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440103-2026-02927</w:t>
      </w:r>
    </w:p>
    <w:p>
      <w:pPr>
        <w:pStyle w:val="null3"/>
        <w:jc w:val="center"/>
        <w:outlineLvl w:val="3"/>
      </w:pPr>
      <w:r>
        <w:rPr>
          <w:sz w:val="24"/>
          <w:b/>
        </w:rPr>
        <w:t>采购项目编号：</w:t>
      </w:r>
      <w:r>
        <w:rPr>
          <w:sz w:val="24"/>
          <w:b/>
        </w:rPr>
        <w:t>CLF0126GZ05ZC15</w:t>
      </w:r>
    </w:p>
    <w:p>
      <w:pPr>
        <w:pStyle w:val="null3"/>
        <w:jc w:val="center"/>
        <w:outlineLvl w:val="3"/>
      </w:pPr>
      <w:r>
        <w:rPr>
          <w:sz w:val="24"/>
          <w:b/>
        </w:rPr>
        <w:t>项目名称：</w:t>
      </w:r>
      <w:r>
        <w:rPr>
          <w:sz w:val="24"/>
          <w:b/>
        </w:rPr>
        <w:t>广州市荔湾中心医院空调系统设备设施维护保养项目</w:t>
      </w:r>
    </w:p>
    <w:p>
      <w:pPr>
        <w:pStyle w:val="null3"/>
        <w:jc w:val="center"/>
        <w:outlineLvl w:val="3"/>
      </w:pPr>
      <w:r>
        <w:rPr>
          <w:sz w:val="24"/>
          <w:b/>
        </w:rPr>
        <w:t>采购人：</w:t>
      </w:r>
      <w:r>
        <w:rPr>
          <w:sz w:val="24"/>
          <w:b/>
        </w:rPr>
        <w:t>广州市荔湾中心医院</w:t>
      </w:r>
    </w:p>
    <w:p>
      <w:pPr>
        <w:pStyle w:val="null3"/>
        <w:jc w:val="center"/>
        <w:outlineLvl w:val="3"/>
      </w:pPr>
      <w:r>
        <w:rPr>
          <w:sz w:val="24"/>
          <w:b/>
        </w:rPr>
        <w:t>采购代理机构：</w:t>
      </w:r>
      <w:r>
        <w:rPr>
          <w:sz w:val="24"/>
          <w:b/>
        </w:rPr>
        <w:t>采联国际招标采购集团有限公司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采联国际招标采购集团有限公司</w:t>
      </w:r>
      <w:r>
        <w:rPr/>
        <w:t>受</w:t>
      </w:r>
      <w:r>
        <w:rPr/>
        <w:t>广州市荔湾中心医院</w:t>
      </w:r>
      <w:r>
        <w:rPr/>
        <w:t>的委托，采用</w:t>
      </w:r>
      <w:r>
        <w:rPr/>
        <w:t>公开招标</w:t>
      </w:r>
      <w:r>
        <w:rPr/>
        <w:t>方式组织采购</w:t>
      </w:r>
      <w:r>
        <w:rPr/>
        <w:t>广州市荔湾中心医院空调系统设备设施维护保养项目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广州市荔湾中心医院空调系统设备设施维护保养项目</w:t>
      </w:r>
    </w:p>
    <w:p>
      <w:pPr>
        <w:pStyle w:val="null3"/>
        <w:ind w:firstLine="480"/>
      </w:pPr>
      <w:r>
        <w:rPr/>
        <w:t>采购计划编号：</w:t>
      </w:r>
      <w:r>
        <w:rPr/>
        <w:t>440103-2026-02927</w:t>
      </w:r>
    </w:p>
    <w:p>
      <w:pPr>
        <w:pStyle w:val="null3"/>
        <w:ind w:firstLine="480"/>
      </w:pPr>
      <w:r>
        <w:rPr/>
        <w:t>采购项目编号：</w:t>
      </w:r>
      <w:r>
        <w:rPr/>
        <w:t>CLF0126GZ05ZC15</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采购包1(空调系统设备设施维护保养):</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空调系统设备设施维护保养</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2）有依法缴纳税收和社会保障资金的良好记录：提供《投标人资格声明函》（具体格式可参照《第二章 采购需求》附件）</w:t>
      </w:r>
    </w:p>
    <w:p>
      <w:pPr>
        <w:pStyle w:val="null3"/>
      </w:pPr>
      <w:r>
        <w:rPr/>
        <w:t>3）具有良好的商业信誉和健全的财务会计制度：提供《投标人资格声明函》（具体格式可参照《第二章 采购需求》附件）</w:t>
      </w:r>
    </w:p>
    <w:p>
      <w:pPr>
        <w:pStyle w:val="null3"/>
      </w:pPr>
      <w:r>
        <w:rPr/>
        <w:t>4）履行合同所必需的设备和专业技术能力：提供《投标人资格声明函》（具体格式可参照《第二章 采购需求》附件）</w:t>
      </w:r>
    </w:p>
    <w:p>
      <w:pPr>
        <w:pStyle w:val="null3"/>
      </w:pPr>
      <w:r>
        <w:rPr/>
        <w:t>5）参加采购活动前3年内，在经营活动中没有重大违法记录：提供《投标人资格声明函》（具体格式可参照《第二章 采购需求》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采购包1（空调系统设备设施维护保养）：</w:t>
      </w:r>
      <w:r>
        <w:rPr/>
        <w:t>本采购包专门面向中小企业采购，供应商应为中小微企业、监狱企业、残疾人福利性单位。（提供《中小企业声明函》（具体格式可参照招标公告附件）或属于监狱企业的证明材料或《残疾人福利性单位声明函》）</w:t>
      </w:r>
    </w:p>
    <w:p>
      <w:pPr>
        <w:pStyle w:val="null3"/>
        <w:outlineLvl w:val="3"/>
      </w:pPr>
      <w:r>
        <w:rPr>
          <w:sz w:val="24"/>
          <w:b/>
        </w:rPr>
        <w:t>3.本项目特定的资格要求：</w:t>
      </w:r>
    </w:p>
    <w:p>
      <w:pPr>
        <w:pStyle w:val="null3"/>
      </w:pPr>
      <w:r>
        <w:rPr/>
        <w:t>采购包1（空调系统设备设施维护保养）：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提供《投标人资格声明函》（具体格式可参照《第二章 采购需求》附件）</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采购代理机构网站（www.chinapsp.cn）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广州市荔湾中心医院</w:t>
      </w:r>
    </w:p>
    <w:p>
      <w:pPr>
        <w:pStyle w:val="null3"/>
        <w:ind w:firstLine="480"/>
      </w:pPr>
      <w:r>
        <w:rPr/>
        <w:t xml:space="preserve"> 地址：</w:t>
      </w:r>
      <w:r>
        <w:rPr/>
        <w:t>广州市荔湾区荔湾路35号</w:t>
      </w:r>
    </w:p>
    <w:p>
      <w:pPr>
        <w:pStyle w:val="null3"/>
        <w:ind w:firstLine="480"/>
      </w:pPr>
      <w:r>
        <w:rPr/>
        <w:t xml:space="preserve"> 联系方式：</w:t>
      </w:r>
      <w:r>
        <w:rPr/>
        <w:t>020-81346936</w:t>
      </w:r>
    </w:p>
    <w:p>
      <w:pPr>
        <w:pStyle w:val="null3"/>
        <w:outlineLvl w:val="3"/>
      </w:pPr>
      <w:r>
        <w:rPr>
          <w:sz w:val="24"/>
          <w:b/>
        </w:rPr>
        <w:t xml:space="preserve"> 2.采购代理机构信息</w:t>
      </w:r>
    </w:p>
    <w:p>
      <w:pPr>
        <w:pStyle w:val="null3"/>
        <w:ind w:firstLine="480"/>
      </w:pPr>
      <w:r>
        <w:rPr/>
        <w:t xml:space="preserve"> 名称：</w:t>
      </w:r>
      <w:r>
        <w:rPr/>
        <w:t>采联国际招标采购集团有限公司</w:t>
      </w:r>
    </w:p>
    <w:p>
      <w:pPr>
        <w:pStyle w:val="null3"/>
        <w:ind w:firstLine="480"/>
      </w:pPr>
      <w:r>
        <w:rPr/>
        <w:t xml:space="preserve"> 地址：</w:t>
      </w:r>
      <w:r>
        <w:rPr/>
        <w:t>广东省广州市越秀区环市东路472号粤海大厦7、23楼</w:t>
      </w:r>
    </w:p>
    <w:p>
      <w:pPr>
        <w:pStyle w:val="null3"/>
        <w:ind w:firstLine="480"/>
      </w:pPr>
      <w:r>
        <w:rPr/>
        <w:t xml:space="preserve"> 联系方式：</w:t>
      </w:r>
      <w:r>
        <w:rPr/>
        <w:t>020-87651688-171</w:t>
      </w:r>
    </w:p>
    <w:p>
      <w:pPr>
        <w:pStyle w:val="null3"/>
        <w:outlineLvl w:val="3"/>
      </w:pPr>
      <w:r>
        <w:rPr>
          <w:sz w:val="24"/>
          <w:b/>
        </w:rPr>
        <w:t xml:space="preserve"> 3.项目联系方式</w:t>
      </w:r>
    </w:p>
    <w:p>
      <w:pPr>
        <w:pStyle w:val="null3"/>
        <w:ind w:firstLine="480"/>
      </w:pPr>
      <w:r>
        <w:rPr/>
        <w:t xml:space="preserve"> 项目联系人：</w:t>
      </w:r>
      <w:r>
        <w:rPr/>
        <w:t>郭女士</w:t>
      </w:r>
    </w:p>
    <w:p>
      <w:pPr>
        <w:pStyle w:val="null3"/>
        <w:ind w:firstLine="480"/>
      </w:pPr>
      <w:r>
        <w:rPr/>
        <w:t xml:space="preserve"> 电话：</w:t>
      </w:r>
      <w:r>
        <w:rPr/>
        <w:t>020-87651688-171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采联国际招标采购集团有限公司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一、有关说明：</w:t>
      </w:r>
    </w:p>
    <w:p>
      <w:pPr>
        <w:pStyle w:val="null3"/>
        <w:ind w:right="45"/>
      </w:pPr>
      <w:r>
        <w:rPr>
          <w:sz w:val="24"/>
          <w:color w:val="000000"/>
        </w:rPr>
        <w:t>（一）</w:t>
      </w:r>
      <w:r>
        <w:rPr>
          <w:sz w:val="24"/>
          <w:color w:val="000000"/>
        </w:rPr>
        <w:t>投标人须对本项目的采购标的进行整体投标，任何只对本项目采购标的其中一部分内容、数量进行的投标都被视为</w:t>
      </w:r>
      <w:r>
        <w:rPr>
          <w:sz w:val="24"/>
          <w:b/>
          <w:color w:val="000000"/>
        </w:rPr>
        <w:t>无</w:t>
      </w:r>
      <w:r>
        <w:rPr>
          <w:sz w:val="24"/>
          <w:b/>
          <w:color w:val="000000"/>
        </w:rPr>
        <w:t>效投标</w:t>
      </w:r>
      <w:r>
        <w:rPr>
          <w:sz w:val="24"/>
          <w:color w:val="000000"/>
        </w:rPr>
        <w:t>。</w:t>
      </w:r>
    </w:p>
    <w:p>
      <w:pPr>
        <w:pStyle w:val="null3"/>
        <w:ind w:right="45"/>
      </w:pPr>
      <w:r>
        <w:rPr>
          <w:sz w:val="24"/>
          <w:color w:val="000000"/>
        </w:rPr>
        <w:t>（二）</w:t>
      </w:r>
      <w:r>
        <w:rPr>
          <w:sz w:val="24"/>
          <w:color w:val="000000"/>
        </w:rPr>
        <w:t>打</w:t>
      </w:r>
      <w:r>
        <w:rPr>
          <w:sz w:val="24"/>
          <w:color w:val="000000"/>
        </w:rPr>
        <w:t>“★”号条款为实质性条款，若有任何一条负偏离或不满足则导致</w:t>
      </w:r>
      <w:r>
        <w:rPr>
          <w:sz w:val="24"/>
          <w:b/>
          <w:color w:val="000000"/>
        </w:rPr>
        <w:t>投标无效</w:t>
      </w:r>
      <w:r>
        <w:rPr>
          <w:sz w:val="24"/>
          <w:color w:val="000000"/>
        </w:rPr>
        <w:t>。（本项目采购需求中标注</w:t>
      </w:r>
      <w:r>
        <w:rPr>
          <w:sz w:val="24"/>
          <w:color w:val="000000"/>
        </w:rPr>
        <w:t>“★”的内容，如采购需求中有明确要求提供证明材料的，则以采购需求要求的为准；如采购需求中无明确要求证明材料的，则投标人加盖单位公章</w:t>
      </w:r>
      <w:r>
        <w:rPr>
          <w:sz w:val="24"/>
          <w:color w:val="000000"/>
        </w:rPr>
        <w:t>的</w:t>
      </w:r>
      <w:r>
        <w:rPr>
          <w:sz w:val="24"/>
          <w:color w:val="000000"/>
        </w:rPr>
        <w:t>承诺函</w:t>
      </w:r>
      <w:r>
        <w:rPr>
          <w:sz w:val="24"/>
          <w:color w:val="000000"/>
        </w:rPr>
        <w:t>（</w:t>
      </w:r>
      <w:r>
        <w:rPr>
          <w:sz w:val="24"/>
          <w:color w:val="000000"/>
        </w:rPr>
        <w:t>格式自拟</w:t>
      </w:r>
      <w:r>
        <w:rPr>
          <w:sz w:val="24"/>
          <w:color w:val="000000"/>
        </w:rPr>
        <w:t>）</w:t>
      </w:r>
      <w:r>
        <w:rPr>
          <w:sz w:val="24"/>
          <w:color w:val="000000"/>
        </w:rPr>
        <w:t>或《</w:t>
      </w:r>
      <w:r>
        <w:rPr>
          <w:sz w:val="24"/>
          <w:color w:val="000000"/>
        </w:rPr>
        <w:t>实质性响应一览表</w:t>
      </w:r>
      <w:r>
        <w:rPr>
          <w:sz w:val="24"/>
          <w:color w:val="000000"/>
        </w:rPr>
        <w:t>》响应情况为准</w:t>
      </w:r>
      <w:r>
        <w:rPr>
          <w:sz w:val="24"/>
          <w:color w:val="000000"/>
        </w:rPr>
        <w:t>）</w:t>
      </w:r>
    </w:p>
    <w:p>
      <w:pPr>
        <w:pStyle w:val="null3"/>
        <w:ind w:right="45"/>
      </w:pPr>
      <w:r>
        <w:rPr>
          <w:sz w:val="24"/>
          <w:color w:val="000000"/>
        </w:rPr>
        <w:t>（</w:t>
      </w:r>
      <w:r>
        <w:rPr>
          <w:sz w:val="24"/>
          <w:color w:val="000000"/>
        </w:rPr>
        <w:t>三</w:t>
      </w:r>
      <w:r>
        <w:rPr>
          <w:sz w:val="24"/>
          <w:color w:val="000000"/>
        </w:rPr>
        <w:t>）</w:t>
      </w:r>
      <w:r>
        <w:rPr>
          <w:sz w:val="24"/>
          <w:color w:val="000000"/>
        </w:rPr>
        <w:t>打</w:t>
      </w:r>
      <w:r>
        <w:rPr>
          <w:sz w:val="24"/>
          <w:color w:val="000000"/>
        </w:rPr>
        <w:t>“▲”号条款为重要技术参数，若有部分“▲”条款未响应或不满足，不作为无效投标条款。</w:t>
      </w:r>
    </w:p>
    <w:p>
      <w:pPr>
        <w:pStyle w:val="null3"/>
        <w:ind w:right="45"/>
      </w:pPr>
      <w:r>
        <w:rPr>
          <w:sz w:val="24"/>
          <w:color w:val="000000"/>
        </w:rPr>
        <w:t>（</w:t>
      </w:r>
      <w:r>
        <w:rPr>
          <w:sz w:val="24"/>
          <w:color w:val="000000"/>
        </w:rPr>
        <w:t>四</w:t>
      </w:r>
      <w:r>
        <w:rPr>
          <w:sz w:val="24"/>
          <w:color w:val="000000"/>
        </w:rPr>
        <w:t>）</w:t>
      </w:r>
      <w:r>
        <w:rPr>
          <w:sz w:val="24"/>
          <w:color w:val="000000"/>
        </w:rPr>
        <w:t>本项目项目属性：服务类。</w:t>
      </w:r>
    </w:p>
    <w:p>
      <w:pPr>
        <w:pStyle w:val="null3"/>
        <w:ind w:right="45"/>
      </w:pPr>
      <w:r>
        <w:rPr>
          <w:sz w:val="24"/>
          <w:b/>
          <w:color w:val="000000"/>
        </w:rPr>
        <w:t>（五）</w:t>
      </w:r>
      <w:r>
        <w:rPr>
          <w:sz w:val="24"/>
          <w:b/>
          <w:color w:val="000000"/>
        </w:rPr>
        <w:t>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550"/>
        <w:gridCol w:w="2527"/>
        <w:gridCol w:w="925"/>
        <w:gridCol w:w="2150"/>
        <w:gridCol w:w="2150"/>
      </w:tblGrid>
      <w:tr>
        <w:tc>
          <w:tcPr>
            <w:tcW w:type="dxa" w:w="550"/>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序号</w:t>
            </w:r>
          </w:p>
        </w:tc>
        <w:tc>
          <w:tcPr>
            <w:tcW w:type="dxa" w:w="2527"/>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采购标的</w:t>
            </w:r>
          </w:p>
        </w:tc>
        <w:tc>
          <w:tcPr>
            <w:tcW w:type="dxa" w:w="925"/>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数量</w:t>
            </w:r>
          </w:p>
        </w:tc>
        <w:tc>
          <w:tcPr>
            <w:tcW w:type="dxa" w:w="2150"/>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4"/>
                <w:b/>
                <w:color w:val="000000"/>
              </w:rPr>
              <w:t>采购预算</w:t>
            </w:r>
          </w:p>
          <w:p>
            <w:pPr>
              <w:pStyle w:val="null3"/>
              <w:jc w:val="center"/>
            </w:pPr>
            <w:r>
              <w:rPr>
                <w:sz w:val="24"/>
                <w:b/>
                <w:color w:val="000000"/>
              </w:rPr>
              <w:t>（人民币</w:t>
            </w:r>
            <w:r>
              <w:rPr>
                <w:sz w:val="24"/>
                <w:b/>
                <w:color w:val="000000"/>
              </w:rPr>
              <w:t xml:space="preserve">  </w:t>
            </w:r>
            <w:r>
              <w:rPr>
                <w:sz w:val="24"/>
                <w:b/>
                <w:color w:val="000000"/>
              </w:rPr>
              <w:t>元）</w:t>
            </w:r>
          </w:p>
        </w:tc>
        <w:tc>
          <w:tcPr>
            <w:tcW w:type="dxa" w:w="2150"/>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4"/>
                <w:b/>
                <w:color w:val="000000"/>
              </w:rPr>
              <w:t>最高限价</w:t>
            </w:r>
          </w:p>
          <w:p>
            <w:pPr>
              <w:pStyle w:val="null3"/>
              <w:jc w:val="center"/>
            </w:pPr>
            <w:r>
              <w:rPr>
                <w:sz w:val="24"/>
                <w:b/>
                <w:color w:val="000000"/>
              </w:rPr>
              <w:t>（人民币</w:t>
            </w:r>
            <w:r>
              <w:rPr>
                <w:sz w:val="24"/>
                <w:b/>
                <w:color w:val="000000"/>
              </w:rPr>
              <w:t xml:space="preserve">  </w:t>
            </w:r>
            <w:r>
              <w:rPr>
                <w:sz w:val="24"/>
                <w:b/>
                <w:color w:val="000000"/>
              </w:rPr>
              <w:t>元）</w:t>
            </w:r>
          </w:p>
        </w:tc>
      </w:tr>
      <w:tr>
        <w:tc>
          <w:tcPr>
            <w:tcW w:type="dxa" w:w="55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52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4"/>
                <w:color w:val="000000"/>
              </w:rPr>
              <w:t>空调系统设备设施维护保养</w:t>
            </w:r>
          </w:p>
        </w:tc>
        <w:tc>
          <w:tcPr>
            <w:tcW w:type="dxa" w:w="92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一项</w:t>
            </w:r>
          </w:p>
        </w:tc>
        <w:tc>
          <w:tcPr>
            <w:tcW w:type="dxa" w:w="215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sz w:val="24"/>
              </w:rPr>
              <w:t>1,0</w:t>
            </w:r>
            <w:r>
              <w:rPr>
                <w:sz w:val="24"/>
              </w:rPr>
              <w:t>00,000.00</w:t>
            </w:r>
          </w:p>
        </w:tc>
        <w:tc>
          <w:tcPr>
            <w:tcW w:type="dxa" w:w="215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rPr>
              <w:t>9</w:t>
            </w:r>
            <w:r>
              <w:rPr>
                <w:sz w:val="24"/>
              </w:rPr>
              <w:t>00,000.00</w:t>
            </w:r>
          </w:p>
        </w:tc>
      </w:tr>
    </w:tbl>
    <w:p>
      <w:pPr>
        <w:pStyle w:val="null3"/>
      </w:pPr>
      <w:r>
        <w:rPr>
          <w:sz w:val="24"/>
          <w:b/>
          <w:color w:val="000000"/>
        </w:rPr>
        <w:t>二</w:t>
      </w:r>
      <w:r>
        <w:rPr>
          <w:sz w:val="24"/>
          <w:b/>
          <w:color w:val="000000"/>
        </w:rPr>
        <w:t>、项目基本概况</w:t>
      </w:r>
    </w:p>
    <w:p>
      <w:pPr>
        <w:pStyle w:val="null3"/>
      </w:pPr>
      <w:r>
        <w:rPr>
          <w:sz w:val="24"/>
          <w:b/>
          <w:color w:val="000000"/>
        </w:rPr>
        <w:t>采购包</w:t>
      </w:r>
      <w:r>
        <w:rPr>
          <w:sz w:val="24"/>
          <w:b/>
          <w:color w:val="000000"/>
        </w:rPr>
        <w:t>1（空调系统设备设施维护保养）</w:t>
      </w:r>
    </w:p>
    <w:p>
      <w:pPr>
        <w:pStyle w:val="null3"/>
      </w:pPr>
      <w:r>
        <w:rPr>
          <w:sz w:val="24"/>
          <w:b/>
          <w:color w:val="000000"/>
        </w:rPr>
        <w:t>（一）</w:t>
      </w:r>
      <w:r>
        <w:rPr>
          <w:sz w:val="24"/>
          <w:b/>
          <w:color w:val="000000"/>
        </w:rPr>
        <w:t>服务范围：</w:t>
      </w:r>
      <w:r>
        <w:rPr>
          <w:sz w:val="24"/>
          <w:color w:val="000000"/>
        </w:rPr>
        <w:t>广州市荔湾中心医院三个院区（荔枝湾院区、花地湾院区、鹤洞院区）及院外其他属于采购人管理范围的区域所有空调系统设备设施的维修、保养、巡检、应急处理及相关日常管理工作</w:t>
      </w:r>
      <w:r>
        <w:rPr>
          <w:sz w:val="24"/>
          <w:color w:val="000000"/>
        </w:rPr>
        <w:t>。</w:t>
      </w:r>
    </w:p>
    <w:p>
      <w:pPr>
        <w:pStyle w:val="null3"/>
      </w:pPr>
      <w:r>
        <w:rPr>
          <w:sz w:val="24"/>
          <w:b/>
          <w:color w:val="000000"/>
        </w:rPr>
        <w:t>（二）服务要求：</w:t>
      </w:r>
      <w:r>
        <w:rPr>
          <w:sz w:val="24"/>
          <w:color w:val="000000"/>
        </w:rPr>
        <w:t>提供的服务须满足采购需求的要求、投标文件中的相关承诺及合同约定要求。</w:t>
      </w:r>
    </w:p>
    <w:p>
      <w:pPr>
        <w:pStyle w:val="null3"/>
      </w:pPr>
      <w:r>
        <w:rPr>
          <w:sz w:val="24"/>
          <w:b/>
          <w:color w:val="000000"/>
        </w:rPr>
        <w:t>（三）服务时间（履行期限）：</w:t>
      </w:r>
      <w:r>
        <w:rPr>
          <w:sz w:val="24"/>
          <w:color w:val="000000"/>
        </w:rPr>
        <w:t>自合同签订之日起</w:t>
      </w:r>
      <w:r>
        <w:rPr>
          <w:sz w:val="24"/>
          <w:color w:val="000000"/>
        </w:rPr>
        <w:t>一年。</w:t>
      </w:r>
    </w:p>
    <w:p>
      <w:pPr>
        <w:pStyle w:val="null3"/>
      </w:pPr>
      <w:r>
        <w:rPr>
          <w:sz w:val="24"/>
          <w:b/>
          <w:color w:val="000000"/>
        </w:rPr>
        <w:t>（四）服务标准：</w:t>
      </w:r>
      <w:r>
        <w:rPr>
          <w:sz w:val="24"/>
          <w:color w:val="000000"/>
        </w:rPr>
        <w:t>需</w:t>
      </w:r>
      <w:r>
        <w:rPr>
          <w:sz w:val="24"/>
          <w:color w:val="000000"/>
        </w:rPr>
        <w:t>根据《医院中央空调系统运行管理》（</w:t>
      </w:r>
      <w:r>
        <w:rPr>
          <w:sz w:val="24"/>
          <w:color w:val="000000"/>
        </w:rPr>
        <w:t>WS 488-2016）、《公共场所集中空调通风系统卫生规范》（WS 10013—2023）、《医院空气净化管理标准》（WS/T 368-2025）、《医院洁净手术部建筑技术规范》（GB 50333-2013）、《医疗和疾控机构后勤安全生产工作管理指南》（2023年版）、《医疗建筑通风与空调系统维护保养技术规程》（DB44/T 2718-2025</w:t>
      </w:r>
      <w:r>
        <w:rPr>
          <w:sz w:val="24"/>
          <w:color w:val="000000"/>
        </w:rPr>
        <w:t>）等规范进行维保和做好相关台账，</w:t>
      </w:r>
      <w:r>
        <w:rPr>
          <w:sz w:val="24"/>
          <w:color w:val="000000"/>
        </w:rPr>
        <w:t>如</w:t>
      </w:r>
      <w:r>
        <w:rPr>
          <w:sz w:val="24"/>
          <w:color w:val="000000"/>
        </w:rPr>
        <w:t>国家、行业、地方</w:t>
      </w:r>
      <w:r>
        <w:rPr>
          <w:sz w:val="24"/>
          <w:color w:val="000000"/>
        </w:rPr>
        <w:t>另有规定，则适用其规定</w:t>
      </w:r>
      <w:r>
        <w:rPr>
          <w:sz w:val="24"/>
          <w:color w:val="000000"/>
        </w:rPr>
        <w:t>。</w:t>
      </w:r>
    </w:p>
    <w:p>
      <w:pPr>
        <w:pStyle w:val="null3"/>
      </w:pPr>
      <w:r>
        <w:rPr>
          <w:sz w:val="36"/>
          <w:b/>
          <w:color w:val="000000"/>
        </w:rPr>
        <w:t>用户需求书</w:t>
      </w:r>
    </w:p>
    <w:p>
      <w:pPr>
        <w:pStyle w:val="null3"/>
      </w:pPr>
      <w:r>
        <w:rPr>
          <w:sz w:val="24"/>
          <w:b/>
          <w:color w:val="000000"/>
        </w:rPr>
        <w:t>一、</w:t>
      </w:r>
      <w:r>
        <w:rPr>
          <w:sz w:val="24"/>
          <w:b/>
          <w:color w:val="000000"/>
        </w:rPr>
        <w:t>项目概况</w:t>
      </w:r>
    </w:p>
    <w:p>
      <w:pPr>
        <w:pStyle w:val="null3"/>
      </w:pPr>
      <w:r>
        <w:rPr>
          <w:sz w:val="24"/>
          <w:b/>
          <w:color w:val="000000"/>
        </w:rPr>
        <w:t>（一）</w:t>
      </w:r>
      <w:r>
        <w:rPr>
          <w:sz w:val="24"/>
          <w:b/>
          <w:color w:val="000000"/>
        </w:rPr>
        <w:t>项目名称</w:t>
      </w:r>
      <w:r>
        <w:rPr>
          <w:sz w:val="24"/>
          <w:color w:val="000000"/>
        </w:rPr>
        <w:t>：</w:t>
      </w:r>
      <w:r>
        <w:rPr>
          <w:sz w:val="24"/>
          <w:color w:val="000000"/>
        </w:rPr>
        <w:t>广州市荔湾中心医院空调系统设备设施维护保养项目</w:t>
      </w:r>
    </w:p>
    <w:p>
      <w:pPr>
        <w:pStyle w:val="null3"/>
      </w:pPr>
      <w:r>
        <w:rPr>
          <w:sz w:val="24"/>
          <w:b/>
          <w:color w:val="000000"/>
        </w:rPr>
        <w:t>（二）</w:t>
      </w:r>
      <w:r>
        <w:rPr>
          <w:sz w:val="24"/>
          <w:b/>
          <w:color w:val="000000"/>
        </w:rPr>
        <w:t>项目类型</w:t>
      </w:r>
      <w:r>
        <w:rPr>
          <w:sz w:val="24"/>
          <w:color w:val="000000"/>
        </w:rPr>
        <w:t>：服务类</w:t>
      </w:r>
    </w:p>
    <w:p>
      <w:pPr>
        <w:pStyle w:val="null3"/>
      </w:pPr>
      <w:r>
        <w:rPr>
          <w:sz w:val="24"/>
          <w:b/>
          <w:color w:val="000000"/>
        </w:rPr>
        <w:t>（三）</w:t>
      </w:r>
      <w:r>
        <w:rPr>
          <w:sz w:val="24"/>
          <w:b/>
          <w:color w:val="000000"/>
        </w:rPr>
        <w:t>项目服务期</w:t>
      </w:r>
      <w:r>
        <w:rPr>
          <w:sz w:val="24"/>
          <w:color w:val="000000"/>
        </w:rPr>
        <w:t>：一年</w:t>
      </w:r>
    </w:p>
    <w:p>
      <w:pPr>
        <w:pStyle w:val="null3"/>
      </w:pPr>
      <w:r>
        <w:rPr>
          <w:sz w:val="24"/>
          <w:b/>
          <w:color w:val="000000"/>
        </w:rPr>
        <w:t>（四）</w:t>
      </w:r>
      <w:r>
        <w:rPr>
          <w:sz w:val="24"/>
          <w:b/>
          <w:color w:val="000000"/>
        </w:rPr>
        <w:t>项目预算</w:t>
      </w:r>
      <w:r>
        <w:rPr>
          <w:sz w:val="24"/>
          <w:color w:val="000000"/>
        </w:rPr>
        <w:t>：</w:t>
      </w:r>
      <w:r>
        <w:rPr>
          <w:sz w:val="24"/>
          <w:color w:val="000000"/>
        </w:rPr>
        <w:t>100万元人民币，</w:t>
      </w:r>
      <w:r>
        <w:rPr>
          <w:sz w:val="24"/>
          <w:b/>
          <w:color w:val="000000"/>
        </w:rPr>
        <w:t>项目</w:t>
      </w:r>
      <w:r>
        <w:rPr>
          <w:sz w:val="24"/>
          <w:b/>
          <w:color w:val="000000"/>
        </w:rPr>
        <w:t>最高限价</w:t>
      </w:r>
      <w:r>
        <w:rPr>
          <w:sz w:val="24"/>
          <w:color w:val="000000"/>
        </w:rPr>
        <w:t>：</w:t>
      </w:r>
      <w:r>
        <w:rPr>
          <w:sz w:val="24"/>
          <w:color w:val="000000"/>
        </w:rPr>
        <w:t>90万元人民币</w:t>
      </w:r>
    </w:p>
    <w:p>
      <w:pPr>
        <w:pStyle w:val="null3"/>
      </w:pPr>
      <w:r>
        <w:rPr>
          <w:sz w:val="24"/>
          <w:b/>
          <w:color w:val="000000"/>
        </w:rPr>
        <w:t>（五）</w:t>
      </w:r>
      <w:r>
        <w:rPr>
          <w:sz w:val="24"/>
          <w:b/>
          <w:color w:val="000000"/>
        </w:rPr>
        <w:t>项目内容</w:t>
      </w:r>
      <w:r>
        <w:rPr>
          <w:sz w:val="24"/>
          <w:color w:val="000000"/>
        </w:rPr>
        <w:t>：</w:t>
      </w:r>
    </w:p>
    <w:p>
      <w:pPr>
        <w:pStyle w:val="null3"/>
        <w:ind w:firstLine="480"/>
      </w:pPr>
      <w:r>
        <w:rPr>
          <w:sz w:val="24"/>
          <w:color w:val="000000"/>
        </w:rPr>
        <w:t>广州市荔湾中心医院</w:t>
      </w:r>
      <w:r>
        <w:rPr>
          <w:sz w:val="24"/>
          <w:color w:val="000000"/>
        </w:rPr>
        <w:t>共有</w:t>
      </w:r>
      <w:r>
        <w:rPr>
          <w:sz w:val="24"/>
          <w:color w:val="000000"/>
        </w:rPr>
        <w:t>三个院区</w:t>
      </w:r>
      <w:r>
        <w:rPr>
          <w:sz w:val="24"/>
          <w:color w:val="000000"/>
        </w:rPr>
        <w:t>，</w:t>
      </w:r>
      <w:r>
        <w:rPr>
          <w:sz w:val="24"/>
          <w:color w:val="000000"/>
        </w:rPr>
        <w:t>荔枝湾院区位于广州市荔湾路</w:t>
      </w:r>
      <w:r>
        <w:rPr>
          <w:sz w:val="24"/>
          <w:color w:val="000000"/>
        </w:rPr>
        <w:t>35号，其由一栋20层高层建筑</w:t>
      </w:r>
      <w:r>
        <w:rPr>
          <w:sz w:val="24"/>
          <w:color w:val="000000"/>
        </w:rPr>
        <w:t>（综合楼）</w:t>
      </w:r>
      <w:r>
        <w:rPr>
          <w:sz w:val="24"/>
          <w:color w:val="000000"/>
        </w:rPr>
        <w:t>和爱心楼、制剂楼组成，建筑面积约</w:t>
      </w:r>
      <w:r>
        <w:rPr>
          <w:sz w:val="24"/>
          <w:color w:val="000000"/>
        </w:rPr>
        <w:t>38811㎡</w:t>
      </w:r>
      <w:r>
        <w:rPr>
          <w:sz w:val="24"/>
          <w:color w:val="000000"/>
        </w:rPr>
        <w:t>。</w:t>
      </w:r>
      <w:r>
        <w:rPr>
          <w:sz w:val="24"/>
          <w:color w:val="000000"/>
        </w:rPr>
        <w:t>当前在职职工</w:t>
      </w:r>
      <w:r>
        <w:rPr>
          <w:sz w:val="24"/>
          <w:color w:val="000000"/>
        </w:rPr>
        <w:t>735人，编制病床501张，实际开放床位数以</w:t>
      </w:r>
      <w:r>
        <w:rPr>
          <w:sz w:val="24"/>
          <w:color w:val="000000"/>
        </w:rPr>
        <w:t>采购人</w:t>
      </w:r>
      <w:r>
        <w:rPr>
          <w:sz w:val="24"/>
          <w:color w:val="000000"/>
        </w:rPr>
        <w:t>实际运营情况为准。花地湾院区位于广州市荔湾区花地大道中</w:t>
      </w:r>
      <w:r>
        <w:rPr>
          <w:sz w:val="24"/>
          <w:color w:val="000000"/>
        </w:rPr>
        <w:t>3号</w:t>
      </w:r>
      <w:r>
        <w:rPr>
          <w:sz w:val="24"/>
          <w:color w:val="000000"/>
        </w:rPr>
        <w:t>，为</w:t>
      </w:r>
      <w:r>
        <w:rPr>
          <w:sz w:val="24"/>
          <w:color w:val="000000"/>
        </w:rPr>
        <w:t>一栋</w:t>
      </w:r>
      <w:r>
        <w:rPr>
          <w:sz w:val="24"/>
          <w:color w:val="000000"/>
        </w:rPr>
        <w:t>2</w:t>
      </w:r>
      <w:r>
        <w:rPr>
          <w:sz w:val="24"/>
          <w:color w:val="000000"/>
        </w:rPr>
        <w:t>1</w:t>
      </w:r>
      <w:r>
        <w:rPr>
          <w:sz w:val="24"/>
          <w:color w:val="000000"/>
        </w:rPr>
        <w:t>层高层建筑</w:t>
      </w:r>
      <w:r>
        <w:rPr>
          <w:sz w:val="24"/>
          <w:color w:val="000000"/>
        </w:rPr>
        <w:t>（综合楼），</w:t>
      </w:r>
      <w:r>
        <w:rPr>
          <w:sz w:val="24"/>
          <w:color w:val="000000"/>
        </w:rPr>
        <w:t>建筑面积</w:t>
      </w:r>
      <w:r>
        <w:rPr>
          <w:sz w:val="24"/>
          <w:color w:val="000000"/>
        </w:rPr>
        <w:t>约</w:t>
      </w:r>
      <w:r>
        <w:rPr>
          <w:sz w:val="24"/>
          <w:color w:val="000000"/>
        </w:rPr>
        <w:t>61936㎡</w:t>
      </w:r>
      <w:r>
        <w:rPr>
          <w:sz w:val="24"/>
          <w:color w:val="000000"/>
        </w:rPr>
        <w:t>。</w:t>
      </w:r>
      <w:r>
        <w:rPr>
          <w:sz w:val="24"/>
          <w:color w:val="000000"/>
        </w:rPr>
        <w:t>鹤洞院区位于广州市鹤洞路</w:t>
      </w:r>
      <w:r>
        <w:rPr>
          <w:sz w:val="24"/>
          <w:color w:val="000000"/>
        </w:rPr>
        <w:t>124号</w:t>
      </w:r>
      <w:r>
        <w:rPr>
          <w:sz w:val="24"/>
          <w:color w:val="000000"/>
        </w:rPr>
        <w:t>，</w:t>
      </w:r>
      <w:r>
        <w:rPr>
          <w:sz w:val="24"/>
          <w:color w:val="000000"/>
        </w:rPr>
        <w:t>建筑面积</w:t>
      </w:r>
      <w:r>
        <w:rPr>
          <w:sz w:val="24"/>
          <w:color w:val="000000"/>
        </w:rPr>
        <w:t>约</w:t>
      </w:r>
      <w:r>
        <w:rPr>
          <w:sz w:val="24"/>
          <w:color w:val="000000"/>
        </w:rPr>
        <w:t>6420㎡</w:t>
      </w:r>
      <w:r>
        <w:rPr>
          <w:sz w:val="24"/>
          <w:color w:val="000000"/>
        </w:rPr>
        <w:t>。</w:t>
      </w:r>
      <w:r>
        <w:rPr>
          <w:sz w:val="24"/>
          <w:color w:val="000000"/>
        </w:rPr>
        <w:t>当前在职职工</w:t>
      </w:r>
      <w:r>
        <w:rPr>
          <w:sz w:val="24"/>
          <w:color w:val="000000"/>
        </w:rPr>
        <w:t>689人</w:t>
      </w:r>
      <w:r>
        <w:rPr>
          <w:sz w:val="24"/>
          <w:color w:val="000000"/>
        </w:rPr>
        <w:t>（</w:t>
      </w:r>
      <w:r>
        <w:rPr>
          <w:sz w:val="24"/>
          <w:color w:val="000000"/>
        </w:rPr>
        <w:t>含鹤洞院区</w:t>
      </w:r>
      <w:r>
        <w:rPr>
          <w:sz w:val="24"/>
          <w:color w:val="000000"/>
        </w:rPr>
        <w:t>），</w:t>
      </w:r>
      <w:r>
        <w:rPr>
          <w:sz w:val="24"/>
          <w:color w:val="000000"/>
        </w:rPr>
        <w:t>编制内病床</w:t>
      </w:r>
      <w:r>
        <w:rPr>
          <w:sz w:val="24"/>
          <w:color w:val="000000"/>
        </w:rPr>
        <w:t>450张</w:t>
      </w:r>
      <w:r>
        <w:rPr>
          <w:sz w:val="24"/>
          <w:color w:val="000000"/>
        </w:rPr>
        <w:t>（</w:t>
      </w:r>
      <w:r>
        <w:rPr>
          <w:sz w:val="24"/>
          <w:color w:val="000000"/>
        </w:rPr>
        <w:t>含鹤洞院区</w:t>
      </w:r>
      <w:r>
        <w:rPr>
          <w:sz w:val="24"/>
          <w:color w:val="000000"/>
        </w:rPr>
        <w:t>）</w:t>
      </w:r>
      <w:r>
        <w:rPr>
          <w:sz w:val="24"/>
          <w:color w:val="000000"/>
        </w:rPr>
        <w:t>，实际开放床位</w:t>
      </w:r>
      <w:r>
        <w:rPr>
          <w:sz w:val="24"/>
          <w:color w:val="000000"/>
        </w:rPr>
        <w:t>420 张</w:t>
      </w:r>
      <w:r>
        <w:rPr>
          <w:sz w:val="24"/>
          <w:color w:val="000000"/>
        </w:rPr>
        <w:t>（</w:t>
      </w:r>
      <w:r>
        <w:rPr>
          <w:sz w:val="24"/>
          <w:color w:val="000000"/>
        </w:rPr>
        <w:t>含鹤洞院区</w:t>
      </w:r>
      <w:r>
        <w:rPr>
          <w:sz w:val="24"/>
          <w:color w:val="000000"/>
        </w:rPr>
        <w:t>），</w:t>
      </w:r>
      <w:r>
        <w:rPr>
          <w:sz w:val="24"/>
          <w:color w:val="000000"/>
        </w:rPr>
        <w:t>实际开放床位数以</w:t>
      </w:r>
      <w:r>
        <w:rPr>
          <w:sz w:val="24"/>
          <w:color w:val="000000"/>
        </w:rPr>
        <w:t>采购人</w:t>
      </w:r>
      <w:r>
        <w:rPr>
          <w:sz w:val="24"/>
          <w:color w:val="000000"/>
        </w:rPr>
        <w:t>实际运营情况为准。</w:t>
      </w:r>
      <w:r>
        <w:rPr>
          <w:sz w:val="24"/>
          <w:color w:val="000000"/>
        </w:rPr>
        <w:t>采购人所有或管理的院外区域包括何济公办公用房、集体宿舍、芳华阁、站前</w:t>
      </w:r>
      <w:r>
        <w:rPr>
          <w:sz w:val="24"/>
          <w:color w:val="000000"/>
        </w:rPr>
        <w:t>社区服务中心美沙酮药物维持治疗点</w:t>
      </w:r>
      <w:r>
        <w:rPr>
          <w:sz w:val="24"/>
          <w:color w:val="000000"/>
        </w:rPr>
        <w:t>等。</w:t>
      </w:r>
    </w:p>
    <w:p>
      <w:pPr>
        <w:pStyle w:val="null3"/>
        <w:ind w:firstLine="480"/>
      </w:pPr>
      <w:r>
        <w:rPr>
          <w:sz w:val="24"/>
          <w:color w:val="000000"/>
        </w:rPr>
        <w:t>本项目</w:t>
      </w:r>
      <w:r>
        <w:rPr>
          <w:sz w:val="24"/>
          <w:color w:val="000000"/>
        </w:rPr>
        <w:t>须</w:t>
      </w:r>
      <w:r>
        <w:rPr>
          <w:sz w:val="24"/>
          <w:color w:val="000000"/>
        </w:rPr>
        <w:t>为广州市荔湾中心医院三个院区（荔枝湾院区、花地湾院区、鹤洞院区）及</w:t>
      </w:r>
      <w:r>
        <w:rPr>
          <w:sz w:val="24"/>
          <w:color w:val="000000"/>
        </w:rPr>
        <w:t>院外其他属于采购人管理范围的区域</w:t>
      </w:r>
      <w:r>
        <w:rPr>
          <w:sz w:val="24"/>
          <w:color w:val="000000"/>
        </w:rPr>
        <w:t>所有空调系统设备设施</w:t>
      </w:r>
      <w:r>
        <w:rPr>
          <w:sz w:val="24"/>
          <w:color w:val="000000"/>
        </w:rPr>
        <w:t>提供</w:t>
      </w:r>
      <w:r>
        <w:rPr>
          <w:sz w:val="24"/>
          <w:color w:val="000000"/>
        </w:rPr>
        <w:t>维修、保养、巡检、应急处理及相关日常管理工作。具体包含（</w:t>
      </w:r>
      <w:r>
        <w:rPr>
          <w:sz w:val="24"/>
          <w:color w:val="000000"/>
        </w:rPr>
        <w:t>但</w:t>
      </w:r>
      <w:r>
        <w:rPr>
          <w:sz w:val="24"/>
          <w:color w:val="000000"/>
        </w:rPr>
        <w:t>不限于）以下内容：</w:t>
      </w:r>
    </w:p>
    <w:p>
      <w:pPr>
        <w:pStyle w:val="null3"/>
        <w:ind w:firstLine="480"/>
      </w:pPr>
      <w:r>
        <w:rPr>
          <w:sz w:val="24"/>
          <w:color w:val="000000"/>
        </w:rPr>
        <w:t>1.</w:t>
      </w:r>
      <w:r>
        <w:rPr>
          <w:sz w:val="24"/>
          <w:color w:val="000000"/>
        </w:rPr>
        <w:t>中央空调系统：水冷螺杆机组、磁悬浮离心机组、风冷热泵模块机组、冷却塔、冷冻</w:t>
      </w:r>
      <w:r>
        <w:rPr>
          <w:sz w:val="24"/>
          <w:color w:val="000000"/>
        </w:rPr>
        <w:t>/冷却水泵、水处理装置、管道、阀门及仪表。</w:t>
      </w:r>
    </w:p>
    <w:p>
      <w:pPr>
        <w:pStyle w:val="null3"/>
        <w:ind w:firstLine="480"/>
      </w:pPr>
      <w:r>
        <w:rPr>
          <w:sz w:val="24"/>
          <w:color w:val="000000"/>
        </w:rPr>
        <w:t>2.</w:t>
      </w:r>
      <w:r>
        <w:rPr>
          <w:sz w:val="24"/>
          <w:color w:val="000000"/>
        </w:rPr>
        <w:t>洁净</w:t>
      </w:r>
      <w:r>
        <w:rPr>
          <w:sz w:val="24"/>
          <w:color w:val="000000"/>
        </w:rPr>
        <w:t>空调系统：手术室、</w:t>
      </w:r>
      <w:r>
        <w:rPr>
          <w:sz w:val="24"/>
          <w:color w:val="000000"/>
        </w:rPr>
        <w:t>ICU、静配中心、产房等区域的洁净空调机组、新风机组、排风机组、加湿器、高效过滤器及控制系统。</w:t>
      </w:r>
    </w:p>
    <w:p>
      <w:pPr>
        <w:pStyle w:val="null3"/>
        <w:ind w:firstLine="480"/>
      </w:pPr>
      <w:r>
        <w:rPr>
          <w:sz w:val="24"/>
          <w:color w:val="000000"/>
        </w:rPr>
        <w:t>3.</w:t>
      </w:r>
      <w:r>
        <w:rPr>
          <w:sz w:val="24"/>
          <w:color w:val="000000"/>
        </w:rPr>
        <w:t>多联机（</w:t>
      </w:r>
      <w:r>
        <w:rPr>
          <w:sz w:val="24"/>
          <w:color w:val="000000"/>
        </w:rPr>
        <w:t>VRF）系统：室外主机及室内机。</w:t>
      </w:r>
    </w:p>
    <w:p>
      <w:pPr>
        <w:pStyle w:val="null3"/>
        <w:ind w:firstLine="480"/>
      </w:pPr>
      <w:r>
        <w:rPr>
          <w:sz w:val="24"/>
          <w:color w:val="000000"/>
        </w:rPr>
        <w:t>4.</w:t>
      </w:r>
      <w:r>
        <w:rPr>
          <w:sz w:val="24"/>
          <w:color w:val="000000"/>
        </w:rPr>
        <w:t>分体</w:t>
      </w:r>
      <w:r>
        <w:rPr>
          <w:sz w:val="24"/>
          <w:color w:val="000000"/>
        </w:rPr>
        <w:t>空调：壁挂机、柜机、天花机（四面出风）。</w:t>
      </w:r>
    </w:p>
    <w:p>
      <w:pPr>
        <w:pStyle w:val="null3"/>
        <w:ind w:firstLine="480"/>
      </w:pPr>
      <w:r>
        <w:rPr>
          <w:sz w:val="24"/>
          <w:color w:val="000000"/>
        </w:rPr>
        <w:t>5.</w:t>
      </w:r>
      <w:r>
        <w:rPr>
          <w:sz w:val="24"/>
          <w:color w:val="000000"/>
        </w:rPr>
        <w:t>末端设备：风机盘管、空气处理机组、新风处理机组。</w:t>
      </w:r>
    </w:p>
    <w:p>
      <w:pPr>
        <w:pStyle w:val="null3"/>
        <w:ind w:firstLine="480"/>
      </w:pPr>
      <w:r>
        <w:rPr>
          <w:sz w:val="24"/>
          <w:color w:val="000000"/>
        </w:rPr>
        <w:t>6.</w:t>
      </w:r>
      <w:r>
        <w:rPr>
          <w:sz w:val="24"/>
          <w:color w:val="000000"/>
        </w:rPr>
        <w:t>电气控制系统：空调设备相关的控制电柜、</w:t>
      </w:r>
      <w:r>
        <w:rPr>
          <w:sz w:val="24"/>
          <w:color w:val="000000"/>
        </w:rPr>
        <w:t>PLC</w:t>
      </w:r>
      <w:r>
        <w:rPr>
          <w:sz w:val="24"/>
          <w:color w:val="000000"/>
        </w:rPr>
        <w:t>（可编程逻辑控制器）</w:t>
      </w:r>
      <w:r>
        <w:rPr>
          <w:sz w:val="24"/>
          <w:color w:val="000000"/>
        </w:rPr>
        <w:t>、变频器、传感器。</w:t>
      </w:r>
    </w:p>
    <w:p>
      <w:pPr>
        <w:pStyle w:val="null3"/>
        <w:ind w:firstLine="480"/>
      </w:pPr>
      <w:r>
        <w:rPr>
          <w:sz w:val="24"/>
          <w:color w:val="000000"/>
        </w:rPr>
        <w:t>7.</w:t>
      </w:r>
      <w:r>
        <w:rPr>
          <w:sz w:val="24"/>
          <w:color w:val="000000"/>
        </w:rPr>
        <w:t>水处理系统：冷冻水及冷却水的水质管理（投药、清洗、检测）。</w:t>
      </w:r>
    </w:p>
    <w:p>
      <w:pPr>
        <w:pStyle w:val="null3"/>
        <w:ind w:firstLine="480"/>
      </w:pPr>
      <w:r>
        <w:rPr>
          <w:sz w:val="24"/>
          <w:color w:val="000000"/>
        </w:rPr>
        <w:t>8.</w:t>
      </w:r>
      <w:r>
        <w:rPr>
          <w:sz w:val="24"/>
          <w:color w:val="000000"/>
        </w:rPr>
        <w:t>采购人其他关于空调维保维修的相关工作。</w:t>
      </w:r>
    </w:p>
    <w:p>
      <w:pPr>
        <w:pStyle w:val="null3"/>
      </w:pPr>
      <w:r>
        <w:rPr>
          <w:sz w:val="24"/>
          <w:b/>
          <w:color w:val="000000"/>
        </w:rPr>
        <w:t>（六）</w:t>
      </w:r>
      <w:r>
        <w:rPr>
          <w:sz w:val="24"/>
          <w:b/>
          <w:color w:val="000000"/>
        </w:rPr>
        <w:t>项目</w:t>
      </w:r>
      <w:r>
        <w:rPr>
          <w:sz w:val="24"/>
          <w:b/>
          <w:color w:val="000000"/>
        </w:rPr>
        <w:t>范围及空调设备清单</w:t>
      </w:r>
    </w:p>
    <w:tbl>
      <w:tblPr>
        <w:tblW w:w="0" w:type="auto"/>
        <w:tblInd w:type="dxa" w:w="60"/>
        <w:tblBorders>
          <w:top w:val="single" w:color="000000" w:sz="4"/>
          <w:left w:val="single" w:color="000000" w:sz="4"/>
          <w:bottom w:val="single" w:color="000000" w:sz="4"/>
          <w:right w:val="single" w:color="000000" w:sz="4"/>
          <w:insideH w:val="single"/>
          <w:insideV w:val="single"/>
        </w:tblBorders>
      </w:tblPr>
      <w:tblGrid>
        <w:gridCol w:w="1236"/>
        <w:gridCol w:w="1815"/>
        <w:gridCol w:w="3451"/>
        <w:gridCol w:w="1661"/>
      </w:tblGrid>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院区</w:t>
            </w:r>
            <w:r>
              <w:rPr>
                <w:sz w:val="24"/>
                <w:b/>
                <w:color w:val="000000"/>
              </w:rPr>
              <w:t>/物业名称</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地址</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空调情况</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备注</w:t>
            </w:r>
          </w:p>
        </w:tc>
      </w:tr>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荔枝湾院区</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广州市荔湾区荔湾路</w:t>
            </w:r>
            <w:r>
              <w:rPr>
                <w:sz w:val="24"/>
                <w:color w:val="000000"/>
              </w:rPr>
              <w:t>35号（</w:t>
            </w:r>
            <w:r>
              <w:rPr>
                <w:sz w:val="24"/>
                <w:color w:val="000000"/>
              </w:rPr>
              <w:t>综合</w:t>
            </w:r>
            <w:r>
              <w:rPr>
                <w:sz w:val="24"/>
                <w:color w:val="000000"/>
              </w:rPr>
              <w:t>楼、附楼、爱心楼、</w:t>
            </w:r>
            <w:r>
              <w:rPr>
                <w:sz w:val="24"/>
                <w:color w:val="000000"/>
              </w:rPr>
              <w:t>制</w:t>
            </w:r>
            <w:r>
              <w:rPr>
                <w:sz w:val="24"/>
                <w:color w:val="000000"/>
              </w:rPr>
              <w:t>剂楼）</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pPr>
            <w:r>
              <w:rPr>
                <w:sz w:val="24"/>
                <w:color w:val="000000"/>
              </w:rPr>
              <w:t>1-7层为中央空调，</w:t>
            </w:r>
            <w:r>
              <w:rPr>
                <w:sz w:val="24"/>
                <w:color w:val="000000"/>
              </w:rPr>
              <w:t>水冷冷水机组、冷却塔、水泵</w:t>
            </w:r>
            <w:r>
              <w:rPr>
                <w:sz w:val="24"/>
                <w:color w:val="000000"/>
              </w:rPr>
              <w:t>、</w:t>
            </w:r>
            <w:r>
              <w:rPr>
                <w:sz w:val="24"/>
                <w:color w:val="000000"/>
              </w:rPr>
              <w:t>空调机组情况为：</w:t>
            </w:r>
            <w:r>
              <w:rPr>
                <w:sz w:val="24"/>
                <w:color w:val="000000"/>
              </w:rPr>
              <w:t>①</w:t>
            </w:r>
            <w:r>
              <w:rPr>
                <w:sz w:val="24"/>
                <w:color w:val="000000"/>
              </w:rPr>
              <w:t>变频冷水机组</w:t>
            </w:r>
            <w:r>
              <w:rPr>
                <w:sz w:val="24"/>
                <w:color w:val="000000"/>
              </w:rPr>
              <w:t>3台主机</w:t>
            </w:r>
            <w:r>
              <w:rPr>
                <w:sz w:val="24"/>
                <w:color w:val="000000"/>
              </w:rPr>
              <w:t>；</w:t>
            </w:r>
            <w:r>
              <w:rPr>
                <w:sz w:val="24"/>
                <w:color w:val="000000"/>
              </w:rPr>
              <w:t>②</w:t>
            </w:r>
            <w:r>
              <w:rPr>
                <w:sz w:val="24"/>
                <w:color w:val="000000"/>
              </w:rPr>
              <w:t>风冷螺杆式热泵机组</w:t>
            </w:r>
            <w:r>
              <w:rPr>
                <w:sz w:val="24"/>
                <w:color w:val="000000"/>
              </w:rPr>
              <w:t>2台主机、3组塔、13台泵</w:t>
            </w:r>
            <w:r>
              <w:rPr>
                <w:sz w:val="24"/>
                <w:color w:val="000000"/>
              </w:rPr>
              <w:t>。</w:t>
            </w:r>
            <w:r>
              <w:rPr>
                <w:sz w:val="24"/>
                <w:color w:val="0F1115"/>
                <w:shd w:fill="FFFFFF" w:val="clear"/>
              </w:rPr>
              <w:t>荔枝湾新中央空调</w:t>
            </w:r>
            <w:r>
              <w:rPr>
                <w:sz w:val="24"/>
                <w:color w:val="0F1115"/>
                <w:shd w:fill="FFFFFF" w:val="clear"/>
              </w:rPr>
              <w:t>尚未正式移交。机组</w:t>
            </w:r>
            <w:r>
              <w:rPr>
                <w:sz w:val="24"/>
                <w:color w:val="0F1115"/>
                <w:shd w:fill="FFFFFF" w:val="clear"/>
              </w:rPr>
              <w:t>由厂家负责，</w:t>
            </w:r>
            <w:r>
              <w:rPr>
                <w:sz w:val="24"/>
                <w:color w:val="0F1115"/>
                <w:shd w:fill="FFFFFF" w:val="clear"/>
              </w:rPr>
              <w:t>供应商</w:t>
            </w:r>
            <w:r>
              <w:rPr>
                <w:sz w:val="24"/>
                <w:color w:val="0F1115"/>
                <w:shd w:fill="FFFFFF" w:val="clear"/>
              </w:rPr>
              <w:t>配合</w:t>
            </w:r>
            <w:r>
              <w:rPr>
                <w:sz w:val="24"/>
                <w:color w:val="0F1115"/>
                <w:shd w:fill="FFFFFF" w:val="clear"/>
              </w:rPr>
              <w:t>日常运行开关及配合新旧机组的日常运行与报修工作</w:t>
            </w:r>
            <w:r>
              <w:rPr>
                <w:sz w:val="24"/>
                <w:color w:val="0F1115"/>
                <w:shd w:fill="FFFFFF" w:val="clear"/>
              </w:rPr>
              <w:t>。</w:t>
            </w:r>
          </w:p>
          <w:p>
            <w:pPr>
              <w:pStyle w:val="null3"/>
            </w:pPr>
            <w:r>
              <w:rPr>
                <w:sz w:val="24"/>
                <w:color w:val="0F1115"/>
                <w:shd w:fill="FFFFFF" w:val="clear"/>
              </w:rPr>
              <w:t>旧机组部分仍在运行。（</w:t>
            </w:r>
            <w:r>
              <w:rPr>
                <w:sz w:val="24"/>
                <w:color w:val="0F1115"/>
                <w:shd w:fill="FFFFFF" w:val="clear"/>
              </w:rPr>
              <w:t>1-2楼、3-4楼饭堂区域、7楼区域。14楼住院区部分、爱心楼2楼末端内机与风柜</w:t>
            </w:r>
            <w:r>
              <w:rPr>
                <w:sz w:val="24"/>
                <w:color w:val="0F1115"/>
                <w:shd w:fill="FFFFFF" w:val="clear"/>
              </w:rPr>
              <w:t>）</w:t>
            </w:r>
          </w:p>
          <w:p>
            <w:pPr>
              <w:pStyle w:val="null3"/>
            </w:pPr>
            <w:r>
              <w:rPr>
                <w:sz w:val="24"/>
                <w:color w:val="0F1115"/>
                <w:shd w:fill="FFFFFF" w:val="clear"/>
              </w:rPr>
              <w:t>8-20层及其他区域</w:t>
            </w:r>
            <w:r>
              <w:rPr>
                <w:sz w:val="24"/>
                <w:color w:val="000000"/>
              </w:rPr>
              <w:t>分体空调</w:t>
            </w:r>
            <w:r>
              <w:rPr>
                <w:sz w:val="24"/>
                <w:color w:val="000000"/>
              </w:rPr>
              <w:t>、天花机、</w:t>
            </w:r>
            <w:r>
              <w:rPr>
                <w:sz w:val="24"/>
                <w:color w:val="000000"/>
              </w:rPr>
              <w:t>风机盘管约</w:t>
            </w:r>
            <w:r>
              <w:rPr>
                <w:sz w:val="24"/>
                <w:color w:val="000000"/>
              </w:rPr>
              <w:t>647台</w:t>
            </w:r>
            <w:r>
              <w:rPr>
                <w:sz w:val="24"/>
                <w:color w:val="000000"/>
              </w:rPr>
              <w:t>。</w:t>
            </w:r>
            <w:r>
              <w:rPr>
                <w:sz w:val="24"/>
                <w:color w:val="000000"/>
              </w:rPr>
              <w:t>多联机主机、空调风柜、新风机</w:t>
            </w:r>
            <w:r>
              <w:rPr>
                <w:sz w:val="24"/>
                <w:color w:val="000000"/>
              </w:rPr>
              <w:t>约</w:t>
            </w:r>
            <w:r>
              <w:rPr>
                <w:sz w:val="24"/>
                <w:color w:val="000000"/>
              </w:rPr>
              <w:t>5组+19台+28台</w:t>
            </w:r>
            <w:r>
              <w:rPr>
                <w:sz w:val="24"/>
                <w:color w:val="000000"/>
              </w:rPr>
              <w:t>。</w:t>
            </w:r>
            <w:r>
              <w:rPr>
                <w:sz w:val="24"/>
                <w:color w:val="000000"/>
              </w:rPr>
              <w:t>恒温恒湿洁净空调机组</w:t>
            </w:r>
            <w:r>
              <w:rPr>
                <w:sz w:val="24"/>
                <w:color w:val="000000"/>
              </w:rPr>
              <w:t>4套</w:t>
            </w:r>
            <w:r>
              <w:rPr>
                <w:sz w:val="24"/>
                <w:color w:val="000000"/>
              </w:rPr>
              <w:t>。</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约</w:t>
            </w:r>
            <w:r>
              <w:rPr>
                <w:sz w:val="24"/>
                <w:color w:val="000000"/>
              </w:rPr>
              <w:t>38811㎡</w:t>
            </w:r>
            <w:r>
              <w:rPr>
                <w:sz w:val="24"/>
                <w:color w:val="000000"/>
              </w:rPr>
              <w:t>（目前门诊层</w:t>
            </w:r>
            <w:r>
              <w:rPr>
                <w:sz w:val="24"/>
                <w:color w:val="000000"/>
              </w:rPr>
              <w:t>4、5+住院层10至13层正在装修。一年内装修楼层基本维持约6层</w:t>
            </w:r>
            <w:r>
              <w:rPr>
                <w:sz w:val="24"/>
                <w:color w:val="000000"/>
              </w:rPr>
              <w:t>）</w:t>
            </w:r>
          </w:p>
        </w:tc>
      </w:tr>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花地湾院区</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广州市荔湾区花地大道中</w:t>
            </w:r>
            <w:r>
              <w:rPr>
                <w:sz w:val="24"/>
                <w:color w:val="000000"/>
              </w:rPr>
              <w:t>3号</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风机盘管</w:t>
            </w:r>
            <w:r>
              <w:rPr>
                <w:sz w:val="24"/>
                <w:color w:val="000000"/>
              </w:rPr>
              <w:t>约</w:t>
            </w:r>
            <w:r>
              <w:rPr>
                <w:sz w:val="24"/>
                <w:color w:val="000000"/>
              </w:rPr>
              <w:t>1000台</w:t>
            </w:r>
            <w:r>
              <w:rPr>
                <w:sz w:val="24"/>
                <w:color w:val="000000"/>
              </w:rPr>
              <w:t>；</w:t>
            </w:r>
          </w:p>
          <w:p>
            <w:pPr>
              <w:pStyle w:val="null3"/>
              <w:jc w:val="left"/>
            </w:pPr>
            <w:r>
              <w:rPr>
                <w:sz w:val="24"/>
                <w:color w:val="000000"/>
              </w:rPr>
              <w:t>螺杆式冷水机组</w:t>
            </w:r>
            <w:r>
              <w:rPr>
                <w:sz w:val="24"/>
                <w:color w:val="000000"/>
              </w:rPr>
              <w:t>（</w:t>
            </w:r>
            <w:r>
              <w:rPr>
                <w:sz w:val="24"/>
                <w:color w:val="000000"/>
              </w:rPr>
              <w:t>1台</w:t>
            </w:r>
            <w:r>
              <w:rPr>
                <w:sz w:val="24"/>
                <w:color w:val="000000"/>
              </w:rPr>
              <w:t>）</w:t>
            </w:r>
            <w:r>
              <w:rPr>
                <w:sz w:val="24"/>
                <w:color w:val="000000"/>
              </w:rPr>
              <w:t>、磁悬浮离心机组</w:t>
            </w:r>
            <w:r>
              <w:rPr>
                <w:sz w:val="24"/>
                <w:color w:val="000000"/>
              </w:rPr>
              <w:t>（</w:t>
            </w:r>
            <w:r>
              <w:rPr>
                <w:sz w:val="24"/>
                <w:color w:val="000000"/>
              </w:rPr>
              <w:t>2</w:t>
            </w:r>
            <w:r>
              <w:rPr>
                <w:sz w:val="24"/>
                <w:color w:val="000000"/>
              </w:rPr>
              <w:t>台</w:t>
            </w:r>
            <w:r>
              <w:rPr>
                <w:sz w:val="24"/>
                <w:color w:val="000000"/>
              </w:rPr>
              <w:t>）；</w:t>
            </w:r>
          </w:p>
          <w:p>
            <w:pPr>
              <w:pStyle w:val="null3"/>
              <w:jc w:val="left"/>
            </w:pPr>
            <w:r>
              <w:rPr>
                <w:sz w:val="24"/>
                <w:color w:val="000000"/>
              </w:rPr>
              <w:t>风冷热泵模块、冷却塔、水泵</w:t>
            </w:r>
            <w:r>
              <w:rPr>
                <w:sz w:val="24"/>
                <w:color w:val="000000"/>
              </w:rPr>
              <w:t>：</w:t>
            </w:r>
            <w:r>
              <w:rPr>
                <w:sz w:val="24"/>
                <w:color w:val="000000"/>
              </w:rPr>
              <w:t>24台+3台+16台</w:t>
            </w:r>
            <w:r>
              <w:rPr>
                <w:sz w:val="24"/>
                <w:color w:val="000000"/>
              </w:rPr>
              <w:t>；</w:t>
            </w:r>
          </w:p>
          <w:p>
            <w:pPr>
              <w:pStyle w:val="null3"/>
              <w:jc w:val="left"/>
            </w:pPr>
            <w:r>
              <w:rPr>
                <w:sz w:val="24"/>
                <w:color w:val="000000"/>
              </w:rPr>
              <w:t>新风处理机组、空气处理机组</w:t>
            </w:r>
            <w:r>
              <w:rPr>
                <w:sz w:val="24"/>
                <w:color w:val="000000"/>
              </w:rPr>
              <w:t>：</w:t>
            </w:r>
            <w:r>
              <w:rPr>
                <w:sz w:val="24"/>
                <w:color w:val="000000"/>
              </w:rPr>
              <w:t>31台+1台</w:t>
            </w:r>
            <w:r>
              <w:rPr>
                <w:sz w:val="24"/>
                <w:color w:val="000000"/>
              </w:rPr>
              <w:t>。</w:t>
            </w:r>
          </w:p>
          <w:p>
            <w:pPr>
              <w:pStyle w:val="null3"/>
              <w:jc w:val="left"/>
            </w:pPr>
            <w:r>
              <w:rPr>
                <w:sz w:val="24"/>
                <w:color w:val="000000"/>
              </w:rPr>
              <w:t>包括配合</w:t>
            </w:r>
            <w:r>
              <w:rPr>
                <w:sz w:val="24"/>
                <w:color w:val="000000"/>
              </w:rPr>
              <w:t>BA（智能楼宇控制）空调部分运行。</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约</w:t>
            </w:r>
            <w:r>
              <w:rPr>
                <w:sz w:val="24"/>
                <w:color w:val="000000"/>
              </w:rPr>
              <w:t>61936㎡</w:t>
            </w:r>
          </w:p>
        </w:tc>
      </w:tr>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鹤洞院区</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广州市荔湾区鹤洞路</w:t>
            </w:r>
            <w:r>
              <w:rPr>
                <w:sz w:val="24"/>
                <w:color w:val="000000"/>
              </w:rPr>
              <w:t>124号、鹤洞路106号芳华阁首层</w:t>
            </w:r>
            <w:r>
              <w:rPr>
                <w:sz w:val="24"/>
                <w:color w:val="000000"/>
              </w:rPr>
              <w:t>及</w:t>
            </w:r>
            <w:r>
              <w:rPr>
                <w:sz w:val="24"/>
                <w:color w:val="000000"/>
              </w:rPr>
              <w:t>二层宿舍等</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分体空调、天花机</w:t>
            </w:r>
            <w:r>
              <w:rPr>
                <w:sz w:val="24"/>
                <w:color w:val="000000"/>
              </w:rPr>
              <w:t>约</w:t>
            </w:r>
            <w:r>
              <w:rPr>
                <w:sz w:val="24"/>
                <w:color w:val="000000"/>
              </w:rPr>
              <w:t>177台</w:t>
            </w:r>
            <w:r>
              <w:rPr>
                <w:sz w:val="24"/>
                <w:color w:val="000000"/>
              </w:rPr>
              <w:t>；</w:t>
            </w:r>
          </w:p>
          <w:p>
            <w:pPr>
              <w:pStyle w:val="null3"/>
              <w:jc w:val="left"/>
            </w:pPr>
            <w:r>
              <w:rPr>
                <w:sz w:val="24"/>
                <w:color w:val="000000"/>
              </w:rPr>
              <w:t>新风机组</w:t>
            </w:r>
            <w:r>
              <w:rPr>
                <w:sz w:val="24"/>
                <w:color w:val="000000"/>
              </w:rPr>
              <w:t>（</w:t>
            </w:r>
            <w:r>
              <w:rPr>
                <w:sz w:val="24"/>
                <w:color w:val="000000"/>
              </w:rPr>
              <w:t>2台</w:t>
            </w:r>
            <w:r>
              <w:rPr>
                <w:sz w:val="24"/>
                <w:color w:val="000000"/>
              </w:rPr>
              <w:t>）</w:t>
            </w:r>
            <w:r>
              <w:rPr>
                <w:sz w:val="24"/>
                <w:color w:val="000000"/>
              </w:rPr>
              <w:t>、多联机</w:t>
            </w:r>
            <w:r>
              <w:rPr>
                <w:sz w:val="24"/>
                <w:color w:val="000000"/>
              </w:rPr>
              <w:t>（</w:t>
            </w:r>
            <w:r>
              <w:rPr>
                <w:sz w:val="24"/>
                <w:color w:val="000000"/>
              </w:rPr>
              <w:t>2套</w:t>
            </w:r>
            <w:r>
              <w:rPr>
                <w:sz w:val="24"/>
                <w:color w:val="000000"/>
              </w:rPr>
              <w:t>）</w:t>
            </w:r>
            <w:r>
              <w:rPr>
                <w:sz w:val="24"/>
                <w:color w:val="000000"/>
              </w:rPr>
              <w:t>。</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约</w:t>
            </w:r>
            <w:r>
              <w:rPr>
                <w:sz w:val="24"/>
                <w:color w:val="000000"/>
              </w:rPr>
              <w:t>6</w:t>
            </w:r>
            <w:r>
              <w:rPr>
                <w:sz w:val="24"/>
                <w:color w:val="000000"/>
              </w:rPr>
              <w:t>4</w:t>
            </w:r>
            <w:r>
              <w:rPr>
                <w:sz w:val="24"/>
                <w:color w:val="000000"/>
              </w:rPr>
              <w:t>20㎡</w:t>
            </w:r>
          </w:p>
        </w:tc>
      </w:tr>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何济公制药厂</w:t>
            </w:r>
            <w:r>
              <w:rPr>
                <w:sz w:val="24"/>
                <w:color w:val="000000"/>
              </w:rPr>
              <w:t>25、28、31栋</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广州市荔湾区荔湾路</w:t>
            </w:r>
            <w:r>
              <w:rPr>
                <w:sz w:val="24"/>
                <w:color w:val="000000"/>
              </w:rPr>
              <w:t>49号之二何济公制药厂</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分体空调，约</w:t>
            </w:r>
            <w:r>
              <w:rPr>
                <w:sz w:val="24"/>
                <w:color w:val="000000"/>
              </w:rPr>
              <w:t>48台。</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约</w:t>
            </w:r>
            <w:r>
              <w:rPr>
                <w:sz w:val="24"/>
                <w:color w:val="000000"/>
              </w:rPr>
              <w:t>2663㎡</w:t>
            </w:r>
          </w:p>
        </w:tc>
      </w:tr>
      <w:tr>
        <w:tc>
          <w:tcPr>
            <w:tcW w:type="dxa" w:w="123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站前街美沙酮药物维持治疗门诊</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荔湾区站前路</w:t>
            </w:r>
            <w:r>
              <w:rPr>
                <w:sz w:val="24"/>
                <w:color w:val="000000"/>
              </w:rPr>
              <w:t>9号</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分体空调约</w:t>
            </w:r>
            <w:r>
              <w:rPr>
                <w:sz w:val="24"/>
                <w:color w:val="000000"/>
              </w:rPr>
              <w:t>6台。</w:t>
            </w:r>
          </w:p>
        </w:tc>
        <w:tc>
          <w:tcPr>
            <w:tcW w:type="dxa" w:w="166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日常维修保养频次低。在</w:t>
            </w:r>
            <w:r>
              <w:rPr>
                <w:sz w:val="24"/>
                <w:color w:val="000000"/>
              </w:rPr>
              <w:t>2027年5月1日前完成一次全面清洗。参考上一年度，无维修次数。</w:t>
            </w:r>
          </w:p>
        </w:tc>
      </w:tr>
      <w:tr>
        <w:tc>
          <w:tcPr>
            <w:tcW w:type="dxa" w:w="1236"/>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其余区域</w:t>
            </w: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佛山市南海区黄岐滘边中约前街南一巷</w:t>
            </w:r>
            <w:r>
              <w:rPr>
                <w:sz w:val="24"/>
                <w:color w:val="000000"/>
              </w:rPr>
              <w:t>8号</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分体空调约</w:t>
            </w:r>
            <w:r>
              <w:rPr>
                <w:sz w:val="24"/>
                <w:color w:val="000000"/>
              </w:rPr>
              <w:t>36台。</w:t>
            </w:r>
          </w:p>
        </w:tc>
        <w:tc>
          <w:tcPr>
            <w:tcW w:type="dxa" w:w="1661"/>
            <w:vMerge w:val="restart"/>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（无人入住时无需运维，日常维修保养频次低。）如有入住，按具体入住时间与下文维保要求实行清洗。参考上一年度维修维护次数为</w:t>
            </w:r>
            <w:r>
              <w:rPr>
                <w:sz w:val="24"/>
                <w:color w:val="000000"/>
              </w:rPr>
              <w:t>10次以内。</w:t>
            </w:r>
          </w:p>
        </w:tc>
      </w:tr>
      <w:tr>
        <w:tc>
          <w:tcPr>
            <w:tcW w:type="dxa" w:w="1236"/>
            <w:vMerge/>
            <w:tcBorders>
              <w:top w:val="single" w:color="000000" w:sz="4"/>
              <w:left w:val="single" w:color="000000" w:sz="4"/>
              <w:bottom w:val="single" w:color="000000" w:sz="4"/>
              <w:right w:val="single" w:color="000000" w:sz="4"/>
            </w:tcBorders>
          </w:tcP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广州市荔湾区</w:t>
            </w:r>
            <w:r>
              <w:rPr>
                <w:sz w:val="24"/>
                <w:color w:val="000000"/>
              </w:rPr>
              <w:t>鹤洞路</w:t>
            </w:r>
            <w:r>
              <w:rPr>
                <w:sz w:val="24"/>
                <w:color w:val="000000"/>
              </w:rPr>
              <w:t>锦佳五街</w:t>
            </w:r>
            <w:r>
              <w:rPr>
                <w:sz w:val="24"/>
                <w:color w:val="000000"/>
              </w:rPr>
              <w:t>花湾壹号</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分体空调约</w:t>
            </w:r>
            <w:r>
              <w:rPr>
                <w:sz w:val="24"/>
                <w:color w:val="000000"/>
              </w:rPr>
              <w:t>49台。</w:t>
            </w:r>
          </w:p>
        </w:tc>
        <w:tc>
          <w:tcPr>
            <w:tcW w:type="dxa" w:w="1661"/>
            <w:vMerge/>
            <w:tcBorders>
              <w:top w:val="single" w:color="000000" w:sz="4"/>
              <w:left w:val="single" w:color="000000" w:sz="4"/>
              <w:bottom w:val="single" w:color="000000" w:sz="4"/>
              <w:right w:val="single" w:color="000000" w:sz="4"/>
            </w:tcBorders>
          </w:tcPr>
          <w:p/>
        </w:tc>
      </w:tr>
      <w:tr>
        <w:tc>
          <w:tcPr>
            <w:tcW w:type="dxa" w:w="1236"/>
            <w:vMerge/>
            <w:tcBorders>
              <w:top w:val="single" w:color="000000" w:sz="4"/>
              <w:left w:val="single" w:color="000000" w:sz="4"/>
              <w:bottom w:val="single" w:color="000000" w:sz="4"/>
              <w:right w:val="single" w:color="000000" w:sz="4"/>
            </w:tcBorders>
          </w:tcPr>
          <w:p/>
        </w:tc>
        <w:tc>
          <w:tcPr>
            <w:tcW w:type="dxa" w:w="181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荔湾区芳村大道中大小涡</w:t>
            </w:r>
          </w:p>
        </w:tc>
        <w:tc>
          <w:tcPr>
            <w:tcW w:type="dxa" w:w="3451"/>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分体空调约</w:t>
            </w:r>
            <w:r>
              <w:rPr>
                <w:sz w:val="24"/>
                <w:color w:val="000000"/>
              </w:rPr>
              <w:t>15台。</w:t>
            </w:r>
          </w:p>
        </w:tc>
        <w:tc>
          <w:tcPr>
            <w:tcW w:type="dxa" w:w="1661"/>
            <w:vMerge/>
            <w:tcBorders>
              <w:top w:val="single" w:color="000000" w:sz="4"/>
              <w:left w:val="single" w:color="000000" w:sz="4"/>
              <w:bottom w:val="single" w:color="000000" w:sz="4"/>
              <w:right w:val="single" w:color="000000" w:sz="4"/>
            </w:tcBorders>
          </w:tcPr>
          <w:p/>
        </w:tc>
      </w:tr>
    </w:tbl>
    <w:p>
      <w:pPr>
        <w:pStyle w:val="null3"/>
        <w:ind w:firstLine="480"/>
      </w:pPr>
      <w:r>
        <w:rPr>
          <w:sz w:val="24"/>
          <w:color w:val="0F1115"/>
          <w:shd w:fill="FFFFFF" w:val="clear"/>
        </w:rPr>
        <w:t>1.</w:t>
      </w:r>
      <w:r>
        <w:rPr>
          <w:sz w:val="24"/>
          <w:color w:val="0F1115"/>
          <w:shd w:fill="FFFFFF" w:val="clear"/>
        </w:rPr>
        <w:t>★</w:t>
      </w:r>
      <w:r>
        <w:rPr>
          <w:sz w:val="24"/>
          <w:color w:val="000000"/>
        </w:rPr>
        <w:t>注：</w:t>
      </w:r>
      <w:r>
        <w:rPr>
          <w:sz w:val="24"/>
          <w:color w:val="0F1115"/>
          <w:shd w:fill="FFFFFF" w:val="clear"/>
        </w:rPr>
        <w:t>设备数量、规格仅供参考，以现场实际为准。</w:t>
      </w:r>
      <w:r>
        <w:rPr>
          <w:sz w:val="24"/>
          <w:color w:val="000000"/>
        </w:rPr>
        <w:t>由于采购人管理区域变更及其余未</w:t>
      </w:r>
      <w:r>
        <w:rPr>
          <w:sz w:val="24"/>
          <w:color w:val="000000"/>
        </w:rPr>
        <w:t>能</w:t>
      </w:r>
      <w:r>
        <w:rPr>
          <w:sz w:val="24"/>
          <w:color w:val="000000"/>
        </w:rPr>
        <w:t>列出的点位的空调属于本项目内，不另行支付维保相关费用。</w:t>
      </w:r>
      <w:r>
        <w:rPr>
          <w:sz w:val="24"/>
          <w:color w:val="000000"/>
        </w:rPr>
        <w:t>服务期内新增的空调设备（无论任何原因）自动纳入维保范围，不另行增加服务费用。</w:t>
      </w:r>
      <w:r>
        <w:rPr>
          <w:sz w:val="24"/>
          <w:color w:val="000000"/>
        </w:rPr>
        <w:t>供应商需要在中标后提供整体盘查，</w:t>
      </w:r>
      <w:r>
        <w:rPr>
          <w:sz w:val="24"/>
          <w:color w:val="000000"/>
        </w:rPr>
        <w:t>需要一个机组建立一个档案，按每个独立的机组管理</w:t>
      </w:r>
      <w:r>
        <w:rPr>
          <w:sz w:val="24"/>
          <w:color w:val="000000"/>
        </w:rPr>
        <w:t>。</w:t>
      </w:r>
    </w:p>
    <w:p>
      <w:pPr>
        <w:pStyle w:val="null3"/>
        <w:ind w:firstLine="480"/>
      </w:pPr>
      <w:r>
        <w:rPr>
          <w:sz w:val="24"/>
          <w:color w:val="000000"/>
        </w:rPr>
        <w:t>2.</w:t>
      </w:r>
      <w:r>
        <w:rPr>
          <w:sz w:val="24"/>
          <w:color w:val="000000"/>
        </w:rPr>
        <w:t>中标单位须在合同签订</w:t>
      </w:r>
      <w:r>
        <w:rPr>
          <w:sz w:val="24"/>
          <w:color w:val="000000"/>
        </w:rPr>
        <w:t>30 日内完成全院设备全盘排查，建立一机一档台账，台账经双方签字确认后作为最终服务范围，服务期内新增空调设备不另行收取维保费用</w:t>
      </w:r>
      <w:r>
        <w:rPr>
          <w:sz w:val="24"/>
          <w:color w:val="000000"/>
        </w:rPr>
        <w:t>。</w:t>
      </w:r>
    </w:p>
    <w:p>
      <w:pPr>
        <w:pStyle w:val="null3"/>
      </w:pPr>
      <w:r>
        <w:rPr>
          <w:sz w:val="24"/>
          <w:b/>
          <w:color w:val="000000"/>
        </w:rPr>
        <w:t>（七）</w:t>
      </w:r>
      <w:r>
        <w:rPr>
          <w:sz w:val="24"/>
          <w:b/>
          <w:color w:val="000000"/>
        </w:rPr>
        <w:t>服务团队</w:t>
      </w:r>
      <w:r>
        <w:rPr>
          <w:sz w:val="24"/>
          <w:b/>
          <w:color w:val="000000"/>
        </w:rPr>
        <w:t>岗位需求</w:t>
      </w:r>
    </w:p>
    <w:p>
      <w:pPr>
        <w:pStyle w:val="null3"/>
        <w:ind w:firstLine="480"/>
      </w:pPr>
      <w:r>
        <w:rPr>
          <w:sz w:val="24"/>
          <w:color w:val="000000"/>
        </w:rPr>
        <w:t xml:space="preserve"> </w:t>
      </w:r>
      <w:r>
        <w:rPr>
          <w:sz w:val="24"/>
          <w:color w:val="000000"/>
        </w:rPr>
        <w:t>1. 驻场值班岗</w:t>
      </w:r>
    </w:p>
    <w:p>
      <w:pPr>
        <w:pStyle w:val="null3"/>
        <w:ind w:firstLine="480"/>
      </w:pPr>
      <w:r>
        <w:rPr>
          <w:sz w:val="24"/>
          <w:color w:val="0F1115"/>
          <w:shd w:fill="FFFFFF" w:val="clear"/>
        </w:rPr>
        <w:t>（</w:t>
      </w:r>
      <w:r>
        <w:rPr>
          <w:sz w:val="24"/>
          <w:color w:val="0F1115"/>
          <w:shd w:fill="FFFFFF" w:val="clear"/>
        </w:rPr>
        <w:t>1）</w:t>
      </w:r>
      <w:r>
        <w:rPr>
          <w:sz w:val="24"/>
          <w:color w:val="0F1115"/>
          <w:shd w:fill="FFFFFF" w:val="clear"/>
        </w:rPr>
        <w:t>★</w:t>
      </w:r>
      <w:r>
        <w:rPr>
          <w:sz w:val="24"/>
          <w:color w:val="0F1115"/>
          <w:shd w:fill="FFFFFF" w:val="clear"/>
        </w:rPr>
        <w:t>本项目设置两个空调运维驻场班组：花地湾</w:t>
      </w:r>
      <w:r>
        <w:rPr>
          <w:sz w:val="24"/>
          <w:color w:val="0F1115"/>
          <w:shd w:fill="FFFFFF" w:val="clear"/>
        </w:rPr>
        <w:t>+鹤洞院区合并设置一组（以花地湾院区为主驻点），荔枝湾院区独立设置一组。</w:t>
      </w:r>
    </w:p>
    <w:p>
      <w:pPr>
        <w:pStyle w:val="null3"/>
        <w:ind w:firstLine="480"/>
      </w:pPr>
      <w:r>
        <w:rPr>
          <w:sz w:val="24"/>
          <w:color w:val="0F1115"/>
          <w:shd w:fill="FFFFFF" w:val="clear"/>
        </w:rPr>
        <w:t>两班组具体岗位配置如下：</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467"/>
        <w:gridCol w:w="2023"/>
        <w:gridCol w:w="1517"/>
        <w:gridCol w:w="3300"/>
      </w:tblGrid>
      <w:tr>
        <w:tc>
          <w:tcPr>
            <w:tcW w:type="dxa" w:w="1467"/>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岗位类型</w:t>
            </w:r>
          </w:p>
        </w:tc>
        <w:tc>
          <w:tcPr>
            <w:tcW w:type="dxa" w:w="2023"/>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岗位数量</w:t>
            </w:r>
          </w:p>
        </w:tc>
        <w:tc>
          <w:tcPr>
            <w:tcW w:type="dxa" w:w="1517"/>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班制</w:t>
            </w:r>
          </w:p>
        </w:tc>
        <w:tc>
          <w:tcPr>
            <w:tcW w:type="dxa" w:w="3300"/>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说明</w:t>
            </w:r>
          </w:p>
        </w:tc>
      </w:tr>
      <w:tr>
        <w:tc>
          <w:tcPr>
            <w:tcW w:type="dxa" w:w="1467"/>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24小时值守岗</w:t>
            </w:r>
          </w:p>
        </w:tc>
        <w:tc>
          <w:tcPr>
            <w:tcW w:type="dxa" w:w="2023"/>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2岗（每组各1岗）</w:t>
            </w:r>
          </w:p>
        </w:tc>
        <w:tc>
          <w:tcPr>
            <w:tcW w:type="dxa" w:w="151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7天×24小时轮班</w:t>
            </w:r>
          </w:p>
        </w:tc>
        <w:tc>
          <w:tcPr>
            <w:tcW w:type="dxa" w:w="3300"/>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确保全天候在岗</w:t>
            </w:r>
          </w:p>
        </w:tc>
      </w:tr>
      <w:tr>
        <w:tc>
          <w:tcPr>
            <w:tcW w:type="dxa" w:w="1467"/>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日常日班岗</w:t>
            </w:r>
          </w:p>
        </w:tc>
        <w:tc>
          <w:tcPr>
            <w:tcW w:type="dxa" w:w="2023"/>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合计</w:t>
            </w:r>
            <w:r>
              <w:rPr>
                <w:sz w:val="24"/>
                <w:color w:val="000000"/>
              </w:rPr>
              <w:t>3岗</w:t>
            </w:r>
          </w:p>
        </w:tc>
        <w:tc>
          <w:tcPr>
            <w:tcW w:type="dxa" w:w="1517"/>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5天×8小时</w:t>
            </w:r>
          </w:p>
        </w:tc>
        <w:tc>
          <w:tcPr>
            <w:tcW w:type="dxa" w:w="3300"/>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由两班组统筹分配，负责日间维修及专项保养</w:t>
            </w:r>
          </w:p>
        </w:tc>
      </w:tr>
    </w:tbl>
    <w:p>
      <w:pPr>
        <w:pStyle w:val="null3"/>
        <w:ind w:firstLine="480"/>
      </w:pPr>
      <w:r>
        <w:rPr>
          <w:sz w:val="24"/>
          <w:color w:val="0F1115"/>
          <w:shd w:fill="FFFFFF" w:val="clear"/>
        </w:rPr>
        <w:t>（</w:t>
      </w:r>
      <w:r>
        <w:rPr>
          <w:sz w:val="24"/>
          <w:color w:val="0F1115"/>
          <w:shd w:fill="FFFFFF" w:val="clear"/>
        </w:rPr>
        <w:t>2）</w:t>
      </w:r>
      <w:r>
        <w:rPr>
          <w:sz w:val="24"/>
          <w:color w:val="0F1115"/>
          <w:shd w:fill="FFFFFF" w:val="clear"/>
        </w:rPr>
        <w:t>★</w:t>
      </w:r>
      <w:r>
        <w:rPr>
          <w:sz w:val="24"/>
          <w:color w:val="0F1115"/>
          <w:shd w:fill="FFFFFF" w:val="clear"/>
        </w:rPr>
        <w:t>驻场人员持证要求：</w:t>
      </w:r>
    </w:p>
    <w:p>
      <w:pPr>
        <w:pStyle w:val="null3"/>
        <w:ind w:firstLine="480"/>
      </w:pPr>
      <w:r>
        <w:rPr>
          <w:sz w:val="24"/>
          <w:color w:val="0F1115"/>
          <w:shd w:fill="FFFFFF" w:val="clear"/>
        </w:rPr>
        <w:t>每个驻场班组在岗人员不少于</w:t>
      </w:r>
      <w:r>
        <w:rPr>
          <w:sz w:val="24"/>
          <w:color w:val="0F1115"/>
          <w:shd w:fill="FFFFFF" w:val="clear"/>
        </w:rPr>
        <w:t>2人（</w:t>
      </w:r>
      <w:r>
        <w:rPr>
          <w:sz w:val="24"/>
          <w:color w:val="0F1115"/>
          <w:shd w:fill="FFFFFF" w:val="clear"/>
        </w:rPr>
        <w:t>包含</w:t>
      </w:r>
      <w:r>
        <w:rPr>
          <w:sz w:val="24"/>
          <w:color w:val="0F1115"/>
          <w:shd w:fill="FFFFFF" w:val="clear"/>
        </w:rPr>
        <w:t>“</w:t>
      </w:r>
      <w:r>
        <w:rPr>
          <w:sz w:val="24"/>
          <w:color w:val="000000"/>
          <w:shd w:fill="FFFFFF" w:val="clear"/>
        </w:rPr>
        <w:t>24小时值守岗</w:t>
      </w:r>
      <w:r>
        <w:rPr>
          <w:sz w:val="24"/>
          <w:color w:val="0F1115"/>
          <w:shd w:fill="FFFFFF" w:val="clear"/>
        </w:rPr>
        <w:t>”和“</w:t>
      </w:r>
      <w:r>
        <w:rPr>
          <w:sz w:val="24"/>
          <w:color w:val="000000"/>
          <w:shd w:fill="FFFFFF" w:val="clear"/>
        </w:rPr>
        <w:t>日常日班岗</w:t>
      </w:r>
      <w:r>
        <w:rPr>
          <w:sz w:val="24"/>
          <w:color w:val="0F1115"/>
          <w:shd w:fill="FFFFFF" w:val="clear"/>
        </w:rPr>
        <w:t>”，</w:t>
      </w:r>
      <w:r>
        <w:rPr>
          <w:sz w:val="24"/>
          <w:color w:val="0F1115"/>
          <w:shd w:fill="FFFFFF" w:val="clear"/>
        </w:rPr>
        <w:t>不含项目负责人），须同时满足以下持证条件</w:t>
      </w:r>
      <w:r>
        <w:rPr>
          <w:sz w:val="24"/>
          <w:color w:val="0F1115"/>
          <w:shd w:fill="FFFFFF" w:val="clear"/>
        </w:rPr>
        <w:t>（</w:t>
      </w:r>
      <w:r>
        <w:rPr>
          <w:sz w:val="24"/>
          <w:color w:val="0F1115"/>
          <w:shd w:fill="FFFFFF" w:val="clear"/>
        </w:rPr>
        <w:t>投标时提</w:t>
      </w:r>
      <w:r>
        <w:rPr>
          <w:sz w:val="24"/>
          <w:color w:val="000000"/>
          <w:shd w:fill="FFFFFF" w:val="clear"/>
        </w:rPr>
        <w:t>供</w:t>
      </w:r>
      <w:r>
        <w:rPr>
          <w:sz w:val="24"/>
          <w:b/>
          <w:color w:val="000000"/>
          <w:shd w:fill="FFFFFF" w:val="clear"/>
        </w:rPr>
        <w:t>承诺函</w:t>
      </w:r>
      <w:r>
        <w:rPr>
          <w:sz w:val="24"/>
          <w:b/>
          <w:color w:val="000000"/>
          <w:shd w:fill="FFFFFF" w:val="clear"/>
        </w:rPr>
        <w:t>并加盖投标人公章</w:t>
      </w:r>
      <w:r>
        <w:rPr>
          <w:sz w:val="24"/>
          <w:b/>
          <w:color w:val="000000"/>
          <w:shd w:fill="FFFFFF" w:val="clear"/>
        </w:rPr>
        <w:t>，</w:t>
      </w:r>
      <w:r>
        <w:rPr>
          <w:sz w:val="24"/>
          <w:b/>
          <w:color w:val="000000"/>
          <w:shd w:fill="FFFFFF" w:val="clear"/>
        </w:rPr>
        <w:t>并须同时承诺上述人员均为本单位人员，格式自拟</w:t>
      </w:r>
      <w:r>
        <w:rPr>
          <w:sz w:val="24"/>
          <w:color w:val="000000"/>
          <w:shd w:fill="FFFFFF" w:val="clear"/>
        </w:rPr>
        <w:t>）</w:t>
      </w:r>
      <w:r>
        <w:rPr>
          <w:sz w:val="24"/>
          <w:color w:val="000000"/>
          <w:shd w:fill="FFFFFF" w:val="clear"/>
        </w:rPr>
        <w:t>：</w:t>
      </w:r>
    </w:p>
    <w:p>
      <w:pPr>
        <w:pStyle w:val="null3"/>
        <w:ind w:firstLine="480"/>
      </w:pPr>
      <w:r>
        <w:rPr>
          <w:sz w:val="24"/>
          <w:color w:val="000000"/>
        </w:rPr>
        <w:t>1</w:t>
      </w:r>
      <w:r>
        <w:rPr>
          <w:sz w:val="24"/>
          <w:color w:val="000000"/>
        </w:rPr>
        <w:t>)</w:t>
      </w:r>
      <w:r>
        <w:rPr>
          <w:sz w:val="24"/>
          <w:color w:val="000000"/>
          <w:shd w:fill="FFFFFF" w:val="clear"/>
        </w:rPr>
        <w:t>每班组至少有</w:t>
      </w:r>
      <w:r>
        <w:rPr>
          <w:sz w:val="24"/>
          <w:color w:val="000000"/>
          <w:shd w:fill="FFFFFF" w:val="clear"/>
        </w:rPr>
        <w:t>1人持有特种作业操作证（</w:t>
      </w:r>
      <w:r>
        <w:rPr>
          <w:sz w:val="24"/>
          <w:color w:val="000000"/>
        </w:rPr>
        <w:t>作业类别：</w:t>
      </w:r>
      <w:r>
        <w:rPr>
          <w:sz w:val="24"/>
          <w:color w:val="000000"/>
          <w:shd w:fill="FFFFFF" w:val="clear"/>
        </w:rPr>
        <w:t>电工作业）；</w:t>
      </w:r>
    </w:p>
    <w:p>
      <w:pPr>
        <w:pStyle w:val="null3"/>
        <w:ind w:firstLine="480"/>
      </w:pPr>
      <w:r>
        <w:rPr>
          <w:sz w:val="24"/>
          <w:color w:val="000000"/>
        </w:rPr>
        <w:t>2</w:t>
      </w:r>
      <w:r>
        <w:rPr>
          <w:sz w:val="24"/>
          <w:color w:val="000000"/>
        </w:rPr>
        <w:t>)</w:t>
      </w:r>
      <w:r>
        <w:rPr>
          <w:sz w:val="24"/>
          <w:color w:val="000000"/>
          <w:shd w:fill="FFFFFF" w:val="clear"/>
        </w:rPr>
        <w:t>每班组至少有</w:t>
      </w:r>
      <w:r>
        <w:rPr>
          <w:sz w:val="24"/>
          <w:color w:val="000000"/>
          <w:shd w:fill="FFFFFF" w:val="clear"/>
        </w:rPr>
        <w:t>1人持有特种作业操作证（</w:t>
      </w:r>
      <w:r>
        <w:rPr>
          <w:sz w:val="24"/>
          <w:color w:val="000000"/>
        </w:rPr>
        <w:t>作业类别：</w:t>
      </w:r>
      <w:r>
        <w:rPr>
          <w:sz w:val="24"/>
          <w:color w:val="000000"/>
          <w:shd w:fill="FFFFFF" w:val="clear"/>
        </w:rPr>
        <w:t>高处</w:t>
      </w:r>
      <w:r>
        <w:rPr>
          <w:sz w:val="24"/>
          <w:color w:val="0F1115"/>
          <w:shd w:fill="FFFFFF" w:val="clear"/>
        </w:rPr>
        <w:t>作业）</w:t>
      </w:r>
      <w:r>
        <w:rPr>
          <w:sz w:val="24"/>
          <w:color w:val="0F1115"/>
          <w:shd w:fill="FFFFFF" w:val="clear"/>
        </w:rPr>
        <w:t>；</w:t>
      </w:r>
    </w:p>
    <w:p>
      <w:pPr>
        <w:pStyle w:val="null3"/>
        <w:ind w:firstLine="480"/>
      </w:pPr>
      <w:r>
        <w:rPr>
          <w:sz w:val="24"/>
          <w:color w:val="000000"/>
        </w:rPr>
        <w:t>3</w:t>
      </w:r>
      <w:r>
        <w:rPr>
          <w:sz w:val="24"/>
          <w:color w:val="000000"/>
        </w:rPr>
        <w:t>)</w:t>
      </w:r>
      <w:r>
        <w:rPr>
          <w:sz w:val="24"/>
          <w:color w:val="0F1115"/>
          <w:shd w:fill="FFFFFF" w:val="clear"/>
        </w:rPr>
        <w:t>上述证书均须在有效期内，进驻前提交原件核验、复印件备案；证书到期前须及时复审换证，确保持续有效。</w:t>
      </w:r>
    </w:p>
    <w:p>
      <w:pPr>
        <w:pStyle w:val="null3"/>
        <w:ind w:firstLine="480"/>
      </w:pPr>
      <w:r>
        <w:rPr>
          <w:sz w:val="24"/>
          <w:color w:val="0F1115"/>
          <w:shd w:fill="FFFFFF" w:val="clear"/>
        </w:rPr>
        <w:t>（</w:t>
      </w:r>
      <w:r>
        <w:rPr>
          <w:sz w:val="24"/>
          <w:color w:val="0F1115"/>
          <w:shd w:fill="FFFFFF" w:val="clear"/>
        </w:rPr>
        <w:t>3）工作职责：</w:t>
      </w:r>
    </w:p>
    <w:p>
      <w:pPr>
        <w:pStyle w:val="null3"/>
        <w:ind w:firstLine="480"/>
      </w:pPr>
      <w:r>
        <w:rPr>
          <w:sz w:val="24"/>
          <w:color w:val="000000"/>
        </w:rPr>
        <w:t>1)</w:t>
      </w:r>
      <w:r>
        <w:rPr>
          <w:sz w:val="24"/>
          <w:color w:val="0F1115"/>
          <w:shd w:fill="FFFFFF" w:val="clear"/>
        </w:rPr>
        <w:t>全体驻场人员负责空调系统日常巡检、设备维护保养、全天候应急维修响应，以及采购人交办的其他相关工作任务；</w:t>
      </w:r>
    </w:p>
    <w:p>
      <w:pPr>
        <w:pStyle w:val="null3"/>
        <w:ind w:firstLine="480"/>
      </w:pPr>
      <w:r>
        <w:rPr>
          <w:sz w:val="24"/>
          <w:color w:val="000000"/>
        </w:rPr>
        <w:t>2)</w:t>
      </w:r>
      <w:r>
        <w:rPr>
          <w:sz w:val="24"/>
          <w:color w:val="0F1115"/>
          <w:shd w:fill="FFFFFF" w:val="clear"/>
        </w:rPr>
        <w:t>荔枝湾班组负责本院区全部空调设备的日常运维及应急响应；</w:t>
      </w:r>
    </w:p>
    <w:p>
      <w:pPr>
        <w:pStyle w:val="null3"/>
        <w:ind w:firstLine="480"/>
      </w:pPr>
      <w:r>
        <w:rPr>
          <w:sz w:val="24"/>
          <w:color w:val="000000"/>
        </w:rPr>
        <w:t>3)</w:t>
      </w:r>
      <w:r>
        <w:rPr>
          <w:sz w:val="24"/>
          <w:color w:val="0F1115"/>
          <w:shd w:fill="FFFFFF" w:val="clear"/>
        </w:rPr>
        <w:t>花地湾班组负责花地湾院区全部空调设备的日常运维及应急响应，同时承担鹤洞院区的</w:t>
      </w:r>
      <w:r>
        <w:rPr>
          <w:sz w:val="24"/>
          <w:color w:val="0F1115"/>
          <w:shd w:fill="FFFFFF" w:val="clear"/>
        </w:rPr>
        <w:t>空调系统服务</w:t>
      </w:r>
      <w:r>
        <w:rPr>
          <w:sz w:val="24"/>
          <w:color w:val="0F1115"/>
          <w:shd w:fill="FFFFFF" w:val="clear"/>
        </w:rPr>
        <w:t>覆盖保障</w:t>
      </w:r>
      <w:r>
        <w:rPr>
          <w:sz w:val="24"/>
          <w:color w:val="0F1115"/>
          <w:shd w:fill="FFFFFF" w:val="clear"/>
        </w:rPr>
        <w:t>。</w:t>
      </w:r>
      <w:r>
        <w:rPr>
          <w:sz w:val="24"/>
          <w:color w:val="0F1115"/>
          <w:shd w:fill="FFFFFF" w:val="clear"/>
        </w:rPr>
        <w:t>鹤洞院区</w:t>
      </w:r>
      <w:r>
        <w:rPr>
          <w:sz w:val="24"/>
          <w:color w:val="0F1115"/>
          <w:shd w:fill="FFFFFF" w:val="clear"/>
        </w:rPr>
        <w:t>每</w:t>
      </w:r>
      <w:r>
        <w:rPr>
          <w:sz w:val="24"/>
          <w:color w:val="0F1115"/>
          <w:shd w:fill="FFFFFF" w:val="clear"/>
        </w:rPr>
        <w:t>周覆盖两次（</w:t>
      </w:r>
      <w:r>
        <w:rPr>
          <w:sz w:val="24"/>
          <w:color w:val="0F1115"/>
          <w:shd w:fill="FFFFFF" w:val="clear"/>
        </w:rPr>
        <w:t>周二、周五</w:t>
      </w:r>
      <w:r>
        <w:rPr>
          <w:sz w:val="24"/>
          <w:color w:val="0F1115"/>
          <w:shd w:fill="FFFFFF" w:val="clear"/>
        </w:rPr>
        <w:t>）</w:t>
      </w:r>
      <w:r>
        <w:rPr>
          <w:sz w:val="24"/>
          <w:color w:val="0F1115"/>
          <w:shd w:fill="FFFFFF" w:val="clear"/>
        </w:rPr>
        <w:t>各安排不少于</w:t>
      </w:r>
      <w:r>
        <w:rPr>
          <w:sz w:val="24"/>
          <w:color w:val="0F1115"/>
          <w:shd w:fill="FFFFFF" w:val="clear"/>
        </w:rPr>
        <w:t>1次专项巡检，发现问题及时排除；</w:t>
      </w:r>
    </w:p>
    <w:p>
      <w:pPr>
        <w:pStyle w:val="null3"/>
        <w:ind w:firstLine="480"/>
      </w:pPr>
      <w:r>
        <w:rPr>
          <w:sz w:val="24"/>
          <w:color w:val="000000"/>
        </w:rPr>
        <w:t>4)</w:t>
      </w:r>
      <w:r>
        <w:rPr>
          <w:sz w:val="24"/>
          <w:color w:val="0F1115"/>
          <w:shd w:fill="FFFFFF" w:val="clear"/>
        </w:rPr>
        <w:t>在非专项巡检时段，花地湾班组人员在花地湾院区值守，荔枝湾班组人员在荔枝湾院区值守，协助驻场值班人员做好设备巡查、故障维修及保养作业。</w:t>
      </w:r>
    </w:p>
    <w:p>
      <w:pPr>
        <w:pStyle w:val="null3"/>
        <w:ind w:firstLine="480"/>
      </w:pPr>
      <w:r>
        <w:rPr>
          <w:sz w:val="24"/>
          <w:color w:val="0F1115"/>
          <w:shd w:fill="FFFFFF" w:val="clear"/>
        </w:rPr>
        <w:t>5</w:t>
      </w:r>
      <w:r>
        <w:rPr>
          <w:sz w:val="24"/>
          <w:color w:val="0F1115"/>
          <w:shd w:fill="FFFFFF" w:val="clear"/>
        </w:rPr>
        <w:t>）</w:t>
      </w:r>
      <w:r>
        <w:rPr>
          <w:sz w:val="24"/>
          <w:color w:val="000000"/>
        </w:rPr>
        <w:t>团队人员</w:t>
      </w:r>
      <w:r>
        <w:rPr>
          <w:sz w:val="24"/>
          <w:color w:val="000000"/>
        </w:rPr>
        <w:t>（</w:t>
      </w:r>
      <w:r>
        <w:rPr>
          <w:sz w:val="24"/>
          <w:color w:val="000000"/>
        </w:rPr>
        <w:t>非项目负责人</w:t>
      </w:r>
      <w:r>
        <w:rPr>
          <w:sz w:val="24"/>
          <w:color w:val="000000"/>
        </w:rPr>
        <w:t>）</w:t>
      </w:r>
      <w:r>
        <w:rPr>
          <w:sz w:val="24"/>
          <w:color w:val="0F1115"/>
          <w:shd w:fill="FFFFFF" w:val="clear"/>
        </w:rPr>
        <w:t>需</w:t>
      </w:r>
      <w:r>
        <w:rPr>
          <w:sz w:val="24"/>
          <w:color w:val="000000"/>
          <w:shd w:fill="FFFFFF" w:val="clear"/>
        </w:rPr>
        <w:t>具备制冷空调系统安装维修工职业技能证书（</w:t>
      </w:r>
      <w:r>
        <w:rPr>
          <w:sz w:val="24"/>
          <w:color w:val="000000"/>
          <w:shd w:fill="FFFFFF" w:val="clear"/>
        </w:rPr>
        <w:t>或</w:t>
      </w:r>
      <w:r>
        <w:rPr>
          <w:sz w:val="24"/>
          <w:color w:val="000000"/>
          <w:shd w:fill="FFFFFF" w:val="clear"/>
        </w:rPr>
        <w:t>制冷设备维修工证书），</w:t>
      </w:r>
      <w:r>
        <w:rPr>
          <w:sz w:val="24"/>
          <w:color w:val="000000"/>
          <w:shd w:fill="FFFFFF" w:val="clear"/>
        </w:rPr>
        <w:t>并</w:t>
      </w:r>
      <w:r>
        <w:rPr>
          <w:sz w:val="24"/>
          <w:color w:val="000000"/>
        </w:rPr>
        <w:t>具备空调系统设备设施维护保养相关服务项目工作经验</w:t>
      </w:r>
      <w:r>
        <w:rPr>
          <w:sz w:val="24"/>
          <w:color w:val="000000"/>
        </w:rPr>
        <w:t>。</w:t>
      </w:r>
    </w:p>
    <w:p>
      <w:pPr>
        <w:pStyle w:val="null3"/>
        <w:ind w:firstLine="480"/>
      </w:pPr>
      <w:r>
        <w:rPr>
          <w:sz w:val="24"/>
          <w:color w:val="0F1115"/>
          <w:shd w:fill="FFFFFF" w:val="clear"/>
        </w:rPr>
        <w:t>2.项目驻场负责人</w:t>
      </w:r>
    </w:p>
    <w:p>
      <w:pPr>
        <w:pStyle w:val="null3"/>
        <w:ind w:firstLine="480"/>
      </w:pPr>
      <w:r>
        <w:rPr>
          <w:sz w:val="24"/>
          <w:color w:val="000000"/>
          <w:shd w:fill="FFFFFF" w:val="clear"/>
        </w:rPr>
        <w:t>(1)</w:t>
      </w:r>
      <w:r>
        <w:rPr>
          <w:sz w:val="24"/>
          <w:color w:val="000000"/>
          <w:shd w:fill="FFFFFF" w:val="clear"/>
        </w:rPr>
        <w:t>▲</w:t>
      </w:r>
      <w:r>
        <w:rPr>
          <w:sz w:val="24"/>
          <w:color w:val="0F1115"/>
          <w:shd w:fill="FFFFFF" w:val="clear"/>
        </w:rPr>
        <w:t>配置驻场项目负责人</w:t>
      </w:r>
      <w:r>
        <w:rPr>
          <w:sz w:val="24"/>
          <w:color w:val="0F1115"/>
          <w:shd w:fill="FFFFFF" w:val="clear"/>
        </w:rPr>
        <w:t>1名，全程驻场，兼任应急加强</w:t>
      </w:r>
      <w:r>
        <w:rPr>
          <w:sz w:val="24"/>
          <w:color w:val="0F1115"/>
          <w:shd w:fill="FFFFFF" w:val="clear"/>
        </w:rPr>
        <w:t>工作</w:t>
      </w:r>
      <w:r>
        <w:rPr>
          <w:sz w:val="24"/>
          <w:color w:val="0F1115"/>
          <w:shd w:fill="FFFFFF" w:val="clear"/>
        </w:rPr>
        <w:t>。主要职责</w:t>
      </w:r>
      <w:r>
        <w:rPr>
          <w:sz w:val="24"/>
          <w:color w:val="0F1115"/>
          <w:shd w:fill="FFFFFF" w:val="clear"/>
        </w:rPr>
        <w:t>如下</w:t>
      </w:r>
      <w:r>
        <w:rPr>
          <w:sz w:val="24"/>
          <w:color w:val="0F1115"/>
          <w:shd w:fill="FFFFFF" w:val="clear"/>
        </w:rPr>
        <w:t>：</w:t>
      </w:r>
    </w:p>
    <w:p>
      <w:pPr>
        <w:pStyle w:val="null3"/>
        <w:ind w:firstLine="480"/>
      </w:pPr>
      <w:r>
        <w:rPr>
          <w:sz w:val="24"/>
          <w:color w:val="000000"/>
        </w:rPr>
        <w:t>1）</w:t>
      </w:r>
      <w:r>
        <w:rPr>
          <w:sz w:val="24"/>
          <w:color w:val="0F1115"/>
          <w:shd w:fill="FFFFFF" w:val="clear"/>
        </w:rPr>
        <w:t>统筹管理两个驻场运维班组，组织落实各院区空调设备维保工作计划；</w:t>
      </w:r>
    </w:p>
    <w:p>
      <w:pPr>
        <w:pStyle w:val="null3"/>
        <w:ind w:firstLine="480"/>
      </w:pPr>
      <w:r>
        <w:rPr>
          <w:sz w:val="24"/>
          <w:color w:val="000000"/>
        </w:rPr>
        <w:t>2）</w:t>
      </w:r>
      <w:r>
        <w:rPr>
          <w:sz w:val="24"/>
          <w:color w:val="0F1115"/>
          <w:shd w:fill="FFFFFF" w:val="clear"/>
        </w:rPr>
        <w:t>及时对接、响应采购人各类需求与反馈，协调处理日常运维中的各类问题；</w:t>
      </w:r>
    </w:p>
    <w:p>
      <w:pPr>
        <w:pStyle w:val="null3"/>
        <w:ind w:firstLine="480"/>
      </w:pPr>
      <w:r>
        <w:rPr>
          <w:sz w:val="24"/>
          <w:color w:val="000000"/>
        </w:rPr>
        <w:t>3）</w:t>
      </w:r>
      <w:r>
        <w:rPr>
          <w:sz w:val="24"/>
          <w:color w:val="0F1115"/>
          <w:shd w:fill="FFFFFF" w:val="clear"/>
        </w:rPr>
        <w:t>常态化开展班组安全作业培训教育，建立培训考核档案；</w:t>
      </w:r>
    </w:p>
    <w:p>
      <w:pPr>
        <w:pStyle w:val="null3"/>
        <w:ind w:firstLine="480"/>
      </w:pPr>
      <w:r>
        <w:rPr>
          <w:sz w:val="24"/>
          <w:color w:val="000000"/>
        </w:rPr>
        <w:t>4）负责培训新入职人员，</w:t>
      </w:r>
      <w:r>
        <w:rPr>
          <w:sz w:val="24"/>
          <w:color w:val="0F1115"/>
          <w:shd w:fill="FFFFFF" w:val="clear"/>
        </w:rPr>
        <w:t>新入职人员</w:t>
      </w:r>
      <w:r>
        <w:rPr>
          <w:sz w:val="24"/>
          <w:color w:val="0F1115"/>
          <w:shd w:fill="FFFFFF" w:val="clear"/>
        </w:rPr>
        <w:t>需</w:t>
      </w:r>
      <w:r>
        <w:rPr>
          <w:sz w:val="24"/>
          <w:color w:val="0F1115"/>
          <w:shd w:fill="FFFFFF" w:val="clear"/>
        </w:rPr>
        <w:t>经培训及</w:t>
      </w:r>
      <w:r>
        <w:rPr>
          <w:sz w:val="24"/>
          <w:color w:val="0F1115"/>
          <w:shd w:fill="FFFFFF" w:val="clear"/>
        </w:rPr>
        <w:t>内部</w:t>
      </w:r>
      <w:r>
        <w:rPr>
          <w:sz w:val="24"/>
          <w:color w:val="0F1115"/>
          <w:shd w:fill="FFFFFF" w:val="clear"/>
        </w:rPr>
        <w:t>考核合格后方可上岗作业，考核记录报采购人备案；</w:t>
      </w:r>
    </w:p>
    <w:p>
      <w:pPr>
        <w:pStyle w:val="null3"/>
        <w:ind w:firstLine="480"/>
      </w:pPr>
      <w:r>
        <w:rPr>
          <w:sz w:val="24"/>
          <w:color w:val="000000"/>
        </w:rPr>
        <w:t>5）</w:t>
      </w:r>
      <w:r>
        <w:rPr>
          <w:sz w:val="24"/>
          <w:color w:val="0F1115"/>
          <w:shd w:fill="FFFFFF" w:val="clear"/>
        </w:rPr>
        <w:t>在应急抢修、高峰期及采购人有特殊要求时，作为加强岗直接参与现场作业。</w:t>
      </w:r>
    </w:p>
    <w:p>
      <w:pPr>
        <w:pStyle w:val="null3"/>
        <w:ind w:firstLine="480"/>
      </w:pPr>
      <w:r>
        <w:rPr>
          <w:sz w:val="24"/>
          <w:color w:val="000000"/>
        </w:rPr>
        <w:t>(</w:t>
      </w:r>
      <w:r>
        <w:rPr>
          <w:sz w:val="24"/>
          <w:color w:val="000000"/>
        </w:rPr>
        <w:t>2</w:t>
      </w:r>
      <w:r>
        <w:rPr>
          <w:sz w:val="24"/>
          <w:color w:val="000000"/>
        </w:rPr>
        <w:t>)</w:t>
      </w:r>
      <w:r>
        <w:rPr>
          <w:sz w:val="24"/>
          <w:color w:val="0F1115"/>
          <w:shd w:fill="FFFFFF" w:val="clear"/>
        </w:rPr>
        <w:t>驻场项目负责人</w:t>
      </w:r>
      <w:r>
        <w:rPr>
          <w:sz w:val="24"/>
          <w:color w:val="0F1115"/>
          <w:shd w:fill="FFFFFF" w:val="clear"/>
        </w:rPr>
        <w:t>需</w:t>
      </w:r>
      <w:r>
        <w:rPr>
          <w:sz w:val="24"/>
          <w:color w:val="000000"/>
          <w:shd w:fill="FFFFFF" w:val="clear"/>
        </w:rPr>
        <w:t>具备机电类</w:t>
      </w:r>
      <w:r>
        <w:rPr>
          <w:sz w:val="24"/>
          <w:color w:val="000000"/>
          <w:shd w:fill="FFFFFF" w:val="clear"/>
        </w:rPr>
        <w:t>或暖通</w:t>
      </w:r>
      <w:r>
        <w:rPr>
          <w:sz w:val="24"/>
          <w:color w:val="000000"/>
          <w:shd w:fill="FFFFFF" w:val="clear"/>
        </w:rPr>
        <w:t>职称证书，</w:t>
      </w:r>
      <w:r>
        <w:rPr>
          <w:sz w:val="24"/>
          <w:color w:val="000000"/>
          <w:shd w:fill="FFFFFF" w:val="clear"/>
        </w:rPr>
        <w:t>并</w:t>
      </w:r>
      <w:r>
        <w:rPr>
          <w:sz w:val="24"/>
          <w:color w:val="000000"/>
        </w:rPr>
        <w:t>具备空调系统设备设施维护保养相关服务项目管理工作经验</w:t>
      </w:r>
      <w:r>
        <w:rPr>
          <w:sz w:val="24"/>
          <w:color w:val="000000"/>
        </w:rPr>
        <w:t>。</w:t>
      </w:r>
    </w:p>
    <w:p>
      <w:pPr>
        <w:pStyle w:val="null3"/>
        <w:ind w:firstLine="480"/>
      </w:pPr>
      <w:r>
        <w:rPr>
          <w:sz w:val="24"/>
          <w:color w:val="0F1115"/>
          <w:shd w:fill="FFFFFF" w:val="clear"/>
        </w:rPr>
        <w:t>3. 应急处置及协调</w:t>
      </w:r>
    </w:p>
    <w:p>
      <w:pPr>
        <w:pStyle w:val="null3"/>
        <w:ind w:firstLine="480"/>
      </w:pPr>
      <w:r>
        <w:rPr>
          <w:sz w:val="24"/>
          <w:color w:val="0F1115"/>
          <w:shd w:fill="FFFFFF" w:val="clear"/>
        </w:rPr>
        <w:t>（</w:t>
      </w:r>
      <w:r>
        <w:rPr>
          <w:sz w:val="24"/>
          <w:color w:val="0F1115"/>
          <w:shd w:fill="FFFFFF" w:val="clear"/>
        </w:rPr>
        <w:t>1）▲驻场值班岗</w:t>
      </w:r>
    </w:p>
    <w:p>
      <w:pPr>
        <w:pStyle w:val="null3"/>
        <w:ind w:firstLine="480"/>
      </w:pPr>
      <w:r>
        <w:rPr>
          <w:sz w:val="24"/>
          <w:color w:val="000000"/>
        </w:rPr>
        <w:t>1)</w:t>
      </w:r>
      <w:r>
        <w:rPr>
          <w:sz w:val="24"/>
          <w:color w:val="000000"/>
        </w:rPr>
        <w:t>荔枝湾院区</w:t>
      </w:r>
      <w:r>
        <w:rPr>
          <w:sz w:val="24"/>
          <w:color w:val="000000"/>
        </w:rPr>
        <w:t>和</w:t>
      </w:r>
      <w:r>
        <w:rPr>
          <w:sz w:val="24"/>
          <w:color w:val="000000"/>
        </w:rPr>
        <w:t>花地湾院区</w:t>
      </w:r>
      <w:r>
        <w:rPr>
          <w:sz w:val="24"/>
          <w:color w:val="000000"/>
        </w:rPr>
        <w:t>：</w:t>
      </w:r>
      <w:r>
        <w:rPr>
          <w:sz w:val="24"/>
          <w:color w:val="0F1115"/>
          <w:shd w:fill="FFFFFF" w:val="clear"/>
        </w:rPr>
        <w:t>一般报修</w:t>
      </w:r>
      <w:r>
        <w:rPr>
          <w:sz w:val="24"/>
          <w:color w:val="0F1115"/>
          <w:shd w:fill="FFFFFF" w:val="clear"/>
        </w:rPr>
        <w:t>15分钟内到达现场</w:t>
      </w:r>
      <w:r>
        <w:rPr>
          <w:sz w:val="24"/>
          <w:color w:val="0F1115"/>
          <w:shd w:fill="FFFFFF" w:val="clear"/>
        </w:rPr>
        <w:t>，</w:t>
      </w:r>
      <w:r>
        <w:rPr>
          <w:sz w:val="24"/>
          <w:color w:val="0F1115"/>
          <w:shd w:fill="FFFFFF" w:val="clear"/>
        </w:rPr>
        <w:t>紧急情况（漏水、异味、停机影响诊疗等）</w:t>
      </w:r>
      <w:r>
        <w:rPr>
          <w:sz w:val="24"/>
          <w:color w:val="0F1115"/>
          <w:shd w:fill="FFFFFF" w:val="clear"/>
        </w:rPr>
        <w:t>5分钟内到达现场；</w:t>
      </w:r>
    </w:p>
    <w:p>
      <w:pPr>
        <w:pStyle w:val="null3"/>
        <w:ind w:firstLine="480"/>
      </w:pPr>
      <w:r>
        <w:rPr>
          <w:sz w:val="24"/>
          <w:color w:val="0F1115"/>
          <w:shd w:fill="FFFFFF" w:val="clear"/>
        </w:rPr>
        <w:t>2)</w:t>
      </w:r>
      <w:r>
        <w:rPr>
          <w:sz w:val="24"/>
          <w:color w:val="0F1115"/>
          <w:shd w:fill="FFFFFF" w:val="clear"/>
        </w:rPr>
        <w:t>鹤洞院区：</w:t>
      </w:r>
      <w:r>
        <w:rPr>
          <w:sz w:val="24"/>
          <w:color w:val="0F1115"/>
          <w:shd w:fill="FFFFFF" w:val="clear"/>
        </w:rPr>
        <w:t>由花地湾院区驻场人员负责，</w:t>
      </w:r>
      <w:r>
        <w:rPr>
          <w:sz w:val="24"/>
          <w:color w:val="0F1115"/>
          <w:shd w:fill="FFFFFF" w:val="clear"/>
        </w:rPr>
        <w:t>一般报修</w:t>
      </w:r>
      <w:r>
        <w:rPr>
          <w:sz w:val="24"/>
          <w:color w:val="0F1115"/>
          <w:shd w:fill="FFFFFF" w:val="clear"/>
        </w:rPr>
        <w:t>60分钟内到达现场，紧急情况（漏水、异味、停机影响诊疗等）30分钟内到达现场。</w:t>
      </w:r>
    </w:p>
    <w:p>
      <w:pPr>
        <w:pStyle w:val="null3"/>
        <w:ind w:firstLine="480"/>
      </w:pPr>
      <w:r>
        <w:rPr>
          <w:sz w:val="24"/>
          <w:color w:val="0F1115"/>
          <w:shd w:fill="FFFFFF" w:val="clear"/>
        </w:rPr>
        <w:t>（</w:t>
      </w:r>
      <w:r>
        <w:rPr>
          <w:sz w:val="24"/>
          <w:color w:val="0F1115"/>
          <w:shd w:fill="FFFFFF" w:val="clear"/>
        </w:rPr>
        <w:t>2</w:t>
      </w:r>
      <w:r>
        <w:rPr>
          <w:sz w:val="24"/>
          <w:color w:val="0F1115"/>
          <w:shd w:fill="FFFFFF" w:val="clear"/>
        </w:rPr>
        <w:t>）</w:t>
      </w:r>
      <w:r>
        <w:rPr>
          <w:sz w:val="24"/>
          <w:color w:val="0F1115"/>
          <w:shd w:fill="FFFFFF" w:val="clear"/>
        </w:rPr>
        <w:t>当遇</w:t>
      </w:r>
      <w:r>
        <w:rPr>
          <w:sz w:val="24"/>
          <w:color w:val="0F1115"/>
          <w:shd w:fill="FFFFFF" w:val="clear"/>
        </w:rPr>
        <w:t>到</w:t>
      </w:r>
      <w:r>
        <w:rPr>
          <w:sz w:val="24"/>
          <w:color w:val="0F1115"/>
          <w:shd w:fill="FFFFFF" w:val="clear"/>
        </w:rPr>
        <w:t>以下情形之一时，</w:t>
      </w:r>
      <w:r>
        <w:rPr>
          <w:sz w:val="24"/>
          <w:color w:val="0F1115"/>
          <w:shd w:fill="FFFFFF" w:val="clear"/>
        </w:rPr>
        <w:t>中标人须</w:t>
      </w:r>
      <w:r>
        <w:rPr>
          <w:sz w:val="24"/>
          <w:color w:val="0F1115"/>
          <w:shd w:fill="FFFFFF" w:val="clear"/>
        </w:rPr>
        <w:t>在半小时内作出有效处理方案回复；如需到场处理，须在</w:t>
      </w:r>
      <w:r>
        <w:rPr>
          <w:sz w:val="24"/>
          <w:color w:val="0F1115"/>
          <w:shd w:fill="FFFFFF" w:val="clear"/>
        </w:rPr>
        <w:t>1.5小时内安排非驻场人员到达现场：</w:t>
      </w:r>
    </w:p>
    <w:p>
      <w:pPr>
        <w:pStyle w:val="null3"/>
        <w:ind w:firstLine="480"/>
      </w:pPr>
      <w:r>
        <w:rPr>
          <w:sz w:val="24"/>
          <w:color w:val="000000"/>
        </w:rPr>
        <w:t>1)</w:t>
      </w:r>
      <w:r>
        <w:rPr>
          <w:sz w:val="24"/>
          <w:color w:val="0F1115"/>
          <w:shd w:fill="FFFFFF" w:val="clear"/>
        </w:rPr>
        <w:t>驻场人员无法独立处理的复杂故障；</w:t>
      </w:r>
    </w:p>
    <w:p>
      <w:pPr>
        <w:pStyle w:val="null3"/>
        <w:ind w:firstLine="480"/>
      </w:pPr>
      <w:r>
        <w:rPr>
          <w:sz w:val="24"/>
          <w:color w:val="000000"/>
        </w:rPr>
        <w:t>2)</w:t>
      </w:r>
      <w:r>
        <w:rPr>
          <w:sz w:val="24"/>
          <w:color w:val="0F1115"/>
          <w:shd w:fill="FFFFFF" w:val="clear"/>
        </w:rPr>
        <w:t>夜间或节假日值班仅</w:t>
      </w:r>
      <w:r>
        <w:rPr>
          <w:sz w:val="24"/>
          <w:color w:val="0F1115"/>
          <w:shd w:fill="FFFFFF" w:val="clear"/>
        </w:rPr>
        <w:t>1人在岗、单人无法完成的安全作业（如涉及双人操作的高空作业、大件吊装、带电作业等）；</w:t>
      </w:r>
    </w:p>
    <w:p>
      <w:pPr>
        <w:pStyle w:val="null3"/>
        <w:ind w:firstLine="480"/>
      </w:pPr>
      <w:r>
        <w:rPr>
          <w:sz w:val="24"/>
          <w:color w:val="000000"/>
        </w:rPr>
        <w:t>3)</w:t>
      </w:r>
      <w:r>
        <w:rPr>
          <w:sz w:val="24"/>
          <w:color w:val="0F1115"/>
          <w:shd w:fill="FFFFFF" w:val="clear"/>
        </w:rPr>
        <w:t>其他经采购人确认需要增援的情形。</w:t>
      </w:r>
    </w:p>
    <w:p>
      <w:pPr>
        <w:pStyle w:val="null3"/>
        <w:ind w:firstLine="480"/>
      </w:pPr>
      <w:r>
        <w:rPr>
          <w:sz w:val="24"/>
          <w:color w:val="0F1115"/>
          <w:shd w:fill="FFFFFF" w:val="clear"/>
        </w:rPr>
        <w:t>（</w:t>
      </w:r>
      <w:r>
        <w:rPr>
          <w:sz w:val="24"/>
          <w:color w:val="0F1115"/>
          <w:shd w:fill="FFFFFF" w:val="clear"/>
        </w:rPr>
        <w:t>3</w:t>
      </w:r>
      <w:r>
        <w:rPr>
          <w:sz w:val="24"/>
          <w:color w:val="0F1115"/>
          <w:shd w:fill="FFFFFF" w:val="clear"/>
        </w:rPr>
        <w:t>）如遇紧急任务（如大面积空调故障、重大活动保障、疫情期间特殊要求等），</w:t>
      </w:r>
      <w:r>
        <w:rPr>
          <w:sz w:val="24"/>
          <w:color w:val="0F1115"/>
          <w:shd w:fill="FFFFFF" w:val="clear"/>
        </w:rPr>
        <w:t>中标人</w:t>
      </w:r>
      <w:r>
        <w:rPr>
          <w:sz w:val="24"/>
          <w:color w:val="0F1115"/>
          <w:shd w:fill="FFFFFF" w:val="clear"/>
        </w:rPr>
        <w:t>须无条件服从采购人统一调度，随时增派人员，直至任务完成，增派人员费用已包含在合同总价中。</w:t>
      </w:r>
    </w:p>
    <w:p>
      <w:pPr>
        <w:pStyle w:val="null3"/>
        <w:ind w:firstLine="480"/>
      </w:pPr>
      <w:r>
        <w:rPr>
          <w:sz w:val="24"/>
          <w:color w:val="0F1115"/>
          <w:shd w:fill="FFFFFF" w:val="clear"/>
        </w:rPr>
        <w:t>（</w:t>
      </w:r>
      <w:r>
        <w:rPr>
          <w:sz w:val="24"/>
          <w:color w:val="0F1115"/>
          <w:shd w:fill="FFFFFF" w:val="clear"/>
        </w:rPr>
        <w:t>4</w:t>
      </w:r>
      <w:r>
        <w:rPr>
          <w:sz w:val="24"/>
          <w:color w:val="0F1115"/>
          <w:shd w:fill="FFFFFF" w:val="clear"/>
        </w:rPr>
        <w:t>）高峰期服务保障专项要求：</w:t>
      </w:r>
    </w:p>
    <w:p>
      <w:pPr>
        <w:pStyle w:val="null3"/>
        <w:ind w:firstLine="480"/>
      </w:pPr>
      <w:r>
        <w:rPr>
          <w:sz w:val="24"/>
          <w:color w:val="0F1115"/>
          <w:shd w:fill="FFFFFF" w:val="clear"/>
        </w:rPr>
        <w:t>2027年5月1日前完成空调清洗。</w:t>
      </w:r>
      <w:r>
        <w:rPr>
          <w:sz w:val="24"/>
          <w:color w:val="0F1115"/>
          <w:shd w:fill="FFFFFF" w:val="clear"/>
        </w:rPr>
        <w:t>鉴于每年夏季空调使用高峰期（每年</w:t>
      </w:r>
      <w:r>
        <w:rPr>
          <w:sz w:val="24"/>
          <w:color w:val="0F1115"/>
          <w:shd w:fill="FFFFFF" w:val="clear"/>
        </w:rPr>
        <w:t>5月至10月）门诊、住院区域报修量激增，历史同期存在清洗更换过滤网不及时、驻场人员响应不及时等问题，严重影响患者就医体验及科室满意度。</w:t>
      </w:r>
      <w:r>
        <w:rPr>
          <w:sz w:val="24"/>
          <w:color w:val="0F1115"/>
          <w:shd w:fill="FFFFFF" w:val="clear"/>
        </w:rPr>
        <w:t>投标人</w:t>
      </w:r>
      <w:r>
        <w:rPr>
          <w:sz w:val="24"/>
          <w:color w:val="0F1115"/>
          <w:shd w:fill="FFFFFF" w:val="clear"/>
        </w:rPr>
        <w:t>应在投标文件中提交《高峰期服务保障专项方案》，方案须包括但不限于以下内容：</w:t>
      </w:r>
    </w:p>
    <w:p>
      <w:pPr>
        <w:pStyle w:val="null3"/>
        <w:ind w:firstLine="480"/>
      </w:pPr>
      <w:r>
        <w:rPr>
          <w:sz w:val="24"/>
          <w:color w:val="0F1115"/>
          <w:shd w:fill="FFFFFF" w:val="clear"/>
        </w:rPr>
        <w:t>增派人员计划：明确高峰期增派人员数量（原则上不少于</w:t>
      </w:r>
      <w:r>
        <w:rPr>
          <w:sz w:val="24"/>
          <w:color w:val="0F1115"/>
          <w:shd w:fill="FFFFFF" w:val="clear"/>
        </w:rPr>
        <w:t>2人）、排班方式及</w:t>
      </w:r>
      <w:r>
        <w:rPr>
          <w:sz w:val="24"/>
          <w:color w:val="0F1115"/>
          <w:shd w:fill="FFFFFF" w:val="clear"/>
        </w:rPr>
        <w:t>工作</w:t>
      </w:r>
      <w:r>
        <w:rPr>
          <w:sz w:val="24"/>
          <w:color w:val="0F1115"/>
          <w:shd w:fill="FFFFFF" w:val="clear"/>
        </w:rPr>
        <w:t>安排</w:t>
      </w:r>
      <w:r>
        <w:rPr>
          <w:sz w:val="24"/>
          <w:color w:val="0F1115"/>
          <w:shd w:fill="FFFFFF" w:val="clear"/>
        </w:rPr>
        <w:t>，高峰期增派人员需要经过采购人审核同意</w:t>
      </w:r>
      <w:r>
        <w:rPr>
          <w:sz w:val="24"/>
          <w:color w:val="0F1115"/>
          <w:shd w:fill="FFFFFF" w:val="clear"/>
        </w:rPr>
        <w:t>；</w:t>
      </w:r>
    </w:p>
    <w:p>
      <w:pPr>
        <w:pStyle w:val="null3"/>
        <w:ind w:firstLine="480"/>
      </w:pPr>
      <w:r>
        <w:rPr>
          <w:sz w:val="24"/>
          <w:color w:val="0F1115"/>
          <w:shd w:fill="FFFFFF" w:val="clear"/>
        </w:rPr>
        <w:t>备品备件保障：建立高峰期备品备件提前储备清单，确保常用配件库存充足，减少因配件</w:t>
      </w:r>
      <w:r>
        <w:rPr>
          <w:sz w:val="24"/>
          <w:color w:val="0F1115"/>
          <w:shd w:fill="FFFFFF" w:val="clear"/>
        </w:rPr>
        <w:t>问题</w:t>
      </w:r>
      <w:r>
        <w:rPr>
          <w:sz w:val="24"/>
          <w:color w:val="0F1115"/>
          <w:shd w:fill="FFFFFF" w:val="clear"/>
        </w:rPr>
        <w:t>等导致的维修延误</w:t>
      </w:r>
      <w:r>
        <w:rPr>
          <w:sz w:val="24"/>
          <w:color w:val="0F1115"/>
          <w:shd w:fill="FFFFFF" w:val="clear"/>
        </w:rPr>
        <w:t>。</w:t>
      </w:r>
    </w:p>
    <w:p>
      <w:pPr>
        <w:pStyle w:val="null3"/>
        <w:ind w:firstLine="480"/>
      </w:pPr>
      <w:r>
        <w:rPr>
          <w:sz w:val="24"/>
          <w:color w:val="0F1115"/>
        </w:rPr>
        <w:t>1)</w:t>
      </w:r>
      <w:r>
        <w:rPr>
          <w:sz w:val="24"/>
          <w:color w:val="0F1115"/>
          <w:shd w:fill="FFFFFF" w:val="clear"/>
        </w:rPr>
        <w:t>优先级响应机制：建立门诊、住院区域报修快速响应绿色通道，明确该类区域的响应时效不得低于合同约定标准（</w:t>
      </w:r>
      <w:r>
        <w:rPr>
          <w:sz w:val="24"/>
          <w:color w:val="0F1115"/>
          <w:shd w:fill="FFFFFF" w:val="clear"/>
        </w:rPr>
        <w:t>①</w:t>
      </w:r>
      <w:r>
        <w:rPr>
          <w:sz w:val="24"/>
          <w:color w:val="0F1115"/>
          <w:shd w:fill="FFFFFF" w:val="clear"/>
        </w:rPr>
        <w:t>荔枝湾院区</w:t>
      </w:r>
      <w:r>
        <w:rPr>
          <w:sz w:val="24"/>
          <w:color w:val="0F1115"/>
          <w:shd w:fill="FFFFFF" w:val="clear"/>
        </w:rPr>
        <w:t>和</w:t>
      </w:r>
      <w:r>
        <w:rPr>
          <w:sz w:val="24"/>
          <w:color w:val="0F1115"/>
          <w:shd w:fill="FFFFFF" w:val="clear"/>
        </w:rPr>
        <w:t>花地湾院区</w:t>
      </w:r>
      <w:r>
        <w:rPr>
          <w:sz w:val="24"/>
          <w:color w:val="0F1115"/>
          <w:shd w:fill="FFFFFF" w:val="clear"/>
        </w:rPr>
        <w:t>：</w:t>
      </w:r>
      <w:r>
        <w:rPr>
          <w:sz w:val="24"/>
          <w:color w:val="0F1115"/>
          <w:shd w:fill="FFFFFF" w:val="clear"/>
        </w:rPr>
        <w:t>一般报修</w:t>
      </w:r>
      <w:r>
        <w:rPr>
          <w:sz w:val="24"/>
          <w:color w:val="0F1115"/>
          <w:shd w:fill="FFFFFF" w:val="clear"/>
        </w:rPr>
        <w:t>15分钟内到达现场</w:t>
      </w:r>
      <w:r>
        <w:rPr>
          <w:sz w:val="24"/>
          <w:color w:val="0F1115"/>
          <w:shd w:fill="FFFFFF" w:val="clear"/>
        </w:rPr>
        <w:t>，</w:t>
      </w:r>
      <w:r>
        <w:rPr>
          <w:sz w:val="24"/>
          <w:color w:val="0F1115"/>
          <w:shd w:fill="FFFFFF" w:val="clear"/>
        </w:rPr>
        <w:t>紧急情况（漏水、异味、停机影响诊疗等）</w:t>
      </w:r>
      <w:r>
        <w:rPr>
          <w:sz w:val="24"/>
          <w:color w:val="0F1115"/>
          <w:shd w:fill="FFFFFF" w:val="clear"/>
        </w:rPr>
        <w:t>5分钟内到达现场</w:t>
      </w:r>
      <w:r>
        <w:rPr>
          <w:sz w:val="24"/>
          <w:color w:val="0F1115"/>
          <w:shd w:fill="FFFFFF" w:val="clear"/>
        </w:rPr>
        <w:t>；</w:t>
      </w:r>
      <w:r>
        <w:rPr>
          <w:sz w:val="24"/>
          <w:color w:val="0F1115"/>
          <w:shd w:fill="FFFFFF" w:val="clear"/>
        </w:rPr>
        <w:t>②</w:t>
      </w:r>
      <w:r>
        <w:rPr>
          <w:sz w:val="24"/>
          <w:color w:val="0F1115"/>
          <w:shd w:fill="FFFFFF" w:val="clear"/>
        </w:rPr>
        <w:t>鹤洞院区</w:t>
      </w:r>
      <w:r>
        <w:rPr>
          <w:sz w:val="24"/>
          <w:color w:val="0F1115"/>
          <w:shd w:fill="FFFFFF" w:val="clear"/>
        </w:rPr>
        <w:t>（</w:t>
      </w:r>
      <w:r>
        <w:rPr>
          <w:sz w:val="24"/>
          <w:color w:val="0F1115"/>
          <w:shd w:fill="FFFFFF" w:val="clear"/>
        </w:rPr>
        <w:t>由花地湾院区驻点人员负责</w:t>
      </w:r>
      <w:r>
        <w:rPr>
          <w:sz w:val="24"/>
          <w:color w:val="0F1115"/>
          <w:shd w:fill="FFFFFF" w:val="clear"/>
        </w:rPr>
        <w:t>）</w:t>
      </w:r>
      <w:r>
        <w:rPr>
          <w:sz w:val="24"/>
          <w:color w:val="0F1115"/>
          <w:shd w:fill="FFFFFF" w:val="clear"/>
        </w:rPr>
        <w:t>：一般报修</w:t>
      </w:r>
      <w:r>
        <w:rPr>
          <w:sz w:val="24"/>
          <w:color w:val="0F1115"/>
          <w:shd w:fill="FFFFFF" w:val="clear"/>
        </w:rPr>
        <w:t>60分钟内到达现场，紧急情况（漏水、异味、停机影响诊疗等）30分钟内到达现场），在资源紧张时优先保障。</w:t>
      </w:r>
    </w:p>
    <w:p>
      <w:pPr>
        <w:pStyle w:val="null3"/>
        <w:ind w:firstLine="480"/>
      </w:pPr>
      <w:r>
        <w:rPr>
          <w:sz w:val="24"/>
          <w:color w:val="0F1115"/>
        </w:rPr>
        <w:t>2)</w:t>
      </w:r>
      <w:r>
        <w:rPr>
          <w:sz w:val="24"/>
          <w:color w:val="0F1115"/>
          <w:shd w:fill="FFFFFF" w:val="clear"/>
        </w:rPr>
        <w:t>中标人</w:t>
      </w:r>
      <w:r>
        <w:rPr>
          <w:sz w:val="24"/>
          <w:color w:val="0F1115"/>
          <w:shd w:fill="FFFFFF" w:val="clear"/>
        </w:rPr>
        <w:t>须</w:t>
      </w:r>
      <w:r>
        <w:rPr>
          <w:sz w:val="24"/>
          <w:color w:val="0F1115"/>
          <w:shd w:fill="FFFFFF" w:val="clear"/>
        </w:rPr>
        <w:t>需</w:t>
      </w:r>
      <w:r>
        <w:rPr>
          <w:sz w:val="24"/>
          <w:color w:val="0F1115"/>
          <w:shd w:fill="FFFFFF" w:val="clear"/>
        </w:rPr>
        <w:t>在合同签订后</w:t>
      </w:r>
      <w:r>
        <w:rPr>
          <w:sz w:val="24"/>
          <w:color w:val="0F1115"/>
          <w:shd w:fill="FFFFFF" w:val="clear"/>
        </w:rPr>
        <w:t>15日内向</w:t>
      </w:r>
      <w:r>
        <w:rPr>
          <w:sz w:val="24"/>
          <w:color w:val="0F1115"/>
          <w:shd w:fill="FFFFFF" w:val="clear"/>
        </w:rPr>
        <w:t>采购人</w:t>
      </w:r>
      <w:r>
        <w:rPr>
          <w:sz w:val="24"/>
          <w:color w:val="0F1115"/>
          <w:shd w:fill="FFFFFF" w:val="clear"/>
        </w:rPr>
        <w:t>提交《高峰期服务保障专项方案》，经</w:t>
      </w:r>
      <w:r>
        <w:rPr>
          <w:sz w:val="24"/>
          <w:color w:val="0F1115"/>
          <w:shd w:fill="FFFFFF" w:val="clear"/>
        </w:rPr>
        <w:t>采购人</w:t>
      </w:r>
      <w:r>
        <w:rPr>
          <w:sz w:val="24"/>
          <w:color w:val="0F1115"/>
          <w:shd w:fill="FFFFFF" w:val="clear"/>
        </w:rPr>
        <w:t>审核确认后方可执行。方案审核不通过的，</w:t>
      </w:r>
      <w:r>
        <w:rPr>
          <w:sz w:val="24"/>
          <w:color w:val="0F1115"/>
          <w:shd w:fill="FFFFFF" w:val="clear"/>
        </w:rPr>
        <w:t>中标人</w:t>
      </w:r>
      <w:r>
        <w:rPr>
          <w:sz w:val="24"/>
          <w:color w:val="0F1115"/>
          <w:shd w:fill="FFFFFF" w:val="clear"/>
        </w:rPr>
        <w:t>应在收到</w:t>
      </w:r>
      <w:r>
        <w:rPr>
          <w:sz w:val="24"/>
          <w:color w:val="0F1115"/>
          <w:shd w:fill="FFFFFF" w:val="clear"/>
        </w:rPr>
        <w:t>采购人</w:t>
      </w:r>
      <w:r>
        <w:rPr>
          <w:sz w:val="24"/>
          <w:color w:val="0F1115"/>
          <w:shd w:fill="FFFFFF" w:val="clear"/>
        </w:rPr>
        <w:t>书面意见后</w:t>
      </w:r>
      <w:r>
        <w:rPr>
          <w:sz w:val="24"/>
          <w:color w:val="0F1115"/>
          <w:shd w:fill="FFFFFF" w:val="clear"/>
        </w:rPr>
        <w:t>5个工作日内完成修改并重新提交。逾期未提交或方案仍不符合要求的，视为</w:t>
      </w:r>
      <w:r>
        <w:rPr>
          <w:sz w:val="24"/>
          <w:color w:val="0F1115"/>
          <w:shd w:fill="FFFFFF" w:val="clear"/>
        </w:rPr>
        <w:t>中标人</w:t>
      </w:r>
      <w:r>
        <w:rPr>
          <w:sz w:val="24"/>
          <w:color w:val="0F1115"/>
          <w:shd w:fill="FFFFFF" w:val="clear"/>
        </w:rPr>
        <w:t>违约，</w:t>
      </w:r>
      <w:r>
        <w:rPr>
          <w:sz w:val="24"/>
          <w:color w:val="0F1115"/>
          <w:shd w:fill="FFFFFF" w:val="clear"/>
        </w:rPr>
        <w:t>采购人</w:t>
      </w:r>
      <w:r>
        <w:rPr>
          <w:sz w:val="24"/>
          <w:color w:val="0F1115"/>
          <w:shd w:fill="FFFFFF" w:val="clear"/>
        </w:rPr>
        <w:t>有权按合同违约条款处理，并暂缓支付当期服务费，直至方案审核通过。未按最终方案落实的，按合同违约条款处理。</w:t>
      </w:r>
    </w:p>
    <w:p>
      <w:pPr>
        <w:pStyle w:val="null3"/>
        <w:ind w:firstLine="480"/>
      </w:pPr>
      <w:r>
        <w:rPr>
          <w:sz w:val="24"/>
          <w:color w:val="0F1115"/>
        </w:rPr>
        <w:t>3)</w:t>
      </w:r>
      <w:r>
        <w:rPr>
          <w:sz w:val="24"/>
          <w:color w:val="0F1115"/>
          <w:shd w:fill="FFFFFF" w:val="clear"/>
        </w:rPr>
        <w:t>高峰期增派人员的所有费用（含工资、社保、差旅、加班费等）均已包含在</w:t>
      </w:r>
      <w:r>
        <w:rPr>
          <w:sz w:val="24"/>
          <w:color w:val="0F1115"/>
          <w:shd w:fill="FFFFFF" w:val="clear"/>
        </w:rPr>
        <w:t>投标报价</w:t>
      </w:r>
      <w:r>
        <w:rPr>
          <w:sz w:val="24"/>
          <w:color w:val="0F1115"/>
          <w:shd w:fill="FFFFFF" w:val="clear"/>
        </w:rPr>
        <w:t>中，</w:t>
      </w:r>
      <w:r>
        <w:rPr>
          <w:sz w:val="24"/>
          <w:color w:val="0F1115"/>
          <w:shd w:fill="FFFFFF" w:val="clear"/>
        </w:rPr>
        <w:t>采购人</w:t>
      </w:r>
      <w:r>
        <w:rPr>
          <w:sz w:val="24"/>
          <w:color w:val="0F1115"/>
          <w:shd w:fill="FFFFFF" w:val="clear"/>
        </w:rPr>
        <w:t>不另行支付。</w:t>
      </w:r>
      <w:r>
        <w:rPr>
          <w:sz w:val="24"/>
          <w:color w:val="0F1115"/>
          <w:shd w:fill="FFFFFF" w:val="clear"/>
        </w:rPr>
        <w:t>投标人</w:t>
      </w:r>
      <w:r>
        <w:rPr>
          <w:sz w:val="24"/>
          <w:color w:val="0F1115"/>
          <w:shd w:fill="FFFFFF" w:val="clear"/>
        </w:rPr>
        <w:t>应在《高峰期服务保障专项方案》中明确增派人员的具体排班及费用安排。</w:t>
      </w:r>
    </w:p>
    <w:p>
      <w:pPr>
        <w:pStyle w:val="null3"/>
        <w:ind w:firstLine="480"/>
      </w:pPr>
      <w:r>
        <w:rPr>
          <w:sz w:val="24"/>
          <w:color w:val="0F1115"/>
        </w:rPr>
        <w:t>4.</w:t>
      </w:r>
      <w:r>
        <w:rPr>
          <w:sz w:val="24"/>
          <w:color w:val="0F1115"/>
          <w:shd w:fill="FFFFFF" w:val="clear"/>
        </w:rPr>
        <w:t>人员更换审批程序</w:t>
      </w:r>
      <w:r>
        <w:rPr>
          <w:sz w:val="24"/>
          <w:color w:val="0F1115"/>
          <w:shd w:fill="FFFFFF" w:val="clear"/>
        </w:rPr>
        <w:t>：</w:t>
      </w:r>
      <w:r>
        <w:rPr>
          <w:sz w:val="24"/>
          <w:color w:val="0F1115"/>
          <w:shd w:fill="FFFFFF" w:val="clear"/>
        </w:rPr>
        <w:t>中标人</w:t>
      </w:r>
      <w:r>
        <w:rPr>
          <w:sz w:val="24"/>
          <w:color w:val="0F1115"/>
          <w:shd w:fill="FFFFFF" w:val="clear"/>
        </w:rPr>
        <w:t>应确保驻场人员稳定，</w:t>
      </w:r>
      <w:r>
        <w:rPr>
          <w:sz w:val="24"/>
          <w:b/>
          <w:color w:val="0F1115"/>
          <w:shd w:fill="FFFFFF" w:val="clear"/>
        </w:rPr>
        <w:t>未经</w:t>
      </w:r>
      <w:r>
        <w:rPr>
          <w:sz w:val="24"/>
          <w:b/>
          <w:color w:val="0F1115"/>
          <w:shd w:fill="FFFFFF" w:val="clear"/>
        </w:rPr>
        <w:t>采购人</w:t>
      </w:r>
      <w:r>
        <w:rPr>
          <w:sz w:val="24"/>
          <w:b/>
          <w:color w:val="0F1115"/>
          <w:shd w:fill="FFFFFF" w:val="clear"/>
        </w:rPr>
        <w:t>书面同意不得随意更换驻场人员</w:t>
      </w:r>
      <w:r>
        <w:rPr>
          <w:sz w:val="24"/>
          <w:color w:val="0F1115"/>
          <w:shd w:fill="FFFFFF" w:val="clear"/>
        </w:rPr>
        <w:t>。确需更换的，应提前</w:t>
      </w:r>
      <w:r>
        <w:rPr>
          <w:sz w:val="24"/>
          <w:color w:val="0F1115"/>
          <w:shd w:fill="FFFFFF" w:val="clear"/>
        </w:rPr>
        <w:t>15个工作日向</w:t>
      </w:r>
      <w:r>
        <w:rPr>
          <w:sz w:val="24"/>
          <w:color w:val="0F1115"/>
          <w:shd w:fill="FFFFFF" w:val="clear"/>
        </w:rPr>
        <w:t>采购人</w:t>
      </w:r>
      <w:r>
        <w:rPr>
          <w:sz w:val="24"/>
          <w:color w:val="0F1115"/>
          <w:shd w:fill="FFFFFF" w:val="clear"/>
        </w:rPr>
        <w:t>提出书面申请，经</w:t>
      </w:r>
      <w:r>
        <w:rPr>
          <w:sz w:val="24"/>
          <w:color w:val="0F1115"/>
          <w:shd w:fill="FFFFFF" w:val="clear"/>
        </w:rPr>
        <w:t>采购人</w:t>
      </w:r>
      <w:r>
        <w:rPr>
          <w:sz w:val="24"/>
          <w:color w:val="0F1115"/>
          <w:shd w:fill="FFFFFF" w:val="clear"/>
        </w:rPr>
        <w:t>审核同意后方可更换，</w:t>
      </w:r>
      <w:r>
        <w:rPr>
          <w:sz w:val="24"/>
          <w:b/>
          <w:color w:val="0F1115"/>
          <w:shd w:fill="FFFFFF" w:val="clear"/>
        </w:rPr>
        <w:t>且更换人员的资质不得低于原岗位人员要求</w:t>
      </w:r>
      <w:r>
        <w:rPr>
          <w:sz w:val="24"/>
          <w:color w:val="0F1115"/>
          <w:shd w:fill="FFFFFF" w:val="clear"/>
        </w:rPr>
        <w:t>。</w:t>
      </w:r>
    </w:p>
    <w:p>
      <w:pPr>
        <w:pStyle w:val="null3"/>
      </w:pPr>
      <w:r>
        <w:rPr>
          <w:sz w:val="24"/>
          <w:b/>
          <w:color w:val="000000"/>
        </w:rPr>
        <w:t xml:space="preserve"> </w:t>
      </w:r>
    </w:p>
    <w:p>
      <w:pPr>
        <w:pStyle w:val="null3"/>
        <w:jc w:val="both"/>
      </w:pPr>
      <w:r>
        <w:rPr>
          <w:sz w:val="24"/>
          <w:b/>
          <w:color w:val="000000"/>
        </w:rPr>
        <w:t>二、项目要求</w:t>
      </w:r>
    </w:p>
    <w:p>
      <w:pPr>
        <w:pStyle w:val="null3"/>
        <w:jc w:val="both"/>
      </w:pPr>
      <w:r>
        <w:rPr>
          <w:sz w:val="24"/>
          <w:b/>
          <w:color w:val="000000"/>
        </w:rPr>
        <w:t>（一）维保总要求</w:t>
      </w:r>
      <w:r>
        <w:rPr>
          <w:sz w:val="24"/>
          <w:b/>
          <w:color w:val="000000"/>
        </w:rPr>
        <w:t xml:space="preserve">    </w:t>
      </w:r>
      <w:r>
        <w:rPr>
          <w:sz w:val="21"/>
          <w:b/>
          <w:color w:val="000000"/>
        </w:rPr>
        <w:t xml:space="preserve">   </w:t>
      </w:r>
    </w:p>
    <w:p>
      <w:pPr>
        <w:pStyle w:val="null3"/>
        <w:ind w:firstLine="482"/>
      </w:pPr>
      <w:r>
        <w:rPr>
          <w:sz w:val="24"/>
          <w:b/>
          <w:color w:val="000000"/>
        </w:rPr>
        <w:t>1.维保工作总要求</w:t>
      </w:r>
    </w:p>
    <w:p>
      <w:pPr>
        <w:pStyle w:val="null3"/>
        <w:ind w:firstLine="480"/>
      </w:pPr>
      <w:r>
        <w:rPr>
          <w:sz w:val="24"/>
          <w:color w:val="000000"/>
        </w:rPr>
        <w:t>(1)</w:t>
      </w:r>
      <w:r>
        <w:rPr>
          <w:sz w:val="24"/>
          <w:color w:val="0F1115"/>
          <w:shd w:fill="FFFFFF" w:val="clear"/>
        </w:rPr>
        <w:t>▲</w:t>
      </w:r>
      <w:r>
        <w:rPr>
          <w:sz w:val="24"/>
          <w:color w:val="000000"/>
        </w:rPr>
        <w:t>供应商应按采购人要求对三个院区的所有空调设备（</w:t>
      </w:r>
      <w:r>
        <w:rPr>
          <w:sz w:val="24"/>
          <w:color w:val="000000"/>
        </w:rPr>
        <w:t>至少包</w:t>
      </w:r>
      <w:r>
        <w:rPr>
          <w:sz w:val="24"/>
          <w:color w:val="000000"/>
        </w:rPr>
        <w:t>含主机、末端、水泵、冷却塔、水处理、电控柜</w:t>
      </w:r>
      <w:r>
        <w:rPr>
          <w:sz w:val="24"/>
          <w:color w:val="000000"/>
        </w:rPr>
        <w:t>、电梯空调</w:t>
      </w:r>
      <w:r>
        <w:rPr>
          <w:sz w:val="24"/>
          <w:color w:val="000000"/>
        </w:rPr>
        <w:t>）进行维修、保养、滤网清洗、检测调试、场所复原及卫生清理、基座除锈刷漆等</w:t>
      </w:r>
      <w:r>
        <w:rPr>
          <w:sz w:val="24"/>
          <w:color w:val="000000"/>
        </w:rPr>
        <w:t>相关工作</w:t>
      </w:r>
      <w:r>
        <w:rPr>
          <w:sz w:val="24"/>
          <w:color w:val="000000"/>
        </w:rPr>
        <w:t>。在日常维护中为设备补充冷冻油、制冷剂、润滑剂，提供与各设备品牌型号相匹配的全新零配件的更换服务。</w:t>
      </w:r>
      <w:r>
        <w:rPr>
          <w:sz w:val="24"/>
          <w:color w:val="000000"/>
        </w:rPr>
        <w:t>配合采购人完成</w:t>
      </w:r>
      <w:r>
        <w:rPr>
          <w:sz w:val="24"/>
          <w:color w:val="000000"/>
        </w:rPr>
        <w:t>三院区的空调安全阀等特种设备年检</w:t>
      </w:r>
      <w:r>
        <w:rPr>
          <w:sz w:val="24"/>
          <w:color w:val="000000"/>
        </w:rPr>
        <w:t>工作（该费用已包含在投标报价中，采购人无需另行支付），</w:t>
      </w:r>
      <w:r>
        <w:rPr>
          <w:sz w:val="24"/>
          <w:color w:val="0F1115"/>
          <w:shd w:fill="FFFFFF" w:val="clear"/>
        </w:rPr>
        <w:t>安全阀的定期校验</w:t>
      </w:r>
      <w:r>
        <w:rPr>
          <w:sz w:val="24"/>
          <w:color w:val="000000"/>
        </w:rPr>
        <w:t>（</w:t>
      </w:r>
      <w:r>
        <w:rPr>
          <w:sz w:val="24"/>
          <w:color w:val="000000"/>
        </w:rPr>
        <w:t>按政策文件规定</w:t>
      </w:r>
      <w:r>
        <w:rPr>
          <w:sz w:val="24"/>
          <w:color w:val="000000"/>
        </w:rPr>
        <w:t>）</w:t>
      </w:r>
      <w:r>
        <w:rPr>
          <w:sz w:val="24"/>
          <w:color w:val="0F1115"/>
          <w:shd w:fill="FFFFFF" w:val="clear"/>
        </w:rPr>
        <w:t>由</w:t>
      </w:r>
      <w:r>
        <w:rPr>
          <w:sz w:val="24"/>
          <w:color w:val="0F1115"/>
          <w:shd w:fill="FFFFFF" w:val="clear"/>
        </w:rPr>
        <w:t>中标人</w:t>
      </w:r>
      <w:r>
        <w:rPr>
          <w:sz w:val="24"/>
          <w:color w:val="0F1115"/>
          <w:shd w:fill="FFFFFF" w:val="clear"/>
        </w:rPr>
        <w:t>负责联系具有资质的检验机构实施，</w:t>
      </w:r>
      <w:r>
        <w:rPr>
          <w:sz w:val="24"/>
          <w:b/>
          <w:color w:val="0F1115"/>
          <w:shd w:fill="FFFFFF" w:val="clear"/>
        </w:rPr>
        <w:t>校验费用由</w:t>
      </w:r>
      <w:r>
        <w:rPr>
          <w:sz w:val="24"/>
          <w:b/>
          <w:color w:val="0F1115"/>
          <w:shd w:fill="FFFFFF" w:val="clear"/>
        </w:rPr>
        <w:t>中标人</w:t>
      </w:r>
      <w:r>
        <w:rPr>
          <w:sz w:val="24"/>
          <w:b/>
          <w:color w:val="0F1115"/>
          <w:shd w:fill="FFFFFF" w:val="clear"/>
        </w:rPr>
        <w:t>承担</w:t>
      </w:r>
      <w:r>
        <w:rPr>
          <w:sz w:val="24"/>
          <w:color w:val="0F1115"/>
          <w:shd w:fill="FFFFFF" w:val="clear"/>
        </w:rPr>
        <w:t>，</w:t>
      </w:r>
      <w:r>
        <w:rPr>
          <w:sz w:val="24"/>
          <w:color w:val="0F1115"/>
          <w:shd w:fill="FFFFFF" w:val="clear"/>
        </w:rPr>
        <w:t>中标人</w:t>
      </w:r>
      <w:r>
        <w:rPr>
          <w:sz w:val="24"/>
          <w:color w:val="0F1115"/>
          <w:shd w:fill="FFFFFF" w:val="clear"/>
        </w:rPr>
        <w:t>负责送检、安装及调试。</w:t>
      </w:r>
      <w:r>
        <w:rPr>
          <w:sz w:val="24"/>
          <w:color w:val="000000"/>
        </w:rPr>
        <w:t>对医院工作人员进行日常操作、使用、节能及维护保养的培训教育，并协助完善维保管理制度。</w:t>
      </w:r>
    </w:p>
    <w:p>
      <w:pPr>
        <w:pStyle w:val="null3"/>
        <w:ind w:firstLine="480"/>
      </w:pPr>
      <w:r>
        <w:rPr>
          <w:sz w:val="24"/>
          <w:color w:val="000000"/>
        </w:rPr>
        <w:t>(2)</w:t>
      </w:r>
      <w:r>
        <w:rPr>
          <w:sz w:val="24"/>
          <w:color w:val="000000"/>
        </w:rPr>
        <w:t>中标人应按照《中华人民共和国劳动法》的相关规定发放工资，服务人员工资不得低于广州市企业职工最低工资标准。</w:t>
      </w:r>
    </w:p>
    <w:p>
      <w:pPr>
        <w:pStyle w:val="null3"/>
        <w:ind w:firstLine="480"/>
      </w:pPr>
      <w:r>
        <w:rPr>
          <w:sz w:val="24"/>
          <w:color w:val="000000"/>
          <w:shd w:fill="FFFFFF" w:val="clear"/>
        </w:rPr>
        <w:t>(3)</w:t>
      </w:r>
      <w:r>
        <w:rPr>
          <w:sz w:val="24"/>
          <w:color w:val="0F1115"/>
          <w:shd w:fill="FFFFFF" w:val="clear"/>
        </w:rPr>
        <w:t>★</w:t>
      </w:r>
      <w:r>
        <w:rPr>
          <w:sz w:val="24"/>
          <w:color w:val="000000"/>
        </w:rPr>
        <w:t>供应商应充分理解本项目的特殊性，本次项目涵盖采购人全部空调设备、系统及过滤网，至少包含所有采购文件中已提及的范围，对于采购人未列明或存在偏差（包括按实际情况变化更换频率）之处，均视为合理范围。</w:t>
      </w:r>
    </w:p>
    <w:p>
      <w:pPr>
        <w:pStyle w:val="null3"/>
        <w:ind w:firstLine="480"/>
      </w:pPr>
      <w:r>
        <w:rPr>
          <w:sz w:val="24"/>
          <w:color w:val="000000"/>
        </w:rPr>
        <w:t>(4)</w:t>
      </w:r>
      <w:r>
        <w:rPr>
          <w:sz w:val="24"/>
          <w:color w:val="0F1115"/>
          <w:shd w:fill="FFFFFF" w:val="clear"/>
        </w:rPr>
        <w:t>★</w:t>
      </w:r>
      <w:r>
        <w:rPr>
          <w:sz w:val="24"/>
          <w:color w:val="000000"/>
        </w:rPr>
        <w:t>根据《医院中央空调系统运行管理》（</w:t>
      </w:r>
      <w:r>
        <w:rPr>
          <w:sz w:val="24"/>
          <w:color w:val="000000"/>
        </w:rPr>
        <w:t>WS 488-2016）、《公共场所集中空调通风系统卫生规范》（WS 10013—2023）、《医院空气净化管理标准》（WS/T 368-2025）、《医院洁净手术部建筑技术规范》（GB 50333-2013）、《医疗和疾控机构后勤安全生产工作管理指南》（2023年版）、《医疗建筑通风与空调系统维护保养技术规程》（DB44/T 2718-2025）等规范进行维保和做好相关台账。不同部门的空气卫生学要求应符合GB 15982的规定。集中空调通风系统卫生学评价、清洗消毒应符合WS/T 10004和WS/T 10005的要求。配合采购人按规范要求整理相关资料，台账记录应符合三甲医院评审标准，在项目验收时，需提交完整的台账记录资料，包括现场工作台账、培训考核资料、专项工作管理资料等。如法规法例有更新，按最新规定执行。</w:t>
      </w:r>
    </w:p>
    <w:p>
      <w:pPr>
        <w:pStyle w:val="null3"/>
        <w:ind w:firstLine="482"/>
      </w:pPr>
      <w:r>
        <w:rPr>
          <w:sz w:val="24"/>
          <w:b/>
          <w:color w:val="000000"/>
        </w:rPr>
        <w:t>2.维保内容及频次</w:t>
      </w:r>
    </w:p>
    <w:p>
      <w:pPr>
        <w:pStyle w:val="null3"/>
        <w:ind w:firstLine="480"/>
      </w:pPr>
      <w:r>
        <w:rPr>
          <w:sz w:val="24"/>
          <w:color w:val="000000"/>
        </w:rPr>
        <w:t>(1)</w:t>
      </w:r>
      <w:r>
        <w:rPr>
          <w:sz w:val="24"/>
          <w:color w:val="000000"/>
        </w:rPr>
        <w:t>分体空调设备维修保养需求</w:t>
      </w:r>
    </w:p>
    <w:p>
      <w:pPr>
        <w:pStyle w:val="null3"/>
        <w:ind w:firstLine="480"/>
      </w:pPr>
      <w:r>
        <w:rPr>
          <w:sz w:val="24"/>
          <w:color w:val="000000"/>
        </w:rPr>
        <w:t>1）</w:t>
      </w:r>
      <w:r>
        <w:rPr>
          <w:sz w:val="24"/>
          <w:color w:val="000000"/>
        </w:rPr>
        <w:t>清洗保养要求：每季度清洗回风滤网及清洁出风口</w:t>
      </w:r>
      <w:r>
        <w:rPr>
          <w:sz w:val="24"/>
          <w:color w:val="000000"/>
        </w:rPr>
        <w:t>1次，按需增加频次；服务期内清洗室外主机1次、室内机1次；清洗作业</w:t>
      </w:r>
      <w:r>
        <w:rPr>
          <w:sz w:val="24"/>
          <w:color w:val="000000"/>
        </w:rPr>
        <w:t>须</w:t>
      </w:r>
      <w:r>
        <w:rPr>
          <w:sz w:val="24"/>
          <w:color w:val="000000"/>
        </w:rPr>
        <w:t>需</w:t>
      </w:r>
      <w:r>
        <w:rPr>
          <w:sz w:val="24"/>
          <w:color w:val="000000"/>
        </w:rPr>
        <w:t>做好安全围蔽，放置防滑警示牌；按医院各科室特殊要求实施。</w:t>
      </w:r>
    </w:p>
    <w:p>
      <w:pPr>
        <w:pStyle w:val="null3"/>
        <w:ind w:firstLine="480"/>
      </w:pPr>
      <w:r>
        <w:rPr>
          <w:sz w:val="24"/>
          <w:color w:val="000000"/>
        </w:rPr>
        <w:t>2）</w:t>
      </w:r>
      <w:r>
        <w:rPr>
          <w:sz w:val="24"/>
          <w:color w:val="000000"/>
        </w:rPr>
        <w:t>维修保养要求：低价零配件（</w:t>
      </w:r>
      <w:r>
        <w:rPr>
          <w:sz w:val="24"/>
          <w:color w:val="000000"/>
        </w:rPr>
        <w:t>≤200元）</w:t>
      </w:r>
      <w:r>
        <w:rPr>
          <w:sz w:val="24"/>
          <w:color w:val="000000"/>
        </w:rPr>
        <w:t>的</w:t>
      </w:r>
      <w:r>
        <w:rPr>
          <w:sz w:val="24"/>
          <w:color w:val="000000"/>
        </w:rPr>
        <w:t>2小时内完成维修</w:t>
      </w:r>
      <w:r>
        <w:rPr>
          <w:sz w:val="24"/>
          <w:color w:val="000000"/>
        </w:rPr>
        <w:t>；</w:t>
      </w:r>
      <w:r>
        <w:rPr>
          <w:sz w:val="24"/>
          <w:color w:val="000000"/>
        </w:rPr>
        <w:t>所有</w:t>
      </w:r>
      <w:r>
        <w:rPr>
          <w:sz w:val="24"/>
          <w:color w:val="000000"/>
        </w:rPr>
        <w:t>维修</w:t>
      </w:r>
      <w:r>
        <w:rPr>
          <w:sz w:val="24"/>
          <w:color w:val="000000"/>
        </w:rPr>
        <w:t>工作完成</w:t>
      </w:r>
      <w:r>
        <w:rPr>
          <w:sz w:val="24"/>
          <w:color w:val="000000"/>
        </w:rPr>
        <w:t>后</w:t>
      </w:r>
      <w:r>
        <w:rPr>
          <w:sz w:val="24"/>
          <w:color w:val="000000"/>
        </w:rPr>
        <w:t>均需</w:t>
      </w:r>
      <w:r>
        <w:rPr>
          <w:sz w:val="24"/>
          <w:color w:val="000000"/>
        </w:rPr>
        <w:t>填写工作单；未按时完成或被</w:t>
      </w:r>
      <w:r>
        <w:rPr>
          <w:sz w:val="24"/>
          <w:color w:val="000000"/>
        </w:rPr>
        <w:t>有效</w:t>
      </w:r>
      <w:r>
        <w:rPr>
          <w:sz w:val="24"/>
          <w:color w:val="000000"/>
        </w:rPr>
        <w:t>投诉，每次扣违约金</w:t>
      </w:r>
      <w:r>
        <w:rPr>
          <w:sz w:val="24"/>
          <w:color w:val="000000"/>
        </w:rPr>
        <w:t>10</w:t>
      </w:r>
      <w:r>
        <w:rPr>
          <w:sz w:val="24"/>
          <w:color w:val="000000"/>
        </w:rPr>
        <w:t>0元</w:t>
      </w:r>
      <w:r>
        <w:rPr>
          <w:sz w:val="24"/>
          <w:color w:val="000000"/>
        </w:rPr>
        <w:t>。</w:t>
      </w:r>
    </w:p>
    <w:p>
      <w:pPr>
        <w:pStyle w:val="null3"/>
        <w:ind w:firstLine="480"/>
      </w:pPr>
      <w:r>
        <w:rPr>
          <w:sz w:val="24"/>
          <w:color w:val="000000"/>
        </w:rPr>
        <w:t>3）</w:t>
      </w:r>
      <w:r>
        <w:rPr>
          <w:sz w:val="24"/>
          <w:color w:val="000000"/>
        </w:rPr>
        <w:t>安全巡检要求：每季度</w:t>
      </w:r>
      <w:r>
        <w:rPr>
          <w:sz w:val="24"/>
          <w:color w:val="000000"/>
        </w:rPr>
        <w:t>进行</w:t>
      </w:r>
      <w:r>
        <w:rPr>
          <w:sz w:val="24"/>
          <w:color w:val="000000"/>
        </w:rPr>
        <w:t>全面安全与运行巡检</w:t>
      </w:r>
      <w:r>
        <w:rPr>
          <w:sz w:val="24"/>
          <w:color w:val="000000"/>
        </w:rPr>
        <w:t>1次，发现隐患书面告知。</w:t>
      </w:r>
    </w:p>
    <w:p>
      <w:pPr>
        <w:pStyle w:val="null3"/>
        <w:ind w:firstLine="480"/>
      </w:pPr>
      <w:r>
        <w:rPr>
          <w:sz w:val="24"/>
          <w:color w:val="000000"/>
        </w:rPr>
        <w:t>4）</w:t>
      </w:r>
      <w:r>
        <w:rPr>
          <w:sz w:val="24"/>
          <w:color w:val="000000"/>
        </w:rPr>
        <w:t>拆装服务需求：拆装移机费用含在总价内，铜管等材料另计</w:t>
      </w:r>
      <w:r>
        <w:rPr>
          <w:sz w:val="24"/>
          <w:color w:val="000000"/>
        </w:rPr>
        <w:t>，</w:t>
      </w:r>
      <w:r>
        <w:rPr>
          <w:sz w:val="24"/>
          <w:color w:val="000000"/>
        </w:rPr>
        <w:t>收费按照政府采购网上的价格执行</w:t>
      </w:r>
      <w:r>
        <w:rPr>
          <w:sz w:val="24"/>
          <w:color w:val="000000"/>
        </w:rPr>
        <w:t>。</w:t>
      </w:r>
    </w:p>
    <w:p>
      <w:pPr>
        <w:pStyle w:val="null3"/>
        <w:ind w:firstLine="480"/>
      </w:pPr>
      <w:r>
        <w:rPr>
          <w:sz w:val="24"/>
          <w:color w:val="000000"/>
        </w:rPr>
        <w:t>5）</w:t>
      </w:r>
      <w:r>
        <w:rPr>
          <w:sz w:val="24"/>
          <w:color w:val="000000"/>
        </w:rPr>
        <w:t>设备普查：服务期结束前</w:t>
      </w:r>
      <w:r>
        <w:rPr>
          <w:sz w:val="24"/>
          <w:color w:val="000000"/>
        </w:rPr>
        <w:t>1个月完成全面普</w:t>
      </w:r>
      <w:r>
        <w:rPr>
          <w:sz w:val="24"/>
          <w:color w:val="000000"/>
        </w:rPr>
        <w:t>通检</w:t>
      </w:r>
      <w:r>
        <w:rPr>
          <w:sz w:val="24"/>
          <w:color w:val="000000"/>
        </w:rPr>
        <w:t>查。</w:t>
      </w:r>
    </w:p>
    <w:p>
      <w:pPr>
        <w:pStyle w:val="null3"/>
        <w:ind w:firstLine="480"/>
      </w:pPr>
      <w:r>
        <w:rPr>
          <w:sz w:val="24"/>
          <w:color w:val="000000"/>
        </w:rPr>
        <w:t>6）</w:t>
      </w:r>
      <w:r>
        <w:rPr>
          <w:sz w:val="24"/>
          <w:color w:val="0F1115"/>
          <w:shd w:fill="FFFFFF" w:val="clear"/>
        </w:rPr>
        <w:t>超龄设备维保难度增加，供应商应充分考虑老旧设备的维修复杂性</w:t>
      </w:r>
      <w:r>
        <w:rPr>
          <w:sz w:val="24"/>
          <w:color w:val="0F1115"/>
          <w:shd w:fill="FFFFFF" w:val="clear"/>
        </w:rPr>
        <w:t>。</w:t>
      </w:r>
    </w:p>
    <w:p>
      <w:pPr>
        <w:pStyle w:val="null3"/>
        <w:ind w:firstLine="480"/>
      </w:pPr>
      <w:r>
        <w:rPr>
          <w:sz w:val="24"/>
          <w:color w:val="000000"/>
        </w:rPr>
        <w:t>(2)</w:t>
      </w:r>
      <w:r>
        <w:rPr>
          <w:sz w:val="24"/>
          <w:color w:val="000000"/>
        </w:rPr>
        <w:t>中央空调设备保养需求</w:t>
      </w:r>
    </w:p>
    <w:p>
      <w:pPr>
        <w:pStyle w:val="null3"/>
        <w:ind w:firstLine="480"/>
      </w:pPr>
      <w:r>
        <w:rPr>
          <w:sz w:val="24"/>
          <w:color w:val="000000"/>
        </w:rPr>
        <w:t>1）</w:t>
      </w:r>
      <w:r>
        <w:rPr>
          <w:sz w:val="24"/>
          <w:color w:val="000000"/>
        </w:rPr>
        <w:t>清洗保养要求：</w:t>
      </w:r>
      <w:r>
        <w:rPr>
          <w:sz w:val="24"/>
          <w:color w:val="000000"/>
        </w:rPr>
        <w:t>至少包含</w:t>
      </w:r>
      <w:r>
        <w:rPr>
          <w:sz w:val="24"/>
          <w:color w:val="000000"/>
        </w:rPr>
        <w:t>每季度清洗回风滤网</w:t>
      </w:r>
      <w:r>
        <w:rPr>
          <w:sz w:val="24"/>
          <w:color w:val="000000"/>
        </w:rPr>
        <w:t>一次</w:t>
      </w:r>
      <w:r>
        <w:rPr>
          <w:sz w:val="24"/>
          <w:color w:val="000000"/>
        </w:rPr>
        <w:t>，每半年清洗冷凝器及冷冻水系统</w:t>
      </w:r>
      <w:r>
        <w:rPr>
          <w:sz w:val="24"/>
          <w:color w:val="000000"/>
        </w:rPr>
        <w:t>一次</w:t>
      </w:r>
      <w:r>
        <w:rPr>
          <w:sz w:val="24"/>
          <w:color w:val="000000"/>
        </w:rPr>
        <w:t>，每季度清洗冷却塔及附属设备</w:t>
      </w:r>
      <w:r>
        <w:rPr>
          <w:sz w:val="24"/>
          <w:color w:val="000000"/>
        </w:rPr>
        <w:t>一次</w:t>
      </w:r>
      <w:r>
        <w:rPr>
          <w:sz w:val="24"/>
          <w:color w:val="000000"/>
        </w:rPr>
        <w:t>，每月投药防菌防藻</w:t>
      </w:r>
      <w:r>
        <w:rPr>
          <w:sz w:val="24"/>
          <w:color w:val="000000"/>
        </w:rPr>
        <w:t>一次</w:t>
      </w:r>
      <w:r>
        <w:rPr>
          <w:sz w:val="24"/>
          <w:color w:val="000000"/>
        </w:rPr>
        <w:t>，每月清洁中央空调机房</w:t>
      </w:r>
      <w:r>
        <w:rPr>
          <w:sz w:val="24"/>
          <w:color w:val="000000"/>
        </w:rPr>
        <w:t>一次</w:t>
      </w:r>
      <w:r>
        <w:rPr>
          <w:sz w:val="24"/>
          <w:color w:val="000000"/>
        </w:rPr>
        <w:t>，水处理按国标执行。</w:t>
      </w:r>
    </w:p>
    <w:p>
      <w:pPr>
        <w:pStyle w:val="null3"/>
        <w:ind w:firstLine="480"/>
      </w:pPr>
      <w:r>
        <w:rPr>
          <w:sz w:val="24"/>
          <w:color w:val="000000"/>
        </w:rPr>
        <w:t>2）</w:t>
      </w:r>
      <w:r>
        <w:rPr>
          <w:sz w:val="24"/>
          <w:color w:val="000000"/>
        </w:rPr>
        <w:t>维修保养要求：</w:t>
      </w:r>
      <w:r>
        <w:rPr>
          <w:sz w:val="24"/>
          <w:color w:val="000000"/>
        </w:rPr>
        <w:t>至少包含</w:t>
      </w:r>
      <w:r>
        <w:rPr>
          <w:sz w:val="24"/>
          <w:color w:val="000000"/>
        </w:rPr>
        <w:t>每年对室外管道支架除锈刷漆</w:t>
      </w:r>
      <w:r>
        <w:rPr>
          <w:sz w:val="24"/>
          <w:color w:val="000000"/>
        </w:rPr>
        <w:t>一次</w:t>
      </w:r>
      <w:r>
        <w:rPr>
          <w:sz w:val="24"/>
          <w:color w:val="000000"/>
        </w:rPr>
        <w:t>；每月例行保养紧固清洁</w:t>
      </w:r>
      <w:r>
        <w:rPr>
          <w:sz w:val="24"/>
          <w:color w:val="000000"/>
        </w:rPr>
        <w:t>一次</w:t>
      </w:r>
      <w:r>
        <w:rPr>
          <w:sz w:val="24"/>
          <w:color w:val="000000"/>
        </w:rPr>
        <w:t>；每季度取水样化验</w:t>
      </w:r>
      <w:r>
        <w:rPr>
          <w:sz w:val="24"/>
          <w:color w:val="000000"/>
        </w:rPr>
        <w:t>一次</w:t>
      </w:r>
      <w:r>
        <w:rPr>
          <w:sz w:val="24"/>
          <w:color w:val="000000"/>
        </w:rPr>
        <w:t>；每月备用设备轮换运转</w:t>
      </w:r>
      <w:r>
        <w:rPr>
          <w:sz w:val="24"/>
          <w:color w:val="000000"/>
        </w:rPr>
        <w:t>两</w:t>
      </w:r>
      <w:r>
        <w:rPr>
          <w:sz w:val="24"/>
          <w:color w:val="000000"/>
        </w:rPr>
        <w:t>次；保证手术室</w:t>
      </w:r>
      <w:r>
        <w:rPr>
          <w:sz w:val="24"/>
          <w:color w:val="000000"/>
        </w:rPr>
        <w:t>/ICU</w:t>
      </w:r>
      <w:r>
        <w:rPr>
          <w:sz w:val="24"/>
          <w:color w:val="000000"/>
        </w:rPr>
        <w:t>的冷冻水</w:t>
      </w:r>
      <w:r>
        <w:rPr>
          <w:sz w:val="24"/>
          <w:color w:val="000000"/>
        </w:rPr>
        <w:t>供水温度</w:t>
      </w:r>
      <w:r>
        <w:rPr>
          <w:sz w:val="24"/>
          <w:color w:val="000000"/>
        </w:rPr>
        <w:t>≤7℃。</w:t>
      </w:r>
    </w:p>
    <w:p>
      <w:pPr>
        <w:pStyle w:val="null3"/>
        <w:ind w:firstLine="480"/>
      </w:pPr>
      <w:r>
        <w:rPr>
          <w:sz w:val="24"/>
          <w:color w:val="000000"/>
        </w:rPr>
        <w:t>3）</w:t>
      </w:r>
      <w:r>
        <w:rPr>
          <w:sz w:val="24"/>
          <w:color w:val="000000"/>
        </w:rPr>
        <w:t>安全巡检要求：每日</w:t>
      </w:r>
      <w:r>
        <w:rPr>
          <w:sz w:val="24"/>
          <w:color w:val="000000"/>
        </w:rPr>
        <w:t>2次巡检中央空调；每季度巡检补水箱</w:t>
      </w:r>
      <w:r>
        <w:rPr>
          <w:sz w:val="24"/>
          <w:color w:val="000000"/>
        </w:rPr>
        <w:t>一次</w:t>
      </w:r>
      <w:r>
        <w:rPr>
          <w:sz w:val="24"/>
          <w:color w:val="000000"/>
        </w:rPr>
        <w:t>；每半年巡检控制线路与电箱</w:t>
      </w:r>
      <w:r>
        <w:rPr>
          <w:sz w:val="24"/>
          <w:color w:val="000000"/>
        </w:rPr>
        <w:t>一次</w:t>
      </w:r>
      <w:r>
        <w:rPr>
          <w:sz w:val="24"/>
          <w:color w:val="000000"/>
        </w:rPr>
        <w:t>。每次检测或维保工作完毕后填写《中央空调系统维修保养项目检测报告》或《中央空调系统维修保养记录表》，并经采购人代表签章认可，如因巡查不到位造成空调故障或损坏的，由中标人负全部责任（</w:t>
      </w:r>
      <w:r>
        <w:rPr>
          <w:sz w:val="24"/>
          <w:color w:val="000000"/>
        </w:rPr>
        <w:t>投标时</w:t>
      </w:r>
      <w:r>
        <w:rPr>
          <w:sz w:val="24"/>
          <w:color w:val="000000"/>
        </w:rPr>
        <w:t>提供承诺函</w:t>
      </w:r>
      <w:r>
        <w:rPr>
          <w:sz w:val="24"/>
          <w:color w:val="000000"/>
        </w:rPr>
        <w:t>并加盖公章</w:t>
      </w:r>
      <w:r>
        <w:rPr>
          <w:sz w:val="24"/>
          <w:color w:val="000000"/>
        </w:rPr>
        <w:t>，格式自拟）。</w:t>
      </w:r>
    </w:p>
    <w:p>
      <w:pPr>
        <w:pStyle w:val="null3"/>
        <w:ind w:firstLine="480"/>
      </w:pPr>
      <w:r>
        <w:rPr>
          <w:sz w:val="24"/>
          <w:color w:val="000000"/>
        </w:rPr>
        <w:t>(3)</w:t>
      </w:r>
      <w:r>
        <w:rPr>
          <w:sz w:val="24"/>
          <w:color w:val="000000"/>
        </w:rPr>
        <w:t>洁净</w:t>
      </w:r>
      <w:r>
        <w:rPr>
          <w:sz w:val="24"/>
          <w:color w:val="000000"/>
        </w:rPr>
        <w:t>空调系统保养需求</w:t>
      </w:r>
    </w:p>
    <w:p>
      <w:pPr>
        <w:pStyle w:val="null3"/>
        <w:ind w:firstLine="480"/>
      </w:pPr>
      <w:r>
        <w:rPr>
          <w:sz w:val="24"/>
          <w:color w:val="000000"/>
        </w:rPr>
        <w:t>1）</w:t>
      </w:r>
      <w:r>
        <w:rPr>
          <w:sz w:val="24"/>
          <w:color w:val="0F1115"/>
          <w:shd w:fill="FFFFFF" w:val="clear"/>
        </w:rPr>
        <w:t>日常巡查要求</w:t>
      </w:r>
    </w:p>
    <w:p>
      <w:pPr>
        <w:pStyle w:val="null3"/>
        <w:ind w:firstLine="480"/>
      </w:pPr>
      <w:r>
        <w:rPr>
          <w:sz w:val="24"/>
          <w:color w:val="000000"/>
        </w:rPr>
        <w:t>①　</w:t>
      </w:r>
      <w:r>
        <w:rPr>
          <w:sz w:val="24"/>
          <w:color w:val="000000"/>
        </w:rPr>
        <w:t>每日巡查：维护人员每日对净化系统主机、机组、使用科室进行巡视，检查机组运行参数（</w:t>
      </w:r>
      <w:r>
        <w:rPr>
          <w:sz w:val="24"/>
          <w:color w:val="000000"/>
        </w:rPr>
        <w:t>如</w:t>
      </w:r>
      <w:r>
        <w:rPr>
          <w:sz w:val="24"/>
          <w:color w:val="000000"/>
        </w:rPr>
        <w:t>温湿度、风量、压差等），发现问题及时处理，并做详细记录。</w:t>
      </w:r>
    </w:p>
    <w:p>
      <w:pPr>
        <w:pStyle w:val="null3"/>
        <w:ind w:firstLine="480"/>
      </w:pPr>
      <w:r>
        <w:rPr>
          <w:sz w:val="24"/>
          <w:color w:val="000000"/>
        </w:rPr>
        <w:t>②　</w:t>
      </w:r>
      <w:r>
        <w:rPr>
          <w:sz w:val="24"/>
          <w:color w:val="000000"/>
        </w:rPr>
        <w:t>设备部件巡查：定期巡查</w:t>
      </w:r>
      <w:r>
        <w:rPr>
          <w:sz w:val="24"/>
          <w:color w:val="000000"/>
        </w:rPr>
        <w:t>至少包含</w:t>
      </w:r>
      <w:r>
        <w:rPr>
          <w:sz w:val="24"/>
          <w:color w:val="000000"/>
        </w:rPr>
        <w:t>空调机组的风机、变频器、加湿器、电加热器、水阀和风阀等部件，确保工作正常。</w:t>
      </w:r>
    </w:p>
    <w:p>
      <w:pPr>
        <w:pStyle w:val="null3"/>
        <w:ind w:firstLine="480"/>
      </w:pPr>
      <w:r>
        <w:rPr>
          <w:sz w:val="24"/>
          <w:color w:val="000000"/>
        </w:rPr>
        <w:t>③　</w:t>
      </w:r>
      <w:r>
        <w:rPr>
          <w:sz w:val="24"/>
          <w:color w:val="000000"/>
        </w:rPr>
        <w:t>风管系统巡查：定期检查净化空调通风系统</w:t>
      </w:r>
      <w:r>
        <w:rPr>
          <w:sz w:val="24"/>
          <w:color w:val="000000"/>
        </w:rPr>
        <w:t>至少包含</w:t>
      </w:r>
      <w:r>
        <w:rPr>
          <w:sz w:val="24"/>
          <w:color w:val="000000"/>
        </w:rPr>
        <w:t>检查孔、检修孔、清扫孔、测量孔等位置的密封性，同时检查空调机组所有接缝处耐老化密封胶条的性能。</w:t>
      </w:r>
    </w:p>
    <w:p>
      <w:pPr>
        <w:pStyle w:val="null3"/>
        <w:ind w:firstLine="480"/>
      </w:pPr>
      <w:r>
        <w:rPr>
          <w:sz w:val="24"/>
          <w:color w:val="000000"/>
        </w:rPr>
        <w:t>④　</w:t>
      </w:r>
      <w:r>
        <w:rPr>
          <w:sz w:val="24"/>
          <w:color w:val="000000"/>
        </w:rPr>
        <w:t>控制系统巡查：定期检查自动控制系统，</w:t>
      </w:r>
      <w:r>
        <w:rPr>
          <w:sz w:val="24"/>
          <w:color w:val="000000"/>
        </w:rPr>
        <w:t>至少</w:t>
      </w:r>
      <w:r>
        <w:rPr>
          <w:sz w:val="24"/>
          <w:color w:val="000000"/>
        </w:rPr>
        <w:t>包括执行器的开关方向、阀门开度与控制器输出的一致性、手动</w:t>
      </w:r>
      <w:r>
        <w:rPr>
          <w:sz w:val="24"/>
          <w:color w:val="000000"/>
        </w:rPr>
        <w:t>/自动切换功能、紧急停车按钮装置等；检测手术室系统远程控制功能是否正常。</w:t>
      </w:r>
    </w:p>
    <w:p>
      <w:pPr>
        <w:pStyle w:val="null3"/>
        <w:ind w:firstLine="480"/>
      </w:pPr>
      <w:r>
        <w:rPr>
          <w:sz w:val="24"/>
          <w:color w:val="000000"/>
        </w:rPr>
        <w:t>⑤　</w:t>
      </w:r>
      <w:r>
        <w:rPr>
          <w:sz w:val="24"/>
          <w:color w:val="000000"/>
        </w:rPr>
        <w:t>传感器与仪表校准：净化空调系统中的各监测仪表、传感器应定期进行校准和维护，确保工作正常，传感器位置不得随意变动。</w:t>
      </w:r>
    </w:p>
    <w:p>
      <w:pPr>
        <w:pStyle w:val="null3"/>
        <w:ind w:firstLine="480"/>
      </w:pPr>
      <w:r>
        <w:rPr>
          <w:sz w:val="24"/>
          <w:color w:val="000000"/>
        </w:rPr>
        <w:t>⑥　</w:t>
      </w:r>
      <w:r>
        <w:rPr>
          <w:sz w:val="24"/>
          <w:color w:val="000000"/>
        </w:rPr>
        <w:t>冷冻水及冷却水系统应进行水质处理，包含以下内容：定期投药防菌防藻、每月取水样化验、系统排污、补水管理。每</w:t>
      </w:r>
      <w:r>
        <w:rPr>
          <w:sz w:val="24"/>
          <w:color w:val="000000"/>
        </w:rPr>
        <w:t>半</w:t>
      </w:r>
      <w:r>
        <w:rPr>
          <w:sz w:val="24"/>
          <w:color w:val="000000"/>
        </w:rPr>
        <w:t>年出具</w:t>
      </w:r>
      <w:r>
        <w:rPr>
          <w:sz w:val="24"/>
          <w:color w:val="000000"/>
        </w:rPr>
        <w:t>自检</w:t>
      </w:r>
      <w:r>
        <w:rPr>
          <w:sz w:val="24"/>
          <w:color w:val="000000"/>
        </w:rPr>
        <w:t>水质检测报告，确保系统水质符合国家标准，防止管路腐蚀及微生物滋生。</w:t>
      </w:r>
    </w:p>
    <w:p>
      <w:pPr>
        <w:pStyle w:val="null3"/>
        <w:ind w:firstLine="480"/>
      </w:pPr>
      <w:r>
        <w:rPr>
          <w:sz w:val="24"/>
          <w:color w:val="000000"/>
        </w:rPr>
        <w:t>2）　</w:t>
      </w:r>
      <w:r>
        <w:rPr>
          <w:sz w:val="24"/>
          <w:color w:val="0F1115"/>
          <w:shd w:fill="FFFFFF" w:val="clear"/>
        </w:rPr>
        <w:t>过滤器管理要求</w:t>
      </w:r>
    </w:p>
    <w:p>
      <w:pPr>
        <w:pStyle w:val="null3"/>
        <w:ind w:firstLine="400"/>
      </w:pPr>
      <w:r>
        <w:rPr>
          <w:sz w:val="24"/>
          <w:color w:val="000000"/>
        </w:rPr>
        <w:t>①　</w:t>
      </w:r>
      <w:r>
        <w:rPr>
          <w:sz w:val="24"/>
          <w:color w:val="000000"/>
        </w:rPr>
        <w:t>品牌与质量：</w:t>
      </w:r>
      <w:r>
        <w:rPr>
          <w:sz w:val="24"/>
          <w:color w:val="0F1115"/>
          <w:shd w:fill="FFFFFF" w:val="clear"/>
        </w:rPr>
        <w:t>所有更换的初、中、高效过滤器应提供产品合格证明及相关认证资料。</w:t>
      </w:r>
      <w:r>
        <w:rPr>
          <w:sz w:val="24"/>
          <w:b/>
          <w:color w:val="0F1115"/>
          <w:shd w:fill="FFFFFF" w:val="clear"/>
        </w:rPr>
        <w:t>中标人</w:t>
      </w:r>
      <w:r>
        <w:rPr>
          <w:sz w:val="24"/>
          <w:b/>
          <w:color w:val="0F1115"/>
          <w:shd w:fill="FFFFFF" w:val="clear"/>
        </w:rPr>
        <w:t>应在合同签订后</w:t>
      </w:r>
      <w:r>
        <w:rPr>
          <w:sz w:val="24"/>
          <w:b/>
          <w:color w:val="0F1115"/>
          <w:shd w:fill="FFFFFF" w:val="clear"/>
        </w:rPr>
        <w:t>15日内向</w:t>
      </w:r>
      <w:r>
        <w:rPr>
          <w:sz w:val="24"/>
          <w:b/>
          <w:color w:val="0F1115"/>
          <w:shd w:fill="FFFFFF" w:val="clear"/>
        </w:rPr>
        <w:t>采购人</w:t>
      </w:r>
      <w:r>
        <w:rPr>
          <w:sz w:val="24"/>
          <w:b/>
          <w:color w:val="0F1115"/>
          <w:shd w:fill="FFFFFF" w:val="clear"/>
        </w:rPr>
        <w:t>提交拟使用的过滤器品牌、型号清单备案，更换前</w:t>
      </w:r>
      <w:r>
        <w:rPr>
          <w:sz w:val="24"/>
          <w:b/>
          <w:color w:val="0F1115"/>
          <w:shd w:fill="FFFFFF" w:val="clear"/>
        </w:rPr>
        <w:t>7个工作日书面报</w:t>
      </w:r>
      <w:r>
        <w:rPr>
          <w:sz w:val="24"/>
          <w:b/>
          <w:color w:val="0F1115"/>
          <w:shd w:fill="FFFFFF" w:val="clear"/>
        </w:rPr>
        <w:t>采购人</w:t>
      </w:r>
      <w:r>
        <w:rPr>
          <w:sz w:val="24"/>
          <w:b/>
          <w:color w:val="0F1115"/>
          <w:shd w:fill="FFFFFF" w:val="clear"/>
        </w:rPr>
        <w:t>确认，经</w:t>
      </w:r>
      <w:r>
        <w:rPr>
          <w:sz w:val="24"/>
          <w:b/>
          <w:color w:val="0F1115"/>
          <w:shd w:fill="FFFFFF" w:val="clear"/>
        </w:rPr>
        <w:t>采购人</w:t>
      </w:r>
      <w:r>
        <w:rPr>
          <w:sz w:val="24"/>
          <w:b/>
          <w:color w:val="0F1115"/>
          <w:shd w:fill="FFFFFF" w:val="clear"/>
        </w:rPr>
        <w:t>书面同意后方可更换</w:t>
      </w:r>
      <w:r>
        <w:rPr>
          <w:sz w:val="24"/>
          <w:color w:val="0F1115"/>
          <w:shd w:fill="FFFFFF" w:val="clear"/>
        </w:rPr>
        <w:t>。</w:t>
      </w:r>
      <w:r>
        <w:rPr>
          <w:sz w:val="24"/>
          <w:b/>
          <w:color w:val="0F1115"/>
          <w:shd w:fill="FFFFFF" w:val="clear"/>
        </w:rPr>
        <w:t>采购人</w:t>
      </w:r>
      <w:r>
        <w:rPr>
          <w:sz w:val="24"/>
          <w:b/>
          <w:color w:val="0F1115"/>
          <w:shd w:fill="FFFFFF" w:val="clear"/>
        </w:rPr>
        <w:t>有权对</w:t>
      </w:r>
      <w:r>
        <w:rPr>
          <w:sz w:val="24"/>
          <w:b/>
          <w:color w:val="0F1115"/>
          <w:shd w:fill="FFFFFF" w:val="clear"/>
        </w:rPr>
        <w:t>中标人</w:t>
      </w:r>
      <w:r>
        <w:rPr>
          <w:sz w:val="24"/>
          <w:b/>
          <w:color w:val="0F1115"/>
          <w:shd w:fill="FFFFFF" w:val="clear"/>
        </w:rPr>
        <w:t>采购的过滤器进行抽查，核实品牌与备案是否一致</w:t>
      </w:r>
      <w:r>
        <w:rPr>
          <w:sz w:val="24"/>
          <w:color w:val="0F1115"/>
          <w:shd w:fill="FFFFFF" w:val="clear"/>
        </w:rPr>
        <w:t>。</w:t>
      </w:r>
    </w:p>
    <w:p>
      <w:pPr>
        <w:pStyle w:val="null3"/>
        <w:ind w:firstLine="400"/>
      </w:pPr>
      <w:r>
        <w:rPr>
          <w:sz w:val="24"/>
          <w:color w:val="000000"/>
        </w:rPr>
        <w:t>②　</w:t>
      </w:r>
      <w:r>
        <w:rPr>
          <w:sz w:val="24"/>
          <w:color w:val="000000"/>
        </w:rPr>
        <w:t>更换判断依据：过滤器更换除按周期执行外，还应以压差值为判断依据</w:t>
      </w:r>
      <w:r>
        <w:rPr>
          <w:sz w:val="24"/>
          <w:color w:val="000000"/>
        </w:rPr>
        <w:t>——初效过滤器阻力达到初始压差的2倍或超过60Pa时，中效过滤器阻力达到初始压差的2倍或超过80Pa时，应立即更换。</w:t>
      </w:r>
      <w:r>
        <w:rPr>
          <w:sz w:val="24"/>
          <w:color w:val="000000"/>
        </w:rPr>
        <w:t>末端亚高效或高效过滤器</w:t>
      </w:r>
      <w:r>
        <w:rPr>
          <w:sz w:val="24"/>
          <w:color w:val="000000"/>
        </w:rPr>
        <w:t>宜每年检查</w:t>
      </w:r>
      <w:r>
        <w:rPr>
          <w:sz w:val="24"/>
          <w:color w:val="000000"/>
        </w:rPr>
        <w:t>1次，当阻力达到运行初阻力2倍时宜更换</w:t>
      </w:r>
      <w:r>
        <w:rPr>
          <w:sz w:val="24"/>
          <w:color w:val="000000"/>
        </w:rPr>
        <w:t>-</w:t>
      </w:r>
      <w:r>
        <w:rPr>
          <w:sz w:val="24"/>
          <w:color w:val="000000"/>
        </w:rPr>
        <w:t>。负压隔离病房排风装置中的高效过滤器更换时，</w:t>
      </w:r>
      <w:r>
        <w:rPr>
          <w:sz w:val="24"/>
          <w:color w:val="000000"/>
        </w:rPr>
        <w:t>应先消毒，并做好防护</w:t>
      </w:r>
      <w:r>
        <w:rPr>
          <w:sz w:val="24"/>
          <w:color w:val="000000"/>
        </w:rPr>
        <w:t>-</w:t>
      </w:r>
      <w:r>
        <w:rPr>
          <w:sz w:val="24"/>
          <w:color w:val="000000"/>
        </w:rPr>
        <w:t>。</w:t>
      </w:r>
      <w:r>
        <w:rPr>
          <w:sz w:val="24"/>
          <w:color w:val="000000"/>
        </w:rPr>
        <w:t>若有</w:t>
      </w:r>
      <w:r>
        <w:rPr>
          <w:sz w:val="24"/>
          <w:color w:val="000000"/>
        </w:rPr>
        <w:t>最新规范</w:t>
      </w:r>
      <w:r>
        <w:rPr>
          <w:sz w:val="24"/>
          <w:color w:val="000000"/>
        </w:rPr>
        <w:t>，</w:t>
      </w:r>
      <w:r>
        <w:rPr>
          <w:sz w:val="24"/>
          <w:color w:val="000000"/>
        </w:rPr>
        <w:t>须按最新规范执行。</w:t>
      </w:r>
    </w:p>
    <w:p>
      <w:pPr>
        <w:pStyle w:val="null3"/>
        <w:ind w:firstLine="400"/>
      </w:pPr>
      <w:r>
        <w:rPr>
          <w:sz w:val="24"/>
          <w:color w:val="000000"/>
        </w:rPr>
        <w:t>③　</w:t>
      </w:r>
      <w:r>
        <w:rPr>
          <w:sz w:val="24"/>
          <w:color w:val="000000"/>
        </w:rPr>
        <w:t>严</w:t>
      </w:r>
      <w:r>
        <w:rPr>
          <w:sz w:val="24"/>
          <w:color w:val="000000"/>
        </w:rPr>
        <w:t>格执行国家最新标准。</w:t>
      </w:r>
      <w:r>
        <w:rPr>
          <w:sz w:val="24"/>
          <w:color w:val="000000"/>
        </w:rPr>
        <w:t>根据</w:t>
      </w:r>
      <w:r>
        <w:rPr>
          <w:sz w:val="24"/>
          <w:color w:val="000000"/>
        </w:rPr>
        <w:t>2025年最新版《医院洁净手术部建筑技术规范》及相关院感控制标准，确保</w:t>
      </w:r>
      <w:r>
        <w:rPr>
          <w:sz w:val="24"/>
          <w:color w:val="000000"/>
        </w:rPr>
        <w:t>至少包含</w:t>
      </w:r>
      <w:r>
        <w:rPr>
          <w:sz w:val="24"/>
          <w:color w:val="000000"/>
        </w:rPr>
        <w:t>检测指标、过滤器更换周期、空气洁净度要求与最新规范保持一致。</w:t>
      </w:r>
    </w:p>
    <w:p>
      <w:pPr>
        <w:pStyle w:val="null3"/>
        <w:ind w:firstLine="400"/>
      </w:pPr>
      <w:r>
        <w:rPr>
          <w:sz w:val="24"/>
          <w:color w:val="000000"/>
        </w:rPr>
        <w:t>④　</w:t>
      </w:r>
      <w:r>
        <w:rPr>
          <w:sz w:val="24"/>
          <w:color w:val="000000"/>
        </w:rPr>
        <w:t>高效过滤器更换后监测：更换高效过滤器后，</w:t>
      </w:r>
      <w:r>
        <w:rPr>
          <w:sz w:val="24"/>
          <w:color w:val="000000"/>
        </w:rPr>
        <w:t>中标人应该自检。采购人有权</w:t>
      </w:r>
      <w:r>
        <w:rPr>
          <w:sz w:val="24"/>
          <w:color w:val="000000"/>
        </w:rPr>
        <w:t>委托第三方检测机构进行监测，检测结果</w:t>
      </w:r>
      <w:r>
        <w:rPr>
          <w:sz w:val="24"/>
          <w:color w:val="000000"/>
        </w:rPr>
        <w:t>应</w:t>
      </w:r>
      <w:r>
        <w:rPr>
          <w:sz w:val="24"/>
          <w:color w:val="000000"/>
        </w:rPr>
        <w:t>符合</w:t>
      </w:r>
      <w:r>
        <w:rPr>
          <w:sz w:val="24"/>
          <w:color w:val="000000"/>
        </w:rPr>
        <w:t>GB 50333的相关要求</w:t>
      </w:r>
      <w:r>
        <w:rPr>
          <w:sz w:val="24"/>
          <w:color w:val="000000"/>
        </w:rPr>
        <w:t>，</w:t>
      </w:r>
      <w:r>
        <w:rPr>
          <w:sz w:val="24"/>
          <w:color w:val="000000"/>
        </w:rPr>
        <w:t>否则采购人有权扣罚且要求中标人整改至合格为止</w:t>
      </w:r>
      <w:r>
        <w:rPr>
          <w:sz w:val="24"/>
          <w:color w:val="000000"/>
        </w:rPr>
        <w:t>。</w:t>
      </w:r>
    </w:p>
    <w:p>
      <w:pPr>
        <w:pStyle w:val="null3"/>
        <w:ind w:firstLine="480"/>
      </w:pPr>
      <w:r>
        <w:rPr>
          <w:sz w:val="24"/>
          <w:color w:val="000000"/>
        </w:rPr>
        <w:t>3</w:t>
      </w:r>
      <w:r>
        <w:rPr>
          <w:sz w:val="24"/>
          <w:color w:val="000000"/>
        </w:rPr>
        <w:t>)</w:t>
      </w:r>
      <w:r>
        <w:rPr>
          <w:sz w:val="24"/>
          <w:color w:val="000000"/>
        </w:rPr>
        <w:t>其他设备</w:t>
      </w:r>
      <w:r>
        <w:rPr>
          <w:sz w:val="24"/>
          <w:color w:val="000000"/>
        </w:rPr>
        <w:t>保养需求（含新增设备）：</w:t>
      </w:r>
      <w:r>
        <w:rPr>
          <w:sz w:val="24"/>
          <w:color w:val="000000"/>
        </w:rPr>
        <w:t>至少包括</w:t>
      </w:r>
      <w:r>
        <w:rPr>
          <w:sz w:val="24"/>
          <w:color w:val="000000"/>
        </w:rPr>
        <w:t>新风设备、电梯专用空调，按季度清洗及巡检</w:t>
      </w:r>
      <w:r>
        <w:rPr>
          <w:sz w:val="24"/>
          <w:color w:val="000000"/>
        </w:rPr>
        <w:t>一次</w:t>
      </w:r>
      <w:r>
        <w:rPr>
          <w:sz w:val="24"/>
          <w:color w:val="000000"/>
        </w:rPr>
        <w:t>。</w:t>
      </w:r>
    </w:p>
    <w:p>
      <w:pPr>
        <w:pStyle w:val="null3"/>
        <w:ind w:firstLine="480"/>
      </w:pPr>
      <w:r>
        <w:rPr>
          <w:sz w:val="24"/>
          <w:color w:val="000000"/>
        </w:rPr>
        <w:t>4</w:t>
      </w:r>
      <w:r>
        <w:rPr>
          <w:sz w:val="24"/>
          <w:color w:val="000000"/>
        </w:rPr>
        <w:t>)</w:t>
      </w:r>
      <w:r>
        <w:rPr>
          <w:sz w:val="24"/>
          <w:color w:val="000000"/>
        </w:rPr>
        <w:t>空调全系统维修保养要求：</w:t>
      </w:r>
      <w:r>
        <w:rPr>
          <w:sz w:val="24"/>
          <w:color w:val="000000"/>
        </w:rPr>
        <w:t>至少</w:t>
      </w:r>
      <w:r>
        <w:rPr>
          <w:sz w:val="24"/>
          <w:color w:val="000000"/>
        </w:rPr>
        <w:t>涵盖主机、盘管风机、水泵、冷却塔、管道、控制电柜、循环水处理、净化层流设备等，频次最低要求见下表：</w:t>
      </w:r>
    </w:p>
    <w:p>
      <w:pPr>
        <w:pStyle w:val="null3"/>
        <w:ind w:firstLine="400"/>
        <w:jc w:val="both"/>
      </w:pPr>
      <w:r>
        <w:rPr>
          <w:sz w:val="24"/>
          <w:color w:val="000000"/>
        </w:rPr>
        <w:t>①　</w:t>
      </w:r>
      <w:r>
        <w:rPr>
          <w:sz w:val="24"/>
          <w:color w:val="000000"/>
        </w:rPr>
        <w:t>洁净空调维保计划：</w:t>
      </w:r>
    </w:p>
    <w:tbl>
      <w:tblPr>
        <w:tblW w:w="0" w:type="auto"/>
        <w:tblInd w:type="dxa" w:w="135"/>
        <w:tblBorders>
          <w:top w:val="single" w:color="000000" w:sz="4"/>
          <w:left w:val="single" w:color="000000" w:sz="4"/>
          <w:bottom w:val="single" w:color="000000" w:sz="4"/>
          <w:right w:val="single" w:color="000000" w:sz="4"/>
          <w:insideH w:val="single"/>
          <w:insideV w:val="single"/>
        </w:tblBorders>
      </w:tblPr>
      <w:tblGrid>
        <w:gridCol w:w="1735"/>
        <w:gridCol w:w="4074"/>
        <w:gridCol w:w="2497"/>
      </w:tblGrid>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设备类型</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维护内容</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b/>
                <w:color w:val="000000"/>
              </w:rPr>
              <w:t>最低频次</w:t>
            </w:r>
            <w:r>
              <w:rPr>
                <w:sz w:val="24"/>
                <w:b/>
                <w:color w:val="000000"/>
              </w:rPr>
              <w:t>要求</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清洗回风滤网、出风口</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每季度</w:t>
            </w:r>
            <w:r>
              <w:rPr>
                <w:sz w:val="24"/>
                <w:color w:val="000000"/>
              </w:rPr>
              <w:t>1次（特殊科室按需增加）</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分体空调</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室外主机清洗、室内机深度清洗</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每年至少</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中央空调风机盘管</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清洗滤网、接水盘、翅片</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每季度</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中央空调主机</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运行参数检查、电气紧固、润滑</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每月</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中央空调主机</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年度预防性保养（换油、换滤芯等）</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每年</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冷却塔</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清洗填料、塔盘、除藻投药</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每季度</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冷却塔</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电机、风机、减速机保养</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每季度</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冷冻</w:t>
            </w:r>
            <w:r>
              <w:rPr>
                <w:sz w:val="24"/>
                <w:color w:val="000000"/>
              </w:rPr>
              <w:t>/冷却水系统</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水质处理、投药、排污</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每两周</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水质检测</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出具</w:t>
            </w:r>
            <w:r>
              <w:rPr>
                <w:sz w:val="24"/>
                <w:color w:val="000000"/>
              </w:rPr>
              <w:t>自检</w:t>
            </w:r>
            <w:r>
              <w:rPr>
                <w:sz w:val="24"/>
                <w:color w:val="000000"/>
              </w:rPr>
              <w:t>报告</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每半年</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洁净</w:t>
            </w:r>
            <w:r>
              <w:rPr>
                <w:sz w:val="24"/>
                <w:color w:val="000000"/>
              </w:rPr>
              <w:t>空调（手术室</w:t>
            </w:r>
            <w:r>
              <w:rPr>
                <w:sz w:val="24"/>
                <w:color w:val="000000"/>
              </w:rPr>
              <w:t>/ICU）</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回风口滤网清洗</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每周</w:t>
            </w:r>
            <w:r>
              <w:rPr>
                <w:sz w:val="24"/>
                <w:color w:val="000000"/>
              </w:rPr>
              <w:t>1次</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洁净</w:t>
            </w:r>
            <w:r>
              <w:rPr>
                <w:sz w:val="24"/>
                <w:color w:val="000000"/>
              </w:rPr>
              <w:t>空调</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初中效过滤器更换</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按附表执行</w:t>
            </w:r>
          </w:p>
        </w:tc>
      </w:tr>
      <w:tr>
        <w:tc>
          <w:tcPr>
            <w:tcW w:type="dxa" w:w="173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控制电柜</w:t>
            </w:r>
          </w:p>
        </w:tc>
        <w:tc>
          <w:tcPr>
            <w:tcW w:type="dxa" w:w="4074"/>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清洁、紧固端子、检查元件</w:t>
            </w:r>
          </w:p>
        </w:tc>
        <w:tc>
          <w:tcPr>
            <w:tcW w:type="dxa" w:w="2497"/>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每月</w:t>
            </w:r>
            <w:r>
              <w:rPr>
                <w:sz w:val="24"/>
                <w:color w:val="000000"/>
              </w:rPr>
              <w:t>1次</w:t>
            </w:r>
          </w:p>
        </w:tc>
      </w:tr>
    </w:tbl>
    <w:p>
      <w:pPr>
        <w:pStyle w:val="null3"/>
        <w:ind w:firstLine="480"/>
        <w:jc w:val="both"/>
      </w:pPr>
      <w:r>
        <w:rPr>
          <w:sz w:val="24"/>
          <w:color w:val="000000"/>
        </w:rPr>
        <w:t>②　</w:t>
      </w:r>
      <w:r>
        <w:rPr>
          <w:sz w:val="24"/>
          <w:color w:val="000000"/>
        </w:rPr>
        <w:t>空调维保计划：</w:t>
      </w:r>
    </w:p>
    <w:tbl>
      <w:tblPr>
        <w:tblW w:w="0" w:type="auto"/>
        <w:tblBorders>
          <w:top w:val="none" w:color="000000" w:sz="4"/>
          <w:left w:val="none" w:color="000000" w:sz="4"/>
          <w:bottom w:val="none" w:color="000000" w:sz="4"/>
          <w:right w:val="none" w:color="000000" w:sz="4"/>
          <w:insideH w:val="none"/>
          <w:insideV w:val="none"/>
        </w:tblBorders>
      </w:tblPr>
      <w:tblGrid>
        <w:gridCol w:w="682"/>
        <w:gridCol w:w="1743"/>
        <w:gridCol w:w="4690"/>
        <w:gridCol w:w="1182"/>
      </w:tblGrid>
      <w:tr>
        <w:tc>
          <w:tcPr>
            <w:tcW w:type="dxa" w:w="68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4"/>
                <w:b/>
                <w:color w:val="000000"/>
              </w:rPr>
              <w:t>序号</w:t>
            </w:r>
          </w:p>
        </w:tc>
        <w:tc>
          <w:tcPr>
            <w:tcW w:type="dxa" w:w="174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4"/>
                <w:b/>
                <w:color w:val="000000"/>
              </w:rPr>
              <w:t>维修保养项目</w:t>
            </w:r>
          </w:p>
        </w:tc>
        <w:tc>
          <w:tcPr>
            <w:tcW w:type="dxa" w:w="469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90"/>
              <w:jc w:val="center"/>
            </w:pPr>
            <w:r>
              <w:rPr>
                <w:sz w:val="24"/>
                <w:b/>
                <w:color w:val="000000"/>
              </w:rPr>
              <w:t>维修保养内容</w:t>
            </w:r>
          </w:p>
        </w:tc>
        <w:tc>
          <w:tcPr>
            <w:tcW w:type="dxa" w:w="118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spacing w:before="90"/>
              <w:jc w:val="center"/>
            </w:pPr>
            <w:r>
              <w:rPr>
                <w:sz w:val="24"/>
                <w:b/>
                <w:color w:val="000000"/>
              </w:rPr>
              <w:t>维保时间要求</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合同内全部设备</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例行巡查、检查所有设备的运行情况，发现问题书面记录，安排维修。</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每工作日一次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新风机、层流机的初、中、高效过滤器</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更换。</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按实际需要更换</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3</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洁净室高效过滤器送风系统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拆下送风机纱网，检查高效过滤器有无异常情况，对高效过滤器静压箱内进行卫生清洁。</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每半年一次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4</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电子控制屏系统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检查：检查供电电压，检查各电子板各项指标数据是否正常，紧固全部接电端子。</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5</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空调设备</w:t>
            </w:r>
            <w:r>
              <w:rPr>
                <w:sz w:val="24"/>
                <w:color w:val="000000"/>
              </w:rPr>
              <w:t>PLC可编程自动控制系统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检查各项数据及执行功能是否正常，紧固电气接电端子，尤其检查各交流接触器、中间继电器的工作情况。</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6</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空调设备冷热源控制系统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检查冷热供水管道及自动控制比例积分水阀及执行器工作状况，检查表冷器及冷凝水排水状况。</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每三个月一次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7</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加湿器系统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检查加湿器供水、供电电器状况、清洗可拆卸的加湿桶，发现异常及时处理。</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每月两次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8</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空调送风风机</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检查送风风机电机工作状况，检查风机部分送风时的平稳状况，检查新风回风混合段、风阀执行器，检查初中效污损状况，风机轴承每三个月加油一次。</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9</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空调送风压力感应设备</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检查各压力感应设备的参数，并根据送风状况调整压力感应器的数据。</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每三个月一次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0</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洁净室内各回风口过滤器</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清洁、清洗。</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每周一次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1</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空调设备内外部保洁</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清洗初效过滤网，清洁风柜中各功能段内腔，尤其是新风机及新风回风混合段内腔的清洁，设备外部除尘清洁。</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每半月一次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2</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排风系统</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检查排风电机、排风风机各个部件的工作状况，清洁排风口的积尘，检查排风滤网状况并更换排风过滤器。</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每月一次</w:t>
            </w:r>
          </w:p>
        </w:tc>
      </w:tr>
      <w:tr>
        <w:tc>
          <w:tcPr>
            <w:tcW w:type="dxa" w:w="682"/>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3</w:t>
            </w:r>
          </w:p>
        </w:tc>
        <w:tc>
          <w:tcPr>
            <w:tcW w:type="dxa" w:w="17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独立供冷室外冷凝器</w:t>
            </w:r>
          </w:p>
        </w:tc>
        <w:tc>
          <w:tcPr>
            <w:tcW w:type="dxa" w:w="4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清洗。</w:t>
            </w:r>
          </w:p>
        </w:tc>
        <w:tc>
          <w:tcPr>
            <w:tcW w:type="dxa" w:w="118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4"/>
                <w:color w:val="000000"/>
              </w:rPr>
              <w:t>每两个月一次</w:t>
            </w:r>
          </w:p>
        </w:tc>
      </w:tr>
      <w:tr>
        <w:tc>
          <w:tcPr>
            <w:tcW w:type="dxa" w:w="682"/>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both"/>
            </w:pPr>
            <w:r>
              <w:rPr>
                <w:sz w:val="24"/>
                <w:color w:val="000000"/>
              </w:rPr>
              <w:t>1</w:t>
            </w:r>
            <w:r>
              <w:rPr>
                <w:sz w:val="24"/>
                <w:color w:val="000000"/>
              </w:rPr>
              <w:t>4</w:t>
            </w:r>
          </w:p>
        </w:tc>
        <w:tc>
          <w:tcPr>
            <w:tcW w:type="dxa" w:w="174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4"/>
                <w:color w:val="000000"/>
              </w:rPr>
              <w:t>膨胀水箱</w:t>
            </w:r>
          </w:p>
        </w:tc>
        <w:tc>
          <w:tcPr>
            <w:tcW w:type="dxa" w:w="469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sz w:val="24"/>
                <w:color w:val="000000"/>
              </w:rPr>
              <w:t>检查水箱水位、浮球开关、有无漏水，定期清洗。</w:t>
            </w:r>
          </w:p>
        </w:tc>
        <w:tc>
          <w:tcPr>
            <w:tcW w:type="dxa" w:w="118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both"/>
            </w:pPr>
            <w:r>
              <w:rPr>
                <w:sz w:val="24"/>
                <w:color w:val="000000"/>
              </w:rPr>
              <w:t>每季度清洗一次</w:t>
            </w:r>
          </w:p>
        </w:tc>
      </w:tr>
    </w:tbl>
    <w:p>
      <w:pPr>
        <w:pStyle w:val="null3"/>
      </w:pPr>
      <w:r>
        <w:rPr>
          <w:sz w:val="24"/>
          <w:b/>
          <w:color w:val="000000"/>
        </w:rPr>
        <w:t>3.</w:t>
      </w:r>
      <w:r>
        <w:rPr>
          <w:sz w:val="24"/>
          <w:b/>
          <w:color w:val="000000"/>
        </w:rPr>
        <w:t>▲档案及台账要求</w:t>
      </w:r>
    </w:p>
    <w:p>
      <w:pPr>
        <w:pStyle w:val="null3"/>
        <w:ind w:firstLine="480"/>
      </w:pPr>
      <w:r>
        <w:rPr>
          <w:sz w:val="24"/>
          <w:color w:val="000000"/>
        </w:rPr>
        <w:t>（</w:t>
      </w:r>
      <w:r>
        <w:rPr>
          <w:sz w:val="24"/>
          <w:color w:val="000000"/>
        </w:rPr>
        <w:t>1）项目接手后，一个月内全面排查清点现场空调系统及设备。中标人应建立完整的维保台账，包括但不限于设备“一机一档”档案、巡检记录、维修工单、配件更换记录、过滤器更换台账（含品牌、型号、规格、数量、更换日期及更换前后压差值）、水质检测报告等。上述台账需于每月5日前提交上一个月情况及</w:t>
      </w:r>
      <w:r>
        <w:rPr>
          <w:sz w:val="24"/>
          <w:color w:val="000000"/>
        </w:rPr>
        <w:t>《空调维保月报》</w:t>
      </w:r>
      <w:r>
        <w:rPr>
          <w:sz w:val="24"/>
          <w:color w:val="000000"/>
        </w:rPr>
        <w:t>采购人。</w:t>
      </w:r>
      <w:r>
        <w:rPr>
          <w:sz w:val="24"/>
          <w:color w:val="000000"/>
        </w:rPr>
        <w:t>“一机一档”档案需要在中标后一个月内提供采购人</w:t>
      </w:r>
      <w:r>
        <w:rPr>
          <w:sz w:val="24"/>
          <w:color w:val="000000"/>
        </w:rPr>
        <w:t>，每季度</w:t>
      </w:r>
      <w:r>
        <w:rPr>
          <w:sz w:val="24"/>
          <w:color w:val="000000"/>
        </w:rPr>
        <w:t>最后一个月的</w:t>
      </w:r>
      <w:r>
        <w:rPr>
          <w:sz w:val="24"/>
          <w:color w:val="000000"/>
        </w:rPr>
        <w:t>25日</w:t>
      </w:r>
      <w:r>
        <w:rPr>
          <w:sz w:val="24"/>
          <w:color w:val="000000"/>
        </w:rPr>
        <w:t>提交《季度维保总结及下季度计划》，</w:t>
      </w:r>
      <w:r>
        <w:rPr>
          <w:sz w:val="24"/>
          <w:color w:val="000000"/>
        </w:rPr>
        <w:t>2027年7月15日前</w:t>
      </w:r>
      <w:r>
        <w:rPr>
          <w:sz w:val="24"/>
          <w:color w:val="000000"/>
        </w:rPr>
        <w:t>提交《年度维保报告及设备运行评估》。所有台账须符合三甲医院评审要求，并配合采购人随时调阅。</w:t>
      </w:r>
    </w:p>
    <w:p>
      <w:pPr>
        <w:pStyle w:val="null3"/>
        <w:ind w:firstLine="480"/>
      </w:pPr>
      <w:r>
        <w:rPr>
          <w:sz w:val="24"/>
          <w:color w:val="000000"/>
        </w:rPr>
        <w:t>（</w:t>
      </w:r>
      <w:r>
        <w:rPr>
          <w:sz w:val="24"/>
          <w:color w:val="000000"/>
        </w:rPr>
        <w:t>2）</w:t>
      </w:r>
      <w:r>
        <w:rPr>
          <w:sz w:val="24"/>
          <w:color w:val="0F1115"/>
          <w:shd w:fill="FFFFFF" w:val="clear"/>
        </w:rPr>
        <w:t>合同终止后资料移交及违约金</w:t>
      </w:r>
      <w:r>
        <w:rPr>
          <w:sz w:val="24"/>
          <w:color w:val="0F1115"/>
          <w:shd w:fill="FFFFFF" w:val="clear"/>
        </w:rPr>
        <w:t>：</w:t>
      </w:r>
      <w:r>
        <w:rPr>
          <w:sz w:val="24"/>
          <w:color w:val="0F1115"/>
          <w:shd w:fill="FFFFFF" w:val="clear"/>
        </w:rPr>
        <w:t>合同终止或期满后，</w:t>
      </w:r>
      <w:r>
        <w:rPr>
          <w:sz w:val="24"/>
          <w:color w:val="0F1115"/>
          <w:shd w:fill="FFFFFF" w:val="clear"/>
        </w:rPr>
        <w:t>中标人</w:t>
      </w:r>
      <w:r>
        <w:rPr>
          <w:sz w:val="24"/>
          <w:color w:val="0F1115"/>
          <w:shd w:fill="FFFFFF" w:val="clear"/>
        </w:rPr>
        <w:t>应在合同终止之日起</w:t>
      </w:r>
      <w:r>
        <w:rPr>
          <w:sz w:val="24"/>
          <w:b/>
          <w:color w:val="0F1115"/>
          <w:shd w:fill="FFFFFF" w:val="clear"/>
        </w:rPr>
        <w:t>10个工作日</w:t>
      </w:r>
      <w:r>
        <w:rPr>
          <w:sz w:val="24"/>
          <w:color w:val="0F1115"/>
          <w:shd w:fill="FFFFFF" w:val="clear"/>
        </w:rPr>
        <w:t>内向</w:t>
      </w:r>
      <w:r>
        <w:rPr>
          <w:sz w:val="24"/>
          <w:color w:val="0F1115"/>
          <w:shd w:fill="FFFFFF" w:val="clear"/>
        </w:rPr>
        <w:t>采购人</w:t>
      </w:r>
      <w:r>
        <w:rPr>
          <w:sz w:val="24"/>
          <w:color w:val="0F1115"/>
          <w:shd w:fill="FFFFFF" w:val="clear"/>
        </w:rPr>
        <w:t>完整移交所有维保记录、设备档案及驻场办公设备、资料，移交清单由双方签字确认。</w:t>
      </w:r>
      <w:r>
        <w:rPr>
          <w:sz w:val="24"/>
          <w:b/>
          <w:color w:val="0F1115"/>
          <w:shd w:fill="FFFFFF" w:val="clear"/>
        </w:rPr>
        <w:t>逾期移交或故意损毁、藏匿资料的，</w:t>
      </w:r>
      <w:r>
        <w:rPr>
          <w:sz w:val="24"/>
          <w:b/>
          <w:color w:val="0F1115"/>
          <w:shd w:fill="FFFFFF" w:val="clear"/>
        </w:rPr>
        <w:t>采购人</w:t>
      </w:r>
      <w:r>
        <w:rPr>
          <w:sz w:val="24"/>
          <w:b/>
          <w:color w:val="0F1115"/>
          <w:shd w:fill="FFFFFF" w:val="clear"/>
        </w:rPr>
        <w:t>有权按每逾期一日</w:t>
      </w:r>
      <w:r>
        <w:rPr>
          <w:sz w:val="24"/>
          <w:b/>
          <w:color w:val="0F1115"/>
          <w:shd w:fill="FFFFFF" w:val="clear"/>
        </w:rPr>
        <w:t>1000元的标准从尾款中扣除违约金</w:t>
      </w:r>
      <w:r>
        <w:rPr>
          <w:sz w:val="24"/>
          <w:color w:val="0F1115"/>
          <w:shd w:fill="FFFFFF" w:val="clear"/>
        </w:rPr>
        <w:t>。</w:t>
      </w:r>
    </w:p>
    <w:p>
      <w:pPr>
        <w:pStyle w:val="null3"/>
      </w:pPr>
      <w:r>
        <w:rPr>
          <w:sz w:val="24"/>
          <w:b/>
          <w:color w:val="000000"/>
        </w:rPr>
        <w:t>（二）</w:t>
      </w:r>
      <w:r>
        <w:rPr>
          <w:sz w:val="24"/>
          <w:b/>
          <w:color w:val="000000"/>
        </w:rPr>
        <w:t>▲设备维保需求</w:t>
      </w:r>
    </w:p>
    <w:p>
      <w:pPr>
        <w:pStyle w:val="null3"/>
        <w:ind w:firstLine="482"/>
      </w:pPr>
      <w:r>
        <w:rPr>
          <w:sz w:val="24"/>
          <w:b/>
          <w:color w:val="000000"/>
        </w:rPr>
        <w:t>1</w:t>
      </w:r>
      <w:r>
        <w:rPr>
          <w:sz w:val="24"/>
          <w:b/>
          <w:color w:val="000000"/>
        </w:rPr>
        <w:t>. 配件及耗材责任划分</w:t>
      </w:r>
    </w:p>
    <w:p>
      <w:pPr>
        <w:pStyle w:val="null3"/>
        <w:ind w:firstLine="480"/>
      </w:pPr>
      <w:r>
        <w:rPr>
          <w:sz w:val="24"/>
          <w:color w:val="000000"/>
        </w:rPr>
        <w:t>（</w:t>
      </w:r>
      <w:r>
        <w:rPr>
          <w:sz w:val="24"/>
          <w:color w:val="000000"/>
        </w:rPr>
        <w:t>1）低价零配件（≤200元）：由</w:t>
      </w:r>
      <w:r>
        <w:rPr>
          <w:sz w:val="24"/>
          <w:color w:val="000000"/>
        </w:rPr>
        <w:t>中标人</w:t>
      </w:r>
      <w:r>
        <w:rPr>
          <w:sz w:val="24"/>
          <w:color w:val="000000"/>
        </w:rPr>
        <w:t>提供，费用已包含在投标总价中，</w:t>
      </w:r>
      <w:r>
        <w:rPr>
          <w:sz w:val="24"/>
          <w:color w:val="000000"/>
        </w:rPr>
        <w:t>维修更换前</w:t>
      </w:r>
      <w:r>
        <w:rPr>
          <w:sz w:val="24"/>
          <w:color w:val="000000"/>
        </w:rPr>
        <w:t>需提供品牌及技术参数</w:t>
      </w:r>
      <w:r>
        <w:rPr>
          <w:sz w:val="24"/>
          <w:color w:val="000000"/>
        </w:rPr>
        <w:t>资料</w:t>
      </w:r>
      <w:r>
        <w:rPr>
          <w:sz w:val="24"/>
          <w:color w:val="000000"/>
        </w:rPr>
        <w:t>。</w:t>
      </w:r>
    </w:p>
    <w:p>
      <w:pPr>
        <w:pStyle w:val="null3"/>
        <w:ind w:firstLine="480"/>
      </w:pPr>
      <w:r>
        <w:rPr>
          <w:sz w:val="24"/>
          <w:color w:val="000000"/>
        </w:rPr>
        <w:t>（</w:t>
      </w:r>
      <w:r>
        <w:rPr>
          <w:sz w:val="24"/>
          <w:color w:val="000000"/>
        </w:rPr>
        <w:t>2）高价零配件（单价＞200元）：根据损坏原因划分责任。正常损耗由采购人提供配件，</w:t>
      </w:r>
      <w:r>
        <w:rPr>
          <w:sz w:val="24"/>
          <w:color w:val="000000"/>
        </w:rPr>
        <w:t>中标人</w:t>
      </w:r>
      <w:r>
        <w:rPr>
          <w:sz w:val="24"/>
          <w:color w:val="000000"/>
        </w:rPr>
        <w:t>更换。</w:t>
      </w:r>
      <w:r>
        <w:rPr>
          <w:sz w:val="24"/>
          <w:color w:val="000000"/>
        </w:rPr>
        <w:t>（</w:t>
      </w:r>
      <w:r>
        <w:rPr>
          <w:sz w:val="24"/>
          <w:color w:val="000000"/>
        </w:rPr>
        <w:t>该费用已包含在投标报价中，采购人无需另行支付</w:t>
      </w:r>
      <w:r>
        <w:rPr>
          <w:sz w:val="24"/>
          <w:color w:val="000000"/>
        </w:rPr>
        <w:t>）</w:t>
      </w:r>
    </w:p>
    <w:p>
      <w:pPr>
        <w:pStyle w:val="null3"/>
        <w:ind w:firstLine="480"/>
      </w:pPr>
      <w:r>
        <w:rPr>
          <w:sz w:val="24"/>
          <w:color w:val="000000"/>
        </w:rPr>
        <w:t>（</w:t>
      </w:r>
      <w:r>
        <w:rPr>
          <w:sz w:val="24"/>
          <w:color w:val="000000"/>
        </w:rPr>
        <w:t>3）紧急维修</w:t>
      </w:r>
      <w:r>
        <w:rPr>
          <w:sz w:val="24"/>
          <w:color w:val="000000"/>
        </w:rPr>
        <w:t>另行商议。</w:t>
      </w:r>
    </w:p>
    <w:p>
      <w:pPr>
        <w:pStyle w:val="null3"/>
        <w:ind w:firstLine="480"/>
      </w:pPr>
      <w:r>
        <w:rPr>
          <w:sz w:val="24"/>
          <w:color w:val="000000"/>
        </w:rPr>
        <w:t>（</w:t>
      </w:r>
      <w:r>
        <w:rPr>
          <w:sz w:val="24"/>
          <w:color w:val="000000"/>
        </w:rPr>
        <w:t>4）</w:t>
      </w:r>
      <w:r>
        <w:rPr>
          <w:sz w:val="24"/>
          <w:color w:val="000000"/>
        </w:rPr>
        <w:t>采购人所有</w:t>
      </w:r>
      <w:r>
        <w:rPr>
          <w:sz w:val="24"/>
          <w:color w:val="000000"/>
        </w:rPr>
        <w:t>初、中、高效过滤器（含层流）：由</w:t>
      </w:r>
      <w:r>
        <w:rPr>
          <w:sz w:val="24"/>
          <w:color w:val="000000"/>
        </w:rPr>
        <w:t>中标人</w:t>
      </w:r>
      <w:r>
        <w:rPr>
          <w:sz w:val="24"/>
          <w:color w:val="000000"/>
        </w:rPr>
        <w:t>提供</w:t>
      </w:r>
      <w:r>
        <w:rPr>
          <w:sz w:val="24"/>
          <w:color w:val="000000"/>
        </w:rPr>
        <w:t>货物</w:t>
      </w:r>
      <w:r>
        <w:rPr>
          <w:sz w:val="24"/>
          <w:color w:val="000000"/>
        </w:rPr>
        <w:t>并负责更换。详见附件</w:t>
      </w:r>
      <w:r>
        <w:rPr>
          <w:sz w:val="24"/>
          <w:color w:val="000000"/>
        </w:rPr>
        <w:t>2</w:t>
      </w:r>
      <w:r>
        <w:rPr>
          <w:sz w:val="24"/>
          <w:color w:val="000000"/>
        </w:rPr>
        <w:t>《三院区洁净空调耗材清单》。</w:t>
      </w:r>
      <w:r>
        <w:rPr>
          <w:sz w:val="24"/>
          <w:color w:val="000000"/>
        </w:rPr>
        <w:t>注明：所有的过滤器有可能没有全部列明，也可能根据实际情况存在增加或减少更换频次，供应商必须充分考虑。</w:t>
      </w:r>
    </w:p>
    <w:p>
      <w:pPr>
        <w:pStyle w:val="null3"/>
        <w:ind w:firstLine="480"/>
      </w:pPr>
      <w:r>
        <w:rPr>
          <w:sz w:val="24"/>
          <w:color w:val="000000"/>
        </w:rPr>
        <w:t>（</w:t>
      </w:r>
      <w:r>
        <w:rPr>
          <w:sz w:val="24"/>
          <w:color w:val="000000"/>
        </w:rPr>
        <w:t>5）更换配件</w:t>
      </w:r>
      <w:r>
        <w:rPr>
          <w:sz w:val="24"/>
          <w:color w:val="000000"/>
        </w:rPr>
        <w:t>保修</w:t>
      </w:r>
      <w:r>
        <w:rPr>
          <w:sz w:val="24"/>
          <w:color w:val="000000"/>
        </w:rPr>
        <w:t>期：</w:t>
      </w:r>
      <w:r>
        <w:rPr>
          <w:sz w:val="24"/>
          <w:color w:val="000000"/>
        </w:rPr>
        <w:t>≥1年，</w:t>
      </w:r>
      <w:r>
        <w:rPr>
          <w:sz w:val="24"/>
          <w:color w:val="000000"/>
        </w:rPr>
        <w:t>保修</w:t>
      </w:r>
      <w:r>
        <w:rPr>
          <w:sz w:val="24"/>
          <w:color w:val="000000"/>
        </w:rPr>
        <w:t>期内损坏更换。</w:t>
      </w:r>
      <w:r>
        <w:rPr>
          <w:sz w:val="24"/>
          <w:color w:val="000000"/>
        </w:rPr>
        <w:t>（</w:t>
      </w:r>
      <w:r>
        <w:rPr>
          <w:sz w:val="24"/>
          <w:color w:val="000000"/>
        </w:rPr>
        <w:t>该费用已包含在投标报价中，采购人无需另行支付</w:t>
      </w:r>
      <w:r>
        <w:rPr>
          <w:sz w:val="24"/>
          <w:color w:val="000000"/>
        </w:rPr>
        <w:t>）</w:t>
      </w:r>
    </w:p>
    <w:p>
      <w:pPr>
        <w:pStyle w:val="null3"/>
        <w:ind w:firstLine="480"/>
      </w:pPr>
      <w:r>
        <w:rPr>
          <w:sz w:val="24"/>
          <w:color w:val="000000"/>
        </w:rPr>
        <w:t>（</w:t>
      </w:r>
      <w:r>
        <w:rPr>
          <w:sz w:val="24"/>
          <w:color w:val="000000"/>
        </w:rPr>
        <w:t>6</w:t>
      </w:r>
      <w:r>
        <w:rPr>
          <w:sz w:val="24"/>
          <w:color w:val="000000"/>
        </w:rPr>
        <w:t>）</w:t>
      </w:r>
      <w:r>
        <w:rPr>
          <w:sz w:val="24"/>
          <w:color w:val="0F1115"/>
          <w:shd w:fill="FFFFFF" w:val="clear"/>
        </w:rPr>
        <w:t>采购人</w:t>
      </w:r>
      <w:r>
        <w:rPr>
          <w:sz w:val="24"/>
          <w:color w:val="0F1115"/>
          <w:shd w:fill="FFFFFF" w:val="clear"/>
        </w:rPr>
        <w:t>有权对</w:t>
      </w:r>
      <w:r>
        <w:rPr>
          <w:sz w:val="24"/>
          <w:color w:val="0F1115"/>
          <w:shd w:fill="FFFFFF" w:val="clear"/>
        </w:rPr>
        <w:t>中标人</w:t>
      </w:r>
      <w:r>
        <w:rPr>
          <w:sz w:val="24"/>
          <w:color w:val="0F1115"/>
          <w:shd w:fill="FFFFFF" w:val="clear"/>
        </w:rPr>
        <w:t>提供的配件价格进行审核。</w:t>
      </w:r>
      <w:r>
        <w:rPr>
          <w:sz w:val="24"/>
          <w:b/>
          <w:color w:val="0F1115"/>
          <w:shd w:fill="FFFFFF" w:val="clear"/>
        </w:rPr>
        <w:t>若</w:t>
      </w:r>
      <w:r>
        <w:rPr>
          <w:sz w:val="24"/>
          <w:b/>
          <w:color w:val="0F1115"/>
          <w:shd w:fill="FFFFFF" w:val="clear"/>
        </w:rPr>
        <w:t>中标人</w:t>
      </w:r>
      <w:r>
        <w:rPr>
          <w:sz w:val="24"/>
          <w:b/>
          <w:color w:val="0F1115"/>
          <w:shd w:fill="FFFFFF" w:val="clear"/>
        </w:rPr>
        <w:t>提供的配件价格高于市场公开报价，或</w:t>
      </w:r>
      <w:r>
        <w:rPr>
          <w:sz w:val="24"/>
          <w:b/>
          <w:color w:val="0F1115"/>
          <w:shd w:fill="FFFFFF" w:val="clear"/>
        </w:rPr>
        <w:t>采购人</w:t>
      </w:r>
      <w:r>
        <w:rPr>
          <w:sz w:val="24"/>
          <w:b/>
          <w:color w:val="0F1115"/>
          <w:shd w:fill="FFFFFF" w:val="clear"/>
        </w:rPr>
        <w:t>能提供证据证明存在同品牌同型号且价格更低的正规渠道时，</w:t>
      </w:r>
      <w:r>
        <w:rPr>
          <w:sz w:val="24"/>
          <w:b/>
          <w:color w:val="0F1115"/>
          <w:shd w:fill="FFFFFF" w:val="clear"/>
        </w:rPr>
        <w:t>中标人</w:t>
      </w:r>
      <w:r>
        <w:rPr>
          <w:sz w:val="24"/>
          <w:b/>
          <w:color w:val="0F1115"/>
          <w:shd w:fill="FFFFFF" w:val="clear"/>
        </w:rPr>
        <w:t>应按</w:t>
      </w:r>
      <w:r>
        <w:rPr>
          <w:sz w:val="24"/>
          <w:b/>
          <w:color w:val="0F1115"/>
          <w:shd w:fill="FFFFFF" w:val="clear"/>
        </w:rPr>
        <w:t>采购人</w:t>
      </w:r>
      <w:r>
        <w:rPr>
          <w:sz w:val="24"/>
          <w:b/>
          <w:color w:val="0F1115"/>
          <w:shd w:fill="FFFFFF" w:val="clear"/>
        </w:rPr>
        <w:t>提供的价格及货，源执行，不得拒绝</w:t>
      </w:r>
      <w:r>
        <w:rPr>
          <w:sz w:val="24"/>
          <w:color w:val="0F1115"/>
          <w:shd w:fill="FFFFFF" w:val="clear"/>
        </w:rPr>
        <w:t>。</w:t>
      </w:r>
      <w:r>
        <w:rPr>
          <w:sz w:val="24"/>
          <w:color w:val="0F1115"/>
          <w:shd w:fill="FFFFFF" w:val="clear"/>
        </w:rPr>
        <w:t>中标人</w:t>
      </w:r>
      <w:r>
        <w:rPr>
          <w:sz w:val="24"/>
          <w:color w:val="0F1115"/>
          <w:shd w:fill="FFFFFF" w:val="clear"/>
        </w:rPr>
        <w:t>拒绝的，</w:t>
      </w:r>
      <w:r>
        <w:rPr>
          <w:sz w:val="24"/>
          <w:color w:val="0F1115"/>
          <w:shd w:fill="FFFFFF" w:val="clear"/>
        </w:rPr>
        <w:t>采购人</w:t>
      </w:r>
      <w:r>
        <w:rPr>
          <w:sz w:val="24"/>
          <w:color w:val="0F1115"/>
          <w:shd w:fill="FFFFFF" w:val="clear"/>
        </w:rPr>
        <w:t>有权自行采购后从服务费中扣除相应费用。</w:t>
      </w:r>
      <w:r>
        <w:rPr>
          <w:sz w:val="24"/>
          <w:color w:val="0F1115"/>
          <w:shd w:fill="FFFFFF" w:val="clear"/>
        </w:rPr>
        <w:t>采购人</w:t>
      </w:r>
      <w:r>
        <w:rPr>
          <w:sz w:val="24"/>
          <w:color w:val="0F1115"/>
          <w:shd w:fill="FFFFFF" w:val="clear"/>
        </w:rPr>
        <w:t>有权定期抽查</w:t>
      </w:r>
      <w:r>
        <w:rPr>
          <w:sz w:val="24"/>
          <w:color w:val="0F1115"/>
          <w:shd w:fill="FFFFFF" w:val="clear"/>
        </w:rPr>
        <w:t>中标人</w:t>
      </w:r>
      <w:r>
        <w:rPr>
          <w:sz w:val="24"/>
          <w:color w:val="0F1115"/>
          <w:shd w:fill="FFFFFF" w:val="clear"/>
        </w:rPr>
        <w:t>配件采购记录及价格合理性，</w:t>
      </w:r>
      <w:r>
        <w:rPr>
          <w:sz w:val="24"/>
          <w:b/>
          <w:color w:val="0F1115"/>
          <w:shd w:fill="FFFFFF" w:val="clear"/>
        </w:rPr>
        <w:t>发现价格虚高的，除扣除差额外，每次另扣罚</w:t>
      </w:r>
      <w:r>
        <w:rPr>
          <w:sz w:val="24"/>
          <w:b/>
          <w:color w:val="0F1115"/>
          <w:shd w:fill="FFFFFF" w:val="clear"/>
        </w:rPr>
        <w:t>500元</w:t>
      </w:r>
      <w:r>
        <w:rPr>
          <w:sz w:val="24"/>
          <w:color w:val="0F1115"/>
          <w:shd w:fill="FFFFFF" w:val="clear"/>
        </w:rPr>
        <w:t>。</w:t>
      </w:r>
      <w:r>
        <w:rPr>
          <w:sz w:val="24"/>
          <w:b/>
          <w:color w:val="0F1115"/>
          <w:shd w:fill="FFFFFF" w:val="clear"/>
        </w:rPr>
        <w:t>中标人</w:t>
      </w:r>
      <w:r>
        <w:rPr>
          <w:sz w:val="24"/>
          <w:b/>
          <w:color w:val="0F1115"/>
          <w:shd w:fill="FFFFFF" w:val="clear"/>
        </w:rPr>
        <w:t>采购价格高于同期市场公允价格</w:t>
      </w:r>
      <w:r>
        <w:rPr>
          <w:sz w:val="24"/>
          <w:b/>
          <w:color w:val="0F1115"/>
          <w:shd w:fill="FFFFFF" w:val="clear"/>
        </w:rPr>
        <w:t>10%以上的，超出部分由</w:t>
      </w:r>
      <w:r>
        <w:rPr>
          <w:sz w:val="24"/>
          <w:b/>
          <w:color w:val="0F1115"/>
          <w:shd w:fill="FFFFFF" w:val="clear"/>
        </w:rPr>
        <w:t>中标人</w:t>
      </w:r>
      <w:r>
        <w:rPr>
          <w:sz w:val="24"/>
          <w:b/>
          <w:color w:val="0F1115"/>
          <w:shd w:fill="FFFFFF" w:val="clear"/>
        </w:rPr>
        <w:t>承担</w:t>
      </w:r>
      <w:r>
        <w:rPr>
          <w:sz w:val="24"/>
          <w:color w:val="0F1115"/>
          <w:shd w:fill="FFFFFF" w:val="clear"/>
        </w:rPr>
        <w:t>。</w:t>
      </w:r>
    </w:p>
    <w:p>
      <w:pPr>
        <w:pStyle w:val="null3"/>
        <w:ind w:firstLine="482"/>
      </w:pPr>
      <w:r>
        <w:rPr>
          <w:sz w:val="24"/>
          <w:b/>
          <w:color w:val="000000"/>
        </w:rPr>
        <w:t>2. 常用零配件备货要求</w:t>
      </w:r>
    </w:p>
    <w:p>
      <w:pPr>
        <w:pStyle w:val="null3"/>
        <w:ind w:firstLine="480"/>
      </w:pPr>
      <w:r>
        <w:rPr>
          <w:sz w:val="24"/>
          <w:color w:val="000000"/>
        </w:rPr>
        <w:t>中标人</w:t>
      </w:r>
      <w:r>
        <w:rPr>
          <w:sz w:val="24"/>
          <w:color w:val="000000"/>
        </w:rPr>
        <w:t>须</w:t>
      </w:r>
      <w:r>
        <w:rPr>
          <w:sz w:val="24"/>
          <w:color w:val="000000"/>
        </w:rPr>
        <w:t>在花地湾、荔枝湾两个驻点常备常用零配件，确保</w:t>
      </w:r>
      <w:r>
        <w:rPr>
          <w:sz w:val="24"/>
          <w:color w:val="000000"/>
        </w:rPr>
        <w:t>24小时内完成一般性维修。非常用配件订货期不超过</w:t>
      </w:r>
      <w:r>
        <w:rPr>
          <w:sz w:val="24"/>
          <w:color w:val="000000"/>
        </w:rPr>
        <w:t>3</w:t>
      </w:r>
      <w:r>
        <w:rPr>
          <w:sz w:val="24"/>
          <w:color w:val="000000"/>
        </w:rPr>
        <w:t>天</w:t>
      </w:r>
      <w:r>
        <w:rPr>
          <w:sz w:val="24"/>
          <w:color w:val="000000"/>
        </w:rPr>
        <w:t>，</w:t>
      </w:r>
      <w:r>
        <w:rPr>
          <w:sz w:val="24"/>
          <w:color w:val="000000"/>
        </w:rPr>
        <w:t>有特殊情况需经过采购人同意</w:t>
      </w:r>
      <w:r>
        <w:rPr>
          <w:sz w:val="24"/>
          <w:color w:val="000000"/>
        </w:rPr>
        <w:t>。</w:t>
      </w:r>
    </w:p>
    <w:p>
      <w:pPr>
        <w:pStyle w:val="null3"/>
        <w:ind w:firstLine="482"/>
      </w:pPr>
      <w:r>
        <w:rPr>
          <w:sz w:val="24"/>
          <w:b/>
          <w:color w:val="000000"/>
        </w:rPr>
        <w:t>3. 特殊区域保障</w:t>
      </w:r>
    </w:p>
    <w:p>
      <w:pPr>
        <w:pStyle w:val="null3"/>
      </w:pPr>
      <w:r>
        <w:rPr>
          <w:sz w:val="24"/>
          <w:color w:val="000000"/>
        </w:rPr>
        <w:t>（</w:t>
      </w:r>
      <w:r>
        <w:rPr>
          <w:sz w:val="24"/>
          <w:color w:val="000000"/>
        </w:rPr>
        <w:t>1）手术室、ICU、静配中心、产房等</w:t>
      </w:r>
      <w:r>
        <w:rPr>
          <w:sz w:val="24"/>
          <w:color w:val="000000"/>
        </w:rPr>
        <w:t>洁净</w:t>
      </w:r>
      <w:r>
        <w:rPr>
          <w:sz w:val="24"/>
          <w:color w:val="000000"/>
        </w:rPr>
        <w:t>区域：每周至少</w:t>
      </w:r>
      <w:r>
        <w:rPr>
          <w:sz w:val="24"/>
          <w:color w:val="000000"/>
        </w:rPr>
        <w:t>1次回风口滤网清洗及压差检查；每月1次温湿度、噪声、洁净度自检；过滤器按</w:t>
      </w:r>
      <w:r>
        <w:rPr>
          <w:sz w:val="24"/>
          <w:color w:val="000000"/>
        </w:rPr>
        <w:t>附件</w:t>
      </w:r>
      <w:r>
        <w:rPr>
          <w:sz w:val="24"/>
          <w:color w:val="000000"/>
        </w:rPr>
        <w:t>2 《三院区洁净空调耗材清单》</w:t>
      </w:r>
      <w:r>
        <w:rPr>
          <w:sz w:val="24"/>
          <w:color w:val="000000"/>
        </w:rPr>
        <w:t>周期更换。</w:t>
      </w:r>
    </w:p>
    <w:p>
      <w:pPr>
        <w:pStyle w:val="null3"/>
        <w:ind w:firstLine="480"/>
      </w:pPr>
      <w:r>
        <w:rPr>
          <w:sz w:val="24"/>
          <w:color w:val="000000"/>
        </w:rPr>
        <w:t>（</w:t>
      </w:r>
      <w:r>
        <w:rPr>
          <w:sz w:val="24"/>
          <w:color w:val="000000"/>
        </w:rPr>
        <w:t>2）发热门诊、感染科：按医院感控要求执行，必要时每周2次清洗消毒。</w:t>
      </w:r>
    </w:p>
    <w:p>
      <w:pPr>
        <w:pStyle w:val="null3"/>
        <w:ind w:firstLine="480"/>
      </w:pPr>
      <w:r>
        <w:rPr>
          <w:sz w:val="24"/>
          <w:color w:val="000000"/>
        </w:rPr>
        <w:t>（</w:t>
      </w:r>
      <w:r>
        <w:rPr>
          <w:sz w:val="24"/>
          <w:color w:val="000000"/>
        </w:rPr>
        <w:t>3</w:t>
      </w:r>
      <w:r>
        <w:rPr>
          <w:sz w:val="24"/>
          <w:color w:val="000000"/>
        </w:rPr>
        <w:t>）</w:t>
      </w:r>
      <w:r>
        <w:rPr>
          <w:sz w:val="24"/>
          <w:color w:val="000000"/>
        </w:rPr>
        <w:t>若因</w:t>
      </w:r>
      <w:r>
        <w:rPr>
          <w:sz w:val="24"/>
          <w:color w:val="000000"/>
        </w:rPr>
        <w:t>中标人</w:t>
      </w:r>
      <w:r>
        <w:rPr>
          <w:sz w:val="24"/>
          <w:color w:val="000000"/>
        </w:rPr>
        <w:t>原因导致核心区域温湿度失控造成医疗事故或财产损失，供应商承担全部赔偿责任。</w:t>
      </w:r>
    </w:p>
    <w:p>
      <w:pPr>
        <w:pStyle w:val="null3"/>
        <w:ind w:firstLine="480"/>
      </w:pPr>
      <w:r>
        <w:rPr>
          <w:sz w:val="24"/>
          <w:b/>
          <w:color w:val="000000"/>
        </w:rPr>
        <w:t>（三）</w:t>
      </w:r>
      <w:r>
        <w:rPr>
          <w:sz w:val="24"/>
          <w:color w:val="0F1115"/>
          <w:shd w:fill="FFFFFF" w:val="clear"/>
        </w:rPr>
        <w:t>★</w:t>
      </w:r>
      <w:r>
        <w:rPr>
          <w:sz w:val="24"/>
          <w:b/>
          <w:color w:val="000000"/>
        </w:rPr>
        <w:t>考核及扣罚</w:t>
      </w:r>
    </w:p>
    <w:tbl>
      <w:tblPr>
        <w:tblW w:w="0" w:type="auto"/>
        <w:tblInd w:type="dxa" w:w="60"/>
        <w:tblBorders>
          <w:top w:val="single"/>
          <w:left w:val="single"/>
          <w:bottom w:val="single"/>
          <w:right w:val="single"/>
          <w:insideH w:val="single"/>
          <w:insideV w:val="singl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序号</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考核项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不符合要求的具体情形</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单次扣罚金额（元）</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人员到岗</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驻场值班岗或日常维护岗每缺岗</w:t>
            </w:r>
            <w:r>
              <w:rPr>
                <w:sz w:val="24"/>
                <w:color w:val="000000"/>
              </w:rPr>
              <w:t>1人次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r>
              <w:rPr>
                <w:sz w:val="24"/>
                <w:color w:val="000000"/>
              </w:rPr>
              <w:t>00</w:t>
            </w:r>
            <w:r>
              <w:rPr>
                <w:sz w:val="24"/>
                <w:color w:val="000000"/>
              </w:rPr>
              <w:t>/</w:t>
            </w:r>
            <w:r>
              <w:rPr>
                <w:sz w:val="24"/>
                <w:color w:val="000000"/>
              </w:rPr>
              <w:t>人次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维保</w:t>
            </w:r>
            <w:r>
              <w:rPr>
                <w:sz w:val="24"/>
                <w:color w:val="000000"/>
              </w:rPr>
              <w:t>/巡查/报告</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未按合同约定的频次或内容完成维保、巡查、提交报告，每漏报</w:t>
            </w:r>
            <w:r>
              <w:rPr>
                <w:sz w:val="24"/>
                <w:color w:val="000000"/>
              </w:rPr>
              <w:t>/漏做1项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r>
              <w:rPr>
                <w:sz w:val="24"/>
                <w:color w:val="000000"/>
              </w:rPr>
              <w:t>00</w:t>
            </w:r>
            <w:r>
              <w:rPr>
                <w:sz w:val="24"/>
                <w:color w:val="000000"/>
              </w:rPr>
              <w:t>/</w:t>
            </w:r>
            <w:r>
              <w:rPr>
                <w:sz w:val="24"/>
                <w:color w:val="000000"/>
              </w:rPr>
              <w:t>项</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滤网清洗与检查</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w:t>
            </w:r>
            <w:r>
              <w:rPr>
                <w:sz w:val="24"/>
                <w:color w:val="0F1115"/>
                <w:shd w:fill="FFFFFF" w:val="clear"/>
              </w:rPr>
              <w:t>按合同约定频次完成新风滤网、回风滤网清洗，水质</w:t>
            </w:r>
            <w:r>
              <w:rPr>
                <w:sz w:val="24"/>
                <w:color w:val="0F1115"/>
                <w:shd w:fill="FFFFFF" w:val="clear"/>
              </w:rPr>
              <w:t>和洁净度的</w:t>
            </w:r>
            <w:r>
              <w:rPr>
                <w:sz w:val="24"/>
                <w:color w:val="0F1115"/>
                <w:shd w:fill="FFFFFF" w:val="clear"/>
              </w:rPr>
              <w:t>自检</w:t>
            </w:r>
            <w:r>
              <w:rPr>
                <w:sz w:val="24"/>
                <w:color w:val="000000"/>
              </w:rPr>
              <w:t>，</w:t>
            </w:r>
            <w:r>
              <w:rPr>
                <w:sz w:val="24"/>
                <w:color w:val="000000"/>
              </w:rPr>
              <w:t>每发现</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4</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一般故障处理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一般故障（不影响主要功能）超过</w:t>
            </w:r>
            <w:r>
              <w:rPr>
                <w:sz w:val="24"/>
                <w:color w:val="000000"/>
              </w:rPr>
              <w:t>24小时未修复（订购配件已提前书面说明并经采购人确认的除外）</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r>
              <w:rPr>
                <w:sz w:val="24"/>
                <w:color w:val="000000"/>
              </w:rPr>
              <w:t>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紧急故障处理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紧急故障（影响医疗环境、药品储存、设备运行）超过</w:t>
            </w:r>
            <w:r>
              <w:rPr>
                <w:sz w:val="24"/>
                <w:color w:val="000000"/>
              </w:rPr>
              <w:t>3小时未修复（有备份设备时宽限至8小时）</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6</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安全生产责任事故</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发生安全生产责任事故（含人员受伤、设备损坏、火灾等），每发生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7</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操作不当影响使用</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因供应商人员操作不当导致空调无法正常使用或影响科室正常工作，每发生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8</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应急响应不到位</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接到报修后驻场人员超过</w:t>
            </w:r>
            <w:r>
              <w:rPr>
                <w:sz w:val="24"/>
                <w:color w:val="000000"/>
              </w:rPr>
              <w:t>合同要求时间</w:t>
            </w:r>
            <w:r>
              <w:rPr>
                <w:sz w:val="24"/>
                <w:color w:val="000000"/>
              </w:rPr>
              <w:t>未到场；或紧急事件未按时提供处理方案</w:t>
            </w:r>
            <w:r>
              <w:rPr>
                <w:sz w:val="24"/>
                <w:color w:val="000000"/>
              </w:rPr>
              <w:t>/到场处理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9</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院内治安与纪律</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供应商人员违反医院治安管理或院内纪律规定（如吸烟、争吵、未穿戴工服等），每发生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台账资料不完善</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台账记录不规范、缺失，或未按时提交月报</w:t>
            </w:r>
            <w:r>
              <w:rPr>
                <w:sz w:val="24"/>
                <w:color w:val="000000"/>
              </w:rPr>
              <w:t>/季报/年报</w:t>
            </w:r>
            <w:r>
              <w:rPr>
                <w:sz w:val="24"/>
                <w:color w:val="000000"/>
              </w:rPr>
              <w:t>及招文、投标文件、合同中提及的文书台账记录</w:t>
            </w:r>
            <w:r>
              <w:rPr>
                <w:sz w:val="24"/>
                <w:color w:val="000000"/>
              </w:rPr>
              <w:t>，每发现</w:t>
            </w:r>
            <w:r>
              <w:rPr>
                <w:sz w:val="24"/>
                <w:color w:val="000000"/>
              </w:rPr>
              <w:t>1项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r>
              <w:rPr>
                <w:sz w:val="24"/>
                <w:color w:val="000000"/>
              </w:rPr>
              <w:t>00</w:t>
            </w:r>
            <w:r>
              <w:rPr>
                <w:sz w:val="24"/>
                <w:color w:val="000000"/>
              </w:rPr>
              <w:t>/项</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11</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特殊区域违规</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未按要求进入手术室</w:t>
            </w:r>
            <w:r>
              <w:rPr>
                <w:sz w:val="24"/>
                <w:color w:val="000000"/>
              </w:rPr>
              <w:t>/ICU等洁净区域，或作业时违反院感规定，每发生1次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12</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未按要求备货</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驻点未按合同约定常备常用零配件，导致维修延迟，每发现</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13</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科室有效投诉</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科室投诉空调维保服务，总务科核实有效的，每发现一次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14</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整改后不合格</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F1115"/>
                <w:shd w:fill="FFFFFF" w:val="clear"/>
              </w:rPr>
              <w:t>自检</w:t>
            </w:r>
            <w:r>
              <w:rPr>
                <w:sz w:val="24"/>
                <w:color w:val="0F1115"/>
                <w:shd w:fill="FFFFFF" w:val="clear"/>
              </w:rPr>
              <w:t>/采购人抽检发现</w:t>
            </w:r>
            <w:r>
              <w:rPr>
                <w:sz w:val="24"/>
                <w:color w:val="0F1115"/>
                <w:shd w:fill="FFFFFF" w:val="clear"/>
              </w:rPr>
              <w:t>（水质</w:t>
            </w:r>
            <w:r>
              <w:rPr>
                <w:sz w:val="24"/>
                <w:color w:val="0F1115"/>
                <w:shd w:fill="FFFFFF" w:val="clear"/>
              </w:rPr>
              <w:t>/洁净度）不合格，经整改复测仍不合格的</w:t>
            </w:r>
            <w:r>
              <w:rPr>
                <w:sz w:val="24"/>
                <w:color w:val="000000"/>
              </w:rPr>
              <w:t>，每发现一次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15</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台账记录造假</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中标人</w:t>
            </w:r>
            <w:r>
              <w:rPr>
                <w:sz w:val="24"/>
                <w:color w:val="000000"/>
              </w:rPr>
              <w:t>伪造维保记录、检测数据、巡检签字等，经查实的，每发现一次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w:t>
            </w:r>
            <w:r>
              <w:rPr>
                <w:sz w:val="24"/>
                <w:color w:val="000000"/>
              </w:rPr>
              <w:t>/次</w:t>
            </w:r>
          </w:p>
        </w:tc>
      </w:tr>
    </w:tbl>
    <w:p>
      <w:pPr>
        <w:pStyle w:val="null3"/>
        <w:ind w:firstLine="480"/>
      </w:pPr>
      <w:r>
        <w:rPr>
          <w:sz w:val="24"/>
          <w:color w:val="000000"/>
        </w:rPr>
        <w:t>备注：</w:t>
      </w:r>
      <w:r>
        <w:rPr>
          <w:sz w:val="24"/>
          <w:color w:val="000000"/>
        </w:rPr>
        <w:t>1.每</w:t>
      </w:r>
      <w:r>
        <w:rPr>
          <w:sz w:val="24"/>
          <w:color w:val="000000"/>
        </w:rPr>
        <w:t>月</w:t>
      </w:r>
      <w:r>
        <w:rPr>
          <w:sz w:val="24"/>
          <w:color w:val="000000"/>
        </w:rPr>
        <w:t>度考核一次，扣罚款项从当期应付服务费中直接扣除。</w:t>
      </w:r>
    </w:p>
    <w:p>
      <w:pPr>
        <w:pStyle w:val="null3"/>
        <w:ind w:firstLine="480"/>
      </w:pPr>
      <w:r>
        <w:rPr>
          <w:sz w:val="24"/>
          <w:color w:val="000000"/>
        </w:rPr>
        <w:t>2.对于上述扣罚事项，中标人应按以下时限完成整改：</w:t>
      </w:r>
      <w:r>
        <w:rPr>
          <w:sz w:val="24"/>
          <w:color w:val="000000"/>
        </w:rPr>
        <w:t>一般性问题（如未穿戴工服、台账记录不规范等）应在</w:t>
      </w:r>
      <w:r>
        <w:rPr>
          <w:sz w:val="24"/>
          <w:color w:val="000000"/>
        </w:rPr>
        <w:t>24小时内完成整改；技术性问题（如设备故障维修、滤网清洗遗漏等）应在5个工作日内完成整改；涉及配件订购或需厂家配合的复杂问题，应在7个工作日内完成整改或提交明确的整改方案报</w:t>
      </w:r>
      <w:r>
        <w:rPr>
          <w:sz w:val="24"/>
          <w:color w:val="000000"/>
        </w:rPr>
        <w:t>采购人</w:t>
      </w:r>
      <w:r>
        <w:rPr>
          <w:sz w:val="24"/>
          <w:color w:val="000000"/>
        </w:rPr>
        <w:t>批准。因客观原因无法按期完成的，</w:t>
      </w:r>
      <w:r>
        <w:rPr>
          <w:sz w:val="24"/>
          <w:color w:val="000000"/>
        </w:rPr>
        <w:t>中标人</w:t>
      </w:r>
      <w:r>
        <w:rPr>
          <w:sz w:val="24"/>
          <w:color w:val="000000"/>
        </w:rPr>
        <w:t>应提前书面说明并申请延期，经</w:t>
      </w:r>
      <w:r>
        <w:rPr>
          <w:sz w:val="24"/>
          <w:color w:val="000000"/>
        </w:rPr>
        <w:t>采购人</w:t>
      </w:r>
      <w:r>
        <w:rPr>
          <w:sz w:val="24"/>
          <w:color w:val="000000"/>
        </w:rPr>
        <w:t>书面同意后可适当延长。</w:t>
      </w:r>
      <w:r>
        <w:rPr>
          <w:sz w:val="24"/>
          <w:color w:val="000000"/>
        </w:rPr>
        <w:t>对于上述扣罚事项，中标人须在收到采购人书面通知后</w:t>
      </w:r>
      <w:r>
        <w:rPr>
          <w:sz w:val="24"/>
          <w:color w:val="000000"/>
        </w:rPr>
        <w:t>24小时内完成整改（特殊情况经采购人书面同意可适当延长）。同一事项在</w:t>
      </w:r>
      <w:r>
        <w:rPr>
          <w:sz w:val="24"/>
          <w:color w:val="000000"/>
        </w:rPr>
        <w:t>自</w:t>
      </w:r>
      <w:r>
        <w:rPr>
          <w:sz w:val="24"/>
          <w:color w:val="000000"/>
        </w:rPr>
        <w:t>采购人</w:t>
      </w:r>
      <w:r>
        <w:rPr>
          <w:sz w:val="24"/>
          <w:color w:val="000000"/>
        </w:rPr>
        <w:t>首次书面整改通知送达</w:t>
      </w:r>
      <w:r>
        <w:rPr>
          <w:sz w:val="24"/>
          <w:color w:val="000000"/>
        </w:rPr>
        <w:t>中标人</w:t>
      </w:r>
      <w:r>
        <w:rPr>
          <w:sz w:val="24"/>
          <w:color w:val="000000"/>
        </w:rPr>
        <w:t>之日起</w:t>
      </w:r>
      <w:r>
        <w:rPr>
          <w:sz w:val="24"/>
          <w:color w:val="000000"/>
        </w:rPr>
        <w:t>30日内重复发生的，自第二次起按扣罚金额的2倍执行，第三次起按3倍执行，以此类推。</w:t>
      </w:r>
    </w:p>
    <w:p>
      <w:pPr>
        <w:pStyle w:val="null3"/>
      </w:pPr>
      <w:r>
        <w:rPr>
          <w:sz w:val="24"/>
          <w:b/>
          <w:color w:val="000000"/>
        </w:rPr>
        <w:t>（四）其他要求</w:t>
      </w:r>
    </w:p>
    <w:p>
      <w:pPr>
        <w:pStyle w:val="null3"/>
        <w:ind w:firstLine="480"/>
      </w:pPr>
      <w:r>
        <w:rPr>
          <w:sz w:val="24"/>
          <w:color w:val="000000"/>
        </w:rPr>
        <w:t>1.</w:t>
      </w:r>
      <w:r>
        <w:rPr>
          <w:sz w:val="24"/>
          <w:color w:val="000000"/>
        </w:rPr>
        <w:t>供应商</w:t>
      </w:r>
      <w:r>
        <w:rPr>
          <w:sz w:val="24"/>
          <w:color w:val="000000"/>
        </w:rPr>
        <w:t>需</w:t>
      </w:r>
      <w:r>
        <w:rPr>
          <w:sz w:val="24"/>
          <w:color w:val="000000"/>
        </w:rPr>
        <w:t>承诺按照</w:t>
      </w:r>
      <w:r>
        <w:rPr>
          <w:sz w:val="24"/>
          <w:color w:val="000000"/>
        </w:rPr>
        <w:t>WS488、GB50333等规范维保，并配合通过各类评审。合同期内，供应商须为所有驻场人员购买工伤保险及意外伤害保险。</w:t>
      </w:r>
      <w:r>
        <w:rPr>
          <w:sz w:val="24"/>
          <w:color w:val="000000"/>
        </w:rPr>
        <w:t>采购人</w:t>
      </w:r>
      <w:r>
        <w:rPr>
          <w:sz w:val="24"/>
          <w:color w:val="000000"/>
        </w:rPr>
        <w:t>将定期开展空调维保服务满意度调查，当期满意度调查结果合格为支付对应进度款的必要前提，满意度未</w:t>
      </w:r>
      <w:r>
        <w:rPr>
          <w:sz w:val="24"/>
          <w:color w:val="000000"/>
        </w:rPr>
        <w:t>达到</w:t>
      </w:r>
      <w:r>
        <w:rPr>
          <w:sz w:val="24"/>
          <w:color w:val="000000"/>
        </w:rPr>
        <w:t>合格标准的，</w:t>
      </w:r>
      <w:r>
        <w:rPr>
          <w:sz w:val="24"/>
          <w:color w:val="000000"/>
        </w:rPr>
        <w:t>采购人</w:t>
      </w:r>
      <w:r>
        <w:rPr>
          <w:sz w:val="24"/>
          <w:color w:val="000000"/>
        </w:rPr>
        <w:t>有权暂缓支付当期进度款，直至服务整改达标。</w:t>
      </w:r>
    </w:p>
    <w:p>
      <w:pPr>
        <w:pStyle w:val="null3"/>
        <w:outlineLvl w:val="2"/>
      </w:pPr>
      <w:r>
        <w:rPr>
          <w:sz w:val="24"/>
          <w:b/>
          <w:color w:val="000000"/>
          <w:shd w:fill="FFFFFF" w:val="clear"/>
        </w:rPr>
        <w:t>2.</w:t>
      </w:r>
      <w:r>
        <w:rPr>
          <w:sz w:val="24"/>
          <w:b/>
          <w:color w:val="0F1115"/>
          <w:shd w:fill="FFFFFF" w:val="clear"/>
        </w:rPr>
        <w:t>质量认定与考核权</w:t>
      </w:r>
    </w:p>
    <w:p>
      <w:pPr>
        <w:pStyle w:val="null3"/>
        <w:ind w:firstLine="480"/>
      </w:pPr>
      <w:r>
        <w:rPr>
          <w:sz w:val="24"/>
          <w:color w:val="0F1115"/>
          <w:shd w:fill="FFFFFF" w:val="clear"/>
        </w:rPr>
        <w:t>采购人有权按照招标文件及合同考核条款对中标人进行考核评分。</w:t>
      </w:r>
    </w:p>
    <w:p>
      <w:pPr>
        <w:pStyle w:val="null3"/>
        <w:ind w:firstLine="480"/>
      </w:pPr>
      <w:r>
        <w:rPr>
          <w:sz w:val="24"/>
          <w:color w:val="0F1115"/>
          <w:shd w:fill="FFFFFF" w:val="clear"/>
        </w:rPr>
        <w:t>采购人有权对中标人的维保质量进行抽查，可委托第三方检测机构对设备运行效果进行检测。检测费用由采购人承担，但若检测结果不合格，检测费用由中标人承担。</w:t>
      </w:r>
    </w:p>
    <w:p>
      <w:pPr>
        <w:pStyle w:val="null3"/>
        <w:ind w:firstLine="480"/>
      </w:pPr>
      <w:r>
        <w:rPr>
          <w:sz w:val="24"/>
          <w:color w:val="0F1115"/>
          <w:shd w:fill="FFFFFF" w:val="clear"/>
        </w:rPr>
        <w:t>采购人</w:t>
      </w:r>
      <w:r>
        <w:rPr>
          <w:sz w:val="24"/>
          <w:color w:val="0F1115"/>
          <w:shd w:fill="FFFFFF" w:val="clear"/>
        </w:rPr>
        <w:t>对设备故障原因、配件损坏原因、责任归属等拥有初步认定权。</w:t>
      </w:r>
      <w:r>
        <w:rPr>
          <w:sz w:val="24"/>
          <w:color w:val="0F1115"/>
          <w:shd w:fill="FFFFFF" w:val="clear"/>
        </w:rPr>
        <w:t>中标人</w:t>
      </w:r>
      <w:r>
        <w:rPr>
          <w:sz w:val="24"/>
          <w:color w:val="0F1115"/>
          <w:shd w:fill="FFFFFF" w:val="clear"/>
        </w:rPr>
        <w:t>对认定有异议的，可自收到</w:t>
      </w:r>
      <w:r>
        <w:rPr>
          <w:sz w:val="24"/>
          <w:color w:val="0F1115"/>
          <w:shd w:fill="FFFFFF" w:val="clear"/>
        </w:rPr>
        <w:t>采购人</w:t>
      </w:r>
      <w:r>
        <w:rPr>
          <w:sz w:val="24"/>
          <w:color w:val="0F1115"/>
          <w:shd w:fill="FFFFFF" w:val="clear"/>
        </w:rPr>
        <w:t>认定通知之日起</w:t>
      </w:r>
      <w:r>
        <w:rPr>
          <w:sz w:val="24"/>
          <w:color w:val="0F1115"/>
          <w:shd w:fill="FFFFFF" w:val="clear"/>
        </w:rPr>
        <w:t>7个工作日内以书面形式提出异议并附具相关证据。</w:t>
      </w:r>
      <w:r>
        <w:rPr>
          <w:sz w:val="24"/>
          <w:b/>
          <w:color w:val="0F1115"/>
          <w:shd w:fill="FFFFFF" w:val="clear"/>
        </w:rPr>
        <w:t>采购人</w:t>
      </w:r>
      <w:r>
        <w:rPr>
          <w:sz w:val="24"/>
          <w:b/>
          <w:color w:val="0F1115"/>
          <w:shd w:fill="FFFFFF" w:val="clear"/>
        </w:rPr>
        <w:t>应在收到异议后</w:t>
      </w:r>
      <w:r>
        <w:rPr>
          <w:sz w:val="24"/>
          <w:b/>
          <w:color w:val="0F1115"/>
          <w:shd w:fill="FFFFFF" w:val="clear"/>
        </w:rPr>
        <w:t>15个工作日内组织复核，可邀请第三方专业机构参与鉴定</w:t>
      </w:r>
      <w:r>
        <w:rPr>
          <w:sz w:val="24"/>
          <w:color w:val="0F1115"/>
          <w:shd w:fill="FFFFFF" w:val="clear"/>
        </w:rPr>
        <w:t>，并作出最终结论。异议期间，</w:t>
      </w:r>
      <w:r>
        <w:rPr>
          <w:sz w:val="24"/>
          <w:color w:val="0F1115"/>
          <w:shd w:fill="FFFFFF" w:val="clear"/>
        </w:rPr>
        <w:t>中标人</w:t>
      </w:r>
      <w:r>
        <w:rPr>
          <w:sz w:val="24"/>
          <w:color w:val="0F1115"/>
          <w:shd w:fill="FFFFFF" w:val="clear"/>
        </w:rPr>
        <w:t>不得以此为理由拒绝或延误维修。</w:t>
      </w:r>
    </w:p>
    <w:p>
      <w:pPr>
        <w:pStyle w:val="null3"/>
        <w:ind w:firstLine="480"/>
      </w:pPr>
      <w:r>
        <w:rPr/>
        <w:t xml:space="preserve"> </w:t>
      </w:r>
    </w:p>
    <w:p>
      <w:pPr>
        <w:pStyle w:val="null3"/>
        <w:ind w:firstLine="241"/>
      </w:pPr>
      <w:r>
        <w:rPr>
          <w:sz w:val="24"/>
          <w:b/>
          <w:color w:val="000000"/>
        </w:rPr>
        <w:t>3.满意度评分表（如供应商投标响应更优，将同步调整评分标准）</w:t>
      </w:r>
    </w:p>
    <w:tbl>
      <w:tblPr>
        <w:tblW w:w="0" w:type="auto"/>
        <w:tblBorders>
          <w:top w:val="none" w:color="000000" w:sz="4"/>
          <w:left w:val="none" w:color="000000" w:sz="4"/>
          <w:bottom w:val="none" w:color="000000" w:sz="4"/>
          <w:right w:val="none" w:color="000000" w:sz="4"/>
          <w:insideH w:val="none"/>
          <w:insideV w:val="none"/>
        </w:tblBorders>
      </w:tblPr>
      <w:tblGrid>
        <w:gridCol w:w="680"/>
        <w:gridCol w:w="1630"/>
        <w:gridCol w:w="3890"/>
        <w:gridCol w:w="693"/>
        <w:gridCol w:w="693"/>
        <w:gridCol w:w="719"/>
      </w:tblGrid>
      <w:tr>
        <w:tc>
          <w:tcPr>
            <w:tcW w:type="dxa" w:w="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考核项目</w:t>
            </w:r>
          </w:p>
        </w:tc>
        <w:tc>
          <w:tcPr>
            <w:tcW w:type="dxa" w:w="3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评分标准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满分</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得分</w:t>
            </w:r>
          </w:p>
        </w:tc>
        <w:tc>
          <w:tcPr>
            <w:tcW w:type="dxa" w:w="7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备注</w:t>
            </w: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人员到岗与驻场管理</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驻场人员全勤到岗，无缺岗、迟到、早退现象。发现缺岗扣</w:t>
            </w:r>
            <w:r>
              <w:rPr>
                <w:sz w:val="24"/>
                <w:color w:val="000000"/>
              </w:rPr>
              <w:t>2分/人次，扣完为止。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维保计划执行与报告提交</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按时提交月度、季度维保计划与巡查报告，内容完整、数据真实。每漏报或补报</w:t>
            </w:r>
            <w:r>
              <w:rPr>
                <w:sz w:val="24"/>
                <w:color w:val="000000"/>
              </w:rPr>
              <w:t>1项扣5分，扣完为止。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3</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滤网清洗与质量管理</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按合同约定频次完成新风滤网、回风滤网清洗及管道水质及所有自检或第三方检查。每发现</w:t>
            </w:r>
            <w:r>
              <w:rPr>
                <w:sz w:val="24"/>
                <w:color w:val="000000"/>
              </w:rPr>
              <w:t>1次未按计划/结果不合格执行扣5分，扣完为止。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4</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一般故障处理时效</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一般故障（不影响主要功能）在</w:t>
            </w:r>
            <w:r>
              <w:rPr>
                <w:sz w:val="24"/>
                <w:color w:val="000000"/>
              </w:rPr>
              <w:t>24小时内修复。超时扣5分/次（已提前说明原因的除外），扣完为止。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2</w:t>
            </w:r>
            <w:r>
              <w:rPr>
                <w:sz w:val="24"/>
                <w:color w:val="000000"/>
              </w:rPr>
              <w:t>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紧急故障处理时效</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紧急故障（影响医疗环境、药品储存、设备运行）在</w:t>
            </w:r>
            <w:r>
              <w:rPr>
                <w:sz w:val="24"/>
                <w:color w:val="000000"/>
              </w:rPr>
              <w:t>3小时内修复；有备份设备时宽限至8小时。超时扣5分/次，扣完为止。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6</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安全生产与规范作业</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未发生因违规操作或忽视安全导致的责任事故。发生</w:t>
            </w:r>
            <w:r>
              <w:rPr>
                <w:sz w:val="24"/>
                <w:color w:val="000000"/>
              </w:rPr>
              <w:t>1次扣5分，扣完为止。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7</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操作规范与服务质量</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因操作不当影响空调系统正常使用或科室正常工作。发生</w:t>
            </w:r>
            <w:r>
              <w:rPr>
                <w:sz w:val="24"/>
                <w:color w:val="000000"/>
              </w:rPr>
              <w:t>1次扣2分，扣完为止。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8</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应急响应及时性</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①荔枝湾院区和花地湾院区：一般报修15分钟内到达现场，紧急情况（漏水、异味、停机影响诊疗等）5分钟内到达现场；②鹤洞院区（由花地湾院区驻点人员负责）：一般报修60分钟内到达现场，紧急情况（漏水、异味、停机影响诊疗等）30分钟内到达现场，公司应急团队按要求及时响应。每超时1次扣3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15</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9</w:t>
            </w: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台账资料规范性</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按医院要求建立</w:t>
            </w:r>
            <w:r>
              <w:rPr>
                <w:sz w:val="24"/>
                <w:color w:val="000000"/>
              </w:rPr>
              <w:t>“一机一档”，巡检记录、维修工单、检测报告</w:t>
            </w:r>
            <w:r>
              <w:rPr>
                <w:sz w:val="24"/>
                <w:color w:val="000000"/>
              </w:rPr>
              <w:t>，所有设备及耗材明细表</w:t>
            </w:r>
            <w:r>
              <w:rPr>
                <w:sz w:val="24"/>
                <w:color w:val="000000"/>
              </w:rPr>
              <w:t>等台账资料完整、规范，按月归档。每发现</w:t>
            </w:r>
            <w:r>
              <w:rPr>
                <w:sz w:val="24"/>
                <w:color w:val="000000"/>
              </w:rPr>
              <w:t>1项缺失扣1分，扣完为止。</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5</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合计</w:t>
            </w:r>
          </w:p>
        </w:tc>
        <w:tc>
          <w:tcPr>
            <w:tcW w:type="dxa" w:w="3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100</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7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4"/>
          <w:color w:val="0F1115"/>
          <w:shd w:fill="FFFFFF" w:val="clear"/>
        </w:rPr>
        <w:t>备注：</w:t>
      </w:r>
    </w:p>
    <w:p>
      <w:pPr>
        <w:pStyle w:val="null3"/>
        <w:ind w:firstLine="480"/>
      </w:pPr>
      <w:r>
        <w:rPr>
          <w:sz w:val="24"/>
          <w:color w:val="0F1115"/>
          <w:shd w:fill="FFFFFF" w:val="clear"/>
        </w:rPr>
        <w:t>（</w:t>
      </w:r>
      <w:r>
        <w:rPr>
          <w:sz w:val="24"/>
          <w:color w:val="0F1115"/>
          <w:shd w:fill="FFFFFF" w:val="clear"/>
        </w:rPr>
        <w:t>1）</w:t>
      </w:r>
      <w:r>
        <w:rPr>
          <w:sz w:val="24"/>
          <w:color w:val="0F1115"/>
          <w:shd w:fill="FFFFFF" w:val="clear"/>
        </w:rPr>
        <w:t>采购人</w:t>
      </w:r>
      <w:r>
        <w:rPr>
          <w:sz w:val="24"/>
          <w:color w:val="0F1115"/>
          <w:shd w:fill="FFFFFF" w:val="clear"/>
        </w:rPr>
        <w:t>每季度开展一次空调维保服务满意度调查。考核结果与当期服务费挂钩：</w:t>
      </w:r>
    </w:p>
    <w:p>
      <w:pPr>
        <w:pStyle w:val="null3"/>
        <w:ind w:firstLine="480"/>
      </w:pPr>
      <w:r>
        <w:rPr>
          <w:sz w:val="24"/>
          <w:color w:val="0F1115"/>
          <w:shd w:fill="FFFFFF" w:val="clear"/>
        </w:rPr>
        <w:t>考核分值</w:t>
      </w:r>
      <w:r>
        <w:rPr>
          <w:sz w:val="24"/>
          <w:color w:val="0F1115"/>
          <w:shd w:fill="FFFFFF" w:val="clear"/>
        </w:rPr>
        <w:t>≥90分：不扣减费用；</w:t>
      </w:r>
    </w:p>
    <w:p>
      <w:pPr>
        <w:pStyle w:val="null3"/>
        <w:ind w:firstLine="480"/>
      </w:pPr>
      <w:r>
        <w:rPr>
          <w:sz w:val="24"/>
          <w:color w:val="0F1115"/>
          <w:shd w:fill="FFFFFF" w:val="clear"/>
        </w:rPr>
        <w:t>85分≤考核分值＜90分：每分按800元扣减；</w:t>
      </w:r>
    </w:p>
    <w:p>
      <w:pPr>
        <w:pStyle w:val="null3"/>
        <w:ind w:firstLine="480"/>
      </w:pPr>
      <w:r>
        <w:rPr>
          <w:sz w:val="24"/>
          <w:color w:val="0F1115"/>
          <w:shd w:fill="FFFFFF" w:val="clear"/>
        </w:rPr>
        <w:t>75分≤考核分值＜85分：每分按1200元扣减；</w:t>
      </w:r>
    </w:p>
    <w:p>
      <w:pPr>
        <w:pStyle w:val="null3"/>
        <w:ind w:firstLine="480"/>
      </w:pPr>
      <w:r>
        <w:rPr>
          <w:sz w:val="24"/>
          <w:color w:val="0F1115"/>
          <w:shd w:fill="FFFFFF" w:val="clear"/>
        </w:rPr>
        <w:t>考核分值＜</w:t>
      </w:r>
      <w:r>
        <w:rPr>
          <w:sz w:val="24"/>
          <w:color w:val="0F1115"/>
          <w:shd w:fill="FFFFFF" w:val="clear"/>
        </w:rPr>
        <w:t>75分：每分按1500元扣减。</w:t>
      </w:r>
    </w:p>
    <w:p>
      <w:pPr>
        <w:pStyle w:val="null3"/>
        <w:ind w:firstLine="480"/>
      </w:pPr>
      <w:r>
        <w:rPr>
          <w:sz w:val="24"/>
          <w:color w:val="0F1115"/>
          <w:shd w:fill="FFFFFF" w:val="clear"/>
        </w:rPr>
        <w:t>满意度未达到合格标准的，</w:t>
      </w:r>
      <w:r>
        <w:rPr>
          <w:sz w:val="24"/>
          <w:color w:val="0F1115"/>
          <w:shd w:fill="FFFFFF" w:val="clear"/>
        </w:rPr>
        <w:t>采购人</w:t>
      </w:r>
      <w:r>
        <w:rPr>
          <w:sz w:val="24"/>
          <w:color w:val="0F1115"/>
          <w:shd w:fill="FFFFFF" w:val="clear"/>
        </w:rPr>
        <w:t>有权暂缓支付当期进度款，直至服务整改达标。</w:t>
      </w:r>
    </w:p>
    <w:p>
      <w:pPr>
        <w:pStyle w:val="null3"/>
        <w:ind w:firstLine="480"/>
      </w:pPr>
      <w:r>
        <w:rPr>
          <w:sz w:val="24"/>
          <w:color w:val="0F1115"/>
          <w:shd w:fill="FFFFFF" w:val="clear"/>
        </w:rPr>
        <w:t>4.</w:t>
      </w:r>
      <w:r>
        <w:rPr>
          <w:sz w:val="24"/>
          <w:color w:val="0F1115"/>
          <w:shd w:fill="FFFFFF" w:val="clear"/>
        </w:rPr>
        <w:t>遇医院感染暴发怀疑与空气污染有关时随时</w:t>
      </w:r>
      <w:r>
        <w:rPr>
          <w:sz w:val="24"/>
          <w:color w:val="0F1115"/>
          <w:shd w:fill="FFFFFF" w:val="clear"/>
        </w:rPr>
        <w:t>配合</w:t>
      </w:r>
      <w:r>
        <w:rPr>
          <w:sz w:val="24"/>
          <w:color w:val="0F1115"/>
          <w:shd w:fill="FFFFFF" w:val="clear"/>
        </w:rPr>
        <w:t>进行监测</w:t>
      </w:r>
      <w:r>
        <w:rPr>
          <w:sz w:val="24"/>
          <w:color w:val="0F1115"/>
          <w:shd w:fill="FFFFFF" w:val="clear"/>
        </w:rPr>
        <w:t>，费用不在本项目中实施。</w:t>
      </w:r>
    </w:p>
    <w:p>
      <w:pPr>
        <w:pStyle w:val="null3"/>
        <w:ind w:firstLine="480"/>
      </w:pPr>
      <w:r>
        <w:rPr>
          <w:sz w:val="24"/>
          <w:color w:val="0F1115"/>
          <w:shd w:fill="FFFFFF" w:val="clear"/>
        </w:rPr>
        <w:t>5.</w:t>
      </w:r>
      <w:r>
        <w:rPr>
          <w:sz w:val="24"/>
          <w:color w:val="0F1115"/>
          <w:shd w:fill="FFFFFF" w:val="clear"/>
        </w:rPr>
        <w:t>▲本项目要求的所有检测</w:t>
      </w:r>
      <w:r>
        <w:rPr>
          <w:sz w:val="24"/>
          <w:color w:val="0F1115"/>
          <w:shd w:fill="FFFFFF" w:val="clear"/>
        </w:rPr>
        <w:t>及采购人委托第三方检测</w:t>
      </w:r>
      <w:r>
        <w:rPr>
          <w:sz w:val="24"/>
          <w:color w:val="0F1115"/>
          <w:shd w:fill="FFFFFF" w:val="clear"/>
        </w:rPr>
        <w:t>（</w:t>
      </w:r>
      <w:r>
        <w:rPr>
          <w:sz w:val="24"/>
          <w:color w:val="0F1115"/>
          <w:shd w:fill="FFFFFF" w:val="clear"/>
        </w:rPr>
        <w:t>至少包</w:t>
      </w:r>
      <w:r>
        <w:rPr>
          <w:sz w:val="24"/>
          <w:color w:val="0F1115"/>
          <w:shd w:fill="FFFFFF" w:val="clear"/>
        </w:rPr>
        <w:t>含水质检测、高效过滤器更</w:t>
      </w:r>
      <w:r>
        <w:rPr>
          <w:sz w:val="24"/>
          <w:color w:val="0F1115"/>
          <w:shd w:fill="FFFFFF" w:val="clear"/>
        </w:rPr>
        <w:t>换后检测等），若检测结果不合格，</w:t>
      </w:r>
      <w:r>
        <w:rPr>
          <w:sz w:val="24"/>
          <w:color w:val="0F1115"/>
          <w:shd w:fill="FFFFFF" w:val="clear"/>
        </w:rPr>
        <w:t>中标人</w:t>
      </w:r>
      <w:r>
        <w:rPr>
          <w:sz w:val="24"/>
          <w:color w:val="0F1115"/>
          <w:shd w:fill="FFFFFF" w:val="clear"/>
        </w:rPr>
        <w:t>应无条件进行整改，直至检测合格为止，整改及复测费用由</w:t>
      </w:r>
      <w:r>
        <w:rPr>
          <w:sz w:val="24"/>
          <w:color w:val="0F1115"/>
          <w:shd w:fill="FFFFFF" w:val="clear"/>
        </w:rPr>
        <w:t>中标人</w:t>
      </w:r>
      <w:r>
        <w:rPr>
          <w:sz w:val="24"/>
          <w:color w:val="0F1115"/>
          <w:shd w:fill="FFFFFF" w:val="clear"/>
        </w:rPr>
        <w:t>承担。</w:t>
      </w:r>
      <w:r>
        <w:rPr>
          <w:sz w:val="24"/>
          <w:color w:val="0F1115"/>
          <w:shd w:fill="FFFFFF" w:val="clear"/>
        </w:rPr>
        <w:t>中标人</w:t>
      </w:r>
      <w:r>
        <w:rPr>
          <w:sz w:val="24"/>
          <w:color w:val="0F1115"/>
          <w:shd w:fill="FFFFFF" w:val="clear"/>
        </w:rPr>
        <w:t>应在收到不合格检测报告后</w:t>
      </w:r>
      <w:r>
        <w:rPr>
          <w:sz w:val="24"/>
          <w:color w:val="0F1115"/>
          <w:shd w:fill="FFFFFF" w:val="clear"/>
        </w:rPr>
        <w:t>5个工作日内制定整改方案报</w:t>
      </w:r>
      <w:r>
        <w:rPr>
          <w:sz w:val="24"/>
          <w:color w:val="0F1115"/>
          <w:shd w:fill="FFFFFF" w:val="clear"/>
        </w:rPr>
        <w:t>采购人</w:t>
      </w:r>
      <w:r>
        <w:rPr>
          <w:sz w:val="24"/>
          <w:color w:val="0F1115"/>
          <w:shd w:fill="FFFFFF" w:val="clear"/>
        </w:rPr>
        <w:t>审批，经</w:t>
      </w:r>
      <w:r>
        <w:rPr>
          <w:sz w:val="24"/>
          <w:color w:val="0F1115"/>
          <w:shd w:fill="FFFFFF" w:val="clear"/>
        </w:rPr>
        <w:t>采购人</w:t>
      </w:r>
      <w:r>
        <w:rPr>
          <w:sz w:val="24"/>
          <w:color w:val="0F1115"/>
          <w:shd w:fill="FFFFFF" w:val="clear"/>
        </w:rPr>
        <w:t>审批同意后</w:t>
      </w:r>
      <w:r>
        <w:rPr>
          <w:sz w:val="24"/>
          <w:color w:val="0F1115"/>
          <w:shd w:fill="FFFFFF" w:val="clear"/>
        </w:rPr>
        <w:t>15个工作日内完成整改。特殊情况下经</w:t>
      </w:r>
      <w:r>
        <w:rPr>
          <w:sz w:val="24"/>
          <w:color w:val="0F1115"/>
          <w:shd w:fill="FFFFFF" w:val="clear"/>
        </w:rPr>
        <w:t>采购人</w:t>
      </w:r>
      <w:r>
        <w:rPr>
          <w:sz w:val="24"/>
          <w:color w:val="0F1115"/>
          <w:shd w:fill="FFFFFF" w:val="clear"/>
        </w:rPr>
        <w:t>书面同意可适当延长。如因检测不合格导致</w:t>
      </w:r>
      <w:r>
        <w:rPr>
          <w:sz w:val="24"/>
          <w:color w:val="0F1115"/>
          <w:shd w:fill="FFFFFF" w:val="clear"/>
        </w:rPr>
        <w:t>采购人</w:t>
      </w:r>
      <w:r>
        <w:rPr>
          <w:sz w:val="24"/>
          <w:color w:val="0F1115"/>
          <w:shd w:fill="FFFFFF" w:val="clear"/>
        </w:rPr>
        <w:t>受到行政处罚、被三甲评审扣分或造成其他损失的，</w:t>
      </w:r>
      <w:r>
        <w:rPr>
          <w:sz w:val="24"/>
          <w:color w:val="0F1115"/>
          <w:shd w:fill="FFFFFF" w:val="clear"/>
        </w:rPr>
        <w:t>中标人</w:t>
      </w:r>
      <w:r>
        <w:rPr>
          <w:sz w:val="24"/>
          <w:color w:val="0F1115"/>
          <w:shd w:fill="FFFFFF" w:val="clear"/>
        </w:rPr>
        <w:t>应承担相应赔偿责任。</w:t>
      </w:r>
      <w:r>
        <w:rPr>
          <w:sz w:val="24"/>
          <w:color w:val="0F1115"/>
          <w:shd w:fill="FFFFFF" w:val="clear"/>
        </w:rPr>
        <w:t>不合格产生的影响及费用由</w:t>
      </w:r>
      <w:r>
        <w:rPr>
          <w:sz w:val="24"/>
          <w:color w:val="0F1115"/>
          <w:shd w:fill="FFFFFF" w:val="clear"/>
        </w:rPr>
        <w:t>中标人</w:t>
      </w:r>
      <w:r>
        <w:rPr>
          <w:sz w:val="24"/>
          <w:color w:val="0F1115"/>
          <w:shd w:fill="FFFFFF" w:val="clear"/>
        </w:rPr>
        <w:t>负责。如产生恶劣影响，采购人有追讨</w:t>
      </w:r>
      <w:r>
        <w:rPr>
          <w:sz w:val="24"/>
          <w:color w:val="0F1115"/>
          <w:shd w:fill="FFFFFF" w:val="clear"/>
        </w:rPr>
        <w:t>中标人</w:t>
      </w:r>
      <w:r>
        <w:rPr>
          <w:sz w:val="24"/>
          <w:color w:val="0F1115"/>
          <w:shd w:fill="FFFFFF" w:val="clear"/>
        </w:rPr>
        <w:t>的权利。以上提及的</w:t>
      </w:r>
      <w:r>
        <w:rPr>
          <w:sz w:val="24"/>
          <w:color w:val="0F1115"/>
          <w:shd w:fill="FFFFFF" w:val="clear"/>
        </w:rPr>
        <w:t>相关费用已包含在投标总价中</w:t>
      </w:r>
      <w:r>
        <w:rPr>
          <w:sz w:val="24"/>
          <w:color w:val="0F1115"/>
          <w:shd w:fill="FFFFFF" w:val="clear"/>
        </w:rPr>
        <w:t>，采购人不另行支付。</w:t>
      </w:r>
    </w:p>
    <w:p>
      <w:pPr>
        <w:pStyle w:val="null3"/>
        <w:ind w:firstLine="480"/>
      </w:pPr>
      <w:r>
        <w:rPr>
          <w:sz w:val="24"/>
          <w:color w:val="0F1115"/>
          <w:shd w:fill="FFFFFF" w:val="clear"/>
        </w:rPr>
        <w:t>6.</w:t>
      </w:r>
      <w:r>
        <w:rPr>
          <w:sz w:val="24"/>
          <w:color w:val="0F1115"/>
          <w:shd w:fill="FFFFFF" w:val="clear"/>
        </w:rPr>
        <w:t>▲</w:t>
      </w:r>
      <w:r>
        <w:rPr>
          <w:sz w:val="24"/>
          <w:color w:val="0F1115"/>
          <w:shd w:fill="FFFFFF" w:val="clear"/>
        </w:rPr>
        <w:t>如遇三甲评审、上级部门检查或采购人内部审计，中标人应无条件配合增加检测频次、提供台账资料、配合现场检查等工作，相关费用已包含在合同总价中。因中标人不配合或配合不到位导致采购人评审、检查不合格的，中标人应承担全部责任，采购人有权按合同考核条款从重处理。</w:t>
      </w:r>
    </w:p>
    <w:p>
      <w:pPr>
        <w:pStyle w:val="null3"/>
        <w:ind w:firstLine="480"/>
      </w:pPr>
      <w:r>
        <w:rPr>
          <w:sz w:val="24"/>
          <w:color w:val="0F1115"/>
          <w:shd w:fill="FFFFFF" w:val="clear"/>
        </w:rPr>
        <w:t>7.</w:t>
      </w:r>
      <w:r>
        <w:rPr>
          <w:sz w:val="24"/>
          <w:color w:val="000000"/>
        </w:rPr>
        <w:t>采购人监督检查权：</w:t>
      </w:r>
      <w:r>
        <w:rPr>
          <w:sz w:val="24"/>
          <w:color w:val="0F1115"/>
          <w:shd w:fill="FFFFFF" w:val="clear"/>
        </w:rPr>
        <w:t>采购人</w:t>
      </w:r>
      <w:r>
        <w:rPr>
          <w:sz w:val="24"/>
          <w:color w:val="0F1115"/>
          <w:shd w:fill="FFFFFF" w:val="clear"/>
        </w:rPr>
        <w:t>有权随时对</w:t>
      </w:r>
      <w:r>
        <w:rPr>
          <w:sz w:val="24"/>
          <w:color w:val="0F1115"/>
          <w:shd w:fill="FFFFFF" w:val="clear"/>
        </w:rPr>
        <w:t>中标人</w:t>
      </w:r>
      <w:r>
        <w:rPr>
          <w:sz w:val="24"/>
          <w:color w:val="0F1115"/>
          <w:shd w:fill="FFFFFF" w:val="clear"/>
        </w:rPr>
        <w:t>的服务履行情况进行监督检查，包括但不限于：驻场人员到岗情况、维保计划执行情况、设备运行状态、台账记录真实性、配件及过滤器品牌质量等。</w:t>
      </w:r>
      <w:r>
        <w:rPr>
          <w:sz w:val="24"/>
          <w:color w:val="0F1115"/>
          <w:shd w:fill="FFFFFF" w:val="clear"/>
        </w:rPr>
        <w:t>中标人</w:t>
      </w:r>
      <w:r>
        <w:rPr>
          <w:sz w:val="24"/>
          <w:color w:val="0F1115"/>
          <w:shd w:fill="FFFFFF" w:val="clear"/>
        </w:rPr>
        <w:t>应无条件配合。</w:t>
      </w:r>
      <w:r>
        <w:rPr>
          <w:sz w:val="24"/>
          <w:color w:val="0F1115"/>
          <w:shd w:fill="FFFFFF" w:val="clear"/>
        </w:rPr>
        <w:t>采购人</w:t>
      </w:r>
      <w:r>
        <w:rPr>
          <w:sz w:val="24"/>
          <w:color w:val="0F1115"/>
          <w:shd w:fill="FFFFFF" w:val="clear"/>
        </w:rPr>
        <w:t>要求</w:t>
      </w:r>
      <w:r>
        <w:rPr>
          <w:sz w:val="24"/>
          <w:color w:val="0F1115"/>
          <w:shd w:fill="FFFFFF" w:val="clear"/>
        </w:rPr>
        <w:t>中标人</w:t>
      </w:r>
      <w:r>
        <w:rPr>
          <w:sz w:val="24"/>
          <w:color w:val="0F1115"/>
          <w:shd w:fill="FFFFFF" w:val="clear"/>
        </w:rPr>
        <w:t>提供相关记录、报告、凭证等证明材料的，</w:t>
      </w:r>
      <w:r>
        <w:rPr>
          <w:sz w:val="24"/>
          <w:color w:val="0F1115"/>
          <w:shd w:fill="FFFFFF" w:val="clear"/>
        </w:rPr>
        <w:t>中标人</w:t>
      </w:r>
      <w:r>
        <w:rPr>
          <w:sz w:val="24"/>
          <w:color w:val="0F1115"/>
          <w:shd w:fill="FFFFFF" w:val="clear"/>
        </w:rPr>
        <w:t>应在</w:t>
      </w:r>
      <w:r>
        <w:rPr>
          <w:sz w:val="24"/>
          <w:color w:val="0F1115"/>
          <w:shd w:fill="FFFFFF" w:val="clear"/>
        </w:rPr>
        <w:t>采购人</w:t>
      </w:r>
      <w:r>
        <w:rPr>
          <w:sz w:val="24"/>
          <w:color w:val="0F1115"/>
          <w:shd w:fill="FFFFFF" w:val="clear"/>
        </w:rPr>
        <w:t>要求的时间内提供，</w:t>
      </w:r>
      <w:r>
        <w:rPr>
          <w:sz w:val="24"/>
          <w:b/>
          <w:color w:val="0F1115"/>
          <w:shd w:fill="FFFFFF" w:val="clear"/>
        </w:rPr>
        <w:t>逾期未提供的视为未完成相应工作</w:t>
      </w:r>
      <w:r>
        <w:rPr>
          <w:sz w:val="24"/>
          <w:color w:val="0F1115"/>
          <w:shd w:fill="FFFFFF" w:val="clear"/>
        </w:rPr>
        <w:t>，</w:t>
      </w:r>
      <w:r>
        <w:rPr>
          <w:sz w:val="24"/>
          <w:color w:val="0F1115"/>
          <w:shd w:fill="FFFFFF" w:val="clear"/>
        </w:rPr>
        <w:t>采购人</w:t>
      </w:r>
      <w:r>
        <w:rPr>
          <w:sz w:val="24"/>
          <w:color w:val="0F1115"/>
          <w:shd w:fill="FFFFFF" w:val="clear"/>
        </w:rPr>
        <w:t>有权按考核条款扣罚。发现配件、材料、过滤器等不符合合同约定的，</w:t>
      </w:r>
      <w:r>
        <w:rPr>
          <w:sz w:val="24"/>
          <w:color w:val="0F1115"/>
          <w:shd w:fill="FFFFFF" w:val="clear"/>
        </w:rPr>
        <w:t>采购人</w:t>
      </w:r>
      <w:r>
        <w:rPr>
          <w:sz w:val="24"/>
          <w:color w:val="0F1115"/>
          <w:shd w:fill="FFFFFF" w:val="clear"/>
        </w:rPr>
        <w:t>有权要求</w:t>
      </w:r>
      <w:r>
        <w:rPr>
          <w:sz w:val="24"/>
          <w:color w:val="0F1115"/>
          <w:shd w:fill="FFFFFF" w:val="clear"/>
        </w:rPr>
        <w:t>中标人</w:t>
      </w:r>
      <w:r>
        <w:rPr>
          <w:sz w:val="24"/>
          <w:color w:val="0F1115"/>
          <w:shd w:fill="FFFFFF" w:val="clear"/>
        </w:rPr>
        <w:t>立即更换并按违约条款处理</w:t>
      </w:r>
      <w:r>
        <w:rPr>
          <w:sz w:val="24"/>
          <w:color w:val="0F1115"/>
          <w:shd w:fill="FFFFFF" w:val="clear"/>
        </w:rPr>
        <w:t>。</w:t>
      </w:r>
    </w:p>
    <w:p>
      <w:pPr>
        <w:pStyle w:val="null3"/>
        <w:ind w:firstLine="480"/>
      </w:pPr>
      <w:r>
        <w:rPr>
          <w:sz w:val="24"/>
          <w:color w:val="0F1115"/>
          <w:shd w:fill="FFFFFF" w:val="clear"/>
        </w:rPr>
        <w:t>8.采购人工作指令权：采购人有权根据医院实际运行需要，向中标人发出合理的工作指令（包括但不限于临时增加清洗频次、调整维保时间、增派人员等），中标人应无条件执行，相关费用已包含在合同总价中。中标人不得以合同未明确约定为由拒绝执行。采购人有权要求中标人在法定节假日、重大活动、突发公共卫生事件等特殊时期增加巡检频次、增派人员或24小时驻守，中标人应服从安排。</w:t>
      </w:r>
    </w:p>
    <w:p>
      <w:pPr>
        <w:pStyle w:val="null3"/>
        <w:ind w:firstLine="480"/>
      </w:pPr>
      <w:r>
        <w:rPr>
          <w:sz w:val="24"/>
          <w:color w:val="0F1115"/>
          <w:shd w:fill="FFFFFF" w:val="clear"/>
        </w:rPr>
        <w:t>9.中标人合规履约义务：中标人的投标文件中承诺的所有内容（包括但不限于人员配置、技术方案、响应时效、服务承诺等）均作为合同的组成部分，具有同等法律效力。中标人实际服务标准不得低于其在投标文件中的承诺。</w:t>
      </w:r>
    </w:p>
    <w:p>
      <w:pPr>
        <w:pStyle w:val="null3"/>
        <w:ind w:firstLine="480"/>
      </w:pPr>
      <w:r>
        <w:rPr>
          <w:sz w:val="24"/>
          <w:color w:val="0F1115"/>
          <w:shd w:fill="FFFFFF" w:val="clear"/>
        </w:rPr>
        <w:t>10.</w:t>
      </w:r>
      <w:r>
        <w:rPr>
          <w:sz w:val="24"/>
          <w:color w:val="0F1115"/>
          <w:shd w:fill="FFFFFF" w:val="clear"/>
        </w:rPr>
        <w:t>维保作业时间安排</w:t>
      </w:r>
      <w:r>
        <w:rPr>
          <w:sz w:val="24"/>
          <w:color w:val="0F1115"/>
          <w:shd w:fill="FFFFFF" w:val="clear"/>
        </w:rPr>
        <w:t>：维保作业时间原则上安排在非门诊高峰期及非休息时段。噪音较大的作业（如风柜、冷却塔检修等）应安排在夜间或周末进行，具体时间提前</w:t>
      </w:r>
      <w:r>
        <w:rPr>
          <w:sz w:val="24"/>
          <w:color w:val="0F1115"/>
          <w:shd w:fill="FFFFFF" w:val="clear"/>
        </w:rPr>
        <w:t>24小时报采购人确认。因采购人原因需调整作业时间的，中标人应服从安排，工期相应顺延。</w:t>
      </w:r>
    </w:p>
    <w:p>
      <w:pPr>
        <w:pStyle w:val="null3"/>
        <w:ind w:firstLine="480"/>
      </w:pPr>
      <w:r>
        <w:rPr>
          <w:sz w:val="24"/>
          <w:color w:val="0F1115"/>
          <w:shd w:fill="FFFFFF" w:val="clear"/>
        </w:rPr>
        <w:t>11.▲院外区域的维保时效：院外属于采购人管理范围的区域（包括但不限于何济公办公用房、集体宿舍、站前街美沙酮门诊、黄岐、花湾壹号、大小涡等）的空调设备，中标人不得以距离远、设备少等理由降低服务标准或拒绝服务。</w:t>
      </w:r>
    </w:p>
    <w:p>
      <w:pPr>
        <w:pStyle w:val="null3"/>
        <w:jc w:val="both"/>
      </w:pPr>
      <w:r>
        <w:rPr>
          <w:sz w:val="24"/>
          <w:b/>
          <w:color w:val="000000"/>
        </w:rPr>
        <w:t>三、报价要求</w:t>
      </w:r>
    </w:p>
    <w:p>
      <w:pPr>
        <w:pStyle w:val="null3"/>
        <w:jc w:val="center"/>
      </w:pPr>
      <w:r>
        <w:rPr>
          <w:sz w:val="24"/>
          <w:b/>
          <w:color w:val="000000"/>
        </w:rPr>
        <w:t>《投标明细报价表》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529"/>
        <w:gridCol w:w="3702"/>
        <w:gridCol w:w="4076"/>
      </w:tblGrid>
      <w:tr>
        <w:tc>
          <w:tcPr>
            <w:tcW w:type="dxa" w:w="529"/>
            <w:tcBorders>
              <w:top w:val="single" w:color="000000" w:sz="4"/>
              <w:left w:val="single" w:color="000000" w:sz="4"/>
              <w:bottom w:val="single" w:color="000000" w:sz="4"/>
              <w:right w:val="single" w:color="000000" w:sz="4"/>
            </w:tcBorders>
            <w:tcMar>
              <w:top w:type="dxa" w:w="60"/>
              <w:left w:type="dxa" w:w="30"/>
              <w:bottom w:type="dxa" w:w="0"/>
              <w:right w:type="dxa" w:w="30"/>
            </w:tcMar>
            <w:vAlign w:val="top"/>
          </w:tcPr>
          <w:p>
            <w:pPr>
              <w:pStyle w:val="null3"/>
              <w:jc w:val="center"/>
            </w:pPr>
            <w:r>
              <w:rPr>
                <w:sz w:val="24"/>
              </w:rPr>
              <w:t>序号</w:t>
            </w:r>
          </w:p>
          <w:p>
            <w:pPr>
              <w:pStyle w:val="null3"/>
            </w:pPr>
            <w:r>
              <w:rPr>
                <w:sz w:val="19"/>
              </w:rPr>
              <w:t xml:space="preserve"> </w:t>
            </w:r>
          </w:p>
        </w:tc>
        <w:tc>
          <w:tcPr>
            <w:tcW w:type="dxa" w:w="3702"/>
            <w:tcBorders>
              <w:top w:val="single" w:color="000000" w:sz="4"/>
              <w:left w:val="none" w:color="000000" w:sz="4"/>
              <w:bottom w:val="single" w:color="000000" w:sz="4"/>
              <w:right w:val="single" w:color="000000" w:sz="4"/>
            </w:tcBorders>
            <w:tcMar>
              <w:top w:type="dxa" w:w="60"/>
              <w:left w:type="dxa" w:w="30"/>
              <w:bottom w:type="dxa" w:w="0"/>
              <w:right w:type="dxa" w:w="30"/>
            </w:tcMar>
            <w:vAlign w:val="top"/>
          </w:tcPr>
          <w:p>
            <w:pPr>
              <w:pStyle w:val="null3"/>
              <w:jc w:val="center"/>
            </w:pPr>
            <w:r>
              <w:rPr>
                <w:sz w:val="24"/>
                <w:color w:val="000000"/>
              </w:rPr>
              <w:t>项目</w:t>
            </w:r>
          </w:p>
        </w:tc>
        <w:tc>
          <w:tcPr>
            <w:tcW w:type="dxa" w:w="4076"/>
            <w:tcBorders>
              <w:top w:val="single" w:color="000000" w:sz="4"/>
              <w:left w:val="none" w:color="000000" w:sz="4"/>
              <w:bottom w:val="single" w:color="000000" w:sz="4"/>
              <w:right w:val="single" w:color="000000" w:sz="4"/>
            </w:tcBorders>
            <w:tcMar>
              <w:top w:type="dxa" w:w="60"/>
              <w:left w:type="dxa" w:w="30"/>
              <w:bottom w:type="dxa" w:w="0"/>
              <w:right w:type="dxa" w:w="30"/>
            </w:tcMar>
            <w:vAlign w:val="top"/>
          </w:tcPr>
          <w:p>
            <w:pPr>
              <w:pStyle w:val="null3"/>
              <w:jc w:val="center"/>
            </w:pPr>
            <w:r>
              <w:rPr>
                <w:sz w:val="24"/>
                <w:color w:val="000000"/>
              </w:rPr>
              <w:t>一</w:t>
            </w:r>
            <w:r>
              <w:rPr>
                <w:sz w:val="24"/>
                <w:color w:val="000000"/>
              </w:rPr>
              <w:t>年报价小计（人民币元）</w:t>
            </w:r>
          </w:p>
        </w:tc>
      </w:tr>
      <w:tr>
        <w:tc>
          <w:tcPr>
            <w:tcW w:type="dxa" w:w="529"/>
            <w:tcBorders>
              <w:top w:val="none" w:color="000000" w:sz="4"/>
              <w:left w:val="single" w:color="000000" w:sz="4"/>
              <w:bottom w:val="single" w:color="000000" w:sz="4"/>
              <w:right w:val="single" w:color="000000" w:sz="4"/>
            </w:tcBorders>
            <w:tcMar>
              <w:top w:type="dxa" w:w="60"/>
              <w:left w:type="dxa" w:w="30"/>
              <w:bottom w:type="dxa" w:w="0"/>
              <w:right w:type="dxa" w:w="30"/>
            </w:tcMar>
            <w:vAlign w:val="top"/>
          </w:tcPr>
          <w:p>
            <w:pPr>
              <w:pStyle w:val="null3"/>
              <w:jc w:val="center"/>
            </w:pPr>
            <w:r>
              <w:rPr>
                <w:sz w:val="24"/>
                <w:color w:val="000000"/>
              </w:rPr>
              <w:t>1</w:t>
            </w:r>
          </w:p>
        </w:tc>
        <w:tc>
          <w:tcPr>
            <w:tcW w:type="dxa" w:w="3702"/>
            <w:tcBorders>
              <w:top w:val="none" w:color="000000" w:sz="4"/>
              <w:left w:val="none" w:color="000000" w:sz="4"/>
              <w:bottom w:val="single" w:color="000000" w:sz="4"/>
              <w:right w:val="single" w:color="000000" w:sz="4"/>
            </w:tcBorders>
            <w:tcMar>
              <w:top w:type="dxa" w:w="60"/>
              <w:left w:type="dxa" w:w="30"/>
              <w:bottom w:type="dxa" w:w="0"/>
              <w:right w:type="dxa" w:w="30"/>
            </w:tcMar>
            <w:vAlign w:val="top"/>
          </w:tcPr>
          <w:p>
            <w:pPr>
              <w:pStyle w:val="null3"/>
              <w:jc w:val="left"/>
            </w:pPr>
            <w:r>
              <w:rPr>
                <w:sz w:val="24"/>
              </w:rPr>
              <w:t>荔枝湾</w:t>
            </w:r>
            <w:r>
              <w:rPr>
                <w:sz w:val="24"/>
              </w:rPr>
              <w:t>院区</w:t>
            </w:r>
            <w:r>
              <w:rPr>
                <w:sz w:val="24"/>
              </w:rPr>
              <w:t>中央空调（包含新旧机组）</w:t>
            </w:r>
          </w:p>
        </w:tc>
        <w:tc>
          <w:tcPr>
            <w:tcW w:type="dxa" w:w="4076"/>
            <w:tcBorders>
              <w:top w:val="none" w:color="000000" w:sz="4"/>
              <w:left w:val="none" w:color="000000" w:sz="4"/>
              <w:bottom w:val="single" w:color="000000" w:sz="4"/>
              <w:right w:val="single" w:color="000000" w:sz="4"/>
            </w:tcBorders>
            <w:tcMar>
              <w:top w:type="dxa" w:w="60"/>
              <w:left w:type="dxa" w:w="30"/>
              <w:bottom w:type="dxa" w:w="0"/>
              <w:right w:type="dxa" w:w="30"/>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荔枝湾分体及其他空调</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花地湾</w:t>
            </w:r>
            <w:r>
              <w:rPr>
                <w:sz w:val="24"/>
              </w:rPr>
              <w:t>院区</w:t>
            </w:r>
            <w:r>
              <w:rPr>
                <w:sz w:val="24"/>
              </w:rPr>
              <w:t>空调</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鹤洞</w:t>
            </w:r>
            <w:r>
              <w:rPr>
                <w:sz w:val="24"/>
              </w:rPr>
              <w:t>院区</w:t>
            </w:r>
            <w:r>
              <w:rPr>
                <w:sz w:val="24"/>
              </w:rPr>
              <w:t>空调</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人工费用</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耗材费用（含过滤网）</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自行</w:t>
            </w:r>
            <w:r>
              <w:rPr>
                <w:sz w:val="24"/>
                <w:color w:val="000000"/>
              </w:rPr>
              <w:t>检测费</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5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w:t>
            </w:r>
            <w:r>
              <w:rPr>
                <w:sz w:val="24"/>
              </w:rPr>
              <w:t>区域</w:t>
            </w:r>
            <w:r>
              <w:rPr>
                <w:sz w:val="24"/>
              </w:rPr>
              <w:t>设备维护费</w:t>
            </w:r>
            <w:r>
              <w:rPr>
                <w:sz w:val="24"/>
              </w:rPr>
              <w:t>及其他费用</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2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投标总报价（人民币元）</w:t>
            </w:r>
          </w:p>
        </w:tc>
        <w:tc>
          <w:tcPr>
            <w:tcW w:type="dxa" w:w="4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小写：</w:t>
            </w:r>
            <w:r>
              <w:rPr>
                <w:sz w:val="24"/>
                <w:b/>
              </w:rPr>
              <w:t>¥</w:t>
            </w:r>
            <w:r>
              <w:rPr>
                <w:sz w:val="19"/>
                <w:b/>
                <w:u w:val="single"/>
              </w:rPr>
              <w:t xml:space="preserve">                    </w:t>
            </w:r>
          </w:p>
          <w:p>
            <w:pPr>
              <w:pStyle w:val="null3"/>
              <w:spacing w:before="150"/>
            </w:pPr>
            <w:r>
              <w:rPr>
                <w:sz w:val="24"/>
                <w:b/>
              </w:rPr>
              <w:t>大写：</w:t>
            </w:r>
            <w:r>
              <w:rPr>
                <w:sz w:val="19"/>
                <w:b/>
                <w:u w:val="single"/>
              </w:rPr>
              <w:t xml:space="preserve">                       </w:t>
            </w:r>
          </w:p>
        </w:tc>
      </w:tr>
    </w:tbl>
    <w:p>
      <w:pPr>
        <w:pStyle w:val="null3"/>
      </w:pPr>
      <w:r>
        <w:rPr>
          <w:sz w:val="24"/>
          <w:b/>
        </w:rPr>
        <w:t>投标人名称（单位盖公章）：</w:t>
      </w:r>
      <w:r>
        <w:rPr>
          <w:b/>
          <w:u w:val="single"/>
        </w:rPr>
        <w:t xml:space="preserve">                                        </w:t>
      </w:r>
    </w:p>
    <w:p>
      <w:pPr>
        <w:pStyle w:val="null3"/>
      </w:pPr>
      <w:r>
        <w:rPr>
          <w:sz w:val="24"/>
          <w:b/>
        </w:rPr>
        <w:t>法定代表人或投标人授权代表（签名或盖个人名章）：</w:t>
      </w:r>
      <w:r>
        <w:rPr>
          <w:b/>
          <w:u w:val="single"/>
        </w:rPr>
        <w:t xml:space="preserve">                                        </w:t>
      </w:r>
      <w:r>
        <w:rPr>
          <w:b/>
        </w:rPr>
        <w:t xml:space="preserve"> </w:t>
      </w:r>
    </w:p>
    <w:p>
      <w:pPr>
        <w:pStyle w:val="null3"/>
      </w:pPr>
      <w:r>
        <w:rPr>
          <w:sz w:val="24"/>
          <w:b/>
        </w:rPr>
        <w:t>日期：</w:t>
      </w:r>
      <w:r>
        <w:rPr>
          <w:b/>
          <w:u w:val="single"/>
        </w:rPr>
        <w:t xml:space="preserve">                                     </w:t>
      </w:r>
    </w:p>
    <w:p>
      <w:pPr>
        <w:pStyle w:val="null3"/>
      </w:pPr>
      <w:r>
        <w:rPr>
          <w:sz w:val="24"/>
          <w:b/>
        </w:rPr>
        <w:t>说明：</w:t>
      </w:r>
    </w:p>
    <w:p>
      <w:pPr>
        <w:pStyle w:val="null3"/>
      </w:pPr>
      <w:r>
        <w:rPr>
          <w:sz w:val="24"/>
          <w:b/>
        </w:rPr>
        <w:t>1.所有报价均为</w:t>
      </w:r>
      <w:r>
        <w:rPr>
          <w:sz w:val="24"/>
          <w:b/>
          <w:u w:val="single"/>
        </w:rPr>
        <w:t>含税</w:t>
      </w:r>
      <w:r>
        <w:rPr>
          <w:sz w:val="24"/>
          <w:b/>
        </w:rPr>
        <w:t>价格。</w:t>
      </w:r>
    </w:p>
    <w:p>
      <w:pPr>
        <w:pStyle w:val="null3"/>
      </w:pPr>
      <w:r>
        <w:rPr>
          <w:sz w:val="24"/>
          <w:b/>
        </w:rPr>
        <w:t>2.★投标人须将《投标明细报价表》放入投标文件中。</w:t>
      </w:r>
      <w:r>
        <w:rPr>
          <w:sz w:val="24"/>
          <w:b/>
        </w:rPr>
        <w:t>（</w:t>
      </w:r>
      <w:r>
        <w:rPr>
          <w:sz w:val="24"/>
          <w:b/>
        </w:rPr>
        <w:t>投标时提供</w:t>
      </w:r>
      <w:r>
        <w:rPr>
          <w:sz w:val="24"/>
          <w:b/>
        </w:rPr>
        <w:t>《投标明细报价表》</w:t>
      </w:r>
      <w:r>
        <w:rPr>
          <w:sz w:val="24"/>
          <w:b/>
        </w:rPr>
        <w:t>）</w:t>
      </w:r>
    </w:p>
    <w:p>
      <w:pPr>
        <w:pStyle w:val="null3"/>
      </w:pPr>
      <w:r>
        <w:rPr>
          <w:sz w:val="24"/>
          <w:b/>
        </w:rPr>
        <w:t>3.“投标总报价（人民币元）”=Σ“</w:t>
      </w:r>
      <w:r>
        <w:rPr>
          <w:sz w:val="24"/>
          <w:b/>
        </w:rPr>
        <w:t>一</w:t>
      </w:r>
      <w:r>
        <w:rPr>
          <w:sz w:val="24"/>
          <w:b/>
        </w:rPr>
        <w:t>年报价小计（人民币元）</w:t>
      </w:r>
      <w:r>
        <w:rPr>
          <w:sz w:val="24"/>
          <w:b/>
        </w:rPr>
        <w:t>”，“投标总报价（人民币元）”等于投标人在智慧云平台《开标一览表》中的“投标报价（元）”。</w:t>
      </w:r>
    </w:p>
    <w:p>
      <w:pPr>
        <w:pStyle w:val="null3"/>
      </w:pPr>
      <w:r>
        <w:rPr>
          <w:sz w:val="24"/>
          <w:b/>
        </w:rPr>
        <w:t>4.中文大写金额用汉字，如壹、贰、叁、肆、伍、陆、柒、捌、玖、拾、佰、仟、万、亿、元、角、分、零、整（正）等。</w:t>
      </w:r>
    </w:p>
    <w:p>
      <w:pPr>
        <w:pStyle w:val="null3"/>
      </w:pPr>
      <w:r>
        <w:rPr>
          <w:sz w:val="24"/>
          <w:b/>
        </w:rPr>
        <w:t>5.投标报价的小数点后保留2位</w:t>
      </w:r>
      <w:r>
        <w:rPr>
          <w:sz w:val="24"/>
          <w:b/>
        </w:rPr>
        <w:t>小数</w:t>
      </w:r>
      <w:r>
        <w:rPr>
          <w:sz w:val="24"/>
          <w:b/>
        </w:rPr>
        <w:t>。</w:t>
      </w:r>
    </w:p>
    <w:p>
      <w:pPr>
        <w:pStyle w:val="null3"/>
      </w:pPr>
      <w:r>
        <w:rPr>
          <w:sz w:val="24"/>
          <w:b/>
        </w:rPr>
        <w:t>6.投标人投标</w:t>
      </w:r>
      <w:r>
        <w:rPr>
          <w:sz w:val="24"/>
          <w:b/>
        </w:rPr>
        <w:t>时</w:t>
      </w:r>
      <w:r>
        <w:rPr>
          <w:sz w:val="24"/>
          <w:b/>
        </w:rPr>
        <w:t>已充分明白报价为总价包干，含人工、工具、设备、管理、税费、保险、利润及约定由供应商承担的零配件及耗材费用。供应商</w:t>
      </w:r>
      <w:r>
        <w:rPr>
          <w:sz w:val="24"/>
          <w:b/>
        </w:rPr>
        <w:t>需</w:t>
      </w:r>
      <w:r>
        <w:rPr>
          <w:sz w:val="24"/>
          <w:b/>
        </w:rPr>
        <w:t>在</w:t>
      </w:r>
      <w:r>
        <w:rPr>
          <w:sz w:val="24"/>
          <w:b/>
          <w:color w:val="000000"/>
        </w:rPr>
        <w:t>《投标明细报价表》</w:t>
      </w:r>
      <w:r>
        <w:rPr>
          <w:sz w:val="24"/>
          <w:b/>
        </w:rPr>
        <w:t>中列出常用零配件</w:t>
      </w:r>
      <w:r>
        <w:rPr>
          <w:sz w:val="24"/>
          <w:b/>
        </w:rPr>
        <w:t>名称和</w:t>
      </w:r>
      <w:r>
        <w:rPr>
          <w:sz w:val="24"/>
          <w:b/>
        </w:rPr>
        <w:t>单价。</w:t>
      </w:r>
    </w:p>
    <w:p>
      <w:pPr>
        <w:pStyle w:val="null3"/>
        <w:spacing w:before="105" w:after="105"/>
      </w:pPr>
      <w:r>
        <w:rPr>
          <w:sz w:val="24"/>
          <w:b/>
          <w:color w:val="000000"/>
        </w:rPr>
        <w:t>7.</w:t>
      </w:r>
      <w:r>
        <w:rPr>
          <w:sz w:val="24"/>
          <w:b/>
          <w:color w:val="000000"/>
        </w:rPr>
        <w:t>★</w:t>
      </w:r>
      <w:r>
        <w:rPr>
          <w:sz w:val="24"/>
          <w:color w:val="0F1115"/>
          <w:shd w:fill="FFFFFF" w:val="clear"/>
        </w:rPr>
        <w:t>投标人</w:t>
      </w:r>
      <w:r>
        <w:rPr>
          <w:sz w:val="24"/>
          <w:color w:val="0F1115"/>
          <w:shd w:fill="FFFFFF" w:val="clear"/>
        </w:rPr>
        <w:t>风险承担义务</w:t>
      </w:r>
      <w:r>
        <w:rPr>
          <w:sz w:val="24"/>
          <w:color w:val="0F1115"/>
          <w:shd w:fill="FFFFFF" w:val="clear"/>
        </w:rPr>
        <w:t>：</w:t>
      </w:r>
      <w:r>
        <w:rPr>
          <w:sz w:val="24"/>
          <w:color w:val="0F1115"/>
          <w:shd w:fill="FFFFFF" w:val="clear"/>
        </w:rPr>
        <w:t>投标人可通过自行踏勘现场，</w:t>
      </w:r>
      <w:r>
        <w:rPr>
          <w:sz w:val="24"/>
          <w:color w:val="0F1115"/>
          <w:shd w:fill="FFFFFF" w:val="clear"/>
        </w:rPr>
        <w:t>评估本项目涉及的洁净区域数量及检测工作量</w:t>
      </w:r>
      <w:r>
        <w:rPr>
          <w:sz w:val="24"/>
          <w:color w:val="0F1115"/>
          <w:shd w:fill="FFFFFF" w:val="clear"/>
        </w:rPr>
        <w:t>，</w:t>
      </w:r>
      <w:r>
        <w:rPr>
          <w:sz w:val="24"/>
          <w:color w:val="0F1115"/>
          <w:shd w:fill="FFFFFF" w:val="clear"/>
        </w:rPr>
        <w:t>充分了解项目范围、设备数量及状况、工作难度等，报价已充分考虑所有相关因素。中标后，</w:t>
      </w:r>
      <w:r>
        <w:rPr>
          <w:sz w:val="24"/>
          <w:color w:val="0F1115"/>
          <w:shd w:fill="FFFFFF" w:val="clear"/>
        </w:rPr>
        <w:t>投标人</w:t>
      </w:r>
      <w:r>
        <w:rPr>
          <w:sz w:val="24"/>
          <w:color w:val="0F1115"/>
          <w:shd w:fill="FFFFFF" w:val="clear"/>
        </w:rPr>
        <w:t>不得以</w:t>
      </w:r>
      <w:r>
        <w:rPr>
          <w:sz w:val="24"/>
          <w:color w:val="0F1115"/>
          <w:shd w:fill="FFFFFF" w:val="clear"/>
        </w:rPr>
        <w:t>对现场实际情况不了解或者</w:t>
      </w:r>
      <w:r>
        <w:rPr>
          <w:sz w:val="24"/>
          <w:color w:val="0F1115"/>
          <w:shd w:fill="FFFFFF" w:val="clear"/>
        </w:rPr>
        <w:t>“现场实际情况与预期不符”为由要求增加费用或降低服务标准。</w:t>
      </w:r>
      <w:r>
        <w:rPr>
          <w:sz w:val="24"/>
          <w:b/>
          <w:color w:val="0F1115"/>
          <w:shd w:fill="FFFFFF" w:val="clear"/>
        </w:rPr>
        <w:t>投标人</w:t>
      </w:r>
      <w:r>
        <w:rPr>
          <w:sz w:val="24"/>
          <w:b/>
          <w:color w:val="0F1115"/>
          <w:shd w:fill="FFFFFF" w:val="clear"/>
        </w:rPr>
        <w:t>应自行承担因未踏勘或踏勘不充分而导致的一切风险及后果</w:t>
      </w:r>
      <w:r>
        <w:rPr>
          <w:sz w:val="24"/>
          <w:color w:val="0F1115"/>
          <w:shd w:fill="FFFFFF" w:val="clear"/>
        </w:rPr>
        <w:t>。因</w:t>
      </w:r>
      <w:r>
        <w:rPr>
          <w:sz w:val="24"/>
          <w:color w:val="0F1115"/>
          <w:shd w:fill="FFFFFF" w:val="clear"/>
        </w:rPr>
        <w:t>投标人</w:t>
      </w:r>
      <w:r>
        <w:rPr>
          <w:sz w:val="24"/>
          <w:color w:val="0F1115"/>
          <w:shd w:fill="FFFFFF" w:val="clear"/>
        </w:rPr>
        <w:t>原因（包括但不限于未充分考虑项目工作量、未按规定程序维保、使用不合格配件、人员操作不当等）</w:t>
      </w:r>
      <w:r>
        <w:rPr>
          <w:sz w:val="24"/>
          <w:b/>
          <w:color w:val="0F1115"/>
          <w:shd w:fill="FFFFFF" w:val="clear"/>
        </w:rPr>
        <w:t>造成的损失，由</w:t>
      </w:r>
      <w:r>
        <w:rPr>
          <w:sz w:val="24"/>
          <w:b/>
          <w:color w:val="0F1115"/>
          <w:shd w:fill="FFFFFF" w:val="clear"/>
        </w:rPr>
        <w:t>投标人</w:t>
      </w:r>
      <w:r>
        <w:rPr>
          <w:sz w:val="24"/>
          <w:b/>
          <w:color w:val="0F1115"/>
          <w:shd w:fill="FFFFFF" w:val="clear"/>
        </w:rPr>
        <w:t>自行承担</w:t>
      </w:r>
      <w:r>
        <w:rPr>
          <w:sz w:val="24"/>
          <w:color w:val="0F1115"/>
          <w:shd w:fill="FFFFFF" w:val="clear"/>
        </w:rPr>
        <w:t>。</w:t>
      </w:r>
    </w:p>
    <w:p>
      <w:pPr>
        <w:pStyle w:val="null3"/>
        <w:jc w:val="both"/>
      </w:pPr>
      <w:r>
        <w:rPr>
          <w:sz w:val="32"/>
          <w:color w:val="000000"/>
        </w:rPr>
        <w:t>附件</w:t>
      </w:r>
      <w:r>
        <w:rPr>
          <w:sz w:val="32"/>
          <w:color w:val="000000"/>
        </w:rPr>
        <w:t>1.</w:t>
      </w:r>
      <w:r>
        <w:rPr>
          <w:sz w:val="32"/>
          <w:color w:val="000000"/>
        </w:rPr>
        <w:t>采购人</w:t>
      </w:r>
      <w:r>
        <w:rPr>
          <w:sz w:val="32"/>
          <w:color w:val="000000"/>
        </w:rPr>
        <w:t>提供维修配件清单</w:t>
      </w:r>
    </w:p>
    <w:p>
      <w:pPr>
        <w:pStyle w:val="null3"/>
        <w:jc w:val="center"/>
      </w:pPr>
      <w:r>
        <w:rPr>
          <w:sz w:val="24"/>
          <w:b/>
          <w:color w:val="000000"/>
        </w:rPr>
        <w:t>采购人</w:t>
      </w:r>
      <w:r>
        <w:rPr>
          <w:sz w:val="24"/>
          <w:b/>
          <w:color w:val="000000"/>
        </w:rPr>
        <w:t>提供维修配件清单</w:t>
      </w:r>
    </w:p>
    <w:tbl>
      <w:tblPr>
        <w:tblW w:w="0" w:type="auto"/>
        <w:tblBorders>
          <w:top w:val="none" w:color="000000" w:sz="4"/>
          <w:left w:val="none" w:color="000000" w:sz="4"/>
          <w:bottom w:val="none" w:color="000000" w:sz="4"/>
          <w:right w:val="none" w:color="000000" w:sz="4"/>
          <w:insideH w:val="none"/>
          <w:insideV w:val="none"/>
        </w:tblBorders>
      </w:tblPr>
      <w:tblGrid>
        <w:gridCol w:w="721"/>
        <w:gridCol w:w="4523"/>
        <w:gridCol w:w="1311"/>
        <w:gridCol w:w="1748"/>
      </w:tblGrid>
      <w:tr>
        <w:tc>
          <w:tcPr>
            <w:tcW w:type="dxa" w:w="72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52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更换配件名称及规格型号</w:t>
            </w:r>
          </w:p>
        </w:tc>
        <w:tc>
          <w:tcPr>
            <w:tcW w:type="dxa" w:w="131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174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b/>
                <w:color w:val="000000"/>
              </w:rPr>
              <w:t>备注</w:t>
            </w:r>
            <w:r>
              <w:rPr>
                <w:sz w:val="24"/>
                <w:b/>
                <w:color w:val="000000"/>
              </w:rPr>
              <w:t>（参考）</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DN65比例积分阀（含辅材）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DN65涡轮蝶阀（含辅材）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 Y型过滤器（含辅材）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150A 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DN25电动阀（含辅材）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48</w:t>
            </w:r>
            <w:r>
              <w:rPr>
                <w:sz w:val="24"/>
                <w:color w:val="000000"/>
              </w:rPr>
              <w:t>kW</w:t>
            </w:r>
            <w:r>
              <w:rPr>
                <w:sz w:val="24"/>
                <w:color w:val="000000"/>
              </w:rPr>
              <w:t>以下</w:t>
            </w:r>
            <w:r>
              <w:rPr>
                <w:sz w:val="24"/>
                <w:color w:val="000000"/>
              </w:rPr>
              <w:t>PTC电加热（含辅材）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2.2KW 电机（含辅材）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DZ20Y-E630A 断路器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DZ20Y-E400A 断路器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B65交流接触器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更换汉钟</w:t>
            </w:r>
            <w:r>
              <w:rPr>
                <w:sz w:val="24"/>
                <w:color w:val="000000"/>
              </w:rPr>
              <w:t>B04 机油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天花机电路板</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天花机室内电机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水冷天花机排水泵</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水冷天花机电路板</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80A 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台式冰柜散热电机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DN40不锈钢软接，含保温及辅材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DN50不锈钢软接，含保温及辅材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25W）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35W）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50W）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DN40黄铜闸阀，含保温及辅材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DN50黄铜闸阀，含保温及辅材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更换内外机连接电源线（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1米</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更换交流接触器（</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1</w:t>
            </w:r>
            <w:r>
              <w:rPr>
                <w:sz w:val="24"/>
                <w:color w:val="000000"/>
              </w:rPr>
              <w:t>—</w:t>
            </w:r>
            <w:r>
              <w:rPr>
                <w:sz w:val="24"/>
                <w:color w:val="000000"/>
              </w:rPr>
              <w:t>1.5匹）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2匹）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3匹）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更换操纵板（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更换接收板（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1</w:t>
            </w:r>
            <w:r>
              <w:rPr>
                <w:sz w:val="24"/>
                <w:color w:val="000000"/>
              </w:rPr>
              <w:t>—</w:t>
            </w:r>
            <w:r>
              <w:rPr>
                <w:sz w:val="24"/>
                <w:color w:val="000000"/>
              </w:rPr>
              <w:t>1.5匹）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2匹）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3匹）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3匹不锈钢豪华支架</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5匹不锈钢豪华支架</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更换涡轮蝶阀（</w:t>
            </w:r>
            <w:r>
              <w:rPr>
                <w:sz w:val="24"/>
                <w:color w:val="000000"/>
              </w:rPr>
              <w:t>D</w:t>
            </w:r>
            <w:r>
              <w:rPr>
                <w:sz w:val="24"/>
                <w:color w:val="000000"/>
              </w:rPr>
              <w:t>N80以上，</w:t>
            </w:r>
            <w:r>
              <w:rPr>
                <w:sz w:val="24"/>
                <w:color w:val="000000"/>
              </w:rPr>
              <w:t>DN</w:t>
            </w:r>
            <w:r>
              <w:rPr>
                <w:sz w:val="24"/>
                <w:color w:val="000000"/>
              </w:rPr>
              <w:t>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更换涡轮蝶阀（</w:t>
            </w:r>
            <w:r>
              <w:rPr>
                <w:sz w:val="24"/>
                <w:color w:val="000000"/>
              </w:rPr>
              <w:t>DN</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Y</w:t>
            </w:r>
            <w:r>
              <w:rPr>
                <w:sz w:val="24"/>
                <w:color w:val="000000"/>
              </w:rPr>
              <w:t>型过滤器（</w:t>
            </w:r>
            <w:r>
              <w:rPr>
                <w:sz w:val="24"/>
                <w:color w:val="000000"/>
              </w:rPr>
              <w:t>D</w:t>
            </w:r>
            <w:r>
              <w:rPr>
                <w:sz w:val="24"/>
                <w:color w:val="000000"/>
              </w:rPr>
              <w:t>N80以上，</w:t>
            </w:r>
            <w:r>
              <w:rPr>
                <w:sz w:val="24"/>
                <w:color w:val="000000"/>
              </w:rPr>
              <w:t>DN</w:t>
            </w:r>
            <w:r>
              <w:rPr>
                <w:sz w:val="24"/>
                <w:color w:val="000000"/>
              </w:rPr>
              <w:t>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Y</w:t>
            </w:r>
            <w:r>
              <w:rPr>
                <w:sz w:val="24"/>
                <w:color w:val="000000"/>
              </w:rPr>
              <w:t>型过滤器（</w:t>
            </w:r>
            <w:r>
              <w:rPr>
                <w:sz w:val="24"/>
                <w:color w:val="000000"/>
              </w:rPr>
              <w:t>DN</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更换软接（</w:t>
            </w:r>
            <w:r>
              <w:rPr>
                <w:sz w:val="24"/>
                <w:color w:val="000000"/>
              </w:rPr>
              <w:t>DN</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更换单向阀（</w:t>
            </w:r>
            <w:r>
              <w:rPr>
                <w:sz w:val="24"/>
                <w:color w:val="000000"/>
              </w:rPr>
              <w:t>D</w:t>
            </w:r>
            <w:r>
              <w:rPr>
                <w:sz w:val="24"/>
                <w:color w:val="000000"/>
              </w:rPr>
              <w:t>N80以上，</w:t>
            </w:r>
            <w:r>
              <w:rPr>
                <w:sz w:val="24"/>
                <w:color w:val="000000"/>
              </w:rPr>
              <w:t>DN</w:t>
            </w:r>
            <w:r>
              <w:rPr>
                <w:sz w:val="24"/>
                <w:color w:val="000000"/>
              </w:rPr>
              <w:t>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更换单向阀（</w:t>
            </w:r>
            <w:r>
              <w:rPr>
                <w:sz w:val="24"/>
                <w:color w:val="000000"/>
              </w:rPr>
              <w:t>DN</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充加主机</w:t>
            </w:r>
            <w:r>
              <w:rPr>
                <w:sz w:val="24"/>
                <w:color w:val="000000"/>
              </w:rPr>
              <w:t>R</w:t>
            </w:r>
            <w:r>
              <w:rPr>
                <w:sz w:val="24"/>
                <w:color w:val="000000"/>
              </w:rPr>
              <w:t>22冷媒</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22.7</w:t>
            </w:r>
            <w:r>
              <w:rPr>
                <w:sz w:val="24"/>
                <w:color w:val="000000"/>
              </w:rPr>
              <w:t>KG</w:t>
            </w:r>
            <w:r>
              <w:rPr>
                <w:sz w:val="24"/>
                <w:color w:val="000000"/>
              </w:rPr>
              <w:t>/瓶</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充加主机</w:t>
            </w:r>
            <w:r>
              <w:rPr>
                <w:sz w:val="24"/>
                <w:color w:val="000000"/>
              </w:rPr>
              <w:t>R</w:t>
            </w:r>
            <w:r>
              <w:rPr>
                <w:sz w:val="24"/>
                <w:color w:val="000000"/>
              </w:rPr>
              <w:t>134/410A冷媒</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10</w:t>
            </w:r>
            <w:r>
              <w:rPr>
                <w:sz w:val="24"/>
                <w:color w:val="000000"/>
              </w:rPr>
              <w:t>KG</w:t>
            </w:r>
            <w:r>
              <w:rPr>
                <w:sz w:val="24"/>
                <w:color w:val="000000"/>
              </w:rPr>
              <w:t>/瓶</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更换油加热器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每台压缩机</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更换螺杆机压缩机加减载电磁阀</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每台压缩机</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螺杆机压缩机大修换轴承（含辅材）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螺杆机压缩机大修换连杆（含辅材）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螺杆机压缩机大修线圈重绕（含辅材）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螺杆机压缩机联机电缆</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更换螺杆机控制系统</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更换螺杆机进口膨胀阀</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7.5</w:t>
            </w:r>
            <w:r>
              <w:rPr>
                <w:sz w:val="24"/>
                <w:color w:val="000000"/>
              </w:rPr>
              <w:t>KW</w:t>
            </w:r>
            <w:r>
              <w:rPr>
                <w:sz w:val="24"/>
                <w:color w:val="000000"/>
              </w:rPr>
              <w:t>及以下水泵线圈重绕（主机）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w:t>
            </w:r>
            <w:r>
              <w:rPr>
                <w:sz w:val="24"/>
                <w:color w:val="000000"/>
              </w:rPr>
              <w:t>KW</w:t>
            </w:r>
            <w:r>
              <w:rPr>
                <w:sz w:val="24"/>
                <w:color w:val="000000"/>
              </w:rPr>
              <w:t>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33</w:t>
            </w:r>
            <w:r>
              <w:rPr>
                <w:sz w:val="24"/>
                <w:color w:val="000000"/>
              </w:rPr>
              <w:t>KW</w:t>
            </w:r>
            <w:r>
              <w:rPr>
                <w:sz w:val="24"/>
                <w:color w:val="000000"/>
              </w:rPr>
              <w:t>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7.5</w:t>
            </w:r>
            <w:r>
              <w:rPr>
                <w:sz w:val="24"/>
                <w:color w:val="000000"/>
              </w:rPr>
              <w:t>KW</w:t>
            </w:r>
            <w:r>
              <w:rPr>
                <w:sz w:val="24"/>
                <w:color w:val="000000"/>
              </w:rPr>
              <w:t>水泵及以下换进口轴承（主机）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w:t>
            </w:r>
            <w:r>
              <w:rPr>
                <w:sz w:val="24"/>
                <w:color w:val="000000"/>
              </w:rPr>
              <w:t>KW</w:t>
            </w:r>
            <w:r>
              <w:rPr>
                <w:sz w:val="24"/>
                <w:color w:val="000000"/>
              </w:rPr>
              <w:t>水泵换进口轴承（主机）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33</w:t>
            </w:r>
            <w:r>
              <w:rPr>
                <w:sz w:val="24"/>
                <w:color w:val="000000"/>
              </w:rPr>
              <w:t>KW</w:t>
            </w:r>
            <w:r>
              <w:rPr>
                <w:sz w:val="24"/>
                <w:color w:val="000000"/>
              </w:rPr>
              <w:t>水泵换进口轴承（主机）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水泵换内置减震胶圈组件（主机）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水泵轴封（主机）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恒温恒湿风柜电加热</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恒温恒湿空调控制系统</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风冷模块机散热风扇全套</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风柜电机（</w:t>
            </w:r>
            <w:r>
              <w:rPr>
                <w:sz w:val="24"/>
                <w:color w:val="000000"/>
              </w:rPr>
              <w:t>3</w:t>
            </w:r>
            <w:r>
              <w:rPr>
                <w:sz w:val="24"/>
                <w:color w:val="000000"/>
              </w:rPr>
              <w:t>KW</w:t>
            </w:r>
            <w:r>
              <w:rPr>
                <w:sz w:val="24"/>
                <w:color w:val="000000"/>
              </w:rPr>
              <w:t>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452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sz w:val="24"/>
                <w:color w:val="000000"/>
              </w:rPr>
              <w:t>风柜电机（</w:t>
            </w:r>
            <w:r>
              <w:rPr>
                <w:sz w:val="24"/>
                <w:color w:val="000000"/>
              </w:rPr>
              <w:t>3</w:t>
            </w:r>
            <w:r>
              <w:rPr>
                <w:sz w:val="24"/>
                <w:color w:val="000000"/>
              </w:rPr>
              <w:t>KW</w:t>
            </w:r>
            <w:r>
              <w:rPr>
                <w:sz w:val="24"/>
                <w:color w:val="000000"/>
              </w:rPr>
              <w:t>以上）</w:t>
            </w:r>
          </w:p>
        </w:tc>
        <w:tc>
          <w:tcPr>
            <w:tcW w:type="dxa" w:w="131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bl>
    <w:p>
      <w:pPr>
        <w:pStyle w:val="null3"/>
      </w:pPr>
      <w:r>
        <w:rPr>
          <w:sz w:val="32"/>
          <w:color w:val="000000"/>
        </w:rPr>
        <w:t>附件</w:t>
      </w:r>
      <w:r>
        <w:rPr>
          <w:sz w:val="32"/>
          <w:color w:val="000000"/>
        </w:rPr>
        <w:t>2 三院区洁净空调耗材清单（请参考采购公告附件）</w:t>
      </w:r>
    </w:p>
    <w:p>
      <w:pPr>
        <w:pStyle w:val="null3"/>
      </w:pPr>
      <w:r>
        <w:rPr>
          <w:sz w:val="32"/>
          <w:color w:val="000000"/>
        </w:rPr>
        <w:t>附件</w:t>
      </w:r>
      <w:r>
        <w:rPr>
          <w:sz w:val="32"/>
          <w:color w:val="000000"/>
        </w:rPr>
        <w:t>3 花地湾院区安全阀（参考）</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36"/>
        <w:gridCol w:w="1261"/>
        <w:gridCol w:w="993"/>
        <w:gridCol w:w="1095"/>
        <w:gridCol w:w="840"/>
        <w:gridCol w:w="1235"/>
        <w:gridCol w:w="1401"/>
        <w:gridCol w:w="789"/>
      </w:tblGrid>
      <w:tr>
        <w:tc>
          <w:tcPr>
            <w:tcW w:type="dxa" w:w="825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花地湾院区空调压力容器台账</w:t>
            </w:r>
          </w:p>
        </w:tc>
      </w:tr>
      <w:tr>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类别</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产品名称</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使用证编号</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出厂编号</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注册代码</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型号</w:t>
            </w:r>
          </w:p>
        </w:tc>
        <w:tc>
          <w:tcPr>
            <w:tcW w:type="dxa" w:w="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生产日期</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2MR粤A3E193</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V230306528</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21604401032024080004</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FE-74KNA2F20FW</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2MR粤A3E194</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V230306586</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21604401032024080003</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FE-Y4KNA2F20FW</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2MR粤A3E195</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V230307355</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21504401032024080001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XW-0902EG1HP2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2MR粤A3E196</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V230306585</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FC-Y4MNA20FY</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2MR粤A3E197</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V230307354</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21504401032024080002</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XW-0902CG1HR2</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0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2MR粤A3E198</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V230306527</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21604401032024080001</w:t>
            </w: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FC-Y4MNA20FY</w:t>
            </w:r>
          </w:p>
        </w:tc>
        <w:tc>
          <w:tcPr>
            <w:tcW w:type="dxa" w:w="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bl>
    <w:p>
      <w:pPr>
        <w:pStyle w:val="null3"/>
      </w:pPr>
      <w:r>
        <w:rPr>
          <w:sz w:val="32"/>
          <w:color w:val="000000"/>
        </w:rPr>
        <w:t>附件</w:t>
      </w:r>
      <w:r>
        <w:rPr>
          <w:sz w:val="32"/>
          <w:color w:val="000000"/>
        </w:rPr>
        <w:t>4 全院空调设备清单（请参考采购公告附件）</w:t>
      </w:r>
    </w:p>
    <w:p>
      <w:pPr>
        <w:pStyle w:val="null3"/>
      </w:pPr>
      <w:r>
        <w:rPr/>
        <w:t xml:space="preserve"> </w:t>
      </w:r>
    </w:p>
    <w:p>
      <w:pPr>
        <w:pStyle w:val="null3"/>
        <w:jc w:val="both"/>
      </w:pPr>
      <w:r>
        <w:rPr>
          <w:sz w:val="32"/>
          <w:color w:val="000000"/>
        </w:rPr>
        <w:t>附件</w:t>
      </w:r>
      <w:r>
        <w:rPr>
          <w:sz w:val="32"/>
          <w:color w:val="000000"/>
        </w:rPr>
        <w:t>5</w:t>
      </w:r>
      <w:r>
        <w:rPr>
          <w:sz w:val="32"/>
          <w:color w:val="000000"/>
        </w:rPr>
        <w:t>：《投标人资格声明函》参考格式</w:t>
      </w:r>
    </w:p>
    <w:p>
      <w:pPr>
        <w:pStyle w:val="null3"/>
        <w:jc w:val="center"/>
      </w:pPr>
      <w:r>
        <w:rPr>
          <w:sz w:val="32"/>
          <w:color w:val="000000"/>
        </w:rPr>
        <w:t>投标人资格声明函</w:t>
      </w:r>
    </w:p>
    <w:p>
      <w:pPr>
        <w:pStyle w:val="null3"/>
      </w:pPr>
      <w:r>
        <w:rPr>
          <w:sz w:val="24"/>
          <w:b/>
          <w:color w:val="000000"/>
        </w:rPr>
        <w:t>采联国际招标采购集团有限公司：</w:t>
      </w:r>
    </w:p>
    <w:p>
      <w:pPr>
        <w:pStyle w:val="null3"/>
        <w:ind w:firstLine="484"/>
      </w:pPr>
      <w:r>
        <w:rPr>
          <w:sz w:val="24"/>
          <w:color w:val="000000"/>
        </w:rPr>
        <w:t>关于贵公司发布</w:t>
      </w:r>
      <w:r>
        <w:rPr>
          <w:sz w:val="24"/>
          <w:color w:val="000000"/>
          <w:u w:val="single"/>
        </w:rPr>
        <w:t xml:space="preserve">  </w:t>
      </w:r>
      <w:r>
        <w:rPr>
          <w:sz w:val="24"/>
          <w:color w:val="000000"/>
          <w:u w:val="single"/>
        </w:rPr>
        <w:t>广州市荔湾中心医院空调系统设备设施维护保养项目</w:t>
      </w:r>
      <w:r>
        <w:rPr>
          <w:sz w:val="24"/>
          <w:color w:val="000000"/>
        </w:rPr>
        <w:t>（项目编号：</w:t>
      </w:r>
      <w:r>
        <w:rPr>
          <w:sz w:val="24"/>
          <w:color w:val="000000"/>
        </w:rPr>
        <w:t>CLF0126GZ05ZC15）的采购公</w:t>
      </w:r>
      <w:r>
        <w:rPr>
          <w:sz w:val="24"/>
          <w:color w:val="000000"/>
        </w:rPr>
        <w:t>告，本单位愿意参加投标，并声明：</w:t>
      </w:r>
    </w:p>
    <w:p>
      <w:pPr>
        <w:pStyle w:val="null3"/>
        <w:ind w:left="840"/>
      </w:pPr>
      <w:r>
        <w:rPr>
          <w:sz w:val="24"/>
        </w:rPr>
        <w:t>一、</w:t>
      </w:r>
      <w:r>
        <w:rPr>
          <w:sz w:val="24"/>
        </w:rPr>
        <w:t>本单位</w:t>
      </w:r>
      <w:r>
        <w:rPr>
          <w:sz w:val="24"/>
        </w:rPr>
        <w:t>具备以下条件：</w:t>
      </w:r>
    </w:p>
    <w:p>
      <w:pPr>
        <w:pStyle w:val="null3"/>
        <w:ind w:firstLine="420"/>
      </w:pPr>
      <w:r>
        <w:rPr>
          <w:sz w:val="24"/>
        </w:rPr>
        <w:t>（一）</w:t>
      </w:r>
      <w:r>
        <w:rPr>
          <w:sz w:val="24"/>
        </w:rPr>
        <w:t>具有良好的商业信誉和健全的财务会计制度；</w:t>
      </w:r>
    </w:p>
    <w:p>
      <w:pPr>
        <w:pStyle w:val="null3"/>
        <w:ind w:firstLine="420"/>
      </w:pPr>
      <w:r>
        <w:rPr>
          <w:sz w:val="24"/>
        </w:rPr>
        <w:t>（二）</w:t>
      </w:r>
      <w:r>
        <w:rPr>
          <w:sz w:val="24"/>
        </w:rPr>
        <w:t>具有依法缴纳税收和社会保障资金的良好记录；</w:t>
      </w:r>
    </w:p>
    <w:p>
      <w:pPr>
        <w:pStyle w:val="null3"/>
        <w:ind w:firstLine="420"/>
      </w:pPr>
      <w:r>
        <w:rPr>
          <w:sz w:val="24"/>
        </w:rPr>
        <w:t>（三）</w:t>
      </w:r>
      <w:r>
        <w:rPr>
          <w:sz w:val="24"/>
        </w:rPr>
        <w:t>具有履行合同所必需的设备和专业技术能力；</w:t>
      </w:r>
    </w:p>
    <w:p>
      <w:pPr>
        <w:pStyle w:val="null3"/>
        <w:ind w:firstLine="420"/>
      </w:pPr>
      <w:r>
        <w:rPr>
          <w:sz w:val="24"/>
        </w:rPr>
        <w:t>（四）</w:t>
      </w:r>
      <w:r>
        <w:rPr>
          <w:sz w:val="24"/>
        </w:rPr>
        <w:t>本单位（如前三年内有名称变更的，含变更前名称）参加政府采购活动前三年内，在经营活动中没有重大违法记录（</w:t>
      </w:r>
      <w:r>
        <w:rPr>
          <w:sz w:val="24"/>
        </w:rPr>
        <w:t>重大违法记录，是指供应商因违法经营受到刑事处罚或者责令停产停业、吊销许可证或者执照、较大数额罚款等行政处罚。（根据财库〔</w:t>
      </w:r>
      <w:r>
        <w:rPr>
          <w:sz w:val="24"/>
        </w:rPr>
        <w:t>2022〕3号文，“较大数额罚款”认定为200万元以上的罚款，法律、行政法规以及国务院有关部门明确规定相关领域“较大数额罚款”标准高于200万元的，从其规定</w:t>
      </w:r>
      <w:r>
        <w:rPr>
          <w:sz w:val="24"/>
        </w:rPr>
        <w:t>）</w:t>
      </w:r>
      <w:r>
        <w:rPr>
          <w:sz w:val="24"/>
        </w:rPr>
        <w:t>；</w:t>
      </w:r>
    </w:p>
    <w:p>
      <w:pPr>
        <w:pStyle w:val="null3"/>
        <w:ind w:firstLine="420"/>
      </w:pPr>
      <w:r>
        <w:rPr>
          <w:sz w:val="24"/>
        </w:rPr>
        <w:t>（五）</w:t>
      </w:r>
      <w:r>
        <w:rPr>
          <w:sz w:val="24"/>
        </w:rPr>
        <w:t>法律、行政法规规定的其他条件。</w:t>
      </w:r>
    </w:p>
    <w:p>
      <w:pPr>
        <w:pStyle w:val="null3"/>
        <w:ind w:firstLine="426"/>
      </w:pPr>
      <w:r>
        <w:rPr>
          <w:sz w:val="24"/>
        </w:rPr>
        <w:t>二、</w:t>
      </w:r>
      <w:r>
        <w:rPr>
          <w:sz w:val="24"/>
        </w:rPr>
        <w:t>本单位没有为采购项目提供整体设计、规范编制或者项目管理、监理、检测等服务。</w:t>
      </w:r>
    </w:p>
    <w:p>
      <w:pPr>
        <w:pStyle w:val="null3"/>
        <w:ind w:firstLine="426"/>
      </w:pPr>
      <w:r>
        <w:rPr>
          <w:sz w:val="24"/>
        </w:rPr>
        <w:t>三、</w:t>
      </w:r>
      <w:r>
        <w:rPr>
          <w:sz w:val="24"/>
        </w:rPr>
        <w:t>我方承诺如与本项目同一合同项下其他投标人的单位负责人为同一人或者存在直接控股、管理关系的情形，同意按投标无效处理。</w:t>
      </w:r>
    </w:p>
    <w:p>
      <w:pPr>
        <w:pStyle w:val="null3"/>
        <w:ind w:firstLine="484"/>
      </w:pPr>
      <w:r>
        <w:rPr>
          <w:sz w:val="24"/>
          <w:color w:val="000000"/>
        </w:rPr>
        <w:t>本单位承诺在本次招标采购活动中，如有违法、违规、弄虚作假行为，所造成的损失、不良后果及法律责任，一律由我单位承担。</w:t>
      </w:r>
    </w:p>
    <w:p>
      <w:pPr>
        <w:pStyle w:val="null3"/>
        <w:ind w:firstLine="420"/>
      </w:pPr>
      <w:r>
        <w:rPr>
          <w:sz w:val="24"/>
          <w:color w:val="000000"/>
        </w:rPr>
        <w:t>特此声明！</w:t>
      </w:r>
    </w:p>
    <w:p>
      <w:pPr>
        <w:pStyle w:val="null3"/>
      </w:pPr>
      <w:r>
        <w:rPr>
          <w:sz w:val="24"/>
          <w:b/>
          <w:color w:val="000000"/>
        </w:rPr>
        <w:t>说明：</w:t>
      </w:r>
    </w:p>
    <w:p>
      <w:pPr>
        <w:pStyle w:val="null3"/>
        <w:ind w:firstLine="480"/>
        <w:jc w:val="left"/>
      </w:pPr>
      <w:r>
        <w:rPr>
          <w:sz w:val="24"/>
        </w:rPr>
        <w:t>1.</w:t>
      </w:r>
      <w:r>
        <w:rPr>
          <w:sz w:val="24"/>
        </w:rPr>
        <w:t>本声明函如有虚假或与事实不符的，作</w:t>
      </w:r>
      <w:r>
        <w:rPr>
          <w:sz w:val="24"/>
          <w:b/>
        </w:rPr>
        <w:t>无效投标</w:t>
      </w:r>
      <w:r>
        <w:rPr>
          <w:sz w:val="24"/>
        </w:rPr>
        <w:t>处理。</w:t>
      </w:r>
    </w:p>
    <w:p>
      <w:pPr>
        <w:pStyle w:val="null3"/>
        <w:jc w:val="left"/>
      </w:pPr>
      <w:r>
        <w:rPr>
          <w:sz w:val="24"/>
          <w:b/>
          <w:color w:val="000000"/>
        </w:rPr>
        <w:t>投标人名称（单位盖公章）：</w:t>
      </w:r>
      <w:r>
        <w:rPr>
          <w:sz w:val="21"/>
          <w:b/>
          <w:color w:val="000000"/>
          <w:u w:val="single"/>
        </w:rPr>
        <w:t xml:space="preserve">                </w:t>
      </w:r>
      <w:r>
        <w:rPr>
          <w:sz w:val="21"/>
          <w:b/>
          <w:color w:val="000000"/>
        </w:rPr>
        <w:t xml:space="preserve"> </w:t>
      </w:r>
    </w:p>
    <w:p>
      <w:pPr>
        <w:pStyle w:val="null3"/>
        <w:ind w:firstLine="420"/>
      </w:pPr>
      <w:r>
        <w:rPr>
          <w:sz w:val="24"/>
          <w:b/>
          <w:color w:val="000000"/>
        </w:rPr>
        <w:t>日期：</w:t>
      </w:r>
      <w:r>
        <w:rPr>
          <w:sz w:val="21"/>
          <w:b/>
          <w:color w:val="000000"/>
          <w:u w:val="single"/>
        </w:rPr>
        <w:t xml:space="preserve">                </w:t>
      </w:r>
    </w:p>
    <w:p>
      <w:pPr>
        <w:pStyle w:val="null3"/>
      </w:pPr>
      <w:r>
        <w:rPr/>
        <w:t>采购包1（空调系统设备设施维护保养）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自合同签订之日起一年。</w:t>
            </w:r>
          </w:p>
        </w:tc>
      </w:tr>
      <w:tr>
        <w:tc>
          <w:tcPr>
            <w:tcW w:type="dxa" w:w="4153"/>
          </w:tcPr>
          <w:p>
            <w:pPr>
              <w:pStyle w:val="null3"/>
            </w:pPr>
            <w:r>
              <w:rPr/>
              <w:t>标的提供的地点</w:t>
            </w:r>
          </w:p>
        </w:tc>
        <w:tc>
          <w:tcPr>
            <w:tcW w:type="dxa" w:w="4153"/>
          </w:tcPr>
          <w:p>
            <w:pPr>
              <w:pStyle w:val="null3"/>
            </w:pPr>
            <w:r>
              <w:rPr/>
              <w:t>广州市荔湾中心医院三个院区（荔枝湾院区、花地湾院区、鹤洞院区）及院外其他属于采购人管理范围的区域。</w:t>
            </w:r>
          </w:p>
        </w:tc>
      </w:tr>
      <w:tr>
        <w:tc>
          <w:tcPr>
            <w:tcW w:type="dxa" w:w="4153"/>
          </w:tcPr>
          <w:p>
            <w:pPr>
              <w:pStyle w:val="null3"/>
            </w:pPr>
            <w:r>
              <w:rPr/>
              <w:t>付款方式</w:t>
            </w:r>
          </w:p>
        </w:tc>
        <w:tc>
          <w:tcPr>
            <w:tcW w:type="dxa" w:w="4153"/>
          </w:tcPr>
          <w:p>
            <w:pPr>
              <w:pStyle w:val="null3"/>
            </w:pPr>
            <w:r>
              <w:rPr/>
              <w:t>1期：支付比例100%,签订合同后，采购人自收到发票后5个工作日内按照国库集中支付有关规定办理支付合同总价30%的手续。服务期内，每半年（服务期每满6个月）支付维保费用一次，第一次从预付款抵扣，不足部分由采购人补足支付。中标人凭考核/验收报告提交书面申请，并出具相应等额有效的正式发票，采购人自收到发票后5个工作日内按照国库集中支付有关规定办理支付手续，还应在15个工作日内完成资金支付。若中标人延迟提供或提供虚假无效发票的，采购人有权延迟付款而无需承担违约责任。 因采购人使用的是财政资金，采购人在合同规定的付款时间内向财政部门提出办理财政支付资金申请手续后（不含支付部门审核的时间），若出现财政资金不到位、集中支付延误、交付延期等情况，由双方协商处理，不视为采购人逾期付款。 （1）每次按合同支付款项前，中标人应向采购人提供与支付金额相符的有效发票，且收款方、出具发票方、合同乙方均必须与中标人名称一致； （2）违约责任：采购人逾期支付合同款项的，除应当支付合同款项外，还应当每日按“逾期金额×（合同订立时1年期贷款市场报价利率÷365天）”向中标人偿付违约金，但因中标人自身原因导致无法及时支付的除外。 （3）付款方式：采用支票、银行汇票、银行转账、电汇等形式。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1期：服务期满半年，成交供应商提出考核/验收申请。采购人收到成交供应商项目考核/验收申请之日起7日内按照合同的约定对履约情况进行验收，对每一项技术、服务、安全标准的履约情况进行确认。</w:t>
            </w:r>
          </w:p>
          <w:p>
            <w:pPr>
              <w:pStyle w:val="null3"/>
            </w:pPr>
            <w:r>
              <w:rPr/>
              <w:t>2期：合同期满前30日内，采购人组织验收小组对中标人全年服务履约情况进行全面验收。验收内容包括但不限于：年度维保计划执行情况、设备运行状态抽查、台账资料完整性、满意度调查结果汇总、扣罚记录汇总等。验收标准以采购需求、中标人投标文件及合同约定为依据。验收不合格的，中标人应在收到验收意见后15个工作日内完成整改，整改后仍不合格的，采购人有权按未达标比例扣减最后一期服务费。</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其他，1、其他： （1）供应商提供承诺函、第三方书面声明、检测报告、资质证件、业绩成果等采购文件要求提供的材料作为响应文件组成部分的，供应商应保证资料内容书写正确、真实有效、完整一致。 （2）按照相关规定可通过官方网站查询的资质证件，供应商应确保资质证件真实有效、线上可查。如采购文件要求提供检测报告的，供应商应当确保检测机构资质符合项目要求，检测报告内容、相关发票等材料主体及信息一致。采购人有权要求中标人如实配合提供相关文件和材料原件做核对。 （3）投标人需具备丰富的同类项目经验，对与本项目维保服务中所涉及的设备均有一定的了解，尤其针对不同品牌的空调可能存在的故障情况能有充分的预测和处理经验，确保能够及时排查故障、提供解决方案，保障采购人日常业务开展。 （4）为保障本项目服务质量，投标人需针对本项目制定服务质量保障方案，保障本项需实施时所需零配件及时供给、建立并贯彻落实安全文明服务的服务理念、为采购人项目服务质量提供保障，保障方案至少需包含以下几个方面：①零配件中心及配送制度、②不同类型设备的维保质量目标及措施、③关键节点流程控制（含项目交接）及自检方案、④高温期间耗材供应情况。 （5）根据医院空调抢修时故障的严重程度，投标人需制定合理的应急预案，应急方案需考虑到以下几个方面;：①突发医院感染暴发情况分析及应对措施、②突发重要设备故障分析及应对措施、③突发公共卫生事件分析及应对措施、④应急服务人员安排等。及时调整措施，减少财产损失，确保医院和病人的空调使用安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空调系统设备设施维护保养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空调系统设备设施维护保养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color w:val="000000"/>
              </w:rPr>
              <w:t>详见前文《用户需求书》。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1.采购代理机构：本项目是指采联国际招标采购集团有限公司，负责整个采购活动的组织，依法负责编制和发布招标文件，对招标文件拥有最终的解释权，不以任何身份出任评标委员会成员。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广州市荔湾中心医院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踏勘时间：2026-07-23 10:00</w:t>
            </w:r>
          </w:p>
          <w:p>
            <w:pPr>
              <w:pStyle w:val="null3"/>
            </w:pPr>
            <w:r>
              <w:rPr/>
              <w:t>踏勘地点：广州市荔湾中心医院三个院区（荔枝湾院区、花地湾院区、鹤洞院区）</w:t>
            </w:r>
          </w:p>
          <w:p>
            <w:pPr>
              <w:pStyle w:val="null3"/>
            </w:pPr>
            <w:r>
              <w:rPr/>
              <w:t>联系人姓名：邵工</w:t>
            </w:r>
          </w:p>
          <w:p>
            <w:pPr>
              <w:pStyle w:val="null3"/>
            </w:pPr>
            <w:r>
              <w:rPr/>
              <w:t>联系人电话：020-81346936 说明：（1）投标人可在上述时间段内自行前往，踏勘现场需提前与采购人联系，应至少在踏勘日期截止前1个工作日17：00以前向采购人提出踏勘申请（电话联系踏勘联系人）。同时，踏勘当天需提供授权书原件和身份证原件进行核查。（2）投标人自愿选择是否参加现场踏勘。投标人自行承担踏勘现场发生的责任、风险和自身费用。（3）投标人对踏勘过程中所作出的推论、解释和结论，采购人概不负责。</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采购机构代理服务收费标准：差额定率累进法收费：以中标通知书中的中标金额作为采购代理服务费的计算基数。按照下述规定的“服务类”费率标准下浮30%计费。 货物类计算基数对应的费率标准： 100万元以下 1.5%；100～500万元 1.1%；500～1000万元 0.8%；1000～5000万元 0.5%；5000万元～1亿元 0.25%；1～5亿元 0.05%；5～10亿元 0.035%；10～50亿元 0.008%；50～100亿元 0.006%；100亿以上 0.004%。 服务类计算基数对应的费率标准：100万元以下 1.5%；100～500万元 0.8%；500～1000万元 0.45%；1000～5000万元 0.25%；5000万元～1亿元 0.1%；1～5亿元 0.05%；5～10亿元 0.035%；10～50亿元 0.008%；50～100亿元 0.006%；100亿以上 0.004%。 例如：某货物招标中标金额/采购预算为人民币850万元，计算采购代理服务收费额如下： 100万元×1.5%=1.5万元 （500-100）万元×1.1%=4.4万元 （850-500）万元×0.8%=2.8万元 合计收费=（1.5+4.4+2.8）×70%=6.09万元 2.中标人应当在电子《中标通知书》邮件送达之日起5个工作日内，向采购代理机构缴纳采购代理服务费。中标人完成缴费后，凭加盖公章的领取人身份证复印件领取纸质《中标通知书》原件。如采用电汇或银行转账，须同时递交采购代理服务费缴费凭证复印件并加盖公章。中标人逾期未缴纳或未足额缴纳采购代理服务费的，采购代理机构有权向广州仲裁委员会申请仲裁。仲裁产生的所有费用由中标人承担。</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其他，一、其他，本项目（采购包）属于专门面向中小企业采购的项目，对小型、微型企业、监狱企业或残疾人福利性单位不给予价格扣除。 二、分包：不允许； 三、转包：中标人不得将政府采购合同转包。 四、供应商（投标人）向本招标文件中所述的采购代理机构咨询的有关本招标项目事项，一切以法律法规的规定和采购代理机构书面答复为准，其他一切形式均为个人意见，不代表采购代理机构的意见。 五、综合信用得分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六、履约评价 采购人负责对中标人的履约行为进行评价。采购人在合同备案后可通过广东政府采购智慧云平台-诚信管理-评价管理进行评价。评价结果会影响供应商的综合信用得分。 七、本项目报价要求：投标报价确定且未超过本项目最高限价人民币900,000.00元。（若此描述与招标文件对应章节的内容不一致，以此描述为准。）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采购代理机构网站（www.chinapsp.cn）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采购代理机构网站（www.chinapsp.cn）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郭女士</w:t>
      </w:r>
    </w:p>
    <w:p>
      <w:pPr>
        <w:pStyle w:val="null3"/>
        <w:ind w:firstLine="480"/>
      </w:pPr>
      <w:r>
        <w:rPr/>
        <w:t>电话：</w:t>
      </w:r>
      <w:r>
        <w:rPr/>
        <w:t>020-87651688-171</w:t>
      </w:r>
    </w:p>
    <w:p>
      <w:pPr>
        <w:pStyle w:val="null3"/>
        <w:ind w:firstLine="480"/>
      </w:pPr>
      <w:r>
        <w:rPr/>
        <w:t>传真：</w:t>
      </w:r>
      <w:r>
        <w:rPr/>
        <w:t>020-87651698</w:t>
      </w:r>
    </w:p>
    <w:p>
      <w:pPr>
        <w:pStyle w:val="null3"/>
        <w:ind w:firstLine="480"/>
      </w:pPr>
      <w:r>
        <w:rPr/>
        <w:t>邮箱：</w:t>
      </w:r>
      <w:r>
        <w:rPr/>
        <w:t>guangzhou@chinapsp.cn（提交时请备注XX项目询问函/质疑函，并提前跟我司工作人员联系）</w:t>
      </w:r>
    </w:p>
    <w:p>
      <w:pPr>
        <w:pStyle w:val="null3"/>
        <w:ind w:firstLine="480"/>
      </w:pPr>
      <w:r>
        <w:rPr/>
        <w:t>地址：</w:t>
      </w:r>
      <w:r>
        <w:rPr/>
        <w:t>广州市环市东路472号粤海大厦23楼（如采用邮寄形式提交，请提前跟我司工作人员联系，并同步将邮寄底单发送至我司邮箱）</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政府采购监督管理机构名称：广州市荔湾区财政局综合科</w:t>
      </w:r>
    </w:p>
    <w:p>
      <w:pPr>
        <w:pStyle w:val="null3"/>
      </w:pPr>
      <w:r>
        <w:rPr/>
        <w:t>地 址：广州市荔湾区华贵路81号</w:t>
      </w:r>
    </w:p>
    <w:p>
      <w:pPr>
        <w:pStyle w:val="null3"/>
      </w:pPr>
      <w:r>
        <w:rPr/>
        <w:t>电 话：020-81264660、020-81264709</w:t>
      </w:r>
    </w:p>
    <w:p>
      <w:pPr>
        <w:pStyle w:val="null3"/>
      </w:pPr>
      <w:r>
        <w:rPr/>
        <w:t>邮 编：510145</w:t>
      </w:r>
    </w:p>
    <w:p>
      <w:pPr>
        <w:pStyle w:val="null3"/>
      </w:pPr>
      <w:r>
        <w:rPr/>
        <w:t>传 真：020-81264660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采购包1(空调系统设备设施维护保养)：综合评分法,是指投标文件满足招标文件全部实质性要求，且按照评审因素的量化指标评审得分最高的投标人为中标候选人的评标方法。（最低报价不是中标的唯一依据。）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采联国际招标采购集团有限公司</w:t>
      </w:r>
      <w:r>
        <w:rPr/>
        <w:t>统一对外发布。</w:t>
      </w:r>
    </w:p>
    <w:p>
      <w:pPr>
        <w:pStyle w:val="null3"/>
        <w:ind w:firstLine="480"/>
      </w:pPr>
      <w:r>
        <w:rPr/>
        <w:t>（2）对</w:t>
      </w:r>
      <w:r>
        <w:rPr/>
        <w:t>采联国际招标采购集团有限公司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采购包1（空调系统设备设施维护保养）：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采购包1（空调系统设备设施维护保养）：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提供《投标人资格声明函》（具体格式可参照《第二章 采购需求》附件）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提供《投标人资格声明函》（具体格式可参照《第二章 采购需求》附件）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提供《投标人资格声明函》（具体格式可参照《第二章 采购需求》附件）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提供《投标人资格声明函》（具体格式可参照《第二章 采购需求》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提供《投标人资格声明函》（具体格式可参照《第二章 采购需求》附件）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应为中小微企业、监狱企业、残疾人福利性单位。（提供《中小企业声明函》（具体格式可参照招标公告附件）或属于监狱企业的证明材料或《残疾人福利性单位声明函》）</w:t>
            </w:r>
          </w:p>
        </w:tc>
      </w:tr>
    </w:tbl>
    <w:p>
      <w:pPr>
        <w:pStyle w:val="null3"/>
        <w:ind w:firstLine="480"/>
      </w:pPr>
      <w:r>
        <w:rPr/>
        <w:t>表二符合性审查表：</w:t>
      </w:r>
    </w:p>
    <w:p>
      <w:pPr>
        <w:pStyle w:val="null3"/>
      </w:pPr>
      <w:r>
        <w:rPr/>
        <w:t>采购包1（空调系统设备设施维护保养）：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 、盖章且投标文件有法定代 表人签字或盖个人名章（或 签字人有法定代表人有效授权书）的；</w:t>
            </w:r>
          </w:p>
        </w:tc>
        <w:tc>
          <w:tcPr>
            <w:tcW w:type="dxa" w:w="4238"/>
          </w:tcPr>
          <w:p>
            <w:pPr>
              <w:pStyle w:val="null3"/>
            </w:pPr>
            <w:r>
              <w:rPr/>
              <w:t>按照招标文件规定要求签署 、盖章且投标文件有法定代 表人签字或盖个人名章（或 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投标报价确定且未超过本项目最高限价的；</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 无负偏离的；</w:t>
            </w:r>
          </w:p>
        </w:tc>
      </w:tr>
      <w:tr>
        <w:tc>
          <w:tcPr>
            <w:tcW w:type="dxa" w:w="890"/>
          </w:tcPr>
          <w:p>
            <w:pPr>
              <w:pStyle w:val="null3"/>
            </w:pPr>
            <w:r>
              <w:rPr/>
              <w:t>6</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采购包1(空调系统设备设施维护保养):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重要条款响应情况 (12.0分)</w:t>
            </w:r>
          </w:p>
        </w:tc>
        <w:tc>
          <w:tcPr>
            <w:tcW w:type="dxa" w:w="5076"/>
          </w:tcPr>
          <w:p>
            <w:pPr>
              <w:pStyle w:val="null3"/>
              <w:jc w:val="left"/>
            </w:pPr>
            <w:r>
              <w:rPr/>
              <w:t>根据各投标人对《第二章 采购需求》中 标注“▲”的重要条款（共8项）的响应情况进行评审： 标注“▲”的重要条款，该项为“正偏离”或“符合”或“无偏离”的，该项得1.5分；该项为“负偏离”或未响应的，该项不得分。 备注：本项目采购需求中标注“▲”的内容，如采购需求中有明确要求提供证明材料的，则以采购需求要求的为准；如采购需求中无明确要求证明材料的，则投标人需提供承诺函并加盖投标人单位公章，格式自拟。</w:t>
            </w:r>
          </w:p>
        </w:tc>
      </w:tr>
      <w:tr>
        <w:tc>
          <w:tcPr>
            <w:tcW w:type="dxa" w:w="922"/>
            <w:gridSpan w:val="2"/>
            <w:vMerge/>
          </w:tcPr>
          <w:p/>
        </w:tc>
        <w:tc>
          <w:tcPr>
            <w:tcW w:type="dxa" w:w="2307"/>
          </w:tcPr>
          <w:p>
            <w:pPr>
              <w:pStyle w:val="null3"/>
              <w:jc w:val="left"/>
            </w:pPr>
            <w:r>
              <w:rPr/>
              <w:t>分体空调设备维修保养服务方案 (5.0分)</w:t>
            </w:r>
          </w:p>
        </w:tc>
        <w:tc>
          <w:tcPr>
            <w:tcW w:type="dxa" w:w="5076"/>
          </w:tcPr>
          <w:p>
            <w:pPr>
              <w:pStyle w:val="null3"/>
              <w:jc w:val="left"/>
            </w:pPr>
            <w:r>
              <w:rPr/>
              <w:t>根据投标人针对本项目用户需求书中的分体空调设备维修保养要求所制定的服务方案（方案内容至少包含①清洗保养方案、②维修保养方案、③安全巡检方案）进行评审： 1、服务内容详细、方案可行性高、针对性强，完全满足且优于采购需求的，得5分； 2、服务内容比较详细、方案较可行、针对性较强，完全满足采购需求的，得3分； 3、服务内容简单、方案有一定可行性、缺乏针对性，部分满足采购需求的，得1分； 4、其他或未提供，得0分。</w:t>
            </w:r>
          </w:p>
        </w:tc>
      </w:tr>
      <w:tr>
        <w:tc>
          <w:tcPr>
            <w:tcW w:type="dxa" w:w="922"/>
            <w:gridSpan w:val="2"/>
            <w:vMerge/>
          </w:tcPr>
          <w:p/>
        </w:tc>
        <w:tc>
          <w:tcPr>
            <w:tcW w:type="dxa" w:w="2307"/>
          </w:tcPr>
          <w:p>
            <w:pPr>
              <w:pStyle w:val="null3"/>
              <w:jc w:val="left"/>
            </w:pPr>
            <w:r>
              <w:rPr/>
              <w:t>中央空调设备保养服务方案 (6.0分)</w:t>
            </w:r>
          </w:p>
        </w:tc>
        <w:tc>
          <w:tcPr>
            <w:tcW w:type="dxa" w:w="5076"/>
          </w:tcPr>
          <w:p>
            <w:pPr>
              <w:pStyle w:val="null3"/>
              <w:jc w:val="left"/>
            </w:pPr>
            <w:r>
              <w:rPr/>
              <w:t>根据投标人针对本项目用户需求书中的中央空调设备保养要求所制定的服务方案（方案内容至少包含①清洗保养方案、②维修保养方案、③安全巡检方案）进行评审： 1、服务内容详细、方案可行性高、针对性强，完全满足且优于采购需求的，得6分； 2、服务内容比较详细、方案较可行、针对性较强，完全满足采购需求的，得3分； 3、服务内容简单、方案有一定可行性、缺乏针对性，部分满足采购需求的，得1分； 4、其他或未提供，得0分。</w:t>
            </w:r>
          </w:p>
        </w:tc>
      </w:tr>
      <w:tr>
        <w:tc>
          <w:tcPr>
            <w:tcW w:type="dxa" w:w="922"/>
            <w:gridSpan w:val="2"/>
            <w:vMerge/>
          </w:tcPr>
          <w:p/>
        </w:tc>
        <w:tc>
          <w:tcPr>
            <w:tcW w:type="dxa" w:w="2307"/>
          </w:tcPr>
          <w:p>
            <w:pPr>
              <w:pStyle w:val="null3"/>
              <w:jc w:val="left"/>
            </w:pPr>
            <w:r>
              <w:rPr/>
              <w:t>洁净空调系统保养服务方案 (10.0分)</w:t>
            </w:r>
          </w:p>
        </w:tc>
        <w:tc>
          <w:tcPr>
            <w:tcW w:type="dxa" w:w="5076"/>
          </w:tcPr>
          <w:p>
            <w:pPr>
              <w:pStyle w:val="null3"/>
              <w:jc w:val="left"/>
            </w:pPr>
            <w:r>
              <w:rPr/>
              <w:t>根据投标人针对本项目用户需求书中的洁净空调系统保养要求所制定的日常巡查方案和过滤器管理方案进行评审： 1、日常巡查方案： （1）服务内容详细、方案可行性高、针对性强，完全满足且优于采购需求的，得5分； （2）服务内容比较详细、方案较可行、针对性较强，完全满足采购需求的，得3分； （3）服务内容简单、方案有一定可行性、缺乏针对性，部分满足采购需求的，得1分； （4）其他或未提供，得0分。 2、过滤器管理方案： （1）服务内容详细、方案可行性高、针对性强，完全满足且优于采购需求的，得5分； （2）服务内容比较详细、方案较可行、针对性较强，完全满足采购需求的，得3分； （3）服务内容简单、方案有一定可行性、缺乏针对性，部分满足采购需求的，得1分； （4）其他或未提供，得0分。</w:t>
            </w:r>
          </w:p>
        </w:tc>
      </w:tr>
      <w:tr>
        <w:tc>
          <w:tcPr>
            <w:tcW w:type="dxa" w:w="922"/>
            <w:gridSpan w:val="2"/>
            <w:vMerge/>
          </w:tcPr>
          <w:p/>
        </w:tc>
        <w:tc>
          <w:tcPr>
            <w:tcW w:type="dxa" w:w="2307"/>
          </w:tcPr>
          <w:p>
            <w:pPr>
              <w:pStyle w:val="null3"/>
              <w:jc w:val="left"/>
            </w:pPr>
            <w:r>
              <w:rPr/>
              <w:t>质量保证措施 (8.0分)</w:t>
            </w:r>
          </w:p>
        </w:tc>
        <w:tc>
          <w:tcPr>
            <w:tcW w:type="dxa" w:w="5076"/>
          </w:tcPr>
          <w:p>
            <w:pPr>
              <w:pStyle w:val="null3"/>
              <w:jc w:val="left"/>
            </w:pPr>
            <w:r>
              <w:rPr/>
              <w:t>根据投标人针对本项目采购需求提供服务质量保障方案（内容至少包含：①零配件中心及配送制度、②不同类型设备的维保质量目标及措施、③关键节点流程控制（含项目交接）及自检方案、④高温期间耗材供应情况）的情况进行评审： 1、投标人针对本项目制定的服务质量保障方案具备全面，提供完善的控制维保质量管理措施，且能够保障安全文明服务的有效进行，维保质量管理措施应用性强，完全满足且优于采购需求的，得8分； 2、投标人针对本项目制定的服务质量保障方案较为全面，提供较为完善的控制维保质量管理措施，且能够较为有效保障安全文明服务的进行，维保质量管理措施应用性较强，完全满足采购需求的，得5分； 3、投标人针对本项目制定的服务质量保障方案不够全面，控制维保质量管理措施不够完善，可一定程度上保障安全文明服务的开展，但实施性较弱，部分满足采购需求的，得2分； 4、无或其他情况不得分。</w:t>
            </w:r>
          </w:p>
        </w:tc>
      </w:tr>
      <w:tr>
        <w:tc>
          <w:tcPr>
            <w:tcW w:type="dxa" w:w="922"/>
            <w:gridSpan w:val="2"/>
            <w:vMerge/>
          </w:tcPr>
          <w:p/>
        </w:tc>
        <w:tc>
          <w:tcPr>
            <w:tcW w:type="dxa" w:w="2307"/>
          </w:tcPr>
          <w:p>
            <w:pPr>
              <w:pStyle w:val="null3"/>
              <w:jc w:val="left"/>
            </w:pPr>
            <w:r>
              <w:rPr/>
              <w:t>空调抢修应急预案 (4.0分)</w:t>
            </w:r>
          </w:p>
        </w:tc>
        <w:tc>
          <w:tcPr>
            <w:tcW w:type="dxa" w:w="5076"/>
          </w:tcPr>
          <w:p>
            <w:pPr>
              <w:pStyle w:val="null3"/>
              <w:jc w:val="left"/>
            </w:pPr>
            <w:r>
              <w:rPr/>
              <w:t>根据医疗机构空调抢修时故障的严重程度，制定合理的应急预案。 1、提交根据医院空调机组故障的严重程度，针对不同区域制定合理的应急预案，完全满足且优于采购需求的，得4分； 2、提交适合医院的空调抢修应急预案，能区分重点和普通区域情况，完全满足采购需求的，得2分； 3、提交通用型的空调抢修应急预案，不能区分不同区域情况，部分满足采购的，得1分； 4、其他或未提供，得0分。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项目团队人员配置情况 (14.0分)</w:t>
            </w:r>
          </w:p>
        </w:tc>
        <w:tc>
          <w:tcPr>
            <w:tcW w:type="dxa" w:w="5076"/>
          </w:tcPr>
          <w:p>
            <w:pPr>
              <w:pStyle w:val="null3"/>
              <w:jc w:val="left"/>
            </w:pPr>
            <w:r>
              <w:rPr/>
              <w:t>投标人拟投入本项目的运营团队满足以下条件： 1.项目负责人1人：（6.5分） （1）具备机电类或暖通中级工程师（或以上）职称证书的得3.5分，具备机电类或暖通初级职称证书的得1分；（注：以其获得的最高职称进行评审） （2）具备空调系统设备设施维护保养相关服务项目管理工作经验：5年或以上的，得3分；3（含）-5年（不含）的，得1分；3年（不含）以下不得分。 2.团队人员（非项目负责人）：（7.5分） （1）具备制冷空调系统安装维修工职业技能证书（或制冷设备维修工证书）四级/中级工（或以上）的得2分；本小项最高得分6分； （2）具备空调系统设备设施维护保养相关服务项目工作经验：2年或以上的，每有一人得0.5分。 本小项最高得1.5分。 备注：需提供： （1）相关证书复印件； （2）工作经验证明：提供工作履历表和与其年限相匹配的社保证明，不同单位的社保可累计计算； （3）投标人为上述人员缴纳的投标截止时间前3个月内任意一个月的社保证明复印件文件或劳动合同复印件，并加盖投标人公章。不提供的或提供资料不全的不得分。</w:t>
            </w:r>
          </w:p>
        </w:tc>
      </w:tr>
      <w:tr>
        <w:tc>
          <w:tcPr>
            <w:tcW w:type="dxa" w:w="922"/>
            <w:gridSpan w:val="2"/>
            <w:vMerge/>
          </w:tcPr>
          <w:p/>
        </w:tc>
        <w:tc>
          <w:tcPr>
            <w:tcW w:type="dxa" w:w="2307"/>
          </w:tcPr>
          <w:p>
            <w:pPr>
              <w:pStyle w:val="null3"/>
              <w:jc w:val="left"/>
            </w:pPr>
            <w:r>
              <w:rPr/>
              <w:t>投标人2023年1月1日至今同类业绩经验 (3.0分)</w:t>
            </w:r>
          </w:p>
        </w:tc>
        <w:tc>
          <w:tcPr>
            <w:tcW w:type="dxa" w:w="5076"/>
          </w:tcPr>
          <w:p>
            <w:pPr>
              <w:pStyle w:val="null3"/>
              <w:jc w:val="left"/>
            </w:pPr>
            <w:r>
              <w:rPr/>
              <w:t>投标人2023年1月1日至今的同类（至少包含空调系统设备设施维护保养相关服务项目）业绩，每提供一个得1分，最高得3分。 备注： （1）以合同签订日期为准。 （2）投标时提供合同关键页（含签订合同双方的单位名称、合同项目名称、合同清单/合同概况、签订合同双方的落款盖章、签订日期的关键页）复印件作为同类业绩证明资料。 （3）同一客户签订多份合同，按一项计算。</w:t>
            </w:r>
          </w:p>
        </w:tc>
      </w:tr>
      <w:tr>
        <w:tc>
          <w:tcPr>
            <w:tcW w:type="dxa" w:w="922"/>
            <w:gridSpan w:val="2"/>
            <w:vMerge/>
          </w:tcPr>
          <w:p/>
        </w:tc>
        <w:tc>
          <w:tcPr>
            <w:tcW w:type="dxa" w:w="2307"/>
          </w:tcPr>
          <w:p>
            <w:pPr>
              <w:pStyle w:val="null3"/>
              <w:jc w:val="left"/>
            </w:pPr>
            <w:r>
              <w:rPr/>
              <w:t>用户满意度评价 (3.0分)</w:t>
            </w:r>
          </w:p>
        </w:tc>
        <w:tc>
          <w:tcPr>
            <w:tcW w:type="dxa" w:w="5076"/>
          </w:tcPr>
          <w:p>
            <w:pPr>
              <w:pStyle w:val="null3"/>
              <w:jc w:val="left"/>
            </w:pPr>
            <w:r>
              <w:rPr/>
              <w:t>投标人提供符合上述要求的2023年1月1日至今的同类业绩经验的用户单位出具的满意度评价，评价情况至少须为“满意或85分及以上或优”或类似好评的方可计分：每提供一项得1分，最高3分。 备注： （1）同一客户或同一项目提供多项用户满意度评价的，按一项计算； （2）须与投标人上述提供的2023年1月1日至今的同类项目经验的用户单位一致； （3）用户满意度评价须经用户单位盖章，评价情况至少须满意或85分及以上或优或类似好评的方可计分。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价格分应当采用低价优先法计算，即满足招标文件要求且投标价格最低的投标报价为评标基准价，其价格分为满分（最低报价不是中标的唯一依据）。其他投标人的价格分统一按照下列公式计算： 投标报价得分=(评标基准价／投标报价)×价格分 备注： 1、因落实政府采购政策进行价格调整的，以调整后的价格计算评标基准价和投标报价,详见《价格扣除》。 2、投标报价得分四舍五入后，小数点后保留两位有效数。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color w:val="000000"/>
        </w:rPr>
        <w:t>（注：本合同仅为参考文本，合同签订双方可根据具体情况进行修订。）</w:t>
      </w:r>
    </w:p>
    <w:p>
      <w:pPr>
        <w:pStyle w:val="null3"/>
      </w:pPr>
      <w:r>
        <w:rPr>
          <w:sz w:val="44"/>
          <w:color w:val="000000"/>
        </w:rPr>
        <w:t>广东省政府采购</w:t>
      </w:r>
    </w:p>
    <w:p>
      <w:pPr>
        <w:pStyle w:val="null3"/>
        <w:jc w:val="center"/>
      </w:pPr>
      <w:r>
        <w:rPr>
          <w:sz w:val="44"/>
          <w:color w:val="000000"/>
        </w:rPr>
        <w:t>合</w:t>
      </w:r>
      <w:r>
        <w:rPr>
          <w:sz w:val="44"/>
          <w:color w:val="000000"/>
        </w:rPr>
        <w:t>同</w:t>
      </w:r>
      <w:r>
        <w:rPr>
          <w:sz w:val="44"/>
          <w:color w:val="000000"/>
        </w:rPr>
        <w:t>书</w:t>
      </w:r>
    </w:p>
    <w:p>
      <w:pPr>
        <w:pStyle w:val="null3"/>
      </w:pPr>
      <w:r>
        <w:rPr>
          <w:sz w:val="24"/>
          <w:color w:val="000000"/>
        </w:rPr>
        <w:t xml:space="preserve">  </w:t>
      </w:r>
      <w:r>
        <w:rPr>
          <w:sz w:val="24"/>
          <w:color w:val="000000"/>
        </w:rPr>
        <w:t>采购计划编号：</w:t>
      </w:r>
      <w:r>
        <w:rPr>
          <w:sz w:val="21"/>
          <w:color w:val="000000"/>
          <w:u w:val="single"/>
        </w:rPr>
        <w:t xml:space="preserve">                                    </w:t>
      </w:r>
    </w:p>
    <w:p>
      <w:pPr>
        <w:pStyle w:val="null3"/>
      </w:pPr>
      <w:r>
        <w:rPr>
          <w:sz w:val="24"/>
          <w:color w:val="000000"/>
        </w:rPr>
        <w:t>　　项目编号：</w:t>
      </w:r>
      <w:r>
        <w:rPr>
          <w:sz w:val="21"/>
          <w:color w:val="000000"/>
          <w:u w:val="single"/>
        </w:rPr>
        <w:t xml:space="preserve">                                </w:t>
      </w:r>
    </w:p>
    <w:p>
      <w:pPr>
        <w:pStyle w:val="null3"/>
      </w:pPr>
      <w:r>
        <w:rPr>
          <w:sz w:val="24"/>
          <w:color w:val="000000"/>
        </w:rPr>
        <w:t>　　项目名称：</w:t>
      </w:r>
      <w:r>
        <w:rPr>
          <w:sz w:val="21"/>
          <w:color w:val="000000"/>
          <w:u w:val="single"/>
        </w:rPr>
        <w:t xml:space="preserve">                                    </w:t>
      </w:r>
    </w:p>
    <w:p>
      <w:pPr>
        <w:pStyle w:val="null3"/>
      </w:pPr>
      <w:r>
        <w:rPr/>
        <w:t xml:space="preserve"> </w:t>
      </w:r>
    </w:p>
    <w:p>
      <w:pPr>
        <w:pStyle w:val="null3"/>
        <w:jc w:val="center"/>
      </w:pPr>
      <w:r>
        <w:rPr>
          <w:sz w:val="21"/>
          <w:color w:val="000000"/>
        </w:rPr>
        <w:t xml:space="preserve">                        </w:t>
      </w:r>
    </w:p>
    <w:p>
      <w:pPr>
        <w:pStyle w:val="null3"/>
        <w:jc w:val="left"/>
      </w:pPr>
      <w:r>
        <w:rPr>
          <w:sz w:val="72"/>
          <w:b/>
          <w:color w:val="000000"/>
        </w:rPr>
        <w:t>合</w:t>
      </w:r>
      <w:r>
        <w:rPr>
          <w:sz w:val="72"/>
          <w:b/>
          <w:color w:val="000000"/>
        </w:rPr>
        <w:t>同</w:t>
      </w:r>
      <w:r>
        <w:rPr>
          <w:sz w:val="72"/>
          <w:b/>
          <w:color w:val="000000"/>
        </w:rPr>
        <w:t>书</w:t>
      </w:r>
    </w:p>
    <w:p>
      <w:pPr>
        <w:pStyle w:val="null3"/>
        <w:jc w:val="center"/>
      </w:pPr>
      <w:r>
        <w:rPr>
          <w:sz w:val="24"/>
          <w:b/>
          <w:color w:val="000000"/>
        </w:rPr>
        <w:t>项目名称：</w:t>
      </w:r>
      <w:r>
        <w:rPr>
          <w:sz w:val="24"/>
          <w:b/>
          <w:color w:val="000000"/>
          <w:u w:val="single"/>
        </w:rPr>
        <w:t xml:space="preserve"> </w:t>
      </w:r>
      <w:r>
        <w:rPr>
          <w:sz w:val="24"/>
          <w:b/>
          <w:color w:val="000000"/>
          <w:u w:val="single"/>
        </w:rPr>
        <w:t>医院空调系统运维服务项目</w:t>
      </w:r>
    </w:p>
    <w:p>
      <w:pPr>
        <w:pStyle w:val="null3"/>
        <w:ind w:firstLine="2588"/>
      </w:pPr>
      <w:r>
        <w:rPr>
          <w:sz w:val="24"/>
          <w:b/>
          <w:color w:val="000000"/>
        </w:rPr>
        <w:t>合同编号：</w:t>
      </w:r>
      <w:r>
        <w:rPr>
          <w:sz w:val="21"/>
          <w:b/>
          <w:color w:val="000000"/>
          <w:u w:val="single"/>
        </w:rPr>
        <w:t xml:space="preserve">                        </w:t>
      </w:r>
      <w:r>
        <w:rPr>
          <w:sz w:val="21"/>
          <w:b/>
          <w:color w:val="000000"/>
          <w:u w:val="single"/>
        </w:rPr>
        <w:t xml:space="preserve">  </w:t>
      </w:r>
    </w:p>
    <w:p>
      <w:pPr>
        <w:pStyle w:val="null3"/>
        <w:ind w:firstLine="2588"/>
      </w:pPr>
      <w:r>
        <w:rPr>
          <w:sz w:val="24"/>
          <w:b/>
          <w:color w:val="000000"/>
        </w:rPr>
        <w:t>签约地点：</w:t>
      </w:r>
      <w:r>
        <w:rPr>
          <w:sz w:val="21"/>
          <w:b/>
          <w:color w:val="000000"/>
          <w:u w:val="single"/>
        </w:rPr>
        <w:t xml:space="preserve"> </w:t>
      </w:r>
      <w:r>
        <w:rPr>
          <w:sz w:val="21"/>
          <w:b/>
          <w:color w:val="000000"/>
          <w:u w:val="single"/>
        </w:rPr>
        <w:t xml:space="preserve">     </w:t>
      </w:r>
      <w:r>
        <w:rPr>
          <w:sz w:val="24"/>
          <w:b/>
          <w:color w:val="000000"/>
          <w:u w:val="single"/>
        </w:rPr>
        <w:t>广州市荔湾区</w:t>
      </w:r>
      <w:r>
        <w:rPr>
          <w:sz w:val="21"/>
          <w:b/>
          <w:color w:val="000000"/>
          <w:u w:val="single"/>
        </w:rPr>
        <w:t xml:space="preserve">        </w:t>
      </w:r>
    </w:p>
    <w:p>
      <w:pPr>
        <w:pStyle w:val="null3"/>
        <w:jc w:val="both"/>
      </w:pPr>
      <w:r>
        <w:rPr>
          <w:sz w:val="24"/>
          <w:color w:val="000000"/>
        </w:rPr>
        <w:t>甲方：</w:t>
      </w:r>
      <w:r>
        <w:rPr>
          <w:sz w:val="24"/>
          <w:color w:val="000000"/>
        </w:rPr>
        <w:t>广州市荔湾中心</w:t>
      </w:r>
      <w:r>
        <w:rPr>
          <w:sz w:val="24"/>
          <w:color w:val="000000"/>
        </w:rPr>
        <w:t>医院</w:t>
      </w:r>
    </w:p>
    <w:p>
      <w:pPr>
        <w:pStyle w:val="null3"/>
        <w:jc w:val="both"/>
      </w:pPr>
      <w:r>
        <w:rPr>
          <w:sz w:val="24"/>
          <w:color w:val="000000"/>
        </w:rPr>
        <w:t>乙方：</w:t>
      </w:r>
    </w:p>
    <w:p>
      <w:pPr>
        <w:pStyle w:val="null3"/>
        <w:jc w:val="both"/>
      </w:pPr>
      <w:r>
        <w:rPr>
          <w:sz w:val="24"/>
          <w:color w:val="0F1115"/>
          <w:shd w:fill="FFFFFF" w:val="clear"/>
        </w:rPr>
        <w:t>根据《中华人民共和国政府采购法》《中华人民共和国民法典》合同编及相关安全生产管理法规要求，经双方协商一致，签订本合同。</w:t>
      </w:r>
    </w:p>
    <w:p>
      <w:pPr>
        <w:pStyle w:val="null3"/>
        <w:jc w:val="both"/>
      </w:pPr>
      <w:r>
        <w:rPr>
          <w:sz w:val="24"/>
          <w:b/>
          <w:color w:val="000000"/>
        </w:rPr>
        <w:t>一、合同项目内容</w:t>
      </w:r>
    </w:p>
    <w:tbl>
      <w:tblPr>
        <w:tblW w:w="0" w:type="auto"/>
        <w:tblBorders>
          <w:top w:val="none" w:color="000000" w:sz="4"/>
          <w:left w:val="none" w:color="000000" w:sz="4"/>
          <w:bottom w:val="none" w:color="000000" w:sz="4"/>
          <w:right w:val="none" w:color="000000" w:sz="4"/>
          <w:insideH w:val="none"/>
          <w:insideV w:val="none"/>
        </w:tblBorders>
      </w:tblPr>
      <w:tblGrid>
        <w:gridCol w:w="576"/>
        <w:gridCol w:w="4222"/>
        <w:gridCol w:w="1300"/>
        <w:gridCol w:w="2200"/>
      </w:tblGrid>
      <w:tr>
        <w:tc>
          <w:tcPr>
            <w:tcW w:type="dxa" w:w="576"/>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222"/>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项目内容</w:t>
            </w:r>
          </w:p>
        </w:tc>
        <w:tc>
          <w:tcPr>
            <w:tcW w:type="dxa" w:w="130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服务期限</w:t>
            </w:r>
          </w:p>
        </w:tc>
        <w:tc>
          <w:tcPr>
            <w:tcW w:type="dxa" w:w="220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b/>
                <w:color w:val="000000"/>
              </w:rPr>
              <w:t>价格</w:t>
            </w:r>
          </w:p>
        </w:tc>
      </w:tr>
      <w:tr>
        <w:tc>
          <w:tcPr>
            <w:tcW w:type="dxa" w:w="576"/>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空调系统运维服务</w:t>
            </w:r>
          </w:p>
        </w:tc>
        <w:tc>
          <w:tcPr>
            <w:tcW w:type="dxa" w:w="1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1年</w:t>
            </w:r>
          </w:p>
        </w:tc>
        <w:tc>
          <w:tcPr>
            <w:tcW w:type="dxa" w:w="220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color w:val="000000"/>
              </w:rPr>
              <w:t xml:space="preserve"> </w:t>
            </w:r>
          </w:p>
        </w:tc>
      </w:tr>
      <w:tr>
        <w:tc>
          <w:tcPr>
            <w:tcW w:type="dxa" w:w="8298"/>
            <w:gridSpan w:val="4"/>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b/>
                <w:color w:val="000000"/>
              </w:rPr>
              <w:t>合同金额：人民币</w:t>
            </w:r>
            <w:r>
              <w:rPr>
                <w:sz w:val="24"/>
                <w:b/>
                <w:color w:val="000000"/>
                <w:u w:val="single"/>
              </w:rPr>
              <w:t>￥</w:t>
            </w:r>
            <w:r>
              <w:rPr>
                <w:sz w:val="21"/>
                <w:b/>
                <w:color w:val="000000"/>
                <w:u w:val="single"/>
              </w:rPr>
              <w:t xml:space="preserve"> </w:t>
            </w:r>
            <w:r>
              <w:rPr>
                <w:sz w:val="24"/>
                <w:b/>
                <w:color w:val="000000"/>
                <w:u w:val="single"/>
              </w:rPr>
              <w:t xml:space="preserve"> </w:t>
            </w:r>
            <w:r>
              <w:rPr>
                <w:sz w:val="24"/>
                <w:b/>
                <w:color w:val="000000"/>
                <w:u w:val="single"/>
              </w:rPr>
              <w:t>元，（大写：</w:t>
            </w:r>
            <w:r>
              <w:rPr>
                <w:sz w:val="24"/>
                <w:b/>
                <w:color w:val="000000"/>
                <w:u w:val="single"/>
              </w:rPr>
              <w:t xml:space="preserve"> </w:t>
            </w:r>
            <w:r>
              <w:rPr>
                <w:sz w:val="24"/>
                <w:b/>
                <w:color w:val="000000"/>
                <w:u w:val="single"/>
              </w:rPr>
              <w:t>元整</w:t>
            </w:r>
            <w:r>
              <w:rPr>
                <w:sz w:val="24"/>
                <w:b/>
                <w:color w:val="000000"/>
                <w:u w:val="single"/>
              </w:rPr>
              <w:t xml:space="preserve"> </w:t>
            </w:r>
            <w:r>
              <w:rPr>
                <w:sz w:val="24"/>
                <w:b/>
                <w:color w:val="000000"/>
                <w:u w:val="single"/>
              </w:rPr>
              <w:t>）</w:t>
            </w:r>
            <w:r>
              <w:rPr>
                <w:sz w:val="24"/>
                <w:color w:val="000000"/>
              </w:rPr>
              <w:t>。</w:t>
            </w:r>
          </w:p>
        </w:tc>
      </w:tr>
    </w:tbl>
    <w:p>
      <w:pPr>
        <w:pStyle w:val="null3"/>
        <w:jc w:val="left"/>
        <w:outlineLvl w:val="1"/>
      </w:pPr>
      <w:r>
        <w:rPr>
          <w:sz w:val="24"/>
          <w:b/>
          <w:color w:val="0F1115"/>
          <w:shd w:fill="FFFFFF" w:val="clear"/>
        </w:rPr>
        <w:t>二、</w:t>
      </w:r>
      <w:r>
        <w:rPr>
          <w:sz w:val="24"/>
          <w:b/>
          <w:color w:val="0F1115"/>
          <w:shd w:fill="FFFFFF" w:val="clear"/>
        </w:rPr>
        <w:t>服务范围及设备清单</w:t>
      </w:r>
    </w:p>
    <w:p>
      <w:pPr>
        <w:pStyle w:val="null3"/>
      </w:pPr>
      <w:r>
        <w:rPr>
          <w:sz w:val="24"/>
          <w:color w:val="0F1115"/>
          <w:shd w:fill="FFFFFF" w:val="clear"/>
        </w:rPr>
        <w:t>本项目为广州市荔湾中心医院荔枝湾院区、花地湾院区、鹤洞院区及院外其他属于甲方管理范围的区域，提供空调系统设备设施的维修、保养、巡检、应急处理及相关日常管理工作。具体包含以下内容：</w:t>
      </w:r>
    </w:p>
    <w:p>
      <w:pPr>
        <w:pStyle w:val="null3"/>
      </w:pPr>
      <w:r>
        <w:rPr>
          <w:sz w:val="24"/>
          <w:color w:val="000000"/>
        </w:rPr>
        <w:t>1.</w:t>
      </w:r>
      <w:r>
        <w:rPr>
          <w:sz w:val="24"/>
          <w:color w:val="0F1115"/>
          <w:shd w:fill="FFFFFF" w:val="clear"/>
        </w:rPr>
        <w:t>中央空调系统：水冷螺杆机组、磁悬浮离心机组、风冷热泵模块机组、冷却塔、冷冻</w:t>
      </w:r>
      <w:r>
        <w:rPr>
          <w:sz w:val="24"/>
          <w:color w:val="0F1115"/>
          <w:shd w:fill="FFFFFF" w:val="clear"/>
        </w:rPr>
        <w:t>/冷却水泵、水处理装置、管道、阀门及仪表。</w:t>
      </w:r>
    </w:p>
    <w:p>
      <w:pPr>
        <w:pStyle w:val="null3"/>
      </w:pPr>
      <w:r>
        <w:rPr>
          <w:sz w:val="24"/>
          <w:color w:val="000000"/>
        </w:rPr>
        <w:t>2.</w:t>
      </w:r>
      <w:r>
        <w:rPr>
          <w:sz w:val="24"/>
          <w:color w:val="0F1115"/>
          <w:shd w:fill="FFFFFF" w:val="clear"/>
        </w:rPr>
        <w:t>洁净空调系统：手术室、</w:t>
      </w:r>
      <w:r>
        <w:rPr>
          <w:sz w:val="24"/>
          <w:color w:val="0F1115"/>
          <w:shd w:fill="FFFFFF" w:val="clear"/>
        </w:rPr>
        <w:t>ICU、静配中心、产房等区域的洁净空调机组、新风机组、排风机组、加湿器、高效过滤器及控制系统。</w:t>
      </w:r>
    </w:p>
    <w:p>
      <w:pPr>
        <w:pStyle w:val="null3"/>
      </w:pPr>
      <w:r>
        <w:rPr>
          <w:sz w:val="24"/>
          <w:color w:val="000000"/>
        </w:rPr>
        <w:t>3.</w:t>
      </w:r>
      <w:r>
        <w:rPr>
          <w:sz w:val="24"/>
          <w:color w:val="0F1115"/>
          <w:shd w:fill="FFFFFF" w:val="clear"/>
        </w:rPr>
        <w:t>多联机（</w:t>
      </w:r>
      <w:r>
        <w:rPr>
          <w:sz w:val="24"/>
          <w:color w:val="0F1115"/>
          <w:shd w:fill="FFFFFF" w:val="clear"/>
        </w:rPr>
        <w:t>VRF）系统：室外主机及室内机。</w:t>
      </w:r>
    </w:p>
    <w:p>
      <w:pPr>
        <w:pStyle w:val="null3"/>
      </w:pPr>
      <w:r>
        <w:rPr>
          <w:sz w:val="24"/>
          <w:color w:val="000000"/>
        </w:rPr>
        <w:t>4.</w:t>
      </w:r>
      <w:r>
        <w:rPr>
          <w:sz w:val="24"/>
          <w:color w:val="0F1115"/>
          <w:shd w:fill="FFFFFF" w:val="clear"/>
        </w:rPr>
        <w:t>分体空调：壁挂机、柜机、天花机（四面出风）等。</w:t>
      </w:r>
    </w:p>
    <w:p>
      <w:pPr>
        <w:pStyle w:val="null3"/>
      </w:pPr>
      <w:r>
        <w:rPr>
          <w:sz w:val="24"/>
          <w:color w:val="000000"/>
        </w:rPr>
        <w:t>5.</w:t>
      </w:r>
      <w:r>
        <w:rPr>
          <w:sz w:val="24"/>
          <w:color w:val="0F1115"/>
          <w:shd w:fill="FFFFFF" w:val="clear"/>
        </w:rPr>
        <w:t>末端设备：风机盘管、空气处理机组、新风处理机组。</w:t>
      </w:r>
    </w:p>
    <w:p>
      <w:pPr>
        <w:pStyle w:val="null3"/>
      </w:pPr>
      <w:r>
        <w:rPr>
          <w:sz w:val="24"/>
          <w:color w:val="000000"/>
        </w:rPr>
        <w:t>6.</w:t>
      </w:r>
      <w:r>
        <w:rPr>
          <w:sz w:val="24"/>
          <w:color w:val="0F1115"/>
          <w:shd w:fill="FFFFFF" w:val="clear"/>
        </w:rPr>
        <w:t>电气控制系统：空调设备相关的控制电柜、</w:t>
      </w:r>
      <w:r>
        <w:rPr>
          <w:sz w:val="24"/>
          <w:color w:val="0F1115"/>
          <w:shd w:fill="FFFFFF" w:val="clear"/>
        </w:rPr>
        <w:t>PLC</w:t>
      </w:r>
      <w:r>
        <w:rPr>
          <w:sz w:val="24"/>
          <w:color w:val="000000"/>
        </w:rPr>
        <w:t>（可编程逻辑控制器）</w:t>
      </w:r>
      <w:r>
        <w:rPr>
          <w:sz w:val="24"/>
          <w:color w:val="0F1115"/>
          <w:shd w:fill="FFFFFF" w:val="clear"/>
        </w:rPr>
        <w:t>、变频器、传感器等。</w:t>
      </w:r>
    </w:p>
    <w:p>
      <w:pPr>
        <w:pStyle w:val="null3"/>
      </w:pPr>
      <w:r>
        <w:rPr>
          <w:sz w:val="24"/>
          <w:color w:val="000000"/>
        </w:rPr>
        <w:t>7.</w:t>
      </w:r>
      <w:r>
        <w:rPr>
          <w:sz w:val="24"/>
          <w:color w:val="0F1115"/>
          <w:shd w:fill="FFFFFF" w:val="clear"/>
        </w:rPr>
        <w:t>水处理系统：冷冻水及冷却水的水质管理（投药、清洗、检测）。</w:t>
      </w:r>
    </w:p>
    <w:p>
      <w:pPr>
        <w:pStyle w:val="null3"/>
      </w:pPr>
      <w:r>
        <w:rPr>
          <w:sz w:val="24"/>
          <w:color w:val="000000"/>
        </w:rPr>
        <w:t>8.</w:t>
      </w:r>
      <w:r>
        <w:rPr>
          <w:sz w:val="24"/>
          <w:color w:val="0F1115"/>
          <w:shd w:fill="FFFFFF" w:val="clear"/>
        </w:rPr>
        <w:t>采购人其他关于空调维保维修等相关工作。</w:t>
      </w:r>
    </w:p>
    <w:p>
      <w:pPr>
        <w:pStyle w:val="null3"/>
      </w:pPr>
      <w:r>
        <w:rPr>
          <w:sz w:val="24"/>
          <w:color w:val="0F1115"/>
          <w:shd w:fill="FFFFFF" w:val="clear"/>
        </w:rPr>
        <w:t>各院区设备情况详见附件</w:t>
      </w:r>
      <w:r>
        <w:rPr>
          <w:sz w:val="24"/>
          <w:color w:val="0F1115"/>
          <w:shd w:fill="FFFFFF" w:val="clear"/>
        </w:rPr>
        <w:t>2《项目范围及空调设备清单》。</w:t>
      </w:r>
    </w:p>
    <w:p>
      <w:pPr>
        <w:pStyle w:val="null3"/>
      </w:pPr>
      <w:r>
        <w:rPr>
          <w:sz w:val="24"/>
          <w:b/>
          <w:color w:val="0F1115"/>
          <w:shd w:fill="FFFFFF" w:val="clear"/>
        </w:rPr>
        <w:t>注：</w:t>
      </w:r>
      <w:r>
        <w:rPr>
          <w:sz w:val="24"/>
          <w:color w:val="0F1115"/>
          <w:shd w:fill="FFFFFF" w:val="clear"/>
        </w:rPr>
        <w:t xml:space="preserve"> 设备数量、规格仅供参考，以现场实际为准。服务期内新增的空调设备自动纳入维保范围，不另行增加服务费用。</w:t>
      </w:r>
    </w:p>
    <w:p>
      <w:pPr>
        <w:pStyle w:val="null3"/>
        <w:outlineLvl w:val="1"/>
      </w:pPr>
      <w:r>
        <w:rPr>
          <w:sz w:val="24"/>
          <w:b/>
          <w:color w:val="0F1115"/>
          <w:shd w:fill="FFFFFF" w:val="clear"/>
        </w:rPr>
        <w:t>三、服务标准与要求</w:t>
      </w:r>
    </w:p>
    <w:p>
      <w:pPr>
        <w:pStyle w:val="null3"/>
        <w:outlineLvl w:val="2"/>
      </w:pPr>
      <w:r>
        <w:rPr>
          <w:sz w:val="24"/>
          <w:b/>
          <w:color w:val="0F1115"/>
          <w:shd w:fill="FFFFFF" w:val="clear"/>
        </w:rPr>
        <w:t>（一）人员岗位需求</w:t>
      </w:r>
    </w:p>
    <w:p>
      <w:pPr>
        <w:pStyle w:val="null3"/>
      </w:pPr>
      <w:r>
        <w:rPr>
          <w:sz w:val="24"/>
          <w:b/>
          <w:color w:val="0F1115"/>
          <w:shd w:fill="FFFFFF" w:val="clear"/>
        </w:rPr>
        <w:t>1. 驻场值班岗</w:t>
      </w:r>
    </w:p>
    <w:p>
      <w:pPr>
        <w:pStyle w:val="null3"/>
      </w:pPr>
      <w:r>
        <w:rPr>
          <w:sz w:val="24"/>
          <w:color w:val="0F1115"/>
          <w:shd w:fill="FFFFFF" w:val="clear"/>
        </w:rPr>
        <w:t>（</w:t>
      </w:r>
      <w:r>
        <w:rPr>
          <w:sz w:val="24"/>
          <w:color w:val="0F1115"/>
          <w:shd w:fill="FFFFFF" w:val="clear"/>
        </w:rPr>
        <w:t>1）本项目设置两个空调运维驻场班组：花地湾+鹤洞院区合并一组（以花地湾院区为主驻点），荔枝湾院区独立设置一组。</w:t>
      </w:r>
    </w:p>
    <w:p>
      <w:pPr>
        <w:pStyle w:val="null3"/>
      </w:pPr>
      <w:r>
        <w:rPr>
          <w:sz w:val="24"/>
          <w:color w:val="0F1115"/>
          <w:shd w:fill="FFFFFF" w:val="clear"/>
        </w:rPr>
        <w:t>两班组岗位配置如下：</w:t>
      </w:r>
    </w:p>
    <w:tbl>
      <w:tblPr>
        <w:tblW w:w="0" w:type="auto"/>
        <w:tblBorders>
          <w:top w:val="none" w:color="000000" w:sz="4"/>
          <w:left w:val="none" w:color="000000" w:sz="4"/>
          <w:bottom w:val="none" w:color="000000" w:sz="4"/>
          <w:right w:val="none" w:color="000000" w:sz="4"/>
          <w:insideH w:val="none"/>
          <w:insideV w:val="none"/>
        </w:tblBorders>
      </w:tblPr>
      <w:tblGrid>
        <w:gridCol w:w="1272"/>
        <w:gridCol w:w="1871"/>
        <w:gridCol w:w="1769"/>
        <w:gridCol w:w="3348"/>
      </w:tblGrid>
      <w:tr>
        <w:tc>
          <w:tcPr>
            <w:tcW w:type="dxa" w:w="1272"/>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岗位类型</w:t>
            </w:r>
          </w:p>
        </w:tc>
        <w:tc>
          <w:tcPr>
            <w:tcW w:type="dxa" w:w="1871"/>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岗位数量</w:t>
            </w:r>
          </w:p>
        </w:tc>
        <w:tc>
          <w:tcPr>
            <w:tcW w:type="dxa" w:w="1769"/>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班制</w:t>
            </w:r>
          </w:p>
        </w:tc>
        <w:tc>
          <w:tcPr>
            <w:tcW w:type="dxa" w:w="3348"/>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说明</w:t>
            </w:r>
          </w:p>
        </w:tc>
      </w:tr>
      <w:tr>
        <w:tc>
          <w:tcPr>
            <w:tcW w:type="dxa" w:w="1272"/>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24小时值守岗</w:t>
            </w:r>
          </w:p>
        </w:tc>
        <w:tc>
          <w:tcPr>
            <w:tcW w:type="dxa" w:w="1871"/>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2岗（每组各1岗）</w:t>
            </w:r>
          </w:p>
        </w:tc>
        <w:tc>
          <w:tcPr>
            <w:tcW w:type="dxa" w:w="1769"/>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7天×24小时轮班</w:t>
            </w:r>
          </w:p>
        </w:tc>
        <w:tc>
          <w:tcPr>
            <w:tcW w:type="dxa" w:w="3348"/>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确保全天候在岗</w:t>
            </w:r>
          </w:p>
        </w:tc>
      </w:tr>
      <w:tr>
        <w:tc>
          <w:tcPr>
            <w:tcW w:type="dxa" w:w="1272"/>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日常日班岗</w:t>
            </w:r>
          </w:p>
        </w:tc>
        <w:tc>
          <w:tcPr>
            <w:tcW w:type="dxa" w:w="1871"/>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合计</w:t>
            </w:r>
            <w:r>
              <w:rPr>
                <w:sz w:val="24"/>
                <w:color w:val="000000"/>
              </w:rPr>
              <w:t>3岗</w:t>
            </w:r>
          </w:p>
        </w:tc>
        <w:tc>
          <w:tcPr>
            <w:tcW w:type="dxa" w:w="1769"/>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5天×8小时</w:t>
            </w:r>
          </w:p>
        </w:tc>
        <w:tc>
          <w:tcPr>
            <w:tcW w:type="dxa" w:w="3348"/>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由两班组统筹分配，负责日间维修及专项保养</w:t>
            </w:r>
          </w:p>
        </w:tc>
      </w:tr>
    </w:tbl>
    <w:p>
      <w:pPr>
        <w:pStyle w:val="null3"/>
      </w:pPr>
      <w:r>
        <w:rPr>
          <w:sz w:val="24"/>
          <w:color w:val="0F1115"/>
          <w:shd w:fill="FFFFFF" w:val="clear"/>
        </w:rPr>
        <w:t>（</w:t>
      </w:r>
      <w:r>
        <w:rPr>
          <w:sz w:val="24"/>
          <w:color w:val="0F1115"/>
          <w:shd w:fill="FFFFFF" w:val="clear"/>
        </w:rPr>
        <w:t>2）</w:t>
      </w:r>
      <w:r>
        <w:rPr>
          <w:sz w:val="24"/>
          <w:b/>
          <w:color w:val="0F1115"/>
          <w:shd w:fill="FFFFFF" w:val="clear"/>
        </w:rPr>
        <w:t>驻场人员持证要求：</w:t>
      </w:r>
    </w:p>
    <w:p>
      <w:pPr>
        <w:pStyle w:val="null3"/>
      </w:pPr>
      <w:r>
        <w:rPr>
          <w:sz w:val="24"/>
          <w:color w:val="0F1115"/>
          <w:shd w:fill="FFFFFF" w:val="clear"/>
        </w:rPr>
        <w:t>每个驻场班组在岗人员不少于</w:t>
      </w:r>
      <w:r>
        <w:rPr>
          <w:sz w:val="24"/>
          <w:color w:val="0F1115"/>
          <w:shd w:fill="FFFFFF" w:val="clear"/>
        </w:rPr>
        <w:t>2人（不含项目负责人），须同时满足以下条件：</w:t>
      </w:r>
    </w:p>
    <w:p>
      <w:pPr>
        <w:pStyle w:val="null3"/>
      </w:pPr>
      <w:r>
        <w:rPr>
          <w:sz w:val="24"/>
          <w:color w:val="000000"/>
        </w:rPr>
        <w:t>1)</w:t>
      </w:r>
      <w:r>
        <w:rPr>
          <w:sz w:val="24"/>
          <w:color w:val="0F1115"/>
          <w:shd w:fill="FFFFFF" w:val="clear"/>
        </w:rPr>
        <w:t>每班组至少有</w:t>
      </w:r>
      <w:r>
        <w:rPr>
          <w:sz w:val="24"/>
          <w:color w:val="0F1115"/>
          <w:shd w:fill="FFFFFF" w:val="clear"/>
        </w:rPr>
        <w:t>1人持有特种作业操作证</w:t>
      </w:r>
      <w:r>
        <w:rPr>
          <w:sz w:val="24"/>
          <w:color w:val="000000"/>
          <w:shd w:fill="FFFFFF" w:val="clear"/>
        </w:rPr>
        <w:t>（</w:t>
      </w:r>
      <w:r>
        <w:rPr>
          <w:sz w:val="24"/>
          <w:color w:val="000000"/>
        </w:rPr>
        <w:t>作业类别：</w:t>
      </w:r>
      <w:r>
        <w:rPr>
          <w:sz w:val="24"/>
          <w:color w:val="000000"/>
          <w:shd w:fill="FFFFFF" w:val="clear"/>
        </w:rPr>
        <w:t>电工作业）；</w:t>
      </w:r>
    </w:p>
    <w:p>
      <w:pPr>
        <w:pStyle w:val="null3"/>
      </w:pPr>
      <w:r>
        <w:rPr>
          <w:sz w:val="24"/>
          <w:color w:val="000000"/>
        </w:rPr>
        <w:t>2)</w:t>
      </w:r>
      <w:r>
        <w:rPr>
          <w:sz w:val="24"/>
          <w:color w:val="000000"/>
          <w:shd w:fill="FFFFFF" w:val="clear"/>
        </w:rPr>
        <w:t>每班组至少有</w:t>
      </w:r>
      <w:r>
        <w:rPr>
          <w:sz w:val="24"/>
          <w:color w:val="000000"/>
          <w:shd w:fill="FFFFFF" w:val="clear"/>
        </w:rPr>
        <w:t>1人持有特种作业操作证（</w:t>
      </w:r>
      <w:r>
        <w:rPr>
          <w:sz w:val="24"/>
          <w:color w:val="000000"/>
        </w:rPr>
        <w:t>作业类别：</w:t>
      </w:r>
      <w:r>
        <w:rPr>
          <w:sz w:val="24"/>
          <w:color w:val="000000"/>
          <w:shd w:fill="FFFFFF" w:val="clear"/>
        </w:rPr>
        <w:t>高处作业）；</w:t>
      </w:r>
    </w:p>
    <w:p>
      <w:pPr>
        <w:pStyle w:val="null3"/>
      </w:pPr>
      <w:r>
        <w:rPr>
          <w:sz w:val="24"/>
          <w:color w:val="000000"/>
        </w:rPr>
        <w:t>3)</w:t>
      </w:r>
      <w:r>
        <w:rPr>
          <w:sz w:val="24"/>
          <w:color w:val="000000"/>
          <w:shd w:fill="FFFFFF" w:val="clear"/>
        </w:rPr>
        <w:t>上述证书均须在有效期内，进驻前提交原件核验、复印件备</w:t>
      </w:r>
      <w:r>
        <w:rPr>
          <w:sz w:val="24"/>
          <w:color w:val="0F1115"/>
          <w:shd w:fill="FFFFFF" w:val="clear"/>
        </w:rPr>
        <w:t>案</w:t>
      </w:r>
      <w:r>
        <w:rPr>
          <w:sz w:val="24"/>
          <w:color w:val="0F1115"/>
          <w:shd w:fill="FFFFFF" w:val="clear"/>
        </w:rPr>
        <w:t>；证书到期前须及时复审换证，确保持续有效。</w:t>
      </w:r>
    </w:p>
    <w:p>
      <w:pPr>
        <w:pStyle w:val="null3"/>
      </w:pPr>
      <w:r>
        <w:rPr>
          <w:sz w:val="24"/>
          <w:color w:val="0F1115"/>
          <w:shd w:fill="FFFFFF" w:val="clear"/>
        </w:rPr>
        <w:t>（</w:t>
      </w:r>
      <w:r>
        <w:rPr>
          <w:sz w:val="24"/>
          <w:color w:val="0F1115"/>
          <w:shd w:fill="FFFFFF" w:val="clear"/>
        </w:rPr>
        <w:t>3）</w:t>
      </w:r>
      <w:r>
        <w:rPr>
          <w:sz w:val="24"/>
          <w:b/>
          <w:color w:val="0F1115"/>
          <w:shd w:fill="FFFFFF" w:val="clear"/>
        </w:rPr>
        <w:t>工作职责：</w:t>
      </w:r>
    </w:p>
    <w:p>
      <w:pPr>
        <w:pStyle w:val="null3"/>
      </w:pPr>
      <w:r>
        <w:rPr>
          <w:sz w:val="24"/>
          <w:color w:val="0F1115"/>
          <w:shd w:fill="FFFFFF" w:val="clear"/>
        </w:rPr>
        <w:t>全体驻场人员负责空调系统日常巡检、设备维护保养、全天候应急维修响应，以及甲方交办的其他任务。荔枝湾班组负责本院区全部空调设备；花地湾班组负责花地湾院区全部空调设备，同时承担鹤洞院区覆盖保障，每周二、周五各安排不少于</w:t>
      </w:r>
      <w:r>
        <w:rPr>
          <w:sz w:val="24"/>
          <w:color w:val="0F1115"/>
          <w:shd w:fill="FFFFFF" w:val="clear"/>
        </w:rPr>
        <w:t>1次专项巡检。鹤洞院区发生紧急故障时，花地湾班组须在30分钟内到达现场处置。</w:t>
      </w:r>
    </w:p>
    <w:p>
      <w:pPr>
        <w:pStyle w:val="null3"/>
      </w:pPr>
      <w:r>
        <w:rPr>
          <w:sz w:val="24"/>
          <w:color w:val="0F1115"/>
          <w:shd w:fill="FFFFFF" w:val="clear"/>
        </w:rPr>
        <w:t>维保作业时间原则上安排在非门诊高峰期及非休息时段（具体时段由各院区科室与乙方协商确定）。噪音较大的作业（如风柜、冷却塔检修等）应安排在夜间或周末进行，具体时间提前</w:t>
      </w:r>
      <w:r>
        <w:rPr>
          <w:sz w:val="24"/>
          <w:color w:val="0F1115"/>
          <w:shd w:fill="FFFFFF" w:val="clear"/>
        </w:rPr>
        <w:t>24小时报甲方确认。因甲方原因需调整作业时间的，乙方应服从安排，工期相应顺延。</w:t>
      </w:r>
    </w:p>
    <w:p>
      <w:pPr>
        <w:pStyle w:val="null3"/>
      </w:pPr>
      <w:r>
        <w:rPr>
          <w:sz w:val="24"/>
          <w:color w:val="0F1115"/>
          <w:shd w:fill="FFFFFF" w:val="clear"/>
        </w:rPr>
        <w:t>（</w:t>
      </w:r>
      <w:r>
        <w:rPr>
          <w:sz w:val="24"/>
          <w:color w:val="0F1115"/>
          <w:shd w:fill="FFFFFF" w:val="clear"/>
        </w:rPr>
        <w:t>4）</w:t>
      </w:r>
      <w:r>
        <w:rPr>
          <w:sz w:val="24"/>
          <w:b/>
          <w:color w:val="0F1115"/>
          <w:shd w:fill="FFFFFF" w:val="clear"/>
        </w:rPr>
        <w:t>应急响应时效：</w:t>
      </w:r>
    </w:p>
    <w:tbl>
      <w:tblPr>
        <w:tblW w:w="0" w:type="auto"/>
        <w:tblBorders>
          <w:top w:val="none" w:color="000000" w:sz="4"/>
          <w:left w:val="none" w:color="000000" w:sz="4"/>
          <w:bottom w:val="none" w:color="000000" w:sz="4"/>
          <w:right w:val="none" w:color="000000" w:sz="4"/>
          <w:insideH w:val="none"/>
          <w:insideV w:val="none"/>
        </w:tblBorders>
      </w:tblPr>
      <w:tblGrid>
        <w:gridCol w:w="5015"/>
        <w:gridCol w:w="3275"/>
      </w:tblGrid>
      <w:tr>
        <w:tc>
          <w:tcPr>
            <w:tcW w:type="dxa" w:w="5015"/>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报修类型</w:t>
            </w:r>
          </w:p>
        </w:tc>
        <w:tc>
          <w:tcPr>
            <w:tcW w:type="dxa" w:w="3275"/>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到达时限</w:t>
            </w:r>
          </w:p>
        </w:tc>
      </w:tr>
      <w:tr>
        <w:tc>
          <w:tcPr>
            <w:tcW w:type="dxa" w:w="501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荔枝湾院区</w:t>
            </w:r>
            <w:r>
              <w:rPr>
                <w:sz w:val="24"/>
                <w:color w:val="000000"/>
              </w:rPr>
              <w:t>和</w:t>
            </w:r>
            <w:r>
              <w:rPr>
                <w:sz w:val="24"/>
                <w:color w:val="000000"/>
              </w:rPr>
              <w:t>花地湾院区</w:t>
            </w:r>
            <w:r>
              <w:rPr>
                <w:sz w:val="24"/>
                <w:color w:val="000000"/>
              </w:rPr>
              <w:t>一般报修（不影响医疗业务正常运行）</w:t>
            </w:r>
          </w:p>
        </w:tc>
        <w:tc>
          <w:tcPr>
            <w:tcW w:type="dxa" w:w="3275"/>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15分钟内</w:t>
            </w:r>
          </w:p>
        </w:tc>
      </w:tr>
      <w:tr>
        <w:tc>
          <w:tcPr>
            <w:tcW w:type="dxa" w:w="501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荔枝湾院区</w:t>
            </w:r>
            <w:r>
              <w:rPr>
                <w:sz w:val="24"/>
                <w:color w:val="000000"/>
              </w:rPr>
              <w:t>和</w:t>
            </w:r>
            <w:r>
              <w:rPr>
                <w:sz w:val="24"/>
                <w:color w:val="000000"/>
              </w:rPr>
              <w:t>花地湾院区</w:t>
            </w:r>
            <w:r>
              <w:rPr>
                <w:sz w:val="24"/>
                <w:color w:val="000000"/>
              </w:rPr>
              <w:t>紧急情况（漏水、异味、停机影响诊疗等）</w:t>
            </w:r>
          </w:p>
        </w:tc>
        <w:tc>
          <w:tcPr>
            <w:tcW w:type="dxa" w:w="3275"/>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5分钟内</w:t>
            </w:r>
          </w:p>
        </w:tc>
      </w:tr>
      <w:tr>
        <w:tc>
          <w:tcPr>
            <w:tcW w:type="dxa" w:w="501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鹤洞院区一般报修</w:t>
            </w:r>
          </w:p>
        </w:tc>
        <w:tc>
          <w:tcPr>
            <w:tcW w:type="dxa" w:w="3275"/>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60分钟内</w:t>
            </w:r>
          </w:p>
        </w:tc>
      </w:tr>
      <w:tr>
        <w:tc>
          <w:tcPr>
            <w:tcW w:type="dxa" w:w="501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鹤洞院区紧急情况</w:t>
            </w:r>
          </w:p>
        </w:tc>
        <w:tc>
          <w:tcPr>
            <w:tcW w:type="dxa" w:w="3275"/>
            <w:tcBorders>
              <w:top w:val="none" w:color="000000" w:sz="4"/>
              <w:left w:val="non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30分钟内</w:t>
            </w:r>
          </w:p>
        </w:tc>
      </w:tr>
      <w:tr>
        <w:tc>
          <w:tcPr>
            <w:tcW w:type="dxa" w:w="8290"/>
            <w:gridSpan w:val="2"/>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left"/>
            </w:pPr>
            <w:r>
              <w:rPr>
                <w:sz w:val="24"/>
                <w:color w:val="0F1115"/>
                <w:shd w:fill="FFFFFF" w:val="clear"/>
              </w:rPr>
              <w:t>乙方应设置</w:t>
            </w:r>
            <w:r>
              <w:rPr>
                <w:sz w:val="24"/>
                <w:color w:val="0F1115"/>
                <w:shd w:fill="FFFFFF" w:val="clear"/>
              </w:rPr>
              <w:t>24小时报修电话并保持畅通，报修电话须报甲方备案。甲方或甲方科室通过电话、微信、书面等方式提出维修需求的，即为有效报修。</w:t>
            </w:r>
          </w:p>
        </w:tc>
      </w:tr>
    </w:tbl>
    <w:p>
      <w:pPr>
        <w:pStyle w:val="null3"/>
      </w:pPr>
      <w:r>
        <w:rPr>
          <w:sz w:val="24"/>
          <w:b/>
          <w:color w:val="0F1115"/>
          <w:shd w:fill="FFFFFF" w:val="clear"/>
        </w:rPr>
        <w:t>2. 项目驻场负责人</w:t>
      </w:r>
    </w:p>
    <w:p>
      <w:pPr>
        <w:pStyle w:val="null3"/>
      </w:pPr>
      <w:r>
        <w:rPr>
          <w:sz w:val="24"/>
          <w:color w:val="0F1115"/>
          <w:shd w:fill="FFFFFF" w:val="clear"/>
        </w:rPr>
        <w:t>配置驻场项目负责人</w:t>
      </w:r>
      <w:r>
        <w:rPr>
          <w:sz w:val="24"/>
          <w:color w:val="0F1115"/>
          <w:shd w:fill="FFFFFF" w:val="clear"/>
        </w:rPr>
        <w:t>1名，全程驻场，兼任应急加强</w:t>
      </w:r>
      <w:r>
        <w:rPr>
          <w:sz w:val="24"/>
          <w:color w:val="0F1115"/>
          <w:shd w:fill="FFFFFF" w:val="clear"/>
        </w:rPr>
        <w:t>工作</w:t>
      </w:r>
      <w:r>
        <w:rPr>
          <w:sz w:val="24"/>
          <w:color w:val="0F1115"/>
          <w:shd w:fill="FFFFFF" w:val="clear"/>
        </w:rPr>
        <w:t>。主要职责包括：统筹管理两个驻场运维班组；对接响应甲方需求；开展安全作业培训；</w:t>
      </w:r>
      <w:r>
        <w:rPr>
          <w:sz w:val="24"/>
          <w:color w:val="000000"/>
          <w:shd w:fill="FFFFFF" w:val="clear"/>
        </w:rPr>
        <w:t>负责培训新入职人员，</w:t>
      </w:r>
      <w:r>
        <w:rPr>
          <w:sz w:val="24"/>
          <w:color w:val="0F1115"/>
          <w:shd w:fill="FFFFFF" w:val="clear"/>
        </w:rPr>
        <w:t>新入职人员须经培训考核合格后方可上岗；在应急抢修、高峰期等情况下作为加强岗直接参与现场作业。</w:t>
      </w:r>
    </w:p>
    <w:p>
      <w:pPr>
        <w:pStyle w:val="null3"/>
      </w:pPr>
      <w:r>
        <w:rPr>
          <w:sz w:val="24"/>
          <w:b/>
          <w:color w:val="0F1115"/>
          <w:shd w:fill="FFFFFF" w:val="clear"/>
        </w:rPr>
        <w:t>3. 高峰期服务保障</w:t>
      </w:r>
    </w:p>
    <w:p>
      <w:pPr>
        <w:pStyle w:val="null3"/>
      </w:pPr>
      <w:r>
        <w:rPr>
          <w:sz w:val="24"/>
          <w:color w:val="0F1115"/>
          <w:shd w:fill="FFFFFF" w:val="clear"/>
        </w:rPr>
        <w:t>1）2027年5月1日前完成空调清洗。</w:t>
      </w:r>
      <w:r>
        <w:rPr>
          <w:sz w:val="24"/>
          <w:color w:val="0F1115"/>
          <w:shd w:fill="FFFFFF" w:val="clear"/>
        </w:rPr>
        <w:t>每年</w:t>
      </w:r>
      <w:r>
        <w:rPr>
          <w:sz w:val="24"/>
          <w:color w:val="0F1115"/>
          <w:shd w:fill="FFFFFF" w:val="clear"/>
        </w:rPr>
        <w:t>5月至10月空调使用高峰期，乙方应提交《高峰期服务保障专项方案》（合同签订后15日内提交甲方审核），方案须包括：增派人员计划（原则上不少于2人）；备品备件提前储备清单；门诊、住院区域报修快速响应绿色通道。</w:t>
      </w:r>
    </w:p>
    <w:p>
      <w:pPr>
        <w:pStyle w:val="null3"/>
      </w:pPr>
      <w:r>
        <w:rPr>
          <w:sz w:val="24"/>
          <w:color w:val="0F1115"/>
          <w:shd w:fill="FFFFFF" w:val="clear"/>
        </w:rPr>
        <w:t>2）</w:t>
      </w:r>
      <w:r>
        <w:rPr>
          <w:sz w:val="24"/>
          <w:color w:val="0F1115"/>
          <w:shd w:fill="FFFFFF" w:val="clear"/>
        </w:rPr>
        <w:t>乙方须在合同签订后</w:t>
      </w:r>
      <w:r>
        <w:rPr>
          <w:sz w:val="24"/>
          <w:color w:val="0F1115"/>
          <w:shd w:fill="FFFFFF" w:val="clear"/>
        </w:rPr>
        <w:t>15日内向甲方提交《高峰期服务保障专项方案》，经甲方审核确认后方可执行。方案审核不通过的，乙方应在收到甲方书面意见后5个工作日内完成修改并重新提交。逾期未提交或方案仍不符合要求的，视为乙方违约，甲方有权按合同违约条款处理，并暂缓支付当期服务费，直至方案审核通过。</w:t>
      </w:r>
    </w:p>
    <w:p>
      <w:pPr>
        <w:pStyle w:val="null3"/>
      </w:pPr>
      <w:r>
        <w:rPr>
          <w:sz w:val="24"/>
          <w:color w:val="0F1115"/>
          <w:shd w:fill="FFFFFF" w:val="clear"/>
        </w:rPr>
        <w:t>3）</w:t>
      </w:r>
      <w:r>
        <w:rPr>
          <w:sz w:val="24"/>
          <w:color w:val="0F1115"/>
          <w:shd w:fill="FFFFFF" w:val="clear"/>
        </w:rPr>
        <w:t>未按方案落实的，按合同违约条款处理。</w:t>
      </w:r>
    </w:p>
    <w:p>
      <w:pPr>
        <w:pStyle w:val="null3"/>
      </w:pPr>
      <w:r>
        <w:rPr>
          <w:sz w:val="24"/>
          <w:color w:val="0F1115"/>
          <w:shd w:fill="FFFFFF" w:val="clear"/>
        </w:rPr>
        <w:t>4）</w:t>
      </w:r>
      <w:r>
        <w:rPr>
          <w:sz w:val="24"/>
          <w:color w:val="0F1115"/>
          <w:shd w:fill="FFFFFF" w:val="clear"/>
        </w:rPr>
        <w:t>高峰期增派人员的所有费用（含工资、社保、差旅、加班费等）均已包含在合同总价中，甲方不另行支付。乙方应在《高峰期服务保障专项方案》中明确增派人员的具体排班及费用安排。</w:t>
      </w:r>
    </w:p>
    <w:p>
      <w:pPr>
        <w:pStyle w:val="null3"/>
        <w:outlineLvl w:val="2"/>
      </w:pPr>
      <w:r>
        <w:rPr>
          <w:sz w:val="24"/>
          <w:b/>
          <w:color w:val="0F1115"/>
          <w:shd w:fill="FFFFFF" w:val="clear"/>
        </w:rPr>
        <w:t>（二）维保工作规范要求</w:t>
      </w:r>
    </w:p>
    <w:p>
      <w:pPr>
        <w:pStyle w:val="null3"/>
      </w:pPr>
      <w:r>
        <w:rPr>
          <w:sz w:val="24"/>
          <w:color w:val="0F1115"/>
          <w:shd w:fill="FFFFFF" w:val="clear"/>
        </w:rPr>
        <w:t>乙方应严格遵循以下规范进行维保，确保服务品质与效果符合规范要求。规范中涉及的具体技术指标、检测方法、判定标准等，均作为本合同履约依据。若乙方未按规范执行或执行结果不达标，甲方有权按本合同考核及扣罚条款执行，并视情节轻重要求乙方整改、返工或承担相应责任。如乙方在接到甲方书面整改通知后</w:t>
      </w:r>
      <w:r>
        <w:rPr>
          <w:sz w:val="24"/>
          <w:color w:val="0F1115"/>
          <w:shd w:fill="FFFFFF" w:val="clear"/>
        </w:rPr>
        <w:t>7个工作日内仍未整改达标的，甲方有权单方解除合同。同时规范列表应采用编号或项目符号，便于阅读和引用台账记录应符合三甲医院评审标准：</w:t>
      </w:r>
    </w:p>
    <w:p>
      <w:pPr>
        <w:pStyle w:val="null3"/>
      </w:pPr>
      <w:r>
        <w:rPr>
          <w:sz w:val="24"/>
          <w:color w:val="0F1115"/>
          <w:shd w:fill="FFFFFF" w:val="clear"/>
        </w:rPr>
        <w:t>WS 488-2016《医院中央空调系统运行管理》</w:t>
      </w:r>
      <w:r>
        <w:rPr>
          <w:sz w:val="24"/>
          <w:color w:val="0F1115"/>
          <w:shd w:fill="FFFFFF" w:val="clear"/>
        </w:rPr>
        <w:t>、</w:t>
      </w:r>
      <w:r>
        <w:rPr>
          <w:sz w:val="24"/>
          <w:color w:val="000000"/>
        </w:rPr>
        <w:t>（</w:t>
      </w:r>
      <w:r>
        <w:rPr>
          <w:sz w:val="24"/>
          <w:color w:val="000000"/>
        </w:rPr>
        <w:t>WS 10013—2023）</w:t>
      </w:r>
      <w:r>
        <w:rPr>
          <w:sz w:val="24"/>
          <w:color w:val="0F1115"/>
          <w:shd w:fill="FFFFFF" w:val="clear"/>
        </w:rPr>
        <w:t>《公共场所集中空调通风系统卫生规范》</w:t>
      </w:r>
      <w:r>
        <w:rPr>
          <w:sz w:val="24"/>
          <w:color w:val="0F1115"/>
          <w:shd w:fill="FFFFFF" w:val="clear"/>
        </w:rPr>
        <w:t>、</w:t>
      </w:r>
      <w:r>
        <w:rPr>
          <w:sz w:val="24"/>
          <w:b/>
          <w:color w:val="0F1115"/>
          <w:shd w:fill="FFFFFF" w:val="clear"/>
        </w:rPr>
        <w:t>WS/T 368-2025《医院空气净化管理标准》</w:t>
      </w:r>
      <w:r>
        <w:rPr>
          <w:sz w:val="24"/>
          <w:b/>
          <w:color w:val="0F1115"/>
          <w:shd w:fill="FFFFFF" w:val="clear"/>
        </w:rPr>
        <w:t>、</w:t>
      </w:r>
      <w:r>
        <w:rPr>
          <w:sz w:val="24"/>
          <w:color w:val="0F1115"/>
          <w:shd w:fill="FFFFFF" w:val="clear"/>
        </w:rPr>
        <w:t>GB 50333-2013《医院洁净手术部建筑技术规范》</w:t>
      </w:r>
      <w:r>
        <w:rPr>
          <w:sz w:val="24"/>
          <w:color w:val="0F1115"/>
          <w:shd w:fill="FFFFFF" w:val="clear"/>
        </w:rPr>
        <w:t>、</w:t>
      </w:r>
      <w:r>
        <w:rPr>
          <w:sz w:val="24"/>
          <w:color w:val="0F1115"/>
          <w:shd w:fill="FFFFFF" w:val="clear"/>
        </w:rPr>
        <w:t>《医疗和疾控机构后勤安全生产工作管理指南》（</w:t>
      </w:r>
      <w:r>
        <w:rPr>
          <w:sz w:val="24"/>
          <w:color w:val="0F1115"/>
          <w:shd w:fill="FFFFFF" w:val="clear"/>
        </w:rPr>
        <w:t>2023年版）</w:t>
      </w:r>
      <w:r>
        <w:rPr>
          <w:sz w:val="24"/>
          <w:color w:val="0F1115"/>
          <w:shd w:fill="FFFFFF" w:val="clear"/>
        </w:rPr>
        <w:t>、</w:t>
      </w:r>
      <w:r>
        <w:rPr>
          <w:sz w:val="24"/>
          <w:b/>
          <w:color w:val="0F1115"/>
          <w:shd w:fill="FFFFFF" w:val="clear"/>
        </w:rPr>
        <w:t>DB44/T 2718-2025《医疗建筑通风与空调系统维护保养技术规程》</w:t>
      </w:r>
      <w:r>
        <w:rPr>
          <w:sz w:val="24"/>
          <w:b/>
          <w:color w:val="0F1115"/>
          <w:shd w:fill="FFFFFF" w:val="clear"/>
        </w:rPr>
        <w:t>、</w:t>
      </w:r>
      <w:r>
        <w:rPr>
          <w:sz w:val="24"/>
          <w:color w:val="0F1115"/>
          <w:shd w:fill="FFFFFF" w:val="clear"/>
        </w:rPr>
        <w:t>GB 15982（不同部门空气卫生学要求）</w:t>
      </w:r>
      <w:r>
        <w:rPr>
          <w:sz w:val="24"/>
          <w:color w:val="0F1115"/>
          <w:shd w:fill="FFFFFF" w:val="clear"/>
        </w:rPr>
        <w:t>、</w:t>
      </w:r>
      <w:r>
        <w:rPr>
          <w:sz w:val="24"/>
          <w:color w:val="0F1115"/>
          <w:shd w:fill="FFFFFF" w:val="clear"/>
        </w:rPr>
        <w:t>WS/T 10004、WS/T 10005（清洗消毒）</w:t>
      </w:r>
      <w:r>
        <w:rPr>
          <w:sz w:val="24"/>
          <w:color w:val="0F1115"/>
          <w:shd w:fill="FFFFFF" w:val="clear"/>
        </w:rPr>
        <w:t>。</w:t>
      </w:r>
    </w:p>
    <w:p>
      <w:pPr>
        <w:pStyle w:val="null3"/>
      </w:pPr>
      <w:r>
        <w:rPr>
          <w:sz w:val="24"/>
          <w:color w:val="0F1115"/>
          <w:shd w:fill="FFFFFF" w:val="clear"/>
        </w:rPr>
        <w:t>具体维保内容、频次及技术作业细则详见</w:t>
      </w:r>
      <w:r>
        <w:rPr>
          <w:sz w:val="24"/>
          <w:b/>
          <w:color w:val="0F1115"/>
          <w:shd w:fill="FFFFFF" w:val="clear"/>
        </w:rPr>
        <w:t>附件</w:t>
      </w:r>
      <w:r>
        <w:rPr>
          <w:sz w:val="24"/>
          <w:b/>
          <w:color w:val="0F1115"/>
          <w:shd w:fill="FFFFFF" w:val="clear"/>
        </w:rPr>
        <w:t>7《维保技术作业细则》</w:t>
      </w:r>
      <w:r>
        <w:rPr>
          <w:sz w:val="24"/>
          <w:color w:val="0F1115"/>
          <w:shd w:fill="FFFFFF" w:val="clear"/>
        </w:rPr>
        <w:t>。</w:t>
      </w:r>
    </w:p>
    <w:p>
      <w:pPr>
        <w:pStyle w:val="null3"/>
        <w:outlineLvl w:val="2"/>
      </w:pPr>
      <w:r>
        <w:rPr>
          <w:sz w:val="24"/>
          <w:b/>
          <w:color w:val="0F1115"/>
          <w:shd w:fill="FFFFFF" w:val="clear"/>
        </w:rPr>
        <w:t>（三）检测费用及责任</w:t>
      </w:r>
    </w:p>
    <w:p>
      <w:pPr>
        <w:pStyle w:val="null3"/>
      </w:pPr>
      <w:r>
        <w:rPr>
          <w:sz w:val="24"/>
          <w:color w:val="000000"/>
        </w:rPr>
        <w:t>1.</w:t>
      </w:r>
      <w:r>
        <w:rPr>
          <w:sz w:val="24"/>
          <w:color w:val="0F1115"/>
          <w:shd w:fill="FFFFFF" w:val="clear"/>
        </w:rPr>
        <w:t>遇医院感染暴发怀疑与空气污染有关时随时</w:t>
      </w:r>
      <w:r>
        <w:rPr>
          <w:sz w:val="24"/>
          <w:color w:val="0F1115"/>
          <w:shd w:fill="FFFFFF" w:val="clear"/>
        </w:rPr>
        <w:t>配合</w:t>
      </w:r>
      <w:r>
        <w:rPr>
          <w:sz w:val="24"/>
          <w:color w:val="0F1115"/>
          <w:shd w:fill="FFFFFF" w:val="clear"/>
        </w:rPr>
        <w:t>进行监测，费用</w:t>
      </w:r>
      <w:r>
        <w:rPr>
          <w:sz w:val="24"/>
          <w:b/>
          <w:color w:val="0F1115"/>
          <w:shd w:fill="FFFFFF" w:val="clear"/>
        </w:rPr>
        <w:t>不</w:t>
      </w:r>
      <w:r>
        <w:rPr>
          <w:sz w:val="24"/>
          <w:color w:val="0F1115"/>
          <w:shd w:fill="FFFFFF" w:val="clear"/>
        </w:rPr>
        <w:t>在本项目中实施。</w:t>
      </w:r>
    </w:p>
    <w:p>
      <w:pPr>
        <w:pStyle w:val="null3"/>
      </w:pPr>
      <w:r>
        <w:rPr>
          <w:sz w:val="24"/>
          <w:color w:val="000000"/>
        </w:rPr>
        <w:t>2.</w:t>
      </w:r>
      <w:r>
        <w:rPr>
          <w:sz w:val="24"/>
          <w:color w:val="0F1115"/>
          <w:shd w:fill="FFFFFF" w:val="clear"/>
        </w:rPr>
        <w:t>本项目要求的所有检测（含水质检测、洁净度检测等），若检测不合格产生复测费用由乙方负责，且乙方须整改至合格为止。</w:t>
      </w:r>
    </w:p>
    <w:p>
      <w:pPr>
        <w:pStyle w:val="null3"/>
      </w:pPr>
      <w:r>
        <w:rPr>
          <w:sz w:val="24"/>
          <w:color w:val="000000"/>
        </w:rPr>
        <w:t>3.</w:t>
      </w:r>
      <w:r>
        <w:rPr>
          <w:sz w:val="24"/>
          <w:color w:val="0F1115"/>
          <w:shd w:fill="FFFFFF" w:val="clear"/>
        </w:rPr>
        <w:t>如遇三甲评审或上级部门检查，乙方应无条件配合增加检测频次，相关费用已包含在合同总价中。</w:t>
      </w:r>
    </w:p>
    <w:p>
      <w:pPr>
        <w:pStyle w:val="null3"/>
        <w:jc w:val="left"/>
        <w:outlineLvl w:val="1"/>
      </w:pPr>
      <w:r>
        <w:rPr>
          <w:sz w:val="24"/>
          <w:b/>
          <w:color w:val="0F1115"/>
          <w:shd w:fill="FFFFFF" w:val="clear"/>
        </w:rPr>
        <w:t>四、配件及耗材管理</w:t>
      </w:r>
    </w:p>
    <w:p>
      <w:pPr>
        <w:pStyle w:val="null3"/>
      </w:pPr>
      <w:r>
        <w:rPr>
          <w:sz w:val="24"/>
          <w:color w:val="000000"/>
        </w:rPr>
        <w:t>1.</w:t>
      </w:r>
      <w:r>
        <w:rPr>
          <w:sz w:val="24"/>
          <w:b/>
          <w:color w:val="0F1115"/>
          <w:shd w:fill="FFFFFF" w:val="clear"/>
        </w:rPr>
        <w:t>低价零配件（</w:t>
      </w:r>
      <w:r>
        <w:rPr>
          <w:sz w:val="24"/>
          <w:b/>
          <w:color w:val="0F1115"/>
          <w:shd w:fill="FFFFFF" w:val="clear"/>
        </w:rPr>
        <w:t>≤200元）：</w:t>
      </w:r>
      <w:r>
        <w:rPr>
          <w:sz w:val="24"/>
          <w:color w:val="0F1115"/>
          <w:shd w:fill="FFFFFF" w:val="clear"/>
        </w:rPr>
        <w:t xml:space="preserve"> 由乙方提供</w:t>
      </w:r>
      <w:r>
        <w:rPr>
          <w:sz w:val="24"/>
          <w:color w:val="0F1115"/>
          <w:shd w:fill="FFFFFF" w:val="clear"/>
        </w:rPr>
        <w:t>且提供替换服务</w:t>
      </w:r>
      <w:r>
        <w:rPr>
          <w:sz w:val="24"/>
          <w:color w:val="0F1115"/>
          <w:shd w:fill="FFFFFF" w:val="clear"/>
        </w:rPr>
        <w:t>，费用含在合同总价中。</w:t>
      </w:r>
      <w:r>
        <w:rPr>
          <w:sz w:val="24"/>
          <w:color w:val="0F1115"/>
          <w:shd w:fill="FFFFFF" w:val="clear"/>
        </w:rPr>
        <w:t>乙方不得以任何理由拒绝为甲方提供</w:t>
      </w:r>
      <w:r>
        <w:rPr>
          <w:sz w:val="24"/>
          <w:color w:val="0F1115"/>
          <w:shd w:fill="FFFFFF" w:val="clear"/>
        </w:rPr>
        <w:t>≤200元的零配件。若乙方提供的配件价格高于市场公开报价，或甲方能够提供证据证明存在同品牌同型号且价格低于200元的正规渠道货，源时，乙方应按甲方提供的价格及货，源信息执行，不得拒绝。若乙方拒绝履行，甲方有权自行采购后从当期服务费中扣除相应费用，并按合同违约条款处理。甲方有权定期抽查乙方配件采购记录及价格合理性，发现价格虚高的，除扣除差价外，每次另扣罚500元。</w:t>
      </w:r>
    </w:p>
    <w:p>
      <w:pPr>
        <w:pStyle w:val="null3"/>
      </w:pPr>
      <w:r>
        <w:rPr>
          <w:sz w:val="24"/>
          <w:color w:val="0F1115"/>
          <w:shd w:fill="FFFFFF" w:val="clear"/>
        </w:rPr>
        <w:t>2.</w:t>
      </w:r>
      <w:r>
        <w:rPr>
          <w:sz w:val="24"/>
          <w:b/>
          <w:color w:val="0F1115"/>
          <w:shd w:fill="FFFFFF" w:val="clear"/>
        </w:rPr>
        <w:t>高价零配件（单价＞</w:t>
      </w:r>
      <w:r>
        <w:rPr>
          <w:sz w:val="24"/>
          <w:b/>
          <w:color w:val="0F1115"/>
          <w:shd w:fill="FFFFFF" w:val="clear"/>
        </w:rPr>
        <w:t>200元）：</w:t>
      </w:r>
      <w:r>
        <w:rPr>
          <w:sz w:val="24"/>
          <w:color w:val="0F1115"/>
          <w:shd w:fill="FFFFFF" w:val="clear"/>
        </w:rPr>
        <w:t>单价高于</w:t>
      </w:r>
      <w:r>
        <w:rPr>
          <w:sz w:val="24"/>
          <w:color w:val="0F1115"/>
          <w:shd w:fill="FFFFFF" w:val="clear"/>
        </w:rPr>
        <w:t>200元的零配件，若经甲方确认属于正常使用损耗，由甲方负责提供配件，乙方更换</w:t>
      </w:r>
      <w:r>
        <w:rPr>
          <w:sz w:val="24"/>
          <w:color w:val="000000"/>
        </w:rPr>
        <w:t>（</w:t>
      </w:r>
      <w:r>
        <w:rPr>
          <w:sz w:val="24"/>
          <w:color w:val="000000"/>
        </w:rPr>
        <w:t>该费用已包含在合同总价中，采购人无需另行支付</w:t>
      </w:r>
      <w:r>
        <w:rPr>
          <w:sz w:val="24"/>
          <w:color w:val="000000"/>
        </w:rPr>
        <w:t>）</w:t>
      </w:r>
      <w:r>
        <w:rPr>
          <w:sz w:val="24"/>
          <w:color w:val="0F1115"/>
          <w:shd w:fill="FFFFFF" w:val="clear"/>
        </w:rPr>
        <w:t>；若属于乙方维保不当导致损坏的，由乙方承担全部配件及人工费用。具体责任划分由甲方单方初步认定，乙方对认定结果有异议的，可提供书面证据申请复核。</w:t>
      </w:r>
      <w:r>
        <w:rPr>
          <w:sz w:val="24"/>
          <w:color w:val="0F1115"/>
          <w:shd w:fill="FFFFFF" w:val="clear"/>
        </w:rPr>
        <w:t>甲方应在收到异议后</w:t>
      </w:r>
      <w:r>
        <w:rPr>
          <w:sz w:val="24"/>
          <w:color w:val="0F1115"/>
          <w:shd w:fill="FFFFFF" w:val="clear"/>
        </w:rPr>
        <w:t>15个工作日内组织复核，可邀请第三方专业机构参与鉴定。</w:t>
      </w:r>
      <w:r>
        <w:rPr>
          <w:sz w:val="24"/>
          <w:color w:val="0F1115"/>
          <w:shd w:fill="FFFFFF" w:val="clear"/>
        </w:rPr>
        <w:t>在争议解决期间，乙方应先行更换配件恢复设备运行，不得以责任认定为由延误维修。因乙方维保不当造成配件损坏的，甲方有权从当期服务费中直接扣除相应费用。乙方责任导致，乙方采购前应向甲方提供不少于两个品牌或渠道的书面报价供甲方参考。</w:t>
      </w:r>
    </w:p>
    <w:p>
      <w:pPr>
        <w:pStyle w:val="null3"/>
      </w:pPr>
      <w:r>
        <w:rPr>
          <w:sz w:val="24"/>
          <w:color w:val="0F1115"/>
          <w:shd w:fill="FFFFFF" w:val="clear"/>
        </w:rPr>
        <w:t>3.</w:t>
      </w:r>
      <w:r>
        <w:rPr>
          <w:sz w:val="24"/>
          <w:b/>
          <w:color w:val="0F1115"/>
          <w:shd w:fill="FFFFFF" w:val="clear"/>
        </w:rPr>
        <w:t>过滤器：</w:t>
      </w:r>
      <w:r>
        <w:rPr>
          <w:sz w:val="24"/>
          <w:color w:val="0F1115"/>
          <w:shd w:fill="FFFFFF" w:val="clear"/>
        </w:rPr>
        <w:t>乙方应在合同签订后</w:t>
      </w:r>
      <w:r>
        <w:rPr>
          <w:sz w:val="24"/>
          <w:color w:val="0F1115"/>
          <w:shd w:fill="FFFFFF" w:val="clear"/>
        </w:rPr>
        <w:t>15日内向甲方提交拟使用过滤器品牌、型号清单备案，更换前7个工作日书面报甲方确认，经甲方书面同意后方可更换。甲方有权对乙方采购的过滤器进行抽查，核实品牌与备案是否一致。所</w:t>
      </w:r>
      <w:r>
        <w:rPr>
          <w:sz w:val="24"/>
          <w:color w:val="0F1115"/>
          <w:shd w:fill="FFFFFF" w:val="clear"/>
        </w:rPr>
        <w:t>有初、中、高效过滤器（含层流）由乙方提供货物并负责更换，详见附件</w:t>
      </w:r>
      <w:r>
        <w:rPr>
          <w:sz w:val="24"/>
          <w:color w:val="0F1115"/>
          <w:shd w:fill="FFFFFF" w:val="clear"/>
        </w:rPr>
        <w:t>3《三院区洁净空调耗材清单》。</w:t>
      </w:r>
      <w:r>
        <w:rPr>
          <w:sz w:val="24"/>
          <w:color w:val="0F1115"/>
          <w:shd w:fill="FFFFFF" w:val="clear"/>
        </w:rPr>
        <w:t>所有初、中、高效过滤器（含层流）由乙方提供符合国家标准及附件</w:t>
      </w:r>
      <w:r>
        <w:rPr>
          <w:sz w:val="24"/>
          <w:color w:val="0F1115"/>
          <w:shd w:fill="FFFFFF" w:val="clear"/>
        </w:rPr>
        <w:t>3要求的合格产品，并负责更换。乙方须按附件3约定的更换频率及《附件7：维保技术作业细则》中的压差值判断标准执行更换。乙方应建立过滤器更换台账，记录每批次过滤器的品牌、型号、规格、数量、更换日期及更换前后的压差值，台账须于每月5日前提交甲方备案。若甲方抽查发现乙方未按周期更换或更换后压差值仍超标，按扣罚条款执行，并要求立即整改。</w:t>
      </w:r>
    </w:p>
    <w:p>
      <w:pPr>
        <w:pStyle w:val="null3"/>
      </w:pPr>
      <w:r>
        <w:rPr>
          <w:sz w:val="24"/>
          <w:color w:val="000000"/>
        </w:rPr>
        <w:t>4.</w:t>
      </w:r>
      <w:r>
        <w:rPr>
          <w:sz w:val="24"/>
          <w:b/>
          <w:color w:val="0F1115"/>
          <w:shd w:fill="FFFFFF" w:val="clear"/>
        </w:rPr>
        <w:t>更换配件</w:t>
      </w:r>
      <w:r>
        <w:rPr>
          <w:sz w:val="24"/>
          <w:b/>
          <w:color w:val="0F1115"/>
          <w:shd w:fill="FFFFFF" w:val="clear"/>
        </w:rPr>
        <w:t>保修</w:t>
      </w:r>
      <w:r>
        <w:rPr>
          <w:sz w:val="24"/>
          <w:b/>
          <w:color w:val="0F1115"/>
          <w:shd w:fill="FFFFFF" w:val="clear"/>
        </w:rPr>
        <w:t>期：</w:t>
      </w:r>
      <w:r>
        <w:rPr>
          <w:sz w:val="24"/>
          <w:color w:val="0F1115"/>
          <w:shd w:fill="FFFFFF" w:val="clear"/>
        </w:rPr>
        <w:t>≥1年，</w:t>
      </w:r>
      <w:r>
        <w:rPr>
          <w:sz w:val="24"/>
          <w:color w:val="0F1115"/>
          <w:shd w:fill="FFFFFF" w:val="clear"/>
        </w:rPr>
        <w:t>保修</w:t>
      </w:r>
      <w:r>
        <w:rPr>
          <w:sz w:val="24"/>
          <w:color w:val="0F1115"/>
          <w:shd w:fill="FFFFFF" w:val="clear"/>
        </w:rPr>
        <w:t>期内损坏更换。</w:t>
      </w:r>
      <w:r>
        <w:rPr>
          <w:sz w:val="24"/>
          <w:color w:val="000000"/>
        </w:rPr>
        <w:t>（</w:t>
      </w:r>
      <w:r>
        <w:rPr>
          <w:sz w:val="24"/>
          <w:color w:val="000000"/>
        </w:rPr>
        <w:t>该费用已包含在合同总价中，采购人无需另行支付</w:t>
      </w:r>
      <w:r>
        <w:rPr>
          <w:sz w:val="24"/>
          <w:color w:val="000000"/>
        </w:rPr>
        <w:t>）</w:t>
      </w:r>
    </w:p>
    <w:p>
      <w:pPr>
        <w:pStyle w:val="null3"/>
      </w:pPr>
      <w:r>
        <w:rPr>
          <w:sz w:val="24"/>
          <w:color w:val="000000"/>
        </w:rPr>
        <w:t>5.</w:t>
      </w:r>
      <w:r>
        <w:rPr>
          <w:sz w:val="24"/>
          <w:b/>
          <w:color w:val="0F1115"/>
          <w:shd w:fill="FFFFFF" w:val="clear"/>
        </w:rPr>
        <w:t>备件要求：</w:t>
      </w:r>
      <w:r>
        <w:rPr>
          <w:sz w:val="24"/>
          <w:color w:val="0F1115"/>
          <w:shd w:fill="FFFFFF" w:val="clear"/>
        </w:rPr>
        <w:t xml:space="preserve"> 乙方须在花地湾、荔枝湾两个驻点常备常用零配件；非常用配件订货期不超过3天。</w:t>
      </w:r>
    </w:p>
    <w:p>
      <w:pPr>
        <w:pStyle w:val="null3"/>
      </w:pPr>
      <w:r>
        <w:rPr>
          <w:sz w:val="24"/>
          <w:color w:val="000000"/>
        </w:rPr>
        <w:t>6.</w:t>
      </w:r>
      <w:r>
        <w:rPr>
          <w:sz w:val="24"/>
          <w:b/>
          <w:color w:val="0F1115"/>
          <w:shd w:fill="FFFFFF" w:val="clear"/>
        </w:rPr>
        <w:t>甲方提供维修配件清单</w:t>
      </w:r>
      <w:r>
        <w:rPr>
          <w:sz w:val="24"/>
          <w:color w:val="0F1115"/>
          <w:shd w:fill="FFFFFF" w:val="clear"/>
        </w:rPr>
        <w:t>详见附件</w:t>
      </w:r>
      <w:r>
        <w:rPr>
          <w:sz w:val="24"/>
          <w:color w:val="0F1115"/>
          <w:shd w:fill="FFFFFF" w:val="clear"/>
        </w:rPr>
        <w:t>1。</w:t>
      </w:r>
    </w:p>
    <w:p>
      <w:pPr>
        <w:pStyle w:val="null3"/>
        <w:jc w:val="left"/>
        <w:outlineLvl w:val="1"/>
      </w:pPr>
      <w:r>
        <w:rPr>
          <w:sz w:val="24"/>
          <w:b/>
          <w:color w:val="0F1115"/>
          <w:shd w:fill="FFFFFF" w:val="clear"/>
        </w:rPr>
        <w:t>五、特殊区域保障</w:t>
      </w:r>
    </w:p>
    <w:p>
      <w:pPr>
        <w:pStyle w:val="null3"/>
      </w:pPr>
      <w:r>
        <w:rPr>
          <w:sz w:val="24"/>
          <w:color w:val="000000"/>
        </w:rPr>
        <w:t>1.</w:t>
      </w:r>
      <w:r>
        <w:rPr>
          <w:sz w:val="24"/>
          <w:color w:val="0F1115"/>
          <w:shd w:fill="FFFFFF" w:val="clear"/>
        </w:rPr>
        <w:t>手术室、</w:t>
      </w:r>
      <w:r>
        <w:rPr>
          <w:sz w:val="24"/>
          <w:color w:val="0F1115"/>
          <w:shd w:fill="FFFFFF" w:val="clear"/>
        </w:rPr>
        <w:t>ICU、静配中心、产房等洁净区域：每周至少1次回风口滤网清洗及压差检查；每月1次温湿度、噪声、洁净度自检；过滤器按周期更换。</w:t>
      </w:r>
    </w:p>
    <w:p>
      <w:pPr>
        <w:pStyle w:val="null3"/>
      </w:pPr>
      <w:r>
        <w:rPr>
          <w:sz w:val="24"/>
          <w:color w:val="000000"/>
        </w:rPr>
        <w:t>2.</w:t>
      </w:r>
      <w:r>
        <w:rPr>
          <w:sz w:val="24"/>
          <w:color w:val="0F1115"/>
          <w:shd w:fill="FFFFFF" w:val="clear"/>
        </w:rPr>
        <w:t>发热门诊、感染科：按医院感控要求执行，必要时每周</w:t>
      </w:r>
      <w:r>
        <w:rPr>
          <w:sz w:val="24"/>
          <w:color w:val="0F1115"/>
          <w:shd w:fill="FFFFFF" w:val="clear"/>
        </w:rPr>
        <w:t>2次清洗消毒。</w:t>
      </w:r>
    </w:p>
    <w:p>
      <w:pPr>
        <w:pStyle w:val="null3"/>
      </w:pPr>
      <w:r>
        <w:rPr>
          <w:sz w:val="24"/>
          <w:color w:val="000000"/>
        </w:rPr>
        <w:t>3.</w:t>
      </w:r>
      <w:r>
        <w:rPr>
          <w:sz w:val="24"/>
          <w:color w:val="0F1115"/>
          <w:shd w:fill="FFFFFF" w:val="clear"/>
        </w:rPr>
        <w:t>若因乙方原因导致核心区域温湿度失控造成医疗事故或财产损失，乙方承担全部赔偿责任。</w:t>
      </w:r>
    </w:p>
    <w:p>
      <w:pPr>
        <w:pStyle w:val="null3"/>
        <w:jc w:val="left"/>
        <w:outlineLvl w:val="1"/>
      </w:pPr>
      <w:r>
        <w:rPr>
          <w:sz w:val="24"/>
          <w:b/>
          <w:color w:val="0F1115"/>
          <w:shd w:fill="FFFFFF" w:val="clear"/>
        </w:rPr>
        <w:t>六、考核及扣罚</w:t>
      </w:r>
    </w:p>
    <w:p>
      <w:pPr>
        <w:pStyle w:val="null3"/>
        <w:outlineLvl w:val="2"/>
      </w:pPr>
      <w:r>
        <w:rPr>
          <w:sz w:val="24"/>
          <w:b/>
          <w:color w:val="0F1115"/>
          <w:shd w:fill="FFFFFF" w:val="clear"/>
        </w:rPr>
        <w:t>（一）月度考核</w:t>
      </w:r>
    </w:p>
    <w:p>
      <w:pPr>
        <w:pStyle w:val="null3"/>
      </w:pPr>
      <w:r>
        <w:rPr>
          <w:sz w:val="24"/>
          <w:color w:val="0F1115"/>
          <w:shd w:fill="FFFFFF" w:val="clear"/>
        </w:rPr>
        <w:t>甲方每</w:t>
      </w:r>
      <w:r>
        <w:rPr>
          <w:sz w:val="24"/>
          <w:color w:val="0F1115"/>
          <w:shd w:fill="FFFFFF" w:val="clear"/>
        </w:rPr>
        <w:t>月度</w:t>
      </w:r>
      <w:r>
        <w:rPr>
          <w:sz w:val="24"/>
          <w:color w:val="0F1115"/>
          <w:shd w:fill="FFFFFF" w:val="clear"/>
        </w:rPr>
        <w:t>对乙方进行一次考核</w:t>
      </w:r>
      <w:r>
        <w:rPr>
          <w:sz w:val="24"/>
          <w:color w:val="000000"/>
          <w:shd w:fill="FFFFFF" w:val="clear"/>
        </w:rPr>
        <w:t>不符合要求的具体情形</w:t>
      </w:r>
      <w:r>
        <w:rPr>
          <w:sz w:val="24"/>
          <w:color w:val="0F1115"/>
          <w:shd w:fill="FFFFFF" w:val="clear"/>
        </w:rPr>
        <w:t>，扣罚款项从当期应付服务费中直接扣除。</w:t>
      </w:r>
    </w:p>
    <w:tbl>
      <w:tblPr>
        <w:tblW w:w="0" w:type="auto"/>
        <w:tblInd w:type="dxa" w:w="60"/>
        <w:tblBorders>
          <w:top w:val="single"/>
          <w:left w:val="single"/>
          <w:bottom w:val="single"/>
          <w:right w:val="single"/>
          <w:insideH w:val="single"/>
          <w:insideV w:val="singl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序号</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考核项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不符合要求的具体情形</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单次扣罚金额（元）</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人员到岗</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驻场值班岗或日常维护岗每缺岗</w:t>
            </w:r>
            <w:r>
              <w:rPr>
                <w:sz w:val="24"/>
                <w:color w:val="000000"/>
              </w:rPr>
              <w:t>1人次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r>
              <w:rPr>
                <w:sz w:val="24"/>
                <w:color w:val="000000"/>
              </w:rPr>
              <w:t>00</w:t>
            </w:r>
            <w:r>
              <w:rPr>
                <w:sz w:val="24"/>
                <w:color w:val="000000"/>
              </w:rPr>
              <w:t>/</w:t>
            </w:r>
            <w:r>
              <w:rPr>
                <w:sz w:val="24"/>
                <w:color w:val="000000"/>
              </w:rPr>
              <w:t>人次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维保</w:t>
            </w:r>
            <w:r>
              <w:rPr>
                <w:sz w:val="24"/>
                <w:color w:val="000000"/>
              </w:rPr>
              <w:t>/巡查/报告</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未按合同约定的频次或内容完成维保、巡查、提交报告，每漏报</w:t>
            </w:r>
            <w:r>
              <w:rPr>
                <w:sz w:val="24"/>
                <w:color w:val="000000"/>
              </w:rPr>
              <w:t>/漏做1项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r>
              <w:rPr>
                <w:sz w:val="24"/>
                <w:color w:val="000000"/>
              </w:rPr>
              <w:t>00</w:t>
            </w:r>
            <w:r>
              <w:rPr>
                <w:sz w:val="24"/>
                <w:color w:val="000000"/>
              </w:rPr>
              <w:t>/</w:t>
            </w:r>
            <w:r>
              <w:rPr>
                <w:sz w:val="24"/>
                <w:color w:val="000000"/>
              </w:rPr>
              <w:t>项</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滤网清洗与检查</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shd w:fill="FFFFFF" w:val="clear"/>
              </w:rPr>
              <w:t>按合同约定频次完成新风滤网、回风滤网清洗，水质</w:t>
            </w:r>
            <w:r>
              <w:rPr>
                <w:sz w:val="24"/>
                <w:color w:val="000000"/>
                <w:shd w:fill="FFFFFF" w:val="clear"/>
              </w:rPr>
              <w:t>和洁净度的</w:t>
            </w:r>
            <w:r>
              <w:rPr>
                <w:sz w:val="24"/>
                <w:color w:val="000000"/>
                <w:shd w:fill="FFFFFF" w:val="clear"/>
              </w:rPr>
              <w:t>自检</w:t>
            </w:r>
            <w:r>
              <w:rPr>
                <w:sz w:val="24"/>
                <w:color w:val="000000"/>
              </w:rPr>
              <w:t>，</w:t>
            </w:r>
            <w:r>
              <w:rPr>
                <w:sz w:val="24"/>
                <w:color w:val="000000"/>
              </w:rPr>
              <w:t>每发现</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4</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一般故障处理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一般故障（不影响主要功能）超过</w:t>
            </w:r>
            <w:r>
              <w:rPr>
                <w:sz w:val="24"/>
                <w:color w:val="000000"/>
              </w:rPr>
              <w:t>24小时未修复（订购配件已提前书面说明并经采购人确认的除外）</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r>
              <w:rPr>
                <w:sz w:val="24"/>
                <w:color w:val="000000"/>
              </w:rPr>
              <w:t>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紧急故障处理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紧急故障（影响医疗环境、药品储存、设备运行）超过</w:t>
            </w:r>
            <w:r>
              <w:rPr>
                <w:sz w:val="24"/>
                <w:color w:val="000000"/>
              </w:rPr>
              <w:t>3小时未修复（有备份设备时宽限至8小时）</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6</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安全生产责任事故</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发生安全生产责任事故（含人员受伤、设备损坏、火灾等），每发生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7</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操作不当影响使用</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因供应商人员操作不当导致空调无法正常使用或影响科室正常工作，每发生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8</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应急响应不到位</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接到报修后驻场人员超过</w:t>
            </w:r>
            <w:r>
              <w:rPr>
                <w:sz w:val="24"/>
                <w:color w:val="000000"/>
              </w:rPr>
              <w:t>合同要求时间</w:t>
            </w:r>
            <w:r>
              <w:rPr>
                <w:sz w:val="24"/>
                <w:color w:val="000000"/>
              </w:rPr>
              <w:t>未到场；或紧急事件未按时提供处理方案</w:t>
            </w:r>
            <w:r>
              <w:rPr>
                <w:sz w:val="24"/>
                <w:color w:val="000000"/>
              </w:rPr>
              <w:t>/到场处理</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300/次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9</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院内治安与纪律</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供应商人员违反医院治安管理或院内纪律规定（如吸烟、争吵、未穿戴工服等），每发生</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台账资料不完善</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台账记录不规范、缺失，或未按时提交月报</w:t>
            </w:r>
            <w:r>
              <w:rPr>
                <w:sz w:val="24"/>
                <w:color w:val="000000"/>
              </w:rPr>
              <w:t>/季报/</w:t>
            </w:r>
            <w:r>
              <w:rPr>
                <w:sz w:val="24"/>
                <w:color w:val="000000"/>
              </w:rPr>
              <w:t>年报</w:t>
            </w:r>
            <w:r>
              <w:rPr>
                <w:sz w:val="24"/>
                <w:b/>
                <w:color w:val="000000"/>
              </w:rPr>
              <w:t>及招文、投标文件、合同中</w:t>
            </w:r>
            <w:r>
              <w:rPr>
                <w:sz w:val="24"/>
                <w:color w:val="000000"/>
              </w:rPr>
              <w:t>提及的文书</w:t>
            </w:r>
            <w:r>
              <w:rPr>
                <w:sz w:val="24"/>
                <w:color w:val="000000"/>
              </w:rPr>
              <w:t>台账记录</w:t>
            </w:r>
            <w:r>
              <w:rPr>
                <w:sz w:val="24"/>
                <w:color w:val="000000"/>
              </w:rPr>
              <w:t>，每发现</w:t>
            </w:r>
            <w:r>
              <w:rPr>
                <w:sz w:val="24"/>
                <w:color w:val="000000"/>
              </w:rPr>
              <w:t>1项</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3</w:t>
            </w:r>
            <w:r>
              <w:rPr>
                <w:sz w:val="24"/>
                <w:color w:val="000000"/>
              </w:rPr>
              <w:t>00</w:t>
            </w:r>
            <w:r>
              <w:rPr>
                <w:sz w:val="24"/>
                <w:color w:val="000000"/>
              </w:rPr>
              <w:t>/项</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11</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特殊区域违规</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未按要求进入手术室</w:t>
            </w:r>
            <w:r>
              <w:rPr>
                <w:sz w:val="24"/>
                <w:color w:val="000000"/>
              </w:rPr>
              <w:t>/ICU等洁净区域，或作业时违反院感规定，每发生1次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12</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未按要求备货</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驻点未按合同约定常备常用零配件，导致维修延迟，每发现</w:t>
            </w:r>
            <w:r>
              <w:rPr>
                <w:sz w:val="24"/>
                <w:color w:val="000000"/>
              </w:rPr>
              <w:t>1次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13</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科室有效投诉</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科室投诉空调维保服务，总务科核实有效的，每发现一次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200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14</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整改后不合格</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b/>
                <w:color w:val="000000"/>
                <w:shd w:fill="FFFFFF" w:val="clear"/>
              </w:rPr>
              <w:t>自检</w:t>
            </w:r>
            <w:r>
              <w:rPr>
                <w:sz w:val="24"/>
                <w:b/>
                <w:color w:val="000000"/>
                <w:shd w:fill="FFFFFF" w:val="clear"/>
              </w:rPr>
              <w:t>/采购人抽检发现</w:t>
            </w:r>
            <w:r>
              <w:rPr>
                <w:sz w:val="24"/>
                <w:color w:val="000000"/>
                <w:shd w:fill="FFFFFF" w:val="clear"/>
              </w:rPr>
              <w:t>（水质</w:t>
            </w:r>
            <w:r>
              <w:rPr>
                <w:sz w:val="24"/>
                <w:color w:val="000000"/>
                <w:shd w:fill="FFFFFF" w:val="clear"/>
              </w:rPr>
              <w:t>/洁净度）不合格，经整改复测仍不合格的</w:t>
            </w:r>
            <w:r>
              <w:rPr>
                <w:sz w:val="24"/>
                <w:color w:val="000000"/>
              </w:rPr>
              <w:t>，每发现一次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5000</w:t>
            </w:r>
            <w:r>
              <w:rPr>
                <w:sz w:val="24"/>
                <w:color w:val="000000"/>
              </w:rPr>
              <w:t>/次</w:t>
            </w:r>
          </w:p>
        </w:tc>
      </w:tr>
      <w:tr>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15</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shd w:fill="FFFFFF" w:val="clear"/>
              </w:rPr>
              <w:t>台账记录造假</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shd w:fill="FFFFFF" w:val="clear"/>
              </w:rPr>
              <w:t>乙方伪造维保记录、检测数据、巡检签字等，经查实的</w:t>
            </w:r>
            <w:r>
              <w:rPr>
                <w:sz w:val="24"/>
                <w:color w:val="000000"/>
                <w:shd w:fill="FFFFFF" w:val="clear"/>
              </w:rPr>
              <w:t>，每发现一次</w:t>
            </w:r>
          </w:p>
        </w:tc>
        <w:tc>
          <w:tcPr>
            <w:tcW w:type="dxa" w:w="2076"/>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left"/>
            </w:pPr>
            <w:r>
              <w:rPr>
                <w:sz w:val="24"/>
                <w:color w:val="000000"/>
              </w:rPr>
              <w:t>1000</w:t>
            </w:r>
            <w:r>
              <w:rPr>
                <w:sz w:val="24"/>
                <w:color w:val="000000"/>
              </w:rPr>
              <w:t>/次</w:t>
            </w:r>
          </w:p>
        </w:tc>
      </w:tr>
    </w:tbl>
    <w:p>
      <w:pPr>
        <w:pStyle w:val="null3"/>
        <w:outlineLvl w:val="2"/>
      </w:pPr>
      <w:r>
        <w:rPr>
          <w:sz w:val="24"/>
          <w:b/>
          <w:color w:val="0F1115"/>
          <w:shd w:fill="FFFFFF" w:val="clear"/>
        </w:rPr>
        <w:t>（二）</w:t>
      </w:r>
      <w:r>
        <w:rPr>
          <w:sz w:val="22"/>
          <w:b/>
          <w:color w:val="0F1115"/>
          <w:shd w:fill="FFFFFF" w:val="clear"/>
        </w:rPr>
        <w:t>对于上述扣罚事项，乙方应按以下时限完成整改：</w:t>
      </w:r>
      <w:r>
        <w:rPr>
          <w:sz w:val="22"/>
          <w:b/>
          <w:color w:val="0F1115"/>
          <w:shd w:fill="FFFFFF" w:val="clear"/>
        </w:rPr>
        <w:t>一般性问题（如未穿戴工服、台账记录不规范等）应在</w:t>
      </w:r>
      <w:r>
        <w:rPr>
          <w:sz w:val="22"/>
          <w:b/>
          <w:color w:val="0F1115"/>
          <w:shd w:fill="FFFFFF" w:val="clear"/>
        </w:rPr>
        <w:t>24小时内完成整改；技术性问题（如设备故障维修、滤网清洗遗漏等）应在5个工作日内完成整改；涉及配件订购或需厂家配合的复杂问题，应在7个工作日内完成整改或提交明确的整改方案报甲方批准。因客观原因无法按期完成的，乙方应提前书面说明并申请延期，经甲方书面同意后可适当延长。</w:t>
      </w:r>
      <w:r>
        <w:rPr>
          <w:sz w:val="24"/>
          <w:b/>
          <w:color w:val="000000"/>
          <w:shd w:fill="FFFFFF" w:val="clear"/>
        </w:rPr>
        <w:t>对于上述扣罚事项，乙方须在收到甲方书面通知后</w:t>
      </w:r>
      <w:r>
        <w:rPr>
          <w:sz w:val="24"/>
          <w:b/>
          <w:color w:val="000000"/>
          <w:shd w:fill="FFFFFF" w:val="clear"/>
        </w:rPr>
        <w:t>24小时内完成整改（特殊情况经甲方书面同意可适当延长）。</w:t>
      </w:r>
      <w:r>
        <w:rPr>
          <w:sz w:val="24"/>
          <w:b/>
          <w:color w:val="0F1115"/>
          <w:shd w:fill="FFFFFF" w:val="clear"/>
        </w:rPr>
        <w:t>同一事项在</w:t>
      </w:r>
      <w:r>
        <w:rPr>
          <w:sz w:val="24"/>
          <w:b/>
          <w:color w:val="0F1115"/>
          <w:shd w:fill="FFFFFF" w:val="clear"/>
        </w:rPr>
        <w:t>自甲方首次书面整改通知送达乙方之日起</w:t>
      </w:r>
      <w:r>
        <w:rPr>
          <w:sz w:val="24"/>
          <w:b/>
          <w:color w:val="0F1115"/>
          <w:shd w:fill="FFFFFF" w:val="clear"/>
        </w:rPr>
        <w:t>30日内重复发生的，自第二次起按扣罚金额的2倍执行，第三次起按3倍执行，以此类推。</w:t>
      </w:r>
    </w:p>
    <w:p>
      <w:pPr>
        <w:pStyle w:val="null3"/>
        <w:outlineLvl w:val="2"/>
      </w:pPr>
      <w:r>
        <w:rPr>
          <w:sz w:val="24"/>
          <w:b/>
          <w:color w:val="0F1115"/>
          <w:shd w:fill="FFFFFF" w:val="clear"/>
        </w:rPr>
        <w:t>（三）满意度考核</w:t>
      </w:r>
    </w:p>
    <w:p>
      <w:pPr>
        <w:pStyle w:val="null3"/>
      </w:pPr>
      <w:r>
        <w:rPr>
          <w:sz w:val="24"/>
          <w:color w:val="0F1115"/>
          <w:shd w:fill="FFFFFF" w:val="clear"/>
        </w:rPr>
        <w:t>甲方每季度开展一次空调维保服务满意度调查（详见附件</w:t>
      </w:r>
      <w:r>
        <w:rPr>
          <w:sz w:val="24"/>
          <w:color w:val="0F1115"/>
          <w:shd w:fill="FFFFFF" w:val="clear"/>
        </w:rPr>
        <w:t>6）。考核结果与当期服务费挂钩：</w:t>
      </w:r>
    </w:p>
    <w:p>
      <w:pPr>
        <w:pStyle w:val="null3"/>
      </w:pPr>
      <w:r>
        <w:rPr>
          <w:sz w:val="24"/>
          <w:color w:val="0F1115"/>
          <w:shd w:fill="FFFFFF" w:val="clear"/>
        </w:rPr>
        <w:t>考核分值</w:t>
      </w:r>
      <w:r>
        <w:rPr>
          <w:sz w:val="24"/>
          <w:color w:val="0F1115"/>
          <w:shd w:fill="FFFFFF" w:val="clear"/>
        </w:rPr>
        <w:t>≥90分：不扣减费用；</w:t>
      </w:r>
    </w:p>
    <w:p>
      <w:pPr>
        <w:pStyle w:val="null3"/>
      </w:pPr>
      <w:r>
        <w:rPr>
          <w:sz w:val="24"/>
          <w:color w:val="0F1115"/>
          <w:shd w:fill="FFFFFF" w:val="clear"/>
        </w:rPr>
        <w:t>85分≤考核分值＜90分：每分按800元扣减；</w:t>
      </w:r>
    </w:p>
    <w:p>
      <w:pPr>
        <w:pStyle w:val="null3"/>
      </w:pPr>
      <w:r>
        <w:rPr>
          <w:sz w:val="24"/>
          <w:color w:val="0F1115"/>
          <w:shd w:fill="FFFFFF" w:val="clear"/>
        </w:rPr>
        <w:t>75分≤考核分值＜85分：每分按1200元扣减；</w:t>
      </w:r>
    </w:p>
    <w:p>
      <w:pPr>
        <w:pStyle w:val="null3"/>
      </w:pPr>
      <w:r>
        <w:rPr>
          <w:sz w:val="24"/>
          <w:color w:val="0F1115"/>
          <w:shd w:fill="FFFFFF" w:val="clear"/>
        </w:rPr>
        <w:t>考核分值＜</w:t>
      </w:r>
      <w:r>
        <w:rPr>
          <w:sz w:val="24"/>
          <w:color w:val="0F1115"/>
          <w:shd w:fill="FFFFFF" w:val="clear"/>
        </w:rPr>
        <w:t>75分：每分按1500元扣减。</w:t>
      </w:r>
    </w:p>
    <w:p>
      <w:pPr>
        <w:pStyle w:val="null3"/>
      </w:pPr>
      <w:r>
        <w:rPr>
          <w:sz w:val="24"/>
          <w:color w:val="0F1115"/>
          <w:shd w:fill="FFFFFF" w:val="clear"/>
        </w:rPr>
        <w:t>满意度未达到合格标准的，甲方有权暂缓支付当期进度款，直至服务整改达标。</w:t>
      </w:r>
    </w:p>
    <w:p>
      <w:pPr>
        <w:pStyle w:val="null3"/>
        <w:jc w:val="left"/>
        <w:outlineLvl w:val="1"/>
      </w:pPr>
      <w:r>
        <w:rPr>
          <w:sz w:val="24"/>
          <w:b/>
          <w:color w:val="0F1115"/>
          <w:shd w:fill="FFFFFF" w:val="clear"/>
        </w:rPr>
        <w:t>七、付款方式</w:t>
      </w:r>
    </w:p>
    <w:p>
      <w:pPr>
        <w:pStyle w:val="null3"/>
        <w:ind w:left="60" w:right="60"/>
      </w:pPr>
      <w:r>
        <w:rPr>
          <w:sz w:val="24"/>
          <w:color w:val="000000"/>
        </w:rPr>
        <w:t>1</w:t>
      </w:r>
      <w:r>
        <w:rPr>
          <w:sz w:val="24"/>
          <w:color w:val="000000"/>
        </w:rPr>
        <w:t>期：签订合同后，</w:t>
      </w:r>
      <w:r>
        <w:rPr>
          <w:sz w:val="24"/>
          <w:color w:val="000000"/>
        </w:rPr>
        <w:t>甲方</w:t>
      </w:r>
      <w:r>
        <w:rPr>
          <w:sz w:val="24"/>
          <w:color w:val="000000"/>
        </w:rPr>
        <w:t>自收到发票后</w:t>
      </w:r>
      <w:r>
        <w:rPr>
          <w:sz w:val="24"/>
          <w:color w:val="000000"/>
        </w:rPr>
        <w:t>5个工作日内按照国库集中支付有关规</w:t>
      </w:r>
    </w:p>
    <w:p>
      <w:pPr>
        <w:pStyle w:val="null3"/>
        <w:ind w:left="60" w:right="60"/>
      </w:pPr>
      <w:r>
        <w:rPr>
          <w:sz w:val="24"/>
          <w:color w:val="000000"/>
        </w:rPr>
        <w:t>定办理支付合同总价</w:t>
      </w:r>
      <w:r>
        <w:rPr>
          <w:sz w:val="24"/>
          <w:color w:val="000000"/>
        </w:rPr>
        <w:t>30%的手续。服务期内，每半年（服务期每满6个月）支付维保费用一次，第一次从预付款抵扣，不足部分由</w:t>
      </w:r>
      <w:r>
        <w:rPr>
          <w:sz w:val="24"/>
          <w:color w:val="000000"/>
        </w:rPr>
        <w:t>甲方</w:t>
      </w:r>
      <w:r>
        <w:rPr>
          <w:sz w:val="24"/>
          <w:color w:val="000000"/>
        </w:rPr>
        <w:t>补足支付。</w:t>
      </w:r>
      <w:r>
        <w:rPr>
          <w:sz w:val="24"/>
          <w:color w:val="000000"/>
        </w:rPr>
        <w:t>乙方</w:t>
      </w:r>
      <w:r>
        <w:rPr>
          <w:sz w:val="24"/>
          <w:color w:val="000000"/>
        </w:rPr>
        <w:t>凭考核</w:t>
      </w:r>
      <w:r>
        <w:rPr>
          <w:sz w:val="24"/>
          <w:color w:val="000000"/>
        </w:rPr>
        <w:t>/验收报告提交书面申请，并出具相应等额有效的正式发票，</w:t>
      </w:r>
      <w:r>
        <w:rPr>
          <w:sz w:val="24"/>
          <w:color w:val="000000"/>
        </w:rPr>
        <w:t>甲方</w:t>
      </w:r>
      <w:r>
        <w:rPr>
          <w:sz w:val="24"/>
          <w:color w:val="000000"/>
        </w:rPr>
        <w:t>自收到发票后</w:t>
      </w:r>
      <w:r>
        <w:rPr>
          <w:sz w:val="24"/>
          <w:color w:val="000000"/>
        </w:rPr>
        <w:t>5个工作日内按照国库集中支付有关规定办理支付手续，还应在15个工作日内完成资金支付。若</w:t>
      </w:r>
      <w:r>
        <w:rPr>
          <w:sz w:val="24"/>
          <w:color w:val="000000"/>
        </w:rPr>
        <w:t>乙方</w:t>
      </w:r>
      <w:r>
        <w:rPr>
          <w:sz w:val="24"/>
          <w:color w:val="000000"/>
        </w:rPr>
        <w:t>延迟提供或提供虚假无效发票的，</w:t>
      </w:r>
      <w:r>
        <w:rPr>
          <w:sz w:val="24"/>
          <w:color w:val="000000"/>
        </w:rPr>
        <w:t>甲方</w:t>
      </w:r>
      <w:r>
        <w:rPr>
          <w:sz w:val="24"/>
          <w:color w:val="000000"/>
        </w:rPr>
        <w:t>有权延迟付款而无需承担违约责任。</w:t>
      </w:r>
    </w:p>
    <w:p>
      <w:pPr>
        <w:pStyle w:val="null3"/>
        <w:ind w:left="60" w:right="60"/>
      </w:pPr>
      <w:r>
        <w:rPr>
          <w:sz w:val="24"/>
          <w:color w:val="000000"/>
        </w:rPr>
        <w:t>因</w:t>
      </w:r>
      <w:r>
        <w:rPr>
          <w:sz w:val="24"/>
          <w:color w:val="000000"/>
        </w:rPr>
        <w:t>甲方</w:t>
      </w:r>
      <w:r>
        <w:rPr>
          <w:sz w:val="24"/>
          <w:color w:val="000000"/>
        </w:rPr>
        <w:t>使用的是财政资金，</w:t>
      </w:r>
      <w:r>
        <w:rPr>
          <w:sz w:val="24"/>
          <w:color w:val="000000"/>
        </w:rPr>
        <w:t>甲方</w:t>
      </w:r>
      <w:r>
        <w:rPr>
          <w:sz w:val="24"/>
          <w:color w:val="000000"/>
        </w:rPr>
        <w:t>在合同规定的付款时间内向财政部门提出办理财政支付资金申请手续后（不含支付部门审核的时间），若出现财政资金不到位、集中支付延误、交付延期等情况，由双方协商处理，不视为</w:t>
      </w:r>
      <w:r>
        <w:rPr>
          <w:sz w:val="24"/>
          <w:color w:val="000000"/>
        </w:rPr>
        <w:t>甲方</w:t>
      </w:r>
      <w:r>
        <w:rPr>
          <w:sz w:val="24"/>
          <w:color w:val="000000"/>
        </w:rPr>
        <w:t>逾期付款。</w:t>
      </w:r>
    </w:p>
    <w:p>
      <w:pPr>
        <w:pStyle w:val="null3"/>
        <w:ind w:left="60" w:right="60"/>
      </w:pPr>
      <w:r>
        <w:rPr>
          <w:sz w:val="24"/>
          <w:color w:val="000000"/>
        </w:rPr>
        <w:t>（</w:t>
      </w:r>
      <w:r>
        <w:rPr>
          <w:sz w:val="24"/>
          <w:color w:val="000000"/>
        </w:rPr>
        <w:t>1）每次按合同支付款项前，</w:t>
      </w:r>
      <w:r>
        <w:rPr>
          <w:sz w:val="24"/>
          <w:color w:val="000000"/>
        </w:rPr>
        <w:t>乙方</w:t>
      </w:r>
      <w:r>
        <w:rPr>
          <w:sz w:val="24"/>
          <w:color w:val="000000"/>
        </w:rPr>
        <w:t>应向</w:t>
      </w:r>
      <w:r>
        <w:rPr>
          <w:sz w:val="24"/>
          <w:color w:val="000000"/>
        </w:rPr>
        <w:t>甲方</w:t>
      </w:r>
      <w:r>
        <w:rPr>
          <w:sz w:val="24"/>
          <w:color w:val="000000"/>
        </w:rPr>
        <w:t>提供与支付金额相符的有效发票，且收款方、出具发票方、合同乙方均必须与</w:t>
      </w:r>
      <w:r>
        <w:rPr>
          <w:sz w:val="24"/>
          <w:color w:val="000000"/>
        </w:rPr>
        <w:t>乙方</w:t>
      </w:r>
      <w:r>
        <w:rPr>
          <w:sz w:val="24"/>
          <w:color w:val="000000"/>
        </w:rPr>
        <w:t>名称一致；</w:t>
      </w:r>
      <w:r>
        <w:br/>
      </w:r>
      <w:r>
        <w:rPr>
          <w:sz w:val="24"/>
          <w:color w:val="000000"/>
        </w:rPr>
        <w:t>（</w:t>
      </w:r>
      <w:r>
        <w:rPr>
          <w:sz w:val="24"/>
          <w:color w:val="000000"/>
        </w:rPr>
        <w:t>2）违约责任：</w:t>
      </w:r>
      <w:r>
        <w:rPr>
          <w:sz w:val="24"/>
          <w:color w:val="000000"/>
        </w:rPr>
        <w:t>甲方</w:t>
      </w:r>
      <w:r>
        <w:rPr>
          <w:sz w:val="24"/>
          <w:color w:val="000000"/>
        </w:rPr>
        <w:t>逾期支付合同款项的，除应当支付合同款项外，还应当每日按</w:t>
      </w:r>
      <w:r>
        <w:rPr>
          <w:sz w:val="24"/>
          <w:color w:val="000000"/>
        </w:rPr>
        <w:t>“逾期金额×（合同订立时1年期贷款市场报价利率÷365天）”向</w:t>
      </w:r>
      <w:r>
        <w:rPr>
          <w:sz w:val="24"/>
          <w:color w:val="000000"/>
        </w:rPr>
        <w:t>乙方</w:t>
      </w:r>
      <w:r>
        <w:rPr>
          <w:sz w:val="24"/>
          <w:color w:val="000000"/>
        </w:rPr>
        <w:t>偿付违约金，但因</w:t>
      </w:r>
      <w:r>
        <w:rPr>
          <w:sz w:val="24"/>
          <w:color w:val="000000"/>
        </w:rPr>
        <w:t>乙方</w:t>
      </w:r>
      <w:r>
        <w:rPr>
          <w:sz w:val="24"/>
          <w:color w:val="000000"/>
        </w:rPr>
        <w:t>自身原因导致无法及时支付的除外。</w:t>
      </w:r>
      <w:r>
        <w:br/>
      </w:r>
      <w:r>
        <w:rPr>
          <w:sz w:val="24"/>
          <w:color w:val="000000"/>
        </w:rPr>
        <w:t>（</w:t>
      </w:r>
      <w:r>
        <w:rPr>
          <w:sz w:val="24"/>
          <w:color w:val="000000"/>
        </w:rPr>
        <w:t>3）付款方式：采用支票、银行汇票、</w:t>
      </w:r>
      <w:r>
        <w:rPr>
          <w:sz w:val="24"/>
          <w:color w:val="000000"/>
        </w:rPr>
        <w:t>银行转账、</w:t>
      </w:r>
      <w:r>
        <w:rPr>
          <w:sz w:val="24"/>
          <w:color w:val="000000"/>
        </w:rPr>
        <w:t>电汇</w:t>
      </w:r>
      <w:r>
        <w:rPr>
          <w:sz w:val="24"/>
          <w:color w:val="000000"/>
        </w:rPr>
        <w:t>等</w:t>
      </w:r>
      <w:r>
        <w:rPr>
          <w:sz w:val="24"/>
          <w:color w:val="000000"/>
        </w:rPr>
        <w:t>形式。</w:t>
      </w:r>
    </w:p>
    <w:p>
      <w:pPr>
        <w:pStyle w:val="null3"/>
      </w:pPr>
      <w:r>
        <w:rPr>
          <w:sz w:val="24"/>
          <w:color w:val="0F1115"/>
          <w:shd w:fill="FFFFFF" w:val="clear"/>
        </w:rPr>
        <w:t>3.（1）</w:t>
      </w:r>
      <w:r>
        <w:rPr>
          <w:sz w:val="24"/>
          <w:color w:val="000000"/>
        </w:rPr>
        <w:t>服务期满半年，成交供应商提出考核</w:t>
      </w:r>
      <w:r>
        <w:rPr>
          <w:sz w:val="24"/>
          <w:color w:val="000000"/>
        </w:rPr>
        <w:t>/验收申请。</w:t>
      </w:r>
      <w:r>
        <w:rPr>
          <w:sz w:val="24"/>
          <w:color w:val="000000"/>
        </w:rPr>
        <w:t>甲方</w:t>
      </w:r>
      <w:r>
        <w:rPr>
          <w:sz w:val="24"/>
          <w:color w:val="000000"/>
        </w:rPr>
        <w:t>收到</w:t>
      </w:r>
      <w:r>
        <w:rPr>
          <w:sz w:val="24"/>
          <w:color w:val="000000"/>
        </w:rPr>
        <w:t>成交</w:t>
      </w:r>
      <w:r>
        <w:rPr>
          <w:sz w:val="24"/>
          <w:color w:val="000000"/>
        </w:rPr>
        <w:t>供应商项目</w:t>
      </w:r>
      <w:r>
        <w:rPr>
          <w:sz w:val="24"/>
          <w:color w:val="000000"/>
        </w:rPr>
        <w:t>考核</w:t>
      </w:r>
      <w:r>
        <w:rPr>
          <w:sz w:val="24"/>
          <w:color w:val="000000"/>
        </w:rPr>
        <w:t>/</w:t>
      </w:r>
      <w:r>
        <w:rPr>
          <w:sz w:val="24"/>
          <w:color w:val="000000"/>
        </w:rPr>
        <w:t>验收</w:t>
      </w:r>
      <w:r>
        <w:rPr>
          <w:sz w:val="24"/>
          <w:color w:val="000000"/>
        </w:rPr>
        <w:t>申请</w:t>
      </w:r>
      <w:r>
        <w:rPr>
          <w:sz w:val="24"/>
          <w:color w:val="000000"/>
        </w:rPr>
        <w:t>之日起</w:t>
      </w:r>
      <w:r>
        <w:rPr>
          <w:sz w:val="24"/>
          <w:color w:val="000000"/>
        </w:rPr>
        <w:t>7日内按照合同的约定对履约情况进行验收，对每一项技术、服务、安全标准的履约情况进行确认。</w:t>
      </w:r>
      <w:r>
        <w:rPr>
          <w:sz w:val="24"/>
          <w:color w:val="0F1115"/>
          <w:shd w:fill="FFFFFF" w:val="clear"/>
        </w:rPr>
        <w:t>（</w:t>
      </w:r>
      <w:r>
        <w:rPr>
          <w:sz w:val="24"/>
          <w:color w:val="0F1115"/>
          <w:shd w:fill="FFFFFF" w:val="clear"/>
        </w:rPr>
        <w:t>2）</w:t>
      </w:r>
      <w:r>
        <w:rPr>
          <w:sz w:val="24"/>
          <w:color w:val="0F1115"/>
          <w:shd w:fill="FFFFFF" w:val="clear"/>
        </w:rPr>
        <w:t>合同期满前</w:t>
      </w:r>
      <w:r>
        <w:rPr>
          <w:sz w:val="24"/>
          <w:color w:val="0F1115"/>
          <w:shd w:fill="FFFFFF" w:val="clear"/>
        </w:rPr>
        <w:t>30日内，由甲方组织验收小组对乙方全年服务履约情况进行全面验收。验收内容包括但不限于：年度维保计划执行情况、设备运行状态抽查、台账资料完整性、满意度调查结果汇总、扣罚记录汇总等。验收标准以采购需求、乙方响应文件及本合同约定为依据。验收不合格的，乙方应在收到验收意见后15个工作日内完成整改，整改后仍不合格的，甲方有权按未达标比例扣减最后一期服务费。乙方对验收结果有异议的，应在5个工作日内书面提出，甲方在10个工作日内组织复核并作出最终结论。</w:t>
      </w:r>
    </w:p>
    <w:p>
      <w:pPr>
        <w:pStyle w:val="null3"/>
        <w:jc w:val="left"/>
        <w:outlineLvl w:val="1"/>
      </w:pPr>
      <w:r>
        <w:rPr>
          <w:sz w:val="24"/>
          <w:b/>
          <w:color w:val="0F1115"/>
          <w:shd w:fill="FFFFFF" w:val="clear"/>
        </w:rPr>
        <w:t>八、合同组成</w:t>
      </w:r>
    </w:p>
    <w:p>
      <w:pPr>
        <w:pStyle w:val="null3"/>
      </w:pPr>
      <w:r>
        <w:rPr>
          <w:sz w:val="24"/>
          <w:color w:val="0F1115"/>
          <w:shd w:fill="FFFFFF" w:val="clear"/>
        </w:rPr>
        <w:t>下列文件均为本合同不可分割的组成部分，具有同等法律效力：合同书及附件；本项目采购文件及澄清文件；乙方的响应文件及书面承诺；中标</w:t>
      </w:r>
      <w:r>
        <w:rPr>
          <w:sz w:val="24"/>
          <w:color w:val="0F1115"/>
          <w:shd w:fill="FFFFFF" w:val="clear"/>
        </w:rPr>
        <w:t>/成交通知书。</w:t>
      </w:r>
    </w:p>
    <w:p>
      <w:pPr>
        <w:pStyle w:val="null3"/>
        <w:jc w:val="left"/>
        <w:outlineLvl w:val="1"/>
      </w:pPr>
      <w:r>
        <w:rPr>
          <w:sz w:val="24"/>
          <w:b/>
          <w:color w:val="0F1115"/>
          <w:shd w:fill="FFFFFF" w:val="clear"/>
        </w:rPr>
        <w:t>九、双方的权利和义务</w:t>
      </w:r>
    </w:p>
    <w:p>
      <w:pPr>
        <w:pStyle w:val="null3"/>
        <w:outlineLvl w:val="2"/>
      </w:pPr>
      <w:r>
        <w:rPr>
          <w:sz w:val="24"/>
          <w:b/>
          <w:color w:val="0F1115"/>
          <w:shd w:fill="FFFFFF" w:val="clear"/>
        </w:rPr>
        <w:t>（一）甲方的权利和义务</w:t>
      </w:r>
    </w:p>
    <w:p>
      <w:pPr>
        <w:pStyle w:val="null3"/>
        <w:outlineLvl w:val="2"/>
      </w:pPr>
      <w:r>
        <w:rPr>
          <w:sz w:val="24"/>
          <w:b/>
          <w:color w:val="0F1115"/>
          <w:shd w:fill="FFFFFF" w:val="clear"/>
        </w:rPr>
        <w:t>1.监督检查权</w:t>
      </w:r>
    </w:p>
    <w:p>
      <w:pPr>
        <w:pStyle w:val="null3"/>
      </w:pPr>
      <w:r>
        <w:rPr>
          <w:sz w:val="24"/>
          <w:color w:val="0F1115"/>
          <w:shd w:fill="FFFFFF" w:val="clear"/>
        </w:rPr>
        <w:t>甲方有权随时对乙方的服务履行情况进行检查，包括但不限于：驻场人员到岗情况、维保计划执行情况、设备运行状态、台账记录真实性等。乙方应无条件配合，不得以任何理由拒绝或拖延。</w:t>
      </w:r>
    </w:p>
    <w:p>
      <w:pPr>
        <w:pStyle w:val="null3"/>
      </w:pPr>
      <w:r>
        <w:rPr>
          <w:sz w:val="24"/>
          <w:color w:val="0F1115"/>
          <w:shd w:fill="FFFFFF" w:val="clear"/>
        </w:rPr>
        <w:t>甲方有权要求乙方提供与维保服务相关的任何记录、报告、凭证、照片等证明材料，乙方应在甲方要求的时间内提供。逾期未提供的，视为未完成相应工作，甲方有权按合同考核条款扣罚。</w:t>
      </w:r>
    </w:p>
    <w:p>
      <w:pPr>
        <w:pStyle w:val="null3"/>
      </w:pPr>
      <w:r>
        <w:rPr>
          <w:sz w:val="24"/>
          <w:color w:val="0F1115"/>
          <w:shd w:fill="FFFFFF" w:val="clear"/>
        </w:rPr>
        <w:t>甲方有权对乙方使用的配件、材料、过滤器等进行检查，核实其品牌、质量、规格是否符合合同约定。发现不符合的，甲方有权要求乙方立即更换，并按合同违约条款处理。</w:t>
      </w:r>
    </w:p>
    <w:p>
      <w:pPr>
        <w:pStyle w:val="null3"/>
        <w:outlineLvl w:val="2"/>
      </w:pPr>
      <w:r>
        <w:rPr>
          <w:sz w:val="24"/>
          <w:b/>
          <w:color w:val="0F1115"/>
          <w:shd w:fill="FFFFFF" w:val="clear"/>
        </w:rPr>
        <w:t>2.工作指令权</w:t>
      </w:r>
    </w:p>
    <w:p>
      <w:pPr>
        <w:pStyle w:val="null3"/>
      </w:pPr>
      <w:r>
        <w:rPr>
          <w:sz w:val="24"/>
          <w:color w:val="0F1115"/>
          <w:shd w:fill="FFFFFF" w:val="clear"/>
        </w:rPr>
        <w:t>甲方有权根据医院实际运行需要，向乙方发出合理的工作指令（包括但不限于临时增加清洗频次、调整维保时间、增派人员等），乙方应无条件执行，相关费用已包含在合同总价中。乙方不得以合同未明确约定为由拒绝执行。</w:t>
      </w:r>
    </w:p>
    <w:p>
      <w:pPr>
        <w:pStyle w:val="null3"/>
      </w:pPr>
      <w:r>
        <w:rPr>
          <w:sz w:val="24"/>
          <w:color w:val="0F1115"/>
          <w:shd w:fill="FFFFFF" w:val="clear"/>
        </w:rPr>
        <w:t>甲方有权要求乙方在法定节假日、重大活动、突发公共卫生事件等特殊时期增加巡检频次、增派人员或</w:t>
      </w:r>
      <w:r>
        <w:rPr>
          <w:sz w:val="24"/>
          <w:color w:val="0F1115"/>
          <w:shd w:fill="FFFFFF" w:val="clear"/>
        </w:rPr>
        <w:t>24小时驻守，乙方应服从安排，相关费用已包含在合同总价中。</w:t>
      </w:r>
    </w:p>
    <w:p>
      <w:pPr>
        <w:pStyle w:val="null3"/>
      </w:pPr>
      <w:r>
        <w:rPr>
          <w:sz w:val="24"/>
          <w:color w:val="0F1115"/>
          <w:shd w:fill="FFFFFF" w:val="clear"/>
        </w:rPr>
        <w:t>甲方有权要求乙方对院外属于甲方管理范围的区域（包括但不限于何济公办公用房、集体宿舍等）的空调设备进行维保，乙方的响应时效适用本合同约定的时效标准。乙方不得以距离远、设备少等理由降低服务标准或拒绝服务。</w:t>
      </w:r>
    </w:p>
    <w:p>
      <w:pPr>
        <w:pStyle w:val="null3"/>
        <w:outlineLvl w:val="2"/>
      </w:pPr>
      <w:r>
        <w:rPr>
          <w:sz w:val="24"/>
          <w:b/>
          <w:color w:val="0F1115"/>
          <w:shd w:fill="FFFFFF" w:val="clear"/>
        </w:rPr>
        <w:t>3.维保方案与计划审批权</w:t>
      </w:r>
    </w:p>
    <w:p>
      <w:pPr>
        <w:pStyle w:val="null3"/>
      </w:pPr>
      <w:r>
        <w:rPr>
          <w:sz w:val="24"/>
          <w:color w:val="0F1115"/>
          <w:shd w:fill="FFFFFF" w:val="clear"/>
        </w:rPr>
        <w:t>甲方有权对乙方的维保方案、工作计划、检测方案等进行审核，对不符合要求的部分，甲方有权要求乙方修改或重新编制。对不符合合同约定或明显不合理的部分，甲方有权在收到方案后</w:t>
      </w:r>
      <w:r>
        <w:rPr>
          <w:sz w:val="24"/>
          <w:color w:val="0F1115"/>
          <w:shd w:fill="FFFFFF" w:val="clear"/>
        </w:rPr>
        <w:t>10个工作日内提出书面修改意见。因甲方提出修改意见导致方案审批延误的，相应工作顺延，乙方不承担因此导致的违约责任。</w:t>
      </w:r>
    </w:p>
    <w:p>
      <w:pPr>
        <w:pStyle w:val="null3"/>
      </w:pPr>
      <w:r>
        <w:rPr>
          <w:sz w:val="24"/>
          <w:color w:val="0F1115"/>
          <w:shd w:fill="FFFFFF" w:val="clear"/>
        </w:rPr>
        <w:t>乙方提交的月度、季度、年度维保报告，甲方有权提出质疑并要求乙方补充说明或重新提交。甲方对报告内容的认可不构成对乙方履约不当的免责。</w:t>
      </w:r>
    </w:p>
    <w:p>
      <w:pPr>
        <w:pStyle w:val="null3"/>
        <w:outlineLvl w:val="2"/>
      </w:pPr>
      <w:r>
        <w:rPr>
          <w:sz w:val="24"/>
          <w:b/>
          <w:color w:val="0F1115"/>
          <w:shd w:fill="FFFFFF" w:val="clear"/>
        </w:rPr>
        <w:t>4.质量认定与考核权</w:t>
      </w:r>
    </w:p>
    <w:p>
      <w:pPr>
        <w:pStyle w:val="null3"/>
      </w:pPr>
      <w:r>
        <w:rPr>
          <w:sz w:val="24"/>
          <w:color w:val="0F1115"/>
          <w:shd w:fill="FFFFFF" w:val="clear"/>
        </w:rPr>
        <w:t>甲方有权按照本合同考核条款对乙方进行考核评分。</w:t>
      </w:r>
    </w:p>
    <w:p>
      <w:pPr>
        <w:pStyle w:val="null3"/>
      </w:pPr>
      <w:r>
        <w:rPr>
          <w:sz w:val="24"/>
          <w:color w:val="0F1115"/>
          <w:shd w:fill="FFFFFF" w:val="clear"/>
        </w:rPr>
        <w:t>甲方有权对乙方的维保质量进行抽查，可委托第三方检测机构对设备运行效果进行检测。检测费用由甲方承担，但若检测结果不合格，检测费用由乙方承担。</w:t>
      </w:r>
    </w:p>
    <w:p>
      <w:pPr>
        <w:pStyle w:val="null3"/>
      </w:pPr>
      <w:r>
        <w:rPr>
          <w:sz w:val="24"/>
          <w:color w:val="0F1115"/>
          <w:shd w:fill="FFFFFF" w:val="clear"/>
        </w:rPr>
        <w:t>甲方对设备故障原因、配件损坏原因、责任归属等拥有初步认定权。乙方对认定有异议的，可自收到甲方认定通知之日起</w:t>
      </w:r>
      <w:r>
        <w:rPr>
          <w:sz w:val="24"/>
          <w:color w:val="0F1115"/>
          <w:shd w:fill="FFFFFF" w:val="clear"/>
        </w:rPr>
        <w:t>7个工作日内以书面形式提出异议并附具相关证据。</w:t>
      </w:r>
      <w:r>
        <w:rPr>
          <w:sz w:val="24"/>
          <w:b/>
          <w:color w:val="0F1115"/>
          <w:shd w:fill="FFFFFF" w:val="clear"/>
        </w:rPr>
        <w:t>甲方应在收到异议后</w:t>
      </w:r>
      <w:r>
        <w:rPr>
          <w:sz w:val="24"/>
          <w:b/>
          <w:color w:val="0F1115"/>
          <w:shd w:fill="FFFFFF" w:val="clear"/>
        </w:rPr>
        <w:t>15个工作日内组织复核，可邀请第三方专业机构参与鉴定</w:t>
      </w:r>
      <w:r>
        <w:rPr>
          <w:sz w:val="24"/>
          <w:color w:val="0F1115"/>
          <w:shd w:fill="FFFFFF" w:val="clear"/>
        </w:rPr>
        <w:t>，并作出最终结论。异议期间，乙方不得以此为理由拒绝或延误维修。</w:t>
      </w:r>
    </w:p>
    <w:p>
      <w:pPr>
        <w:pStyle w:val="null3"/>
      </w:pPr>
      <w:r>
        <w:rPr>
          <w:sz w:val="24"/>
          <w:color w:val="0F1115"/>
          <w:shd w:fill="FFFFFF" w:val="clear"/>
        </w:rPr>
        <w:t>乙方认可并接受本合同的考核扣罚标准，扣罚标准以本合同第六条约定为准。乙方不得以扣罚过重为由提出异议或拒绝支付。</w:t>
      </w:r>
    </w:p>
    <w:p>
      <w:pPr>
        <w:pStyle w:val="null3"/>
        <w:outlineLvl w:val="2"/>
      </w:pPr>
      <w:r>
        <w:rPr>
          <w:sz w:val="24"/>
          <w:b/>
          <w:color w:val="0F1115"/>
          <w:shd w:fill="FFFFFF" w:val="clear"/>
        </w:rPr>
        <w:t>5.合同解释权</w:t>
      </w:r>
    </w:p>
    <w:p>
      <w:pPr>
        <w:pStyle w:val="null3"/>
      </w:pPr>
      <w:r>
        <w:rPr>
          <w:sz w:val="24"/>
          <w:color w:val="0F1115"/>
          <w:shd w:fill="FFFFFF" w:val="clear"/>
        </w:rPr>
        <w:t>乙方在投标</w:t>
      </w:r>
      <w:r>
        <w:rPr>
          <w:sz w:val="24"/>
          <w:color w:val="0F1115"/>
          <w:shd w:fill="FFFFFF" w:val="clear"/>
        </w:rPr>
        <w:t>/响应文件中作出的所有承诺、说明、技术方案等，与本合同具有同等法律效力。乙方实际履约标准不得低于其在投标/响应文件中的承诺。</w:t>
      </w:r>
    </w:p>
    <w:p>
      <w:pPr>
        <w:pStyle w:val="null3"/>
        <w:outlineLvl w:val="2"/>
      </w:pPr>
      <w:r>
        <w:rPr>
          <w:sz w:val="24"/>
          <w:b/>
          <w:color w:val="0F1115"/>
          <w:shd w:fill="FFFFFF" w:val="clear"/>
        </w:rPr>
        <w:t>6.终止与索赔权</w:t>
      </w:r>
    </w:p>
    <w:p>
      <w:pPr>
        <w:pStyle w:val="null3"/>
      </w:pPr>
      <w:r>
        <w:rPr>
          <w:sz w:val="24"/>
          <w:color w:val="0F1115"/>
          <w:shd w:fill="FFFFFF" w:val="clear"/>
        </w:rPr>
        <w:t>乙方发生下列情形之一的，甲方有权单方解除合同，并追究乙方的违约责任：</w:t>
      </w:r>
    </w:p>
    <w:p>
      <w:pPr>
        <w:pStyle w:val="null3"/>
      </w:pPr>
      <w:r>
        <w:rPr>
          <w:sz w:val="24"/>
          <w:color w:val="0F1115"/>
          <w:shd w:fill="FFFFFF" w:val="clear"/>
        </w:rPr>
        <w:t>未经甲方书面同意，将合同义务分包或转包给第三方的；</w:t>
      </w:r>
    </w:p>
    <w:p>
      <w:pPr>
        <w:pStyle w:val="null3"/>
      </w:pPr>
      <w:r>
        <w:rPr>
          <w:sz w:val="24"/>
          <w:color w:val="0F1115"/>
          <w:shd w:fill="FFFFFF" w:val="clear"/>
        </w:rPr>
        <w:t>因乙方原因造成重大安全事故或医疗事故的；</w:t>
      </w:r>
    </w:p>
    <w:p>
      <w:pPr>
        <w:pStyle w:val="null3"/>
      </w:pPr>
      <w:r>
        <w:rPr>
          <w:sz w:val="24"/>
          <w:color w:val="0F1115"/>
          <w:shd w:fill="FFFFFF" w:val="clear"/>
        </w:rPr>
        <w:t>乙方严重违反合同约定，经甲方书面通知后</w:t>
      </w:r>
      <w:r>
        <w:rPr>
          <w:sz w:val="24"/>
          <w:color w:val="0F1115"/>
          <w:shd w:fill="FFFFFF" w:val="clear"/>
        </w:rPr>
        <w:t>30日内仍未改正的。</w:t>
      </w:r>
    </w:p>
    <w:p>
      <w:pPr>
        <w:pStyle w:val="null3"/>
      </w:pPr>
      <w:r>
        <w:rPr>
          <w:sz w:val="24"/>
          <w:color w:val="0F1115"/>
          <w:shd w:fill="FFFFFF" w:val="clear"/>
        </w:rPr>
        <w:t>因乙方原因导致甲方设备损坏、财产损失或造成第三方人身、财产损害的，乙方应承担全部赔偿责任。甲方有权从应付服务费中直接扣除赔偿金额，不足部分甲方有权另行追索。</w:t>
      </w:r>
    </w:p>
    <w:p>
      <w:pPr>
        <w:pStyle w:val="null3"/>
        <w:outlineLvl w:val="2"/>
      </w:pPr>
      <w:r>
        <w:rPr>
          <w:sz w:val="24"/>
          <w:b/>
          <w:color w:val="0F1115"/>
          <w:shd w:fill="FFFFFF" w:val="clear"/>
        </w:rPr>
        <w:t>（二）乙方的权利和义务</w:t>
      </w:r>
    </w:p>
    <w:p>
      <w:pPr>
        <w:pStyle w:val="null3"/>
        <w:outlineLvl w:val="2"/>
      </w:pPr>
      <w:r>
        <w:rPr>
          <w:sz w:val="24"/>
          <w:b/>
          <w:color w:val="0F1115"/>
          <w:shd w:fill="FFFFFF" w:val="clear"/>
        </w:rPr>
        <w:t>1.价款支付请求权</w:t>
      </w:r>
    </w:p>
    <w:p>
      <w:pPr>
        <w:pStyle w:val="null3"/>
      </w:pPr>
      <w:r>
        <w:rPr>
          <w:sz w:val="24"/>
          <w:color w:val="0F1115"/>
          <w:shd w:fill="FFFFFF" w:val="clear"/>
        </w:rPr>
        <w:t>乙方按合同约定完成服务后，有权要求甲方按时支付服务费用。甲方在收到乙方发票后超过</w:t>
      </w:r>
      <w:r>
        <w:rPr>
          <w:sz w:val="24"/>
          <w:color w:val="0F1115"/>
          <w:shd w:fill="FFFFFF" w:val="clear"/>
        </w:rPr>
        <w:t>60日（财政资金审核时间不计入）仍未向财政支付部门提交支付申请的，乙方有权书面催告甲方提交支付申请。甲方自收到催告后15个工作日内仍不提交的，乙方有权要求甲方出具书面说明并加盖公章，说明中应载明未提交的原因及预计提交时间。乙方保留就甲方无故拖延支付行为追究甲方违约责任的权利。</w:t>
      </w:r>
    </w:p>
    <w:p>
      <w:pPr>
        <w:pStyle w:val="null3"/>
        <w:outlineLvl w:val="2"/>
      </w:pPr>
      <w:r>
        <w:rPr>
          <w:sz w:val="24"/>
          <w:b/>
          <w:color w:val="0F1115"/>
          <w:shd w:fill="FFFFFF" w:val="clear"/>
        </w:rPr>
        <w:t>2.甲方原因导致的损失免责权</w:t>
      </w:r>
    </w:p>
    <w:p>
      <w:pPr>
        <w:pStyle w:val="null3"/>
      </w:pPr>
      <w:r>
        <w:rPr>
          <w:sz w:val="24"/>
          <w:color w:val="0F1115"/>
          <w:shd w:fill="FFFFFF" w:val="clear"/>
        </w:rPr>
        <w:t>因以下甲方原因导致乙方无法按时完成维保工作的，乙方不承担违约责任，相应工作可顺延完成：</w:t>
      </w:r>
    </w:p>
    <w:p>
      <w:pPr>
        <w:pStyle w:val="null3"/>
      </w:pPr>
      <w:r>
        <w:rPr>
          <w:sz w:val="24"/>
          <w:color w:val="0F1115"/>
          <w:shd w:fill="FFFFFF" w:val="clear"/>
        </w:rPr>
        <w:t>甲方未按约定提供必要的作业条件（如水源、电源、场地、照明等）；</w:t>
      </w:r>
    </w:p>
    <w:p>
      <w:pPr>
        <w:pStyle w:val="null3"/>
      </w:pPr>
      <w:r>
        <w:rPr>
          <w:sz w:val="24"/>
          <w:color w:val="0F1115"/>
          <w:shd w:fill="FFFFFF" w:val="clear"/>
        </w:rPr>
        <w:t>甲方科室无正当理由拒绝配合，导致乙方无法进入作业区域或无法正常作业的；</w:t>
      </w:r>
    </w:p>
    <w:p>
      <w:pPr>
        <w:pStyle w:val="null3"/>
      </w:pPr>
      <w:r>
        <w:rPr>
          <w:sz w:val="24"/>
          <w:color w:val="0F1115"/>
          <w:shd w:fill="FFFFFF" w:val="clear"/>
        </w:rPr>
        <w:t>甲方临时变更维保计划或紧急叫停已安排的维保工作，且未提前</w:t>
      </w:r>
      <w:r>
        <w:rPr>
          <w:sz w:val="24"/>
          <w:color w:val="0F1115"/>
          <w:shd w:fill="FFFFFF" w:val="clear"/>
        </w:rPr>
        <w:t>24小时通知乙方的。</w:t>
      </w:r>
    </w:p>
    <w:p>
      <w:pPr>
        <w:pStyle w:val="null3"/>
      </w:pPr>
      <w:r>
        <w:rPr>
          <w:sz w:val="24"/>
          <w:color w:val="0F1115"/>
          <w:shd w:fill="FFFFFF" w:val="clear"/>
        </w:rPr>
        <w:t>发生上述情形时，乙方应在事件发生之日起</w:t>
      </w:r>
      <w:r>
        <w:rPr>
          <w:sz w:val="24"/>
          <w:color w:val="0F1115"/>
          <w:shd w:fill="FFFFFF" w:val="clear"/>
        </w:rPr>
        <w:t>7个工作日内以书面形式向甲方说明情况并提供相应证明材料。甲方确认后，顺延期限自事件消除之日起重新计算。因乙方未及时通知导致损失扩大的，扩大部分由乙方自行承担。</w:t>
      </w:r>
    </w:p>
    <w:p>
      <w:pPr>
        <w:pStyle w:val="null3"/>
        <w:outlineLvl w:val="2"/>
      </w:pPr>
      <w:r>
        <w:rPr>
          <w:sz w:val="24"/>
          <w:b/>
          <w:color w:val="0F1115"/>
          <w:shd w:fill="FFFFFF" w:val="clear"/>
        </w:rPr>
        <w:t>3.合同终止后的资料移交确认权</w:t>
      </w:r>
    </w:p>
    <w:p>
      <w:pPr>
        <w:pStyle w:val="null3"/>
      </w:pPr>
      <w:r>
        <w:rPr>
          <w:sz w:val="24"/>
          <w:color w:val="0F1115"/>
          <w:shd w:fill="FFFFFF" w:val="clear"/>
        </w:rPr>
        <w:t>合同终止或期满后，乙方按约定向甲方移交全部维保记录、设备档案、驻场办公设备及资料时，有权要求甲方出具书面签收确认文件。甲方拒绝或拖延出具签收文件的，乙方不承担因此产生的资料遗失、损毁等责任。</w:t>
      </w:r>
    </w:p>
    <w:p>
      <w:pPr>
        <w:pStyle w:val="null3"/>
        <w:outlineLvl w:val="2"/>
      </w:pPr>
      <w:r>
        <w:rPr>
          <w:sz w:val="24"/>
          <w:b/>
          <w:color w:val="0F1115"/>
          <w:shd w:fill="FFFFFF" w:val="clear"/>
        </w:rPr>
        <w:t>4.甲方原因导致的损失免责权</w:t>
      </w:r>
    </w:p>
    <w:p>
      <w:pPr>
        <w:pStyle w:val="null3"/>
      </w:pPr>
      <w:r>
        <w:rPr>
          <w:sz w:val="24"/>
          <w:color w:val="0F1115"/>
          <w:shd w:fill="FFFFFF" w:val="clear"/>
        </w:rPr>
        <w:t>因以下甲方原因导致乙方无法按时完成维保工作的，乙方不承担违约责任，相应工作可顺延完成：</w:t>
      </w:r>
    </w:p>
    <w:p>
      <w:pPr>
        <w:pStyle w:val="null3"/>
      </w:pPr>
      <w:r>
        <w:rPr>
          <w:sz w:val="24"/>
          <w:color w:val="0F1115"/>
          <w:shd w:fill="FFFFFF" w:val="clear"/>
        </w:rPr>
        <w:t>甲方未按约定提供必要的作业条件（如水源、电源、场地、照明等）；</w:t>
      </w:r>
    </w:p>
    <w:p>
      <w:pPr>
        <w:pStyle w:val="null3"/>
      </w:pPr>
      <w:r>
        <w:rPr>
          <w:sz w:val="24"/>
          <w:color w:val="0F1115"/>
          <w:shd w:fill="FFFFFF" w:val="clear"/>
        </w:rPr>
        <w:t>甲方科室无正当理由拒绝配合，导致乙方无法进入作业区域或无法正常作业的；</w:t>
      </w:r>
    </w:p>
    <w:p>
      <w:pPr>
        <w:pStyle w:val="null3"/>
      </w:pPr>
      <w:r>
        <w:rPr>
          <w:sz w:val="24"/>
          <w:color w:val="0F1115"/>
          <w:shd w:fill="FFFFFF" w:val="clear"/>
        </w:rPr>
        <w:t>甲方临时变更维保计划或紧急叫停已安排的维保工作，且未提前</w:t>
      </w:r>
      <w:r>
        <w:rPr>
          <w:sz w:val="24"/>
          <w:color w:val="0F1115"/>
          <w:shd w:fill="FFFFFF" w:val="clear"/>
        </w:rPr>
        <w:t>24小时通知乙方的。</w:t>
      </w:r>
    </w:p>
    <w:p>
      <w:pPr>
        <w:pStyle w:val="null3"/>
      </w:pPr>
      <w:r>
        <w:rPr>
          <w:sz w:val="24"/>
          <w:color w:val="0F1115"/>
          <w:shd w:fill="FFFFFF" w:val="clear"/>
        </w:rPr>
        <w:t>发生上述情形时，乙方应在事件发生之日起</w:t>
      </w:r>
      <w:r>
        <w:rPr>
          <w:sz w:val="24"/>
          <w:color w:val="0F1115"/>
          <w:shd w:fill="FFFFFF" w:val="clear"/>
        </w:rPr>
        <w:t>7个工作日内以书面形式向甲方说明情况并提供相应证明材料。甲方确认后，顺延期限自事件消除之日起重新计算。因乙方未及时通知导致损失扩大的，扩大部分由乙方自行承担。</w:t>
      </w:r>
    </w:p>
    <w:p>
      <w:pPr>
        <w:pStyle w:val="null3"/>
        <w:outlineLvl w:val="2"/>
      </w:pPr>
      <w:r>
        <w:rPr>
          <w:sz w:val="24"/>
          <w:b/>
          <w:color w:val="0F1115"/>
          <w:shd w:fill="FFFFFF" w:val="clear"/>
        </w:rPr>
        <w:t>5.合规履约义务</w:t>
      </w:r>
    </w:p>
    <w:p>
      <w:pPr>
        <w:pStyle w:val="null3"/>
      </w:pPr>
      <w:r>
        <w:rPr>
          <w:sz w:val="24"/>
          <w:color w:val="0F1115"/>
          <w:shd w:fill="FFFFFF" w:val="clear"/>
        </w:rPr>
        <w:t>乙方应严格遵循本合同约定的规范及标准进行维保，确保服务品质与效果符合规范要求。规范中涉及的具体技术指标、检测方法、判定标准等，均作为本合同履约依据。</w:t>
      </w:r>
    </w:p>
    <w:p>
      <w:pPr>
        <w:pStyle w:val="null3"/>
      </w:pPr>
      <w:r>
        <w:rPr>
          <w:sz w:val="24"/>
          <w:color w:val="0F1115"/>
          <w:shd w:fill="FFFFFF" w:val="clear"/>
        </w:rPr>
        <w:t>乙方实际服务标准不得低于其在投标</w:t>
      </w:r>
      <w:r>
        <w:rPr>
          <w:sz w:val="24"/>
          <w:color w:val="0F1115"/>
          <w:shd w:fill="FFFFFF" w:val="clear"/>
        </w:rPr>
        <w:t>/响应文件中的承诺。乙方在投标/响应文件中承诺的所有内容（包括但不限于人员配置、技术方案、响应时效、服务承诺等）均构成本合同的组成部分，具有同等法律效力。</w:t>
      </w:r>
    </w:p>
    <w:p>
      <w:pPr>
        <w:pStyle w:val="null3"/>
      </w:pPr>
      <w:r>
        <w:rPr>
          <w:sz w:val="24"/>
          <w:color w:val="0F1115"/>
          <w:shd w:fill="FFFFFF" w:val="clear"/>
        </w:rPr>
        <w:t>乙方应按照《中华人民共和国劳动法》《中华人民共和国安全生产法》等相关法律法规，合法合规用工，为所有驻场人员购买工伤保险及意外伤害保险，并将保险单据复印件提交甲方备案。驻场人员在服务期间发生的一切安全事故，由乙方承担全部责任。</w:t>
      </w:r>
    </w:p>
    <w:p>
      <w:pPr>
        <w:pStyle w:val="null3"/>
        <w:outlineLvl w:val="2"/>
      </w:pPr>
      <w:r>
        <w:rPr>
          <w:sz w:val="24"/>
          <w:b/>
          <w:color w:val="0F1115"/>
          <w:shd w:fill="FFFFFF" w:val="clear"/>
        </w:rPr>
        <w:t>6.风险承担义务</w:t>
      </w:r>
    </w:p>
    <w:p>
      <w:pPr>
        <w:pStyle w:val="null3"/>
      </w:pPr>
      <w:r>
        <w:rPr>
          <w:sz w:val="24"/>
          <w:color w:val="0F1115"/>
          <w:shd w:fill="FFFFFF" w:val="clear"/>
        </w:rPr>
        <w:t>乙方应充分理解本项目的特殊性：本项目涵盖甲方全部空调设备、系统及过滤网等，对于甲方未列明或存在偏差（包括按实际情况变化更换频率）之处，均视为合理范围，乙方不得以此为理由要求增加费用或降低服务标准。</w:t>
      </w:r>
    </w:p>
    <w:p>
      <w:pPr>
        <w:pStyle w:val="null3"/>
      </w:pPr>
      <w:r>
        <w:rPr>
          <w:sz w:val="24"/>
          <w:color w:val="0F1115"/>
          <w:shd w:fill="FFFFFF" w:val="clear"/>
        </w:rPr>
        <w:t>乙方应充分考虑老旧设备的维修复杂性。对于安装年限超过</w:t>
      </w:r>
      <w:r>
        <w:rPr>
          <w:sz w:val="24"/>
          <w:color w:val="0F1115"/>
          <w:shd w:fill="FFFFFF" w:val="clear"/>
        </w:rPr>
        <w:t>10年的设备（包括但不限于荔枝湾院区约73台2009年及以前安装的分体空调），乙方应制定专项维保方案，确保设备正常运行。因乙方未采取有效措施导致老旧设备故障加剧或报废的，乙方应承担相应赔偿责任。</w:t>
      </w:r>
    </w:p>
    <w:p>
      <w:pPr>
        <w:pStyle w:val="null3"/>
      </w:pPr>
      <w:r>
        <w:rPr>
          <w:sz w:val="24"/>
          <w:color w:val="0F1115"/>
          <w:shd w:fill="FFFFFF" w:val="clear"/>
        </w:rPr>
        <w:t>乙方应自行承担因以下原因造成的损失：</w:t>
      </w:r>
    </w:p>
    <w:p>
      <w:pPr>
        <w:pStyle w:val="null3"/>
      </w:pPr>
      <w:r>
        <w:rPr>
          <w:sz w:val="24"/>
          <w:color w:val="0F1115"/>
          <w:shd w:fill="FFFFFF" w:val="clear"/>
        </w:rPr>
        <w:t>未充分考虑项目范围内的全部设备和工作量；</w:t>
      </w:r>
    </w:p>
    <w:p>
      <w:pPr>
        <w:pStyle w:val="null3"/>
      </w:pPr>
      <w:r>
        <w:rPr>
          <w:sz w:val="24"/>
          <w:color w:val="0F1115"/>
          <w:shd w:fill="FFFFFF" w:val="clear"/>
        </w:rPr>
        <w:t>未按规定程序对设备进行维保；</w:t>
      </w:r>
    </w:p>
    <w:p>
      <w:pPr>
        <w:pStyle w:val="null3"/>
      </w:pPr>
      <w:r>
        <w:rPr>
          <w:sz w:val="24"/>
          <w:color w:val="0F1115"/>
          <w:shd w:fill="FFFFFF" w:val="clear"/>
        </w:rPr>
        <w:t>使用假冒伪劣配件或材料；</w:t>
      </w:r>
    </w:p>
    <w:p>
      <w:pPr>
        <w:pStyle w:val="null3"/>
      </w:pPr>
      <w:r>
        <w:rPr>
          <w:sz w:val="24"/>
          <w:color w:val="0F1115"/>
          <w:shd w:fill="FFFFFF" w:val="clear"/>
        </w:rPr>
        <w:t>人员操作不当或违章作业；</w:t>
      </w:r>
    </w:p>
    <w:p>
      <w:pPr>
        <w:pStyle w:val="null3"/>
      </w:pPr>
      <w:r>
        <w:rPr>
          <w:sz w:val="24"/>
          <w:color w:val="0F1115"/>
          <w:shd w:fill="FFFFFF" w:val="clear"/>
        </w:rPr>
        <w:t>其他因乙方原因造成的任何损失。</w:t>
      </w:r>
    </w:p>
    <w:p>
      <w:pPr>
        <w:pStyle w:val="null3"/>
      </w:pPr>
      <w:r>
        <w:rPr>
          <w:sz w:val="24"/>
          <w:color w:val="0F1115"/>
          <w:shd w:fill="FFFFFF" w:val="clear"/>
        </w:rPr>
        <w:t>乙方承诺已对项目现场进行了充分踏勘，完全了解项目范围、设备数量及状况、工作难度等，其报价已充分考虑所有相关因素。乙方不得以</w:t>
      </w:r>
      <w:r>
        <w:rPr>
          <w:sz w:val="24"/>
          <w:color w:val="0F1115"/>
          <w:shd w:fill="FFFFFF" w:val="clear"/>
        </w:rPr>
        <w:t>“现场实际情况与预期不符”为由要求增加费用或降低服务标准。乙方应自行承担因未踏勘或踏勘不充分而导致的一切风险及后果。</w:t>
      </w:r>
    </w:p>
    <w:p>
      <w:pPr>
        <w:pStyle w:val="null3"/>
        <w:outlineLvl w:val="2"/>
      </w:pPr>
      <w:r>
        <w:rPr>
          <w:sz w:val="24"/>
          <w:b/>
          <w:color w:val="0F1115"/>
          <w:shd w:fill="FFFFFF" w:val="clear"/>
        </w:rPr>
        <w:t>7.安全与保密义务</w:t>
      </w:r>
    </w:p>
    <w:p>
      <w:pPr>
        <w:pStyle w:val="null3"/>
      </w:pPr>
      <w:r>
        <w:rPr>
          <w:sz w:val="24"/>
          <w:color w:val="0F1115"/>
          <w:shd w:fill="FFFFFF" w:val="clear"/>
        </w:rPr>
        <w:t>乙方人员进入甲方院区作业时，应严格遵守甲方各项管理规定，包括但不限于：接受甲方安检，佩戴甲方发放的工作证件，在指定区域作业，不得随意进入与工作无关的区域。</w:t>
      </w:r>
    </w:p>
    <w:p>
      <w:pPr>
        <w:pStyle w:val="null3"/>
      </w:pPr>
      <w:r>
        <w:rPr>
          <w:sz w:val="24"/>
          <w:color w:val="0F1115"/>
          <w:shd w:fill="FFFFFF" w:val="clear"/>
        </w:rPr>
        <w:t>乙方人员进入手术室、</w:t>
      </w:r>
      <w:r>
        <w:rPr>
          <w:sz w:val="24"/>
          <w:color w:val="0F1115"/>
          <w:shd w:fill="FFFFFF" w:val="clear"/>
        </w:rPr>
        <w:t>ICU、静配中心、产房等洁净区域作业时，应遵守甲方的院感管理规定，按要求更换隔离衣、戴口罩帽子手套、使用专用工具等。违反规定的，甲方有权按考核条款处理，因此造成的一切后果由乙方承担。</w:t>
      </w:r>
    </w:p>
    <w:p>
      <w:pPr>
        <w:pStyle w:val="null3"/>
      </w:pPr>
      <w:r>
        <w:rPr>
          <w:sz w:val="24"/>
          <w:color w:val="0F1115"/>
          <w:shd w:fill="FFFFFF" w:val="clear"/>
        </w:rPr>
        <w:t>乙方应对在工作过程中知悉的甲方商业秘密、患者信息等承担保密义务，不得泄露给第三方，也不得用于本合同以外的任何目的。保密义务在合同终止后仍然有效。</w:t>
      </w:r>
    </w:p>
    <w:p>
      <w:pPr>
        <w:pStyle w:val="null3"/>
        <w:outlineLvl w:val="2"/>
      </w:pPr>
      <w:r>
        <w:rPr>
          <w:sz w:val="24"/>
          <w:b/>
          <w:color w:val="0F1115"/>
          <w:shd w:fill="FFFFFF" w:val="clear"/>
        </w:rPr>
        <w:t>8.报告与台账义务</w:t>
      </w:r>
    </w:p>
    <w:p>
      <w:pPr>
        <w:pStyle w:val="null3"/>
      </w:pPr>
      <w:r>
        <w:rPr>
          <w:sz w:val="24"/>
          <w:color w:val="0F1115"/>
          <w:shd w:fill="FFFFFF" w:val="clear"/>
        </w:rPr>
        <w:t>乙方应按合同约定的内容和时间节点，向甲方提交以下报告：</w:t>
      </w:r>
    </w:p>
    <w:p>
      <w:pPr>
        <w:pStyle w:val="null3"/>
      </w:pPr>
      <w:r>
        <w:rPr>
          <w:sz w:val="24"/>
          <w:color w:val="0F1115"/>
          <w:shd w:fill="FFFFFF" w:val="clear"/>
        </w:rPr>
        <w:t>每月度结束后</w:t>
      </w:r>
      <w:r>
        <w:rPr>
          <w:sz w:val="24"/>
          <w:color w:val="0F1115"/>
          <w:shd w:fill="FFFFFF" w:val="clear"/>
        </w:rPr>
        <w:t>5日内提交《月度维保总结及下季度计划》；</w:t>
      </w:r>
    </w:p>
    <w:p>
      <w:pPr>
        <w:pStyle w:val="null3"/>
      </w:pPr>
      <w:r>
        <w:rPr>
          <w:sz w:val="24"/>
          <w:color w:val="0F1115"/>
          <w:shd w:fill="FFFFFF" w:val="clear"/>
        </w:rPr>
        <w:t>每半年度结束后</w:t>
      </w:r>
      <w:r>
        <w:rPr>
          <w:sz w:val="24"/>
          <w:color w:val="0F1115"/>
          <w:shd w:fill="FFFFFF" w:val="clear"/>
        </w:rPr>
        <w:t>15日内提交《半年度维保报告及设备运行评估》。</w:t>
      </w:r>
    </w:p>
    <w:p>
      <w:pPr>
        <w:pStyle w:val="null3"/>
      </w:pPr>
      <w:r>
        <w:rPr>
          <w:sz w:val="24"/>
          <w:color w:val="0F1115"/>
          <w:shd w:fill="FFFFFF" w:val="clear"/>
        </w:rPr>
        <w:t>乙方应建立完整的维保台账，包括但不限于：设备</w:t>
      </w:r>
      <w:r>
        <w:rPr>
          <w:sz w:val="24"/>
          <w:color w:val="0F1115"/>
          <w:shd w:fill="FFFFFF" w:val="clear"/>
        </w:rPr>
        <w:t>“一机一档”档案、巡检记录、维修工单、配件更换记录、过滤器更换台账、水质检测报告、洁净度检测报告等。台账记录应符合三甲医院评审要求，并配合甲方随时调阅。</w:t>
      </w:r>
    </w:p>
    <w:p>
      <w:pPr>
        <w:pStyle w:val="null3"/>
      </w:pPr>
      <w:r>
        <w:rPr>
          <w:sz w:val="24"/>
          <w:color w:val="0F1115"/>
          <w:shd w:fill="FFFFFF" w:val="clear"/>
        </w:rPr>
        <w:t>合同终止或期满后，乙方应在合同终止之日起</w:t>
      </w:r>
      <w:r>
        <w:rPr>
          <w:sz w:val="24"/>
          <w:color w:val="0F1115"/>
          <w:shd w:fill="FFFFFF" w:val="clear"/>
        </w:rPr>
        <w:t>10个工作日内向甲方移交全部维保记录、设备档案、驻场办公设备及资料。移交清单由双方签字确认。逾期移交或故意损毁、藏匿资料的，甲方有权按每逾期一日1000元的标准从尾款中扣除违约金。</w:t>
      </w:r>
    </w:p>
    <w:p>
      <w:pPr>
        <w:pStyle w:val="null3"/>
        <w:outlineLvl w:val="2"/>
      </w:pPr>
      <w:r>
        <w:rPr>
          <w:sz w:val="24"/>
          <w:b/>
          <w:color w:val="0F1115"/>
          <w:shd w:fill="FFFFFF" w:val="clear"/>
        </w:rPr>
        <w:t>9.责任承担义务</w:t>
      </w:r>
    </w:p>
    <w:p>
      <w:pPr>
        <w:pStyle w:val="null3"/>
      </w:pPr>
      <w:r>
        <w:rPr>
          <w:sz w:val="24"/>
          <w:color w:val="0F1115"/>
          <w:shd w:fill="FFFFFF" w:val="clear"/>
        </w:rPr>
        <w:t>若因乙方未及时响应处理空调故障导致甲方设备损坏、诊疗中断、药品变质、患者投诉或其他损失，乙方承担全部责任及赔偿。甲方有权从应付服务费中直接扣除相应赔偿金额。</w:t>
      </w:r>
    </w:p>
    <w:p>
      <w:pPr>
        <w:pStyle w:val="null3"/>
      </w:pPr>
      <w:r>
        <w:rPr>
          <w:sz w:val="24"/>
          <w:color w:val="0F1115"/>
          <w:shd w:fill="FFFFFF" w:val="clear"/>
        </w:rPr>
        <w:t>若因乙方原因导致核心区域（手术室、</w:t>
      </w:r>
      <w:r>
        <w:rPr>
          <w:sz w:val="24"/>
          <w:color w:val="0F1115"/>
          <w:shd w:fill="FFFFFF" w:val="clear"/>
        </w:rPr>
        <w:t>ICU、产房等）温湿度失控造成医疗事故或财产损失，乙方承担全部赔偿责任。</w:t>
      </w:r>
    </w:p>
    <w:p>
      <w:pPr>
        <w:pStyle w:val="null3"/>
      </w:pPr>
      <w:r>
        <w:rPr>
          <w:sz w:val="24"/>
          <w:color w:val="0F1115"/>
          <w:shd w:fill="FFFFFF" w:val="clear"/>
        </w:rPr>
        <w:t>乙方对更换的配件及材料提供不少于</w:t>
      </w:r>
      <w:r>
        <w:rPr>
          <w:sz w:val="24"/>
          <w:color w:val="0F1115"/>
          <w:shd w:fill="FFFFFF" w:val="clear"/>
        </w:rPr>
        <w:t>1年的保修期，保修期内因配件质量问题导致损坏的，乙方免费更换并承担由此造成的一切损失。</w:t>
      </w:r>
    </w:p>
    <w:p>
      <w:pPr>
        <w:pStyle w:val="null3"/>
      </w:pPr>
      <w:r>
        <w:rPr>
          <w:sz w:val="24"/>
          <w:color w:val="0F1115"/>
          <w:shd w:fill="FFFFFF" w:val="clear"/>
        </w:rPr>
        <w:t>因乙方维保不当造成甲方设备损坏的，乙方应在收到甲方书面通知后</w:t>
      </w:r>
      <w:r>
        <w:rPr>
          <w:sz w:val="24"/>
          <w:color w:val="0F1115"/>
          <w:shd w:fill="FFFFFF" w:val="clear"/>
        </w:rPr>
        <w:t>15个工作日内完成赔偿或更换。赔偿金额由甲方根据设备原值、使用年限及维修报价综合确定。逾期未完成的，甲方有权从后续应付服务费中直接扣除，不足部分甲方有权另行追索。</w:t>
      </w:r>
    </w:p>
    <w:p>
      <w:pPr>
        <w:pStyle w:val="null3"/>
        <w:outlineLvl w:val="2"/>
      </w:pPr>
      <w:r>
        <w:rPr>
          <w:sz w:val="24"/>
          <w:b/>
          <w:color w:val="0F1115"/>
          <w:shd w:fill="FFFFFF" w:val="clear"/>
        </w:rPr>
        <w:t>10.检测不合格的整改义务</w:t>
      </w:r>
    </w:p>
    <w:p>
      <w:pPr>
        <w:pStyle w:val="null3"/>
      </w:pPr>
      <w:r>
        <w:rPr>
          <w:sz w:val="24"/>
          <w:color w:val="0F1115"/>
          <w:shd w:fill="FFFFFF" w:val="clear"/>
        </w:rPr>
        <w:t>本项目要求的所有检测（含水质检测、洁净度检测、高效过滤器更换后检测等），若检测结果不合格，乙方应无条件进行整改，直至检测合格为止。整改及复测费用由乙方承担。</w:t>
      </w:r>
    </w:p>
    <w:p>
      <w:pPr>
        <w:pStyle w:val="null3"/>
      </w:pPr>
      <w:r>
        <w:rPr>
          <w:sz w:val="24"/>
          <w:color w:val="0F1115"/>
          <w:shd w:fill="FFFFFF" w:val="clear"/>
        </w:rPr>
        <w:t>乙方应在收到不合格检测报告后立即制定整改方案，并在</w:t>
      </w:r>
      <w:r>
        <w:rPr>
          <w:sz w:val="24"/>
          <w:color w:val="0F1115"/>
          <w:shd w:fill="FFFFFF" w:val="clear"/>
        </w:rPr>
        <w:t>5个工作日内报甲方审批。甲方审批同意后，乙方应在15个工作日内完成整改。特殊情况下经甲方书面同意可适当延长。</w:t>
      </w:r>
    </w:p>
    <w:p>
      <w:pPr>
        <w:pStyle w:val="null3"/>
      </w:pPr>
      <w:r>
        <w:rPr>
          <w:sz w:val="24"/>
          <w:color w:val="0F1115"/>
          <w:shd w:fill="FFFFFF" w:val="clear"/>
        </w:rPr>
        <w:t>如因检测不合格导致甲方受到行政处罚、被三甲评审扣分或造成其他损失的，乙方应承担相应赔偿责任。</w:t>
      </w:r>
    </w:p>
    <w:p>
      <w:pPr>
        <w:pStyle w:val="null3"/>
        <w:outlineLvl w:val="2"/>
      </w:pPr>
      <w:r>
        <w:rPr>
          <w:sz w:val="24"/>
          <w:b/>
          <w:color w:val="0F1115"/>
          <w:shd w:fill="FFFFFF" w:val="clear"/>
        </w:rPr>
        <w:t>11.配合评审义务</w:t>
      </w:r>
    </w:p>
    <w:p>
      <w:pPr>
        <w:pStyle w:val="null3"/>
      </w:pPr>
      <w:r>
        <w:rPr>
          <w:sz w:val="24"/>
          <w:color w:val="0F1115"/>
          <w:shd w:fill="FFFFFF" w:val="clear"/>
        </w:rPr>
        <w:t>如遇三甲评审、上级部门检查或甲方内部审计，乙方应无条件配合增加检测频次、提供台账资料、配合现场检查等工作，相关费用已包含在合同总价中，甲方不另行支付。</w:t>
      </w:r>
    </w:p>
    <w:p>
      <w:pPr>
        <w:pStyle w:val="null3"/>
      </w:pPr>
      <w:r>
        <w:rPr>
          <w:sz w:val="24"/>
          <w:color w:val="0F1115"/>
          <w:shd w:fill="FFFFFF" w:val="clear"/>
        </w:rPr>
        <w:t>因乙方不配合或配合不到位导致甲方评审、检查不合格的，乙方应承担全部责任，甲方有权按合同考核条款从重处理。</w:t>
      </w:r>
    </w:p>
    <w:p>
      <w:pPr>
        <w:pStyle w:val="null3"/>
        <w:outlineLvl w:val="2"/>
      </w:pPr>
      <w:r>
        <w:rPr>
          <w:sz w:val="24"/>
          <w:b/>
          <w:color w:val="0F1115"/>
          <w:shd w:fill="FFFFFF" w:val="clear"/>
        </w:rPr>
        <w:t>12.人员管理义务</w:t>
      </w:r>
    </w:p>
    <w:p>
      <w:pPr>
        <w:pStyle w:val="null3"/>
      </w:pPr>
      <w:r>
        <w:rPr>
          <w:sz w:val="24"/>
          <w:color w:val="0F1115"/>
          <w:shd w:fill="FFFFFF" w:val="clear"/>
        </w:rPr>
        <w:t>乙方应确保驻场人员稳定，未经甲方书面同意，乙方不得随意更换驻场人员。确需更换的，应提前</w:t>
      </w:r>
      <w:r>
        <w:rPr>
          <w:sz w:val="24"/>
          <w:color w:val="0F1115"/>
          <w:shd w:fill="FFFFFF" w:val="clear"/>
        </w:rPr>
        <w:t>15个工作日向甲方提出书面申请，经甲方审核同意后方可更换，且更换人员的资质不得低于原岗位人员要求。</w:t>
      </w:r>
    </w:p>
    <w:p>
      <w:pPr>
        <w:pStyle w:val="null3"/>
      </w:pPr>
      <w:r>
        <w:rPr>
          <w:sz w:val="24"/>
          <w:color w:val="0F1115"/>
          <w:shd w:fill="FFFFFF" w:val="clear"/>
        </w:rPr>
        <w:t>新入职人员须经培训及考核合格后方可上岗作业，培训考核记录报甲方备案。</w:t>
      </w:r>
    </w:p>
    <w:p>
      <w:pPr>
        <w:pStyle w:val="null3"/>
      </w:pPr>
      <w:r>
        <w:rPr>
          <w:sz w:val="24"/>
          <w:color w:val="0F1115"/>
          <w:shd w:fill="FFFFFF" w:val="clear"/>
        </w:rPr>
        <w:t>乙方应定期对驻场人员进行安全作业培训、技能提升培训、院感知识培训，培训记录报甲方备案。</w:t>
      </w:r>
    </w:p>
    <w:p>
      <w:pPr>
        <w:pStyle w:val="null3"/>
        <w:outlineLvl w:val="2"/>
      </w:pPr>
      <w:r>
        <w:rPr>
          <w:sz w:val="24"/>
          <w:b/>
          <w:color w:val="0F1115"/>
          <w:shd w:fill="FFFFFF" w:val="clear"/>
        </w:rPr>
        <w:t>13.禁止分包与转包义务</w:t>
      </w:r>
    </w:p>
    <w:p>
      <w:pPr>
        <w:pStyle w:val="null3"/>
      </w:pPr>
      <w:r>
        <w:rPr>
          <w:sz w:val="24"/>
          <w:color w:val="0F1115"/>
          <w:shd w:fill="FFFFFF" w:val="clear"/>
        </w:rPr>
        <w:t>乙方在任何情况下不得将本合同项下的义务分包或转包给第三方。一经发现，甲方有权单方解除合同，并没收履约保证金（如有），同时要求乙方赔偿因此造成的一切损失。</w:t>
      </w:r>
    </w:p>
    <w:p>
      <w:pPr>
        <w:pStyle w:val="null3"/>
      </w:pPr>
      <w:r>
        <w:rPr>
          <w:sz w:val="24"/>
          <w:color w:val="0F1115"/>
          <w:shd w:fill="FFFFFF" w:val="clear"/>
        </w:rPr>
        <w:t>乙方因特殊情况确需将部分非核心工作委托第三方实施的，须事先取得甲方书面同意，且乙方仍应对第三方的行为承担全部责任。</w:t>
      </w:r>
    </w:p>
    <w:p>
      <w:pPr>
        <w:pStyle w:val="null3"/>
        <w:jc w:val="left"/>
        <w:outlineLvl w:val="1"/>
      </w:pPr>
      <w:r>
        <w:rPr>
          <w:sz w:val="24"/>
          <w:b/>
          <w:color w:val="0F1115"/>
          <w:shd w:fill="FFFFFF" w:val="clear"/>
        </w:rPr>
        <w:t>十、合同转让与分包</w:t>
      </w:r>
    </w:p>
    <w:p>
      <w:pPr>
        <w:pStyle w:val="null3"/>
      </w:pPr>
      <w:r>
        <w:rPr>
          <w:sz w:val="24"/>
          <w:color w:val="0F1115"/>
          <w:shd w:fill="FFFFFF" w:val="clear"/>
        </w:rPr>
        <w:t>乙方在任何情况下都不得转让或分包其应履行的合同义务。一经发现，甲方有权单方解除合同。</w:t>
      </w:r>
    </w:p>
    <w:p>
      <w:pPr>
        <w:pStyle w:val="null3"/>
        <w:jc w:val="left"/>
        <w:outlineLvl w:val="1"/>
      </w:pPr>
      <w:r>
        <w:rPr>
          <w:sz w:val="24"/>
          <w:b/>
          <w:color w:val="0F1115"/>
          <w:shd w:fill="FFFFFF" w:val="clear"/>
        </w:rPr>
        <w:t>十一、合同终止</w:t>
      </w:r>
    </w:p>
    <w:p>
      <w:pPr>
        <w:pStyle w:val="null3"/>
      </w:pPr>
      <w:r>
        <w:rPr>
          <w:sz w:val="24"/>
          <w:color w:val="0F1115"/>
          <w:shd w:fill="FFFFFF" w:val="clear"/>
        </w:rPr>
        <w:t>如果一方严重违反合同，并在收到对方违约通知书后在</w:t>
      </w:r>
      <w:r>
        <w:rPr>
          <w:sz w:val="24"/>
          <w:color w:val="0F1115"/>
          <w:shd w:fill="FFFFFF" w:val="clear"/>
        </w:rPr>
        <w:t>30天内仍未能改正违约的，另一方可立即终止本合同。无论因何种原因导致合同解除或终止，乙方均应在合同终止之日起10个工作日内向甲方移交全部维保记录、设备档案、驻场办公设备及资料。逾期移交或故意损毁、藏匿资料的，甲方有权按每逾期一日1000元的标准从尾款中扣除违约金。</w:t>
      </w:r>
    </w:p>
    <w:p>
      <w:pPr>
        <w:pStyle w:val="null3"/>
        <w:jc w:val="left"/>
        <w:outlineLvl w:val="1"/>
      </w:pPr>
      <w:r>
        <w:rPr>
          <w:sz w:val="24"/>
          <w:b/>
          <w:color w:val="0F1115"/>
          <w:shd w:fill="FFFFFF" w:val="clear"/>
        </w:rPr>
        <w:t>十二、不可抗力</w:t>
      </w:r>
    </w:p>
    <w:p>
      <w:pPr>
        <w:pStyle w:val="null3"/>
      </w:pPr>
      <w:r>
        <w:rPr>
          <w:sz w:val="24"/>
          <w:color w:val="000000"/>
        </w:rPr>
        <w:t>1.</w:t>
      </w:r>
      <w:r>
        <w:rPr>
          <w:sz w:val="24"/>
          <w:color w:val="0F1115"/>
          <w:shd w:fill="FFFFFF" w:val="clear"/>
        </w:rPr>
        <w:t>不可抗力指战争、严重火灾、洪水、台风、地震等或其它双方认定的不可抗力事件。</w:t>
      </w:r>
    </w:p>
    <w:p>
      <w:pPr>
        <w:pStyle w:val="null3"/>
      </w:pPr>
      <w:r>
        <w:rPr>
          <w:sz w:val="24"/>
          <w:color w:val="000000"/>
        </w:rPr>
        <w:t>2.</w:t>
      </w:r>
      <w:r>
        <w:rPr>
          <w:sz w:val="24"/>
          <w:color w:val="0F1115"/>
          <w:shd w:fill="FFFFFF" w:val="clear"/>
        </w:rPr>
        <w:t>签约双方中任何一方由于不可抗力影响合同执行时，发生不可抗力一方应尽快将事故通知另一方。在此情况下，乙方仍然有责任采取必要措施加速处理，双方应通过友好协商尽快解决合同执行问题。</w:t>
      </w:r>
    </w:p>
    <w:p>
      <w:pPr>
        <w:pStyle w:val="null3"/>
        <w:jc w:val="left"/>
        <w:outlineLvl w:val="1"/>
      </w:pPr>
      <w:r>
        <w:rPr>
          <w:sz w:val="24"/>
          <w:b/>
          <w:color w:val="0F1115"/>
          <w:shd w:fill="FFFFFF" w:val="clear"/>
        </w:rPr>
        <w:t>十三、法律诉讼</w:t>
      </w:r>
    </w:p>
    <w:p>
      <w:pPr>
        <w:pStyle w:val="null3"/>
      </w:pPr>
      <w:r>
        <w:rPr>
          <w:sz w:val="24"/>
          <w:color w:val="0F1115"/>
          <w:shd w:fill="FFFFFF" w:val="clear"/>
        </w:rPr>
        <w:t>签约双方在履约中发生争执和分歧，双方应通过友好协商解决；若协商不能达成协议时，由甲方所在地人民法院提起诉讼。受理期间，双方应继续执行合同其余部分。</w:t>
      </w:r>
    </w:p>
    <w:p>
      <w:pPr>
        <w:pStyle w:val="null3"/>
        <w:jc w:val="left"/>
        <w:outlineLvl w:val="1"/>
      </w:pPr>
      <w:r>
        <w:rPr>
          <w:sz w:val="24"/>
          <w:b/>
          <w:color w:val="0F1115"/>
          <w:shd w:fill="FFFFFF" w:val="clear"/>
        </w:rPr>
        <w:t>十四、合同生效</w:t>
      </w:r>
    </w:p>
    <w:p>
      <w:pPr>
        <w:pStyle w:val="null3"/>
      </w:pPr>
      <w:r>
        <w:rPr>
          <w:sz w:val="24"/>
          <w:color w:val="0F1115"/>
          <w:shd w:fill="FFFFFF" w:val="clear"/>
        </w:rPr>
        <w:t>本合同由双方法定代表人或委托代理人签字盖章后立即生效。</w:t>
      </w:r>
    </w:p>
    <w:p>
      <w:pPr>
        <w:pStyle w:val="null3"/>
      </w:pPr>
      <w:r>
        <w:rPr>
          <w:sz w:val="24"/>
          <w:color w:val="0F1115"/>
          <w:shd w:fill="FFFFFF" w:val="clear"/>
        </w:rPr>
        <w:t>服务期由</w:t>
      </w:r>
      <w:r>
        <w:rPr>
          <w:sz w:val="24"/>
          <w:color w:val="0F1115"/>
          <w:shd w:fill="FFFFFF" w:val="clear"/>
        </w:rPr>
        <w:t>_</w:t>
      </w:r>
      <w:r>
        <w:rPr>
          <w:sz w:val="24"/>
          <w:color w:val="0F1115"/>
          <w:shd w:fill="FFFFFF" w:val="clear"/>
        </w:rPr>
        <w:t>2026</w:t>
      </w:r>
      <w:r>
        <w:rPr>
          <w:sz w:val="24"/>
          <w:color w:val="0F1115"/>
          <w:shd w:fill="FFFFFF" w:val="clear"/>
        </w:rPr>
        <w:t>__年__月__日至__</w:t>
      </w:r>
      <w:r>
        <w:rPr>
          <w:sz w:val="24"/>
          <w:color w:val="0F1115"/>
          <w:shd w:fill="FFFFFF" w:val="clear"/>
        </w:rPr>
        <w:t>2027</w:t>
      </w:r>
      <w:r>
        <w:rPr>
          <w:sz w:val="24"/>
          <w:color w:val="0F1115"/>
          <w:shd w:fill="FFFFFF" w:val="clear"/>
        </w:rPr>
        <w:t>___年___月___日。</w:t>
      </w:r>
    </w:p>
    <w:p>
      <w:pPr>
        <w:pStyle w:val="null3"/>
      </w:pPr>
      <w:r>
        <w:rPr>
          <w:sz w:val="24"/>
          <w:color w:val="0F1115"/>
          <w:shd w:fill="FFFFFF" w:val="clear"/>
        </w:rPr>
        <w:t>本合同正本贰份，副本叁份，具有同等法律效力，正本甲、乙双方各执壹份，副本甲方执贰份，乙方执壹份。</w:t>
      </w:r>
    </w:p>
    <w:p>
      <w:pPr>
        <w:pStyle w:val="null3"/>
        <w:jc w:val="left"/>
        <w:outlineLvl w:val="1"/>
      </w:pPr>
      <w:r>
        <w:rPr>
          <w:sz w:val="24"/>
          <w:b/>
          <w:color w:val="0F1115"/>
          <w:shd w:fill="FFFFFF" w:val="clear"/>
        </w:rPr>
        <w:t>十五、其它</w:t>
      </w:r>
    </w:p>
    <w:p>
      <w:pPr>
        <w:pStyle w:val="null3"/>
      </w:pPr>
      <w:r>
        <w:rPr>
          <w:sz w:val="24"/>
          <w:color w:val="000000"/>
        </w:rPr>
        <w:t>1.</w:t>
      </w:r>
      <w:r>
        <w:rPr>
          <w:sz w:val="24"/>
          <w:color w:val="0F1115"/>
          <w:shd w:fill="FFFFFF" w:val="clear"/>
        </w:rPr>
        <w:t>本合同未尽事宜，双方签订补充合同。补充合同与本合同具有同等法律效力。</w:t>
      </w:r>
    </w:p>
    <w:p>
      <w:pPr>
        <w:pStyle w:val="null3"/>
      </w:pPr>
      <w:r>
        <w:rPr>
          <w:sz w:val="24"/>
          <w:color w:val="000000"/>
        </w:rPr>
        <w:t>2.</w:t>
      </w:r>
      <w:r>
        <w:rPr>
          <w:sz w:val="24"/>
          <w:color w:val="0F1115"/>
          <w:shd w:fill="FFFFFF" w:val="clear"/>
        </w:rPr>
        <w:t>本项目采购文件及澄清文件、乙方的响应文件和各种书面承诺均作为本合同的附件，具有同等法律效力。</w:t>
      </w:r>
    </w:p>
    <w:p>
      <w:pPr>
        <w:pStyle w:val="null3"/>
        <w:outlineLvl w:val="0"/>
      </w:pPr>
      <w:r>
        <w:rPr>
          <w:sz w:val="24"/>
          <w:b/>
          <w:color w:val="0F1115"/>
          <w:shd w:fill="FFFFFF" w:val="clear"/>
        </w:rPr>
        <w:t>合同附件目录</w:t>
      </w:r>
    </w:p>
    <w:p>
      <w:pPr>
        <w:pStyle w:val="null3"/>
      </w:pPr>
      <w:r>
        <w:rPr>
          <w:sz w:val="24"/>
          <w:color w:val="0F1115"/>
          <w:shd w:fill="FFFFFF" w:val="clear"/>
        </w:rPr>
        <w:t>本合同包含以下附件，均为合同不可分割的组成部分：</w:t>
      </w:r>
    </w:p>
    <w:tbl>
      <w:tblPr>
        <w:tblW w:w="0" w:type="auto"/>
        <w:tblBorders>
          <w:top w:val="none" w:color="000000" w:sz="4"/>
          <w:left w:val="none" w:color="000000" w:sz="4"/>
          <w:bottom w:val="none" w:color="000000" w:sz="4"/>
          <w:right w:val="none" w:color="000000" w:sz="4"/>
          <w:insideH w:val="none"/>
          <w:insideV w:val="none"/>
        </w:tblBorders>
      </w:tblPr>
      <w:tblGrid>
        <w:gridCol w:w="2310"/>
        <w:gridCol w:w="5966"/>
      </w:tblGrid>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b/>
                <w:color w:val="000000"/>
              </w:rPr>
              <w:t>附件编号</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center"/>
            </w:pPr>
            <w:r>
              <w:rPr>
                <w:sz w:val="24"/>
                <w:b/>
                <w:color w:val="000000"/>
              </w:rPr>
              <w:t>附件名称</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1</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甲方提供维修配件清单</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2</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项目范围及空调设备清单</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3</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三院区洁净空调耗材清单</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4</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花地湾院区安全阀台账</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5</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空调配件、辅材报价表</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6</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满意度考核表</w:t>
            </w:r>
          </w:p>
        </w:tc>
      </w:tr>
      <w:tr>
        <w:tc>
          <w:tcPr>
            <w:tcW w:type="dxa" w:w="2310"/>
            <w:tcBorders>
              <w:top w:val="none" w:color="000000" w:sz="4"/>
              <w:left w:val="none" w:color="000000" w:sz="4"/>
              <w:bottom w:val="none" w:color="000000" w:sz="4"/>
              <w:right w:val="none" w:color="000000" w:sz="4"/>
            </w:tcBorders>
            <w:tcMar>
              <w:top w:type="dxa" w:w="150"/>
              <w:left w:type="dxa" w:w="0"/>
              <w:bottom w:type="dxa" w:w="150"/>
              <w:right w:type="dxa" w:w="240"/>
            </w:tcMar>
            <w:vAlign w:val="top"/>
          </w:tcPr>
          <w:p>
            <w:pPr>
              <w:pStyle w:val="null3"/>
              <w:jc w:val="center"/>
            </w:pPr>
            <w:r>
              <w:rPr>
                <w:sz w:val="24"/>
                <w:color w:val="000000"/>
              </w:rPr>
              <w:t>附件</w:t>
            </w:r>
            <w:r>
              <w:rPr>
                <w:sz w:val="24"/>
                <w:color w:val="000000"/>
              </w:rPr>
              <w:t>7</w:t>
            </w:r>
          </w:p>
        </w:tc>
        <w:tc>
          <w:tcPr>
            <w:tcW w:type="dxa" w:w="5966"/>
            <w:tcBorders>
              <w:top w:val="none" w:color="000000" w:sz="4"/>
              <w:left w:val="none" w:color="000000" w:sz="4"/>
              <w:bottom w:val="none" w:color="000000" w:sz="4"/>
              <w:right w:val="none" w:color="000000" w:sz="4"/>
            </w:tcBorders>
            <w:tcMar>
              <w:top w:type="dxa" w:w="150"/>
              <w:left w:type="dxa" w:w="240"/>
              <w:bottom w:type="dxa" w:w="150"/>
              <w:right w:type="dxa" w:w="240"/>
            </w:tcMar>
            <w:vAlign w:val="top"/>
          </w:tcPr>
          <w:p>
            <w:pPr>
              <w:pStyle w:val="null3"/>
              <w:jc w:val="left"/>
            </w:pPr>
            <w:r>
              <w:rPr>
                <w:sz w:val="24"/>
                <w:color w:val="000000"/>
              </w:rPr>
              <w:t>维保技术作业细则</w:t>
            </w:r>
          </w:p>
        </w:tc>
      </w:tr>
    </w:tbl>
    <w:tbl>
      <w:tblPr>
        <w:tblW w:w="0" w:type="auto"/>
        <w:tblInd w:type="dxa" w:w="135"/>
        <w:tblBorders>
          <w:top w:val="none" w:color="000000" w:sz="4"/>
          <w:left w:val="none" w:color="000000" w:sz="4"/>
          <w:bottom w:val="none" w:color="000000" w:sz="4"/>
          <w:right w:val="none" w:color="000000" w:sz="4"/>
          <w:insideH w:val="none"/>
          <w:insideV w:val="none"/>
        </w:tblBorders>
      </w:tblPr>
      <w:tblGrid>
        <w:gridCol w:w="4102"/>
        <w:gridCol w:w="4204"/>
      </w:tblGrid>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甲方：</w:t>
            </w:r>
            <w:r>
              <w:rPr>
                <w:sz w:val="24"/>
                <w:color w:val="000000"/>
              </w:rPr>
              <w:t>广州市荔湾中心医院</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乙方：</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法人或法人授权人</w:t>
            </w:r>
            <w:r>
              <w:rPr>
                <w:sz w:val="24"/>
                <w:color w:val="000000"/>
              </w:rPr>
              <w:t>：</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法人或法人授权人</w:t>
            </w:r>
            <w:r>
              <w:rPr>
                <w:sz w:val="24"/>
                <w:color w:val="000000"/>
              </w:rPr>
              <w:t>：</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r>
              <w:rPr>
                <w:sz w:val="24"/>
                <w:color w:val="000000"/>
              </w:rPr>
              <w:t>广州市荔湾区荔湾路</w:t>
            </w:r>
            <w:r>
              <w:rPr>
                <w:sz w:val="24"/>
                <w:color w:val="000000"/>
              </w:rPr>
              <w:t>35号</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r>
              <w:rPr>
                <w:sz w:val="24"/>
                <w:color w:val="000000"/>
              </w:rPr>
              <w:t>020-81346936</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r>
              <w:rPr>
                <w:sz w:val="24"/>
                <w:color w:val="000000"/>
              </w:rPr>
              <w:t>020-81346935</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4"/>
                <w:color w:val="000000"/>
              </w:rPr>
              <w:t>2026</w:t>
            </w:r>
            <w:r>
              <w:rPr>
                <w:sz w:val="24"/>
                <w:color w:val="000000"/>
              </w:rPr>
              <w:t>年</w:t>
            </w:r>
            <w:r>
              <w:rPr>
                <w:sz w:val="21"/>
                <w:color w:val="000000"/>
                <w:u w:val="single"/>
              </w:rPr>
              <w:t xml:space="preserve"> </w:t>
            </w:r>
            <w:r>
              <w:rPr>
                <w:sz w:val="24"/>
                <w:color w:val="000000"/>
              </w:rPr>
              <w:t>月</w:t>
            </w:r>
            <w:r>
              <w:rPr>
                <w:sz w:val="21"/>
                <w:color w:val="000000"/>
                <w:u w:val="single"/>
              </w:rPr>
              <w:t xml:space="preserve"> </w:t>
            </w:r>
            <w:r>
              <w:rPr>
                <w:sz w:val="24"/>
                <w:color w:val="000000"/>
              </w:rPr>
              <w:t>日</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4"/>
                <w:color w:val="000000"/>
              </w:rPr>
              <w:t>2026</w:t>
            </w:r>
            <w:r>
              <w:rPr>
                <w:sz w:val="24"/>
                <w:color w:val="000000"/>
              </w:rPr>
              <w:t>年</w:t>
            </w:r>
            <w:r>
              <w:rPr>
                <w:sz w:val="21"/>
                <w:color w:val="000000"/>
                <w:u w:val="single"/>
              </w:rPr>
              <w:t xml:space="preserve">   </w:t>
            </w:r>
            <w:r>
              <w:rPr>
                <w:sz w:val="24"/>
                <w:color w:val="000000"/>
              </w:rPr>
              <w:t>月</w:t>
            </w:r>
            <w:r>
              <w:rPr>
                <w:sz w:val="21"/>
                <w:color w:val="000000"/>
                <w:u w:val="single"/>
              </w:rPr>
              <w:t xml:space="preserve">   </w:t>
            </w:r>
            <w:r>
              <w:rPr>
                <w:sz w:val="24"/>
                <w:color w:val="000000"/>
              </w:rPr>
              <w:t>日</w:t>
            </w:r>
          </w:p>
        </w:tc>
      </w:tr>
    </w:tbl>
    <w:p>
      <w:pPr>
        <w:pStyle w:val="null3"/>
      </w:pPr>
      <w:r>
        <w:rPr/>
        <w:t xml:space="preserve"> </w:t>
      </w:r>
    </w:p>
    <w:p>
      <w:pPr>
        <w:pStyle w:val="null3"/>
        <w:jc w:val="both"/>
      </w:pPr>
      <w:r>
        <w:rPr>
          <w:sz w:val="24"/>
          <w:b/>
          <w:color w:val="000000"/>
        </w:rPr>
        <w:t>附件</w:t>
      </w:r>
      <w:r>
        <w:rPr>
          <w:sz w:val="24"/>
          <w:b/>
          <w:color w:val="000000"/>
        </w:rPr>
        <w:t>1：甲方提供维修配件清单</w:t>
      </w:r>
    </w:p>
    <w:p>
      <w:pPr>
        <w:pStyle w:val="null3"/>
        <w:jc w:val="center"/>
      </w:pPr>
      <w:r>
        <w:rPr>
          <w:sz w:val="24"/>
          <w:b/>
          <w:color w:val="000000"/>
        </w:rPr>
        <w:t>甲方提供维修配件清单</w:t>
      </w:r>
    </w:p>
    <w:tbl>
      <w:tblPr>
        <w:tblW w:w="0" w:type="auto"/>
        <w:tblBorders>
          <w:top w:val="none" w:color="000000" w:sz="4"/>
          <w:left w:val="none" w:color="000000" w:sz="4"/>
          <w:bottom w:val="none" w:color="000000" w:sz="4"/>
          <w:right w:val="none" w:color="000000" w:sz="4"/>
          <w:insideH w:val="none"/>
          <w:insideV w:val="none"/>
        </w:tblBorders>
      </w:tblPr>
      <w:tblGrid>
        <w:gridCol w:w="721"/>
        <w:gridCol w:w="4523"/>
        <w:gridCol w:w="1311"/>
        <w:gridCol w:w="1748"/>
      </w:tblGrid>
      <w:tr>
        <w:tc>
          <w:tcPr>
            <w:tcW w:type="dxa" w:w="72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4523"/>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更换配件名称及规格型号</w:t>
            </w:r>
          </w:p>
        </w:tc>
        <w:tc>
          <w:tcPr>
            <w:tcW w:type="dxa" w:w="131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单位</w:t>
            </w:r>
          </w:p>
        </w:tc>
        <w:tc>
          <w:tcPr>
            <w:tcW w:type="dxa" w:w="1748"/>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b/>
                <w:color w:val="000000"/>
              </w:rPr>
              <w:t>备注</w:t>
            </w:r>
            <w:r>
              <w:rPr>
                <w:sz w:val="24"/>
                <w:b/>
                <w:color w:val="000000"/>
              </w:rPr>
              <w:t>（参考）</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DN65比例积分阀（含辅材）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DN65涡轮蝶阀（含辅材）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DN65 Y型过滤器（含辅材）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150A 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DN25电动阀（含辅材）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48KW以下 PTC电加热（含辅材）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2.2KW 电机（含辅材）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DZ20Y-E630A 断路器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DZ20Y-E400A 断路器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B65交流接触器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更换汉钟</w:t>
            </w:r>
            <w:r>
              <w:rPr>
                <w:sz w:val="24"/>
                <w:color w:val="000000"/>
              </w:rPr>
              <w:t>B04 机油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天花机电路板</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天花机室内电机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水冷天花机排水泵</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水冷天花机电路板</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80A 交流接触器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台式冰柜散热电机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DN40不锈钢软接，含保温及辅材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DN50不锈钢软接，含保温及辅材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25W）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35W）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更换风机盘管双轴电机（</w:t>
            </w:r>
            <w:r>
              <w:rPr>
                <w:sz w:val="24"/>
                <w:color w:val="000000"/>
              </w:rPr>
              <w:t>50W）</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DN40黄铜闸阀，含保温及辅材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w:t>
            </w:r>
            <w:r>
              <w:rPr>
                <w:sz w:val="24"/>
                <w:color w:val="000000"/>
              </w:rPr>
              <w:t>DN50黄铜闸阀，含保温及辅材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空调原厂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更换内外机连接电源线（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1米</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更换交流接触器（</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1-1.5匹）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2匹）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3匹）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更换电路板（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更换操纵板（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更换接收板（</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1-1.5匹）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2匹）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3匹）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更换压缩机（</w:t>
            </w:r>
            <w:r>
              <w:rPr>
                <w:sz w:val="24"/>
                <w:color w:val="000000"/>
              </w:rPr>
              <w:t>5匹）</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3匹不锈钢豪华支架</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5匹不锈钢豪华支架</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1套</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更换涡轮蝶阀（Ｄ</w:t>
            </w:r>
            <w:r>
              <w:rPr>
                <w:sz w:val="24"/>
                <w:color w:val="000000"/>
              </w:rPr>
              <w:t>N80以上，ＤＮ150以下）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更换涡轮蝶阀（ＤＮ</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更换Ｙ型过滤器（Ｄ</w:t>
            </w:r>
            <w:r>
              <w:rPr>
                <w:sz w:val="24"/>
                <w:color w:val="000000"/>
              </w:rPr>
              <w:t>N80以上，ＤＮ150以下）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更换Ｙ型过滤器（ＤＮ</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更换软接（ＤＮ</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更换单向阀（Ｄ</w:t>
            </w:r>
            <w:r>
              <w:rPr>
                <w:sz w:val="24"/>
                <w:color w:val="000000"/>
              </w:rPr>
              <w:t>N80以上，ＤＮ150以下）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更换单向阀（ＤＮ</w:t>
            </w:r>
            <w:r>
              <w:rPr>
                <w:sz w:val="24"/>
                <w:color w:val="000000"/>
              </w:rPr>
              <w:t>150以上）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充加主机Ｒ</w:t>
            </w:r>
            <w:r>
              <w:rPr>
                <w:sz w:val="24"/>
                <w:color w:val="000000"/>
              </w:rPr>
              <w:t>22冷媒</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22.7ＫＧ/瓶</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充加主机Ｒ</w:t>
            </w:r>
            <w:r>
              <w:rPr>
                <w:sz w:val="24"/>
                <w:color w:val="000000"/>
              </w:rPr>
              <w:t>134/410A冷媒</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1瓶</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10ＫＧ/瓶</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更换油加热器</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每台压缩机</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更换螺杆机压缩机加减载电磁阀</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每台压缩机</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螺杆机压缩机大修换轴承（含辅材）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螺杆机压缩机大修换连杆（含辅材）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螺杆机压缩机大修线圈重绕（含辅材）</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螺杆机压缩机联机电缆</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1条</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更换螺杆机控制系统</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更换螺杆机进口膨胀阀</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7.5ＫＷ及以下水泵线圈重绕（主机）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22ＫＷ水泵线圈重绕（主机）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33ＫＷ水泵线圈重绕（主机）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7.5ＫＷ水泵及以下换进口轴承（主机）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22ＫＷ水泵换进口轴承（主机）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33ＫＷ水泵换进口轴承（主机）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国标</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62</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水泵换内置减震胶圈组件（主机）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水泵轴封（主机）</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64</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恒温恒湿风柜电加热</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65</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恒温恒湿空调控制系统</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1台</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66</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风冷模块机散热风扇全套</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67</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风柜电机（</w:t>
            </w:r>
            <w:r>
              <w:rPr>
                <w:sz w:val="24"/>
                <w:color w:val="000000"/>
              </w:rPr>
              <w:t>3ＫＷ以下）</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72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68</w:t>
            </w:r>
          </w:p>
        </w:tc>
        <w:tc>
          <w:tcPr>
            <w:tcW w:type="dxa" w:w="4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风柜电机（</w:t>
            </w:r>
            <w:r>
              <w:rPr>
                <w:sz w:val="24"/>
                <w:color w:val="000000"/>
              </w:rPr>
              <w:t>3ＫＷ以上）</w:t>
            </w:r>
          </w:p>
        </w:tc>
        <w:tc>
          <w:tcPr>
            <w:tcW w:type="dxa" w:w="1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1个</w:t>
            </w:r>
          </w:p>
        </w:tc>
        <w:tc>
          <w:tcPr>
            <w:tcW w:type="dxa" w:w="174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原厂</w:t>
            </w:r>
          </w:p>
        </w:tc>
      </w:tr>
      <w:tr>
        <w:tc>
          <w:tcPr>
            <w:tcW w:type="dxa" w:w="8303"/>
            <w:gridSpan w:val="4"/>
            <w:tcBorders>
              <w:top w:val="singl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F1115"/>
                <w:shd w:fill="FFFFFF" w:val="clear"/>
              </w:rPr>
              <w:t>以下配件由甲方采购，乙方负责免费更换安装及调试</w:t>
            </w:r>
          </w:p>
        </w:tc>
      </w:tr>
    </w:tbl>
    <w:p>
      <w:pPr>
        <w:pStyle w:val="null3"/>
        <w:outlineLvl w:val="1"/>
      </w:pPr>
      <w:r>
        <w:rPr>
          <w:sz w:val="24"/>
          <w:b/>
          <w:color w:val="0F1115"/>
          <w:shd w:fill="FFFFFF" w:val="clear"/>
        </w:rPr>
        <w:t>附件</w:t>
      </w:r>
      <w:r>
        <w:rPr>
          <w:sz w:val="24"/>
          <w:b/>
          <w:color w:val="0F1115"/>
          <w:shd w:fill="FFFFFF" w:val="clear"/>
        </w:rPr>
        <w:t>2：项目范围及空调设备清单</w:t>
      </w:r>
    </w:p>
    <w:tbl>
      <w:tblPr>
        <w:tblW w:w="0" w:type="auto"/>
        <w:tblBorders>
          <w:top w:val="single" w:color="000000" w:sz="4"/>
          <w:left w:val="single" w:color="000000" w:sz="4"/>
          <w:bottom w:val="single" w:color="000000" w:sz="4"/>
          <w:right w:val="single" w:color="000000" w:sz="4"/>
          <w:insideH w:val="single"/>
          <w:insideV w:val="single"/>
        </w:tblBorders>
      </w:tblPr>
      <w:tblGrid>
        <w:gridCol w:w="1604"/>
        <w:gridCol w:w="2387"/>
        <w:gridCol w:w="2593"/>
        <w:gridCol w:w="1668"/>
      </w:tblGrid>
      <w:tr>
        <w:tc>
          <w:tcPr>
            <w:tcW w:type="dxa" w:w="1604"/>
            <w:tcBorders>
              <w:top w:val="single" w:color="4F81BD" w:sz="4"/>
              <w:left w:val="single" w:color="4F81BD" w:sz="4"/>
              <w:bottom w:val="single" w:color="4F81BD" w:sz="4"/>
              <w:right w:val="single" w:color="B8CCE4" w:sz="4"/>
            </w:tcBorders>
            <w:shd w:fill="FFFFFF"/>
            <w:tcMar>
              <w:top w:type="dxa" w:w="15"/>
              <w:left w:type="dxa" w:w="15"/>
              <w:bottom w:type="dxa" w:w="15"/>
              <w:right w:type="dxa" w:w="15"/>
            </w:tcMar>
            <w:vAlign w:val="top"/>
          </w:tcPr>
          <w:p>
            <w:pPr>
              <w:pStyle w:val="null3"/>
              <w:jc w:val="center"/>
            </w:pPr>
            <w:r>
              <w:rPr>
                <w:sz w:val="24"/>
                <w:b/>
                <w:color w:val="000000"/>
              </w:rPr>
              <w:t>院区</w:t>
            </w:r>
            <w:r>
              <w:rPr>
                <w:sz w:val="24"/>
                <w:b/>
                <w:color w:val="000000"/>
              </w:rPr>
              <w:t>/物业名称</w:t>
            </w:r>
          </w:p>
        </w:tc>
        <w:tc>
          <w:tcPr>
            <w:tcW w:type="dxa" w:w="2387"/>
            <w:tcBorders>
              <w:top w:val="single" w:color="4F81BD" w:sz="4"/>
              <w:left w:val="single" w:color="B8CCE4" w:sz="4"/>
              <w:bottom w:val="single" w:color="4F81BD" w:sz="4"/>
              <w:right w:val="single" w:color="B8CCE4" w:sz="4"/>
            </w:tcBorders>
            <w:shd w:fill="FFFFFF"/>
            <w:tcMar>
              <w:top w:type="dxa" w:w="15"/>
              <w:left w:type="dxa" w:w="15"/>
              <w:bottom w:type="dxa" w:w="15"/>
              <w:right w:type="dxa" w:w="15"/>
            </w:tcMar>
            <w:vAlign w:val="top"/>
          </w:tcPr>
          <w:p>
            <w:pPr>
              <w:pStyle w:val="null3"/>
              <w:jc w:val="center"/>
            </w:pPr>
            <w:r>
              <w:rPr>
                <w:sz w:val="24"/>
                <w:b/>
                <w:color w:val="000000"/>
              </w:rPr>
              <w:t>地址</w:t>
            </w:r>
          </w:p>
        </w:tc>
        <w:tc>
          <w:tcPr>
            <w:tcW w:type="dxa" w:w="2593"/>
            <w:tcBorders>
              <w:top w:val="single" w:color="4F81BD" w:sz="4"/>
              <w:left w:val="single" w:color="B8CCE4" w:sz="4"/>
              <w:bottom w:val="single" w:color="4F81BD" w:sz="4"/>
              <w:right w:val="single" w:color="B8CCE4" w:sz="4"/>
            </w:tcBorders>
            <w:shd w:fill="FFFFFF"/>
            <w:tcMar>
              <w:top w:type="dxa" w:w="15"/>
              <w:left w:type="dxa" w:w="15"/>
              <w:bottom w:type="dxa" w:w="15"/>
              <w:right w:type="dxa" w:w="15"/>
            </w:tcMar>
            <w:vAlign w:val="top"/>
          </w:tcPr>
          <w:p>
            <w:pPr>
              <w:pStyle w:val="null3"/>
              <w:jc w:val="center"/>
            </w:pPr>
            <w:r>
              <w:rPr>
                <w:sz w:val="24"/>
                <w:b/>
                <w:color w:val="000000"/>
              </w:rPr>
              <w:t>空调情况</w:t>
            </w:r>
          </w:p>
        </w:tc>
        <w:tc>
          <w:tcPr>
            <w:tcW w:type="dxa" w:w="1668"/>
            <w:tcBorders>
              <w:top w:val="single" w:color="4F81BD" w:sz="4"/>
              <w:left w:val="single" w:color="B8CCE4" w:sz="4"/>
              <w:bottom w:val="single" w:color="4F81BD" w:sz="4"/>
              <w:right w:val="single" w:color="4F81BD" w:sz="4"/>
            </w:tcBorders>
            <w:shd w:fill="FFFFFF"/>
            <w:tcMar>
              <w:top w:type="dxa" w:w="15"/>
              <w:left w:type="dxa" w:w="15"/>
              <w:bottom w:type="dxa" w:w="15"/>
              <w:right w:type="dxa" w:w="15"/>
            </w:tcMar>
            <w:vAlign w:val="top"/>
          </w:tcPr>
          <w:p>
            <w:pPr>
              <w:pStyle w:val="null3"/>
              <w:jc w:val="center"/>
            </w:pPr>
            <w:r>
              <w:rPr>
                <w:sz w:val="24"/>
                <w:b/>
                <w:color w:val="000000"/>
              </w:rPr>
              <w:t>备注</w:t>
            </w:r>
          </w:p>
        </w:tc>
      </w:tr>
      <w:tr>
        <w:tc>
          <w:tcPr>
            <w:tcW w:type="dxa" w:w="1604"/>
            <w:tcBorders>
              <w:top w:val="single" w:color="4F81BD"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荔枝湾院区</w:t>
            </w:r>
          </w:p>
        </w:tc>
        <w:tc>
          <w:tcPr>
            <w:tcW w:type="dxa" w:w="2387"/>
            <w:tcBorders>
              <w:top w:val="single" w:color="4F81BD"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广州市荔湾区荔湾路</w:t>
            </w:r>
            <w:r>
              <w:rPr>
                <w:sz w:val="24"/>
                <w:color w:val="000000"/>
              </w:rPr>
              <w:t>35号（</w:t>
            </w:r>
            <w:r>
              <w:rPr>
                <w:sz w:val="24"/>
                <w:color w:val="000000"/>
              </w:rPr>
              <w:t>综合</w:t>
            </w:r>
            <w:r>
              <w:rPr>
                <w:sz w:val="24"/>
                <w:color w:val="000000"/>
              </w:rPr>
              <w:t>楼、附楼、爱心楼、</w:t>
            </w:r>
            <w:r>
              <w:rPr>
                <w:sz w:val="24"/>
                <w:color w:val="000000"/>
              </w:rPr>
              <w:t>制剂楼</w:t>
            </w:r>
            <w:r>
              <w:rPr>
                <w:sz w:val="24"/>
                <w:color w:val="000000"/>
              </w:rPr>
              <w:t>）</w:t>
            </w:r>
          </w:p>
        </w:tc>
        <w:tc>
          <w:tcPr>
            <w:tcW w:type="dxa" w:w="2593"/>
            <w:tcBorders>
              <w:top w:val="single" w:color="4F81BD"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1-7层为中央空调，</w:t>
            </w:r>
            <w:r>
              <w:rPr>
                <w:sz w:val="24"/>
                <w:color w:val="000000"/>
              </w:rPr>
              <w:t>水冷冷水机组、冷却塔、水泵</w:t>
            </w:r>
            <w:r>
              <w:rPr>
                <w:sz w:val="24"/>
                <w:color w:val="000000"/>
              </w:rPr>
              <w:t>、</w:t>
            </w:r>
            <w:r>
              <w:rPr>
                <w:sz w:val="24"/>
                <w:color w:val="000000"/>
              </w:rPr>
              <w:t>空调机组情况为：</w:t>
            </w:r>
            <w:r>
              <w:rPr>
                <w:sz w:val="24"/>
                <w:color w:val="000000"/>
              </w:rPr>
              <w:t>变频冷水机组</w:t>
            </w:r>
            <w:r>
              <w:rPr>
                <w:sz w:val="24"/>
                <w:color w:val="000000"/>
              </w:rPr>
              <w:t>3台主机、风冷螺杆式热泵机组2台主机、3组塔、13台泵</w:t>
            </w:r>
            <w:r>
              <w:rPr>
                <w:sz w:val="24"/>
                <w:color w:val="000000"/>
              </w:rPr>
              <w:t>。</w:t>
            </w:r>
            <w:r>
              <w:rPr>
                <w:sz w:val="24"/>
                <w:color w:val="000000"/>
                <w:shd w:fill="FFFFFF" w:val="clear"/>
              </w:rPr>
              <w:t>荔枝湾新中央空调</w:t>
            </w:r>
            <w:r>
              <w:rPr>
                <w:sz w:val="24"/>
                <w:color w:val="000000"/>
                <w:shd w:fill="FFFFFF" w:val="clear"/>
              </w:rPr>
              <w:t>保修</w:t>
            </w:r>
            <w:r>
              <w:rPr>
                <w:sz w:val="24"/>
                <w:color w:val="000000"/>
                <w:shd w:fill="FFFFFF" w:val="clear"/>
              </w:rPr>
              <w:t>期内，主机重大配件由厂家负责，</w:t>
            </w:r>
            <w:r>
              <w:rPr>
                <w:sz w:val="24"/>
                <w:color w:val="000000"/>
                <w:shd w:fill="FFFFFF" w:val="clear"/>
              </w:rPr>
              <w:t>供应商</w:t>
            </w:r>
            <w:r>
              <w:rPr>
                <w:sz w:val="24"/>
                <w:color w:val="000000"/>
                <w:shd w:fill="FFFFFF" w:val="clear"/>
              </w:rPr>
              <w:t>配合。</w:t>
            </w:r>
            <w:r>
              <w:rPr>
                <w:sz w:val="24"/>
                <w:color w:val="000000"/>
                <w:shd w:fill="FFFFFF" w:val="clear"/>
              </w:rPr>
              <w:t>旧机组部分仍在运行。（两主一备）</w:t>
            </w:r>
          </w:p>
          <w:p>
            <w:pPr>
              <w:pStyle w:val="null3"/>
              <w:jc w:val="left"/>
            </w:pPr>
            <w:r>
              <w:rPr>
                <w:sz w:val="24"/>
                <w:color w:val="000000"/>
                <w:shd w:fill="FFFFFF" w:val="clear"/>
              </w:rPr>
              <w:t>8-20层及其他区域</w:t>
            </w:r>
            <w:r>
              <w:rPr>
                <w:sz w:val="24"/>
                <w:color w:val="000000"/>
              </w:rPr>
              <w:t>分体空调</w:t>
            </w:r>
            <w:r>
              <w:rPr>
                <w:sz w:val="24"/>
                <w:color w:val="000000"/>
              </w:rPr>
              <w:t>、天花机、</w:t>
            </w:r>
            <w:r>
              <w:rPr>
                <w:sz w:val="24"/>
                <w:color w:val="000000"/>
              </w:rPr>
              <w:t>风机盘管约</w:t>
            </w:r>
            <w:r>
              <w:rPr>
                <w:sz w:val="24"/>
                <w:color w:val="000000"/>
              </w:rPr>
              <w:t>647台</w:t>
            </w:r>
            <w:r>
              <w:rPr>
                <w:sz w:val="24"/>
                <w:color w:val="000000"/>
              </w:rPr>
              <w:t>。</w:t>
            </w:r>
            <w:r>
              <w:rPr>
                <w:sz w:val="24"/>
                <w:color w:val="000000"/>
              </w:rPr>
              <w:t>多联机主机、空调风柜、新风机</w:t>
            </w:r>
            <w:r>
              <w:rPr>
                <w:sz w:val="24"/>
                <w:color w:val="000000"/>
              </w:rPr>
              <w:t>约</w:t>
            </w:r>
            <w:r>
              <w:rPr>
                <w:sz w:val="24"/>
                <w:color w:val="000000"/>
              </w:rPr>
              <w:t>5组+19台+28台</w:t>
            </w:r>
            <w:r>
              <w:rPr>
                <w:sz w:val="24"/>
                <w:color w:val="000000"/>
              </w:rPr>
              <w:t>。</w:t>
            </w:r>
            <w:r>
              <w:rPr>
                <w:sz w:val="24"/>
                <w:color w:val="000000"/>
              </w:rPr>
              <w:t>恒温恒湿洁净空调机组</w:t>
            </w:r>
            <w:r>
              <w:rPr>
                <w:sz w:val="24"/>
                <w:color w:val="000000"/>
              </w:rPr>
              <w:t>4套</w:t>
            </w:r>
            <w:r>
              <w:rPr>
                <w:sz w:val="24"/>
                <w:color w:val="000000"/>
              </w:rPr>
              <w:t>。</w:t>
            </w:r>
          </w:p>
          <w:p>
            <w:pPr>
              <w:pStyle w:val="null3"/>
              <w:jc w:val="left"/>
            </w:pPr>
          </w:p>
        </w:tc>
        <w:tc>
          <w:tcPr>
            <w:tcW w:type="dxa" w:w="1668"/>
            <w:tcBorders>
              <w:top w:val="single" w:color="4F81BD"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r>
              <w:rPr>
                <w:sz w:val="24"/>
                <w:color w:val="000000"/>
              </w:rPr>
              <w:t>约</w:t>
            </w:r>
            <w:r>
              <w:rPr>
                <w:sz w:val="24"/>
                <w:color w:val="000000"/>
              </w:rPr>
              <w:t>38811㎡</w:t>
            </w:r>
          </w:p>
        </w:tc>
      </w:tr>
      <w:tr>
        <w:tc>
          <w:tcPr>
            <w:tcW w:type="dxa" w:w="1604"/>
            <w:tcBorders>
              <w:top w:val="single" w:color="B8CCE4"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花地湾院区</w:t>
            </w: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广州市荔湾区花地大道中</w:t>
            </w:r>
            <w:r>
              <w:rPr>
                <w:sz w:val="24"/>
                <w:color w:val="000000"/>
              </w:rPr>
              <w:t>3号</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风机盘管</w:t>
            </w:r>
            <w:r>
              <w:rPr>
                <w:sz w:val="24"/>
                <w:color w:val="000000"/>
              </w:rPr>
              <w:t>约</w:t>
            </w:r>
            <w:r>
              <w:rPr>
                <w:sz w:val="24"/>
                <w:color w:val="000000"/>
              </w:rPr>
              <w:t>1000台</w:t>
            </w:r>
            <w:r>
              <w:rPr>
                <w:sz w:val="24"/>
                <w:color w:val="000000"/>
              </w:rPr>
              <w:t>；</w:t>
            </w:r>
          </w:p>
          <w:p>
            <w:pPr>
              <w:pStyle w:val="null3"/>
              <w:jc w:val="left"/>
            </w:pPr>
            <w:r>
              <w:rPr>
                <w:sz w:val="24"/>
                <w:color w:val="000000"/>
              </w:rPr>
              <w:t>螺杆式冷水机组、磁悬浮离心机组</w:t>
            </w:r>
            <w:r>
              <w:rPr>
                <w:sz w:val="24"/>
                <w:color w:val="000000"/>
              </w:rPr>
              <w:t>3台</w:t>
            </w:r>
            <w:r>
              <w:rPr>
                <w:sz w:val="24"/>
                <w:color w:val="000000"/>
              </w:rPr>
              <w:t>；</w:t>
            </w:r>
          </w:p>
          <w:p>
            <w:pPr>
              <w:pStyle w:val="null3"/>
              <w:jc w:val="left"/>
            </w:pPr>
            <w:r>
              <w:rPr>
                <w:sz w:val="24"/>
                <w:color w:val="000000"/>
              </w:rPr>
              <w:t>风冷热泵模块、冷却塔、水泵</w:t>
            </w:r>
            <w:r>
              <w:rPr>
                <w:sz w:val="24"/>
                <w:color w:val="000000"/>
              </w:rPr>
              <w:t>：</w:t>
            </w:r>
            <w:r>
              <w:rPr>
                <w:sz w:val="24"/>
                <w:color w:val="000000"/>
              </w:rPr>
              <w:t>24台+3台+16台</w:t>
            </w:r>
            <w:r>
              <w:rPr>
                <w:sz w:val="24"/>
                <w:color w:val="000000"/>
              </w:rPr>
              <w:t>;</w:t>
            </w:r>
          </w:p>
          <w:p>
            <w:pPr>
              <w:pStyle w:val="null3"/>
              <w:jc w:val="left"/>
            </w:pPr>
            <w:r>
              <w:rPr>
                <w:sz w:val="24"/>
                <w:color w:val="000000"/>
              </w:rPr>
              <w:t>新风处理机组、空气处理机组</w:t>
            </w:r>
            <w:r>
              <w:rPr>
                <w:sz w:val="24"/>
                <w:color w:val="000000"/>
              </w:rPr>
              <w:t>：</w:t>
            </w:r>
            <w:r>
              <w:rPr>
                <w:sz w:val="24"/>
                <w:color w:val="000000"/>
              </w:rPr>
              <w:t>31台+1台</w:t>
            </w:r>
            <w:r>
              <w:rPr>
                <w:sz w:val="24"/>
                <w:color w:val="000000"/>
              </w:rPr>
              <w:t>。</w:t>
            </w:r>
          </w:p>
          <w:p>
            <w:pPr>
              <w:pStyle w:val="null3"/>
              <w:jc w:val="left"/>
            </w:pPr>
            <w:r>
              <w:rPr>
                <w:sz w:val="24"/>
                <w:color w:val="000000"/>
              </w:rPr>
              <w:t>包括配合</w:t>
            </w:r>
            <w:r>
              <w:rPr>
                <w:sz w:val="24"/>
                <w:color w:val="000000"/>
              </w:rPr>
              <w:t>BA（智能楼宇控制）空调部分。</w:t>
            </w:r>
          </w:p>
        </w:tc>
        <w:tc>
          <w:tcPr>
            <w:tcW w:type="dxa" w:w="1668"/>
            <w:tcBorders>
              <w:top w:val="single" w:color="B8CCE4"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r>
              <w:rPr>
                <w:sz w:val="24"/>
                <w:color w:val="000000"/>
              </w:rPr>
              <w:t>约</w:t>
            </w:r>
            <w:r>
              <w:rPr>
                <w:sz w:val="24"/>
                <w:color w:val="000000"/>
              </w:rPr>
              <w:t>61936㎡</w:t>
            </w:r>
          </w:p>
        </w:tc>
      </w:tr>
      <w:tr>
        <w:tc>
          <w:tcPr>
            <w:tcW w:type="dxa" w:w="1604"/>
            <w:tcBorders>
              <w:top w:val="single" w:color="B8CCE4"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鹤洞院区</w:t>
            </w: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广州市荔湾区鹤洞路</w:t>
            </w:r>
            <w:r>
              <w:rPr>
                <w:sz w:val="24"/>
                <w:color w:val="000000"/>
              </w:rPr>
              <w:t>124号、鹤洞路106号芳华阁首层</w:t>
            </w:r>
            <w:r>
              <w:rPr>
                <w:sz w:val="24"/>
                <w:color w:val="000000"/>
              </w:rPr>
              <w:t>及</w:t>
            </w:r>
            <w:r>
              <w:rPr>
                <w:sz w:val="24"/>
                <w:color w:val="000000"/>
              </w:rPr>
              <w:t>二层宿舍等</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分体空调、天花机</w:t>
            </w:r>
            <w:r>
              <w:rPr>
                <w:sz w:val="24"/>
                <w:color w:val="000000"/>
              </w:rPr>
              <w:t>约</w:t>
            </w:r>
            <w:r>
              <w:rPr>
                <w:sz w:val="24"/>
                <w:color w:val="000000"/>
              </w:rPr>
              <w:t>177台</w:t>
            </w:r>
          </w:p>
          <w:p>
            <w:pPr>
              <w:pStyle w:val="null3"/>
              <w:jc w:val="left"/>
            </w:pPr>
            <w:r>
              <w:rPr>
                <w:sz w:val="24"/>
                <w:color w:val="000000"/>
              </w:rPr>
              <w:t>新风机组、多联机、</w:t>
            </w:r>
            <w:r>
              <w:rPr>
                <w:sz w:val="24"/>
                <w:color w:val="000000"/>
              </w:rPr>
              <w:t>ICU洁净设备</w:t>
            </w:r>
            <w:r>
              <w:rPr>
                <w:sz w:val="24"/>
                <w:color w:val="000000"/>
              </w:rPr>
              <w:t>约</w:t>
            </w:r>
            <w:r>
              <w:rPr>
                <w:sz w:val="24"/>
                <w:color w:val="000000"/>
              </w:rPr>
              <w:t xml:space="preserve"> </w:t>
            </w:r>
            <w:r>
              <w:rPr>
                <w:sz w:val="24"/>
                <w:color w:val="000000"/>
              </w:rPr>
              <w:t>2台+2台</w:t>
            </w:r>
          </w:p>
        </w:tc>
        <w:tc>
          <w:tcPr>
            <w:tcW w:type="dxa" w:w="1668"/>
            <w:tcBorders>
              <w:top w:val="single" w:color="B8CCE4"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r>
              <w:rPr>
                <w:sz w:val="24"/>
                <w:color w:val="000000"/>
              </w:rPr>
              <w:t>约</w:t>
            </w:r>
            <w:r>
              <w:rPr>
                <w:sz w:val="24"/>
                <w:color w:val="000000"/>
              </w:rPr>
              <w:t>6</w:t>
            </w:r>
            <w:r>
              <w:rPr>
                <w:sz w:val="24"/>
                <w:color w:val="000000"/>
              </w:rPr>
              <w:t>4</w:t>
            </w:r>
            <w:r>
              <w:rPr>
                <w:sz w:val="24"/>
                <w:color w:val="000000"/>
              </w:rPr>
              <w:t>20㎡</w:t>
            </w:r>
          </w:p>
        </w:tc>
      </w:tr>
      <w:tr>
        <w:tc>
          <w:tcPr>
            <w:tcW w:type="dxa" w:w="1604"/>
            <w:tcBorders>
              <w:top w:val="single" w:color="B8CCE4"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何济公制药厂</w:t>
            </w:r>
            <w:r>
              <w:rPr>
                <w:sz w:val="24"/>
                <w:color w:val="000000"/>
              </w:rPr>
              <w:t>25、28、31栋</w:t>
            </w: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广州市荔湾区荔湾路</w:t>
            </w:r>
            <w:r>
              <w:rPr>
                <w:sz w:val="24"/>
                <w:color w:val="000000"/>
              </w:rPr>
              <w:t>49号之二何济公制药厂</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分体空调，约</w:t>
            </w:r>
            <w:r>
              <w:rPr>
                <w:sz w:val="24"/>
                <w:color w:val="000000"/>
              </w:rPr>
              <w:t>48台</w:t>
            </w:r>
          </w:p>
        </w:tc>
        <w:tc>
          <w:tcPr>
            <w:tcW w:type="dxa" w:w="1668"/>
            <w:tcBorders>
              <w:top w:val="single" w:color="B8CCE4"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r>
              <w:rPr>
                <w:sz w:val="24"/>
                <w:color w:val="000000"/>
              </w:rPr>
              <w:t>约</w:t>
            </w:r>
            <w:r>
              <w:rPr>
                <w:sz w:val="24"/>
                <w:color w:val="000000"/>
              </w:rPr>
              <w:t>2663㎡</w:t>
            </w:r>
          </w:p>
        </w:tc>
      </w:tr>
      <w:tr>
        <w:tc>
          <w:tcPr>
            <w:tcW w:type="dxa" w:w="1604"/>
            <w:tcBorders>
              <w:top w:val="single" w:color="B8CCE4"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站前街美沙酮药物维持治疗门诊</w:t>
            </w: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荔湾区站前路</w:t>
            </w:r>
            <w:r>
              <w:rPr>
                <w:sz w:val="24"/>
                <w:color w:val="000000"/>
              </w:rPr>
              <w:t>9号</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分体空调约</w:t>
            </w:r>
            <w:r>
              <w:rPr>
                <w:sz w:val="24"/>
                <w:color w:val="000000"/>
              </w:rPr>
              <w:t>6台</w:t>
            </w:r>
          </w:p>
        </w:tc>
        <w:tc>
          <w:tcPr>
            <w:tcW w:type="dxa" w:w="1668"/>
            <w:tcBorders>
              <w:top w:val="single" w:color="B8CCE4"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p>
        </w:tc>
      </w:tr>
      <w:tr>
        <w:tc>
          <w:tcPr>
            <w:tcW w:type="dxa" w:w="1604"/>
            <w:vMerge w:val="restart"/>
            <w:tcBorders>
              <w:top w:val="single" w:color="B8CCE4" w:sz="4"/>
              <w:left w:val="single" w:color="4F81BD"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其余区域</w:t>
            </w: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佛山市南海区黄岐滘边中约前街南一巷</w:t>
            </w:r>
            <w:r>
              <w:rPr>
                <w:sz w:val="24"/>
                <w:color w:val="000000"/>
              </w:rPr>
              <w:t>8号</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分体空调约</w:t>
            </w:r>
            <w:r>
              <w:rPr>
                <w:sz w:val="24"/>
                <w:color w:val="000000"/>
              </w:rPr>
              <w:t>36台</w:t>
            </w:r>
          </w:p>
        </w:tc>
        <w:tc>
          <w:tcPr>
            <w:tcW w:type="dxa" w:w="1668"/>
            <w:vMerge w:val="restart"/>
            <w:tcBorders>
              <w:top w:val="single" w:color="B8CCE4" w:sz="4"/>
              <w:left w:val="single" w:color="B8CCE4" w:sz="4"/>
              <w:bottom w:val="single" w:color="B8CCE4" w:sz="4"/>
              <w:right w:val="single" w:color="4F81BD" w:sz="4"/>
            </w:tcBorders>
            <w:shd w:fill="FFFFFF"/>
            <w:tcMar>
              <w:top w:type="dxa" w:w="15"/>
              <w:left w:type="dxa" w:w="15"/>
              <w:bottom w:type="dxa" w:w="15"/>
              <w:right w:type="dxa" w:w="15"/>
            </w:tcMar>
            <w:vAlign w:val="top"/>
          </w:tcPr>
          <w:p>
            <w:pPr>
              <w:pStyle w:val="null3"/>
              <w:jc w:val="left"/>
            </w:pPr>
          </w:p>
        </w:tc>
      </w:tr>
      <w:tr>
        <w:tc>
          <w:tcPr>
            <w:tcW w:type="dxa" w:w="1604"/>
            <w:vMerge/>
            <w:tcBorders>
              <w:top w:val="single" w:color="B8CCE4" w:sz="4"/>
              <w:left w:val="single" w:color="4F81BD" w:sz="4"/>
              <w:bottom w:val="single" w:color="B8CCE4" w:sz="4"/>
              <w:right w:val="single" w:color="B8CCE4" w:sz="4"/>
            </w:tcBorders>
          </w:tcP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广州市荔湾区</w:t>
            </w:r>
            <w:r>
              <w:rPr>
                <w:sz w:val="24"/>
                <w:color w:val="000000"/>
              </w:rPr>
              <w:t>鹤洞路</w:t>
            </w:r>
            <w:r>
              <w:rPr>
                <w:sz w:val="24"/>
                <w:color w:val="000000"/>
              </w:rPr>
              <w:t>锦佳五街</w:t>
            </w:r>
            <w:r>
              <w:rPr>
                <w:sz w:val="24"/>
                <w:color w:val="000000"/>
              </w:rPr>
              <w:t>花湾壹号</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分体空调约</w:t>
            </w:r>
            <w:r>
              <w:rPr>
                <w:sz w:val="24"/>
                <w:color w:val="000000"/>
              </w:rPr>
              <w:t>49台</w:t>
            </w:r>
          </w:p>
        </w:tc>
        <w:tc>
          <w:tcPr>
            <w:tcW w:type="dxa" w:w="1668"/>
            <w:vMerge/>
            <w:tcBorders>
              <w:top w:val="single" w:color="B8CCE4" w:sz="4"/>
              <w:left w:val="single" w:color="B8CCE4" w:sz="4"/>
              <w:bottom w:val="single" w:color="B8CCE4" w:sz="4"/>
              <w:right w:val="single" w:color="4F81BD" w:sz="4"/>
            </w:tcBorders>
          </w:tcPr>
          <w:p/>
        </w:tc>
      </w:tr>
      <w:tr>
        <w:tc>
          <w:tcPr>
            <w:tcW w:type="dxa" w:w="1604"/>
            <w:vMerge/>
            <w:tcBorders>
              <w:top w:val="single" w:color="B8CCE4" w:sz="4"/>
              <w:left w:val="single" w:color="4F81BD" w:sz="4"/>
              <w:bottom w:val="single" w:color="B8CCE4" w:sz="4"/>
              <w:right w:val="single" w:color="B8CCE4" w:sz="4"/>
            </w:tcBorders>
          </w:tcPr>
          <w:p/>
        </w:tc>
        <w:tc>
          <w:tcPr>
            <w:tcW w:type="dxa" w:w="2387"/>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荔湾区芳村大道中大小涡</w:t>
            </w:r>
          </w:p>
        </w:tc>
        <w:tc>
          <w:tcPr>
            <w:tcW w:type="dxa" w:w="2593"/>
            <w:tcBorders>
              <w:top w:val="single" w:color="B8CCE4" w:sz="4"/>
              <w:left w:val="single" w:color="B8CCE4" w:sz="4"/>
              <w:bottom w:val="single" w:color="B8CCE4" w:sz="4"/>
              <w:right w:val="single" w:color="B8CCE4" w:sz="4"/>
            </w:tcBorders>
            <w:shd w:fill="FFFFFF"/>
            <w:tcMar>
              <w:top w:type="dxa" w:w="15"/>
              <w:left w:type="dxa" w:w="15"/>
              <w:bottom w:type="dxa" w:w="15"/>
              <w:right w:type="dxa" w:w="15"/>
            </w:tcMar>
            <w:vAlign w:val="top"/>
          </w:tcPr>
          <w:p>
            <w:pPr>
              <w:pStyle w:val="null3"/>
              <w:jc w:val="left"/>
            </w:pPr>
            <w:r>
              <w:rPr>
                <w:sz w:val="24"/>
                <w:color w:val="000000"/>
              </w:rPr>
              <w:t>分体空调约</w:t>
            </w:r>
            <w:r>
              <w:rPr>
                <w:sz w:val="24"/>
                <w:color w:val="000000"/>
              </w:rPr>
              <w:t>15台</w:t>
            </w:r>
          </w:p>
        </w:tc>
        <w:tc>
          <w:tcPr>
            <w:tcW w:type="dxa" w:w="1668"/>
            <w:vMerge/>
            <w:tcBorders>
              <w:top w:val="single" w:color="B8CCE4" w:sz="4"/>
              <w:left w:val="single" w:color="B8CCE4" w:sz="4"/>
              <w:bottom w:val="single" w:color="B8CCE4" w:sz="4"/>
              <w:right w:val="single" w:color="4F81BD" w:sz="4"/>
            </w:tcBorders>
          </w:tcPr>
          <w:p/>
        </w:tc>
      </w:tr>
      <w:tr>
        <w:tc>
          <w:tcPr>
            <w:tcW w:type="dxa" w:w="8252"/>
            <w:gridSpan w:val="4"/>
            <w:tcBorders>
              <w:top w:val="single" w:color="B8CCE4" w:sz="4"/>
              <w:left w:val="single" w:color="4F81BD" w:sz="4"/>
              <w:bottom w:val="single" w:color="4F81BD" w:sz="4"/>
              <w:right w:val="single" w:color="4F81BD" w:sz="4"/>
            </w:tcBorders>
            <w:shd w:fill="FFFFFF"/>
            <w:tcMar>
              <w:top w:type="dxa" w:w="15"/>
              <w:left w:type="dxa" w:w="15"/>
              <w:bottom w:type="dxa" w:w="15"/>
              <w:right w:type="dxa" w:w="15"/>
            </w:tcMar>
            <w:vAlign w:val="top"/>
          </w:tcPr>
          <w:p>
            <w:pPr>
              <w:pStyle w:val="null3"/>
              <w:jc w:val="left"/>
            </w:pPr>
            <w:r>
              <w:rPr>
                <w:sz w:val="24"/>
                <w:b/>
                <w:color w:val="0F1115"/>
                <w:shd w:fill="FFFFFF" w:val="clear"/>
              </w:rPr>
              <w:t>注：</w:t>
            </w:r>
            <w:r>
              <w:rPr>
                <w:sz w:val="24"/>
                <w:color w:val="0F1115"/>
                <w:shd w:fill="FFFFFF" w:val="clear"/>
              </w:rPr>
              <w:t xml:space="preserve"> 设备数量、规格仅供参考，以现场实际为准。在合同签订后30日内，由乙方完成全院空调设备全面盘查，建立“一机一档”台账，经双方签字确认后作为合同附件。该台账一经确认，即作为本合同服务范围的最终依据，乙方不得以设备数量超出预期为由要求增加费用。未列入台账的设备，经甲方确认属于本合同服务范围的，自动纳入维保范围。</w:t>
            </w:r>
          </w:p>
        </w:tc>
      </w:tr>
    </w:tbl>
    <w:p>
      <w:pPr>
        <w:pStyle w:val="null3"/>
        <w:outlineLvl w:val="1"/>
      </w:pPr>
      <w:r>
        <w:rPr>
          <w:sz w:val="24"/>
          <w:b/>
          <w:color w:val="0F1115"/>
          <w:shd w:fill="FFFFFF" w:val="clear"/>
        </w:rPr>
        <w:t>附件</w:t>
      </w:r>
      <w:r>
        <w:rPr>
          <w:sz w:val="24"/>
          <w:b/>
          <w:color w:val="0F1115"/>
          <w:shd w:fill="FFFFFF" w:val="clear"/>
        </w:rPr>
        <w:t>3：三院区洁净空调耗材清单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10"/>
        <w:gridCol w:w="1035"/>
        <w:gridCol w:w="780"/>
        <w:gridCol w:w="1710"/>
        <w:gridCol w:w="1155"/>
        <w:gridCol w:w="1500"/>
        <w:gridCol w:w="465"/>
        <w:gridCol w:w="705"/>
      </w:tblGrid>
      <w:tr>
        <w:tc>
          <w:tcPr>
            <w:tcW w:type="dxa" w:w="8160"/>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三院区洁净空调耗材清单</w:t>
            </w:r>
          </w:p>
        </w:tc>
      </w:tr>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院区</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科室</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层级</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更换项目</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型号</w:t>
            </w:r>
          </w:p>
        </w:tc>
        <w:tc>
          <w:tcPr>
            <w:tcW w:type="dxa" w:w="1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位置</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更换频率</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495*295*45mm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495*495*534*6P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295*495*534*3P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295*295*534*4P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495*495*45mm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495*495*534*5P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495*495*534*6P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295*495*534*4P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495*295*534*6P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595*595*534*8P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AEU-AHU-1803</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495*295*45mm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595*495*534*8P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495*595*534*6P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495*595*534*5P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295*595*534*3P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AEU-AHU-1806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495*295*45mm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F8板式中效过滤器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295*595*95mm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F8板式中效过滤器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495*595*95mm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H10亚高效密褶式化纤过滤器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H10亚高效密褶式化纤过滤器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天花吊顶风柜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946*366*69mm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1196*676*69mm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857*285*50mm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907*285*50mm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946*462*69mm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1196*346*69mm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340*340*50mm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835*285*50mm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下回风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550*550*50mm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病人进入间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灭菌室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285*285*45mm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灭菌室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麻醉诱导室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385*385*45mm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麻醉诱导室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麻醉回复室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385*385*45mm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麻醉回复室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585*585*50mm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室内走廊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室内走廊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385*385*45mm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麻醉准备间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300*300*45mm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麻醉准备间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麻醉准备间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385*385*45mm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无菌器械室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无菌器械室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385*385*45mm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一次性物品间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一次性物品间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一次性物品间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触摸屏走廊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w:t>
            </w:r>
            <w:r>
              <w:rPr>
                <w:sz w:val="24"/>
                <w:color w:val="000000"/>
              </w:rPr>
              <w:t>G4初效过滤器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285*285*45mm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触摸屏走廊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污物走廊</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洗消间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G4回风</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上回风初效过滤器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285*285*45mm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洗消间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18F手术室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谈话间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G3初效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G3初效过滤器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G3初效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G3初效过滤器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295*595*45mm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495*595*534*6P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295*595*534*3P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超低风阻高中效过滤器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495*495*100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室内回风</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超低风阻高中效过滤器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325*289*100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室内回风</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超低风阻高中效过滤器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700*289*100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室内回风</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H10亚高效密褶式化纤过滤器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荔枝湾院区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19FICU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H10亚高效密褶式化纤过滤器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290*290*90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470*220*60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350*300*69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负压手术室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493*493*46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493*493*46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1、4号手术室风柜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580*290*96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470*290*69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走廊、污物通道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走廊、污物通道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775*325*45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走廊、污物通道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科室新风柜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科室新风柜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科室新风柜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科室新风柜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手术室新风柜</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290*493*46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手术室新风柜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洁净走廊新风柜</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洁净走廊新风柜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510*510*69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污物间</w:t>
            </w:r>
            <w:r>
              <w:rPr>
                <w:sz w:val="24"/>
                <w:color w:val="000000"/>
              </w:rPr>
              <w:t>+走廊+公区</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350*350*69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污物间</w:t>
            </w:r>
            <w:r>
              <w:rPr>
                <w:sz w:val="24"/>
                <w:color w:val="000000"/>
              </w:rPr>
              <w:t>+走廊+公区</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493*493*46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707风柜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595*595*46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493*493*46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708风柜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325*325*45</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ICU病房区</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775*325*45</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ICU病房区</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375*325*45</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ICU病房区</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350*350*69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350*300*69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7F-ICU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510*510*69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290*493*46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592*490*381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分娩室、隔离产房、辅房</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分娩室、隔离产房、辅房</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290*290*96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470*220*69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350*350*69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350*300*69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510*510*69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10</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903风柜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903风柜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903风柜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903风柜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NICU</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375*325*45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NICU</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350*300*45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NICU</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630*350*292</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350*350*69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16</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350*300*69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新生儿科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510*510*69</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290*493*46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287*490*381</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新风柜</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750*250*45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350*250*45</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静配中心</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入室门口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入室门口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男更衣室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男更衣室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女更衣室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女更衣室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值班室</w:t>
            </w:r>
            <w:r>
              <w:rPr>
                <w:sz w:val="24"/>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值班室</w:t>
            </w:r>
            <w:r>
              <w:rPr>
                <w:sz w:val="24"/>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值班室</w:t>
            </w:r>
            <w:r>
              <w:rPr>
                <w:sz w:val="24"/>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值班室</w:t>
            </w:r>
            <w:r>
              <w:rPr>
                <w:sz w:val="24"/>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医生办</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医生办</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导管库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导管库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导管库</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控制室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控制室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复苏室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更衣室门口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更衣室门口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更衣室门口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设备间对面</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设备间对面</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无菌间门口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无菌间门口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无菌间门口</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425*425*45mm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缓冲间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缓冲间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准备间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打包间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打包间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上回风</w:t>
            </w: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下回风</w:t>
            </w: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805*305*95mm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484*484*90mm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上回风</w:t>
            </w: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325*325*45mm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下回风</w:t>
            </w:r>
            <w:r>
              <w:rPr>
                <w:sz w:val="24"/>
                <w:color w:val="000000"/>
              </w:rPr>
              <w:t>F5初效过滤器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805*305*95mm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无隔板高效过滤器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320*320*90mm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手术室</w:t>
            </w:r>
            <w:r>
              <w:rPr>
                <w:sz w:val="24"/>
                <w:color w:val="000000"/>
              </w:rPr>
              <w:t>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290*595*46mm</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595*595*46mm</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592*592*381mm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287*592*381mm-3p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亚高效过滤器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亚高效过滤器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501</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290*595*46mm</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G4初效过滤器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493*595*46mm</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490*592*381mm-5P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F7中效过滤器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287*592*381mm-3p</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亚高效过滤器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亚高效过滤器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592*287*292mm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介入科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亚高效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亚高效过滤器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490*592*292mm</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风柜</w:t>
            </w:r>
            <w:r>
              <w:rPr>
                <w:sz w:val="24"/>
                <w:color w:val="000000"/>
              </w:rPr>
              <w:t>502</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PAU602风柜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6F检验科</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490*592*381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MAU601风柜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6F血透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6F血透</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FAU-602风柜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21F会议室风柜</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315*546*46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301风柜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287*592*381</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302风柜</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290*290*69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470*220*69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290*290*69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470*220*69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2号手术室</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中效过滤器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375*325*45</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护士站</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一年两次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610*305*292</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350*350*69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475*475*150</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花地湾院区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日间手术室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高效过滤器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510*510*69</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洁净间</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一年一次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鹤洞院区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方舱手术室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227*177*46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1楼方舱</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鹤洞院区</w:t>
            </w:r>
          </w:p>
        </w:tc>
        <w:tc>
          <w:tcPr>
            <w:tcW w:type="dxa" w:w="10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方舱手术室</w:t>
            </w:r>
          </w:p>
        </w:tc>
        <w:tc>
          <w:tcPr>
            <w:tcW w:type="dxa" w:w="7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264*214*46</w:t>
            </w:r>
          </w:p>
        </w:tc>
        <w:tc>
          <w:tcPr>
            <w:tcW w:type="dxa" w:w="15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1楼方舱</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鹤洞院区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290*595*46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鹤洞院区</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ICU</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初效过滤器</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493*595*46</w:t>
            </w:r>
          </w:p>
        </w:tc>
        <w:tc>
          <w:tcPr>
            <w:tcW w:type="dxa" w:w="1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一年四次</w:t>
            </w:r>
          </w:p>
        </w:tc>
      </w:tr>
      <w:tr>
        <w:tc>
          <w:tcPr>
            <w:tcW w:type="dxa" w:w="8160"/>
            <w:gridSpan w:val="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1.供应商应充分理解本项目的特殊性，本次项目涵盖采购人全部空调设备、系统及过滤网等，对于采购人未列明或存在偏差（包括按实际情况变化更换频率）之处，均视为合理范围。</w:t>
            </w:r>
            <w:r>
              <w:br/>
            </w:r>
            <w:r>
              <w:rPr>
                <w:sz w:val="24"/>
                <w:color w:val="000000"/>
              </w:rPr>
              <w:t>2.过滤器更换除按周期执行外，还应以压差值为判断依据——初效过滤器阻力达到初始压差的2倍或超过60Pa时，中效过滤器阻力达到初始压差的2倍或超过80Pa时，应立即更换。</w:t>
            </w:r>
            <w:r>
              <w:rPr>
                <w:sz w:val="24"/>
                <w:color w:val="0F1115"/>
                <w:shd w:fill="FFFFFF" w:val="clear"/>
              </w:rPr>
              <w:t>末端亚高效或高效过滤器</w:t>
            </w:r>
            <w:r>
              <w:rPr>
                <w:sz w:val="24"/>
                <w:b/>
                <w:color w:val="0F1115"/>
                <w:shd w:fill="FFFFFF" w:val="clear"/>
              </w:rPr>
              <w:t>宜每年检查</w:t>
            </w:r>
            <w:r>
              <w:rPr>
                <w:sz w:val="24"/>
                <w:b/>
                <w:color w:val="0F1115"/>
                <w:shd w:fill="FFFFFF" w:val="clear"/>
              </w:rPr>
              <w:t>1次，当阻力达到运行初阻力2倍时宜更换</w:t>
            </w:r>
            <w:r>
              <w:rPr>
                <w:sz w:val="24"/>
                <w:color w:val="000000"/>
                <w:shd w:fill="FFFFFF" w:val="clear"/>
              </w:rPr>
              <w:t>-</w:t>
            </w:r>
            <w:r>
              <w:rPr>
                <w:sz w:val="24"/>
                <w:color w:val="0F1115"/>
                <w:shd w:fill="FFFFFF" w:val="clear"/>
              </w:rPr>
              <w:t>。负压隔离病房排风装置中的高效过滤器更换时，</w:t>
            </w:r>
            <w:r>
              <w:rPr>
                <w:sz w:val="24"/>
                <w:b/>
                <w:color w:val="0F1115"/>
                <w:shd w:fill="FFFFFF" w:val="clear"/>
              </w:rPr>
              <w:t>应先消毒，并做好防护</w:t>
            </w:r>
            <w:r>
              <w:rPr>
                <w:sz w:val="24"/>
                <w:color w:val="000000"/>
                <w:shd w:fill="FFFFFF" w:val="clear"/>
              </w:rPr>
              <w:t>-</w:t>
            </w:r>
            <w:r>
              <w:rPr>
                <w:sz w:val="24"/>
                <w:color w:val="0F1115"/>
                <w:shd w:fill="FFFFFF" w:val="clear"/>
              </w:rPr>
              <w:t>。</w:t>
            </w:r>
            <w:r>
              <w:br/>
            </w:r>
            <w:r>
              <w:rPr>
                <w:sz w:val="24"/>
                <w:color w:val="000000"/>
              </w:rPr>
              <w:t>3.高效过滤器更换后需进行自检至少1次。</w:t>
            </w:r>
          </w:p>
        </w:tc>
      </w:tr>
      <w:tr>
        <w:tc>
          <w:tcPr>
            <w:tcW w:type="dxa" w:w="8160"/>
            <w:gridSpan w:val="8"/>
            <w:vMerge/>
            <w:tcBorders>
              <w:top w:val="none" w:color="000000" w:sz="4"/>
              <w:left w:val="single" w:color="000000" w:sz="4"/>
              <w:bottom w:val="single" w:color="000000" w:sz="4"/>
              <w:right w:val="single" w:color="000000" w:sz="4"/>
            </w:tcBorders>
          </w:tcPr>
          <w:p/>
        </w:tc>
      </w:tr>
      <w:tr>
        <w:tc>
          <w:tcPr>
            <w:tcW w:type="dxa" w:w="8160"/>
            <w:gridSpan w:val="8"/>
            <w:vMerge/>
            <w:tcBorders>
              <w:top w:val="none" w:color="000000" w:sz="4"/>
              <w:left w:val="single" w:color="000000" w:sz="4"/>
              <w:bottom w:val="single" w:color="000000" w:sz="4"/>
              <w:right w:val="single" w:color="000000" w:sz="4"/>
            </w:tcBorders>
          </w:tcPr>
          <w:p/>
        </w:tc>
      </w:tr>
    </w:tbl>
    <w:p>
      <w:pPr>
        <w:pStyle w:val="null3"/>
      </w:pPr>
      <w:r>
        <w:rPr>
          <w:sz w:val="24"/>
          <w:b/>
          <w:color w:val="000000"/>
        </w:rPr>
        <w:t>附件</w:t>
      </w:r>
      <w:r>
        <w:rPr>
          <w:sz w:val="24"/>
          <w:b/>
          <w:color w:val="000000"/>
        </w:rPr>
        <w:t>4</w:t>
      </w:r>
      <w:r>
        <w:rPr>
          <w:sz w:val="24"/>
          <w:b/>
          <w:color w:val="000000"/>
        </w:rPr>
        <w:t>：</w:t>
      </w:r>
      <w:r>
        <w:rPr>
          <w:sz w:val="24"/>
          <w:color w:val="000000"/>
        </w:rPr>
        <w:t>花地湾院区安全阀（参考）</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67"/>
        <w:gridCol w:w="1140"/>
        <w:gridCol w:w="1140"/>
        <w:gridCol w:w="1257"/>
        <w:gridCol w:w="965"/>
        <w:gridCol w:w="1418"/>
        <w:gridCol w:w="1023"/>
        <w:gridCol w:w="833"/>
      </w:tblGrid>
      <w:tr>
        <w:tc>
          <w:tcPr>
            <w:tcW w:type="dxa" w:w="8243"/>
            <w:gridSpan w:val="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b/>
                <w:color w:val="000000"/>
              </w:rPr>
              <w:t>花地湾院区空调压力容器台账</w:t>
            </w:r>
          </w:p>
        </w:tc>
      </w:tr>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序号</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类别</w:t>
            </w:r>
          </w:p>
        </w:tc>
        <w:tc>
          <w:tcPr>
            <w:tcW w:type="dxa" w:w="11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产品名称</w:t>
            </w:r>
          </w:p>
        </w:tc>
        <w:tc>
          <w:tcPr>
            <w:tcW w:type="dxa" w:w="1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使用证编号</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出厂编号</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注册代码</w:t>
            </w:r>
          </w:p>
        </w:tc>
        <w:tc>
          <w:tcPr>
            <w:tcW w:type="dxa" w:w="10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型号</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生产日期</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2MR粤A3E193</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V230306528</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21604401032024080004</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FE-74KNA2F20FW</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2MR粤A3E194</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V230306586</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21604401032024080003</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FE-Y4KNA2F20FW</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蒸发器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2MR粤A3E195</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V230307355</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21504401032024080001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XW-0902EG1HP2</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2MR粤A3E196</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V230306585</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FC-Y4MNA20FY</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2MR粤A3E197</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V230307354</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21504401032024080002</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XW-0902CG1HR2</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压力容器</w:t>
            </w:r>
          </w:p>
        </w:tc>
        <w:tc>
          <w:tcPr>
            <w:tcW w:type="dxa" w:w="11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冷凝器</w:t>
            </w:r>
          </w:p>
        </w:tc>
        <w:tc>
          <w:tcPr>
            <w:tcW w:type="dxa" w:w="1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容</w:t>
            </w:r>
            <w:r>
              <w:rPr>
                <w:sz w:val="24"/>
                <w:color w:val="000000"/>
              </w:rPr>
              <w:t>2MR粤A3E198</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V230306527</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21604401032024080001</w:t>
            </w:r>
          </w:p>
        </w:tc>
        <w:tc>
          <w:tcPr>
            <w:tcW w:type="dxa" w:w="10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FC-Y4MNA20FY</w:t>
            </w: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2023年3月</w:t>
            </w:r>
          </w:p>
        </w:tc>
      </w:tr>
      <w:tr>
        <w:tc>
          <w:tcPr>
            <w:tcW w:type="dxa" w:w="8243"/>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F1115"/>
                <w:shd w:fill="FFFFFF" w:val="clear"/>
              </w:rPr>
              <w:t>其他</w:t>
            </w:r>
            <w:r>
              <w:rPr>
                <w:sz w:val="24"/>
                <w:color w:val="0F1115"/>
                <w:shd w:fill="FFFFFF" w:val="clear"/>
              </w:rPr>
              <w:t>院区安全阀信息待核实后补充。供应商中标后须全面排查所有院区安全阀，建立完整台账并提交甲方备案。</w:t>
            </w:r>
          </w:p>
          <w:p>
            <w:pPr>
              <w:pStyle w:val="null3"/>
              <w:jc w:val="left"/>
            </w:pPr>
            <w:r>
              <w:rPr>
                <w:sz w:val="24"/>
                <w:color w:val="0F1115"/>
                <w:shd w:fill="FFFFFF" w:val="clear"/>
              </w:rPr>
              <w:t>乙方应在合同签订后</w:t>
            </w:r>
            <w:r>
              <w:rPr>
                <w:sz w:val="24"/>
                <w:color w:val="0F1115"/>
                <w:shd w:fill="FFFFFF" w:val="clear"/>
              </w:rPr>
              <w:t>30日内完成三院区全部安全阀的排查登记，建立完整台账。安全阀的定期校验由乙方负责联系具有资质的检验机构实施，校验费用由</w:t>
            </w:r>
            <w:r>
              <w:rPr>
                <w:sz w:val="24"/>
                <w:color w:val="0F1115"/>
                <w:shd w:fill="FFFFFF" w:val="clear"/>
              </w:rPr>
              <w:t>乙</w:t>
            </w:r>
            <w:r>
              <w:rPr>
                <w:sz w:val="24"/>
                <w:color w:val="0F1115"/>
                <w:shd w:fill="FFFFFF" w:val="clear"/>
              </w:rPr>
              <w:t>方承担，乙方负责送检、安装及调试。因乙方未及时安排校验导致的一切后果由乙方承担。</w:t>
            </w:r>
            <w:r>
              <w:rPr>
                <w:sz w:val="24"/>
                <w:color w:val="0F1115"/>
                <w:shd w:fill="FFFFFF" w:val="clear"/>
              </w:rPr>
              <w:t>甲方应做好监督提醒。</w:t>
            </w:r>
          </w:p>
        </w:tc>
      </w:tr>
    </w:tbl>
    <w:p>
      <w:pPr>
        <w:pStyle w:val="null3"/>
      </w:pPr>
      <w:r>
        <w:rPr>
          <w:sz w:val="24"/>
          <w:b/>
          <w:color w:val="000000"/>
        </w:rPr>
        <w:t>附件</w:t>
      </w:r>
      <w:r>
        <w:rPr>
          <w:sz w:val="24"/>
          <w:b/>
          <w:color w:val="000000"/>
        </w:rPr>
        <w:t>5</w:t>
      </w:r>
      <w:r>
        <w:rPr>
          <w:sz w:val="24"/>
          <w:b/>
          <w:color w:val="000000"/>
        </w:rPr>
        <w:t>、空调配件、辅材报价表</w:t>
      </w:r>
    </w:p>
    <w:p>
      <w:pPr>
        <w:pStyle w:val="null3"/>
        <w:jc w:val="left"/>
      </w:pPr>
      <w:r>
        <w:rPr>
          <w:sz w:val="24"/>
          <w:b/>
          <w:color w:val="000000"/>
        </w:rPr>
        <w:t>验收要求：</w:t>
      </w:r>
      <w:r>
        <w:rPr>
          <w:sz w:val="24"/>
          <w:color w:val="000000"/>
        </w:rPr>
        <w:t>根据文件采购需求、乙方的响应承诺及相关行业标准、国家标准进行验收。</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987"/>
        <w:gridCol w:w="1594"/>
        <w:gridCol w:w="1326"/>
        <w:gridCol w:w="1461"/>
        <w:gridCol w:w="1727"/>
      </w:tblGrid>
      <w:tr>
        <w:tc>
          <w:tcPr>
            <w:tcW w:type="dxa" w:w="1987"/>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规格（匹数）</w:t>
            </w:r>
          </w:p>
        </w:tc>
        <w:tc>
          <w:tcPr>
            <w:tcW w:type="dxa" w:w="159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1～1.5P</w:t>
            </w:r>
          </w:p>
        </w:tc>
        <w:tc>
          <w:tcPr>
            <w:tcW w:type="dxa" w:w="132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2p</w:t>
            </w:r>
          </w:p>
        </w:tc>
        <w:tc>
          <w:tcPr>
            <w:tcW w:type="dxa" w:w="1461"/>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3p</w:t>
            </w:r>
          </w:p>
        </w:tc>
        <w:tc>
          <w:tcPr>
            <w:tcW w:type="dxa" w:w="1727"/>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color w:val="000000"/>
              </w:rPr>
              <w:t>5p</w:t>
            </w:r>
          </w:p>
        </w:tc>
      </w:tr>
      <w:tr>
        <w:tc>
          <w:tcPr>
            <w:tcW w:type="dxa" w:w="1987"/>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连接管加长单价</w:t>
            </w:r>
          </w:p>
        </w:tc>
        <w:tc>
          <w:tcPr>
            <w:tcW w:type="dxa" w:w="159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75 元/米</w:t>
            </w:r>
          </w:p>
        </w:tc>
        <w:tc>
          <w:tcPr>
            <w:tcW w:type="dxa" w:w="132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100 元/米</w:t>
            </w:r>
          </w:p>
        </w:tc>
        <w:tc>
          <w:tcPr>
            <w:tcW w:type="dxa" w:w="1461"/>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120 元/米</w:t>
            </w:r>
          </w:p>
        </w:tc>
        <w:tc>
          <w:tcPr>
            <w:tcW w:type="dxa" w:w="1727"/>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4"/>
                <w:color w:val="000000"/>
              </w:rPr>
              <w:t>150 元/米</w:t>
            </w:r>
          </w:p>
        </w:tc>
      </w:tr>
    </w:tbl>
    <w:p>
      <w:pPr>
        <w:pStyle w:val="null3"/>
      </w:pPr>
      <w:r>
        <w:rPr/>
        <w:t xml:space="preserve"> </w:t>
      </w:r>
    </w:p>
    <w:p>
      <w:pPr>
        <w:pStyle w:val="null3"/>
        <w:jc w:val="left"/>
      </w:pPr>
      <w:r>
        <w:rPr>
          <w:sz w:val="24"/>
          <w:b/>
          <w:color w:val="000000"/>
        </w:rPr>
        <w:t>附件</w:t>
      </w:r>
      <w:r>
        <w:rPr>
          <w:sz w:val="24"/>
          <w:b/>
          <w:color w:val="000000"/>
        </w:rPr>
        <w:t>6、满意度考核表</w:t>
      </w:r>
    </w:p>
    <w:tbl>
      <w:tblPr>
        <w:tblW w:w="0" w:type="auto"/>
        <w:tblBorders>
          <w:top w:val="none" w:color="000000" w:sz="4"/>
          <w:left w:val="none" w:color="000000" w:sz="4"/>
          <w:bottom w:val="none" w:color="000000" w:sz="4"/>
          <w:right w:val="none" w:color="000000" w:sz="4"/>
          <w:insideH w:val="none"/>
          <w:insideV w:val="none"/>
        </w:tblBorders>
      </w:tblPr>
      <w:tblGrid>
        <w:gridCol w:w="745"/>
        <w:gridCol w:w="745"/>
        <w:gridCol w:w="4489"/>
        <w:gridCol w:w="745"/>
        <w:gridCol w:w="745"/>
        <w:gridCol w:w="833"/>
      </w:tblGrid>
      <w:tr>
        <w:tc>
          <w:tcPr>
            <w:tcW w:type="dxa" w:w="830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满意度</w:t>
            </w:r>
            <w:r>
              <w:rPr>
                <w:sz w:val="24"/>
                <w:b/>
                <w:color w:val="000000"/>
              </w:rPr>
              <w:t>考核表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考核项目</w:t>
            </w:r>
          </w:p>
        </w:tc>
        <w:tc>
          <w:tcPr>
            <w:tcW w:type="dxa" w:w="4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评分标准</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满分</w:t>
            </w:r>
          </w:p>
        </w:tc>
        <w:tc>
          <w:tcPr>
            <w:tcW w:type="dxa" w:w="7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得分</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备注</w:t>
            </w: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人员到岗与驻场管理</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驻场人员全勤到岗，无缺岗、迟到、早退现象。发现缺岗扣</w:t>
            </w:r>
            <w:r>
              <w:rPr>
                <w:sz w:val="24"/>
                <w:color w:val="000000"/>
              </w:rPr>
              <w:t>2分/人次，扣完为止。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维保计划执行与报告提交</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按时提交月度、季度维保计划与巡查报告，内容完整、数据真实。每漏报或补报</w:t>
            </w:r>
            <w:r>
              <w:rPr>
                <w:sz w:val="24"/>
                <w:color w:val="000000"/>
              </w:rPr>
              <w:t>1项扣5分，扣完为止。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滤网清洗与质量管理</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按合同约定频次完成新风滤网、回风滤网清洗及管道水质及所有自检或第三方检查。每发现</w:t>
            </w:r>
            <w:r>
              <w:rPr>
                <w:sz w:val="24"/>
                <w:color w:val="000000"/>
              </w:rPr>
              <w:t>1次未按计划/结果不合格执行扣5分，扣完为止。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一般故障处理时效</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一般故障（不影响主要功能）在</w:t>
            </w:r>
            <w:r>
              <w:rPr>
                <w:sz w:val="24"/>
                <w:color w:val="000000"/>
              </w:rPr>
              <w:t>24小时内修复。超时扣5分/次（已提前说明原因的除外），扣完为止。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20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紧急故障处理时效</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紧急故障（影响医疗环境、药品储存、设备运行）在</w:t>
            </w:r>
            <w:r>
              <w:rPr>
                <w:sz w:val="24"/>
                <w:color w:val="000000"/>
              </w:rPr>
              <w:t>3小时内修复；有备份设备时宽限至8小时。超时扣5分/次，扣完为止。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安全生产与规范作业</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未发生因违规操作或忽视安全导致的责任事故。发生</w:t>
            </w:r>
            <w:r>
              <w:rPr>
                <w:sz w:val="24"/>
                <w:color w:val="000000"/>
              </w:rPr>
              <w:t>1次扣5分，扣完为止。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操作规范与服务质量</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因操作不当影响空调系统正常使用或科室正常工作。发生</w:t>
            </w:r>
            <w:r>
              <w:rPr>
                <w:sz w:val="24"/>
                <w:color w:val="000000"/>
              </w:rPr>
              <w:t>1次扣2分，扣完为止。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应急响应及时性</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接到报修后驻场人员</w:t>
            </w:r>
            <w:r>
              <w:rPr>
                <w:sz w:val="24"/>
                <w:color w:val="000000"/>
              </w:rPr>
              <w:t>15分钟内到场，跨院区应急30分钟内到达，公司应急团队按要求及时响应。每超时1次扣3分，扣完为止。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15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9</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台账资料规范性</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按医院要求建立</w:t>
            </w:r>
            <w:r>
              <w:rPr>
                <w:sz w:val="24"/>
                <w:color w:val="000000"/>
              </w:rPr>
              <w:t>“一机一档”，巡检记录、维修工单、检测报告，所有设备及耗材明细表等台账资料完整、规范，按月归档。每发现1项缺失扣1分，扣完为止。</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5</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合计</w:t>
            </w:r>
          </w:p>
        </w:tc>
        <w:tc>
          <w:tcPr>
            <w:tcW w:type="dxa" w:w="4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b/>
                <w:color w:val="000000"/>
              </w:rPr>
              <w:t>100</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考核频次为季度</w:t>
            </w:r>
          </w:p>
          <w:p>
            <w:pPr>
              <w:pStyle w:val="null3"/>
              <w:jc w:val="center"/>
            </w:pPr>
            <w:r>
              <w:rPr>
                <w:sz w:val="24"/>
                <w:color w:val="000000"/>
              </w:rPr>
              <w:t>考核周期：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日至</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p>
          <w:p>
            <w:pPr>
              <w:pStyle w:val="null3"/>
              <w:jc w:val="center"/>
            </w:pPr>
            <w:r>
              <w:rPr>
                <w:sz w:val="24"/>
                <w:color w:val="000000"/>
              </w:rPr>
              <w:t xml:space="preserve">  </w:t>
            </w:r>
            <w:r>
              <w:rPr>
                <w:sz w:val="24"/>
                <w:color w:val="000000"/>
              </w:rPr>
              <w:t>填表日期：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r>
        <w:tc>
          <w:tcPr>
            <w:tcW w:type="dxa" w:w="830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被考核单位：（签章）</w:t>
            </w:r>
            <w:r>
              <w:rPr>
                <w:sz w:val="24"/>
                <w:color w:val="000000"/>
              </w:rPr>
              <w:t xml:space="preserve">  </w:t>
            </w:r>
            <w:r>
              <w:rPr>
                <w:sz w:val="21"/>
                <w:color w:val="000000"/>
              </w:rPr>
              <w:t xml:space="preserve">                </w:t>
            </w:r>
            <w:r>
              <w:rPr>
                <w:sz w:val="24"/>
                <w:color w:val="000000"/>
              </w:rPr>
              <w:t>考核单位（签章）：</w:t>
            </w:r>
          </w:p>
          <w:p>
            <w:pPr>
              <w:pStyle w:val="null3"/>
            </w:pPr>
            <w:r>
              <w:rPr>
                <w:sz w:val="24"/>
                <w:color w:val="000000"/>
              </w:rPr>
              <w:t>日期：</w:t>
            </w:r>
            <w:r>
              <w:rPr>
                <w:sz w:val="24"/>
                <w:color w:val="000000"/>
              </w:rPr>
              <w:t xml:space="preserve">                                </w:t>
            </w:r>
            <w:r>
              <w:rPr>
                <w:sz w:val="24"/>
                <w:color w:val="000000"/>
              </w:rPr>
              <w:t>日期：</w:t>
            </w:r>
          </w:p>
          <w:p>
            <w:pPr>
              <w:pStyle w:val="null3"/>
              <w:jc w:val="both"/>
            </w:pPr>
          </w:p>
        </w:tc>
      </w:tr>
    </w:tbl>
    <w:p>
      <w:pPr>
        <w:pStyle w:val="null3"/>
      </w:pPr>
      <w:r>
        <w:rPr/>
        <w:t xml:space="preserve"> </w:t>
      </w:r>
    </w:p>
    <w:p>
      <w:pPr>
        <w:pStyle w:val="null3"/>
        <w:jc w:val="left"/>
        <w:outlineLvl w:val="1"/>
      </w:pPr>
      <w:r>
        <w:rPr>
          <w:sz w:val="24"/>
          <w:b/>
          <w:color w:val="0F1115"/>
          <w:shd w:fill="FFFFFF" w:val="clear"/>
        </w:rPr>
        <w:t>附件</w:t>
      </w:r>
      <w:r>
        <w:rPr>
          <w:sz w:val="24"/>
          <w:b/>
          <w:color w:val="0F1115"/>
          <w:shd w:fill="FFFFFF" w:val="clear"/>
        </w:rPr>
        <w:t>7：维保技术作业细则</w:t>
      </w:r>
    </w:p>
    <w:p>
      <w:pPr>
        <w:pStyle w:val="null3"/>
      </w:pPr>
      <w:r>
        <w:rPr>
          <w:sz w:val="24"/>
          <w:b/>
          <w:color w:val="0F1115"/>
          <w:shd w:fill="FFFFFF" w:val="clear"/>
        </w:rPr>
        <w:t>说明：</w:t>
      </w:r>
      <w:r>
        <w:rPr>
          <w:sz w:val="24"/>
          <w:color w:val="0F1115"/>
          <w:shd w:fill="FFFFFF" w:val="clear"/>
        </w:rPr>
        <w:t xml:space="preserve"> 本附件为合同的技术作业指导文件，用于规范现场维保人员的具体操作。所有作业要求均依据WS 488-2016《医院中央空调系统运行管理》、WS/T 368-2025《医院空气净化管理标准》、DB44/T 2718-2025《医疗建筑通风与空调系统维护保养技术规程》等规范编制。</w:t>
      </w:r>
    </w:p>
    <w:p>
      <w:pPr>
        <w:pStyle w:val="null3"/>
      </w:pPr>
      <w:r>
        <w:rPr>
          <w:sz w:val="21"/>
          <w:color w:val="000000"/>
        </w:rPr>
        <w:t xml:space="preserve">                       </w:t>
      </w:r>
    </w:p>
    <w:p>
      <w:pPr>
        <w:pStyle w:val="null3"/>
        <w:outlineLvl w:val="2"/>
      </w:pPr>
      <w:r>
        <w:rPr>
          <w:sz w:val="32"/>
          <w:b/>
          <w:color w:val="000000"/>
          <w:shd w:fill="FFFFFF" w:val="clear"/>
        </w:rPr>
        <w:t xml:space="preserve">   </w:t>
      </w:r>
      <w:r>
        <w:rPr>
          <w:sz w:val="24"/>
          <w:b/>
          <w:color w:val="0F1115"/>
          <w:shd w:fill="FFFFFF" w:val="clear"/>
        </w:rPr>
        <w:t>第一部分：维保内容及频次</w:t>
      </w:r>
    </w:p>
    <w:p>
      <w:pPr>
        <w:pStyle w:val="null3"/>
        <w:jc w:val="left"/>
        <w:outlineLvl w:val="3"/>
      </w:pPr>
      <w:r>
        <w:rPr>
          <w:sz w:val="24"/>
          <w:b/>
          <w:color w:val="0F1115"/>
          <w:shd w:fill="FFFFFF" w:val="clear"/>
        </w:rPr>
        <w:t>一、分体空调设备维修保养需求</w:t>
      </w:r>
    </w:p>
    <w:p>
      <w:pPr>
        <w:pStyle w:val="null3"/>
      </w:pPr>
      <w:r>
        <w:rPr>
          <w:sz w:val="24"/>
          <w:b/>
          <w:color w:val="0F1115"/>
          <w:shd w:fill="FFFFFF" w:val="clear"/>
        </w:rPr>
        <w:t>清洗保养要求：</w:t>
      </w:r>
      <w:r>
        <w:rPr>
          <w:sz w:val="24"/>
          <w:color w:val="0F1115"/>
          <w:shd w:fill="FFFFFF" w:val="clear"/>
        </w:rPr>
        <w:t xml:space="preserve"> 每季度清洗回风滤网及清洁出风口1次，按需增加频次；服务期内清洗室外主机1次、室内机1次；清洗作业须做好安全围蔽，放置防滑警示牌；按医院各科室特殊要求实施。</w:t>
      </w:r>
    </w:p>
    <w:p>
      <w:pPr>
        <w:pStyle w:val="null3"/>
      </w:pPr>
      <w:r>
        <w:rPr>
          <w:sz w:val="24"/>
          <w:b/>
          <w:color w:val="0F1115"/>
          <w:shd w:fill="FFFFFF" w:val="clear"/>
        </w:rPr>
        <w:t>维修保养要求：</w:t>
      </w:r>
      <w:r>
        <w:rPr>
          <w:sz w:val="24"/>
          <w:color w:val="0F1115"/>
          <w:shd w:fill="FFFFFF" w:val="clear"/>
        </w:rPr>
        <w:t xml:space="preserve"> </w:t>
      </w:r>
      <w:r>
        <w:rPr>
          <w:sz w:val="24"/>
          <w:b/>
          <w:color w:val="0F1115"/>
          <w:shd w:fill="FFFFFF" w:val="clear"/>
        </w:rPr>
        <w:t>低价零配件（</w:t>
      </w:r>
      <w:r>
        <w:rPr>
          <w:sz w:val="24"/>
          <w:b/>
          <w:color w:val="0F1115"/>
          <w:shd w:fill="FFFFFF" w:val="clear"/>
        </w:rPr>
        <w:t>≤200元）的2小时内完成维修</w:t>
      </w:r>
      <w:r>
        <w:rPr>
          <w:sz w:val="24"/>
          <w:color w:val="0F1115"/>
          <w:shd w:fill="FFFFFF" w:val="clear"/>
        </w:rPr>
        <w:t>；</w:t>
      </w:r>
      <w:r>
        <w:rPr>
          <w:sz w:val="24"/>
          <w:color w:val="0F1115"/>
          <w:shd w:fill="FFFFFF" w:val="clear"/>
        </w:rPr>
        <w:t>一般报修</w:t>
      </w:r>
      <w:r>
        <w:rPr>
          <w:sz w:val="24"/>
          <w:color w:val="0F1115"/>
          <w:shd w:fill="FFFFFF" w:val="clear"/>
        </w:rPr>
        <w:t>15分钟内到场；漏水、异味等5分钟内到场；跨院区需30分钟内到达现场。小修1小时内、中修6小时内、大修48小时内完成；维修后填写工作单；未按时完成或被合理投诉，每次扣违约金100元。</w:t>
      </w:r>
    </w:p>
    <w:p>
      <w:pPr>
        <w:pStyle w:val="null3"/>
      </w:pPr>
      <w:r>
        <w:rPr>
          <w:sz w:val="24"/>
          <w:b/>
          <w:color w:val="0F1115"/>
          <w:shd w:fill="FFFFFF" w:val="clear"/>
        </w:rPr>
        <w:t>安全巡检要求：</w:t>
      </w:r>
      <w:r>
        <w:rPr>
          <w:sz w:val="24"/>
          <w:color w:val="0F1115"/>
          <w:shd w:fill="FFFFFF" w:val="clear"/>
        </w:rPr>
        <w:t xml:space="preserve"> 每季度全面安全与运行巡检1次，发现隐患书面告知。</w:t>
      </w:r>
    </w:p>
    <w:p>
      <w:pPr>
        <w:pStyle w:val="null3"/>
      </w:pPr>
      <w:r>
        <w:rPr>
          <w:sz w:val="24"/>
          <w:b/>
          <w:color w:val="0F1115"/>
          <w:shd w:fill="FFFFFF" w:val="clear"/>
        </w:rPr>
        <w:t>拆装服务需求：</w:t>
      </w:r>
      <w:r>
        <w:rPr>
          <w:sz w:val="24"/>
          <w:color w:val="0F1115"/>
          <w:shd w:fill="FFFFFF" w:val="clear"/>
        </w:rPr>
        <w:t xml:space="preserve"> 拆装移机费用含在总价内，铜管等材料另计，收费按照政府采购网上的价格执行。</w:t>
      </w:r>
    </w:p>
    <w:p>
      <w:pPr>
        <w:pStyle w:val="null3"/>
      </w:pPr>
      <w:r>
        <w:rPr>
          <w:sz w:val="24"/>
          <w:b/>
          <w:color w:val="0F1115"/>
          <w:shd w:fill="FFFFFF" w:val="clear"/>
        </w:rPr>
        <w:t>设备普查：</w:t>
      </w:r>
      <w:r>
        <w:rPr>
          <w:sz w:val="24"/>
          <w:color w:val="0F1115"/>
          <w:shd w:fill="FFFFFF" w:val="clear"/>
        </w:rPr>
        <w:t xml:space="preserve"> 服务期结束前1个月完成全面普查。服务期届满前30日内，甲方有权对乙方全年维保质量进行综合评估，内容包括但不限于：设备运行参数复查、台账完整性检查、故障记录追溯等。评估结果由双方签字确认。若发现因乙方维保不当造成的设备损坏或性能下降，乙方应在服务期届满后15日内完成修复，费用由乙方承担。</w:t>
      </w:r>
    </w:p>
    <w:p>
      <w:pPr>
        <w:pStyle w:val="null3"/>
      </w:pPr>
      <w:r>
        <w:rPr>
          <w:sz w:val="24"/>
          <w:b/>
          <w:color w:val="0F1115"/>
          <w:shd w:fill="FFFFFF" w:val="clear"/>
        </w:rPr>
        <w:t>超龄设备维保难度增加，供应商应充分考虑老旧设备的维修复杂性。</w:t>
      </w:r>
      <w:r>
        <w:rPr>
          <w:sz w:val="24"/>
          <w:b/>
          <w:color w:val="0F1115"/>
          <w:shd w:fill="FFFFFF" w:val="clear"/>
        </w:rPr>
        <w:t>对于安装年限超过</w:t>
      </w:r>
      <w:r>
        <w:rPr>
          <w:sz w:val="24"/>
          <w:b/>
          <w:color w:val="0F1115"/>
          <w:shd w:fill="FFFFFF" w:val="clear"/>
        </w:rPr>
        <w:t>10奶奶的设备，乙方应制定专项维保方案，确保设备正常运行。</w:t>
      </w:r>
    </w:p>
    <w:p>
      <w:pPr>
        <w:pStyle w:val="null3"/>
        <w:jc w:val="left"/>
        <w:outlineLvl w:val="3"/>
      </w:pPr>
      <w:r>
        <w:rPr>
          <w:sz w:val="24"/>
          <w:b/>
          <w:color w:val="0F1115"/>
          <w:shd w:fill="FFFFFF" w:val="clear"/>
        </w:rPr>
        <w:t>二、中央空调设备保养需求</w:t>
      </w:r>
    </w:p>
    <w:p>
      <w:pPr>
        <w:pStyle w:val="null3"/>
      </w:pPr>
      <w:r>
        <w:rPr>
          <w:sz w:val="24"/>
          <w:b/>
          <w:color w:val="0F1115"/>
          <w:shd w:fill="FFFFFF" w:val="clear"/>
        </w:rPr>
        <w:t>清洗保养要求：</w:t>
      </w:r>
      <w:r>
        <w:rPr>
          <w:sz w:val="24"/>
          <w:color w:val="0F1115"/>
          <w:shd w:fill="FFFFFF" w:val="clear"/>
        </w:rPr>
        <w:t xml:space="preserve"> 每季度清洗回风滤网，每半年清洗冷凝器及冷冻水系统，每季度清洗冷却塔及附属设备，每月投药防菌防藻，每月清洁中央空调机房，水处理按国标执行。</w:t>
      </w:r>
    </w:p>
    <w:p>
      <w:pPr>
        <w:pStyle w:val="null3"/>
      </w:pPr>
      <w:r>
        <w:rPr>
          <w:sz w:val="24"/>
          <w:b/>
          <w:color w:val="0F1115"/>
          <w:shd w:fill="FFFFFF" w:val="clear"/>
        </w:rPr>
        <w:t>维修保养要求：</w:t>
      </w:r>
      <w:r>
        <w:rPr>
          <w:sz w:val="24"/>
          <w:color w:val="0F1115"/>
          <w:shd w:fill="FFFFFF" w:val="clear"/>
        </w:rPr>
        <w:t xml:space="preserve"> 每年对室外管道支架除锈刷漆；每月例行保养紧固清洁；每季度取水样化验；每月备用设备轮换运转2次；保证手术室/ICU的冷冻水供水温度≤7℃等。</w:t>
      </w:r>
    </w:p>
    <w:p>
      <w:pPr>
        <w:pStyle w:val="null3"/>
      </w:pPr>
      <w:r>
        <w:rPr>
          <w:sz w:val="24"/>
          <w:b/>
          <w:color w:val="0F1115"/>
          <w:shd w:fill="FFFFFF" w:val="clear"/>
        </w:rPr>
        <w:t>安全巡检要求：</w:t>
      </w:r>
      <w:r>
        <w:rPr>
          <w:sz w:val="24"/>
          <w:color w:val="0F1115"/>
          <w:shd w:fill="FFFFFF" w:val="clear"/>
        </w:rPr>
        <w:t xml:space="preserve"> 每日2次巡检中央空调；每季度巡检补水箱等；每半年巡检控制线路与电箱。每次检测或维保工作完毕后填写《中央空调系统维修保养项目检测报告》或《中央空调系统维修保养记录表》，并经采购人代表签章认可，如因巡查不到位造成空调故障或损坏的，由乙方负全部责任。</w:t>
      </w:r>
    </w:p>
    <w:p>
      <w:pPr>
        <w:pStyle w:val="null3"/>
        <w:jc w:val="left"/>
        <w:outlineLvl w:val="3"/>
      </w:pPr>
      <w:r>
        <w:rPr>
          <w:sz w:val="24"/>
          <w:b/>
          <w:color w:val="0F1115"/>
          <w:shd w:fill="FFFFFF" w:val="clear"/>
        </w:rPr>
        <w:t>三、洁净空调系统保养需求</w:t>
      </w:r>
    </w:p>
    <w:p>
      <w:pPr>
        <w:pStyle w:val="null3"/>
      </w:pPr>
      <w:r>
        <w:rPr>
          <w:sz w:val="24"/>
          <w:b/>
          <w:color w:val="0F1115"/>
          <w:shd w:fill="FFFFFF" w:val="clear"/>
        </w:rPr>
        <w:t>（一）日常巡查要求</w:t>
      </w:r>
    </w:p>
    <w:p>
      <w:pPr>
        <w:pStyle w:val="null3"/>
      </w:pPr>
      <w:r>
        <w:rPr>
          <w:sz w:val="24"/>
          <w:color w:val="0F1115"/>
          <w:shd w:fill="FFFFFF" w:val="clear"/>
        </w:rPr>
        <w:t>每日巡查：维护人员每日对净化系统主机、机组、使用科室进行巡视，检查机组运行参数（温湿度、风量、压差等），发现问题及时处理，并做详细记录。</w:t>
      </w:r>
    </w:p>
    <w:p>
      <w:pPr>
        <w:pStyle w:val="null3"/>
      </w:pPr>
      <w:r>
        <w:rPr>
          <w:sz w:val="24"/>
          <w:color w:val="0F1115"/>
          <w:shd w:fill="FFFFFF" w:val="clear"/>
        </w:rPr>
        <w:t>设备部件巡查：定期巡查空调机组的风机、变频器、加湿器、电加热器、水阀和风阀等部件，确保工作正常。</w:t>
      </w:r>
    </w:p>
    <w:p>
      <w:pPr>
        <w:pStyle w:val="null3"/>
      </w:pPr>
      <w:r>
        <w:rPr>
          <w:sz w:val="24"/>
          <w:color w:val="0F1115"/>
          <w:shd w:fill="FFFFFF" w:val="clear"/>
        </w:rPr>
        <w:t>风管系统巡查：定期检查净化空调通风系统的检查孔、检修孔、清扫孔、测量孔等位置的密封性，同时检查空调机组所有接缝处耐老化密封胶条的性能。</w:t>
      </w:r>
    </w:p>
    <w:p>
      <w:pPr>
        <w:pStyle w:val="null3"/>
      </w:pPr>
      <w:r>
        <w:rPr>
          <w:sz w:val="24"/>
          <w:color w:val="0F1115"/>
          <w:shd w:fill="FFFFFF" w:val="clear"/>
        </w:rPr>
        <w:t>控制系统巡查：定期检查自动控制系统，包括执行器的开关方向、阀门开度与控制器输出的一致性、手动</w:t>
      </w:r>
      <w:r>
        <w:rPr>
          <w:sz w:val="24"/>
          <w:color w:val="0F1115"/>
          <w:shd w:fill="FFFFFF" w:val="clear"/>
        </w:rPr>
        <w:t>/自动切换功能、紧急停车按钮装置等；检测手术室系统远程控制功能是否正常。</w:t>
      </w:r>
    </w:p>
    <w:p>
      <w:pPr>
        <w:pStyle w:val="null3"/>
      </w:pPr>
      <w:r>
        <w:rPr>
          <w:sz w:val="24"/>
          <w:color w:val="0F1115"/>
          <w:shd w:fill="FFFFFF" w:val="clear"/>
        </w:rPr>
        <w:t>传感器与仪表校准：净化空调系统中的各监测仪表、传感器应定期进行校准和维护，确保工作正常，传感器位置不得随意变动。</w:t>
      </w:r>
    </w:p>
    <w:p>
      <w:pPr>
        <w:pStyle w:val="null3"/>
      </w:pPr>
      <w:r>
        <w:rPr>
          <w:sz w:val="24"/>
          <w:color w:val="0F1115"/>
          <w:shd w:fill="FFFFFF" w:val="clear"/>
        </w:rPr>
        <w:t>冷冻水及冷却水系统应进行水质处理，包含：定期投药防菌防藻、每月取水样化验、系统排污、补水管理。</w:t>
      </w:r>
    </w:p>
    <w:p>
      <w:pPr>
        <w:pStyle w:val="null3"/>
      </w:pPr>
      <w:r>
        <w:rPr>
          <w:sz w:val="24"/>
          <w:b/>
          <w:color w:val="0F1115"/>
          <w:shd w:fill="FFFFFF" w:val="clear"/>
        </w:rPr>
        <w:t>（二）过滤器管理要求</w:t>
      </w:r>
    </w:p>
    <w:p>
      <w:pPr>
        <w:pStyle w:val="null3"/>
      </w:pPr>
      <w:r>
        <w:rPr>
          <w:sz w:val="24"/>
          <w:color w:val="0F1115"/>
          <w:shd w:fill="FFFFFF" w:val="clear"/>
        </w:rPr>
        <w:t>品牌与质量：所有更换的初、中、高效过滤器应提供产品合格证明及相关认证资料。</w:t>
      </w:r>
    </w:p>
    <w:p>
      <w:pPr>
        <w:pStyle w:val="null3"/>
      </w:pPr>
      <w:r>
        <w:rPr>
          <w:sz w:val="24"/>
          <w:color w:val="0F1115"/>
          <w:shd w:fill="FFFFFF" w:val="clear"/>
        </w:rPr>
        <w:t>更换判断依据：过滤器更换除按周期执行外，还应以压差值为判断依据</w:t>
      </w:r>
      <w:r>
        <w:rPr>
          <w:sz w:val="24"/>
          <w:color w:val="0F1115"/>
          <w:shd w:fill="FFFFFF" w:val="clear"/>
        </w:rPr>
        <w:t>——初效过滤器阻力达到初始压差的2倍或超过60Pa时，中效过滤器阻力达到初始压差的2倍或超过80Pa时，应立即更换。</w:t>
      </w:r>
    </w:p>
    <w:p>
      <w:pPr>
        <w:pStyle w:val="null3"/>
      </w:pPr>
      <w:r>
        <w:rPr>
          <w:sz w:val="24"/>
          <w:color w:val="0F1115"/>
          <w:shd w:fill="FFFFFF" w:val="clear"/>
        </w:rPr>
        <w:t>严格执行国家最新标准。根据《医院洁净手术部建筑技术规范》（</w:t>
      </w:r>
      <w:r>
        <w:rPr>
          <w:sz w:val="24"/>
          <w:color w:val="0F1115"/>
          <w:shd w:fill="FFFFFF" w:val="clear"/>
        </w:rPr>
        <w:t>GB 50333-2013）及相关院感控制标准执行。</w:t>
      </w:r>
    </w:p>
    <w:p>
      <w:pPr>
        <w:pStyle w:val="null3"/>
      </w:pPr>
      <w:r>
        <w:rPr>
          <w:sz w:val="24"/>
          <w:color w:val="0F1115"/>
          <w:shd w:fill="FFFFFF" w:val="clear"/>
        </w:rPr>
        <w:t>高效过滤器更换后监测：更换高效过滤器后</w:t>
      </w:r>
      <w:r>
        <w:rPr>
          <w:sz w:val="24"/>
          <w:color w:val="0F1115"/>
          <w:shd w:fill="FFFFFF" w:val="clear"/>
        </w:rPr>
        <w:t>乙方应自检</w:t>
      </w:r>
      <w:r>
        <w:rPr>
          <w:sz w:val="24"/>
          <w:color w:val="0F1115"/>
          <w:shd w:fill="FFFFFF" w:val="clear"/>
        </w:rPr>
        <w:t>，</w:t>
      </w:r>
      <w:r>
        <w:rPr>
          <w:sz w:val="24"/>
          <w:color w:val="0F1115"/>
          <w:shd w:fill="FFFFFF" w:val="clear"/>
        </w:rPr>
        <w:t>甲方有权</w:t>
      </w:r>
      <w:r>
        <w:rPr>
          <w:sz w:val="24"/>
          <w:color w:val="0F1115"/>
          <w:shd w:fill="FFFFFF" w:val="clear"/>
        </w:rPr>
        <w:t>委托第三方检测机构进行监测，检测结果应符合</w:t>
      </w:r>
      <w:r>
        <w:rPr>
          <w:sz w:val="24"/>
          <w:color w:val="0F1115"/>
          <w:shd w:fill="FFFFFF" w:val="clear"/>
        </w:rPr>
        <w:t>GB 50333-2013的相关要求。</w:t>
      </w:r>
      <w:r>
        <w:rPr>
          <w:sz w:val="24"/>
          <w:color w:val="0F1115"/>
          <w:shd w:fill="FFFFFF" w:val="clear"/>
        </w:rPr>
        <w:t>如不符合要求乙方应支付检测费用，整改至检测结果符合要求为止，产生所有的费用由乙方负责。</w:t>
      </w:r>
    </w:p>
    <w:p>
      <w:pPr>
        <w:pStyle w:val="null3"/>
        <w:jc w:val="left"/>
        <w:outlineLvl w:val="3"/>
      </w:pPr>
      <w:r>
        <w:rPr>
          <w:sz w:val="24"/>
          <w:b/>
          <w:color w:val="0F1115"/>
          <w:shd w:fill="FFFFFF" w:val="clear"/>
        </w:rPr>
        <w:t>四、其他设备保养需求（含新增设备）</w:t>
      </w:r>
    </w:p>
    <w:p>
      <w:pPr>
        <w:pStyle w:val="null3"/>
      </w:pPr>
      <w:r>
        <w:rPr>
          <w:sz w:val="24"/>
          <w:color w:val="0F1115"/>
          <w:shd w:fill="FFFFFF" w:val="clear"/>
        </w:rPr>
        <w:t>新风设备、电梯专用空调等，按季度清洗及巡检。</w:t>
      </w:r>
    </w:p>
    <w:p>
      <w:pPr>
        <w:pStyle w:val="null3"/>
        <w:jc w:val="left"/>
        <w:outlineLvl w:val="3"/>
      </w:pPr>
      <w:r>
        <w:rPr>
          <w:sz w:val="24"/>
          <w:b/>
          <w:color w:val="0F1115"/>
          <w:shd w:fill="FFFFFF" w:val="clear"/>
        </w:rPr>
        <w:t>五、设备保养最低频次表</w:t>
      </w:r>
    </w:p>
    <w:tbl>
      <w:tblPr>
        <w:tblW w:w="0" w:type="auto"/>
        <w:tblBorders>
          <w:top w:val="none" w:color="000000" w:sz="4"/>
          <w:left w:val="none" w:color="000000" w:sz="4"/>
          <w:bottom w:val="none" w:color="000000" w:sz="4"/>
          <w:right w:val="none" w:color="000000" w:sz="4"/>
          <w:insideH w:val="none"/>
          <w:insideV w:val="none"/>
        </w:tblBorders>
      </w:tblPr>
      <w:tblGrid>
        <w:gridCol w:w="2091"/>
        <w:gridCol w:w="3538"/>
        <w:gridCol w:w="2661"/>
      </w:tblGrid>
      <w:tr>
        <w:tc>
          <w:tcPr>
            <w:tcW w:type="dxa" w:w="2091"/>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设备类型</w:t>
            </w:r>
          </w:p>
        </w:tc>
        <w:tc>
          <w:tcPr>
            <w:tcW w:type="dxa" w:w="353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维护内容</w:t>
            </w:r>
          </w:p>
        </w:tc>
        <w:tc>
          <w:tcPr>
            <w:tcW w:type="dxa" w:w="266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最低频次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分体空调</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清洗回风滤网、出风口</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每季度</w:t>
            </w:r>
            <w:r>
              <w:rPr>
                <w:sz w:val="24"/>
                <w:color w:val="000000"/>
              </w:rPr>
              <w:t>1次（特殊科室按需增加）</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分体空调</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室外主机清洗、室内机深度清洗</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每年至少</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中央空调风机盘管</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清洗滤网、接水盘、翅片</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每季度</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中央空调主机</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运行参数检查、电气紧固、润滑</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每月</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中央空调主机</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年度预防性保养（换油、换滤芯等）</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每年</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冷却塔</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清洗填料、塔盘、除藻投药</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每季度</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冷却塔</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电机、风机、减速机保养</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每季度</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冷冻</w:t>
            </w:r>
            <w:r>
              <w:rPr>
                <w:sz w:val="24"/>
                <w:color w:val="000000"/>
              </w:rPr>
              <w:t>/冷却水系统</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水质处理、投药、排污</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每两周</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水质检测</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出具自检报告</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每半年</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洁净空调（手术室</w:t>
            </w:r>
            <w:r>
              <w:rPr>
                <w:sz w:val="24"/>
                <w:color w:val="000000"/>
              </w:rPr>
              <w:t>/ICU）</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回风口滤网清洗</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每周</w:t>
            </w:r>
            <w:r>
              <w:rPr>
                <w:sz w:val="24"/>
                <w:color w:val="000000"/>
              </w:rPr>
              <w:t>1次</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洁净空调</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初中效过滤器更换</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按附件</w:t>
            </w:r>
            <w:r>
              <w:rPr>
                <w:sz w:val="24"/>
                <w:color w:val="000000"/>
              </w:rPr>
              <w:t>3执行</w:t>
            </w:r>
          </w:p>
        </w:tc>
      </w:tr>
      <w:tr>
        <w:tc>
          <w:tcPr>
            <w:tcW w:type="dxa" w:w="2091"/>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控制电柜</w:t>
            </w:r>
          </w:p>
        </w:tc>
        <w:tc>
          <w:tcPr>
            <w:tcW w:type="dxa" w:w="3538"/>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清洁、紧固端子、检查元件</w:t>
            </w:r>
          </w:p>
        </w:tc>
        <w:tc>
          <w:tcPr>
            <w:tcW w:type="dxa" w:w="2661"/>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每月</w:t>
            </w:r>
            <w:r>
              <w:rPr>
                <w:sz w:val="24"/>
                <w:color w:val="000000"/>
              </w:rPr>
              <w:t>1次</w:t>
            </w:r>
          </w:p>
        </w:tc>
      </w:tr>
    </w:tbl>
    <w:p>
      <w:pPr>
        <w:pStyle w:val="null3"/>
        <w:outlineLvl w:val="2"/>
      </w:pPr>
      <w:r>
        <w:rPr>
          <w:sz w:val="24"/>
          <w:b/>
          <w:color w:val="0F1115"/>
          <w:shd w:fill="FFFFFF" w:val="clear"/>
        </w:rPr>
        <w:t>第二部分：空调全系统维修保养技术细则</w:t>
      </w:r>
    </w:p>
    <w:p>
      <w:pPr>
        <w:pStyle w:val="null3"/>
        <w:jc w:val="left"/>
        <w:outlineLvl w:val="3"/>
      </w:pPr>
      <w:r>
        <w:rPr>
          <w:sz w:val="24"/>
          <w:b/>
          <w:color w:val="0F1115"/>
          <w:shd w:fill="FFFFFF" w:val="clear"/>
        </w:rPr>
        <w:t>一、主机部分</w:t>
      </w:r>
    </w:p>
    <w:p>
      <w:pPr>
        <w:pStyle w:val="null3"/>
      </w:pPr>
      <w:r>
        <w:rPr>
          <w:sz w:val="24"/>
          <w:b/>
          <w:color w:val="0F1115"/>
          <w:shd w:fill="FFFFFF" w:val="clear"/>
        </w:rPr>
        <w:t>（一）启动前的准备和检查</w:t>
      </w:r>
    </w:p>
    <w:p>
      <w:pPr>
        <w:pStyle w:val="null3"/>
      </w:pPr>
      <w:r>
        <w:rPr>
          <w:sz w:val="24"/>
          <w:color w:val="0F1115"/>
          <w:shd w:fill="FFFFFF" w:val="clear"/>
        </w:rPr>
        <w:t>供冷季节运行前须进行以下检查和准备：</w:t>
      </w:r>
    </w:p>
    <w:p>
      <w:pPr>
        <w:pStyle w:val="null3"/>
      </w:pPr>
      <w:r>
        <w:rPr>
          <w:sz w:val="24"/>
          <w:color w:val="0F1115"/>
          <w:shd w:fill="FFFFFF" w:val="clear"/>
        </w:rPr>
        <w:t>检查制冷剂液位和油位；</w:t>
      </w:r>
    </w:p>
    <w:p>
      <w:pPr>
        <w:pStyle w:val="null3"/>
      </w:pPr>
      <w:r>
        <w:rPr>
          <w:sz w:val="24"/>
          <w:color w:val="0F1115"/>
          <w:shd w:fill="FFFFFF" w:val="clear"/>
        </w:rPr>
        <w:t>检查和测试所有运行控制和安全控制功能；</w:t>
      </w:r>
    </w:p>
    <w:p>
      <w:pPr>
        <w:pStyle w:val="null3"/>
      </w:pPr>
      <w:r>
        <w:rPr>
          <w:sz w:val="24"/>
          <w:color w:val="0F1115"/>
          <w:shd w:fill="FFFFFF" w:val="clear"/>
        </w:rPr>
        <w:t>与操作人员一起温习操作步骤，查看机组历史记录；</w:t>
      </w:r>
    </w:p>
    <w:p>
      <w:pPr>
        <w:pStyle w:val="null3"/>
      </w:pPr>
      <w:r>
        <w:rPr>
          <w:sz w:val="24"/>
          <w:color w:val="0F1115"/>
          <w:shd w:fill="FFFFFF" w:val="clear"/>
        </w:rPr>
        <w:t>配合检查水系统的运行情况；</w:t>
      </w:r>
    </w:p>
    <w:p>
      <w:pPr>
        <w:pStyle w:val="null3"/>
      </w:pPr>
      <w:r>
        <w:rPr>
          <w:sz w:val="24"/>
          <w:color w:val="0F1115"/>
          <w:shd w:fill="FFFFFF" w:val="clear"/>
        </w:rPr>
        <w:t>检查调整微电脑控制中心的设定值；</w:t>
      </w:r>
    </w:p>
    <w:p>
      <w:pPr>
        <w:pStyle w:val="null3"/>
      </w:pPr>
      <w:r>
        <w:rPr>
          <w:sz w:val="24"/>
          <w:color w:val="0F1115"/>
          <w:shd w:fill="FFFFFF" w:val="clear"/>
        </w:rPr>
        <w:t>启动冷水机组，检查整个系统的运行状况，记录机组运行参数；</w:t>
      </w:r>
    </w:p>
    <w:p>
      <w:pPr>
        <w:pStyle w:val="null3"/>
      </w:pPr>
      <w:r>
        <w:rPr>
          <w:sz w:val="24"/>
          <w:color w:val="0F1115"/>
          <w:shd w:fill="FFFFFF" w:val="clear"/>
        </w:rPr>
        <w:t>根据运行记录，分析处理机组问题；</w:t>
      </w:r>
    </w:p>
    <w:p>
      <w:pPr>
        <w:pStyle w:val="null3"/>
      </w:pPr>
      <w:r>
        <w:rPr>
          <w:sz w:val="24"/>
          <w:color w:val="0F1115"/>
          <w:shd w:fill="FFFFFF" w:val="clear"/>
        </w:rPr>
        <w:t>提供检修保养报告。</w:t>
      </w:r>
    </w:p>
    <w:p>
      <w:pPr>
        <w:pStyle w:val="null3"/>
      </w:pPr>
      <w:r>
        <w:rPr>
          <w:sz w:val="24"/>
          <w:b/>
          <w:color w:val="0F1115"/>
          <w:shd w:fill="FFFFFF" w:val="clear"/>
        </w:rPr>
        <w:t>（二）运行期间检查</w:t>
      </w:r>
    </w:p>
    <w:p>
      <w:pPr>
        <w:pStyle w:val="null3"/>
      </w:pPr>
      <w:r>
        <w:rPr>
          <w:sz w:val="24"/>
          <w:color w:val="0F1115"/>
          <w:shd w:fill="FFFFFF" w:val="clear"/>
        </w:rPr>
        <w:t>机组运行期间，每月进行一次以下检查：</w:t>
      </w:r>
    </w:p>
    <w:p>
      <w:pPr>
        <w:pStyle w:val="null3"/>
      </w:pPr>
      <w:r>
        <w:rPr>
          <w:sz w:val="24"/>
          <w:color w:val="0F1115"/>
          <w:shd w:fill="FFFFFF" w:val="clear"/>
        </w:rPr>
        <w:t>检查冷水机组，调整安全控制装置；</w:t>
      </w:r>
    </w:p>
    <w:p>
      <w:pPr>
        <w:pStyle w:val="null3"/>
      </w:pPr>
      <w:r>
        <w:rPr>
          <w:sz w:val="24"/>
          <w:color w:val="0F1115"/>
          <w:shd w:fill="FFFFFF" w:val="clear"/>
        </w:rPr>
        <w:t>检查控制装置的运行；</w:t>
      </w:r>
    </w:p>
    <w:p>
      <w:pPr>
        <w:pStyle w:val="null3"/>
      </w:pPr>
      <w:r>
        <w:rPr>
          <w:sz w:val="24"/>
          <w:color w:val="0F1115"/>
          <w:shd w:fill="FFFFFF" w:val="clear"/>
        </w:rPr>
        <w:t>检查油位和制冷剂液位；</w:t>
      </w:r>
    </w:p>
    <w:p>
      <w:pPr>
        <w:pStyle w:val="null3"/>
      </w:pPr>
      <w:r>
        <w:rPr>
          <w:sz w:val="24"/>
          <w:color w:val="0F1115"/>
          <w:shd w:fill="FFFFFF" w:val="clear"/>
        </w:rPr>
        <w:t>检查润滑系统；</w:t>
      </w:r>
    </w:p>
    <w:p>
      <w:pPr>
        <w:pStyle w:val="null3"/>
      </w:pPr>
      <w:r>
        <w:rPr>
          <w:sz w:val="24"/>
          <w:color w:val="0F1115"/>
          <w:shd w:fill="FFFFFF" w:val="clear"/>
        </w:rPr>
        <w:t>检查回油系统；</w:t>
      </w:r>
    </w:p>
    <w:p>
      <w:pPr>
        <w:pStyle w:val="null3"/>
      </w:pPr>
      <w:r>
        <w:rPr>
          <w:sz w:val="24"/>
          <w:color w:val="0F1115"/>
          <w:shd w:fill="FFFFFF" w:val="clear"/>
        </w:rPr>
        <w:t>检查电机和启动器的运行；</w:t>
      </w:r>
    </w:p>
    <w:p>
      <w:pPr>
        <w:pStyle w:val="null3"/>
      </w:pPr>
      <w:r>
        <w:rPr>
          <w:sz w:val="24"/>
          <w:color w:val="0F1115"/>
          <w:shd w:fill="FFFFFF" w:val="clear"/>
        </w:rPr>
        <w:t>记录运行状态参数，分析确认机组运行正常，必要时进行机组检修；</w:t>
      </w:r>
    </w:p>
    <w:p>
      <w:pPr>
        <w:pStyle w:val="null3"/>
      </w:pPr>
      <w:r>
        <w:rPr>
          <w:sz w:val="24"/>
          <w:color w:val="0F1115"/>
          <w:shd w:fill="FFFFFF" w:val="clear"/>
        </w:rPr>
        <w:t>记录和报告要求的备件；</w:t>
      </w:r>
    </w:p>
    <w:p>
      <w:pPr>
        <w:pStyle w:val="null3"/>
      </w:pPr>
      <w:r>
        <w:rPr>
          <w:sz w:val="24"/>
          <w:color w:val="0F1115"/>
          <w:shd w:fill="FFFFFF" w:val="clear"/>
        </w:rPr>
        <w:t>每月一次进行泄漏检查。</w:t>
      </w:r>
    </w:p>
    <w:p>
      <w:pPr>
        <w:pStyle w:val="null3"/>
      </w:pPr>
      <w:r>
        <w:rPr>
          <w:sz w:val="24"/>
          <w:b/>
          <w:color w:val="0F1115"/>
          <w:shd w:fill="FFFFFF" w:val="clear"/>
        </w:rPr>
        <w:t>（三）年度检修与预防性保养</w:t>
      </w:r>
    </w:p>
    <w:p>
      <w:pPr>
        <w:pStyle w:val="null3"/>
      </w:pPr>
      <w:r>
        <w:rPr>
          <w:sz w:val="24"/>
          <w:color w:val="0F1115"/>
          <w:shd w:fill="FFFFFF" w:val="clear"/>
        </w:rPr>
        <w:t>停机期间，每年一次进行以下检查：</w:t>
      </w:r>
    </w:p>
    <w:p>
      <w:pPr>
        <w:pStyle w:val="null3"/>
      </w:pPr>
      <w:r>
        <w:rPr>
          <w:sz w:val="24"/>
          <w:color w:val="0F1115"/>
          <w:shd w:fill="FFFFFF" w:val="clear"/>
        </w:rPr>
        <w:t>检查压缩机</w:t>
      </w:r>
      <w:r>
        <w:rPr>
          <w:sz w:val="24"/>
          <w:color w:val="0F1115"/>
          <w:shd w:fill="FFFFFF" w:val="clear"/>
        </w:rPr>
        <w:t>-电机组：润滑油油位/油压/油温、吸气/排气温度、过滤器压差、滑卸载电磁阀工作状况、外观有无渗油、压缩机有无异常振动及噪音、各电磁阀；</w:t>
      </w:r>
    </w:p>
    <w:p>
      <w:pPr>
        <w:pStyle w:val="null3"/>
      </w:pPr>
      <w:r>
        <w:rPr>
          <w:sz w:val="24"/>
          <w:color w:val="0F1115"/>
          <w:shd w:fill="FFFFFF" w:val="clear"/>
        </w:rPr>
        <w:t>检查压缩机润滑油系统，根据实际情况确定是否更换冷冻油及过滤芯；</w:t>
      </w:r>
    </w:p>
    <w:p>
      <w:pPr>
        <w:pStyle w:val="null3"/>
      </w:pPr>
      <w:r>
        <w:rPr>
          <w:sz w:val="24"/>
          <w:color w:val="0F1115"/>
          <w:shd w:fill="FFFFFF" w:val="clear"/>
        </w:rPr>
        <w:t>执行各项正确操作程序，检查电机启动器；</w:t>
      </w:r>
    </w:p>
    <w:p>
      <w:pPr>
        <w:pStyle w:val="null3"/>
      </w:pPr>
      <w:r>
        <w:rPr>
          <w:sz w:val="24"/>
          <w:color w:val="0F1115"/>
          <w:shd w:fill="FFFFFF" w:val="clear"/>
        </w:rPr>
        <w:t>检查控制面板，确定各操作状态是否正常；</w:t>
      </w:r>
    </w:p>
    <w:p>
      <w:pPr>
        <w:pStyle w:val="null3"/>
      </w:pPr>
      <w:r>
        <w:rPr>
          <w:sz w:val="24"/>
          <w:color w:val="0F1115"/>
          <w:shd w:fill="FFFFFF" w:val="clear"/>
        </w:rPr>
        <w:t>检查冷凝器、蒸发器：冷冻水进出水压力</w:t>
      </w:r>
      <w:r>
        <w:rPr>
          <w:sz w:val="24"/>
          <w:color w:val="0F1115"/>
          <w:shd w:fill="FFFFFF" w:val="clear"/>
        </w:rPr>
        <w:t>/温度、蒸发器冷媒压力/温度、冷却水进出水压力/温度、冷凝器冷媒压力/温度；</w:t>
      </w:r>
    </w:p>
    <w:p>
      <w:pPr>
        <w:pStyle w:val="null3"/>
      </w:pPr>
      <w:r>
        <w:rPr>
          <w:sz w:val="24"/>
          <w:color w:val="0F1115"/>
          <w:shd w:fill="FFFFFF" w:val="clear"/>
        </w:rPr>
        <w:t>检查系统的泄漏、制冷剂，并给予正确及时的处理；</w:t>
      </w:r>
    </w:p>
    <w:p>
      <w:pPr>
        <w:pStyle w:val="null3"/>
      </w:pPr>
      <w:r>
        <w:rPr>
          <w:sz w:val="24"/>
          <w:color w:val="0F1115"/>
          <w:shd w:fill="FFFFFF" w:val="clear"/>
        </w:rPr>
        <w:t>确保系统处于正常平衡状态。</w:t>
      </w:r>
    </w:p>
    <w:p>
      <w:pPr>
        <w:pStyle w:val="null3"/>
        <w:jc w:val="left"/>
        <w:outlineLvl w:val="3"/>
      </w:pPr>
      <w:r>
        <w:rPr>
          <w:sz w:val="24"/>
          <w:b/>
          <w:color w:val="0F1115"/>
          <w:shd w:fill="FFFFFF" w:val="clear"/>
        </w:rPr>
        <w:t>二、中央空调盘管风机及新风机部分</w:t>
      </w:r>
    </w:p>
    <w:p>
      <w:pPr>
        <w:pStyle w:val="null3"/>
      </w:pPr>
      <w:r>
        <w:rPr>
          <w:sz w:val="24"/>
          <w:b/>
          <w:color w:val="0F1115"/>
          <w:shd w:fill="FFFFFF" w:val="clear"/>
        </w:rPr>
        <w:t>（一）末端设备</w:t>
      </w:r>
    </w:p>
    <w:p>
      <w:pPr>
        <w:pStyle w:val="null3"/>
      </w:pPr>
      <w:r>
        <w:rPr>
          <w:sz w:val="24"/>
          <w:color w:val="0F1115"/>
          <w:shd w:fill="FFFFFF" w:val="clear"/>
        </w:rPr>
        <w:t>每季一次，对风机盘管、新风机的过滤网、接水盘进行杀菌清尘吸污；若因翅片堵塞导致效果不佳，需清洗该台设备的翅片。</w:t>
      </w:r>
    </w:p>
    <w:p>
      <w:pPr>
        <w:pStyle w:val="null3"/>
      </w:pPr>
      <w:r>
        <w:rPr>
          <w:sz w:val="24"/>
          <w:color w:val="0F1115"/>
          <w:shd w:fill="FFFFFF" w:val="clear"/>
        </w:rPr>
        <w:t>每季一次，对风机盘管、柜机的过滤网进行杀菌清尘吸污，新风机每周清洗过滤网一次。</w:t>
      </w:r>
    </w:p>
    <w:p>
      <w:pPr>
        <w:pStyle w:val="null3"/>
      </w:pPr>
      <w:r>
        <w:rPr>
          <w:sz w:val="24"/>
          <w:color w:val="0F1115"/>
          <w:shd w:fill="FFFFFF" w:val="clear"/>
        </w:rPr>
        <w:t>每半年至少一次检查空气过滤网、过滤器和净化器等。</w:t>
      </w:r>
    </w:p>
    <w:p>
      <w:pPr>
        <w:pStyle w:val="null3"/>
      </w:pPr>
      <w:r>
        <w:rPr>
          <w:sz w:val="24"/>
          <w:color w:val="0F1115"/>
          <w:shd w:fill="FFFFFF" w:val="clear"/>
        </w:rPr>
        <w:t>每年一次，对末端设备的电机、电动阀、水阀、皮带等进行检查，必要时对轴承进行加油润滑，对各种零件进行除污、除锈处理，无法修复的及时予以更换。</w:t>
      </w:r>
    </w:p>
    <w:p>
      <w:pPr>
        <w:pStyle w:val="null3"/>
      </w:pPr>
      <w:r>
        <w:rPr>
          <w:sz w:val="24"/>
          <w:color w:val="0F1115"/>
          <w:shd w:fill="FFFFFF" w:val="clear"/>
        </w:rPr>
        <w:t>每年一次，对全部末端设备的铜蛇盘管内部进行除锈去污处理，对所有末端设备的进出水管进行排渣冲洗，对盘管风机的冷凝水排水管加灭藻剂并对排水管道系统进行检查冲洗疏导。</w:t>
      </w:r>
    </w:p>
    <w:p>
      <w:pPr>
        <w:pStyle w:val="null3"/>
      </w:pPr>
      <w:r>
        <w:rPr>
          <w:sz w:val="24"/>
          <w:color w:val="0F1115"/>
          <w:shd w:fill="FFFFFF" w:val="clear"/>
        </w:rPr>
        <w:t>每年至少一次，清洗空气处理机组、表冷器、加热器、加湿器、冷凝水盘等。</w:t>
      </w:r>
    </w:p>
    <w:p>
      <w:pPr>
        <w:pStyle w:val="null3"/>
      </w:pPr>
      <w:r>
        <w:rPr>
          <w:sz w:val="24"/>
          <w:color w:val="0F1115"/>
          <w:shd w:fill="FFFFFF" w:val="clear"/>
        </w:rPr>
        <w:t>每两个月一次，对风机盘管电动阀、冷凝水盘进行维护、清洁。</w:t>
      </w:r>
    </w:p>
    <w:p>
      <w:pPr>
        <w:pStyle w:val="null3"/>
      </w:pPr>
      <w:r>
        <w:rPr>
          <w:sz w:val="24"/>
          <w:color w:val="0F1115"/>
          <w:shd w:fill="FFFFFF" w:val="clear"/>
        </w:rPr>
        <w:t>当空气传播性疾病在本地区暴发流行时，需每周一次对风机盘管、新风机整机设备或主要影响部件进行清洗、消毒；按国家或本地卫生部门出台的相关文件要求执行。</w:t>
      </w:r>
    </w:p>
    <w:p>
      <w:pPr>
        <w:pStyle w:val="null3"/>
      </w:pPr>
      <w:r>
        <w:rPr>
          <w:sz w:val="24"/>
          <w:b/>
          <w:color w:val="0F1115"/>
          <w:shd w:fill="FFFFFF" w:val="clear"/>
        </w:rPr>
        <w:t>（二）柜机、新风机定期检查维护</w:t>
      </w:r>
    </w:p>
    <w:p>
      <w:pPr>
        <w:pStyle w:val="null3"/>
      </w:pPr>
      <w:r>
        <w:rPr>
          <w:sz w:val="24"/>
          <w:color w:val="0F1115"/>
          <w:shd w:fill="FFFFFF" w:val="clear"/>
        </w:rPr>
        <w:t>清洗风柜滤网、风柜盘管翅片；</w:t>
      </w:r>
    </w:p>
    <w:p>
      <w:pPr>
        <w:pStyle w:val="null3"/>
      </w:pPr>
      <w:r>
        <w:rPr>
          <w:sz w:val="24"/>
          <w:color w:val="0F1115"/>
          <w:shd w:fill="FFFFFF" w:val="clear"/>
        </w:rPr>
        <w:t>检查箱体的气密性及水路的密闭性；</w:t>
      </w:r>
    </w:p>
    <w:p>
      <w:pPr>
        <w:pStyle w:val="null3"/>
      </w:pPr>
      <w:r>
        <w:rPr>
          <w:sz w:val="24"/>
          <w:color w:val="0F1115"/>
          <w:shd w:fill="FFFFFF" w:val="clear"/>
        </w:rPr>
        <w:t>检查冷凝排水管路与管网并确认畅通；</w:t>
      </w:r>
    </w:p>
    <w:p>
      <w:pPr>
        <w:pStyle w:val="null3"/>
      </w:pPr>
      <w:r>
        <w:rPr>
          <w:sz w:val="24"/>
          <w:color w:val="0F1115"/>
          <w:shd w:fill="FFFFFF" w:val="clear"/>
        </w:rPr>
        <w:t>检查制冷压缩机、风机马达的电流和电压，确认符合要求范围；</w:t>
      </w:r>
    </w:p>
    <w:p>
      <w:pPr>
        <w:pStyle w:val="null3"/>
      </w:pPr>
      <w:r>
        <w:rPr>
          <w:sz w:val="24"/>
          <w:color w:val="0F1115"/>
          <w:shd w:fill="FFFFFF" w:val="clear"/>
        </w:rPr>
        <w:t>检查及确认电气控制装置性能良好；</w:t>
      </w:r>
    </w:p>
    <w:p>
      <w:pPr>
        <w:pStyle w:val="null3"/>
      </w:pPr>
      <w:r>
        <w:rPr>
          <w:sz w:val="24"/>
          <w:color w:val="0F1115"/>
          <w:shd w:fill="FFFFFF" w:val="clear"/>
        </w:rPr>
        <w:t>检查和调整弹簧减振器，紧固马达及风机的紧固螺丝；</w:t>
      </w:r>
    </w:p>
    <w:p>
      <w:pPr>
        <w:pStyle w:val="null3"/>
      </w:pPr>
      <w:r>
        <w:rPr>
          <w:sz w:val="24"/>
          <w:color w:val="0F1115"/>
          <w:shd w:fill="FFFFFF" w:val="clear"/>
        </w:rPr>
        <w:t>根据需要检查风机皮带和皮带轮，必要时更换；</w:t>
      </w:r>
    </w:p>
    <w:p>
      <w:pPr>
        <w:pStyle w:val="null3"/>
      </w:pPr>
      <w:r>
        <w:rPr>
          <w:sz w:val="24"/>
          <w:color w:val="0F1115"/>
          <w:shd w:fill="FFFFFF" w:val="clear"/>
        </w:rPr>
        <w:t>检查风柜滤网的状态，有必要时清洗；</w:t>
      </w:r>
    </w:p>
    <w:p>
      <w:pPr>
        <w:pStyle w:val="null3"/>
      </w:pPr>
      <w:r>
        <w:rPr>
          <w:sz w:val="24"/>
          <w:color w:val="0F1115"/>
          <w:shd w:fill="FFFFFF" w:val="clear"/>
        </w:rPr>
        <w:t>检查风柜运行时的噪音及振动情况，必要时进行检修；</w:t>
      </w:r>
    </w:p>
    <w:p>
      <w:pPr>
        <w:pStyle w:val="null3"/>
      </w:pPr>
      <w:r>
        <w:rPr>
          <w:sz w:val="24"/>
          <w:color w:val="0F1115"/>
          <w:shd w:fill="FFFFFF" w:val="clear"/>
        </w:rPr>
        <w:t>根据需要更换或维修有关坏损部件；</w:t>
      </w:r>
    </w:p>
    <w:p>
      <w:pPr>
        <w:pStyle w:val="null3"/>
      </w:pPr>
      <w:r>
        <w:rPr>
          <w:sz w:val="24"/>
          <w:color w:val="0F1115"/>
          <w:shd w:fill="FFFFFF" w:val="clear"/>
        </w:rPr>
        <w:t>填写相关记录。</w:t>
      </w:r>
    </w:p>
    <w:p>
      <w:pPr>
        <w:pStyle w:val="null3"/>
      </w:pPr>
      <w:r>
        <w:rPr>
          <w:sz w:val="24"/>
          <w:b/>
          <w:color w:val="0F1115"/>
          <w:shd w:fill="FFFFFF" w:val="clear"/>
        </w:rPr>
        <w:t>（三）全面年度保养清理</w:t>
      </w:r>
    </w:p>
    <w:p>
      <w:pPr>
        <w:pStyle w:val="null3"/>
      </w:pPr>
      <w:r>
        <w:rPr>
          <w:sz w:val="24"/>
          <w:color w:val="0F1115"/>
          <w:shd w:fill="FFFFFF" w:val="clear"/>
        </w:rPr>
        <w:t>检查和调整弹簧减振器，紧固马达及风机的紧固螺丝；</w:t>
      </w:r>
    </w:p>
    <w:p>
      <w:pPr>
        <w:pStyle w:val="null3"/>
      </w:pPr>
      <w:r>
        <w:rPr>
          <w:sz w:val="24"/>
          <w:color w:val="0F1115"/>
          <w:shd w:fill="FFFFFF" w:val="clear"/>
        </w:rPr>
        <w:t>修整风机出口软接；</w:t>
      </w:r>
    </w:p>
    <w:p>
      <w:pPr>
        <w:pStyle w:val="null3"/>
      </w:pPr>
      <w:r>
        <w:rPr>
          <w:sz w:val="24"/>
          <w:color w:val="0F1115"/>
          <w:shd w:fill="FFFFFF" w:val="clear"/>
        </w:rPr>
        <w:t>检查皮带、皮带轮磨损情况，根据需要更换，调整皮带张力及皮带轮同心度；</w:t>
      </w:r>
    </w:p>
    <w:p>
      <w:pPr>
        <w:pStyle w:val="null3"/>
      </w:pPr>
      <w:r>
        <w:rPr>
          <w:sz w:val="24"/>
          <w:color w:val="0F1115"/>
          <w:shd w:fill="FFFFFF" w:val="clear"/>
        </w:rPr>
        <w:t>检查及润滑风机及马达的轴承；</w:t>
      </w:r>
    </w:p>
    <w:p>
      <w:pPr>
        <w:pStyle w:val="null3"/>
      </w:pPr>
      <w:r>
        <w:rPr>
          <w:sz w:val="24"/>
          <w:color w:val="0F1115"/>
          <w:shd w:fill="FFFFFF" w:val="clear"/>
        </w:rPr>
        <w:t>检测马达绝缘并记录；</w:t>
      </w:r>
    </w:p>
    <w:p>
      <w:pPr>
        <w:pStyle w:val="null3"/>
      </w:pPr>
      <w:r>
        <w:rPr>
          <w:sz w:val="24"/>
          <w:color w:val="0F1115"/>
          <w:shd w:fill="FFFFFF" w:val="clear"/>
        </w:rPr>
        <w:t>电气控制装置检测及维护保养工作；</w:t>
      </w:r>
    </w:p>
    <w:p>
      <w:pPr>
        <w:pStyle w:val="null3"/>
      </w:pPr>
      <w:r>
        <w:rPr>
          <w:sz w:val="24"/>
          <w:color w:val="0F1115"/>
          <w:shd w:fill="FFFFFF" w:val="clear"/>
        </w:rPr>
        <w:t>检查箱体的气密性及水路的密闭性；</w:t>
      </w:r>
    </w:p>
    <w:p>
      <w:pPr>
        <w:pStyle w:val="null3"/>
      </w:pPr>
      <w:r>
        <w:rPr>
          <w:sz w:val="24"/>
          <w:color w:val="0F1115"/>
          <w:shd w:fill="FFFFFF" w:val="clear"/>
        </w:rPr>
        <w:t>清洁设备，做好设备的防腐、防尘处理工作；</w:t>
      </w:r>
    </w:p>
    <w:p>
      <w:pPr>
        <w:pStyle w:val="null3"/>
      </w:pPr>
      <w:r>
        <w:rPr>
          <w:sz w:val="24"/>
          <w:color w:val="0F1115"/>
          <w:shd w:fill="FFFFFF" w:val="clear"/>
        </w:rPr>
        <w:t>填写相关记录。</w:t>
      </w:r>
    </w:p>
    <w:p>
      <w:pPr>
        <w:pStyle w:val="null3"/>
        <w:jc w:val="left"/>
        <w:outlineLvl w:val="3"/>
      </w:pPr>
      <w:r>
        <w:rPr>
          <w:sz w:val="24"/>
          <w:b/>
          <w:color w:val="0F1115"/>
          <w:shd w:fill="FFFFFF" w:val="clear"/>
        </w:rPr>
        <w:t>三、小型中央空调部分</w:t>
      </w:r>
    </w:p>
    <w:p>
      <w:pPr>
        <w:pStyle w:val="null3"/>
      </w:pPr>
      <w:r>
        <w:rPr>
          <w:sz w:val="24"/>
          <w:b/>
          <w:color w:val="0F1115"/>
          <w:shd w:fill="FFFFFF" w:val="clear"/>
        </w:rPr>
        <w:t>（一）定期检查维护</w:t>
      </w:r>
    </w:p>
    <w:p>
      <w:pPr>
        <w:pStyle w:val="null3"/>
      </w:pPr>
      <w:r>
        <w:rPr>
          <w:sz w:val="24"/>
          <w:color w:val="0F1115"/>
          <w:shd w:fill="FFFFFF" w:val="clear"/>
        </w:rPr>
        <w:t>检查确认通常的运行条件和运行状态；</w:t>
      </w:r>
    </w:p>
    <w:p>
      <w:pPr>
        <w:pStyle w:val="null3"/>
      </w:pPr>
      <w:r>
        <w:rPr>
          <w:sz w:val="24"/>
          <w:color w:val="0F1115"/>
          <w:shd w:fill="FFFFFF" w:val="clear"/>
        </w:rPr>
        <w:t>记录运行状态，并进行数据分析，找出不合理的地方；</w:t>
      </w:r>
    </w:p>
    <w:p>
      <w:pPr>
        <w:pStyle w:val="null3"/>
      </w:pPr>
      <w:r>
        <w:rPr>
          <w:sz w:val="24"/>
          <w:color w:val="0F1115"/>
          <w:shd w:fill="FFFFFF" w:val="clear"/>
        </w:rPr>
        <w:t>按要求调节运行控制；</w:t>
      </w:r>
    </w:p>
    <w:p>
      <w:pPr>
        <w:pStyle w:val="null3"/>
      </w:pPr>
      <w:r>
        <w:rPr>
          <w:sz w:val="24"/>
          <w:color w:val="0F1115"/>
          <w:shd w:fill="FFFFFF" w:val="clear"/>
        </w:rPr>
        <w:t>检查确认油位和制冷剂量充注正确，如不够，应加油和制冷剂；</w:t>
      </w:r>
    </w:p>
    <w:p>
      <w:pPr>
        <w:pStyle w:val="null3"/>
      </w:pPr>
      <w:r>
        <w:rPr>
          <w:sz w:val="24"/>
          <w:color w:val="0F1115"/>
          <w:shd w:fill="FFFFFF" w:val="clear"/>
        </w:rPr>
        <w:t>检查油温和曲轴箱加热器；</w:t>
      </w:r>
    </w:p>
    <w:p>
      <w:pPr>
        <w:pStyle w:val="null3"/>
      </w:pPr>
      <w:r>
        <w:rPr>
          <w:sz w:val="24"/>
          <w:color w:val="0F1115"/>
          <w:shd w:fill="FFFFFF" w:val="clear"/>
        </w:rPr>
        <w:t>检查启动器、继电器和控制元件；</w:t>
      </w:r>
    </w:p>
    <w:p>
      <w:pPr>
        <w:pStyle w:val="null3"/>
      </w:pPr>
      <w:r>
        <w:rPr>
          <w:sz w:val="24"/>
          <w:color w:val="0F1115"/>
          <w:shd w:fill="FFFFFF" w:val="clear"/>
        </w:rPr>
        <w:t>检查风冷冷凝器风机和电机运行状态；</w:t>
      </w:r>
    </w:p>
    <w:p>
      <w:pPr>
        <w:pStyle w:val="null3"/>
      </w:pPr>
      <w:r>
        <w:rPr>
          <w:sz w:val="24"/>
          <w:color w:val="0F1115"/>
          <w:shd w:fill="FFFFFF" w:val="clear"/>
        </w:rPr>
        <w:t>去除机组周围和内部的脏物；</w:t>
      </w:r>
    </w:p>
    <w:p>
      <w:pPr>
        <w:pStyle w:val="null3"/>
      </w:pPr>
      <w:r>
        <w:rPr>
          <w:sz w:val="24"/>
          <w:color w:val="0F1115"/>
          <w:shd w:fill="FFFFFF" w:val="clear"/>
        </w:rPr>
        <w:t>检查冷凝器盘管是否堵塞，清洁盘管；</w:t>
      </w:r>
    </w:p>
    <w:p>
      <w:pPr>
        <w:pStyle w:val="null3"/>
      </w:pPr>
      <w:r>
        <w:rPr>
          <w:sz w:val="24"/>
          <w:color w:val="0F1115"/>
          <w:shd w:fill="FFFFFF" w:val="clear"/>
        </w:rPr>
        <w:t>检查并拧紧电气接头；</w:t>
      </w:r>
    </w:p>
    <w:p>
      <w:pPr>
        <w:pStyle w:val="null3"/>
      </w:pPr>
      <w:r>
        <w:rPr>
          <w:sz w:val="24"/>
          <w:color w:val="0F1115"/>
          <w:shd w:fill="FFFFFF" w:val="clear"/>
        </w:rPr>
        <w:t>启动后，检查风机和风机电机的运行状态；</w:t>
      </w:r>
    </w:p>
    <w:p>
      <w:pPr>
        <w:pStyle w:val="null3"/>
      </w:pPr>
      <w:r>
        <w:rPr>
          <w:sz w:val="24"/>
          <w:color w:val="0F1115"/>
          <w:shd w:fill="FFFFFF" w:val="clear"/>
        </w:rPr>
        <w:t>检查滤网的状态，有必要时清洗；</w:t>
      </w:r>
    </w:p>
    <w:p>
      <w:pPr>
        <w:pStyle w:val="null3"/>
      </w:pPr>
      <w:r>
        <w:rPr>
          <w:sz w:val="24"/>
          <w:color w:val="0F1115"/>
          <w:shd w:fill="FFFFFF" w:val="clear"/>
        </w:rPr>
        <w:t>填写相关记录。</w:t>
      </w:r>
    </w:p>
    <w:p>
      <w:pPr>
        <w:pStyle w:val="null3"/>
      </w:pPr>
      <w:r>
        <w:rPr>
          <w:sz w:val="24"/>
          <w:b/>
          <w:color w:val="0F1115"/>
          <w:shd w:fill="FFFFFF" w:val="clear"/>
        </w:rPr>
        <w:t>（二）全面年度保养清理</w:t>
      </w:r>
    </w:p>
    <w:p>
      <w:pPr>
        <w:pStyle w:val="null3"/>
      </w:pPr>
      <w:r>
        <w:rPr>
          <w:sz w:val="24"/>
          <w:color w:val="0F1115"/>
          <w:shd w:fill="FFFFFF" w:val="clear"/>
        </w:rPr>
        <w:t>用兆欧表测量电机绕组电阻；</w:t>
      </w:r>
    </w:p>
    <w:p>
      <w:pPr>
        <w:pStyle w:val="null3"/>
      </w:pPr>
      <w:r>
        <w:rPr>
          <w:sz w:val="24"/>
          <w:color w:val="0F1115"/>
          <w:shd w:fill="FFFFFF" w:val="clear"/>
        </w:rPr>
        <w:t>检查压缩机的油位，按要求补充润滑油，并进行油的酸碱度测试；</w:t>
      </w:r>
    </w:p>
    <w:p>
      <w:pPr>
        <w:pStyle w:val="null3"/>
      </w:pPr>
      <w:r>
        <w:rPr>
          <w:sz w:val="24"/>
          <w:color w:val="0F1115"/>
          <w:shd w:fill="FFFFFF" w:val="clear"/>
        </w:rPr>
        <w:t>进行泄漏测试，并修理泄漏部位，如有必要，按要求补充制冷剂；</w:t>
      </w:r>
    </w:p>
    <w:p>
      <w:pPr>
        <w:pStyle w:val="null3"/>
      </w:pPr>
      <w:r>
        <w:rPr>
          <w:sz w:val="24"/>
          <w:color w:val="0F1115"/>
          <w:shd w:fill="FFFFFF" w:val="clear"/>
        </w:rPr>
        <w:t>检查曲轴箱加热器，确认运行正常；</w:t>
      </w:r>
    </w:p>
    <w:p>
      <w:pPr>
        <w:pStyle w:val="null3"/>
      </w:pPr>
      <w:r>
        <w:rPr>
          <w:sz w:val="24"/>
          <w:color w:val="0F1115"/>
          <w:shd w:fill="FFFFFF" w:val="clear"/>
        </w:rPr>
        <w:t>更换干燥过滤器；</w:t>
      </w:r>
    </w:p>
    <w:p>
      <w:pPr>
        <w:pStyle w:val="null3"/>
      </w:pPr>
      <w:r>
        <w:rPr>
          <w:sz w:val="24"/>
          <w:color w:val="0F1115"/>
          <w:shd w:fill="FFFFFF" w:val="clear"/>
        </w:rPr>
        <w:t>拧紧接触器和电机端子箱内的电源线；</w:t>
      </w:r>
    </w:p>
    <w:p>
      <w:pPr>
        <w:pStyle w:val="null3"/>
      </w:pPr>
      <w:r>
        <w:rPr>
          <w:sz w:val="24"/>
          <w:color w:val="0F1115"/>
          <w:shd w:fill="FFFFFF" w:val="clear"/>
        </w:rPr>
        <w:t>清洁所有连接接头，如有必要按要求更换；</w:t>
      </w:r>
    </w:p>
    <w:p>
      <w:pPr>
        <w:pStyle w:val="null3"/>
      </w:pPr>
      <w:r>
        <w:rPr>
          <w:sz w:val="24"/>
          <w:color w:val="0F1115"/>
          <w:shd w:fill="FFFFFF" w:val="clear"/>
        </w:rPr>
        <w:t>检查所有继电器、运行控制装置和安全保护装置；</w:t>
      </w:r>
    </w:p>
    <w:p>
      <w:pPr>
        <w:pStyle w:val="null3"/>
      </w:pPr>
      <w:r>
        <w:rPr>
          <w:sz w:val="24"/>
          <w:color w:val="0F1115"/>
          <w:shd w:fill="FFFFFF" w:val="clear"/>
        </w:rPr>
        <w:t>检查确认所有控制装置、安全保护装置、卸载装置和外部联锁跨接装置；</w:t>
      </w:r>
    </w:p>
    <w:p>
      <w:pPr>
        <w:pStyle w:val="null3"/>
      </w:pPr>
      <w:r>
        <w:rPr>
          <w:sz w:val="24"/>
          <w:color w:val="0F1115"/>
          <w:shd w:fill="FFFFFF" w:val="clear"/>
        </w:rPr>
        <w:t>检查压缩机的吸气和排气阀；</w:t>
      </w:r>
    </w:p>
    <w:p>
      <w:pPr>
        <w:pStyle w:val="null3"/>
      </w:pPr>
      <w:r>
        <w:rPr>
          <w:sz w:val="24"/>
          <w:color w:val="0F1115"/>
          <w:shd w:fill="FFFFFF" w:val="clear"/>
        </w:rPr>
        <w:t>清洁设备，做好设备的防腐、防尘处理工作；</w:t>
      </w:r>
    </w:p>
    <w:p>
      <w:pPr>
        <w:pStyle w:val="null3"/>
      </w:pPr>
      <w:r>
        <w:rPr>
          <w:sz w:val="24"/>
          <w:color w:val="0F1115"/>
          <w:shd w:fill="FFFFFF" w:val="clear"/>
        </w:rPr>
        <w:t>填写相关记录。</w:t>
      </w:r>
    </w:p>
    <w:p>
      <w:pPr>
        <w:pStyle w:val="null3"/>
        <w:jc w:val="left"/>
        <w:outlineLvl w:val="3"/>
      </w:pPr>
      <w:r>
        <w:rPr>
          <w:sz w:val="24"/>
          <w:b/>
          <w:color w:val="0F1115"/>
          <w:shd w:fill="FFFFFF" w:val="clear"/>
        </w:rPr>
        <w:t>四、分体空调部分</w:t>
      </w:r>
    </w:p>
    <w:p>
      <w:pPr>
        <w:pStyle w:val="null3"/>
      </w:pPr>
      <w:r>
        <w:rPr>
          <w:sz w:val="24"/>
          <w:b/>
          <w:color w:val="0F1115"/>
          <w:shd w:fill="FFFFFF" w:val="clear"/>
        </w:rPr>
        <w:t>（一）年度检测保养及化学清洗（每年至少</w:t>
      </w:r>
      <w:r>
        <w:rPr>
          <w:sz w:val="24"/>
          <w:b/>
          <w:color w:val="0F1115"/>
          <w:shd w:fill="FFFFFF" w:val="clear"/>
        </w:rPr>
        <w:t>1次）</w:t>
      </w:r>
    </w:p>
    <w:p>
      <w:pPr>
        <w:pStyle w:val="null3"/>
      </w:pPr>
      <w:r>
        <w:rPr>
          <w:sz w:val="24"/>
          <w:color w:val="0F1115"/>
          <w:shd w:fill="FFFFFF" w:val="clear"/>
        </w:rPr>
        <w:t>整机清洗：每年至少</w:t>
      </w:r>
      <w:r>
        <w:rPr>
          <w:sz w:val="24"/>
          <w:color w:val="0F1115"/>
          <w:shd w:fill="FFFFFF" w:val="clear"/>
        </w:rPr>
        <w:t>1次对室外机冷凝器进行化学清洗及清水冲洗（采用甲方要求的GD-111翅片清洗剂），对室内机蒸发器翅片与滤网喷杀消毒剂进行消毒及清水冲洗；每年至少一次对室内机滤网清洗；</w:t>
      </w:r>
    </w:p>
    <w:p>
      <w:pPr>
        <w:pStyle w:val="null3"/>
      </w:pPr>
      <w:r>
        <w:rPr>
          <w:sz w:val="24"/>
          <w:color w:val="0F1115"/>
          <w:shd w:fill="FFFFFF" w:val="clear"/>
        </w:rPr>
        <w:t>清洗室内机接水盘，疏通排水管道与排水管网；</w:t>
      </w:r>
    </w:p>
    <w:p>
      <w:pPr>
        <w:pStyle w:val="null3"/>
      </w:pPr>
      <w:r>
        <w:rPr>
          <w:sz w:val="24"/>
          <w:color w:val="0F1115"/>
          <w:shd w:fill="FFFFFF" w:val="clear"/>
        </w:rPr>
        <w:t>室内机风轮除尘与清洁；空气传播性疾病暴发流行时，按相关文件要求执行；</w:t>
      </w:r>
    </w:p>
    <w:p>
      <w:pPr>
        <w:pStyle w:val="null3"/>
      </w:pPr>
      <w:r>
        <w:rPr>
          <w:sz w:val="24"/>
          <w:color w:val="0F1115"/>
          <w:shd w:fill="FFFFFF" w:val="clear"/>
        </w:rPr>
        <w:t>全机系统及连接管路检漏；</w:t>
      </w:r>
    </w:p>
    <w:p>
      <w:pPr>
        <w:pStyle w:val="null3"/>
      </w:pPr>
      <w:r>
        <w:rPr>
          <w:sz w:val="24"/>
          <w:color w:val="0F1115"/>
          <w:shd w:fill="FFFFFF" w:val="clear"/>
        </w:rPr>
        <w:t>检查、紧固联接管接头；</w:t>
      </w:r>
    </w:p>
    <w:p>
      <w:pPr>
        <w:pStyle w:val="null3"/>
      </w:pPr>
      <w:r>
        <w:rPr>
          <w:sz w:val="24"/>
          <w:color w:val="0F1115"/>
          <w:shd w:fill="FFFFFF" w:val="clear"/>
        </w:rPr>
        <w:t>全机电路电气检查，清洁电气部件及紧固接线；</w:t>
      </w:r>
    </w:p>
    <w:p>
      <w:pPr>
        <w:pStyle w:val="null3"/>
      </w:pPr>
      <w:r>
        <w:rPr>
          <w:sz w:val="24"/>
          <w:color w:val="0F1115"/>
          <w:shd w:fill="FFFFFF" w:val="clear"/>
        </w:rPr>
        <w:t>启动机组，检查压缩机、冷却风机的运行响声是否正常并作相应处理</w:t>
      </w:r>
    </w:p>
    <w:p>
      <w:pPr>
        <w:pStyle w:val="null3"/>
      </w:pPr>
      <w:r>
        <w:rPr>
          <w:sz w:val="24"/>
          <w:color w:val="0F1115"/>
          <w:shd w:fill="FFFFFF" w:val="clear"/>
        </w:rPr>
        <w:t>检查室内贯流风扇和电动导叶的运转是否正常并作相应处理；</w:t>
      </w:r>
    </w:p>
    <w:p>
      <w:pPr>
        <w:pStyle w:val="null3"/>
      </w:pPr>
      <w:r>
        <w:rPr>
          <w:sz w:val="24"/>
          <w:color w:val="0F1115"/>
          <w:shd w:fill="FFFFFF" w:val="clear"/>
        </w:rPr>
        <w:t>测试室内机送回风温度差，判断机组制冷效果是否正常；</w:t>
      </w:r>
    </w:p>
    <w:p>
      <w:pPr>
        <w:pStyle w:val="null3"/>
      </w:pPr>
      <w:r>
        <w:rPr>
          <w:sz w:val="24"/>
          <w:color w:val="0F1115"/>
          <w:shd w:fill="FFFFFF" w:val="clear"/>
        </w:rPr>
        <w:t>测试检查制冷系统运行压力，判断是否需要补充制冷剂并作相应处理；</w:t>
      </w:r>
    </w:p>
    <w:p>
      <w:pPr>
        <w:pStyle w:val="null3"/>
      </w:pPr>
      <w:r>
        <w:rPr>
          <w:sz w:val="24"/>
          <w:color w:val="0F1115"/>
          <w:shd w:fill="FFFFFF" w:val="clear"/>
        </w:rPr>
        <w:t>检查空调遥控器功能，如已丢失或损坏的做好更换；</w:t>
      </w:r>
    </w:p>
    <w:p>
      <w:pPr>
        <w:pStyle w:val="null3"/>
      </w:pPr>
      <w:r>
        <w:rPr>
          <w:sz w:val="24"/>
          <w:color w:val="0F1115"/>
          <w:shd w:fill="FFFFFF" w:val="clear"/>
        </w:rPr>
        <w:t>处理完毕且试机正常后交付甲方使用，并填写相关记录；</w:t>
      </w:r>
    </w:p>
    <w:p>
      <w:pPr>
        <w:pStyle w:val="null3"/>
      </w:pPr>
      <w:r>
        <w:rPr>
          <w:sz w:val="24"/>
          <w:color w:val="0F1115"/>
          <w:shd w:fill="FFFFFF" w:val="clear"/>
        </w:rPr>
        <w:t>维修清洗前对工作场所及办公设备进行防护铺垫或遮盖，工作结束后清理工作现场和清抹设备维修接触痕迹。</w:t>
      </w:r>
    </w:p>
    <w:p>
      <w:pPr>
        <w:pStyle w:val="null3"/>
      </w:pPr>
      <w:r>
        <w:rPr>
          <w:sz w:val="24"/>
          <w:b/>
          <w:color w:val="0F1115"/>
          <w:shd w:fill="FFFFFF" w:val="clear"/>
        </w:rPr>
        <w:t>（二）日常检查（运行使用季节每月一次）</w:t>
      </w:r>
    </w:p>
    <w:p>
      <w:pPr>
        <w:pStyle w:val="null3"/>
      </w:pPr>
      <w:r>
        <w:rPr>
          <w:sz w:val="24"/>
          <w:color w:val="0F1115"/>
          <w:shd w:fill="FFFFFF" w:val="clear"/>
        </w:rPr>
        <w:t>启动机组，检查压缩机、冷却风机的运行响声是否正常并作相应处理；</w:t>
      </w:r>
    </w:p>
    <w:p>
      <w:pPr>
        <w:pStyle w:val="null3"/>
      </w:pPr>
      <w:r>
        <w:rPr>
          <w:sz w:val="24"/>
          <w:color w:val="0F1115"/>
          <w:shd w:fill="FFFFFF" w:val="clear"/>
        </w:rPr>
        <w:t>检查室内贯流风扇和电动导叶的运转是否正常并作相应处理；</w:t>
      </w:r>
    </w:p>
    <w:p>
      <w:pPr>
        <w:pStyle w:val="null3"/>
      </w:pPr>
      <w:r>
        <w:rPr>
          <w:sz w:val="24"/>
          <w:color w:val="0F1115"/>
          <w:shd w:fill="FFFFFF" w:val="clear"/>
        </w:rPr>
        <w:t>测试室内机送回风温度差，判断机组制冷效果是否正常；</w:t>
      </w:r>
    </w:p>
    <w:p>
      <w:pPr>
        <w:pStyle w:val="null3"/>
      </w:pPr>
      <w:r>
        <w:rPr>
          <w:sz w:val="24"/>
          <w:color w:val="0F1115"/>
          <w:shd w:fill="FFFFFF" w:val="clear"/>
        </w:rPr>
        <w:t>测试检查制冷系统运行压力，判断是否需要补充制冷剂并作相应处理；</w:t>
      </w:r>
    </w:p>
    <w:p>
      <w:pPr>
        <w:pStyle w:val="null3"/>
      </w:pPr>
      <w:r>
        <w:rPr>
          <w:sz w:val="24"/>
          <w:color w:val="0F1115"/>
          <w:shd w:fill="FFFFFF" w:val="clear"/>
        </w:rPr>
        <w:t>针对机组的其余不正常状况进行处理；</w:t>
      </w:r>
    </w:p>
    <w:p>
      <w:pPr>
        <w:pStyle w:val="null3"/>
      </w:pPr>
      <w:r>
        <w:rPr>
          <w:sz w:val="24"/>
          <w:color w:val="0F1115"/>
          <w:shd w:fill="FFFFFF" w:val="clear"/>
        </w:rPr>
        <w:t>日常分体空调维修所需材料及人工由乙方负责，包括更换压缩机、线路板、更换与补充制冷剂、拆装移位、更换机内零配件，以及维保期内分体空调联系厂家维修工作；</w:t>
      </w:r>
    </w:p>
    <w:p>
      <w:pPr>
        <w:pStyle w:val="null3"/>
      </w:pPr>
      <w:r>
        <w:rPr>
          <w:sz w:val="24"/>
          <w:color w:val="0F1115"/>
          <w:shd w:fill="FFFFFF" w:val="clear"/>
        </w:rPr>
        <w:t>处理完毕并试机正常后交付甲方使用，并填写相关记录。</w:t>
      </w:r>
    </w:p>
    <w:p>
      <w:pPr>
        <w:pStyle w:val="null3"/>
        <w:jc w:val="left"/>
        <w:outlineLvl w:val="3"/>
      </w:pPr>
      <w:r>
        <w:rPr>
          <w:sz w:val="24"/>
          <w:b/>
          <w:color w:val="0F1115"/>
          <w:shd w:fill="FFFFFF" w:val="clear"/>
        </w:rPr>
        <w:t>五、分体空调设备清洗保养细则</w:t>
      </w:r>
    </w:p>
    <w:p>
      <w:pPr>
        <w:pStyle w:val="null3"/>
      </w:pPr>
      <w:r>
        <w:rPr>
          <w:sz w:val="24"/>
          <w:b/>
          <w:color w:val="0F1115"/>
          <w:shd w:fill="FFFFFF" w:val="clear"/>
        </w:rPr>
        <w:t>（一）清洗保养</w:t>
      </w:r>
    </w:p>
    <w:p>
      <w:pPr>
        <w:pStyle w:val="null3"/>
      </w:pPr>
      <w:r>
        <w:rPr>
          <w:sz w:val="24"/>
          <w:color w:val="0F1115"/>
          <w:shd w:fill="FFFFFF" w:val="clear"/>
        </w:rPr>
        <w:t>滤网及出风口：每季度清洗回风滤网及出风口</w:t>
      </w:r>
      <w:r>
        <w:rPr>
          <w:sz w:val="24"/>
          <w:color w:val="0F1115"/>
          <w:shd w:fill="FFFFFF" w:val="clear"/>
        </w:rPr>
        <w:t>1次。</w:t>
      </w:r>
    </w:p>
    <w:p>
      <w:pPr>
        <w:pStyle w:val="null3"/>
      </w:pPr>
      <w:r>
        <w:rPr>
          <w:sz w:val="24"/>
          <w:color w:val="0F1115"/>
          <w:shd w:fill="FFFFFF" w:val="clear"/>
        </w:rPr>
        <w:t>室外主机：服务期内清洗</w:t>
      </w:r>
      <w:r>
        <w:rPr>
          <w:sz w:val="24"/>
          <w:color w:val="0F1115"/>
          <w:shd w:fill="FFFFFF" w:val="clear"/>
        </w:rPr>
        <w:t>1次。</w:t>
      </w:r>
    </w:p>
    <w:p>
      <w:pPr>
        <w:pStyle w:val="null3"/>
      </w:pPr>
      <w:r>
        <w:rPr>
          <w:sz w:val="24"/>
          <w:color w:val="0F1115"/>
          <w:shd w:fill="FFFFFF" w:val="clear"/>
        </w:rPr>
        <w:t>室内机：服务期内清洗</w:t>
      </w:r>
      <w:r>
        <w:rPr>
          <w:sz w:val="24"/>
          <w:color w:val="0F1115"/>
          <w:shd w:fill="FFFFFF" w:val="clear"/>
        </w:rPr>
        <w:t>1次。</w:t>
      </w:r>
    </w:p>
    <w:p>
      <w:pPr>
        <w:pStyle w:val="null3"/>
      </w:pPr>
      <w:r>
        <w:rPr>
          <w:sz w:val="24"/>
          <w:b/>
          <w:color w:val="0F1115"/>
          <w:shd w:fill="FFFFFF" w:val="clear"/>
        </w:rPr>
        <w:t>（二）维修保养</w:t>
      </w:r>
    </w:p>
    <w:p>
      <w:pPr>
        <w:pStyle w:val="null3"/>
      </w:pPr>
      <w:r>
        <w:rPr>
          <w:sz w:val="24"/>
          <w:color w:val="0F1115"/>
          <w:shd w:fill="FFFFFF" w:val="clear"/>
        </w:rPr>
        <w:t>响应时间：普通报修</w:t>
      </w:r>
      <w:r>
        <w:rPr>
          <w:sz w:val="24"/>
          <w:color w:val="0F1115"/>
          <w:shd w:fill="FFFFFF" w:val="clear"/>
        </w:rPr>
        <w:t>30分钟内到场；漏水、异味等紧急情况15分钟内到场。</w:t>
      </w:r>
    </w:p>
    <w:p>
      <w:pPr>
        <w:pStyle w:val="null3"/>
      </w:pPr>
      <w:r>
        <w:rPr>
          <w:sz w:val="24"/>
          <w:color w:val="0F1115"/>
          <w:shd w:fill="FFFFFF" w:val="clear"/>
        </w:rPr>
        <w:t>维修时限：小修（换电容等）</w:t>
      </w:r>
      <w:r>
        <w:rPr>
          <w:sz w:val="24"/>
          <w:color w:val="0F1115"/>
          <w:shd w:fill="FFFFFF" w:val="clear"/>
        </w:rPr>
        <w:t>≤60分钟；中修（换电机等）≤6小时；大修（换压缩机等）≤48小时。</w:t>
      </w:r>
    </w:p>
    <w:p>
      <w:pPr>
        <w:pStyle w:val="null3"/>
      </w:pPr>
      <w:r>
        <w:rPr>
          <w:sz w:val="24"/>
          <w:color w:val="0F1115"/>
          <w:shd w:fill="FFFFFF" w:val="clear"/>
        </w:rPr>
        <w:t>维修记录：维修单由使用部门签字确认，记录完成时间，月度汇总交甲方。</w:t>
      </w:r>
    </w:p>
    <w:p>
      <w:pPr>
        <w:pStyle w:val="null3"/>
      </w:pPr>
      <w:r>
        <w:rPr>
          <w:sz w:val="24"/>
          <w:b/>
          <w:color w:val="0F1115"/>
          <w:shd w:fill="FFFFFF" w:val="clear"/>
        </w:rPr>
        <w:t>（三）安全巡检</w:t>
      </w:r>
    </w:p>
    <w:p>
      <w:pPr>
        <w:pStyle w:val="null3"/>
      </w:pPr>
      <w:r>
        <w:rPr>
          <w:sz w:val="24"/>
          <w:color w:val="0F1115"/>
          <w:shd w:fill="FFFFFF" w:val="clear"/>
        </w:rPr>
        <w:t>频次：每季度全面巡检</w:t>
      </w:r>
      <w:r>
        <w:rPr>
          <w:sz w:val="24"/>
          <w:color w:val="0F1115"/>
          <w:shd w:fill="FFFFFF" w:val="clear"/>
        </w:rPr>
        <w:t>1次并做好记录。</w:t>
      </w:r>
    </w:p>
    <w:p>
      <w:pPr>
        <w:pStyle w:val="null3"/>
      </w:pPr>
      <w:r>
        <w:rPr>
          <w:sz w:val="24"/>
          <w:color w:val="0F1115"/>
          <w:shd w:fill="FFFFFF" w:val="clear"/>
        </w:rPr>
        <w:t>内容：电流、压力、电源线老化、支架锈蚀等。</w:t>
      </w:r>
    </w:p>
    <w:p>
      <w:pPr>
        <w:pStyle w:val="null3"/>
      </w:pPr>
      <w:r>
        <w:rPr>
          <w:sz w:val="24"/>
          <w:color w:val="0F1115"/>
          <w:shd w:fill="FFFFFF" w:val="clear"/>
        </w:rPr>
        <w:t>隐患处理：书面告知甲方，临时防护并提交整改方案。</w:t>
      </w:r>
    </w:p>
    <w:p>
      <w:pPr>
        <w:pStyle w:val="null3"/>
      </w:pPr>
      <w:r>
        <w:rPr>
          <w:sz w:val="24"/>
          <w:b/>
          <w:color w:val="0F1115"/>
          <w:shd w:fill="FFFFFF" w:val="clear"/>
        </w:rPr>
        <w:t>（四）拆装服务</w:t>
      </w:r>
    </w:p>
    <w:p>
      <w:pPr>
        <w:pStyle w:val="null3"/>
      </w:pPr>
      <w:r>
        <w:rPr>
          <w:sz w:val="24"/>
          <w:color w:val="0F1115"/>
          <w:shd w:fill="FFFFFF" w:val="clear"/>
        </w:rPr>
        <w:t>每次拆装后记录并签字，设备标记台账交甲方。拆机设备需签收移交。费用范围：维保费含</w:t>
      </w:r>
      <w:r>
        <w:rPr>
          <w:sz w:val="24"/>
          <w:color w:val="0F1115"/>
          <w:shd w:fill="FFFFFF" w:val="clear"/>
        </w:rPr>
        <w:t>10台（含）内拆/装/移机费（材料费另见附件5），超量另行计费。</w:t>
      </w:r>
    </w:p>
    <w:p>
      <w:pPr>
        <w:pStyle w:val="null3"/>
        <w:jc w:val="left"/>
        <w:outlineLvl w:val="3"/>
      </w:pPr>
      <w:r>
        <w:rPr>
          <w:sz w:val="24"/>
          <w:b/>
          <w:color w:val="0F1115"/>
          <w:shd w:fill="FFFFFF" w:val="clear"/>
        </w:rPr>
        <w:t>六、中央空调设备清洗保养细则</w:t>
      </w:r>
    </w:p>
    <w:p>
      <w:pPr>
        <w:pStyle w:val="null3"/>
      </w:pPr>
      <w:r>
        <w:rPr>
          <w:sz w:val="24"/>
          <w:b/>
          <w:color w:val="0F1115"/>
          <w:shd w:fill="FFFFFF" w:val="clear"/>
        </w:rPr>
        <w:t>（一）清洗保养</w:t>
      </w:r>
    </w:p>
    <w:p>
      <w:pPr>
        <w:pStyle w:val="null3"/>
      </w:pPr>
      <w:r>
        <w:rPr>
          <w:sz w:val="24"/>
          <w:color w:val="0F1115"/>
          <w:shd w:fill="FFFFFF" w:val="clear"/>
        </w:rPr>
        <w:t>滤网及出风口：每季度清洗</w:t>
      </w:r>
      <w:r>
        <w:rPr>
          <w:sz w:val="24"/>
          <w:color w:val="0F1115"/>
          <w:shd w:fill="FFFFFF" w:val="clear"/>
        </w:rPr>
        <w:t>1次。</w:t>
      </w:r>
    </w:p>
    <w:p>
      <w:pPr>
        <w:pStyle w:val="null3"/>
      </w:pPr>
      <w:r>
        <w:rPr>
          <w:sz w:val="24"/>
          <w:color w:val="0F1115"/>
          <w:shd w:fill="FFFFFF" w:val="clear"/>
        </w:rPr>
        <w:t>冷凝器及水系统：服务期内清洗室内外主机冷凝器及冷冻水系统</w:t>
      </w:r>
      <w:r>
        <w:rPr>
          <w:sz w:val="24"/>
          <w:color w:val="0F1115"/>
          <w:shd w:fill="FFFFFF" w:val="clear"/>
        </w:rPr>
        <w:t>2次（6个月/周期），特殊情况增加频次。</w:t>
      </w:r>
    </w:p>
    <w:p>
      <w:pPr>
        <w:pStyle w:val="null3"/>
      </w:pPr>
      <w:r>
        <w:rPr>
          <w:sz w:val="24"/>
          <w:color w:val="0F1115"/>
          <w:shd w:fill="FFFFFF" w:val="clear"/>
        </w:rPr>
        <w:t>服务期内清洗</w:t>
      </w:r>
      <w:r>
        <w:rPr>
          <w:sz w:val="24"/>
          <w:color w:val="0F1115"/>
          <w:shd w:fill="FFFFFF" w:val="clear"/>
        </w:rPr>
        <w:t>1次，提前5个工作日通知甲方并协调部门。</w:t>
      </w:r>
    </w:p>
    <w:p>
      <w:pPr>
        <w:pStyle w:val="null3"/>
      </w:pPr>
      <w:r>
        <w:rPr>
          <w:sz w:val="24"/>
          <w:color w:val="0F1115"/>
          <w:shd w:fill="FFFFFF" w:val="clear"/>
        </w:rPr>
        <w:t>冷却塔维护：对冷却塔及相关设备、闸阀、</w:t>
      </w:r>
      <w:r>
        <w:rPr>
          <w:sz w:val="24"/>
          <w:color w:val="0F1115"/>
          <w:shd w:fill="FFFFFF" w:val="clear"/>
        </w:rPr>
        <w:t>Y型过滤器等每季度清洗冷却塔1次（当冷却塔不能放水物理清洗时，采用吸垢排污法处理）；每月定期投药。</w:t>
      </w:r>
    </w:p>
    <w:p>
      <w:pPr>
        <w:pStyle w:val="null3"/>
      </w:pPr>
      <w:r>
        <w:rPr>
          <w:sz w:val="24"/>
          <w:color w:val="0F1115"/>
          <w:shd w:fill="FFFFFF" w:val="clear"/>
        </w:rPr>
        <w:t>机房清洁：每月清洁机房卫生</w:t>
      </w:r>
      <w:r>
        <w:rPr>
          <w:sz w:val="24"/>
          <w:color w:val="0F1115"/>
          <w:shd w:fill="FFFFFF" w:val="clear"/>
        </w:rPr>
        <w:t>1次（机组、控制箱等），保持无油污、漏水、乱拉线。水系统：水质处理按照GB/T 50050-2017《工业循环冷却水处理设计规范》及GB 50365-2019《空调通风系统运行管理标准》规定执行。</w:t>
      </w:r>
    </w:p>
    <w:p>
      <w:pPr>
        <w:pStyle w:val="null3"/>
      </w:pPr>
      <w:r>
        <w:rPr>
          <w:sz w:val="24"/>
          <w:color w:val="0F1115"/>
          <w:shd w:fill="FFFFFF" w:val="clear"/>
        </w:rPr>
        <w:t>控制器保养：每月</w:t>
      </w:r>
      <w:r>
        <w:rPr>
          <w:sz w:val="24"/>
          <w:color w:val="0F1115"/>
          <w:shd w:fill="FFFFFF" w:val="clear"/>
        </w:rPr>
        <w:t>1次。</w:t>
      </w:r>
    </w:p>
    <w:p>
      <w:pPr>
        <w:pStyle w:val="null3"/>
      </w:pPr>
      <w:r>
        <w:rPr>
          <w:sz w:val="24"/>
          <w:b/>
          <w:color w:val="0F1115"/>
          <w:shd w:fill="FFFFFF" w:val="clear"/>
        </w:rPr>
        <w:t>（二）维修保养</w:t>
      </w:r>
    </w:p>
    <w:p>
      <w:pPr>
        <w:pStyle w:val="null3"/>
      </w:pPr>
      <w:r>
        <w:rPr>
          <w:sz w:val="24"/>
          <w:color w:val="0F1115"/>
          <w:shd w:fill="FFFFFF" w:val="clear"/>
        </w:rPr>
        <w:t>响应时间：普通报修</w:t>
      </w:r>
      <w:r>
        <w:rPr>
          <w:sz w:val="24"/>
          <w:color w:val="0F1115"/>
          <w:shd w:fill="FFFFFF" w:val="clear"/>
        </w:rPr>
        <w:t>15分钟内到场；紧急情况（漏水等）5分钟内到场。</w:t>
      </w:r>
    </w:p>
    <w:p>
      <w:pPr>
        <w:pStyle w:val="null3"/>
      </w:pPr>
      <w:r>
        <w:rPr>
          <w:sz w:val="24"/>
          <w:color w:val="0F1115"/>
          <w:shd w:fill="FFFFFF" w:val="clear"/>
        </w:rPr>
        <w:t>维修时限：小修</w:t>
      </w:r>
      <w:r>
        <w:rPr>
          <w:sz w:val="24"/>
          <w:color w:val="0F1115"/>
          <w:shd w:fill="FFFFFF" w:val="clear"/>
        </w:rPr>
        <w:t>≤60分钟；中修≤6小时；大修≤48小时。</w:t>
      </w:r>
    </w:p>
    <w:p>
      <w:pPr>
        <w:pStyle w:val="null3"/>
      </w:pPr>
      <w:r>
        <w:rPr>
          <w:sz w:val="24"/>
          <w:color w:val="0F1115"/>
          <w:shd w:fill="FFFFFF" w:val="clear"/>
        </w:rPr>
        <w:t>维修记录：维修单由使用部门签字确认，月度汇总交甲方。</w:t>
      </w:r>
    </w:p>
    <w:p>
      <w:pPr>
        <w:pStyle w:val="null3"/>
      </w:pPr>
      <w:r>
        <w:rPr>
          <w:sz w:val="24"/>
          <w:b/>
          <w:color w:val="0F1115"/>
          <w:shd w:fill="FFFFFF" w:val="clear"/>
        </w:rPr>
        <w:t>（三）专项维护</w:t>
      </w:r>
    </w:p>
    <w:p>
      <w:pPr>
        <w:pStyle w:val="null3"/>
      </w:pPr>
      <w:r>
        <w:rPr>
          <w:sz w:val="24"/>
          <w:color w:val="0F1115"/>
          <w:shd w:fill="FFFFFF" w:val="clear"/>
        </w:rPr>
        <w:t>金属管道</w:t>
      </w:r>
      <w:r>
        <w:rPr>
          <w:sz w:val="24"/>
          <w:color w:val="0F1115"/>
          <w:shd w:fill="FFFFFF" w:val="clear"/>
        </w:rPr>
        <w:t>/支架每年除锈刷漆1次；</w:t>
      </w:r>
    </w:p>
    <w:p>
      <w:pPr>
        <w:pStyle w:val="null3"/>
      </w:pPr>
      <w:r>
        <w:rPr>
          <w:sz w:val="24"/>
          <w:color w:val="0F1115"/>
          <w:shd w:fill="FFFFFF" w:val="clear"/>
        </w:rPr>
        <w:t>每月例行保养：紧固螺丝、清洁电路板、检测压力等；</w:t>
      </w:r>
    </w:p>
    <w:p>
      <w:pPr>
        <w:pStyle w:val="null3"/>
      </w:pPr>
      <w:r>
        <w:rPr>
          <w:sz w:val="24"/>
          <w:color w:val="0F1115"/>
          <w:shd w:fill="FFFFFF" w:val="clear"/>
        </w:rPr>
        <w:t>每月调试末端控制器</w:t>
      </w:r>
      <w:r>
        <w:rPr>
          <w:sz w:val="24"/>
          <w:color w:val="0F1115"/>
          <w:shd w:fill="FFFFFF" w:val="clear"/>
        </w:rPr>
        <w:t>1次；</w:t>
      </w:r>
    </w:p>
    <w:p>
      <w:pPr>
        <w:pStyle w:val="null3"/>
      </w:pPr>
      <w:r>
        <w:rPr>
          <w:sz w:val="24"/>
          <w:color w:val="0F1115"/>
          <w:shd w:fill="FFFFFF" w:val="clear"/>
        </w:rPr>
        <w:t>每季度取水样检测（费用乙方承担）；</w:t>
      </w:r>
    </w:p>
    <w:p>
      <w:pPr>
        <w:pStyle w:val="null3"/>
      </w:pPr>
      <w:r>
        <w:rPr>
          <w:sz w:val="24"/>
          <w:color w:val="0F1115"/>
          <w:shd w:fill="FFFFFF" w:val="clear"/>
        </w:rPr>
        <w:t>备用设备每月轮换运转</w:t>
      </w:r>
      <w:r>
        <w:rPr>
          <w:sz w:val="24"/>
          <w:color w:val="0F1115"/>
          <w:shd w:fill="FFFFFF" w:val="clear"/>
        </w:rPr>
        <w:t>2次；</w:t>
      </w:r>
    </w:p>
    <w:p>
      <w:pPr>
        <w:pStyle w:val="null3"/>
      </w:pPr>
      <w:r>
        <w:rPr>
          <w:sz w:val="24"/>
          <w:color w:val="0F1115"/>
          <w:shd w:fill="FFFFFF" w:val="clear"/>
        </w:rPr>
        <w:t>高空作业：根据《安全生产法》执行，作业前需院方审批，作业人员持证上岗；</w:t>
      </w:r>
    </w:p>
    <w:p>
      <w:pPr>
        <w:pStyle w:val="null3"/>
      </w:pPr>
      <w:r>
        <w:rPr>
          <w:sz w:val="24"/>
          <w:color w:val="0F1115"/>
          <w:shd w:fill="FFFFFF" w:val="clear"/>
        </w:rPr>
        <w:t>维保人员对中央空调设备进行维修更换配件或改造后，须在机房维修登记本记录，形成台账。</w:t>
      </w:r>
    </w:p>
    <w:p>
      <w:pPr>
        <w:pStyle w:val="null3"/>
      </w:pPr>
      <w:r>
        <w:rPr>
          <w:sz w:val="24"/>
          <w:b/>
          <w:color w:val="0F1115"/>
          <w:shd w:fill="FFFFFF" w:val="clear"/>
        </w:rPr>
        <w:t>（四）特殊区域要求</w:t>
      </w:r>
    </w:p>
    <w:p>
      <w:pPr>
        <w:pStyle w:val="null3"/>
      </w:pPr>
      <w:r>
        <w:rPr>
          <w:sz w:val="24"/>
          <w:color w:val="0F1115"/>
          <w:shd w:fill="FFFFFF" w:val="clear"/>
        </w:rPr>
        <w:t>保证各手术室、</w:t>
      </w:r>
      <w:r>
        <w:rPr>
          <w:sz w:val="24"/>
          <w:color w:val="0F1115"/>
          <w:shd w:fill="FFFFFF" w:val="clear"/>
        </w:rPr>
        <w:t>ICU、新生儿（正负压室）等冷冻水供水温度稳定（要求：供水温度≤7℃，回水温度≤12℃），特殊情况除外。</w:t>
      </w:r>
    </w:p>
    <w:p>
      <w:pPr>
        <w:pStyle w:val="null3"/>
      </w:pPr>
      <w:r>
        <w:rPr>
          <w:sz w:val="24"/>
          <w:b/>
          <w:color w:val="0F1115"/>
          <w:shd w:fill="FFFFFF" w:val="clear"/>
        </w:rPr>
        <w:t>（五）安全巡检</w:t>
      </w:r>
    </w:p>
    <w:p>
      <w:pPr>
        <w:pStyle w:val="null3"/>
      </w:pPr>
      <w:r>
        <w:rPr>
          <w:sz w:val="24"/>
          <w:color w:val="0F1115"/>
          <w:shd w:fill="FFFFFF" w:val="clear"/>
        </w:rPr>
        <w:t>日常巡检：每天</w:t>
      </w:r>
      <w:r>
        <w:rPr>
          <w:sz w:val="24"/>
          <w:color w:val="0F1115"/>
          <w:shd w:fill="FFFFFF" w:val="clear"/>
        </w:rPr>
        <w:t>2次（含节假日），记录系统冷冻/冷却水进出温度和压力、机组运行电流/电压等，冷却塔补水、散热电机、冷却水泵运行是否正常。</w:t>
      </w:r>
    </w:p>
    <w:p>
      <w:pPr>
        <w:pStyle w:val="null3"/>
      </w:pPr>
      <w:r>
        <w:rPr>
          <w:sz w:val="24"/>
          <w:color w:val="0F1115"/>
          <w:shd w:fill="FFFFFF" w:val="clear"/>
        </w:rPr>
        <w:t>季度巡检：补水箱、排气阀等</w:t>
      </w:r>
      <w:r>
        <w:rPr>
          <w:sz w:val="24"/>
          <w:color w:val="0F1115"/>
          <w:shd w:fill="FFFFFF" w:val="clear"/>
        </w:rPr>
        <w:t>1次/季。</w:t>
      </w:r>
    </w:p>
    <w:p>
      <w:pPr>
        <w:pStyle w:val="null3"/>
      </w:pPr>
      <w:r>
        <w:rPr>
          <w:sz w:val="24"/>
          <w:color w:val="0F1115"/>
          <w:shd w:fill="FFFFFF" w:val="clear"/>
        </w:rPr>
        <w:t>室外机组巡检：每季度</w:t>
      </w:r>
      <w:r>
        <w:rPr>
          <w:sz w:val="24"/>
          <w:color w:val="0F1115"/>
          <w:shd w:fill="FFFFFF" w:val="clear"/>
        </w:rPr>
        <w:t>1次，检查支架、电源线、保温层老化等。</w:t>
      </w:r>
    </w:p>
    <w:p>
      <w:pPr>
        <w:pStyle w:val="null3"/>
      </w:pPr>
      <w:r>
        <w:rPr>
          <w:sz w:val="24"/>
          <w:color w:val="0F1115"/>
          <w:shd w:fill="FFFFFF" w:val="clear"/>
        </w:rPr>
        <w:t>控制线路巡检：每</w:t>
      </w:r>
      <w:r>
        <w:rPr>
          <w:sz w:val="24"/>
          <w:color w:val="0F1115"/>
          <w:shd w:fill="FFFFFF" w:val="clear"/>
        </w:rPr>
        <w:t>6个月1次。</w:t>
      </w:r>
    </w:p>
    <w:p>
      <w:pPr>
        <w:pStyle w:val="null3"/>
      </w:pPr>
      <w:r>
        <w:rPr>
          <w:sz w:val="24"/>
          <w:color w:val="0F1115"/>
          <w:shd w:fill="FFFFFF" w:val="clear"/>
        </w:rPr>
        <w:t>隐患处理：书面告知甲方，临时防护并提交整改方案。</w:t>
      </w:r>
    </w:p>
    <w:p>
      <w:pPr>
        <w:pStyle w:val="null3"/>
        <w:jc w:val="left"/>
        <w:outlineLvl w:val="3"/>
      </w:pPr>
      <w:r>
        <w:rPr>
          <w:sz w:val="24"/>
          <w:b/>
          <w:color w:val="0F1115"/>
          <w:shd w:fill="FFFFFF" w:val="clear"/>
        </w:rPr>
        <w:t>七、新风处理及电梯专用空调</w:t>
      </w:r>
    </w:p>
    <w:p>
      <w:pPr>
        <w:pStyle w:val="null3"/>
      </w:pPr>
      <w:r>
        <w:rPr>
          <w:sz w:val="24"/>
          <w:b/>
          <w:color w:val="0F1115"/>
          <w:shd w:fill="FFFFFF" w:val="clear"/>
        </w:rPr>
        <w:t>（一）清洗保养</w:t>
      </w:r>
    </w:p>
    <w:p>
      <w:pPr>
        <w:pStyle w:val="null3"/>
      </w:pPr>
      <w:r>
        <w:rPr>
          <w:sz w:val="24"/>
          <w:color w:val="0F1115"/>
          <w:shd w:fill="FFFFFF" w:val="clear"/>
        </w:rPr>
        <w:t>每季度全面安全、运行巡检，内容包括：运行电流、电源线是否老化、震动、异响、室外机主机及支架是否锈蚀老化等。</w:t>
      </w:r>
    </w:p>
    <w:p>
      <w:pPr>
        <w:pStyle w:val="null3"/>
      </w:pPr>
      <w:r>
        <w:rPr>
          <w:sz w:val="24"/>
          <w:color w:val="0F1115"/>
          <w:shd w:fill="FFFFFF" w:val="clear"/>
        </w:rPr>
        <w:t>新风设备：清洁冷凝器及室外主机每季度</w:t>
      </w:r>
      <w:r>
        <w:rPr>
          <w:sz w:val="24"/>
          <w:color w:val="0F1115"/>
          <w:shd w:fill="FFFFFF" w:val="clear"/>
        </w:rPr>
        <w:t>1次，清洗滤网及出风口每季度1次。</w:t>
      </w:r>
    </w:p>
    <w:p>
      <w:pPr>
        <w:pStyle w:val="null3"/>
      </w:pPr>
      <w:r>
        <w:rPr>
          <w:sz w:val="24"/>
          <w:color w:val="0F1115"/>
          <w:shd w:fill="FFFFFF" w:val="clear"/>
        </w:rPr>
        <w:t>电梯空调：每季度清洗保养</w:t>
      </w:r>
      <w:r>
        <w:rPr>
          <w:sz w:val="24"/>
          <w:color w:val="0F1115"/>
          <w:shd w:fill="FFFFFF" w:val="clear"/>
        </w:rPr>
        <w:t>1次。</w:t>
      </w:r>
    </w:p>
    <w:p>
      <w:pPr>
        <w:pStyle w:val="null3"/>
      </w:pPr>
      <w:r>
        <w:rPr>
          <w:sz w:val="24"/>
          <w:b/>
          <w:color w:val="0F1115"/>
          <w:shd w:fill="FFFFFF" w:val="clear"/>
        </w:rPr>
        <w:t>（二）维修保养</w:t>
      </w:r>
    </w:p>
    <w:p>
      <w:pPr>
        <w:pStyle w:val="null3"/>
      </w:pPr>
      <w:r>
        <w:rPr>
          <w:sz w:val="24"/>
          <w:color w:val="0F1115"/>
          <w:shd w:fill="FFFFFF" w:val="clear"/>
        </w:rPr>
        <w:t>响应时间：普通报修</w:t>
      </w:r>
      <w:r>
        <w:rPr>
          <w:sz w:val="24"/>
          <w:color w:val="0F1115"/>
          <w:shd w:fill="FFFFFF" w:val="clear"/>
        </w:rPr>
        <w:t>15分钟内到场；紧急情况5分钟内到场。</w:t>
      </w:r>
    </w:p>
    <w:p>
      <w:pPr>
        <w:pStyle w:val="null3"/>
      </w:pPr>
      <w:r>
        <w:rPr>
          <w:sz w:val="24"/>
          <w:color w:val="0F1115"/>
          <w:shd w:fill="FFFFFF" w:val="clear"/>
        </w:rPr>
        <w:t>维修时限：小修</w:t>
      </w:r>
      <w:r>
        <w:rPr>
          <w:sz w:val="24"/>
          <w:color w:val="0F1115"/>
          <w:shd w:fill="FFFFFF" w:val="clear"/>
        </w:rPr>
        <w:t>≤60分钟；中修≤6小时；大修≤48小时。</w:t>
      </w:r>
    </w:p>
    <w:p>
      <w:pPr>
        <w:pStyle w:val="null3"/>
      </w:pPr>
      <w:r>
        <w:rPr>
          <w:sz w:val="24"/>
          <w:color w:val="0F1115"/>
          <w:shd w:fill="FFFFFF" w:val="clear"/>
        </w:rPr>
        <w:t>维修记录：维修单由使用部门签字确认，月度汇总交甲方。</w:t>
      </w:r>
    </w:p>
    <w:p>
      <w:pPr>
        <w:pStyle w:val="null3"/>
      </w:pPr>
      <w:r>
        <w:rPr>
          <w:sz w:val="24"/>
          <w:b/>
          <w:color w:val="0F1115"/>
          <w:shd w:fill="FFFFFF" w:val="clear"/>
        </w:rPr>
        <w:t>（三）安全巡检</w:t>
      </w:r>
    </w:p>
    <w:p>
      <w:pPr>
        <w:pStyle w:val="null3"/>
      </w:pPr>
      <w:r>
        <w:rPr>
          <w:sz w:val="24"/>
          <w:color w:val="0F1115"/>
          <w:shd w:fill="FFFFFF" w:val="clear"/>
        </w:rPr>
        <w:t>每季度全面巡检</w:t>
      </w:r>
      <w:r>
        <w:rPr>
          <w:sz w:val="24"/>
          <w:color w:val="0F1115"/>
          <w:shd w:fill="FFFFFF" w:val="clear"/>
        </w:rPr>
        <w:t>1次，隐患书面告知甲方并提交整改方案。</w:t>
      </w:r>
    </w:p>
    <w:p>
      <w:pPr>
        <w:pStyle w:val="null3"/>
        <w:jc w:val="left"/>
        <w:outlineLvl w:val="3"/>
      </w:pPr>
      <w:r>
        <w:rPr>
          <w:sz w:val="24"/>
          <w:b/>
          <w:color w:val="0F1115"/>
          <w:shd w:fill="FFFFFF" w:val="clear"/>
        </w:rPr>
        <w:t>八、净化空调（层流设备）</w:t>
      </w:r>
    </w:p>
    <w:p>
      <w:pPr>
        <w:pStyle w:val="null3"/>
      </w:pPr>
      <w:r>
        <w:rPr>
          <w:sz w:val="24"/>
          <w:color w:val="0F1115"/>
          <w:shd w:fill="FFFFFF" w:val="clear"/>
        </w:rPr>
        <w:t>洁净度检测：每月</w:t>
      </w:r>
      <w:r>
        <w:rPr>
          <w:sz w:val="24"/>
          <w:color w:val="0F1115"/>
          <w:shd w:fill="FFFFFF" w:val="clear"/>
        </w:rPr>
        <w:t>1次自检（含温湿度、噪声、洁净度等，符合GB 50333标准）</w:t>
      </w:r>
    </w:p>
    <w:p>
      <w:pPr>
        <w:pStyle w:val="null3"/>
      </w:pPr>
      <w:r>
        <w:rPr>
          <w:sz w:val="24"/>
          <w:color w:val="0F1115"/>
          <w:shd w:fill="FFFFFF" w:val="clear"/>
        </w:rPr>
        <w:t>日常巡查：每工作日巡查设备运行情况。</w:t>
      </w:r>
    </w:p>
    <w:p>
      <w:pPr>
        <w:pStyle w:val="null3"/>
      </w:pPr>
      <w:r>
        <w:rPr>
          <w:sz w:val="24"/>
          <w:color w:val="0F1115"/>
          <w:shd w:fill="FFFFFF" w:val="clear"/>
        </w:rPr>
        <w:t>过滤器更换：初</w:t>
      </w:r>
      <w:r>
        <w:rPr>
          <w:sz w:val="24"/>
          <w:color w:val="0F1115"/>
          <w:shd w:fill="FFFFFF" w:val="clear"/>
        </w:rPr>
        <w:t>/中/高效过滤器按院方要求更换。</w:t>
      </w:r>
    </w:p>
    <w:p>
      <w:pPr>
        <w:pStyle w:val="null3"/>
      </w:pPr>
      <w:r>
        <w:rPr>
          <w:sz w:val="24"/>
          <w:color w:val="0F1115"/>
          <w:shd w:fill="FFFFFF" w:val="clear"/>
        </w:rPr>
        <w:t>专项维护：高效过滤器检查及清洁每半年</w:t>
      </w:r>
      <w:r>
        <w:rPr>
          <w:sz w:val="24"/>
          <w:color w:val="0F1115"/>
          <w:shd w:fill="FFFFFF" w:val="clear"/>
        </w:rPr>
        <w:t>1次。</w:t>
      </w:r>
    </w:p>
    <w:p>
      <w:pPr>
        <w:pStyle w:val="null3"/>
      </w:pPr>
      <w:r>
        <w:rPr>
          <w:sz w:val="24"/>
          <w:color w:val="0F1115"/>
          <w:shd w:fill="FFFFFF" w:val="clear"/>
        </w:rPr>
        <w:t>控制屏检查：每月</w:t>
      </w:r>
      <w:r>
        <w:rPr>
          <w:sz w:val="24"/>
          <w:color w:val="0F1115"/>
          <w:shd w:fill="FFFFFF" w:val="clear"/>
        </w:rPr>
        <w:t>1次。</w:t>
      </w:r>
    </w:p>
    <w:p>
      <w:pPr>
        <w:pStyle w:val="null3"/>
      </w:pPr>
      <w:r>
        <w:rPr>
          <w:sz w:val="24"/>
          <w:color w:val="0F1115"/>
          <w:shd w:fill="FFFFFF" w:val="clear"/>
        </w:rPr>
        <w:t>PLC系统检查：每月1次。</w:t>
      </w:r>
    </w:p>
    <w:p>
      <w:pPr>
        <w:pStyle w:val="null3"/>
      </w:pPr>
      <w:r>
        <w:rPr>
          <w:sz w:val="24"/>
          <w:color w:val="0F1115"/>
          <w:shd w:fill="FFFFFF" w:val="clear"/>
        </w:rPr>
        <w:t>冷热源系统检查：每季度</w:t>
      </w:r>
      <w:r>
        <w:rPr>
          <w:sz w:val="24"/>
          <w:color w:val="0F1115"/>
          <w:shd w:fill="FFFFFF" w:val="clear"/>
        </w:rPr>
        <w:t>1次。</w:t>
      </w:r>
    </w:p>
    <w:p>
      <w:pPr>
        <w:pStyle w:val="null3"/>
      </w:pPr>
      <w:r>
        <w:rPr>
          <w:sz w:val="24"/>
          <w:color w:val="0F1115"/>
          <w:shd w:fill="FFFFFF" w:val="clear"/>
        </w:rPr>
        <w:t>加湿器清洗：每月</w:t>
      </w:r>
      <w:r>
        <w:rPr>
          <w:sz w:val="24"/>
          <w:color w:val="0F1115"/>
          <w:shd w:fill="FFFFFF" w:val="clear"/>
        </w:rPr>
        <w:t>2次。</w:t>
      </w:r>
    </w:p>
    <w:p>
      <w:pPr>
        <w:pStyle w:val="null3"/>
      </w:pPr>
      <w:r>
        <w:rPr>
          <w:sz w:val="24"/>
          <w:color w:val="0F1115"/>
          <w:shd w:fill="FFFFFF" w:val="clear"/>
        </w:rPr>
        <w:t>风机检查：每月</w:t>
      </w:r>
      <w:r>
        <w:rPr>
          <w:sz w:val="24"/>
          <w:color w:val="0F1115"/>
          <w:shd w:fill="FFFFFF" w:val="clear"/>
        </w:rPr>
        <w:t>1次，轴承每季度加油。</w:t>
      </w:r>
    </w:p>
    <w:p>
      <w:pPr>
        <w:pStyle w:val="null3"/>
      </w:pPr>
      <w:r>
        <w:rPr>
          <w:sz w:val="24"/>
          <w:color w:val="0F1115"/>
          <w:shd w:fill="FFFFFF" w:val="clear"/>
        </w:rPr>
        <w:t>回风口清洁：每周</w:t>
      </w:r>
      <w:r>
        <w:rPr>
          <w:sz w:val="24"/>
          <w:color w:val="0F1115"/>
          <w:shd w:fill="FFFFFF" w:val="clear"/>
        </w:rPr>
        <w:t>1次。</w:t>
      </w:r>
    </w:p>
    <w:p>
      <w:pPr>
        <w:pStyle w:val="null3"/>
      </w:pPr>
      <w:r>
        <w:rPr>
          <w:sz w:val="24"/>
          <w:color w:val="0F1115"/>
          <w:shd w:fill="FFFFFF" w:val="clear"/>
        </w:rPr>
        <w:t>设备保洁：每半月</w:t>
      </w:r>
      <w:r>
        <w:rPr>
          <w:sz w:val="24"/>
          <w:color w:val="0F1115"/>
          <w:shd w:fill="FFFFFF" w:val="clear"/>
        </w:rPr>
        <w:t>1次。</w:t>
      </w:r>
    </w:p>
    <w:p>
      <w:pPr>
        <w:pStyle w:val="null3"/>
      </w:pPr>
      <w:r>
        <w:rPr>
          <w:sz w:val="24"/>
          <w:color w:val="0F1115"/>
          <w:shd w:fill="FFFFFF" w:val="clear"/>
        </w:rPr>
        <w:t>排风系统检查：每月</w:t>
      </w:r>
      <w:r>
        <w:rPr>
          <w:sz w:val="24"/>
          <w:color w:val="0F1115"/>
          <w:shd w:fill="FFFFFF" w:val="clear"/>
        </w:rPr>
        <w:t>1次。</w:t>
      </w:r>
    </w:p>
    <w:p>
      <w:pPr>
        <w:pStyle w:val="null3"/>
      </w:pPr>
      <w:r>
        <w:rPr>
          <w:sz w:val="24"/>
          <w:color w:val="0F1115"/>
          <w:shd w:fill="FFFFFF" w:val="clear"/>
        </w:rPr>
        <w:t>冷凝器清洗：每</w:t>
      </w:r>
      <w:r>
        <w:rPr>
          <w:sz w:val="24"/>
          <w:color w:val="0F1115"/>
          <w:shd w:fill="FFFFFF" w:val="clear"/>
        </w:rPr>
        <w:t>2个月1次。</w:t>
      </w:r>
    </w:p>
    <w:p>
      <w:pPr>
        <w:pStyle w:val="null3"/>
      </w:pPr>
      <w:r>
        <w:rPr>
          <w:sz w:val="24"/>
          <w:color w:val="0F1115"/>
          <w:shd w:fill="FFFFFF" w:val="clear"/>
        </w:rPr>
        <w:t>膨胀水箱清洗：每季度</w:t>
      </w:r>
      <w:r>
        <w:rPr>
          <w:sz w:val="24"/>
          <w:color w:val="0F1115"/>
          <w:shd w:fill="FFFFFF" w:val="clear"/>
        </w:rPr>
        <w:t>1次。</w:t>
      </w:r>
    </w:p>
    <w:p>
      <w:pPr>
        <w:pStyle w:val="null3"/>
        <w:jc w:val="left"/>
        <w:outlineLvl w:val="3"/>
      </w:pPr>
      <w:r>
        <w:rPr>
          <w:sz w:val="24"/>
          <w:b/>
          <w:color w:val="0F1115"/>
          <w:shd w:fill="FFFFFF" w:val="clear"/>
        </w:rPr>
        <w:t>九、其他设备保养要求</w:t>
      </w:r>
    </w:p>
    <w:p>
      <w:pPr>
        <w:pStyle w:val="null3"/>
      </w:pPr>
      <w:r>
        <w:rPr>
          <w:sz w:val="24"/>
          <w:b/>
          <w:color w:val="0F1115"/>
          <w:shd w:fill="FFFFFF" w:val="clear"/>
        </w:rPr>
        <w:t>（一）水泵设备</w:t>
      </w:r>
    </w:p>
    <w:p>
      <w:pPr>
        <w:pStyle w:val="null3"/>
      </w:pPr>
      <w:r>
        <w:rPr>
          <w:sz w:val="24"/>
          <w:color w:val="0F1115"/>
          <w:shd w:fill="FFFFFF" w:val="clear"/>
        </w:rPr>
        <w:t>泵体：定期检查油质</w:t>
      </w:r>
      <w:r>
        <w:rPr>
          <w:sz w:val="24"/>
          <w:color w:val="0F1115"/>
          <w:shd w:fill="FFFFFF" w:val="clear"/>
        </w:rPr>
        <w:t>/油量、紧固件、渗水情况。</w:t>
      </w:r>
    </w:p>
    <w:p>
      <w:pPr>
        <w:pStyle w:val="null3"/>
      </w:pPr>
      <w:r>
        <w:rPr>
          <w:sz w:val="24"/>
          <w:color w:val="0F1115"/>
          <w:shd w:fill="FFFFFF" w:val="clear"/>
        </w:rPr>
        <w:t>阀门管道：检查阀门灵活性、单向阀、压力表（阀体</w:t>
      </w:r>
      <w:r>
        <w:rPr>
          <w:sz w:val="24"/>
          <w:color w:val="0F1115"/>
          <w:shd w:fill="FFFFFF" w:val="clear"/>
        </w:rPr>
        <w:t>/手柄完好、阀杆润滑好、外观整洁、无漏水）。</w:t>
      </w:r>
    </w:p>
    <w:p>
      <w:pPr>
        <w:pStyle w:val="null3"/>
      </w:pPr>
      <w:r>
        <w:rPr>
          <w:sz w:val="24"/>
          <w:color w:val="0F1115"/>
          <w:shd w:fill="FFFFFF" w:val="clear"/>
        </w:rPr>
        <w:t>基座与电器：紧固螺栓、防锈处理；电机绝缘检测（外观整洁、铭牌清晰、各部件紧固、联轴器保护罩完好、接地良好）。</w:t>
      </w:r>
    </w:p>
    <w:p>
      <w:pPr>
        <w:pStyle w:val="null3"/>
      </w:pPr>
      <w:r>
        <w:rPr>
          <w:sz w:val="24"/>
          <w:color w:val="0F1115"/>
          <w:shd w:fill="FFFFFF" w:val="clear"/>
        </w:rPr>
        <w:t>运转标准：启动测试正常，运行平稳无异常振动。点动起动三次，观察水泵转向及起动电流、信号、指示正常后，方可投入正常运行。</w:t>
      </w:r>
    </w:p>
    <w:p>
      <w:pPr>
        <w:pStyle w:val="null3"/>
      </w:pPr>
      <w:r>
        <w:rPr>
          <w:sz w:val="24"/>
          <w:b/>
          <w:color w:val="0F1115"/>
          <w:shd w:fill="FFFFFF" w:val="clear"/>
        </w:rPr>
        <w:t>（二）冷却塔</w:t>
      </w:r>
    </w:p>
    <w:p>
      <w:pPr>
        <w:pStyle w:val="null3"/>
      </w:pPr>
      <w:r>
        <w:rPr>
          <w:sz w:val="24"/>
          <w:color w:val="0F1115"/>
          <w:shd w:fill="FFFFFF" w:val="clear"/>
        </w:rPr>
        <w:t>机械维护：每季度保养电机</w:t>
      </w:r>
      <w:r>
        <w:rPr>
          <w:sz w:val="24"/>
          <w:color w:val="0F1115"/>
          <w:shd w:fill="FFFFFF" w:val="clear"/>
        </w:rPr>
        <w:t>/风机；及时更换损坏部件；每月检查电气控制箱及线路和电机；冷却水塔管道、支架、机座除锈、防锈油漆保养维修。</w:t>
      </w:r>
    </w:p>
    <w:p>
      <w:pPr>
        <w:pStyle w:val="null3"/>
      </w:pPr>
      <w:r>
        <w:rPr>
          <w:sz w:val="24"/>
          <w:color w:val="0F1115"/>
          <w:shd w:fill="FFFFFF" w:val="clear"/>
        </w:rPr>
        <w:t>水质管理：每半月清理接水盘；每月取水样分析</w:t>
      </w:r>
      <w:r>
        <w:rPr>
          <w:sz w:val="24"/>
          <w:color w:val="0F1115"/>
          <w:shd w:fill="FFFFFF" w:val="clear"/>
        </w:rPr>
        <w:t>pH值、浊度、硬度、碱度、铁离子、氯离子、铜离子、细菌数等指标；冷冻水补水箱每季度定期清理。</w:t>
      </w:r>
    </w:p>
    <w:p>
      <w:pPr>
        <w:pStyle w:val="null3"/>
      </w:pPr>
      <w:r>
        <w:rPr>
          <w:sz w:val="24"/>
          <w:color w:val="0F1115"/>
          <w:shd w:fill="FFFFFF" w:val="clear"/>
        </w:rPr>
        <w:t>每月取水样检测，每半年提供水质报告（标准：</w:t>
      </w:r>
      <w:r>
        <w:rPr>
          <w:sz w:val="24"/>
          <w:color w:val="0F1115"/>
          <w:shd w:fill="FFFFFF" w:val="clear"/>
        </w:rPr>
        <w:t>DB44/T 2718-2025）。</w:t>
      </w:r>
    </w:p>
    <w:p>
      <w:pPr>
        <w:pStyle w:val="null3"/>
      </w:pPr>
      <w:r>
        <w:rPr>
          <w:sz w:val="24"/>
          <w:b/>
          <w:color w:val="0F1115"/>
          <w:shd w:fill="FFFFFF" w:val="clear"/>
        </w:rPr>
        <w:t>（三）管道阀门仪表</w:t>
      </w:r>
    </w:p>
    <w:p>
      <w:pPr>
        <w:pStyle w:val="null3"/>
      </w:pPr>
      <w:r>
        <w:rPr>
          <w:sz w:val="24"/>
          <w:color w:val="0F1115"/>
          <w:shd w:fill="FFFFFF" w:val="clear"/>
        </w:rPr>
        <w:t>阀门保养：每月查排气阀；每月清洗水泵</w:t>
      </w:r>
      <w:r>
        <w:rPr>
          <w:sz w:val="24"/>
          <w:color w:val="0F1115"/>
          <w:shd w:fill="FFFFFF" w:val="clear"/>
        </w:rPr>
        <w:t>Y型过滤器；每季检查保养电子水处理仪；每半年加润滑油、查泄漏；每年检查电磁阀和电动压差调节阀。</w:t>
      </w:r>
    </w:p>
    <w:p>
      <w:pPr>
        <w:pStyle w:val="null3"/>
      </w:pPr>
      <w:r>
        <w:rPr>
          <w:sz w:val="24"/>
          <w:color w:val="0F1115"/>
          <w:shd w:fill="FFFFFF" w:val="clear"/>
        </w:rPr>
        <w:t>仪表校验：每半年检查温度</w:t>
      </w:r>
      <w:r>
        <w:rPr>
          <w:sz w:val="24"/>
          <w:color w:val="0F1115"/>
          <w:shd w:fill="FFFFFF" w:val="clear"/>
        </w:rPr>
        <w:t>/压力表，检测传感器参数是否正常。</w:t>
      </w:r>
    </w:p>
    <w:p>
      <w:pPr>
        <w:pStyle w:val="null3"/>
      </w:pPr>
      <w:r>
        <w:rPr>
          <w:sz w:val="24"/>
          <w:color w:val="0F1115"/>
          <w:shd w:fill="FFFFFF" w:val="clear"/>
        </w:rPr>
        <w:t>系统保养：每半年清洗过滤器、检查保温层；每年除锈刷漆；每年清洁一次膨胀水箱，并对箱体及钢架结构基座除锈刷漆。</w:t>
      </w:r>
    </w:p>
    <w:p>
      <w:pPr>
        <w:pStyle w:val="null3"/>
      </w:pPr>
      <w:r>
        <w:rPr>
          <w:sz w:val="24"/>
          <w:b/>
          <w:color w:val="0F1115"/>
          <w:shd w:fill="FFFFFF" w:val="clear"/>
        </w:rPr>
        <w:t>（四）控制电柜</w:t>
      </w:r>
    </w:p>
    <w:p>
      <w:pPr>
        <w:pStyle w:val="null3"/>
      </w:pPr>
      <w:r>
        <w:rPr>
          <w:sz w:val="24"/>
          <w:color w:val="0F1115"/>
          <w:shd w:fill="FFFFFF" w:val="clear"/>
        </w:rPr>
        <w:t>日常：每日检查仪表、清洁内部、紧固接线。</w:t>
      </w:r>
    </w:p>
    <w:p>
      <w:pPr>
        <w:pStyle w:val="null3"/>
      </w:pPr>
      <w:r>
        <w:rPr>
          <w:sz w:val="24"/>
          <w:color w:val="0F1115"/>
          <w:shd w:fill="FFFFFF" w:val="clear"/>
        </w:rPr>
        <w:t>年度：检测绝缘电阻、校对仪表、软件升级。</w:t>
      </w:r>
    </w:p>
    <w:tbl>
      <w:tblPr>
        <w:tblW w:w="0" w:type="auto"/>
        <w:tblBorders>
          <w:top w:val="none" w:color="000000" w:sz="4"/>
          <w:left w:val="none" w:color="000000" w:sz="4"/>
          <w:bottom w:val="none" w:color="000000" w:sz="4"/>
          <w:right w:val="none" w:color="000000" w:sz="4"/>
          <w:insideH w:val="none"/>
          <w:insideV w:val="none"/>
        </w:tblBorders>
      </w:tblPr>
      <w:tblGrid>
        <w:gridCol w:w="526"/>
        <w:gridCol w:w="3889"/>
        <w:gridCol w:w="3860"/>
      </w:tblGrid>
      <w:tr>
        <w:tc>
          <w:tcPr>
            <w:tcW w:type="dxa" w:w="526"/>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b/>
                <w:color w:val="000000"/>
              </w:rPr>
              <w:t>任务</w:t>
            </w:r>
          </w:p>
        </w:tc>
        <w:tc>
          <w:tcPr>
            <w:tcW w:type="dxa" w:w="3889"/>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b/>
                <w:color w:val="000000"/>
              </w:rPr>
              <w:t>例行运行检查（一年</w:t>
            </w:r>
            <w:r>
              <w:rPr>
                <w:sz w:val="24"/>
                <w:b/>
                <w:color w:val="000000"/>
              </w:rPr>
              <w:t>12次）</w:t>
            </w:r>
          </w:p>
        </w:tc>
        <w:tc>
          <w:tcPr>
            <w:tcW w:type="dxa" w:w="3860"/>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b/>
                <w:color w:val="000000"/>
              </w:rPr>
              <w:t>年度保养（一年</w:t>
            </w:r>
            <w:r>
              <w:rPr>
                <w:sz w:val="24"/>
                <w:b/>
                <w:color w:val="000000"/>
              </w:rPr>
              <w:t>1次）</w:t>
            </w:r>
          </w:p>
        </w:tc>
      </w:tr>
      <w:tr>
        <w:tc>
          <w:tcPr>
            <w:tcW w:type="dxa" w:w="526"/>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left"/>
            </w:pPr>
            <w:r>
              <w:rPr>
                <w:sz w:val="24"/>
                <w:color w:val="000000"/>
              </w:rPr>
              <w:t>具体内容</w:t>
            </w:r>
          </w:p>
        </w:tc>
        <w:tc>
          <w:tcPr>
            <w:tcW w:type="dxa" w:w="3889"/>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分析系统运行记录，查看最近故障记录，变频器运行温度；变频器显示</w:t>
            </w:r>
            <w:r>
              <w:rPr>
                <w:sz w:val="24"/>
                <w:color w:val="000000"/>
              </w:rPr>
              <w:t>LED数码管、变频器电位器；清洁配电装置的内外部，检查电线电缆；检查控制信号线；检查电气操作机构按钮控制开关；检查指示灯；接地装置是否良好，检查交流接触器；检查热继电器；检查中间继电器；电能表的电量记录；PLC的电池电量、PLC输入电压；上位机清洁；键盘鼠标清洁；填写相关工作记录。</w:t>
            </w:r>
          </w:p>
        </w:tc>
        <w:tc>
          <w:tcPr>
            <w:tcW w:type="dxa" w:w="3860"/>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输入输出端子的绝缘电阻，变频器是否变色、异臭；变频器各输出相间是否平衡，清洁配电装置的内外部；检查母排接线端子，检查各端子接线；校对电压表、电流表；检查电气设备和电线电缆，检查电气操作机构；接地装置是否良好；检查熔体与保险座是否接触良好，检查交流接触器主触头是否正常；检查交流接触器线圈；检查热继电器整定电流，中间继电器触头；中间继电器线圈，上位机内外清洁；上位机主板电容检查，上位机磁盘修复；校对温度表；软件升级更新，调整优化系统；提供现场服务报告。</w:t>
            </w:r>
          </w:p>
        </w:tc>
      </w:tr>
    </w:tbl>
    <w:p>
      <w:pPr>
        <w:pStyle w:val="null3"/>
        <w:outlineLvl w:val="2"/>
      </w:pPr>
      <w:r>
        <w:rPr>
          <w:sz w:val="24"/>
          <w:b/>
          <w:color w:val="0F1115"/>
          <w:shd w:fill="FFFFFF" w:val="clear"/>
        </w:rPr>
        <w:t>第三部分：循环水处理</w:t>
      </w:r>
    </w:p>
    <w:p>
      <w:pPr>
        <w:pStyle w:val="null3"/>
        <w:jc w:val="left"/>
        <w:outlineLvl w:val="3"/>
      </w:pPr>
      <w:r>
        <w:rPr>
          <w:sz w:val="24"/>
          <w:b/>
          <w:color w:val="0F1115"/>
          <w:shd w:fill="FFFFFF" w:val="clear"/>
        </w:rPr>
        <w:t>一、水质标准</w:t>
      </w:r>
    </w:p>
    <w:p>
      <w:pPr>
        <w:pStyle w:val="null3"/>
      </w:pPr>
      <w:r>
        <w:rPr>
          <w:sz w:val="24"/>
          <w:color w:val="0F1115"/>
          <w:shd w:fill="FFFFFF" w:val="clear"/>
        </w:rPr>
        <w:t>冷却水</w:t>
      </w:r>
      <w:r>
        <w:rPr>
          <w:sz w:val="24"/>
          <w:color w:val="0F1115"/>
          <w:shd w:fill="FFFFFF" w:val="clear"/>
        </w:rPr>
        <w:t>/冷冻水符合GB/T 50050-2017及DB44/T 2718-2025，如有新标准按新规执行。</w:t>
      </w:r>
    </w:p>
    <w:tbl>
      <w:tblPr>
        <w:tblW w:w="0" w:type="auto"/>
        <w:tblBorders>
          <w:top w:val="none" w:color="000000" w:sz="4"/>
          <w:left w:val="none" w:color="000000" w:sz="4"/>
          <w:bottom w:val="none" w:color="000000" w:sz="4"/>
          <w:right w:val="none" w:color="000000" w:sz="4"/>
          <w:insideH w:val="none"/>
          <w:insideV w:val="none"/>
        </w:tblBorders>
      </w:tblPr>
      <w:tblGrid>
        <w:gridCol w:w="1535"/>
        <w:gridCol w:w="1871"/>
        <w:gridCol w:w="2091"/>
        <w:gridCol w:w="2778"/>
      </w:tblGrid>
      <w:tr>
        <w:tc>
          <w:tcPr>
            <w:tcW w:type="dxa" w:w="1535"/>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项目</w:t>
            </w:r>
          </w:p>
        </w:tc>
        <w:tc>
          <w:tcPr>
            <w:tcW w:type="dxa" w:w="187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冷却水</w:t>
            </w:r>
          </w:p>
        </w:tc>
        <w:tc>
          <w:tcPr>
            <w:tcW w:type="dxa" w:w="209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冷冻水</w:t>
            </w:r>
          </w:p>
        </w:tc>
        <w:tc>
          <w:tcPr>
            <w:tcW w:type="dxa" w:w="277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单位</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pH值</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6.5-8.5</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7.5-10.0</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总硬度</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600</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600</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mg/L</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总碱度</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600</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600</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mg/L</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电导率</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2500</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3000</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μS/cm（25℃）</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浊度</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30</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color w:val="000000"/>
              </w:rPr>
              <w:t>＜</w:t>
            </w:r>
            <w:r>
              <w:rPr>
                <w:sz w:val="24"/>
                <w:color w:val="000000"/>
              </w:rPr>
              <w:t>20</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color w:val="000000"/>
              </w:rPr>
              <w:t>度（</w:t>
            </w:r>
            <w:r>
              <w:rPr>
                <w:sz w:val="24"/>
                <w:color w:val="000000"/>
              </w:rPr>
              <w:t>FNU）</w:t>
            </w:r>
          </w:p>
        </w:tc>
      </w:tr>
      <w:tr>
        <w:tc>
          <w:tcPr>
            <w:tcW w:type="dxa" w:w="1535"/>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细菌总数</w:t>
            </w:r>
          </w:p>
        </w:tc>
        <w:tc>
          <w:tcPr>
            <w:tcW w:type="dxa" w:w="187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b/>
                <w:color w:val="000000"/>
              </w:rPr>
              <w:t>＜</w:t>
            </w:r>
            <w:r>
              <w:rPr>
                <w:sz w:val="24"/>
                <w:b/>
                <w:color w:val="000000"/>
              </w:rPr>
              <w:t>10⁵</w:t>
            </w:r>
          </w:p>
        </w:tc>
        <w:tc>
          <w:tcPr>
            <w:tcW w:type="dxa" w:w="209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4"/>
                <w:b/>
                <w:color w:val="000000"/>
              </w:rPr>
              <w:t>＜</w:t>
            </w:r>
            <w:r>
              <w:rPr>
                <w:sz w:val="24"/>
                <w:b/>
                <w:color w:val="000000"/>
              </w:rPr>
              <w:t>10⁵</w:t>
            </w:r>
          </w:p>
        </w:tc>
        <w:tc>
          <w:tcPr>
            <w:tcW w:type="dxa" w:w="277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4"/>
                <w:b/>
                <w:color w:val="000000"/>
              </w:rPr>
              <w:t>个</w:t>
            </w:r>
            <w:r>
              <w:rPr>
                <w:sz w:val="24"/>
                <w:b/>
                <w:color w:val="000000"/>
              </w:rPr>
              <w:t>/mL</w:t>
            </w:r>
          </w:p>
        </w:tc>
      </w:tr>
    </w:tbl>
    <w:p>
      <w:pPr>
        <w:pStyle w:val="null3"/>
        <w:jc w:val="left"/>
        <w:outlineLvl w:val="3"/>
      </w:pPr>
      <w:r>
        <w:rPr>
          <w:sz w:val="24"/>
          <w:b/>
          <w:color w:val="0F1115"/>
          <w:shd w:fill="FFFFFF" w:val="clear"/>
        </w:rPr>
        <w:t>二、处理流程</w:t>
      </w:r>
    </w:p>
    <w:p>
      <w:pPr>
        <w:pStyle w:val="null3"/>
      </w:pPr>
      <w:r>
        <w:rPr>
          <w:sz w:val="24"/>
          <w:color w:val="0F1115"/>
          <w:shd w:fill="FFFFFF" w:val="clear"/>
        </w:rPr>
        <w:t>杀菌剥离</w:t>
      </w:r>
      <w:r>
        <w:rPr>
          <w:sz w:val="24"/>
          <w:color w:val="0F1115"/>
          <w:shd w:fill="FFFFFF" w:val="clear"/>
        </w:rPr>
        <w:t>→化学清洗→预膜→日常维护（缓蚀阻垢剂+杀菌剂）</w:t>
      </w:r>
    </w:p>
    <w:p>
      <w:pPr>
        <w:pStyle w:val="null3"/>
        <w:jc w:val="left"/>
        <w:outlineLvl w:val="3"/>
      </w:pPr>
      <w:r>
        <w:rPr>
          <w:sz w:val="24"/>
          <w:b/>
          <w:color w:val="0F1115"/>
          <w:shd w:fill="FFFFFF" w:val="clear"/>
        </w:rPr>
        <w:t>三、检测要求</w:t>
      </w:r>
    </w:p>
    <w:p>
      <w:pPr>
        <w:pStyle w:val="null3"/>
      </w:pPr>
      <w:r>
        <w:rPr>
          <w:sz w:val="24"/>
          <w:color w:val="0F1115"/>
          <w:shd w:fill="FFFFFF" w:val="clear"/>
        </w:rPr>
        <w:t>冷却水：每月取水样。</w:t>
      </w:r>
    </w:p>
    <w:p>
      <w:pPr>
        <w:pStyle w:val="null3"/>
      </w:pPr>
      <w:r>
        <w:rPr>
          <w:sz w:val="24"/>
          <w:color w:val="0F1115"/>
          <w:shd w:fill="FFFFFF" w:val="clear"/>
        </w:rPr>
        <w:t>冷冻水：每月测</w:t>
      </w:r>
      <w:r>
        <w:rPr>
          <w:sz w:val="24"/>
          <w:color w:val="0F1115"/>
          <w:shd w:fill="FFFFFF" w:val="clear"/>
        </w:rPr>
        <w:t>pH，半年测腐蚀率。</w:t>
      </w:r>
    </w:p>
    <w:p>
      <w:pPr>
        <w:pStyle w:val="null3"/>
      </w:pPr>
      <w:r>
        <w:rPr>
          <w:sz w:val="24"/>
          <w:color w:val="0F1115"/>
          <w:shd w:fill="FFFFFF" w:val="clear"/>
        </w:rPr>
        <w:t>根据细菌数、粘泥量测试结果，每两季度投加</w:t>
      </w:r>
      <w:r>
        <w:rPr>
          <w:sz w:val="24"/>
          <w:color w:val="0F1115"/>
          <w:shd w:fill="FFFFFF" w:val="clear"/>
        </w:rPr>
        <w:t>GD-421杀菌剂。</w:t>
      </w:r>
    </w:p>
    <w:tbl>
      <w:tblPr>
        <w:tblW w:w="0" w:type="auto"/>
        <w:tblBorders>
          <w:top w:val="none" w:color="000000" w:sz="4"/>
          <w:left w:val="none" w:color="000000" w:sz="4"/>
          <w:bottom w:val="none" w:color="000000" w:sz="4"/>
          <w:right w:val="none" w:color="000000" w:sz="4"/>
          <w:insideH w:val="none"/>
          <w:insideV w:val="none"/>
        </w:tblBorders>
      </w:tblPr>
      <w:tblGrid>
        <w:gridCol w:w="1988"/>
        <w:gridCol w:w="3904"/>
        <w:gridCol w:w="2398"/>
      </w:tblGrid>
      <w:tr>
        <w:tc>
          <w:tcPr>
            <w:tcW w:type="dxa" w:w="1988"/>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b/>
                <w:color w:val="000000"/>
              </w:rPr>
              <w:t>分析项目</w:t>
            </w:r>
          </w:p>
        </w:tc>
        <w:tc>
          <w:tcPr>
            <w:tcW w:type="dxa" w:w="3904"/>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控制指标</w:t>
            </w:r>
          </w:p>
        </w:tc>
        <w:tc>
          <w:tcPr>
            <w:tcW w:type="dxa" w:w="2398"/>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b/>
                <w:color w:val="000000"/>
              </w:rPr>
              <w:t>分析频率</w:t>
            </w:r>
          </w:p>
        </w:tc>
      </w:tr>
      <w:tr>
        <w:tc>
          <w:tcPr>
            <w:tcW w:type="dxa" w:w="19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pH值</w:t>
            </w:r>
          </w:p>
        </w:tc>
        <w:tc>
          <w:tcPr>
            <w:tcW w:type="dxa" w:w="390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color w:val="000000"/>
              </w:rPr>
              <w:t>7.5-10.0</w:t>
            </w:r>
          </w:p>
        </w:tc>
        <w:tc>
          <w:tcPr>
            <w:tcW w:type="dxa" w:w="239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1次/月</w:t>
            </w:r>
          </w:p>
        </w:tc>
      </w:tr>
      <w:tr>
        <w:tc>
          <w:tcPr>
            <w:tcW w:type="dxa" w:w="19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钢腐蚀率</w:t>
            </w:r>
          </w:p>
        </w:tc>
        <w:tc>
          <w:tcPr>
            <w:tcW w:type="dxa" w:w="390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color w:val="000000"/>
              </w:rPr>
              <w:t>＜</w:t>
            </w:r>
            <w:r>
              <w:rPr>
                <w:sz w:val="24"/>
                <w:color w:val="000000"/>
              </w:rPr>
              <w:t>0.125 mm/a</w:t>
            </w:r>
          </w:p>
        </w:tc>
        <w:tc>
          <w:tcPr>
            <w:tcW w:type="dxa" w:w="239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1次/半年</w:t>
            </w:r>
          </w:p>
        </w:tc>
      </w:tr>
      <w:tr>
        <w:tc>
          <w:tcPr>
            <w:tcW w:type="dxa" w:w="1988"/>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4"/>
                <w:color w:val="000000"/>
              </w:rPr>
              <w:t>铜腐蚀率</w:t>
            </w:r>
          </w:p>
        </w:tc>
        <w:tc>
          <w:tcPr>
            <w:tcW w:type="dxa" w:w="3904"/>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4"/>
                <w:color w:val="000000"/>
              </w:rPr>
              <w:t>＜</w:t>
            </w:r>
            <w:r>
              <w:rPr>
                <w:sz w:val="24"/>
                <w:color w:val="000000"/>
              </w:rPr>
              <w:t>0.005 mm/a</w:t>
            </w:r>
          </w:p>
        </w:tc>
        <w:tc>
          <w:tcPr>
            <w:tcW w:type="dxa" w:w="2398"/>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center"/>
            </w:pPr>
            <w:r>
              <w:rPr>
                <w:sz w:val="24"/>
                <w:color w:val="000000"/>
              </w:rPr>
              <w:t>1次/半年</w:t>
            </w:r>
          </w:p>
        </w:tc>
      </w:tr>
    </w:tbl>
    <w:p>
      <w:pPr>
        <w:pStyle w:val="null3"/>
        <w:outlineLvl w:val="2"/>
      </w:pPr>
      <w:r>
        <w:rPr>
          <w:sz w:val="24"/>
          <w:b/>
          <w:color w:val="0F1115"/>
          <w:shd w:fill="FFFFFF" w:val="clear"/>
        </w:rPr>
        <w:t>第四部分：其他管理要求</w:t>
      </w:r>
    </w:p>
    <w:p>
      <w:pPr>
        <w:pStyle w:val="null3"/>
      </w:pPr>
      <w:r>
        <w:rPr>
          <w:sz w:val="24"/>
          <w:color w:val="0F1115"/>
          <w:shd w:fill="FFFFFF" w:val="clear"/>
        </w:rPr>
        <w:t>若因未及时响应处理空调故障导致事故，乙方承担全责及赔偿。</w:t>
      </w:r>
    </w:p>
    <w:p>
      <w:pPr>
        <w:pStyle w:val="null3"/>
      </w:pPr>
      <w:r>
        <w:rPr>
          <w:sz w:val="24"/>
          <w:color w:val="0F1115"/>
          <w:shd w:fill="FFFFFF" w:val="clear"/>
        </w:rPr>
        <w:t>取水样检测费用乙方承担。检测结果不合格，乙方须整改至合格，期间费用由乙方负责。</w:t>
      </w:r>
    </w:p>
    <w:p>
      <w:pPr>
        <w:pStyle w:val="null3"/>
      </w:pPr>
      <w:r>
        <w:rPr>
          <w:sz w:val="24"/>
          <w:color w:val="0F1115"/>
          <w:shd w:fill="FFFFFF" w:val="clear"/>
        </w:rPr>
        <w:t>违约处罚：超时维修或其他有效投诉，核实后每次扣违约金</w:t>
      </w:r>
      <w:r>
        <w:rPr>
          <w:sz w:val="24"/>
          <w:color w:val="0F1115"/>
          <w:shd w:fill="FFFFFF" w:val="clear"/>
        </w:rPr>
        <w:t>500元。拒绝接听报修电话、私自外出其他项目工作、拒绝维修工作等，每次扣罚1000元。</w:t>
      </w:r>
    </w:p>
    <w:p>
      <w:pPr>
        <w:pStyle w:val="null3"/>
      </w:pPr>
      <w:r>
        <w:rPr>
          <w:sz w:val="24"/>
          <w:color w:val="0F1115"/>
          <w:shd w:fill="FFFFFF" w:val="clear"/>
        </w:rPr>
        <w:t>所有涉及记录均由使用部门签字确认，汇总交甲方存档。</w:t>
      </w:r>
    </w:p>
    <w:p>
      <w:pPr>
        <w:pStyle w:val="null3"/>
      </w:pPr>
      <w:r>
        <w:rPr>
          <w:sz w:val="24"/>
          <w:color w:val="0F1115"/>
          <w:shd w:fill="FFFFFF" w:val="clear"/>
        </w:rPr>
        <w:t>设备普查：服务期结束前</w:t>
      </w:r>
      <w:r>
        <w:rPr>
          <w:sz w:val="24"/>
          <w:color w:val="0F1115"/>
          <w:shd w:fill="FFFFFF" w:val="clear"/>
        </w:rPr>
        <w:t>1个月完成普查，内容包括但不限于新增/旧设备信息、位置、品牌、运行情况，书面汇总交甲方存档。</w:t>
      </w:r>
    </w:p>
    <w:p>
      <w:pPr>
        <w:pStyle w:val="null3"/>
      </w:pPr>
      <w:r>
        <w:rPr>
          <w:sz w:val="21"/>
          <w:color w:val="000000"/>
        </w:rPr>
        <w:t xml:space="preserve">  </w:t>
      </w:r>
    </w:p>
    <w:p>
      <w:pPr>
        <w:pStyle w:val="null3"/>
      </w:pPr>
      <w:r>
        <w:rPr/>
        <w:t xml:space="preserve"> </w:t>
      </w:r>
    </w:p>
    <w:p>
      <w:pPr>
        <w:pStyle w:val="null3"/>
        <w:jc w:val="both"/>
      </w:pPr>
      <w:r>
        <w:rPr>
          <w:sz w:val="24"/>
          <w:b/>
          <w:color w:val="000000"/>
        </w:rPr>
        <w:t>附件</w:t>
      </w:r>
      <w:r>
        <w:rPr>
          <w:sz w:val="24"/>
          <w:b/>
          <w:color w:val="000000"/>
        </w:rPr>
        <w:t>6</w:t>
      </w:r>
    </w:p>
    <w:p>
      <w:pPr>
        <w:pStyle w:val="null3"/>
        <w:jc w:val="center"/>
      </w:pPr>
      <w:r>
        <w:rPr>
          <w:sz w:val="24"/>
          <w:color w:val="000000"/>
        </w:rPr>
        <w:t>廉政合同</w:t>
      </w:r>
    </w:p>
    <w:p>
      <w:pPr>
        <w:pStyle w:val="null3"/>
        <w:jc w:val="left"/>
      </w:pPr>
      <w:r>
        <w:rPr>
          <w:sz w:val="24"/>
          <w:color w:val="000000"/>
        </w:rPr>
        <w:t>甲方：</w:t>
      </w:r>
      <w:r>
        <w:rPr>
          <w:sz w:val="21"/>
          <w:color w:val="000000"/>
        </w:rPr>
        <w:t xml:space="preserve">  </w:t>
      </w:r>
    </w:p>
    <w:p>
      <w:pPr>
        <w:pStyle w:val="null3"/>
        <w:jc w:val="left"/>
      </w:pPr>
      <w:r>
        <w:rPr>
          <w:sz w:val="24"/>
          <w:color w:val="000000"/>
        </w:rPr>
        <w:t>乙方：</w:t>
      </w:r>
      <w:r>
        <w:rPr>
          <w:sz w:val="21"/>
          <w:color w:val="000000"/>
        </w:rPr>
        <w:t xml:space="preserve"> </w:t>
      </w:r>
    </w:p>
    <w:p>
      <w:pPr>
        <w:pStyle w:val="null3"/>
        <w:jc w:val="left"/>
      </w:pPr>
      <w:r>
        <w:rPr>
          <w:sz w:val="24"/>
          <w:color w:val="000000"/>
        </w:rPr>
        <w:t>根据有关廉政建设的条规，为做好服务协议中的党风廉政建设，保证服务高效优质，保证资金的安全和有效使用以及投资效益，医院（以下称甲方），与承包人</w:t>
      </w:r>
      <w:r>
        <w:rPr>
          <w:sz w:val="21"/>
          <w:color w:val="000000"/>
          <w:u w:val="single"/>
        </w:rPr>
        <w:t xml:space="preserve">       </w:t>
      </w:r>
      <w:r>
        <w:rPr>
          <w:sz w:val="24"/>
          <w:color w:val="000000"/>
        </w:rPr>
        <w:t>（以下称乙方），特订立如下合同。</w:t>
      </w:r>
    </w:p>
    <w:p>
      <w:pPr>
        <w:pStyle w:val="null3"/>
        <w:jc w:val="left"/>
      </w:pPr>
      <w:r>
        <w:rPr>
          <w:sz w:val="24"/>
          <w:color w:val="000000"/>
        </w:rPr>
        <w:t>第一条</w:t>
      </w:r>
      <w:r>
        <w:rPr>
          <w:sz w:val="24"/>
          <w:color w:val="000000"/>
        </w:rPr>
        <w:t xml:space="preserve">  </w:t>
      </w:r>
      <w:r>
        <w:rPr>
          <w:sz w:val="24"/>
          <w:color w:val="000000"/>
        </w:rPr>
        <w:t>甲乙双方的权利和义务</w:t>
      </w:r>
    </w:p>
    <w:p>
      <w:pPr>
        <w:pStyle w:val="null3"/>
        <w:jc w:val="left"/>
      </w:pPr>
      <w:r>
        <w:rPr>
          <w:sz w:val="24"/>
          <w:color w:val="000000"/>
        </w:rPr>
        <w:t>（一）严格遵守党和国家有关法律法规的有关廉政规定。</w:t>
      </w:r>
    </w:p>
    <w:p>
      <w:pPr>
        <w:pStyle w:val="null3"/>
        <w:jc w:val="left"/>
      </w:pPr>
      <w:r>
        <w:rPr>
          <w:sz w:val="24"/>
          <w:color w:val="000000"/>
        </w:rPr>
        <w:t>（二）严格执行</w:t>
      </w:r>
      <w:r>
        <w:rPr>
          <w:sz w:val="24"/>
          <w:color w:val="000000"/>
          <w:u w:val="single"/>
        </w:rPr>
        <w:t>医院空调系统运维服务项目</w:t>
      </w:r>
      <w:r>
        <w:rPr>
          <w:sz w:val="24"/>
          <w:color w:val="000000"/>
        </w:rPr>
        <w:t>有关文件，自觉按合同办事。</w:t>
      </w:r>
    </w:p>
    <w:p>
      <w:pPr>
        <w:pStyle w:val="null3"/>
        <w:jc w:val="left"/>
      </w:pPr>
      <w:r>
        <w:rPr>
          <w:sz w:val="24"/>
          <w:color w:val="000000"/>
        </w:rPr>
        <w:t>（三）双方的业务活动坚持公开、公正、诚信、透明的原则（除法律认定的商业秘密和合同文件另有规定之外），不得损害国家和集体利益，违反管理规章制度。</w:t>
      </w:r>
    </w:p>
    <w:p>
      <w:pPr>
        <w:pStyle w:val="null3"/>
        <w:jc w:val="left"/>
      </w:pPr>
      <w:r>
        <w:rPr>
          <w:sz w:val="24"/>
          <w:color w:val="000000"/>
        </w:rPr>
        <w:t>（四）建立健全廉政制度，开展廉政教育，设立廉政告示牌，公布举报电话，监督并认真查处违法违纪行为。</w:t>
      </w:r>
    </w:p>
    <w:p>
      <w:pPr>
        <w:pStyle w:val="null3"/>
        <w:jc w:val="left"/>
      </w:pPr>
      <w:r>
        <w:rPr>
          <w:sz w:val="24"/>
          <w:color w:val="000000"/>
        </w:rPr>
        <w:t>（五）发现对方在业务活动中有违反廉政规定的行为，有及时提醒对方纠正的权利和义务。</w:t>
      </w:r>
    </w:p>
    <w:p>
      <w:pPr>
        <w:pStyle w:val="null3"/>
        <w:jc w:val="left"/>
      </w:pPr>
      <w:r>
        <w:rPr>
          <w:sz w:val="24"/>
          <w:color w:val="000000"/>
        </w:rPr>
        <w:t>（六）发现对方严重违反本合同义务条款的行为，有向其上级有关部门举报、建议给予处理并要求告知处理结果的权利。</w:t>
      </w:r>
    </w:p>
    <w:p>
      <w:pPr>
        <w:pStyle w:val="null3"/>
        <w:jc w:val="left"/>
      </w:pPr>
      <w:r>
        <w:rPr>
          <w:sz w:val="24"/>
          <w:color w:val="000000"/>
        </w:rPr>
        <w:t>第二条</w:t>
      </w:r>
      <w:r>
        <w:rPr>
          <w:sz w:val="24"/>
          <w:color w:val="000000"/>
        </w:rPr>
        <w:t xml:space="preserve">  </w:t>
      </w:r>
      <w:r>
        <w:rPr>
          <w:sz w:val="24"/>
          <w:color w:val="000000"/>
        </w:rPr>
        <w:t>甲方的义务</w:t>
      </w:r>
    </w:p>
    <w:p>
      <w:pPr>
        <w:pStyle w:val="null3"/>
        <w:jc w:val="left"/>
      </w:pPr>
      <w:r>
        <w:rPr>
          <w:sz w:val="24"/>
          <w:color w:val="000000"/>
        </w:rPr>
        <w:t>（一）甲方及其工作人员不得索要或接受乙方的礼金、有价证券和贵重物品，不得在乙方报销任何应由甲方或个人支付的费用。</w:t>
      </w:r>
    </w:p>
    <w:p>
      <w:pPr>
        <w:pStyle w:val="null3"/>
        <w:jc w:val="left"/>
      </w:pPr>
      <w:r>
        <w:rPr>
          <w:sz w:val="24"/>
          <w:color w:val="000000"/>
        </w:rPr>
        <w:t>（二）甲方工作人员不得参加乙方安排的高消费宴请和娱乐活动；不得接受乙方提供的通讯工具、交通工具和高档办公用品。</w:t>
      </w:r>
    </w:p>
    <w:p>
      <w:pPr>
        <w:pStyle w:val="null3"/>
        <w:jc w:val="left"/>
      </w:pPr>
      <w:r>
        <w:rPr>
          <w:sz w:val="24"/>
          <w:color w:val="000000"/>
        </w:rPr>
        <w:t>（三）甲方及其工作人员不得要求或者接受乙方为其住房装修、婚丧嫁娶活动、配偶子女的工作安排以及出国出境、旅游等提供方便。</w:t>
      </w:r>
    </w:p>
    <w:p>
      <w:pPr>
        <w:pStyle w:val="null3"/>
        <w:jc w:val="left"/>
      </w:pPr>
      <w:r>
        <w:rPr>
          <w:sz w:val="24"/>
          <w:color w:val="000000"/>
        </w:rPr>
        <w:t>（四）甲方工作人员的配偶、子女不得从事与甲方服务有关的劳务等经济活动。</w:t>
      </w:r>
    </w:p>
    <w:p>
      <w:pPr>
        <w:pStyle w:val="null3"/>
        <w:jc w:val="left"/>
      </w:pPr>
      <w:r>
        <w:rPr>
          <w:sz w:val="24"/>
          <w:color w:val="000000"/>
        </w:rPr>
        <w:t>（五）甲方及其工作人员不得以任何理由向乙方推荐分包单位，不得要求乙方购买合同规定外的服务。</w:t>
      </w:r>
    </w:p>
    <w:p>
      <w:pPr>
        <w:pStyle w:val="null3"/>
        <w:jc w:val="left"/>
      </w:pPr>
      <w:r>
        <w:rPr>
          <w:sz w:val="24"/>
          <w:color w:val="000000"/>
        </w:rPr>
        <w:t>第三条</w:t>
      </w:r>
      <w:r>
        <w:rPr>
          <w:sz w:val="24"/>
          <w:color w:val="000000"/>
        </w:rPr>
        <w:t xml:space="preserve">  </w:t>
      </w:r>
      <w:r>
        <w:rPr>
          <w:sz w:val="24"/>
          <w:color w:val="000000"/>
        </w:rPr>
        <w:t>乙方义务</w:t>
      </w:r>
    </w:p>
    <w:p>
      <w:pPr>
        <w:pStyle w:val="null3"/>
        <w:jc w:val="left"/>
      </w:pPr>
      <w:r>
        <w:rPr>
          <w:sz w:val="24"/>
          <w:color w:val="000000"/>
        </w:rPr>
        <w:t>（一）乙方不得以任何理由向甲方及其工作人员馈赠礼金、有价证券、贵重礼品。</w:t>
      </w:r>
    </w:p>
    <w:p>
      <w:pPr>
        <w:pStyle w:val="null3"/>
        <w:jc w:val="left"/>
      </w:pPr>
      <w:r>
        <w:rPr>
          <w:sz w:val="24"/>
          <w:color w:val="000000"/>
        </w:rPr>
        <w:t>（二）乙方不得以任何名义为甲方及其工作人员报销应由甲方单位或个人支付的任何费用。</w:t>
      </w:r>
    </w:p>
    <w:p>
      <w:pPr>
        <w:pStyle w:val="null3"/>
        <w:jc w:val="left"/>
      </w:pPr>
      <w:r>
        <w:rPr>
          <w:sz w:val="24"/>
          <w:color w:val="000000"/>
        </w:rPr>
        <w:t>（三）乙方不得以任何理由安排甲方工作人员参加高消费宴请及娱乐活动。</w:t>
      </w:r>
    </w:p>
    <w:p>
      <w:pPr>
        <w:pStyle w:val="null3"/>
        <w:jc w:val="left"/>
      </w:pPr>
      <w:r>
        <w:rPr>
          <w:sz w:val="24"/>
          <w:color w:val="000000"/>
        </w:rPr>
        <w:t>（四）乙方不得为甲方单位和个人购置或提供通讯工具、交通工具和高档办公用品等。</w:t>
      </w:r>
    </w:p>
    <w:p>
      <w:pPr>
        <w:pStyle w:val="null3"/>
        <w:jc w:val="left"/>
      </w:pPr>
      <w:r>
        <w:rPr>
          <w:sz w:val="24"/>
          <w:color w:val="000000"/>
        </w:rPr>
        <w:t>第四条</w:t>
      </w:r>
      <w:r>
        <w:rPr>
          <w:sz w:val="24"/>
          <w:color w:val="000000"/>
        </w:rPr>
        <w:t xml:space="preserve">  </w:t>
      </w:r>
      <w:r>
        <w:rPr>
          <w:sz w:val="24"/>
          <w:color w:val="000000"/>
        </w:rPr>
        <w:t>违约责任</w:t>
      </w:r>
    </w:p>
    <w:p>
      <w:pPr>
        <w:pStyle w:val="null3"/>
        <w:jc w:val="left"/>
      </w:pPr>
      <w:r>
        <w:rPr>
          <w:sz w:val="24"/>
          <w:color w:val="000000"/>
        </w:rPr>
        <w:t>（一）甲方及其工作人员违反本合同第一、二条，按管理权限，依据有关规定给予党纪、政纪或组织处理；涉嫌犯罪的，移交司法机关追究刑事责任；给乙方单位造成经济损失的，应予以赔偿。</w:t>
      </w:r>
    </w:p>
    <w:p>
      <w:pPr>
        <w:pStyle w:val="null3"/>
        <w:jc w:val="left"/>
      </w:pPr>
      <w:r>
        <w:rPr>
          <w:sz w:val="24"/>
          <w:color w:val="000000"/>
        </w:rPr>
        <w:t>（二）乙方及其工作人员违反本合同第一、三条，按管理权限，依据有关规定，给予党纪、政纪或组织处理；给甲方单位造成经济损失的，应予以赔偿；情节严重的，甲方建议主管部门给予乙方一至三年内不得进入其主管的服务的处罚。</w:t>
      </w:r>
    </w:p>
    <w:p>
      <w:pPr>
        <w:pStyle w:val="null3"/>
        <w:jc w:val="left"/>
      </w:pPr>
      <w:r>
        <w:rPr>
          <w:sz w:val="24"/>
          <w:color w:val="000000"/>
        </w:rPr>
        <w:t>第五条</w:t>
      </w:r>
      <w:r>
        <w:rPr>
          <w:sz w:val="24"/>
          <w:color w:val="000000"/>
        </w:rPr>
        <w:t xml:space="preserve">  </w:t>
      </w:r>
      <w:r>
        <w:rPr>
          <w:sz w:val="24"/>
          <w:color w:val="000000"/>
        </w:rPr>
        <w:t>双方约定：</w:t>
      </w:r>
    </w:p>
    <w:p>
      <w:pPr>
        <w:pStyle w:val="null3"/>
        <w:jc w:val="left"/>
      </w:pPr>
      <w:r>
        <w:rPr>
          <w:sz w:val="24"/>
          <w:color w:val="000000"/>
        </w:rPr>
        <w:t>本合同由双方或双方上级单位的纪检监察机关负责监督执行。由甲方或甲方上级单位的纪检监察机关约请乙方或乙方上级单位纪检监察机关对本合同履行情况进行检查；提出在本合同规定范围内的裁定意见。</w:t>
      </w:r>
    </w:p>
    <w:p>
      <w:pPr>
        <w:pStyle w:val="null3"/>
        <w:jc w:val="left"/>
      </w:pPr>
      <w:r>
        <w:rPr>
          <w:sz w:val="24"/>
          <w:color w:val="000000"/>
        </w:rPr>
        <w:t>第六条</w:t>
      </w:r>
      <w:r>
        <w:rPr>
          <w:sz w:val="24"/>
          <w:color w:val="000000"/>
        </w:rPr>
        <w:t xml:space="preserve">  </w:t>
      </w:r>
      <w:r>
        <w:rPr>
          <w:sz w:val="24"/>
          <w:color w:val="000000"/>
        </w:rPr>
        <w:t>本合同有效期为甲乙双方签署之日起至该服务项目到期后止。</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02"/>
        <w:gridCol w:w="4204"/>
      </w:tblGrid>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甲方：</w:t>
            </w:r>
            <w:r>
              <w:rPr>
                <w:sz w:val="24"/>
                <w:color w:val="000000"/>
              </w:rPr>
              <w:t>医院</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color w:val="000000"/>
              </w:rPr>
              <w:t>乙方：</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签约代表：</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签约代表：</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r>
              <w:rPr>
                <w:sz w:val="24"/>
                <w:color w:val="000000"/>
              </w:rPr>
              <w:t>广州市荔湾区荔湾路</w:t>
            </w:r>
            <w:r>
              <w:rPr>
                <w:sz w:val="24"/>
                <w:color w:val="000000"/>
              </w:rPr>
              <w:t>35号</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r>
              <w:rPr>
                <w:sz w:val="24"/>
                <w:color w:val="000000"/>
              </w:rPr>
              <w:t>020-81346936</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r>
              <w:rPr>
                <w:sz w:val="24"/>
                <w:color w:val="000000"/>
              </w:rPr>
              <w:t>020-81346935</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传真：</w:t>
            </w:r>
            <w:r>
              <w:rPr>
                <w:sz w:val="21"/>
                <w:color w:val="000000"/>
              </w:rPr>
              <w:t xml:space="preserve"> </w:t>
            </w:r>
          </w:p>
        </w:tc>
      </w:tr>
      <w:tr>
        <w:tc>
          <w:tcPr>
            <w:tcW w:type="dxa" w:w="41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4"/>
                <w:color w:val="000000"/>
              </w:rPr>
              <w:t>2026</w:t>
            </w:r>
            <w:r>
              <w:rPr>
                <w:sz w:val="24"/>
                <w:color w:val="000000"/>
              </w:rPr>
              <w:t>年</w:t>
            </w:r>
            <w:r>
              <w:rPr>
                <w:sz w:val="21"/>
                <w:color w:val="000000"/>
                <w:u w:val="single"/>
              </w:rPr>
              <w:t xml:space="preserve"> </w:t>
            </w:r>
            <w:r>
              <w:rPr>
                <w:sz w:val="24"/>
                <w:color w:val="000000"/>
              </w:rPr>
              <w:t>月</w:t>
            </w:r>
            <w:r>
              <w:rPr>
                <w:sz w:val="21"/>
                <w:color w:val="000000"/>
                <w:u w:val="single"/>
              </w:rPr>
              <w:t xml:space="preserve"> </w:t>
            </w:r>
            <w:r>
              <w:rPr>
                <w:sz w:val="24"/>
                <w:color w:val="000000"/>
              </w:rPr>
              <w:t>日</w:t>
            </w:r>
          </w:p>
        </w:tc>
        <w:tc>
          <w:tcPr>
            <w:tcW w:type="dxa" w:w="42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4"/>
                <w:color w:val="000000"/>
              </w:rPr>
              <w:t>202</w:t>
            </w:r>
            <w:r>
              <w:rPr>
                <w:sz w:val="24"/>
                <w:color w:val="000000"/>
              </w:rPr>
              <w:t>7</w:t>
            </w:r>
            <w:r>
              <w:rPr>
                <w:sz w:val="24"/>
                <w:color w:val="000000"/>
              </w:rPr>
              <w:t>年</w:t>
            </w:r>
            <w:r>
              <w:rPr>
                <w:sz w:val="21"/>
                <w:color w:val="000000"/>
                <w:u w:val="single"/>
              </w:rPr>
              <w:t xml:space="preserve">   </w:t>
            </w:r>
            <w:r>
              <w:rPr>
                <w:sz w:val="24"/>
                <w:color w:val="000000"/>
              </w:rPr>
              <w:t>月</w:t>
            </w:r>
            <w:r>
              <w:rPr>
                <w:sz w:val="21"/>
                <w:color w:val="000000"/>
                <w:u w:val="single"/>
              </w:rPr>
              <w:t xml:space="preserve">   </w:t>
            </w:r>
            <w:r>
              <w:rPr>
                <w:sz w:val="24"/>
                <w:color w:val="000000"/>
              </w:rPr>
              <w:t>日</w:t>
            </w:r>
          </w:p>
        </w:tc>
      </w:tr>
    </w:tbl>
    <w:p>
      <w:pPr>
        <w:pStyle w:val="null3"/>
      </w:pPr>
      <w:r>
        <w:rPr>
          <w:sz w:val="24"/>
          <w:color w:val="000000"/>
        </w:rPr>
        <w:t>第七条</w:t>
      </w:r>
      <w:r>
        <w:rPr>
          <w:sz w:val="24"/>
          <w:color w:val="000000"/>
        </w:rPr>
        <w:t xml:space="preserve">  </w:t>
      </w:r>
      <w:r>
        <w:rPr>
          <w:sz w:val="24"/>
          <w:color w:val="000000"/>
        </w:rPr>
        <w:t>本合同一式伍份，甲方执</w:t>
      </w:r>
      <w:r>
        <w:rPr>
          <w:sz w:val="24"/>
          <w:color w:val="000000"/>
        </w:rPr>
        <w:t>肆份，</w:t>
      </w:r>
      <w:r>
        <w:rPr>
          <w:sz w:val="24"/>
          <w:color w:val="000000"/>
        </w:rPr>
        <w:t>乙方执</w:t>
      </w:r>
      <w:r>
        <w:rPr>
          <w:sz w:val="24"/>
          <w:color w:val="000000"/>
        </w:rPr>
        <w:t>壹</w:t>
      </w:r>
      <w:r>
        <w:rPr>
          <w:sz w:val="24"/>
          <w:color w:val="000000"/>
        </w:rPr>
        <w:t>份，另送交监督单位貮份。</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440103-2026-02927</w:t>
      </w:r>
    </w:p>
    <w:p>
      <w:pPr>
        <w:pStyle w:val="null3"/>
        <w:jc w:val="center"/>
        <w:outlineLvl w:val="3"/>
      </w:pPr>
      <w:r>
        <w:rPr>
          <w:sz w:val="24"/>
          <w:b/>
        </w:rPr>
        <w:t>采购项目编号：</w:t>
      </w:r>
      <w:r>
        <w:rPr>
          <w:sz w:val="24"/>
          <w:b/>
        </w:rPr>
        <w:t>CLF0126GZ05ZC15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采联国际招标采购集团有限公司</w:t>
      </w:r>
    </w:p>
    <w:p>
      <w:pPr>
        <w:pStyle w:val="null3"/>
        <w:ind w:firstLine="480"/>
      </w:pPr>
      <w:r>
        <w:rPr/>
        <w:t xml:space="preserve"> 你方组织的</w:t>
      </w:r>
      <w:r>
        <w:rPr>
          <w:u w:val="single"/>
        </w:rPr>
        <w:t>“</w:t>
      </w:r>
      <w:r>
        <w:rPr>
          <w:u w:val="single"/>
        </w:rPr>
        <w:t>广州市荔湾中心医院空调系统设备设施维护保养项目</w:t>
      </w:r>
      <w:r>
        <w:rPr>
          <w:u w:val="single"/>
        </w:rPr>
        <w:t>”</w:t>
      </w:r>
      <w:r>
        <w:rPr/>
        <w:t>项目的招标[采购项目编号为：</w:t>
      </w:r>
      <w:r>
        <w:rPr>
          <w:u w:val="single"/>
        </w:rPr>
        <w:t>CLF0126GZ05ZC15</w:t>
      </w:r>
      <w:r>
        <w:rPr/>
        <w:t>]，我方愿参与投标。</w:t>
      </w:r>
    </w:p>
    <w:p>
      <w:pPr>
        <w:pStyle w:val="null3"/>
        <w:ind w:firstLine="480"/>
      </w:pPr>
      <w:r>
        <w:rPr/>
        <w:t>我方确认收到贵方提供的</w:t>
      </w:r>
      <w:r>
        <w:rPr>
          <w:u w:val="single"/>
        </w:rPr>
        <w:t>“</w:t>
      </w:r>
      <w:r>
        <w:rPr>
          <w:u w:val="single"/>
        </w:rPr>
        <w:t>广州市荔湾中心医院空调系统设备设施维护保养项目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采联国际招标采购集团有限公司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广州市荔湾中心医院空调系统设备设施维护保养项目</w:t>
      </w:r>
      <w:r>
        <w:rPr/>
        <w:t>”项目采购[采购项目编号为</w:t>
      </w:r>
      <w:r>
        <w:rPr/>
        <w:t>CLF0126GZ05ZC15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广州市荔湾中心医院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采联国际招标采购集团有限公司</w:t>
      </w:r>
    </w:p>
    <w:p>
      <w:pPr>
        <w:pStyle w:val="null3"/>
        <w:ind w:firstLine="480"/>
      </w:pPr>
      <w:r>
        <w:rPr/>
        <w:t xml:space="preserve"> 如果我方在贵采购代理机构组织的</w:t>
      </w:r>
      <w:r>
        <w:rPr/>
        <w:t>广州市荔湾中心医院空调系统设备设施维护保养项目</w:t>
      </w:r>
      <w:r>
        <w:rPr/>
        <w:t>招标中获中标（采购项目编号：</w:t>
      </w:r>
      <w:r>
        <w:rPr/>
        <w:t>CLF0126GZ05ZC15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采联国际招标采购集团有限公司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