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版本号：N511529202500012720251016002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N5115292025000127</w:t>
      </w:r>
    </w:p>
    <w:p>
      <w:pPr>
        <w:pStyle w:val="null3"/>
        <w:jc w:val="left"/>
        <w:outlineLvl w:val="2"/>
      </w:pPr>
      <w:r>
        <w:rPr>
          <w:rFonts w:ascii="仿宋_GB2312" w:hAnsi="仿宋_GB2312" w:cs="仿宋_GB2312" w:eastAsia="仿宋_GB2312"/>
          <w:sz w:val="28"/>
          <w:b/>
        </w:rPr>
        <w:t>屏山县人民医院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屏山县人民医院</w:t>
      </w:r>
      <w:r>
        <w:rPr>
          <w:rFonts w:ascii="仿宋_GB2312" w:hAnsi="仿宋_GB2312" w:cs="仿宋_GB2312" w:eastAsia="仿宋_GB2312"/>
        </w:rPr>
        <w:t xml:space="preserve"> 委托，拟对 </w:t>
      </w:r>
      <w:r>
        <w:rPr>
          <w:rFonts w:ascii="仿宋_GB2312" w:hAnsi="仿宋_GB2312" w:cs="仿宋_GB2312" w:eastAsia="仿宋_GB2312"/>
        </w:rPr>
        <w:t>第三批医疗设备采购项目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宜宾市屏山县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N5115292025000127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第三批医疗设备采购项目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2025年屏山县人民医院第三批医疗设备采购项目采购项目是为提高我院血透室、手术麻醉室、泌尿外科、疼痛科、眼耳鼻喉科、口腔科能力申请购置的医疗设备，主要包括便携式超声诊断系统、透析机、自体血回输机、尿动力学分析仪、液体加温仪、输液加温器、喉镜全自动消毒清洗机、耳鼻喉治疗台、裂隙灯带摄录像系统、体外碎石器、连体式牙科综合治疗机、洁牙机、热牙胶充填系统、牙科打磨机等26台医疗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响应产品为医疗器械的，响应产品须符合《医疗器械注册管理办法》要求并提供齐全有效的中华人民共和国医疗器械注册证或备案凭证；成交供应商须符合《医疗器械监督管理条例》要求并提供相关医疗器械生产(或经营)许可证或第二类医疗器械经营备案凭证(已提供包含二类备案的多证合一营业执照的成交供应商除外)。 投标产品为消毒产品的，投标产品生产厂家须符合《消毒产品生产企业卫生许可规定》要求，并提供消毒产品生产企业卫生许可证。）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屏山县人民医院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屏山县新县城金沙江大道西段1号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13678317311</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宜宾市公服集团医疗健康产业发展有限公司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四川省宜宾市叙州区同盟路三江明珠2栋2单元6楼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0831-2209517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采购包1：2,426,663.00元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成本支出加合理利润原则确定。以实际成交金额为计费基数（采用单价招标的以采购预算为计费基数），计算标准为：100万元以下按成交金额的1.5%，100万元-500万元按1.1%，500万元-1000万元按0.8%，1000万元-5000万元按0.5%，5000万元-10000万元按0.25%，10000万元-100000万元以上按0.05%，代理服务费按差额定率累进法计算后下浮20%收取，下浮后不足4000元的按4000元计取。 2.账户信息：宜宾市公服集团医疗健康产业发展有限公司 开户行：中国民生银行股份有限公司宜宾分行营业部 银行账号：639032312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屏山县人民医院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屏山县人民医院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在政府采购合同签订生效后30个日历天内，完成交货、安装调试、培训并进入试运行，正常运行1个月后组织验收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采购人和供应商双方如对质量要求和技术指标的约定标准有相互抵触或异议的事项，由采购人在采购文件与响应文件中按质量要求和技术指标比较优胜的原则确定该项的约定标准进行验收。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（9）招标文件要求及投标文件响应内容、中标产品厂家注册内容、产品说明书（如涉及）等内容进行技术验收。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按照《财政部关于进一步加强政府采购需求和履约验收管理的指导意见》（财库〔2016〕205号）有关规定以及采购人采购文件的质量要求和技术指标、供应商的响应文件及承诺约定标准进行验收。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屏山县人民医院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联系人：蒋老师</w:t>
      </w:r>
    </w:p>
    <w:p>
      <w:pPr>
        <w:pStyle w:val="null3"/>
        <w:jc w:val="left"/>
      </w:pPr>
      <w:r>
        <w:rPr>
          <w:rFonts w:ascii="仿宋_GB2312" w:hAnsi="仿宋_GB2312" w:cs="仿宋_GB2312" w:eastAsia="仿宋_GB2312"/>
        </w:rPr>
        <w:t>联系电话：13678317311</w:t>
      </w:r>
    </w:p>
    <w:p>
      <w:pPr>
        <w:pStyle w:val="null3"/>
        <w:jc w:val="left"/>
      </w:pPr>
      <w:r>
        <w:rPr>
          <w:rFonts w:ascii="仿宋_GB2312" w:hAnsi="仿宋_GB2312" w:cs="仿宋_GB2312" w:eastAsia="仿宋_GB2312"/>
        </w:rPr>
        <w:t>地址：屏山县新县城金沙江大道西段1号</w:t>
      </w:r>
    </w:p>
    <w:p>
      <w:pPr>
        <w:pStyle w:val="null3"/>
        <w:jc w:val="left"/>
      </w:pPr>
      <w:r>
        <w:rPr>
          <w:rFonts w:ascii="仿宋_GB2312" w:hAnsi="仿宋_GB2312" w:cs="仿宋_GB2312" w:eastAsia="仿宋_GB2312"/>
        </w:rPr>
        <w:t>邮编：645350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联系人：段先生</w:t>
      </w:r>
    </w:p>
    <w:p>
      <w:pPr>
        <w:pStyle w:val="null3"/>
        <w:jc w:val="left"/>
      </w:pPr>
      <w:r>
        <w:rPr>
          <w:rFonts w:ascii="仿宋_GB2312" w:hAnsi="仿宋_GB2312" w:cs="仿宋_GB2312" w:eastAsia="仿宋_GB2312"/>
        </w:rPr>
        <w:t>联系电话：0831-2209517</w:t>
      </w:r>
    </w:p>
    <w:p>
      <w:pPr>
        <w:pStyle w:val="null3"/>
        <w:jc w:val="left"/>
      </w:pPr>
      <w:r>
        <w:rPr>
          <w:rFonts w:ascii="仿宋_GB2312" w:hAnsi="仿宋_GB2312" w:cs="仿宋_GB2312" w:eastAsia="仿宋_GB2312"/>
        </w:rPr>
        <w:t>地址：四川省宜宾市叙州区同盟路三江明珠2栋2单元6楼</w:t>
      </w:r>
    </w:p>
    <w:p>
      <w:pPr>
        <w:pStyle w:val="null3"/>
        <w:jc w:val="left"/>
      </w:pPr>
      <w:r>
        <w:rPr>
          <w:rFonts w:ascii="仿宋_GB2312" w:hAnsi="仿宋_GB2312" w:cs="仿宋_GB2312" w:eastAsia="仿宋_GB2312"/>
        </w:rPr>
        <w:t>邮编：644600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2,426,663.00</w:t>
      </w:r>
    </w:p>
    <w:p>
      <w:pPr>
        <w:pStyle w:val="null3"/>
        <w:jc w:val="left"/>
      </w:pPr>
      <w:r>
        <w:rPr>
          <w:rFonts w:ascii="仿宋_GB2312" w:hAnsi="仿宋_GB2312" w:cs="仿宋_GB2312" w:eastAsia="仿宋_GB2312"/>
        </w:rPr>
        <w:t>采购包最高限价（元）: 2,426,663.00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第三批医疗设备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2,426,663.00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第三批医疗设备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2,426,663.00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A02322100 体外循环设备</w:t>
            </w:r>
          </w:p>
        </w:tc>
        <w:tc>
          <w:tcPr>
            <w:tcW w:type="dxa" w:w="2492"/>
          </w:tcPr>
          <w:p>
            <w:pPr>
              <w:pStyle w:val="null3"/>
              <w:jc w:val="left"/>
            </w:pPr>
            <w:r>
              <w:rPr>
                <w:rFonts w:ascii="仿宋_GB2312" w:hAnsi="仿宋_GB2312" w:cs="仿宋_GB2312" w:eastAsia="仿宋_GB2312"/>
              </w:rPr>
              <w:t>第三批医疗设备</w:t>
            </w:r>
          </w:p>
        </w:tc>
        <w:tc>
          <w:tcPr>
            <w:tcW w:type="dxa" w:w="2492"/>
          </w:tcPr>
          <w:p>
            <w:pPr>
              <w:pStyle w:val="null3"/>
              <w:jc w:val="left"/>
            </w:pPr>
            <w:r>
              <w:rPr>
                <w:rFonts w:ascii="仿宋_GB2312" w:hAnsi="仿宋_GB2312" w:cs="仿宋_GB2312" w:eastAsia="仿宋_GB2312"/>
              </w:rPr>
              <w:t>体外碎石器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标的名称：第三批医疗设备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自体血回输机（数量：1套）</w:t>
            </w:r>
          </w:p>
        </w:tc>
        <w:tc>
          <w:tcPr>
            <w:tcW w:type="dxa" w:w="5814"/>
          </w:tcPr>
          <w:p>
            <w:pPr>
              <w:pStyle w:val="null3"/>
              <w:jc w:val="both"/>
            </w:pPr>
            <w:r>
              <w:rPr>
                <w:rFonts w:ascii="仿宋_GB2312" w:hAnsi="仿宋_GB2312" w:cs="仿宋_GB2312" w:eastAsia="仿宋_GB2312"/>
                <w:sz w:val="21"/>
              </w:rPr>
              <w:t>1、具有</w:t>
            </w:r>
            <w:r>
              <w:rPr>
                <w:rFonts w:ascii="仿宋_GB2312" w:hAnsi="仿宋_GB2312" w:cs="仿宋_GB2312" w:eastAsia="仿宋_GB2312"/>
                <w:sz w:val="21"/>
              </w:rPr>
              <w:t>多</w:t>
            </w:r>
            <w:r>
              <w:rPr>
                <w:rFonts w:ascii="仿宋_GB2312" w:hAnsi="仿宋_GB2312" w:cs="仿宋_GB2312" w:eastAsia="仿宋_GB2312"/>
                <w:sz w:val="21"/>
              </w:rPr>
              <w:t>种操作模式：</w:t>
            </w:r>
            <w:r>
              <w:rPr>
                <w:rFonts w:ascii="仿宋_GB2312" w:hAnsi="仿宋_GB2312" w:cs="仿宋_GB2312" w:eastAsia="仿宋_GB2312"/>
                <w:sz w:val="21"/>
              </w:rPr>
              <w:t>至少包含</w:t>
            </w:r>
            <w:r>
              <w:rPr>
                <w:rFonts w:ascii="仿宋_GB2312" w:hAnsi="仿宋_GB2312" w:cs="仿宋_GB2312" w:eastAsia="仿宋_GB2312"/>
                <w:sz w:val="21"/>
              </w:rPr>
              <w:t>自动模式、手动模式、紧急模式、应急</w:t>
            </w:r>
            <w:r>
              <w:rPr>
                <w:rFonts w:ascii="仿宋_GB2312" w:hAnsi="仿宋_GB2312" w:cs="仿宋_GB2312" w:eastAsia="仿宋_GB2312"/>
                <w:sz w:val="21"/>
              </w:rPr>
              <w:t>模式。</w:t>
            </w:r>
          </w:p>
          <w:p>
            <w:pPr>
              <w:pStyle w:val="null3"/>
              <w:jc w:val="both"/>
            </w:pPr>
            <w:r>
              <w:rPr>
                <w:rFonts w:ascii="仿宋_GB2312" w:hAnsi="仿宋_GB2312" w:cs="仿宋_GB2312" w:eastAsia="仿宋_GB2312"/>
                <w:sz w:val="21"/>
              </w:rPr>
              <w:t>2、显示</w:t>
            </w:r>
            <w:r>
              <w:rPr>
                <w:rFonts w:ascii="仿宋_GB2312" w:hAnsi="仿宋_GB2312" w:cs="仿宋_GB2312" w:eastAsia="仿宋_GB2312"/>
                <w:sz w:val="21"/>
              </w:rPr>
              <w:t>界面</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彩色</w:t>
            </w:r>
            <w:r>
              <w:rPr>
                <w:rFonts w:ascii="仿宋_GB2312" w:hAnsi="仿宋_GB2312" w:cs="仿宋_GB2312" w:eastAsia="仿宋_GB2312"/>
                <w:sz w:val="21"/>
              </w:rPr>
              <w:t>液晶显示</w:t>
            </w:r>
            <w:r>
              <w:rPr>
                <w:rFonts w:ascii="仿宋_GB2312" w:hAnsi="仿宋_GB2312" w:cs="仿宋_GB2312" w:eastAsia="仿宋_GB2312"/>
                <w:sz w:val="21"/>
              </w:rPr>
              <w:t>终端。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触</w:t>
            </w:r>
            <w:r>
              <w:rPr>
                <w:rFonts w:ascii="仿宋_GB2312" w:hAnsi="仿宋_GB2312" w:cs="仿宋_GB2312" w:eastAsia="仿宋_GB2312"/>
                <w:sz w:val="21"/>
              </w:rPr>
              <w:t>控操作，内置操作文件，全中文操作界面。</w:t>
            </w:r>
          </w:p>
          <w:p>
            <w:pPr>
              <w:pStyle w:val="null3"/>
              <w:jc w:val="both"/>
            </w:pPr>
            <w:r>
              <w:rPr>
                <w:rFonts w:ascii="仿宋_GB2312" w:hAnsi="仿宋_GB2312" w:cs="仿宋_GB2312" w:eastAsia="仿宋_GB2312"/>
                <w:sz w:val="21"/>
              </w:rPr>
              <w:t>4、具有</w:t>
            </w:r>
            <w:r>
              <w:rPr>
                <w:rFonts w:ascii="仿宋_GB2312" w:hAnsi="仿宋_GB2312" w:cs="仿宋_GB2312" w:eastAsia="仿宋_GB2312"/>
                <w:sz w:val="21"/>
              </w:rPr>
              <w:t>外置液晶显示终端</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旋转</w:t>
            </w:r>
            <w:r>
              <w:rPr>
                <w:rFonts w:ascii="仿宋_GB2312" w:hAnsi="仿宋_GB2312" w:cs="仿宋_GB2312" w:eastAsia="仿宋_GB2312"/>
                <w:sz w:val="21"/>
              </w:rPr>
              <w:t>全角度可调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至少配备进血、清洗、清空三个独立蠕动泵及管道夹，且三个独立泵可相互交替工作。</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双</w:t>
            </w:r>
            <w:r>
              <w:rPr>
                <w:rFonts w:ascii="仿宋_GB2312" w:hAnsi="仿宋_GB2312" w:cs="仿宋_GB2312" w:eastAsia="仿宋_GB2312"/>
                <w:sz w:val="21"/>
              </w:rPr>
              <w:t>CPU系统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、仪器具有记忆功能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、紧急</w:t>
            </w:r>
            <w:r>
              <w:rPr>
                <w:rFonts w:ascii="仿宋_GB2312" w:hAnsi="仿宋_GB2312" w:cs="仿宋_GB2312" w:eastAsia="仿宋_GB2312"/>
                <w:sz w:val="21"/>
              </w:rPr>
              <w:t>情况下可启动机器应急</w:t>
            </w:r>
            <w:r>
              <w:rPr>
                <w:rFonts w:ascii="仿宋_GB2312" w:hAnsi="仿宋_GB2312" w:cs="仿宋_GB2312" w:eastAsia="仿宋_GB2312"/>
                <w:sz w:val="21"/>
              </w:rPr>
              <w:t>模式</w:t>
            </w:r>
            <w:r>
              <w:rPr>
                <w:rFonts w:ascii="仿宋_GB2312" w:hAnsi="仿宋_GB2312" w:cs="仿宋_GB2312" w:eastAsia="仿宋_GB2312"/>
                <w:sz w:val="21"/>
              </w:rPr>
              <w:t>，</w:t>
            </w:r>
            <w:r>
              <w:rPr>
                <w:rFonts w:ascii="仿宋_GB2312" w:hAnsi="仿宋_GB2312" w:cs="仿宋_GB2312" w:eastAsia="仿宋_GB2312"/>
                <w:sz w:val="21"/>
              </w:rPr>
              <w:t>进血、清空两个独立蠕动泵连续工作，支持</w:t>
            </w:r>
            <w:r>
              <w:rPr>
                <w:rFonts w:ascii="仿宋_GB2312" w:hAnsi="仿宋_GB2312" w:cs="仿宋_GB2312" w:eastAsia="仿宋_GB2312"/>
                <w:sz w:val="21"/>
              </w:rPr>
              <w:t>15秒内现连续回输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、内置</w:t>
            </w:r>
            <w:r>
              <w:rPr>
                <w:rFonts w:ascii="仿宋_GB2312" w:hAnsi="仿宋_GB2312" w:cs="仿宋_GB2312" w:eastAsia="仿宋_GB2312"/>
                <w:sz w:val="21"/>
              </w:rPr>
              <w:t>数据输出功能</w:t>
            </w:r>
            <w:r>
              <w:rPr>
                <w:rFonts w:ascii="仿宋_GB2312" w:hAnsi="仿宋_GB2312" w:cs="仿宋_GB2312" w:eastAsia="仿宋_GB2312"/>
                <w:sz w:val="21"/>
              </w:rPr>
              <w:t>，</w:t>
            </w:r>
            <w:r>
              <w:rPr>
                <w:rFonts w:ascii="仿宋_GB2312" w:hAnsi="仿宋_GB2312" w:cs="仿宋_GB2312" w:eastAsia="仿宋_GB2312"/>
                <w:sz w:val="21"/>
              </w:rPr>
              <w:t>设备自带输出终端。</w:t>
            </w:r>
          </w:p>
          <w:p>
            <w:pPr>
              <w:pStyle w:val="null3"/>
              <w:jc w:val="both"/>
            </w:pPr>
            <w:r>
              <w:rPr>
                <w:rFonts w:ascii="仿宋_GB2312" w:hAnsi="仿宋_GB2312" w:cs="仿宋_GB2312" w:eastAsia="仿宋_GB2312"/>
                <w:sz w:val="21"/>
              </w:rPr>
              <w:t>10、自带上、下称重系统，</w:t>
            </w:r>
            <w:r>
              <w:rPr>
                <w:rFonts w:ascii="仿宋_GB2312" w:hAnsi="仿宋_GB2312" w:cs="仿宋_GB2312" w:eastAsia="仿宋_GB2312"/>
                <w:sz w:val="21"/>
              </w:rPr>
              <w:t>全自动智能感应，</w:t>
            </w:r>
            <w:r>
              <w:rPr>
                <w:rFonts w:ascii="仿宋_GB2312" w:hAnsi="仿宋_GB2312" w:cs="仿宋_GB2312" w:eastAsia="仿宋_GB2312"/>
                <w:sz w:val="21"/>
              </w:rPr>
              <w:t>支持</w:t>
            </w:r>
            <w:r>
              <w:rPr>
                <w:rFonts w:ascii="仿宋_GB2312" w:hAnsi="仿宋_GB2312" w:cs="仿宋_GB2312" w:eastAsia="仿宋_GB2312"/>
                <w:sz w:val="21"/>
              </w:rPr>
              <w:t>无人值守功能。</w:t>
            </w:r>
          </w:p>
          <w:p>
            <w:pPr>
              <w:pStyle w:val="null3"/>
              <w:jc w:val="both"/>
            </w:pPr>
            <w:r>
              <w:rPr>
                <w:rFonts w:ascii="仿宋_GB2312" w:hAnsi="仿宋_GB2312" w:cs="仿宋_GB2312" w:eastAsia="仿宋_GB2312"/>
                <w:sz w:val="21"/>
              </w:rPr>
              <w:t>11、具有</w:t>
            </w:r>
            <w:r>
              <w:rPr>
                <w:rFonts w:ascii="仿宋_GB2312" w:hAnsi="仿宋_GB2312" w:cs="仿宋_GB2312" w:eastAsia="仿宋_GB2312"/>
                <w:sz w:val="21"/>
              </w:rPr>
              <w:t>全血回输模式功能。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、红细胞回收率：</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、回收后血球压积：</w:t>
            </w:r>
            <w:r>
              <w:rPr>
                <w:rFonts w:ascii="仿宋_GB2312" w:hAnsi="仿宋_GB2312" w:cs="仿宋_GB2312" w:eastAsia="仿宋_GB2312"/>
                <w:sz w:val="21"/>
              </w:rPr>
              <w:t>≥55%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、肝素清洗率：</w:t>
            </w:r>
            <w:r>
              <w:rPr>
                <w:rFonts w:ascii="仿宋_GB2312" w:hAnsi="仿宋_GB2312" w:cs="仿宋_GB2312" w:eastAsia="仿宋_GB2312"/>
                <w:sz w:val="21"/>
              </w:rPr>
              <w:t>≥98%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、清洗液用量：</w:t>
            </w:r>
            <w:r>
              <w:rPr>
                <w:rFonts w:ascii="仿宋_GB2312" w:hAnsi="仿宋_GB2312" w:cs="仿宋_GB2312" w:eastAsia="仿宋_GB2312"/>
                <w:sz w:val="21"/>
              </w:rPr>
              <w:t>≥1000ml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、离心机最高转速：</w:t>
            </w:r>
            <w:r>
              <w:rPr>
                <w:rFonts w:ascii="仿宋_GB2312" w:hAnsi="仿宋_GB2312" w:cs="仿宋_GB2312" w:eastAsia="仿宋_GB2312"/>
                <w:sz w:val="21"/>
              </w:rPr>
              <w:t>≥5650转/分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、蠕动泵流量：</w:t>
            </w:r>
            <w:r>
              <w:rPr>
                <w:rFonts w:ascii="仿宋_GB2312" w:hAnsi="仿宋_GB2312" w:cs="仿宋_GB2312" w:eastAsia="仿宋_GB2312"/>
                <w:sz w:val="21"/>
              </w:rPr>
              <w:t>50</w:t>
            </w:r>
            <w:r>
              <w:rPr>
                <w:rFonts w:ascii="仿宋_GB2312" w:hAnsi="仿宋_GB2312" w:cs="仿宋_GB2312" w:eastAsia="仿宋_GB2312"/>
                <w:sz w:val="21"/>
              </w:rPr>
              <w:t>-1000ml/分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智能变频技术：降低红细胞破坏率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、具有血层检测</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20、具有血液处理过程中</w:t>
            </w:r>
            <w:r>
              <w:rPr>
                <w:rFonts w:ascii="仿宋_GB2312" w:hAnsi="仿宋_GB2312" w:cs="仿宋_GB2312" w:eastAsia="仿宋_GB2312"/>
                <w:sz w:val="21"/>
              </w:rPr>
              <w:t>断流</w:t>
            </w:r>
            <w:r>
              <w:rPr>
                <w:rFonts w:ascii="仿宋_GB2312" w:hAnsi="仿宋_GB2312" w:cs="仿宋_GB2312" w:eastAsia="仿宋_GB2312"/>
                <w:sz w:val="21"/>
              </w:rPr>
              <w:t>或</w:t>
            </w:r>
            <w:r>
              <w:rPr>
                <w:rFonts w:ascii="仿宋_GB2312" w:hAnsi="仿宋_GB2312" w:cs="仿宋_GB2312" w:eastAsia="仿宋_GB2312"/>
                <w:sz w:val="21"/>
              </w:rPr>
              <w:t>气泡检测</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21、具有血液处理过程中防止</w:t>
            </w:r>
            <w:r>
              <w:rPr>
                <w:rFonts w:ascii="仿宋_GB2312" w:hAnsi="仿宋_GB2312" w:cs="仿宋_GB2312" w:eastAsia="仿宋_GB2312"/>
                <w:sz w:val="21"/>
              </w:rPr>
              <w:t>飞溅液体</w:t>
            </w:r>
            <w:r>
              <w:rPr>
                <w:rFonts w:ascii="仿宋_GB2312" w:hAnsi="仿宋_GB2312" w:cs="仿宋_GB2312" w:eastAsia="仿宋_GB2312"/>
                <w:sz w:val="21"/>
              </w:rPr>
              <w:t>或</w:t>
            </w:r>
            <w:r>
              <w:rPr>
                <w:rFonts w:ascii="仿宋_GB2312" w:hAnsi="仿宋_GB2312" w:cs="仿宋_GB2312" w:eastAsia="仿宋_GB2312"/>
                <w:sz w:val="21"/>
              </w:rPr>
              <w:t>漏液检测</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22、具有血液在清洗过程中</w:t>
            </w:r>
            <w:r>
              <w:rPr>
                <w:rFonts w:ascii="仿宋_GB2312" w:hAnsi="仿宋_GB2312" w:cs="仿宋_GB2312" w:eastAsia="仿宋_GB2312"/>
                <w:sz w:val="21"/>
              </w:rPr>
              <w:t>红细胞溢出检测</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23、具有血液在回收过程</w:t>
            </w:r>
            <w:r>
              <w:rPr>
                <w:rFonts w:ascii="仿宋_GB2312" w:hAnsi="仿宋_GB2312" w:cs="仿宋_GB2312" w:eastAsia="仿宋_GB2312"/>
                <w:sz w:val="21"/>
              </w:rPr>
              <w:t>清洗洁净度检测</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24、具有血液清洗后</w:t>
            </w:r>
            <w:r>
              <w:rPr>
                <w:rFonts w:ascii="仿宋_GB2312" w:hAnsi="仿宋_GB2312" w:cs="仿宋_GB2312" w:eastAsia="仿宋_GB2312"/>
                <w:sz w:val="21"/>
              </w:rPr>
              <w:t>废液袋溢出检测</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26、具有</w:t>
            </w:r>
            <w:r>
              <w:rPr>
                <w:rFonts w:ascii="仿宋_GB2312" w:hAnsi="仿宋_GB2312" w:cs="仿宋_GB2312" w:eastAsia="仿宋_GB2312"/>
                <w:sz w:val="21"/>
              </w:rPr>
              <w:t>检测系统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27、具有</w:t>
            </w:r>
            <w:r>
              <w:rPr>
                <w:rFonts w:ascii="仿宋_GB2312" w:hAnsi="仿宋_GB2312" w:cs="仿宋_GB2312" w:eastAsia="仿宋_GB2312"/>
                <w:sz w:val="21"/>
              </w:rPr>
              <w:t>液体容积监测功能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具有无残留原血技术。</w:t>
            </w:r>
          </w:p>
          <w:p>
            <w:pPr>
              <w:pStyle w:val="null3"/>
              <w:jc w:val="both"/>
            </w:pPr>
            <w:r>
              <w:rPr>
                <w:rFonts w:ascii="仿宋_GB2312" w:hAnsi="仿宋_GB2312" w:cs="仿宋_GB2312" w:eastAsia="仿宋_GB2312"/>
                <w:sz w:val="21"/>
                <w:b/>
              </w:rPr>
              <w:t>29、至少配备：</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承载车</w:t>
            </w:r>
            <w:r>
              <w:rPr>
                <w:rFonts w:ascii="仿宋_GB2312" w:hAnsi="仿宋_GB2312" w:cs="仿宋_GB2312" w:eastAsia="仿宋_GB2312"/>
                <w:sz w:val="21"/>
              </w:rPr>
              <w:t>1辆</w:t>
            </w:r>
          </w:p>
          <w:p>
            <w:pPr>
              <w:pStyle w:val="null3"/>
              <w:jc w:val="both"/>
            </w:pPr>
            <w:r>
              <w:rPr>
                <w:rFonts w:ascii="仿宋_GB2312" w:hAnsi="仿宋_GB2312" w:cs="仿宋_GB2312" w:eastAsia="仿宋_GB2312"/>
                <w:sz w:val="21"/>
              </w:rPr>
              <w:t>挂架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一次性使用血液回收耗材套件</w:t>
            </w:r>
            <w:r>
              <w:rPr>
                <w:rFonts w:ascii="仿宋_GB2312" w:hAnsi="仿宋_GB2312" w:cs="仿宋_GB2312" w:eastAsia="仿宋_GB2312"/>
                <w:sz w:val="21"/>
              </w:rPr>
              <w:t>1套</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移动式空气消毒机（数量：2套）</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适用范围：</w:t>
            </w:r>
            <w:r>
              <w:rPr>
                <w:rFonts w:ascii="仿宋_GB2312" w:hAnsi="仿宋_GB2312" w:cs="仿宋_GB2312" w:eastAsia="仿宋_GB2312"/>
                <w:sz w:val="21"/>
              </w:rPr>
              <w:t>≥</w:t>
            </w:r>
            <w:r>
              <w:rPr>
                <w:rFonts w:ascii="仿宋_GB2312" w:hAnsi="仿宋_GB2312" w:cs="仿宋_GB2312" w:eastAsia="仿宋_GB2312"/>
                <w:sz w:val="21"/>
              </w:rPr>
              <w:t>120m</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消毒效果：消毒机持续工作</w:t>
            </w:r>
            <w:r>
              <w:rPr>
                <w:rFonts w:ascii="仿宋_GB2312" w:hAnsi="仿宋_GB2312" w:cs="仿宋_GB2312" w:eastAsia="仿宋_GB2312"/>
                <w:sz w:val="21"/>
              </w:rPr>
              <w:t>1小时，可使120m</w:t>
            </w:r>
            <w:r>
              <w:rPr>
                <w:rFonts w:ascii="仿宋_GB2312" w:hAnsi="仿宋_GB2312" w:cs="仿宋_GB2312" w:eastAsia="仿宋_GB2312"/>
                <w:sz w:val="21"/>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≥91.71%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消毒效果：消毒机持续工作</w:t>
            </w:r>
            <w:r>
              <w:rPr>
                <w:rFonts w:ascii="仿宋_GB2312" w:hAnsi="仿宋_GB2312" w:cs="仿宋_GB2312" w:eastAsia="仿宋_GB2312"/>
                <w:sz w:val="21"/>
              </w:rPr>
              <w:t>1小时，可使20m</w:t>
            </w:r>
            <w:r>
              <w:rPr>
                <w:rFonts w:ascii="仿宋_GB2312" w:hAnsi="仿宋_GB2312" w:cs="仿宋_GB2312" w:eastAsia="仿宋_GB2312"/>
                <w:sz w:val="21"/>
              </w:rPr>
              <w:t>3</w:t>
            </w:r>
            <w:r>
              <w:rPr>
                <w:rFonts w:ascii="仿宋_GB2312" w:hAnsi="仿宋_GB2312" w:cs="仿宋_GB2312" w:eastAsia="仿宋_GB2312"/>
                <w:sz w:val="21"/>
              </w:rPr>
              <w:t>试验舱空气中的白色葡萄球菌的灭杀率</w:t>
            </w:r>
            <w:r>
              <w:rPr>
                <w:rFonts w:ascii="仿宋_GB2312" w:hAnsi="仿宋_GB2312" w:cs="仿宋_GB2312" w:eastAsia="仿宋_GB2312"/>
                <w:sz w:val="21"/>
              </w:rPr>
              <w:t>≥99.92%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臭氧残留量检测：消毒机持续工作</w:t>
            </w:r>
            <w:r>
              <w:rPr>
                <w:rFonts w:ascii="仿宋_GB2312" w:hAnsi="仿宋_GB2312" w:cs="仿宋_GB2312" w:eastAsia="仿宋_GB2312"/>
                <w:sz w:val="21"/>
              </w:rPr>
              <w:t>1小时，可使120m</w:t>
            </w:r>
            <w:r>
              <w:rPr>
                <w:rFonts w:ascii="仿宋_GB2312" w:hAnsi="仿宋_GB2312" w:cs="仿宋_GB2312" w:eastAsia="仿宋_GB2312"/>
                <w:sz w:val="21"/>
              </w:rPr>
              <w:t>3</w:t>
            </w:r>
            <w:r>
              <w:rPr>
                <w:rFonts w:ascii="仿宋_GB2312" w:hAnsi="仿宋_GB2312" w:cs="仿宋_GB2312" w:eastAsia="仿宋_GB2312"/>
                <w:sz w:val="21"/>
              </w:rPr>
              <w:t>房间空气中臭氧残留量为</w:t>
            </w:r>
            <w:r>
              <w:rPr>
                <w:rFonts w:ascii="仿宋_GB2312" w:hAnsi="仿宋_GB2312" w:cs="仿宋_GB2312" w:eastAsia="仿宋_GB2312"/>
                <w:sz w:val="21"/>
              </w:rPr>
              <w:t>≤0.003mg/m</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甲型流感病毒</w:t>
            </w:r>
            <w:r>
              <w:rPr>
                <w:rFonts w:ascii="仿宋_GB2312" w:hAnsi="仿宋_GB2312" w:cs="仿宋_GB2312" w:eastAsia="仿宋_GB2312"/>
                <w:sz w:val="21"/>
              </w:rPr>
              <w:t>(H1N1)：消毒机持续工作1小时，可使30m</w:t>
            </w:r>
            <w:r>
              <w:rPr>
                <w:rFonts w:ascii="仿宋_GB2312" w:hAnsi="仿宋_GB2312" w:cs="仿宋_GB2312" w:eastAsia="仿宋_GB2312"/>
                <w:sz w:val="21"/>
              </w:rPr>
              <w:t>3</w:t>
            </w:r>
            <w:r>
              <w:rPr>
                <w:rFonts w:ascii="仿宋_GB2312" w:hAnsi="仿宋_GB2312" w:cs="仿宋_GB2312" w:eastAsia="仿宋_GB2312"/>
                <w:sz w:val="21"/>
              </w:rPr>
              <w:t>试验舱中的</w:t>
            </w:r>
            <w:r>
              <w:rPr>
                <w:rFonts w:ascii="仿宋_GB2312" w:hAnsi="仿宋_GB2312" w:cs="仿宋_GB2312" w:eastAsia="仿宋_GB2312"/>
                <w:sz w:val="21"/>
              </w:rPr>
              <w:t>H1N1病毒杀灭率≥99.99%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人冠状病毒去除率：消毒机持续工作</w:t>
            </w:r>
            <w:r>
              <w:rPr>
                <w:rFonts w:ascii="仿宋_GB2312" w:hAnsi="仿宋_GB2312" w:cs="仿宋_GB2312" w:eastAsia="仿宋_GB2312"/>
                <w:sz w:val="21"/>
              </w:rPr>
              <w:t>1小时，可使20m</w:t>
            </w:r>
            <w:r>
              <w:rPr>
                <w:rFonts w:ascii="仿宋_GB2312" w:hAnsi="仿宋_GB2312" w:cs="仿宋_GB2312" w:eastAsia="仿宋_GB2312"/>
                <w:sz w:val="21"/>
              </w:rPr>
              <w:t>3</w:t>
            </w:r>
            <w:r>
              <w:rPr>
                <w:rFonts w:ascii="仿宋_GB2312" w:hAnsi="仿宋_GB2312" w:cs="仿宋_GB2312" w:eastAsia="仿宋_GB2312"/>
                <w:sz w:val="21"/>
              </w:rPr>
              <w:t>试验舱中的人冠状病毒的去除率</w:t>
            </w:r>
            <w:r>
              <w:rPr>
                <w:rFonts w:ascii="仿宋_GB2312" w:hAnsi="仿宋_GB2312" w:cs="仿宋_GB2312" w:eastAsia="仿宋_GB2312"/>
                <w:sz w:val="21"/>
              </w:rPr>
              <w:t>≥99.99%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龟分枝杆菌脓肿亚种菌杀灭率：消毒机持续工作</w:t>
            </w:r>
            <w:r>
              <w:rPr>
                <w:rFonts w:ascii="仿宋_GB2312" w:hAnsi="仿宋_GB2312" w:cs="仿宋_GB2312" w:eastAsia="仿宋_GB2312"/>
                <w:sz w:val="21"/>
              </w:rPr>
              <w:t>1小时，可使20m</w:t>
            </w:r>
            <w:r>
              <w:rPr>
                <w:rFonts w:ascii="仿宋_GB2312" w:hAnsi="仿宋_GB2312" w:cs="仿宋_GB2312" w:eastAsia="仿宋_GB2312"/>
                <w:sz w:val="21"/>
              </w:rPr>
              <w:t>3</w:t>
            </w:r>
            <w:r>
              <w:rPr>
                <w:rFonts w:ascii="仿宋_GB2312" w:hAnsi="仿宋_GB2312" w:cs="仿宋_GB2312" w:eastAsia="仿宋_GB2312"/>
                <w:sz w:val="21"/>
              </w:rPr>
              <w:t>试验舱中的龟分枝杆菌脓肿亚种菌的杀灭率</w:t>
            </w:r>
            <w:r>
              <w:rPr>
                <w:rFonts w:ascii="仿宋_GB2312" w:hAnsi="仿宋_GB2312" w:cs="仿宋_GB2312" w:eastAsia="仿宋_GB2312"/>
                <w:sz w:val="21"/>
              </w:rPr>
              <w:t>≥99.94%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肺炎克雷伯氏菌杀灭率：消毒机持续工作</w:t>
            </w:r>
            <w:r>
              <w:rPr>
                <w:rFonts w:ascii="仿宋_GB2312" w:hAnsi="仿宋_GB2312" w:cs="仿宋_GB2312" w:eastAsia="仿宋_GB2312"/>
                <w:sz w:val="21"/>
              </w:rPr>
              <w:t>1小时，可使20m</w:t>
            </w:r>
            <w:r>
              <w:rPr>
                <w:rFonts w:ascii="仿宋_GB2312" w:hAnsi="仿宋_GB2312" w:cs="仿宋_GB2312" w:eastAsia="仿宋_GB2312"/>
                <w:sz w:val="21"/>
              </w:rPr>
              <w:t>3</w:t>
            </w:r>
            <w:r>
              <w:rPr>
                <w:rFonts w:ascii="仿宋_GB2312" w:hAnsi="仿宋_GB2312" w:cs="仿宋_GB2312" w:eastAsia="仿宋_GB2312"/>
                <w:sz w:val="21"/>
              </w:rPr>
              <w:t>试验舱中的肺炎克雷伯氏菌的杀灭率</w:t>
            </w:r>
            <w:r>
              <w:rPr>
                <w:rFonts w:ascii="仿宋_GB2312" w:hAnsi="仿宋_GB2312" w:cs="仿宋_GB2312" w:eastAsia="仿宋_GB2312"/>
                <w:sz w:val="21"/>
              </w:rPr>
              <w:t>≥99.93%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空气洁净等级：设备</w:t>
            </w:r>
            <w:r>
              <w:rPr>
                <w:rFonts w:ascii="仿宋_GB2312" w:hAnsi="仿宋_GB2312" w:cs="仿宋_GB2312" w:eastAsia="仿宋_GB2312"/>
                <w:sz w:val="21"/>
              </w:rPr>
              <w:t>作用</w:t>
            </w:r>
            <w:r>
              <w:rPr>
                <w:rFonts w:ascii="仿宋_GB2312" w:hAnsi="仿宋_GB2312" w:cs="仿宋_GB2312" w:eastAsia="仿宋_GB2312"/>
                <w:sz w:val="21"/>
              </w:rPr>
              <w:t>60min</w:t>
            </w:r>
            <w:r>
              <w:rPr>
                <w:rFonts w:ascii="仿宋_GB2312" w:hAnsi="仿宋_GB2312" w:cs="仿宋_GB2312" w:eastAsia="仿宋_GB2312"/>
                <w:sz w:val="21"/>
              </w:rPr>
              <w:t>后</w:t>
            </w:r>
            <w:r>
              <w:rPr>
                <w:rFonts w:ascii="仿宋_GB2312" w:hAnsi="仿宋_GB2312" w:cs="仿宋_GB2312" w:eastAsia="仿宋_GB2312"/>
                <w:sz w:val="21"/>
              </w:rPr>
              <w:t>空气中的悬浮粒子浓度级别达到</w:t>
            </w:r>
            <w:r>
              <w:rPr>
                <w:rFonts w:ascii="仿宋_GB2312" w:hAnsi="仿宋_GB2312" w:cs="仿宋_GB2312" w:eastAsia="仿宋_GB2312"/>
                <w:sz w:val="21"/>
              </w:rPr>
              <w:t>万</w:t>
            </w:r>
            <w:r>
              <w:rPr>
                <w:rFonts w:ascii="仿宋_GB2312" w:hAnsi="仿宋_GB2312" w:cs="仿宋_GB2312" w:eastAsia="仿宋_GB2312"/>
                <w:sz w:val="21"/>
              </w:rPr>
              <w:t>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净化效果</w:t>
            </w:r>
            <w:r>
              <w:rPr>
                <w:rFonts w:ascii="仿宋_GB2312" w:hAnsi="仿宋_GB2312" w:cs="仿宋_GB2312" w:eastAsia="仿宋_GB2312"/>
                <w:sz w:val="21"/>
              </w:rPr>
              <w:t>PM2.5去除率：PM2.5颗粒物去除率≥99</w:t>
            </w:r>
            <w:r>
              <w:rPr>
                <w:rFonts w:ascii="仿宋_GB2312" w:hAnsi="仿宋_GB2312" w:cs="仿宋_GB2312" w:eastAsia="仿宋_GB2312"/>
                <w:sz w:val="21"/>
              </w:rPr>
              <w:t>.99</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多级过滤装置</w:t>
            </w:r>
            <w:r>
              <w:rPr>
                <w:rFonts w:ascii="仿宋_GB2312" w:hAnsi="仿宋_GB2312" w:cs="仿宋_GB2312" w:eastAsia="仿宋_GB2312"/>
                <w:sz w:val="21"/>
              </w:rPr>
              <w:t>+等离子体，对TVOC等有害气体具有去除能力</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人机共存：可在人机共存的环境中使用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等离子</w:t>
            </w:r>
            <w:r>
              <w:rPr>
                <w:rFonts w:ascii="仿宋_GB2312" w:hAnsi="仿宋_GB2312" w:cs="仿宋_GB2312" w:eastAsia="仿宋_GB2312"/>
                <w:sz w:val="21"/>
              </w:rPr>
              <w:t>体发生装置</w:t>
            </w:r>
            <w:r>
              <w:rPr>
                <w:rFonts w:ascii="仿宋_GB2312" w:hAnsi="仿宋_GB2312" w:cs="仿宋_GB2312" w:eastAsia="仿宋_GB2312"/>
                <w:sz w:val="21"/>
              </w:rPr>
              <w:t>寿命</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0000</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机壳采用钣金材质。</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工作模式：</w:t>
            </w:r>
          </w:p>
          <w:p>
            <w:pPr>
              <w:pStyle w:val="null3"/>
              <w:jc w:val="both"/>
            </w:pPr>
            <w:r>
              <w:rPr>
                <w:rFonts w:ascii="仿宋_GB2312" w:hAnsi="仿宋_GB2312" w:cs="仿宋_GB2312" w:eastAsia="仿宋_GB2312"/>
                <w:sz w:val="21"/>
              </w:rPr>
              <w:t>手动模式：可随时开启，默认消毒时间为</w:t>
            </w:r>
            <w:r>
              <w:rPr>
                <w:rFonts w:ascii="仿宋_GB2312" w:hAnsi="仿宋_GB2312" w:cs="仿宋_GB2312" w:eastAsia="仿宋_GB2312"/>
                <w:sz w:val="21"/>
              </w:rPr>
              <w:t>2小时，</w:t>
            </w:r>
            <w:r>
              <w:rPr>
                <w:rFonts w:ascii="仿宋_GB2312" w:hAnsi="仿宋_GB2312" w:cs="仿宋_GB2312" w:eastAsia="仿宋_GB2312"/>
                <w:sz w:val="21"/>
              </w:rPr>
              <w:t>可</w:t>
            </w:r>
            <w:r>
              <w:rPr>
                <w:rFonts w:ascii="仿宋_GB2312" w:hAnsi="仿宋_GB2312" w:cs="仿宋_GB2312" w:eastAsia="仿宋_GB2312"/>
                <w:sz w:val="21"/>
              </w:rPr>
              <w:t>调整消毒时间</w:t>
            </w:r>
            <w:r>
              <w:rPr>
                <w:rFonts w:ascii="仿宋_GB2312" w:hAnsi="仿宋_GB2312" w:cs="仿宋_GB2312" w:eastAsia="仿宋_GB2312"/>
                <w:sz w:val="21"/>
              </w:rPr>
              <w:t>(但至少1小时)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定时模式：按所设定的时间启停消毒，</w:t>
            </w:r>
            <w:r>
              <w:rPr>
                <w:rFonts w:ascii="仿宋_GB2312" w:hAnsi="仿宋_GB2312" w:cs="仿宋_GB2312" w:eastAsia="仿宋_GB2312"/>
                <w:sz w:val="21"/>
              </w:rPr>
              <w:t>至少</w:t>
            </w:r>
            <w:r>
              <w:rPr>
                <w:rFonts w:ascii="仿宋_GB2312" w:hAnsi="仿宋_GB2312" w:cs="仿宋_GB2312" w:eastAsia="仿宋_GB2312"/>
                <w:sz w:val="21"/>
              </w:rPr>
              <w:t>可设定</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组</w:t>
            </w:r>
            <w:r>
              <w:rPr>
                <w:rFonts w:ascii="仿宋_GB2312" w:hAnsi="仿宋_GB2312" w:cs="仿宋_GB2312" w:eastAsia="仿宋_GB2312"/>
                <w:sz w:val="21"/>
              </w:rPr>
              <w:t>以上</w:t>
            </w:r>
            <w:r>
              <w:rPr>
                <w:rFonts w:ascii="仿宋_GB2312" w:hAnsi="仿宋_GB2312" w:cs="仿宋_GB2312" w:eastAsia="仿宋_GB2312"/>
                <w:sz w:val="21"/>
              </w:rPr>
              <w:t>定时消毒时间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智能提示功能：具备等离子故障报警、滤网过期提示功能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LCD</w:t>
            </w:r>
            <w:r>
              <w:rPr>
                <w:rFonts w:ascii="仿宋_GB2312" w:hAnsi="仿宋_GB2312" w:cs="仿宋_GB2312" w:eastAsia="仿宋_GB2312"/>
                <w:sz w:val="21"/>
              </w:rPr>
              <w:t>显示</w:t>
            </w:r>
            <w:r>
              <w:rPr>
                <w:rFonts w:ascii="仿宋_GB2312" w:hAnsi="仿宋_GB2312" w:cs="仿宋_GB2312" w:eastAsia="仿宋_GB2312"/>
                <w:sz w:val="21"/>
              </w:rPr>
              <w:t>终端。</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噪声</w:t>
            </w:r>
            <w:r>
              <w:rPr>
                <w:rFonts w:ascii="仿宋_GB2312" w:hAnsi="仿宋_GB2312" w:cs="仿宋_GB2312" w:eastAsia="仿宋_GB2312"/>
                <w:sz w:val="21"/>
              </w:rPr>
              <w:t>dB(A)：≤55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19、至少配备：</w:t>
            </w:r>
          </w:p>
          <w:p>
            <w:pPr>
              <w:pStyle w:val="null3"/>
              <w:jc w:val="both"/>
            </w:pPr>
            <w:r>
              <w:rPr>
                <w:rFonts w:ascii="仿宋_GB2312" w:hAnsi="仿宋_GB2312" w:cs="仿宋_GB2312" w:eastAsia="仿宋_GB2312"/>
                <w:sz w:val="21"/>
              </w:rPr>
              <w:t>机壳</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主控板</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LCD显示</w:t>
            </w:r>
            <w:r>
              <w:rPr>
                <w:rFonts w:ascii="仿宋_GB2312" w:hAnsi="仿宋_GB2312" w:cs="仿宋_GB2312" w:eastAsia="仿宋_GB2312"/>
                <w:sz w:val="21"/>
              </w:rPr>
              <w:t>终端</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触摸板</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温湿度板</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温湿度传感器</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电机</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等离子体发生装置</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过滤网</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过滤器二</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活性炭过滤网</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电气配件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标准件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辅料</w:t>
            </w:r>
            <w:r>
              <w:rPr>
                <w:rFonts w:ascii="仿宋_GB2312" w:hAnsi="仿宋_GB2312" w:cs="仿宋_GB2312" w:eastAsia="仿宋_GB2312"/>
                <w:sz w:val="21"/>
              </w:rPr>
              <w:t>1套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喉镜全自动消毒清洗机（数量：1套）</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环境温度：</w:t>
            </w:r>
            <w:r>
              <w:rPr>
                <w:rFonts w:ascii="仿宋_GB2312" w:hAnsi="仿宋_GB2312" w:cs="仿宋_GB2312" w:eastAsia="仿宋_GB2312"/>
                <w:sz w:val="21"/>
              </w:rPr>
              <w:t>5～40℃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水源压力：</w:t>
            </w:r>
            <w:r>
              <w:rPr>
                <w:rFonts w:ascii="仿宋_GB2312" w:hAnsi="仿宋_GB2312" w:cs="仿宋_GB2312" w:eastAsia="仿宋_GB2312"/>
                <w:sz w:val="21"/>
              </w:rPr>
              <w:t>0.2Mpa～0.5Mpa</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门板材质：采用钢化玻璃</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管路材质：采用不锈钢管路和卡箍连接</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结构骨架：采用不锈钢搭建主体</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操作界面：采用工业触摸</w:t>
            </w:r>
            <w:r>
              <w:rPr>
                <w:rFonts w:ascii="仿宋_GB2312" w:hAnsi="仿宋_GB2312" w:cs="仿宋_GB2312" w:eastAsia="仿宋_GB2312"/>
                <w:sz w:val="21"/>
              </w:rPr>
              <w:t>显示</w:t>
            </w:r>
            <w:r>
              <w:rPr>
                <w:rFonts w:ascii="仿宋_GB2312" w:hAnsi="仿宋_GB2312" w:cs="仿宋_GB2312" w:eastAsia="仿宋_GB2312"/>
                <w:sz w:val="21"/>
              </w:rPr>
              <w:t>终端。</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具有</w:t>
            </w:r>
            <w:r>
              <w:rPr>
                <w:rFonts w:ascii="仿宋_GB2312" w:hAnsi="仿宋_GB2312" w:cs="仿宋_GB2312" w:eastAsia="仿宋_GB2312"/>
                <w:sz w:val="21"/>
              </w:rPr>
              <w:t>消毒液记忆功能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控制系统：采用集成控制系统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升温系统：采用温度控制模块。</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显示功能：至少包含工作模式、阶段、温度、压力、运行次数、水质、操作人、内镜编号、倒计时、进度条、消毒液使用次数。</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打印功能：至少包含打印程序名称、清洗消毒日期、清洗消毒锅次、清洗消毒起始结束时间和清洗消毒过程各阶段的压力、温度、阶段时间、结束状态等信息，打印记录保存至少</w:t>
            </w:r>
            <w:r>
              <w:rPr>
                <w:rFonts w:ascii="仿宋_GB2312" w:hAnsi="仿宋_GB2312" w:cs="仿宋_GB2312" w:eastAsia="仿宋_GB2312"/>
                <w:sz w:val="21"/>
              </w:rPr>
              <w:t>5年以上。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存储功能：</w:t>
            </w:r>
            <w:r>
              <w:rPr>
                <w:rFonts w:ascii="仿宋_GB2312" w:hAnsi="仿宋_GB2312" w:cs="仿宋_GB2312" w:eastAsia="仿宋_GB2312"/>
                <w:sz w:val="21"/>
              </w:rPr>
              <w:t>≥</w:t>
            </w:r>
            <w:r>
              <w:rPr>
                <w:rFonts w:ascii="仿宋_GB2312" w:hAnsi="仿宋_GB2312" w:cs="仿宋_GB2312" w:eastAsia="仿宋_GB2312"/>
                <w:sz w:val="21"/>
              </w:rPr>
              <w:t>5000锅次清洗消毒数据无限循环储存。</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具有</w:t>
            </w:r>
            <w:r>
              <w:rPr>
                <w:rFonts w:ascii="仿宋_GB2312" w:hAnsi="仿宋_GB2312" w:cs="仿宋_GB2312" w:eastAsia="仿宋_GB2312"/>
                <w:sz w:val="21"/>
              </w:rPr>
              <w:t>≥6种工作模式。</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人机交互界面：</w:t>
            </w:r>
            <w:r>
              <w:rPr>
                <w:rFonts w:ascii="仿宋_GB2312" w:hAnsi="仿宋_GB2312" w:cs="仿宋_GB2312" w:eastAsia="仿宋_GB2312"/>
                <w:sz w:val="21"/>
              </w:rPr>
              <w:t>≥</w:t>
            </w:r>
            <w:r>
              <w:rPr>
                <w:rFonts w:ascii="仿宋_GB2312" w:hAnsi="仿宋_GB2312" w:cs="仿宋_GB2312" w:eastAsia="仿宋_GB2312"/>
                <w:sz w:val="21"/>
              </w:rPr>
              <w:t>7寸彩色触摸</w:t>
            </w:r>
            <w:r>
              <w:rPr>
                <w:rFonts w:ascii="仿宋_GB2312" w:hAnsi="仿宋_GB2312" w:cs="仿宋_GB2312" w:eastAsia="仿宋_GB2312"/>
                <w:sz w:val="21"/>
              </w:rPr>
              <w:t>显示</w:t>
            </w:r>
            <w:r>
              <w:rPr>
                <w:rFonts w:ascii="仿宋_GB2312" w:hAnsi="仿宋_GB2312" w:cs="仿宋_GB2312" w:eastAsia="仿宋_GB2312"/>
                <w:sz w:val="21"/>
              </w:rPr>
              <w:t>终端。</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空气过滤器：过滤精度</w:t>
            </w:r>
            <w:r>
              <w:rPr>
                <w:rFonts w:ascii="仿宋_GB2312" w:hAnsi="仿宋_GB2312" w:cs="仿宋_GB2312" w:eastAsia="仿宋_GB2312"/>
                <w:sz w:val="21"/>
              </w:rPr>
              <w:t>≤0.2μm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至少配备</w:t>
            </w:r>
          </w:p>
          <w:p>
            <w:pPr>
              <w:pStyle w:val="null3"/>
              <w:jc w:val="left"/>
            </w:pPr>
            <w:r>
              <w:rPr>
                <w:rFonts w:ascii="仿宋_GB2312" w:hAnsi="仿宋_GB2312" w:cs="仿宋_GB2312" w:eastAsia="仿宋_GB2312"/>
                <w:sz w:val="24"/>
              </w:rPr>
              <w:t>0.4μm 滤芯           1 个</w:t>
            </w:r>
          </w:p>
          <w:p>
            <w:pPr>
              <w:pStyle w:val="null3"/>
              <w:jc w:val="left"/>
            </w:pPr>
            <w:r>
              <w:rPr>
                <w:rFonts w:ascii="仿宋_GB2312" w:hAnsi="仿宋_GB2312" w:cs="仿宋_GB2312" w:eastAsia="仿宋_GB2312"/>
                <w:sz w:val="24"/>
              </w:rPr>
              <w:t>0.2μm 滤芯           1 个</w:t>
            </w:r>
          </w:p>
          <w:p>
            <w:pPr>
              <w:pStyle w:val="null3"/>
              <w:jc w:val="left"/>
            </w:pPr>
            <w:r>
              <w:rPr>
                <w:rFonts w:ascii="仿宋_GB2312" w:hAnsi="仿宋_GB2312" w:cs="仿宋_GB2312" w:eastAsia="仿宋_GB2312"/>
                <w:sz w:val="24"/>
              </w:rPr>
              <w:t>0.1μm 滤芯           1 个</w:t>
            </w:r>
          </w:p>
          <w:p>
            <w:pPr>
              <w:pStyle w:val="null3"/>
              <w:jc w:val="left"/>
            </w:pPr>
            <w:r>
              <w:rPr>
                <w:rFonts w:ascii="仿宋_GB2312" w:hAnsi="仿宋_GB2312" w:cs="仿宋_GB2312" w:eastAsia="仿宋_GB2312"/>
                <w:sz w:val="24"/>
              </w:rPr>
              <w:t>进水管</w:t>
            </w:r>
            <w:r>
              <w:rPr>
                <w:rFonts w:ascii="仿宋_GB2312" w:hAnsi="仿宋_GB2312" w:cs="仿宋_GB2312" w:eastAsia="仿宋_GB2312"/>
                <w:sz w:val="24"/>
              </w:rPr>
              <w:t xml:space="preserve">                </w:t>
            </w:r>
            <w:r>
              <w:rPr>
                <w:rFonts w:ascii="仿宋_GB2312" w:hAnsi="仿宋_GB2312" w:cs="仿宋_GB2312" w:eastAsia="仿宋_GB2312"/>
                <w:sz w:val="24"/>
              </w:rPr>
              <w:t>1 根</w:t>
            </w:r>
          </w:p>
          <w:p>
            <w:pPr>
              <w:pStyle w:val="null3"/>
              <w:jc w:val="left"/>
            </w:pPr>
            <w:r>
              <w:rPr>
                <w:rFonts w:ascii="仿宋_GB2312" w:hAnsi="仿宋_GB2312" w:cs="仿宋_GB2312" w:eastAsia="仿宋_GB2312"/>
                <w:sz w:val="24"/>
              </w:rPr>
              <w:t>排水管</w:t>
            </w:r>
            <w:r>
              <w:rPr>
                <w:rFonts w:ascii="仿宋_GB2312" w:hAnsi="仿宋_GB2312" w:cs="仿宋_GB2312" w:eastAsia="仿宋_GB2312"/>
                <w:sz w:val="24"/>
              </w:rPr>
              <w:t xml:space="preserve">                </w:t>
            </w:r>
            <w:r>
              <w:rPr>
                <w:rFonts w:ascii="仿宋_GB2312" w:hAnsi="仿宋_GB2312" w:cs="仿宋_GB2312" w:eastAsia="仿宋_GB2312"/>
                <w:sz w:val="24"/>
              </w:rPr>
              <w:t>1 根</w:t>
            </w:r>
          </w:p>
          <w:p>
            <w:pPr>
              <w:pStyle w:val="null3"/>
              <w:jc w:val="left"/>
            </w:pPr>
            <w:r>
              <w:rPr>
                <w:rFonts w:ascii="仿宋_GB2312" w:hAnsi="仿宋_GB2312" w:cs="仿宋_GB2312" w:eastAsia="仿宋_GB2312"/>
                <w:sz w:val="24"/>
              </w:rPr>
              <w:t>喉箍</w:t>
            </w:r>
            <w:r>
              <w:rPr>
                <w:rFonts w:ascii="仿宋_GB2312" w:hAnsi="仿宋_GB2312" w:cs="仿宋_GB2312" w:eastAsia="仿宋_GB2312"/>
                <w:sz w:val="24"/>
              </w:rPr>
              <w:t xml:space="preserve">                  </w:t>
            </w:r>
            <w:r>
              <w:rPr>
                <w:rFonts w:ascii="仿宋_GB2312" w:hAnsi="仿宋_GB2312" w:cs="仿宋_GB2312" w:eastAsia="仿宋_GB2312"/>
                <w:sz w:val="24"/>
              </w:rPr>
              <w:t>1 个</w:t>
            </w:r>
          </w:p>
          <w:p>
            <w:pPr>
              <w:pStyle w:val="null3"/>
              <w:jc w:val="left"/>
            </w:pPr>
            <w:r>
              <w:rPr>
                <w:rFonts w:ascii="仿宋_GB2312" w:hAnsi="仿宋_GB2312" w:cs="仿宋_GB2312" w:eastAsia="仿宋_GB2312"/>
                <w:sz w:val="24"/>
              </w:rPr>
              <w:t>多酶清洗剂</w:t>
            </w:r>
            <w:r>
              <w:rPr>
                <w:rFonts w:ascii="仿宋_GB2312" w:hAnsi="仿宋_GB2312" w:cs="仿宋_GB2312" w:eastAsia="仿宋_GB2312"/>
                <w:sz w:val="24"/>
              </w:rPr>
              <w:t xml:space="preserve">            </w:t>
            </w:r>
            <w:r>
              <w:rPr>
                <w:rFonts w:ascii="仿宋_GB2312" w:hAnsi="仿宋_GB2312" w:cs="仿宋_GB2312" w:eastAsia="仿宋_GB2312"/>
                <w:sz w:val="24"/>
              </w:rPr>
              <w:t>1 桶</w:t>
            </w:r>
          </w:p>
          <w:p>
            <w:pPr>
              <w:pStyle w:val="null3"/>
              <w:jc w:val="left"/>
            </w:pPr>
            <w:r>
              <w:rPr>
                <w:rFonts w:ascii="仿宋_GB2312" w:hAnsi="仿宋_GB2312" w:cs="仿宋_GB2312" w:eastAsia="仿宋_GB2312"/>
                <w:sz w:val="24"/>
              </w:rPr>
              <w:t>打印纸</w:t>
            </w:r>
            <w:r>
              <w:rPr>
                <w:rFonts w:ascii="仿宋_GB2312" w:hAnsi="仿宋_GB2312" w:cs="仿宋_GB2312" w:eastAsia="仿宋_GB2312"/>
                <w:sz w:val="24"/>
              </w:rPr>
              <w:t xml:space="preserve">                </w:t>
            </w:r>
            <w:r>
              <w:rPr>
                <w:rFonts w:ascii="仿宋_GB2312" w:hAnsi="仿宋_GB2312" w:cs="仿宋_GB2312" w:eastAsia="仿宋_GB2312"/>
                <w:sz w:val="24"/>
              </w:rPr>
              <w:t>2 卷</w:t>
            </w:r>
          </w:p>
          <w:p>
            <w:pPr>
              <w:pStyle w:val="null3"/>
              <w:jc w:val="left"/>
            </w:pPr>
            <w:r>
              <w:rPr>
                <w:rFonts w:ascii="仿宋_GB2312" w:hAnsi="仿宋_GB2312" w:cs="仿宋_GB2312" w:eastAsia="仿宋_GB2312"/>
                <w:sz w:val="24"/>
              </w:rPr>
              <w:t>消毒剂</w:t>
            </w:r>
            <w:r>
              <w:rPr>
                <w:rFonts w:ascii="仿宋_GB2312" w:hAnsi="仿宋_GB2312" w:cs="仿宋_GB2312" w:eastAsia="仿宋_GB2312"/>
                <w:sz w:val="24"/>
              </w:rPr>
              <w:t xml:space="preserve">                </w:t>
            </w:r>
            <w:r>
              <w:rPr>
                <w:rFonts w:ascii="仿宋_GB2312" w:hAnsi="仿宋_GB2312" w:cs="仿宋_GB2312" w:eastAsia="仿宋_GB2312"/>
                <w:sz w:val="24"/>
              </w:rPr>
              <w:t>3 桶</w:t>
            </w:r>
          </w:p>
          <w:p>
            <w:pPr>
              <w:pStyle w:val="null3"/>
              <w:jc w:val="both"/>
            </w:pPr>
            <w:r>
              <w:rPr>
                <w:rFonts w:ascii="仿宋_GB2312" w:hAnsi="仿宋_GB2312" w:cs="仿宋_GB2312" w:eastAsia="仿宋_GB2312"/>
                <w:sz w:val="24"/>
              </w:rPr>
              <w:t>生胶带</w:t>
            </w:r>
            <w:r>
              <w:rPr>
                <w:rFonts w:ascii="仿宋_GB2312" w:hAnsi="仿宋_GB2312" w:cs="仿宋_GB2312" w:eastAsia="仿宋_GB2312"/>
                <w:sz w:val="24"/>
              </w:rPr>
              <w:t xml:space="preserve">                </w:t>
            </w:r>
            <w:r>
              <w:rPr>
                <w:rFonts w:ascii="仿宋_GB2312" w:hAnsi="仿宋_GB2312" w:cs="仿宋_GB2312" w:eastAsia="仿宋_GB2312"/>
                <w:sz w:val="24"/>
              </w:rPr>
              <w:t>1 卷</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牙科打磨机（数量：1套）</w:t>
            </w:r>
          </w:p>
        </w:tc>
        <w:tc>
          <w:tcPr>
            <w:tcW w:type="dxa" w:w="5814"/>
          </w:tcPr>
          <w:p>
            <w:pPr>
              <w:pStyle w:val="null3"/>
              <w:jc w:val="both"/>
            </w:pPr>
            <w:r>
              <w:rPr>
                <w:rFonts w:ascii="仿宋_GB2312" w:hAnsi="仿宋_GB2312" w:cs="仿宋_GB2312" w:eastAsia="仿宋_GB2312"/>
                <w:sz w:val="21"/>
              </w:rPr>
              <w:t>1、可调节≥0-35000rpm的任意速度。</w:t>
            </w:r>
          </w:p>
          <w:p>
            <w:pPr>
              <w:pStyle w:val="null3"/>
              <w:jc w:val="both"/>
            </w:pPr>
            <w:r>
              <w:rPr>
                <w:rFonts w:ascii="仿宋_GB2312" w:hAnsi="仿宋_GB2312" w:cs="仿宋_GB2312" w:eastAsia="仿宋_GB2312"/>
                <w:sz w:val="21"/>
              </w:rPr>
              <w:t>2、具有正/反旋转转换，手动、脚踏板任意调节系统控制工作速度功能。</w:t>
            </w:r>
          </w:p>
          <w:p>
            <w:pPr>
              <w:pStyle w:val="null3"/>
              <w:jc w:val="both"/>
            </w:pPr>
            <w:r>
              <w:rPr>
                <w:rFonts w:ascii="仿宋_GB2312" w:hAnsi="仿宋_GB2312" w:cs="仿宋_GB2312" w:eastAsia="仿宋_GB2312"/>
                <w:sz w:val="21"/>
              </w:rPr>
              <w:t>3、主机采用金属外壳。</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液体加温仪（数量：1套）</w:t>
            </w:r>
          </w:p>
        </w:tc>
        <w:tc>
          <w:tcPr>
            <w:tcW w:type="dxa" w:w="5814"/>
          </w:tcPr>
          <w:p>
            <w:pPr>
              <w:pStyle w:val="null3"/>
              <w:jc w:val="left"/>
            </w:pPr>
            <w:r>
              <w:rPr>
                <w:rFonts w:ascii="仿宋_GB2312" w:hAnsi="仿宋_GB2312" w:cs="仿宋_GB2312" w:eastAsia="仿宋_GB2312"/>
                <w:sz w:val="21"/>
              </w:rPr>
              <w:t>1、温度设置范围：摄氏度</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35.0</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42.0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r>
              <w:rPr>
                <w:rFonts w:ascii="仿宋_GB2312" w:hAnsi="仿宋_GB2312" w:cs="仿宋_GB2312" w:eastAsia="仿宋_GB2312"/>
                <w:sz w:val="21"/>
              </w:rPr>
              <w:t>华氏度</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95.0</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107.6</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rPr>
              <w:t>2、温度精度：摄氏度</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≤土1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r>
              <w:rPr>
                <w:rFonts w:ascii="仿宋_GB2312" w:hAnsi="仿宋_GB2312" w:cs="仿宋_GB2312" w:eastAsia="仿宋_GB2312"/>
                <w:sz w:val="21"/>
              </w:rPr>
              <w:t>华氏度</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≤土l.8</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rPr>
              <w:t>3、增量：摄氏度</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r>
              <w:rPr>
                <w:rFonts w:ascii="仿宋_GB2312" w:hAnsi="仿宋_GB2312" w:cs="仿宋_GB2312" w:eastAsia="仿宋_GB2312"/>
                <w:sz w:val="21"/>
              </w:rPr>
              <w:t>华氏度</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0.2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、加温时间：</w:t>
            </w:r>
            <w:r>
              <w:rPr>
                <w:rFonts w:ascii="仿宋_GB2312" w:hAnsi="仿宋_GB2312" w:cs="仿宋_GB2312" w:eastAsia="仿宋_GB2312"/>
                <w:sz w:val="21"/>
              </w:rPr>
              <w:t>≤2分钟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、固定方式：</w:t>
            </w:r>
            <w:r>
              <w:rPr>
                <w:rFonts w:ascii="仿宋_GB2312" w:hAnsi="仿宋_GB2312" w:cs="仿宋_GB2312" w:eastAsia="仿宋_GB2312"/>
                <w:sz w:val="21"/>
              </w:rPr>
              <w:t>至少包括</w:t>
            </w:r>
            <w:r>
              <w:rPr>
                <w:rFonts w:ascii="仿宋_GB2312" w:hAnsi="仿宋_GB2312" w:cs="仿宋_GB2312" w:eastAsia="仿宋_GB2312"/>
                <w:sz w:val="21"/>
              </w:rPr>
              <w:t>吊绳式、托架固定式两种固定方式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、加温方法：加温板缠绕方式，</w:t>
            </w:r>
            <w:r>
              <w:rPr>
                <w:rFonts w:ascii="仿宋_GB2312" w:hAnsi="仿宋_GB2312" w:cs="仿宋_GB2312" w:eastAsia="仿宋_GB2312"/>
                <w:sz w:val="21"/>
              </w:rPr>
              <w:t>至少包括</w:t>
            </w:r>
            <w:r>
              <w:rPr>
                <w:rFonts w:ascii="仿宋_GB2312" w:hAnsi="仿宋_GB2312" w:cs="仿宋_GB2312" w:eastAsia="仿宋_GB2312"/>
                <w:sz w:val="21"/>
              </w:rPr>
              <w:t>长、中、短三种缠绕方法</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8、报警：</w:t>
            </w:r>
            <w:r>
              <w:rPr>
                <w:rFonts w:ascii="仿宋_GB2312" w:hAnsi="仿宋_GB2312" w:cs="仿宋_GB2312" w:eastAsia="仿宋_GB2312"/>
                <w:sz w:val="21"/>
              </w:rPr>
              <w:t>至少包括</w:t>
            </w:r>
            <w:r>
              <w:rPr>
                <w:rFonts w:ascii="仿宋_GB2312" w:hAnsi="仿宋_GB2312" w:cs="仿宋_GB2312" w:eastAsia="仿宋_GB2312"/>
                <w:sz w:val="21"/>
              </w:rPr>
              <w:t>高温报警、低温报警、系统错误、开门提示、加热提示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9、适用输血/输液器：标准一次性PVC输血/输液器（外径：3.4mm～4.5mm）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LED</w:t>
            </w:r>
            <w:r>
              <w:rPr>
                <w:rFonts w:ascii="仿宋_GB2312" w:hAnsi="仿宋_GB2312" w:cs="仿宋_GB2312" w:eastAsia="仿宋_GB2312"/>
                <w:sz w:val="21"/>
              </w:rPr>
              <w:t>显示。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85VA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、工作环境：温度：</w:t>
            </w:r>
            <w:r>
              <w:rPr>
                <w:rFonts w:ascii="仿宋_GB2312" w:hAnsi="仿宋_GB2312" w:cs="仿宋_GB2312" w:eastAsia="仿宋_GB2312"/>
                <w:sz w:val="21"/>
              </w:rPr>
              <w:t>+5</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shd w:fill="FFFFFF" w:val="clear"/>
              </w:rPr>
              <w:t>℃</w:t>
            </w:r>
            <w:r>
              <w:rPr>
                <w:rFonts w:ascii="仿宋_GB2312" w:hAnsi="仿宋_GB2312" w:cs="仿宋_GB2312" w:eastAsia="仿宋_GB2312"/>
                <w:sz w:val="21"/>
              </w:rPr>
              <w:t>；湿度：</w:t>
            </w:r>
            <w:r>
              <w:rPr>
                <w:rFonts w:ascii="仿宋_GB2312" w:hAnsi="仿宋_GB2312" w:cs="仿宋_GB2312" w:eastAsia="仿宋_GB2312"/>
                <w:sz w:val="21"/>
              </w:rPr>
              <w:t>20%～80%</w:t>
            </w:r>
            <w:r>
              <w:rPr>
                <w:rFonts w:ascii="仿宋_GB2312" w:hAnsi="仿宋_GB2312" w:cs="仿宋_GB2312" w:eastAsia="仿宋_GB2312"/>
                <w:sz w:val="21"/>
              </w:rPr>
              <w:t>；</w:t>
            </w:r>
            <w:r>
              <w:rPr>
                <w:rFonts w:ascii="仿宋_GB2312" w:hAnsi="仿宋_GB2312" w:cs="仿宋_GB2312" w:eastAsia="仿宋_GB2312"/>
                <w:sz w:val="21"/>
              </w:rPr>
              <w:t>大气压力：</w:t>
            </w:r>
            <w:r>
              <w:rPr>
                <w:rFonts w:ascii="仿宋_GB2312" w:hAnsi="仿宋_GB2312" w:cs="仿宋_GB2312" w:eastAsia="仿宋_GB2312"/>
                <w:sz w:val="21"/>
              </w:rPr>
              <w:t>76.0kPa～106.0kPa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、贮存环境：温度：</w:t>
            </w:r>
            <w:r>
              <w:rPr>
                <w:rFonts w:ascii="仿宋_GB2312" w:hAnsi="仿宋_GB2312" w:cs="仿宋_GB2312" w:eastAsia="仿宋_GB2312"/>
                <w:sz w:val="21"/>
              </w:rPr>
              <w:t>-20</w:t>
            </w:r>
            <w:r>
              <w:rPr>
                <w:rFonts w:ascii="仿宋_GB2312" w:hAnsi="仿宋_GB2312" w:cs="仿宋_GB2312" w:eastAsia="仿宋_GB2312"/>
                <w:sz w:val="21"/>
                <w:shd w:fill="FFFFFF" w:val="clear"/>
              </w:rPr>
              <w:t>℃</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shd w:fill="FFFFFF" w:val="clear"/>
              </w:rPr>
              <w:t>℃</w:t>
            </w:r>
            <w:r>
              <w:rPr>
                <w:rFonts w:ascii="仿宋_GB2312" w:hAnsi="仿宋_GB2312" w:cs="仿宋_GB2312" w:eastAsia="仿宋_GB2312"/>
                <w:sz w:val="21"/>
              </w:rPr>
              <w:t>；湿度：</w:t>
            </w:r>
            <w:r>
              <w:rPr>
                <w:rFonts w:ascii="仿宋_GB2312" w:hAnsi="仿宋_GB2312" w:cs="仿宋_GB2312" w:eastAsia="仿宋_GB2312"/>
                <w:sz w:val="21"/>
              </w:rPr>
              <w:t>10%～95%</w:t>
            </w:r>
            <w:r>
              <w:rPr>
                <w:rFonts w:ascii="仿宋_GB2312" w:hAnsi="仿宋_GB2312" w:cs="仿宋_GB2312" w:eastAsia="仿宋_GB2312"/>
                <w:sz w:val="21"/>
              </w:rPr>
              <w:t>；</w:t>
            </w:r>
            <w:r>
              <w:rPr>
                <w:rFonts w:ascii="仿宋_GB2312" w:hAnsi="仿宋_GB2312" w:cs="仿宋_GB2312" w:eastAsia="仿宋_GB2312"/>
                <w:sz w:val="21"/>
              </w:rPr>
              <w:t>大气压力：</w:t>
            </w:r>
            <w:r>
              <w:rPr>
                <w:rFonts w:ascii="仿宋_GB2312" w:hAnsi="仿宋_GB2312" w:cs="仿宋_GB2312" w:eastAsia="仿宋_GB2312"/>
                <w:sz w:val="21"/>
              </w:rPr>
              <w:t>50.0kPa～106.0kPa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、进液防护等级：</w:t>
            </w:r>
            <w:r>
              <w:rPr>
                <w:rFonts w:ascii="仿宋_GB2312" w:hAnsi="仿宋_GB2312" w:cs="仿宋_GB2312" w:eastAsia="仿宋_GB2312"/>
                <w:sz w:val="21"/>
              </w:rPr>
              <w:t>≥</w:t>
            </w:r>
            <w:r>
              <w:rPr>
                <w:rFonts w:ascii="仿宋_GB2312" w:hAnsi="仿宋_GB2312" w:cs="仿宋_GB2312" w:eastAsia="仿宋_GB2312"/>
                <w:sz w:val="21"/>
              </w:rPr>
              <w:t>IPXl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15、至少配备：</w:t>
            </w:r>
          </w:p>
          <w:p>
            <w:pPr>
              <w:pStyle w:val="null3"/>
              <w:jc w:val="left"/>
            </w:pPr>
            <w:r>
              <w:rPr>
                <w:rFonts w:ascii="仿宋_GB2312" w:hAnsi="仿宋_GB2312" w:cs="仿宋_GB2312" w:eastAsia="仿宋_GB2312"/>
                <w:sz w:val="21"/>
              </w:rPr>
              <w:t>输血输液加温仪主机</w:t>
            </w:r>
            <w:r>
              <w:rPr>
                <w:rFonts w:ascii="仿宋_GB2312" w:hAnsi="仿宋_GB2312" w:cs="仿宋_GB2312" w:eastAsia="仿宋_GB2312"/>
                <w:sz w:val="21"/>
              </w:rPr>
              <w:t xml:space="preserve"> </w:t>
            </w:r>
            <w:r>
              <w:rPr>
                <w:rFonts w:ascii="仿宋_GB2312" w:hAnsi="仿宋_GB2312" w:cs="仿宋_GB2312" w:eastAsia="仿宋_GB2312"/>
                <w:sz w:val="21"/>
              </w:rPr>
              <w:t>一台</w:t>
            </w:r>
          </w:p>
          <w:p>
            <w:pPr>
              <w:pStyle w:val="null3"/>
              <w:jc w:val="left"/>
            </w:pPr>
            <w:r>
              <w:rPr>
                <w:rFonts w:ascii="仿宋_GB2312" w:hAnsi="仿宋_GB2312" w:cs="仿宋_GB2312" w:eastAsia="仿宋_GB2312"/>
                <w:sz w:val="21"/>
              </w:rPr>
              <w:t>电源适配器</w:t>
            </w:r>
            <w:r>
              <w:rPr>
                <w:rFonts w:ascii="仿宋_GB2312" w:hAnsi="仿宋_GB2312" w:cs="仿宋_GB2312" w:eastAsia="仿宋_GB2312"/>
                <w:sz w:val="21"/>
              </w:rPr>
              <w:t xml:space="preserve"> </w:t>
            </w:r>
            <w:r>
              <w:rPr>
                <w:rFonts w:ascii="仿宋_GB2312" w:hAnsi="仿宋_GB2312" w:cs="仿宋_GB2312" w:eastAsia="仿宋_GB2312"/>
                <w:sz w:val="21"/>
              </w:rPr>
              <w:t>一个</w:t>
            </w:r>
          </w:p>
          <w:p>
            <w:pPr>
              <w:pStyle w:val="null3"/>
              <w:jc w:val="left"/>
            </w:pPr>
            <w:r>
              <w:rPr>
                <w:rFonts w:ascii="仿宋_GB2312" w:hAnsi="仿宋_GB2312" w:cs="仿宋_GB2312" w:eastAsia="仿宋_GB2312"/>
                <w:sz w:val="21"/>
              </w:rPr>
              <w:t>托架</w:t>
            </w:r>
            <w:r>
              <w:rPr>
                <w:rFonts w:ascii="仿宋_GB2312" w:hAnsi="仿宋_GB2312" w:cs="仿宋_GB2312" w:eastAsia="仿宋_GB2312"/>
                <w:sz w:val="21"/>
              </w:rPr>
              <w:t xml:space="preserve"> </w:t>
            </w:r>
            <w:r>
              <w:rPr>
                <w:rFonts w:ascii="仿宋_GB2312" w:hAnsi="仿宋_GB2312" w:cs="仿宋_GB2312" w:eastAsia="仿宋_GB2312"/>
                <w:sz w:val="21"/>
              </w:rPr>
              <w:t>一个</w:t>
            </w:r>
          </w:p>
          <w:p>
            <w:pPr>
              <w:pStyle w:val="null3"/>
              <w:jc w:val="left"/>
            </w:pPr>
            <w:r>
              <w:rPr>
                <w:rFonts w:ascii="仿宋_GB2312" w:hAnsi="仿宋_GB2312" w:cs="仿宋_GB2312" w:eastAsia="仿宋_GB2312"/>
                <w:sz w:val="21"/>
              </w:rPr>
              <w:t>挂绳</w:t>
            </w:r>
            <w:r>
              <w:rPr>
                <w:rFonts w:ascii="仿宋_GB2312" w:hAnsi="仿宋_GB2312" w:cs="仿宋_GB2312" w:eastAsia="仿宋_GB2312"/>
                <w:sz w:val="21"/>
              </w:rPr>
              <w:t xml:space="preserve"> </w:t>
            </w:r>
            <w:r>
              <w:rPr>
                <w:rFonts w:ascii="仿宋_GB2312" w:hAnsi="仿宋_GB2312" w:cs="仿宋_GB2312" w:eastAsia="仿宋_GB2312"/>
                <w:sz w:val="21"/>
              </w:rPr>
              <w:t>一条</w:t>
            </w:r>
          </w:p>
          <w:p>
            <w:pPr>
              <w:pStyle w:val="null3"/>
              <w:jc w:val="left"/>
            </w:pPr>
            <w:r>
              <w:rPr>
                <w:rFonts w:ascii="仿宋_GB2312" w:hAnsi="仿宋_GB2312" w:cs="仿宋_GB2312" w:eastAsia="仿宋_GB2312"/>
                <w:sz w:val="21"/>
              </w:rPr>
              <w:t>使用说明书</w:t>
            </w:r>
            <w:r>
              <w:rPr>
                <w:rFonts w:ascii="仿宋_GB2312" w:hAnsi="仿宋_GB2312" w:cs="仿宋_GB2312" w:eastAsia="仿宋_GB2312"/>
                <w:sz w:val="21"/>
              </w:rPr>
              <w:t xml:space="preserve"> </w:t>
            </w:r>
            <w:r>
              <w:rPr>
                <w:rFonts w:ascii="仿宋_GB2312" w:hAnsi="仿宋_GB2312" w:cs="仿宋_GB2312" w:eastAsia="仿宋_GB2312"/>
                <w:sz w:val="21"/>
              </w:rPr>
              <w:t>一本</w:t>
            </w:r>
          </w:p>
          <w:p>
            <w:pPr>
              <w:pStyle w:val="null3"/>
              <w:jc w:val="left"/>
            </w:pPr>
            <w:r>
              <w:rPr>
                <w:rFonts w:ascii="仿宋_GB2312" w:hAnsi="仿宋_GB2312" w:cs="仿宋_GB2312" w:eastAsia="仿宋_GB2312"/>
                <w:sz w:val="21"/>
              </w:rPr>
              <w:t>保修卡</w:t>
            </w:r>
            <w:r>
              <w:rPr>
                <w:rFonts w:ascii="仿宋_GB2312" w:hAnsi="仿宋_GB2312" w:cs="仿宋_GB2312" w:eastAsia="仿宋_GB2312"/>
                <w:sz w:val="21"/>
              </w:rPr>
              <w:t xml:space="preserve"> </w:t>
            </w:r>
            <w:r>
              <w:rPr>
                <w:rFonts w:ascii="仿宋_GB2312" w:hAnsi="仿宋_GB2312" w:cs="仿宋_GB2312" w:eastAsia="仿宋_GB2312"/>
                <w:sz w:val="21"/>
              </w:rPr>
              <w:t>一张</w:t>
            </w:r>
          </w:p>
          <w:p>
            <w:pPr>
              <w:pStyle w:val="null3"/>
              <w:jc w:val="left"/>
            </w:pPr>
            <w:r>
              <w:rPr>
                <w:rFonts w:ascii="仿宋_GB2312" w:hAnsi="仿宋_GB2312" w:cs="仿宋_GB2312" w:eastAsia="仿宋_GB2312"/>
                <w:sz w:val="21"/>
              </w:rPr>
              <w:t>合格证</w:t>
            </w:r>
            <w:r>
              <w:rPr>
                <w:rFonts w:ascii="仿宋_GB2312" w:hAnsi="仿宋_GB2312" w:cs="仿宋_GB2312" w:eastAsia="仿宋_GB2312"/>
                <w:sz w:val="21"/>
              </w:rPr>
              <w:t xml:space="preserve"> </w:t>
            </w:r>
            <w:r>
              <w:rPr>
                <w:rFonts w:ascii="仿宋_GB2312" w:hAnsi="仿宋_GB2312" w:cs="仿宋_GB2312" w:eastAsia="仿宋_GB2312"/>
                <w:sz w:val="21"/>
              </w:rPr>
              <w:t>一张</w:t>
            </w:r>
          </w:p>
          <w:p>
            <w:pPr>
              <w:pStyle w:val="null3"/>
              <w:jc w:val="both"/>
            </w:pPr>
            <w:r>
              <w:rPr>
                <w:rFonts w:ascii="仿宋_GB2312" w:hAnsi="仿宋_GB2312" w:cs="仿宋_GB2312" w:eastAsia="仿宋_GB2312"/>
                <w:sz w:val="21"/>
              </w:rPr>
              <w:t>装箱清单</w:t>
            </w:r>
            <w:r>
              <w:rPr>
                <w:rFonts w:ascii="仿宋_GB2312" w:hAnsi="仿宋_GB2312" w:cs="仿宋_GB2312" w:eastAsia="仿宋_GB2312"/>
                <w:sz w:val="21"/>
              </w:rPr>
              <w:t xml:space="preserve"> </w:t>
            </w:r>
            <w:r>
              <w:rPr>
                <w:rFonts w:ascii="仿宋_GB2312" w:hAnsi="仿宋_GB2312" w:cs="仿宋_GB2312" w:eastAsia="仿宋_GB2312"/>
                <w:sz w:val="21"/>
              </w:rPr>
              <w:t>一张</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热牙胶充填系统（电动）（数量：1套）</w:t>
            </w:r>
          </w:p>
        </w:tc>
        <w:tc>
          <w:tcPr>
            <w:tcW w:type="dxa" w:w="5814"/>
          </w:tcPr>
          <w:p>
            <w:pPr>
              <w:pStyle w:val="null3"/>
              <w:jc w:val="left"/>
            </w:pPr>
            <w:r>
              <w:rPr>
                <w:rFonts w:ascii="仿宋_GB2312" w:hAnsi="仿宋_GB2312" w:cs="仿宋_GB2312" w:eastAsia="仿宋_GB2312"/>
                <w:sz w:val="21"/>
              </w:rPr>
              <w:t>1、工作温度：140℃、160℃、180℃、200℃，</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2、适配器：100-240V 50/60Hz。</w:t>
            </w:r>
          </w:p>
          <w:p>
            <w:pPr>
              <w:pStyle w:val="null3"/>
              <w:jc w:val="left"/>
            </w:pPr>
            <w:r>
              <w:rPr>
                <w:rFonts w:ascii="仿宋_GB2312" w:hAnsi="仿宋_GB2312" w:cs="仿宋_GB2312" w:eastAsia="仿宋_GB2312"/>
                <w:sz w:val="21"/>
              </w:rPr>
              <w:t>3、输入功率：30VA 输出：5V 4A 。</w:t>
            </w:r>
          </w:p>
          <w:p>
            <w:pPr>
              <w:pStyle w:val="null3"/>
              <w:jc w:val="left"/>
            </w:pPr>
            <w:r>
              <w:rPr>
                <w:rFonts w:ascii="仿宋_GB2312" w:hAnsi="仿宋_GB2312" w:cs="仿宋_GB2312" w:eastAsia="仿宋_GB2312"/>
                <w:sz w:val="21"/>
              </w:rPr>
              <w:t>4、可灭菌部件：至少包括注胶针、隔热保护罩。</w:t>
            </w:r>
          </w:p>
          <w:p>
            <w:pPr>
              <w:pStyle w:val="null3"/>
              <w:jc w:val="left"/>
            </w:pPr>
            <w:r>
              <w:rPr>
                <w:rFonts w:ascii="仿宋_GB2312" w:hAnsi="仿宋_GB2312" w:cs="仿宋_GB2312" w:eastAsia="仿宋_GB2312"/>
                <w:sz w:val="21"/>
                <w:b/>
              </w:rPr>
              <w:t>5、至少配备：</w:t>
            </w:r>
          </w:p>
          <w:p>
            <w:pPr>
              <w:pStyle w:val="null3"/>
              <w:jc w:val="left"/>
            </w:pPr>
            <w:r>
              <w:rPr>
                <w:rFonts w:ascii="仿宋_GB2312" w:hAnsi="仿宋_GB2312" w:cs="仿宋_GB2312" w:eastAsia="仿宋_GB2312"/>
                <w:sz w:val="21"/>
              </w:rPr>
              <w:t>主机</w:t>
            </w:r>
            <w:r>
              <w:rPr>
                <w:rFonts w:ascii="仿宋_GB2312" w:hAnsi="仿宋_GB2312" w:cs="仿宋_GB2312" w:eastAsia="仿宋_GB2312"/>
                <w:sz w:val="21"/>
              </w:rPr>
              <w:t>(笔)</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充电座</w:t>
            </w:r>
            <w:r>
              <w:rPr>
                <w:rFonts w:ascii="仿宋_GB2312" w:hAnsi="仿宋_GB2312" w:cs="仿宋_GB2312" w:eastAsia="仿宋_GB2312"/>
                <w:sz w:val="21"/>
              </w:rPr>
              <w:t>(笔)</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适配器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多用工具</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清洁毛刷</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测试牙胶</w:t>
            </w:r>
            <w:r>
              <w:rPr>
                <w:rFonts w:ascii="仿宋_GB2312" w:hAnsi="仿宋_GB2312" w:cs="仿宋_GB2312" w:eastAsia="仿宋_GB2312"/>
                <w:sz w:val="21"/>
              </w:rPr>
              <w:t>50</w:t>
            </w:r>
            <w:r>
              <w:rPr>
                <w:rFonts w:ascii="仿宋_GB2312" w:hAnsi="仿宋_GB2312" w:cs="仿宋_GB2312" w:eastAsia="仿宋_GB2312"/>
                <w:sz w:val="21"/>
              </w:rPr>
              <w:t>粒</w:t>
            </w:r>
          </w:p>
          <w:p>
            <w:pPr>
              <w:pStyle w:val="null3"/>
              <w:jc w:val="left"/>
            </w:pPr>
            <w:r>
              <w:rPr>
                <w:rFonts w:ascii="仿宋_GB2312" w:hAnsi="仿宋_GB2312" w:cs="仿宋_GB2312" w:eastAsia="仿宋_GB2312"/>
                <w:sz w:val="21"/>
              </w:rPr>
              <w:t>注射针</w:t>
            </w:r>
            <w:r>
              <w:rPr>
                <w:rFonts w:ascii="仿宋_GB2312" w:hAnsi="仿宋_GB2312" w:cs="仿宋_GB2312" w:eastAsia="仿宋_GB2312"/>
                <w:sz w:val="21"/>
              </w:rPr>
              <w:t>(23G)</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注射针</w:t>
            </w:r>
            <w:r>
              <w:rPr>
                <w:rFonts w:ascii="仿宋_GB2312" w:hAnsi="仿宋_GB2312" w:cs="仿宋_GB2312" w:eastAsia="仿宋_GB2312"/>
                <w:sz w:val="21"/>
              </w:rPr>
              <w:t>(25G)</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硅胶隔热套</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说明书（枪）</w:t>
            </w:r>
            <w:r>
              <w:rPr>
                <w:rFonts w:ascii="仿宋_GB2312" w:hAnsi="仿宋_GB2312" w:cs="仿宋_GB2312" w:eastAsia="仿宋_GB2312"/>
                <w:sz w:val="21"/>
              </w:rPr>
              <w:t>1</w:t>
            </w:r>
            <w:r>
              <w:rPr>
                <w:rFonts w:ascii="仿宋_GB2312" w:hAnsi="仿宋_GB2312" w:cs="仿宋_GB2312" w:eastAsia="仿宋_GB2312"/>
                <w:sz w:val="21"/>
              </w:rPr>
              <w:t>本</w:t>
            </w:r>
          </w:p>
          <w:p>
            <w:pPr>
              <w:pStyle w:val="null3"/>
              <w:jc w:val="left"/>
            </w:pPr>
            <w:r>
              <w:rPr>
                <w:rFonts w:ascii="仿宋_GB2312" w:hAnsi="仿宋_GB2312" w:cs="仿宋_GB2312" w:eastAsia="仿宋_GB2312"/>
                <w:sz w:val="21"/>
              </w:rPr>
              <w:t>保修卡</w:t>
            </w:r>
            <w:r>
              <w:rPr>
                <w:rFonts w:ascii="仿宋_GB2312" w:hAnsi="仿宋_GB2312" w:cs="仿宋_GB2312" w:eastAsia="仿宋_GB2312"/>
                <w:sz w:val="21"/>
              </w:rPr>
              <w:t>1</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合格证</w:t>
            </w:r>
            <w:r>
              <w:rPr>
                <w:rFonts w:ascii="仿宋_GB2312" w:hAnsi="仿宋_GB2312" w:cs="仿宋_GB2312" w:eastAsia="仿宋_GB2312"/>
                <w:sz w:val="21"/>
              </w:rPr>
              <w:t>1</w:t>
            </w:r>
            <w:r>
              <w:rPr>
                <w:rFonts w:ascii="仿宋_GB2312" w:hAnsi="仿宋_GB2312" w:cs="仿宋_GB2312" w:eastAsia="仿宋_GB2312"/>
                <w:sz w:val="21"/>
              </w:rPr>
              <w:t>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洁牙机（数量：2套）</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电源输入：～</w:t>
            </w:r>
            <w:r>
              <w:rPr>
                <w:rFonts w:ascii="仿宋_GB2312" w:hAnsi="仿宋_GB2312" w:cs="仿宋_GB2312" w:eastAsia="仿宋_GB2312"/>
                <w:sz w:val="21"/>
              </w:rPr>
              <w:t>220V 50Hz输入功率：38VA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主机输入：～</w:t>
            </w:r>
            <w:r>
              <w:rPr>
                <w:rFonts w:ascii="仿宋_GB2312" w:hAnsi="仿宋_GB2312" w:cs="仿宋_GB2312" w:eastAsia="仿宋_GB2312"/>
                <w:sz w:val="21"/>
              </w:rPr>
              <w:t>24V 50Hz 1.3A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输出的尖端主振动偏移：</w:t>
            </w:r>
            <w:r>
              <w:rPr>
                <w:rFonts w:ascii="仿宋_GB2312" w:hAnsi="仿宋_GB2312" w:cs="仿宋_GB2312" w:eastAsia="仿宋_GB2312"/>
                <w:sz w:val="21"/>
              </w:rPr>
              <w:t>1μm～100μm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输出的尖端振动频率：</w:t>
            </w:r>
            <w:r>
              <w:rPr>
                <w:rFonts w:ascii="仿宋_GB2312" w:hAnsi="仿宋_GB2312" w:cs="仿宋_GB2312" w:eastAsia="仿宋_GB2312"/>
                <w:sz w:val="21"/>
              </w:rPr>
              <w:t>28kHz±3kHz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输出的半偏移力：</w:t>
            </w:r>
            <w:r>
              <w:rPr>
                <w:rFonts w:ascii="仿宋_GB2312" w:hAnsi="仿宋_GB2312" w:cs="仿宋_GB2312" w:eastAsia="仿宋_GB2312"/>
                <w:sz w:val="21"/>
              </w:rPr>
              <w:t>0.1N～2N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尖端输出功率：</w:t>
            </w:r>
            <w:r>
              <w:rPr>
                <w:rFonts w:ascii="仿宋_GB2312" w:hAnsi="仿宋_GB2312" w:cs="仿宋_GB2312" w:eastAsia="仿宋_GB2312"/>
                <w:sz w:val="21"/>
              </w:rPr>
              <w:t>3W～20W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主机保险：</w:t>
            </w:r>
            <w:r>
              <w:rPr>
                <w:rFonts w:ascii="仿宋_GB2312" w:hAnsi="仿宋_GB2312" w:cs="仿宋_GB2312" w:eastAsia="仿宋_GB2312"/>
                <w:sz w:val="21"/>
              </w:rPr>
              <w:t>T1.6AL 250V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电源适配器保险：</w:t>
            </w:r>
            <w:r>
              <w:rPr>
                <w:rFonts w:ascii="仿宋_GB2312" w:hAnsi="仿宋_GB2312" w:cs="仿宋_GB2312" w:eastAsia="仿宋_GB2312"/>
                <w:sz w:val="21"/>
              </w:rPr>
              <w:t>T0.5AL 250V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运行模式：</w:t>
            </w:r>
            <w:r>
              <w:rPr>
                <w:rFonts w:ascii="仿宋_GB2312" w:hAnsi="仿宋_GB2312" w:cs="仿宋_GB2312" w:eastAsia="仿宋_GB2312"/>
                <w:sz w:val="21"/>
              </w:rPr>
              <w:t>支持</w:t>
            </w:r>
            <w:r>
              <w:rPr>
                <w:rFonts w:ascii="仿宋_GB2312" w:hAnsi="仿宋_GB2312" w:cs="仿宋_GB2312" w:eastAsia="仿宋_GB2312"/>
                <w:sz w:val="21"/>
              </w:rPr>
              <w:t>连续运行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使用年限：</w:t>
            </w:r>
            <w:r>
              <w:rPr>
                <w:rFonts w:ascii="仿宋_GB2312" w:hAnsi="仿宋_GB2312" w:cs="仿宋_GB2312" w:eastAsia="仿宋_GB2312"/>
                <w:sz w:val="21"/>
              </w:rPr>
              <w:t>≥</w:t>
            </w:r>
            <w:r>
              <w:rPr>
                <w:rFonts w:ascii="仿宋_GB2312" w:hAnsi="仿宋_GB2312" w:cs="仿宋_GB2312" w:eastAsia="仿宋_GB2312"/>
                <w:sz w:val="21"/>
              </w:rPr>
              <w:t>10年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12、至少配备：</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接插式手柄</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脚踏开关</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工作尖</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工作尖支架</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限力扳手</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根管扳手</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手柄防水</w:t>
            </w:r>
            <w:r>
              <w:rPr>
                <w:rFonts w:ascii="仿宋_GB2312" w:hAnsi="仿宋_GB2312" w:cs="仿宋_GB2312" w:eastAsia="仿宋_GB2312"/>
                <w:sz w:val="21"/>
              </w:rPr>
              <w:t>0型圈</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三手柄装饰胶圈</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手柄防水胶圈</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密封圈</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350mL水瓶</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500mL水瓶</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使用说明书</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合格证</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装箱单</w:t>
            </w:r>
            <w:r>
              <w:rPr>
                <w:rFonts w:ascii="仿宋_GB2312" w:hAnsi="仿宋_GB2312" w:cs="仿宋_GB2312" w:eastAsia="仿宋_GB2312"/>
                <w:sz w:val="21"/>
              </w:rPr>
              <w:t xml:space="preserve"> </w:t>
            </w:r>
            <w:r>
              <w:rPr>
                <w:rFonts w:ascii="仿宋_GB2312" w:hAnsi="仿宋_GB2312" w:cs="仿宋_GB2312" w:eastAsia="仿宋_GB2312"/>
                <w:sz w:val="21"/>
              </w:rPr>
              <w:t>1套</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裂隙灯带摄录像系统（数量：1套）</w:t>
            </w:r>
          </w:p>
        </w:tc>
        <w:tc>
          <w:tcPr>
            <w:tcW w:type="dxa" w:w="5814"/>
          </w:tcPr>
          <w:p>
            <w:pPr>
              <w:pStyle w:val="null3"/>
              <w:jc w:val="left"/>
            </w:pPr>
            <w:r>
              <w:rPr>
                <w:rFonts w:ascii="仿宋_GB2312" w:hAnsi="仿宋_GB2312" w:cs="仿宋_GB2312" w:eastAsia="仿宋_GB2312"/>
                <w:sz w:val="21"/>
              </w:rPr>
              <w:t>1、显微镜类型：平行夹角式立体显微镜。</w:t>
            </w:r>
          </w:p>
          <w:p>
            <w:pPr>
              <w:pStyle w:val="null3"/>
              <w:jc w:val="left"/>
            </w:pPr>
            <w:r>
              <w:rPr>
                <w:rFonts w:ascii="仿宋_GB2312" w:hAnsi="仿宋_GB2312" w:cs="仿宋_GB2312" w:eastAsia="仿宋_GB2312"/>
                <w:sz w:val="21"/>
              </w:rPr>
              <w:t>2、目镜：≥12.5X。</w:t>
            </w:r>
          </w:p>
          <w:p>
            <w:pPr>
              <w:pStyle w:val="null3"/>
              <w:jc w:val="left"/>
            </w:pPr>
            <w:r>
              <w:rPr>
                <w:rFonts w:ascii="仿宋_GB2312" w:hAnsi="仿宋_GB2312" w:cs="仿宋_GB2312" w:eastAsia="仿宋_GB2312"/>
                <w:sz w:val="21"/>
              </w:rPr>
              <w:t>3、总放大率：6X、10X、16X、25X、40X。</w:t>
            </w:r>
          </w:p>
          <w:p>
            <w:pPr>
              <w:pStyle w:val="null3"/>
              <w:jc w:val="left"/>
            </w:pPr>
            <w:r>
              <w:rPr>
                <w:rFonts w:ascii="仿宋_GB2312" w:hAnsi="仿宋_GB2312" w:cs="仿宋_GB2312" w:eastAsia="仿宋_GB2312"/>
                <w:sz w:val="21"/>
              </w:rPr>
              <w:t>4、视场直径：Ø35mm，423mm、Ø14mm、Ø9mm、ø5.5mm。</w:t>
            </w:r>
          </w:p>
          <w:p>
            <w:pPr>
              <w:pStyle w:val="null3"/>
              <w:jc w:val="left"/>
            </w:pPr>
            <w:r>
              <w:rPr>
                <w:rFonts w:ascii="仿宋_GB2312" w:hAnsi="仿宋_GB2312" w:cs="仿宋_GB2312" w:eastAsia="仿宋_GB2312"/>
                <w:sz w:val="21"/>
              </w:rPr>
              <w:t>5、屈光度调节：±7D。</w:t>
            </w:r>
          </w:p>
          <w:p>
            <w:pPr>
              <w:pStyle w:val="null3"/>
              <w:jc w:val="left"/>
            </w:pPr>
            <w:r>
              <w:rPr>
                <w:rFonts w:ascii="仿宋_GB2312" w:hAnsi="仿宋_GB2312" w:cs="仿宋_GB2312" w:eastAsia="仿宋_GB2312"/>
                <w:sz w:val="21"/>
              </w:rPr>
              <w:t>6、瞳距距离可调55~85mm。</w:t>
            </w:r>
          </w:p>
          <w:p>
            <w:pPr>
              <w:pStyle w:val="null3"/>
              <w:jc w:val="left"/>
            </w:pPr>
            <w:r>
              <w:rPr>
                <w:rFonts w:ascii="仿宋_GB2312" w:hAnsi="仿宋_GB2312" w:cs="仿宋_GB2312" w:eastAsia="仿宋_GB2312"/>
                <w:sz w:val="21"/>
              </w:rPr>
              <w:t>7、裂隙宽度：0~14mm，连续可调。</w:t>
            </w:r>
          </w:p>
          <w:p>
            <w:pPr>
              <w:pStyle w:val="null3"/>
              <w:jc w:val="left"/>
            </w:pPr>
            <w:r>
              <w:rPr>
                <w:rFonts w:ascii="仿宋_GB2312" w:hAnsi="仿宋_GB2312" w:cs="仿宋_GB2312" w:eastAsia="仿宋_GB2312"/>
                <w:sz w:val="21"/>
              </w:rPr>
              <w:t>8、裂隙长度：1~14mm，连续可调。</w:t>
            </w:r>
          </w:p>
          <w:p>
            <w:pPr>
              <w:pStyle w:val="null3"/>
              <w:jc w:val="left"/>
            </w:pPr>
            <w:r>
              <w:rPr>
                <w:rFonts w:ascii="仿宋_GB2312" w:hAnsi="仿宋_GB2312" w:cs="仿宋_GB2312" w:eastAsia="仿宋_GB2312"/>
                <w:sz w:val="21"/>
              </w:rPr>
              <w:t>9、光斑直径可调。</w:t>
            </w:r>
          </w:p>
          <w:p>
            <w:pPr>
              <w:pStyle w:val="null3"/>
              <w:jc w:val="left"/>
            </w:pPr>
            <w:r>
              <w:rPr>
                <w:rFonts w:ascii="仿宋_GB2312" w:hAnsi="仿宋_GB2312" w:cs="仿宋_GB2312" w:eastAsia="仿宋_GB2312"/>
                <w:sz w:val="21"/>
              </w:rPr>
              <w:t>10、滤色片：至少包含隔热片、减光片、无赤片、钴兰片。</w:t>
            </w:r>
          </w:p>
          <w:p>
            <w:pPr>
              <w:pStyle w:val="null3"/>
              <w:jc w:val="left"/>
            </w:pPr>
            <w:r>
              <w:rPr>
                <w:rFonts w:ascii="仿宋_GB2312" w:hAnsi="仿宋_GB2312" w:cs="仿宋_GB2312" w:eastAsia="仿宋_GB2312"/>
                <w:sz w:val="21"/>
              </w:rPr>
              <w:t>11、裂隙旋转角度至少支持：0~180°。</w:t>
            </w:r>
          </w:p>
          <w:p>
            <w:pPr>
              <w:pStyle w:val="null3"/>
              <w:jc w:val="left"/>
            </w:pPr>
            <w:r>
              <w:rPr>
                <w:rFonts w:ascii="仿宋_GB2312" w:hAnsi="仿宋_GB2312" w:cs="仿宋_GB2312" w:eastAsia="仿宋_GB2312"/>
                <w:sz w:val="21"/>
              </w:rPr>
              <w:t>12、裂隙前倾至少支持：5°、10°、15°、20°。</w:t>
            </w:r>
          </w:p>
          <w:p>
            <w:pPr>
              <w:pStyle w:val="null3"/>
              <w:jc w:val="left"/>
            </w:pPr>
            <w:r>
              <w:rPr>
                <w:rFonts w:ascii="仿宋_GB2312" w:hAnsi="仿宋_GB2312" w:cs="仿宋_GB2312" w:eastAsia="仿宋_GB2312"/>
                <w:sz w:val="21"/>
              </w:rPr>
              <w:t>13、照明灯泡：12V50W或12V30W卤钨灯灯泡。</w:t>
            </w:r>
          </w:p>
          <w:p>
            <w:pPr>
              <w:pStyle w:val="null3"/>
              <w:jc w:val="left"/>
            </w:pPr>
            <w:r>
              <w:rPr>
                <w:rFonts w:ascii="仿宋_GB2312" w:hAnsi="仿宋_GB2312" w:cs="仿宋_GB2312" w:eastAsia="仿宋_GB2312"/>
                <w:sz w:val="21"/>
              </w:rPr>
              <w:t>14、固视灯：至少具有绿色LED。</w:t>
            </w:r>
          </w:p>
          <w:p>
            <w:pPr>
              <w:pStyle w:val="null3"/>
              <w:jc w:val="left"/>
            </w:pPr>
            <w:r>
              <w:rPr>
                <w:rFonts w:ascii="仿宋_GB2312" w:hAnsi="仿宋_GB2312" w:cs="仿宋_GB2312" w:eastAsia="仿宋_GB2312"/>
                <w:sz w:val="21"/>
              </w:rPr>
              <w:t>15、背景光：至少具有卤素灯。</w:t>
            </w:r>
          </w:p>
          <w:p>
            <w:pPr>
              <w:pStyle w:val="null3"/>
              <w:jc w:val="left"/>
            </w:pPr>
            <w:r>
              <w:rPr>
                <w:rFonts w:ascii="仿宋_GB2312" w:hAnsi="仿宋_GB2312" w:cs="仿宋_GB2312" w:eastAsia="仿宋_GB2312"/>
                <w:sz w:val="21"/>
              </w:rPr>
              <w:t>16、输入功率：≥80VA。</w:t>
            </w:r>
          </w:p>
          <w:p>
            <w:pPr>
              <w:pStyle w:val="null3"/>
              <w:jc w:val="left"/>
            </w:pPr>
            <w:r>
              <w:rPr>
                <w:rFonts w:ascii="仿宋_GB2312" w:hAnsi="仿宋_GB2312" w:cs="仿宋_GB2312" w:eastAsia="仿宋_GB2312"/>
                <w:sz w:val="21"/>
              </w:rPr>
              <w:t>17、额托升降范围：0-80mm。</w:t>
            </w:r>
          </w:p>
          <w:p>
            <w:pPr>
              <w:pStyle w:val="null3"/>
              <w:jc w:val="left"/>
            </w:pPr>
            <w:r>
              <w:rPr>
                <w:rFonts w:ascii="仿宋_GB2312" w:hAnsi="仿宋_GB2312" w:cs="仿宋_GB2312" w:eastAsia="仿宋_GB2312"/>
                <w:sz w:val="21"/>
              </w:rPr>
              <w:t>18、运动底座前后移动范围：0-90mm。</w:t>
            </w:r>
          </w:p>
          <w:p>
            <w:pPr>
              <w:pStyle w:val="null3"/>
              <w:jc w:val="left"/>
            </w:pPr>
            <w:r>
              <w:rPr>
                <w:rFonts w:ascii="仿宋_GB2312" w:hAnsi="仿宋_GB2312" w:cs="仿宋_GB2312" w:eastAsia="仿宋_GB2312"/>
                <w:sz w:val="21"/>
              </w:rPr>
              <w:t>19、运动底座左右移动范围：0-100mm。</w:t>
            </w:r>
          </w:p>
          <w:p>
            <w:pPr>
              <w:pStyle w:val="null3"/>
              <w:jc w:val="left"/>
            </w:pPr>
            <w:r>
              <w:rPr>
                <w:rFonts w:ascii="仿宋_GB2312" w:hAnsi="仿宋_GB2312" w:cs="仿宋_GB2312" w:eastAsia="仿宋_GB2312"/>
                <w:sz w:val="21"/>
              </w:rPr>
              <w:t>20、运动底座上下移动范围：0-30mm。</w:t>
            </w:r>
          </w:p>
          <w:p>
            <w:pPr>
              <w:pStyle w:val="null3"/>
              <w:jc w:val="left"/>
            </w:pPr>
            <w:r>
              <w:rPr>
                <w:rFonts w:ascii="仿宋_GB2312" w:hAnsi="仿宋_GB2312" w:cs="仿宋_GB2312" w:eastAsia="仿宋_GB2312"/>
                <w:sz w:val="21"/>
              </w:rPr>
              <w:t>21、裂隙灯及相机接口：一体分光器。</w:t>
            </w:r>
          </w:p>
          <w:p>
            <w:pPr>
              <w:pStyle w:val="null3"/>
              <w:jc w:val="left"/>
            </w:pPr>
            <w:r>
              <w:rPr>
                <w:rFonts w:ascii="仿宋_GB2312" w:hAnsi="仿宋_GB2312" w:cs="仿宋_GB2312" w:eastAsia="仿宋_GB2312"/>
                <w:sz w:val="21"/>
              </w:rPr>
              <w:t>22、相机：≥2410万像素单反相机。</w:t>
            </w:r>
          </w:p>
          <w:p>
            <w:pPr>
              <w:pStyle w:val="null3"/>
              <w:jc w:val="left"/>
            </w:pPr>
            <w:r>
              <w:rPr>
                <w:rFonts w:ascii="仿宋_GB2312" w:hAnsi="仿宋_GB2312" w:cs="仿宋_GB2312" w:eastAsia="仿宋_GB2312"/>
                <w:sz w:val="21"/>
              </w:rPr>
              <w:t>23、数据处理工作站一套。</w:t>
            </w:r>
          </w:p>
          <w:p>
            <w:pPr>
              <w:pStyle w:val="null3"/>
              <w:jc w:val="left"/>
            </w:pPr>
            <w:r>
              <w:rPr>
                <w:rFonts w:ascii="仿宋_GB2312" w:hAnsi="仿宋_GB2312" w:cs="仿宋_GB2312" w:eastAsia="仿宋_GB2312"/>
                <w:sz w:val="21"/>
              </w:rPr>
              <w:t>24、配备电动升降台。</w:t>
            </w:r>
          </w:p>
          <w:p>
            <w:pPr>
              <w:pStyle w:val="null3"/>
              <w:jc w:val="both"/>
            </w:pPr>
            <w:r>
              <w:rPr>
                <w:rFonts w:ascii="仿宋_GB2312" w:hAnsi="仿宋_GB2312" w:cs="仿宋_GB2312" w:eastAsia="仿宋_GB2312"/>
                <w:sz w:val="21"/>
                <w:b/>
              </w:rPr>
              <w:t>25、至少配备：</w:t>
            </w:r>
          </w:p>
          <w:p>
            <w:pPr>
              <w:pStyle w:val="null3"/>
              <w:jc w:val="both"/>
            </w:pPr>
            <w:r>
              <w:rPr>
                <w:rFonts w:ascii="仿宋_GB2312" w:hAnsi="仿宋_GB2312" w:cs="仿宋_GB2312" w:eastAsia="仿宋_GB2312"/>
                <w:sz w:val="21"/>
              </w:rPr>
              <w:t>说明书</w:t>
            </w:r>
            <w:r>
              <w:rPr>
                <w:rFonts w:ascii="仿宋_GB2312" w:hAnsi="仿宋_GB2312" w:cs="仿宋_GB2312" w:eastAsia="仿宋_GB2312"/>
                <w:sz w:val="21"/>
              </w:rPr>
              <w:t>1</w:t>
            </w:r>
            <w:r>
              <w:rPr>
                <w:rFonts w:ascii="仿宋_GB2312" w:hAnsi="仿宋_GB2312" w:cs="仿宋_GB2312" w:eastAsia="仿宋_GB2312"/>
                <w:sz w:val="21"/>
              </w:rPr>
              <w:t>本</w:t>
            </w:r>
          </w:p>
          <w:p>
            <w:pPr>
              <w:pStyle w:val="null3"/>
              <w:jc w:val="both"/>
            </w:pPr>
            <w:r>
              <w:rPr>
                <w:rFonts w:ascii="仿宋_GB2312" w:hAnsi="仿宋_GB2312" w:cs="仿宋_GB2312" w:eastAsia="仿宋_GB2312"/>
                <w:sz w:val="21"/>
              </w:rPr>
              <w:t>合格证</w:t>
            </w:r>
            <w:r>
              <w:rPr>
                <w:rFonts w:ascii="仿宋_GB2312" w:hAnsi="仿宋_GB2312" w:cs="仿宋_GB2312" w:eastAsia="仿宋_GB2312"/>
                <w:sz w:val="21"/>
              </w:rPr>
              <w:t>1</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保修卡</w:t>
            </w:r>
            <w:r>
              <w:rPr>
                <w:rFonts w:ascii="仿宋_GB2312" w:hAnsi="仿宋_GB2312" w:cs="仿宋_GB2312" w:eastAsia="仿宋_GB2312"/>
                <w:sz w:val="21"/>
              </w:rPr>
              <w:t>1</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裂隙灯显微镜</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眼罩</w:t>
            </w:r>
            <w:r>
              <w:rPr>
                <w:rFonts w:ascii="仿宋_GB2312" w:hAnsi="仿宋_GB2312" w:cs="仿宋_GB2312" w:eastAsia="仿宋_GB2312"/>
                <w:sz w:val="21"/>
              </w:rPr>
              <w:t>2</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对焦棒</w:t>
            </w:r>
            <w:r>
              <w:rPr>
                <w:rFonts w:ascii="仿宋_GB2312" w:hAnsi="仿宋_GB2312" w:cs="仿宋_GB2312" w:eastAsia="仿宋_GB2312"/>
                <w:sz w:val="21"/>
              </w:rPr>
              <w:t>1</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防尘罩</w:t>
            </w:r>
            <w:r>
              <w:rPr>
                <w:rFonts w:ascii="仿宋_GB2312" w:hAnsi="仿宋_GB2312" w:cs="仿宋_GB2312" w:eastAsia="仿宋_GB2312"/>
                <w:sz w:val="21"/>
              </w:rPr>
              <w:t>1</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颚托纸</w:t>
            </w:r>
            <w:r>
              <w:rPr>
                <w:rFonts w:ascii="仿宋_GB2312" w:hAnsi="仿宋_GB2312" w:cs="仿宋_GB2312" w:eastAsia="仿宋_GB2312"/>
                <w:sz w:val="21"/>
              </w:rPr>
              <w:t>1</w:t>
            </w:r>
            <w:r>
              <w:rPr>
                <w:rFonts w:ascii="仿宋_GB2312" w:hAnsi="仿宋_GB2312" w:cs="仿宋_GB2312" w:eastAsia="仿宋_GB2312"/>
                <w:sz w:val="21"/>
              </w:rPr>
              <w:t>袋</w:t>
            </w:r>
          </w:p>
          <w:p>
            <w:pPr>
              <w:pStyle w:val="null3"/>
              <w:jc w:val="both"/>
            </w:pPr>
            <w:r>
              <w:rPr>
                <w:rFonts w:ascii="仿宋_GB2312" w:hAnsi="仿宋_GB2312" w:cs="仿宋_GB2312" w:eastAsia="仿宋_GB2312"/>
                <w:sz w:val="21"/>
              </w:rPr>
              <w:t>备用灯泡</w:t>
            </w:r>
            <w:r>
              <w:rPr>
                <w:rFonts w:ascii="仿宋_GB2312" w:hAnsi="仿宋_GB2312" w:cs="仿宋_GB2312" w:eastAsia="仿宋_GB2312"/>
                <w:sz w:val="21"/>
              </w:rPr>
              <w:t>2</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备用反光镜</w:t>
            </w:r>
            <w:r>
              <w:rPr>
                <w:rFonts w:ascii="仿宋_GB2312" w:hAnsi="仿宋_GB2312" w:cs="仿宋_GB2312" w:eastAsia="仿宋_GB2312"/>
                <w:sz w:val="21"/>
              </w:rPr>
              <w:t>2</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备用</w:t>
            </w:r>
            <w:r>
              <w:rPr>
                <w:rFonts w:ascii="仿宋_GB2312" w:hAnsi="仿宋_GB2312" w:cs="仿宋_GB2312" w:eastAsia="仿宋_GB2312"/>
                <w:sz w:val="21"/>
              </w:rPr>
              <w:t>1A保险丝</w:t>
            </w:r>
            <w:r>
              <w:rPr>
                <w:rFonts w:ascii="仿宋_GB2312" w:hAnsi="仿宋_GB2312" w:cs="仿宋_GB2312" w:eastAsia="仿宋_GB2312"/>
                <w:sz w:val="21"/>
              </w:rPr>
              <w:t>2</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小螺钉旋具</w:t>
            </w:r>
            <w:r>
              <w:rPr>
                <w:rFonts w:ascii="仿宋_GB2312" w:hAnsi="仿宋_GB2312" w:cs="仿宋_GB2312" w:eastAsia="仿宋_GB2312"/>
                <w:sz w:val="21"/>
              </w:rPr>
              <w:t>(十字)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100*6十字螺钉旋具</w:t>
            </w:r>
            <w:r>
              <w:rPr>
                <w:rFonts w:ascii="仿宋_GB2312" w:hAnsi="仿宋_GB2312" w:cs="仿宋_GB2312" w:eastAsia="仿宋_GB2312"/>
                <w:sz w:val="21"/>
              </w:rPr>
              <w:t>1</w:t>
            </w:r>
            <w:r>
              <w:rPr>
                <w:rFonts w:ascii="仿宋_GB2312" w:hAnsi="仿宋_GB2312" w:cs="仿宋_GB2312" w:eastAsia="仿宋_GB2312"/>
                <w:sz w:val="21"/>
              </w:rPr>
              <w:t>件</w:t>
            </w:r>
          </w:p>
          <w:p>
            <w:pPr>
              <w:pStyle w:val="null3"/>
              <w:jc w:val="both"/>
            </w:pPr>
            <w:r>
              <w:rPr>
                <w:rFonts w:ascii="仿宋_GB2312" w:hAnsi="仿宋_GB2312" w:cs="仿宋_GB2312" w:eastAsia="仿宋_GB2312"/>
                <w:sz w:val="21"/>
              </w:rPr>
              <w:t>透明挡板</w:t>
            </w:r>
            <w:r>
              <w:rPr>
                <w:rFonts w:ascii="仿宋_GB2312" w:hAnsi="仿宋_GB2312" w:cs="仿宋_GB2312" w:eastAsia="仿宋_GB2312"/>
                <w:sz w:val="21"/>
              </w:rPr>
              <w:t>1</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接水座</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导轨护罩</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电动仪器升降台</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佳能数码相机</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一体分光器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快门线</w:t>
            </w:r>
            <w:r>
              <w:rPr>
                <w:rFonts w:ascii="仿宋_GB2312" w:hAnsi="仿宋_GB2312" w:cs="仿宋_GB2312" w:eastAsia="仿宋_GB2312"/>
                <w:sz w:val="21"/>
              </w:rPr>
              <w:t>1</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PC一体机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图像处理系统软件及加密狗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输出终端</w:t>
            </w:r>
            <w:r>
              <w:rPr>
                <w:rFonts w:ascii="仿宋_GB2312" w:hAnsi="仿宋_GB2312" w:cs="仿宋_GB2312" w:eastAsia="仿宋_GB2312"/>
                <w:sz w:val="21"/>
              </w:rPr>
              <w:t>1</w:t>
            </w:r>
            <w:r>
              <w:rPr>
                <w:rFonts w:ascii="仿宋_GB2312" w:hAnsi="仿宋_GB2312" w:cs="仿宋_GB2312" w:eastAsia="仿宋_GB2312"/>
                <w:sz w:val="21"/>
              </w:rPr>
              <w:t>台</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连体式牙科综合治疗机（牙椅）（数量：3套）</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输入</w:t>
            </w:r>
            <w:r>
              <w:rPr>
                <w:rFonts w:ascii="仿宋_GB2312" w:hAnsi="仿宋_GB2312" w:cs="仿宋_GB2312" w:eastAsia="仿宋_GB2312"/>
                <w:sz w:val="21"/>
              </w:rPr>
              <w:t>功率：</w:t>
            </w:r>
            <w:r>
              <w:rPr>
                <w:rFonts w:ascii="仿宋_GB2312" w:hAnsi="仿宋_GB2312" w:cs="仿宋_GB2312" w:eastAsia="仿宋_GB2312"/>
                <w:sz w:val="21"/>
              </w:rPr>
              <w:t>≥1100VA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气源：气压</w:t>
            </w:r>
            <w:r>
              <w:rPr>
                <w:rFonts w:ascii="仿宋_GB2312" w:hAnsi="仿宋_GB2312" w:cs="仿宋_GB2312" w:eastAsia="仿宋_GB2312"/>
                <w:sz w:val="21"/>
              </w:rPr>
              <w:t>0.6MPa-0.8MPa/6-8.0bar</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水源：水压</w:t>
            </w:r>
            <w:r>
              <w:rPr>
                <w:rFonts w:ascii="仿宋_GB2312" w:hAnsi="仿宋_GB2312" w:cs="仿宋_GB2312" w:eastAsia="仿宋_GB2312"/>
                <w:sz w:val="21"/>
              </w:rPr>
              <w:t>0.2～0.4MPa/2.0-4.0bar</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加热器：漱口水温度：</w:t>
            </w:r>
            <w:r>
              <w:rPr>
                <w:rFonts w:ascii="仿宋_GB2312" w:hAnsi="仿宋_GB2312" w:cs="仿宋_GB2312" w:eastAsia="仿宋_GB2312"/>
                <w:sz w:val="21"/>
              </w:rPr>
              <w:t>40°C±5°C。</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牙科椅座垫长：</w:t>
            </w:r>
            <w:r>
              <w:rPr>
                <w:rFonts w:ascii="仿宋_GB2312" w:hAnsi="仿宋_GB2312" w:cs="仿宋_GB2312" w:eastAsia="仿宋_GB2312"/>
                <w:sz w:val="21"/>
              </w:rPr>
              <w:t>≥1200mm、宽：≥500mm，靠背长：≥480、宽：≥560mm，靠背转角-5°～80°。</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器械横臂转角：</w:t>
            </w:r>
            <w:r>
              <w:rPr>
                <w:rFonts w:ascii="仿宋_GB2312" w:hAnsi="仿宋_GB2312" w:cs="仿宋_GB2312" w:eastAsia="仿宋_GB2312"/>
                <w:sz w:val="21"/>
              </w:rPr>
              <w:t>≥90°，器械盘转角：≥160°。</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平衡臂转角：</w:t>
            </w:r>
            <w:r>
              <w:rPr>
                <w:rFonts w:ascii="仿宋_GB2312" w:hAnsi="仿宋_GB2312" w:cs="仿宋_GB2312" w:eastAsia="仿宋_GB2312"/>
                <w:sz w:val="21"/>
              </w:rPr>
              <w:t>≥320°，上下移动范围：≥440mm。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灯臂转角：</w:t>
            </w:r>
            <w:r>
              <w:rPr>
                <w:rFonts w:ascii="仿宋_GB2312" w:hAnsi="仿宋_GB2312" w:cs="仿宋_GB2312" w:eastAsia="仿宋_GB2312"/>
                <w:sz w:val="21"/>
              </w:rPr>
              <w:t>≥300°，上下移动范围：≥560mm。</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口腔灯转角：</w:t>
            </w:r>
            <w:r>
              <w:rPr>
                <w:rFonts w:ascii="仿宋_GB2312" w:hAnsi="仿宋_GB2312" w:cs="仿宋_GB2312" w:eastAsia="仿宋_GB2312"/>
                <w:sz w:val="21"/>
              </w:rPr>
              <w:t>≥300°。</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助手臂转角：</w:t>
            </w:r>
            <w:r>
              <w:rPr>
                <w:rFonts w:ascii="仿宋_GB2312" w:hAnsi="仿宋_GB2312" w:cs="仿宋_GB2312" w:eastAsia="仿宋_GB2312"/>
                <w:sz w:val="21"/>
              </w:rPr>
              <w:t>≥90°，助手臂挂架盒转角：≥300°。</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手机管流量：</w:t>
            </w:r>
            <w:r>
              <w:rPr>
                <w:rFonts w:ascii="仿宋_GB2312" w:hAnsi="仿宋_GB2312" w:cs="仿宋_GB2312" w:eastAsia="仿宋_GB2312"/>
                <w:sz w:val="21"/>
              </w:rPr>
              <w:t>0.22MPa时，≥30L/min，手机转速≥320000r/min。</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强吸：气压为</w:t>
            </w:r>
            <w:r>
              <w:rPr>
                <w:rFonts w:ascii="仿宋_GB2312" w:hAnsi="仿宋_GB2312" w:cs="仿宋_GB2312" w:eastAsia="仿宋_GB2312"/>
                <w:sz w:val="21"/>
              </w:rPr>
              <w:t>500kPa时，真空度≥25kPa；气压为500kPa时，抽水速率≥1000mL/min。</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弱吸：水压为</w:t>
            </w:r>
            <w:r>
              <w:rPr>
                <w:rFonts w:ascii="仿宋_GB2312" w:hAnsi="仿宋_GB2312" w:cs="仿宋_GB2312" w:eastAsia="仿宋_GB2312"/>
                <w:sz w:val="21"/>
              </w:rPr>
              <w:t>200kPa时，真空度≥10kPa；水压为200kPa时，抽水速率≥400mL/min。</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LED观片灯：色温≥6500K，亮度≥2000cd/㎡。</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LED单色反射口腔灯：感应开关，可调节范围2500Lux-45000LuX。</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可拆卸玻璃痰盂：旋转角度</w:t>
            </w:r>
            <w:r>
              <w:rPr>
                <w:rFonts w:ascii="仿宋_GB2312" w:hAnsi="仿宋_GB2312" w:cs="仿宋_GB2312" w:eastAsia="仿宋_GB2312"/>
                <w:sz w:val="21"/>
              </w:rPr>
              <w:t>≥90°，下水速率≥4L/min。</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机械要求：承重量</w:t>
            </w:r>
            <w:r>
              <w:rPr>
                <w:rFonts w:ascii="仿宋_GB2312" w:hAnsi="仿宋_GB2312" w:cs="仿宋_GB2312" w:eastAsia="仿宋_GB2312"/>
                <w:sz w:val="21"/>
              </w:rPr>
              <w:t>≥135KG。</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微粒过滤器：在牙科治疗机的输入气连接端口安装有效孔径不超过</w:t>
            </w:r>
            <w:r>
              <w:rPr>
                <w:rFonts w:ascii="仿宋_GB2312" w:hAnsi="仿宋_GB2312" w:cs="仿宋_GB2312" w:eastAsia="仿宋_GB2312"/>
                <w:sz w:val="21"/>
              </w:rPr>
              <w:t>50pm的微</w:t>
            </w:r>
            <w:r>
              <w:rPr>
                <w:rFonts w:ascii="仿宋_GB2312" w:hAnsi="仿宋_GB2312" w:cs="仿宋_GB2312" w:eastAsia="仿宋_GB2312"/>
                <w:sz w:val="21"/>
              </w:rPr>
              <w:t>粒过滤器。</w:t>
            </w:r>
          </w:p>
          <w:p>
            <w:pPr>
              <w:pStyle w:val="null3"/>
              <w:jc w:val="both"/>
            </w:pPr>
            <w:r>
              <w:rPr>
                <w:rFonts w:ascii="仿宋_GB2312" w:hAnsi="仿宋_GB2312" w:cs="仿宋_GB2312" w:eastAsia="仿宋_GB2312"/>
                <w:sz w:val="21"/>
                <w:b/>
              </w:rPr>
              <w:t>19、至少配备：</w:t>
            </w:r>
          </w:p>
          <w:p>
            <w:pPr>
              <w:pStyle w:val="null3"/>
              <w:jc w:val="both"/>
            </w:pPr>
            <w:r>
              <w:rPr>
                <w:rFonts w:ascii="仿宋_GB2312" w:hAnsi="仿宋_GB2312" w:cs="仿宋_GB2312" w:eastAsia="仿宋_GB2312"/>
                <w:sz w:val="21"/>
              </w:rPr>
              <w:t>冷水三用枪</w:t>
            </w:r>
            <w:r>
              <w:rPr>
                <w:rFonts w:ascii="仿宋_GB2312" w:hAnsi="仿宋_GB2312" w:cs="仿宋_GB2312" w:eastAsia="仿宋_GB2312"/>
                <w:sz w:val="21"/>
              </w:rPr>
              <w:t>1</w:t>
            </w:r>
            <w:r>
              <w:rPr>
                <w:rFonts w:ascii="仿宋_GB2312" w:hAnsi="仿宋_GB2312" w:cs="仿宋_GB2312" w:eastAsia="仿宋_GB2312"/>
                <w:sz w:val="21"/>
              </w:rPr>
              <w:t>支</w:t>
            </w:r>
          </w:p>
          <w:p>
            <w:pPr>
              <w:pStyle w:val="null3"/>
              <w:jc w:val="both"/>
            </w:pPr>
            <w:r>
              <w:rPr>
                <w:rFonts w:ascii="仿宋_GB2312" w:hAnsi="仿宋_GB2312" w:cs="仿宋_GB2312" w:eastAsia="仿宋_GB2312"/>
                <w:sz w:val="21"/>
              </w:rPr>
              <w:t>热水三用枪</w:t>
            </w:r>
            <w:r>
              <w:rPr>
                <w:rFonts w:ascii="仿宋_GB2312" w:hAnsi="仿宋_GB2312" w:cs="仿宋_GB2312" w:eastAsia="仿宋_GB2312"/>
                <w:sz w:val="21"/>
              </w:rPr>
              <w:t>1</w:t>
            </w:r>
            <w:r>
              <w:rPr>
                <w:rFonts w:ascii="仿宋_GB2312" w:hAnsi="仿宋_GB2312" w:cs="仿宋_GB2312" w:eastAsia="仿宋_GB2312"/>
                <w:sz w:val="21"/>
              </w:rPr>
              <w:t>支</w:t>
            </w:r>
          </w:p>
          <w:p>
            <w:pPr>
              <w:pStyle w:val="null3"/>
              <w:jc w:val="both"/>
            </w:pPr>
            <w:r>
              <w:rPr>
                <w:rFonts w:ascii="仿宋_GB2312" w:hAnsi="仿宋_GB2312" w:cs="仿宋_GB2312" w:eastAsia="仿宋_GB2312"/>
                <w:sz w:val="21"/>
              </w:rPr>
              <w:t>强吸系统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弱吸系统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单光源</w:t>
            </w:r>
            <w:r>
              <w:rPr>
                <w:rFonts w:ascii="仿宋_GB2312" w:hAnsi="仿宋_GB2312" w:cs="仿宋_GB2312" w:eastAsia="仿宋_GB2312"/>
                <w:sz w:val="21"/>
              </w:rPr>
              <w:t>LED口腔灯</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提摩讯上、下静音直流电机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豪华多功能脚踏</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恒温漱口水系统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可拆卸式玻璃痰盂</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PU医生座椅</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PU坐垫及靠背</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PU可调节头枕</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储水瓶供水系统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全功能自动检测系统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手机下挂</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单</w:t>
            </w:r>
            <w:r>
              <w:rPr>
                <w:rFonts w:ascii="仿宋_GB2312" w:hAnsi="仿宋_GB2312" w:cs="仿宋_GB2312" w:eastAsia="仿宋_GB2312"/>
                <w:sz w:val="21"/>
              </w:rPr>
              <w:t>/双踏模式可选 1套</w:t>
            </w:r>
          </w:p>
          <w:p>
            <w:pPr>
              <w:pStyle w:val="null3"/>
              <w:jc w:val="both"/>
            </w:pPr>
            <w:r>
              <w:rPr>
                <w:rFonts w:ascii="仿宋_GB2312" w:hAnsi="仿宋_GB2312" w:cs="仿宋_GB2312" w:eastAsia="仿宋_GB2312"/>
                <w:sz w:val="21"/>
              </w:rPr>
              <w:t>防回吸</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无菌水系统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高速手机</w:t>
            </w:r>
            <w:r>
              <w:rPr>
                <w:rFonts w:ascii="仿宋_GB2312" w:hAnsi="仿宋_GB2312" w:cs="仿宋_GB2312" w:eastAsia="仿宋_GB2312"/>
                <w:sz w:val="21"/>
              </w:rPr>
              <w:t>2把</w:t>
            </w:r>
          </w:p>
          <w:p>
            <w:pPr>
              <w:pStyle w:val="null3"/>
              <w:jc w:val="both"/>
            </w:pPr>
            <w:r>
              <w:rPr>
                <w:rFonts w:ascii="仿宋_GB2312" w:hAnsi="仿宋_GB2312" w:cs="仿宋_GB2312" w:eastAsia="仿宋_GB2312"/>
                <w:sz w:val="21"/>
              </w:rPr>
              <w:t>低速手机</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内窥镜</w:t>
            </w:r>
            <w:r>
              <w:rPr>
                <w:rFonts w:ascii="仿宋_GB2312" w:hAnsi="仿宋_GB2312" w:cs="仿宋_GB2312" w:eastAsia="仿宋_GB2312"/>
                <w:sz w:val="21"/>
              </w:rPr>
              <w:t xml:space="preserve">  </w:t>
            </w:r>
            <w:r>
              <w:rPr>
                <w:rFonts w:ascii="仿宋_GB2312" w:hAnsi="仿宋_GB2312" w:cs="仿宋_GB2312" w:eastAsia="仿宋_GB2312"/>
                <w:sz w:val="21"/>
              </w:rPr>
              <w:t>1套</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输液加温器（数量：1套）</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、运行模式：连续运行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IPX2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、最大加热功率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200VA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、设定温度自动记忆功能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、可插拔式加热管路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、自动识别加热管路规格</w:t>
            </w:r>
            <w:r>
              <w:rPr>
                <w:rFonts w:ascii="仿宋_GB2312" w:hAnsi="仿宋_GB2312" w:cs="仿宋_GB2312" w:eastAsia="仿宋_GB2312"/>
                <w:sz w:val="21"/>
                <w:b/>
              </w:rPr>
              <w:t>（提供</w:t>
            </w:r>
            <w:r>
              <w:rPr>
                <w:rFonts w:ascii="仿宋_GB2312" w:hAnsi="仿宋_GB2312" w:cs="仿宋_GB2312" w:eastAsia="仿宋_GB2312"/>
                <w:sz w:val="21"/>
                <w:b/>
              </w:rPr>
              <w:t>产品彩页或产品说明书证明或产品技术白皮书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、温度调整步距：</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、温控精度：</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、预热时间：从室温</w:t>
            </w:r>
            <w:r>
              <w:rPr>
                <w:rFonts w:ascii="仿宋_GB2312" w:hAnsi="仿宋_GB2312" w:cs="仿宋_GB2312" w:eastAsia="仿宋_GB2312"/>
                <w:sz w:val="21"/>
              </w:rPr>
              <w:t>23℃加热到39℃的时间</w:t>
            </w:r>
            <w:r>
              <w:rPr>
                <w:rFonts w:ascii="仿宋_GB2312" w:hAnsi="仿宋_GB2312" w:cs="仿宋_GB2312" w:eastAsia="仿宋_GB2312"/>
                <w:sz w:val="21"/>
              </w:rPr>
              <w:t>≤</w:t>
            </w:r>
            <w:r>
              <w:rPr>
                <w:rFonts w:ascii="仿宋_GB2312" w:hAnsi="仿宋_GB2312" w:cs="仿宋_GB2312" w:eastAsia="仿宋_GB2312"/>
                <w:sz w:val="21"/>
              </w:rPr>
              <w:t>60秒</w:t>
            </w:r>
            <w:r>
              <w:rPr>
                <w:rFonts w:ascii="仿宋_GB2312" w:hAnsi="仿宋_GB2312" w:cs="仿宋_GB2312" w:eastAsia="仿宋_GB2312"/>
                <w:sz w:val="21"/>
                <w:b/>
              </w:rPr>
              <w:t>（提供</w:t>
            </w:r>
            <w:r>
              <w:rPr>
                <w:rFonts w:ascii="仿宋_GB2312" w:hAnsi="仿宋_GB2312" w:cs="仿宋_GB2312" w:eastAsia="仿宋_GB2312"/>
                <w:sz w:val="21"/>
                <w:b/>
              </w:rPr>
              <w:t>产品彩页或产品说明书证明或产品技术白皮书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、加热输出状态</w:t>
            </w:r>
            <w:r>
              <w:rPr>
                <w:rFonts w:ascii="仿宋_GB2312" w:hAnsi="仿宋_GB2312" w:cs="仿宋_GB2312" w:eastAsia="仿宋_GB2312"/>
                <w:sz w:val="21"/>
              </w:rPr>
              <w:t>通过</w:t>
            </w:r>
            <w:r>
              <w:rPr>
                <w:rFonts w:ascii="仿宋_GB2312" w:hAnsi="仿宋_GB2312" w:cs="仿宋_GB2312" w:eastAsia="仿宋_GB2312"/>
                <w:sz w:val="21"/>
              </w:rPr>
              <w:t>颜色条显</w:t>
            </w:r>
            <w:r>
              <w:rPr>
                <w:rFonts w:ascii="仿宋_GB2312" w:hAnsi="仿宋_GB2312" w:cs="仿宋_GB2312" w:eastAsia="仿宋_GB2312"/>
                <w:sz w:val="21"/>
              </w:rPr>
              <w:t>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、加热指示</w:t>
            </w:r>
            <w:r>
              <w:rPr>
                <w:rFonts w:ascii="仿宋_GB2312" w:hAnsi="仿宋_GB2312" w:cs="仿宋_GB2312" w:eastAsia="仿宋_GB2312"/>
                <w:sz w:val="21"/>
              </w:rPr>
              <w:t>采用</w:t>
            </w:r>
            <w:r>
              <w:rPr>
                <w:rFonts w:ascii="仿宋_GB2312" w:hAnsi="仿宋_GB2312" w:cs="仿宋_GB2312" w:eastAsia="仿宋_GB2312"/>
                <w:sz w:val="21"/>
              </w:rPr>
              <w:t>动态标识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设定温度自动记忆功能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微</w:t>
            </w:r>
            <w:r>
              <w:rPr>
                <w:rFonts w:ascii="仿宋_GB2312" w:hAnsi="仿宋_GB2312" w:cs="仿宋_GB2312" w:eastAsia="仿宋_GB2312"/>
                <w:sz w:val="21"/>
              </w:rPr>
              <w:t>工作站</w:t>
            </w:r>
            <w:r>
              <w:rPr>
                <w:rFonts w:ascii="仿宋_GB2312" w:hAnsi="仿宋_GB2312" w:cs="仿宋_GB2312" w:eastAsia="仿宋_GB2312"/>
                <w:sz w:val="21"/>
              </w:rPr>
              <w:t>控制温度报警系统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、报警及保护：</w:t>
            </w:r>
            <w:r>
              <w:rPr>
                <w:rFonts w:ascii="仿宋_GB2312" w:hAnsi="仿宋_GB2312" w:cs="仿宋_GB2312" w:eastAsia="仿宋_GB2312"/>
                <w:sz w:val="21"/>
              </w:rPr>
              <w:t>至少支持</w:t>
            </w:r>
            <w:r>
              <w:rPr>
                <w:rFonts w:ascii="仿宋_GB2312" w:hAnsi="仿宋_GB2312" w:cs="仿宋_GB2312" w:eastAsia="仿宋_GB2312"/>
                <w:sz w:val="21"/>
              </w:rPr>
              <w:t>低温报警、高温报警、超温报警、传感器故障报警、加热故障报警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、具有加热温度自动补偿功能</w:t>
            </w:r>
            <w:r>
              <w:rPr>
                <w:rFonts w:ascii="仿宋_GB2312" w:hAnsi="仿宋_GB2312" w:cs="仿宋_GB2312" w:eastAsia="仿宋_GB2312"/>
                <w:sz w:val="21"/>
                <w:b/>
              </w:rPr>
              <w:t>（提供</w:t>
            </w:r>
            <w:r>
              <w:rPr>
                <w:rFonts w:ascii="仿宋_GB2312" w:hAnsi="仿宋_GB2312" w:cs="仿宋_GB2312" w:eastAsia="仿宋_GB2312"/>
                <w:sz w:val="21"/>
                <w:b/>
              </w:rPr>
              <w:t>产品彩页或产品说明书证明或产品技术白皮书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16、至少配备：</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加热管</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使用说明书</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合格证</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保修卡</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装箱单</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耳鼻喉治疗台（配备摄影系统及工作站）（数量：1套）</w:t>
            </w:r>
          </w:p>
        </w:tc>
        <w:tc>
          <w:tcPr>
            <w:tcW w:type="dxa" w:w="5814"/>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治疗台</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台面采用钢化有机玻璃台面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≥1650*760*780mm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机体采用冷轧钢结构经电镀漆处理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正压泵</w:t>
            </w:r>
            <w:r>
              <w:rPr>
                <w:rFonts w:ascii="仿宋_GB2312" w:hAnsi="仿宋_GB2312" w:cs="仿宋_GB2312" w:eastAsia="仿宋_GB2312"/>
                <w:sz w:val="21"/>
              </w:rPr>
              <w:t>：</w:t>
            </w:r>
            <w:r>
              <w:rPr>
                <w:rFonts w:ascii="仿宋_GB2312" w:hAnsi="仿宋_GB2312" w:cs="仿宋_GB2312" w:eastAsia="仿宋_GB2312"/>
                <w:sz w:val="21"/>
              </w:rPr>
              <w:t>≥2.5kg/cm2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负压泵</w:t>
            </w:r>
            <w:r>
              <w:rPr>
                <w:rFonts w:ascii="仿宋_GB2312" w:hAnsi="仿宋_GB2312" w:cs="仿宋_GB2312" w:eastAsia="仿宋_GB2312"/>
                <w:sz w:val="21"/>
              </w:rPr>
              <w:t>：</w:t>
            </w:r>
            <w:r>
              <w:rPr>
                <w:rFonts w:ascii="仿宋_GB2312" w:hAnsi="仿宋_GB2312" w:cs="仿宋_GB2312" w:eastAsia="仿宋_GB2312"/>
                <w:sz w:val="21"/>
              </w:rPr>
              <w:t>≥740mmHg(max)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吸引瓶</w:t>
            </w:r>
            <w:r>
              <w:rPr>
                <w:rFonts w:ascii="仿宋_GB2312" w:hAnsi="仿宋_GB2312" w:cs="仿宋_GB2312" w:eastAsia="仿宋_GB2312"/>
                <w:sz w:val="21"/>
              </w:rPr>
              <w:t>≥2500CC一个钢化玻璃密封、防损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喉镜预热器</w:t>
            </w:r>
            <w:r>
              <w:rPr>
                <w:rFonts w:ascii="仿宋_GB2312" w:hAnsi="仿宋_GB2312" w:cs="仿宋_GB2312" w:eastAsia="仿宋_GB2312"/>
                <w:sz w:val="21"/>
              </w:rPr>
              <w:t>450W自动控制，</w:t>
            </w:r>
            <w:r>
              <w:rPr>
                <w:rFonts w:ascii="仿宋_GB2312" w:hAnsi="仿宋_GB2312" w:cs="仿宋_GB2312" w:eastAsia="仿宋_GB2312"/>
                <w:sz w:val="21"/>
              </w:rPr>
              <w:t>至少包含</w:t>
            </w:r>
            <w:r>
              <w:rPr>
                <w:rFonts w:ascii="仿宋_GB2312" w:hAnsi="仿宋_GB2312" w:cs="仿宋_GB2312" w:eastAsia="仿宋_GB2312"/>
                <w:sz w:val="21"/>
              </w:rPr>
              <w:t>15秒、30秒、45秒、60秒四个时间段自由调整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LED射灯≥8W照度≥1×10</w:t>
            </w:r>
            <w:r>
              <w:rPr>
                <w:rFonts w:ascii="仿宋_GB2312" w:hAnsi="仿宋_GB2312" w:cs="仿宋_GB2312" w:eastAsia="仿宋_GB2312"/>
                <w:sz w:val="21"/>
              </w:rPr>
              <w:t>4</w:t>
            </w:r>
            <w:r>
              <w:rPr>
                <w:rFonts w:ascii="仿宋_GB2312" w:hAnsi="仿宋_GB2312" w:cs="仿宋_GB2312" w:eastAsia="仿宋_GB2312"/>
                <w:sz w:val="21"/>
              </w:rPr>
              <w:t>；两档强弱光可调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吸枪</w:t>
            </w:r>
            <w:r>
              <w:rPr>
                <w:rFonts w:ascii="仿宋_GB2312" w:hAnsi="仿宋_GB2312" w:cs="仿宋_GB2312" w:eastAsia="仿宋_GB2312"/>
                <w:sz w:val="21"/>
              </w:rPr>
              <w:t>≥0.07MPa枪头可拆卸、</w:t>
            </w:r>
            <w:r>
              <w:rPr>
                <w:rFonts w:ascii="仿宋_GB2312" w:hAnsi="仿宋_GB2312" w:cs="仿宋_GB2312" w:eastAsia="仿宋_GB2312"/>
                <w:sz w:val="21"/>
              </w:rPr>
              <w:t>支持</w:t>
            </w:r>
            <w:r>
              <w:rPr>
                <w:rFonts w:ascii="仿宋_GB2312" w:hAnsi="仿宋_GB2312" w:cs="仿宋_GB2312" w:eastAsia="仿宋_GB2312"/>
                <w:sz w:val="21"/>
              </w:rPr>
              <w:t>更换不同规格外径的吸枪杆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喷枪直头</w:t>
            </w:r>
            <w:r>
              <w:rPr>
                <w:rFonts w:ascii="仿宋_GB2312" w:hAnsi="仿宋_GB2312" w:cs="仿宋_GB2312" w:eastAsia="仿宋_GB2312"/>
                <w:sz w:val="21"/>
              </w:rPr>
              <w:t>：</w:t>
            </w:r>
            <w:r>
              <w:rPr>
                <w:rFonts w:ascii="仿宋_GB2312" w:hAnsi="仿宋_GB2312" w:cs="仿宋_GB2312" w:eastAsia="仿宋_GB2312"/>
                <w:sz w:val="21"/>
              </w:rPr>
              <w:t>2把</w:t>
            </w:r>
            <w:r>
              <w:rPr>
                <w:rFonts w:ascii="仿宋_GB2312" w:hAnsi="仿宋_GB2312" w:cs="仿宋_GB2312" w:eastAsia="仿宋_GB2312"/>
                <w:sz w:val="21"/>
              </w:rPr>
              <w:t>；</w:t>
            </w:r>
            <w:r>
              <w:rPr>
                <w:rFonts w:ascii="仿宋_GB2312" w:hAnsi="仿宋_GB2312" w:cs="仿宋_GB2312" w:eastAsia="仿宋_GB2312"/>
                <w:sz w:val="21"/>
              </w:rPr>
              <w:t>弯头</w:t>
            </w:r>
            <w:r>
              <w:rPr>
                <w:rFonts w:ascii="仿宋_GB2312" w:hAnsi="仿宋_GB2312" w:cs="仿宋_GB2312" w:eastAsia="仿宋_GB2312"/>
                <w:sz w:val="21"/>
              </w:rPr>
              <w:t>：</w:t>
            </w:r>
            <w:r>
              <w:rPr>
                <w:rFonts w:ascii="仿宋_GB2312" w:hAnsi="仿宋_GB2312" w:cs="仿宋_GB2312" w:eastAsia="仿宋_GB2312"/>
                <w:sz w:val="21"/>
              </w:rPr>
              <w:t>1把</w:t>
            </w:r>
            <w:r>
              <w:rPr>
                <w:rFonts w:ascii="仿宋_GB2312" w:hAnsi="仿宋_GB2312" w:cs="仿宋_GB2312" w:eastAsia="仿宋_GB2312"/>
                <w:sz w:val="21"/>
              </w:rPr>
              <w:t>。</w:t>
            </w:r>
            <w:r>
              <w:rPr>
                <w:rFonts w:ascii="仿宋_GB2312" w:hAnsi="仿宋_GB2312" w:cs="仿宋_GB2312" w:eastAsia="仿宋_GB2312"/>
                <w:sz w:val="21"/>
              </w:rPr>
              <w:t>防渗漏、防堵塞、喷药效果持续呈</w:t>
            </w:r>
            <w:r>
              <w:rPr>
                <w:rFonts w:ascii="仿宋_GB2312" w:hAnsi="仿宋_GB2312" w:cs="仿宋_GB2312" w:eastAsia="仿宋_GB2312"/>
                <w:sz w:val="21"/>
              </w:rPr>
              <w:t>45度，无轨道外置喷枪，全自动电路控制，压力0.1MPa～0.15MPa可调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整机</w:t>
            </w:r>
            <w:r>
              <w:rPr>
                <w:rFonts w:ascii="仿宋_GB2312" w:hAnsi="仿宋_GB2312" w:cs="仿宋_GB2312" w:eastAsia="仿宋_GB2312"/>
                <w:sz w:val="21"/>
              </w:rPr>
              <w:t>2小时无操作，自动停止工作</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正常工作条件</w:t>
            </w:r>
            <w:r>
              <w:rPr>
                <w:rFonts w:ascii="仿宋_GB2312" w:hAnsi="仿宋_GB2312" w:cs="仿宋_GB2312" w:eastAsia="仿宋_GB2312"/>
                <w:sz w:val="21"/>
              </w:rPr>
              <w:t>：</w:t>
            </w:r>
            <w:r>
              <w:rPr>
                <w:rFonts w:ascii="仿宋_GB2312" w:hAnsi="仿宋_GB2312" w:cs="仿宋_GB2312" w:eastAsia="仿宋_GB2312"/>
                <w:sz w:val="21"/>
              </w:rPr>
              <w:t>环境温度：</w:t>
            </w:r>
            <w:r>
              <w:rPr>
                <w:rFonts w:ascii="仿宋_GB2312" w:hAnsi="仿宋_GB2312" w:cs="仿宋_GB2312" w:eastAsia="仿宋_GB2312"/>
                <w:sz w:val="21"/>
              </w:rPr>
              <w:t>10℃～35℃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台面上具有触式操作面板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影像系统</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内窥镜摄像系统</w:t>
            </w:r>
            <w:r>
              <w:rPr>
                <w:rFonts w:ascii="仿宋_GB2312" w:hAnsi="仿宋_GB2312" w:cs="仿宋_GB2312" w:eastAsia="仿宋_GB2312"/>
                <w:sz w:val="21"/>
                <w:b/>
              </w:rPr>
              <w:t>1套（含摄像主机和摄像头）</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影像传感器：</w:t>
            </w:r>
            <w:r>
              <w:rPr>
                <w:rFonts w:ascii="仿宋_GB2312" w:hAnsi="仿宋_GB2312" w:cs="仿宋_GB2312" w:eastAsia="仿宋_GB2312"/>
                <w:sz w:val="21"/>
              </w:rPr>
              <w:t>≥1/2.8寸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扫描方式：逐行扫描</w:t>
            </w:r>
            <w:r>
              <w:rPr>
                <w:rFonts w:ascii="仿宋_GB2312" w:hAnsi="仿宋_GB2312" w:cs="仿宋_GB2312" w:eastAsia="仿宋_GB2312"/>
                <w:sz w:val="21"/>
              </w:rPr>
              <w:t>16：9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输出像素：</w:t>
            </w:r>
            <w:r>
              <w:rPr>
                <w:rFonts w:ascii="仿宋_GB2312" w:hAnsi="仿宋_GB2312" w:cs="仿宋_GB2312" w:eastAsia="仿宋_GB2312"/>
                <w:sz w:val="21"/>
              </w:rPr>
              <w:t>≥1920（H)×1080（V）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水平清晰度：</w:t>
            </w:r>
            <w:r>
              <w:rPr>
                <w:rFonts w:ascii="仿宋_GB2312" w:hAnsi="仿宋_GB2312" w:cs="仿宋_GB2312" w:eastAsia="仿宋_GB2312"/>
                <w:sz w:val="21"/>
              </w:rPr>
              <w:t>≥1244线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IPX8级防水设计，可浸泡消毒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摄像头具有</w:t>
            </w:r>
            <w:r>
              <w:rPr>
                <w:rFonts w:ascii="仿宋_GB2312" w:hAnsi="仿宋_GB2312" w:cs="仿宋_GB2312" w:eastAsia="仿宋_GB2312"/>
                <w:sz w:val="21"/>
              </w:rPr>
              <w:t>≥4</w:t>
            </w:r>
            <w:r>
              <w:rPr>
                <w:rFonts w:ascii="仿宋_GB2312" w:hAnsi="仿宋_GB2312" w:cs="仿宋_GB2312" w:eastAsia="仿宋_GB2312"/>
                <w:sz w:val="21"/>
              </w:rPr>
              <w:t>个按键设计，可以实现锁定白平衡、图像冻结，亮度调节等多种遥控功能，有一键去除摩尔纹功能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多种视频输出接口：</w:t>
            </w:r>
            <w:r>
              <w:rPr>
                <w:rFonts w:ascii="仿宋_GB2312" w:hAnsi="仿宋_GB2312" w:cs="仿宋_GB2312" w:eastAsia="仿宋_GB2312"/>
                <w:sz w:val="21"/>
              </w:rPr>
              <w:t>至少包含</w:t>
            </w:r>
            <w:r>
              <w:rPr>
                <w:rFonts w:ascii="仿宋_GB2312" w:hAnsi="仿宋_GB2312" w:cs="仿宋_GB2312" w:eastAsia="仿宋_GB2312"/>
                <w:sz w:val="21"/>
              </w:rPr>
              <w:t>HDMI/CVBS/HD-SDI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前面板采用触摸无感按键设计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）医用内窥镜冷光源</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LED冷光源具有触摸按键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色温：</w:t>
            </w:r>
            <w:r>
              <w:rPr>
                <w:rFonts w:ascii="仿宋_GB2312" w:hAnsi="仿宋_GB2312" w:cs="仿宋_GB2312" w:eastAsia="仿宋_GB2312"/>
                <w:sz w:val="21"/>
              </w:rPr>
              <w:t>3000K～7000K</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显色指数：</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光通量：</w:t>
            </w:r>
            <w:r>
              <w:rPr>
                <w:rFonts w:ascii="仿宋_GB2312" w:hAnsi="仿宋_GB2312" w:cs="仿宋_GB2312" w:eastAsia="仿宋_GB2312"/>
                <w:sz w:val="21"/>
              </w:rPr>
              <w:t>800lm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光谱范围：</w:t>
            </w:r>
            <w:r>
              <w:rPr>
                <w:rFonts w:ascii="仿宋_GB2312" w:hAnsi="仿宋_GB2312" w:cs="仿宋_GB2312" w:eastAsia="仿宋_GB2312"/>
                <w:sz w:val="21"/>
              </w:rPr>
              <w:t>400~700nm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噪声：</w:t>
            </w:r>
            <w:r>
              <w:rPr>
                <w:rFonts w:ascii="仿宋_GB2312" w:hAnsi="仿宋_GB2312" w:cs="仿宋_GB2312" w:eastAsia="仿宋_GB2312"/>
                <w:sz w:val="21"/>
              </w:rPr>
              <w:t>≤60dB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亮度调节：可调，液晶面板触摸按键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灯泡寿命：</w:t>
            </w:r>
            <w:r>
              <w:rPr>
                <w:rFonts w:ascii="仿宋_GB2312" w:hAnsi="仿宋_GB2312" w:cs="仿宋_GB2312" w:eastAsia="仿宋_GB2312"/>
                <w:sz w:val="21"/>
              </w:rPr>
              <w:t>≥30000小时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监视器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监视器</w:t>
            </w:r>
            <w:r>
              <w:rPr>
                <w:rFonts w:ascii="仿宋_GB2312" w:hAnsi="仿宋_GB2312" w:cs="仿宋_GB2312" w:eastAsia="仿宋_GB2312"/>
                <w:sz w:val="21"/>
              </w:rPr>
              <w:t>1台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≥24寸LED显示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比例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16：9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可遥控开关机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点距：</w:t>
            </w:r>
            <w:r>
              <w:rPr>
                <w:rFonts w:ascii="仿宋_GB2312" w:hAnsi="仿宋_GB2312" w:cs="仿宋_GB2312" w:eastAsia="仿宋_GB2312"/>
                <w:sz w:val="21"/>
              </w:rPr>
              <w:t>0.2475mm×0.2475mm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最大分辨率：</w:t>
            </w:r>
            <w:r>
              <w:rPr>
                <w:rFonts w:ascii="仿宋_GB2312" w:hAnsi="仿宋_GB2312" w:cs="仿宋_GB2312" w:eastAsia="仿宋_GB2312"/>
                <w:sz w:val="21"/>
              </w:rPr>
              <w:t>≥1920×1080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色度：</w:t>
            </w:r>
            <w:r>
              <w:rPr>
                <w:rFonts w:ascii="仿宋_GB2312" w:hAnsi="仿宋_GB2312" w:cs="仿宋_GB2312" w:eastAsia="仿宋_GB2312"/>
                <w:sz w:val="21"/>
              </w:rPr>
              <w:t>≥16.7M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对比度：</w:t>
            </w:r>
            <w:r>
              <w:rPr>
                <w:rFonts w:ascii="仿宋_GB2312" w:hAnsi="仿宋_GB2312" w:cs="仿宋_GB2312" w:eastAsia="仿宋_GB2312"/>
                <w:sz w:val="21"/>
              </w:rPr>
              <w:t>≥1000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响应时间：</w:t>
            </w:r>
            <w:r>
              <w:rPr>
                <w:rFonts w:ascii="仿宋_GB2312" w:hAnsi="仿宋_GB2312" w:cs="仿宋_GB2312" w:eastAsia="仿宋_GB2312"/>
                <w:sz w:val="21"/>
              </w:rPr>
              <w:t>≥5ms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亮度</w:t>
            </w:r>
            <w:r>
              <w:rPr>
                <w:rFonts w:ascii="仿宋_GB2312" w:hAnsi="仿宋_GB2312" w:cs="仿宋_GB2312" w:eastAsia="仿宋_GB2312"/>
                <w:sz w:val="21"/>
              </w:rPr>
              <w:t>：</w:t>
            </w:r>
            <w:r>
              <w:rPr>
                <w:rFonts w:ascii="仿宋_GB2312" w:hAnsi="仿宋_GB2312" w:cs="仿宋_GB2312" w:eastAsia="仿宋_GB2312"/>
                <w:sz w:val="21"/>
              </w:rPr>
              <w:t>≥600cd/m2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可视角度</w:t>
            </w:r>
            <w:r>
              <w:rPr>
                <w:rFonts w:ascii="仿宋_GB2312" w:hAnsi="仿宋_GB2312" w:cs="仿宋_GB2312" w:eastAsia="仿宋_GB2312"/>
                <w:sz w:val="21"/>
              </w:rPr>
              <w:t>：</w:t>
            </w:r>
            <w:r>
              <w:rPr>
                <w:rFonts w:ascii="仿宋_GB2312" w:hAnsi="仿宋_GB2312" w:cs="仿宋_GB2312" w:eastAsia="仿宋_GB2312"/>
                <w:sz w:val="21"/>
              </w:rPr>
              <w:t>≥178°（H）×178°（V）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输入信号</w:t>
            </w:r>
            <w:r>
              <w:rPr>
                <w:rFonts w:ascii="仿宋_GB2312" w:hAnsi="仿宋_GB2312" w:cs="仿宋_GB2312" w:eastAsia="仿宋_GB2312"/>
                <w:sz w:val="21"/>
              </w:rPr>
              <w:t>：</w:t>
            </w:r>
            <w:r>
              <w:rPr>
                <w:rFonts w:ascii="仿宋_GB2312" w:hAnsi="仿宋_GB2312" w:cs="仿宋_GB2312" w:eastAsia="仿宋_GB2312"/>
                <w:sz w:val="21"/>
              </w:rPr>
              <w:t>至少支持</w:t>
            </w:r>
            <w:r>
              <w:rPr>
                <w:rFonts w:ascii="仿宋_GB2312" w:hAnsi="仿宋_GB2312" w:cs="仿宋_GB2312" w:eastAsia="仿宋_GB2312"/>
                <w:sz w:val="21"/>
              </w:rPr>
              <w:t>DVI-D/HDMI/VGA/CVBS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四、至少配备：</w:t>
            </w:r>
          </w:p>
          <w:p>
            <w:pPr>
              <w:pStyle w:val="null3"/>
              <w:jc w:val="both"/>
            </w:pPr>
            <w:r>
              <w:rPr>
                <w:rFonts w:ascii="仿宋_GB2312" w:hAnsi="仿宋_GB2312" w:cs="仿宋_GB2312" w:eastAsia="仿宋_GB2312"/>
                <w:sz w:val="21"/>
              </w:rPr>
              <w:t>鼻内窥镜</w:t>
            </w:r>
            <w:r>
              <w:rPr>
                <w:rFonts w:ascii="仿宋_GB2312" w:hAnsi="仿宋_GB2312" w:cs="仿宋_GB2312" w:eastAsia="仿宋_GB2312"/>
                <w:sz w:val="21"/>
              </w:rPr>
              <w:t>5</w:t>
            </w:r>
            <w:r>
              <w:rPr>
                <w:rFonts w:ascii="仿宋_GB2312" w:hAnsi="仿宋_GB2312" w:cs="仿宋_GB2312" w:eastAsia="仿宋_GB2312"/>
                <w:sz w:val="21"/>
              </w:rPr>
              <w:t>支</w:t>
            </w:r>
          </w:p>
          <w:p>
            <w:pPr>
              <w:pStyle w:val="null3"/>
              <w:jc w:val="both"/>
            </w:pPr>
            <w:r>
              <w:rPr>
                <w:rFonts w:ascii="仿宋_GB2312" w:hAnsi="仿宋_GB2312" w:cs="仿宋_GB2312" w:eastAsia="仿宋_GB2312"/>
                <w:sz w:val="21"/>
              </w:rPr>
              <w:t>正压泵</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负压泵</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吸引瓶</w:t>
            </w:r>
            <w:r>
              <w:rPr>
                <w:rFonts w:ascii="仿宋_GB2312" w:hAnsi="仿宋_GB2312" w:cs="仿宋_GB2312" w:eastAsia="仿宋_GB2312"/>
                <w:sz w:val="21"/>
              </w:rPr>
              <w:t>1只</w:t>
            </w:r>
          </w:p>
          <w:p>
            <w:pPr>
              <w:pStyle w:val="null3"/>
              <w:jc w:val="both"/>
            </w:pPr>
            <w:r>
              <w:rPr>
                <w:rFonts w:ascii="仿宋_GB2312" w:hAnsi="仿宋_GB2312" w:cs="仿宋_GB2312" w:eastAsia="仿宋_GB2312"/>
                <w:sz w:val="21"/>
              </w:rPr>
              <w:t>喉镜预热器</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LED射灯</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工作站</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耳鼻喉镜影像处理系统软件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输出终端</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冷光源</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监视器</w:t>
            </w:r>
            <w:r>
              <w:rPr>
                <w:rFonts w:ascii="仿宋_GB2312" w:hAnsi="仿宋_GB2312" w:cs="仿宋_GB2312" w:eastAsia="仿宋_GB2312"/>
                <w:sz w:val="21"/>
              </w:rPr>
              <w:t>1台（24寸高清）</w:t>
            </w:r>
          </w:p>
          <w:p>
            <w:pPr>
              <w:pStyle w:val="null3"/>
              <w:jc w:val="both"/>
            </w:pPr>
            <w:r>
              <w:rPr>
                <w:rFonts w:ascii="仿宋_GB2312" w:hAnsi="仿宋_GB2312" w:cs="仿宋_GB2312" w:eastAsia="仿宋_GB2312"/>
                <w:sz w:val="21"/>
              </w:rPr>
              <w:t>摄像机</w:t>
            </w:r>
            <w:r>
              <w:rPr>
                <w:rFonts w:ascii="仿宋_GB2312" w:hAnsi="仿宋_GB2312" w:cs="仿宋_GB2312" w:eastAsia="仿宋_GB2312"/>
                <w:sz w:val="21"/>
              </w:rPr>
              <w:t>1台（高清1080P）</w:t>
            </w:r>
          </w:p>
          <w:p>
            <w:pPr>
              <w:pStyle w:val="null3"/>
              <w:jc w:val="both"/>
            </w:pPr>
            <w:r>
              <w:rPr>
                <w:rFonts w:ascii="仿宋_GB2312" w:hAnsi="仿宋_GB2312" w:cs="仿宋_GB2312" w:eastAsia="仿宋_GB2312"/>
                <w:sz w:val="21"/>
              </w:rPr>
              <w:t>观片灯</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喷枪</w:t>
            </w:r>
            <w:r>
              <w:rPr>
                <w:rFonts w:ascii="仿宋_GB2312" w:hAnsi="仿宋_GB2312" w:cs="仿宋_GB2312" w:eastAsia="仿宋_GB2312"/>
                <w:sz w:val="21"/>
              </w:rPr>
              <w:t>6把</w:t>
            </w:r>
          </w:p>
          <w:p>
            <w:pPr>
              <w:pStyle w:val="null3"/>
              <w:jc w:val="both"/>
            </w:pPr>
            <w:r>
              <w:rPr>
                <w:rFonts w:ascii="仿宋_GB2312" w:hAnsi="仿宋_GB2312" w:cs="仿宋_GB2312" w:eastAsia="仿宋_GB2312"/>
                <w:sz w:val="21"/>
              </w:rPr>
              <w:t>吸枪</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托盘</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棉球缸</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药液瓶</w:t>
            </w:r>
            <w:r>
              <w:rPr>
                <w:rFonts w:ascii="仿宋_GB2312" w:hAnsi="仿宋_GB2312" w:cs="仿宋_GB2312" w:eastAsia="仿宋_GB2312"/>
                <w:sz w:val="21"/>
              </w:rPr>
              <w:t>4个</w:t>
            </w:r>
          </w:p>
          <w:p>
            <w:pPr>
              <w:pStyle w:val="null3"/>
              <w:jc w:val="both"/>
            </w:pPr>
            <w:r>
              <w:rPr>
                <w:rFonts w:ascii="仿宋_GB2312" w:hAnsi="仿宋_GB2312" w:cs="仿宋_GB2312" w:eastAsia="仿宋_GB2312"/>
                <w:sz w:val="21"/>
              </w:rPr>
              <w:t>内置污物桶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内置器械收集盘</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液晶触摸显示终端中控终端</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储镜柜</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层式金属推车</w:t>
            </w:r>
            <w:r>
              <w:rPr>
                <w:rFonts w:ascii="仿宋_GB2312" w:hAnsi="仿宋_GB2312" w:cs="仿宋_GB2312" w:eastAsia="仿宋_GB2312"/>
                <w:sz w:val="21"/>
              </w:rPr>
              <w:t>1个</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尿动力学分析仪（数量：1套）</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最大排尿时间</w:t>
            </w:r>
            <w:r>
              <w:rPr>
                <w:rFonts w:ascii="仿宋_GB2312" w:hAnsi="仿宋_GB2312" w:cs="仿宋_GB2312" w:eastAsia="仿宋_GB2312"/>
                <w:sz w:val="21"/>
              </w:rPr>
              <w:t>≥240s，误差≤4%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尿流率测定范围</w:t>
            </w:r>
            <w:r>
              <w:rPr>
                <w:rFonts w:ascii="仿宋_GB2312" w:hAnsi="仿宋_GB2312" w:cs="仿宋_GB2312" w:eastAsia="仿宋_GB2312"/>
                <w:sz w:val="21"/>
              </w:rPr>
              <w:t>≥0～50mL/s，误差≤1%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压力测定范围</w:t>
            </w:r>
            <w:r>
              <w:rPr>
                <w:rFonts w:ascii="仿宋_GB2312" w:hAnsi="仿宋_GB2312" w:cs="仿宋_GB2312" w:eastAsia="仿宋_GB2312"/>
                <w:sz w:val="21"/>
              </w:rPr>
              <w:t>≥-40～200cmH2O，误差≤2%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牵引速度范围</w:t>
            </w:r>
            <w:r>
              <w:rPr>
                <w:rFonts w:ascii="仿宋_GB2312" w:hAnsi="仿宋_GB2312" w:cs="仿宋_GB2312" w:eastAsia="仿宋_GB2312"/>
                <w:sz w:val="21"/>
              </w:rPr>
              <w:t>≥0.5mm/s～4mm/s，(0.5、1.0、2.0、4.0mm/s)四挡可调误差≤2%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灌注速度范围</w:t>
            </w:r>
            <w:r>
              <w:rPr>
                <w:rFonts w:ascii="仿宋_GB2312" w:hAnsi="仿宋_GB2312" w:cs="仿宋_GB2312" w:eastAsia="仿宋_GB2312"/>
                <w:sz w:val="21"/>
              </w:rPr>
              <w:t>≥2～80mL/min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推注率设定范围</w:t>
            </w:r>
            <w:r>
              <w:rPr>
                <w:rFonts w:ascii="仿宋_GB2312" w:hAnsi="仿宋_GB2312" w:cs="仿宋_GB2312" w:eastAsia="仿宋_GB2312"/>
                <w:sz w:val="21"/>
              </w:rPr>
              <w:t>≥1～5mL/min</w:t>
            </w:r>
            <w:r>
              <w:rPr>
                <w:rFonts w:ascii="仿宋_GB2312" w:hAnsi="仿宋_GB2312" w:cs="仿宋_GB2312" w:eastAsia="仿宋_GB2312"/>
                <w:sz w:val="21"/>
              </w:rPr>
              <w:t>，</w:t>
            </w:r>
            <w:r>
              <w:rPr>
                <w:rFonts w:ascii="仿宋_GB2312" w:hAnsi="仿宋_GB2312" w:cs="仿宋_GB2312" w:eastAsia="仿宋_GB2312"/>
                <w:sz w:val="21"/>
              </w:rPr>
              <w:t>以</w:t>
            </w:r>
            <w:r>
              <w:rPr>
                <w:rFonts w:ascii="仿宋_GB2312" w:hAnsi="仿宋_GB2312" w:cs="仿宋_GB2312" w:eastAsia="仿宋_GB2312"/>
                <w:sz w:val="21"/>
              </w:rPr>
              <w:t>1mL/min的速率递增，误差≤2%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推注量范围</w:t>
            </w:r>
            <w:r>
              <w:rPr>
                <w:rFonts w:ascii="仿宋_GB2312" w:hAnsi="仿宋_GB2312" w:cs="仿宋_GB2312" w:eastAsia="仿宋_GB2312"/>
                <w:sz w:val="21"/>
              </w:rPr>
              <w:t>≥2～5mL/min，误差≤2%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肌电测量信号幅度范围</w:t>
            </w:r>
            <w:r>
              <w:rPr>
                <w:rFonts w:ascii="仿宋_GB2312" w:hAnsi="仿宋_GB2312" w:cs="仿宋_GB2312" w:eastAsia="仿宋_GB2312"/>
                <w:sz w:val="21"/>
              </w:rPr>
              <w:t>≥20µV～1000µV，误差：≤±10%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肌电测量频率范围：通频带</w:t>
            </w:r>
            <w:r>
              <w:rPr>
                <w:rFonts w:ascii="仿宋_GB2312" w:hAnsi="仿宋_GB2312" w:cs="仿宋_GB2312" w:eastAsia="仿宋_GB2312"/>
                <w:sz w:val="21"/>
              </w:rPr>
              <w:t>≥20Hz～500Hz(-3dB)，不包括陷波波段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总尿量测定范围不小于</w:t>
            </w:r>
            <w:r>
              <w:rPr>
                <w:rFonts w:ascii="仿宋_GB2312" w:hAnsi="仿宋_GB2312" w:cs="仿宋_GB2312" w:eastAsia="仿宋_GB2312"/>
                <w:sz w:val="21"/>
              </w:rPr>
              <w:t>0mL～1200mL，误差≤1%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11、至少配备：</w:t>
            </w:r>
          </w:p>
          <w:p>
            <w:pPr>
              <w:pStyle w:val="null3"/>
              <w:jc w:val="both"/>
            </w:pPr>
            <w:r>
              <w:rPr>
                <w:rFonts w:ascii="仿宋_GB2312" w:hAnsi="仿宋_GB2312" w:cs="仿宋_GB2312" w:eastAsia="仿宋_GB2312"/>
                <w:sz w:val="21"/>
              </w:rPr>
              <w:t>主机（推注单元、灌注单元、压力单元、</w:t>
            </w:r>
            <w:r>
              <w:rPr>
                <w:rFonts w:ascii="仿宋_GB2312" w:hAnsi="仿宋_GB2312" w:cs="仿宋_GB2312" w:eastAsia="仿宋_GB2312"/>
                <w:sz w:val="21"/>
              </w:rPr>
              <w:t>EMG单元、牵引机、传感器支架、主机支架）</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控制台</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液晶显示终端</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输出终端</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尿流率测定单元（尿流率传感器盒、尿流率底座及支架、尿流率连接电缆、</w:t>
            </w:r>
            <w:r>
              <w:rPr>
                <w:rFonts w:ascii="仿宋_GB2312" w:hAnsi="仿宋_GB2312" w:cs="仿宋_GB2312" w:eastAsia="仿宋_GB2312"/>
                <w:sz w:val="21"/>
              </w:rPr>
              <w:t>1000mL量杯、漏斗）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压力传感器</w:t>
            </w:r>
            <w:r>
              <w:rPr>
                <w:rFonts w:ascii="仿宋_GB2312" w:hAnsi="仿宋_GB2312" w:cs="仿宋_GB2312" w:eastAsia="仿宋_GB2312"/>
                <w:sz w:val="21"/>
              </w:rPr>
              <w:t>3</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尿道测压导管</w:t>
            </w:r>
            <w:r>
              <w:rPr>
                <w:rFonts w:ascii="仿宋_GB2312" w:hAnsi="仿宋_GB2312" w:cs="仿宋_GB2312" w:eastAsia="仿宋_GB2312"/>
                <w:sz w:val="21"/>
              </w:rPr>
              <w:t>10</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直肠测压导管</w:t>
            </w:r>
            <w:r>
              <w:rPr>
                <w:rFonts w:ascii="仿宋_GB2312" w:hAnsi="仿宋_GB2312" w:cs="仿宋_GB2312" w:eastAsia="仿宋_GB2312"/>
                <w:sz w:val="21"/>
              </w:rPr>
              <w:t>10</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尿动力测压连接管套装</w:t>
            </w:r>
            <w:r>
              <w:rPr>
                <w:rFonts w:ascii="仿宋_GB2312" w:hAnsi="仿宋_GB2312" w:cs="仿宋_GB2312" w:eastAsia="仿宋_GB2312"/>
                <w:sz w:val="21"/>
              </w:rPr>
              <w:t>10</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压力套装（含带阀三通）</w:t>
            </w:r>
            <w:r>
              <w:rPr>
                <w:rFonts w:ascii="仿宋_GB2312" w:hAnsi="仿宋_GB2312" w:cs="仿宋_GB2312" w:eastAsia="仿宋_GB2312"/>
                <w:sz w:val="21"/>
              </w:rPr>
              <w:t>3</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100mL量筒</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检查床</w:t>
            </w:r>
            <w:r>
              <w:rPr>
                <w:rFonts w:ascii="仿宋_GB2312" w:hAnsi="仿宋_GB2312" w:cs="仿宋_GB2312" w:eastAsia="仿宋_GB2312"/>
                <w:sz w:val="21"/>
              </w:rPr>
              <w:t>1</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坐便椅</w:t>
            </w:r>
            <w:r>
              <w:rPr>
                <w:rFonts w:ascii="仿宋_GB2312" w:hAnsi="仿宋_GB2312" w:cs="仿宋_GB2312" w:eastAsia="仿宋_GB2312"/>
                <w:sz w:val="21"/>
              </w:rPr>
              <w:t>1</w:t>
            </w:r>
            <w:r>
              <w:rPr>
                <w:rFonts w:ascii="仿宋_GB2312" w:hAnsi="仿宋_GB2312" w:cs="仿宋_GB2312" w:eastAsia="仿宋_GB2312"/>
                <w:sz w:val="21"/>
              </w:rPr>
              <w:t>个</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体外碎石器（核心产品）（数量：1套）</w:t>
            </w:r>
          </w:p>
        </w:tc>
        <w:tc>
          <w:tcPr>
            <w:tcW w:type="dxa" w:w="5814"/>
          </w:tcPr>
          <w:p>
            <w:pPr>
              <w:pStyle w:val="null3"/>
              <w:jc w:val="both"/>
            </w:pPr>
            <w:r>
              <w:rPr>
                <w:rFonts w:ascii="仿宋_GB2312" w:hAnsi="仿宋_GB2312" w:cs="仿宋_GB2312" w:eastAsia="仿宋_GB2312"/>
                <w:sz w:val="21"/>
                <w:b/>
              </w:rPr>
              <w:t>一、冲击波发生器</w:t>
            </w:r>
          </w:p>
          <w:p>
            <w:pPr>
              <w:pStyle w:val="null3"/>
              <w:jc w:val="both"/>
            </w:pPr>
            <w:r>
              <w:rPr>
                <w:rFonts w:ascii="仿宋_GB2312" w:hAnsi="仿宋_GB2312" w:cs="仿宋_GB2312" w:eastAsia="仿宋_GB2312"/>
                <w:sz w:val="21"/>
              </w:rPr>
              <w:t>1、冲击波发生器：无透镜自聚焦电磁式冲击波源。</w:t>
            </w:r>
          </w:p>
          <w:p>
            <w:pPr>
              <w:pStyle w:val="null3"/>
              <w:jc w:val="both"/>
            </w:pPr>
            <w:r>
              <w:rPr>
                <w:rFonts w:ascii="仿宋_GB2312" w:hAnsi="仿宋_GB2312" w:cs="仿宋_GB2312" w:eastAsia="仿宋_GB2312"/>
                <w:sz w:val="21"/>
              </w:rPr>
              <w:t>2、电源要求：220V，50Hz。</w:t>
            </w:r>
          </w:p>
          <w:p>
            <w:pPr>
              <w:pStyle w:val="null3"/>
              <w:jc w:val="both"/>
            </w:pPr>
            <w:r>
              <w:rPr>
                <w:rFonts w:ascii="仿宋_GB2312" w:hAnsi="仿宋_GB2312" w:cs="仿宋_GB2312" w:eastAsia="仿宋_GB2312"/>
                <w:sz w:val="21"/>
              </w:rPr>
              <w:t>3、电磁式工作时最大电压值：≤11KV，液电式工作时最大电压值：≤8KV。</w:t>
            </w:r>
          </w:p>
          <w:p>
            <w:pPr>
              <w:pStyle w:val="null3"/>
              <w:jc w:val="both"/>
            </w:pPr>
            <w:r>
              <w:rPr>
                <w:rFonts w:ascii="仿宋_GB2312" w:hAnsi="仿宋_GB2312" w:cs="仿宋_GB2312" w:eastAsia="仿宋_GB2312"/>
                <w:sz w:val="21"/>
              </w:rPr>
              <w:t>4、放电能量：50J～100J。</w:t>
            </w:r>
          </w:p>
          <w:p>
            <w:pPr>
              <w:pStyle w:val="null3"/>
              <w:jc w:val="both"/>
            </w:pPr>
            <w:r>
              <w:rPr>
                <w:rFonts w:ascii="仿宋_GB2312" w:hAnsi="仿宋_GB2312" w:cs="仿宋_GB2312" w:eastAsia="仿宋_GB2312"/>
                <w:sz w:val="21"/>
              </w:rPr>
              <w:t>5、焦点至发生器平面距离（即治疗深度）：≥130mm。</w:t>
            </w:r>
          </w:p>
          <w:p>
            <w:pPr>
              <w:pStyle w:val="null3"/>
              <w:jc w:val="both"/>
            </w:pPr>
            <w:r>
              <w:rPr>
                <w:rFonts w:ascii="仿宋_GB2312" w:hAnsi="仿宋_GB2312" w:cs="仿宋_GB2312" w:eastAsia="仿宋_GB2312"/>
                <w:sz w:val="21"/>
              </w:rPr>
              <w:t>6、焦点压缩声压峰值：20≤声压峰值≤50。</w:t>
            </w:r>
          </w:p>
          <w:p>
            <w:pPr>
              <w:pStyle w:val="null3"/>
              <w:jc w:val="both"/>
            </w:pPr>
            <w:r>
              <w:rPr>
                <w:rFonts w:ascii="仿宋_GB2312" w:hAnsi="仿宋_GB2312" w:cs="仿宋_GB2312" w:eastAsia="仿宋_GB2312"/>
                <w:sz w:val="21"/>
              </w:rPr>
              <w:t>7、聚焦体大小：径向范围±10mm；从压力脉冲焦点往波源端口靠近的方向轴向范围为≤100mm，从压力脉冲焦点往波源端口平面远离的方向轴向范围为≤100mm。</w:t>
            </w:r>
          </w:p>
          <w:p>
            <w:pPr>
              <w:pStyle w:val="null3"/>
              <w:jc w:val="both"/>
            </w:pPr>
            <w:r>
              <w:rPr>
                <w:rFonts w:ascii="仿宋_GB2312" w:hAnsi="仿宋_GB2312" w:cs="仿宋_GB2312" w:eastAsia="仿宋_GB2312"/>
                <w:sz w:val="21"/>
                <w:b/>
              </w:rPr>
              <w:t>二、冲击波治疗头</w:t>
            </w:r>
          </w:p>
          <w:p>
            <w:pPr>
              <w:pStyle w:val="null3"/>
              <w:jc w:val="both"/>
            </w:pPr>
            <w:r>
              <w:rPr>
                <w:rFonts w:ascii="仿宋_GB2312" w:hAnsi="仿宋_GB2312" w:cs="仿宋_GB2312" w:eastAsia="仿宋_GB2312"/>
                <w:sz w:val="21"/>
              </w:rPr>
              <w:t>1、采用纯上置式定位臂，非含下置式定位臂。</w:t>
            </w:r>
          </w:p>
          <w:p>
            <w:pPr>
              <w:pStyle w:val="null3"/>
              <w:jc w:val="both"/>
            </w:pPr>
            <w:r>
              <w:rPr>
                <w:rFonts w:ascii="仿宋_GB2312" w:hAnsi="仿宋_GB2312" w:cs="仿宋_GB2312" w:eastAsia="仿宋_GB2312"/>
                <w:sz w:val="21"/>
              </w:rPr>
              <w:t>2、旋转治疗部可向左旋转90度。</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B超定位系统</w:t>
            </w:r>
          </w:p>
          <w:p>
            <w:pPr>
              <w:pStyle w:val="null3"/>
              <w:jc w:val="both"/>
            </w:pPr>
            <w:r>
              <w:rPr>
                <w:rFonts w:ascii="仿宋_GB2312" w:hAnsi="仿宋_GB2312" w:cs="仿宋_GB2312" w:eastAsia="仿宋_GB2312"/>
                <w:sz w:val="21"/>
              </w:rPr>
              <w:t>1、360度回旋式B超（任意角度）定位装置。</w:t>
            </w:r>
          </w:p>
          <w:p>
            <w:pPr>
              <w:pStyle w:val="null3"/>
              <w:jc w:val="both"/>
            </w:pPr>
            <w:r>
              <w:rPr>
                <w:rFonts w:ascii="仿宋_GB2312" w:hAnsi="仿宋_GB2312" w:cs="仿宋_GB2312" w:eastAsia="仿宋_GB2312"/>
                <w:sz w:val="21"/>
              </w:rPr>
              <w:t>2、探头能对焦点作直线和环形运动。</w:t>
            </w:r>
          </w:p>
          <w:p>
            <w:pPr>
              <w:pStyle w:val="null3"/>
              <w:jc w:val="both"/>
            </w:pPr>
            <w:r>
              <w:rPr>
                <w:rFonts w:ascii="仿宋_GB2312" w:hAnsi="仿宋_GB2312" w:cs="仿宋_GB2312" w:eastAsia="仿宋_GB2312"/>
                <w:sz w:val="21"/>
                <w:b/>
              </w:rPr>
              <w:t>四、操作系统</w:t>
            </w:r>
          </w:p>
          <w:p>
            <w:pPr>
              <w:pStyle w:val="null3"/>
              <w:jc w:val="both"/>
            </w:pPr>
            <w:r>
              <w:rPr>
                <w:rFonts w:ascii="仿宋_GB2312" w:hAnsi="仿宋_GB2312" w:cs="仿宋_GB2312" w:eastAsia="仿宋_GB2312"/>
                <w:sz w:val="21"/>
              </w:rPr>
              <w:t>1、可移动，悬挂的床边操作系统。</w:t>
            </w:r>
          </w:p>
          <w:p>
            <w:pPr>
              <w:pStyle w:val="null3"/>
              <w:jc w:val="both"/>
            </w:pPr>
            <w:r>
              <w:rPr>
                <w:rFonts w:ascii="仿宋_GB2312" w:hAnsi="仿宋_GB2312" w:cs="仿宋_GB2312" w:eastAsia="仿宋_GB2312"/>
                <w:sz w:val="21"/>
              </w:rPr>
              <w:t>2、采用除气冷却系统，具有封闭式水加热、自动排气、自动冷却水温、恒温超温保护自动循环装置，保证碎石机24小时工作。</w:t>
            </w:r>
          </w:p>
          <w:p>
            <w:pPr>
              <w:pStyle w:val="null3"/>
              <w:jc w:val="both"/>
            </w:pPr>
            <w:r>
              <w:rPr>
                <w:rFonts w:ascii="仿宋_GB2312" w:hAnsi="仿宋_GB2312" w:cs="仿宋_GB2312" w:eastAsia="仿宋_GB2312"/>
                <w:sz w:val="21"/>
                <w:b/>
              </w:rPr>
              <w:t>五、治疗床</w:t>
            </w:r>
          </w:p>
          <w:p>
            <w:pPr>
              <w:pStyle w:val="null3"/>
              <w:jc w:val="both"/>
            </w:pPr>
            <w:r>
              <w:rPr>
                <w:rFonts w:ascii="仿宋_GB2312" w:hAnsi="仿宋_GB2312" w:cs="仿宋_GB2312" w:eastAsia="仿宋_GB2312"/>
                <w:sz w:val="21"/>
              </w:rPr>
              <w:t>1、治疗床全电动控制。</w:t>
            </w:r>
          </w:p>
          <w:p>
            <w:pPr>
              <w:pStyle w:val="null3"/>
              <w:jc w:val="both"/>
            </w:pPr>
            <w:r>
              <w:rPr>
                <w:rFonts w:ascii="仿宋_GB2312" w:hAnsi="仿宋_GB2312" w:cs="仿宋_GB2312" w:eastAsia="仿宋_GB2312"/>
                <w:sz w:val="21"/>
              </w:rPr>
              <w:t>2、治疗床与冲击波发生器相对位移距离：上下≥180mm，纵向≥100mm，横向≥100mm。</w:t>
            </w:r>
          </w:p>
          <w:p>
            <w:pPr>
              <w:pStyle w:val="null3"/>
              <w:jc w:val="both"/>
            </w:pPr>
            <w:r>
              <w:rPr>
                <w:rFonts w:ascii="仿宋_GB2312" w:hAnsi="仿宋_GB2312" w:cs="仿宋_GB2312" w:eastAsia="仿宋_GB2312"/>
                <w:sz w:val="21"/>
              </w:rPr>
              <w:t>3、使用年限≥10年。</w:t>
            </w:r>
          </w:p>
          <w:p>
            <w:pPr>
              <w:pStyle w:val="null3"/>
              <w:jc w:val="both"/>
            </w:pPr>
            <w:r>
              <w:rPr>
                <w:rFonts w:ascii="仿宋_GB2312" w:hAnsi="仿宋_GB2312" w:cs="仿宋_GB2312" w:eastAsia="仿宋_GB2312"/>
                <w:sz w:val="21"/>
              </w:rPr>
              <w:t>六、至少配备</w:t>
            </w:r>
          </w:p>
          <w:p>
            <w:pPr>
              <w:pStyle w:val="null3"/>
              <w:jc w:val="both"/>
            </w:pPr>
            <w:r>
              <w:rPr>
                <w:rFonts w:ascii="仿宋_GB2312" w:hAnsi="仿宋_GB2312" w:cs="仿宋_GB2312" w:eastAsia="仿宋_GB2312"/>
                <w:sz w:val="21"/>
              </w:rPr>
              <w:t>碎石主机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治疗床</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高压系统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悬挂式治疗系统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无透镜自聚焦冲击波发生器</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床身位移系统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升降控制系统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真空系统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涡流水循环系统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电器控制系统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床身控制系统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操作控制系统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回旋式</w:t>
            </w:r>
            <w:r>
              <w:rPr>
                <w:rFonts w:ascii="仿宋_GB2312" w:hAnsi="仿宋_GB2312" w:cs="仿宋_GB2312" w:eastAsia="仿宋_GB2312"/>
                <w:sz w:val="21"/>
              </w:rPr>
              <w:t>B超定位装置</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超声</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水囊（硅胶）</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组合工具</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喉箍</w:t>
            </w:r>
            <w:r>
              <w:rPr>
                <w:rFonts w:ascii="仿宋_GB2312" w:hAnsi="仿宋_GB2312" w:cs="仿宋_GB2312" w:eastAsia="仿宋_GB2312"/>
                <w:sz w:val="21"/>
              </w:rPr>
              <w:t>1个</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便携式超声诊断系统（数量：1套）</w:t>
            </w:r>
          </w:p>
        </w:tc>
        <w:tc>
          <w:tcPr>
            <w:tcW w:type="dxa" w:w="5814"/>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彩色多普勒超声诊断仪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显示终端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寸，支持单点、多点、滑动、缩放操作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主机重量：</w:t>
            </w:r>
            <w:r>
              <w:rPr>
                <w:rFonts w:ascii="仿宋_GB2312" w:hAnsi="仿宋_GB2312" w:cs="仿宋_GB2312" w:eastAsia="仿宋_GB2312"/>
                <w:sz w:val="21"/>
              </w:rPr>
              <w:t>≤7kg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整机内置锂</w:t>
            </w:r>
            <w:r>
              <w:rPr>
                <w:rFonts w:ascii="仿宋_GB2312" w:hAnsi="仿宋_GB2312" w:cs="仿宋_GB2312" w:eastAsia="仿宋_GB2312"/>
                <w:sz w:val="21"/>
              </w:rPr>
              <w:t>电池的续航时间（实时连续非冻结下扫查）：</w:t>
            </w:r>
            <w:r>
              <w:rPr>
                <w:rFonts w:ascii="仿宋_GB2312" w:hAnsi="仿宋_GB2312" w:cs="仿宋_GB2312" w:eastAsia="仿宋_GB2312"/>
                <w:sz w:val="21"/>
              </w:rPr>
              <w:t>≥4</w:t>
            </w:r>
            <w:r>
              <w:rPr>
                <w:rFonts w:ascii="仿宋_GB2312" w:hAnsi="仿宋_GB2312" w:cs="仿宋_GB2312" w:eastAsia="仿宋_GB2312"/>
                <w:sz w:val="21"/>
              </w:rPr>
              <w:t>00</w:t>
            </w:r>
            <w:r>
              <w:rPr>
                <w:rFonts w:ascii="仿宋_GB2312" w:hAnsi="仿宋_GB2312" w:cs="仿宋_GB2312" w:eastAsia="仿宋_GB2312"/>
                <w:sz w:val="21"/>
              </w:rPr>
              <w:t>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一体化的台车，带储物盒功能，储物盒支持前置和后置放置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台车支持电动升降，行程</w:t>
            </w:r>
            <w:r>
              <w:rPr>
                <w:rFonts w:ascii="仿宋_GB2312" w:hAnsi="仿宋_GB2312" w:cs="仿宋_GB2312" w:eastAsia="仿宋_GB2312"/>
                <w:sz w:val="21"/>
              </w:rPr>
              <w:t>≥30cm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台车上自带消毒用杯套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全数字化超宽频带波束形成器：数字通道</w:t>
            </w:r>
            <w:r>
              <w:rPr>
                <w:rFonts w:ascii="仿宋_GB2312" w:hAnsi="仿宋_GB2312" w:cs="仿宋_GB2312" w:eastAsia="仿宋_GB2312"/>
                <w:sz w:val="21"/>
              </w:rPr>
              <w:t>≥28</w:t>
            </w:r>
            <w:r>
              <w:rPr>
                <w:rFonts w:ascii="仿宋_GB2312" w:hAnsi="仿宋_GB2312" w:cs="仿宋_GB2312" w:eastAsia="仿宋_GB2312"/>
                <w:sz w:val="21"/>
              </w:rPr>
              <w:t>000</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数字化二维灰阶成像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谐波成像技术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彩色多普勒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能量多普勒（</w:t>
            </w:r>
            <w:r>
              <w:rPr>
                <w:rFonts w:ascii="仿宋_GB2312" w:hAnsi="仿宋_GB2312" w:cs="仿宋_GB2312" w:eastAsia="仿宋_GB2312"/>
                <w:sz w:val="21"/>
              </w:rPr>
              <w:t>CDE/PDI)，方向能量图</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实时空间复合成像技术，同时用作发射和接收</w:t>
            </w:r>
            <w:r>
              <w:rPr>
                <w:rFonts w:ascii="仿宋_GB2312" w:hAnsi="仿宋_GB2312" w:cs="仿宋_GB2312" w:eastAsia="仿宋_GB2312"/>
                <w:sz w:val="21"/>
              </w:rPr>
              <w:t>≥7线，可做曲别针实验</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配备</w:t>
            </w:r>
            <w:r>
              <w:rPr>
                <w:rFonts w:ascii="仿宋_GB2312" w:hAnsi="仿宋_GB2312" w:cs="仿宋_GB2312" w:eastAsia="仿宋_GB2312"/>
                <w:sz w:val="21"/>
              </w:rPr>
              <w:t>自适应图像增强技术</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具有</w:t>
            </w:r>
            <w:r>
              <w:rPr>
                <w:rFonts w:ascii="仿宋_GB2312" w:hAnsi="仿宋_GB2312" w:cs="仿宋_GB2312" w:eastAsia="仿宋_GB2312"/>
                <w:sz w:val="21"/>
              </w:rPr>
              <w:t>频率复合技术</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具有</w:t>
            </w:r>
            <w:r>
              <w:rPr>
                <w:rFonts w:ascii="仿宋_GB2312" w:hAnsi="仿宋_GB2312" w:cs="仿宋_GB2312" w:eastAsia="仿宋_GB2312"/>
                <w:sz w:val="21"/>
              </w:rPr>
              <w:t>智能穿刺增强技术</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自动多普勒血管追踪技术</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具有</w:t>
            </w:r>
            <w:r>
              <w:rPr>
                <w:rFonts w:ascii="仿宋_GB2312" w:hAnsi="仿宋_GB2312" w:cs="仿宋_GB2312" w:eastAsia="仿宋_GB2312"/>
                <w:sz w:val="21"/>
              </w:rPr>
              <w:t>智能神经标准面辅助教学</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具有</w:t>
            </w:r>
            <w:r>
              <w:rPr>
                <w:rFonts w:ascii="仿宋_GB2312" w:hAnsi="仿宋_GB2312" w:cs="仿宋_GB2312" w:eastAsia="仿宋_GB2312"/>
                <w:sz w:val="21"/>
              </w:rPr>
              <w:t>智能一键图像优化技术</w:t>
            </w:r>
            <w:r>
              <w:rPr>
                <w:rFonts w:ascii="仿宋_GB2312" w:hAnsi="仿宋_GB2312" w:cs="仿宋_GB2312" w:eastAsia="仿宋_GB2312"/>
                <w:sz w:val="21"/>
              </w:rPr>
              <w:t>功能。</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根据应用场景改良</w:t>
            </w:r>
            <w:r>
              <w:rPr>
                <w:rFonts w:ascii="仿宋_GB2312" w:hAnsi="仿宋_GB2312" w:cs="仿宋_GB2312" w:eastAsia="仿宋_GB2312"/>
                <w:sz w:val="21"/>
              </w:rPr>
              <w:t>TGC分段≤3段，LGC调节≤2段</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疼痛科</w:t>
            </w:r>
            <w:r>
              <w:rPr>
                <w:rFonts w:ascii="仿宋_GB2312" w:hAnsi="仿宋_GB2312" w:cs="仿宋_GB2312" w:eastAsia="仿宋_GB2312"/>
                <w:sz w:val="21"/>
              </w:rPr>
              <w:t>专用的成像条件</w:t>
            </w:r>
            <w:r>
              <w:rPr>
                <w:rFonts w:ascii="仿宋_GB2312" w:hAnsi="仿宋_GB2312" w:cs="仿宋_GB2312" w:eastAsia="仿宋_GB2312"/>
                <w:sz w:val="21"/>
              </w:rPr>
              <w:t>和系统软件</w:t>
            </w:r>
            <w:r>
              <w:rPr>
                <w:rFonts w:ascii="仿宋_GB2312" w:hAnsi="仿宋_GB2312" w:cs="仿宋_GB2312" w:eastAsia="仿宋_GB2312"/>
                <w:sz w:val="21"/>
              </w:rPr>
              <w:t>：比如臂丛神经、坐骨神经、</w:t>
            </w:r>
            <w:r>
              <w:rPr>
                <w:rFonts w:ascii="仿宋_GB2312" w:hAnsi="仿宋_GB2312" w:cs="仿宋_GB2312" w:eastAsia="仿宋_GB2312"/>
                <w:sz w:val="21"/>
              </w:rPr>
              <w:t>CVC、桡动脉等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配备：</w:t>
            </w:r>
            <w:r>
              <w:rPr>
                <w:rFonts w:ascii="仿宋_GB2312" w:hAnsi="仿宋_GB2312" w:cs="仿宋_GB2312" w:eastAsia="仿宋_GB2312"/>
                <w:sz w:val="21"/>
              </w:rPr>
              <w:t>教学录制软件</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超声主机自带通讯模块</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支持会诊端手机或平板对操作端超声设备参数调整的反向控制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测量和分析（</w:t>
            </w:r>
            <w:r>
              <w:rPr>
                <w:rFonts w:ascii="仿宋_GB2312" w:hAnsi="仿宋_GB2312" w:cs="仿宋_GB2312" w:eastAsia="仿宋_GB2312"/>
                <w:sz w:val="21"/>
                <w:b/>
              </w:rPr>
              <w:t>B模式，M模式，多普勒模式，彩色模式）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一般测量（距离、面积、周长、体积、角度、时间、斜率、心率、流速、压力、流速比等）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产科测量，具有产科应用软件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多普勒血流测量与分析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全自动血流多普勒包络分析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一体化图像存储（电影）回放重现及病案管理部件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超声图像静态、动态存储、原始数据回放重现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病案管理部件包括：病人资料、报告、图像等的存储、修改、检索和打印等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输入</w:t>
            </w:r>
            <w:r>
              <w:rPr>
                <w:rFonts w:ascii="仿宋_GB2312" w:hAnsi="仿宋_GB2312" w:cs="仿宋_GB2312" w:eastAsia="仿宋_GB2312"/>
                <w:sz w:val="21"/>
                <w:b/>
              </w:rPr>
              <w:t>/输出信号及参考信号</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输入：网络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输出：</w:t>
            </w:r>
            <w:r>
              <w:rPr>
                <w:rFonts w:ascii="仿宋_GB2312" w:hAnsi="仿宋_GB2312" w:cs="仿宋_GB2312" w:eastAsia="仿宋_GB2312"/>
                <w:sz w:val="21"/>
              </w:rPr>
              <w:t>HDMI，USB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图像管理与记录装置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大容量硬盘</w:t>
            </w:r>
            <w:r>
              <w:rPr>
                <w:rFonts w:ascii="仿宋_GB2312" w:hAnsi="仿宋_GB2312" w:cs="仿宋_GB2312" w:eastAsia="仿宋_GB2312"/>
                <w:sz w:val="21"/>
              </w:rPr>
              <w:t>≥240G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图像可存储为</w:t>
            </w:r>
            <w:r>
              <w:rPr>
                <w:rFonts w:ascii="仿宋_GB2312" w:hAnsi="仿宋_GB2312" w:cs="仿宋_GB2312" w:eastAsia="仿宋_GB2312"/>
                <w:sz w:val="21"/>
              </w:rPr>
              <w:t>PC兼容格式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至少</w:t>
            </w:r>
            <w:r>
              <w:rPr>
                <w:rFonts w:ascii="仿宋_GB2312" w:hAnsi="仿宋_GB2312" w:cs="仿宋_GB2312" w:eastAsia="仿宋_GB2312"/>
                <w:sz w:val="21"/>
              </w:rPr>
              <w:t>支持打印和数据输出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系统通用功能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主机探头接口：</w:t>
            </w:r>
            <w:r>
              <w:rPr>
                <w:rFonts w:ascii="仿宋_GB2312" w:hAnsi="仿宋_GB2312" w:cs="仿宋_GB2312" w:eastAsia="仿宋_GB2312"/>
                <w:sz w:val="21"/>
              </w:rPr>
              <w:t>≥2个，</w:t>
            </w:r>
            <w:r>
              <w:rPr>
                <w:rFonts w:ascii="仿宋_GB2312" w:hAnsi="仿宋_GB2312" w:cs="仿宋_GB2312" w:eastAsia="仿宋_GB2312"/>
                <w:sz w:val="21"/>
              </w:rPr>
              <w:t>大小一致可互换、</w:t>
            </w:r>
            <w:r>
              <w:rPr>
                <w:rFonts w:ascii="仿宋_GB2312" w:hAnsi="仿宋_GB2312" w:cs="仿宋_GB2312" w:eastAsia="仿宋_GB2312"/>
                <w:sz w:val="21"/>
              </w:rPr>
              <w:t>非扩展接口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探头规格</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频率：探头频率范围</w:t>
            </w:r>
            <w:r>
              <w:rPr>
                <w:rFonts w:ascii="仿宋_GB2312" w:hAnsi="仿宋_GB2312" w:cs="仿宋_GB2312" w:eastAsia="仿宋_GB2312"/>
                <w:sz w:val="21"/>
              </w:rPr>
              <w:t>1.0-15.0MHz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探头中心频率</w:t>
            </w:r>
            <w:r>
              <w:rPr>
                <w:rFonts w:ascii="仿宋_GB2312" w:hAnsi="仿宋_GB2312" w:cs="仿宋_GB2312" w:eastAsia="仿宋_GB2312"/>
                <w:sz w:val="21"/>
              </w:rPr>
              <w:t>≥10MHz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线阵探头有效阵元</w:t>
            </w:r>
            <w:r>
              <w:rPr>
                <w:rFonts w:ascii="仿宋_GB2312" w:hAnsi="仿宋_GB2312" w:cs="仿宋_GB2312" w:eastAsia="仿宋_GB2312"/>
                <w:sz w:val="21"/>
              </w:rPr>
              <w:t>≥192</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凸阵</w:t>
            </w:r>
            <w:r>
              <w:rPr>
                <w:rFonts w:ascii="仿宋_GB2312" w:hAnsi="仿宋_GB2312" w:cs="仿宋_GB2312" w:eastAsia="仿宋_GB2312"/>
                <w:sz w:val="21"/>
              </w:rPr>
              <w:t>探头</w:t>
            </w:r>
            <w:r>
              <w:rPr>
                <w:rFonts w:ascii="仿宋_GB2312" w:hAnsi="仿宋_GB2312" w:cs="仿宋_GB2312" w:eastAsia="仿宋_GB2312"/>
                <w:sz w:val="21"/>
              </w:rPr>
              <w:t>和线阵探头</w:t>
            </w:r>
            <w:r>
              <w:rPr>
                <w:rFonts w:ascii="仿宋_GB2312" w:hAnsi="仿宋_GB2312" w:cs="仿宋_GB2312" w:eastAsia="仿宋_GB2312"/>
                <w:sz w:val="21"/>
              </w:rPr>
              <w:t>上</w:t>
            </w:r>
            <w:r>
              <w:rPr>
                <w:rFonts w:ascii="仿宋_GB2312" w:hAnsi="仿宋_GB2312" w:cs="仿宋_GB2312" w:eastAsia="仿宋_GB2312"/>
                <w:sz w:val="21"/>
              </w:rPr>
              <w:t>均</w:t>
            </w:r>
            <w:r>
              <w:rPr>
                <w:rFonts w:ascii="仿宋_GB2312" w:hAnsi="仿宋_GB2312" w:cs="仿宋_GB2312" w:eastAsia="仿宋_GB2312"/>
                <w:sz w:val="21"/>
              </w:rPr>
              <w:t>自带</w:t>
            </w:r>
            <w:r>
              <w:rPr>
                <w:rFonts w:ascii="仿宋_GB2312" w:hAnsi="仿宋_GB2312" w:cs="仿宋_GB2312" w:eastAsia="仿宋_GB2312"/>
                <w:sz w:val="21"/>
              </w:rPr>
              <w:t>3个自定义</w:t>
            </w:r>
            <w:r>
              <w:rPr>
                <w:rFonts w:ascii="仿宋_GB2312" w:hAnsi="仿宋_GB2312" w:cs="仿宋_GB2312" w:eastAsia="仿宋_GB2312"/>
                <w:sz w:val="21"/>
              </w:rPr>
              <w:t>按键，可远程操控主机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二维图像主要参数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电子</w:t>
            </w:r>
            <w:r>
              <w:rPr>
                <w:rFonts w:ascii="仿宋_GB2312" w:hAnsi="仿宋_GB2312" w:cs="仿宋_GB2312" w:eastAsia="仿宋_GB2312"/>
                <w:sz w:val="21"/>
              </w:rPr>
              <w:t>凸阵探头频率</w:t>
            </w:r>
            <w:r>
              <w:rPr>
                <w:rFonts w:ascii="仿宋_GB2312" w:hAnsi="仿宋_GB2312" w:cs="仿宋_GB2312" w:eastAsia="仿宋_GB2312"/>
                <w:sz w:val="21"/>
              </w:rPr>
              <w:t>：</w:t>
            </w:r>
            <w:r>
              <w:rPr>
                <w:rFonts w:ascii="仿宋_GB2312" w:hAnsi="仿宋_GB2312" w:cs="仿宋_GB2312" w:eastAsia="仿宋_GB2312"/>
                <w:sz w:val="21"/>
              </w:rPr>
              <w:t>1.0-5.0MHz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电子</w:t>
            </w:r>
            <w:r>
              <w:rPr>
                <w:rFonts w:ascii="仿宋_GB2312" w:hAnsi="仿宋_GB2312" w:cs="仿宋_GB2312" w:eastAsia="仿宋_GB2312"/>
                <w:sz w:val="21"/>
              </w:rPr>
              <w:t>线阵探头频率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-15</w:t>
            </w:r>
            <w:r>
              <w:rPr>
                <w:rFonts w:ascii="仿宋_GB2312" w:hAnsi="仿宋_GB2312" w:cs="仿宋_GB2312" w:eastAsia="仿宋_GB2312"/>
                <w:sz w:val="21"/>
              </w:rPr>
              <w:t>.0</w:t>
            </w:r>
            <w:r>
              <w:rPr>
                <w:rFonts w:ascii="仿宋_GB2312" w:hAnsi="仿宋_GB2312" w:cs="仿宋_GB2312" w:eastAsia="仿宋_GB2312"/>
                <w:sz w:val="21"/>
              </w:rPr>
              <w:t>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扫描速率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凸阵探头，</w:t>
            </w:r>
            <w:r>
              <w:rPr>
                <w:rFonts w:ascii="仿宋_GB2312" w:hAnsi="仿宋_GB2312" w:cs="仿宋_GB2312" w:eastAsia="仿宋_GB2312"/>
                <w:sz w:val="21"/>
              </w:rPr>
              <w:t>18cm深时，全视野扫描帧率≥80帧/秒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发射声束聚焦</w:t>
            </w:r>
            <w:r>
              <w:rPr>
                <w:rFonts w:ascii="仿宋_GB2312" w:hAnsi="仿宋_GB2312" w:cs="仿宋_GB2312" w:eastAsia="仿宋_GB2312"/>
                <w:sz w:val="21"/>
              </w:rPr>
              <w:t>≥4段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接收方式：可视可调动态范围</w:t>
            </w:r>
            <w:r>
              <w:rPr>
                <w:rFonts w:ascii="仿宋_GB2312" w:hAnsi="仿宋_GB2312" w:cs="仿宋_GB2312" w:eastAsia="仿宋_GB2312"/>
                <w:sz w:val="21"/>
              </w:rPr>
              <w:t>≥180dB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二维灰阶</w:t>
            </w:r>
            <w:r>
              <w:rPr>
                <w:rFonts w:ascii="仿宋_GB2312" w:hAnsi="仿宋_GB2312" w:cs="仿宋_GB2312" w:eastAsia="仿宋_GB2312"/>
                <w:sz w:val="21"/>
              </w:rPr>
              <w:t>≥256</w:t>
            </w:r>
            <w:r>
              <w:rPr>
                <w:rFonts w:ascii="仿宋_GB2312" w:hAnsi="仿宋_GB2312" w:cs="仿宋_GB2312" w:eastAsia="仿宋_GB2312"/>
                <w:sz w:val="21"/>
              </w:rPr>
              <w:t>灰阶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数字式声束形成器：数字式全程动态聚焦，数字式可变孔径及动态变速，</w:t>
            </w:r>
            <w:r>
              <w:rPr>
                <w:rFonts w:ascii="仿宋_GB2312" w:hAnsi="仿宋_GB2312" w:cs="仿宋_GB2312" w:eastAsia="仿宋_GB2312"/>
                <w:sz w:val="21"/>
              </w:rPr>
              <w:t>A/D≥14BIT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电影回放：灰阶图像回放</w:t>
            </w:r>
            <w:r>
              <w:rPr>
                <w:rFonts w:ascii="仿宋_GB2312" w:hAnsi="仿宋_GB2312" w:cs="仿宋_GB2312" w:eastAsia="仿宋_GB2312"/>
                <w:sz w:val="21"/>
              </w:rPr>
              <w:t>≥16000幅图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预设条件：针对不同的检查脏器，预置最佳化图像的检查条件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增益调节：</w:t>
            </w:r>
            <w:r>
              <w:rPr>
                <w:rFonts w:ascii="仿宋_GB2312" w:hAnsi="仿宋_GB2312" w:cs="仿宋_GB2312" w:eastAsia="仿宋_GB2312"/>
                <w:sz w:val="21"/>
              </w:rPr>
              <w:t>TGC分段≤</w:t>
            </w:r>
            <w:r>
              <w:rPr>
                <w:rFonts w:ascii="仿宋_GB2312" w:hAnsi="仿宋_GB2312" w:cs="仿宋_GB2312" w:eastAsia="仿宋_GB2312"/>
                <w:sz w:val="21"/>
              </w:rPr>
              <w:t>3</w:t>
            </w:r>
            <w:r>
              <w:rPr>
                <w:rFonts w:ascii="仿宋_GB2312" w:hAnsi="仿宋_GB2312" w:cs="仿宋_GB2312" w:eastAsia="仿宋_GB2312"/>
                <w:sz w:val="21"/>
              </w:rPr>
              <w:t>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谐波：所选探头均支持脉冲反相谐波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扫描深度</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频谱多普勒成像技术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支持方式</w:t>
            </w:r>
            <w:r>
              <w:rPr>
                <w:rFonts w:ascii="仿宋_GB2312" w:hAnsi="仿宋_GB2312" w:cs="仿宋_GB2312" w:eastAsia="仿宋_GB2312"/>
                <w:sz w:val="21"/>
              </w:rPr>
              <w:t>至少包括</w:t>
            </w:r>
            <w:r>
              <w:rPr>
                <w:rFonts w:ascii="仿宋_GB2312" w:hAnsi="仿宋_GB2312" w:cs="仿宋_GB2312" w:eastAsia="仿宋_GB2312"/>
                <w:sz w:val="21"/>
              </w:rPr>
              <w:t>：</w:t>
            </w:r>
            <w:r>
              <w:rPr>
                <w:rFonts w:ascii="仿宋_GB2312" w:hAnsi="仿宋_GB2312" w:cs="仿宋_GB2312" w:eastAsia="仿宋_GB2312"/>
                <w:sz w:val="21"/>
              </w:rPr>
              <w:t>PWD、HPRF</w:t>
            </w:r>
            <w:r>
              <w:rPr>
                <w:rFonts w:ascii="仿宋_GB2312" w:hAnsi="仿宋_GB2312" w:cs="仿宋_GB2312" w:eastAsia="仿宋_GB2312"/>
                <w:sz w:val="21"/>
              </w:rPr>
              <w:t>、</w:t>
            </w:r>
            <w:r>
              <w:rPr>
                <w:rFonts w:ascii="仿宋_GB2312" w:hAnsi="仿宋_GB2312" w:cs="仿宋_GB2312" w:eastAsia="仿宋_GB2312"/>
                <w:sz w:val="21"/>
              </w:rPr>
              <w:t>CWD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最大测量速度：</w:t>
            </w:r>
            <w:r>
              <w:rPr>
                <w:rFonts w:ascii="仿宋_GB2312" w:hAnsi="仿宋_GB2312" w:cs="仿宋_GB2312" w:eastAsia="仿宋_GB2312"/>
                <w:sz w:val="21"/>
              </w:rPr>
              <w:t>PWD：血流速度最大8.5m/s</w:t>
            </w:r>
            <w:r>
              <w:rPr>
                <w:rFonts w:ascii="仿宋_GB2312" w:hAnsi="仿宋_GB2312" w:cs="仿宋_GB2312" w:eastAsia="仿宋_GB2312"/>
                <w:sz w:val="21"/>
              </w:rPr>
              <w:t>，</w:t>
            </w:r>
            <w:r>
              <w:rPr>
                <w:rFonts w:ascii="仿宋_GB2312" w:hAnsi="仿宋_GB2312" w:cs="仿宋_GB2312" w:eastAsia="仿宋_GB2312"/>
                <w:sz w:val="21"/>
              </w:rPr>
              <w:t>CWD：血流速度最大35m/s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最低测量速度：</w:t>
            </w:r>
            <w:r>
              <w:rPr>
                <w:rFonts w:ascii="仿宋_GB2312" w:hAnsi="仿宋_GB2312" w:cs="仿宋_GB2312" w:eastAsia="仿宋_GB2312"/>
                <w:sz w:val="21"/>
              </w:rPr>
              <w:t>≤3mm/s（非噪声信号）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显示方式：</w:t>
            </w:r>
            <w:r>
              <w:rPr>
                <w:rFonts w:ascii="仿宋_GB2312" w:hAnsi="仿宋_GB2312" w:cs="仿宋_GB2312" w:eastAsia="仿宋_GB2312"/>
                <w:sz w:val="21"/>
              </w:rPr>
              <w:t>B、B/PWD、B/CW、B/HPRF</w:t>
            </w:r>
            <w:r>
              <w:rPr>
                <w:rFonts w:ascii="仿宋_GB2312" w:hAnsi="仿宋_GB2312" w:cs="仿宋_GB2312" w:eastAsia="仿宋_GB2312"/>
                <w:sz w:val="21"/>
              </w:rPr>
              <w:t>，</w:t>
            </w:r>
            <w:r>
              <w:rPr>
                <w:rFonts w:ascii="仿宋_GB2312" w:hAnsi="仿宋_GB2312" w:cs="仿宋_GB2312" w:eastAsia="仿宋_GB2312"/>
                <w:sz w:val="21"/>
              </w:rPr>
              <w:t>B/M、B/B、B/CFI/D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电影回放：</w:t>
            </w:r>
            <w:r>
              <w:rPr>
                <w:rFonts w:ascii="仿宋_GB2312" w:hAnsi="仿宋_GB2312" w:cs="仿宋_GB2312" w:eastAsia="仿宋_GB2312"/>
                <w:sz w:val="21"/>
              </w:rPr>
              <w:t>≥400秒，Doppler及M型电影回放时可以测量和计算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零位移动：</w:t>
            </w:r>
            <w:r>
              <w:rPr>
                <w:rFonts w:ascii="仿宋_GB2312" w:hAnsi="仿宋_GB2312" w:cs="仿宋_GB2312" w:eastAsia="仿宋_GB2312"/>
                <w:sz w:val="21"/>
              </w:rPr>
              <w:t>≥8级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取样宽度及位置范围：宽度</w:t>
            </w:r>
            <w:r>
              <w:rPr>
                <w:rFonts w:ascii="仿宋_GB2312" w:hAnsi="仿宋_GB2312" w:cs="仿宋_GB2312" w:eastAsia="仿宋_GB2312"/>
                <w:sz w:val="21"/>
              </w:rPr>
              <w:t>1–30mm</w:t>
            </w:r>
            <w:r>
              <w:rPr>
                <w:rFonts w:ascii="仿宋_GB2312" w:hAnsi="仿宋_GB2312" w:cs="仿宋_GB2312" w:eastAsia="仿宋_GB2312"/>
                <w:sz w:val="21"/>
              </w:rPr>
              <w:t>，</w:t>
            </w:r>
            <w:r>
              <w:rPr>
                <w:rFonts w:ascii="仿宋_GB2312" w:hAnsi="仿宋_GB2312" w:cs="仿宋_GB2312" w:eastAsia="仿宋_GB2312"/>
                <w:sz w:val="21"/>
              </w:rPr>
              <w:t>分级</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十一、</w:t>
            </w:r>
            <w:r>
              <w:rPr>
                <w:rFonts w:ascii="仿宋_GB2312" w:hAnsi="仿宋_GB2312" w:cs="仿宋_GB2312" w:eastAsia="仿宋_GB2312"/>
                <w:sz w:val="21"/>
                <w:b/>
              </w:rPr>
              <w:t>彩色多普勒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显示方式：能量显示、速度显示、二维图像</w:t>
            </w:r>
            <w:r>
              <w:rPr>
                <w:rFonts w:ascii="仿宋_GB2312" w:hAnsi="仿宋_GB2312" w:cs="仿宋_GB2312" w:eastAsia="仿宋_GB2312"/>
                <w:sz w:val="21"/>
              </w:rPr>
              <w:t>/频谱多普勒/彩色血流成像三同步显示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彩色显示帧频：凸阵探头，</w:t>
            </w:r>
            <w:r>
              <w:rPr>
                <w:rFonts w:ascii="仿宋_GB2312" w:hAnsi="仿宋_GB2312" w:cs="仿宋_GB2312" w:eastAsia="仿宋_GB2312"/>
                <w:sz w:val="21"/>
              </w:rPr>
              <w:t>18cm深时</w:t>
            </w:r>
            <w:r>
              <w:rPr>
                <w:rFonts w:ascii="仿宋_GB2312" w:hAnsi="仿宋_GB2312" w:cs="仿宋_GB2312" w:eastAsia="仿宋_GB2312"/>
                <w:sz w:val="21"/>
              </w:rPr>
              <w:t>，</w:t>
            </w:r>
            <w:r>
              <w:rPr>
                <w:rFonts w:ascii="仿宋_GB2312" w:hAnsi="仿宋_GB2312" w:cs="仿宋_GB2312" w:eastAsia="仿宋_GB2312"/>
                <w:sz w:val="21"/>
              </w:rPr>
              <w:t>全视野彩色显示帧频</w:t>
            </w:r>
            <w:r>
              <w:rPr>
                <w:rFonts w:ascii="仿宋_GB2312" w:hAnsi="仿宋_GB2312" w:cs="仿宋_GB2312" w:eastAsia="仿宋_GB2312"/>
                <w:sz w:val="21"/>
              </w:rPr>
              <w:t>≥8帧/秒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偏转角：线阵扫描感兴趣的图像范围：</w:t>
            </w:r>
            <w:r>
              <w:rPr>
                <w:rFonts w:ascii="仿宋_GB2312" w:hAnsi="仿宋_GB2312" w:cs="仿宋_GB2312" w:eastAsia="仿宋_GB2312"/>
                <w:sz w:val="21"/>
              </w:rPr>
              <w:t>-30°~+30°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显示控制：零位移动</w:t>
            </w:r>
            <w:r>
              <w:rPr>
                <w:rFonts w:ascii="仿宋_GB2312" w:hAnsi="仿宋_GB2312" w:cs="仿宋_GB2312" w:eastAsia="仿宋_GB2312"/>
                <w:sz w:val="21"/>
              </w:rPr>
              <w:t>≥8级可调，黑白与彩色比较双实时彩色对比</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彩色增强功能：彩色多普勒能量图（</w:t>
            </w:r>
            <w:r>
              <w:rPr>
                <w:rFonts w:ascii="仿宋_GB2312" w:hAnsi="仿宋_GB2312" w:cs="仿宋_GB2312" w:eastAsia="仿宋_GB2312"/>
                <w:sz w:val="21"/>
              </w:rPr>
              <w:t>CDE）及方向性能量图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超声功率输出调节：</w:t>
            </w:r>
            <w:r>
              <w:rPr>
                <w:rFonts w:ascii="仿宋_GB2312" w:hAnsi="仿宋_GB2312" w:cs="仿宋_GB2312" w:eastAsia="仿宋_GB2312"/>
                <w:sz w:val="21"/>
              </w:rPr>
              <w:t>B/M、CWD、PWD、Color Dopple输出功率可调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十二、至少配备：</w:t>
            </w:r>
          </w:p>
          <w:p>
            <w:pPr>
              <w:pStyle w:val="null3"/>
              <w:jc w:val="both"/>
            </w:pPr>
            <w:r>
              <w:rPr>
                <w:rFonts w:ascii="仿宋_GB2312" w:hAnsi="仿宋_GB2312" w:cs="仿宋_GB2312" w:eastAsia="仿宋_GB2312"/>
                <w:sz w:val="21"/>
              </w:rPr>
              <w:t>主机</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系统软件</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凸阵探头</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线阵探头</w:t>
            </w:r>
            <w:r>
              <w:rPr>
                <w:rFonts w:ascii="仿宋_GB2312" w:hAnsi="仿宋_GB2312" w:cs="仿宋_GB2312" w:eastAsia="仿宋_GB2312"/>
                <w:sz w:val="21"/>
              </w:rPr>
              <w:t>1把</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透析机（数量：7套）</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机身尺寸：机身宽度（</w:t>
            </w:r>
            <w:r>
              <w:rPr>
                <w:rFonts w:ascii="仿宋_GB2312" w:hAnsi="仿宋_GB2312" w:cs="仿宋_GB2312" w:eastAsia="仿宋_GB2312"/>
                <w:sz w:val="21"/>
              </w:rPr>
              <w:t>mm）≤450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供水</w:t>
            </w:r>
            <w:r>
              <w:rPr>
                <w:rFonts w:ascii="仿宋_GB2312" w:hAnsi="仿宋_GB2312" w:cs="仿宋_GB2312" w:eastAsia="仿宋_GB2312"/>
                <w:sz w:val="21"/>
              </w:rPr>
              <w:t>：</w:t>
            </w:r>
            <w:r>
              <w:rPr>
                <w:rFonts w:ascii="仿宋_GB2312" w:hAnsi="仿宋_GB2312" w:cs="仿宋_GB2312" w:eastAsia="仿宋_GB2312"/>
                <w:sz w:val="21"/>
              </w:rPr>
              <w:t>压力范围：</w:t>
            </w:r>
            <w:r>
              <w:rPr>
                <w:rFonts w:ascii="仿宋_GB2312" w:hAnsi="仿宋_GB2312" w:cs="仿宋_GB2312" w:eastAsia="仿宋_GB2312"/>
                <w:sz w:val="21"/>
              </w:rPr>
              <w:t>1-6bar；温度范围：5℃~30℃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透析液流速：</w:t>
            </w:r>
            <w:r>
              <w:rPr>
                <w:rFonts w:ascii="仿宋_GB2312" w:hAnsi="仿宋_GB2312" w:cs="仿宋_GB2312" w:eastAsia="仿宋_GB2312"/>
                <w:sz w:val="21"/>
              </w:rPr>
              <w:t>300-700mL/min，连续可调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透析液温度：</w:t>
            </w:r>
            <w:r>
              <w:rPr>
                <w:rFonts w:ascii="仿宋_GB2312" w:hAnsi="仿宋_GB2312" w:cs="仿宋_GB2312" w:eastAsia="仿宋_GB2312"/>
                <w:sz w:val="21"/>
              </w:rPr>
              <w:t>33.0~40.0°C，实时监测可调，有超温保护装置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超滤速度：</w:t>
            </w:r>
            <w:r>
              <w:rPr>
                <w:rFonts w:ascii="仿宋_GB2312" w:hAnsi="仿宋_GB2312" w:cs="仿宋_GB2312" w:eastAsia="仿宋_GB2312"/>
                <w:sz w:val="21"/>
              </w:rPr>
              <w:t>0.00</w:t>
            </w:r>
            <w:r>
              <w:rPr>
                <w:rFonts w:ascii="仿宋_GB2312" w:hAnsi="仿宋_GB2312" w:cs="仿宋_GB2312" w:eastAsia="仿宋_GB2312"/>
                <w:sz w:val="21"/>
              </w:rPr>
              <w:t>；</w:t>
            </w:r>
            <w:r>
              <w:rPr>
                <w:rFonts w:ascii="仿宋_GB2312" w:hAnsi="仿宋_GB2312" w:cs="仿宋_GB2312" w:eastAsia="仿宋_GB2312"/>
                <w:sz w:val="21"/>
              </w:rPr>
              <w:t>0.50~4.00L/h</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±30ml/h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漏血检测器：光学检测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设备具备泵盖检测器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动脉血泵：</w:t>
            </w:r>
            <w:r>
              <w:rPr>
                <w:rFonts w:ascii="仿宋_GB2312" w:hAnsi="仿宋_GB2312" w:cs="仿宋_GB2312" w:eastAsia="仿宋_GB2312"/>
                <w:sz w:val="21"/>
              </w:rPr>
              <w:t>50~600mL/min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肝素泵：设置范围：</w:t>
            </w:r>
            <w:r>
              <w:rPr>
                <w:rFonts w:ascii="仿宋_GB2312" w:hAnsi="仿宋_GB2312" w:cs="仿宋_GB2312" w:eastAsia="仿宋_GB2312"/>
                <w:sz w:val="21"/>
              </w:rPr>
              <w:t>0.0~9.0mL/h；注射器类型：20mL、30mL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空气监测器：超声波检测；检测精度：</w:t>
            </w:r>
            <w:r>
              <w:rPr>
                <w:rFonts w:ascii="仿宋_GB2312" w:hAnsi="仿宋_GB2312" w:cs="仿宋_GB2312" w:eastAsia="仿宋_GB2312"/>
                <w:sz w:val="21"/>
              </w:rPr>
              <w:t>0.0005mL</w:t>
            </w:r>
            <w:r>
              <w:rPr>
                <w:rFonts w:ascii="仿宋_GB2312" w:hAnsi="仿宋_GB2312" w:cs="仿宋_GB2312" w:eastAsia="仿宋_GB2312"/>
                <w:sz w:val="21"/>
                <w:b/>
              </w:rPr>
              <w:t>（提供</w:t>
            </w:r>
            <w:r>
              <w:rPr>
                <w:rFonts w:ascii="仿宋_GB2312" w:hAnsi="仿宋_GB2312" w:cs="仿宋_GB2312" w:eastAsia="仿宋_GB2312"/>
                <w:sz w:val="21"/>
                <w:b/>
              </w:rPr>
              <w:t>产品彩页或产品说明书证明或产品技术白皮书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动脉压：测量范围：</w:t>
            </w:r>
            <w:r>
              <w:rPr>
                <w:rFonts w:ascii="仿宋_GB2312" w:hAnsi="仿宋_GB2312" w:cs="仿宋_GB2312" w:eastAsia="仿宋_GB2312"/>
                <w:sz w:val="21"/>
              </w:rPr>
              <w:t>-200~+500mmHg；测量精确度：±10mmHg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静脉压：测量范围：</w:t>
            </w:r>
            <w:r>
              <w:rPr>
                <w:rFonts w:ascii="仿宋_GB2312" w:hAnsi="仿宋_GB2312" w:cs="仿宋_GB2312" w:eastAsia="仿宋_GB2312"/>
                <w:sz w:val="21"/>
              </w:rPr>
              <w:t>-200~+500mmHg；测量精确度：±10mmHg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TMP：测量范围：-100~+400mmHg；测量精确度：±10mmHg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透析液浓度：</w:t>
            </w:r>
            <w:r>
              <w:rPr>
                <w:rFonts w:ascii="仿宋_GB2312" w:hAnsi="仿宋_GB2312" w:cs="仿宋_GB2312" w:eastAsia="仿宋_GB2312"/>
                <w:sz w:val="21"/>
              </w:rPr>
              <w:t>12.5~16.0mS/cm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治疗模式：用于血液净化治疗，具有血液透析、单纯超滤、序贯透析，可使用碳酸氢盐干粉筒或浓缩液进行透析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人机交互：</w:t>
            </w:r>
            <w:r>
              <w:rPr>
                <w:rFonts w:ascii="仿宋_GB2312" w:hAnsi="仿宋_GB2312" w:cs="仿宋_GB2312" w:eastAsia="仿宋_GB2312"/>
                <w:sz w:val="21"/>
              </w:rPr>
              <w:t>≥15英寸彩色液晶显示</w:t>
            </w:r>
            <w:r>
              <w:rPr>
                <w:rFonts w:ascii="仿宋_GB2312" w:hAnsi="仿宋_GB2312" w:cs="仿宋_GB2312" w:eastAsia="仿宋_GB2312"/>
                <w:sz w:val="21"/>
              </w:rPr>
              <w:t>终端</w:t>
            </w:r>
            <w:r>
              <w:rPr>
                <w:rFonts w:ascii="仿宋_GB2312" w:hAnsi="仿宋_GB2312" w:cs="仿宋_GB2312" w:eastAsia="仿宋_GB2312"/>
                <w:sz w:val="21"/>
              </w:rPr>
              <w:t>，触摸操作，可旋转，全中文操作系统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可实时图文显示参数，包括动脉压、静脉压、跨膜压、总电导度、碳酸氢盐电导度、透析液温度、血流速度、超滤速度等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报警提示功能：</w:t>
            </w:r>
            <w:r>
              <w:rPr>
                <w:rFonts w:ascii="仿宋_GB2312" w:hAnsi="仿宋_GB2312" w:cs="仿宋_GB2312" w:eastAsia="仿宋_GB2312"/>
                <w:sz w:val="21"/>
              </w:rPr>
              <w:t>≥4</w:t>
            </w:r>
            <w:r>
              <w:rPr>
                <w:rFonts w:ascii="仿宋_GB2312" w:hAnsi="仿宋_GB2312" w:cs="仿宋_GB2312" w:eastAsia="仿宋_GB2312"/>
                <w:sz w:val="21"/>
              </w:rPr>
              <w:t>种颜色报警指示灯，具有声光报警指示</w:t>
            </w:r>
            <w:r>
              <w:rPr>
                <w:rFonts w:ascii="仿宋_GB2312" w:hAnsi="仿宋_GB2312" w:cs="仿宋_GB2312" w:eastAsia="仿宋_GB2312"/>
                <w:sz w:val="21"/>
                <w:b/>
              </w:rPr>
              <w:t>（提供</w:t>
            </w:r>
            <w:r>
              <w:rPr>
                <w:rFonts w:ascii="仿宋_GB2312" w:hAnsi="仿宋_GB2312" w:cs="仿宋_GB2312" w:eastAsia="仿宋_GB2312"/>
                <w:sz w:val="21"/>
                <w:b/>
              </w:rPr>
              <w:t>产品彩页或产品说明书证明或产品技术白皮书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消毒模式：具备药液消毒和热消毒方式，多种自动运转程序可选，</w:t>
            </w:r>
            <w:r>
              <w:rPr>
                <w:rFonts w:ascii="仿宋_GB2312" w:hAnsi="仿宋_GB2312" w:cs="仿宋_GB2312" w:eastAsia="仿宋_GB2312"/>
                <w:sz w:val="21"/>
              </w:rPr>
              <w:t>支持</w:t>
            </w:r>
            <w:r>
              <w:rPr>
                <w:rFonts w:ascii="仿宋_GB2312" w:hAnsi="仿宋_GB2312" w:cs="仿宋_GB2312" w:eastAsia="仿宋_GB2312"/>
                <w:sz w:val="21"/>
              </w:rPr>
              <w:t>任意更改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后备电池：停电时自动跳转后备电池供电，支持体外循环监测，报警</w:t>
            </w:r>
            <w:r>
              <w:rPr>
                <w:rFonts w:ascii="仿宋_GB2312" w:hAnsi="仿宋_GB2312" w:cs="仿宋_GB2312" w:eastAsia="仿宋_GB2312"/>
                <w:sz w:val="21"/>
              </w:rPr>
              <w:t>；</w:t>
            </w:r>
            <w:r>
              <w:rPr>
                <w:rFonts w:ascii="仿宋_GB2312" w:hAnsi="仿宋_GB2312" w:cs="仿宋_GB2312" w:eastAsia="仿宋_GB2312"/>
                <w:sz w:val="21"/>
              </w:rPr>
              <w:t>运行时间</w:t>
            </w:r>
            <w:r>
              <w:rPr>
                <w:rFonts w:ascii="仿宋_GB2312" w:hAnsi="仿宋_GB2312" w:cs="仿宋_GB2312" w:eastAsia="仿宋_GB2312"/>
                <w:sz w:val="21"/>
              </w:rPr>
              <w:t>≥</w:t>
            </w:r>
            <w:r>
              <w:rPr>
                <w:rFonts w:ascii="仿宋_GB2312" w:hAnsi="仿宋_GB2312" w:cs="仿宋_GB2312" w:eastAsia="仿宋_GB2312"/>
                <w:sz w:val="21"/>
              </w:rPr>
              <w:t>20分钟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设备内部可同时存储多种不同原液配方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超滤系统：采用容量式平衡与超滤控制系统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浓度曲线：可进行透析液浓度和碳酸氢盐浓度曲线治疗，每种均可预存</w:t>
            </w:r>
            <w:r>
              <w:rPr>
                <w:rFonts w:ascii="仿宋_GB2312" w:hAnsi="仿宋_GB2312" w:cs="仿宋_GB2312" w:eastAsia="仿宋_GB2312"/>
                <w:sz w:val="21"/>
              </w:rPr>
              <w:t>≥</w:t>
            </w:r>
            <w:r>
              <w:rPr>
                <w:rFonts w:ascii="仿宋_GB2312" w:hAnsi="仿宋_GB2312" w:cs="仿宋_GB2312" w:eastAsia="仿宋_GB2312"/>
                <w:sz w:val="21"/>
              </w:rPr>
              <w:t>6条曲线</w:t>
            </w:r>
            <w:r>
              <w:rPr>
                <w:rFonts w:ascii="仿宋_GB2312" w:hAnsi="仿宋_GB2312" w:cs="仿宋_GB2312" w:eastAsia="仿宋_GB2312"/>
                <w:sz w:val="21"/>
                <w:b/>
              </w:rPr>
              <w:t>（提供</w:t>
            </w:r>
            <w:r>
              <w:rPr>
                <w:rFonts w:ascii="仿宋_GB2312" w:hAnsi="仿宋_GB2312" w:cs="仿宋_GB2312" w:eastAsia="仿宋_GB2312"/>
                <w:sz w:val="21"/>
                <w:b/>
              </w:rPr>
              <w:t>产品彩页或产品说明书证明或产品技术白皮书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超滤曲线：可预存</w:t>
            </w:r>
            <w:r>
              <w:rPr>
                <w:rFonts w:ascii="仿宋_GB2312" w:hAnsi="仿宋_GB2312" w:cs="仿宋_GB2312" w:eastAsia="仿宋_GB2312"/>
                <w:sz w:val="21"/>
              </w:rPr>
              <w:t>≥</w:t>
            </w:r>
            <w:r>
              <w:rPr>
                <w:rFonts w:ascii="仿宋_GB2312" w:hAnsi="仿宋_GB2312" w:cs="仿宋_GB2312" w:eastAsia="仿宋_GB2312"/>
                <w:sz w:val="21"/>
              </w:rPr>
              <w:t>6条超滤曲线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B粉筒支架组件：</w:t>
            </w:r>
            <w:r>
              <w:rPr>
                <w:rFonts w:ascii="仿宋_GB2312" w:hAnsi="仿宋_GB2312" w:cs="仿宋_GB2312" w:eastAsia="仿宋_GB2312"/>
                <w:sz w:val="21"/>
              </w:rPr>
              <w:t>配备</w:t>
            </w:r>
            <w:r>
              <w:rPr>
                <w:rFonts w:ascii="仿宋_GB2312" w:hAnsi="仿宋_GB2312" w:cs="仿宋_GB2312" w:eastAsia="仿宋_GB2312"/>
                <w:sz w:val="21"/>
              </w:rPr>
              <w:t>碳酸氢盐干粉自动配制系统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透析液过滤：</w:t>
            </w:r>
            <w:r>
              <w:rPr>
                <w:rFonts w:ascii="仿宋_GB2312" w:hAnsi="仿宋_GB2312" w:cs="仿宋_GB2312" w:eastAsia="仿宋_GB2312"/>
                <w:sz w:val="21"/>
              </w:rPr>
              <w:t>配备</w:t>
            </w:r>
            <w:r>
              <w:rPr>
                <w:rFonts w:ascii="仿宋_GB2312" w:hAnsi="仿宋_GB2312" w:cs="仿宋_GB2312" w:eastAsia="仿宋_GB2312"/>
                <w:sz w:val="21"/>
              </w:rPr>
              <w:t>透析液过滤器支架组件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具备全功能数字化自检功能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采用水电路分离设计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29、至少配备：</w:t>
            </w:r>
          </w:p>
          <w:p>
            <w:pPr>
              <w:pStyle w:val="null3"/>
              <w:jc w:val="both"/>
            </w:pPr>
            <w:r>
              <w:rPr>
                <w:rFonts w:ascii="仿宋_GB2312" w:hAnsi="仿宋_GB2312" w:cs="仿宋_GB2312" w:eastAsia="仿宋_GB2312"/>
                <w:sz w:val="24"/>
              </w:rPr>
              <w:t>主机</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操作手册</w:t>
            </w:r>
            <w:r>
              <w:rPr>
                <w:rFonts w:ascii="仿宋_GB2312" w:hAnsi="仿宋_GB2312" w:cs="仿宋_GB2312" w:eastAsia="仿宋_GB2312"/>
                <w:sz w:val="24"/>
              </w:rPr>
              <w:t>1</w:t>
            </w:r>
            <w:r>
              <w:rPr>
                <w:rFonts w:ascii="仿宋_GB2312" w:hAnsi="仿宋_GB2312" w:cs="仿宋_GB2312" w:eastAsia="仿宋_GB2312"/>
                <w:sz w:val="24"/>
              </w:rPr>
              <w:t>本</w:t>
            </w:r>
          </w:p>
          <w:p>
            <w:pPr>
              <w:pStyle w:val="null3"/>
              <w:jc w:val="both"/>
            </w:pPr>
            <w:r>
              <w:rPr>
                <w:rFonts w:ascii="仿宋_GB2312" w:hAnsi="仿宋_GB2312" w:cs="仿宋_GB2312" w:eastAsia="仿宋_GB2312"/>
                <w:sz w:val="24"/>
              </w:rPr>
              <w:t>技术手册</w:t>
            </w:r>
            <w:r>
              <w:rPr>
                <w:rFonts w:ascii="仿宋_GB2312" w:hAnsi="仿宋_GB2312" w:cs="仿宋_GB2312" w:eastAsia="仿宋_GB2312"/>
                <w:sz w:val="24"/>
              </w:rPr>
              <w:t>1</w:t>
            </w:r>
            <w:r>
              <w:rPr>
                <w:rFonts w:ascii="仿宋_GB2312" w:hAnsi="仿宋_GB2312" w:cs="仿宋_GB2312" w:eastAsia="仿宋_GB2312"/>
                <w:sz w:val="24"/>
              </w:rPr>
              <w:t>本</w:t>
            </w:r>
          </w:p>
          <w:p>
            <w:pPr>
              <w:pStyle w:val="null3"/>
              <w:jc w:val="both"/>
            </w:pPr>
            <w:r>
              <w:rPr>
                <w:rFonts w:ascii="仿宋_GB2312" w:hAnsi="仿宋_GB2312" w:cs="仿宋_GB2312" w:eastAsia="仿宋_GB2312"/>
                <w:sz w:val="24"/>
              </w:rPr>
              <w:t>合格证</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透析液过滤器</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盐水挂架（指示灯）组件</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在线血压计组件</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在线清除率组件</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通讯组件</w:t>
            </w:r>
          </w:p>
          <w:p>
            <w:pPr>
              <w:pStyle w:val="null3"/>
              <w:jc w:val="both"/>
            </w:pPr>
            <w:r>
              <w:rPr>
                <w:rFonts w:ascii="仿宋_GB2312" w:hAnsi="仿宋_GB2312" w:cs="仿宋_GB2312" w:eastAsia="仿宋_GB2312"/>
                <w:sz w:val="21"/>
              </w:rPr>
              <w:t>附属品</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便携式超声诊断系统（数量：1套）</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15.6寸医用彩色显示</w:t>
            </w:r>
            <w:r>
              <w:rPr>
                <w:rFonts w:ascii="仿宋_GB2312" w:hAnsi="仿宋_GB2312" w:cs="仿宋_GB2312" w:eastAsia="仿宋_GB2312"/>
                <w:sz w:val="21"/>
              </w:rPr>
              <w:t>终端。</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整机重量</w:t>
            </w:r>
            <w:r>
              <w:rPr>
                <w:rFonts w:ascii="仿宋_GB2312" w:hAnsi="仿宋_GB2312" w:cs="仿宋_GB2312" w:eastAsia="仿宋_GB2312"/>
                <w:sz w:val="21"/>
              </w:rPr>
              <w:t>≤</w:t>
            </w:r>
            <w:r>
              <w:rPr>
                <w:rFonts w:ascii="仿宋_GB2312" w:hAnsi="仿宋_GB2312" w:cs="仿宋_GB2312" w:eastAsia="仿宋_GB2312"/>
                <w:sz w:val="21"/>
              </w:rPr>
              <w:t>6.5kg（含电池）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用户自定义按键数量</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4个，同一个</w:t>
            </w:r>
            <w:r>
              <w:rPr>
                <w:rFonts w:ascii="仿宋_GB2312" w:hAnsi="仿宋_GB2312" w:cs="仿宋_GB2312" w:eastAsia="仿宋_GB2312"/>
                <w:sz w:val="21"/>
              </w:rPr>
              <w:t>可</w:t>
            </w:r>
            <w:r>
              <w:rPr>
                <w:rFonts w:ascii="仿宋_GB2312" w:hAnsi="仿宋_GB2312" w:cs="仿宋_GB2312" w:eastAsia="仿宋_GB2312"/>
                <w:sz w:val="21"/>
              </w:rPr>
              <w:t>自定义功能</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4个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电池续航时间</w:t>
            </w:r>
            <w:r>
              <w:rPr>
                <w:rFonts w:ascii="仿宋_GB2312" w:hAnsi="仿宋_GB2312" w:cs="仿宋_GB2312" w:eastAsia="仿宋_GB2312"/>
                <w:sz w:val="21"/>
              </w:rPr>
              <w:t>≥</w:t>
            </w:r>
            <w:r>
              <w:rPr>
                <w:rFonts w:ascii="仿宋_GB2312" w:hAnsi="仿宋_GB2312" w:cs="仿宋_GB2312" w:eastAsia="仿宋_GB2312"/>
                <w:sz w:val="21"/>
              </w:rPr>
              <w:t>100分钟。</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机器内置硬盘容量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56</w:t>
            </w:r>
            <w:r>
              <w:rPr>
                <w:rFonts w:ascii="仿宋_GB2312" w:hAnsi="仿宋_GB2312" w:cs="仿宋_GB2312" w:eastAsia="仿宋_GB2312"/>
                <w:sz w:val="21"/>
              </w:rPr>
              <w:t>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焦点</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4个，</w:t>
            </w:r>
            <w:r>
              <w:rPr>
                <w:rFonts w:ascii="仿宋_GB2312" w:hAnsi="仿宋_GB2312" w:cs="仿宋_GB2312" w:eastAsia="仿宋_GB2312"/>
                <w:sz w:val="21"/>
              </w:rPr>
              <w:t>可视</w:t>
            </w:r>
            <w:r>
              <w:rPr>
                <w:rFonts w:ascii="仿宋_GB2312" w:hAnsi="仿宋_GB2312" w:cs="仿宋_GB2312" w:eastAsia="仿宋_GB2312"/>
                <w:sz w:val="21"/>
              </w:rPr>
              <w:t>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 xml:space="preserve">TGC: </w:t>
            </w:r>
            <w:r>
              <w:rPr>
                <w:rFonts w:ascii="仿宋_GB2312" w:hAnsi="仿宋_GB2312" w:cs="仿宋_GB2312" w:eastAsia="仿宋_GB2312"/>
                <w:sz w:val="21"/>
              </w:rPr>
              <w:t>≥</w:t>
            </w:r>
            <w:r>
              <w:rPr>
                <w:rFonts w:ascii="仿宋_GB2312" w:hAnsi="仿宋_GB2312" w:cs="仿宋_GB2312" w:eastAsia="仿宋_GB2312"/>
                <w:sz w:val="21"/>
              </w:rPr>
              <w:t>8段</w:t>
            </w:r>
            <w:r>
              <w:rPr>
                <w:rFonts w:ascii="仿宋_GB2312" w:hAnsi="仿宋_GB2312" w:cs="仿宋_GB2312" w:eastAsia="仿宋_GB2312"/>
                <w:sz w:val="21"/>
              </w:rPr>
              <w:t>；</w:t>
            </w:r>
            <w:r>
              <w:rPr>
                <w:rFonts w:ascii="仿宋_GB2312" w:hAnsi="仿宋_GB2312" w:cs="仿宋_GB2312" w:eastAsia="仿宋_GB2312"/>
                <w:sz w:val="21"/>
              </w:rPr>
              <w:t xml:space="preserve">LGC </w:t>
            </w:r>
            <w:r>
              <w:rPr>
                <w:rFonts w:ascii="仿宋_GB2312" w:hAnsi="仿宋_GB2312" w:cs="仿宋_GB2312" w:eastAsia="仿宋_GB2312"/>
                <w:sz w:val="21"/>
              </w:rPr>
              <w:t>≥</w:t>
            </w:r>
            <w:r>
              <w:rPr>
                <w:rFonts w:ascii="仿宋_GB2312" w:hAnsi="仿宋_GB2312" w:cs="仿宋_GB2312" w:eastAsia="仿宋_GB2312"/>
                <w:sz w:val="21"/>
              </w:rPr>
              <w:t>4段。</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动态范围</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0-1</w:t>
            </w:r>
            <w:r>
              <w:rPr>
                <w:rFonts w:ascii="仿宋_GB2312" w:hAnsi="仿宋_GB2312" w:cs="仿宋_GB2312" w:eastAsia="仿宋_GB2312"/>
                <w:sz w:val="21"/>
              </w:rPr>
              <w:t>8</w:t>
            </w:r>
            <w:r>
              <w:rPr>
                <w:rFonts w:ascii="仿宋_GB2312" w:hAnsi="仿宋_GB2312" w:cs="仿宋_GB2312" w:eastAsia="仿宋_GB2312"/>
                <w:sz w:val="21"/>
              </w:rPr>
              <w:t>0dB，可视可调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检查深度</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cm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彩色多普勒成像取样框偏转</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30度 (线阵探头)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PW最大速度</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m/s</w:t>
            </w:r>
            <w:r>
              <w:rPr>
                <w:rFonts w:ascii="仿宋_GB2312" w:hAnsi="仿宋_GB2312" w:cs="仿宋_GB2312" w:eastAsia="仿宋_GB2312"/>
                <w:sz w:val="21"/>
              </w:rPr>
              <w:t>；</w:t>
            </w:r>
            <w:r>
              <w:rPr>
                <w:rFonts w:ascii="仿宋_GB2312" w:hAnsi="仿宋_GB2312" w:cs="仿宋_GB2312" w:eastAsia="仿宋_GB2312"/>
                <w:sz w:val="21"/>
              </w:rPr>
              <w:t>最小速度</w:t>
            </w:r>
            <w:r>
              <w:rPr>
                <w:rFonts w:ascii="仿宋_GB2312" w:hAnsi="仿宋_GB2312" w:cs="仿宋_GB2312" w:eastAsia="仿宋_GB2312"/>
                <w:sz w:val="21"/>
              </w:rPr>
              <w:t>≤</w:t>
            </w:r>
            <w:r>
              <w:rPr>
                <w:rFonts w:ascii="仿宋_GB2312" w:hAnsi="仿宋_GB2312" w:cs="仿宋_GB2312" w:eastAsia="仿宋_GB2312"/>
                <w:sz w:val="21"/>
              </w:rPr>
              <w:t>0.8</w:t>
            </w:r>
            <w:r>
              <w:rPr>
                <w:rFonts w:ascii="仿宋_GB2312" w:hAnsi="仿宋_GB2312" w:cs="仿宋_GB2312" w:eastAsia="仿宋_GB2312"/>
                <w:sz w:val="21"/>
              </w:rPr>
              <w:t>mm/s</w:t>
            </w:r>
            <w:r>
              <w:rPr>
                <w:rFonts w:ascii="仿宋_GB2312" w:hAnsi="仿宋_GB2312" w:cs="仿宋_GB2312" w:eastAsia="仿宋_GB2312"/>
                <w:sz w:val="21"/>
              </w:rPr>
              <w:t>；</w:t>
            </w:r>
            <w:r>
              <w:rPr>
                <w:rFonts w:ascii="仿宋_GB2312" w:hAnsi="仿宋_GB2312" w:cs="仿宋_GB2312" w:eastAsia="仿宋_GB2312"/>
                <w:sz w:val="21"/>
              </w:rPr>
              <w:t>CW</w:t>
            </w:r>
            <w:r>
              <w:rPr>
                <w:rFonts w:ascii="仿宋_GB2312" w:hAnsi="仿宋_GB2312" w:cs="仿宋_GB2312" w:eastAsia="仿宋_GB2312"/>
                <w:sz w:val="21"/>
              </w:rPr>
              <w:t>最大速度</w:t>
            </w:r>
            <w:r>
              <w:rPr>
                <w:rFonts w:ascii="仿宋_GB2312" w:hAnsi="仿宋_GB2312" w:cs="仿宋_GB2312" w:eastAsia="仿宋_GB2312"/>
                <w:sz w:val="21"/>
              </w:rPr>
              <w:t>≥</w:t>
            </w:r>
            <w:r>
              <w:rPr>
                <w:rFonts w:ascii="仿宋_GB2312" w:hAnsi="仿宋_GB2312" w:cs="仿宋_GB2312" w:eastAsia="仿宋_GB2312"/>
                <w:sz w:val="21"/>
              </w:rPr>
              <w:t>37.4</w:t>
            </w:r>
            <w:r>
              <w:rPr>
                <w:rFonts w:ascii="仿宋_GB2312" w:hAnsi="仿宋_GB2312" w:cs="仿宋_GB2312" w:eastAsia="仿宋_GB2312"/>
                <w:sz w:val="21"/>
              </w:rPr>
              <w:t>m/s</w:t>
            </w:r>
            <w:r>
              <w:rPr>
                <w:rFonts w:ascii="仿宋_GB2312" w:hAnsi="仿宋_GB2312" w:cs="仿宋_GB2312" w:eastAsia="仿宋_GB2312"/>
                <w:sz w:val="21"/>
              </w:rPr>
              <w:t>；</w:t>
            </w:r>
            <w:r>
              <w:rPr>
                <w:rFonts w:ascii="仿宋_GB2312" w:hAnsi="仿宋_GB2312" w:cs="仿宋_GB2312" w:eastAsia="仿宋_GB2312"/>
                <w:sz w:val="21"/>
              </w:rPr>
              <w:t>最小速度</w:t>
            </w: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0.2</w:t>
            </w:r>
            <w:r>
              <w:rPr>
                <w:rFonts w:ascii="仿宋_GB2312" w:hAnsi="仿宋_GB2312" w:cs="仿宋_GB2312" w:eastAsia="仿宋_GB2312"/>
                <w:sz w:val="21"/>
              </w:rPr>
              <w:t>mm/s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取样容积</w:t>
            </w:r>
            <w:r>
              <w:rPr>
                <w:rFonts w:ascii="仿宋_GB2312" w:hAnsi="仿宋_GB2312" w:cs="仿宋_GB2312" w:eastAsia="仿宋_GB2312"/>
                <w:sz w:val="21"/>
              </w:rPr>
              <w:t>: 0.5-20mm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组织谐波成像模式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组织特异性成像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7条偏转线，线阵和凸阵探头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频率复合成像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具备多普勒成像，至少含频谱多普勒及脉冲多普勒。</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斑点噪声抑制成像</w:t>
            </w:r>
            <w:r>
              <w:rPr>
                <w:rFonts w:ascii="仿宋_GB2312" w:hAnsi="仿宋_GB2312" w:cs="仿宋_GB2312" w:eastAsia="仿宋_GB2312"/>
                <w:sz w:val="21"/>
              </w:rPr>
              <w:t>，</w:t>
            </w:r>
            <w:r>
              <w:rPr>
                <w:rFonts w:ascii="仿宋_GB2312" w:hAnsi="仿宋_GB2312" w:cs="仿宋_GB2312" w:eastAsia="仿宋_GB2312"/>
                <w:sz w:val="21"/>
              </w:rPr>
              <w:t>所有探头，</w:t>
            </w:r>
            <w:r>
              <w:rPr>
                <w:rFonts w:ascii="仿宋_GB2312" w:hAnsi="仿宋_GB2312" w:cs="仿宋_GB2312" w:eastAsia="仿宋_GB2312"/>
                <w:sz w:val="21"/>
              </w:rPr>
              <w:t>B模式下</w:t>
            </w:r>
            <w:r>
              <w:rPr>
                <w:rFonts w:ascii="仿宋_GB2312" w:hAnsi="仿宋_GB2312" w:cs="仿宋_GB2312" w:eastAsia="仿宋_GB2312"/>
                <w:sz w:val="21"/>
              </w:rPr>
              <w:t>≥</w:t>
            </w:r>
            <w:r>
              <w:rPr>
                <w:rFonts w:ascii="仿宋_GB2312" w:hAnsi="仿宋_GB2312" w:cs="仿宋_GB2312" w:eastAsia="仿宋_GB2312"/>
                <w:sz w:val="21"/>
              </w:rPr>
              <w:t>6级调节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常规测量，</w:t>
            </w:r>
            <w:r>
              <w:rPr>
                <w:rFonts w:ascii="仿宋_GB2312" w:hAnsi="仿宋_GB2312" w:cs="仿宋_GB2312" w:eastAsia="仿宋_GB2312"/>
                <w:sz w:val="21"/>
              </w:rPr>
              <w:t>至少支持血管血流量测量与分析。</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多普勒测量</w:t>
            </w:r>
            <w:r>
              <w:rPr>
                <w:rFonts w:ascii="仿宋_GB2312" w:hAnsi="仿宋_GB2312" w:cs="仿宋_GB2312" w:eastAsia="仿宋_GB2312"/>
                <w:sz w:val="21"/>
              </w:rPr>
              <w:t>可</w:t>
            </w:r>
            <w:r>
              <w:rPr>
                <w:rFonts w:ascii="仿宋_GB2312" w:hAnsi="仿宋_GB2312" w:cs="仿宋_GB2312" w:eastAsia="仿宋_GB2312"/>
                <w:sz w:val="21"/>
              </w:rPr>
              <w:t>自动或手动包络测量，</w:t>
            </w:r>
            <w:r>
              <w:rPr>
                <w:rFonts w:ascii="仿宋_GB2312" w:hAnsi="仿宋_GB2312" w:cs="仿宋_GB2312" w:eastAsia="仿宋_GB2312"/>
                <w:sz w:val="21"/>
              </w:rPr>
              <w:t>自动生成血流量结果，</w:t>
            </w:r>
            <w:r>
              <w:rPr>
                <w:rFonts w:ascii="仿宋_GB2312" w:hAnsi="仿宋_GB2312" w:cs="仿宋_GB2312" w:eastAsia="仿宋_GB2312"/>
                <w:sz w:val="21"/>
              </w:rPr>
              <w:t>自动计算测量参数</w:t>
            </w:r>
            <w:r>
              <w:rPr>
                <w:rFonts w:ascii="仿宋_GB2312" w:hAnsi="仿宋_GB2312" w:cs="仿宋_GB2312" w:eastAsia="仿宋_GB2312"/>
                <w:sz w:val="21"/>
              </w:rPr>
              <w:t>≥</w:t>
            </w:r>
            <w:r>
              <w:rPr>
                <w:rFonts w:ascii="仿宋_GB2312" w:hAnsi="仿宋_GB2312" w:cs="仿宋_GB2312" w:eastAsia="仿宋_GB2312"/>
                <w:sz w:val="21"/>
              </w:rPr>
              <w:t>12个。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动态存储</w:t>
            </w:r>
            <w:r>
              <w:rPr>
                <w:rFonts w:ascii="仿宋_GB2312" w:hAnsi="仿宋_GB2312" w:cs="仿宋_GB2312" w:eastAsia="仿宋_GB2312"/>
                <w:sz w:val="21"/>
              </w:rPr>
              <w:t>向后存储和向前存储，时间长度可预置，向后存储</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分钟</w:t>
            </w:r>
            <w:r>
              <w:rPr>
                <w:rFonts w:ascii="仿宋_GB2312" w:hAnsi="仿宋_GB2312" w:cs="仿宋_GB2312" w:eastAsia="仿宋_GB2312"/>
                <w:sz w:val="21"/>
              </w:rPr>
              <w:t>，</w:t>
            </w:r>
            <w:r>
              <w:rPr>
                <w:rFonts w:ascii="仿宋_GB2312" w:hAnsi="仿宋_GB2312" w:cs="仿宋_GB2312" w:eastAsia="仿宋_GB2312"/>
                <w:sz w:val="21"/>
              </w:rPr>
              <w:t>向</w:t>
            </w:r>
            <w:r>
              <w:rPr>
                <w:rFonts w:ascii="仿宋_GB2312" w:hAnsi="仿宋_GB2312" w:cs="仿宋_GB2312" w:eastAsia="仿宋_GB2312"/>
                <w:sz w:val="21"/>
              </w:rPr>
              <w:t>前</w:t>
            </w:r>
            <w:r>
              <w:rPr>
                <w:rFonts w:ascii="仿宋_GB2312" w:hAnsi="仿宋_GB2312" w:cs="仿宋_GB2312" w:eastAsia="仿宋_GB2312"/>
                <w:sz w:val="21"/>
              </w:rPr>
              <w:t>存储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分钟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可支持组织多普勒，成像模式</w:t>
            </w:r>
            <w:r>
              <w:rPr>
                <w:rFonts w:ascii="仿宋_GB2312" w:hAnsi="仿宋_GB2312" w:cs="仿宋_GB2312" w:eastAsia="仿宋_GB2312"/>
                <w:sz w:val="21"/>
              </w:rPr>
              <w:t>≥</w:t>
            </w:r>
            <w:r>
              <w:rPr>
                <w:rFonts w:ascii="仿宋_GB2312" w:hAnsi="仿宋_GB2312" w:cs="仿宋_GB2312" w:eastAsia="仿宋_GB2312"/>
                <w:sz w:val="21"/>
              </w:rPr>
              <w:t>4种。</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专用台车</w:t>
            </w:r>
            <w:r>
              <w:rPr>
                <w:rFonts w:ascii="仿宋_GB2312" w:hAnsi="仿宋_GB2312" w:cs="仿宋_GB2312" w:eastAsia="仿宋_GB2312"/>
                <w:sz w:val="21"/>
              </w:rPr>
              <w:t>采用非电动</w:t>
            </w:r>
            <w:r>
              <w:rPr>
                <w:rFonts w:ascii="仿宋_GB2312" w:hAnsi="仿宋_GB2312" w:cs="仿宋_GB2312" w:eastAsia="仿宋_GB2312"/>
                <w:sz w:val="21"/>
              </w:rPr>
              <w:t>升降</w:t>
            </w:r>
            <w:r>
              <w:rPr>
                <w:rFonts w:ascii="仿宋_GB2312" w:hAnsi="仿宋_GB2312" w:cs="仿宋_GB2312" w:eastAsia="仿宋_GB2312"/>
                <w:sz w:val="21"/>
              </w:rPr>
              <w:t>，</w:t>
            </w:r>
            <w:r>
              <w:rPr>
                <w:rFonts w:ascii="仿宋_GB2312" w:hAnsi="仿宋_GB2312" w:cs="仿宋_GB2312" w:eastAsia="仿宋_GB2312"/>
                <w:sz w:val="21"/>
              </w:rPr>
              <w:t>另</w:t>
            </w:r>
            <w:r>
              <w:rPr>
                <w:rFonts w:ascii="仿宋_GB2312" w:hAnsi="仿宋_GB2312" w:cs="仿宋_GB2312" w:eastAsia="仿宋_GB2312"/>
                <w:sz w:val="21"/>
              </w:rPr>
              <w:t>专用旅行箱</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探头配置</w:t>
            </w:r>
          </w:p>
          <w:p>
            <w:pPr>
              <w:pStyle w:val="null3"/>
              <w:ind w:left="840"/>
              <w:jc w:val="left"/>
            </w:pPr>
            <w:r>
              <w:rPr>
                <w:rFonts w:ascii="仿宋_GB2312" w:hAnsi="仿宋_GB2312" w:cs="仿宋_GB2312" w:eastAsia="仿宋_GB2312"/>
                <w:sz w:val="21"/>
              </w:rPr>
              <w:t>电子凸阵：超声频率</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.0MHz</w:t>
            </w:r>
            <w:r>
              <w:rPr>
                <w:rFonts w:ascii="仿宋_GB2312" w:hAnsi="仿宋_GB2312" w:cs="仿宋_GB2312" w:eastAsia="仿宋_GB2312"/>
                <w:sz w:val="21"/>
              </w:rPr>
              <w:t>；</w:t>
            </w:r>
          </w:p>
          <w:p>
            <w:pPr>
              <w:pStyle w:val="null3"/>
              <w:ind w:left="840"/>
              <w:jc w:val="left"/>
            </w:pPr>
            <w:r>
              <w:rPr>
                <w:rFonts w:ascii="仿宋_GB2312" w:hAnsi="仿宋_GB2312" w:cs="仿宋_GB2312" w:eastAsia="仿宋_GB2312"/>
                <w:sz w:val="21"/>
              </w:rPr>
              <w:t>电子线阵：超声频率</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MHz</w:t>
            </w:r>
            <w:r>
              <w:rPr>
                <w:rFonts w:ascii="仿宋_GB2312" w:hAnsi="仿宋_GB2312" w:cs="仿宋_GB2312" w:eastAsia="仿宋_GB2312"/>
                <w:sz w:val="21"/>
              </w:rPr>
              <w:t>；</w:t>
            </w:r>
          </w:p>
          <w:p>
            <w:pPr>
              <w:pStyle w:val="null3"/>
              <w:ind w:left="840"/>
              <w:jc w:val="left"/>
            </w:pPr>
            <w:r>
              <w:rPr>
                <w:rFonts w:ascii="仿宋_GB2312" w:hAnsi="仿宋_GB2312" w:cs="仿宋_GB2312" w:eastAsia="仿宋_GB2312"/>
                <w:sz w:val="21"/>
              </w:rPr>
              <w:t>电子相控</w:t>
            </w:r>
            <w:r>
              <w:rPr>
                <w:rFonts w:ascii="仿宋_GB2312" w:hAnsi="仿宋_GB2312" w:cs="仿宋_GB2312" w:eastAsia="仿宋_GB2312"/>
                <w:sz w:val="21"/>
              </w:rPr>
              <w:t>阵：</w:t>
            </w:r>
            <w:r>
              <w:rPr>
                <w:rFonts w:ascii="仿宋_GB2312" w:hAnsi="仿宋_GB2312" w:cs="仿宋_GB2312" w:eastAsia="仿宋_GB2312"/>
                <w:sz w:val="21"/>
              </w:rPr>
              <w:t>超声频率</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5.0</w:t>
            </w:r>
            <w:r>
              <w:rPr>
                <w:rFonts w:ascii="仿宋_GB2312" w:hAnsi="仿宋_GB2312" w:cs="仿宋_GB2312" w:eastAsia="仿宋_GB2312"/>
                <w:sz w:val="21"/>
              </w:rPr>
              <w:t>MHz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25</w:t>
            </w:r>
            <w:r>
              <w:rPr>
                <w:rFonts w:ascii="仿宋_GB2312" w:hAnsi="仿宋_GB2312" w:cs="仿宋_GB2312" w:eastAsia="仿宋_GB2312"/>
                <w:sz w:val="21"/>
                <w:b/>
              </w:rPr>
              <w:t>、至少配备：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 便携式彩色多普勒超声系统。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把 线阵探头。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把 凸阵探头。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把 相控阵探头。</w:t>
            </w:r>
          </w:p>
          <w:p>
            <w:pPr>
              <w:pStyle w:val="null3"/>
              <w:jc w:val="both"/>
            </w:pPr>
            <w:r>
              <w:rPr>
                <w:rFonts w:ascii="仿宋_GB2312" w:hAnsi="仿宋_GB2312" w:cs="仿宋_GB2312" w:eastAsia="仿宋_GB2312"/>
                <w:sz w:val="21"/>
              </w:rPr>
              <w:t>1台 多功能台车。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屏山县人民医院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1、进度款，货物安装调试完毕并验收初步合格，采购人收到成交供应商验收资料与票据凭证，通过采购人付款流程后，达到付款条件起14日内，支付合同总金额的40.00%</w:t>
            </w:r>
          </w:p>
          <w:p>
            <w:pPr>
              <w:pStyle w:val="null3"/>
              <w:jc w:val="left"/>
            </w:pPr>
            <w:r>
              <w:rPr>
                <w:rFonts w:ascii="仿宋_GB2312" w:hAnsi="仿宋_GB2312" w:cs="仿宋_GB2312" w:eastAsia="仿宋_GB2312"/>
              </w:rPr>
              <w:t>2、进度款，项目正式验收合格后，通过采购人付款审签流程后，达到付款条件起14日内，支付合同总金额的60.00%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有关规定以及采购人招标文件的质量要求和技术指标、供应商的投标文件及承诺约定标准进行验收；采购人和供应商双方如对质量要求和技术指标的约定标准有相互抵触或异议的事项，由采购人在招标文件与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自体血回输机:整机质保1年 移动式空气消毒机:整机质保1年 喉镜全自动消毒清洗机:整机质保5年，耗材质保1年 牙科打磨机:整机质保3年 液体加温仪:整机质保1年 热牙胶充填系统（电动):整机质保3年 洁牙机:整机质保3年 裂隙灯带摄录像系统:整机质保3年 连体式牙科综合治疗机（牙椅）:整机质保5年 输液加温器:整机质保1年 耳鼻喉治疗台（配备摄影系统及工作站）:主机质保5年，镜头质保1年 尿动力学分析仪:整机质保3年 体外碎石器:主机质保3年，铜模质保3个月，水囊、高压开关、电磁盘质保1年 便携式超声诊断系统:整机质保3年 透析机:整机质保3年 便携式超声诊断系统:整机质保3年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1、甲方违约责任具体以合同签订为准。 2、乙方违约责任具体以合同签订为准。 3、在执行本合同中发生的或与本合同有 关的争端，双方应通过友好协商解决，经协商不能达成协议时，应在屏山县人民法院诉讼 解决。在诉讼期间，除正在进行诉讼部分外，合同其他部分继续执行。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谈判过程中，评审委员会可以根据采购文件和谈判情况实质性变动采购需求中的技术、服务要求条款，但不得变动采购文件中的其他内容。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谈判过程中，评审委员会可以根据采购文件和谈判情况实质性变动采购需求中的合同草案条款，但不得变动采购文件中的其他内容。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响应产品为医疗器械的，响应产品须符合《医疗器械注册管理办法》要求并提供齐全有效的中华人民共和国医疗器械注册证或备案凭证；成交供应商须符合《医疗器械监督管理条例》要求并提供相关医疗器械生产(或经营)许可证或第二类医疗器械经营备案凭证(已提供包含二类备案的多证合一营业执照的成交供应商除外)。 投标产品为消毒产品的，投标产品生产厂家须符合《消毒产品生产企业卫生许可规定》要求，并提供消毒产品生产企业卫生许可证。</w:t>
            </w:r>
          </w:p>
        </w:tc>
        <w:tc>
          <w:tcPr>
            <w:tcW w:type="dxa" w:w="1910"/>
          </w:tcPr>
          <w:p>
            <w:pPr>
              <w:pStyle w:val="null3"/>
              <w:jc w:val="left"/>
            </w:pPr>
            <w:r>
              <w:rPr>
                <w:rFonts w:ascii="仿宋_GB2312" w:hAnsi="仿宋_GB2312" w:cs="仿宋_GB2312" w:eastAsia="仿宋_GB2312"/>
              </w:rPr>
              <w:t>供应商应提交的相关特殊资格条件证明材料.docx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对技术、服务要求的响应</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对商务要求的响应</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对其他要求的响应</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详见附件：供应商应提交的相关特殊资格条件证明材料.docx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