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0500" cy="7366635"/>
            <wp:effectExtent l="0" t="0" r="635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6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xMDUzNDFjMmZjNmM3NDU5NDczMTQ1YWJlZmJmZDIifQ=="/>
    <w:docVar w:name="KSO_WPS_MARK_KEY" w:val="4e00803b-5fb4-4cb5-990d-a2b2519b9ae7"/>
  </w:docVars>
  <w:rsids>
    <w:rsidRoot w:val="00000000"/>
    <w:rsid w:val="4983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2024-10-22T06:03:41Z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E295685738544E0CA9C7FA72033905CC_12</vt:lpwstr>
  </property>
</Properties>
</file>