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4A806C">
      <w:pPr>
        <w:pStyle w:val="4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eastAsia" w:ascii="宋体" w:hAnsi="宋体" w:eastAsia="宋体" w:cs="Times New Roman"/>
          <w:b/>
          <w:bCs w:val="0"/>
          <w:sz w:val="32"/>
          <w:szCs w:val="32"/>
          <w:u w:val="none"/>
          <w:lang w:val="en-US" w:eastAsia="zh-CN"/>
        </w:rPr>
      </w:pPr>
      <w:bookmarkStart w:id="0" w:name="_Toc35393822"/>
      <w:bookmarkStart w:id="1" w:name="_Toc35393653"/>
      <w:bookmarkStart w:id="2" w:name="_Toc28359033"/>
      <w:r>
        <w:rPr>
          <w:rFonts w:hint="eastAsia" w:asciiTheme="majorEastAsia" w:hAnsiTheme="majorEastAsia" w:eastAsiaTheme="majorEastAsia"/>
          <w:sz w:val="32"/>
          <w:szCs w:val="32"/>
          <w:lang w:val="en-US" w:eastAsia="zh-CN"/>
        </w:rPr>
        <w:t>YNZC2024-J1-04439-YNSZ-0270 云南省嵩明监狱通用设备采购</w:t>
      </w:r>
      <w:r>
        <w:rPr>
          <w:rFonts w:hint="eastAsia" w:ascii="宋体" w:hAnsi="宋体" w:eastAsia="宋体" w:cs="Times New Roman"/>
          <w:b/>
          <w:bCs w:val="0"/>
          <w:sz w:val="32"/>
          <w:szCs w:val="32"/>
          <w:u w:val="none"/>
        </w:rPr>
        <w:t>终止公告</w:t>
      </w:r>
      <w:bookmarkEnd w:id="0"/>
      <w:bookmarkEnd w:id="1"/>
      <w:bookmarkEnd w:id="2"/>
      <w:r>
        <w:rPr>
          <w:rFonts w:hint="eastAsia" w:ascii="宋体" w:hAnsi="宋体" w:cs="Times New Roman"/>
          <w:b/>
          <w:bCs w:val="0"/>
          <w:sz w:val="32"/>
          <w:szCs w:val="32"/>
          <w:u w:val="none"/>
          <w:lang w:val="en-US" w:eastAsia="zh-CN"/>
        </w:rPr>
        <w:t xml:space="preserve"> </w:t>
      </w:r>
    </w:p>
    <w:p w14:paraId="135DD652">
      <w:pPr>
        <w:pStyle w:val="5"/>
        <w:spacing w:line="360" w:lineRule="auto"/>
        <w:rPr>
          <w:rFonts w:ascii="黑体" w:hAnsi="黑体" w:cs="宋体"/>
          <w:b w:val="0"/>
          <w:sz w:val="28"/>
          <w:szCs w:val="28"/>
        </w:rPr>
      </w:pPr>
      <w:bookmarkStart w:id="3" w:name="_Toc28359111"/>
      <w:bookmarkStart w:id="4" w:name="_Toc35393823"/>
      <w:bookmarkStart w:id="5" w:name="_Toc35393654"/>
      <w:bookmarkStart w:id="6" w:name="_Toc28359034"/>
      <w:r>
        <w:rPr>
          <w:rFonts w:hint="eastAsia" w:ascii="黑体" w:hAnsi="黑体" w:cs="宋体"/>
          <w:b w:val="0"/>
          <w:sz w:val="28"/>
          <w:szCs w:val="28"/>
        </w:rPr>
        <w:t>一、项目基本情况</w:t>
      </w:r>
      <w:bookmarkEnd w:id="3"/>
      <w:bookmarkEnd w:id="4"/>
      <w:bookmarkEnd w:id="5"/>
      <w:bookmarkEnd w:id="6"/>
    </w:p>
    <w:p w14:paraId="395119DE">
      <w:pPr>
        <w:ind w:firstLine="560" w:firstLineChars="200"/>
        <w:rPr>
          <w:rFonts w:hint="default" w:ascii="仿宋" w:hAnsi="仿宋" w:eastAsia="仿宋"/>
          <w:sz w:val="28"/>
          <w:szCs w:val="28"/>
          <w:u w:val="single"/>
          <w:lang w:val="en-US"/>
        </w:rPr>
      </w:pPr>
      <w:r>
        <w:rPr>
          <w:rFonts w:hint="eastAsia" w:ascii="仿宋" w:hAnsi="仿宋" w:eastAsia="仿宋"/>
          <w:sz w:val="28"/>
          <w:szCs w:val="28"/>
        </w:rPr>
        <w:t>采购项目编号</w:t>
      </w:r>
      <w:r>
        <w:rPr>
          <w:rFonts w:hint="eastAsia" w:ascii="仿宋" w:hAnsi="仿宋" w:eastAsia="仿宋"/>
          <w:sz w:val="28"/>
          <w:szCs w:val="28"/>
          <w:u w:val="none"/>
        </w:rPr>
        <w:t>：</w:t>
      </w:r>
      <w:r>
        <w:rPr>
          <w:rFonts w:hint="eastAsia" w:ascii="仿宋" w:hAnsi="仿宋" w:eastAsia="仿宋"/>
          <w:sz w:val="28"/>
          <w:szCs w:val="28"/>
          <w:u w:val="none"/>
          <w:lang w:val="en-US" w:eastAsia="zh-CN"/>
        </w:rPr>
        <w:t>YNZC2024-J1-04439-YNSZ-0270(</w:t>
      </w:r>
      <w:r>
        <w:rPr>
          <w:rFonts w:hint="eastAsia" w:ascii="仿宋" w:hAnsi="仿宋" w:eastAsia="仿宋"/>
          <w:sz w:val="28"/>
          <w:szCs w:val="28"/>
          <w:u w:val="none"/>
        </w:rPr>
        <w:t>计划编号：4530000JH202416420</w:t>
      </w:r>
      <w:r>
        <w:rPr>
          <w:rFonts w:hint="eastAsia" w:ascii="仿宋" w:hAnsi="仿宋" w:eastAsia="仿宋"/>
          <w:sz w:val="28"/>
          <w:szCs w:val="28"/>
          <w:u w:val="none"/>
          <w:lang w:val="en-US" w:eastAsia="zh-CN"/>
        </w:rPr>
        <w:t>)</w:t>
      </w:r>
    </w:p>
    <w:p w14:paraId="0F4E3242">
      <w:pPr>
        <w:numPr>
          <w:ilvl w:val="0"/>
          <w:numId w:val="1"/>
        </w:numPr>
        <w:bidi w:val="0"/>
        <w:rPr>
          <w:rFonts w:hint="eastAsia" w:ascii="黑体" w:hAnsi="黑体" w:eastAsia="黑体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黑体" w:hAnsi="黑体" w:eastAsia="黑体" w:cs="宋体"/>
          <w:b w:val="0"/>
          <w:bCs/>
          <w:kern w:val="2"/>
          <w:sz w:val="28"/>
          <w:szCs w:val="28"/>
          <w:lang w:val="en-US" w:eastAsia="zh-CN" w:bidi="ar-SA"/>
        </w:rPr>
        <w:t>采购项目名称</w:t>
      </w:r>
      <w:bookmarkStart w:id="7" w:name="_Toc28359035"/>
      <w:bookmarkStart w:id="8" w:name="_Toc35393655"/>
      <w:bookmarkStart w:id="9" w:name="_Toc35393824"/>
      <w:bookmarkStart w:id="10" w:name="_Toc28359112"/>
      <w:bookmarkStart w:id="27" w:name="_GoBack"/>
      <w:bookmarkEnd w:id="27"/>
    </w:p>
    <w:p w14:paraId="62EE3679">
      <w:pPr>
        <w:ind w:firstLine="560" w:firstLineChars="200"/>
        <w:rPr>
          <w:rFonts w:hint="eastAsia" w:ascii="仿宋" w:hAnsi="仿宋" w:eastAsia="仿宋" w:cs="Times New Roman"/>
          <w:sz w:val="28"/>
          <w:szCs w:val="28"/>
          <w:lang w:val="en-US" w:eastAsia="zh-CN"/>
        </w:rPr>
      </w:pPr>
      <w:r>
        <w:rPr>
          <w:rFonts w:hint="eastAsia" w:ascii="仿宋" w:hAnsi="仿宋" w:eastAsia="仿宋" w:cs="Times New Roman"/>
          <w:sz w:val="28"/>
          <w:szCs w:val="28"/>
          <w:lang w:val="en-US" w:eastAsia="zh-CN"/>
        </w:rPr>
        <w:t>云南省嵩明监狱通用设备采购</w:t>
      </w:r>
    </w:p>
    <w:p w14:paraId="768A2C46">
      <w:pPr>
        <w:pStyle w:val="5"/>
        <w:numPr>
          <w:ilvl w:val="0"/>
          <w:numId w:val="0"/>
        </w:numPr>
        <w:spacing w:line="360" w:lineRule="auto"/>
        <w:rPr>
          <w:rFonts w:hint="eastAsia" w:ascii="黑体" w:hAnsi="黑体" w:cs="宋体"/>
          <w:b w:val="0"/>
          <w:sz w:val="28"/>
          <w:szCs w:val="28"/>
        </w:rPr>
      </w:pPr>
      <w:r>
        <w:rPr>
          <w:rFonts w:hint="eastAsia" w:ascii="黑体" w:hAnsi="黑体" w:cs="宋体"/>
          <w:b w:val="0"/>
          <w:sz w:val="28"/>
          <w:szCs w:val="28"/>
          <w:lang w:val="en-US" w:eastAsia="zh-CN"/>
        </w:rPr>
        <w:t>三、</w:t>
      </w:r>
      <w:r>
        <w:rPr>
          <w:rFonts w:hint="eastAsia" w:ascii="黑体" w:hAnsi="黑体" w:cs="宋体"/>
          <w:b w:val="0"/>
          <w:sz w:val="28"/>
          <w:szCs w:val="28"/>
        </w:rPr>
        <w:t>项目终止的原因</w:t>
      </w:r>
      <w:bookmarkEnd w:id="7"/>
      <w:bookmarkEnd w:id="8"/>
      <w:bookmarkEnd w:id="9"/>
      <w:bookmarkEnd w:id="10"/>
    </w:p>
    <w:p w14:paraId="02074ED0">
      <w:pPr>
        <w:pStyle w:val="5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bookmarkStart w:id="11" w:name="_Toc35393826"/>
      <w:bookmarkStart w:id="12" w:name="_Toc28359036"/>
      <w:bookmarkStart w:id="13" w:name="_Toc35393657"/>
      <w:bookmarkStart w:id="14" w:name="_Toc28359113"/>
      <w:r>
        <w:rPr>
          <w:rFonts w:hint="eastAsia" w:ascii="仿宋" w:hAnsi="仿宋" w:eastAsia="仿宋" w:cs="仿宋"/>
          <w:b w:val="0"/>
          <w:bCs w:val="0"/>
          <w:sz w:val="28"/>
          <w:szCs w:val="28"/>
          <w:lang w:eastAsia="zh-CN"/>
        </w:rPr>
        <w:t>因通过符合性的供应商不足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3家，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</w:rPr>
        <w:t>本项目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废标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</w:rPr>
        <w:t>。</w:t>
      </w:r>
    </w:p>
    <w:p w14:paraId="6E1A2652">
      <w:pPr>
        <w:pStyle w:val="5"/>
        <w:spacing w:line="360" w:lineRule="auto"/>
        <w:rPr>
          <w:rFonts w:ascii="黑体" w:hAnsi="黑体" w:cs="宋体"/>
          <w:b w:val="0"/>
          <w:sz w:val="28"/>
          <w:szCs w:val="28"/>
        </w:rPr>
      </w:pPr>
      <w:r>
        <w:rPr>
          <w:rFonts w:hint="eastAsia" w:ascii="黑体" w:hAnsi="黑体" w:cs="宋体"/>
          <w:b w:val="0"/>
          <w:sz w:val="28"/>
          <w:szCs w:val="28"/>
          <w:lang w:eastAsia="zh-CN"/>
        </w:rPr>
        <w:t>四</w:t>
      </w:r>
      <w:r>
        <w:rPr>
          <w:rFonts w:hint="eastAsia" w:ascii="黑体" w:hAnsi="黑体" w:cs="宋体"/>
          <w:b w:val="0"/>
          <w:sz w:val="28"/>
          <w:szCs w:val="28"/>
        </w:rPr>
        <w:t>、凡对本次公告内容提出询问，请按以下方式联系。</w:t>
      </w:r>
      <w:bookmarkEnd w:id="11"/>
      <w:bookmarkEnd w:id="12"/>
      <w:bookmarkEnd w:id="13"/>
      <w:bookmarkEnd w:id="14"/>
    </w:p>
    <w:p w14:paraId="019D9CEE">
      <w:pPr>
        <w:pStyle w:val="5"/>
        <w:spacing w:line="360" w:lineRule="auto"/>
        <w:ind w:left="-6" w:leftChars="-3" w:firstLine="571" w:firstLineChars="204"/>
        <w:rPr>
          <w:rFonts w:hint="eastAsia" w:ascii="仿宋" w:hAnsi="仿宋" w:eastAsia="仿宋" w:cs="宋体"/>
          <w:b w:val="0"/>
          <w:sz w:val="28"/>
          <w:szCs w:val="28"/>
        </w:rPr>
      </w:pPr>
      <w:bookmarkStart w:id="15" w:name="_Toc35393658"/>
      <w:bookmarkStart w:id="16" w:name="_Toc28359037"/>
      <w:bookmarkStart w:id="17" w:name="_Toc35393827"/>
      <w:bookmarkStart w:id="18" w:name="_Toc28359114"/>
      <w:r>
        <w:rPr>
          <w:rFonts w:hint="eastAsia" w:ascii="仿宋" w:hAnsi="仿宋" w:eastAsia="仿宋" w:cs="宋体"/>
          <w:b w:val="0"/>
          <w:sz w:val="28"/>
          <w:szCs w:val="28"/>
        </w:rPr>
        <w:t>1.采购人信息</w:t>
      </w:r>
      <w:bookmarkEnd w:id="15"/>
      <w:bookmarkEnd w:id="16"/>
      <w:bookmarkEnd w:id="17"/>
      <w:bookmarkEnd w:id="18"/>
    </w:p>
    <w:p w14:paraId="3F58ECD6">
      <w:pPr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名    称：云南省嵩明监狱</w:t>
      </w:r>
    </w:p>
    <w:p w14:paraId="76FF9065">
      <w:pPr>
        <w:ind w:firstLine="560" w:firstLineChars="200"/>
        <w:rPr>
          <w:rFonts w:hint="eastAsia" w:ascii="仿宋" w:hAnsi="仿宋" w:eastAsia="仿宋" w:cs="Times New Roman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    址：云南省昆明市嵩明县杨林镇七里弯</w:t>
      </w:r>
    </w:p>
    <w:p w14:paraId="048A0E8B">
      <w:pPr>
        <w:ind w:firstLine="560" w:firstLineChars="200"/>
        <w:rPr>
          <w:rFonts w:hint="eastAsia" w:ascii="仿宋" w:hAnsi="仿宋" w:eastAsia="仿宋" w:cs="Times New Roman"/>
          <w:sz w:val="28"/>
          <w:szCs w:val="28"/>
        </w:rPr>
      </w:pPr>
      <w:r>
        <w:rPr>
          <w:rFonts w:hint="eastAsia" w:ascii="仿宋" w:hAnsi="仿宋" w:eastAsia="仿宋" w:cs="Times New Roman"/>
          <w:sz w:val="28"/>
          <w:szCs w:val="28"/>
        </w:rPr>
        <w:t>联系方式：</w:t>
      </w:r>
      <w:bookmarkStart w:id="19" w:name="_Toc35393659"/>
      <w:bookmarkStart w:id="20" w:name="_Toc28359038"/>
      <w:bookmarkStart w:id="21" w:name="_Toc35393828"/>
      <w:bookmarkStart w:id="22" w:name="_Toc28359115"/>
      <w:r>
        <w:rPr>
          <w:rFonts w:hint="eastAsia" w:ascii="仿宋" w:hAnsi="仿宋" w:eastAsia="仿宋" w:cs="Times New Roman"/>
          <w:sz w:val="28"/>
          <w:szCs w:val="28"/>
        </w:rPr>
        <w:t>0871-67995016</w:t>
      </w:r>
    </w:p>
    <w:p w14:paraId="6CF87506">
      <w:pPr>
        <w:pStyle w:val="5"/>
        <w:spacing w:line="360" w:lineRule="auto"/>
        <w:ind w:left="-6" w:leftChars="-3" w:firstLine="571" w:firstLineChars="204"/>
        <w:rPr>
          <w:rFonts w:ascii="仿宋" w:hAnsi="仿宋" w:eastAsia="仿宋" w:cs="宋体"/>
          <w:b w:val="0"/>
          <w:sz w:val="28"/>
          <w:szCs w:val="28"/>
        </w:rPr>
      </w:pPr>
      <w:r>
        <w:rPr>
          <w:rFonts w:hint="eastAsia" w:ascii="仿宋" w:hAnsi="仿宋" w:eastAsia="仿宋" w:cs="宋体"/>
          <w:b w:val="0"/>
          <w:sz w:val="28"/>
          <w:szCs w:val="28"/>
        </w:rPr>
        <w:t>2.采购代理机构信息</w:t>
      </w:r>
      <w:bookmarkEnd w:id="19"/>
      <w:bookmarkEnd w:id="20"/>
      <w:bookmarkEnd w:id="21"/>
      <w:bookmarkEnd w:id="22"/>
    </w:p>
    <w:p w14:paraId="525D4BAE">
      <w:pPr>
        <w:ind w:firstLine="560" w:firstLineChars="200"/>
        <w:rPr>
          <w:rFonts w:hint="eastAsia" w:ascii="仿宋" w:hAnsi="仿宋" w:eastAsia="仿宋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/>
          <w:sz w:val="28"/>
          <w:szCs w:val="28"/>
        </w:rPr>
        <w:t>名    称：</w:t>
      </w:r>
      <w:r>
        <w:rPr>
          <w:rFonts w:hint="eastAsia" w:ascii="仿宋" w:hAnsi="仿宋" w:eastAsia="仿宋" w:cs="宋体"/>
          <w:b w:val="0"/>
          <w:bCs/>
          <w:kern w:val="2"/>
          <w:sz w:val="28"/>
          <w:szCs w:val="28"/>
          <w:lang w:val="en-US" w:eastAsia="zh-CN" w:bidi="ar-SA"/>
        </w:rPr>
        <w:t>云南省政府采购和出让中心</w:t>
      </w:r>
    </w:p>
    <w:p w14:paraId="3B17B174">
      <w:pPr>
        <w:spacing w:line="360" w:lineRule="auto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    址：昆明高新区科发路269号交易大厦六楼</w:t>
      </w:r>
    </w:p>
    <w:p w14:paraId="0F526437">
      <w:pPr>
        <w:ind w:firstLine="560" w:firstLineChars="200"/>
        <w:rPr>
          <w:rFonts w:hint="default" w:ascii="仿宋" w:hAnsi="仿宋" w:eastAsia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联系方式：0871-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65301458</w:t>
      </w:r>
    </w:p>
    <w:p w14:paraId="5F799577">
      <w:pPr>
        <w:pStyle w:val="5"/>
        <w:spacing w:line="360" w:lineRule="auto"/>
        <w:ind w:left="-6" w:leftChars="-3" w:firstLine="571" w:firstLineChars="204"/>
        <w:rPr>
          <w:rFonts w:ascii="仿宋" w:hAnsi="仿宋" w:eastAsia="仿宋" w:cs="宋体"/>
          <w:b w:val="0"/>
          <w:sz w:val="28"/>
          <w:szCs w:val="28"/>
        </w:rPr>
      </w:pPr>
      <w:bookmarkStart w:id="23" w:name="_Toc28359039"/>
      <w:bookmarkStart w:id="24" w:name="_Toc35393660"/>
      <w:bookmarkStart w:id="25" w:name="_Toc35393829"/>
      <w:bookmarkStart w:id="26" w:name="_Toc28359116"/>
      <w:r>
        <w:rPr>
          <w:rFonts w:hint="eastAsia" w:ascii="仿宋" w:hAnsi="仿宋" w:eastAsia="仿宋" w:cs="宋体"/>
          <w:b w:val="0"/>
          <w:sz w:val="28"/>
          <w:szCs w:val="28"/>
        </w:rPr>
        <w:t>3.项目</w:t>
      </w:r>
      <w:r>
        <w:rPr>
          <w:rFonts w:ascii="仿宋" w:hAnsi="仿宋" w:eastAsia="仿宋" w:cs="宋体"/>
          <w:b w:val="0"/>
          <w:sz w:val="28"/>
          <w:szCs w:val="28"/>
        </w:rPr>
        <w:t>联系方式</w:t>
      </w:r>
      <w:bookmarkEnd w:id="23"/>
      <w:bookmarkEnd w:id="24"/>
      <w:bookmarkEnd w:id="25"/>
      <w:bookmarkEnd w:id="26"/>
    </w:p>
    <w:p w14:paraId="3A00926E">
      <w:pPr>
        <w:spacing w:line="360" w:lineRule="auto"/>
        <w:ind w:firstLine="560" w:firstLineChars="200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项目联系人：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杨以嘉</w:t>
      </w:r>
    </w:p>
    <w:p w14:paraId="3958DF33">
      <w:pPr>
        <w:spacing w:line="360" w:lineRule="auto"/>
        <w:ind w:firstLine="560" w:firstLineChars="200"/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电　　 话：0871-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65301458</w:t>
      </w:r>
    </w:p>
    <w:p w14:paraId="70011A49">
      <w:pPr>
        <w:spacing w:line="360" w:lineRule="auto"/>
        <w:ind w:firstLine="420"/>
        <w:rPr>
          <w:rFonts w:hint="eastAsia" w:ascii="仿宋" w:hAnsi="仿宋" w:eastAsia="仿宋"/>
          <w:sz w:val="28"/>
          <w:szCs w:val="28"/>
          <w:lang w:val="en-US" w:eastAsia="zh-CN"/>
        </w:rPr>
      </w:pPr>
    </w:p>
    <w:p w14:paraId="0B36F38A">
      <w:pPr>
        <w:jc w:val="right"/>
        <w:rPr>
          <w:rFonts w:hint="default"/>
          <w:lang w:val="en-US"/>
        </w:rPr>
      </w:pPr>
      <w:r>
        <w:rPr>
          <w:rFonts w:hint="eastAsia" w:ascii="仿宋" w:hAnsi="仿宋" w:eastAsia="仿宋"/>
          <w:sz w:val="28"/>
          <w:szCs w:val="28"/>
          <w:highlight w:val="none"/>
          <w:lang w:val="en-US" w:eastAsia="zh-CN"/>
        </w:rPr>
        <w:t>2024年9月18日</w:t>
      </w:r>
    </w:p>
    <w:p w14:paraId="34EA9713"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F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89982C1"/>
    <w:multiLevelType w:val="singleLevel"/>
    <w:tmpl w:val="289982C1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liOGYxYjA4ZmRiOTcyNzliY2JiZmQ1M2M5YjIzMGUifQ=="/>
  </w:docVars>
  <w:rsids>
    <w:rsidRoot w:val="00000000"/>
    <w:rsid w:val="01AE567A"/>
    <w:rsid w:val="04212CE1"/>
    <w:rsid w:val="049A34E9"/>
    <w:rsid w:val="05C57F33"/>
    <w:rsid w:val="067F3525"/>
    <w:rsid w:val="077A5294"/>
    <w:rsid w:val="08044024"/>
    <w:rsid w:val="08163BA1"/>
    <w:rsid w:val="0A7E795D"/>
    <w:rsid w:val="0B6E1B84"/>
    <w:rsid w:val="0BA61BFD"/>
    <w:rsid w:val="0ECF4A56"/>
    <w:rsid w:val="10596B94"/>
    <w:rsid w:val="10FB4951"/>
    <w:rsid w:val="12A6008B"/>
    <w:rsid w:val="12BE087F"/>
    <w:rsid w:val="140B464A"/>
    <w:rsid w:val="161C0D90"/>
    <w:rsid w:val="179E57D5"/>
    <w:rsid w:val="17EE4066"/>
    <w:rsid w:val="1CB87339"/>
    <w:rsid w:val="1CCC478F"/>
    <w:rsid w:val="1EB012C3"/>
    <w:rsid w:val="21740A5D"/>
    <w:rsid w:val="239A32F4"/>
    <w:rsid w:val="23A81EB5"/>
    <w:rsid w:val="241E5CD3"/>
    <w:rsid w:val="2556647E"/>
    <w:rsid w:val="25F62AB4"/>
    <w:rsid w:val="276E1993"/>
    <w:rsid w:val="284B3775"/>
    <w:rsid w:val="29171BEC"/>
    <w:rsid w:val="29951CA5"/>
    <w:rsid w:val="29DD03DE"/>
    <w:rsid w:val="2BCD0048"/>
    <w:rsid w:val="2BF51A0F"/>
    <w:rsid w:val="2F5729E1"/>
    <w:rsid w:val="312A240D"/>
    <w:rsid w:val="36586E8B"/>
    <w:rsid w:val="37796181"/>
    <w:rsid w:val="39290F4A"/>
    <w:rsid w:val="39553875"/>
    <w:rsid w:val="3A7860F1"/>
    <w:rsid w:val="3B2C2F74"/>
    <w:rsid w:val="3C6B37B0"/>
    <w:rsid w:val="3CDB07AE"/>
    <w:rsid w:val="41A34B03"/>
    <w:rsid w:val="444255B6"/>
    <w:rsid w:val="4517434D"/>
    <w:rsid w:val="48DB38E3"/>
    <w:rsid w:val="4B432C7E"/>
    <w:rsid w:val="4CEE5FBC"/>
    <w:rsid w:val="4ECE4CD4"/>
    <w:rsid w:val="4F1262F2"/>
    <w:rsid w:val="502201B7"/>
    <w:rsid w:val="549459BA"/>
    <w:rsid w:val="5C2A177C"/>
    <w:rsid w:val="60607C9F"/>
    <w:rsid w:val="60C07B37"/>
    <w:rsid w:val="62530998"/>
    <w:rsid w:val="626638FE"/>
    <w:rsid w:val="629566D0"/>
    <w:rsid w:val="653F519E"/>
    <w:rsid w:val="65F548EA"/>
    <w:rsid w:val="68414541"/>
    <w:rsid w:val="6A2A7646"/>
    <w:rsid w:val="6AE84D58"/>
    <w:rsid w:val="6C627CF4"/>
    <w:rsid w:val="71D90A58"/>
    <w:rsid w:val="72234C84"/>
    <w:rsid w:val="7231496F"/>
    <w:rsid w:val="742A1395"/>
    <w:rsid w:val="75262780"/>
    <w:rsid w:val="7645672F"/>
    <w:rsid w:val="774E334F"/>
    <w:rsid w:val="790E548B"/>
    <w:rsid w:val="7AE86515"/>
    <w:rsid w:val="7B8C08E9"/>
    <w:rsid w:val="7F203823"/>
    <w:rsid w:val="7F3E014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1"/>
    <w:basedOn w:val="1"/>
    <w:next w:val="1"/>
    <w:autoRedefine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5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unhideWhenUsed/>
    <w:qFormat/>
    <w:uiPriority w:val="99"/>
    <w:pPr>
      <w:ind w:firstLine="420"/>
    </w:pPr>
    <w:rPr>
      <w:rFonts w:ascii="宋体"/>
      <w:spacing w:val="-4"/>
    </w:rPr>
  </w:style>
  <w:style w:type="paragraph" w:styleId="3">
    <w:name w:val="Body Text Indent"/>
    <w:basedOn w:val="1"/>
    <w:next w:val="2"/>
    <w:qFormat/>
    <w:uiPriority w:val="0"/>
    <w:pPr>
      <w:ind w:firstLine="200" w:firstLineChars="200"/>
      <w:jc w:val="left"/>
    </w:pPr>
    <w:rPr>
      <w:rFonts w:ascii="仿宋_GB2312" w:eastAsia="仿宋_GB2312"/>
      <w:sz w:val="28"/>
    </w:rPr>
  </w:style>
  <w:style w:type="paragraph" w:styleId="6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customStyle="1" w:styleId="9">
    <w:name w:val="Default"/>
    <w:qFormat/>
    <w:uiPriority w:val="0"/>
    <w:pPr>
      <w:widowControl w:val="0"/>
      <w:autoSpaceDE w:val="0"/>
      <w:autoSpaceDN w:val="0"/>
      <w:adjustRightInd w:val="0"/>
    </w:pPr>
    <w:rPr>
      <w:rFonts w:ascii="Arial" w:hAnsi="Arial" w:eastAsia="宋体" w:cs="Times New Roman"/>
      <w:color w:val="00000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228</Words>
  <Characters>342</Characters>
  <Lines>0</Lines>
  <Paragraphs>0</Paragraphs>
  <TotalTime>0</TotalTime>
  <ScaleCrop>false</ScaleCrop>
  <LinksUpToDate>false</LinksUpToDate>
  <CharactersWithSpaces>364</CharactersWithSpaces>
  <Application>WPS Office_12.1.0.18240_F1E327BC-269C-435d-A152-05C5408002CA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杨</cp:lastModifiedBy>
  <cp:lastPrinted>2024-09-18T02:19:02Z</cp:lastPrinted>
  <dcterms:modified xsi:type="dcterms:W3CDTF">2024-09-18T02:19:10Z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2052-12.1.0.18240</vt:lpwstr>
  </property>
  <property fmtid="{D5CDD505-2E9C-101B-9397-08002B2CF9AE}" pid="3" name="ICV">
    <vt:lpwstr>D28B0319015C4AB8B9A0FC9942A28489_13</vt:lpwstr>
  </property>
</Properties>
</file>