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3860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b/>
          <w:bCs/>
          <w:i w:val="0"/>
          <w:iCs w:val="0"/>
          <w:caps w:val="0"/>
          <w:color w:val="5B5852"/>
          <w:spacing w:val="0"/>
          <w:sz w:val="36"/>
          <w:szCs w:val="36"/>
          <w:shd w:val="clear" w:fill="FFFFFF"/>
          <w:vertAlign w:val="baseline"/>
        </w:rPr>
      </w:pPr>
      <w:r>
        <w:rPr>
          <w:rFonts w:hint="eastAsia" w:ascii="宋体" w:hAnsi="宋体" w:eastAsia="宋体" w:cs="宋体"/>
          <w:b/>
          <w:bCs/>
          <w:i w:val="0"/>
          <w:iCs w:val="0"/>
          <w:caps w:val="0"/>
          <w:color w:val="5B5852"/>
          <w:spacing w:val="0"/>
          <w:sz w:val="36"/>
          <w:szCs w:val="36"/>
          <w:shd w:val="clear" w:fill="FFFFFF"/>
          <w:vertAlign w:val="baseline"/>
          <w:lang w:eastAsia="zh-CN"/>
        </w:rPr>
        <w:t>具体</w:t>
      </w:r>
      <w:r>
        <w:rPr>
          <w:rFonts w:hint="eastAsia" w:ascii="宋体" w:hAnsi="宋体" w:eastAsia="宋体" w:cs="宋体"/>
          <w:b/>
          <w:bCs/>
          <w:i w:val="0"/>
          <w:iCs w:val="0"/>
          <w:caps w:val="0"/>
          <w:color w:val="5B5852"/>
          <w:spacing w:val="0"/>
          <w:sz w:val="36"/>
          <w:szCs w:val="36"/>
          <w:shd w:val="clear" w:fill="FFFFFF"/>
          <w:vertAlign w:val="baseline"/>
        </w:rPr>
        <w:t>更正内容：</w:t>
      </w:r>
    </w:p>
    <w:tbl>
      <w:tblPr>
        <w:tblStyle w:val="7"/>
        <w:tblW w:w="161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2"/>
        <w:gridCol w:w="7300"/>
        <w:gridCol w:w="7716"/>
      </w:tblGrid>
      <w:tr w14:paraId="7AB68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1182"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14:paraId="75D13B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章节号</w:t>
            </w:r>
          </w:p>
        </w:tc>
        <w:tc>
          <w:tcPr>
            <w:tcW w:w="7300"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3BC6180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b/>
                <w:bCs/>
                <w:sz w:val="24"/>
                <w:szCs w:val="24"/>
              </w:rPr>
            </w:pPr>
            <w:r>
              <w:rPr>
                <w:rFonts w:hint="eastAsia" w:ascii="宋体" w:hAnsi="宋体" w:eastAsia="宋体" w:cs="宋体"/>
                <w:b/>
                <w:bCs/>
                <w:color w:val="383838"/>
                <w:sz w:val="24"/>
                <w:szCs w:val="24"/>
                <w:vertAlign w:val="baseline"/>
              </w:rPr>
              <w:t>更正前内容</w:t>
            </w:r>
          </w:p>
        </w:tc>
        <w:tc>
          <w:tcPr>
            <w:tcW w:w="7716"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3AA667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b/>
                <w:bCs/>
                <w:sz w:val="24"/>
                <w:szCs w:val="24"/>
              </w:rPr>
            </w:pPr>
            <w:r>
              <w:rPr>
                <w:rFonts w:hint="eastAsia" w:ascii="宋体" w:hAnsi="宋体" w:eastAsia="宋体" w:cs="宋体"/>
                <w:b/>
                <w:bCs/>
                <w:color w:val="383838"/>
                <w:sz w:val="24"/>
                <w:szCs w:val="24"/>
                <w:vertAlign w:val="baseline"/>
              </w:rPr>
              <w:t>更正后内容</w:t>
            </w:r>
          </w:p>
        </w:tc>
      </w:tr>
      <w:tr w14:paraId="2C8EF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182"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vAlign w:val="center"/>
          </w:tcPr>
          <w:p w14:paraId="7974D495">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b/>
                <w:bCs/>
                <w:sz w:val="24"/>
                <w:szCs w:val="24"/>
                <w:lang w:eastAsia="zh-CN"/>
              </w:rPr>
            </w:pPr>
            <w:r>
              <w:rPr>
                <w:rFonts w:hint="eastAsia" w:ascii="CESI宋体-GB2312" w:hAnsi="CESI宋体-GB2312" w:eastAsia="CESI宋体-GB2312" w:cs="CESI宋体-GB2312"/>
                <w:b w:val="0"/>
                <w:bCs w:val="0"/>
                <w:sz w:val="24"/>
                <w:szCs w:val="24"/>
              </w:rPr>
              <w:t>第五章 招标内容及要求</w:t>
            </w:r>
            <w:r>
              <w:rPr>
                <w:rFonts w:hint="eastAsia" w:ascii="CESI宋体-GB2312" w:hAnsi="CESI宋体-GB2312" w:eastAsia="CESI宋体-GB2312" w:cs="CESI宋体-GB2312"/>
                <w:b w:val="0"/>
                <w:bCs w:val="0"/>
                <w:sz w:val="24"/>
                <w:szCs w:val="24"/>
                <w:lang w:eastAsia="zh-CN"/>
              </w:rPr>
              <w:t>中第</w:t>
            </w:r>
            <w:r>
              <w:rPr>
                <w:rFonts w:hint="eastAsia" w:ascii="CESI宋体-GB2312" w:hAnsi="CESI宋体-GB2312" w:eastAsia="CESI宋体-GB2312" w:cs="CESI宋体-GB2312"/>
                <w:b w:val="0"/>
                <w:bCs w:val="0"/>
                <w:sz w:val="24"/>
                <w:szCs w:val="24"/>
              </w:rPr>
              <w:t>二</w:t>
            </w:r>
            <w:r>
              <w:rPr>
                <w:rFonts w:hint="eastAsia" w:ascii="CESI宋体-GB2312" w:hAnsi="CESI宋体-GB2312" w:eastAsia="CESI宋体-GB2312" w:cs="CESI宋体-GB2312"/>
                <w:b w:val="0"/>
                <w:bCs w:val="0"/>
                <w:sz w:val="24"/>
                <w:szCs w:val="24"/>
                <w:lang w:eastAsia="zh-CN"/>
              </w:rPr>
              <w:t>点</w:t>
            </w:r>
            <w:r>
              <w:rPr>
                <w:rFonts w:hint="eastAsia" w:ascii="CESI宋体-GB2312" w:hAnsi="CESI宋体-GB2312" w:eastAsia="CESI宋体-GB2312" w:cs="CESI宋体-GB2312"/>
                <w:b w:val="0"/>
                <w:bCs w:val="0"/>
                <w:sz w:val="24"/>
                <w:szCs w:val="24"/>
              </w:rPr>
              <w:t>技术和服务要求</w:t>
            </w:r>
            <w:r>
              <w:rPr>
                <w:rFonts w:hint="eastAsia" w:ascii="CESI宋体-GB2312" w:hAnsi="CESI宋体-GB2312" w:eastAsia="CESI宋体-GB2312" w:cs="CESI宋体-GB2312"/>
                <w:b w:val="0"/>
                <w:bCs w:val="0"/>
                <w:sz w:val="24"/>
                <w:szCs w:val="24"/>
                <w:lang w:eastAsia="zh-CN"/>
              </w:rPr>
              <w:t>中关于</w:t>
            </w:r>
            <w:r>
              <w:rPr>
                <w:rFonts w:hint="eastAsia" w:ascii="CESI宋体-GB2312" w:hAnsi="CESI宋体-GB2312" w:eastAsia="CESI宋体-GB2312" w:cs="CESI宋体-GB2312"/>
                <w:b w:val="0"/>
                <w:bCs w:val="0"/>
                <w:sz w:val="24"/>
                <w:szCs w:val="24"/>
              </w:rPr>
              <w:t>（二）采购内容</w:t>
            </w:r>
            <w:r>
              <w:rPr>
                <w:rFonts w:hint="eastAsia" w:ascii="CESI宋体-GB2312" w:hAnsi="CESI宋体-GB2312" w:eastAsia="CESI宋体-GB2312" w:cs="CESI宋体-GB2312"/>
                <w:b w:val="0"/>
                <w:bCs w:val="0"/>
                <w:sz w:val="24"/>
                <w:szCs w:val="24"/>
                <w:lang w:eastAsia="zh-CN"/>
              </w:rPr>
              <w:t>的备注</w:t>
            </w:r>
          </w:p>
        </w:tc>
        <w:tc>
          <w:tcPr>
            <w:tcW w:w="7300"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3F1FFF1C">
            <w:pPr>
              <w:pStyle w:val="10"/>
              <w:jc w:val="left"/>
            </w:pPr>
            <w:r>
              <w:rPr>
                <w:rFonts w:ascii="宋体" w:hAnsi="宋体" w:eastAsia="宋体" w:cs="宋体"/>
                <w:color w:val="000000"/>
                <w:sz w:val="24"/>
                <w:shd w:val="clear" w:fill="FFFFFF"/>
              </w:rPr>
              <w:t>1、以上4个采购包部分品目号具体指标参数详见“采购文件相关附件”中的“技术和服务要求”。</w:t>
            </w:r>
          </w:p>
          <w:p w14:paraId="649411CA">
            <w:pPr>
              <w:pStyle w:val="10"/>
              <w:jc w:val="left"/>
            </w:pPr>
            <w:r>
              <w:rPr>
                <w:rFonts w:ascii="宋体" w:hAnsi="宋体" w:eastAsia="宋体" w:cs="宋体"/>
                <w:color w:val="000000"/>
                <w:sz w:val="24"/>
                <w:shd w:val="clear" w:fill="FFFFFF"/>
              </w:rPr>
              <w:t>2、中标企业应使用具备公安部装财局警服服饰生产资质或司法部警服服饰生产资质的生产企业提供的符合标准的面料、标识等，验收时需提供相关证明材料。</w:t>
            </w:r>
          </w:p>
          <w:p w14:paraId="4555EF90">
            <w:pPr>
              <w:pStyle w:val="10"/>
              <w:jc w:val="left"/>
            </w:pPr>
            <w:r>
              <w:rPr>
                <w:rFonts w:ascii="宋体" w:hAnsi="宋体" w:eastAsia="宋体" w:cs="宋体"/>
                <w:color w:val="000000"/>
                <w:sz w:val="24"/>
                <w:shd w:val="clear" w:fill="FFFFFF"/>
              </w:rPr>
              <w:t>3、清单中部分内容不在投标人生产资格范围内的，允许代购。代购产品应在</w:t>
            </w:r>
            <w:r>
              <w:rPr>
                <w:rFonts w:ascii="宋体" w:hAnsi="宋体" w:eastAsia="宋体" w:cs="宋体"/>
                <w:sz w:val="24"/>
              </w:rPr>
              <w:t>公安部装财局《人民警察服装生产企业目录》（</w:t>
            </w:r>
            <w:r>
              <w:rPr>
                <w:rFonts w:ascii="Calibri" w:hAnsi="Calibri" w:eastAsia="Calibri" w:cs="Calibri"/>
                <w:sz w:val="24"/>
              </w:rPr>
              <w:t>2024</w:t>
            </w:r>
            <w:r>
              <w:rPr>
                <w:rFonts w:ascii="宋体" w:hAnsi="宋体" w:eastAsia="宋体" w:cs="宋体"/>
                <w:sz w:val="24"/>
              </w:rPr>
              <w:t>版））</w:t>
            </w:r>
            <w:r>
              <w:rPr>
                <w:rFonts w:ascii="宋体" w:hAnsi="宋体" w:eastAsia="宋体" w:cs="宋体"/>
                <w:color w:val="000000"/>
                <w:sz w:val="24"/>
                <w:shd w:val="clear" w:fill="FFFFFF"/>
              </w:rPr>
              <w:t>（含相关资格补充通知文件）或司法部《警服服饰定点生产企业目录》内对应的具备该类别生产资格的中小企业中进行代购。</w:t>
            </w:r>
          </w:p>
          <w:p w14:paraId="722D1794">
            <w:pPr>
              <w:pStyle w:val="10"/>
              <w:jc w:val="left"/>
              <w:rPr>
                <w:rFonts w:hint="eastAsia" w:ascii="宋体" w:hAnsi="宋体" w:eastAsia="宋体" w:cs="宋体"/>
                <w:b/>
                <w:bCs/>
                <w:color w:val="383838"/>
                <w:sz w:val="24"/>
                <w:szCs w:val="24"/>
                <w:vertAlign w:val="baseline"/>
              </w:rPr>
            </w:pPr>
            <w:r>
              <w:rPr>
                <w:rFonts w:ascii="宋体" w:hAnsi="宋体" w:eastAsia="宋体" w:cs="宋体"/>
                <w:color w:val="000000"/>
                <w:sz w:val="24"/>
                <w:shd w:val="clear" w:fill="FFFFFF"/>
              </w:rPr>
              <w:t>4、本次采购采购包1核心产品为：◆单裤；采购包2核心产品为：◆</w:t>
            </w:r>
            <w:r>
              <w:rPr>
                <w:rFonts w:ascii="宋体" w:hAnsi="宋体" w:eastAsia="宋体" w:cs="宋体"/>
                <w:color w:val="000000"/>
                <w:sz w:val="24"/>
              </w:rPr>
              <w:t>春秋季针织内衣；采购包3核心产品为</w:t>
            </w:r>
            <w:r>
              <w:rPr>
                <w:rFonts w:ascii="宋体" w:hAnsi="宋体" w:eastAsia="宋体" w:cs="宋体"/>
                <w:color w:val="000000"/>
                <w:sz w:val="24"/>
                <w:shd w:val="clear" w:fill="FFFFFF"/>
              </w:rPr>
              <w:t>◆男单皮鞋、夏作训鞋（2018款）；采购包4核心产品为◆警用夏袜。</w:t>
            </w:r>
          </w:p>
        </w:tc>
        <w:tc>
          <w:tcPr>
            <w:tcW w:w="7716" w:type="dxa"/>
            <w:tcBorders>
              <w:top w:val="single" w:color="000000" w:sz="6" w:space="0"/>
              <w:left w:val="nil"/>
              <w:bottom w:val="single" w:color="000000" w:sz="6" w:space="0"/>
              <w:right w:val="single" w:color="000000" w:sz="6" w:space="0"/>
            </w:tcBorders>
            <w:shd w:val="clear" w:color="auto" w:fill="FFFFFF"/>
            <w:tcMar>
              <w:left w:w="105" w:type="dxa"/>
              <w:right w:w="105" w:type="dxa"/>
            </w:tcMar>
            <w:vAlign w:val="center"/>
          </w:tcPr>
          <w:p w14:paraId="40E02389">
            <w:pPr>
              <w:pStyle w:val="10"/>
              <w:jc w:val="left"/>
            </w:pPr>
            <w:r>
              <w:rPr>
                <w:rFonts w:ascii="宋体" w:hAnsi="宋体" w:eastAsia="宋体" w:cs="宋体"/>
                <w:color w:val="000000"/>
                <w:sz w:val="24"/>
                <w:shd w:val="clear" w:fill="FFFFFF"/>
              </w:rPr>
              <w:t>1、以上4个采购包部分品目号具体指标参数详见“采购文件相关附件”中的“技术和服务要求”。</w:t>
            </w:r>
          </w:p>
          <w:p w14:paraId="12D420D3">
            <w:pPr>
              <w:pStyle w:val="10"/>
              <w:jc w:val="left"/>
            </w:pPr>
            <w:r>
              <w:rPr>
                <w:rFonts w:ascii="宋体" w:hAnsi="宋体" w:eastAsia="宋体" w:cs="宋体"/>
                <w:color w:val="000000"/>
                <w:sz w:val="24"/>
                <w:shd w:val="clear" w:fill="FFFFFF"/>
              </w:rPr>
              <w:t>2、中标企业应使用具备公安部装财局警服服饰生产资质或司法部警服服饰生产资质的生产企业提供的符合标准的面料、标识等，验收时需提供相关证明材料。</w:t>
            </w:r>
          </w:p>
          <w:p w14:paraId="095B4870">
            <w:pPr>
              <w:pStyle w:val="10"/>
              <w:jc w:val="left"/>
            </w:pPr>
            <w:r>
              <w:rPr>
                <w:rFonts w:ascii="宋体" w:hAnsi="宋体" w:eastAsia="宋体" w:cs="宋体"/>
                <w:color w:val="000000"/>
                <w:sz w:val="24"/>
                <w:shd w:val="clear" w:fill="FFFFFF"/>
              </w:rPr>
              <w:t>3、清单中部分</w:t>
            </w:r>
            <w:r>
              <w:rPr>
                <w:rFonts w:hint="eastAsia" w:ascii="宋体" w:hAnsi="宋体" w:eastAsia="宋体" w:cs="宋体"/>
                <w:color w:val="000000"/>
                <w:sz w:val="24"/>
                <w:shd w:val="clear" w:fill="FFFFFF"/>
                <w:lang w:eastAsia="zh-CN"/>
              </w:rPr>
              <w:t>产品</w:t>
            </w:r>
            <w:r>
              <w:rPr>
                <w:rFonts w:ascii="宋体" w:hAnsi="宋体" w:eastAsia="宋体" w:cs="宋体"/>
                <w:color w:val="000000"/>
                <w:sz w:val="24"/>
                <w:shd w:val="clear" w:fill="FFFFFF"/>
              </w:rPr>
              <w:t>不在投标人生产资格范围内的，允许代购</w:t>
            </w:r>
            <w:r>
              <w:rPr>
                <w:rFonts w:ascii="宋体" w:hAnsi="宋体" w:eastAsia="宋体" w:cs="宋体"/>
                <w:color w:val="000000"/>
                <w:sz w:val="24"/>
                <w:szCs w:val="24"/>
                <w:shd w:val="clear" w:fill="FFFFFF"/>
              </w:rPr>
              <w:t>。代购产品应在</w:t>
            </w:r>
            <w:r>
              <w:rPr>
                <w:sz w:val="24"/>
                <w:szCs w:val="24"/>
              </w:rPr>
              <w:t>公安部装财局《人民警察服装生产企业目录》（2024版））</w:t>
            </w:r>
            <w:r>
              <w:rPr>
                <w:rFonts w:ascii="宋体" w:hAnsi="宋体" w:eastAsia="宋体" w:cs="宋体"/>
                <w:color w:val="000000"/>
                <w:sz w:val="24"/>
                <w:szCs w:val="24"/>
                <w:shd w:val="clear" w:fill="FFFFFF"/>
              </w:rPr>
              <w:t>（含相关资格补充通知文件）或司法部《警服服</w:t>
            </w:r>
            <w:r>
              <w:rPr>
                <w:rFonts w:ascii="宋体" w:hAnsi="宋体" w:eastAsia="宋体" w:cs="宋体"/>
                <w:color w:val="000000"/>
                <w:sz w:val="24"/>
                <w:shd w:val="clear" w:fill="FFFFFF"/>
              </w:rPr>
              <w:t>饰定点生产企业目录》内对应的具备该类别生产资格的中小企业中进行代购</w:t>
            </w:r>
            <w:r>
              <w:rPr>
                <w:rFonts w:hint="eastAsia" w:ascii="宋体" w:hAnsi="宋体" w:eastAsia="宋体" w:cs="宋体"/>
                <w:color w:val="000000"/>
                <w:sz w:val="24"/>
                <w:shd w:val="clear" w:fill="FFFFFF"/>
                <w:lang w:eastAsia="zh-CN"/>
              </w:rPr>
              <w:t>。</w:t>
            </w:r>
            <w:r>
              <w:rPr>
                <w:rFonts w:ascii="宋体" w:hAnsi="宋体" w:eastAsia="宋体" w:cs="宋体"/>
                <w:color w:val="000000"/>
                <w:sz w:val="24"/>
                <w:shd w:val="clear" w:fill="FFFFFF"/>
              </w:rPr>
              <w:t>清单中</w:t>
            </w:r>
            <w:r>
              <w:rPr>
                <w:rFonts w:hint="eastAsia" w:ascii="宋体" w:hAnsi="宋体" w:eastAsia="宋体" w:cs="宋体"/>
                <w:color w:val="000000"/>
                <w:sz w:val="24"/>
                <w:shd w:val="clear" w:fill="FFFFFF"/>
                <w:lang w:eastAsia="zh-CN"/>
              </w:rPr>
              <w:t>个别产品不在</w:t>
            </w:r>
            <w:r>
              <w:rPr>
                <w:sz w:val="24"/>
                <w:szCs w:val="24"/>
              </w:rPr>
              <w:t>公安部装财局《人民警察服装生产企业目录》（2024版））</w:t>
            </w:r>
            <w:r>
              <w:rPr>
                <w:rFonts w:ascii="宋体" w:hAnsi="宋体" w:eastAsia="宋体" w:cs="宋体"/>
                <w:color w:val="000000"/>
                <w:sz w:val="24"/>
                <w:szCs w:val="24"/>
                <w:shd w:val="clear" w:fill="FFFFFF"/>
              </w:rPr>
              <w:t>（含相关资格补充通知文件）或司法部《警服服</w:t>
            </w:r>
            <w:r>
              <w:rPr>
                <w:rFonts w:ascii="宋体" w:hAnsi="宋体" w:eastAsia="宋体" w:cs="宋体"/>
                <w:color w:val="000000"/>
                <w:sz w:val="24"/>
                <w:shd w:val="clear" w:fill="FFFFFF"/>
              </w:rPr>
              <w:t>饰定点生产企业目录》内</w:t>
            </w:r>
            <w:r>
              <w:rPr>
                <w:rFonts w:hint="eastAsia" w:ascii="宋体" w:hAnsi="宋体" w:eastAsia="宋体" w:cs="宋体"/>
                <w:color w:val="000000"/>
                <w:sz w:val="24"/>
                <w:shd w:val="clear" w:fill="FFFFFF"/>
                <w:lang w:eastAsia="zh-CN"/>
              </w:rPr>
              <w:t>的，需提供满足招标文件要求生产的承诺</w:t>
            </w:r>
            <w:r>
              <w:rPr>
                <w:rFonts w:hint="eastAsia" w:ascii="宋体" w:hAnsi="宋体" w:eastAsia="宋体" w:cs="宋体"/>
                <w:color w:val="000000"/>
                <w:sz w:val="24"/>
                <w:szCs w:val="24"/>
                <w:shd w:val="clear" w:fill="FFFFFF"/>
                <w:lang w:eastAsia="zh-CN"/>
              </w:rPr>
              <w:t>（</w:t>
            </w:r>
            <w:r>
              <w:rPr>
                <w:sz w:val="24"/>
                <w:szCs w:val="24"/>
              </w:rPr>
              <w:t>格式</w:t>
            </w:r>
            <w:r>
              <w:rPr>
                <w:rFonts w:hint="eastAsia"/>
                <w:sz w:val="24"/>
                <w:szCs w:val="24"/>
                <w:lang w:eastAsia="zh-CN"/>
              </w:rPr>
              <w:t>见</w:t>
            </w:r>
            <w:r>
              <w:rPr>
                <w:sz w:val="24"/>
                <w:szCs w:val="24"/>
              </w:rPr>
              <w:t>附件</w:t>
            </w:r>
            <w:r>
              <w:rPr>
                <w:rFonts w:hint="eastAsia"/>
                <w:sz w:val="24"/>
                <w:szCs w:val="24"/>
                <w:lang w:val="en-US" w:eastAsia="zh-CN"/>
              </w:rPr>
              <w:t>3</w:t>
            </w:r>
            <w:r>
              <w:rPr>
                <w:rFonts w:hint="eastAsia" w:ascii="宋体" w:hAnsi="宋体" w:eastAsia="宋体" w:cs="宋体"/>
                <w:color w:val="000000"/>
                <w:sz w:val="24"/>
                <w:szCs w:val="24"/>
                <w:shd w:val="clear" w:fill="FFFFFF"/>
                <w:lang w:eastAsia="zh-CN"/>
              </w:rPr>
              <w:t>）</w:t>
            </w:r>
            <w:r>
              <w:rPr>
                <w:rFonts w:ascii="宋体" w:hAnsi="宋体" w:eastAsia="宋体" w:cs="宋体"/>
                <w:color w:val="000000"/>
                <w:sz w:val="24"/>
                <w:shd w:val="clear" w:fill="FFFFFF"/>
              </w:rPr>
              <w:t>。</w:t>
            </w:r>
          </w:p>
          <w:p w14:paraId="4D92015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left"/>
              <w:textAlignment w:val="baseline"/>
              <w:rPr>
                <w:rFonts w:hint="eastAsia" w:ascii="宋体" w:hAnsi="宋体" w:eastAsia="宋体" w:cs="宋体"/>
                <w:b/>
                <w:bCs/>
                <w:color w:val="383838"/>
                <w:sz w:val="24"/>
                <w:szCs w:val="24"/>
                <w:vertAlign w:val="baseline"/>
              </w:rPr>
            </w:pPr>
            <w:r>
              <w:rPr>
                <w:rFonts w:ascii="宋体" w:hAnsi="宋体" w:eastAsia="宋体" w:cs="宋体"/>
                <w:color w:val="000000"/>
                <w:sz w:val="24"/>
                <w:shd w:val="clear" w:fill="FFFFFF"/>
              </w:rPr>
              <w:t>4、本次采购采购包1核心产品为：◆单裤；采购包2核心产品为：◆</w:t>
            </w:r>
            <w:r>
              <w:rPr>
                <w:rFonts w:ascii="宋体" w:hAnsi="宋体" w:eastAsia="宋体" w:cs="宋体"/>
                <w:color w:val="000000"/>
                <w:sz w:val="24"/>
              </w:rPr>
              <w:t>春秋季针织内衣；采购包3核心产品为</w:t>
            </w:r>
            <w:r>
              <w:rPr>
                <w:rFonts w:ascii="宋体" w:hAnsi="宋体" w:eastAsia="宋体" w:cs="宋体"/>
                <w:color w:val="000000"/>
                <w:sz w:val="24"/>
                <w:shd w:val="clear" w:fill="FFFFFF"/>
              </w:rPr>
              <w:t>◆男单皮鞋、夏作训鞋（2018款）；采购包4核心产品为◆警用夏袜。</w:t>
            </w:r>
          </w:p>
        </w:tc>
      </w:tr>
      <w:tr w14:paraId="33F1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182"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center"/>
          </w:tcPr>
          <w:p w14:paraId="494F342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附件：品目号4-24：警用夏袜，品目号4-25：警用冬袜主要技术参数及要求：</w:t>
            </w:r>
          </w:p>
          <w:p w14:paraId="49E4C34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1.1.1.1　规格尺寸</w:t>
            </w:r>
          </w:p>
        </w:tc>
        <w:tc>
          <w:tcPr>
            <w:tcW w:w="7300"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58AC0BA6">
            <w:pPr>
              <w:pStyle w:val="6"/>
              <w:widowControl/>
              <w:spacing w:beforeAutospacing="0" w:after="150" w:afterAutospacing="0" w:line="360" w:lineRule="auto"/>
              <w:ind w:firstLine="405"/>
              <w:jc w:val="center"/>
              <w:rPr>
                <w:rFonts w:ascii="宋体"/>
                <w:b/>
                <w:bCs/>
              </w:rPr>
            </w:pPr>
            <w:r>
              <w:rPr>
                <w:rFonts w:hint="eastAsia" w:ascii="宋体" w:hAnsi="宋体" w:cs="宋体"/>
                <w:b/>
                <w:bCs/>
              </w:rPr>
              <w:t>表</w:t>
            </w:r>
            <w:r>
              <w:rPr>
                <w:rFonts w:ascii="宋体" w:hAnsi="宋体" w:cs="宋体"/>
                <w:b/>
                <w:bCs/>
              </w:rPr>
              <w:t>1</w:t>
            </w:r>
            <w:r>
              <w:rPr>
                <w:rFonts w:hint="eastAsia" w:ascii="宋体" w:hAnsi="宋体" w:cs="宋体"/>
                <w:b/>
                <w:bCs/>
              </w:rPr>
              <w:t>　警服</w:t>
            </w:r>
            <w:r>
              <w:rPr>
                <w:rFonts w:ascii="宋体"/>
                <w:b/>
                <w:bCs/>
              </w:rPr>
              <w:t> </w:t>
            </w:r>
            <w:r>
              <w:rPr>
                <w:rFonts w:hint="eastAsia" w:ascii="宋体" w:hAnsi="宋体" w:cs="宋体"/>
                <w:b/>
                <w:bCs/>
              </w:rPr>
              <w:t>夏</w:t>
            </w:r>
            <w:r>
              <w:rPr>
                <w:rFonts w:ascii="宋体" w:hAnsi="宋体" w:cs="宋体"/>
                <w:b/>
                <w:bCs/>
              </w:rPr>
              <w:t>/</w:t>
            </w:r>
            <w:r>
              <w:rPr>
                <w:rFonts w:hint="eastAsia" w:ascii="宋体" w:hAnsi="宋体" w:cs="宋体"/>
                <w:b/>
                <w:bCs/>
              </w:rPr>
              <w:t>冬袜号型设置及规格尺寸</w:t>
            </w:r>
            <w:r>
              <w:rPr>
                <w:rFonts w:ascii="宋体"/>
                <w:b/>
                <w:bCs/>
              </w:rPr>
              <w:t>     </w:t>
            </w:r>
            <w:r>
              <w:rPr>
                <w:rFonts w:ascii="宋体" w:hAnsi="宋体" w:cs="宋体"/>
                <w:b/>
                <w:bCs/>
              </w:rPr>
              <w:t xml:space="preserve">     </w:t>
            </w:r>
            <w:r>
              <w:rPr>
                <w:rFonts w:hint="eastAsia" w:ascii="宋体" w:hAnsi="宋体" w:cs="宋体"/>
                <w:b/>
                <w:bCs/>
              </w:rPr>
              <w:t>单位为厘米</w:t>
            </w:r>
          </w:p>
          <w:tbl>
            <w:tblPr>
              <w:tblStyle w:val="7"/>
              <w:tblW w:w="4998" w:type="pct"/>
              <w:tblInd w:w="0" w:type="dxa"/>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Layout w:type="fixed"/>
              <w:tblCellMar>
                <w:top w:w="15" w:type="dxa"/>
                <w:left w:w="15" w:type="dxa"/>
                <w:bottom w:w="15" w:type="dxa"/>
                <w:right w:w="15" w:type="dxa"/>
              </w:tblCellMar>
            </w:tblPr>
            <w:tblGrid>
              <w:gridCol w:w="508"/>
              <w:gridCol w:w="859"/>
              <w:gridCol w:w="544"/>
              <w:gridCol w:w="580"/>
              <w:gridCol w:w="654"/>
              <w:gridCol w:w="658"/>
              <w:gridCol w:w="655"/>
              <w:gridCol w:w="655"/>
              <w:gridCol w:w="655"/>
              <w:gridCol w:w="660"/>
              <w:gridCol w:w="643"/>
            </w:tblGrid>
            <w:tr w14:paraId="44A5C0A1">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55" w:hRule="atLeast"/>
              </w:trPr>
              <w:tc>
                <w:tcPr>
                  <w:tcW w:w="359" w:type="pct"/>
                  <w:vMerge w:val="restart"/>
                  <w:tcBorders>
                    <w:top w:val="single" w:color="auto" w:sz="12"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8E1932B">
                  <w:pPr>
                    <w:pStyle w:val="6"/>
                    <w:widowControl/>
                    <w:spacing w:beforeAutospacing="0" w:after="150" w:afterAutospacing="0" w:line="360" w:lineRule="auto"/>
                    <w:jc w:val="center"/>
                    <w:rPr>
                      <w:rFonts w:ascii="宋体"/>
                      <w:b/>
                      <w:bCs/>
                    </w:rPr>
                  </w:pPr>
                  <w:r>
                    <w:rPr>
                      <w:rFonts w:hint="eastAsia" w:ascii="宋体" w:hAnsi="宋体" w:cs="宋体"/>
                      <w:b/>
                      <w:bCs/>
                    </w:rPr>
                    <w:t>序号</w:t>
                  </w:r>
                </w:p>
              </w:tc>
              <w:tc>
                <w:tcPr>
                  <w:tcW w:w="607" w:type="pct"/>
                  <w:vMerge w:val="restart"/>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744A64E">
                  <w:pPr>
                    <w:pStyle w:val="6"/>
                    <w:widowControl/>
                    <w:spacing w:beforeAutospacing="0" w:after="150" w:afterAutospacing="0" w:line="360" w:lineRule="auto"/>
                    <w:jc w:val="center"/>
                    <w:rPr>
                      <w:rFonts w:ascii="宋体"/>
                      <w:b/>
                      <w:bCs/>
                    </w:rPr>
                  </w:pPr>
                  <w:r>
                    <w:rPr>
                      <w:rFonts w:hint="eastAsia" w:ascii="宋体" w:hAnsi="宋体" w:cs="宋体"/>
                      <w:b/>
                      <w:bCs/>
                    </w:rPr>
                    <w:t>部位名称</w:t>
                  </w:r>
                </w:p>
              </w:tc>
              <w:tc>
                <w:tcPr>
                  <w:tcW w:w="1722" w:type="pct"/>
                  <w:gridSpan w:val="4"/>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5FB61B6">
                  <w:pPr>
                    <w:pStyle w:val="6"/>
                    <w:widowControl/>
                    <w:spacing w:beforeAutospacing="0" w:after="150" w:afterAutospacing="0" w:line="360" w:lineRule="auto"/>
                    <w:jc w:val="center"/>
                    <w:rPr>
                      <w:rFonts w:ascii="宋体"/>
                      <w:b/>
                      <w:bCs/>
                    </w:rPr>
                  </w:pPr>
                  <w:r>
                    <w:rPr>
                      <w:rFonts w:hint="eastAsia" w:ascii="宋体" w:hAnsi="宋体" w:cs="宋体"/>
                      <w:b/>
                      <w:bCs/>
                    </w:rPr>
                    <w:t>夏袜</w:t>
                  </w:r>
                </w:p>
              </w:tc>
              <w:tc>
                <w:tcPr>
                  <w:tcW w:w="1855" w:type="pct"/>
                  <w:gridSpan w:val="4"/>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0F810F3">
                  <w:pPr>
                    <w:pStyle w:val="6"/>
                    <w:widowControl/>
                    <w:spacing w:beforeAutospacing="0" w:after="150" w:afterAutospacing="0" w:line="360" w:lineRule="auto"/>
                    <w:jc w:val="center"/>
                    <w:rPr>
                      <w:rFonts w:ascii="宋体"/>
                      <w:b/>
                      <w:bCs/>
                    </w:rPr>
                  </w:pPr>
                  <w:r>
                    <w:rPr>
                      <w:rFonts w:hint="eastAsia" w:ascii="宋体" w:hAnsi="宋体" w:cs="宋体"/>
                      <w:b/>
                      <w:bCs/>
                    </w:rPr>
                    <w:t>冬袜</w:t>
                  </w:r>
                </w:p>
              </w:tc>
              <w:tc>
                <w:tcPr>
                  <w:tcW w:w="454" w:type="pct"/>
                  <w:vMerge w:val="restart"/>
                  <w:tcBorders>
                    <w:top w:val="single" w:color="auto" w:sz="12"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11593609">
                  <w:pPr>
                    <w:pStyle w:val="6"/>
                    <w:widowControl/>
                    <w:spacing w:beforeAutospacing="0" w:after="150" w:afterAutospacing="0" w:line="360" w:lineRule="auto"/>
                    <w:jc w:val="center"/>
                    <w:rPr>
                      <w:rFonts w:ascii="宋体"/>
                      <w:b/>
                      <w:bCs/>
                    </w:rPr>
                  </w:pPr>
                  <w:r>
                    <w:rPr>
                      <w:rFonts w:hint="eastAsia" w:ascii="宋体" w:hAnsi="宋体" w:cs="宋体"/>
                      <w:b/>
                      <w:bCs/>
                    </w:rPr>
                    <w:t>极限偏差</w:t>
                  </w:r>
                </w:p>
              </w:tc>
            </w:tr>
            <w:tr w14:paraId="3EAEFD34">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120" w:hRule="atLeast"/>
              </w:trPr>
              <w:tc>
                <w:tcPr>
                  <w:tcW w:w="359" w:type="pct"/>
                  <w:vMerge w:val="continue"/>
                  <w:tcBorders>
                    <w:top w:val="single" w:color="auto" w:sz="12"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E6B6616">
                  <w:pPr>
                    <w:rPr>
                      <w:rFonts w:ascii="宋体"/>
                      <w:b/>
                      <w:bCs/>
                      <w:sz w:val="24"/>
                      <w:szCs w:val="24"/>
                    </w:rPr>
                  </w:pPr>
                </w:p>
              </w:tc>
              <w:tc>
                <w:tcPr>
                  <w:tcW w:w="607" w:type="pct"/>
                  <w:vMerge w:val="continue"/>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6B15D92">
                  <w:pPr>
                    <w:rPr>
                      <w:rFonts w:ascii="宋体"/>
                      <w:b/>
                      <w:bCs/>
                      <w:sz w:val="24"/>
                      <w:szCs w:val="24"/>
                    </w:rPr>
                  </w:pPr>
                </w:p>
              </w:tc>
              <w:tc>
                <w:tcPr>
                  <w:tcW w:w="385"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713E5DFE">
                  <w:pPr>
                    <w:pStyle w:val="6"/>
                    <w:widowControl/>
                    <w:spacing w:beforeAutospacing="0" w:after="150" w:afterAutospacing="0"/>
                    <w:jc w:val="center"/>
                    <w:rPr>
                      <w:rFonts w:ascii="宋体"/>
                      <w:b/>
                      <w:bCs/>
                    </w:rPr>
                  </w:pPr>
                  <w:r>
                    <w:rPr>
                      <w:rFonts w:ascii="宋体" w:hAnsi="宋体" w:cs="宋体"/>
                      <w:b/>
                      <w:bCs/>
                    </w:rPr>
                    <w:t>22</w:t>
                  </w:r>
                  <w:r>
                    <w:rPr>
                      <w:rFonts w:hint="eastAsia" w:ascii="宋体" w:hAnsi="宋体" w:cs="宋体"/>
                      <w:b/>
                      <w:bCs/>
                    </w:rPr>
                    <w:t>～</w:t>
                  </w:r>
                  <w:r>
                    <w:rPr>
                      <w:rFonts w:ascii="宋体" w:hAnsi="宋体" w:cs="宋体"/>
                      <w:b/>
                      <w:bCs/>
                    </w:rPr>
                    <w:t>24</w:t>
                  </w:r>
                </w:p>
              </w:tc>
              <w:tc>
                <w:tcPr>
                  <w:tcW w:w="410"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2E4E31D">
                  <w:pPr>
                    <w:pStyle w:val="6"/>
                    <w:widowControl/>
                    <w:spacing w:beforeAutospacing="0" w:after="150" w:afterAutospacing="0"/>
                    <w:jc w:val="center"/>
                    <w:rPr>
                      <w:rFonts w:ascii="宋体"/>
                      <w:b/>
                      <w:bCs/>
                    </w:rPr>
                  </w:pPr>
                  <w:r>
                    <w:rPr>
                      <w:rFonts w:ascii="宋体" w:hAnsi="宋体" w:cs="宋体"/>
                      <w:b/>
                      <w:bCs/>
                    </w:rPr>
                    <w:t>24</w:t>
                  </w:r>
                  <w:r>
                    <w:rPr>
                      <w:rFonts w:hint="eastAsia" w:ascii="宋体" w:hAnsi="宋体" w:cs="宋体"/>
                      <w:b/>
                      <w:bCs/>
                    </w:rPr>
                    <w:t>～</w:t>
                  </w:r>
                  <w:r>
                    <w:rPr>
                      <w:rFonts w:ascii="宋体" w:hAnsi="宋体" w:cs="宋体"/>
                      <w:b/>
                      <w:bCs/>
                    </w:rPr>
                    <w:t>26</w:t>
                  </w:r>
                </w:p>
              </w:tc>
              <w:tc>
                <w:tcPr>
                  <w:tcW w:w="462"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1F76032">
                  <w:pPr>
                    <w:pStyle w:val="6"/>
                    <w:widowControl/>
                    <w:spacing w:beforeAutospacing="0" w:after="150" w:afterAutospacing="0"/>
                    <w:jc w:val="center"/>
                    <w:rPr>
                      <w:rFonts w:ascii="宋体"/>
                      <w:b/>
                      <w:bCs/>
                    </w:rPr>
                  </w:pPr>
                  <w:r>
                    <w:rPr>
                      <w:rFonts w:ascii="宋体" w:hAnsi="宋体" w:cs="宋体"/>
                      <w:b/>
                      <w:bCs/>
                    </w:rPr>
                    <w:t>26</w:t>
                  </w:r>
                  <w:r>
                    <w:rPr>
                      <w:rFonts w:hint="eastAsia" w:ascii="宋体" w:hAnsi="宋体" w:cs="宋体"/>
                      <w:b/>
                      <w:bCs/>
                    </w:rPr>
                    <w:t>～</w:t>
                  </w:r>
                  <w:r>
                    <w:rPr>
                      <w:rFonts w:ascii="宋体" w:hAnsi="宋体" w:cs="宋体"/>
                      <w:b/>
                      <w:bCs/>
                    </w:rPr>
                    <w:t>28</w:t>
                  </w:r>
                </w:p>
              </w:tc>
              <w:tc>
                <w:tcPr>
                  <w:tcW w:w="464"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3D568C10">
                  <w:pPr>
                    <w:pStyle w:val="6"/>
                    <w:widowControl/>
                    <w:spacing w:beforeAutospacing="0" w:after="150" w:afterAutospacing="0"/>
                    <w:jc w:val="center"/>
                    <w:rPr>
                      <w:rFonts w:ascii="宋体"/>
                      <w:b/>
                      <w:bCs/>
                    </w:rPr>
                  </w:pPr>
                  <w:r>
                    <w:rPr>
                      <w:rFonts w:ascii="宋体" w:hAnsi="宋体" w:cs="宋体"/>
                      <w:b/>
                      <w:bCs/>
                    </w:rPr>
                    <w:t>28</w:t>
                  </w:r>
                  <w:r>
                    <w:rPr>
                      <w:rFonts w:hint="eastAsia" w:ascii="宋体" w:hAnsi="宋体" w:cs="宋体"/>
                      <w:b/>
                      <w:bCs/>
                    </w:rPr>
                    <w:t>～</w:t>
                  </w:r>
                  <w:r>
                    <w:rPr>
                      <w:rFonts w:ascii="宋体" w:hAnsi="宋体" w:cs="宋体"/>
                      <w:b/>
                      <w:bCs/>
                    </w:rPr>
                    <w:t>30</w:t>
                  </w:r>
                </w:p>
              </w:tc>
              <w:tc>
                <w:tcPr>
                  <w:tcW w:w="463"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090DBB81">
                  <w:pPr>
                    <w:pStyle w:val="6"/>
                    <w:widowControl/>
                    <w:spacing w:beforeAutospacing="0" w:after="150" w:afterAutospacing="0"/>
                    <w:jc w:val="center"/>
                    <w:rPr>
                      <w:rFonts w:ascii="宋体"/>
                      <w:b/>
                      <w:bCs/>
                    </w:rPr>
                  </w:pPr>
                  <w:r>
                    <w:rPr>
                      <w:rFonts w:ascii="宋体" w:hAnsi="宋体" w:cs="宋体"/>
                      <w:b/>
                      <w:bCs/>
                    </w:rPr>
                    <w:t>22</w:t>
                  </w:r>
                  <w:r>
                    <w:rPr>
                      <w:rFonts w:hint="eastAsia" w:ascii="宋体" w:hAnsi="宋体" w:cs="宋体"/>
                      <w:b/>
                      <w:bCs/>
                    </w:rPr>
                    <w:t>～</w:t>
                  </w:r>
                  <w:r>
                    <w:rPr>
                      <w:rFonts w:ascii="宋体" w:hAnsi="宋体" w:cs="宋体"/>
                      <w:b/>
                      <w:bCs/>
                    </w:rPr>
                    <w:t>24</w:t>
                  </w:r>
                </w:p>
              </w:tc>
              <w:tc>
                <w:tcPr>
                  <w:tcW w:w="463"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3C1A91B0">
                  <w:pPr>
                    <w:pStyle w:val="6"/>
                    <w:widowControl/>
                    <w:spacing w:beforeAutospacing="0" w:after="150" w:afterAutospacing="0"/>
                    <w:jc w:val="center"/>
                    <w:rPr>
                      <w:rFonts w:ascii="宋体"/>
                      <w:b/>
                      <w:bCs/>
                    </w:rPr>
                  </w:pPr>
                  <w:r>
                    <w:rPr>
                      <w:rFonts w:ascii="宋体" w:hAnsi="宋体" w:cs="宋体"/>
                      <w:b/>
                      <w:bCs/>
                    </w:rPr>
                    <w:t>24</w:t>
                  </w:r>
                  <w:r>
                    <w:rPr>
                      <w:rFonts w:hint="eastAsia" w:ascii="宋体" w:hAnsi="宋体" w:cs="宋体"/>
                      <w:b/>
                      <w:bCs/>
                    </w:rPr>
                    <w:t>～</w:t>
                  </w:r>
                  <w:r>
                    <w:rPr>
                      <w:rFonts w:ascii="宋体" w:hAnsi="宋体" w:cs="宋体"/>
                      <w:b/>
                      <w:bCs/>
                    </w:rPr>
                    <w:t>26</w:t>
                  </w:r>
                </w:p>
              </w:tc>
              <w:tc>
                <w:tcPr>
                  <w:tcW w:w="463"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0CA8A99A">
                  <w:pPr>
                    <w:pStyle w:val="6"/>
                    <w:widowControl/>
                    <w:spacing w:beforeAutospacing="0" w:after="150" w:afterAutospacing="0"/>
                    <w:jc w:val="center"/>
                    <w:rPr>
                      <w:rFonts w:ascii="宋体"/>
                      <w:b/>
                      <w:bCs/>
                    </w:rPr>
                  </w:pPr>
                  <w:r>
                    <w:rPr>
                      <w:rFonts w:ascii="宋体" w:hAnsi="宋体" w:cs="宋体"/>
                      <w:b/>
                      <w:bCs/>
                    </w:rPr>
                    <w:t>26</w:t>
                  </w:r>
                  <w:r>
                    <w:rPr>
                      <w:rFonts w:hint="eastAsia" w:ascii="宋体" w:hAnsi="宋体" w:cs="宋体"/>
                      <w:b/>
                      <w:bCs/>
                    </w:rPr>
                    <w:t>～</w:t>
                  </w:r>
                  <w:r>
                    <w:rPr>
                      <w:rFonts w:ascii="宋体" w:hAnsi="宋体" w:cs="宋体"/>
                      <w:b/>
                      <w:bCs/>
                    </w:rPr>
                    <w:t>28</w:t>
                  </w:r>
                </w:p>
              </w:tc>
              <w:tc>
                <w:tcPr>
                  <w:tcW w:w="465"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33B5D505">
                  <w:pPr>
                    <w:pStyle w:val="6"/>
                    <w:widowControl/>
                    <w:spacing w:beforeAutospacing="0" w:after="150" w:afterAutospacing="0"/>
                    <w:jc w:val="center"/>
                    <w:rPr>
                      <w:rFonts w:ascii="宋体"/>
                      <w:b/>
                      <w:bCs/>
                    </w:rPr>
                  </w:pPr>
                  <w:r>
                    <w:rPr>
                      <w:rFonts w:ascii="宋体" w:hAnsi="宋体" w:cs="宋体"/>
                      <w:b/>
                      <w:bCs/>
                    </w:rPr>
                    <w:t>28</w:t>
                  </w:r>
                  <w:r>
                    <w:rPr>
                      <w:rFonts w:hint="eastAsia" w:ascii="宋体" w:hAnsi="宋体" w:cs="宋体"/>
                      <w:b/>
                      <w:bCs/>
                    </w:rPr>
                    <w:t>～</w:t>
                  </w:r>
                  <w:r>
                    <w:rPr>
                      <w:rFonts w:ascii="宋体" w:hAnsi="宋体" w:cs="宋体"/>
                      <w:b/>
                      <w:bCs/>
                    </w:rPr>
                    <w:t>30</w:t>
                  </w:r>
                </w:p>
              </w:tc>
              <w:tc>
                <w:tcPr>
                  <w:tcW w:w="454" w:type="pct"/>
                  <w:vMerge w:val="continue"/>
                  <w:tcBorders>
                    <w:top w:val="single" w:color="auto" w:sz="12"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4A358368">
                  <w:pPr>
                    <w:rPr>
                      <w:rFonts w:ascii="宋体"/>
                      <w:b/>
                      <w:bCs/>
                      <w:sz w:val="24"/>
                      <w:szCs w:val="24"/>
                    </w:rPr>
                  </w:pPr>
                </w:p>
              </w:tc>
            </w:tr>
            <w:tr w14:paraId="59FD75A2">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55" w:hRule="atLeast"/>
              </w:trPr>
              <w:tc>
                <w:tcPr>
                  <w:tcW w:w="359" w:type="pct"/>
                  <w:tcBorders>
                    <w:top w:val="nil"/>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74DF00E">
                  <w:pPr>
                    <w:pStyle w:val="6"/>
                    <w:widowControl/>
                    <w:spacing w:beforeAutospacing="0" w:after="150" w:afterAutospacing="0"/>
                    <w:jc w:val="center"/>
                    <w:rPr>
                      <w:rFonts w:ascii="宋体"/>
                      <w:b/>
                      <w:bCs/>
                    </w:rPr>
                  </w:pPr>
                  <w:r>
                    <w:rPr>
                      <w:rFonts w:ascii="宋体" w:hAnsi="宋体" w:cs="宋体"/>
                      <w:b/>
                      <w:bCs/>
                    </w:rPr>
                    <w:t>1</w:t>
                  </w:r>
                </w:p>
              </w:tc>
              <w:tc>
                <w:tcPr>
                  <w:tcW w:w="607"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19816CA">
                  <w:pPr>
                    <w:pStyle w:val="6"/>
                    <w:widowControl/>
                    <w:spacing w:beforeAutospacing="0" w:after="150" w:afterAutospacing="0"/>
                    <w:jc w:val="center"/>
                    <w:rPr>
                      <w:rFonts w:ascii="宋体"/>
                      <w:b/>
                      <w:bCs/>
                    </w:rPr>
                  </w:pPr>
                  <w:r>
                    <w:rPr>
                      <w:rFonts w:hint="eastAsia" w:ascii="宋体" w:hAnsi="宋体" w:cs="宋体"/>
                      <w:b/>
                      <w:bCs/>
                    </w:rPr>
                    <w:t>底长</w:t>
                  </w:r>
                </w:p>
              </w:tc>
              <w:tc>
                <w:tcPr>
                  <w:tcW w:w="385"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6CB382C">
                  <w:pPr>
                    <w:pStyle w:val="6"/>
                    <w:widowControl/>
                    <w:spacing w:beforeAutospacing="0" w:after="150" w:afterAutospacing="0"/>
                    <w:jc w:val="center"/>
                    <w:rPr>
                      <w:rFonts w:ascii="宋体"/>
                      <w:b/>
                      <w:bCs/>
                    </w:rPr>
                  </w:pPr>
                  <w:r>
                    <w:rPr>
                      <w:rFonts w:ascii="宋体" w:hAnsi="宋体" w:cs="宋体"/>
                      <w:b/>
                      <w:bCs/>
                    </w:rPr>
                    <w:t>20.0</w:t>
                  </w:r>
                </w:p>
              </w:tc>
              <w:tc>
                <w:tcPr>
                  <w:tcW w:w="410"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A7E1046">
                  <w:pPr>
                    <w:pStyle w:val="6"/>
                    <w:widowControl/>
                    <w:spacing w:beforeAutospacing="0" w:after="150" w:afterAutospacing="0"/>
                    <w:jc w:val="center"/>
                    <w:rPr>
                      <w:rFonts w:ascii="宋体"/>
                      <w:b/>
                      <w:bCs/>
                    </w:rPr>
                  </w:pPr>
                  <w:r>
                    <w:rPr>
                      <w:rFonts w:ascii="宋体" w:hAnsi="宋体" w:cs="宋体"/>
                      <w:b/>
                      <w:bCs/>
                    </w:rPr>
                    <w:t>22.0</w:t>
                  </w:r>
                </w:p>
              </w:tc>
              <w:tc>
                <w:tcPr>
                  <w:tcW w:w="462"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D759E03">
                  <w:pPr>
                    <w:pStyle w:val="6"/>
                    <w:widowControl/>
                    <w:spacing w:beforeAutospacing="0" w:after="150" w:afterAutospacing="0"/>
                    <w:jc w:val="center"/>
                    <w:rPr>
                      <w:rFonts w:ascii="宋体"/>
                      <w:b/>
                      <w:bCs/>
                    </w:rPr>
                  </w:pPr>
                  <w:r>
                    <w:rPr>
                      <w:rFonts w:ascii="宋体" w:hAnsi="宋体" w:cs="宋体"/>
                      <w:b/>
                      <w:bCs/>
                    </w:rPr>
                    <w:t>24.0</w:t>
                  </w:r>
                </w:p>
              </w:tc>
              <w:tc>
                <w:tcPr>
                  <w:tcW w:w="464"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F3DA28F">
                  <w:pPr>
                    <w:pStyle w:val="6"/>
                    <w:widowControl/>
                    <w:spacing w:beforeAutospacing="0" w:after="150" w:afterAutospacing="0"/>
                    <w:jc w:val="center"/>
                    <w:rPr>
                      <w:rFonts w:ascii="宋体"/>
                      <w:b/>
                      <w:bCs/>
                    </w:rPr>
                  </w:pPr>
                  <w:r>
                    <w:rPr>
                      <w:rFonts w:ascii="宋体" w:hAnsi="宋体" w:cs="宋体"/>
                      <w:b/>
                      <w:bCs/>
                    </w:rPr>
                    <w:t>26.0</w:t>
                  </w:r>
                </w:p>
              </w:tc>
              <w:tc>
                <w:tcPr>
                  <w:tcW w:w="463"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9C2FFE9">
                  <w:pPr>
                    <w:pStyle w:val="6"/>
                    <w:widowControl/>
                    <w:spacing w:beforeAutospacing="0" w:after="150" w:afterAutospacing="0"/>
                    <w:jc w:val="center"/>
                    <w:rPr>
                      <w:rFonts w:ascii="宋体"/>
                      <w:b/>
                      <w:bCs/>
                    </w:rPr>
                  </w:pPr>
                  <w:r>
                    <w:rPr>
                      <w:rFonts w:ascii="宋体" w:hAnsi="宋体" w:cs="宋体"/>
                      <w:b/>
                      <w:bCs/>
                    </w:rPr>
                    <w:t>20.0</w:t>
                  </w:r>
                </w:p>
              </w:tc>
              <w:tc>
                <w:tcPr>
                  <w:tcW w:w="463"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FD94D3C">
                  <w:pPr>
                    <w:pStyle w:val="6"/>
                    <w:widowControl/>
                    <w:spacing w:beforeAutospacing="0" w:after="150" w:afterAutospacing="0"/>
                    <w:jc w:val="center"/>
                    <w:rPr>
                      <w:rFonts w:ascii="宋体"/>
                      <w:b/>
                      <w:bCs/>
                    </w:rPr>
                  </w:pPr>
                  <w:r>
                    <w:rPr>
                      <w:rFonts w:ascii="宋体" w:hAnsi="宋体" w:cs="宋体"/>
                      <w:b/>
                      <w:bCs/>
                    </w:rPr>
                    <w:t>22.0</w:t>
                  </w:r>
                </w:p>
              </w:tc>
              <w:tc>
                <w:tcPr>
                  <w:tcW w:w="463"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9330E81">
                  <w:pPr>
                    <w:pStyle w:val="6"/>
                    <w:widowControl/>
                    <w:spacing w:beforeAutospacing="0" w:after="150" w:afterAutospacing="0"/>
                    <w:jc w:val="center"/>
                    <w:rPr>
                      <w:rFonts w:ascii="宋体"/>
                      <w:b/>
                      <w:bCs/>
                    </w:rPr>
                  </w:pPr>
                  <w:r>
                    <w:rPr>
                      <w:rFonts w:ascii="宋体" w:hAnsi="宋体" w:cs="宋体"/>
                      <w:b/>
                      <w:bCs/>
                    </w:rPr>
                    <w:t>24.0</w:t>
                  </w:r>
                </w:p>
              </w:tc>
              <w:tc>
                <w:tcPr>
                  <w:tcW w:w="465"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1A9E4EF">
                  <w:pPr>
                    <w:pStyle w:val="6"/>
                    <w:widowControl/>
                    <w:spacing w:beforeAutospacing="0" w:after="150" w:afterAutospacing="0"/>
                    <w:jc w:val="center"/>
                    <w:rPr>
                      <w:rFonts w:ascii="宋体"/>
                      <w:b/>
                      <w:bCs/>
                    </w:rPr>
                  </w:pPr>
                  <w:r>
                    <w:rPr>
                      <w:rFonts w:ascii="宋体" w:hAnsi="宋体" w:cs="宋体"/>
                      <w:b/>
                      <w:bCs/>
                    </w:rPr>
                    <w:t>26.0</w:t>
                  </w:r>
                </w:p>
              </w:tc>
              <w:tc>
                <w:tcPr>
                  <w:tcW w:w="454" w:type="pct"/>
                  <w:tcBorders>
                    <w:top w:val="nil"/>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25958988">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1.5</w:t>
                  </w:r>
                </w:p>
              </w:tc>
            </w:tr>
            <w:tr w14:paraId="025D648D">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55" w:hRule="atLeast"/>
              </w:trPr>
              <w:tc>
                <w:tcPr>
                  <w:tcW w:w="359"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33FE74A">
                  <w:pPr>
                    <w:pStyle w:val="6"/>
                    <w:widowControl/>
                    <w:spacing w:beforeAutospacing="0" w:after="150" w:afterAutospacing="0"/>
                    <w:jc w:val="center"/>
                    <w:rPr>
                      <w:rFonts w:ascii="宋体"/>
                      <w:b/>
                      <w:bCs/>
                    </w:rPr>
                  </w:pPr>
                  <w:r>
                    <w:rPr>
                      <w:rFonts w:ascii="宋体" w:hAnsi="宋体" w:cs="宋体"/>
                      <w:b/>
                      <w:bCs/>
                    </w:rPr>
                    <w:t>2</w:t>
                  </w:r>
                </w:p>
              </w:tc>
              <w:tc>
                <w:tcPr>
                  <w:tcW w:w="607"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C53D0E1">
                  <w:pPr>
                    <w:pStyle w:val="6"/>
                    <w:widowControl/>
                    <w:spacing w:beforeAutospacing="0" w:after="150" w:afterAutospacing="0"/>
                    <w:jc w:val="center"/>
                    <w:rPr>
                      <w:rFonts w:ascii="宋体"/>
                      <w:b/>
                      <w:bCs/>
                    </w:rPr>
                  </w:pPr>
                  <w:r>
                    <w:rPr>
                      <w:rFonts w:hint="eastAsia" w:ascii="宋体" w:hAnsi="宋体" w:cs="宋体"/>
                      <w:b/>
                      <w:bCs/>
                    </w:rPr>
                    <w:t>总长</w:t>
                  </w:r>
                </w:p>
              </w:tc>
              <w:tc>
                <w:tcPr>
                  <w:tcW w:w="38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79E5967">
                  <w:pPr>
                    <w:pStyle w:val="6"/>
                    <w:widowControl/>
                    <w:spacing w:beforeAutospacing="0" w:after="150" w:afterAutospacing="0"/>
                    <w:jc w:val="center"/>
                    <w:rPr>
                      <w:rFonts w:ascii="宋体"/>
                      <w:b/>
                      <w:bCs/>
                    </w:rPr>
                  </w:pPr>
                  <w:r>
                    <w:rPr>
                      <w:rFonts w:ascii="宋体" w:hAnsi="宋体" w:cs="宋体"/>
                      <w:b/>
                      <w:bCs/>
                    </w:rPr>
                    <w:t>13.0</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D0CCB02">
                  <w:pPr>
                    <w:pStyle w:val="6"/>
                    <w:widowControl/>
                    <w:spacing w:beforeAutospacing="0" w:after="150" w:afterAutospacing="0"/>
                    <w:jc w:val="center"/>
                    <w:rPr>
                      <w:rFonts w:ascii="宋体"/>
                      <w:b/>
                      <w:bCs/>
                    </w:rPr>
                  </w:pPr>
                  <w:r>
                    <w:rPr>
                      <w:rFonts w:ascii="宋体" w:hAnsi="宋体" w:cs="宋体"/>
                      <w:b/>
                      <w:bCs/>
                    </w:rPr>
                    <w:t>15.0</w:t>
                  </w:r>
                </w:p>
              </w:tc>
              <w:tc>
                <w:tcPr>
                  <w:tcW w:w="4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C344F86">
                  <w:pPr>
                    <w:pStyle w:val="6"/>
                    <w:widowControl/>
                    <w:spacing w:beforeAutospacing="0" w:after="150" w:afterAutospacing="0"/>
                    <w:jc w:val="center"/>
                    <w:rPr>
                      <w:rFonts w:ascii="宋体"/>
                      <w:b/>
                      <w:bCs/>
                    </w:rPr>
                  </w:pPr>
                  <w:r>
                    <w:rPr>
                      <w:rFonts w:ascii="宋体" w:hAnsi="宋体" w:cs="宋体"/>
                      <w:b/>
                      <w:bCs/>
                    </w:rPr>
                    <w:t>17.0</w:t>
                  </w:r>
                </w:p>
              </w:tc>
              <w:tc>
                <w:tcPr>
                  <w:tcW w:w="464"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F10E5F2">
                  <w:pPr>
                    <w:pStyle w:val="6"/>
                    <w:widowControl/>
                    <w:spacing w:beforeAutospacing="0" w:after="150" w:afterAutospacing="0"/>
                    <w:jc w:val="center"/>
                    <w:rPr>
                      <w:rFonts w:ascii="宋体"/>
                      <w:b/>
                      <w:bCs/>
                    </w:rPr>
                  </w:pPr>
                  <w:r>
                    <w:rPr>
                      <w:rFonts w:ascii="宋体" w:hAnsi="宋体" w:cs="宋体"/>
                      <w:b/>
                      <w:bCs/>
                    </w:rPr>
                    <w:t>19.0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61C2674">
                  <w:pPr>
                    <w:pStyle w:val="6"/>
                    <w:widowControl/>
                    <w:spacing w:beforeAutospacing="0" w:after="150" w:afterAutospacing="0"/>
                    <w:jc w:val="center"/>
                    <w:rPr>
                      <w:rFonts w:ascii="宋体"/>
                      <w:b/>
                      <w:bCs/>
                    </w:rPr>
                  </w:pPr>
                  <w:r>
                    <w:rPr>
                      <w:rFonts w:ascii="宋体" w:hAnsi="宋体" w:cs="宋体"/>
                      <w:b/>
                      <w:bCs/>
                    </w:rPr>
                    <w:t>13.0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84349E1">
                  <w:pPr>
                    <w:pStyle w:val="6"/>
                    <w:widowControl/>
                    <w:spacing w:beforeAutospacing="0" w:after="150" w:afterAutospacing="0"/>
                    <w:jc w:val="center"/>
                    <w:rPr>
                      <w:rFonts w:ascii="宋体"/>
                      <w:b/>
                      <w:bCs/>
                    </w:rPr>
                  </w:pPr>
                  <w:r>
                    <w:rPr>
                      <w:rFonts w:ascii="宋体" w:hAnsi="宋体" w:cs="宋体"/>
                      <w:b/>
                      <w:bCs/>
                    </w:rPr>
                    <w:t>15.0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435C9B8">
                  <w:pPr>
                    <w:pStyle w:val="6"/>
                    <w:widowControl/>
                    <w:spacing w:beforeAutospacing="0" w:after="150" w:afterAutospacing="0"/>
                    <w:jc w:val="center"/>
                    <w:rPr>
                      <w:rFonts w:ascii="宋体"/>
                      <w:b/>
                      <w:bCs/>
                    </w:rPr>
                  </w:pPr>
                  <w:r>
                    <w:rPr>
                      <w:rFonts w:ascii="宋体" w:hAnsi="宋体" w:cs="宋体"/>
                      <w:b/>
                      <w:bCs/>
                    </w:rPr>
                    <w:t>17.0</w:t>
                  </w:r>
                </w:p>
              </w:tc>
              <w:tc>
                <w:tcPr>
                  <w:tcW w:w="46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BB498F1">
                  <w:pPr>
                    <w:pStyle w:val="6"/>
                    <w:widowControl/>
                    <w:spacing w:beforeAutospacing="0" w:after="150" w:afterAutospacing="0"/>
                    <w:jc w:val="center"/>
                    <w:rPr>
                      <w:rFonts w:ascii="宋体"/>
                      <w:b/>
                      <w:bCs/>
                    </w:rPr>
                  </w:pPr>
                  <w:r>
                    <w:rPr>
                      <w:rFonts w:ascii="宋体" w:hAnsi="宋体" w:cs="宋体"/>
                      <w:b/>
                      <w:bCs/>
                    </w:rPr>
                    <w:t>19.0</w:t>
                  </w:r>
                </w:p>
              </w:tc>
              <w:tc>
                <w:tcPr>
                  <w:tcW w:w="454"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35CF81AC">
                  <w:pPr>
                    <w:pStyle w:val="6"/>
                    <w:widowControl/>
                    <w:spacing w:beforeAutospacing="0" w:after="150" w:afterAutospacing="0"/>
                    <w:jc w:val="center"/>
                    <w:rPr>
                      <w:rFonts w:ascii="宋体"/>
                      <w:b/>
                      <w:bCs/>
                    </w:rPr>
                  </w:pPr>
                  <w:r>
                    <w:rPr>
                      <w:rFonts w:ascii="宋体" w:hAnsi="宋体" w:cs="宋体"/>
                      <w:b/>
                      <w:bCs/>
                    </w:rPr>
                    <w:t>-1.2</w:t>
                  </w:r>
                </w:p>
              </w:tc>
            </w:tr>
            <w:tr w14:paraId="37D74E3B">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55" w:hRule="atLeast"/>
              </w:trPr>
              <w:tc>
                <w:tcPr>
                  <w:tcW w:w="359"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46A1894">
                  <w:pPr>
                    <w:pStyle w:val="6"/>
                    <w:widowControl/>
                    <w:spacing w:beforeAutospacing="0" w:after="150" w:afterAutospacing="0"/>
                    <w:jc w:val="center"/>
                    <w:rPr>
                      <w:rFonts w:ascii="宋体"/>
                      <w:b/>
                      <w:bCs/>
                    </w:rPr>
                  </w:pPr>
                  <w:r>
                    <w:rPr>
                      <w:rFonts w:ascii="宋体" w:hAnsi="宋体" w:cs="宋体"/>
                      <w:b/>
                      <w:bCs/>
                    </w:rPr>
                    <w:t>3</w:t>
                  </w:r>
                </w:p>
              </w:tc>
              <w:tc>
                <w:tcPr>
                  <w:tcW w:w="607"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1389EFB">
                  <w:pPr>
                    <w:pStyle w:val="6"/>
                    <w:widowControl/>
                    <w:spacing w:beforeAutospacing="0" w:after="150" w:afterAutospacing="0"/>
                    <w:jc w:val="center"/>
                    <w:rPr>
                      <w:rFonts w:ascii="宋体"/>
                      <w:b/>
                      <w:bCs/>
                    </w:rPr>
                  </w:pPr>
                  <w:r>
                    <w:rPr>
                      <w:rFonts w:hint="eastAsia" w:ascii="宋体" w:hAnsi="宋体" w:cs="宋体"/>
                      <w:b/>
                      <w:bCs/>
                    </w:rPr>
                    <w:t>口高</w:t>
                  </w:r>
                </w:p>
              </w:tc>
              <w:tc>
                <w:tcPr>
                  <w:tcW w:w="38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FFFEAF9">
                  <w:pPr>
                    <w:pStyle w:val="6"/>
                    <w:widowControl/>
                    <w:spacing w:beforeAutospacing="0" w:after="150" w:afterAutospacing="0"/>
                    <w:rPr>
                      <w:rFonts w:ascii="宋体"/>
                      <w:b/>
                      <w:bCs/>
                    </w:rPr>
                  </w:pPr>
                  <w:r>
                    <w:rPr>
                      <w:rFonts w:ascii="宋体"/>
                      <w:b/>
                      <w:bCs/>
                    </w:rPr>
                    <w:t>  </w:t>
                  </w:r>
                  <w:r>
                    <w:rPr>
                      <w:rFonts w:ascii="宋体" w:hAnsi="宋体" w:cs="宋体"/>
                      <w:b/>
                      <w:bCs/>
                    </w:rPr>
                    <w:t>7.0</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78C7B3D">
                  <w:pPr>
                    <w:pStyle w:val="6"/>
                    <w:widowControl/>
                    <w:spacing w:beforeAutospacing="0" w:after="150" w:afterAutospacing="0"/>
                    <w:jc w:val="center"/>
                    <w:rPr>
                      <w:rFonts w:ascii="宋体"/>
                      <w:b/>
                      <w:bCs/>
                    </w:rPr>
                  </w:pPr>
                  <w:r>
                    <w:rPr>
                      <w:rFonts w:ascii="宋体" w:hAnsi="宋体" w:cs="宋体"/>
                      <w:b/>
                      <w:bCs/>
                    </w:rPr>
                    <w:t>7.0</w:t>
                  </w:r>
                </w:p>
              </w:tc>
              <w:tc>
                <w:tcPr>
                  <w:tcW w:w="4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83A7AB7">
                  <w:pPr>
                    <w:pStyle w:val="6"/>
                    <w:widowControl/>
                    <w:spacing w:beforeAutospacing="0" w:after="150" w:afterAutospacing="0"/>
                    <w:jc w:val="center"/>
                    <w:rPr>
                      <w:rFonts w:ascii="宋体"/>
                      <w:b/>
                      <w:bCs/>
                    </w:rPr>
                  </w:pPr>
                  <w:r>
                    <w:rPr>
                      <w:rFonts w:ascii="宋体" w:hAnsi="宋体" w:cs="宋体"/>
                      <w:b/>
                      <w:bCs/>
                    </w:rPr>
                    <w:t>7.0</w:t>
                  </w:r>
                </w:p>
              </w:tc>
              <w:tc>
                <w:tcPr>
                  <w:tcW w:w="464"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2AB4C53">
                  <w:pPr>
                    <w:pStyle w:val="6"/>
                    <w:widowControl/>
                    <w:spacing w:beforeAutospacing="0" w:after="150" w:afterAutospacing="0"/>
                    <w:jc w:val="center"/>
                    <w:rPr>
                      <w:rFonts w:ascii="宋体"/>
                      <w:b/>
                      <w:bCs/>
                    </w:rPr>
                  </w:pPr>
                  <w:r>
                    <w:rPr>
                      <w:rFonts w:ascii="宋体" w:hAnsi="宋体" w:cs="宋体"/>
                      <w:b/>
                      <w:bCs/>
                    </w:rPr>
                    <w:t>7.0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FA52FB9">
                  <w:pPr>
                    <w:pStyle w:val="6"/>
                    <w:widowControl/>
                    <w:spacing w:beforeAutospacing="0" w:after="150" w:afterAutospacing="0"/>
                    <w:jc w:val="center"/>
                    <w:rPr>
                      <w:rFonts w:ascii="宋体"/>
                      <w:b/>
                      <w:bCs/>
                    </w:rPr>
                  </w:pPr>
                  <w:r>
                    <w:rPr>
                      <w:rFonts w:ascii="宋体" w:hAnsi="宋体" w:cs="宋体"/>
                      <w:b/>
                      <w:bCs/>
                    </w:rPr>
                    <w:t>7.0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0566DD1">
                  <w:pPr>
                    <w:pStyle w:val="6"/>
                    <w:widowControl/>
                    <w:spacing w:beforeAutospacing="0" w:after="150" w:afterAutospacing="0"/>
                    <w:jc w:val="center"/>
                    <w:rPr>
                      <w:rFonts w:ascii="宋体"/>
                      <w:b/>
                      <w:bCs/>
                    </w:rPr>
                  </w:pPr>
                  <w:r>
                    <w:rPr>
                      <w:rFonts w:ascii="宋体" w:hAnsi="宋体" w:cs="宋体"/>
                      <w:b/>
                      <w:bCs/>
                    </w:rPr>
                    <w:t>7.0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A3924F2">
                  <w:pPr>
                    <w:pStyle w:val="6"/>
                    <w:widowControl/>
                    <w:spacing w:beforeAutospacing="0" w:after="150" w:afterAutospacing="0"/>
                    <w:jc w:val="center"/>
                    <w:rPr>
                      <w:rFonts w:ascii="宋体"/>
                      <w:b/>
                      <w:bCs/>
                    </w:rPr>
                  </w:pPr>
                  <w:r>
                    <w:rPr>
                      <w:rFonts w:ascii="宋体" w:hAnsi="宋体" w:cs="宋体"/>
                      <w:b/>
                      <w:bCs/>
                    </w:rPr>
                    <w:t>7.0</w:t>
                  </w:r>
                </w:p>
              </w:tc>
              <w:tc>
                <w:tcPr>
                  <w:tcW w:w="46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B798E5D">
                  <w:pPr>
                    <w:pStyle w:val="6"/>
                    <w:widowControl/>
                    <w:spacing w:beforeAutospacing="0" w:after="150" w:afterAutospacing="0"/>
                    <w:jc w:val="center"/>
                    <w:rPr>
                      <w:rFonts w:ascii="宋体"/>
                      <w:b/>
                      <w:bCs/>
                    </w:rPr>
                  </w:pPr>
                  <w:r>
                    <w:rPr>
                      <w:rFonts w:ascii="宋体" w:hAnsi="宋体" w:cs="宋体"/>
                      <w:b/>
                      <w:bCs/>
                    </w:rPr>
                    <w:t>7.0</w:t>
                  </w:r>
                </w:p>
              </w:tc>
              <w:tc>
                <w:tcPr>
                  <w:tcW w:w="454"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3700A423">
                  <w:pPr>
                    <w:pStyle w:val="6"/>
                    <w:widowControl/>
                    <w:spacing w:beforeAutospacing="0" w:after="150" w:afterAutospacing="0"/>
                    <w:jc w:val="center"/>
                    <w:rPr>
                      <w:rFonts w:ascii="宋体"/>
                      <w:b/>
                      <w:bCs/>
                    </w:rPr>
                  </w:pPr>
                  <w:r>
                    <w:rPr>
                      <w:rFonts w:ascii="宋体" w:hAnsi="宋体" w:cs="宋体"/>
                      <w:b/>
                      <w:bCs/>
                    </w:rPr>
                    <w:t>-1.0</w:t>
                  </w:r>
                </w:p>
              </w:tc>
            </w:tr>
            <w:tr w14:paraId="7A6F80E4">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70" w:hRule="atLeast"/>
              </w:trPr>
              <w:tc>
                <w:tcPr>
                  <w:tcW w:w="359"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95ED96C">
                  <w:pPr>
                    <w:pStyle w:val="6"/>
                    <w:widowControl/>
                    <w:spacing w:beforeAutospacing="0" w:after="150" w:afterAutospacing="0"/>
                    <w:jc w:val="center"/>
                    <w:rPr>
                      <w:rFonts w:ascii="宋体"/>
                      <w:b/>
                      <w:bCs/>
                    </w:rPr>
                  </w:pPr>
                  <w:r>
                    <w:rPr>
                      <w:rFonts w:ascii="宋体" w:hAnsi="宋体" w:cs="宋体"/>
                      <w:b/>
                      <w:bCs/>
                    </w:rPr>
                    <w:t>4</w:t>
                  </w:r>
                </w:p>
              </w:tc>
              <w:tc>
                <w:tcPr>
                  <w:tcW w:w="607"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CA1FA1F">
                  <w:pPr>
                    <w:pStyle w:val="6"/>
                    <w:widowControl/>
                    <w:spacing w:beforeAutospacing="0" w:after="150" w:afterAutospacing="0"/>
                    <w:jc w:val="center"/>
                    <w:rPr>
                      <w:rFonts w:ascii="宋体"/>
                      <w:b/>
                      <w:bCs/>
                    </w:rPr>
                  </w:pPr>
                  <w:r>
                    <w:rPr>
                      <w:rFonts w:hint="eastAsia" w:ascii="宋体" w:hAnsi="宋体" w:cs="宋体"/>
                      <w:b/>
                      <w:bCs/>
                    </w:rPr>
                    <w:t>口宽</w:t>
                  </w:r>
                </w:p>
              </w:tc>
              <w:tc>
                <w:tcPr>
                  <w:tcW w:w="38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85E6371">
                  <w:pPr>
                    <w:pStyle w:val="6"/>
                    <w:widowControl/>
                    <w:spacing w:beforeAutospacing="0" w:after="150" w:afterAutospacing="0"/>
                    <w:jc w:val="center"/>
                    <w:rPr>
                      <w:rFonts w:ascii="宋体"/>
                      <w:b/>
                      <w:bCs/>
                    </w:rPr>
                  </w:pPr>
                  <w:r>
                    <w:rPr>
                      <w:rFonts w:ascii="宋体" w:hAnsi="宋体" w:cs="宋体"/>
                      <w:b/>
                      <w:bCs/>
                    </w:rPr>
                    <w:t>7.5</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2CC1DAB">
                  <w:pPr>
                    <w:pStyle w:val="6"/>
                    <w:widowControl/>
                    <w:spacing w:beforeAutospacing="0" w:after="150" w:afterAutospacing="0"/>
                    <w:jc w:val="center"/>
                    <w:rPr>
                      <w:rFonts w:ascii="宋体"/>
                      <w:b/>
                      <w:bCs/>
                    </w:rPr>
                  </w:pPr>
                  <w:r>
                    <w:rPr>
                      <w:rFonts w:ascii="宋体" w:hAnsi="宋体" w:cs="宋体"/>
                      <w:b/>
                      <w:bCs/>
                    </w:rPr>
                    <w:t>8.0</w:t>
                  </w:r>
                </w:p>
              </w:tc>
              <w:tc>
                <w:tcPr>
                  <w:tcW w:w="4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A43C886">
                  <w:pPr>
                    <w:pStyle w:val="6"/>
                    <w:widowControl/>
                    <w:spacing w:beforeAutospacing="0" w:after="150" w:afterAutospacing="0"/>
                    <w:jc w:val="center"/>
                    <w:rPr>
                      <w:rFonts w:ascii="宋体"/>
                      <w:b/>
                      <w:bCs/>
                    </w:rPr>
                  </w:pPr>
                  <w:r>
                    <w:rPr>
                      <w:rFonts w:ascii="宋体" w:hAnsi="宋体" w:cs="宋体"/>
                      <w:b/>
                      <w:bCs/>
                    </w:rPr>
                    <w:t>8.0</w:t>
                  </w:r>
                </w:p>
              </w:tc>
              <w:tc>
                <w:tcPr>
                  <w:tcW w:w="464"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C7C088E">
                  <w:pPr>
                    <w:pStyle w:val="6"/>
                    <w:widowControl/>
                    <w:spacing w:beforeAutospacing="0" w:after="150" w:afterAutospacing="0"/>
                    <w:jc w:val="center"/>
                    <w:rPr>
                      <w:rFonts w:ascii="宋体"/>
                      <w:b/>
                      <w:bCs/>
                    </w:rPr>
                  </w:pPr>
                  <w:r>
                    <w:rPr>
                      <w:rFonts w:ascii="宋体" w:hAnsi="宋体" w:cs="宋体"/>
                      <w:b/>
                      <w:bCs/>
                    </w:rPr>
                    <w:t>8.5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E06686C">
                  <w:pPr>
                    <w:pStyle w:val="6"/>
                    <w:widowControl/>
                    <w:spacing w:beforeAutospacing="0" w:after="150" w:afterAutospacing="0"/>
                    <w:jc w:val="center"/>
                    <w:rPr>
                      <w:rFonts w:ascii="宋体"/>
                      <w:b/>
                      <w:bCs/>
                    </w:rPr>
                  </w:pPr>
                  <w:r>
                    <w:rPr>
                      <w:rFonts w:ascii="宋体" w:hAnsi="宋体" w:cs="宋体"/>
                      <w:b/>
                      <w:bCs/>
                    </w:rPr>
                    <w:t>8.0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4A3C6E1">
                  <w:pPr>
                    <w:pStyle w:val="6"/>
                    <w:widowControl/>
                    <w:spacing w:beforeAutospacing="0" w:after="150" w:afterAutospacing="0"/>
                    <w:jc w:val="center"/>
                    <w:rPr>
                      <w:rFonts w:ascii="宋体"/>
                      <w:b/>
                      <w:bCs/>
                    </w:rPr>
                  </w:pPr>
                  <w:r>
                    <w:rPr>
                      <w:rFonts w:ascii="宋体" w:hAnsi="宋体" w:cs="宋体"/>
                      <w:b/>
                      <w:bCs/>
                    </w:rPr>
                    <w:t>8.5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7D6F41B">
                  <w:pPr>
                    <w:pStyle w:val="6"/>
                    <w:widowControl/>
                    <w:spacing w:beforeAutospacing="0" w:after="150" w:afterAutospacing="0"/>
                    <w:jc w:val="center"/>
                    <w:rPr>
                      <w:rFonts w:ascii="宋体"/>
                      <w:b/>
                      <w:bCs/>
                    </w:rPr>
                  </w:pPr>
                  <w:r>
                    <w:rPr>
                      <w:rFonts w:ascii="宋体" w:hAnsi="宋体" w:cs="宋体"/>
                      <w:b/>
                      <w:bCs/>
                    </w:rPr>
                    <w:t>8.5</w:t>
                  </w:r>
                </w:p>
              </w:tc>
              <w:tc>
                <w:tcPr>
                  <w:tcW w:w="46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81662E1">
                  <w:pPr>
                    <w:pStyle w:val="6"/>
                    <w:widowControl/>
                    <w:spacing w:beforeAutospacing="0" w:after="150" w:afterAutospacing="0"/>
                    <w:jc w:val="center"/>
                    <w:rPr>
                      <w:rFonts w:ascii="宋体"/>
                      <w:b/>
                      <w:bCs/>
                    </w:rPr>
                  </w:pPr>
                  <w:r>
                    <w:rPr>
                      <w:rFonts w:ascii="宋体" w:hAnsi="宋体" w:cs="宋体"/>
                      <w:b/>
                      <w:bCs/>
                    </w:rPr>
                    <w:t>9.0</w:t>
                  </w:r>
                </w:p>
              </w:tc>
              <w:tc>
                <w:tcPr>
                  <w:tcW w:w="454"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55816F39">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0.8</w:t>
                  </w:r>
                </w:p>
              </w:tc>
            </w:tr>
            <w:tr w14:paraId="115C1828">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55" w:hRule="atLeast"/>
              </w:trPr>
              <w:tc>
                <w:tcPr>
                  <w:tcW w:w="359"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8D42334">
                  <w:pPr>
                    <w:pStyle w:val="6"/>
                    <w:widowControl/>
                    <w:spacing w:beforeAutospacing="0" w:after="150" w:afterAutospacing="0"/>
                    <w:jc w:val="center"/>
                    <w:rPr>
                      <w:rFonts w:ascii="宋体"/>
                      <w:b/>
                      <w:bCs/>
                    </w:rPr>
                  </w:pPr>
                  <w:r>
                    <w:rPr>
                      <w:rFonts w:ascii="宋体" w:hAnsi="宋体" w:cs="宋体"/>
                      <w:b/>
                      <w:bCs/>
                    </w:rPr>
                    <w:t>5</w:t>
                  </w:r>
                </w:p>
              </w:tc>
              <w:tc>
                <w:tcPr>
                  <w:tcW w:w="607"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66DECD9">
                  <w:pPr>
                    <w:pStyle w:val="6"/>
                    <w:widowControl/>
                    <w:spacing w:beforeAutospacing="0" w:after="150" w:afterAutospacing="0"/>
                    <w:jc w:val="center"/>
                    <w:rPr>
                      <w:rFonts w:ascii="宋体"/>
                      <w:b/>
                      <w:bCs/>
                    </w:rPr>
                  </w:pPr>
                  <w:r>
                    <w:rPr>
                      <w:rFonts w:hint="eastAsia" w:ascii="宋体" w:hAnsi="宋体" w:cs="宋体"/>
                      <w:b/>
                      <w:bCs/>
                    </w:rPr>
                    <w:t>袜筒宽</w:t>
                  </w:r>
                </w:p>
              </w:tc>
              <w:tc>
                <w:tcPr>
                  <w:tcW w:w="38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D791D0B">
                  <w:pPr>
                    <w:pStyle w:val="6"/>
                    <w:widowControl/>
                    <w:spacing w:beforeAutospacing="0" w:after="150" w:afterAutospacing="0"/>
                    <w:jc w:val="center"/>
                    <w:rPr>
                      <w:rFonts w:ascii="宋体"/>
                      <w:b/>
                      <w:bCs/>
                    </w:rPr>
                  </w:pPr>
                  <w:r>
                    <w:rPr>
                      <w:rFonts w:ascii="宋体" w:hAnsi="宋体" w:cs="宋体"/>
                      <w:b/>
                      <w:bCs/>
                    </w:rPr>
                    <w:t>8.0</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27ED381">
                  <w:pPr>
                    <w:pStyle w:val="6"/>
                    <w:widowControl/>
                    <w:spacing w:beforeAutospacing="0" w:after="150" w:afterAutospacing="0"/>
                    <w:jc w:val="center"/>
                    <w:rPr>
                      <w:rFonts w:ascii="宋体"/>
                      <w:b/>
                      <w:bCs/>
                    </w:rPr>
                  </w:pPr>
                  <w:r>
                    <w:rPr>
                      <w:rFonts w:ascii="宋体" w:hAnsi="宋体" w:cs="宋体"/>
                      <w:b/>
                      <w:bCs/>
                    </w:rPr>
                    <w:t>8.5</w:t>
                  </w:r>
                </w:p>
              </w:tc>
              <w:tc>
                <w:tcPr>
                  <w:tcW w:w="4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3F883B9">
                  <w:pPr>
                    <w:pStyle w:val="6"/>
                    <w:widowControl/>
                    <w:spacing w:beforeAutospacing="0" w:after="150" w:afterAutospacing="0"/>
                    <w:jc w:val="center"/>
                    <w:rPr>
                      <w:rFonts w:ascii="宋体"/>
                      <w:b/>
                      <w:bCs/>
                    </w:rPr>
                  </w:pPr>
                  <w:r>
                    <w:rPr>
                      <w:rFonts w:ascii="宋体" w:hAnsi="宋体" w:cs="宋体"/>
                      <w:b/>
                      <w:bCs/>
                    </w:rPr>
                    <w:t>8.5</w:t>
                  </w:r>
                </w:p>
              </w:tc>
              <w:tc>
                <w:tcPr>
                  <w:tcW w:w="464"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B3844AD">
                  <w:pPr>
                    <w:pStyle w:val="6"/>
                    <w:widowControl/>
                    <w:spacing w:beforeAutospacing="0" w:after="150" w:afterAutospacing="0"/>
                    <w:jc w:val="center"/>
                    <w:rPr>
                      <w:rFonts w:ascii="宋体"/>
                      <w:b/>
                      <w:bCs/>
                    </w:rPr>
                  </w:pPr>
                  <w:r>
                    <w:rPr>
                      <w:rFonts w:ascii="宋体" w:hAnsi="宋体" w:cs="宋体"/>
                      <w:b/>
                      <w:bCs/>
                    </w:rPr>
                    <w:t>9.0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98B1FA9">
                  <w:pPr>
                    <w:pStyle w:val="6"/>
                    <w:widowControl/>
                    <w:spacing w:beforeAutospacing="0" w:after="150" w:afterAutospacing="0"/>
                    <w:jc w:val="center"/>
                    <w:rPr>
                      <w:rFonts w:ascii="宋体"/>
                      <w:b/>
                      <w:bCs/>
                    </w:rPr>
                  </w:pPr>
                  <w:r>
                    <w:rPr>
                      <w:rFonts w:ascii="宋体" w:hAnsi="宋体" w:cs="宋体"/>
                      <w:b/>
                      <w:bCs/>
                    </w:rPr>
                    <w:t>8.5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8446C57">
                  <w:pPr>
                    <w:pStyle w:val="6"/>
                    <w:widowControl/>
                    <w:spacing w:beforeAutospacing="0" w:after="150" w:afterAutospacing="0"/>
                    <w:jc w:val="center"/>
                    <w:rPr>
                      <w:rFonts w:ascii="宋体"/>
                      <w:b/>
                      <w:bCs/>
                    </w:rPr>
                  </w:pPr>
                  <w:r>
                    <w:rPr>
                      <w:rFonts w:ascii="宋体" w:hAnsi="宋体" w:cs="宋体"/>
                      <w:b/>
                      <w:bCs/>
                    </w:rPr>
                    <w:t>9.0</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EA69B67">
                  <w:pPr>
                    <w:pStyle w:val="6"/>
                    <w:widowControl/>
                    <w:spacing w:beforeAutospacing="0" w:after="150" w:afterAutospacing="0"/>
                    <w:jc w:val="center"/>
                    <w:rPr>
                      <w:rFonts w:ascii="宋体"/>
                      <w:b/>
                      <w:bCs/>
                    </w:rPr>
                  </w:pPr>
                  <w:r>
                    <w:rPr>
                      <w:rFonts w:ascii="宋体" w:hAnsi="宋体" w:cs="宋体"/>
                      <w:b/>
                      <w:bCs/>
                    </w:rPr>
                    <w:t>9.0</w:t>
                  </w:r>
                </w:p>
              </w:tc>
              <w:tc>
                <w:tcPr>
                  <w:tcW w:w="46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866C018">
                  <w:pPr>
                    <w:pStyle w:val="6"/>
                    <w:widowControl/>
                    <w:spacing w:beforeAutospacing="0" w:after="150" w:afterAutospacing="0"/>
                    <w:jc w:val="center"/>
                    <w:rPr>
                      <w:rFonts w:ascii="宋体"/>
                      <w:b/>
                      <w:bCs/>
                    </w:rPr>
                  </w:pPr>
                  <w:r>
                    <w:rPr>
                      <w:rFonts w:ascii="宋体" w:hAnsi="宋体" w:cs="宋体"/>
                      <w:b/>
                      <w:bCs/>
                    </w:rPr>
                    <w:t>9.5</w:t>
                  </w:r>
                </w:p>
              </w:tc>
              <w:tc>
                <w:tcPr>
                  <w:tcW w:w="454"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5B7F70A5">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0.5</w:t>
                  </w:r>
                </w:p>
              </w:tc>
            </w:tr>
            <w:tr w14:paraId="2BDF4D47">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690" w:hRule="atLeast"/>
              </w:trPr>
              <w:tc>
                <w:tcPr>
                  <w:tcW w:w="359"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58B07B3">
                  <w:pPr>
                    <w:pStyle w:val="6"/>
                    <w:widowControl/>
                    <w:spacing w:beforeAutospacing="0" w:after="150" w:afterAutospacing="0"/>
                    <w:jc w:val="center"/>
                    <w:rPr>
                      <w:rFonts w:ascii="宋体"/>
                      <w:b/>
                      <w:bCs/>
                    </w:rPr>
                  </w:pPr>
                  <w:r>
                    <w:rPr>
                      <w:rFonts w:ascii="宋体" w:hAnsi="宋体" w:cs="宋体"/>
                      <w:b/>
                      <w:bCs/>
                    </w:rPr>
                    <w:t>6</w:t>
                  </w:r>
                </w:p>
              </w:tc>
              <w:tc>
                <w:tcPr>
                  <w:tcW w:w="607"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0A3D823">
                  <w:pPr>
                    <w:pStyle w:val="6"/>
                    <w:widowControl/>
                    <w:spacing w:beforeAutospacing="0" w:after="150" w:afterAutospacing="0"/>
                    <w:jc w:val="center"/>
                    <w:rPr>
                      <w:rFonts w:ascii="宋体"/>
                      <w:b/>
                      <w:bCs/>
                    </w:rPr>
                  </w:pPr>
                  <w:r>
                    <w:rPr>
                      <w:rFonts w:hint="eastAsia" w:ascii="宋体" w:hAnsi="宋体" w:cs="宋体"/>
                      <w:b/>
                      <w:bCs/>
                    </w:rPr>
                    <w:t>提花标志距袜口</w:t>
                  </w:r>
                </w:p>
              </w:tc>
              <w:tc>
                <w:tcPr>
                  <w:tcW w:w="38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2CB2A49">
                  <w:pPr>
                    <w:pStyle w:val="6"/>
                    <w:widowControl/>
                    <w:spacing w:beforeAutospacing="0" w:after="150" w:afterAutospacing="0"/>
                    <w:jc w:val="center"/>
                    <w:rPr>
                      <w:rFonts w:ascii="宋体"/>
                      <w:b/>
                      <w:bCs/>
                    </w:rPr>
                  </w:pPr>
                  <w:r>
                    <w:rPr>
                      <w:rFonts w:ascii="宋体" w:hAnsi="宋体" w:cs="宋体"/>
                      <w:b/>
                      <w:bCs/>
                    </w:rPr>
                    <w:t>4.5</w:t>
                  </w:r>
                </w:p>
              </w:tc>
              <w:tc>
                <w:tcPr>
                  <w:tcW w:w="41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5806A1B">
                  <w:pPr>
                    <w:pStyle w:val="6"/>
                    <w:widowControl/>
                    <w:spacing w:beforeAutospacing="0" w:after="150" w:afterAutospacing="0"/>
                    <w:jc w:val="center"/>
                    <w:rPr>
                      <w:rFonts w:ascii="宋体"/>
                      <w:b/>
                      <w:bCs/>
                    </w:rPr>
                  </w:pPr>
                  <w:r>
                    <w:rPr>
                      <w:rFonts w:ascii="宋体" w:hAnsi="宋体" w:cs="宋体"/>
                      <w:b/>
                      <w:bCs/>
                    </w:rPr>
                    <w:t>4.5</w:t>
                  </w:r>
                </w:p>
              </w:tc>
              <w:tc>
                <w:tcPr>
                  <w:tcW w:w="46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351C2E0">
                  <w:pPr>
                    <w:pStyle w:val="6"/>
                    <w:widowControl/>
                    <w:spacing w:beforeAutospacing="0" w:after="150" w:afterAutospacing="0"/>
                    <w:jc w:val="center"/>
                    <w:rPr>
                      <w:rFonts w:ascii="宋体"/>
                      <w:b/>
                      <w:bCs/>
                    </w:rPr>
                  </w:pPr>
                  <w:r>
                    <w:rPr>
                      <w:rFonts w:ascii="宋体" w:hAnsi="宋体" w:cs="宋体"/>
                      <w:b/>
                      <w:bCs/>
                    </w:rPr>
                    <w:t>4.5</w:t>
                  </w:r>
                </w:p>
              </w:tc>
              <w:tc>
                <w:tcPr>
                  <w:tcW w:w="464"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4570CB7">
                  <w:pPr>
                    <w:pStyle w:val="6"/>
                    <w:widowControl/>
                    <w:spacing w:beforeAutospacing="0" w:after="150" w:afterAutospacing="0"/>
                    <w:jc w:val="center"/>
                    <w:rPr>
                      <w:rFonts w:ascii="宋体"/>
                      <w:b/>
                      <w:bCs/>
                    </w:rPr>
                  </w:pPr>
                  <w:r>
                    <w:rPr>
                      <w:rFonts w:ascii="宋体" w:hAnsi="宋体" w:cs="宋体"/>
                      <w:b/>
                      <w:bCs/>
                    </w:rPr>
                    <w:t>4.5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07745FA">
                  <w:pPr>
                    <w:pStyle w:val="6"/>
                    <w:widowControl/>
                    <w:spacing w:beforeAutospacing="0" w:after="150" w:afterAutospacing="0"/>
                    <w:jc w:val="center"/>
                    <w:rPr>
                      <w:rFonts w:ascii="宋体"/>
                      <w:b/>
                      <w:bCs/>
                    </w:rPr>
                  </w:pPr>
                  <w:r>
                    <w:rPr>
                      <w:rFonts w:ascii="宋体" w:hAnsi="宋体" w:cs="宋体"/>
                      <w:b/>
                      <w:bCs/>
                    </w:rPr>
                    <w:t>4.5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F9B2CB2">
                  <w:pPr>
                    <w:pStyle w:val="6"/>
                    <w:widowControl/>
                    <w:spacing w:beforeAutospacing="0" w:after="150" w:afterAutospacing="0"/>
                    <w:jc w:val="center"/>
                    <w:rPr>
                      <w:rFonts w:ascii="宋体"/>
                      <w:b/>
                      <w:bCs/>
                    </w:rPr>
                  </w:pPr>
                  <w:r>
                    <w:rPr>
                      <w:rFonts w:ascii="宋体" w:hAnsi="宋体" w:cs="宋体"/>
                      <w:b/>
                      <w:bCs/>
                    </w:rPr>
                    <w:t>4.5</w:t>
                  </w:r>
                </w:p>
              </w:tc>
              <w:tc>
                <w:tcPr>
                  <w:tcW w:w="46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1DFD7AD">
                  <w:pPr>
                    <w:pStyle w:val="6"/>
                    <w:widowControl/>
                    <w:spacing w:beforeAutospacing="0" w:after="150" w:afterAutospacing="0"/>
                    <w:jc w:val="center"/>
                    <w:rPr>
                      <w:rFonts w:ascii="宋体"/>
                      <w:b/>
                      <w:bCs/>
                    </w:rPr>
                  </w:pPr>
                  <w:r>
                    <w:rPr>
                      <w:rFonts w:ascii="宋体" w:hAnsi="宋体" w:cs="宋体"/>
                      <w:b/>
                      <w:bCs/>
                    </w:rPr>
                    <w:t>4.5</w:t>
                  </w:r>
                </w:p>
              </w:tc>
              <w:tc>
                <w:tcPr>
                  <w:tcW w:w="465"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DCB5DA4">
                  <w:pPr>
                    <w:pStyle w:val="6"/>
                    <w:widowControl/>
                    <w:spacing w:beforeAutospacing="0" w:after="150" w:afterAutospacing="0"/>
                    <w:jc w:val="center"/>
                    <w:rPr>
                      <w:rFonts w:ascii="宋体"/>
                      <w:b/>
                      <w:bCs/>
                    </w:rPr>
                  </w:pPr>
                  <w:r>
                    <w:rPr>
                      <w:rFonts w:ascii="宋体" w:hAnsi="宋体" w:cs="宋体"/>
                      <w:b/>
                      <w:bCs/>
                    </w:rPr>
                    <w:t>4..5</w:t>
                  </w:r>
                </w:p>
              </w:tc>
              <w:tc>
                <w:tcPr>
                  <w:tcW w:w="454"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0D167621">
                  <w:pPr>
                    <w:pStyle w:val="6"/>
                    <w:widowControl/>
                    <w:spacing w:beforeAutospacing="0" w:after="150" w:afterAutospacing="0"/>
                    <w:jc w:val="center"/>
                    <w:rPr>
                      <w:rFonts w:ascii="宋体"/>
                      <w:b/>
                      <w:bCs/>
                    </w:rPr>
                  </w:pPr>
                  <w:r>
                    <w:rPr>
                      <w:rFonts w:ascii="宋体" w:hAnsi="宋体" w:cs="宋体"/>
                      <w:b/>
                      <w:bCs/>
                    </w:rPr>
                    <w:t>-0.5</w:t>
                  </w:r>
                </w:p>
              </w:tc>
            </w:tr>
            <w:tr w14:paraId="5A0F9BB1">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270" w:hRule="atLeast"/>
              </w:trPr>
              <w:tc>
                <w:tcPr>
                  <w:tcW w:w="359" w:type="pct"/>
                  <w:tcBorders>
                    <w:top w:val="single" w:color="000000" w:sz="6" w:space="0"/>
                    <w:left w:val="single" w:color="auto" w:sz="12" w:space="0"/>
                    <w:bottom w:val="single" w:color="auto" w:sz="12" w:space="0"/>
                    <w:right w:val="single" w:color="000000" w:sz="6" w:space="0"/>
                  </w:tcBorders>
                  <w:shd w:val="clear" w:color="auto" w:fill="FFFFFF"/>
                  <w:tcMar>
                    <w:top w:w="0" w:type="dxa"/>
                    <w:left w:w="105" w:type="dxa"/>
                    <w:bottom w:w="0" w:type="dxa"/>
                    <w:right w:w="105" w:type="dxa"/>
                  </w:tcMar>
                  <w:vAlign w:val="center"/>
                </w:tcPr>
                <w:p w14:paraId="4C28F5FB">
                  <w:pPr>
                    <w:pStyle w:val="6"/>
                    <w:widowControl/>
                    <w:spacing w:beforeAutospacing="0" w:after="150" w:afterAutospacing="0"/>
                    <w:jc w:val="center"/>
                    <w:rPr>
                      <w:rFonts w:ascii="宋体"/>
                      <w:b/>
                      <w:bCs/>
                    </w:rPr>
                  </w:pPr>
                  <w:r>
                    <w:rPr>
                      <w:rFonts w:ascii="宋体" w:hAnsi="宋体" w:cs="宋体"/>
                      <w:b/>
                      <w:bCs/>
                    </w:rPr>
                    <w:t>7</w:t>
                  </w:r>
                </w:p>
              </w:tc>
              <w:tc>
                <w:tcPr>
                  <w:tcW w:w="607"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3CFAD04D">
                  <w:pPr>
                    <w:pStyle w:val="6"/>
                    <w:widowControl/>
                    <w:spacing w:beforeAutospacing="0" w:after="150" w:afterAutospacing="0"/>
                    <w:jc w:val="center"/>
                    <w:rPr>
                      <w:rFonts w:ascii="宋体"/>
                      <w:b/>
                      <w:bCs/>
                    </w:rPr>
                  </w:pPr>
                  <w:r>
                    <w:rPr>
                      <w:rFonts w:hint="eastAsia" w:ascii="宋体" w:hAnsi="宋体" w:cs="宋体"/>
                      <w:b/>
                      <w:bCs/>
                    </w:rPr>
                    <w:t>袜口折边宽</w:t>
                  </w:r>
                </w:p>
              </w:tc>
              <w:tc>
                <w:tcPr>
                  <w:tcW w:w="3577" w:type="pct"/>
                  <w:gridSpan w:val="8"/>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13CD6E1">
                  <w:pPr>
                    <w:pStyle w:val="6"/>
                    <w:widowControl/>
                    <w:spacing w:beforeAutospacing="0" w:after="150" w:afterAutospacing="0"/>
                    <w:ind w:firstLine="3045"/>
                    <w:rPr>
                      <w:rFonts w:ascii="宋体"/>
                      <w:b/>
                      <w:bCs/>
                    </w:rPr>
                  </w:pPr>
                  <w:r>
                    <w:rPr>
                      <w:rFonts w:ascii="宋体" w:hAnsi="宋体" w:cs="宋体"/>
                      <w:b/>
                      <w:bCs/>
                    </w:rPr>
                    <w:t>2.0            </w:t>
                  </w:r>
                </w:p>
              </w:tc>
              <w:tc>
                <w:tcPr>
                  <w:tcW w:w="454" w:type="pct"/>
                  <w:tcBorders>
                    <w:top w:val="single" w:color="000000" w:sz="6" w:space="0"/>
                    <w:left w:val="single" w:color="000000" w:sz="6" w:space="0"/>
                    <w:bottom w:val="single" w:color="auto" w:sz="12" w:space="0"/>
                    <w:right w:val="single" w:color="auto" w:sz="12" w:space="0"/>
                  </w:tcBorders>
                  <w:shd w:val="clear" w:color="auto" w:fill="FFFFFF"/>
                  <w:tcMar>
                    <w:top w:w="0" w:type="dxa"/>
                    <w:left w:w="105" w:type="dxa"/>
                    <w:bottom w:w="0" w:type="dxa"/>
                    <w:right w:w="105" w:type="dxa"/>
                  </w:tcMar>
                  <w:vAlign w:val="center"/>
                </w:tcPr>
                <w:p w14:paraId="42985962">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0.5</w:t>
                  </w:r>
                </w:p>
              </w:tc>
            </w:tr>
          </w:tbl>
          <w:p w14:paraId="152DE2E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p>
        </w:tc>
        <w:tc>
          <w:tcPr>
            <w:tcW w:w="7716"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29F518D6">
            <w:pPr>
              <w:pStyle w:val="6"/>
              <w:widowControl/>
              <w:spacing w:beforeAutospacing="0" w:after="150" w:afterAutospacing="0" w:line="360" w:lineRule="auto"/>
              <w:ind w:firstLine="405"/>
              <w:jc w:val="center"/>
              <w:rPr>
                <w:rFonts w:ascii="宋体"/>
                <w:b/>
                <w:bCs/>
              </w:rPr>
            </w:pPr>
            <w:r>
              <w:rPr>
                <w:rFonts w:ascii="宋体"/>
                <w:b/>
                <w:bCs/>
              </w:rPr>
              <w:t> </w:t>
            </w:r>
            <w:r>
              <w:rPr>
                <w:rFonts w:hint="eastAsia" w:ascii="宋体" w:hAnsi="宋体" w:cs="宋体"/>
                <w:b/>
                <w:bCs/>
              </w:rPr>
              <w:t>表</w:t>
            </w:r>
            <w:r>
              <w:rPr>
                <w:rFonts w:ascii="宋体" w:hAnsi="宋体" w:cs="宋体"/>
                <w:b/>
                <w:bCs/>
              </w:rPr>
              <w:t>1</w:t>
            </w:r>
            <w:r>
              <w:rPr>
                <w:rFonts w:hint="eastAsia" w:ascii="宋体" w:hAnsi="宋体" w:cs="宋体"/>
                <w:b/>
                <w:bCs/>
              </w:rPr>
              <w:t>　警服</w:t>
            </w:r>
            <w:r>
              <w:rPr>
                <w:rFonts w:ascii="宋体"/>
                <w:b/>
                <w:bCs/>
              </w:rPr>
              <w:t> </w:t>
            </w:r>
            <w:r>
              <w:rPr>
                <w:rFonts w:hint="eastAsia" w:ascii="宋体" w:hAnsi="宋体" w:cs="宋体"/>
                <w:b/>
                <w:bCs/>
              </w:rPr>
              <w:t>夏</w:t>
            </w:r>
            <w:r>
              <w:rPr>
                <w:rFonts w:ascii="宋体" w:hAnsi="宋体" w:cs="宋体"/>
                <w:b/>
                <w:bCs/>
              </w:rPr>
              <w:t>/</w:t>
            </w:r>
            <w:r>
              <w:rPr>
                <w:rFonts w:hint="eastAsia" w:ascii="宋体" w:hAnsi="宋体" w:cs="宋体"/>
                <w:b/>
                <w:bCs/>
              </w:rPr>
              <w:t>冬袜号型设置及规格尺寸</w:t>
            </w:r>
            <w:r>
              <w:rPr>
                <w:rFonts w:ascii="宋体"/>
                <w:b/>
                <w:bCs/>
              </w:rPr>
              <w:t>     </w:t>
            </w:r>
            <w:r>
              <w:rPr>
                <w:rFonts w:ascii="宋体" w:hAnsi="宋体" w:cs="宋体"/>
                <w:b/>
                <w:bCs/>
              </w:rPr>
              <w:t xml:space="preserve">     </w:t>
            </w:r>
            <w:r>
              <w:rPr>
                <w:rFonts w:hint="eastAsia" w:ascii="宋体" w:hAnsi="宋体" w:cs="宋体"/>
                <w:b/>
                <w:bCs/>
              </w:rPr>
              <w:t>单位为厘米</w:t>
            </w:r>
          </w:p>
          <w:tbl>
            <w:tblPr>
              <w:tblStyle w:val="7"/>
              <w:tblW w:w="4999" w:type="pct"/>
              <w:tblInd w:w="0" w:type="dxa"/>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Layout w:type="fixed"/>
              <w:tblCellMar>
                <w:top w:w="15" w:type="dxa"/>
                <w:left w:w="15" w:type="dxa"/>
                <w:bottom w:w="15" w:type="dxa"/>
                <w:right w:w="15" w:type="dxa"/>
              </w:tblCellMar>
            </w:tblPr>
            <w:tblGrid>
              <w:gridCol w:w="424"/>
              <w:gridCol w:w="424"/>
              <w:gridCol w:w="736"/>
              <w:gridCol w:w="736"/>
              <w:gridCol w:w="736"/>
              <w:gridCol w:w="740"/>
              <w:gridCol w:w="736"/>
              <w:gridCol w:w="736"/>
              <w:gridCol w:w="736"/>
              <w:gridCol w:w="737"/>
              <w:gridCol w:w="749"/>
            </w:tblGrid>
            <w:tr w14:paraId="07D33AF7">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521" w:hRule="atLeast"/>
              </w:trPr>
              <w:tc>
                <w:tcPr>
                  <w:tcW w:w="283" w:type="pct"/>
                  <w:vMerge w:val="restart"/>
                  <w:tcBorders>
                    <w:top w:val="single" w:color="auto" w:sz="12"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5F0A07B">
                  <w:pPr>
                    <w:pStyle w:val="6"/>
                    <w:widowControl/>
                    <w:spacing w:beforeAutospacing="0" w:after="150" w:afterAutospacing="0" w:line="360" w:lineRule="auto"/>
                    <w:jc w:val="center"/>
                    <w:rPr>
                      <w:rFonts w:ascii="宋体"/>
                      <w:b/>
                      <w:bCs/>
                    </w:rPr>
                  </w:pPr>
                  <w:r>
                    <w:rPr>
                      <w:rFonts w:hint="eastAsia" w:ascii="宋体" w:hAnsi="宋体" w:cs="宋体"/>
                      <w:b/>
                      <w:bCs/>
                    </w:rPr>
                    <w:t>序号</w:t>
                  </w:r>
                </w:p>
              </w:tc>
              <w:tc>
                <w:tcPr>
                  <w:tcW w:w="283" w:type="pct"/>
                  <w:vMerge w:val="restart"/>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1EA4D7E">
                  <w:pPr>
                    <w:pStyle w:val="6"/>
                    <w:widowControl/>
                    <w:spacing w:beforeAutospacing="0" w:after="150" w:afterAutospacing="0" w:line="360" w:lineRule="auto"/>
                    <w:jc w:val="center"/>
                    <w:rPr>
                      <w:rFonts w:ascii="宋体"/>
                      <w:b/>
                      <w:bCs/>
                    </w:rPr>
                  </w:pPr>
                  <w:r>
                    <w:rPr>
                      <w:rFonts w:hint="eastAsia" w:ascii="宋体" w:hAnsi="宋体" w:cs="宋体"/>
                      <w:b/>
                      <w:bCs/>
                    </w:rPr>
                    <w:t>部位名称</w:t>
                  </w:r>
                </w:p>
              </w:tc>
              <w:tc>
                <w:tcPr>
                  <w:tcW w:w="1967" w:type="pct"/>
                  <w:gridSpan w:val="4"/>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48FE28C">
                  <w:pPr>
                    <w:pStyle w:val="6"/>
                    <w:widowControl/>
                    <w:spacing w:beforeAutospacing="0" w:after="150" w:afterAutospacing="0" w:line="360" w:lineRule="auto"/>
                    <w:jc w:val="center"/>
                    <w:rPr>
                      <w:rFonts w:ascii="宋体"/>
                      <w:b/>
                      <w:bCs/>
                    </w:rPr>
                  </w:pPr>
                  <w:r>
                    <w:rPr>
                      <w:rFonts w:hint="eastAsia" w:ascii="宋体" w:hAnsi="宋体" w:cs="宋体"/>
                      <w:b/>
                      <w:bCs/>
                    </w:rPr>
                    <w:t>夏袜</w:t>
                  </w:r>
                </w:p>
              </w:tc>
              <w:tc>
                <w:tcPr>
                  <w:tcW w:w="1965" w:type="pct"/>
                  <w:gridSpan w:val="4"/>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9BC9BD5">
                  <w:pPr>
                    <w:pStyle w:val="6"/>
                    <w:widowControl/>
                    <w:spacing w:beforeAutospacing="0" w:after="150" w:afterAutospacing="0" w:line="360" w:lineRule="auto"/>
                    <w:jc w:val="center"/>
                    <w:rPr>
                      <w:rFonts w:ascii="宋体"/>
                      <w:b/>
                      <w:bCs/>
                    </w:rPr>
                  </w:pPr>
                  <w:r>
                    <w:rPr>
                      <w:rFonts w:hint="eastAsia" w:ascii="宋体" w:hAnsi="宋体" w:cs="宋体"/>
                      <w:b/>
                      <w:bCs/>
                    </w:rPr>
                    <w:t>冬袜</w:t>
                  </w:r>
                </w:p>
              </w:tc>
              <w:tc>
                <w:tcPr>
                  <w:tcW w:w="500" w:type="pct"/>
                  <w:vMerge w:val="restart"/>
                  <w:tcBorders>
                    <w:top w:val="single" w:color="auto" w:sz="12"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2001F12E">
                  <w:pPr>
                    <w:pStyle w:val="6"/>
                    <w:widowControl/>
                    <w:spacing w:beforeAutospacing="0" w:after="150" w:afterAutospacing="0" w:line="360" w:lineRule="auto"/>
                    <w:jc w:val="center"/>
                    <w:rPr>
                      <w:rFonts w:ascii="宋体"/>
                      <w:b/>
                      <w:bCs/>
                    </w:rPr>
                  </w:pPr>
                  <w:r>
                    <w:rPr>
                      <w:rFonts w:hint="eastAsia" w:ascii="宋体" w:hAnsi="宋体" w:cs="宋体"/>
                      <w:b/>
                      <w:bCs/>
                    </w:rPr>
                    <w:t>极限偏差</w:t>
                  </w:r>
                </w:p>
              </w:tc>
            </w:tr>
            <w:tr w14:paraId="3450961E">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76" w:hRule="atLeast"/>
              </w:trPr>
              <w:tc>
                <w:tcPr>
                  <w:tcW w:w="283" w:type="pct"/>
                  <w:vMerge w:val="continue"/>
                  <w:tcBorders>
                    <w:top w:val="single" w:color="auto" w:sz="12"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F578945">
                  <w:pPr>
                    <w:rPr>
                      <w:rFonts w:ascii="宋体"/>
                      <w:b/>
                      <w:bCs/>
                      <w:sz w:val="24"/>
                      <w:szCs w:val="24"/>
                    </w:rPr>
                  </w:pPr>
                </w:p>
              </w:tc>
              <w:tc>
                <w:tcPr>
                  <w:tcW w:w="283" w:type="pct"/>
                  <w:vMerge w:val="continue"/>
                  <w:tcBorders>
                    <w:top w:val="single" w:color="auto" w:sz="12"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480CCE1">
                  <w:pPr>
                    <w:rPr>
                      <w:rFonts w:ascii="宋体"/>
                      <w:b/>
                      <w:bCs/>
                      <w:sz w:val="24"/>
                      <w:szCs w:val="24"/>
                    </w:rPr>
                  </w:pP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E4088F5">
                  <w:pPr>
                    <w:pStyle w:val="6"/>
                    <w:widowControl/>
                    <w:spacing w:beforeAutospacing="0" w:after="150" w:afterAutospacing="0"/>
                    <w:jc w:val="center"/>
                    <w:rPr>
                      <w:rFonts w:ascii="宋体"/>
                      <w:b/>
                      <w:bCs/>
                    </w:rPr>
                  </w:pPr>
                  <w:r>
                    <w:rPr>
                      <w:rFonts w:ascii="宋体" w:hAnsi="宋体" w:cs="宋体"/>
                      <w:b/>
                      <w:bCs/>
                    </w:rPr>
                    <w:t>22</w:t>
                  </w:r>
                  <w:r>
                    <w:rPr>
                      <w:rFonts w:hint="eastAsia" w:ascii="宋体" w:hAnsi="宋体" w:cs="宋体"/>
                      <w:b/>
                      <w:bCs/>
                    </w:rPr>
                    <w:t>～</w:t>
                  </w:r>
                  <w:r>
                    <w:rPr>
                      <w:rFonts w:ascii="宋体" w:hAnsi="宋体" w:cs="宋体"/>
                      <w:b/>
                      <w:bCs/>
                    </w:rPr>
                    <w:t>24</w:t>
                  </w: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2888DCC4">
                  <w:pPr>
                    <w:pStyle w:val="6"/>
                    <w:widowControl/>
                    <w:spacing w:beforeAutospacing="0" w:after="150" w:afterAutospacing="0"/>
                    <w:jc w:val="center"/>
                    <w:rPr>
                      <w:rFonts w:ascii="宋体"/>
                      <w:b/>
                      <w:bCs/>
                    </w:rPr>
                  </w:pPr>
                  <w:r>
                    <w:rPr>
                      <w:rFonts w:ascii="宋体" w:hAnsi="宋体" w:cs="宋体"/>
                      <w:b/>
                      <w:bCs/>
                    </w:rPr>
                    <w:t>24</w:t>
                  </w:r>
                  <w:r>
                    <w:rPr>
                      <w:rFonts w:hint="eastAsia" w:ascii="宋体" w:hAnsi="宋体" w:cs="宋体"/>
                      <w:b/>
                      <w:bCs/>
                    </w:rPr>
                    <w:t>～</w:t>
                  </w:r>
                  <w:r>
                    <w:rPr>
                      <w:rFonts w:ascii="宋体" w:hAnsi="宋体" w:cs="宋体"/>
                      <w:b/>
                      <w:bCs/>
                    </w:rPr>
                    <w:t>26</w:t>
                  </w: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25D15D03">
                  <w:pPr>
                    <w:pStyle w:val="6"/>
                    <w:widowControl/>
                    <w:spacing w:beforeAutospacing="0" w:after="150" w:afterAutospacing="0"/>
                    <w:jc w:val="center"/>
                    <w:rPr>
                      <w:rFonts w:ascii="宋体"/>
                      <w:b/>
                      <w:bCs/>
                    </w:rPr>
                  </w:pPr>
                  <w:r>
                    <w:rPr>
                      <w:rFonts w:ascii="宋体" w:hAnsi="宋体" w:cs="宋体"/>
                      <w:b/>
                      <w:bCs/>
                    </w:rPr>
                    <w:t>26</w:t>
                  </w:r>
                  <w:r>
                    <w:rPr>
                      <w:rFonts w:hint="eastAsia" w:ascii="宋体" w:hAnsi="宋体" w:cs="宋体"/>
                      <w:b/>
                      <w:bCs/>
                    </w:rPr>
                    <w:t>～</w:t>
                  </w:r>
                  <w:r>
                    <w:rPr>
                      <w:rFonts w:ascii="宋体" w:hAnsi="宋体" w:cs="宋体"/>
                      <w:b/>
                      <w:bCs/>
                    </w:rPr>
                    <w:t>28</w:t>
                  </w:r>
                </w:p>
              </w:tc>
              <w:tc>
                <w:tcPr>
                  <w:tcW w:w="492"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6E1F8CA8">
                  <w:pPr>
                    <w:pStyle w:val="6"/>
                    <w:widowControl/>
                    <w:spacing w:beforeAutospacing="0" w:after="150" w:afterAutospacing="0"/>
                    <w:jc w:val="center"/>
                    <w:rPr>
                      <w:rFonts w:ascii="宋体"/>
                      <w:b/>
                      <w:bCs/>
                    </w:rPr>
                  </w:pPr>
                  <w:r>
                    <w:rPr>
                      <w:rFonts w:ascii="宋体" w:hAnsi="宋体" w:cs="宋体"/>
                      <w:b/>
                      <w:bCs/>
                    </w:rPr>
                    <w:t>28</w:t>
                  </w:r>
                  <w:r>
                    <w:rPr>
                      <w:rFonts w:hint="eastAsia" w:ascii="宋体" w:hAnsi="宋体" w:cs="宋体"/>
                      <w:b/>
                      <w:bCs/>
                    </w:rPr>
                    <w:t>～</w:t>
                  </w:r>
                  <w:r>
                    <w:rPr>
                      <w:rFonts w:ascii="宋体" w:hAnsi="宋体" w:cs="宋体"/>
                      <w:b/>
                      <w:bCs/>
                    </w:rPr>
                    <w:t>30</w:t>
                  </w: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13937114">
                  <w:pPr>
                    <w:pStyle w:val="6"/>
                    <w:widowControl/>
                    <w:spacing w:beforeAutospacing="0" w:after="150" w:afterAutospacing="0"/>
                    <w:jc w:val="center"/>
                    <w:rPr>
                      <w:rFonts w:ascii="宋体"/>
                      <w:b/>
                      <w:bCs/>
                    </w:rPr>
                  </w:pPr>
                  <w:r>
                    <w:rPr>
                      <w:rFonts w:ascii="宋体" w:hAnsi="宋体" w:cs="宋体"/>
                      <w:b/>
                      <w:bCs/>
                    </w:rPr>
                    <w:t>22</w:t>
                  </w:r>
                  <w:r>
                    <w:rPr>
                      <w:rFonts w:hint="eastAsia" w:ascii="宋体" w:hAnsi="宋体" w:cs="宋体"/>
                      <w:b/>
                      <w:bCs/>
                    </w:rPr>
                    <w:t>～</w:t>
                  </w:r>
                  <w:r>
                    <w:rPr>
                      <w:rFonts w:ascii="宋体" w:hAnsi="宋体" w:cs="宋体"/>
                      <w:b/>
                      <w:bCs/>
                    </w:rPr>
                    <w:t>24</w:t>
                  </w: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92FAE58">
                  <w:pPr>
                    <w:pStyle w:val="6"/>
                    <w:widowControl/>
                    <w:spacing w:beforeAutospacing="0" w:after="150" w:afterAutospacing="0"/>
                    <w:jc w:val="center"/>
                    <w:rPr>
                      <w:rFonts w:ascii="宋体"/>
                      <w:b/>
                      <w:bCs/>
                    </w:rPr>
                  </w:pPr>
                  <w:r>
                    <w:rPr>
                      <w:rFonts w:ascii="宋体" w:hAnsi="宋体" w:cs="宋体"/>
                      <w:b/>
                      <w:bCs/>
                    </w:rPr>
                    <w:t>24</w:t>
                  </w:r>
                  <w:r>
                    <w:rPr>
                      <w:rFonts w:hint="eastAsia" w:ascii="宋体" w:hAnsi="宋体" w:cs="宋体"/>
                      <w:b/>
                      <w:bCs/>
                    </w:rPr>
                    <w:t>～</w:t>
                  </w:r>
                  <w:r>
                    <w:rPr>
                      <w:rFonts w:ascii="宋体" w:hAnsi="宋体" w:cs="宋体"/>
                      <w:b/>
                      <w:bCs/>
                    </w:rPr>
                    <w:t>26</w:t>
                  </w:r>
                </w:p>
              </w:tc>
              <w:tc>
                <w:tcPr>
                  <w:tcW w:w="491"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5365E900">
                  <w:pPr>
                    <w:pStyle w:val="6"/>
                    <w:widowControl/>
                    <w:spacing w:beforeAutospacing="0" w:after="150" w:afterAutospacing="0"/>
                    <w:jc w:val="center"/>
                    <w:rPr>
                      <w:rFonts w:ascii="宋体"/>
                      <w:b/>
                      <w:bCs/>
                    </w:rPr>
                  </w:pPr>
                  <w:r>
                    <w:rPr>
                      <w:rFonts w:ascii="宋体" w:hAnsi="宋体" w:cs="宋体"/>
                      <w:b/>
                      <w:bCs/>
                    </w:rPr>
                    <w:t>26</w:t>
                  </w:r>
                  <w:r>
                    <w:rPr>
                      <w:rFonts w:hint="eastAsia" w:ascii="宋体" w:hAnsi="宋体" w:cs="宋体"/>
                      <w:b/>
                      <w:bCs/>
                    </w:rPr>
                    <w:t>～</w:t>
                  </w:r>
                  <w:r>
                    <w:rPr>
                      <w:rFonts w:ascii="宋体" w:hAnsi="宋体" w:cs="宋体"/>
                      <w:b/>
                      <w:bCs/>
                    </w:rPr>
                    <w:t>28</w:t>
                  </w:r>
                </w:p>
              </w:tc>
              <w:tc>
                <w:tcPr>
                  <w:tcW w:w="490"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05FE1559">
                  <w:pPr>
                    <w:pStyle w:val="6"/>
                    <w:widowControl/>
                    <w:spacing w:beforeAutospacing="0" w:after="150" w:afterAutospacing="0"/>
                    <w:jc w:val="center"/>
                    <w:rPr>
                      <w:rFonts w:ascii="宋体"/>
                      <w:b/>
                      <w:bCs/>
                    </w:rPr>
                  </w:pPr>
                  <w:r>
                    <w:rPr>
                      <w:rFonts w:ascii="宋体" w:hAnsi="宋体" w:cs="宋体"/>
                      <w:b/>
                      <w:bCs/>
                    </w:rPr>
                    <w:t>28</w:t>
                  </w:r>
                  <w:r>
                    <w:rPr>
                      <w:rFonts w:hint="eastAsia" w:ascii="宋体" w:hAnsi="宋体" w:cs="宋体"/>
                      <w:b/>
                      <w:bCs/>
                    </w:rPr>
                    <w:t>～</w:t>
                  </w:r>
                  <w:r>
                    <w:rPr>
                      <w:rFonts w:ascii="宋体" w:hAnsi="宋体" w:cs="宋体"/>
                      <w:b/>
                      <w:bCs/>
                    </w:rPr>
                    <w:t>30</w:t>
                  </w:r>
                </w:p>
              </w:tc>
              <w:tc>
                <w:tcPr>
                  <w:tcW w:w="500" w:type="pct"/>
                  <w:vMerge w:val="continue"/>
                  <w:tcBorders>
                    <w:top w:val="single" w:color="auto" w:sz="12"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64A70426">
                  <w:pPr>
                    <w:rPr>
                      <w:rFonts w:ascii="宋体"/>
                      <w:b/>
                      <w:bCs/>
                      <w:sz w:val="24"/>
                      <w:szCs w:val="24"/>
                    </w:rPr>
                  </w:pPr>
                </w:p>
              </w:tc>
            </w:tr>
            <w:tr w14:paraId="698E38F9">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95" w:hRule="atLeast"/>
              </w:trPr>
              <w:tc>
                <w:tcPr>
                  <w:tcW w:w="283" w:type="pct"/>
                  <w:tcBorders>
                    <w:top w:val="nil"/>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189D4B5">
                  <w:pPr>
                    <w:pStyle w:val="6"/>
                    <w:widowControl/>
                    <w:spacing w:beforeAutospacing="0" w:after="150" w:afterAutospacing="0"/>
                    <w:jc w:val="center"/>
                    <w:rPr>
                      <w:rFonts w:ascii="宋体"/>
                      <w:b/>
                      <w:bCs/>
                    </w:rPr>
                  </w:pPr>
                  <w:r>
                    <w:rPr>
                      <w:rFonts w:ascii="宋体" w:hAnsi="宋体" w:cs="宋体"/>
                      <w:b/>
                      <w:bCs/>
                    </w:rPr>
                    <w:t>1</w:t>
                  </w:r>
                </w:p>
              </w:tc>
              <w:tc>
                <w:tcPr>
                  <w:tcW w:w="283"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266BA37">
                  <w:pPr>
                    <w:pStyle w:val="6"/>
                    <w:widowControl/>
                    <w:spacing w:beforeAutospacing="0" w:after="150" w:afterAutospacing="0"/>
                    <w:jc w:val="center"/>
                    <w:rPr>
                      <w:rFonts w:ascii="宋体"/>
                      <w:b/>
                      <w:bCs/>
                    </w:rPr>
                  </w:pPr>
                  <w:r>
                    <w:rPr>
                      <w:rFonts w:hint="eastAsia" w:ascii="宋体" w:hAnsi="宋体" w:cs="宋体"/>
                      <w:b/>
                      <w:bCs/>
                    </w:rPr>
                    <w:t>底长</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E0DD651">
                  <w:pPr>
                    <w:pStyle w:val="6"/>
                    <w:widowControl/>
                    <w:spacing w:beforeAutospacing="0" w:after="150" w:afterAutospacing="0"/>
                    <w:jc w:val="center"/>
                    <w:rPr>
                      <w:rFonts w:ascii="宋体"/>
                      <w:b/>
                      <w:bCs/>
                    </w:rPr>
                  </w:pPr>
                  <w:r>
                    <w:rPr>
                      <w:rFonts w:ascii="宋体" w:hAnsi="宋体" w:cs="宋体"/>
                      <w:b/>
                      <w:bCs/>
                    </w:rPr>
                    <w:t>20.0</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05A0E26">
                  <w:pPr>
                    <w:pStyle w:val="6"/>
                    <w:widowControl/>
                    <w:spacing w:beforeAutospacing="0" w:after="150" w:afterAutospacing="0"/>
                    <w:jc w:val="center"/>
                    <w:rPr>
                      <w:rFonts w:ascii="宋体"/>
                      <w:b/>
                      <w:bCs/>
                    </w:rPr>
                  </w:pPr>
                  <w:r>
                    <w:rPr>
                      <w:rFonts w:ascii="宋体" w:hAnsi="宋体" w:cs="宋体"/>
                      <w:b/>
                      <w:bCs/>
                    </w:rPr>
                    <w:t>22.0</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2024B67">
                  <w:pPr>
                    <w:pStyle w:val="6"/>
                    <w:widowControl/>
                    <w:spacing w:beforeAutospacing="0" w:after="150" w:afterAutospacing="0"/>
                    <w:jc w:val="center"/>
                    <w:rPr>
                      <w:rFonts w:ascii="宋体"/>
                      <w:b/>
                      <w:bCs/>
                    </w:rPr>
                  </w:pPr>
                  <w:r>
                    <w:rPr>
                      <w:rFonts w:ascii="宋体" w:hAnsi="宋体" w:cs="宋体"/>
                      <w:b/>
                      <w:bCs/>
                    </w:rPr>
                    <w:t>24.0</w:t>
                  </w:r>
                </w:p>
              </w:tc>
              <w:tc>
                <w:tcPr>
                  <w:tcW w:w="492"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DDCBB88">
                  <w:pPr>
                    <w:pStyle w:val="6"/>
                    <w:widowControl/>
                    <w:spacing w:beforeAutospacing="0" w:after="150" w:afterAutospacing="0"/>
                    <w:jc w:val="center"/>
                    <w:rPr>
                      <w:rFonts w:ascii="宋体"/>
                      <w:b/>
                      <w:bCs/>
                    </w:rPr>
                  </w:pPr>
                  <w:r>
                    <w:rPr>
                      <w:rFonts w:ascii="宋体" w:hAnsi="宋体" w:cs="宋体"/>
                      <w:b/>
                      <w:bCs/>
                    </w:rPr>
                    <w:t>26.0</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1EB2FEF">
                  <w:pPr>
                    <w:pStyle w:val="6"/>
                    <w:widowControl/>
                    <w:spacing w:beforeAutospacing="0" w:after="150" w:afterAutospacing="0"/>
                    <w:jc w:val="center"/>
                    <w:rPr>
                      <w:rFonts w:ascii="宋体"/>
                      <w:b/>
                      <w:bCs/>
                    </w:rPr>
                  </w:pPr>
                  <w:r>
                    <w:rPr>
                      <w:rFonts w:ascii="宋体" w:hAnsi="宋体" w:cs="宋体"/>
                      <w:b/>
                      <w:bCs/>
                    </w:rPr>
                    <w:t>20.0</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5EC8740">
                  <w:pPr>
                    <w:pStyle w:val="6"/>
                    <w:widowControl/>
                    <w:spacing w:beforeAutospacing="0" w:after="150" w:afterAutospacing="0"/>
                    <w:jc w:val="center"/>
                    <w:rPr>
                      <w:rFonts w:ascii="宋体"/>
                      <w:b/>
                      <w:bCs/>
                    </w:rPr>
                  </w:pPr>
                  <w:r>
                    <w:rPr>
                      <w:rFonts w:ascii="宋体" w:hAnsi="宋体" w:cs="宋体"/>
                      <w:b/>
                      <w:bCs/>
                    </w:rPr>
                    <w:t>22.0</w:t>
                  </w:r>
                </w:p>
              </w:tc>
              <w:tc>
                <w:tcPr>
                  <w:tcW w:w="491"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4E29AC9">
                  <w:pPr>
                    <w:pStyle w:val="6"/>
                    <w:widowControl/>
                    <w:spacing w:beforeAutospacing="0" w:after="150" w:afterAutospacing="0"/>
                    <w:jc w:val="center"/>
                    <w:rPr>
                      <w:rFonts w:ascii="宋体"/>
                      <w:b/>
                      <w:bCs/>
                    </w:rPr>
                  </w:pPr>
                  <w:r>
                    <w:rPr>
                      <w:rFonts w:ascii="宋体" w:hAnsi="宋体" w:cs="宋体"/>
                      <w:b/>
                      <w:bCs/>
                    </w:rPr>
                    <w:t>24.0</w:t>
                  </w:r>
                </w:p>
              </w:tc>
              <w:tc>
                <w:tcPr>
                  <w:tcW w:w="490" w:type="pct"/>
                  <w:tcBorders>
                    <w:top w:val="nil"/>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27B4DDE">
                  <w:pPr>
                    <w:pStyle w:val="6"/>
                    <w:widowControl/>
                    <w:spacing w:beforeAutospacing="0" w:after="150" w:afterAutospacing="0"/>
                    <w:jc w:val="center"/>
                    <w:rPr>
                      <w:rFonts w:ascii="宋体"/>
                      <w:b/>
                      <w:bCs/>
                    </w:rPr>
                  </w:pPr>
                  <w:r>
                    <w:rPr>
                      <w:rFonts w:ascii="宋体" w:hAnsi="宋体" w:cs="宋体"/>
                      <w:b/>
                      <w:bCs/>
                    </w:rPr>
                    <w:t>26.0</w:t>
                  </w:r>
                </w:p>
              </w:tc>
              <w:tc>
                <w:tcPr>
                  <w:tcW w:w="500" w:type="pct"/>
                  <w:tcBorders>
                    <w:top w:val="nil"/>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5D719DD6">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1.5</w:t>
                  </w:r>
                </w:p>
              </w:tc>
            </w:tr>
            <w:tr w14:paraId="2B4F8CEE">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83" w:hRule="atLeast"/>
              </w:trPr>
              <w:tc>
                <w:tcPr>
                  <w:tcW w:w="283"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80B2E6D">
                  <w:pPr>
                    <w:pStyle w:val="6"/>
                    <w:widowControl/>
                    <w:spacing w:beforeAutospacing="0" w:after="150" w:afterAutospacing="0"/>
                    <w:jc w:val="center"/>
                    <w:rPr>
                      <w:rFonts w:ascii="宋体"/>
                      <w:b/>
                      <w:bCs/>
                    </w:rPr>
                  </w:pPr>
                  <w:r>
                    <w:rPr>
                      <w:rFonts w:ascii="宋体" w:hAnsi="宋体" w:cs="宋体"/>
                      <w:b/>
                      <w:bCs/>
                    </w:rPr>
                    <w:t>2</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8DE042A">
                  <w:pPr>
                    <w:pStyle w:val="6"/>
                    <w:widowControl/>
                    <w:spacing w:beforeAutospacing="0" w:after="150" w:afterAutospacing="0"/>
                    <w:jc w:val="center"/>
                    <w:rPr>
                      <w:rFonts w:ascii="宋体"/>
                      <w:b/>
                      <w:bCs/>
                    </w:rPr>
                  </w:pPr>
                  <w:r>
                    <w:rPr>
                      <w:rFonts w:hint="eastAsia" w:ascii="宋体" w:hAnsi="宋体" w:cs="宋体"/>
                      <w:b/>
                      <w:bCs/>
                    </w:rPr>
                    <w:t>总长</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F68AB33">
                  <w:pPr>
                    <w:pStyle w:val="6"/>
                    <w:widowControl/>
                    <w:spacing w:beforeAutospacing="0" w:after="150" w:afterAutospacing="0"/>
                    <w:jc w:val="center"/>
                    <w:rPr>
                      <w:rFonts w:ascii="宋体"/>
                      <w:b/>
                      <w:bCs/>
                    </w:rPr>
                  </w:pPr>
                  <w:r>
                    <w:rPr>
                      <w:rFonts w:ascii="宋体" w:hAnsi="宋体" w:cs="宋体"/>
                      <w:b/>
                      <w:bCs/>
                    </w:rPr>
                    <w:t>13.0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1BB62A9">
                  <w:pPr>
                    <w:pStyle w:val="6"/>
                    <w:widowControl/>
                    <w:spacing w:beforeAutospacing="0" w:after="150" w:afterAutospacing="0"/>
                    <w:jc w:val="center"/>
                    <w:rPr>
                      <w:rFonts w:ascii="宋体"/>
                      <w:b/>
                      <w:bCs/>
                    </w:rPr>
                  </w:pPr>
                  <w:r>
                    <w:rPr>
                      <w:rFonts w:ascii="宋体" w:hAnsi="宋体" w:cs="宋体"/>
                      <w:b/>
                      <w:bCs/>
                    </w:rPr>
                    <w:t>15.0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A95FF23">
                  <w:pPr>
                    <w:pStyle w:val="6"/>
                    <w:widowControl/>
                    <w:spacing w:beforeAutospacing="0" w:after="150" w:afterAutospacing="0"/>
                    <w:jc w:val="center"/>
                    <w:rPr>
                      <w:rFonts w:ascii="宋体"/>
                      <w:b/>
                      <w:bCs/>
                    </w:rPr>
                  </w:pPr>
                  <w:r>
                    <w:rPr>
                      <w:rFonts w:ascii="宋体" w:hAnsi="宋体" w:cs="宋体"/>
                      <w:b/>
                      <w:bCs/>
                    </w:rPr>
                    <w:t>17.0</w:t>
                  </w:r>
                </w:p>
              </w:tc>
              <w:tc>
                <w:tcPr>
                  <w:tcW w:w="49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BFEC320">
                  <w:pPr>
                    <w:pStyle w:val="6"/>
                    <w:widowControl/>
                    <w:spacing w:beforeAutospacing="0" w:after="150" w:afterAutospacing="0"/>
                    <w:jc w:val="center"/>
                    <w:rPr>
                      <w:rFonts w:ascii="宋体"/>
                      <w:b/>
                      <w:bCs/>
                    </w:rPr>
                  </w:pPr>
                  <w:r>
                    <w:rPr>
                      <w:rFonts w:ascii="宋体" w:hAnsi="宋体" w:cs="宋体"/>
                      <w:b/>
                      <w:bCs/>
                    </w:rPr>
                    <w:t>19.0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F866148">
                  <w:pPr>
                    <w:pStyle w:val="6"/>
                    <w:widowControl/>
                    <w:spacing w:beforeAutospacing="0" w:after="150" w:afterAutospacing="0"/>
                    <w:jc w:val="center"/>
                    <w:rPr>
                      <w:rFonts w:ascii="宋体"/>
                      <w:b/>
                      <w:bCs/>
                    </w:rPr>
                  </w:pPr>
                  <w:r>
                    <w:rPr>
                      <w:rFonts w:ascii="宋体" w:hAnsi="宋体" w:cs="宋体"/>
                      <w:b/>
                      <w:bCs/>
                    </w:rPr>
                    <w:t>13.0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B41E02A">
                  <w:pPr>
                    <w:pStyle w:val="6"/>
                    <w:widowControl/>
                    <w:spacing w:beforeAutospacing="0" w:after="150" w:afterAutospacing="0"/>
                    <w:jc w:val="center"/>
                    <w:rPr>
                      <w:rFonts w:ascii="宋体"/>
                      <w:b/>
                      <w:bCs/>
                    </w:rPr>
                  </w:pPr>
                  <w:r>
                    <w:rPr>
                      <w:rFonts w:ascii="宋体" w:hAnsi="宋体" w:cs="宋体"/>
                      <w:b/>
                      <w:bCs/>
                    </w:rPr>
                    <w:t>15.0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9B3D57E">
                  <w:pPr>
                    <w:pStyle w:val="6"/>
                    <w:widowControl/>
                    <w:spacing w:beforeAutospacing="0" w:after="150" w:afterAutospacing="0"/>
                    <w:jc w:val="center"/>
                    <w:rPr>
                      <w:rFonts w:ascii="宋体"/>
                      <w:b/>
                      <w:bCs/>
                    </w:rPr>
                  </w:pPr>
                  <w:r>
                    <w:rPr>
                      <w:rFonts w:ascii="宋体" w:hAnsi="宋体" w:cs="宋体"/>
                      <w:b/>
                      <w:bCs/>
                    </w:rPr>
                    <w:t>17.0</w:t>
                  </w:r>
                </w:p>
              </w:tc>
              <w:tc>
                <w:tcPr>
                  <w:tcW w:w="49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1447BD9">
                  <w:pPr>
                    <w:pStyle w:val="6"/>
                    <w:widowControl/>
                    <w:spacing w:beforeAutospacing="0" w:after="150" w:afterAutospacing="0"/>
                    <w:jc w:val="center"/>
                    <w:rPr>
                      <w:rFonts w:ascii="宋体"/>
                      <w:b/>
                      <w:bCs/>
                    </w:rPr>
                  </w:pPr>
                  <w:r>
                    <w:rPr>
                      <w:rFonts w:ascii="宋体" w:hAnsi="宋体" w:cs="宋体"/>
                      <w:b/>
                      <w:bCs/>
                    </w:rPr>
                    <w:t>19.0</w:t>
                  </w:r>
                </w:p>
              </w:tc>
              <w:tc>
                <w:tcPr>
                  <w:tcW w:w="500"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16351EC5">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1.2</w:t>
                  </w:r>
                </w:p>
              </w:tc>
            </w:tr>
            <w:tr w14:paraId="14D10704">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83" w:hRule="atLeast"/>
              </w:trPr>
              <w:tc>
                <w:tcPr>
                  <w:tcW w:w="283"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AFF316E">
                  <w:pPr>
                    <w:pStyle w:val="6"/>
                    <w:widowControl/>
                    <w:spacing w:beforeAutospacing="0" w:after="150" w:afterAutospacing="0"/>
                    <w:jc w:val="center"/>
                    <w:rPr>
                      <w:rFonts w:ascii="宋体"/>
                      <w:b/>
                      <w:bCs/>
                    </w:rPr>
                  </w:pPr>
                  <w:r>
                    <w:rPr>
                      <w:rFonts w:ascii="宋体" w:hAnsi="宋体" w:cs="宋体"/>
                      <w:b/>
                      <w:bCs/>
                    </w:rPr>
                    <w:t>3</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E4A485C">
                  <w:pPr>
                    <w:pStyle w:val="6"/>
                    <w:widowControl/>
                    <w:spacing w:beforeAutospacing="0" w:after="150" w:afterAutospacing="0"/>
                    <w:jc w:val="center"/>
                    <w:rPr>
                      <w:rFonts w:ascii="宋体"/>
                      <w:b/>
                      <w:bCs/>
                    </w:rPr>
                  </w:pPr>
                  <w:r>
                    <w:rPr>
                      <w:rFonts w:hint="eastAsia" w:ascii="宋体" w:hAnsi="宋体" w:cs="宋体"/>
                      <w:b/>
                      <w:bCs/>
                    </w:rPr>
                    <w:t>口高</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9C25833">
                  <w:pPr>
                    <w:pStyle w:val="6"/>
                    <w:widowControl/>
                    <w:spacing w:beforeAutospacing="0" w:after="150" w:afterAutospacing="0"/>
                    <w:rPr>
                      <w:rFonts w:ascii="宋体"/>
                      <w:b/>
                      <w:bCs/>
                    </w:rPr>
                  </w:pPr>
                  <w:r>
                    <w:rPr>
                      <w:rFonts w:ascii="宋体"/>
                      <w:b/>
                      <w:bCs/>
                    </w:rPr>
                    <w:t>  </w:t>
                  </w:r>
                  <w:r>
                    <w:rPr>
                      <w:rFonts w:ascii="宋体" w:hAnsi="宋体" w:cs="宋体"/>
                      <w:b/>
                      <w:bCs/>
                    </w:rPr>
                    <w:t>7.0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1B23AFF">
                  <w:pPr>
                    <w:pStyle w:val="6"/>
                    <w:widowControl/>
                    <w:spacing w:beforeAutospacing="0" w:after="150" w:afterAutospacing="0"/>
                    <w:jc w:val="center"/>
                    <w:rPr>
                      <w:rFonts w:ascii="宋体"/>
                      <w:b/>
                      <w:bCs/>
                    </w:rPr>
                  </w:pPr>
                  <w:r>
                    <w:rPr>
                      <w:rFonts w:ascii="宋体" w:hAnsi="宋体" w:cs="宋体"/>
                      <w:b/>
                      <w:bCs/>
                    </w:rPr>
                    <w:t>7.0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E2CA208">
                  <w:pPr>
                    <w:pStyle w:val="6"/>
                    <w:widowControl/>
                    <w:spacing w:beforeAutospacing="0" w:after="150" w:afterAutospacing="0"/>
                    <w:jc w:val="center"/>
                    <w:rPr>
                      <w:rFonts w:ascii="宋体"/>
                      <w:b/>
                      <w:bCs/>
                    </w:rPr>
                  </w:pPr>
                  <w:r>
                    <w:rPr>
                      <w:rFonts w:ascii="宋体" w:hAnsi="宋体" w:cs="宋体"/>
                      <w:b/>
                      <w:bCs/>
                    </w:rPr>
                    <w:t>7.0</w:t>
                  </w:r>
                </w:p>
              </w:tc>
              <w:tc>
                <w:tcPr>
                  <w:tcW w:w="49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AD622E3">
                  <w:pPr>
                    <w:pStyle w:val="6"/>
                    <w:widowControl/>
                    <w:spacing w:beforeAutospacing="0" w:after="150" w:afterAutospacing="0"/>
                    <w:jc w:val="center"/>
                    <w:rPr>
                      <w:rFonts w:ascii="宋体"/>
                      <w:b/>
                      <w:bCs/>
                    </w:rPr>
                  </w:pPr>
                  <w:r>
                    <w:rPr>
                      <w:rFonts w:ascii="宋体" w:hAnsi="宋体" w:cs="宋体"/>
                      <w:b/>
                      <w:bCs/>
                    </w:rPr>
                    <w:t>7.0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FA7435D">
                  <w:pPr>
                    <w:pStyle w:val="6"/>
                    <w:widowControl/>
                    <w:spacing w:beforeAutospacing="0" w:after="150" w:afterAutospacing="0"/>
                    <w:jc w:val="center"/>
                    <w:rPr>
                      <w:rFonts w:ascii="宋体"/>
                      <w:b/>
                      <w:bCs/>
                    </w:rPr>
                  </w:pPr>
                  <w:r>
                    <w:rPr>
                      <w:rFonts w:ascii="宋体" w:hAnsi="宋体" w:cs="宋体"/>
                      <w:b/>
                      <w:bCs/>
                    </w:rPr>
                    <w:t>7.0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8A0A161">
                  <w:pPr>
                    <w:pStyle w:val="6"/>
                    <w:widowControl/>
                    <w:spacing w:beforeAutospacing="0" w:after="150" w:afterAutospacing="0"/>
                    <w:jc w:val="center"/>
                    <w:rPr>
                      <w:rFonts w:ascii="宋体"/>
                      <w:b/>
                      <w:bCs/>
                    </w:rPr>
                  </w:pPr>
                  <w:r>
                    <w:rPr>
                      <w:rFonts w:ascii="宋体" w:hAnsi="宋体" w:cs="宋体"/>
                      <w:b/>
                      <w:bCs/>
                    </w:rPr>
                    <w:t>7.0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93C15EC">
                  <w:pPr>
                    <w:pStyle w:val="6"/>
                    <w:widowControl/>
                    <w:spacing w:beforeAutospacing="0" w:after="150" w:afterAutospacing="0"/>
                    <w:jc w:val="center"/>
                    <w:rPr>
                      <w:rFonts w:ascii="宋体"/>
                      <w:b/>
                      <w:bCs/>
                    </w:rPr>
                  </w:pPr>
                  <w:r>
                    <w:rPr>
                      <w:rFonts w:ascii="宋体" w:hAnsi="宋体" w:cs="宋体"/>
                      <w:b/>
                      <w:bCs/>
                    </w:rPr>
                    <w:t>7.0</w:t>
                  </w:r>
                </w:p>
              </w:tc>
              <w:tc>
                <w:tcPr>
                  <w:tcW w:w="49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2181B23">
                  <w:pPr>
                    <w:pStyle w:val="6"/>
                    <w:widowControl/>
                    <w:spacing w:beforeAutospacing="0" w:after="150" w:afterAutospacing="0"/>
                    <w:jc w:val="center"/>
                    <w:rPr>
                      <w:rFonts w:ascii="宋体"/>
                      <w:b/>
                      <w:bCs/>
                    </w:rPr>
                  </w:pPr>
                  <w:r>
                    <w:rPr>
                      <w:rFonts w:ascii="宋体" w:hAnsi="宋体" w:cs="宋体"/>
                      <w:b/>
                      <w:bCs/>
                    </w:rPr>
                    <w:t>7.0</w:t>
                  </w:r>
                </w:p>
              </w:tc>
              <w:tc>
                <w:tcPr>
                  <w:tcW w:w="500"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52A5F98E">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1.0</w:t>
                  </w:r>
                </w:p>
              </w:tc>
            </w:tr>
            <w:tr w14:paraId="5B85B894">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83" w:hRule="atLeast"/>
              </w:trPr>
              <w:tc>
                <w:tcPr>
                  <w:tcW w:w="283"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E4C2FC7">
                  <w:pPr>
                    <w:pStyle w:val="6"/>
                    <w:widowControl/>
                    <w:spacing w:beforeAutospacing="0" w:after="150" w:afterAutospacing="0"/>
                    <w:jc w:val="center"/>
                    <w:rPr>
                      <w:rFonts w:ascii="宋体"/>
                      <w:b/>
                      <w:bCs/>
                    </w:rPr>
                  </w:pPr>
                  <w:r>
                    <w:rPr>
                      <w:rFonts w:ascii="宋体" w:hAnsi="宋体" w:cs="宋体"/>
                      <w:b/>
                      <w:bCs/>
                    </w:rPr>
                    <w:t>4</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25FD424">
                  <w:pPr>
                    <w:pStyle w:val="6"/>
                    <w:widowControl/>
                    <w:spacing w:beforeAutospacing="0" w:after="150" w:afterAutospacing="0"/>
                    <w:jc w:val="center"/>
                    <w:rPr>
                      <w:rFonts w:ascii="宋体"/>
                      <w:b/>
                      <w:bCs/>
                    </w:rPr>
                  </w:pPr>
                  <w:r>
                    <w:rPr>
                      <w:rFonts w:hint="eastAsia" w:ascii="宋体" w:hAnsi="宋体" w:cs="宋体"/>
                      <w:b/>
                      <w:bCs/>
                    </w:rPr>
                    <w:t>口宽</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184669A">
                  <w:pPr>
                    <w:pStyle w:val="6"/>
                    <w:widowControl/>
                    <w:spacing w:beforeAutospacing="0" w:after="150" w:afterAutospacing="0"/>
                    <w:jc w:val="center"/>
                    <w:rPr>
                      <w:rFonts w:ascii="宋体"/>
                      <w:b/>
                      <w:bCs/>
                    </w:rPr>
                  </w:pPr>
                  <w:r>
                    <w:rPr>
                      <w:rFonts w:ascii="宋体" w:hAnsi="宋体" w:cs="宋体"/>
                      <w:b/>
                      <w:bCs/>
                    </w:rPr>
                    <w:t>7.5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DC89E58">
                  <w:pPr>
                    <w:pStyle w:val="6"/>
                    <w:widowControl/>
                    <w:spacing w:beforeAutospacing="0" w:after="150" w:afterAutospacing="0"/>
                    <w:jc w:val="center"/>
                    <w:rPr>
                      <w:rFonts w:ascii="宋体"/>
                      <w:b/>
                      <w:bCs/>
                    </w:rPr>
                  </w:pPr>
                  <w:r>
                    <w:rPr>
                      <w:rFonts w:ascii="宋体" w:hAnsi="宋体" w:cs="宋体"/>
                      <w:b/>
                      <w:bCs/>
                    </w:rPr>
                    <w:t>8.0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42675D1">
                  <w:pPr>
                    <w:pStyle w:val="6"/>
                    <w:widowControl/>
                    <w:spacing w:beforeAutospacing="0" w:after="150" w:afterAutospacing="0"/>
                    <w:jc w:val="center"/>
                    <w:rPr>
                      <w:rFonts w:ascii="宋体"/>
                      <w:b/>
                      <w:bCs/>
                    </w:rPr>
                  </w:pPr>
                  <w:r>
                    <w:rPr>
                      <w:rFonts w:ascii="宋体" w:hAnsi="宋体" w:cs="宋体"/>
                      <w:b/>
                      <w:bCs/>
                    </w:rPr>
                    <w:t>8.0</w:t>
                  </w:r>
                </w:p>
              </w:tc>
              <w:tc>
                <w:tcPr>
                  <w:tcW w:w="49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8DE2E68">
                  <w:pPr>
                    <w:pStyle w:val="6"/>
                    <w:widowControl/>
                    <w:spacing w:beforeAutospacing="0" w:after="150" w:afterAutospacing="0"/>
                    <w:jc w:val="center"/>
                    <w:rPr>
                      <w:rFonts w:ascii="宋体"/>
                      <w:b/>
                      <w:bCs/>
                    </w:rPr>
                  </w:pPr>
                  <w:r>
                    <w:rPr>
                      <w:rFonts w:ascii="宋体" w:hAnsi="宋体" w:cs="宋体"/>
                      <w:b/>
                      <w:bCs/>
                    </w:rPr>
                    <w:t>8.5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F9BA068">
                  <w:pPr>
                    <w:pStyle w:val="6"/>
                    <w:widowControl/>
                    <w:spacing w:beforeAutospacing="0" w:after="150" w:afterAutospacing="0"/>
                    <w:jc w:val="center"/>
                    <w:rPr>
                      <w:rFonts w:ascii="宋体"/>
                      <w:b/>
                      <w:bCs/>
                    </w:rPr>
                  </w:pPr>
                  <w:r>
                    <w:rPr>
                      <w:rFonts w:ascii="宋体" w:hAnsi="宋体" w:cs="宋体"/>
                      <w:b/>
                      <w:bCs/>
                    </w:rPr>
                    <w:t>8.0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BC358EC">
                  <w:pPr>
                    <w:pStyle w:val="6"/>
                    <w:widowControl/>
                    <w:spacing w:beforeAutospacing="0" w:after="150" w:afterAutospacing="0"/>
                    <w:jc w:val="center"/>
                    <w:rPr>
                      <w:rFonts w:ascii="宋体"/>
                      <w:b/>
                      <w:bCs/>
                    </w:rPr>
                  </w:pPr>
                  <w:r>
                    <w:rPr>
                      <w:rFonts w:ascii="宋体" w:hAnsi="宋体" w:cs="宋体"/>
                      <w:b/>
                      <w:bCs/>
                    </w:rPr>
                    <w:t>8.5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179FDF3">
                  <w:pPr>
                    <w:pStyle w:val="6"/>
                    <w:widowControl/>
                    <w:spacing w:beforeAutospacing="0" w:after="150" w:afterAutospacing="0"/>
                    <w:jc w:val="center"/>
                    <w:rPr>
                      <w:rFonts w:ascii="宋体"/>
                      <w:b/>
                      <w:bCs/>
                    </w:rPr>
                  </w:pPr>
                  <w:r>
                    <w:rPr>
                      <w:rFonts w:ascii="宋体" w:hAnsi="宋体" w:cs="宋体"/>
                      <w:b/>
                      <w:bCs/>
                    </w:rPr>
                    <w:t>8.5</w:t>
                  </w:r>
                </w:p>
              </w:tc>
              <w:tc>
                <w:tcPr>
                  <w:tcW w:w="49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7F93FCCB">
                  <w:pPr>
                    <w:pStyle w:val="6"/>
                    <w:widowControl/>
                    <w:spacing w:beforeAutospacing="0" w:after="150" w:afterAutospacing="0"/>
                    <w:jc w:val="center"/>
                    <w:rPr>
                      <w:rFonts w:ascii="宋体"/>
                      <w:b/>
                      <w:bCs/>
                    </w:rPr>
                  </w:pPr>
                  <w:r>
                    <w:rPr>
                      <w:rFonts w:ascii="宋体" w:hAnsi="宋体" w:cs="宋体"/>
                      <w:b/>
                      <w:bCs/>
                    </w:rPr>
                    <w:t>9.0</w:t>
                  </w:r>
                </w:p>
              </w:tc>
              <w:tc>
                <w:tcPr>
                  <w:tcW w:w="500"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164E84BD">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0.8</w:t>
                  </w:r>
                </w:p>
              </w:tc>
            </w:tr>
            <w:tr w14:paraId="0CA47A13">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383" w:hRule="atLeast"/>
              </w:trPr>
              <w:tc>
                <w:tcPr>
                  <w:tcW w:w="283"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4D02D02">
                  <w:pPr>
                    <w:pStyle w:val="6"/>
                    <w:widowControl/>
                    <w:spacing w:beforeAutospacing="0" w:after="150" w:afterAutospacing="0"/>
                    <w:jc w:val="center"/>
                    <w:rPr>
                      <w:rFonts w:ascii="宋体"/>
                      <w:b/>
                      <w:bCs/>
                    </w:rPr>
                  </w:pPr>
                  <w:r>
                    <w:rPr>
                      <w:rFonts w:ascii="宋体" w:hAnsi="宋体" w:cs="宋体"/>
                      <w:b/>
                      <w:bCs/>
                    </w:rPr>
                    <w:t>5</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4A69398">
                  <w:pPr>
                    <w:pStyle w:val="6"/>
                    <w:widowControl/>
                    <w:spacing w:beforeAutospacing="0" w:after="150" w:afterAutospacing="0"/>
                    <w:jc w:val="center"/>
                    <w:rPr>
                      <w:rFonts w:ascii="宋体"/>
                      <w:b/>
                      <w:bCs/>
                    </w:rPr>
                  </w:pPr>
                  <w:r>
                    <w:rPr>
                      <w:rFonts w:hint="eastAsia" w:ascii="宋体" w:hAnsi="宋体" w:cs="宋体"/>
                      <w:b/>
                      <w:bCs/>
                    </w:rPr>
                    <w:t>袜筒宽</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B8398A1">
                  <w:pPr>
                    <w:pStyle w:val="6"/>
                    <w:widowControl/>
                    <w:spacing w:beforeAutospacing="0" w:after="150" w:afterAutospacing="0"/>
                    <w:jc w:val="center"/>
                    <w:rPr>
                      <w:rFonts w:ascii="宋体"/>
                      <w:b/>
                      <w:bCs/>
                    </w:rPr>
                  </w:pPr>
                  <w:r>
                    <w:rPr>
                      <w:rFonts w:ascii="宋体" w:hAnsi="宋体" w:cs="宋体"/>
                      <w:b/>
                      <w:bCs/>
                    </w:rPr>
                    <w:t>8.0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ACFF7C0">
                  <w:pPr>
                    <w:pStyle w:val="6"/>
                    <w:widowControl/>
                    <w:spacing w:beforeAutospacing="0" w:after="150" w:afterAutospacing="0"/>
                    <w:jc w:val="center"/>
                    <w:rPr>
                      <w:rFonts w:ascii="宋体"/>
                      <w:b/>
                      <w:bCs/>
                    </w:rPr>
                  </w:pPr>
                  <w:r>
                    <w:rPr>
                      <w:rFonts w:ascii="宋体" w:hAnsi="宋体" w:cs="宋体"/>
                      <w:b/>
                      <w:bCs/>
                    </w:rPr>
                    <w:t>8.5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998595C">
                  <w:pPr>
                    <w:pStyle w:val="6"/>
                    <w:widowControl/>
                    <w:spacing w:beforeAutospacing="0" w:after="150" w:afterAutospacing="0"/>
                    <w:jc w:val="center"/>
                    <w:rPr>
                      <w:rFonts w:ascii="宋体"/>
                      <w:b/>
                      <w:bCs/>
                    </w:rPr>
                  </w:pPr>
                  <w:r>
                    <w:rPr>
                      <w:rFonts w:ascii="宋体" w:hAnsi="宋体" w:cs="宋体"/>
                      <w:b/>
                      <w:bCs/>
                    </w:rPr>
                    <w:t>8.5</w:t>
                  </w:r>
                </w:p>
              </w:tc>
              <w:tc>
                <w:tcPr>
                  <w:tcW w:w="49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5888552">
                  <w:pPr>
                    <w:pStyle w:val="6"/>
                    <w:widowControl/>
                    <w:spacing w:beforeAutospacing="0" w:after="150" w:afterAutospacing="0"/>
                    <w:jc w:val="center"/>
                    <w:rPr>
                      <w:rFonts w:ascii="宋体"/>
                      <w:b/>
                      <w:bCs/>
                    </w:rPr>
                  </w:pPr>
                  <w:r>
                    <w:rPr>
                      <w:rFonts w:ascii="宋体" w:hAnsi="宋体" w:cs="宋体"/>
                      <w:b/>
                      <w:bCs/>
                    </w:rPr>
                    <w:t>9.0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98B4DE9">
                  <w:pPr>
                    <w:pStyle w:val="6"/>
                    <w:widowControl/>
                    <w:spacing w:beforeAutospacing="0" w:after="150" w:afterAutospacing="0"/>
                    <w:jc w:val="center"/>
                    <w:rPr>
                      <w:rFonts w:ascii="宋体"/>
                      <w:b/>
                      <w:bCs/>
                    </w:rPr>
                  </w:pPr>
                  <w:r>
                    <w:rPr>
                      <w:rFonts w:ascii="宋体" w:hAnsi="宋体" w:cs="宋体"/>
                      <w:b/>
                      <w:bCs/>
                    </w:rPr>
                    <w:t>8.5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131E9E98">
                  <w:pPr>
                    <w:pStyle w:val="6"/>
                    <w:widowControl/>
                    <w:spacing w:beforeAutospacing="0" w:after="150" w:afterAutospacing="0"/>
                    <w:jc w:val="center"/>
                    <w:rPr>
                      <w:rFonts w:ascii="宋体"/>
                      <w:b/>
                      <w:bCs/>
                    </w:rPr>
                  </w:pPr>
                  <w:r>
                    <w:rPr>
                      <w:rFonts w:ascii="宋体" w:hAnsi="宋体" w:cs="宋体"/>
                      <w:b/>
                      <w:bCs/>
                    </w:rPr>
                    <w:t>9.0</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80D4FCE">
                  <w:pPr>
                    <w:pStyle w:val="6"/>
                    <w:widowControl/>
                    <w:spacing w:beforeAutospacing="0" w:after="150" w:afterAutospacing="0"/>
                    <w:jc w:val="center"/>
                    <w:rPr>
                      <w:rFonts w:ascii="宋体"/>
                      <w:b/>
                      <w:bCs/>
                    </w:rPr>
                  </w:pPr>
                  <w:r>
                    <w:rPr>
                      <w:rFonts w:ascii="宋体" w:hAnsi="宋体" w:cs="宋体"/>
                      <w:b/>
                      <w:bCs/>
                    </w:rPr>
                    <w:t>9.0</w:t>
                  </w:r>
                </w:p>
              </w:tc>
              <w:tc>
                <w:tcPr>
                  <w:tcW w:w="49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21FC7863">
                  <w:pPr>
                    <w:pStyle w:val="6"/>
                    <w:widowControl/>
                    <w:spacing w:beforeAutospacing="0" w:after="150" w:afterAutospacing="0"/>
                    <w:jc w:val="center"/>
                    <w:rPr>
                      <w:rFonts w:ascii="宋体"/>
                      <w:b/>
                      <w:bCs/>
                    </w:rPr>
                  </w:pPr>
                  <w:r>
                    <w:rPr>
                      <w:rFonts w:ascii="宋体" w:hAnsi="宋体" w:cs="宋体"/>
                      <w:b/>
                      <w:bCs/>
                    </w:rPr>
                    <w:t>9.5</w:t>
                  </w:r>
                </w:p>
              </w:tc>
              <w:tc>
                <w:tcPr>
                  <w:tcW w:w="500"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476A9645">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0.5</w:t>
                  </w:r>
                </w:p>
              </w:tc>
            </w:tr>
            <w:tr w14:paraId="38822682">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884" w:hRule="atLeast"/>
              </w:trPr>
              <w:tc>
                <w:tcPr>
                  <w:tcW w:w="283" w:type="pct"/>
                  <w:tcBorders>
                    <w:top w:val="single" w:color="000000" w:sz="6" w:space="0"/>
                    <w:left w:val="single" w:color="auto" w:sz="12"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DB268C6">
                  <w:pPr>
                    <w:pStyle w:val="6"/>
                    <w:widowControl/>
                    <w:spacing w:beforeAutospacing="0" w:after="150" w:afterAutospacing="0"/>
                    <w:jc w:val="center"/>
                    <w:rPr>
                      <w:rFonts w:ascii="宋体"/>
                      <w:b/>
                      <w:bCs/>
                    </w:rPr>
                  </w:pPr>
                  <w:r>
                    <w:rPr>
                      <w:rFonts w:ascii="宋体" w:hAnsi="宋体" w:cs="宋体"/>
                      <w:b/>
                      <w:bCs/>
                    </w:rPr>
                    <w:t>6</w:t>
                  </w:r>
                </w:p>
              </w:tc>
              <w:tc>
                <w:tcPr>
                  <w:tcW w:w="283"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EA1EC32">
                  <w:pPr>
                    <w:pStyle w:val="6"/>
                    <w:widowControl/>
                    <w:spacing w:beforeAutospacing="0" w:after="150" w:afterAutospacing="0"/>
                    <w:jc w:val="center"/>
                    <w:rPr>
                      <w:rFonts w:ascii="宋体"/>
                      <w:b/>
                      <w:bCs/>
                    </w:rPr>
                  </w:pPr>
                  <w:r>
                    <w:rPr>
                      <w:rFonts w:hint="eastAsia" w:ascii="宋体" w:hAnsi="宋体" w:cs="宋体"/>
                      <w:b/>
                      <w:bCs/>
                    </w:rPr>
                    <w:t>提花标志距袜口</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6E5326C">
                  <w:pPr>
                    <w:pStyle w:val="6"/>
                    <w:widowControl/>
                    <w:spacing w:beforeAutospacing="0" w:after="150" w:afterAutospacing="0"/>
                    <w:jc w:val="center"/>
                    <w:rPr>
                      <w:rFonts w:ascii="宋体"/>
                      <w:b/>
                      <w:bCs/>
                    </w:rPr>
                  </w:pPr>
                  <w:r>
                    <w:rPr>
                      <w:rFonts w:ascii="宋体" w:hAnsi="宋体" w:cs="宋体"/>
                      <w:b/>
                      <w:bCs/>
                    </w:rPr>
                    <w:t>4.5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3B6C74D0">
                  <w:pPr>
                    <w:pStyle w:val="6"/>
                    <w:widowControl/>
                    <w:spacing w:beforeAutospacing="0" w:after="150" w:afterAutospacing="0"/>
                    <w:jc w:val="center"/>
                    <w:rPr>
                      <w:rFonts w:ascii="宋体"/>
                      <w:b/>
                      <w:bCs/>
                    </w:rPr>
                  </w:pPr>
                  <w:r>
                    <w:rPr>
                      <w:rFonts w:ascii="宋体" w:hAnsi="宋体" w:cs="宋体"/>
                      <w:b/>
                      <w:bCs/>
                    </w:rPr>
                    <w:t>4.5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BF8ED44">
                  <w:pPr>
                    <w:pStyle w:val="6"/>
                    <w:widowControl/>
                    <w:spacing w:beforeAutospacing="0" w:after="150" w:afterAutospacing="0"/>
                    <w:jc w:val="center"/>
                    <w:rPr>
                      <w:rFonts w:ascii="宋体"/>
                      <w:b/>
                      <w:bCs/>
                    </w:rPr>
                  </w:pPr>
                  <w:r>
                    <w:rPr>
                      <w:rFonts w:ascii="宋体" w:hAnsi="宋体" w:cs="宋体"/>
                      <w:b/>
                      <w:bCs/>
                    </w:rPr>
                    <w:t>4.5</w:t>
                  </w:r>
                </w:p>
              </w:tc>
              <w:tc>
                <w:tcPr>
                  <w:tcW w:w="492"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0F38614">
                  <w:pPr>
                    <w:pStyle w:val="6"/>
                    <w:widowControl/>
                    <w:spacing w:beforeAutospacing="0" w:after="150" w:afterAutospacing="0"/>
                    <w:jc w:val="center"/>
                    <w:rPr>
                      <w:rFonts w:ascii="宋体"/>
                      <w:b/>
                      <w:bCs/>
                    </w:rPr>
                  </w:pPr>
                  <w:r>
                    <w:rPr>
                      <w:rFonts w:ascii="宋体" w:hAnsi="宋体" w:cs="宋体"/>
                      <w:b/>
                      <w:bCs/>
                    </w:rPr>
                    <w:t>4.5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49ED2754">
                  <w:pPr>
                    <w:pStyle w:val="6"/>
                    <w:widowControl/>
                    <w:spacing w:beforeAutospacing="0" w:after="150" w:afterAutospacing="0"/>
                    <w:jc w:val="center"/>
                    <w:rPr>
                      <w:rFonts w:ascii="宋体"/>
                      <w:b/>
                      <w:bCs/>
                    </w:rPr>
                  </w:pPr>
                  <w:r>
                    <w:rPr>
                      <w:rFonts w:ascii="宋体" w:hAnsi="宋体" w:cs="宋体"/>
                      <w:b/>
                      <w:bCs/>
                    </w:rPr>
                    <w:t>4.5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6A1B1F75">
                  <w:pPr>
                    <w:pStyle w:val="6"/>
                    <w:widowControl/>
                    <w:spacing w:beforeAutospacing="0" w:after="150" w:afterAutospacing="0"/>
                    <w:jc w:val="center"/>
                    <w:rPr>
                      <w:rFonts w:ascii="宋体"/>
                      <w:b/>
                      <w:bCs/>
                    </w:rPr>
                  </w:pPr>
                  <w:r>
                    <w:rPr>
                      <w:rFonts w:ascii="宋体" w:hAnsi="宋体" w:cs="宋体"/>
                      <w:b/>
                      <w:bCs/>
                    </w:rPr>
                    <w:t>4.5</w:t>
                  </w:r>
                </w:p>
              </w:tc>
              <w:tc>
                <w:tcPr>
                  <w:tcW w:w="491"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58D2CE18">
                  <w:pPr>
                    <w:pStyle w:val="6"/>
                    <w:widowControl/>
                    <w:spacing w:beforeAutospacing="0" w:after="150" w:afterAutospacing="0"/>
                    <w:jc w:val="center"/>
                    <w:rPr>
                      <w:rFonts w:ascii="宋体"/>
                      <w:b/>
                      <w:bCs/>
                    </w:rPr>
                  </w:pPr>
                  <w:r>
                    <w:rPr>
                      <w:rFonts w:ascii="宋体" w:hAnsi="宋体" w:cs="宋体"/>
                      <w:b/>
                      <w:bCs/>
                    </w:rPr>
                    <w:t>4.5</w:t>
                  </w:r>
                </w:p>
              </w:tc>
              <w:tc>
                <w:tcPr>
                  <w:tcW w:w="490" w:type="pct"/>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center"/>
                </w:tcPr>
                <w:p w14:paraId="0B2937C4">
                  <w:pPr>
                    <w:pStyle w:val="6"/>
                    <w:widowControl/>
                    <w:spacing w:beforeAutospacing="0" w:after="150" w:afterAutospacing="0"/>
                    <w:jc w:val="center"/>
                    <w:rPr>
                      <w:rFonts w:ascii="宋体"/>
                      <w:b/>
                      <w:bCs/>
                    </w:rPr>
                  </w:pPr>
                  <w:r>
                    <w:rPr>
                      <w:rFonts w:ascii="宋体" w:hAnsi="宋体" w:cs="宋体"/>
                      <w:b/>
                      <w:bCs/>
                    </w:rPr>
                    <w:t>4..5</w:t>
                  </w:r>
                </w:p>
              </w:tc>
              <w:tc>
                <w:tcPr>
                  <w:tcW w:w="500" w:type="pct"/>
                  <w:tcBorders>
                    <w:top w:val="single" w:color="000000" w:sz="6" w:space="0"/>
                    <w:left w:val="single" w:color="000000" w:sz="6" w:space="0"/>
                    <w:bottom w:val="single" w:color="000000" w:sz="6" w:space="0"/>
                    <w:right w:val="single" w:color="auto" w:sz="12" w:space="0"/>
                  </w:tcBorders>
                  <w:shd w:val="clear" w:color="auto" w:fill="FFFFFF"/>
                  <w:tcMar>
                    <w:top w:w="0" w:type="dxa"/>
                    <w:left w:w="105" w:type="dxa"/>
                    <w:bottom w:w="0" w:type="dxa"/>
                    <w:right w:w="105" w:type="dxa"/>
                  </w:tcMar>
                  <w:vAlign w:val="center"/>
                </w:tcPr>
                <w:p w14:paraId="4D0F0F9B">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0.5</w:t>
                  </w:r>
                </w:p>
              </w:tc>
            </w:tr>
            <w:tr w14:paraId="65891EC8">
              <w:tblPrEx>
                <w:tblBorders>
                  <w:top w:val="outset" w:color="666666" w:sz="6" w:space="0"/>
                  <w:left w:val="outset" w:color="666666" w:sz="6" w:space="0"/>
                  <w:bottom w:val="outset" w:color="666666" w:sz="6" w:space="0"/>
                  <w:right w:val="outset" w:color="666666" w:sz="6" w:space="0"/>
                  <w:insideH w:val="outset" w:color="auto" w:sz="6" w:space="0"/>
                  <w:insideV w:val="outset" w:color="auto" w:sz="6" w:space="0"/>
                </w:tblBorders>
                <w:tblCellMar>
                  <w:top w:w="15" w:type="dxa"/>
                  <w:left w:w="15" w:type="dxa"/>
                  <w:bottom w:w="15" w:type="dxa"/>
                  <w:right w:w="15" w:type="dxa"/>
                </w:tblCellMar>
              </w:tblPrEx>
              <w:trPr>
                <w:trHeight w:val="658" w:hRule="atLeast"/>
              </w:trPr>
              <w:tc>
                <w:tcPr>
                  <w:tcW w:w="283" w:type="pct"/>
                  <w:tcBorders>
                    <w:top w:val="single" w:color="000000" w:sz="6" w:space="0"/>
                    <w:left w:val="single" w:color="auto" w:sz="12" w:space="0"/>
                    <w:bottom w:val="single" w:color="auto" w:sz="12" w:space="0"/>
                    <w:right w:val="single" w:color="000000" w:sz="6" w:space="0"/>
                  </w:tcBorders>
                  <w:shd w:val="clear" w:color="auto" w:fill="FFFFFF"/>
                  <w:tcMar>
                    <w:top w:w="0" w:type="dxa"/>
                    <w:left w:w="105" w:type="dxa"/>
                    <w:bottom w:w="0" w:type="dxa"/>
                    <w:right w:w="105" w:type="dxa"/>
                  </w:tcMar>
                  <w:vAlign w:val="center"/>
                </w:tcPr>
                <w:p w14:paraId="3A5BC71E">
                  <w:pPr>
                    <w:pStyle w:val="6"/>
                    <w:widowControl/>
                    <w:spacing w:beforeAutospacing="0" w:after="150" w:afterAutospacing="0"/>
                    <w:jc w:val="center"/>
                    <w:rPr>
                      <w:rFonts w:ascii="宋体"/>
                      <w:b/>
                      <w:bCs/>
                    </w:rPr>
                  </w:pPr>
                  <w:r>
                    <w:rPr>
                      <w:rFonts w:ascii="宋体" w:hAnsi="宋体" w:cs="宋体"/>
                      <w:b/>
                      <w:bCs/>
                    </w:rPr>
                    <w:t>7</w:t>
                  </w:r>
                </w:p>
              </w:tc>
              <w:tc>
                <w:tcPr>
                  <w:tcW w:w="283" w:type="pct"/>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2B279E56">
                  <w:pPr>
                    <w:pStyle w:val="6"/>
                    <w:widowControl/>
                    <w:spacing w:beforeAutospacing="0" w:after="150" w:afterAutospacing="0"/>
                    <w:jc w:val="center"/>
                    <w:rPr>
                      <w:rFonts w:ascii="宋体"/>
                      <w:b/>
                      <w:bCs/>
                    </w:rPr>
                  </w:pPr>
                  <w:r>
                    <w:rPr>
                      <w:rFonts w:hint="eastAsia" w:ascii="宋体" w:hAnsi="宋体" w:cs="宋体"/>
                      <w:b/>
                      <w:bCs/>
                    </w:rPr>
                    <w:t>袜口折边宽</w:t>
                  </w:r>
                </w:p>
              </w:tc>
              <w:tc>
                <w:tcPr>
                  <w:tcW w:w="3932" w:type="pct"/>
                  <w:gridSpan w:val="8"/>
                  <w:tcBorders>
                    <w:top w:val="single" w:color="000000" w:sz="6" w:space="0"/>
                    <w:left w:val="single" w:color="000000" w:sz="6" w:space="0"/>
                    <w:bottom w:val="single" w:color="auto" w:sz="12" w:space="0"/>
                    <w:right w:val="single" w:color="000000" w:sz="6" w:space="0"/>
                  </w:tcBorders>
                  <w:shd w:val="clear" w:color="auto" w:fill="FFFFFF"/>
                  <w:tcMar>
                    <w:top w:w="0" w:type="dxa"/>
                    <w:left w:w="105" w:type="dxa"/>
                    <w:bottom w:w="0" w:type="dxa"/>
                    <w:right w:w="105" w:type="dxa"/>
                  </w:tcMar>
                  <w:vAlign w:val="center"/>
                </w:tcPr>
                <w:p w14:paraId="6E8B5966">
                  <w:pPr>
                    <w:pStyle w:val="6"/>
                    <w:widowControl/>
                    <w:spacing w:beforeAutospacing="0" w:after="150" w:afterAutospacing="0"/>
                    <w:ind w:firstLine="3045"/>
                    <w:rPr>
                      <w:rFonts w:ascii="宋体"/>
                      <w:b/>
                      <w:bCs/>
                    </w:rPr>
                  </w:pPr>
                  <w:r>
                    <w:rPr>
                      <w:rFonts w:ascii="宋体" w:hAnsi="宋体" w:cs="宋体"/>
                      <w:b/>
                      <w:bCs/>
                    </w:rPr>
                    <w:t>2.0            </w:t>
                  </w:r>
                </w:p>
              </w:tc>
              <w:tc>
                <w:tcPr>
                  <w:tcW w:w="500" w:type="pct"/>
                  <w:tcBorders>
                    <w:top w:val="single" w:color="000000" w:sz="6" w:space="0"/>
                    <w:left w:val="single" w:color="000000" w:sz="6" w:space="0"/>
                    <w:bottom w:val="single" w:color="auto" w:sz="12" w:space="0"/>
                    <w:right w:val="single" w:color="auto" w:sz="12" w:space="0"/>
                  </w:tcBorders>
                  <w:shd w:val="clear" w:color="auto" w:fill="FFFFFF"/>
                  <w:tcMar>
                    <w:top w:w="0" w:type="dxa"/>
                    <w:left w:w="105" w:type="dxa"/>
                    <w:bottom w:w="0" w:type="dxa"/>
                    <w:right w:w="105" w:type="dxa"/>
                  </w:tcMar>
                  <w:vAlign w:val="center"/>
                </w:tcPr>
                <w:p w14:paraId="26452F7C">
                  <w:pPr>
                    <w:pStyle w:val="6"/>
                    <w:widowControl/>
                    <w:spacing w:beforeAutospacing="0" w:after="150" w:afterAutospacing="0"/>
                    <w:jc w:val="center"/>
                    <w:rPr>
                      <w:rFonts w:ascii="宋体"/>
                      <w:b/>
                      <w:bCs/>
                    </w:rPr>
                  </w:pPr>
                  <w:r>
                    <w:rPr>
                      <w:rFonts w:hint="eastAsia" w:ascii="宋体" w:hAnsi="宋体" w:cs="宋体"/>
                      <w:b/>
                      <w:bCs/>
                    </w:rPr>
                    <w:t>±</w:t>
                  </w:r>
                  <w:r>
                    <w:rPr>
                      <w:rFonts w:ascii="宋体" w:hAnsi="宋体" w:cs="宋体"/>
                      <w:b/>
                      <w:bCs/>
                    </w:rPr>
                    <w:t>0.5</w:t>
                  </w:r>
                </w:p>
              </w:tc>
            </w:tr>
          </w:tbl>
          <w:p w14:paraId="22E5FE5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sz w:val="24"/>
                <w:szCs w:val="24"/>
                <w:lang w:eastAsia="zh-CN"/>
              </w:rPr>
            </w:pPr>
          </w:p>
        </w:tc>
      </w:tr>
      <w:tr w14:paraId="0CE8F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182"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center"/>
          </w:tcPr>
          <w:p w14:paraId="49CCB65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center"/>
              <w:textAlignment w:val="baseline"/>
              <w:rPr>
                <w:rFonts w:hint="default" w:ascii="宋体" w:hAnsi="宋体" w:eastAsia="宋体" w:cs="宋体"/>
                <w:sz w:val="24"/>
                <w:szCs w:val="24"/>
                <w:lang w:val="en-US"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3：</w:t>
            </w:r>
          </w:p>
          <w:p w14:paraId="2FD47CC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p>
        </w:tc>
        <w:tc>
          <w:tcPr>
            <w:tcW w:w="7300"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785B45AF">
            <w:pPr>
              <w:pStyle w:val="10"/>
              <w:jc w:val="both"/>
              <w:rPr>
                <w:rFonts w:hint="eastAsia" w:asciiTheme="minorEastAsia" w:hAnsiTheme="minorEastAsia" w:cstheme="minorEastAsia"/>
                <w:b/>
                <w:lang w:val="en-US" w:eastAsia="zh-CN"/>
              </w:rPr>
            </w:pPr>
            <w:r>
              <w:rPr>
                <w:rFonts w:hint="eastAsia" w:asciiTheme="minorEastAsia" w:hAnsiTheme="minorEastAsia" w:eastAsiaTheme="minorEastAsia" w:cstheme="minorEastAsia"/>
                <w:b/>
              </w:rPr>
              <w:t xml:space="preserve"> </w:t>
            </w:r>
            <w:r>
              <w:rPr>
                <w:rFonts w:hint="eastAsia" w:asciiTheme="minorEastAsia" w:hAnsiTheme="minorEastAsia" w:cstheme="minorEastAsia"/>
                <w:b/>
                <w:lang w:val="en-US" w:eastAsia="zh-CN"/>
              </w:rPr>
              <w:t xml:space="preserve">    </w:t>
            </w:r>
          </w:p>
          <w:p w14:paraId="5EA01EA9">
            <w:pPr>
              <w:pStyle w:val="10"/>
              <w:jc w:val="center"/>
              <w:rPr>
                <w:rFonts w:ascii="宋体" w:hAnsi="宋体"/>
                <w:b/>
                <w:sz w:val="36"/>
                <w:szCs w:val="22"/>
              </w:rPr>
            </w:pPr>
            <w:r>
              <w:rPr>
                <w:rFonts w:hint="eastAsia" w:ascii="宋体" w:hAnsi="宋体"/>
                <w:b/>
                <w:sz w:val="36"/>
                <w:szCs w:val="22"/>
              </w:rPr>
              <w:t>具备人民警察服装生产企业目录资格的承诺</w:t>
            </w:r>
          </w:p>
          <w:p w14:paraId="462FF657">
            <w:pPr>
              <w:spacing w:line="500" w:lineRule="exact"/>
              <w:rPr>
                <w:rFonts w:hint="default" w:ascii="宋体" w:hAnsi="宋体" w:eastAsiaTheme="minorEastAsia"/>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致：</w:t>
            </w:r>
            <w:r>
              <w:rPr>
                <w:rFonts w:hint="eastAsia" w:ascii="宋体" w:hAnsi="宋体"/>
                <w:color w:val="000000" w:themeColor="text1"/>
                <w:sz w:val="24"/>
                <w:szCs w:val="24"/>
                <w:u w:val="single"/>
                <w14:textFill>
                  <w14:solidFill>
                    <w14:schemeClr w14:val="tx1"/>
                  </w14:solidFill>
                </w14:textFill>
              </w:rPr>
              <w:t>福建省</w:t>
            </w:r>
            <w:r>
              <w:rPr>
                <w:rFonts w:hint="eastAsia" w:ascii="宋体" w:hAnsi="宋体"/>
                <w:color w:val="000000" w:themeColor="text1"/>
                <w:sz w:val="24"/>
                <w:szCs w:val="24"/>
                <w:u w:val="single"/>
                <w:lang w:eastAsia="zh-CN"/>
                <w14:textFill>
                  <w14:solidFill>
                    <w14:schemeClr w14:val="tx1"/>
                  </w14:solidFill>
                </w14:textFill>
              </w:rPr>
              <w:t>司法厅戒毒管理局</w:t>
            </w:r>
          </w:p>
          <w:p w14:paraId="05FBA266">
            <w:pPr>
              <w:pStyle w:val="5"/>
              <w:spacing w:line="50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我公司针对此次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202</w:t>
            </w:r>
            <w:r>
              <w:rPr>
                <w:rFonts w:hint="eastAsia" w:asciiTheme="minorEastAsia" w:hAnsi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年度戒毒系统被装采购项目</w:t>
            </w:r>
            <w:r>
              <w:rPr>
                <w:rFonts w:hint="eastAsia" w:ascii="宋体" w:hAnsi="宋体"/>
                <w:color w:val="000000" w:themeColor="text1"/>
                <w:sz w:val="24"/>
                <w:szCs w:val="24"/>
                <w14:textFill>
                  <w14:solidFill>
                    <w14:schemeClr w14:val="tx1"/>
                  </w14:solidFill>
                </w14:textFill>
              </w:rPr>
              <w:t>(招标编号：</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)的(合同包</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的关于</w:t>
            </w:r>
            <w:r>
              <w:rPr>
                <w:rFonts w:hint="eastAsia" w:ascii="宋体" w:hAnsi="宋体" w:cs="宋体"/>
                <w:color w:val="000000" w:themeColor="text1"/>
                <w:kern w:val="0"/>
                <w:sz w:val="24"/>
                <w:szCs w:val="24"/>
                <w14:textFill>
                  <w14:solidFill>
                    <w14:schemeClr w14:val="tx1"/>
                  </w14:solidFill>
                </w14:textFill>
              </w:rPr>
              <w:t>具备公安部装财局《人民警察服装生产企业目录》</w:t>
            </w:r>
            <w:r>
              <w:rPr>
                <w:rFonts w:hint="eastAsia" w:ascii="宋体" w:hAnsi="宋体" w:cs="宋体"/>
                <w:color w:val="000000" w:themeColor="text1"/>
                <w:kern w:val="0"/>
                <w:sz w:val="24"/>
                <w:szCs w:val="24"/>
                <w:lang w:eastAsia="zh-CN"/>
                <w14:textFill>
                  <w14:solidFill>
                    <w14:schemeClr w14:val="tx1"/>
                  </w14:solidFill>
                </w14:textFill>
              </w:rPr>
              <w:t>或</w:t>
            </w:r>
            <w:r>
              <w:rPr>
                <w:rStyle w:val="11"/>
                <w:rFonts w:hint="eastAsia" w:asciiTheme="minorEastAsia" w:hAnsiTheme="minorEastAsia" w:eastAsiaTheme="minorEastAsia" w:cstheme="minorEastAsia"/>
                <w:b w:val="0"/>
                <w:bCs w:val="0"/>
                <w:color w:val="000000" w:themeColor="text1"/>
                <w:sz w:val="24"/>
                <w:shd w:val="clear" w:color="auto" w:fill="FFFFFF"/>
                <w:lang w:bidi="ar"/>
                <w14:textFill>
                  <w14:solidFill>
                    <w14:schemeClr w14:val="tx1"/>
                  </w14:solidFill>
                </w14:textFill>
              </w:rPr>
              <w:t>司法部《警服服饰定点生产企业目录》</w:t>
            </w:r>
            <w:r>
              <w:rPr>
                <w:rFonts w:hint="eastAsia" w:ascii="宋体" w:hAnsi="宋体" w:cs="宋体"/>
                <w:color w:val="000000" w:themeColor="text1"/>
                <w:kern w:val="0"/>
                <w:sz w:val="24"/>
                <w:szCs w:val="24"/>
                <w14:textFill>
                  <w14:solidFill>
                    <w14:schemeClr w14:val="tx1"/>
                  </w14:solidFill>
                </w14:textFill>
              </w:rPr>
              <w:t>资格</w:t>
            </w:r>
            <w:r>
              <w:rPr>
                <w:rFonts w:hint="eastAsia" w:ascii="宋体" w:hAnsi="宋体"/>
                <w:color w:val="000000" w:themeColor="text1"/>
                <w:sz w:val="24"/>
                <w:szCs w:val="24"/>
                <w14:textFill>
                  <w14:solidFill>
                    <w14:schemeClr w14:val="tx1"/>
                  </w14:solidFill>
                </w14:textFill>
              </w:rPr>
              <w:t>，作如下承诺：</w:t>
            </w:r>
          </w:p>
          <w:p w14:paraId="785946F5">
            <w:pPr>
              <w:spacing w:line="500" w:lineRule="exact"/>
              <w:ind w:firstLine="480" w:firstLineChars="200"/>
              <w:rPr>
                <w:rFonts w:hint="eastAsia" w:ascii="宋体" w:hAnsi="宋体" w:cs="宋体" w:eastAsiaTheme="minorEastAsia"/>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一、本</w:t>
            </w:r>
            <w:r>
              <w:rPr>
                <w:rFonts w:hint="eastAsia" w:ascii="宋体" w:hAnsi="宋体" w:cs="宋体"/>
                <w:color w:val="000000" w:themeColor="text1"/>
                <w:kern w:val="0"/>
                <w:sz w:val="24"/>
                <w:lang w:eastAsia="zh-CN"/>
                <w14:textFill>
                  <w14:solidFill>
                    <w14:schemeClr w14:val="tx1"/>
                  </w14:solidFill>
                </w14:textFill>
              </w:rPr>
              <w:t>招标文件第五章《招标内容及要求》关于投标人资质，我司承诺</w:t>
            </w:r>
            <w:r>
              <w:rPr>
                <w:rFonts w:ascii="宋体" w:hAnsi="宋体" w:cs="宋体"/>
                <w:color w:val="000000" w:themeColor="text1"/>
                <w:kern w:val="0"/>
                <w:sz w:val="24"/>
                <w14:textFill>
                  <w14:solidFill>
                    <w14:schemeClr w14:val="tx1"/>
                  </w14:solidFill>
                </w14:textFill>
              </w:rPr>
              <w:t>所投合同包品目</w:t>
            </w:r>
            <w:r>
              <w:rPr>
                <w:rFonts w:hint="eastAsia" w:ascii="宋体" w:hAnsi="宋体" w:cs="宋体"/>
                <w:color w:val="000000" w:themeColor="text1"/>
                <w:kern w:val="0"/>
                <w:sz w:val="24"/>
                <w:lang w:eastAsia="zh-CN"/>
                <w14:textFill>
                  <w14:solidFill>
                    <w14:schemeClr w14:val="tx1"/>
                  </w14:solidFill>
                </w14:textFill>
              </w:rPr>
              <w:t>中列举的</w:t>
            </w:r>
            <w:r>
              <w:rPr>
                <w:rFonts w:ascii="宋体" w:hAnsi="宋体" w:cs="宋体"/>
                <w:color w:val="000000" w:themeColor="text1"/>
                <w:kern w:val="0"/>
                <w:sz w:val="24"/>
                <w14:textFill>
                  <w14:solidFill>
                    <w14:schemeClr w14:val="tx1"/>
                  </w14:solidFill>
                </w14:textFill>
              </w:rPr>
              <w:t>产品</w:t>
            </w:r>
            <w:r>
              <w:rPr>
                <w:rFonts w:hint="eastAsia" w:ascii="宋体" w:hAnsi="宋体" w:cs="宋体"/>
                <w:color w:val="000000" w:themeColor="text1"/>
                <w:kern w:val="0"/>
                <w:sz w:val="24"/>
                <w:lang w:eastAsia="zh-CN"/>
                <w14:textFill>
                  <w14:solidFill>
                    <w14:schemeClr w14:val="tx1"/>
                  </w14:solidFill>
                </w14:textFill>
              </w:rPr>
              <w:t>中，具有</w:t>
            </w:r>
            <w:r>
              <w:rPr>
                <w:rFonts w:hint="eastAsia" w:ascii="宋体" w:hAnsi="宋体" w:cs="宋体"/>
                <w:color w:val="000000" w:themeColor="text1"/>
                <w:kern w:val="0"/>
                <w:sz w:val="24"/>
                <w:u w:val="single"/>
                <w:lang w:eastAsia="zh-CN"/>
                <w14:textFill>
                  <w14:solidFill>
                    <w14:schemeClr w14:val="tx1"/>
                  </w14:solidFill>
                </w14:textFill>
              </w:rPr>
              <w:t>（具体品目名称）</w:t>
            </w:r>
            <w:r>
              <w:rPr>
                <w:rFonts w:hint="eastAsia" w:ascii="宋体" w:hAnsi="宋体" w:cs="宋体"/>
                <w:color w:val="000000" w:themeColor="text1"/>
                <w:kern w:val="0"/>
                <w:sz w:val="24"/>
                <w:u w:val="none"/>
                <w:lang w:eastAsia="zh-CN"/>
                <w14:textFill>
                  <w14:solidFill>
                    <w14:schemeClr w14:val="tx1"/>
                  </w14:solidFill>
                </w14:textFill>
              </w:rPr>
              <w:t>共</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none"/>
                <w:lang w:eastAsia="zh-CN"/>
                <w14:textFill>
                  <w14:solidFill>
                    <w14:schemeClr w14:val="tx1"/>
                  </w14:solidFill>
                </w14:textFill>
              </w:rPr>
              <w:t>个品目产品的</w:t>
            </w:r>
            <w:r>
              <w:rPr>
                <w:rFonts w:hint="eastAsia" w:ascii="宋体" w:hAnsi="宋体" w:cs="宋体"/>
                <w:color w:val="000000" w:themeColor="text1"/>
                <w:kern w:val="0"/>
                <w:sz w:val="24"/>
                <w:lang w:eastAsia="zh-CN"/>
                <w14:textFill>
                  <w14:solidFill>
                    <w14:schemeClr w14:val="tx1"/>
                  </w14:solidFill>
                </w14:textFill>
              </w:rPr>
              <w:t>生产资质在</w:t>
            </w:r>
            <w:r>
              <w:rPr>
                <w:rFonts w:ascii="宋体" w:hAnsi="宋体" w:cs="宋体"/>
                <w:color w:val="000000" w:themeColor="text1"/>
                <w:kern w:val="0"/>
                <w:sz w:val="24"/>
                <w14:textFill>
                  <w14:solidFill>
                    <w14:schemeClr w14:val="tx1"/>
                  </w14:solidFill>
                </w14:textFill>
              </w:rPr>
              <w:t>公安部装财局《人民警察服装生产企业目录</w:t>
            </w:r>
            <w:r>
              <w:rPr>
                <w:rFonts w:hint="eastAsia" w:ascii="宋体" w:hAnsi="宋体" w:cs="宋体"/>
                <w:color w:val="000000" w:themeColor="text1"/>
                <w:kern w:val="0"/>
                <w:sz w:val="24"/>
                <w:lang w:eastAsia="zh-CN"/>
                <w14:textFill>
                  <w14:solidFill>
                    <w14:schemeClr w14:val="tx1"/>
                  </w14:solidFill>
                </w14:textFill>
              </w:rPr>
              <w:t>（</w:t>
            </w:r>
            <w:r>
              <w:rPr>
                <w:rFonts w:hint="eastAsia" w:ascii="宋体" w:hAnsi="宋体" w:cs="宋体"/>
                <w:color w:val="000000" w:themeColor="text1"/>
                <w:kern w:val="0"/>
                <w:sz w:val="24"/>
                <w:lang w:val="en-US" w:eastAsia="zh-CN"/>
                <w14:textFill>
                  <w14:solidFill>
                    <w14:schemeClr w14:val="tx1"/>
                  </w14:solidFill>
                </w14:textFill>
              </w:rPr>
              <w:t>2024版</w:t>
            </w:r>
            <w:r>
              <w:rPr>
                <w:rFonts w:hint="eastAsia" w:ascii="宋体" w:hAnsi="宋体" w:cs="宋体"/>
                <w:color w:val="000000" w:themeColor="text1"/>
                <w:kern w:val="0"/>
                <w:sz w:val="24"/>
                <w:lang w:eastAsia="zh-CN"/>
                <w14:textFill>
                  <w14:solidFill>
                    <w14:schemeClr w14:val="tx1"/>
                  </w14:solidFill>
                </w14:textFill>
              </w:rPr>
              <w:t>）</w:t>
            </w:r>
            <w:r>
              <w:rPr>
                <w:rFonts w:ascii="宋体" w:hAnsi="宋体" w:cs="宋体"/>
                <w:color w:val="000000" w:themeColor="text1"/>
                <w:kern w:val="0"/>
                <w:sz w:val="24"/>
                <w14:textFill>
                  <w14:solidFill>
                    <w14:schemeClr w14:val="tx1"/>
                  </w14:solidFill>
                </w14:textFill>
              </w:rPr>
              <w:t>》(含相关资格补充通知)</w:t>
            </w:r>
            <w:r>
              <w:rPr>
                <w:rFonts w:hint="eastAsia" w:ascii="宋体" w:hAnsi="宋体" w:cs="宋体"/>
                <w:color w:val="000000" w:themeColor="text1"/>
                <w:kern w:val="0"/>
                <w:sz w:val="24"/>
                <w:lang w:eastAsia="zh-CN"/>
                <w14:textFill>
                  <w14:solidFill>
                    <w14:schemeClr w14:val="tx1"/>
                  </w14:solidFill>
                </w14:textFill>
              </w:rPr>
              <w:t>以及</w:t>
            </w:r>
            <w:r>
              <w:rPr>
                <w:rStyle w:val="11"/>
                <w:rFonts w:hint="eastAsia" w:asciiTheme="minorEastAsia" w:hAnsiTheme="minorEastAsia" w:eastAsiaTheme="minorEastAsia" w:cstheme="minorEastAsia"/>
                <w:b w:val="0"/>
                <w:bCs w:val="0"/>
                <w:color w:val="000000" w:themeColor="text1"/>
                <w:sz w:val="24"/>
                <w:shd w:val="clear" w:color="auto" w:fill="FFFFFF"/>
                <w:lang w:bidi="ar"/>
                <w14:textFill>
                  <w14:solidFill>
                    <w14:schemeClr w14:val="tx1"/>
                  </w14:solidFill>
                </w14:textFill>
              </w:rPr>
              <w:t>司法部《警服服饰定点生产企业目录》</w:t>
            </w:r>
            <w:r>
              <w:rPr>
                <w:rFonts w:ascii="宋体" w:hAnsi="宋体" w:cs="宋体"/>
                <w:color w:val="000000" w:themeColor="text1"/>
                <w:kern w:val="0"/>
                <w:sz w:val="24"/>
                <w14:textFill>
                  <w14:solidFill>
                    <w14:schemeClr w14:val="tx1"/>
                  </w14:solidFill>
                </w14:textFill>
              </w:rPr>
              <w:t>内</w:t>
            </w:r>
            <w:r>
              <w:rPr>
                <w:rFonts w:hint="eastAsia" w:ascii="宋体" w:hAnsi="宋体" w:cs="宋体"/>
                <w:color w:val="000000" w:themeColor="text1"/>
                <w:kern w:val="0"/>
                <w:sz w:val="24"/>
                <w14:textFill>
                  <w14:solidFill>
                    <w14:schemeClr w14:val="tx1"/>
                  </w14:solidFill>
                </w14:textFill>
              </w:rPr>
              <w:t>。</w:t>
            </w:r>
          </w:p>
          <w:p w14:paraId="46A1BCCC">
            <w:pPr>
              <w:numPr>
                <w:ilvl w:val="-1"/>
                <w:numId w:val="0"/>
              </w:numPr>
              <w:spacing w:line="500" w:lineRule="exact"/>
              <w:ind w:firstLine="480" w:firstLineChars="200"/>
              <w:rPr>
                <w:rFonts w:hint="eastAsia" w:asciiTheme="minorEastAsia" w:hAnsiTheme="minorEastAsia" w:cstheme="minorEastAsia"/>
                <w:b w:val="0"/>
                <w:bCs w:val="0"/>
                <w:color w:val="000000" w:themeColor="text1"/>
                <w:sz w:val="24"/>
                <w:lang w:eastAsia="zh-CN"/>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二、所</w:t>
            </w:r>
            <w:r>
              <w:rPr>
                <w:rFonts w:ascii="宋体" w:hAnsi="宋体" w:cs="宋体"/>
                <w:color w:val="000000" w:themeColor="text1"/>
                <w:kern w:val="0"/>
                <w:sz w:val="24"/>
                <w14:textFill>
                  <w14:solidFill>
                    <w14:schemeClr w14:val="tx1"/>
                  </w14:solidFill>
                </w14:textFill>
              </w:rPr>
              <w:t>投合同包品目</w:t>
            </w:r>
            <w:r>
              <w:rPr>
                <w:rFonts w:hint="eastAsia" w:ascii="宋体" w:hAnsi="宋体" w:cs="宋体"/>
                <w:color w:val="000000" w:themeColor="text1"/>
                <w:kern w:val="0"/>
                <w:sz w:val="24"/>
                <w:lang w:eastAsia="zh-CN"/>
                <w14:textFill>
                  <w14:solidFill>
                    <w14:schemeClr w14:val="tx1"/>
                  </w14:solidFill>
                </w14:textFill>
              </w:rPr>
              <w:t>中，我司承诺对</w:t>
            </w:r>
            <w:r>
              <w:rPr>
                <w:rFonts w:hint="eastAsia" w:ascii="宋体" w:hAnsi="宋体" w:cs="宋体"/>
                <w:color w:val="000000" w:themeColor="text1"/>
                <w:kern w:val="0"/>
                <w:sz w:val="24"/>
                <w:u w:val="single"/>
                <w:lang w:eastAsia="zh-CN"/>
                <w14:textFill>
                  <w14:solidFill>
                    <w14:schemeClr w14:val="tx1"/>
                  </w14:solidFill>
                </w14:textFill>
              </w:rPr>
              <w:t>（具体品目名称）</w:t>
            </w:r>
            <w:r>
              <w:rPr>
                <w:rFonts w:hint="eastAsia" w:ascii="宋体" w:hAnsi="宋体" w:cs="宋体"/>
                <w:color w:val="000000" w:themeColor="text1"/>
                <w:kern w:val="0"/>
                <w:sz w:val="24"/>
                <w:u w:val="none"/>
                <w:lang w:eastAsia="zh-CN"/>
                <w14:textFill>
                  <w14:solidFill>
                    <w14:schemeClr w14:val="tx1"/>
                  </w14:solidFill>
                </w14:textFill>
              </w:rPr>
              <w:t>共</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u w:val="none"/>
                <w:lang w:eastAsia="zh-CN"/>
                <w14:textFill>
                  <w14:solidFill>
                    <w14:schemeClr w14:val="tx1"/>
                  </w14:solidFill>
                </w14:textFill>
              </w:rPr>
              <w:t>个品目产品进行代购，所有</w:t>
            </w:r>
            <w:r>
              <w:rPr>
                <w:rFonts w:hint="eastAsia" w:ascii="宋体" w:hAnsi="宋体" w:cs="宋体"/>
                <w:color w:val="000000" w:themeColor="text1"/>
                <w:kern w:val="0"/>
                <w:sz w:val="24"/>
                <w:lang w:eastAsia="zh-CN"/>
                <w14:textFill>
                  <w14:solidFill>
                    <w14:schemeClr w14:val="tx1"/>
                  </w14:solidFill>
                </w14:textFill>
              </w:rPr>
              <w:t>代购产品均</w:t>
            </w:r>
            <w:r>
              <w:rPr>
                <w:rFonts w:hint="eastAsia" w:asciiTheme="minorEastAsia" w:hAnsiTheme="minorEastAsia" w:eastAsiaTheme="minorEastAsia" w:cstheme="minorEastAsia"/>
                <w:b w:val="0"/>
                <w:bCs w:val="0"/>
                <w:color w:val="000000" w:themeColor="text1"/>
                <w:sz w:val="24"/>
                <w14:textFill>
                  <w14:solidFill>
                    <w14:schemeClr w14:val="tx1"/>
                  </w14:solidFill>
                </w14:textFill>
              </w:rPr>
              <w:t>在公安部装财局《人民警察服装生产企 业目录</w:t>
            </w:r>
            <w:r>
              <w:rPr>
                <w:rFonts w:hint="eastAsia" w:asciiTheme="minorEastAsia" w:hAnsiTheme="minorEastAsia" w:cstheme="minorEastAsia"/>
                <w:b w:val="0"/>
                <w:bCs w:val="0"/>
                <w:color w:val="000000" w:themeColor="text1"/>
                <w:sz w:val="24"/>
                <w:lang w:eastAsia="zh-CN"/>
                <w14:textFill>
                  <w14:solidFill>
                    <w14:schemeClr w14:val="tx1"/>
                  </w14:solidFill>
                </w14:textFill>
              </w:rPr>
              <w:t>（</w:t>
            </w:r>
            <w:r>
              <w:rPr>
                <w:rFonts w:hint="eastAsia" w:asciiTheme="minorEastAsia" w:hAnsiTheme="minorEastAsia" w:cstheme="minorEastAsia"/>
                <w:b w:val="0"/>
                <w:bCs w:val="0"/>
                <w:color w:val="000000" w:themeColor="text1"/>
                <w:sz w:val="24"/>
                <w:lang w:val="en-US" w:eastAsia="zh-CN"/>
                <w14:textFill>
                  <w14:solidFill>
                    <w14:schemeClr w14:val="tx1"/>
                  </w14:solidFill>
                </w14:textFill>
              </w:rPr>
              <w:t>2024版</w:t>
            </w:r>
            <w:r>
              <w:rPr>
                <w:rFonts w:hint="eastAsia" w:asciiTheme="minorEastAsia" w:hAnsiTheme="minorEastAsia" w:cstheme="minorEastAsia"/>
                <w:b w:val="0"/>
                <w:bCs w:val="0"/>
                <w:color w:val="000000" w:themeColor="text1"/>
                <w:sz w:val="24"/>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sz w:val="24"/>
                <w14:textFill>
                  <w14:solidFill>
                    <w14:schemeClr w14:val="tx1"/>
                  </w14:solidFill>
                </w14:textFill>
              </w:rPr>
              <w:t>》（含相关资格补充通知文件）</w:t>
            </w:r>
            <w:r>
              <w:rPr>
                <w:rFonts w:hint="eastAsia" w:asciiTheme="minorEastAsia" w:hAnsiTheme="minorEastAsia" w:cstheme="minorEastAsia"/>
                <w:b w:val="0"/>
                <w:bCs w:val="0"/>
                <w:color w:val="000000" w:themeColor="text1"/>
                <w:sz w:val="24"/>
                <w:lang w:eastAsia="zh-CN"/>
                <w14:textFill>
                  <w14:solidFill>
                    <w14:schemeClr w14:val="tx1"/>
                  </w14:solidFill>
                </w14:textFill>
              </w:rPr>
              <w:t>以及</w:t>
            </w:r>
            <w:r>
              <w:rPr>
                <w:rStyle w:val="11"/>
                <w:rFonts w:hint="eastAsia" w:asciiTheme="minorEastAsia" w:hAnsiTheme="minorEastAsia" w:eastAsiaTheme="minorEastAsia" w:cstheme="minorEastAsia"/>
                <w:b w:val="0"/>
                <w:bCs w:val="0"/>
                <w:color w:val="000000" w:themeColor="text1"/>
                <w:sz w:val="24"/>
                <w:shd w:val="clear" w:color="auto" w:fill="FFFFFF"/>
                <w:lang w:bidi="ar"/>
                <w14:textFill>
                  <w14:solidFill>
                    <w14:schemeClr w14:val="tx1"/>
                  </w14:solidFill>
                </w14:textFill>
              </w:rPr>
              <w:t>司法部《警服服饰定点生产企业目录》</w:t>
            </w:r>
            <w:r>
              <w:rPr>
                <w:rFonts w:hint="eastAsia" w:asciiTheme="minorEastAsia" w:hAnsiTheme="minorEastAsia" w:eastAsiaTheme="minorEastAsia" w:cstheme="minorEastAsia"/>
                <w:b w:val="0"/>
                <w:bCs w:val="0"/>
                <w:color w:val="000000" w:themeColor="text1"/>
                <w:sz w:val="24"/>
                <w14:textFill>
                  <w14:solidFill>
                    <w14:schemeClr w14:val="tx1"/>
                  </w14:solidFill>
                </w14:textFill>
              </w:rPr>
              <w:t>内对应的具备该类别产品生产资格的</w:t>
            </w:r>
            <w:r>
              <w:rPr>
                <w:rFonts w:hint="eastAsia" w:asciiTheme="minorEastAsia" w:hAnsiTheme="minorEastAsia" w:cstheme="minorEastAsia"/>
                <w:b w:val="0"/>
                <w:bCs w:val="0"/>
                <w:color w:val="000000" w:themeColor="text1"/>
                <w:sz w:val="24"/>
                <w:lang w:eastAsia="zh-CN"/>
                <w14:textFill>
                  <w14:solidFill>
                    <w14:schemeClr w14:val="tx1"/>
                  </w14:solidFill>
                </w14:textFill>
              </w:rPr>
              <w:t>中小</w:t>
            </w:r>
            <w:r>
              <w:rPr>
                <w:rFonts w:hint="eastAsia" w:asciiTheme="minorEastAsia" w:hAnsiTheme="minorEastAsia" w:eastAsiaTheme="minorEastAsia" w:cstheme="minorEastAsia"/>
                <w:b w:val="0"/>
                <w:bCs w:val="0"/>
                <w:color w:val="000000" w:themeColor="text1"/>
                <w:sz w:val="24"/>
                <w14:textFill>
                  <w14:solidFill>
                    <w14:schemeClr w14:val="tx1"/>
                  </w14:solidFill>
                </w14:textFill>
              </w:rPr>
              <w:t>企业中进行代购</w:t>
            </w:r>
            <w:r>
              <w:rPr>
                <w:rFonts w:hint="eastAsia" w:asciiTheme="minorEastAsia" w:hAnsiTheme="minorEastAsia" w:cstheme="minorEastAsia"/>
                <w:b w:val="0"/>
                <w:bCs w:val="0"/>
                <w:color w:val="000000" w:themeColor="text1"/>
                <w:sz w:val="24"/>
                <w:lang w:eastAsia="zh-CN"/>
                <w14:textFill>
                  <w14:solidFill>
                    <w14:schemeClr w14:val="tx1"/>
                  </w14:solidFill>
                </w14:textFill>
              </w:rPr>
              <w:t>。</w:t>
            </w:r>
          </w:p>
          <w:p w14:paraId="38D7EA22">
            <w:pPr>
              <w:numPr>
                <w:ilvl w:val="-1"/>
                <w:numId w:val="0"/>
              </w:numPr>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以上承诺</w:t>
            </w:r>
            <w:r>
              <w:rPr>
                <w:rFonts w:hint="eastAsia" w:ascii="宋体" w:hAnsi="宋体" w:cs="宋体"/>
                <w:color w:val="000000" w:themeColor="text1"/>
                <w:kern w:val="0"/>
                <w:sz w:val="24"/>
                <w14:textFill>
                  <w14:solidFill>
                    <w14:schemeClr w14:val="tx1"/>
                  </w14:solidFill>
                </w14:textFill>
              </w:rPr>
              <w:t>若我公司存在虚假承诺，则后果自负。</w:t>
            </w:r>
          </w:p>
          <w:p w14:paraId="2B83F5D6">
            <w:pPr>
              <w:spacing w:line="50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kern w:val="0"/>
                <w:sz w:val="24"/>
                <w:szCs w:val="24"/>
                <w14:textFill>
                  <w14:solidFill>
                    <w14:schemeClr w14:val="tx1"/>
                  </w14:solidFill>
                </w14:textFill>
              </w:rPr>
              <w:t>特此承诺！</w:t>
            </w:r>
          </w:p>
          <w:p w14:paraId="7608C278">
            <w:pPr>
              <w:spacing w:line="500" w:lineRule="exact"/>
              <w:jc w:val="left"/>
              <w:rPr>
                <w:rFonts w:ascii="宋体" w:hAnsi="宋体"/>
                <w:kern w:val="0"/>
                <w:sz w:val="24"/>
                <w:szCs w:val="24"/>
              </w:rPr>
            </w:pPr>
          </w:p>
          <w:p w14:paraId="7062D9A9">
            <w:pPr>
              <w:spacing w:line="380" w:lineRule="exact"/>
              <w:jc w:val="center"/>
              <w:rPr>
                <w:rFonts w:ascii="宋体" w:hAnsi="宋体"/>
                <w:b/>
                <w:sz w:val="24"/>
                <w:szCs w:val="24"/>
              </w:rPr>
            </w:pPr>
          </w:p>
          <w:p w14:paraId="64D2624C">
            <w:pPr>
              <w:spacing w:line="380" w:lineRule="exact"/>
              <w:jc w:val="center"/>
              <w:rPr>
                <w:rFonts w:ascii="宋体" w:hAnsi="宋体"/>
                <w:b/>
                <w:sz w:val="24"/>
                <w:szCs w:val="24"/>
              </w:rPr>
            </w:pPr>
          </w:p>
          <w:p w14:paraId="7A6AAE2C">
            <w:pPr>
              <w:spacing w:line="380" w:lineRule="exact"/>
              <w:jc w:val="center"/>
              <w:rPr>
                <w:rFonts w:ascii="宋体" w:hAnsi="宋体"/>
                <w:b/>
                <w:sz w:val="24"/>
                <w:szCs w:val="24"/>
              </w:rPr>
            </w:pPr>
          </w:p>
          <w:p w14:paraId="3757503D">
            <w:pPr>
              <w:widowControl/>
              <w:spacing w:after="150"/>
              <w:jc w:val="left"/>
              <w:rPr>
                <w:rFonts w:ascii="宋体" w:hAnsi="宋体" w:cs="宋体"/>
                <w:kern w:val="0"/>
                <w:sz w:val="24"/>
                <w:szCs w:val="24"/>
              </w:rPr>
            </w:pPr>
            <w:r>
              <w:rPr>
                <w:rFonts w:hint="eastAsia" w:ascii="宋体" w:hAnsi="宋体" w:cs="宋体"/>
                <w:kern w:val="0"/>
                <w:sz w:val="24"/>
                <w:szCs w:val="24"/>
              </w:rPr>
              <w:t>投标人：</w:t>
            </w:r>
            <w:r>
              <w:rPr>
                <w:rFonts w:hint="eastAsia" w:ascii="宋体" w:hAnsi="宋体" w:cs="宋体"/>
                <w:kern w:val="0"/>
                <w:sz w:val="24"/>
                <w:szCs w:val="24"/>
                <w:u w:val="single"/>
              </w:rPr>
              <w:t>（全称并加盖单位公章）</w:t>
            </w:r>
          </w:p>
          <w:p w14:paraId="16DCE5D2">
            <w:pPr>
              <w:widowControl/>
              <w:spacing w:after="150"/>
              <w:jc w:val="left"/>
              <w:rPr>
                <w:rFonts w:ascii="宋体" w:hAnsi="宋体" w:cs="宋体"/>
                <w:kern w:val="0"/>
                <w:sz w:val="24"/>
                <w:szCs w:val="24"/>
              </w:rPr>
            </w:pPr>
            <w:r>
              <w:rPr>
                <w:rFonts w:hint="eastAsia" w:ascii="宋体" w:hAnsi="宋体" w:cs="宋体"/>
                <w:kern w:val="0"/>
                <w:sz w:val="24"/>
                <w:szCs w:val="24"/>
              </w:rPr>
              <w:t>投标人代表签字：</w:t>
            </w:r>
            <w:r>
              <w:rPr>
                <w:rFonts w:ascii="宋体" w:hAnsi="宋体" w:cs="宋体"/>
                <w:kern w:val="0"/>
                <w:sz w:val="24"/>
                <w:szCs w:val="24"/>
                <w:u w:val="single"/>
              </w:rPr>
              <w:t>         </w:t>
            </w:r>
          </w:p>
          <w:p w14:paraId="3F1A5645">
            <w:pPr>
              <w:widowControl/>
              <w:spacing w:after="150"/>
              <w:jc w:val="left"/>
              <w:rPr>
                <w:rFonts w:ascii="宋体" w:hAnsi="宋体" w:cs="宋体"/>
                <w:kern w:val="0"/>
                <w:sz w:val="24"/>
                <w:szCs w:val="24"/>
              </w:rPr>
            </w:pPr>
            <w:r>
              <w:rPr>
                <w:rFonts w:hint="eastAsia" w:ascii="宋体" w:hAnsi="宋体" w:cs="宋体"/>
                <w:kern w:val="0"/>
                <w:sz w:val="24"/>
                <w:szCs w:val="24"/>
              </w:rPr>
              <w:t>日期：</w:t>
            </w:r>
            <w:r>
              <w:rPr>
                <w:rFonts w:ascii="宋体" w:hAnsi="宋体" w:cs="宋体"/>
                <w:kern w:val="0"/>
                <w:sz w:val="24"/>
                <w:szCs w:val="24"/>
                <w:u w:val="single"/>
              </w:rPr>
              <w:t>    </w:t>
            </w:r>
            <w:r>
              <w:rPr>
                <w:rFonts w:hint="eastAsia" w:ascii="宋体" w:hAnsi="宋体" w:cs="宋体"/>
                <w:kern w:val="0"/>
                <w:sz w:val="24"/>
                <w:szCs w:val="24"/>
              </w:rPr>
              <w:t>年</w:t>
            </w:r>
            <w:r>
              <w:rPr>
                <w:rFonts w:ascii="宋体" w:hAnsi="宋体" w:cs="宋体"/>
                <w:kern w:val="0"/>
                <w:sz w:val="24"/>
                <w:szCs w:val="24"/>
                <w:u w:val="single"/>
              </w:rPr>
              <w:t>   </w:t>
            </w:r>
            <w:r>
              <w:rPr>
                <w:rFonts w:hint="eastAsia" w:ascii="宋体" w:hAnsi="宋体" w:cs="宋体"/>
                <w:kern w:val="0"/>
                <w:sz w:val="24"/>
                <w:szCs w:val="24"/>
              </w:rPr>
              <w:t>月</w:t>
            </w:r>
            <w:r>
              <w:rPr>
                <w:rFonts w:ascii="宋体" w:hAnsi="宋体" w:cs="宋体"/>
                <w:kern w:val="0"/>
                <w:sz w:val="24"/>
                <w:szCs w:val="24"/>
                <w:u w:val="single"/>
              </w:rPr>
              <w:t>   </w:t>
            </w:r>
            <w:r>
              <w:rPr>
                <w:rFonts w:hint="eastAsia" w:ascii="宋体" w:hAnsi="宋体" w:cs="宋体"/>
                <w:kern w:val="0"/>
                <w:sz w:val="24"/>
                <w:szCs w:val="24"/>
              </w:rPr>
              <w:t>日</w:t>
            </w:r>
          </w:p>
          <w:p w14:paraId="5095A8F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leftChars="0" w:right="0" w:rightChars="0" w:firstLine="480" w:firstLineChars="0"/>
              <w:jc w:val="both"/>
              <w:textAlignment w:val="baseline"/>
              <w:rPr>
                <w:highlight w:val="yellow"/>
              </w:rPr>
            </w:pPr>
          </w:p>
        </w:tc>
        <w:tc>
          <w:tcPr>
            <w:tcW w:w="7716"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78C66DA0">
            <w:pPr>
              <w:pStyle w:val="10"/>
              <w:jc w:val="both"/>
              <w:rPr>
                <w:rFonts w:hint="eastAsia" w:asciiTheme="minorEastAsia" w:hAnsiTheme="minorEastAsia" w:cstheme="minorEastAsia"/>
                <w:b/>
                <w:lang w:val="en-US" w:eastAsia="zh-CN"/>
              </w:rPr>
            </w:pPr>
            <w:r>
              <w:rPr>
                <w:rFonts w:hint="eastAsia" w:asciiTheme="minorEastAsia" w:hAnsiTheme="minorEastAsia" w:eastAsiaTheme="minorEastAsia" w:cstheme="minorEastAsia"/>
                <w:b/>
              </w:rPr>
              <w:t xml:space="preserve"> </w:t>
            </w:r>
            <w:r>
              <w:rPr>
                <w:rFonts w:hint="eastAsia" w:asciiTheme="minorEastAsia" w:hAnsiTheme="minorEastAsia" w:cstheme="minorEastAsia"/>
                <w:b/>
                <w:lang w:val="en-US" w:eastAsia="zh-CN"/>
              </w:rPr>
              <w:t xml:space="preserve">    </w:t>
            </w:r>
          </w:p>
          <w:p w14:paraId="43E25ADC">
            <w:pPr>
              <w:pStyle w:val="10"/>
              <w:jc w:val="center"/>
              <w:rPr>
                <w:rFonts w:ascii="宋体" w:hAnsi="宋体"/>
                <w:b/>
                <w:sz w:val="36"/>
                <w:szCs w:val="22"/>
              </w:rPr>
            </w:pPr>
            <w:r>
              <w:rPr>
                <w:rFonts w:hint="eastAsia" w:ascii="宋体" w:hAnsi="宋体"/>
                <w:b/>
                <w:sz w:val="36"/>
                <w:szCs w:val="22"/>
              </w:rPr>
              <w:t>具备人民警察服装生产企业目录资格的承诺</w:t>
            </w:r>
          </w:p>
          <w:p w14:paraId="1529F7EF">
            <w:pPr>
              <w:spacing w:line="500" w:lineRule="exact"/>
              <w:rPr>
                <w:rFonts w:hint="default" w:ascii="宋体" w:hAnsi="宋体" w:eastAsiaTheme="minorEastAsia"/>
                <w:color w:val="000000" w:themeColor="text1"/>
                <w:sz w:val="24"/>
                <w:szCs w:val="24"/>
                <w:lang w:val="en-US" w:eastAsia="zh-CN"/>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致：</w:t>
            </w:r>
            <w:r>
              <w:rPr>
                <w:rFonts w:hint="eastAsia" w:ascii="宋体" w:hAnsi="宋体"/>
                <w:color w:val="000000" w:themeColor="text1"/>
                <w:sz w:val="24"/>
                <w:szCs w:val="24"/>
                <w:u w:val="single"/>
                <w14:textFill>
                  <w14:solidFill>
                    <w14:schemeClr w14:val="tx1"/>
                  </w14:solidFill>
                </w14:textFill>
              </w:rPr>
              <w:t>福建省</w:t>
            </w:r>
            <w:r>
              <w:rPr>
                <w:rFonts w:hint="eastAsia" w:ascii="宋体" w:hAnsi="宋体"/>
                <w:color w:val="000000" w:themeColor="text1"/>
                <w:sz w:val="24"/>
                <w:szCs w:val="24"/>
                <w:u w:val="single"/>
                <w:lang w:eastAsia="zh-CN"/>
                <w14:textFill>
                  <w14:solidFill>
                    <w14:schemeClr w14:val="tx1"/>
                  </w14:solidFill>
                </w14:textFill>
              </w:rPr>
              <w:t>司法厅戒毒管理局</w:t>
            </w:r>
          </w:p>
          <w:p w14:paraId="5BAF677C">
            <w:pPr>
              <w:pStyle w:val="5"/>
              <w:spacing w:line="50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我公司针对此次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202</w:t>
            </w:r>
            <w:r>
              <w:rPr>
                <w:rFonts w:hint="eastAsia" w:asciiTheme="minorEastAsia" w:hAnsi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年度戒毒系统被装采购项目</w:t>
            </w:r>
            <w:r>
              <w:rPr>
                <w:rFonts w:hint="eastAsia" w:ascii="宋体" w:hAnsi="宋体"/>
                <w:color w:val="000000" w:themeColor="text1"/>
                <w:sz w:val="24"/>
                <w:szCs w:val="24"/>
                <w14:textFill>
                  <w14:solidFill>
                    <w14:schemeClr w14:val="tx1"/>
                  </w14:solidFill>
                </w14:textFill>
              </w:rPr>
              <w:t>(招标编号：</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)的(合同包</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的关于</w:t>
            </w:r>
            <w:r>
              <w:rPr>
                <w:rFonts w:hint="eastAsia" w:ascii="宋体" w:hAnsi="宋体" w:cs="宋体"/>
                <w:color w:val="000000" w:themeColor="text1"/>
                <w:kern w:val="0"/>
                <w:sz w:val="24"/>
                <w:szCs w:val="24"/>
                <w14:textFill>
                  <w14:solidFill>
                    <w14:schemeClr w14:val="tx1"/>
                  </w14:solidFill>
                </w14:textFill>
              </w:rPr>
              <w:t>具备公安部装财局《人民警察服装生产企业目录》</w:t>
            </w:r>
            <w:r>
              <w:rPr>
                <w:rFonts w:hint="eastAsia" w:ascii="宋体" w:hAnsi="宋体" w:cs="宋体"/>
                <w:color w:val="000000" w:themeColor="text1"/>
                <w:kern w:val="0"/>
                <w:sz w:val="24"/>
                <w:szCs w:val="24"/>
                <w:lang w:eastAsia="zh-CN"/>
                <w14:textFill>
                  <w14:solidFill>
                    <w14:schemeClr w14:val="tx1"/>
                  </w14:solidFill>
                </w14:textFill>
              </w:rPr>
              <w:t>或</w:t>
            </w:r>
            <w:r>
              <w:rPr>
                <w:rStyle w:val="11"/>
                <w:rFonts w:hint="eastAsia" w:asciiTheme="minorEastAsia" w:hAnsiTheme="minorEastAsia" w:eastAsiaTheme="minorEastAsia" w:cstheme="minorEastAsia"/>
                <w:b w:val="0"/>
                <w:bCs w:val="0"/>
                <w:color w:val="000000" w:themeColor="text1"/>
                <w:sz w:val="24"/>
                <w:shd w:val="clear" w:color="auto" w:fill="FFFFFF"/>
                <w:lang w:bidi="ar"/>
                <w14:textFill>
                  <w14:solidFill>
                    <w14:schemeClr w14:val="tx1"/>
                  </w14:solidFill>
                </w14:textFill>
              </w:rPr>
              <w:t>司法部《警服服饰定点生产企业目录》</w:t>
            </w:r>
            <w:r>
              <w:rPr>
                <w:rFonts w:hint="eastAsia" w:ascii="宋体" w:hAnsi="宋体" w:cs="宋体"/>
                <w:color w:val="000000" w:themeColor="text1"/>
                <w:kern w:val="0"/>
                <w:sz w:val="24"/>
                <w:szCs w:val="24"/>
                <w14:textFill>
                  <w14:solidFill>
                    <w14:schemeClr w14:val="tx1"/>
                  </w14:solidFill>
                </w14:textFill>
              </w:rPr>
              <w:t>资格</w:t>
            </w:r>
            <w:r>
              <w:rPr>
                <w:rFonts w:hint="eastAsia" w:ascii="宋体" w:hAnsi="宋体"/>
                <w:color w:val="000000" w:themeColor="text1"/>
                <w:sz w:val="24"/>
                <w:szCs w:val="24"/>
                <w14:textFill>
                  <w14:solidFill>
                    <w14:schemeClr w14:val="tx1"/>
                  </w14:solidFill>
                </w14:textFill>
              </w:rPr>
              <w:t>，作如下承诺：</w:t>
            </w:r>
          </w:p>
          <w:p w14:paraId="0CCE226C">
            <w:pPr>
              <w:numPr>
                <w:ilvl w:val="-1"/>
                <w:numId w:val="0"/>
              </w:numPr>
              <w:spacing w:line="500" w:lineRule="exact"/>
              <w:ind w:firstLine="480" w:firstLineChars="200"/>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、本招标文件第五章《招标内容及要求》关于投标人资质，我司承诺所投合同包品目中列举的产品中，具有</w:t>
            </w:r>
            <w:r>
              <w:rPr>
                <w:rFonts w:hint="eastAsia" w:ascii="宋体" w:hAnsi="宋体" w:cs="宋体"/>
                <w:color w:val="000000" w:themeColor="text1"/>
                <w:kern w:val="0"/>
                <w:sz w:val="24"/>
                <w:szCs w:val="24"/>
                <w:u w:val="single"/>
                <w:lang w:eastAsia="zh-CN"/>
                <w14:textFill>
                  <w14:solidFill>
                    <w14:schemeClr w14:val="tx1"/>
                  </w14:solidFill>
                </w14:textFill>
              </w:rPr>
              <w:t>(具体品目名称)</w:t>
            </w:r>
            <w:r>
              <w:rPr>
                <w:rFonts w:hint="eastAsia" w:ascii="宋体" w:hAnsi="宋体" w:cs="宋体"/>
                <w:color w:val="000000" w:themeColor="text1"/>
                <w:kern w:val="0"/>
                <w:sz w:val="24"/>
                <w:szCs w:val="24"/>
                <w:lang w:eastAsia="zh-CN"/>
                <w14:textFill>
                  <w14:solidFill>
                    <w14:schemeClr w14:val="tx1"/>
                  </w14:solidFill>
                </w14:textFill>
              </w:rPr>
              <w:t>共</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lang w:eastAsia="zh-CN"/>
                <w14:textFill>
                  <w14:solidFill>
                    <w14:schemeClr w14:val="tx1"/>
                  </w14:solidFill>
                </w14:textFill>
              </w:rPr>
              <w:t>个品目产品的生产资质在公安部装财局《人民警察服装生产企业目录(2024版)》(含相关资格补充通知)以及司法部《警服服饰定点生产企业目录》内。</w:t>
            </w:r>
          </w:p>
          <w:p w14:paraId="38B3F126">
            <w:pPr>
              <w:numPr>
                <w:ilvl w:val="-1"/>
                <w:numId w:val="0"/>
              </w:numPr>
              <w:spacing w:line="500" w:lineRule="exact"/>
              <w:ind w:firstLine="480" w:firstLineChars="200"/>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二、所投合同包品目中，我司承诺对</w:t>
            </w:r>
            <w:r>
              <w:rPr>
                <w:rFonts w:hint="eastAsia" w:ascii="宋体" w:hAnsi="宋体" w:cs="宋体"/>
                <w:color w:val="000000" w:themeColor="text1"/>
                <w:kern w:val="0"/>
                <w:sz w:val="24"/>
                <w:szCs w:val="24"/>
                <w:u w:val="single"/>
                <w:lang w:eastAsia="zh-CN"/>
                <w14:textFill>
                  <w14:solidFill>
                    <w14:schemeClr w14:val="tx1"/>
                  </w14:solidFill>
                </w14:textFill>
              </w:rPr>
              <w:t>(具体品目名称)</w:t>
            </w:r>
            <w:r>
              <w:rPr>
                <w:rFonts w:hint="eastAsia" w:ascii="宋体" w:hAnsi="宋体" w:cs="宋体"/>
                <w:color w:val="000000" w:themeColor="text1"/>
                <w:kern w:val="0"/>
                <w:sz w:val="24"/>
                <w:szCs w:val="24"/>
                <w:lang w:eastAsia="zh-CN"/>
                <w14:textFill>
                  <w14:solidFill>
                    <w14:schemeClr w14:val="tx1"/>
                  </w14:solidFill>
                </w14:textFill>
              </w:rPr>
              <w:t>共</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lang w:eastAsia="zh-CN"/>
                <w14:textFill>
                  <w14:solidFill>
                    <w14:schemeClr w14:val="tx1"/>
                  </w14:solidFill>
                </w14:textFill>
              </w:rPr>
              <w:t>个品目产品进行代购，所有代购产品均在公安部装财局《人民警察服装生产企业目录(2024版)》(含相关资格补充通知文件)以及司法部《警服服饰定点生产企业目录》内对应的具备该类别产品生产资格的中小企业中进行代购。</w:t>
            </w:r>
          </w:p>
          <w:p w14:paraId="2FACB12C">
            <w:pPr>
              <w:numPr>
                <w:ilvl w:val="-1"/>
                <w:numId w:val="0"/>
              </w:numPr>
              <w:spacing w:line="500" w:lineRule="exact"/>
              <w:ind w:firstLine="480" w:firstLineChars="200"/>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三、所投合同包品目中，我司承诺对</w:t>
            </w:r>
            <w:r>
              <w:rPr>
                <w:rFonts w:hint="eastAsia" w:ascii="宋体" w:hAnsi="宋体" w:cs="宋体"/>
                <w:color w:val="000000" w:themeColor="text1"/>
                <w:kern w:val="0"/>
                <w:sz w:val="24"/>
                <w:szCs w:val="24"/>
                <w:u w:val="single"/>
                <w:lang w:eastAsia="zh-CN"/>
                <w14:textFill>
                  <w14:solidFill>
                    <w14:schemeClr w14:val="tx1"/>
                  </w14:solidFill>
                </w14:textFill>
              </w:rPr>
              <w:t>(具体品目名称)</w:t>
            </w:r>
            <w:r>
              <w:rPr>
                <w:rFonts w:hint="eastAsia" w:ascii="宋体" w:hAnsi="宋体" w:cs="宋体"/>
                <w:color w:val="000000" w:themeColor="text1"/>
                <w:kern w:val="0"/>
                <w:sz w:val="24"/>
                <w:szCs w:val="24"/>
                <w:lang w:eastAsia="zh-CN"/>
                <w14:textFill>
                  <w14:solidFill>
                    <w14:schemeClr w14:val="tx1"/>
                  </w14:solidFill>
                </w14:textFill>
              </w:rPr>
              <w:t>共</w:t>
            </w:r>
            <w:r>
              <w:rPr>
                <w:rFonts w:ascii="宋体" w:hAnsi="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kern w:val="0"/>
                <w:sz w:val="24"/>
                <w:szCs w:val="24"/>
                <w:lang w:eastAsia="zh-CN"/>
                <w14:textFill>
                  <w14:solidFill>
                    <w14:schemeClr w14:val="tx1"/>
                  </w14:solidFill>
                </w14:textFill>
              </w:rPr>
              <w:t>个品目产品未在公安部装财局《人民警察服装生产企业目录(2024版)》(含相关资格补充通知文件)以及司法部《警服服饰定点生产企业目录》内的产品，无论是自行生产或是代购，均严格按照招标文件相应的技术要求进行生产。</w:t>
            </w:r>
          </w:p>
          <w:p w14:paraId="7B888F61">
            <w:pPr>
              <w:numPr>
                <w:ilvl w:val="-1"/>
                <w:numId w:val="0"/>
              </w:numPr>
              <w:spacing w:line="500" w:lineRule="exact"/>
              <w:ind w:firstLine="480" w:firstLineChars="200"/>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以上承诺若我公司存在虚假承诺，则后果自负。</w:t>
            </w:r>
          </w:p>
          <w:p w14:paraId="09F5B749">
            <w:pPr>
              <w:numPr>
                <w:ilvl w:val="-1"/>
                <w:numId w:val="0"/>
              </w:numPr>
              <w:spacing w:line="500" w:lineRule="exact"/>
              <w:ind w:firstLine="480" w:firstLineChars="200"/>
              <w:rPr>
                <w:rFonts w:hint="eastAsia" w:ascii="宋体" w:hAnsi="宋体" w:cs="宋体"/>
                <w:color w:val="000000" w:themeColor="text1"/>
                <w:kern w:val="0"/>
                <w:sz w:val="24"/>
                <w:szCs w:val="24"/>
                <w:lang w:eastAsia="zh-CN"/>
                <w14:textFill>
                  <w14:solidFill>
                    <w14:schemeClr w14:val="tx1"/>
                  </w14:solidFill>
                </w14:textFill>
              </w:rPr>
            </w:pPr>
            <w:r>
              <w:rPr>
                <w:rFonts w:hint="eastAsia" w:ascii="宋体" w:hAnsi="宋体" w:cs="宋体"/>
                <w:color w:val="000000" w:themeColor="text1"/>
                <w:kern w:val="0"/>
                <w:sz w:val="24"/>
                <w:szCs w:val="24"/>
                <w:lang w:eastAsia="zh-CN"/>
                <w14:textFill>
                  <w14:solidFill>
                    <w14:schemeClr w14:val="tx1"/>
                  </w14:solidFill>
                </w14:textFill>
              </w:rPr>
              <w:t>特此承诺!</w:t>
            </w:r>
          </w:p>
          <w:p w14:paraId="49391AA3">
            <w:pPr>
              <w:spacing w:line="380" w:lineRule="exact"/>
              <w:jc w:val="center"/>
              <w:rPr>
                <w:rFonts w:ascii="宋体" w:hAnsi="宋体"/>
                <w:b/>
                <w:sz w:val="24"/>
                <w:szCs w:val="24"/>
              </w:rPr>
            </w:pPr>
          </w:p>
          <w:p w14:paraId="2D50CCA4">
            <w:pPr>
              <w:spacing w:line="380" w:lineRule="exact"/>
              <w:jc w:val="center"/>
              <w:rPr>
                <w:rFonts w:ascii="宋体" w:hAnsi="宋体"/>
                <w:b/>
                <w:sz w:val="24"/>
                <w:szCs w:val="24"/>
              </w:rPr>
            </w:pPr>
          </w:p>
          <w:p w14:paraId="03FAE5E6">
            <w:pPr>
              <w:widowControl/>
              <w:spacing w:after="150"/>
              <w:jc w:val="left"/>
              <w:rPr>
                <w:rFonts w:ascii="宋体" w:hAnsi="宋体" w:cs="宋体"/>
                <w:kern w:val="0"/>
                <w:sz w:val="24"/>
                <w:szCs w:val="24"/>
              </w:rPr>
            </w:pPr>
            <w:r>
              <w:rPr>
                <w:rFonts w:hint="eastAsia" w:ascii="宋体" w:hAnsi="宋体" w:cs="宋体"/>
                <w:kern w:val="0"/>
                <w:sz w:val="24"/>
                <w:szCs w:val="24"/>
              </w:rPr>
              <w:t>投标人：</w:t>
            </w:r>
            <w:r>
              <w:rPr>
                <w:rFonts w:hint="eastAsia" w:ascii="宋体" w:hAnsi="宋体" w:cs="宋体"/>
                <w:kern w:val="0"/>
                <w:sz w:val="24"/>
                <w:szCs w:val="24"/>
                <w:u w:val="single"/>
              </w:rPr>
              <w:t>（全称并加盖单位公章）</w:t>
            </w:r>
          </w:p>
          <w:p w14:paraId="00FE8554">
            <w:pPr>
              <w:widowControl/>
              <w:spacing w:after="150"/>
              <w:jc w:val="left"/>
              <w:rPr>
                <w:rFonts w:ascii="宋体" w:hAnsi="宋体" w:cs="宋体"/>
                <w:kern w:val="0"/>
                <w:sz w:val="24"/>
                <w:szCs w:val="24"/>
              </w:rPr>
            </w:pPr>
            <w:r>
              <w:rPr>
                <w:rFonts w:hint="eastAsia" w:ascii="宋体" w:hAnsi="宋体" w:cs="宋体"/>
                <w:kern w:val="0"/>
                <w:sz w:val="24"/>
                <w:szCs w:val="24"/>
              </w:rPr>
              <w:t>投标人代表签字：</w:t>
            </w:r>
            <w:r>
              <w:rPr>
                <w:rFonts w:ascii="宋体" w:hAnsi="宋体" w:cs="宋体"/>
                <w:kern w:val="0"/>
                <w:sz w:val="24"/>
                <w:szCs w:val="24"/>
                <w:u w:val="single"/>
              </w:rPr>
              <w:t>         </w:t>
            </w:r>
          </w:p>
          <w:p w14:paraId="2F027704">
            <w:pPr>
              <w:widowControl/>
              <w:spacing w:after="150"/>
              <w:jc w:val="left"/>
              <w:rPr>
                <w:rFonts w:ascii="宋体" w:hAnsi="宋体" w:cs="宋体"/>
                <w:kern w:val="0"/>
                <w:sz w:val="24"/>
                <w:szCs w:val="24"/>
              </w:rPr>
            </w:pPr>
            <w:r>
              <w:rPr>
                <w:rFonts w:hint="eastAsia" w:ascii="宋体" w:hAnsi="宋体" w:cs="宋体"/>
                <w:kern w:val="0"/>
                <w:sz w:val="24"/>
                <w:szCs w:val="24"/>
              </w:rPr>
              <w:t>日期：</w:t>
            </w:r>
            <w:r>
              <w:rPr>
                <w:rFonts w:ascii="宋体" w:hAnsi="宋体" w:cs="宋体"/>
                <w:kern w:val="0"/>
                <w:sz w:val="24"/>
                <w:szCs w:val="24"/>
                <w:u w:val="single"/>
              </w:rPr>
              <w:t>    </w:t>
            </w:r>
            <w:r>
              <w:rPr>
                <w:rFonts w:hint="eastAsia" w:ascii="宋体" w:hAnsi="宋体" w:cs="宋体"/>
                <w:kern w:val="0"/>
                <w:sz w:val="24"/>
                <w:szCs w:val="24"/>
              </w:rPr>
              <w:t>年</w:t>
            </w:r>
            <w:r>
              <w:rPr>
                <w:rFonts w:ascii="宋体" w:hAnsi="宋体" w:cs="宋体"/>
                <w:kern w:val="0"/>
                <w:sz w:val="24"/>
                <w:szCs w:val="24"/>
                <w:u w:val="single"/>
              </w:rPr>
              <w:t>   </w:t>
            </w:r>
            <w:r>
              <w:rPr>
                <w:rFonts w:hint="eastAsia" w:ascii="宋体" w:hAnsi="宋体" w:cs="宋体"/>
                <w:kern w:val="0"/>
                <w:sz w:val="24"/>
                <w:szCs w:val="24"/>
              </w:rPr>
              <w:t>月</w:t>
            </w:r>
            <w:r>
              <w:rPr>
                <w:rFonts w:ascii="宋体" w:hAnsi="宋体" w:cs="宋体"/>
                <w:kern w:val="0"/>
                <w:sz w:val="24"/>
                <w:szCs w:val="24"/>
                <w:u w:val="single"/>
              </w:rPr>
              <w:t>   </w:t>
            </w:r>
            <w:r>
              <w:rPr>
                <w:rFonts w:hint="eastAsia" w:ascii="宋体" w:hAnsi="宋体" w:cs="宋体"/>
                <w:kern w:val="0"/>
                <w:sz w:val="24"/>
                <w:szCs w:val="24"/>
              </w:rPr>
              <w:t>日</w:t>
            </w:r>
          </w:p>
          <w:p w14:paraId="4E46717F">
            <w:pPr>
              <w:numPr>
                <w:ilvl w:val="-1"/>
                <w:numId w:val="0"/>
              </w:numPr>
              <w:spacing w:line="500" w:lineRule="exact"/>
              <w:ind w:left="0" w:leftChars="0" w:firstLine="0" w:firstLineChars="0"/>
              <w:rPr>
                <w:rFonts w:hint="eastAsia" w:ascii="宋体" w:hAnsi="宋体" w:eastAsia="宋体" w:cs="宋体"/>
                <w:sz w:val="24"/>
                <w:szCs w:val="24"/>
              </w:rPr>
            </w:pPr>
            <w:r>
              <w:rPr>
                <w:rFonts w:hint="eastAsia" w:asciiTheme="minorEastAsia" w:hAnsiTheme="minorEastAsia" w:cstheme="minorEastAsia"/>
                <w:b w:val="0"/>
                <w:bCs w:val="0"/>
                <w:color w:val="000000" w:themeColor="text1"/>
                <w:sz w:val="21"/>
                <w:szCs w:val="21"/>
                <w:highlight w:val="none"/>
                <w:lang w:eastAsia="zh-CN"/>
                <w14:textFill>
                  <w14:solidFill>
                    <w14:schemeClr w14:val="tx1"/>
                  </w14:solidFill>
                </w14:textFill>
              </w:rPr>
              <w:t>以上内容投标人可根据自身情况进行调整并作承诺（此内容在投标文件编辑时应删除）</w:t>
            </w:r>
          </w:p>
        </w:tc>
      </w:tr>
      <w:tr w14:paraId="1053E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182" w:type="dxa"/>
            <w:tcBorders>
              <w:top w:val="nil"/>
              <w:left w:val="single" w:color="000000" w:sz="6" w:space="0"/>
              <w:bottom w:val="single" w:color="000000" w:sz="6" w:space="0"/>
              <w:right w:val="single" w:color="000000" w:sz="6" w:space="0"/>
            </w:tcBorders>
            <w:shd w:val="clear" w:color="auto" w:fill="FFFFFF"/>
            <w:tcMar>
              <w:left w:w="105" w:type="dxa"/>
              <w:right w:w="105" w:type="dxa"/>
            </w:tcMar>
            <w:vAlign w:val="center"/>
          </w:tcPr>
          <w:p w14:paraId="6AE8C4D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right="0"/>
              <w:jc w:val="both"/>
              <w:textAlignment w:val="baseline"/>
              <w:rPr>
                <w:rFonts w:hint="eastAsia" w:ascii="宋体" w:hAnsi="宋体" w:eastAsia="宋体" w:cs="宋体"/>
                <w:sz w:val="24"/>
                <w:szCs w:val="24"/>
              </w:rPr>
            </w:pPr>
            <w:r>
              <w:rPr>
                <w:rFonts w:hint="eastAsia" w:ascii="宋体" w:hAnsi="宋体" w:eastAsia="宋体" w:cs="宋体"/>
                <w:sz w:val="24"/>
                <w:szCs w:val="24"/>
                <w:vertAlign w:val="baseline"/>
              </w:rPr>
              <w:t>提交投标文件截止时间、开标时间</w:t>
            </w:r>
          </w:p>
        </w:tc>
        <w:tc>
          <w:tcPr>
            <w:tcW w:w="7300"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60ACA6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color w:val="000000"/>
                <w:sz w:val="24"/>
                <w:szCs w:val="24"/>
                <w:vertAlign w:val="baseline"/>
              </w:rPr>
              <w:t>202</w:t>
            </w:r>
            <w:r>
              <w:rPr>
                <w:rFonts w:hint="eastAsia" w:ascii="宋体" w:hAnsi="宋体" w:eastAsia="宋体" w:cs="宋体"/>
                <w:color w:val="000000"/>
                <w:sz w:val="24"/>
                <w:szCs w:val="24"/>
                <w:vertAlign w:val="baseline"/>
                <w:lang w:val="en-US" w:eastAsia="zh-CN"/>
              </w:rPr>
              <w:t>4</w:t>
            </w:r>
            <w:r>
              <w:rPr>
                <w:rFonts w:hint="eastAsia" w:ascii="宋体" w:hAnsi="宋体" w:eastAsia="宋体" w:cs="宋体"/>
                <w:color w:val="000000"/>
                <w:sz w:val="24"/>
                <w:szCs w:val="24"/>
                <w:vertAlign w:val="baseline"/>
              </w:rPr>
              <w:t>-</w:t>
            </w:r>
            <w:r>
              <w:rPr>
                <w:rFonts w:hint="eastAsia" w:ascii="宋体" w:hAnsi="宋体" w:eastAsia="宋体" w:cs="宋体"/>
                <w:color w:val="000000"/>
                <w:sz w:val="24"/>
                <w:szCs w:val="24"/>
                <w:vertAlign w:val="baseline"/>
                <w:lang w:val="en-US" w:eastAsia="zh-CN"/>
              </w:rPr>
              <w:t>10</w:t>
            </w:r>
            <w:r>
              <w:rPr>
                <w:rFonts w:hint="eastAsia" w:ascii="宋体" w:hAnsi="宋体" w:eastAsia="宋体" w:cs="宋体"/>
                <w:color w:val="000000"/>
                <w:sz w:val="24"/>
                <w:szCs w:val="24"/>
                <w:vertAlign w:val="baseline"/>
              </w:rPr>
              <w:t>-</w:t>
            </w:r>
            <w:r>
              <w:rPr>
                <w:rFonts w:hint="eastAsia" w:ascii="宋体" w:hAnsi="宋体" w:eastAsia="宋体" w:cs="宋体"/>
                <w:color w:val="000000"/>
                <w:sz w:val="24"/>
                <w:szCs w:val="24"/>
                <w:vertAlign w:val="baseline"/>
                <w:lang w:val="en-US" w:eastAsia="zh-CN"/>
              </w:rPr>
              <w:t>15</w:t>
            </w:r>
            <w:r>
              <w:rPr>
                <w:rFonts w:hint="eastAsia" w:ascii="宋体" w:hAnsi="宋体" w:eastAsia="宋体" w:cs="宋体"/>
                <w:color w:val="000000"/>
                <w:sz w:val="24"/>
                <w:szCs w:val="24"/>
                <w:vertAlign w:val="baseline"/>
              </w:rPr>
              <w:t xml:space="preserve"> 09:00:00（北京时间）</w:t>
            </w:r>
          </w:p>
        </w:tc>
        <w:tc>
          <w:tcPr>
            <w:tcW w:w="7716" w:type="dxa"/>
            <w:tcBorders>
              <w:top w:val="nil"/>
              <w:left w:val="nil"/>
              <w:bottom w:val="single" w:color="000000" w:sz="6" w:space="0"/>
              <w:right w:val="single" w:color="000000" w:sz="6" w:space="0"/>
            </w:tcBorders>
            <w:shd w:val="clear" w:color="auto" w:fill="FFFFFF"/>
            <w:tcMar>
              <w:left w:w="105" w:type="dxa"/>
              <w:right w:w="105" w:type="dxa"/>
            </w:tcMar>
            <w:vAlign w:val="center"/>
          </w:tcPr>
          <w:p w14:paraId="105A340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80" w:lineRule="atLeast"/>
              <w:ind w:left="0" w:right="0" w:firstLine="480"/>
              <w:jc w:val="both"/>
              <w:textAlignment w:val="baseline"/>
              <w:rPr>
                <w:rFonts w:hint="eastAsia" w:ascii="宋体" w:hAnsi="宋体" w:eastAsia="宋体" w:cs="宋体"/>
                <w:sz w:val="24"/>
                <w:szCs w:val="24"/>
              </w:rPr>
            </w:pPr>
            <w:r>
              <w:rPr>
                <w:rFonts w:hint="eastAsia" w:ascii="宋体" w:hAnsi="宋体" w:eastAsia="宋体" w:cs="宋体"/>
                <w:color w:val="000000"/>
                <w:sz w:val="24"/>
                <w:szCs w:val="24"/>
                <w:vertAlign w:val="baseline"/>
              </w:rPr>
              <w:t>2024-</w:t>
            </w:r>
            <w:r>
              <w:rPr>
                <w:rFonts w:hint="eastAsia" w:ascii="宋体" w:hAnsi="宋体" w:eastAsia="宋体" w:cs="宋体"/>
                <w:color w:val="000000"/>
                <w:sz w:val="24"/>
                <w:szCs w:val="24"/>
                <w:vertAlign w:val="baseline"/>
                <w:lang w:val="en-US" w:eastAsia="zh-CN"/>
              </w:rPr>
              <w:t>10</w:t>
            </w:r>
            <w:r>
              <w:rPr>
                <w:rFonts w:hint="eastAsia" w:ascii="宋体" w:hAnsi="宋体" w:eastAsia="宋体" w:cs="宋体"/>
                <w:color w:val="000000"/>
                <w:sz w:val="24"/>
                <w:szCs w:val="24"/>
                <w:vertAlign w:val="baseline"/>
              </w:rPr>
              <w:t>-</w:t>
            </w:r>
            <w:r>
              <w:rPr>
                <w:rFonts w:hint="eastAsia" w:ascii="宋体" w:hAnsi="宋体" w:eastAsia="宋体" w:cs="宋体"/>
                <w:color w:val="000000"/>
                <w:sz w:val="24"/>
                <w:szCs w:val="24"/>
                <w:vertAlign w:val="baseline"/>
                <w:lang w:val="en-US" w:eastAsia="zh-CN"/>
              </w:rPr>
              <w:t>23</w:t>
            </w:r>
            <w:r>
              <w:rPr>
                <w:rFonts w:hint="eastAsia" w:ascii="宋体" w:hAnsi="宋体" w:eastAsia="宋体" w:cs="宋体"/>
                <w:color w:val="000000"/>
                <w:sz w:val="24"/>
                <w:szCs w:val="24"/>
                <w:vertAlign w:val="baseline"/>
              </w:rPr>
              <w:t> 09:00:00（北京时间）</w:t>
            </w:r>
          </w:p>
        </w:tc>
      </w:tr>
    </w:tbl>
    <w:p w14:paraId="1F56E3F7">
      <w:bookmarkStart w:id="0" w:name="_GoBack"/>
      <w:bookmarkEnd w:id="0"/>
    </w:p>
    <w:sectPr>
      <w:pgSz w:w="16838" w:h="11906" w:orient="landscape"/>
      <w:pgMar w:top="567" w:right="283" w:bottom="0" w:left="56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仿宋"/>
    <w:panose1 w:val="00000000000000000000"/>
    <w:charset w:val="00"/>
    <w:family w:val="auto"/>
    <w:pitch w:val="default"/>
    <w:sig w:usb0="00000000" w:usb1="00000000" w:usb2="00000000" w:usb3="00000000" w:csb0="00000000" w:csb1="00000000"/>
  </w:font>
  <w:font w:name="CESI宋体-GB2312">
    <w:altName w:val="宋体"/>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M2NlNTkwYjNlMjkxYzEwYjRmN2U5MzdjZTkyYjkifQ=="/>
  </w:docVars>
  <w:rsids>
    <w:rsidRoot w:val="788000D1"/>
    <w:rsid w:val="1C0148DC"/>
    <w:rsid w:val="1FB03EAF"/>
    <w:rsid w:val="48C44513"/>
    <w:rsid w:val="5081349D"/>
    <w:rsid w:val="5FCF6711"/>
    <w:rsid w:val="6ED95D64"/>
    <w:rsid w:val="788000D1"/>
    <w:rsid w:val="F2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99"/>
    <w:pPr>
      <w:ind w:firstLine="4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15"/>
    <w:basedOn w:val="8"/>
    <w:qFormat/>
    <w:uiPriority w:val="0"/>
    <w:rPr>
      <w:rFonts w:hint="default" w:ascii="Calibri" w:hAnsi="Calibri" w:cs="Calibri"/>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2472</Words>
  <Characters>2929</Characters>
  <Lines>0</Lines>
  <Paragraphs>0</Paragraphs>
  <TotalTime>5</TotalTime>
  <ScaleCrop>false</ScaleCrop>
  <LinksUpToDate>false</LinksUpToDate>
  <CharactersWithSpaces>3080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2023-12-18T16:04:00Z</dcterms:created>
  <dc:creator>Administrator</dc:creator>
  <cp:lastModifiedBy>伞下—路人甲</cp:lastModifiedBy>
  <dcterms:modified xsi:type="dcterms:W3CDTF">2024-10-08T10:08:20Z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91986EEA3A9A4BA48CBA3D542CD8EA75_13</vt:lpwstr>
  </property>
</Properties>
</file>