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5FA38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技术要求</w:t>
      </w:r>
      <w:r>
        <w:rPr>
          <w:rFonts w:hint="eastAsia"/>
          <w:bCs w:val="0"/>
          <w:sz w:val="32"/>
          <w:szCs w:val="32"/>
        </w:rPr>
        <w:t>应答表</w:t>
      </w:r>
    </w:p>
    <w:p w14:paraId="203B2B27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1549966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656C036F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503F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735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9FD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28"/>
                <w:szCs w:val="28"/>
              </w:rPr>
              <w:t>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1BB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9F09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0DA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037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02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10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C82F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A8B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99A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EE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A50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87ED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149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237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E6F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751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2552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3B9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C445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58C8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32BF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4ED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24F4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621B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6CB1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74E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286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5E411FD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019B676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DAC0E68">
      <w:pPr>
        <w:widowControl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2.投标人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 w:ascii="宋体" w:hAnsi="宋体"/>
          <w:sz w:val="28"/>
          <w:szCs w:val="28"/>
          <w:lang w:val="en-US" w:eastAsia="zh-CN"/>
        </w:rPr>
        <w:t>采购文件第三章“3.2技术要求”中的</w:t>
      </w:r>
      <w:r>
        <w:rPr>
          <w:rFonts w:hint="eastAsia" w:ascii="宋体" w:hAnsi="宋体"/>
          <w:sz w:val="28"/>
          <w:szCs w:val="28"/>
        </w:rPr>
        <w:t>要求逐条</w:t>
      </w:r>
      <w:r>
        <w:rPr>
          <w:rFonts w:hint="eastAsia" w:ascii="宋体" w:hAnsi="宋体"/>
          <w:sz w:val="28"/>
          <w:szCs w:val="28"/>
          <w:lang w:val="en-US" w:eastAsia="zh-CN"/>
        </w:rPr>
        <w:t>进行响应</w:t>
      </w:r>
      <w:r>
        <w:rPr>
          <w:rFonts w:hint="eastAsia" w:ascii="宋体" w:hAnsi="宋体"/>
          <w:sz w:val="28"/>
          <w:szCs w:val="28"/>
        </w:rPr>
        <w:t>，标注有“★”</w:t>
      </w:r>
      <w:r>
        <w:rPr>
          <w:rFonts w:hint="eastAsia" w:ascii="宋体" w:hAnsi="宋体"/>
          <w:sz w:val="28"/>
          <w:szCs w:val="28"/>
          <w:lang w:val="en-US" w:eastAsia="zh-CN"/>
        </w:rPr>
        <w:t>或实质性要求</w:t>
      </w:r>
      <w:r>
        <w:rPr>
          <w:rFonts w:hint="eastAsia" w:ascii="宋体" w:hAnsi="宋体"/>
          <w:sz w:val="28"/>
          <w:szCs w:val="28"/>
        </w:rPr>
        <w:t>的内容</w:t>
      </w:r>
      <w:r>
        <w:rPr>
          <w:rFonts w:hint="eastAsia" w:ascii="宋体" w:hAnsi="宋体"/>
          <w:sz w:val="28"/>
          <w:szCs w:val="28"/>
          <w:lang w:val="en-US" w:eastAsia="zh-CN"/>
        </w:rPr>
        <w:t>和特别说明为实质性要求的参数</w:t>
      </w:r>
      <w:r>
        <w:rPr>
          <w:rFonts w:hint="eastAsia" w:ascii="宋体" w:hAnsi="宋体"/>
          <w:sz w:val="28"/>
          <w:szCs w:val="28"/>
        </w:rPr>
        <w:t>为</w:t>
      </w:r>
      <w:r>
        <w:rPr>
          <w:rFonts w:hint="eastAsia" w:ascii="宋体" w:hAnsi="宋体"/>
          <w:sz w:val="28"/>
          <w:szCs w:val="28"/>
          <w:lang w:val="en-US" w:eastAsia="zh-CN"/>
        </w:rPr>
        <w:t>本项目</w:t>
      </w:r>
      <w:r>
        <w:rPr>
          <w:rFonts w:hint="eastAsia" w:ascii="宋体" w:hAnsi="宋体"/>
          <w:sz w:val="28"/>
          <w:szCs w:val="28"/>
        </w:rPr>
        <w:t>实质性要求，不满足或负偏离的作无效处理</w:t>
      </w:r>
      <w:r>
        <w:rPr>
          <w:rFonts w:hint="eastAsia" w:ascii="宋体" w:hAnsi="宋体"/>
          <w:sz w:val="28"/>
          <w:szCs w:val="28"/>
          <w:lang w:eastAsia="zh-CN"/>
        </w:rPr>
        <w:t>。投标文件及相关的证明材料须加盖投标人电子印章。</w:t>
      </w:r>
    </w:p>
    <w:p w14:paraId="76C6498A">
      <w:pPr>
        <w:pStyle w:val="2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  <w:lang w:eastAsia="zh-CN"/>
        </w:rPr>
        <w:t>采购</w:t>
      </w:r>
      <w:r>
        <w:rPr>
          <w:rFonts w:hint="eastAsia" w:ascii="宋体" w:hAnsi="宋体"/>
          <w:sz w:val="28"/>
          <w:szCs w:val="28"/>
        </w:rPr>
        <w:t>文件</w:t>
      </w:r>
      <w:r>
        <w:rPr>
          <w:rFonts w:hint="eastAsia" w:ascii="宋体" w:hAnsi="宋体"/>
          <w:sz w:val="28"/>
          <w:szCs w:val="28"/>
          <w:lang w:val="en-US" w:eastAsia="zh-CN"/>
        </w:rPr>
        <w:t>第三章“3.2技术要求”中</w:t>
      </w:r>
      <w:r>
        <w:rPr>
          <w:rFonts w:hint="eastAsia" w:ascii="宋体" w:hAnsi="宋体"/>
          <w:sz w:val="28"/>
          <w:szCs w:val="28"/>
        </w:rPr>
        <w:t>要求提供证明材料的，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需按要求提供，证明材料可作为本表附件附后，格式自拟。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ACC5625"/>
    <w:rsid w:val="165E43CE"/>
    <w:rsid w:val="22C96148"/>
    <w:rsid w:val="23E41BE2"/>
    <w:rsid w:val="296C0399"/>
    <w:rsid w:val="35182D83"/>
    <w:rsid w:val="3BBBF7AF"/>
    <w:rsid w:val="3C1E6D23"/>
    <w:rsid w:val="5344030E"/>
    <w:rsid w:val="582D153A"/>
    <w:rsid w:val="58FE4027"/>
    <w:rsid w:val="7B964D4C"/>
    <w:rsid w:val="7F97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249</Characters>
  <Lines>1</Lines>
  <Paragraphs>1</Paragraphs>
  <TotalTime>3</TotalTime>
  <ScaleCrop>false</ScaleCrop>
  <LinksUpToDate>false</LinksUpToDate>
  <CharactersWithSpaces>259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川恒</cp:lastModifiedBy>
  <dcterms:modified xsi:type="dcterms:W3CDTF">2026-05-21T08:10:06Z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eyJoZGlkIjoiZjY5NDRhOTc4Y2JmMGI0ZDk5NzMyZGJkMGJkYjM3MmUiLCJ1c2VySWQiOiIxNDc3MDM0MDA5In0=</vt:lpwstr>
  </property>
  <property fmtid="{D5CDD505-2E9C-101B-9397-08002B2CF9AE}" pid="4" name="ICV">
    <vt:lpwstr>02FB337DFD5F47BC9CD1326F365D8472_12</vt:lpwstr>
  </property>
</Properties>
</file>