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CEEC1">
      <w:pPr>
        <w:ind w:firstLine="723" w:firstLineChars="200"/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0"/>
          <w:sz w:val="36"/>
          <w:szCs w:val="36"/>
          <w:lang w:val="en-US" w:eastAsia="zh-CN" w:bidi="ar-SA"/>
        </w:rPr>
        <w:t>投标人根据本项目的内容及要求编制组织设计及实施方案。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GM3YWYwMGNhNjI0MGMwNjIyYTJlNmJjYTAxZDAifQ=="/>
  </w:docVars>
  <w:rsids>
    <w:rsidRoot w:val="00000000"/>
    <w:rsid w:val="01B45674"/>
    <w:rsid w:val="10311ADF"/>
    <w:rsid w:val="110160F3"/>
    <w:rsid w:val="349D0BDD"/>
    <w:rsid w:val="5CA0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正文段落"/>
    <w:basedOn w:val="1"/>
    <w:autoRedefine/>
    <w:qFormat/>
    <w:uiPriority w:val="0"/>
    <w:pPr>
      <w:spacing w:line="360" w:lineRule="auto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2025-07-07T10:45:00Z</dcterms:created>
  <dc:creator>Administrator</dc:creator>
  <cp:lastModifiedBy>李芝兰</cp:lastModifiedBy>
  <dcterms:modified xsi:type="dcterms:W3CDTF">2025-09-01T03:31:33Z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C21CC0B84C0A48F5888A9C94EFA9703C_13</vt:lpwstr>
  </property>
</Properties>
</file>