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78AF0" w14:textId="77777777" w:rsidR="00B24748" w:rsidRPr="00D512CF" w:rsidRDefault="00B24748" w:rsidP="00B24748">
      <w:pPr>
        <w:spacing w:line="360" w:lineRule="auto"/>
        <w:jc w:val="center"/>
        <w:outlineLvl w:val="0"/>
        <w:rPr>
          <w:rFonts w:ascii="宋体" w:hAnsi="宋体" w:hint="eastAsia"/>
          <w:b/>
          <w:sz w:val="36"/>
          <w:szCs w:val="36"/>
        </w:rPr>
      </w:pPr>
      <w:bookmarkStart w:id="0" w:name="_Toc161920555"/>
      <w:bookmarkStart w:id="1" w:name="_Hlk188460532"/>
      <w:r w:rsidRPr="00D512CF">
        <w:rPr>
          <w:rFonts w:ascii="宋体" w:hAnsi="宋体"/>
          <w:b/>
          <w:sz w:val="36"/>
          <w:szCs w:val="36"/>
        </w:rPr>
        <w:t>第</w:t>
      </w:r>
      <w:r w:rsidRPr="00D512CF">
        <w:rPr>
          <w:rFonts w:ascii="宋体" w:hAnsi="宋体" w:hint="eastAsia"/>
          <w:b/>
          <w:sz w:val="36"/>
          <w:szCs w:val="36"/>
        </w:rPr>
        <w:t>五</w:t>
      </w:r>
      <w:r w:rsidRPr="00D512CF">
        <w:rPr>
          <w:rFonts w:ascii="宋体" w:hAnsi="宋体"/>
          <w:b/>
          <w:sz w:val="36"/>
          <w:szCs w:val="36"/>
        </w:rPr>
        <w:t>章   采购需求</w:t>
      </w:r>
      <w:bookmarkEnd w:id="0"/>
    </w:p>
    <w:p w14:paraId="52A9C0AD" w14:textId="77777777" w:rsidR="00B24748" w:rsidRPr="00D512CF" w:rsidRDefault="00B24748" w:rsidP="00B24748">
      <w:pPr>
        <w:tabs>
          <w:tab w:val="left" w:pos="720"/>
          <w:tab w:val="left" w:pos="1680"/>
        </w:tabs>
        <w:spacing w:line="360" w:lineRule="auto"/>
        <w:rPr>
          <w:rFonts w:ascii="宋体" w:hAnsi="宋体"/>
          <w:b/>
          <w:sz w:val="24"/>
        </w:rPr>
      </w:pPr>
      <w:r w:rsidRPr="00D512CF">
        <w:rPr>
          <w:rFonts w:ascii="宋体" w:hAnsi="宋体" w:hint="eastAsia"/>
          <w:b/>
          <w:sz w:val="24"/>
        </w:rPr>
        <w:t>一、项目概况</w:t>
      </w:r>
    </w:p>
    <w:p w14:paraId="55517C1F" w14:textId="77777777" w:rsidR="00B24748" w:rsidRPr="00D512CF" w:rsidRDefault="00B24748" w:rsidP="00B24748">
      <w:pPr>
        <w:spacing w:line="360" w:lineRule="auto"/>
        <w:ind w:firstLineChars="200" w:firstLine="480"/>
        <w:contextualSpacing/>
        <w:rPr>
          <w:rFonts w:ascii="宋体" w:hAnsi="宋体" w:cs="Arial"/>
          <w:sz w:val="24"/>
        </w:rPr>
      </w:pPr>
      <w:r w:rsidRPr="00D512CF">
        <w:rPr>
          <w:rFonts w:ascii="宋体" w:hAnsi="宋体" w:hint="eastAsia"/>
          <w:sz w:val="24"/>
        </w:rPr>
        <w:t>1、项目描述：北京市昌平区中西医结合医院综合院区</w:t>
      </w:r>
      <w:r w:rsidRPr="00D512CF">
        <w:rPr>
          <w:rFonts w:ascii="宋体" w:hAnsi="宋体" w:cs="Arial" w:hint="eastAsia"/>
          <w:sz w:val="24"/>
        </w:rPr>
        <w:t>的消防中控室，治安应急事态处理和消防应急处置、消防报警主机的值机工作。</w:t>
      </w:r>
    </w:p>
    <w:p w14:paraId="321391D8" w14:textId="77777777" w:rsidR="00B24748" w:rsidRPr="00D512CF" w:rsidRDefault="00B24748" w:rsidP="00B24748">
      <w:pPr>
        <w:spacing w:line="360" w:lineRule="auto"/>
        <w:ind w:firstLineChars="200" w:firstLine="480"/>
        <w:rPr>
          <w:rFonts w:ascii="宋体" w:hAnsi="宋体"/>
          <w:sz w:val="24"/>
        </w:rPr>
      </w:pPr>
      <w:r w:rsidRPr="00D512CF">
        <w:rPr>
          <w:rFonts w:ascii="宋体" w:hAnsi="宋体" w:hint="eastAsia"/>
          <w:sz w:val="24"/>
        </w:rPr>
        <w:t>2、服务期限：</w:t>
      </w:r>
      <w:r w:rsidRPr="00836653">
        <w:rPr>
          <w:rFonts w:ascii="宋体" w:hAnsi="宋体" w:hint="eastAsia"/>
          <w:sz w:val="24"/>
        </w:rPr>
        <w:t>1年（具体时间以最终签订的合同为准）</w:t>
      </w:r>
      <w:r w:rsidRPr="00D512CF">
        <w:rPr>
          <w:rFonts w:ascii="宋体" w:hAnsi="宋体" w:hint="eastAsia"/>
          <w:sz w:val="24"/>
        </w:rPr>
        <w:t>。</w:t>
      </w:r>
    </w:p>
    <w:p w14:paraId="33CEEA7B" w14:textId="77777777" w:rsidR="00B24748" w:rsidRPr="00D512CF" w:rsidRDefault="00B24748" w:rsidP="00B24748">
      <w:pPr>
        <w:spacing w:line="360" w:lineRule="auto"/>
        <w:ind w:firstLineChars="200" w:firstLine="480"/>
        <w:rPr>
          <w:rFonts w:ascii="宋体" w:hAnsi="宋体"/>
          <w:sz w:val="24"/>
        </w:rPr>
      </w:pPr>
      <w:r w:rsidRPr="00D512CF">
        <w:rPr>
          <w:rFonts w:ascii="宋体" w:hAnsi="宋体" w:hint="eastAsia"/>
          <w:sz w:val="24"/>
        </w:rPr>
        <w:t>3、服务地点：北京市昌平区中西医结合医院综合院区</w:t>
      </w:r>
      <w:r w:rsidRPr="00D512CF">
        <w:rPr>
          <w:rFonts w:ascii="宋体" w:hAnsi="宋体" w:cs="Arial" w:hint="eastAsia"/>
          <w:sz w:val="24"/>
        </w:rPr>
        <w:t>。</w:t>
      </w:r>
    </w:p>
    <w:p w14:paraId="24063073" w14:textId="77777777" w:rsidR="00B24748" w:rsidRPr="00D512CF" w:rsidRDefault="00B24748" w:rsidP="00B24748">
      <w:pPr>
        <w:tabs>
          <w:tab w:val="left" w:pos="720"/>
          <w:tab w:val="left" w:pos="1680"/>
        </w:tabs>
        <w:spacing w:line="360" w:lineRule="auto"/>
        <w:rPr>
          <w:rFonts w:ascii="宋体" w:hAnsi="宋体"/>
          <w:b/>
          <w:sz w:val="24"/>
        </w:rPr>
      </w:pPr>
      <w:r w:rsidRPr="00D512CF">
        <w:rPr>
          <w:rFonts w:ascii="宋体" w:hAnsi="宋体" w:hint="eastAsia"/>
          <w:b/>
          <w:sz w:val="24"/>
        </w:rPr>
        <w:t>二、服务需求</w:t>
      </w:r>
    </w:p>
    <w:p w14:paraId="1C7D755C" w14:textId="77777777" w:rsidR="00B24748" w:rsidRPr="00D512CF" w:rsidRDefault="00B24748" w:rsidP="00B24748">
      <w:pPr>
        <w:tabs>
          <w:tab w:val="left" w:pos="-2220"/>
          <w:tab w:val="left" w:pos="720"/>
        </w:tabs>
        <w:spacing w:line="360" w:lineRule="auto"/>
        <w:ind w:firstLineChars="150" w:firstLine="360"/>
        <w:rPr>
          <w:rFonts w:ascii="宋体" w:hAnsi="宋体"/>
          <w:sz w:val="24"/>
        </w:rPr>
      </w:pPr>
      <w:bookmarkStart w:id="2" w:name="_Toc19290"/>
      <w:r w:rsidRPr="00D512CF">
        <w:rPr>
          <w:rFonts w:ascii="宋体" w:hAnsi="宋体" w:hint="eastAsia"/>
          <w:sz w:val="24"/>
        </w:rPr>
        <w:t>1、服务要求</w:t>
      </w:r>
      <w:bookmarkEnd w:id="2"/>
    </w:p>
    <w:p w14:paraId="140C0C23"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（1）消防主机-- 密切关注消防主机运行能够熟练操作</w:t>
      </w:r>
    </w:p>
    <w:p w14:paraId="2D3A59A8"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（2）视频监控-- 关注视频监控运行能够熟练操作</w:t>
      </w:r>
    </w:p>
    <w:p w14:paraId="328E4BB0"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（3）人脸识别-- 关注设施运行会正常录入操作</w:t>
      </w:r>
    </w:p>
    <w:p w14:paraId="17FA679F"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（4）电梯报警-- 关注设备运行能够正常接警处置</w:t>
      </w:r>
    </w:p>
    <w:p w14:paraId="7C65F994"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（5）门禁系统-- 关注设备运行</w:t>
      </w:r>
    </w:p>
    <w:p w14:paraId="6F249328"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（6）车场系统-- 关注设备运行</w:t>
      </w:r>
    </w:p>
    <w:p w14:paraId="692E510D"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（7）一键报警系统运行-- 现场查警应急处突</w:t>
      </w:r>
    </w:p>
    <w:p w14:paraId="30E852BD"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（8）安防布控-- 重点科室布防布控</w:t>
      </w:r>
    </w:p>
    <w:p w14:paraId="5BBAEF88"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（9）防火巡查--24小时巡更打点每2小时一遍</w:t>
      </w:r>
    </w:p>
    <w:p w14:paraId="2D840A33"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 xml:space="preserve">（10）机房巡查--每天对消防设备机房进行检查 </w:t>
      </w:r>
    </w:p>
    <w:p w14:paraId="3D881F8B"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（11）配合医患处置纠纷保卫和陪诊</w:t>
      </w:r>
    </w:p>
    <w:p w14:paraId="2A2EE93F"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（12）配合急诊、封管控小区人员检查转移通道的清场工作</w:t>
      </w:r>
    </w:p>
    <w:p w14:paraId="64B6CFE1"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（13）配合各类应急突发事件的处置工作</w:t>
      </w:r>
    </w:p>
    <w:p w14:paraId="5451DB34"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（14）全年配合一警六员培训工作</w:t>
      </w:r>
    </w:p>
    <w:p w14:paraId="63534C61" w14:textId="77777777" w:rsidR="00B24748" w:rsidRPr="00D512CF" w:rsidRDefault="00B24748" w:rsidP="00B24748">
      <w:pPr>
        <w:pStyle w:val="111"/>
        <w:tabs>
          <w:tab w:val="left" w:pos="-2220"/>
        </w:tabs>
        <w:spacing w:line="360" w:lineRule="auto"/>
        <w:ind w:left="420" w:firstLineChars="2" w:firstLine="5"/>
        <w:contextualSpacing/>
        <w:rPr>
          <w:rFonts w:ascii="宋体" w:hAnsi="宋体" w:hint="eastAsia"/>
          <w:sz w:val="24"/>
          <w:szCs w:val="24"/>
        </w:rPr>
      </w:pPr>
      <w:r w:rsidRPr="00D512CF">
        <w:rPr>
          <w:rFonts w:ascii="宋体" w:hAnsi="宋体" w:hint="eastAsia"/>
          <w:sz w:val="24"/>
          <w:szCs w:val="24"/>
        </w:rPr>
        <w:t>（15）定期组织开展消防应急预案演练</w:t>
      </w:r>
    </w:p>
    <w:p w14:paraId="0DA61410" w14:textId="77777777" w:rsidR="00B24748" w:rsidRPr="00D512CF" w:rsidRDefault="00B24748" w:rsidP="00B24748">
      <w:pPr>
        <w:pStyle w:val="111"/>
        <w:tabs>
          <w:tab w:val="left" w:pos="-2220"/>
        </w:tabs>
        <w:spacing w:line="360" w:lineRule="auto"/>
        <w:ind w:left="420" w:firstLineChars="0" w:firstLine="0"/>
        <w:contextualSpacing/>
        <w:rPr>
          <w:rFonts w:ascii="宋体" w:hAnsi="宋体"/>
          <w:sz w:val="24"/>
          <w:szCs w:val="24"/>
        </w:rPr>
      </w:pPr>
      <w:r w:rsidRPr="00D512CF">
        <w:rPr>
          <w:rFonts w:ascii="宋体" w:hAnsi="宋体" w:hint="eastAsia"/>
          <w:sz w:val="24"/>
          <w:szCs w:val="24"/>
        </w:rPr>
        <w:t>（16）熟练掌握消防“四快”要求</w:t>
      </w:r>
    </w:p>
    <w:p w14:paraId="375C4FBA" w14:textId="77777777" w:rsidR="00B24748" w:rsidRPr="00D512CF" w:rsidRDefault="00B24748" w:rsidP="00B24748">
      <w:pPr>
        <w:pStyle w:val="111"/>
        <w:tabs>
          <w:tab w:val="left" w:pos="-2220"/>
        </w:tabs>
        <w:spacing w:line="360" w:lineRule="auto"/>
        <w:ind w:left="420" w:firstLineChars="0" w:firstLine="0"/>
        <w:contextualSpacing/>
        <w:rPr>
          <w:rFonts w:ascii="宋体" w:hAnsi="宋体"/>
          <w:sz w:val="24"/>
          <w:szCs w:val="24"/>
        </w:rPr>
      </w:pPr>
      <w:r w:rsidRPr="00D512CF">
        <w:rPr>
          <w:rFonts w:ascii="宋体" w:hAnsi="宋体" w:hint="eastAsia"/>
          <w:sz w:val="24"/>
          <w:szCs w:val="24"/>
        </w:rPr>
        <w:t>2、服务时间：值机人员，全年（含节假日），24小时双人值班工作制。</w:t>
      </w:r>
    </w:p>
    <w:p w14:paraId="6B6B68F6" w14:textId="77777777" w:rsidR="00B24748" w:rsidRPr="00D512CF" w:rsidRDefault="00B24748" w:rsidP="00B24748">
      <w:pPr>
        <w:tabs>
          <w:tab w:val="left" w:pos="720"/>
          <w:tab w:val="left" w:pos="1680"/>
        </w:tabs>
        <w:spacing w:line="360" w:lineRule="auto"/>
        <w:rPr>
          <w:rFonts w:ascii="宋体" w:hAnsi="宋体"/>
          <w:b/>
          <w:sz w:val="24"/>
        </w:rPr>
      </w:pPr>
      <w:r w:rsidRPr="00D512CF">
        <w:rPr>
          <w:rFonts w:ascii="宋体" w:hAnsi="宋体" w:hint="eastAsia"/>
          <w:b/>
          <w:sz w:val="24"/>
        </w:rPr>
        <w:t>三、服务人员要求</w:t>
      </w:r>
    </w:p>
    <w:p w14:paraId="12A68FC5" w14:textId="77777777" w:rsidR="00B24748" w:rsidRPr="00D512CF" w:rsidRDefault="00B24748" w:rsidP="00B24748">
      <w:pPr>
        <w:tabs>
          <w:tab w:val="left" w:pos="720"/>
          <w:tab w:val="left" w:pos="1680"/>
        </w:tabs>
        <w:spacing w:line="360" w:lineRule="auto"/>
        <w:ind w:firstLineChars="177" w:firstLine="425"/>
        <w:rPr>
          <w:rFonts w:ascii="宋体" w:hAnsi="宋体"/>
          <w:sz w:val="24"/>
        </w:rPr>
      </w:pPr>
      <w:r w:rsidRPr="00D512CF">
        <w:rPr>
          <w:rFonts w:ascii="宋体" w:hAnsi="宋体" w:hint="eastAsia"/>
          <w:sz w:val="24"/>
        </w:rPr>
        <w:t>人员组成：共计9人。其中主管1人，值机人员8人</w:t>
      </w:r>
    </w:p>
    <w:p w14:paraId="1AE62959"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1.管理岗位相关要求</w:t>
      </w:r>
    </w:p>
    <w:p w14:paraId="0ACCF854" w14:textId="77777777" w:rsidR="00B24748" w:rsidRPr="00D512CF" w:rsidRDefault="00B24748" w:rsidP="00B24748">
      <w:pPr>
        <w:tabs>
          <w:tab w:val="left" w:pos="720"/>
          <w:tab w:val="left" w:pos="1680"/>
        </w:tabs>
        <w:spacing w:line="360" w:lineRule="auto"/>
        <w:ind w:leftChars="202" w:left="424"/>
        <w:rPr>
          <w:rFonts w:ascii="宋体" w:hAnsi="宋体" w:hint="eastAsia"/>
          <w:b/>
          <w:spacing w:val="8"/>
          <w:sz w:val="24"/>
        </w:rPr>
      </w:pPr>
      <w:r w:rsidRPr="00D512CF">
        <w:rPr>
          <w:rFonts w:ascii="宋体" w:hAnsi="宋体" w:hint="eastAsia"/>
          <w:b/>
          <w:spacing w:val="8"/>
          <w:sz w:val="24"/>
        </w:rPr>
        <w:t>★1.1须持有《中级消防设施操作员证》（含）以上证书或《建（构）</w:t>
      </w:r>
      <w:r w:rsidRPr="00D512CF">
        <w:rPr>
          <w:rFonts w:ascii="宋体" w:hAnsi="宋体" w:hint="eastAsia"/>
          <w:b/>
          <w:spacing w:val="8"/>
          <w:sz w:val="24"/>
        </w:rPr>
        <w:lastRenderedPageBreak/>
        <w:t>筑物消防员证》四级（含）以上证书；（提供职业资格证书复印件）。</w:t>
      </w:r>
    </w:p>
    <w:p w14:paraId="745F5C72" w14:textId="77777777" w:rsidR="00B24748" w:rsidRPr="00D512CF" w:rsidRDefault="00B24748" w:rsidP="00B24748">
      <w:pPr>
        <w:tabs>
          <w:tab w:val="left" w:pos="720"/>
          <w:tab w:val="left" w:pos="1680"/>
        </w:tabs>
        <w:spacing w:line="360" w:lineRule="auto"/>
        <w:ind w:leftChars="202" w:left="424"/>
        <w:rPr>
          <w:rFonts w:ascii="宋体" w:hAnsi="宋体" w:hint="eastAsia"/>
          <w:b/>
          <w:spacing w:val="8"/>
          <w:sz w:val="24"/>
        </w:rPr>
      </w:pPr>
      <w:r w:rsidRPr="00D512CF">
        <w:rPr>
          <w:rFonts w:ascii="宋体" w:hAnsi="宋体" w:hint="eastAsia"/>
          <w:b/>
          <w:spacing w:val="8"/>
          <w:sz w:val="24"/>
        </w:rPr>
        <w:t>★1.2从事相关管理工作3年以上工作经验（须提供投标人声明书</w:t>
      </w:r>
      <w:r>
        <w:rPr>
          <w:rFonts w:ascii="宋体" w:hAnsi="宋体" w:hint="eastAsia"/>
          <w:b/>
          <w:spacing w:val="8"/>
          <w:sz w:val="24"/>
        </w:rPr>
        <w:t>，格式自拟</w:t>
      </w:r>
      <w:r w:rsidRPr="00D512CF">
        <w:rPr>
          <w:rFonts w:ascii="宋体" w:hAnsi="宋体" w:hint="eastAsia"/>
          <w:b/>
          <w:spacing w:val="8"/>
          <w:sz w:val="24"/>
        </w:rPr>
        <w:t>）</w:t>
      </w:r>
    </w:p>
    <w:p w14:paraId="096A6885"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1.3.遵守国家法律、法规，无刑事犯罪及处罚记录。</w:t>
      </w:r>
    </w:p>
    <w:p w14:paraId="52386765"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1.4.能够熟练操作消防主机及现场消防应急设备设施。</w:t>
      </w:r>
    </w:p>
    <w:p w14:paraId="58E3668E"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1.5制定各类应急预案熟悉各类突发事件应急处置办法</w:t>
      </w:r>
    </w:p>
    <w:p w14:paraId="26E23FC3"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1.6会使用基础的办公软件</w:t>
      </w:r>
    </w:p>
    <w:p w14:paraId="50B4DE13"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1.7沟通能力强业务技能过硬</w:t>
      </w:r>
    </w:p>
    <w:p w14:paraId="45B86E9F"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1.8按照消防相关要求定期组织开展微型消防站拉动</w:t>
      </w:r>
    </w:p>
    <w:p w14:paraId="4F789CEE"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1.9遵纪守法，严格遵守院内相关制度及各项法律法规</w:t>
      </w:r>
    </w:p>
    <w:p w14:paraId="61294820"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1.10有责任心，工作服从性高适应能力和学习能强</w:t>
      </w:r>
    </w:p>
    <w:p w14:paraId="07C0E286"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r w:rsidRPr="00D512CF">
        <w:rPr>
          <w:rFonts w:ascii="宋体" w:hAnsi="宋体" w:hint="eastAsia"/>
          <w:sz w:val="24"/>
        </w:rPr>
        <w:t>1.11爱岗敬业，具有奉献精神和团队合作意识</w:t>
      </w:r>
    </w:p>
    <w:p w14:paraId="0DBEDB91" w14:textId="77777777" w:rsidR="00B24748" w:rsidRPr="00D512CF" w:rsidRDefault="00B24748" w:rsidP="00B24748">
      <w:pPr>
        <w:tabs>
          <w:tab w:val="left" w:pos="720"/>
          <w:tab w:val="left" w:pos="1680"/>
        </w:tabs>
        <w:spacing w:line="360" w:lineRule="auto"/>
        <w:ind w:leftChars="202" w:left="424"/>
        <w:rPr>
          <w:rFonts w:ascii="宋体" w:hAnsi="宋体"/>
          <w:sz w:val="24"/>
        </w:rPr>
      </w:pPr>
      <w:r w:rsidRPr="00D512CF">
        <w:rPr>
          <w:rFonts w:ascii="宋体" w:hAnsi="宋体" w:hint="eastAsia"/>
          <w:sz w:val="24"/>
        </w:rPr>
        <w:t>1.12能够接受临时性加班，服从科内各项工作安排，认真完成科内各项工作。</w:t>
      </w:r>
    </w:p>
    <w:p w14:paraId="6DF9F595" w14:textId="77777777" w:rsidR="00B24748" w:rsidRPr="00D512CF" w:rsidRDefault="00B24748" w:rsidP="00B24748">
      <w:pPr>
        <w:tabs>
          <w:tab w:val="left" w:pos="720"/>
          <w:tab w:val="left" w:pos="1680"/>
        </w:tabs>
        <w:spacing w:line="360" w:lineRule="auto"/>
        <w:ind w:leftChars="202" w:left="424"/>
        <w:rPr>
          <w:rFonts w:ascii="宋体" w:hAnsi="宋体" w:hint="eastAsia"/>
          <w:sz w:val="24"/>
        </w:rPr>
      </w:pPr>
    </w:p>
    <w:p w14:paraId="294F3FE7" w14:textId="77777777" w:rsidR="00B24748" w:rsidRPr="00D512CF" w:rsidRDefault="00B24748" w:rsidP="00B24748">
      <w:pPr>
        <w:tabs>
          <w:tab w:val="left" w:pos="720"/>
          <w:tab w:val="left" w:pos="1680"/>
        </w:tabs>
        <w:spacing w:line="360" w:lineRule="auto"/>
        <w:ind w:firstLineChars="177" w:firstLine="425"/>
        <w:rPr>
          <w:rFonts w:ascii="宋体" w:hAnsi="宋体"/>
          <w:sz w:val="24"/>
        </w:rPr>
      </w:pPr>
      <w:r w:rsidRPr="00D512CF">
        <w:rPr>
          <w:rFonts w:ascii="宋体" w:hAnsi="宋体" w:hint="eastAsia"/>
          <w:sz w:val="24"/>
        </w:rPr>
        <w:t>2.</w:t>
      </w:r>
      <w:r w:rsidRPr="00D512CF">
        <w:rPr>
          <w:rFonts w:hint="eastAsia"/>
        </w:rPr>
        <w:t xml:space="preserve"> </w:t>
      </w:r>
      <w:r w:rsidRPr="00D512CF">
        <w:rPr>
          <w:rFonts w:ascii="宋体" w:hAnsi="宋体" w:hint="eastAsia"/>
          <w:sz w:val="24"/>
        </w:rPr>
        <w:t>消防中控岗位相关要求</w:t>
      </w:r>
    </w:p>
    <w:p w14:paraId="6053549C" w14:textId="77777777" w:rsidR="00B24748" w:rsidRPr="00D512CF" w:rsidRDefault="00B24748" w:rsidP="00B24748">
      <w:pPr>
        <w:tabs>
          <w:tab w:val="left" w:pos="720"/>
          <w:tab w:val="left" w:pos="1680"/>
        </w:tabs>
        <w:spacing w:line="360" w:lineRule="auto"/>
        <w:ind w:firstLineChars="177" w:firstLine="426"/>
        <w:rPr>
          <w:rFonts w:ascii="宋体" w:hAnsi="宋体"/>
          <w:b/>
          <w:sz w:val="24"/>
        </w:rPr>
      </w:pPr>
      <w:r w:rsidRPr="00D512CF">
        <w:rPr>
          <w:rFonts w:ascii="宋体" w:hAnsi="宋体" w:hint="eastAsia"/>
          <w:b/>
          <w:sz w:val="24"/>
        </w:rPr>
        <w:t>★</w:t>
      </w:r>
      <w:r w:rsidRPr="00D512CF">
        <w:rPr>
          <w:rFonts w:ascii="宋体" w:hAnsi="宋体" w:hint="eastAsia"/>
          <w:sz w:val="24"/>
        </w:rPr>
        <w:t>2.1</w:t>
      </w:r>
      <w:r w:rsidRPr="00D512CF">
        <w:rPr>
          <w:rFonts w:ascii="宋体" w:hAnsi="宋体" w:hint="eastAsia"/>
          <w:b/>
          <w:spacing w:val="8"/>
          <w:sz w:val="24"/>
        </w:rPr>
        <w:t>须持有《中级消防设施操作员证》（含）以上证书或《建（构）筑物消防员证》四级（含）以上证书</w:t>
      </w:r>
      <w:r w:rsidRPr="00D512CF">
        <w:rPr>
          <w:rFonts w:ascii="宋体" w:hAnsi="宋体" w:cs="Arial" w:hint="eastAsia"/>
          <w:b/>
          <w:sz w:val="24"/>
        </w:rPr>
        <w:t>。</w:t>
      </w:r>
      <w:r w:rsidRPr="00D512CF">
        <w:rPr>
          <w:rFonts w:ascii="宋体" w:hAnsi="宋体" w:hint="eastAsia"/>
          <w:b/>
          <w:sz w:val="24"/>
        </w:rPr>
        <w:t>（提供职业资格证书复印件，否则不予认可）</w:t>
      </w:r>
    </w:p>
    <w:p w14:paraId="77E1E0C0" w14:textId="77777777" w:rsidR="00B24748" w:rsidRPr="00D512CF" w:rsidRDefault="00B24748" w:rsidP="00B24748">
      <w:pPr>
        <w:tabs>
          <w:tab w:val="left" w:pos="720"/>
          <w:tab w:val="left" w:pos="1680"/>
        </w:tabs>
        <w:spacing w:line="360" w:lineRule="auto"/>
        <w:ind w:firstLineChars="177" w:firstLine="425"/>
        <w:rPr>
          <w:rFonts w:ascii="宋体" w:hAnsi="宋体"/>
          <w:sz w:val="24"/>
        </w:rPr>
      </w:pPr>
      <w:r w:rsidRPr="00D512CF">
        <w:rPr>
          <w:rFonts w:ascii="宋体" w:hAnsi="宋体" w:hint="eastAsia"/>
          <w:sz w:val="24"/>
        </w:rPr>
        <w:t>2.2从事相关工作2年以上工作经验</w:t>
      </w:r>
    </w:p>
    <w:p w14:paraId="2F781E29"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2.3男性年龄45周岁以下</w:t>
      </w:r>
    </w:p>
    <w:p w14:paraId="2E29E0D7"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2.4高中以上学历</w:t>
      </w:r>
    </w:p>
    <w:p w14:paraId="17A358B2"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2.5身高1.75米以上</w:t>
      </w:r>
    </w:p>
    <w:p w14:paraId="708E6E2B" w14:textId="77777777" w:rsidR="00B24748" w:rsidRPr="00D512CF" w:rsidRDefault="00B24748" w:rsidP="00B24748">
      <w:pPr>
        <w:tabs>
          <w:tab w:val="left" w:pos="720"/>
          <w:tab w:val="left" w:pos="1680"/>
        </w:tabs>
        <w:spacing w:line="360" w:lineRule="auto"/>
        <w:ind w:firstLineChars="177" w:firstLine="425"/>
        <w:rPr>
          <w:rFonts w:ascii="宋体" w:hAnsi="宋体"/>
          <w:sz w:val="24"/>
        </w:rPr>
      </w:pPr>
      <w:r w:rsidRPr="00D512CF">
        <w:rPr>
          <w:rFonts w:ascii="宋体" w:hAnsi="宋体" w:hint="eastAsia"/>
          <w:sz w:val="24"/>
        </w:rPr>
        <w:t>2.6无犯罪前科无不良嗜好。</w:t>
      </w:r>
    </w:p>
    <w:p w14:paraId="232548BB"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2.7遵纪守法，严格遵守院内相关制度及各项法律法规</w:t>
      </w:r>
    </w:p>
    <w:p w14:paraId="6863F0FE" w14:textId="77777777" w:rsidR="00B24748" w:rsidRPr="00D512CF" w:rsidRDefault="00B24748" w:rsidP="00B24748">
      <w:pPr>
        <w:tabs>
          <w:tab w:val="left" w:pos="720"/>
          <w:tab w:val="left" w:pos="1680"/>
        </w:tabs>
        <w:spacing w:line="360" w:lineRule="auto"/>
        <w:ind w:firstLineChars="177" w:firstLine="425"/>
        <w:rPr>
          <w:rFonts w:ascii="宋体" w:hAnsi="宋体"/>
          <w:sz w:val="24"/>
        </w:rPr>
      </w:pPr>
      <w:r w:rsidRPr="00D512CF">
        <w:rPr>
          <w:rFonts w:ascii="宋体" w:hAnsi="宋体" w:hint="eastAsia"/>
          <w:sz w:val="24"/>
        </w:rPr>
        <w:t>2.8有责任心，较强的适应能力和学习能力</w:t>
      </w:r>
    </w:p>
    <w:p w14:paraId="5D212FEA"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2.9双人值班，24小时值班制度</w:t>
      </w:r>
    </w:p>
    <w:p w14:paraId="5D381692" w14:textId="77777777" w:rsidR="00B24748" w:rsidRPr="00D512CF" w:rsidRDefault="00B24748" w:rsidP="00B24748">
      <w:pPr>
        <w:spacing w:line="360" w:lineRule="auto"/>
        <w:rPr>
          <w:rFonts w:ascii="宋体" w:hAnsi="宋体"/>
          <w:b/>
          <w:sz w:val="24"/>
        </w:rPr>
      </w:pPr>
      <w:r w:rsidRPr="00D512CF">
        <w:rPr>
          <w:rFonts w:ascii="宋体" w:hAnsi="宋体" w:hint="eastAsia"/>
          <w:b/>
          <w:sz w:val="24"/>
        </w:rPr>
        <w:t>四、工作岗位职责</w:t>
      </w:r>
    </w:p>
    <w:p w14:paraId="4BC6D4D3"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第一条 遵守控制室的各项规章制度。</w:t>
      </w:r>
    </w:p>
    <w:p w14:paraId="25DF912C"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第二条 熟悉和掌握本系统的工作原理和操作规程，熟悉各种按键的功能，</w:t>
      </w:r>
      <w:r w:rsidRPr="00D512CF">
        <w:rPr>
          <w:rFonts w:ascii="宋体" w:hAnsi="宋体" w:hint="eastAsia"/>
          <w:sz w:val="24"/>
        </w:rPr>
        <w:lastRenderedPageBreak/>
        <w:t>能够熟练操作。</w:t>
      </w:r>
    </w:p>
    <w:p w14:paraId="0CD11BC1"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第三条 应当在岗在位，认真记录控制器日运行情况，每日检查火灾报警控制器的自检、消音、复位功能以及主备电源切换功能，消防联动控制器的运行状况，并认真填写《消防控制室值班记录》。</w:t>
      </w:r>
    </w:p>
    <w:p w14:paraId="4D227BA0"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第四条 及时发现设备故障，不能当场处理的，填写《建筑消防设施故障登记处理记录》，移交专业维修人员处理。</w:t>
      </w:r>
    </w:p>
    <w:p w14:paraId="3EED9206"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第五条 掌握和了解消防设施的运行、误报警、故障等有关情况。</w:t>
      </w:r>
    </w:p>
    <w:p w14:paraId="3B07D569" w14:textId="77777777" w:rsidR="00B24748" w:rsidRPr="00D512CF" w:rsidRDefault="00B24748" w:rsidP="00B24748">
      <w:pPr>
        <w:spacing w:line="360" w:lineRule="auto"/>
        <w:ind w:firstLineChars="177" w:firstLine="425"/>
        <w:rPr>
          <w:rFonts w:ascii="宋体" w:hAnsi="宋体"/>
          <w:sz w:val="24"/>
        </w:rPr>
      </w:pPr>
      <w:r w:rsidRPr="00D512CF">
        <w:rPr>
          <w:rFonts w:ascii="宋体" w:hAnsi="宋体" w:hint="eastAsia"/>
          <w:sz w:val="24"/>
        </w:rPr>
        <w:t>第六条 熟练掌握公安部《消防控制室管理及应急程序》，火灾情况下能够按照程序开展灭火救援工作。</w:t>
      </w:r>
    </w:p>
    <w:p w14:paraId="3692DFD5" w14:textId="77777777" w:rsidR="00B24748" w:rsidRPr="00D512CF" w:rsidRDefault="00B24748" w:rsidP="00B24748">
      <w:pPr>
        <w:spacing w:line="360" w:lineRule="auto"/>
        <w:ind w:firstLineChars="150" w:firstLine="360"/>
        <w:rPr>
          <w:rFonts w:ascii="宋体" w:hAnsi="宋体" w:cs="宋体" w:hint="eastAsia"/>
          <w:b/>
          <w:sz w:val="24"/>
        </w:rPr>
      </w:pPr>
      <w:r w:rsidRPr="00D512CF">
        <w:rPr>
          <w:rFonts w:ascii="宋体" w:hAnsi="宋体" w:cs="宋体" w:hint="eastAsia"/>
          <w:sz w:val="24"/>
        </w:rPr>
        <w:t>1、</w:t>
      </w:r>
      <w:r w:rsidRPr="00D512CF">
        <w:rPr>
          <w:rFonts w:ascii="宋体" w:hAnsi="宋体" w:cs="宋体"/>
          <w:sz w:val="24"/>
        </w:rPr>
        <w:t>负责消防、安防中央控制室内消防机柜的监视、操控值机；负责安防设施的监视值机工作</w:t>
      </w:r>
      <w:r w:rsidRPr="00D512CF">
        <w:rPr>
          <w:rFonts w:ascii="宋体" w:hAnsi="宋体" w:cs="宋体" w:hint="eastAsia"/>
          <w:sz w:val="24"/>
        </w:rPr>
        <w:t>。</w:t>
      </w:r>
    </w:p>
    <w:p w14:paraId="3BA1BB2E" w14:textId="77777777" w:rsidR="00B24748" w:rsidRPr="00D512CF" w:rsidRDefault="00B24748" w:rsidP="00B24748">
      <w:pPr>
        <w:spacing w:line="360" w:lineRule="auto"/>
        <w:ind w:firstLineChars="150" w:firstLine="360"/>
        <w:rPr>
          <w:rFonts w:ascii="宋体" w:hAnsi="宋体" w:cs="宋体" w:hint="eastAsia"/>
          <w:sz w:val="24"/>
        </w:rPr>
      </w:pPr>
      <w:r w:rsidRPr="00D512CF">
        <w:rPr>
          <w:rFonts w:ascii="宋体" w:hAnsi="宋体" w:cs="宋体"/>
          <w:sz w:val="24"/>
        </w:rPr>
        <w:t>2</w:t>
      </w:r>
      <w:r w:rsidRPr="00D512CF">
        <w:rPr>
          <w:rFonts w:ascii="宋体" w:hAnsi="宋体" w:cs="宋体" w:hint="eastAsia"/>
          <w:sz w:val="24"/>
        </w:rPr>
        <w:t>、</w:t>
      </w:r>
      <w:r w:rsidRPr="00D512CF">
        <w:rPr>
          <w:rFonts w:ascii="宋体" w:hAnsi="宋体" w:cs="宋体"/>
          <w:sz w:val="24"/>
        </w:rPr>
        <w:t>遇火灾警情时，负责警情点位的检查核实工作。</w:t>
      </w:r>
    </w:p>
    <w:p w14:paraId="4696B485" w14:textId="77777777" w:rsidR="00B24748" w:rsidRPr="00D512CF" w:rsidRDefault="00B24748" w:rsidP="00B24748">
      <w:pPr>
        <w:spacing w:line="360" w:lineRule="auto"/>
        <w:ind w:firstLineChars="150" w:firstLine="360"/>
        <w:rPr>
          <w:rFonts w:ascii="宋体" w:hAnsi="宋体" w:cs="宋体" w:hint="eastAsia"/>
          <w:sz w:val="24"/>
        </w:rPr>
      </w:pPr>
      <w:r w:rsidRPr="00D512CF">
        <w:rPr>
          <w:rFonts w:ascii="宋体" w:hAnsi="宋体" w:cs="宋体"/>
          <w:sz w:val="24"/>
        </w:rPr>
        <w:t>3</w:t>
      </w:r>
      <w:r w:rsidRPr="00D512CF">
        <w:rPr>
          <w:rFonts w:ascii="宋体" w:hAnsi="宋体" w:cs="宋体" w:hint="eastAsia"/>
          <w:sz w:val="24"/>
        </w:rPr>
        <w:t>、</w:t>
      </w:r>
      <w:r w:rsidRPr="00D512CF">
        <w:rPr>
          <w:rFonts w:ascii="宋体" w:hAnsi="宋体" w:cs="宋体"/>
          <w:sz w:val="24"/>
        </w:rPr>
        <w:t>遇应急状态时，服从主管的调动，坚守工作岗位，</w:t>
      </w:r>
      <w:r w:rsidRPr="00D512CF">
        <w:rPr>
          <w:rFonts w:ascii="宋体" w:hAnsi="宋体" w:cs="宋体" w:hint="eastAsia"/>
          <w:sz w:val="24"/>
        </w:rPr>
        <w:t>直至工作完成。</w:t>
      </w:r>
    </w:p>
    <w:p w14:paraId="1E981FDF" w14:textId="77777777" w:rsidR="00B24748" w:rsidRPr="00D512CF" w:rsidRDefault="00B24748" w:rsidP="00B24748">
      <w:pPr>
        <w:spacing w:line="360" w:lineRule="auto"/>
        <w:ind w:firstLineChars="150" w:firstLine="360"/>
        <w:rPr>
          <w:rFonts w:ascii="宋体" w:hAnsi="宋体" w:hint="eastAsia"/>
          <w:sz w:val="24"/>
        </w:rPr>
      </w:pPr>
      <w:r w:rsidRPr="00D512CF">
        <w:rPr>
          <w:rFonts w:ascii="宋体" w:hAnsi="宋体" w:cs="宋体"/>
          <w:sz w:val="24"/>
        </w:rPr>
        <w:t>4</w:t>
      </w:r>
      <w:r w:rsidRPr="00D512CF">
        <w:rPr>
          <w:rFonts w:ascii="宋体" w:hAnsi="宋体" w:cs="宋体" w:hint="eastAsia"/>
          <w:sz w:val="24"/>
        </w:rPr>
        <w:t>、</w:t>
      </w:r>
      <w:r w:rsidRPr="00D512CF">
        <w:rPr>
          <w:rFonts w:ascii="宋体" w:hAnsi="宋体" w:cs="宋体"/>
          <w:sz w:val="24"/>
        </w:rPr>
        <w:t>负责机房内的安全防火工作。</w:t>
      </w:r>
    </w:p>
    <w:p w14:paraId="4D0B6169" w14:textId="77777777" w:rsidR="00B24748" w:rsidRPr="00D512CF" w:rsidRDefault="00B24748" w:rsidP="00B24748">
      <w:pPr>
        <w:spacing w:line="360" w:lineRule="auto"/>
        <w:ind w:firstLineChars="150" w:firstLine="360"/>
        <w:rPr>
          <w:rFonts w:ascii="宋体" w:hAnsi="宋体" w:hint="eastAsia"/>
          <w:sz w:val="24"/>
        </w:rPr>
      </w:pPr>
      <w:r w:rsidRPr="00D512CF">
        <w:rPr>
          <w:rFonts w:ascii="宋体" w:hAnsi="宋体" w:cs="宋体" w:hint="eastAsia"/>
          <w:sz w:val="24"/>
        </w:rPr>
        <w:t>5、执行部门安排的其它临时性工作。</w:t>
      </w:r>
    </w:p>
    <w:p w14:paraId="48A4EA36"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6、中控室实行24小时双人值班工作制，值班人员不得擅自离岗，夜间值班不得睡觉。</w:t>
      </w:r>
    </w:p>
    <w:p w14:paraId="79B9F720"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7、熟悉并掌握消防控制设备、电视监控设备、门禁设备的使用性能，保证操作有序、准确迅速；</w:t>
      </w:r>
    </w:p>
    <w:p w14:paraId="6E4A7AD6" w14:textId="77777777" w:rsidR="00B24748" w:rsidRPr="00D512CF" w:rsidRDefault="00B24748" w:rsidP="00B24748">
      <w:pPr>
        <w:spacing w:line="360" w:lineRule="auto"/>
        <w:ind w:firstLineChars="150" w:firstLine="360"/>
        <w:jc w:val="left"/>
        <w:rPr>
          <w:rFonts w:ascii="宋体" w:hAnsi="宋体"/>
          <w:sz w:val="24"/>
        </w:rPr>
      </w:pPr>
      <w:r w:rsidRPr="00D512CF">
        <w:rPr>
          <w:rFonts w:ascii="宋体" w:hAnsi="宋体" w:hint="eastAsia"/>
          <w:sz w:val="24"/>
        </w:rPr>
        <w:t>8、值班人员上岗必须穿着统一制服，配戴统一的工作胸牌，注重仪容仪表，做到文明服务，礼貌待人。</w:t>
      </w:r>
    </w:p>
    <w:p w14:paraId="3A575975"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9、值守人员负责各种消防控制设备的监视和运用，严格按操作程序使用设备，保证设备正常运行。</w:t>
      </w:r>
    </w:p>
    <w:p w14:paraId="440F9EC4"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10、严格遵守中控室的有关工作要求，发现问题及时汇报，并服从主管的直接领导。</w:t>
      </w:r>
    </w:p>
    <w:p w14:paraId="264AA710"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11、发现设备故障要及时排除或通知中控主管并做好记录，不得擅自拆装、挪用和停用设备。</w:t>
      </w:r>
    </w:p>
    <w:p w14:paraId="18F7CCD5"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12、当班在岗时，不得在中控室大声喧哗、不准会客等，要严守工作纪律。</w:t>
      </w:r>
    </w:p>
    <w:p w14:paraId="7579CDCF"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13、中控室严禁无关人员入内，其它部门人员确因工作需要到控制室时,应在</w:t>
      </w:r>
      <w:r w:rsidRPr="00D512CF">
        <w:rPr>
          <w:rFonts w:ascii="宋体" w:hAnsi="宋体" w:hint="eastAsia"/>
          <w:sz w:val="24"/>
        </w:rPr>
        <w:lastRenderedPageBreak/>
        <w:t>（中控室来访人员登记本）上做好记录。</w:t>
      </w:r>
    </w:p>
    <w:p w14:paraId="5CD97482" w14:textId="77777777" w:rsidR="00B24748" w:rsidRPr="00D512CF" w:rsidRDefault="00B24748" w:rsidP="00B24748">
      <w:pPr>
        <w:spacing w:line="360" w:lineRule="auto"/>
        <w:ind w:firstLineChars="150" w:firstLine="360"/>
        <w:rPr>
          <w:rFonts w:ascii="宋体" w:hAnsi="宋体"/>
          <w:sz w:val="24"/>
        </w:rPr>
      </w:pPr>
      <w:r w:rsidRPr="00D512CF">
        <w:rPr>
          <w:rFonts w:ascii="宋体" w:hAnsi="宋体" w:hint="eastAsia"/>
          <w:sz w:val="24"/>
        </w:rPr>
        <w:t>14、值班人员要认真做好交接班工作，如实填写当班情况，把工作中未完成的问题交代清楚。</w:t>
      </w:r>
    </w:p>
    <w:p w14:paraId="1D57983D" w14:textId="77777777" w:rsidR="00B24748" w:rsidRPr="00D512CF" w:rsidRDefault="00B24748" w:rsidP="00B24748">
      <w:pPr>
        <w:spacing w:line="360" w:lineRule="auto"/>
        <w:ind w:firstLineChars="150" w:firstLine="360"/>
        <w:rPr>
          <w:rFonts w:ascii="宋体" w:hAnsi="宋体" w:hint="eastAsia"/>
          <w:sz w:val="24"/>
        </w:rPr>
      </w:pPr>
      <w:r w:rsidRPr="00D512CF">
        <w:rPr>
          <w:rFonts w:ascii="宋体" w:hAnsi="宋体" w:hint="eastAsia"/>
          <w:sz w:val="24"/>
        </w:rPr>
        <w:t>15、中控室的工作人员实行责任制的管理，谁当班谁负责。</w:t>
      </w:r>
    </w:p>
    <w:p w14:paraId="44781D0C" w14:textId="77777777" w:rsidR="00B24748" w:rsidRPr="00D512CF" w:rsidRDefault="00B24748" w:rsidP="00B24748">
      <w:pPr>
        <w:spacing w:line="360" w:lineRule="auto"/>
        <w:ind w:firstLineChars="150" w:firstLine="360"/>
        <w:rPr>
          <w:rFonts w:ascii="宋体" w:hAnsi="宋体" w:cs="宋体"/>
          <w:sz w:val="24"/>
        </w:rPr>
      </w:pPr>
      <w:r w:rsidRPr="00D512CF">
        <w:rPr>
          <w:rFonts w:ascii="宋体" w:hAnsi="宋体" w:cs="宋体" w:hint="eastAsia"/>
          <w:sz w:val="24"/>
        </w:rPr>
        <w:t>16、具有国家有关部门核发的职业资格证书。</w:t>
      </w:r>
    </w:p>
    <w:p w14:paraId="4EFF3ABD" w14:textId="77777777" w:rsidR="00B24748" w:rsidRPr="00D512CF" w:rsidRDefault="00B24748" w:rsidP="00B24748">
      <w:pPr>
        <w:spacing w:line="360" w:lineRule="auto"/>
        <w:ind w:firstLineChars="150" w:firstLine="360"/>
        <w:rPr>
          <w:rFonts w:ascii="宋体" w:hAnsi="宋体" w:cs="宋体"/>
          <w:sz w:val="24"/>
        </w:rPr>
      </w:pPr>
      <w:r w:rsidRPr="00D512CF">
        <w:rPr>
          <w:rFonts w:ascii="宋体" w:hAnsi="宋体" w:cs="宋体" w:hint="eastAsia"/>
          <w:sz w:val="24"/>
        </w:rPr>
        <w:t>17、身体健康，高中及以上文化。</w:t>
      </w:r>
    </w:p>
    <w:p w14:paraId="307D3549" w14:textId="77777777" w:rsidR="00B24748" w:rsidRPr="00D512CF" w:rsidRDefault="00B24748" w:rsidP="00B24748">
      <w:pPr>
        <w:spacing w:line="360" w:lineRule="auto"/>
        <w:ind w:firstLineChars="177" w:firstLine="425"/>
        <w:rPr>
          <w:rFonts w:ascii="宋体" w:hAnsi="宋体" w:hint="eastAsia"/>
          <w:sz w:val="24"/>
        </w:rPr>
      </w:pPr>
    </w:p>
    <w:p w14:paraId="4E71F614" w14:textId="77777777" w:rsidR="00B24748" w:rsidRPr="00D512CF" w:rsidRDefault="00B24748" w:rsidP="00B24748">
      <w:pPr>
        <w:spacing w:line="360" w:lineRule="auto"/>
        <w:rPr>
          <w:rFonts w:ascii="宋体" w:hAnsi="宋体" w:hint="eastAsia"/>
          <w:b/>
          <w:sz w:val="24"/>
        </w:rPr>
      </w:pPr>
      <w:r w:rsidRPr="00D512CF">
        <w:rPr>
          <w:rFonts w:ascii="宋体" w:hAnsi="宋体" w:hint="eastAsia"/>
          <w:b/>
          <w:sz w:val="24"/>
        </w:rPr>
        <w:t>五、消防报警主机基本操作流程</w:t>
      </w:r>
    </w:p>
    <w:p w14:paraId="04FA3ED4"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1、主机报警复位</w:t>
      </w:r>
    </w:p>
    <w:p w14:paraId="0F48EB2A"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报警主机在正常开机状态下，出现烟感、手报按钮及消火栓报警，首先确认火警具体位置是否真实火警，如果是烟感误报，可使用主机复位功能，即：直接按下主机复位俺就，然后输入操作密码：即上、下、左、右四个按键，复位操作完成；如果是手报按钮或消火栓按钮报警，要想完成主机报警系统的复位，必须先把报警按钮复位后，主机才能复位。</w:t>
      </w:r>
    </w:p>
    <w:p w14:paraId="7B725ACF"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2、主机手动转换</w:t>
      </w:r>
    </w:p>
    <w:p w14:paraId="6D12AC03"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报警主机在正常开机状态下，在主菜单界面先后按下F2、菜单键，页面会显示有全局，按2键即进入全局操作状态，1为手动状态、2为自动状态，当要选择手动状态时按1键，选择自动状态按2键；然后按下确定键，手自动转换即完成。</w:t>
      </w:r>
    </w:p>
    <w:p w14:paraId="005DCFD4"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3、主机启动报警设备</w:t>
      </w:r>
    </w:p>
    <w:p w14:paraId="29FA9850"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报警主机在正常开机状态下，在主菜单界面先后按下F1、（7）启动键；页面会显示输入密码，启动设备密码为四个右键，输入密码却定后，输入想要启动的设备地址号即可。输入设备地址号确定后即可完成设备启动操作。</w:t>
      </w:r>
    </w:p>
    <w:p w14:paraId="0DB1F38F"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4、主机停止报警设备</w:t>
      </w:r>
    </w:p>
    <w:p w14:paraId="7ED9632D"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在完成报警设备启动后操作，如果想要停止所启动的设备，可先后按下F1和（8）停止键，即完成。直接按复位操作也行，但不宜用。</w:t>
      </w:r>
    </w:p>
    <w:p w14:paraId="74BEB852" w14:textId="77777777" w:rsidR="00B24748" w:rsidRPr="00D512CF" w:rsidRDefault="00B24748" w:rsidP="00B24748">
      <w:pPr>
        <w:spacing w:line="360" w:lineRule="auto"/>
        <w:rPr>
          <w:rFonts w:ascii="宋体" w:hAnsi="宋体"/>
          <w:b/>
          <w:sz w:val="24"/>
        </w:rPr>
      </w:pPr>
      <w:r w:rsidRPr="00D512CF">
        <w:rPr>
          <w:rFonts w:ascii="宋体" w:hAnsi="宋体" w:hint="eastAsia"/>
          <w:b/>
          <w:sz w:val="24"/>
        </w:rPr>
        <w:t>六、管理制度</w:t>
      </w:r>
    </w:p>
    <w:p w14:paraId="53B20F1C" w14:textId="77777777" w:rsidR="00B24748" w:rsidRPr="00D512CF" w:rsidRDefault="00B24748" w:rsidP="00B24748">
      <w:pPr>
        <w:tabs>
          <w:tab w:val="left" w:pos="720"/>
          <w:tab w:val="left" w:pos="1680"/>
        </w:tabs>
        <w:spacing w:line="360" w:lineRule="auto"/>
        <w:rPr>
          <w:rFonts w:ascii="宋体" w:hAnsi="宋体" w:hint="eastAsia"/>
          <w:b/>
          <w:sz w:val="24"/>
        </w:rPr>
      </w:pPr>
      <w:r w:rsidRPr="00D512CF">
        <w:rPr>
          <w:rFonts w:ascii="宋体" w:hAnsi="宋体" w:hint="eastAsia"/>
          <w:b/>
          <w:sz w:val="24"/>
        </w:rPr>
        <w:t>（一）消防控制室管理制度</w:t>
      </w:r>
    </w:p>
    <w:p w14:paraId="70FA7F9C"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第一条 消防控制室工作人员应严格遵守消防控制室的各项安全操作规程和</w:t>
      </w:r>
      <w:r w:rsidRPr="00D512CF">
        <w:rPr>
          <w:rFonts w:ascii="宋体" w:hAnsi="宋体" w:hint="eastAsia"/>
          <w:sz w:val="24"/>
        </w:rPr>
        <w:lastRenderedPageBreak/>
        <w:t>各项消防安全管理制度。</w:t>
      </w:r>
    </w:p>
    <w:p w14:paraId="54FE66BA"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第二条 消防控制室应当实行每日24小时专人值班制度，确保及时发现并准确处置火灾和故障报警。</w:t>
      </w:r>
    </w:p>
    <w:p w14:paraId="3EB7CC81"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第三条 消防控制室工作人员每班不得少于2人。</w:t>
      </w:r>
    </w:p>
    <w:p w14:paraId="2C2D5006"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第四条 消防控制室自动消防系统的值班操作人员，应取得岗位操作证，持证上岗，并存放在消防控制室备查。</w:t>
      </w:r>
    </w:p>
    <w:p w14:paraId="6163C3E1"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第五条 消防控制室工作人员应按时上岗，并做好交接班工作，接班人员未到岗前交班人员不得擅自离岗。</w:t>
      </w:r>
    </w:p>
    <w:p w14:paraId="4B5E7670"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第六条 消防控制室工作人员应按时上岗，并坚守岗位，尽职尽责，不得脱岗、替岗、睡岗，严禁值班前饮酒或在值班时进行娱乐活动，因确有特殊情况不能到岗的，应提前向单位主管领导请假，经批准后，由同等职务的人员代替值班。</w:t>
      </w:r>
    </w:p>
    <w:p w14:paraId="01F28F84"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第七条 应在消防控制室的入口处设置明显的标志；消防控制室应设置火灾事故应急照明、灭火器等消防器材，并配备相应的通讯联络工具。</w:t>
      </w:r>
    </w:p>
    <w:p w14:paraId="517872D9"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第八条 消防控制室工作人员要爱护消防控制室的设施，保持控制室内的卫生。</w:t>
      </w:r>
    </w:p>
    <w:p w14:paraId="14DADC02"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第九条严禁无关人员进入消防控制室，随意触动设备。</w:t>
      </w:r>
    </w:p>
    <w:p w14:paraId="2B36F5CB"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第十条 消防控制室内严禁存放易燃易爆危险物品和堆放与设备运行无关的物品或杂物，严禁与消防控制窒无关的电气线路和管道穿过。</w:t>
      </w:r>
    </w:p>
    <w:p w14:paraId="76804801"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第十一条 消防控制室内严禁吸烟或动用明火。</w:t>
      </w:r>
    </w:p>
    <w:p w14:paraId="325757B5" w14:textId="77777777" w:rsidR="00B24748" w:rsidRPr="00D512CF" w:rsidRDefault="00B24748" w:rsidP="00B24748">
      <w:pPr>
        <w:tabs>
          <w:tab w:val="left" w:pos="720"/>
          <w:tab w:val="left" w:pos="1680"/>
        </w:tabs>
        <w:spacing w:line="360" w:lineRule="auto"/>
        <w:rPr>
          <w:rFonts w:ascii="宋体" w:hAnsi="宋体"/>
          <w:b/>
          <w:sz w:val="24"/>
        </w:rPr>
      </w:pPr>
      <w:r w:rsidRPr="00D512CF">
        <w:rPr>
          <w:rFonts w:ascii="宋体" w:hAnsi="宋体" w:hint="eastAsia"/>
          <w:b/>
          <w:sz w:val="24"/>
        </w:rPr>
        <w:t>（二）消防监控知识管理及应急程序</w:t>
      </w:r>
    </w:p>
    <w:p w14:paraId="5BCC92A5"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第一条 消防控制室必须实行每日24小时专人值班制度，每班不应少于2人。</w:t>
      </w:r>
    </w:p>
    <w:p w14:paraId="5222A041"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第二条 消防控制室的日常管理应符合《建筑消防设施的维护管理》（GA587）的有关要求。</w:t>
      </w:r>
    </w:p>
    <w:p w14:paraId="156AAF10"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第三条 消防控制室应确保火灾自动报警系统和灭火系统处于正常工作状态。</w:t>
      </w:r>
    </w:p>
    <w:p w14:paraId="38CABD4C"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四条消防控制室应确保高位消防水箱、消防水池、气压水罐等消防储水设施水量充足；确保消防泵出水管阀门、自动喷水灭火系统管道上俗阀门常开；确保消防水泵、防排烟风机、防火卷帘等消防用电设备的配电柜开关处于自动（接通）位置。</w:t>
      </w:r>
    </w:p>
    <w:p w14:paraId="54CCE732"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第五条 接到火灾警报后，消防控制室必须立即以最快方式确认。</w:t>
      </w:r>
    </w:p>
    <w:p w14:paraId="53CE5A28"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lastRenderedPageBreak/>
        <w:t>第六条 火灾确认后，消防控制室必须立即将火灾报警联动控制开关转入自动状态（处于自动状态的除外），同时拨打”119”火警电话报警。</w:t>
      </w:r>
    </w:p>
    <w:p w14:paraId="2E658713" w14:textId="77777777" w:rsidR="00B24748" w:rsidRPr="00D512CF" w:rsidRDefault="00B24748" w:rsidP="00B24748">
      <w:pPr>
        <w:spacing w:line="360" w:lineRule="auto"/>
        <w:ind w:firstLineChars="177" w:firstLine="425"/>
        <w:rPr>
          <w:rFonts w:ascii="宋体" w:hAnsi="宋体" w:hint="eastAsia"/>
          <w:sz w:val="24"/>
        </w:rPr>
      </w:pPr>
      <w:r w:rsidRPr="00D512CF">
        <w:rPr>
          <w:rFonts w:ascii="宋体" w:hAnsi="宋体" w:hint="eastAsia"/>
          <w:sz w:val="24"/>
        </w:rPr>
        <w:t>第七条 消防控制室必须立即启动单位内部灭火和应急疏散预案，并应同时报告单位负责人。</w:t>
      </w:r>
    </w:p>
    <w:p w14:paraId="07FBB5E1" w14:textId="75EB0C0C" w:rsidR="00B24748" w:rsidRPr="00D512CF" w:rsidRDefault="00B24748" w:rsidP="00B24748">
      <w:pPr>
        <w:tabs>
          <w:tab w:val="left" w:pos="720"/>
          <w:tab w:val="left" w:pos="1680"/>
        </w:tabs>
        <w:spacing w:line="360" w:lineRule="auto"/>
        <w:rPr>
          <w:noProof/>
        </w:rPr>
      </w:pPr>
      <w:r w:rsidRPr="00D512CF">
        <w:rPr>
          <w:noProof/>
        </w:rPr>
        <w:drawing>
          <wp:inline distT="0" distB="0" distL="0" distR="0" wp14:anchorId="547E45C5" wp14:editId="29607EBE">
            <wp:extent cx="5274310" cy="7543800"/>
            <wp:effectExtent l="0" t="0" r="2540" b="0"/>
            <wp:docPr id="8470264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7543800"/>
                    </a:xfrm>
                    <a:prstGeom prst="rect">
                      <a:avLst/>
                    </a:prstGeom>
                    <a:noFill/>
                    <a:ln>
                      <a:noFill/>
                    </a:ln>
                  </pic:spPr>
                </pic:pic>
              </a:graphicData>
            </a:graphic>
          </wp:inline>
        </w:drawing>
      </w:r>
    </w:p>
    <w:p w14:paraId="5E7D2146" w14:textId="77777777" w:rsidR="00B24748" w:rsidRPr="00D512CF" w:rsidRDefault="00B24748" w:rsidP="00B24748">
      <w:pPr>
        <w:tabs>
          <w:tab w:val="left" w:pos="720"/>
          <w:tab w:val="left" w:pos="1680"/>
        </w:tabs>
        <w:spacing w:line="360" w:lineRule="auto"/>
        <w:rPr>
          <w:rFonts w:ascii="宋体" w:hAnsi="宋体"/>
          <w:b/>
          <w:sz w:val="24"/>
        </w:rPr>
      </w:pPr>
      <w:r w:rsidRPr="00D512CF">
        <w:rPr>
          <w:noProof/>
        </w:rPr>
        <w:lastRenderedPageBreak/>
        <w:br w:type="page"/>
      </w:r>
      <w:r w:rsidRPr="00D512CF">
        <w:rPr>
          <w:rFonts w:ascii="宋体" w:hAnsi="宋体" w:hint="eastAsia"/>
          <w:b/>
          <w:sz w:val="24"/>
        </w:rPr>
        <w:lastRenderedPageBreak/>
        <w:t>（三）消防水泵房管理制度</w:t>
      </w:r>
    </w:p>
    <w:p w14:paraId="01725E8A"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第一条 消防泵房、地下水池、屋面水箱、消防水系统、设备等，应指定专人负责。作好日常运行的巡查、点检、抄表及状态监控，并做好记录。</w:t>
      </w:r>
    </w:p>
    <w:p w14:paraId="1BA17B06"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第二条消防泵房内机电设备由工程部值班人员负责操作，无关人员不得进入水泵房。</w:t>
      </w:r>
    </w:p>
    <w:p w14:paraId="1CF95313"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第三条 消防泵、稳压泵、污水泵在正常动转下，选择开关应放在自动位置，所有操作标志简单明确。</w:t>
      </w:r>
    </w:p>
    <w:p w14:paraId="23F4C03B"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第四条消防水泵每周至少轮换使用一次，接触器主开关每月检查一次。</w:t>
      </w:r>
    </w:p>
    <w:p w14:paraId="7F7F5BBA"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第五条 消防泵每月进行一次“自动、手动”切换操作检查。无条件启动的消防水泵。</w:t>
      </w:r>
    </w:p>
    <w:p w14:paraId="53EEF148"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第六条 消防泵房每周打扫一次，泵及管道每月检查、清洁一次，并进行润滑、坚固、调整。</w:t>
      </w:r>
    </w:p>
    <w:p w14:paraId="10AB3F62" w14:textId="77777777" w:rsidR="00B24748" w:rsidRPr="00D512CF" w:rsidRDefault="00B24748" w:rsidP="00B24748">
      <w:pPr>
        <w:tabs>
          <w:tab w:val="left" w:pos="720"/>
          <w:tab w:val="left" w:pos="1680"/>
        </w:tabs>
        <w:spacing w:line="360" w:lineRule="auto"/>
        <w:rPr>
          <w:rFonts w:ascii="宋体" w:hAnsi="宋体"/>
          <w:b/>
          <w:sz w:val="24"/>
        </w:rPr>
      </w:pPr>
      <w:r w:rsidRPr="00D512CF">
        <w:rPr>
          <w:rFonts w:ascii="宋体" w:hAnsi="宋体" w:hint="eastAsia"/>
          <w:b/>
          <w:sz w:val="24"/>
        </w:rPr>
        <w:t>（四）机房消防安全制度</w:t>
      </w:r>
    </w:p>
    <w:p w14:paraId="14AB5F7B"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第一条 机房工作人员应熟悉机房内部消防安全操作和规则，了解消防设备操作原理、掌消防应急处理步骤、措施和要领。</w:t>
      </w:r>
    </w:p>
    <w:p w14:paraId="0D7AB319"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第二条 任何人不能随意更改消防系统工作状态、设备位置。</w:t>
      </w:r>
    </w:p>
    <w:p w14:paraId="37358F83"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需要变更消防系统工作状态和设备位置的，必须取得主管领导批准。工作人员更应保护消防设备不被破坏。</w:t>
      </w:r>
    </w:p>
    <w:p w14:paraId="1CCF6EBB"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第三条 应定期进行消防演习、消防常识培训、消防设备使用培训第四条 如发现消防安全隐患，应即时采取措施解决，不能解决的应及时向相关负人员提出解决。</w:t>
      </w:r>
    </w:p>
    <w:p w14:paraId="5CD7C31D"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r w:rsidRPr="00D512CF">
        <w:rPr>
          <w:rFonts w:ascii="宋体" w:hAnsi="宋体" w:hint="eastAsia"/>
          <w:sz w:val="24"/>
        </w:rPr>
        <w:t>第五条 应严格遵守张贴于相应位置的操作和安全警示及指引。</w:t>
      </w:r>
    </w:p>
    <w:p w14:paraId="5C651ECD" w14:textId="77777777" w:rsidR="00B24748" w:rsidRPr="00D512CF" w:rsidRDefault="00B24748" w:rsidP="00B24748">
      <w:pPr>
        <w:tabs>
          <w:tab w:val="left" w:pos="720"/>
          <w:tab w:val="left" w:pos="1680"/>
        </w:tabs>
        <w:spacing w:line="360" w:lineRule="auto"/>
        <w:ind w:firstLineChars="177" w:firstLine="425"/>
        <w:rPr>
          <w:rFonts w:ascii="宋体" w:hAnsi="宋体"/>
          <w:sz w:val="24"/>
        </w:rPr>
      </w:pPr>
      <w:r w:rsidRPr="00D512CF">
        <w:rPr>
          <w:rFonts w:ascii="宋体" w:hAnsi="宋体" w:hint="eastAsia"/>
          <w:sz w:val="24"/>
        </w:rPr>
        <w:t>第六条 最后离开的机房工作人员，应检查消防设备的工作状态，关闭将会带来消防防患的设备。</w:t>
      </w:r>
    </w:p>
    <w:p w14:paraId="2E5B9490" w14:textId="77777777" w:rsidR="00B24748" w:rsidRPr="00D512CF" w:rsidRDefault="00B24748" w:rsidP="00B24748">
      <w:pPr>
        <w:tabs>
          <w:tab w:val="left" w:pos="720"/>
          <w:tab w:val="left" w:pos="1680"/>
        </w:tabs>
        <w:spacing w:line="360" w:lineRule="auto"/>
        <w:ind w:firstLineChars="177" w:firstLine="425"/>
        <w:rPr>
          <w:rFonts w:ascii="宋体" w:hAnsi="宋体" w:hint="eastAsia"/>
          <w:sz w:val="24"/>
        </w:rPr>
      </w:pPr>
    </w:p>
    <w:bookmarkEnd w:id="1"/>
    <w:p w14:paraId="62455C5F" w14:textId="0A9462A9" w:rsidR="00A52097" w:rsidRDefault="00A52097" w:rsidP="00B24748"/>
    <w:sectPr w:rsidR="00A520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748"/>
    <w:rsid w:val="008557A8"/>
    <w:rsid w:val="00A52097"/>
    <w:rsid w:val="00B24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BFA6B"/>
  <w15:chartTrackingRefBased/>
  <w15:docId w15:val="{AB95FD4B-5677-46C3-90F6-57A0D076F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4748"/>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B24748"/>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B24748"/>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B24748"/>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B24748"/>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B24748"/>
    <w:pPr>
      <w:keepNext/>
      <w:keepLines/>
      <w:spacing w:before="80" w:after="40"/>
      <w:outlineLvl w:val="4"/>
    </w:pPr>
    <w:rPr>
      <w:rFonts w:cstheme="majorBidi"/>
      <w:color w:val="365F91" w:themeColor="accent1" w:themeShade="BF"/>
      <w:sz w:val="24"/>
    </w:rPr>
  </w:style>
  <w:style w:type="paragraph" w:styleId="6">
    <w:name w:val="heading 6"/>
    <w:basedOn w:val="a"/>
    <w:next w:val="a"/>
    <w:link w:val="60"/>
    <w:uiPriority w:val="9"/>
    <w:semiHidden/>
    <w:unhideWhenUsed/>
    <w:qFormat/>
    <w:rsid w:val="00B24748"/>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B2474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2474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2474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24748"/>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sid w:val="00B24748"/>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rsid w:val="00B24748"/>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B24748"/>
    <w:rPr>
      <w:rFonts w:cstheme="majorBidi"/>
      <w:color w:val="365F91" w:themeColor="accent1" w:themeShade="BF"/>
      <w:sz w:val="28"/>
      <w:szCs w:val="28"/>
    </w:rPr>
  </w:style>
  <w:style w:type="character" w:customStyle="1" w:styleId="50">
    <w:name w:val="标题 5 字符"/>
    <w:basedOn w:val="a0"/>
    <w:link w:val="5"/>
    <w:uiPriority w:val="9"/>
    <w:semiHidden/>
    <w:rsid w:val="00B24748"/>
    <w:rPr>
      <w:rFonts w:cstheme="majorBidi"/>
      <w:color w:val="365F91" w:themeColor="accent1" w:themeShade="BF"/>
      <w:sz w:val="24"/>
      <w:szCs w:val="24"/>
    </w:rPr>
  </w:style>
  <w:style w:type="character" w:customStyle="1" w:styleId="60">
    <w:name w:val="标题 6 字符"/>
    <w:basedOn w:val="a0"/>
    <w:link w:val="6"/>
    <w:uiPriority w:val="9"/>
    <w:semiHidden/>
    <w:rsid w:val="00B24748"/>
    <w:rPr>
      <w:rFonts w:cstheme="majorBidi"/>
      <w:b/>
      <w:bCs/>
      <w:color w:val="365F91" w:themeColor="accent1" w:themeShade="BF"/>
    </w:rPr>
  </w:style>
  <w:style w:type="character" w:customStyle="1" w:styleId="70">
    <w:name w:val="标题 7 字符"/>
    <w:basedOn w:val="a0"/>
    <w:link w:val="7"/>
    <w:uiPriority w:val="9"/>
    <w:semiHidden/>
    <w:rsid w:val="00B24748"/>
    <w:rPr>
      <w:rFonts w:cstheme="majorBidi"/>
      <w:b/>
      <w:bCs/>
      <w:color w:val="595959" w:themeColor="text1" w:themeTint="A6"/>
    </w:rPr>
  </w:style>
  <w:style w:type="character" w:customStyle="1" w:styleId="80">
    <w:name w:val="标题 8 字符"/>
    <w:basedOn w:val="a0"/>
    <w:link w:val="8"/>
    <w:uiPriority w:val="9"/>
    <w:semiHidden/>
    <w:rsid w:val="00B24748"/>
    <w:rPr>
      <w:rFonts w:cstheme="majorBidi"/>
      <w:color w:val="595959" w:themeColor="text1" w:themeTint="A6"/>
    </w:rPr>
  </w:style>
  <w:style w:type="character" w:customStyle="1" w:styleId="90">
    <w:name w:val="标题 9 字符"/>
    <w:basedOn w:val="a0"/>
    <w:link w:val="9"/>
    <w:uiPriority w:val="9"/>
    <w:semiHidden/>
    <w:rsid w:val="00B24748"/>
    <w:rPr>
      <w:rFonts w:eastAsiaTheme="majorEastAsia" w:cstheme="majorBidi"/>
      <w:color w:val="595959" w:themeColor="text1" w:themeTint="A6"/>
    </w:rPr>
  </w:style>
  <w:style w:type="paragraph" w:styleId="a3">
    <w:name w:val="Title"/>
    <w:basedOn w:val="a"/>
    <w:next w:val="a"/>
    <w:link w:val="a4"/>
    <w:uiPriority w:val="10"/>
    <w:qFormat/>
    <w:rsid w:val="00B2474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2474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2474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2474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24748"/>
    <w:pPr>
      <w:spacing w:before="160" w:after="160"/>
      <w:jc w:val="center"/>
    </w:pPr>
    <w:rPr>
      <w:i/>
      <w:iCs/>
      <w:color w:val="404040" w:themeColor="text1" w:themeTint="BF"/>
    </w:rPr>
  </w:style>
  <w:style w:type="character" w:customStyle="1" w:styleId="a8">
    <w:name w:val="引用 字符"/>
    <w:basedOn w:val="a0"/>
    <w:link w:val="a7"/>
    <w:uiPriority w:val="29"/>
    <w:rsid w:val="00B24748"/>
    <w:rPr>
      <w:i/>
      <w:iCs/>
      <w:color w:val="404040" w:themeColor="text1" w:themeTint="BF"/>
    </w:rPr>
  </w:style>
  <w:style w:type="paragraph" w:styleId="a9">
    <w:name w:val="List Paragraph"/>
    <w:basedOn w:val="a"/>
    <w:uiPriority w:val="34"/>
    <w:qFormat/>
    <w:rsid w:val="00B24748"/>
    <w:pPr>
      <w:ind w:left="720"/>
      <w:contextualSpacing/>
    </w:pPr>
  </w:style>
  <w:style w:type="character" w:styleId="aa">
    <w:name w:val="Intense Emphasis"/>
    <w:basedOn w:val="a0"/>
    <w:uiPriority w:val="21"/>
    <w:qFormat/>
    <w:rsid w:val="00B24748"/>
    <w:rPr>
      <w:i/>
      <w:iCs/>
      <w:color w:val="365F91" w:themeColor="accent1" w:themeShade="BF"/>
    </w:rPr>
  </w:style>
  <w:style w:type="paragraph" w:styleId="ab">
    <w:name w:val="Intense Quote"/>
    <w:basedOn w:val="a"/>
    <w:next w:val="a"/>
    <w:link w:val="ac"/>
    <w:uiPriority w:val="30"/>
    <w:qFormat/>
    <w:rsid w:val="00B2474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0"/>
    <w:link w:val="ab"/>
    <w:uiPriority w:val="30"/>
    <w:rsid w:val="00B24748"/>
    <w:rPr>
      <w:i/>
      <w:iCs/>
      <w:color w:val="365F91" w:themeColor="accent1" w:themeShade="BF"/>
    </w:rPr>
  </w:style>
  <w:style w:type="character" w:styleId="ad">
    <w:name w:val="Intense Reference"/>
    <w:basedOn w:val="a0"/>
    <w:uiPriority w:val="32"/>
    <w:qFormat/>
    <w:rsid w:val="00B24748"/>
    <w:rPr>
      <w:b/>
      <w:bCs/>
      <w:smallCaps/>
      <w:color w:val="365F91" w:themeColor="accent1" w:themeShade="BF"/>
      <w:spacing w:val="5"/>
    </w:rPr>
  </w:style>
  <w:style w:type="paragraph" w:customStyle="1" w:styleId="111">
    <w:name w:val="列出段落111"/>
    <w:basedOn w:val="a"/>
    <w:qFormat/>
    <w:rsid w:val="00B24748"/>
    <w:pPr>
      <w:ind w:firstLineChars="200" w:firstLine="42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593</Words>
  <Characters>3385</Characters>
  <Application>Microsoft Office Word</Application>
  <DocSecurity>0</DocSecurity>
  <Lines>28</Lines>
  <Paragraphs>7</Paragraphs>
  <ScaleCrop>false</ScaleCrop>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2025-02-12T09:45:00Z</dcterms:created>
  <dcterms:modified xsi:type="dcterms:W3CDTF">2025-02-12T09:46:00Z</dcterms:modified>
</cp:coreProperties>
</file>