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3527B">
      <w:pPr>
        <w:pStyle w:val="3"/>
        <w:bidi w:val="0"/>
        <w:rPr>
          <w:rFonts w:hint="eastAsia" w:ascii="黑体" w:eastAsia="黑体"/>
          <w:b/>
          <w:color w:val="000000"/>
          <w:sz w:val="32"/>
          <w:szCs w:val="32"/>
        </w:rPr>
      </w:pP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技术、服务要求应答</w:t>
      </w: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表</w:t>
      </w:r>
    </w:p>
    <w:p w14:paraId="50BC8A54">
      <w:pPr>
        <w:rPr>
          <w:rFonts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 xml:space="preserve">    </w:t>
      </w:r>
      <w:r>
        <w:rPr>
          <w:rFonts w:hAnsi="宋体"/>
          <w:color w:val="000000"/>
          <w:sz w:val="24"/>
          <w:szCs w:val="24"/>
        </w:rPr>
        <w:t xml:space="preserve">                                   </w:t>
      </w:r>
      <w:r>
        <w:rPr>
          <w:rFonts w:hint="eastAsia" w:hAnsi="宋体"/>
          <w:color w:val="000000"/>
          <w:sz w:val="24"/>
          <w:szCs w:val="24"/>
        </w:rPr>
        <w:t xml:space="preserve">                                                                </w:t>
      </w:r>
    </w:p>
    <w:tbl>
      <w:tblPr>
        <w:tblStyle w:val="4"/>
        <w:tblW w:w="9479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3696"/>
        <w:gridCol w:w="4499"/>
      </w:tblGrid>
      <w:tr w14:paraId="27EC0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F3BDC">
            <w:pPr>
              <w:jc w:val="center"/>
              <w:rPr>
                <w:rFonts w:hAnsi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20E3E">
            <w:pPr>
              <w:jc w:val="center"/>
              <w:rPr>
                <w:rFonts w:hAnsi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hAnsi="宋体"/>
                <w:color w:val="000000"/>
                <w:sz w:val="24"/>
                <w:szCs w:val="24"/>
                <w:lang w:val="en-US" w:eastAsia="zh-CN"/>
              </w:rPr>
              <w:t>磋商文件</w:t>
            </w:r>
            <w:r>
              <w:rPr>
                <w:rFonts w:hint="eastAsia" w:hAnsi="宋体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4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C53AB">
            <w:pPr>
              <w:jc w:val="center"/>
              <w:rPr>
                <w:rFonts w:hAnsi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hAnsi="宋体"/>
                <w:color w:val="00000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hAnsi="宋体"/>
                <w:color w:val="000000"/>
                <w:sz w:val="24"/>
                <w:szCs w:val="24"/>
              </w:rPr>
              <w:t>应答</w:t>
            </w:r>
          </w:p>
        </w:tc>
      </w:tr>
      <w:tr w14:paraId="798EB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796814">
            <w:pPr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3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45603A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4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2CCA03">
            <w:pPr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</w:tr>
      <w:tr w14:paraId="1BDB2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99ABB3">
            <w:pPr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3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711086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4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3C4093">
            <w:pPr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</w:tr>
      <w:tr w14:paraId="5F7AF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277803">
            <w:pPr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3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DB4AC7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4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4ECC79">
            <w:pPr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</w:tr>
      <w:tr w14:paraId="15C69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F8A5F8">
            <w:pPr>
              <w:rPr>
                <w:rFonts w:hAnsi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2A1FDD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2F64F7">
            <w:pPr>
              <w:rPr>
                <w:rFonts w:hAnsi="宋体"/>
                <w:color w:val="000000"/>
                <w:kern w:val="2"/>
                <w:sz w:val="24"/>
                <w:szCs w:val="24"/>
              </w:rPr>
            </w:pPr>
          </w:p>
        </w:tc>
      </w:tr>
    </w:tbl>
    <w:p w14:paraId="618BF80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color w:val="000000"/>
          <w:sz w:val="24"/>
          <w:szCs w:val="24"/>
        </w:rPr>
        <w:t>注：</w:t>
      </w:r>
      <w:r>
        <w:rPr>
          <w:rFonts w:hint="eastAsia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hAnsi="宋体"/>
          <w:color w:val="000000"/>
          <w:sz w:val="24"/>
          <w:szCs w:val="24"/>
        </w:rPr>
        <w:t>必须据实填写，不得虚假填写，否则将取消</w:t>
      </w:r>
      <w:r>
        <w:rPr>
          <w:rFonts w:hint="eastAsia" w:hAnsi="宋体"/>
          <w:color w:val="000000"/>
          <w:sz w:val="24"/>
          <w:szCs w:val="24"/>
          <w:lang w:val="en-US" w:eastAsia="zh-CN"/>
        </w:rPr>
        <w:t>成交</w:t>
      </w:r>
      <w:r>
        <w:rPr>
          <w:rFonts w:hint="eastAsia" w:hAnsi="宋体"/>
          <w:color w:val="000000"/>
          <w:sz w:val="24"/>
          <w:szCs w:val="24"/>
        </w:rPr>
        <w:t>资格。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若未填写此表，默认完全响应本项目所有技术</w:t>
      </w:r>
      <w:r>
        <w:rPr>
          <w:rFonts w:hint="eastAsia" w:hAnsi="宋体" w:cs="宋体"/>
          <w:color w:val="000000"/>
          <w:sz w:val="24"/>
          <w:szCs w:val="24"/>
          <w:highlight w:val="none"/>
          <w:lang w:val="en-US" w:eastAsia="zh-CN"/>
        </w:rPr>
        <w:t>、服务要求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内容条款。</w:t>
      </w:r>
    </w:p>
    <w:p w14:paraId="151521C0">
      <w:pPr>
        <w:rPr>
          <w:rFonts w:hAnsi="宋体"/>
          <w:color w:val="000000"/>
          <w:sz w:val="24"/>
          <w:szCs w:val="24"/>
        </w:rPr>
      </w:pPr>
    </w:p>
    <w:p w14:paraId="6A909236">
      <w:pPr>
        <w:rPr>
          <w:rFonts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 xml:space="preserve"> </w:t>
      </w:r>
    </w:p>
    <w:p w14:paraId="71563D44">
      <w:pPr>
        <w:rPr>
          <w:rFonts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 xml:space="preserve"> </w:t>
      </w:r>
    </w:p>
    <w:p w14:paraId="625D0F1A">
      <w:pPr>
        <w:rPr>
          <w:rFonts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 xml:space="preserve"> </w:t>
      </w:r>
    </w:p>
    <w:p w14:paraId="4ECFF51D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 w14:paraId="4F5F8EF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0B0573"/>
    <w:rsid w:val="5B1412BB"/>
    <w:rsid w:val="641B561F"/>
    <w:rsid w:val="706F24C6"/>
    <w:rsid w:val="7C360C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 w:val="0"/>
      <w:adjustRightInd w:val="0"/>
      <w:snapToGrid w:val="0"/>
      <w:spacing w:beforeLines="0" w:after="100" w:afterLines="100" w:line="500" w:lineRule="exact"/>
      <w:jc w:val="center"/>
      <w:outlineLvl w:val="1"/>
    </w:pPr>
    <w:rPr>
      <w:rFonts w:ascii="Arial" w:hAnsi="Arial" w:eastAsia="宋体" w:cs="Times New Roman"/>
      <w:b/>
      <w:kern w:val="2"/>
      <w:sz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 w:afterLines="0"/>
      <w:jc w:val="both"/>
    </w:pPr>
    <w:rPr>
      <w:rFonts w:ascii="宋体" w:hAnsi="Times New Roman" w:eastAsia="宋体" w:cs="Times New Roman"/>
      <w:sz w:val="3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0</TotalTime>
  <ScaleCrop>false</ScaleCrop>
  <LinksUpToDate>false</LinksUpToDate>
  <CharactersWithSpaces>182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2025-03-10T07:13:00Z</dcterms:created>
  <dc:creator>Administrator</dc:creator>
  <cp:lastModifiedBy>转身未来</cp:lastModifiedBy>
  <dcterms:modified xsi:type="dcterms:W3CDTF">2025-05-15T04:00:32Z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eyJoZGlkIjoiNTljMjMyNjA2ZWM2NjhkMjdjYmM0NmZlNGQ2MTJiMGEiLCJ1c2VySWQiOiIxOTg5NzQ5MzAifQ==</vt:lpwstr>
  </property>
  <property fmtid="{D5CDD505-2E9C-101B-9397-08002B2CF9AE}" pid="4" name="ICV">
    <vt:lpwstr>69A9380AE85944DC957A9942B5D24E6A_13</vt:lpwstr>
  </property>
</Properties>
</file>