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20D5C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履约能力</w:t>
      </w:r>
    </w:p>
    <w:p w14:paraId="723E1CF4">
      <w:pPr>
        <w:rPr>
          <w:rFonts w:hint="eastAsia"/>
          <w:b/>
          <w:bCs/>
        </w:rPr>
      </w:pPr>
      <w:r>
        <w:rPr>
          <w:rFonts w:hint="eastAsia"/>
          <w:b/>
          <w:bCs/>
        </w:rPr>
        <w:t>供应商</w:t>
      </w:r>
      <w:r>
        <w:rPr>
          <w:rFonts w:hint="eastAsia"/>
          <w:b/>
          <w:bCs/>
          <w:lang w:val="en-US" w:eastAsia="zh-CN"/>
        </w:rPr>
        <w:t>针对</w:t>
      </w:r>
      <w:r>
        <w:rPr>
          <w:rFonts w:hint="eastAsia"/>
          <w:b/>
          <w:bCs/>
        </w:rPr>
        <w:t>本项目提供</w:t>
      </w:r>
      <w:r>
        <w:rPr>
          <w:rFonts w:hint="eastAsia"/>
          <w:b/>
          <w:bCs/>
          <w:lang w:val="en-US" w:eastAsia="zh-CN"/>
        </w:rPr>
        <w:t>履约能力</w:t>
      </w:r>
      <w:r>
        <w:rPr>
          <w:rFonts w:hint="eastAsia"/>
          <w:b/>
          <w:bCs/>
        </w:rPr>
        <w:t>，格式自拟</w:t>
      </w:r>
    </w:p>
    <w:p w14:paraId="537DF7BC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YWY2YTk4NWQ1MTVmMDJkNGI1N2VlY2Y1NGEzNjEifQ=="/>
  </w:docVars>
  <w:rsids>
    <w:rsidRoot w:val="00000000"/>
    <w:rsid w:val="1FDE3AEE"/>
    <w:rsid w:val="1FF90B7C"/>
    <w:rsid w:val="456645F5"/>
    <w:rsid w:val="550C1393"/>
    <w:rsid w:val="5BF316E2"/>
    <w:rsid w:val="6FE63D63"/>
    <w:rsid w:val="75B70EB7"/>
    <w:rsid w:val="77A0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character" w:customStyle="1" w:styleId="7">
    <w:name w:val="标题 1 Char"/>
    <w:link w:val="3"/>
    <w:qFormat/>
    <w:uiPriority w:val="9"/>
    <w:rPr>
      <w:rFonts w:ascii="Times New Roman" w:hAnsi="Times New Roman" w:eastAsia="宋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2022-08-01T06:41:00Z</dcterms:created>
  <dc:creator>MSI</dc:creator>
  <cp:lastModifiedBy>Ice cold</cp:lastModifiedBy>
  <dcterms:modified xsi:type="dcterms:W3CDTF">2024-11-26T07:18:29Z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619A670E5BA54AE7ACA809E6C201C5C1</vt:lpwstr>
  </property>
</Properties>
</file>