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C1812" w14:textId="77777777" w:rsidR="00D15E72" w:rsidRDefault="00D15E72">
      <w:pPr>
        <w:spacing w:line="360" w:lineRule="auto"/>
        <w:ind w:firstLineChars="50" w:firstLine="261"/>
        <w:rPr>
          <w:rFonts w:ascii="仿宋" w:eastAsia="仿宋" w:hAnsi="仿宋" w:cs="仿宋" w:hint="eastAsia"/>
          <w:b/>
          <w:sz w:val="52"/>
          <w:szCs w:val="52"/>
        </w:rPr>
      </w:pPr>
    </w:p>
    <w:p w14:paraId="50042B20" w14:textId="77777777" w:rsidR="00D15E72" w:rsidRDefault="00D15E72">
      <w:pPr>
        <w:spacing w:line="360" w:lineRule="auto"/>
        <w:ind w:firstLineChars="50" w:firstLine="261"/>
        <w:jc w:val="center"/>
        <w:rPr>
          <w:rFonts w:ascii="仿宋" w:eastAsia="仿宋" w:hAnsi="仿宋" w:cs="仿宋" w:hint="eastAsia"/>
          <w:b/>
          <w:sz w:val="52"/>
          <w:szCs w:val="52"/>
        </w:rPr>
      </w:pPr>
    </w:p>
    <w:p w14:paraId="4AF75A7E" w14:textId="77777777" w:rsidR="00D15E72" w:rsidRPr="003C1730" w:rsidRDefault="001456BA">
      <w:pPr>
        <w:spacing w:line="360" w:lineRule="auto"/>
        <w:ind w:firstLineChars="50" w:firstLine="261"/>
        <w:jc w:val="center"/>
        <w:rPr>
          <w:rFonts w:ascii="仿宋" w:eastAsia="仿宋" w:hAnsi="仿宋" w:cs="仿宋" w:hint="eastAsia"/>
          <w:b/>
          <w:sz w:val="52"/>
          <w:szCs w:val="52"/>
        </w:rPr>
      </w:pPr>
      <w:r w:rsidRPr="003C1730">
        <w:rPr>
          <w:rFonts w:ascii="仿宋" w:eastAsia="仿宋" w:hAnsi="仿宋" w:cs="仿宋" w:hint="eastAsia"/>
          <w:b/>
          <w:sz w:val="52"/>
          <w:szCs w:val="52"/>
        </w:rPr>
        <w:t>辽宁省政府采购项目</w:t>
      </w:r>
    </w:p>
    <w:p w14:paraId="0E5774E2" w14:textId="77777777" w:rsidR="00D15E72" w:rsidRPr="003C1730" w:rsidRDefault="00D15E72">
      <w:pPr>
        <w:spacing w:line="360" w:lineRule="auto"/>
        <w:ind w:firstLineChars="50" w:firstLine="120"/>
        <w:jc w:val="center"/>
        <w:rPr>
          <w:rFonts w:ascii="仿宋" w:eastAsia="仿宋" w:hAnsi="仿宋" w:cs="仿宋" w:hint="eastAsia"/>
          <w:b/>
          <w:sz w:val="24"/>
        </w:rPr>
      </w:pPr>
    </w:p>
    <w:p w14:paraId="4C2BC529" w14:textId="77777777" w:rsidR="00D15E72" w:rsidRPr="003C1730" w:rsidRDefault="001456BA">
      <w:pPr>
        <w:spacing w:line="360" w:lineRule="auto"/>
        <w:ind w:firstLineChars="50" w:firstLine="241"/>
        <w:jc w:val="center"/>
        <w:rPr>
          <w:rFonts w:ascii="仿宋" w:eastAsia="仿宋" w:hAnsi="仿宋" w:cs="仿宋" w:hint="eastAsia"/>
          <w:b/>
          <w:sz w:val="48"/>
          <w:szCs w:val="48"/>
        </w:rPr>
      </w:pPr>
      <w:r w:rsidRPr="003C1730">
        <w:rPr>
          <w:rFonts w:ascii="仿宋" w:eastAsia="仿宋" w:hAnsi="仿宋" w:cs="仿宋" w:hint="eastAsia"/>
          <w:b/>
          <w:sz w:val="48"/>
          <w:szCs w:val="48"/>
        </w:rPr>
        <w:t>服务类竞争性磋商</w:t>
      </w:r>
    </w:p>
    <w:p w14:paraId="4637A58A" w14:textId="77777777" w:rsidR="00D15E72" w:rsidRPr="003C1730" w:rsidRDefault="00D15E72">
      <w:pPr>
        <w:spacing w:line="360" w:lineRule="auto"/>
        <w:ind w:firstLineChars="50" w:firstLine="120"/>
        <w:jc w:val="center"/>
        <w:rPr>
          <w:rFonts w:ascii="仿宋" w:eastAsia="仿宋" w:hAnsi="仿宋" w:cs="仿宋" w:hint="eastAsia"/>
          <w:b/>
          <w:sz w:val="24"/>
        </w:rPr>
      </w:pPr>
    </w:p>
    <w:p w14:paraId="5FD66B55" w14:textId="77777777" w:rsidR="00D15E72" w:rsidRPr="003C1730" w:rsidRDefault="001456BA">
      <w:pPr>
        <w:spacing w:line="360" w:lineRule="auto"/>
        <w:ind w:firstLineChars="50" w:firstLine="241"/>
        <w:jc w:val="center"/>
        <w:rPr>
          <w:rFonts w:ascii="仿宋" w:eastAsia="仿宋" w:hAnsi="仿宋" w:cs="仿宋" w:hint="eastAsia"/>
          <w:b/>
          <w:sz w:val="48"/>
          <w:szCs w:val="48"/>
        </w:rPr>
      </w:pPr>
      <w:r w:rsidRPr="003C1730">
        <w:rPr>
          <w:rFonts w:ascii="仿宋" w:eastAsia="仿宋" w:hAnsi="仿宋" w:cs="仿宋" w:hint="eastAsia"/>
          <w:b/>
          <w:sz w:val="48"/>
          <w:szCs w:val="48"/>
        </w:rPr>
        <w:t>采购文件</w:t>
      </w:r>
    </w:p>
    <w:p w14:paraId="3FE091AB" w14:textId="77777777" w:rsidR="00D15E72" w:rsidRPr="003C1730" w:rsidRDefault="00D15E72">
      <w:pPr>
        <w:spacing w:line="480" w:lineRule="exact"/>
        <w:ind w:firstLine="482"/>
        <w:jc w:val="center"/>
        <w:rPr>
          <w:rFonts w:ascii="仿宋" w:eastAsia="仿宋" w:hAnsi="仿宋" w:cs="仿宋" w:hint="eastAsia"/>
          <w:b/>
          <w:sz w:val="24"/>
        </w:rPr>
      </w:pPr>
    </w:p>
    <w:p w14:paraId="25411547" w14:textId="77777777" w:rsidR="00D15E72" w:rsidRPr="003C1730" w:rsidRDefault="00D15E72">
      <w:pPr>
        <w:spacing w:line="480" w:lineRule="exact"/>
        <w:ind w:firstLine="482"/>
        <w:jc w:val="center"/>
        <w:rPr>
          <w:rFonts w:ascii="仿宋" w:eastAsia="仿宋" w:hAnsi="仿宋" w:cs="仿宋" w:hint="eastAsia"/>
          <w:b/>
          <w:sz w:val="24"/>
        </w:rPr>
      </w:pPr>
    </w:p>
    <w:p w14:paraId="4CDA1B8F" w14:textId="77777777" w:rsidR="00D15E72" w:rsidRPr="003C1730" w:rsidRDefault="00D15E72">
      <w:pPr>
        <w:spacing w:line="480" w:lineRule="exact"/>
        <w:ind w:firstLine="482"/>
        <w:jc w:val="center"/>
        <w:rPr>
          <w:rFonts w:ascii="仿宋" w:eastAsia="仿宋" w:hAnsi="仿宋" w:cs="仿宋" w:hint="eastAsia"/>
          <w:b/>
          <w:sz w:val="24"/>
        </w:rPr>
      </w:pPr>
    </w:p>
    <w:p w14:paraId="666023D3" w14:textId="77777777" w:rsidR="00D15E72" w:rsidRPr="003C1730" w:rsidRDefault="00D15E72">
      <w:pPr>
        <w:spacing w:line="480" w:lineRule="exact"/>
        <w:ind w:firstLine="482"/>
        <w:jc w:val="center"/>
        <w:rPr>
          <w:rFonts w:ascii="仿宋" w:eastAsia="仿宋" w:hAnsi="仿宋" w:cs="仿宋" w:hint="eastAsia"/>
          <w:b/>
          <w:sz w:val="24"/>
        </w:rPr>
      </w:pPr>
    </w:p>
    <w:p w14:paraId="114B3E8E" w14:textId="77777777" w:rsidR="00D15E72" w:rsidRPr="003C1730" w:rsidRDefault="00D15E72">
      <w:pPr>
        <w:spacing w:line="480" w:lineRule="exact"/>
        <w:ind w:firstLine="482"/>
        <w:jc w:val="center"/>
        <w:rPr>
          <w:rFonts w:ascii="仿宋" w:eastAsia="仿宋" w:hAnsi="仿宋" w:cs="仿宋" w:hint="eastAsia"/>
          <w:b/>
          <w:sz w:val="24"/>
        </w:rPr>
      </w:pPr>
    </w:p>
    <w:p w14:paraId="0EAB8C74" w14:textId="77777777" w:rsidR="00D15E72" w:rsidRPr="003C1730" w:rsidRDefault="00D15E72">
      <w:pPr>
        <w:spacing w:line="480" w:lineRule="exact"/>
        <w:ind w:firstLine="482"/>
        <w:jc w:val="center"/>
        <w:rPr>
          <w:rFonts w:ascii="仿宋" w:eastAsia="仿宋" w:hAnsi="仿宋" w:cs="仿宋" w:hint="eastAsia"/>
          <w:b/>
          <w:sz w:val="24"/>
        </w:rPr>
      </w:pPr>
    </w:p>
    <w:p w14:paraId="663800D3" w14:textId="77777777" w:rsidR="00D15E72" w:rsidRPr="003C1730" w:rsidRDefault="00D15E72">
      <w:pPr>
        <w:spacing w:line="480" w:lineRule="exact"/>
        <w:ind w:firstLine="482"/>
        <w:jc w:val="center"/>
        <w:rPr>
          <w:rFonts w:ascii="仿宋" w:eastAsia="仿宋" w:hAnsi="仿宋" w:cs="仿宋" w:hint="eastAsia"/>
          <w:b/>
          <w:sz w:val="24"/>
        </w:rPr>
      </w:pPr>
    </w:p>
    <w:p w14:paraId="0D8491D2" w14:textId="77777777" w:rsidR="00D15E72" w:rsidRPr="003C1730" w:rsidRDefault="00D15E72">
      <w:pPr>
        <w:spacing w:line="480" w:lineRule="exact"/>
        <w:ind w:firstLine="482"/>
        <w:jc w:val="center"/>
        <w:rPr>
          <w:rFonts w:ascii="仿宋" w:eastAsia="仿宋" w:hAnsi="仿宋" w:cs="仿宋" w:hint="eastAsia"/>
          <w:b/>
          <w:sz w:val="24"/>
        </w:rPr>
      </w:pPr>
    </w:p>
    <w:p w14:paraId="31DADFBC" w14:textId="77777777" w:rsidR="00D15E72" w:rsidRPr="003C1730" w:rsidRDefault="00D15E72">
      <w:pPr>
        <w:spacing w:line="480" w:lineRule="exact"/>
        <w:ind w:firstLine="482"/>
        <w:jc w:val="center"/>
        <w:rPr>
          <w:rFonts w:ascii="仿宋" w:eastAsia="仿宋" w:hAnsi="仿宋" w:cs="仿宋" w:hint="eastAsia"/>
          <w:b/>
          <w:sz w:val="24"/>
        </w:rPr>
      </w:pPr>
    </w:p>
    <w:p w14:paraId="34C5FCD9" w14:textId="77777777" w:rsidR="00D15E72" w:rsidRPr="003C1730" w:rsidRDefault="00D15E72">
      <w:pPr>
        <w:spacing w:line="480" w:lineRule="exact"/>
        <w:ind w:firstLine="482"/>
        <w:jc w:val="center"/>
        <w:rPr>
          <w:rFonts w:ascii="仿宋" w:eastAsia="仿宋" w:hAnsi="仿宋" w:cs="仿宋" w:hint="eastAsia"/>
          <w:b/>
          <w:sz w:val="24"/>
        </w:rPr>
      </w:pPr>
    </w:p>
    <w:p w14:paraId="2A81EA99" w14:textId="2F221F8C" w:rsidR="00D15E72" w:rsidRPr="003C1730" w:rsidRDefault="001456BA">
      <w:pPr>
        <w:spacing w:line="360" w:lineRule="auto"/>
        <w:ind w:firstLineChars="235" w:firstLine="849"/>
        <w:rPr>
          <w:rFonts w:ascii="仿宋" w:eastAsia="仿宋" w:hAnsi="仿宋" w:cs="仿宋" w:hint="eastAsia"/>
          <w:b/>
          <w:sz w:val="36"/>
          <w:szCs w:val="36"/>
        </w:rPr>
      </w:pPr>
      <w:r w:rsidRPr="003C1730">
        <w:rPr>
          <w:rFonts w:ascii="仿宋" w:eastAsia="仿宋" w:hAnsi="仿宋" w:cs="仿宋" w:hint="eastAsia"/>
          <w:b/>
          <w:sz w:val="36"/>
          <w:szCs w:val="36"/>
        </w:rPr>
        <w:t>项目名称：</w:t>
      </w:r>
      <w:r w:rsidR="00C837B3" w:rsidRPr="003C1730">
        <w:rPr>
          <w:rFonts w:ascii="仿宋" w:eastAsia="仿宋" w:hAnsi="仿宋" w:cs="仿宋" w:hint="eastAsia"/>
          <w:b/>
          <w:sz w:val="36"/>
          <w:szCs w:val="36"/>
        </w:rPr>
        <w:t>阜新市公安局海州分局</w:t>
      </w:r>
      <w:r w:rsidRPr="003C1730">
        <w:rPr>
          <w:rFonts w:ascii="仿宋" w:eastAsia="仿宋" w:hAnsi="仿宋" w:cs="仿宋" w:hint="eastAsia"/>
          <w:b/>
          <w:sz w:val="36"/>
          <w:szCs w:val="36"/>
        </w:rPr>
        <w:t>大数据信息系统运维服务项目</w:t>
      </w:r>
    </w:p>
    <w:p w14:paraId="5511BA49" w14:textId="6DCAF527" w:rsidR="00D15E72" w:rsidRPr="003C1730" w:rsidRDefault="001456BA">
      <w:pPr>
        <w:spacing w:line="360" w:lineRule="auto"/>
        <w:ind w:firstLineChars="235" w:firstLine="849"/>
        <w:rPr>
          <w:rFonts w:ascii="仿宋" w:eastAsia="仿宋" w:hAnsi="仿宋" w:cs="仿宋" w:hint="eastAsia"/>
          <w:b/>
          <w:color w:val="000000" w:themeColor="text1"/>
          <w:sz w:val="36"/>
          <w:szCs w:val="36"/>
        </w:rPr>
      </w:pPr>
      <w:r w:rsidRPr="003C1730">
        <w:rPr>
          <w:rFonts w:ascii="仿宋" w:eastAsia="仿宋" w:hAnsi="仿宋" w:cs="仿宋" w:hint="eastAsia"/>
          <w:b/>
          <w:color w:val="000000" w:themeColor="text1"/>
          <w:sz w:val="36"/>
          <w:szCs w:val="36"/>
        </w:rPr>
        <w:t>项目编号：</w:t>
      </w:r>
      <w:r w:rsidR="00B32622" w:rsidRPr="003C1730">
        <w:rPr>
          <w:rFonts w:ascii="仿宋" w:eastAsia="仿宋" w:hAnsi="仿宋" w:cs="仿宋" w:hint="eastAsia"/>
          <w:b/>
          <w:color w:val="000000" w:themeColor="text1"/>
          <w:sz w:val="36"/>
          <w:szCs w:val="36"/>
        </w:rPr>
        <w:t>JH26-210900-00498</w:t>
      </w:r>
    </w:p>
    <w:p w14:paraId="24246008" w14:textId="19D6F81A" w:rsidR="00D15E72" w:rsidRPr="003C1730" w:rsidRDefault="001456BA">
      <w:pPr>
        <w:spacing w:line="360" w:lineRule="auto"/>
        <w:ind w:firstLineChars="235" w:firstLine="849"/>
        <w:rPr>
          <w:rFonts w:ascii="仿宋" w:eastAsia="仿宋" w:hAnsi="仿宋" w:cs="仿宋" w:hint="eastAsia"/>
          <w:b/>
          <w:color w:val="000000" w:themeColor="text1"/>
          <w:sz w:val="36"/>
          <w:szCs w:val="36"/>
        </w:rPr>
      </w:pPr>
      <w:r w:rsidRPr="003C1730">
        <w:rPr>
          <w:rFonts w:ascii="仿宋" w:eastAsia="仿宋" w:hAnsi="仿宋" w:cs="仿宋" w:hint="eastAsia"/>
          <w:b/>
          <w:color w:val="000000" w:themeColor="text1"/>
          <w:sz w:val="36"/>
          <w:szCs w:val="36"/>
        </w:rPr>
        <w:t>采购单位：</w:t>
      </w:r>
      <w:r w:rsidR="00C837B3" w:rsidRPr="003C1730">
        <w:rPr>
          <w:rFonts w:ascii="仿宋" w:eastAsia="仿宋" w:hAnsi="仿宋" w:cs="仿宋" w:hint="eastAsia"/>
          <w:b/>
          <w:sz w:val="36"/>
          <w:szCs w:val="36"/>
        </w:rPr>
        <w:t>阜新市公安局海州分局</w:t>
      </w:r>
    </w:p>
    <w:p w14:paraId="2284E0C2" w14:textId="77777777" w:rsidR="00D15E72" w:rsidRPr="003C1730" w:rsidRDefault="001456BA">
      <w:pPr>
        <w:spacing w:line="360" w:lineRule="auto"/>
        <w:ind w:firstLineChars="235" w:firstLine="849"/>
        <w:rPr>
          <w:rFonts w:ascii="仿宋" w:eastAsia="仿宋" w:hAnsi="仿宋" w:cs="仿宋" w:hint="eastAsia"/>
          <w:b/>
          <w:sz w:val="36"/>
          <w:szCs w:val="36"/>
        </w:rPr>
      </w:pPr>
      <w:r w:rsidRPr="003C1730">
        <w:rPr>
          <w:rFonts w:ascii="仿宋" w:eastAsia="仿宋" w:hAnsi="仿宋" w:cs="仿宋" w:hint="eastAsia"/>
          <w:b/>
          <w:sz w:val="36"/>
          <w:szCs w:val="36"/>
        </w:rPr>
        <w:t>编制单位：辽宁卓铸工程咨询有限公司</w:t>
      </w:r>
    </w:p>
    <w:p w14:paraId="5EAF41C0" w14:textId="77777777" w:rsidR="00D15E72" w:rsidRPr="003C1730" w:rsidRDefault="00D15E72">
      <w:pPr>
        <w:ind w:firstLineChars="235" w:firstLine="849"/>
        <w:jc w:val="center"/>
        <w:rPr>
          <w:rFonts w:ascii="仿宋" w:eastAsia="仿宋" w:hAnsi="仿宋" w:cs="仿宋" w:hint="eastAsia"/>
          <w:b/>
          <w:bCs/>
          <w:sz w:val="36"/>
          <w:szCs w:val="44"/>
        </w:rPr>
        <w:sectPr w:rsidR="00D15E72" w:rsidRPr="003C1730">
          <w:pgSz w:w="11906" w:h="16838"/>
          <w:pgMar w:top="1440" w:right="1800" w:bottom="1440" w:left="1800" w:header="851" w:footer="992" w:gutter="0"/>
          <w:cols w:space="720"/>
          <w:docGrid w:type="linesAndChars" w:linePitch="312"/>
        </w:sectPr>
      </w:pPr>
    </w:p>
    <w:p w14:paraId="047A4356" w14:textId="77777777" w:rsidR="00D15E72" w:rsidRPr="003C1730" w:rsidRDefault="001456BA">
      <w:pPr>
        <w:pStyle w:val="TOC10"/>
        <w:ind w:firstLine="883"/>
        <w:jc w:val="center"/>
        <w:rPr>
          <w:rFonts w:ascii="仿宋" w:eastAsia="仿宋" w:hAnsi="仿宋" w:cs="仿宋" w:hint="eastAsia"/>
          <w:color w:val="auto"/>
          <w:sz w:val="44"/>
          <w:szCs w:val="44"/>
          <w:lang w:val="zh-CN"/>
        </w:rPr>
      </w:pPr>
      <w:bookmarkStart w:id="0" w:name="_Toc1156"/>
      <w:r w:rsidRPr="003C1730">
        <w:rPr>
          <w:rFonts w:ascii="仿宋" w:eastAsia="仿宋" w:hAnsi="仿宋" w:cs="仿宋" w:hint="eastAsia"/>
          <w:color w:val="auto"/>
          <w:sz w:val="44"/>
          <w:szCs w:val="44"/>
          <w:lang w:val="zh-CN"/>
        </w:rPr>
        <w:lastRenderedPageBreak/>
        <w:t>目  录</w:t>
      </w:r>
      <w:bookmarkEnd w:id="0"/>
    </w:p>
    <w:p w14:paraId="6175F2E3" w14:textId="77777777" w:rsidR="00D15E72" w:rsidRPr="003C1730" w:rsidRDefault="00D15E72">
      <w:pPr>
        <w:rPr>
          <w:rFonts w:ascii="仿宋" w:eastAsia="仿宋" w:hAnsi="仿宋" w:hint="eastAsia"/>
          <w:lang w:val="zh-CN"/>
        </w:rPr>
      </w:pPr>
    </w:p>
    <w:p w14:paraId="04F3D499" w14:textId="77777777" w:rsidR="00D15E72" w:rsidRPr="003C1730" w:rsidRDefault="00D15E72">
      <w:pPr>
        <w:rPr>
          <w:rFonts w:ascii="仿宋" w:eastAsia="仿宋" w:hAnsi="仿宋" w:cs="仿宋" w:hint="eastAsia"/>
          <w:lang w:val="zh-CN"/>
        </w:rPr>
      </w:pPr>
    </w:p>
    <w:p w14:paraId="192F94CD" w14:textId="091C72D3" w:rsidR="00D15E72" w:rsidRPr="003C1730" w:rsidRDefault="001456BA" w:rsidP="001456BA">
      <w:pPr>
        <w:pStyle w:val="110"/>
        <w:tabs>
          <w:tab w:val="right" w:leader="dot" w:pos="8290"/>
        </w:tabs>
        <w:rPr>
          <w:rFonts w:ascii="仿宋" w:eastAsia="仿宋" w:hAnsi="仿宋" w:cstheme="minorBidi" w:hint="eastAsia"/>
          <w:b/>
          <w:noProof/>
          <w:sz w:val="28"/>
          <w:szCs w:val="32"/>
        </w:rPr>
      </w:pPr>
      <w:r w:rsidRPr="003C1730">
        <w:rPr>
          <w:rFonts w:ascii="仿宋" w:eastAsia="仿宋" w:hAnsi="仿宋" w:cs="仿宋" w:hint="eastAsia"/>
          <w:b/>
          <w:bCs/>
          <w:sz w:val="36"/>
          <w:szCs w:val="36"/>
        </w:rPr>
        <w:fldChar w:fldCharType="begin"/>
      </w:r>
      <w:r w:rsidRPr="003C1730">
        <w:rPr>
          <w:rFonts w:ascii="仿宋" w:eastAsia="仿宋" w:hAnsi="仿宋" w:cs="仿宋" w:hint="eastAsia"/>
          <w:b/>
          <w:bCs/>
          <w:sz w:val="36"/>
          <w:szCs w:val="36"/>
        </w:rPr>
        <w:instrText xml:space="preserve">TOC \o "1-1" \h \u </w:instrText>
      </w:r>
      <w:r w:rsidRPr="003C1730">
        <w:rPr>
          <w:rFonts w:ascii="仿宋" w:eastAsia="仿宋" w:hAnsi="仿宋" w:cs="仿宋" w:hint="eastAsia"/>
          <w:b/>
          <w:bCs/>
          <w:sz w:val="36"/>
          <w:szCs w:val="36"/>
        </w:rPr>
        <w:fldChar w:fldCharType="separate"/>
      </w:r>
      <w:hyperlink w:anchor="_Toc79079438" w:history="1">
        <w:r w:rsidRPr="003C1730">
          <w:rPr>
            <w:rStyle w:val="af7"/>
            <w:rFonts w:ascii="仿宋" w:eastAsia="仿宋" w:hAnsi="仿宋" w:cs="仿宋" w:hint="eastAsia"/>
            <w:b/>
            <w:noProof/>
            <w:sz w:val="28"/>
            <w:szCs w:val="36"/>
          </w:rPr>
          <w:t>第一章 供应商须知</w:t>
        </w:r>
        <w:r w:rsidRPr="003C1730">
          <w:rPr>
            <w:rFonts w:ascii="仿宋" w:eastAsia="仿宋" w:hAnsi="仿宋" w:hint="eastAsia"/>
            <w:b/>
            <w:noProof/>
            <w:sz w:val="28"/>
            <w:szCs w:val="36"/>
          </w:rPr>
          <w:tab/>
        </w:r>
        <w:r w:rsidRPr="003C1730">
          <w:rPr>
            <w:rFonts w:ascii="仿宋" w:eastAsia="仿宋" w:hAnsi="仿宋" w:hint="eastAsia"/>
            <w:b/>
            <w:noProof/>
            <w:sz w:val="28"/>
            <w:szCs w:val="36"/>
          </w:rPr>
          <w:fldChar w:fldCharType="begin"/>
        </w:r>
        <w:r w:rsidRPr="003C1730">
          <w:rPr>
            <w:rFonts w:ascii="仿宋" w:eastAsia="仿宋" w:hAnsi="仿宋" w:hint="eastAsia"/>
            <w:b/>
            <w:noProof/>
            <w:sz w:val="28"/>
            <w:szCs w:val="36"/>
          </w:rPr>
          <w:instrText xml:space="preserve"> PAGEREF _Toc79079438 \h </w:instrText>
        </w:r>
        <w:r w:rsidRPr="003C1730">
          <w:rPr>
            <w:rFonts w:ascii="仿宋" w:eastAsia="仿宋" w:hAnsi="仿宋" w:hint="eastAsia"/>
            <w:b/>
            <w:noProof/>
            <w:sz w:val="28"/>
            <w:szCs w:val="36"/>
          </w:rPr>
        </w:r>
        <w:r w:rsidRPr="003C1730">
          <w:rPr>
            <w:rFonts w:ascii="仿宋" w:eastAsia="仿宋" w:hAnsi="仿宋" w:hint="eastAsia"/>
            <w:b/>
            <w:noProof/>
            <w:sz w:val="28"/>
            <w:szCs w:val="36"/>
          </w:rPr>
          <w:fldChar w:fldCharType="separate"/>
        </w:r>
        <w:r w:rsidR="00D721F0">
          <w:rPr>
            <w:rFonts w:ascii="仿宋" w:eastAsia="仿宋" w:hAnsi="仿宋" w:hint="eastAsia"/>
            <w:b/>
            <w:noProof/>
            <w:sz w:val="28"/>
            <w:szCs w:val="36"/>
          </w:rPr>
          <w:t>5</w:t>
        </w:r>
        <w:r w:rsidRPr="003C1730">
          <w:rPr>
            <w:rFonts w:ascii="仿宋" w:eastAsia="仿宋" w:hAnsi="仿宋" w:hint="eastAsia"/>
            <w:b/>
            <w:noProof/>
            <w:sz w:val="28"/>
            <w:szCs w:val="36"/>
          </w:rPr>
          <w:fldChar w:fldCharType="end"/>
        </w:r>
      </w:hyperlink>
    </w:p>
    <w:p w14:paraId="516C3E2F" w14:textId="7509E0E8" w:rsidR="00D15E72" w:rsidRPr="003C1730" w:rsidRDefault="001456BA">
      <w:pPr>
        <w:pStyle w:val="110"/>
        <w:tabs>
          <w:tab w:val="right" w:leader="dot" w:pos="8290"/>
        </w:tabs>
        <w:rPr>
          <w:rFonts w:ascii="仿宋" w:eastAsia="仿宋" w:hAnsi="仿宋" w:cstheme="minorBidi" w:hint="eastAsia"/>
          <w:b/>
          <w:noProof/>
          <w:sz w:val="28"/>
          <w:szCs w:val="32"/>
        </w:rPr>
      </w:pPr>
      <w:hyperlink w:anchor="_Toc79079439" w:history="1">
        <w:r w:rsidRPr="003C1730">
          <w:rPr>
            <w:rStyle w:val="af7"/>
            <w:rFonts w:ascii="仿宋" w:eastAsia="仿宋" w:hAnsi="仿宋" w:cs="仿宋" w:hint="eastAsia"/>
            <w:b/>
            <w:noProof/>
            <w:sz w:val="28"/>
            <w:szCs w:val="36"/>
          </w:rPr>
          <w:t>第二章 响应文件内容及格式</w:t>
        </w:r>
        <w:r w:rsidRPr="003C1730">
          <w:rPr>
            <w:rFonts w:ascii="仿宋" w:eastAsia="仿宋" w:hAnsi="仿宋" w:hint="eastAsia"/>
            <w:b/>
            <w:noProof/>
            <w:sz w:val="28"/>
            <w:szCs w:val="36"/>
          </w:rPr>
          <w:tab/>
        </w:r>
        <w:r w:rsidRPr="003C1730">
          <w:rPr>
            <w:rFonts w:ascii="仿宋" w:eastAsia="仿宋" w:hAnsi="仿宋" w:hint="eastAsia"/>
            <w:b/>
            <w:noProof/>
            <w:sz w:val="28"/>
            <w:szCs w:val="36"/>
          </w:rPr>
          <w:fldChar w:fldCharType="begin"/>
        </w:r>
        <w:r w:rsidRPr="003C1730">
          <w:rPr>
            <w:rFonts w:ascii="仿宋" w:eastAsia="仿宋" w:hAnsi="仿宋" w:hint="eastAsia"/>
            <w:b/>
            <w:noProof/>
            <w:sz w:val="28"/>
            <w:szCs w:val="36"/>
          </w:rPr>
          <w:instrText xml:space="preserve"> PAGEREF _Toc79079439 \h </w:instrText>
        </w:r>
        <w:r w:rsidRPr="003C1730">
          <w:rPr>
            <w:rFonts w:ascii="仿宋" w:eastAsia="仿宋" w:hAnsi="仿宋" w:hint="eastAsia"/>
            <w:b/>
            <w:noProof/>
            <w:sz w:val="28"/>
            <w:szCs w:val="36"/>
          </w:rPr>
        </w:r>
        <w:r w:rsidRPr="003C1730">
          <w:rPr>
            <w:rFonts w:ascii="仿宋" w:eastAsia="仿宋" w:hAnsi="仿宋" w:hint="eastAsia"/>
            <w:b/>
            <w:noProof/>
            <w:sz w:val="28"/>
            <w:szCs w:val="36"/>
          </w:rPr>
          <w:fldChar w:fldCharType="separate"/>
        </w:r>
        <w:r w:rsidR="00D721F0">
          <w:rPr>
            <w:rFonts w:ascii="仿宋" w:eastAsia="仿宋" w:hAnsi="仿宋" w:hint="eastAsia"/>
            <w:b/>
            <w:noProof/>
            <w:sz w:val="28"/>
            <w:szCs w:val="36"/>
          </w:rPr>
          <w:t>24</w:t>
        </w:r>
        <w:r w:rsidRPr="003C1730">
          <w:rPr>
            <w:rFonts w:ascii="仿宋" w:eastAsia="仿宋" w:hAnsi="仿宋" w:hint="eastAsia"/>
            <w:b/>
            <w:noProof/>
            <w:sz w:val="28"/>
            <w:szCs w:val="36"/>
          </w:rPr>
          <w:fldChar w:fldCharType="end"/>
        </w:r>
      </w:hyperlink>
    </w:p>
    <w:p w14:paraId="409A7661" w14:textId="4577528C" w:rsidR="00D15E72" w:rsidRPr="003C1730" w:rsidRDefault="001456BA">
      <w:pPr>
        <w:pStyle w:val="110"/>
        <w:tabs>
          <w:tab w:val="right" w:leader="dot" w:pos="8290"/>
        </w:tabs>
        <w:rPr>
          <w:rFonts w:ascii="仿宋" w:eastAsia="仿宋" w:hAnsi="仿宋" w:cstheme="minorBidi" w:hint="eastAsia"/>
          <w:b/>
          <w:noProof/>
          <w:sz w:val="28"/>
          <w:szCs w:val="32"/>
        </w:rPr>
      </w:pPr>
      <w:hyperlink w:anchor="_Toc79079440" w:history="1">
        <w:r w:rsidRPr="003C1730">
          <w:rPr>
            <w:rStyle w:val="af7"/>
            <w:rFonts w:ascii="仿宋" w:eastAsia="仿宋" w:hAnsi="仿宋" w:cs="仿宋" w:hint="eastAsia"/>
            <w:b/>
            <w:noProof/>
            <w:sz w:val="28"/>
            <w:szCs w:val="36"/>
          </w:rPr>
          <w:t>第三章 服务需求</w:t>
        </w:r>
        <w:r w:rsidRPr="003C1730">
          <w:rPr>
            <w:rFonts w:ascii="仿宋" w:eastAsia="仿宋" w:hAnsi="仿宋" w:hint="eastAsia"/>
            <w:b/>
            <w:noProof/>
            <w:sz w:val="28"/>
            <w:szCs w:val="36"/>
          </w:rPr>
          <w:tab/>
        </w:r>
        <w:r w:rsidRPr="003C1730">
          <w:rPr>
            <w:rFonts w:ascii="仿宋" w:eastAsia="仿宋" w:hAnsi="仿宋" w:hint="eastAsia"/>
            <w:b/>
            <w:noProof/>
            <w:sz w:val="28"/>
            <w:szCs w:val="36"/>
          </w:rPr>
          <w:fldChar w:fldCharType="begin"/>
        </w:r>
        <w:r w:rsidRPr="003C1730">
          <w:rPr>
            <w:rFonts w:ascii="仿宋" w:eastAsia="仿宋" w:hAnsi="仿宋" w:hint="eastAsia"/>
            <w:b/>
            <w:noProof/>
            <w:sz w:val="28"/>
            <w:szCs w:val="36"/>
          </w:rPr>
          <w:instrText xml:space="preserve"> PAGEREF _Toc79079440 \h </w:instrText>
        </w:r>
        <w:r w:rsidRPr="003C1730">
          <w:rPr>
            <w:rFonts w:ascii="仿宋" w:eastAsia="仿宋" w:hAnsi="仿宋" w:hint="eastAsia"/>
            <w:b/>
            <w:noProof/>
            <w:sz w:val="28"/>
            <w:szCs w:val="36"/>
          </w:rPr>
        </w:r>
        <w:r w:rsidRPr="003C1730">
          <w:rPr>
            <w:rFonts w:ascii="仿宋" w:eastAsia="仿宋" w:hAnsi="仿宋" w:hint="eastAsia"/>
            <w:b/>
            <w:noProof/>
            <w:sz w:val="28"/>
            <w:szCs w:val="36"/>
          </w:rPr>
          <w:fldChar w:fldCharType="separate"/>
        </w:r>
        <w:r w:rsidR="00D721F0">
          <w:rPr>
            <w:rFonts w:ascii="仿宋" w:eastAsia="仿宋" w:hAnsi="仿宋" w:hint="eastAsia"/>
            <w:b/>
            <w:noProof/>
            <w:sz w:val="28"/>
            <w:szCs w:val="36"/>
          </w:rPr>
          <w:t>51</w:t>
        </w:r>
        <w:r w:rsidRPr="003C1730">
          <w:rPr>
            <w:rFonts w:ascii="仿宋" w:eastAsia="仿宋" w:hAnsi="仿宋" w:hint="eastAsia"/>
            <w:b/>
            <w:noProof/>
            <w:sz w:val="28"/>
            <w:szCs w:val="36"/>
          </w:rPr>
          <w:fldChar w:fldCharType="end"/>
        </w:r>
      </w:hyperlink>
    </w:p>
    <w:p w14:paraId="00BC30E6" w14:textId="674A636B" w:rsidR="00D15E72" w:rsidRPr="003C1730" w:rsidRDefault="001456BA">
      <w:pPr>
        <w:pStyle w:val="110"/>
        <w:tabs>
          <w:tab w:val="right" w:leader="dot" w:pos="8290"/>
        </w:tabs>
        <w:rPr>
          <w:rFonts w:ascii="仿宋" w:eastAsia="仿宋" w:hAnsi="仿宋" w:cstheme="minorBidi" w:hint="eastAsia"/>
          <w:b/>
          <w:noProof/>
          <w:sz w:val="28"/>
          <w:szCs w:val="32"/>
        </w:rPr>
      </w:pPr>
      <w:hyperlink w:anchor="_Toc79079441" w:history="1">
        <w:r w:rsidRPr="003C1730">
          <w:rPr>
            <w:rStyle w:val="af7"/>
            <w:rFonts w:ascii="仿宋" w:eastAsia="仿宋" w:hAnsi="仿宋" w:cs="仿宋" w:hint="eastAsia"/>
            <w:b/>
            <w:noProof/>
            <w:sz w:val="28"/>
            <w:szCs w:val="36"/>
          </w:rPr>
          <w:t>第四章 磋商内容、磋商过程中可能实质性变动的内容</w:t>
        </w:r>
        <w:r w:rsidRPr="003C1730">
          <w:rPr>
            <w:rFonts w:ascii="仿宋" w:eastAsia="仿宋" w:hAnsi="仿宋" w:hint="eastAsia"/>
            <w:b/>
            <w:noProof/>
            <w:sz w:val="28"/>
            <w:szCs w:val="36"/>
          </w:rPr>
          <w:tab/>
        </w:r>
        <w:r w:rsidRPr="003C1730">
          <w:rPr>
            <w:rFonts w:ascii="仿宋" w:eastAsia="仿宋" w:hAnsi="仿宋" w:hint="eastAsia"/>
            <w:b/>
            <w:noProof/>
            <w:sz w:val="28"/>
            <w:szCs w:val="36"/>
          </w:rPr>
          <w:fldChar w:fldCharType="begin"/>
        </w:r>
        <w:r w:rsidRPr="003C1730">
          <w:rPr>
            <w:rFonts w:ascii="仿宋" w:eastAsia="仿宋" w:hAnsi="仿宋" w:hint="eastAsia"/>
            <w:b/>
            <w:noProof/>
            <w:sz w:val="28"/>
            <w:szCs w:val="36"/>
          </w:rPr>
          <w:instrText xml:space="preserve"> PAGEREF _Toc79079441 \h </w:instrText>
        </w:r>
        <w:r w:rsidRPr="003C1730">
          <w:rPr>
            <w:rFonts w:ascii="仿宋" w:eastAsia="仿宋" w:hAnsi="仿宋" w:hint="eastAsia"/>
            <w:b/>
            <w:noProof/>
            <w:sz w:val="28"/>
            <w:szCs w:val="36"/>
          </w:rPr>
        </w:r>
        <w:r w:rsidRPr="003C1730">
          <w:rPr>
            <w:rFonts w:ascii="仿宋" w:eastAsia="仿宋" w:hAnsi="仿宋" w:hint="eastAsia"/>
            <w:b/>
            <w:noProof/>
            <w:sz w:val="28"/>
            <w:szCs w:val="36"/>
          </w:rPr>
          <w:fldChar w:fldCharType="separate"/>
        </w:r>
        <w:r w:rsidR="00D721F0">
          <w:rPr>
            <w:rFonts w:ascii="仿宋" w:eastAsia="仿宋" w:hAnsi="仿宋" w:hint="eastAsia"/>
            <w:b/>
            <w:noProof/>
            <w:sz w:val="28"/>
            <w:szCs w:val="36"/>
          </w:rPr>
          <w:t>52</w:t>
        </w:r>
        <w:r w:rsidRPr="003C1730">
          <w:rPr>
            <w:rFonts w:ascii="仿宋" w:eastAsia="仿宋" w:hAnsi="仿宋" w:hint="eastAsia"/>
            <w:b/>
            <w:noProof/>
            <w:sz w:val="28"/>
            <w:szCs w:val="36"/>
          </w:rPr>
          <w:fldChar w:fldCharType="end"/>
        </w:r>
      </w:hyperlink>
    </w:p>
    <w:p w14:paraId="4EAC89DF" w14:textId="52A7198E" w:rsidR="00D15E72" w:rsidRPr="003C1730" w:rsidRDefault="001456BA">
      <w:pPr>
        <w:pStyle w:val="110"/>
        <w:tabs>
          <w:tab w:val="right" w:leader="dot" w:pos="8290"/>
        </w:tabs>
        <w:rPr>
          <w:rFonts w:ascii="仿宋" w:eastAsia="仿宋" w:hAnsi="仿宋" w:cstheme="minorBidi" w:hint="eastAsia"/>
          <w:b/>
          <w:noProof/>
          <w:sz w:val="28"/>
          <w:szCs w:val="32"/>
        </w:rPr>
      </w:pPr>
      <w:hyperlink w:anchor="_Toc79079442" w:history="1">
        <w:r w:rsidRPr="003C1730">
          <w:rPr>
            <w:rStyle w:val="af7"/>
            <w:rFonts w:ascii="仿宋" w:eastAsia="仿宋" w:hAnsi="仿宋" w:cs="仿宋" w:hint="eastAsia"/>
            <w:b/>
            <w:noProof/>
            <w:sz w:val="28"/>
            <w:szCs w:val="36"/>
          </w:rPr>
          <w:t>第五章 评审办法</w:t>
        </w:r>
        <w:r w:rsidRPr="003C1730">
          <w:rPr>
            <w:rFonts w:ascii="仿宋" w:eastAsia="仿宋" w:hAnsi="仿宋" w:hint="eastAsia"/>
            <w:b/>
            <w:noProof/>
            <w:sz w:val="28"/>
            <w:szCs w:val="36"/>
          </w:rPr>
          <w:tab/>
        </w:r>
        <w:r w:rsidRPr="003C1730">
          <w:rPr>
            <w:rFonts w:ascii="仿宋" w:eastAsia="仿宋" w:hAnsi="仿宋" w:hint="eastAsia"/>
            <w:b/>
            <w:noProof/>
            <w:sz w:val="28"/>
            <w:szCs w:val="36"/>
          </w:rPr>
          <w:fldChar w:fldCharType="begin"/>
        </w:r>
        <w:r w:rsidRPr="003C1730">
          <w:rPr>
            <w:rFonts w:ascii="仿宋" w:eastAsia="仿宋" w:hAnsi="仿宋" w:hint="eastAsia"/>
            <w:b/>
            <w:noProof/>
            <w:sz w:val="28"/>
            <w:szCs w:val="36"/>
          </w:rPr>
          <w:instrText xml:space="preserve"> PAGEREF _Toc79079442 \h </w:instrText>
        </w:r>
        <w:r w:rsidRPr="003C1730">
          <w:rPr>
            <w:rFonts w:ascii="仿宋" w:eastAsia="仿宋" w:hAnsi="仿宋" w:hint="eastAsia"/>
            <w:b/>
            <w:noProof/>
            <w:sz w:val="28"/>
            <w:szCs w:val="36"/>
          </w:rPr>
        </w:r>
        <w:r w:rsidRPr="003C1730">
          <w:rPr>
            <w:rFonts w:ascii="仿宋" w:eastAsia="仿宋" w:hAnsi="仿宋" w:hint="eastAsia"/>
            <w:b/>
            <w:noProof/>
            <w:sz w:val="28"/>
            <w:szCs w:val="36"/>
          </w:rPr>
          <w:fldChar w:fldCharType="separate"/>
        </w:r>
        <w:r w:rsidR="00D721F0">
          <w:rPr>
            <w:rFonts w:ascii="仿宋" w:eastAsia="仿宋" w:hAnsi="仿宋" w:hint="eastAsia"/>
            <w:b/>
            <w:noProof/>
            <w:sz w:val="28"/>
            <w:szCs w:val="36"/>
          </w:rPr>
          <w:t>53</w:t>
        </w:r>
        <w:r w:rsidRPr="003C1730">
          <w:rPr>
            <w:rFonts w:ascii="仿宋" w:eastAsia="仿宋" w:hAnsi="仿宋" w:hint="eastAsia"/>
            <w:b/>
            <w:noProof/>
            <w:sz w:val="28"/>
            <w:szCs w:val="36"/>
          </w:rPr>
          <w:fldChar w:fldCharType="end"/>
        </w:r>
      </w:hyperlink>
    </w:p>
    <w:p w14:paraId="4C321132" w14:textId="26790522" w:rsidR="00D15E72" w:rsidRPr="003C1730" w:rsidRDefault="001456BA">
      <w:pPr>
        <w:pStyle w:val="110"/>
        <w:tabs>
          <w:tab w:val="right" w:leader="dot" w:pos="8290"/>
        </w:tabs>
        <w:rPr>
          <w:rFonts w:ascii="仿宋" w:eastAsia="仿宋" w:hAnsi="仿宋" w:cstheme="minorBidi" w:hint="eastAsia"/>
          <w:b/>
          <w:noProof/>
          <w:sz w:val="28"/>
          <w:szCs w:val="32"/>
        </w:rPr>
      </w:pPr>
      <w:hyperlink w:anchor="_Toc79079443" w:history="1">
        <w:r w:rsidRPr="003C1730">
          <w:rPr>
            <w:rStyle w:val="af7"/>
            <w:rFonts w:ascii="仿宋" w:eastAsia="仿宋" w:hAnsi="仿宋" w:cs="仿宋" w:hint="eastAsia"/>
            <w:b/>
            <w:noProof/>
            <w:sz w:val="28"/>
            <w:szCs w:val="36"/>
          </w:rPr>
          <w:t>第六章 政府采购合同条款及格式</w:t>
        </w:r>
        <w:r w:rsidRPr="003C1730">
          <w:rPr>
            <w:rFonts w:ascii="仿宋" w:eastAsia="仿宋" w:hAnsi="仿宋" w:hint="eastAsia"/>
            <w:b/>
            <w:noProof/>
            <w:sz w:val="28"/>
            <w:szCs w:val="36"/>
          </w:rPr>
          <w:tab/>
        </w:r>
        <w:r w:rsidRPr="003C1730">
          <w:rPr>
            <w:rFonts w:ascii="仿宋" w:eastAsia="仿宋" w:hAnsi="仿宋" w:hint="eastAsia"/>
            <w:b/>
            <w:noProof/>
            <w:sz w:val="28"/>
            <w:szCs w:val="36"/>
          </w:rPr>
          <w:fldChar w:fldCharType="begin"/>
        </w:r>
        <w:r w:rsidRPr="003C1730">
          <w:rPr>
            <w:rFonts w:ascii="仿宋" w:eastAsia="仿宋" w:hAnsi="仿宋" w:hint="eastAsia"/>
            <w:b/>
            <w:noProof/>
            <w:sz w:val="28"/>
            <w:szCs w:val="36"/>
          </w:rPr>
          <w:instrText xml:space="preserve"> PAGEREF _Toc79079443 \h </w:instrText>
        </w:r>
        <w:r w:rsidRPr="003C1730">
          <w:rPr>
            <w:rFonts w:ascii="仿宋" w:eastAsia="仿宋" w:hAnsi="仿宋" w:hint="eastAsia"/>
            <w:b/>
            <w:noProof/>
            <w:sz w:val="28"/>
            <w:szCs w:val="36"/>
          </w:rPr>
        </w:r>
        <w:r w:rsidRPr="003C1730">
          <w:rPr>
            <w:rFonts w:ascii="仿宋" w:eastAsia="仿宋" w:hAnsi="仿宋" w:hint="eastAsia"/>
            <w:b/>
            <w:noProof/>
            <w:sz w:val="28"/>
            <w:szCs w:val="36"/>
          </w:rPr>
          <w:fldChar w:fldCharType="separate"/>
        </w:r>
        <w:r w:rsidR="00D721F0">
          <w:rPr>
            <w:rFonts w:ascii="仿宋" w:eastAsia="仿宋" w:hAnsi="仿宋" w:hint="eastAsia"/>
            <w:b/>
            <w:noProof/>
            <w:sz w:val="28"/>
            <w:szCs w:val="36"/>
          </w:rPr>
          <w:t>61</w:t>
        </w:r>
        <w:r w:rsidRPr="003C1730">
          <w:rPr>
            <w:rFonts w:ascii="仿宋" w:eastAsia="仿宋" w:hAnsi="仿宋" w:hint="eastAsia"/>
            <w:b/>
            <w:noProof/>
            <w:sz w:val="28"/>
            <w:szCs w:val="36"/>
          </w:rPr>
          <w:fldChar w:fldCharType="end"/>
        </w:r>
      </w:hyperlink>
    </w:p>
    <w:p w14:paraId="37CA80A8" w14:textId="77777777" w:rsidR="00D15E72" w:rsidRPr="003C1730" w:rsidRDefault="001456BA">
      <w:pPr>
        <w:spacing w:line="480" w:lineRule="auto"/>
        <w:ind w:firstLine="723"/>
        <w:rPr>
          <w:rFonts w:ascii="仿宋" w:eastAsia="仿宋" w:hAnsi="仿宋" w:cs="仿宋" w:hint="eastAsia"/>
          <w:sz w:val="24"/>
        </w:rPr>
      </w:pPr>
      <w:r w:rsidRPr="003C1730">
        <w:rPr>
          <w:rFonts w:ascii="仿宋" w:eastAsia="仿宋" w:hAnsi="仿宋" w:cs="仿宋" w:hint="eastAsia"/>
          <w:b/>
          <w:bCs/>
          <w:sz w:val="36"/>
          <w:szCs w:val="36"/>
        </w:rPr>
        <w:fldChar w:fldCharType="end"/>
      </w:r>
    </w:p>
    <w:p w14:paraId="6EB69089" w14:textId="77777777" w:rsidR="00D15E72" w:rsidRPr="003C1730" w:rsidRDefault="00D15E72">
      <w:pPr>
        <w:pStyle w:val="WPSOffice1"/>
        <w:tabs>
          <w:tab w:val="right" w:leader="dot" w:pos="8306"/>
        </w:tabs>
        <w:rPr>
          <w:rFonts w:ascii="仿宋" w:eastAsia="仿宋" w:hAnsi="仿宋" w:cs="仿宋" w:hint="eastAsia"/>
        </w:rPr>
      </w:pPr>
    </w:p>
    <w:p w14:paraId="6CD3BA00" w14:textId="77777777" w:rsidR="00D15E72" w:rsidRPr="003C1730" w:rsidRDefault="00D15E72">
      <w:pPr>
        <w:pStyle w:val="WPSOffice1"/>
        <w:tabs>
          <w:tab w:val="right" w:leader="dot" w:pos="8306"/>
        </w:tabs>
        <w:rPr>
          <w:rFonts w:ascii="仿宋" w:eastAsia="仿宋" w:hAnsi="仿宋" w:cs="仿宋" w:hint="eastAsia"/>
        </w:rPr>
      </w:pPr>
    </w:p>
    <w:p w14:paraId="119370F0" w14:textId="77777777" w:rsidR="00D15E72" w:rsidRPr="003C1730" w:rsidRDefault="00D15E72">
      <w:pPr>
        <w:pStyle w:val="WPSOffice1"/>
        <w:tabs>
          <w:tab w:val="right" w:leader="dot" w:pos="8306"/>
        </w:tabs>
        <w:rPr>
          <w:rFonts w:ascii="仿宋" w:eastAsia="仿宋" w:hAnsi="仿宋" w:cs="仿宋" w:hint="eastAsia"/>
        </w:rPr>
      </w:pPr>
    </w:p>
    <w:p w14:paraId="6060600E" w14:textId="77777777" w:rsidR="00D15E72" w:rsidRPr="003C1730" w:rsidRDefault="00D15E72">
      <w:pPr>
        <w:pStyle w:val="WPSOffice1"/>
        <w:tabs>
          <w:tab w:val="right" w:leader="dot" w:pos="8306"/>
        </w:tabs>
        <w:rPr>
          <w:rFonts w:ascii="仿宋" w:eastAsia="仿宋" w:hAnsi="仿宋" w:cs="仿宋" w:hint="eastAsia"/>
        </w:rPr>
      </w:pPr>
    </w:p>
    <w:p w14:paraId="6C51F41E" w14:textId="77777777" w:rsidR="00D15E72" w:rsidRPr="003C1730" w:rsidRDefault="001456BA">
      <w:pPr>
        <w:pStyle w:val="WPSOffice1"/>
        <w:tabs>
          <w:tab w:val="left" w:pos="1834"/>
          <w:tab w:val="right" w:leader="dot" w:pos="8306"/>
        </w:tabs>
        <w:rPr>
          <w:rFonts w:ascii="仿宋" w:eastAsia="仿宋" w:hAnsi="仿宋" w:cs="仿宋" w:hint="eastAsia"/>
          <w:b/>
          <w:bCs/>
        </w:rPr>
      </w:pPr>
      <w:r w:rsidRPr="003C1730">
        <w:rPr>
          <w:rFonts w:ascii="仿宋" w:eastAsia="仿宋" w:hAnsi="仿宋" w:cs="仿宋" w:hint="eastAsia"/>
          <w:b/>
          <w:bCs/>
        </w:rPr>
        <w:tab/>
      </w:r>
    </w:p>
    <w:p w14:paraId="1F0F067B" w14:textId="77777777" w:rsidR="00D15E72" w:rsidRPr="003C1730" w:rsidRDefault="001456BA">
      <w:pPr>
        <w:adjustRightInd w:val="0"/>
        <w:snapToGrid w:val="0"/>
        <w:spacing w:line="360" w:lineRule="auto"/>
        <w:jc w:val="center"/>
        <w:rPr>
          <w:rFonts w:ascii="仿宋" w:eastAsia="仿宋" w:hAnsi="仿宋" w:cs="仿宋" w:hint="eastAsia"/>
          <w:bCs/>
        </w:rPr>
        <w:sectPr w:rsidR="00D15E72" w:rsidRPr="003C1730">
          <w:footerReference w:type="default" r:id="rId9"/>
          <w:pgSz w:w="11906" w:h="16838"/>
          <w:pgMar w:top="1440" w:right="1803" w:bottom="1440" w:left="1803" w:header="851" w:footer="992" w:gutter="0"/>
          <w:pgNumType w:start="1"/>
          <w:cols w:space="720"/>
          <w:docGrid w:type="lines" w:linePitch="312"/>
        </w:sectPr>
      </w:pPr>
      <w:r w:rsidRPr="003C1730">
        <w:rPr>
          <w:rFonts w:ascii="仿宋" w:eastAsia="仿宋" w:hAnsi="仿宋" w:cs="仿宋" w:hint="eastAsia"/>
          <w:bCs/>
        </w:rPr>
        <w:tab/>
      </w:r>
      <w:r w:rsidRPr="003C1730">
        <w:rPr>
          <w:rFonts w:ascii="仿宋" w:eastAsia="仿宋" w:hAnsi="仿宋" w:cs="仿宋" w:hint="eastAsia"/>
          <w:bCs/>
        </w:rPr>
        <w:tab/>
      </w:r>
      <w:bookmarkStart w:id="1" w:name="_Toc4485616"/>
    </w:p>
    <w:bookmarkEnd w:id="1"/>
    <w:p w14:paraId="1E785F99" w14:textId="6E577784" w:rsidR="00D15E72" w:rsidRPr="003C1730" w:rsidRDefault="001456BA" w:rsidP="009C460B">
      <w:pPr>
        <w:spacing w:line="360" w:lineRule="auto"/>
        <w:jc w:val="center"/>
        <w:rPr>
          <w:rFonts w:ascii="仿宋" w:eastAsia="仿宋" w:hAnsi="仿宋" w:cs="仿宋" w:hint="eastAsia"/>
          <w:bCs/>
        </w:rPr>
      </w:pPr>
      <w:r w:rsidRPr="003C1730">
        <w:rPr>
          <w:rFonts w:ascii="仿宋" w:eastAsia="仿宋" w:hAnsi="仿宋" w:hint="eastAsia"/>
          <w:b/>
          <w:color w:val="000000"/>
          <w:kern w:val="44"/>
          <w:sz w:val="36"/>
          <w:szCs w:val="56"/>
        </w:rPr>
        <w:lastRenderedPageBreak/>
        <w:t>（</w:t>
      </w:r>
      <w:r w:rsidR="00C837B3" w:rsidRPr="003C1730">
        <w:rPr>
          <w:rFonts w:ascii="仿宋" w:eastAsia="仿宋" w:hAnsi="仿宋" w:hint="eastAsia"/>
          <w:b/>
          <w:color w:val="000000"/>
          <w:kern w:val="44"/>
          <w:sz w:val="36"/>
          <w:szCs w:val="56"/>
        </w:rPr>
        <w:t>阜新市公安局海州分局</w:t>
      </w:r>
      <w:r w:rsidRPr="003C1730">
        <w:rPr>
          <w:rFonts w:ascii="仿宋" w:eastAsia="仿宋" w:hAnsi="仿宋" w:hint="eastAsia"/>
          <w:b/>
          <w:color w:val="000000"/>
          <w:kern w:val="44"/>
          <w:sz w:val="36"/>
          <w:szCs w:val="56"/>
        </w:rPr>
        <w:t>大数据信息系统运维服务项目）竞争性磋商公告</w:t>
      </w:r>
    </w:p>
    <w:p w14:paraId="0AF82BEE" w14:textId="77777777" w:rsidR="00D15E72" w:rsidRPr="003C1730" w:rsidRDefault="001456BA">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仿宋" w:eastAsia="仿宋" w:hAnsi="仿宋" w:cs="仿宋" w:hint="eastAsia"/>
          <w:szCs w:val="21"/>
        </w:rPr>
      </w:pPr>
      <w:bookmarkStart w:id="2" w:name="_Toc4485617"/>
      <w:r w:rsidRPr="003C1730">
        <w:rPr>
          <w:rFonts w:ascii="仿宋" w:eastAsia="仿宋" w:hAnsi="仿宋" w:cs="仿宋" w:hint="eastAsia"/>
          <w:szCs w:val="21"/>
        </w:rPr>
        <w:t>项目概况</w:t>
      </w:r>
    </w:p>
    <w:p w14:paraId="6DB9F78A" w14:textId="32950C20" w:rsidR="00D15E72" w:rsidRPr="003C1730" w:rsidRDefault="00C837B3">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阜新市公安局海州分局</w:t>
      </w:r>
      <w:r w:rsidR="001456BA" w:rsidRPr="003C1730">
        <w:rPr>
          <w:rFonts w:ascii="仿宋" w:eastAsia="仿宋" w:hAnsi="仿宋" w:cs="仿宋" w:hint="eastAsia"/>
          <w:szCs w:val="21"/>
        </w:rPr>
        <w:t>大数据信息系统运维服务项目的潜在供应商应在线上获取采购文件，并于</w:t>
      </w:r>
      <w:r w:rsidR="00B32622" w:rsidRPr="003C1730">
        <w:rPr>
          <w:rFonts w:ascii="仿宋" w:eastAsia="仿宋" w:hAnsi="仿宋" w:cs="仿宋" w:hint="eastAsia"/>
          <w:szCs w:val="21"/>
        </w:rPr>
        <w:t>2026年05月18日</w:t>
      </w:r>
      <w:r w:rsidR="001456BA" w:rsidRPr="003C1730">
        <w:rPr>
          <w:rFonts w:ascii="仿宋" w:eastAsia="仿宋" w:hAnsi="仿宋" w:cs="仿宋" w:hint="eastAsia"/>
          <w:szCs w:val="21"/>
        </w:rPr>
        <w:t>14点00分</w:t>
      </w:r>
      <w:r w:rsidR="001456BA" w:rsidRPr="003C1730">
        <w:rPr>
          <w:rFonts w:ascii="仿宋" w:eastAsia="仿宋" w:hAnsi="仿宋" w:cs="仿宋" w:hint="eastAsia"/>
          <w:bCs/>
          <w:szCs w:val="21"/>
        </w:rPr>
        <w:t>（北京时间）前提交响应文件</w:t>
      </w:r>
      <w:r w:rsidR="001456BA" w:rsidRPr="003C1730">
        <w:rPr>
          <w:rFonts w:ascii="仿宋" w:eastAsia="仿宋" w:hAnsi="仿宋" w:cs="仿宋" w:hint="eastAsia"/>
          <w:szCs w:val="21"/>
        </w:rPr>
        <w:t>。</w:t>
      </w:r>
    </w:p>
    <w:p w14:paraId="125A5E2D" w14:textId="77777777" w:rsidR="00D15E72" w:rsidRPr="003C1730" w:rsidRDefault="00D15E72">
      <w:pPr>
        <w:adjustRightInd w:val="0"/>
        <w:snapToGrid w:val="0"/>
        <w:spacing w:line="360" w:lineRule="auto"/>
        <w:rPr>
          <w:rFonts w:ascii="仿宋" w:eastAsia="仿宋" w:hAnsi="仿宋" w:cs="仿宋" w:hint="eastAsia"/>
          <w:szCs w:val="21"/>
        </w:rPr>
      </w:pPr>
    </w:p>
    <w:p w14:paraId="2FDB8D56" w14:textId="77777777" w:rsidR="00D15E72" w:rsidRPr="003C1730" w:rsidRDefault="001456BA">
      <w:pPr>
        <w:adjustRightInd w:val="0"/>
        <w:snapToGrid w:val="0"/>
        <w:spacing w:line="360" w:lineRule="auto"/>
        <w:ind w:firstLine="422"/>
        <w:rPr>
          <w:rFonts w:ascii="仿宋" w:eastAsia="仿宋" w:hAnsi="仿宋" w:cs="仿宋" w:hint="eastAsia"/>
          <w:b/>
          <w:bCs/>
          <w:szCs w:val="21"/>
        </w:rPr>
      </w:pPr>
      <w:bookmarkStart w:id="3" w:name="_Toc35393798"/>
      <w:bookmarkStart w:id="4" w:name="_Toc28359089"/>
      <w:bookmarkStart w:id="5" w:name="_Toc35393629"/>
      <w:bookmarkStart w:id="6" w:name="_Toc28359012"/>
      <w:r w:rsidRPr="003C1730">
        <w:rPr>
          <w:rFonts w:ascii="仿宋" w:eastAsia="仿宋" w:hAnsi="仿宋" w:cs="仿宋" w:hint="eastAsia"/>
          <w:b/>
          <w:bCs/>
          <w:szCs w:val="21"/>
        </w:rPr>
        <w:t>一、项目基本情况</w:t>
      </w:r>
      <w:bookmarkEnd w:id="3"/>
      <w:bookmarkEnd w:id="4"/>
      <w:bookmarkEnd w:id="5"/>
      <w:bookmarkEnd w:id="6"/>
    </w:p>
    <w:p w14:paraId="14C9DD6F" w14:textId="1258ED9C"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项目编号：</w:t>
      </w:r>
      <w:r w:rsidR="00B32622" w:rsidRPr="003C1730">
        <w:rPr>
          <w:rFonts w:ascii="仿宋" w:eastAsia="仿宋" w:hAnsi="仿宋" w:cs="仿宋" w:hint="eastAsia"/>
          <w:color w:val="000000" w:themeColor="text1"/>
          <w:szCs w:val="21"/>
        </w:rPr>
        <w:t>JH26-210900-00498</w:t>
      </w:r>
    </w:p>
    <w:p w14:paraId="1F409FDA" w14:textId="1CD7D491"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u w:val="single"/>
        </w:rPr>
      </w:pPr>
      <w:r w:rsidRPr="003C1730">
        <w:rPr>
          <w:rFonts w:ascii="仿宋" w:eastAsia="仿宋" w:hAnsi="仿宋" w:cs="仿宋" w:hint="eastAsia"/>
          <w:color w:val="000000" w:themeColor="text1"/>
          <w:szCs w:val="21"/>
        </w:rPr>
        <w:t>项目名称：</w:t>
      </w:r>
      <w:r w:rsidR="00C837B3" w:rsidRPr="003C1730">
        <w:rPr>
          <w:rFonts w:ascii="仿宋" w:eastAsia="仿宋" w:hAnsi="仿宋" w:cs="仿宋" w:hint="eastAsia"/>
          <w:color w:val="000000" w:themeColor="text1"/>
          <w:szCs w:val="21"/>
        </w:rPr>
        <w:t>阜新市公安局海州分局</w:t>
      </w:r>
      <w:r w:rsidRPr="003C1730">
        <w:rPr>
          <w:rFonts w:ascii="仿宋" w:eastAsia="仿宋" w:hAnsi="仿宋" w:cs="仿宋" w:hint="eastAsia"/>
          <w:color w:val="000000" w:themeColor="text1"/>
          <w:szCs w:val="21"/>
        </w:rPr>
        <w:t>大数据信息系统运维服务项目</w:t>
      </w:r>
    </w:p>
    <w:p w14:paraId="0D412E56"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采购方式：竞争性磋商</w:t>
      </w:r>
    </w:p>
    <w:p w14:paraId="189B5F4E"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包组编号：001</w:t>
      </w:r>
    </w:p>
    <w:p w14:paraId="1BA3E072" w14:textId="3FD3EC1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预算金额：</w:t>
      </w:r>
      <w:r w:rsidR="00B32622" w:rsidRPr="003C1730">
        <w:rPr>
          <w:rFonts w:ascii="仿宋" w:eastAsia="仿宋" w:hAnsi="仿宋" w:cs="仿宋" w:hint="eastAsia"/>
          <w:color w:val="000000" w:themeColor="text1"/>
          <w:szCs w:val="21"/>
        </w:rPr>
        <w:t>488,000</w:t>
      </w:r>
      <w:r w:rsidRPr="003C1730">
        <w:rPr>
          <w:rFonts w:ascii="仿宋" w:eastAsia="仿宋" w:hAnsi="仿宋" w:cs="仿宋" w:hint="eastAsia"/>
          <w:color w:val="000000" w:themeColor="text1"/>
          <w:szCs w:val="21"/>
        </w:rPr>
        <w:t>.00元</w:t>
      </w:r>
    </w:p>
    <w:p w14:paraId="78E63639" w14:textId="7F3EF67C"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最高限价：</w:t>
      </w:r>
      <w:r w:rsidR="00B32622" w:rsidRPr="003C1730">
        <w:rPr>
          <w:rFonts w:ascii="仿宋" w:eastAsia="仿宋" w:hAnsi="仿宋" w:cs="仿宋" w:hint="eastAsia"/>
          <w:color w:val="000000" w:themeColor="text1"/>
          <w:szCs w:val="21"/>
        </w:rPr>
        <w:t>488,000</w:t>
      </w:r>
    </w:p>
    <w:p w14:paraId="32BB2D7B"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采购需求：信息系统维护服务及技术支持,包括机房运维、前端运维、故障处理等。</w:t>
      </w:r>
    </w:p>
    <w:p w14:paraId="51CC9C6D"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合同履行期限：自合同签订之日起一年。</w:t>
      </w:r>
    </w:p>
    <w:p w14:paraId="3199EC26"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需落实的政府采购政策内容：中小微型企业扶持、支持监狱企业发展、促进残疾人就业、节能产品、环境标志产品的相关规定、脱贫攻坚支持企业等。</w:t>
      </w:r>
    </w:p>
    <w:p w14:paraId="79052C84"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本项目（是/否）接受联合体投标：否</w:t>
      </w:r>
    </w:p>
    <w:p w14:paraId="5689C56E" w14:textId="77777777" w:rsidR="00D15E72" w:rsidRPr="003C1730" w:rsidRDefault="001456BA">
      <w:pPr>
        <w:adjustRightInd w:val="0"/>
        <w:snapToGrid w:val="0"/>
        <w:spacing w:line="360" w:lineRule="auto"/>
        <w:ind w:firstLine="422"/>
        <w:rPr>
          <w:rFonts w:ascii="仿宋" w:eastAsia="仿宋" w:hAnsi="仿宋" w:cs="仿宋" w:hint="eastAsia"/>
          <w:b/>
          <w:bCs/>
          <w:color w:val="000000" w:themeColor="text1"/>
          <w:szCs w:val="21"/>
        </w:rPr>
      </w:pPr>
      <w:bookmarkStart w:id="7" w:name="_Toc28359013"/>
      <w:bookmarkStart w:id="8" w:name="_Toc35393799"/>
      <w:bookmarkStart w:id="9" w:name="_Toc35393630"/>
      <w:bookmarkStart w:id="10" w:name="_Toc28359090"/>
      <w:r w:rsidRPr="003C1730">
        <w:rPr>
          <w:rFonts w:ascii="仿宋" w:eastAsia="仿宋" w:hAnsi="仿宋" w:cs="仿宋" w:hint="eastAsia"/>
          <w:b/>
          <w:bCs/>
          <w:color w:val="000000" w:themeColor="text1"/>
          <w:szCs w:val="21"/>
        </w:rPr>
        <w:t>二、供应商的资格要求：</w:t>
      </w:r>
      <w:bookmarkEnd w:id="7"/>
      <w:bookmarkEnd w:id="8"/>
      <w:bookmarkEnd w:id="9"/>
      <w:bookmarkEnd w:id="10"/>
    </w:p>
    <w:p w14:paraId="7E67E200"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1.满足《中华人民共和国政府采购法》第二十二条规定。</w:t>
      </w:r>
    </w:p>
    <w:p w14:paraId="7256206B"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bookmarkStart w:id="11" w:name="_Toc28359091"/>
      <w:bookmarkStart w:id="12" w:name="_Toc28359014"/>
      <w:r w:rsidRPr="003C1730">
        <w:rPr>
          <w:rFonts w:ascii="仿宋" w:eastAsia="仿宋" w:hAnsi="仿宋" w:cs="仿宋" w:hint="eastAsia"/>
          <w:color w:val="000000" w:themeColor="text1"/>
          <w:szCs w:val="21"/>
        </w:rPr>
        <w:t>2.落实政府采购政策需满足的资格要求：本项目服务类项目，要求服务全部由中小企业承接。中小企业是指满足《政府采购促进中小企业发展管理办法》（财库〔2020〕46 号）第二条规定的企业，监狱企业、残疾人福利性单位视为小型、微型企业。</w:t>
      </w:r>
    </w:p>
    <w:p w14:paraId="6D26A3FA"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3.本项目的特定资格要求：无。</w:t>
      </w:r>
    </w:p>
    <w:p w14:paraId="7E6D9871" w14:textId="77777777" w:rsidR="00D15E72" w:rsidRPr="003C1730" w:rsidRDefault="001456BA">
      <w:pPr>
        <w:adjustRightInd w:val="0"/>
        <w:snapToGrid w:val="0"/>
        <w:spacing w:line="360" w:lineRule="auto"/>
        <w:ind w:firstLine="422"/>
        <w:rPr>
          <w:rFonts w:ascii="仿宋" w:eastAsia="仿宋" w:hAnsi="仿宋" w:cs="仿宋" w:hint="eastAsia"/>
          <w:b/>
          <w:bCs/>
          <w:szCs w:val="21"/>
        </w:rPr>
      </w:pPr>
      <w:r w:rsidRPr="003C1730">
        <w:rPr>
          <w:rFonts w:ascii="仿宋" w:eastAsia="仿宋" w:hAnsi="仿宋" w:cs="仿宋" w:hint="eastAsia"/>
          <w:b/>
          <w:bCs/>
          <w:szCs w:val="21"/>
        </w:rPr>
        <w:t>三、政府采购供应商入库须知</w:t>
      </w:r>
    </w:p>
    <w:p w14:paraId="4D7E132C"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bookmarkStart w:id="13" w:name="_Toc35393631"/>
      <w:bookmarkStart w:id="14" w:name="_Toc35393800"/>
      <w:r w:rsidRPr="003C1730">
        <w:rPr>
          <w:rFonts w:ascii="仿宋" w:eastAsia="仿宋" w:hAnsi="仿宋" w:cs="仿宋" w:hint="eastAsia"/>
          <w:szCs w:val="21"/>
        </w:rPr>
        <w:t>参加辽宁省政府采购活动的供应商未进入辽宁省政府采购供应商库的，请详阅辽宁政府采购网“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78B25D04" w14:textId="77777777" w:rsidR="00D15E72" w:rsidRPr="003C1730" w:rsidRDefault="001456BA">
      <w:pPr>
        <w:adjustRightInd w:val="0"/>
        <w:snapToGrid w:val="0"/>
        <w:spacing w:line="360" w:lineRule="auto"/>
        <w:ind w:firstLine="422"/>
        <w:rPr>
          <w:rFonts w:ascii="仿宋" w:eastAsia="仿宋" w:hAnsi="仿宋" w:cs="仿宋" w:hint="eastAsia"/>
          <w:b/>
          <w:bCs/>
          <w:szCs w:val="21"/>
        </w:rPr>
      </w:pPr>
      <w:r w:rsidRPr="003C1730">
        <w:rPr>
          <w:rFonts w:ascii="仿宋" w:eastAsia="仿宋" w:hAnsi="仿宋" w:cs="仿宋" w:hint="eastAsia"/>
          <w:b/>
          <w:bCs/>
          <w:szCs w:val="21"/>
        </w:rPr>
        <w:t>四、获取采购文件</w:t>
      </w:r>
      <w:bookmarkEnd w:id="11"/>
      <w:bookmarkEnd w:id="12"/>
      <w:bookmarkEnd w:id="13"/>
      <w:bookmarkEnd w:id="14"/>
    </w:p>
    <w:p w14:paraId="6DA76114" w14:textId="6B29A1E0" w:rsidR="00D15E72" w:rsidRPr="003C1730" w:rsidRDefault="001456BA">
      <w:pPr>
        <w:adjustRightInd w:val="0"/>
        <w:snapToGrid w:val="0"/>
        <w:spacing w:line="360" w:lineRule="auto"/>
        <w:ind w:firstLine="420"/>
        <w:rPr>
          <w:rFonts w:ascii="仿宋" w:eastAsia="仿宋" w:hAnsi="仿宋" w:cs="仿宋" w:hint="eastAsia"/>
          <w:szCs w:val="21"/>
        </w:rPr>
      </w:pPr>
      <w:r w:rsidRPr="003C1730">
        <w:rPr>
          <w:rFonts w:ascii="仿宋" w:eastAsia="仿宋" w:hAnsi="仿宋" w:cs="仿宋" w:hint="eastAsia"/>
          <w:szCs w:val="21"/>
        </w:rPr>
        <w:t>时间：20</w:t>
      </w:r>
      <w:r w:rsidR="00B32622" w:rsidRPr="003C1730">
        <w:rPr>
          <w:rFonts w:ascii="仿宋" w:eastAsia="仿宋" w:hAnsi="仿宋" w:cs="仿宋" w:hint="eastAsia"/>
          <w:szCs w:val="21"/>
        </w:rPr>
        <w:t>26</w:t>
      </w:r>
      <w:r w:rsidRPr="003C1730">
        <w:rPr>
          <w:rFonts w:ascii="仿宋" w:eastAsia="仿宋" w:hAnsi="仿宋" w:cs="仿宋" w:hint="eastAsia"/>
          <w:szCs w:val="21"/>
        </w:rPr>
        <w:t>年</w:t>
      </w:r>
      <w:r w:rsidR="00B32622" w:rsidRPr="003C1730">
        <w:rPr>
          <w:rFonts w:ascii="仿宋" w:eastAsia="仿宋" w:hAnsi="仿宋" w:cs="仿宋" w:hint="eastAsia"/>
          <w:szCs w:val="21"/>
        </w:rPr>
        <w:t>05</w:t>
      </w:r>
      <w:r w:rsidRPr="003C1730">
        <w:rPr>
          <w:rFonts w:ascii="仿宋" w:eastAsia="仿宋" w:hAnsi="仿宋" w:cs="仿宋" w:hint="eastAsia"/>
          <w:szCs w:val="21"/>
        </w:rPr>
        <w:t>月</w:t>
      </w:r>
      <w:r w:rsidR="00B32622" w:rsidRPr="003C1730">
        <w:rPr>
          <w:rFonts w:ascii="仿宋" w:eastAsia="仿宋" w:hAnsi="仿宋" w:cs="仿宋" w:hint="eastAsia"/>
          <w:szCs w:val="21"/>
        </w:rPr>
        <w:t>07</w:t>
      </w:r>
      <w:r w:rsidRPr="003C1730">
        <w:rPr>
          <w:rFonts w:ascii="仿宋" w:eastAsia="仿宋" w:hAnsi="仿宋" w:cs="仿宋" w:hint="eastAsia"/>
          <w:szCs w:val="21"/>
        </w:rPr>
        <w:t>日</w:t>
      </w:r>
      <w:r w:rsidR="00BD02B0">
        <w:rPr>
          <w:rFonts w:ascii="仿宋" w:eastAsia="仿宋" w:hAnsi="仿宋" w:cs="仿宋" w:hint="eastAsia"/>
          <w:szCs w:val="21"/>
        </w:rPr>
        <w:t>18</w:t>
      </w:r>
      <w:r w:rsidRPr="003C1730">
        <w:rPr>
          <w:rFonts w:ascii="仿宋" w:eastAsia="仿宋" w:hAnsi="仿宋" w:cs="仿宋" w:hint="eastAsia"/>
          <w:szCs w:val="21"/>
        </w:rPr>
        <w:t>时00分至</w:t>
      </w:r>
      <w:r w:rsidR="00B32622" w:rsidRPr="003C1730">
        <w:rPr>
          <w:rFonts w:ascii="仿宋" w:eastAsia="仿宋" w:hAnsi="仿宋" w:cs="仿宋" w:hint="eastAsia"/>
          <w:szCs w:val="21"/>
        </w:rPr>
        <w:t>2026</w:t>
      </w:r>
      <w:r w:rsidRPr="003C1730">
        <w:rPr>
          <w:rFonts w:ascii="仿宋" w:eastAsia="仿宋" w:hAnsi="仿宋" w:cs="仿宋" w:hint="eastAsia"/>
          <w:szCs w:val="21"/>
        </w:rPr>
        <w:t>年</w:t>
      </w:r>
      <w:r w:rsidR="00B32622" w:rsidRPr="003C1730">
        <w:rPr>
          <w:rFonts w:ascii="仿宋" w:eastAsia="仿宋" w:hAnsi="仿宋" w:cs="仿宋" w:hint="eastAsia"/>
          <w:szCs w:val="21"/>
        </w:rPr>
        <w:t>05</w:t>
      </w:r>
      <w:r w:rsidRPr="003C1730">
        <w:rPr>
          <w:rFonts w:ascii="仿宋" w:eastAsia="仿宋" w:hAnsi="仿宋" w:cs="仿宋" w:hint="eastAsia"/>
          <w:szCs w:val="21"/>
        </w:rPr>
        <w:t>月</w:t>
      </w:r>
      <w:r w:rsidR="00B32622" w:rsidRPr="003C1730">
        <w:rPr>
          <w:rFonts w:ascii="仿宋" w:eastAsia="仿宋" w:hAnsi="仿宋" w:cs="仿宋" w:hint="eastAsia"/>
          <w:szCs w:val="21"/>
        </w:rPr>
        <w:t>14</w:t>
      </w:r>
      <w:r w:rsidRPr="003C1730">
        <w:rPr>
          <w:rFonts w:ascii="仿宋" w:eastAsia="仿宋" w:hAnsi="仿宋" w:cs="仿宋" w:hint="eastAsia"/>
          <w:szCs w:val="21"/>
        </w:rPr>
        <w:t>日</w:t>
      </w:r>
      <w:r w:rsidR="00B32622" w:rsidRPr="003C1730">
        <w:rPr>
          <w:rFonts w:ascii="仿宋" w:eastAsia="仿宋" w:hAnsi="仿宋" w:cs="仿宋" w:hint="eastAsia"/>
          <w:szCs w:val="21"/>
        </w:rPr>
        <w:t>00</w:t>
      </w:r>
      <w:r w:rsidRPr="003C1730">
        <w:rPr>
          <w:rFonts w:ascii="仿宋" w:eastAsia="仿宋" w:hAnsi="仿宋" w:cs="仿宋" w:hint="eastAsia"/>
          <w:szCs w:val="21"/>
        </w:rPr>
        <w:t>时00分（北京时间，法定节假日除外）</w:t>
      </w:r>
    </w:p>
    <w:p w14:paraId="49443B92" w14:textId="77777777" w:rsidR="00D15E72" w:rsidRPr="003C1730" w:rsidRDefault="001456BA">
      <w:pPr>
        <w:adjustRightInd w:val="0"/>
        <w:snapToGrid w:val="0"/>
        <w:spacing w:line="360" w:lineRule="auto"/>
        <w:ind w:firstLine="420"/>
        <w:rPr>
          <w:rFonts w:ascii="仿宋" w:eastAsia="仿宋" w:hAnsi="仿宋" w:cs="仿宋" w:hint="eastAsia"/>
          <w:szCs w:val="21"/>
          <w:u w:val="single"/>
        </w:rPr>
      </w:pPr>
      <w:r w:rsidRPr="003C1730">
        <w:rPr>
          <w:rFonts w:ascii="仿宋" w:eastAsia="仿宋" w:hAnsi="仿宋" w:cs="仿宋" w:hint="eastAsia"/>
          <w:szCs w:val="21"/>
        </w:rPr>
        <w:lastRenderedPageBreak/>
        <w:t>地点：线上获取</w:t>
      </w:r>
    </w:p>
    <w:p w14:paraId="59AE1AE4" w14:textId="77777777" w:rsidR="00D15E72" w:rsidRPr="003C1730" w:rsidRDefault="001456BA">
      <w:pPr>
        <w:adjustRightInd w:val="0"/>
        <w:snapToGrid w:val="0"/>
        <w:spacing w:line="360" w:lineRule="auto"/>
        <w:ind w:firstLine="420"/>
        <w:rPr>
          <w:rFonts w:ascii="仿宋" w:eastAsia="仿宋" w:hAnsi="仿宋" w:cs="仿宋" w:hint="eastAsia"/>
          <w:szCs w:val="21"/>
          <w:u w:val="single"/>
        </w:rPr>
      </w:pPr>
      <w:r w:rsidRPr="003C1730">
        <w:rPr>
          <w:rFonts w:ascii="仿宋" w:eastAsia="仿宋" w:hAnsi="仿宋" w:cs="仿宋" w:hint="eastAsia"/>
          <w:szCs w:val="21"/>
        </w:rPr>
        <w:t>方式：线上</w:t>
      </w:r>
    </w:p>
    <w:p w14:paraId="074A8847" w14:textId="77777777" w:rsidR="00D15E72" w:rsidRPr="003C1730" w:rsidRDefault="001456BA">
      <w:pPr>
        <w:adjustRightInd w:val="0"/>
        <w:snapToGrid w:val="0"/>
        <w:spacing w:line="360" w:lineRule="auto"/>
        <w:ind w:firstLine="420"/>
        <w:rPr>
          <w:rFonts w:ascii="仿宋" w:eastAsia="仿宋" w:hAnsi="仿宋" w:cs="仿宋" w:hint="eastAsia"/>
          <w:szCs w:val="21"/>
        </w:rPr>
      </w:pPr>
      <w:r w:rsidRPr="003C1730">
        <w:rPr>
          <w:rFonts w:ascii="仿宋" w:eastAsia="仿宋" w:hAnsi="仿宋" w:cs="仿宋" w:hint="eastAsia"/>
          <w:szCs w:val="21"/>
        </w:rPr>
        <w:t>售价：免费</w:t>
      </w:r>
    </w:p>
    <w:p w14:paraId="515AD167" w14:textId="77777777" w:rsidR="00D15E72" w:rsidRPr="003C1730" w:rsidRDefault="001456BA">
      <w:pPr>
        <w:adjustRightInd w:val="0"/>
        <w:snapToGrid w:val="0"/>
        <w:spacing w:line="360" w:lineRule="auto"/>
        <w:ind w:firstLine="422"/>
        <w:rPr>
          <w:rFonts w:ascii="仿宋" w:eastAsia="仿宋" w:hAnsi="仿宋" w:cs="仿宋" w:hint="eastAsia"/>
          <w:b/>
          <w:bCs/>
          <w:szCs w:val="21"/>
        </w:rPr>
      </w:pPr>
      <w:bookmarkStart w:id="15" w:name="_Toc28359015"/>
      <w:bookmarkStart w:id="16" w:name="_Toc35393801"/>
      <w:bookmarkStart w:id="17" w:name="_Toc28359092"/>
      <w:bookmarkStart w:id="18" w:name="_Toc35393632"/>
      <w:r w:rsidRPr="003C1730">
        <w:rPr>
          <w:rFonts w:ascii="仿宋" w:eastAsia="仿宋" w:hAnsi="仿宋" w:cs="仿宋" w:hint="eastAsia"/>
          <w:b/>
          <w:bCs/>
          <w:szCs w:val="21"/>
        </w:rPr>
        <w:t>五、响应文件提交</w:t>
      </w:r>
      <w:bookmarkEnd w:id="15"/>
      <w:bookmarkEnd w:id="16"/>
      <w:bookmarkEnd w:id="17"/>
      <w:bookmarkEnd w:id="18"/>
    </w:p>
    <w:p w14:paraId="24202C72" w14:textId="43D6C4AE" w:rsidR="00D15E72" w:rsidRPr="003C1730" w:rsidRDefault="001456BA">
      <w:pPr>
        <w:adjustRightInd w:val="0"/>
        <w:snapToGrid w:val="0"/>
        <w:spacing w:line="360" w:lineRule="auto"/>
        <w:ind w:firstLineChars="200" w:firstLine="420"/>
        <w:rPr>
          <w:rFonts w:ascii="仿宋" w:eastAsia="仿宋" w:hAnsi="仿宋" w:cs="仿宋" w:hint="eastAsia"/>
          <w:bCs/>
          <w:szCs w:val="21"/>
        </w:rPr>
      </w:pPr>
      <w:r w:rsidRPr="003C1730">
        <w:rPr>
          <w:rFonts w:ascii="仿宋" w:eastAsia="仿宋" w:hAnsi="仿宋" w:cs="仿宋" w:hint="eastAsia"/>
          <w:szCs w:val="21"/>
        </w:rPr>
        <w:t>截止时间：</w:t>
      </w:r>
      <w:r w:rsidR="00B32622" w:rsidRPr="003C1730">
        <w:rPr>
          <w:rFonts w:ascii="仿宋" w:eastAsia="仿宋" w:hAnsi="仿宋" w:cs="仿宋" w:hint="eastAsia"/>
          <w:szCs w:val="21"/>
        </w:rPr>
        <w:t>2026年05月18日</w:t>
      </w:r>
      <w:r w:rsidRPr="003C1730">
        <w:rPr>
          <w:rFonts w:ascii="仿宋" w:eastAsia="仿宋" w:hAnsi="仿宋" w:cs="仿宋" w:hint="eastAsia"/>
          <w:szCs w:val="21"/>
        </w:rPr>
        <w:t>14点00分</w:t>
      </w:r>
      <w:r w:rsidRPr="003C1730">
        <w:rPr>
          <w:rFonts w:ascii="仿宋" w:eastAsia="仿宋" w:hAnsi="仿宋" w:cs="仿宋" w:hint="eastAsia"/>
          <w:bCs/>
          <w:szCs w:val="21"/>
        </w:rPr>
        <w:t>（北京时间</w:t>
      </w:r>
      <w:r w:rsidRPr="003C1730">
        <w:rPr>
          <w:rFonts w:ascii="仿宋" w:eastAsia="仿宋" w:hAnsi="仿宋" w:cs="仿宋"/>
          <w:bCs/>
          <w:szCs w:val="21"/>
        </w:rPr>
        <w:t>）</w:t>
      </w:r>
    </w:p>
    <w:p w14:paraId="0155C498" w14:textId="77777777" w:rsidR="00D15E72" w:rsidRPr="003C1730" w:rsidRDefault="001456BA">
      <w:pPr>
        <w:adjustRightInd w:val="0"/>
        <w:snapToGrid w:val="0"/>
        <w:spacing w:line="360" w:lineRule="auto"/>
        <w:ind w:firstLineChars="200" w:firstLine="420"/>
        <w:rPr>
          <w:rFonts w:ascii="仿宋" w:eastAsia="仿宋" w:hAnsi="仿宋" w:cs="仿宋" w:hint="eastAsia"/>
          <w:bCs/>
          <w:szCs w:val="21"/>
        </w:rPr>
      </w:pPr>
      <w:r w:rsidRPr="003C1730">
        <w:rPr>
          <w:rFonts w:ascii="仿宋" w:eastAsia="仿宋" w:hAnsi="仿宋" w:cs="仿宋" w:hint="eastAsia"/>
          <w:szCs w:val="21"/>
        </w:rPr>
        <w:t>地点：辽宁政府采购网</w:t>
      </w:r>
    </w:p>
    <w:p w14:paraId="5263B104" w14:textId="77777777" w:rsidR="00D15E72" w:rsidRPr="003C1730" w:rsidRDefault="001456BA">
      <w:pPr>
        <w:adjustRightInd w:val="0"/>
        <w:snapToGrid w:val="0"/>
        <w:spacing w:line="360" w:lineRule="auto"/>
        <w:ind w:firstLine="422"/>
        <w:rPr>
          <w:rFonts w:ascii="仿宋" w:eastAsia="仿宋" w:hAnsi="仿宋" w:cs="仿宋" w:hint="eastAsia"/>
          <w:b/>
          <w:bCs/>
          <w:szCs w:val="21"/>
        </w:rPr>
      </w:pPr>
      <w:bookmarkStart w:id="19" w:name="_Toc35393633"/>
      <w:bookmarkStart w:id="20" w:name="_Toc35393802"/>
      <w:bookmarkStart w:id="21" w:name="_Toc28359093"/>
      <w:bookmarkStart w:id="22" w:name="_Toc28359016"/>
      <w:r w:rsidRPr="003C1730">
        <w:rPr>
          <w:rFonts w:ascii="仿宋" w:eastAsia="仿宋" w:hAnsi="仿宋" w:cs="仿宋" w:hint="eastAsia"/>
          <w:b/>
          <w:bCs/>
          <w:szCs w:val="21"/>
        </w:rPr>
        <w:t>六、开启</w:t>
      </w:r>
      <w:bookmarkEnd w:id="19"/>
      <w:bookmarkEnd w:id="20"/>
      <w:bookmarkEnd w:id="21"/>
      <w:bookmarkEnd w:id="22"/>
    </w:p>
    <w:p w14:paraId="558AD054" w14:textId="4B9859B5" w:rsidR="00D15E72" w:rsidRPr="003C1730" w:rsidRDefault="001456BA">
      <w:pPr>
        <w:adjustRightInd w:val="0"/>
        <w:snapToGrid w:val="0"/>
        <w:spacing w:line="360" w:lineRule="auto"/>
        <w:ind w:firstLineChars="200" w:firstLine="420"/>
        <w:rPr>
          <w:rFonts w:ascii="仿宋" w:eastAsia="仿宋" w:hAnsi="仿宋" w:cs="仿宋" w:hint="eastAsia"/>
          <w:bCs/>
          <w:szCs w:val="21"/>
        </w:rPr>
      </w:pPr>
      <w:r w:rsidRPr="003C1730">
        <w:rPr>
          <w:rFonts w:ascii="仿宋" w:eastAsia="仿宋" w:hAnsi="仿宋" w:cs="仿宋" w:hint="eastAsia"/>
          <w:szCs w:val="21"/>
        </w:rPr>
        <w:t>时间：</w:t>
      </w:r>
      <w:r w:rsidR="00B32622" w:rsidRPr="003C1730">
        <w:rPr>
          <w:rFonts w:ascii="仿宋" w:eastAsia="仿宋" w:hAnsi="仿宋" w:cs="仿宋" w:hint="eastAsia"/>
          <w:szCs w:val="21"/>
        </w:rPr>
        <w:t>2026年05月18日</w:t>
      </w:r>
      <w:r w:rsidRPr="003C1730">
        <w:rPr>
          <w:rFonts w:ascii="仿宋" w:eastAsia="仿宋" w:hAnsi="仿宋" w:cs="仿宋" w:hint="eastAsia"/>
          <w:szCs w:val="21"/>
        </w:rPr>
        <w:t>14点00分</w:t>
      </w:r>
      <w:r w:rsidRPr="003C1730">
        <w:rPr>
          <w:rFonts w:ascii="仿宋" w:eastAsia="仿宋" w:hAnsi="仿宋" w:cs="仿宋" w:hint="eastAsia"/>
          <w:bCs/>
          <w:szCs w:val="21"/>
        </w:rPr>
        <w:t>（北京时间）</w:t>
      </w:r>
    </w:p>
    <w:p w14:paraId="4966FEB5" w14:textId="6F8ABDAD"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地点：</w:t>
      </w:r>
      <w:bookmarkStart w:id="23" w:name="_Toc35393634"/>
      <w:bookmarkStart w:id="24" w:name="_Toc28359094"/>
      <w:bookmarkStart w:id="25" w:name="_Toc28359017"/>
      <w:bookmarkStart w:id="26" w:name="_Toc35393803"/>
      <w:r w:rsidRPr="003C1730">
        <w:rPr>
          <w:rFonts w:ascii="仿宋" w:eastAsia="仿宋" w:hAnsi="仿宋" w:cs="仿宋" w:hint="eastAsia"/>
          <w:szCs w:val="21"/>
        </w:rPr>
        <w:t>阜新市公共资源交易中心第十</w:t>
      </w:r>
      <w:r w:rsidR="00B32622" w:rsidRPr="003C1730">
        <w:rPr>
          <w:rFonts w:ascii="仿宋" w:eastAsia="仿宋" w:hAnsi="仿宋" w:cs="仿宋" w:hint="eastAsia"/>
          <w:szCs w:val="21"/>
        </w:rPr>
        <w:t>一</w:t>
      </w:r>
      <w:r w:rsidRPr="003C1730">
        <w:rPr>
          <w:rFonts w:ascii="仿宋" w:eastAsia="仿宋" w:hAnsi="仿宋" w:cs="仿宋" w:hint="eastAsia"/>
          <w:szCs w:val="21"/>
        </w:rPr>
        <w:t>开标室（阜新市细河区龙城路7号）（阜新市政务服务中心四楼）</w:t>
      </w:r>
    </w:p>
    <w:p w14:paraId="0F463794" w14:textId="77777777" w:rsidR="00D15E72" w:rsidRPr="003C1730" w:rsidRDefault="001456BA">
      <w:pPr>
        <w:adjustRightInd w:val="0"/>
        <w:snapToGrid w:val="0"/>
        <w:spacing w:line="360" w:lineRule="auto"/>
        <w:ind w:firstLine="422"/>
        <w:rPr>
          <w:rFonts w:ascii="仿宋" w:eastAsia="仿宋" w:hAnsi="仿宋" w:cs="仿宋" w:hint="eastAsia"/>
          <w:b/>
          <w:bCs/>
          <w:szCs w:val="21"/>
        </w:rPr>
      </w:pPr>
      <w:r w:rsidRPr="003C1730">
        <w:rPr>
          <w:rFonts w:ascii="仿宋" w:eastAsia="仿宋" w:hAnsi="仿宋" w:cs="仿宋" w:hint="eastAsia"/>
          <w:b/>
          <w:bCs/>
          <w:szCs w:val="21"/>
        </w:rPr>
        <w:t>七、公告期限</w:t>
      </w:r>
      <w:bookmarkEnd w:id="23"/>
      <w:bookmarkEnd w:id="24"/>
      <w:bookmarkEnd w:id="25"/>
      <w:bookmarkEnd w:id="26"/>
    </w:p>
    <w:p w14:paraId="13CEE9BB" w14:textId="77777777" w:rsidR="00D15E72" w:rsidRPr="003C1730" w:rsidRDefault="001456BA">
      <w:pPr>
        <w:adjustRightInd w:val="0"/>
        <w:snapToGrid w:val="0"/>
        <w:spacing w:line="360" w:lineRule="auto"/>
        <w:ind w:firstLineChars="200" w:firstLine="420"/>
        <w:rPr>
          <w:rFonts w:ascii="仿宋" w:eastAsia="仿宋" w:hAnsi="仿宋" w:cs="仿宋" w:hint="eastAsia"/>
          <w:kern w:val="0"/>
          <w:szCs w:val="21"/>
        </w:rPr>
      </w:pPr>
      <w:r w:rsidRPr="003C1730">
        <w:rPr>
          <w:rFonts w:ascii="仿宋" w:eastAsia="仿宋" w:hAnsi="仿宋" w:cs="仿宋" w:hint="eastAsia"/>
          <w:kern w:val="0"/>
          <w:szCs w:val="21"/>
        </w:rPr>
        <w:t>自本公告发布之日起3个工作日。</w:t>
      </w:r>
    </w:p>
    <w:p w14:paraId="03E970EC" w14:textId="77777777" w:rsidR="00D15E72" w:rsidRPr="003C1730" w:rsidRDefault="001456BA">
      <w:pPr>
        <w:adjustRightInd w:val="0"/>
        <w:snapToGrid w:val="0"/>
        <w:spacing w:line="360" w:lineRule="auto"/>
        <w:ind w:firstLine="422"/>
        <w:rPr>
          <w:rFonts w:ascii="仿宋" w:eastAsia="仿宋" w:hAnsi="仿宋" w:cs="仿宋" w:hint="eastAsia"/>
          <w:b/>
          <w:kern w:val="0"/>
          <w:szCs w:val="21"/>
        </w:rPr>
      </w:pPr>
      <w:r w:rsidRPr="003C1730">
        <w:rPr>
          <w:rFonts w:ascii="仿宋" w:eastAsia="仿宋" w:hAnsi="仿宋" w:cs="仿宋" w:hint="eastAsia"/>
          <w:b/>
          <w:szCs w:val="21"/>
        </w:rPr>
        <w:t>八、质疑与投诉</w:t>
      </w:r>
    </w:p>
    <w:p w14:paraId="2D9DB3E0" w14:textId="77777777" w:rsidR="00D15E72" w:rsidRPr="003C1730" w:rsidRDefault="001456BA">
      <w:pPr>
        <w:widowControl/>
        <w:adjustRightInd w:val="0"/>
        <w:snapToGrid w:val="0"/>
        <w:spacing w:line="360" w:lineRule="auto"/>
        <w:ind w:firstLine="420"/>
        <w:jc w:val="left"/>
        <w:rPr>
          <w:rFonts w:ascii="仿宋" w:eastAsia="仿宋" w:hAnsi="仿宋" w:cs="仿宋" w:hint="eastAsia"/>
          <w:szCs w:val="21"/>
        </w:rPr>
      </w:pPr>
      <w:r w:rsidRPr="003C1730">
        <w:rPr>
          <w:rFonts w:ascii="仿宋" w:eastAsia="仿宋" w:hAnsi="仿宋" w:cs="仿宋" w:hint="eastAsia"/>
          <w:szCs w:val="21"/>
        </w:rPr>
        <w:t>供应商认为自己的权益受到损害的，可以在知道或者应知其权益受到损害之日起七个工作日内，向采购代理机构或采购人提出质疑。</w:t>
      </w:r>
    </w:p>
    <w:p w14:paraId="160A5D50" w14:textId="77777777" w:rsidR="00D15E72" w:rsidRPr="003C1730" w:rsidRDefault="001456BA">
      <w:pPr>
        <w:widowControl/>
        <w:adjustRightInd w:val="0"/>
        <w:snapToGrid w:val="0"/>
        <w:spacing w:line="360" w:lineRule="auto"/>
        <w:ind w:firstLine="420"/>
        <w:jc w:val="left"/>
        <w:rPr>
          <w:rFonts w:ascii="仿宋" w:eastAsia="仿宋" w:hAnsi="仿宋" w:cs="仿宋" w:hint="eastAsia"/>
          <w:szCs w:val="21"/>
        </w:rPr>
      </w:pPr>
      <w:r w:rsidRPr="003C1730">
        <w:rPr>
          <w:rFonts w:ascii="仿宋" w:eastAsia="仿宋" w:hAnsi="仿宋" w:cs="仿宋" w:hint="eastAsia"/>
          <w:szCs w:val="21"/>
        </w:rPr>
        <w:t>1、接收质疑函方式：线上或书面纸质质疑函</w:t>
      </w:r>
    </w:p>
    <w:p w14:paraId="26AA7DBC" w14:textId="77777777" w:rsidR="00D15E72" w:rsidRPr="003C1730" w:rsidRDefault="001456BA">
      <w:pPr>
        <w:widowControl/>
        <w:adjustRightInd w:val="0"/>
        <w:snapToGrid w:val="0"/>
        <w:spacing w:line="360" w:lineRule="auto"/>
        <w:ind w:firstLine="420"/>
        <w:jc w:val="left"/>
        <w:rPr>
          <w:rFonts w:ascii="仿宋" w:eastAsia="仿宋" w:hAnsi="仿宋" w:cs="仿宋" w:hint="eastAsia"/>
          <w:szCs w:val="21"/>
        </w:rPr>
      </w:pPr>
      <w:r w:rsidRPr="003C1730">
        <w:rPr>
          <w:rFonts w:ascii="仿宋" w:eastAsia="仿宋" w:hAnsi="仿宋" w:cs="仿宋" w:hint="eastAsia"/>
          <w:szCs w:val="21"/>
        </w:rPr>
        <w:t>2、质疑函内容、格式：应符合《政府采购质疑和投诉办法》相关规定和财政部制定的《政府采购质疑函范本》格式，详见辽宁政府采购网。</w:t>
      </w:r>
    </w:p>
    <w:p w14:paraId="75A66D8F" w14:textId="77777777" w:rsidR="00D15E72" w:rsidRPr="003C1730" w:rsidRDefault="001456BA">
      <w:pPr>
        <w:widowControl/>
        <w:adjustRightInd w:val="0"/>
        <w:snapToGrid w:val="0"/>
        <w:spacing w:line="360" w:lineRule="auto"/>
        <w:ind w:firstLine="420"/>
        <w:jc w:val="left"/>
        <w:rPr>
          <w:rFonts w:ascii="仿宋" w:eastAsia="仿宋" w:hAnsi="仿宋" w:cs="仿宋" w:hint="eastAsia"/>
          <w:szCs w:val="21"/>
        </w:rPr>
      </w:pPr>
      <w:r w:rsidRPr="003C1730">
        <w:rPr>
          <w:rFonts w:ascii="仿宋" w:eastAsia="仿宋" w:hAnsi="仿宋" w:cs="仿宋" w:hint="eastAsia"/>
          <w:szCs w:val="21"/>
        </w:rPr>
        <w:t>质疑供应商对采购人、采购代理机构的答复不满意，或者采购人、采购代理机构未在规定时间内作出答复的，可以在答复期满后15个工作日内向本级财政部门提起投诉。</w:t>
      </w:r>
    </w:p>
    <w:p w14:paraId="0CC6061B" w14:textId="77777777" w:rsidR="00D15E72" w:rsidRPr="003C1730" w:rsidRDefault="001456BA">
      <w:pPr>
        <w:adjustRightInd w:val="0"/>
        <w:snapToGrid w:val="0"/>
        <w:spacing w:line="360" w:lineRule="auto"/>
        <w:ind w:firstLine="422"/>
        <w:rPr>
          <w:rFonts w:ascii="仿宋" w:eastAsia="仿宋" w:hAnsi="仿宋" w:cs="仿宋" w:hint="eastAsia"/>
          <w:b/>
          <w:bCs/>
          <w:szCs w:val="21"/>
        </w:rPr>
      </w:pPr>
      <w:bookmarkStart w:id="27" w:name="_Toc35393804"/>
      <w:bookmarkStart w:id="28" w:name="_Toc35393635"/>
      <w:r w:rsidRPr="003C1730">
        <w:rPr>
          <w:rFonts w:ascii="仿宋" w:eastAsia="仿宋" w:hAnsi="仿宋" w:cs="仿宋" w:hint="eastAsia"/>
          <w:b/>
          <w:bCs/>
          <w:szCs w:val="21"/>
        </w:rPr>
        <w:t>九、其他补充事宜</w:t>
      </w:r>
      <w:bookmarkEnd w:id="27"/>
      <w:bookmarkEnd w:id="28"/>
    </w:p>
    <w:p w14:paraId="23E4F6BA"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1、参加辽宁政府采购活动的供应商，请详阅辽宁政府采购网“首页-办事指南”中公布的“辽宁政府采购网关于办理CA数字证书的操作手册”和“辽宁政府采购网新版系统供应商操作手册”，及时办理相关手续，因未办理相关手续造成的所有后果，由供应商自行承担。</w:t>
      </w:r>
    </w:p>
    <w:p w14:paraId="21DA0AE6"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2、供应商应认真学习辽宁政府采购网电子投标（响应）文件制作指南，并按照采购文件和电子评审系统要求进行投标（响应）信息填报、电子文件编制、盖章或电子签章等工作。供应商因自身操作问题导致的一切不良后果由供应商自行负责。（具体规定详见《关于启用政府采购数字认证和电子招投标业务有关事宜的通知》（辽财采【2020】298号））</w:t>
      </w:r>
    </w:p>
    <w:p w14:paraId="44E0DE6A"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3、供应商除在电子评审系统上传投标（响应）文件（文件大小50M以下）外，应在递交响应文件截止时间前以电子邮件形式提交使用压缩工具加密压缩的备份响应文件，并在投标（响应）文件中承诺备份文件与电子评审系统中上传的投标（响应）文件内容、格式一致，备系统突发故障使用。供应商如未按要求提供备份文件，由供应商自行承担相应责任。供应商仅提交备份文件的，投标（响应）无效。（具体规定详见《关于完善政府采购电子评审业务流程等有关事宜的通知》（辽财采函〔2021〕）363号）</w:t>
      </w:r>
    </w:p>
    <w:p w14:paraId="01C15F94" w14:textId="0B652D4A"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lastRenderedPageBreak/>
        <w:t>4、供应商报价解密严格按照最新的电子招投标（响应）要求的程序执行，授权人代表需携带电脑（安装相关插件）及数字认证证书在开标现场</w:t>
      </w:r>
      <w:r w:rsidR="00EB1EB1">
        <w:rPr>
          <w:rFonts w:ascii="仿宋" w:eastAsia="仿宋" w:hAnsi="仿宋" w:cs="仿宋" w:hint="eastAsia"/>
          <w:color w:val="000000" w:themeColor="text1"/>
          <w:szCs w:val="21"/>
        </w:rPr>
        <w:t>或远程</w:t>
      </w:r>
      <w:r w:rsidRPr="003C1730">
        <w:rPr>
          <w:rFonts w:ascii="仿宋" w:eastAsia="仿宋" w:hAnsi="仿宋" w:cs="仿宋" w:hint="eastAsia"/>
          <w:color w:val="000000" w:themeColor="text1"/>
          <w:szCs w:val="21"/>
        </w:rPr>
        <w:t>进行解密电子文件（解密时间为30分钟内），供应商如未在规定时间内解密成功，由供应商自行承担相应责任。</w:t>
      </w:r>
    </w:p>
    <w:p w14:paraId="727C66C9"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（1）因供应商原因造成响应文件未解密的；</w:t>
      </w:r>
    </w:p>
    <w:p w14:paraId="29802BCD"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（2）因供应商自用设备原因造成的未在规定时间内解密、上传文件或投标（响应）报价等问题影响电子评审的；</w:t>
      </w:r>
    </w:p>
    <w:p w14:paraId="351D2EEA"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（3）因供应商原因未对文件校验造成信息缺失、文件内容或格式不正确以及备份文件不符合要求等问题影响评审的。</w:t>
      </w:r>
    </w:p>
    <w:p w14:paraId="3B9D9FE0" w14:textId="77777777" w:rsidR="00D15E72" w:rsidRPr="003C1730" w:rsidRDefault="001456BA">
      <w:pPr>
        <w:adjustRightInd w:val="0"/>
        <w:snapToGrid w:val="0"/>
        <w:spacing w:line="360" w:lineRule="auto"/>
        <w:ind w:firstLineChars="200" w:firstLine="42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出现前款（1）（2）情形的，视为放弃投标（响应）；出现前款（3）情形的，由供应商自行承担相应责任。</w:t>
      </w:r>
    </w:p>
    <w:p w14:paraId="290B1830" w14:textId="77777777" w:rsidR="00D15E72" w:rsidRPr="003C1730" w:rsidRDefault="001456BA">
      <w:pPr>
        <w:adjustRightInd w:val="0"/>
        <w:snapToGrid w:val="0"/>
        <w:spacing w:line="360" w:lineRule="auto"/>
        <w:ind w:firstLine="422"/>
        <w:rPr>
          <w:rFonts w:ascii="仿宋" w:eastAsia="仿宋" w:hAnsi="仿宋" w:cs="仿宋" w:hint="eastAsia"/>
          <w:b/>
          <w:bCs/>
          <w:szCs w:val="21"/>
        </w:rPr>
      </w:pPr>
      <w:bookmarkStart w:id="29" w:name="_Toc35393805"/>
      <w:bookmarkStart w:id="30" w:name="_Toc28359095"/>
      <w:bookmarkStart w:id="31" w:name="_Toc28359018"/>
      <w:bookmarkStart w:id="32" w:name="_Toc35393636"/>
      <w:r w:rsidRPr="003C1730">
        <w:rPr>
          <w:rFonts w:ascii="仿宋" w:eastAsia="仿宋" w:hAnsi="仿宋" w:cs="仿宋" w:hint="eastAsia"/>
          <w:b/>
          <w:bCs/>
          <w:szCs w:val="21"/>
        </w:rPr>
        <w:t>十、对本次采购提出询问，请按以下方式联系。</w:t>
      </w:r>
      <w:bookmarkEnd w:id="29"/>
      <w:bookmarkEnd w:id="30"/>
      <w:bookmarkEnd w:id="31"/>
      <w:bookmarkEnd w:id="32"/>
    </w:p>
    <w:p w14:paraId="29ABABAD"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1、采购人信息</w:t>
      </w:r>
    </w:p>
    <w:p w14:paraId="39E5D534" w14:textId="3CED67D0"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名称：</w:t>
      </w:r>
      <w:r w:rsidR="00C837B3" w:rsidRPr="003C1730">
        <w:rPr>
          <w:rFonts w:ascii="仿宋" w:eastAsia="仿宋" w:hAnsi="仿宋" w:cs="仿宋" w:hint="eastAsia"/>
          <w:szCs w:val="21"/>
        </w:rPr>
        <w:t>阜新市公安局海州分局</w:t>
      </w:r>
    </w:p>
    <w:p w14:paraId="4130FF10"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 xml:space="preserve">地址：阜新市海州区山中街32号 </w:t>
      </w:r>
    </w:p>
    <w:p w14:paraId="0FB5D41E"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联系方式：0418-2839655</w:t>
      </w:r>
    </w:p>
    <w:p w14:paraId="4D974B6E"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2.采购代理机构信息</w:t>
      </w:r>
    </w:p>
    <w:p w14:paraId="40358E35"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名称：辽宁卓铸工程咨询有限公司</w:t>
      </w:r>
    </w:p>
    <w:p w14:paraId="619D5986" w14:textId="6EB6E1A8"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地址：</w:t>
      </w:r>
      <w:r w:rsidR="00B32622" w:rsidRPr="003C1730">
        <w:rPr>
          <w:rFonts w:ascii="仿宋" w:eastAsia="仿宋" w:hAnsi="仿宋" w:cs="仿宋" w:hint="eastAsia"/>
          <w:szCs w:val="21"/>
        </w:rPr>
        <w:t>阜新市细河区湖滨路36-4号4门</w:t>
      </w:r>
    </w:p>
    <w:p w14:paraId="6C805473"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联系方式：0418-6266333</w:t>
      </w:r>
    </w:p>
    <w:p w14:paraId="1234B9C4" w14:textId="23D50013"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邮箱地址：</w:t>
      </w:r>
      <w:r w:rsidR="00B32622" w:rsidRPr="003C1730">
        <w:rPr>
          <w:rFonts w:ascii="仿宋" w:eastAsia="仿宋" w:hAnsi="仿宋" w:cs="仿宋" w:hint="eastAsia"/>
          <w:szCs w:val="21"/>
        </w:rPr>
        <w:t>Zhuozhupanqiang</w:t>
      </w:r>
      <w:r w:rsidRPr="003C1730">
        <w:rPr>
          <w:rFonts w:ascii="仿宋" w:eastAsia="仿宋" w:hAnsi="仿宋" w:cs="仿宋" w:hint="eastAsia"/>
          <w:szCs w:val="21"/>
        </w:rPr>
        <w:t>@163.com</w:t>
      </w:r>
    </w:p>
    <w:p w14:paraId="0BC73C98"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开户行：阜新银行益民支行</w:t>
      </w:r>
    </w:p>
    <w:p w14:paraId="756C4305"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账户名称：辽宁卓铸工程咨询有限公司</w:t>
      </w:r>
    </w:p>
    <w:p w14:paraId="555412AC"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账号：1200100010314565</w:t>
      </w:r>
    </w:p>
    <w:p w14:paraId="155D3411"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3.项目联系方式</w:t>
      </w:r>
    </w:p>
    <w:p w14:paraId="33A33303" w14:textId="360B079E"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项目联系人：</w:t>
      </w:r>
      <w:r w:rsidR="00B32622" w:rsidRPr="003C1730">
        <w:rPr>
          <w:rFonts w:ascii="仿宋" w:eastAsia="仿宋" w:hAnsi="仿宋" w:cs="仿宋" w:hint="eastAsia"/>
          <w:szCs w:val="21"/>
        </w:rPr>
        <w:t>潘强</w:t>
      </w:r>
    </w:p>
    <w:p w14:paraId="16E8D4D5" w14:textId="1056503F" w:rsidR="00D15E72" w:rsidRPr="003C1730" w:rsidRDefault="001456BA">
      <w:pPr>
        <w:adjustRightInd w:val="0"/>
        <w:snapToGrid w:val="0"/>
        <w:spacing w:line="360" w:lineRule="auto"/>
        <w:ind w:firstLineChars="200" w:firstLine="420"/>
        <w:rPr>
          <w:rFonts w:ascii="仿宋" w:eastAsia="仿宋" w:hAnsi="仿宋" w:cs="仿宋" w:hint="eastAsia"/>
          <w:bCs/>
          <w:szCs w:val="21"/>
        </w:rPr>
      </w:pPr>
      <w:r w:rsidRPr="003C1730">
        <w:rPr>
          <w:rFonts w:ascii="仿宋" w:eastAsia="仿宋" w:hAnsi="仿宋" w:cs="仿宋" w:hint="eastAsia"/>
          <w:szCs w:val="21"/>
        </w:rPr>
        <w:t>电话：</w:t>
      </w:r>
      <w:r w:rsidR="00B32622" w:rsidRPr="003C1730">
        <w:rPr>
          <w:rFonts w:ascii="仿宋" w:eastAsia="仿宋" w:hAnsi="仿宋" w:cs="仿宋" w:hint="eastAsia"/>
          <w:szCs w:val="21"/>
        </w:rPr>
        <w:t>14741459158</w:t>
      </w:r>
    </w:p>
    <w:p w14:paraId="7D39A194" w14:textId="77777777" w:rsidR="00D15E72" w:rsidRPr="003C1730" w:rsidRDefault="00D15E72">
      <w:pPr>
        <w:adjustRightInd w:val="0"/>
        <w:snapToGrid w:val="0"/>
        <w:spacing w:line="360" w:lineRule="auto"/>
        <w:ind w:left="495" w:firstLineChars="100" w:firstLine="210"/>
        <w:jc w:val="right"/>
        <w:rPr>
          <w:rFonts w:ascii="仿宋" w:eastAsia="仿宋" w:hAnsi="仿宋" w:cs="仿宋" w:hint="eastAsia"/>
          <w:bCs/>
          <w:szCs w:val="21"/>
        </w:rPr>
      </w:pPr>
    </w:p>
    <w:p w14:paraId="26F89F6E" w14:textId="77777777" w:rsidR="00D15E72" w:rsidRPr="003C1730" w:rsidRDefault="00D15E72">
      <w:pPr>
        <w:adjustRightInd w:val="0"/>
        <w:snapToGrid w:val="0"/>
        <w:spacing w:line="360" w:lineRule="auto"/>
        <w:ind w:left="495" w:firstLineChars="100" w:firstLine="210"/>
        <w:jc w:val="right"/>
        <w:rPr>
          <w:rFonts w:ascii="仿宋" w:eastAsia="仿宋" w:hAnsi="仿宋" w:cs="仿宋" w:hint="eastAsia"/>
          <w:bCs/>
          <w:szCs w:val="21"/>
        </w:rPr>
        <w:sectPr w:rsidR="00D15E72" w:rsidRPr="003C1730">
          <w:pgSz w:w="11906" w:h="16838"/>
          <w:pgMar w:top="1440" w:right="1803" w:bottom="1440" w:left="1803" w:header="851" w:footer="992" w:gutter="0"/>
          <w:cols w:space="720"/>
          <w:docGrid w:type="lines" w:linePitch="312"/>
        </w:sectPr>
      </w:pPr>
    </w:p>
    <w:p w14:paraId="2B0911C2" w14:textId="77777777" w:rsidR="00D15E72" w:rsidRPr="003C1730" w:rsidRDefault="001456BA">
      <w:pPr>
        <w:pStyle w:val="10"/>
        <w:adjustRightInd w:val="0"/>
        <w:snapToGrid w:val="0"/>
        <w:spacing w:beforeLines="100" w:before="319" w:afterLines="100" w:after="319" w:line="360" w:lineRule="auto"/>
        <w:ind w:firstLine="883"/>
        <w:jc w:val="center"/>
        <w:rPr>
          <w:rFonts w:ascii="仿宋" w:eastAsia="仿宋" w:hAnsi="仿宋" w:cs="仿宋" w:hint="eastAsia"/>
        </w:rPr>
      </w:pPr>
      <w:bookmarkStart w:id="33" w:name="_Toc79079438"/>
      <w:r w:rsidRPr="003C1730">
        <w:rPr>
          <w:rFonts w:ascii="仿宋" w:eastAsia="仿宋" w:hAnsi="仿宋" w:cs="仿宋" w:hint="eastAsia"/>
        </w:rPr>
        <w:lastRenderedPageBreak/>
        <w:t>第一章 供应商须知</w:t>
      </w:r>
      <w:bookmarkEnd w:id="2"/>
      <w:bookmarkEnd w:id="33"/>
    </w:p>
    <w:p w14:paraId="15FB0E4E" w14:textId="77777777" w:rsidR="00D15E72" w:rsidRPr="003C1730" w:rsidRDefault="001456BA">
      <w:pPr>
        <w:pStyle w:val="2"/>
        <w:adjustRightInd w:val="0"/>
        <w:snapToGrid w:val="0"/>
        <w:spacing w:before="0" w:after="0" w:line="360" w:lineRule="auto"/>
        <w:ind w:firstLine="643"/>
        <w:jc w:val="center"/>
        <w:rPr>
          <w:rFonts w:ascii="仿宋" w:eastAsia="仿宋" w:hAnsi="仿宋" w:cs="仿宋" w:hint="eastAsia"/>
        </w:rPr>
      </w:pPr>
      <w:bookmarkStart w:id="34" w:name="_Toc533340139"/>
      <w:bookmarkStart w:id="35" w:name="_Toc4485618"/>
      <w:r w:rsidRPr="003C1730">
        <w:rPr>
          <w:rFonts w:ascii="仿宋" w:eastAsia="仿宋" w:hAnsi="仿宋" w:cs="仿宋" w:hint="eastAsia"/>
        </w:rPr>
        <w:t>一 供应商须知表</w:t>
      </w:r>
      <w:bookmarkEnd w:id="34"/>
      <w:bookmarkEnd w:id="35"/>
    </w:p>
    <w:tbl>
      <w:tblPr>
        <w:tblW w:w="9193" w:type="dxa"/>
        <w:jc w:val="center"/>
        <w:tblLayout w:type="fixed"/>
        <w:tblLook w:val="04A0" w:firstRow="1" w:lastRow="0" w:firstColumn="1" w:lastColumn="0" w:noHBand="0" w:noVBand="1"/>
      </w:tblPr>
      <w:tblGrid>
        <w:gridCol w:w="1087"/>
        <w:gridCol w:w="2111"/>
        <w:gridCol w:w="5995"/>
      </w:tblGrid>
      <w:tr w:rsidR="00D15E72" w:rsidRPr="003C1730" w14:paraId="35C7E596" w14:textId="77777777">
        <w:trPr>
          <w:trHeight w:val="445"/>
          <w:tblHeader/>
          <w:jc w:val="center"/>
        </w:trPr>
        <w:tc>
          <w:tcPr>
            <w:tcW w:w="1087" w:type="dxa"/>
            <w:tcBorders>
              <w:top w:val="single" w:sz="4" w:space="0" w:color="auto"/>
              <w:left w:val="single" w:sz="4" w:space="0" w:color="auto"/>
              <w:bottom w:val="single" w:sz="4" w:space="0" w:color="auto"/>
              <w:right w:val="single" w:sz="4" w:space="0" w:color="auto"/>
            </w:tcBorders>
            <w:vAlign w:val="center"/>
          </w:tcPr>
          <w:p w14:paraId="5B607D1B" w14:textId="77777777" w:rsidR="00D15E72" w:rsidRPr="003C1730" w:rsidRDefault="001456BA">
            <w:pPr>
              <w:widowControl/>
              <w:jc w:val="center"/>
              <w:rPr>
                <w:rFonts w:ascii="仿宋" w:eastAsia="仿宋" w:hAnsi="仿宋" w:cs="仿宋" w:hint="eastAsia"/>
                <w:kern w:val="0"/>
                <w:szCs w:val="21"/>
              </w:rPr>
            </w:pPr>
            <w:bookmarkStart w:id="36" w:name="sys_招标项目基本内容及要求其他：Block"/>
            <w:bookmarkStart w:id="37" w:name="招标项目基本内容及要求：Block"/>
            <w:bookmarkStart w:id="38" w:name="招标项目基本内容及要求其他：Block"/>
            <w:bookmarkStart w:id="39" w:name="sys_招标项目基本内容及要求：Block"/>
            <w:bookmarkEnd w:id="36"/>
            <w:bookmarkEnd w:id="37"/>
            <w:bookmarkEnd w:id="38"/>
            <w:bookmarkEnd w:id="39"/>
            <w:r w:rsidRPr="003C1730">
              <w:rPr>
                <w:rFonts w:ascii="仿宋" w:eastAsia="仿宋" w:hAnsi="仿宋" w:cs="仿宋" w:hint="eastAsia"/>
                <w:kern w:val="0"/>
                <w:szCs w:val="21"/>
              </w:rPr>
              <w:t>条款号</w:t>
            </w:r>
          </w:p>
        </w:tc>
        <w:tc>
          <w:tcPr>
            <w:tcW w:w="2111" w:type="dxa"/>
            <w:tcBorders>
              <w:top w:val="single" w:sz="4" w:space="0" w:color="auto"/>
              <w:left w:val="single" w:sz="4" w:space="0" w:color="auto"/>
              <w:bottom w:val="single" w:sz="4" w:space="0" w:color="auto"/>
              <w:right w:val="single" w:sz="4" w:space="0" w:color="auto"/>
            </w:tcBorders>
            <w:vAlign w:val="center"/>
          </w:tcPr>
          <w:p w14:paraId="1FAC6C8C" w14:textId="77777777" w:rsidR="00D15E72" w:rsidRPr="003C1730" w:rsidRDefault="001456BA">
            <w:pPr>
              <w:jc w:val="center"/>
              <w:rPr>
                <w:rFonts w:ascii="仿宋" w:eastAsia="仿宋" w:hAnsi="仿宋" w:cs="仿宋" w:hint="eastAsia"/>
                <w:kern w:val="0"/>
                <w:szCs w:val="21"/>
              </w:rPr>
            </w:pPr>
            <w:r w:rsidRPr="003C1730">
              <w:rPr>
                <w:rFonts w:ascii="仿宋" w:eastAsia="仿宋" w:hAnsi="仿宋" w:cs="仿宋" w:hint="eastAsia"/>
                <w:kern w:val="0"/>
                <w:szCs w:val="21"/>
              </w:rPr>
              <w:t>项   目</w:t>
            </w:r>
          </w:p>
        </w:tc>
        <w:tc>
          <w:tcPr>
            <w:tcW w:w="5995" w:type="dxa"/>
            <w:tcBorders>
              <w:top w:val="single" w:sz="4" w:space="0" w:color="auto"/>
              <w:left w:val="single" w:sz="4" w:space="0" w:color="auto"/>
              <w:bottom w:val="single" w:sz="4" w:space="0" w:color="auto"/>
              <w:right w:val="single" w:sz="4" w:space="0" w:color="auto"/>
            </w:tcBorders>
            <w:vAlign w:val="center"/>
          </w:tcPr>
          <w:p w14:paraId="34CCF460"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内     容</w:t>
            </w:r>
          </w:p>
        </w:tc>
      </w:tr>
      <w:tr w:rsidR="00D15E72" w:rsidRPr="003C1730" w14:paraId="2B28FD6C" w14:textId="77777777">
        <w:trPr>
          <w:trHeight w:val="1193"/>
          <w:jc w:val="center"/>
        </w:trPr>
        <w:tc>
          <w:tcPr>
            <w:tcW w:w="1087" w:type="dxa"/>
            <w:tcBorders>
              <w:top w:val="single" w:sz="4" w:space="0" w:color="auto"/>
              <w:left w:val="single" w:sz="4" w:space="0" w:color="auto"/>
              <w:bottom w:val="single" w:sz="4" w:space="0" w:color="auto"/>
              <w:right w:val="single" w:sz="4" w:space="0" w:color="auto"/>
            </w:tcBorders>
            <w:vAlign w:val="center"/>
          </w:tcPr>
          <w:p w14:paraId="50BF75BF"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1.1</w:t>
            </w:r>
          </w:p>
        </w:tc>
        <w:tc>
          <w:tcPr>
            <w:tcW w:w="2111" w:type="dxa"/>
            <w:tcBorders>
              <w:top w:val="single" w:sz="4" w:space="0" w:color="auto"/>
              <w:left w:val="single" w:sz="4" w:space="0" w:color="auto"/>
              <w:bottom w:val="single" w:sz="4" w:space="0" w:color="auto"/>
              <w:right w:val="single" w:sz="4" w:space="0" w:color="auto"/>
            </w:tcBorders>
            <w:vAlign w:val="center"/>
          </w:tcPr>
          <w:p w14:paraId="5C14FA73" w14:textId="77777777" w:rsidR="00D15E72" w:rsidRPr="003C1730" w:rsidRDefault="001456BA">
            <w:pPr>
              <w:jc w:val="center"/>
              <w:rPr>
                <w:rFonts w:ascii="仿宋" w:eastAsia="仿宋" w:hAnsi="仿宋" w:cs="仿宋" w:hint="eastAsia"/>
                <w:kern w:val="0"/>
                <w:szCs w:val="21"/>
              </w:rPr>
            </w:pPr>
            <w:r w:rsidRPr="003C1730">
              <w:rPr>
                <w:rFonts w:ascii="仿宋" w:eastAsia="仿宋" w:hAnsi="仿宋" w:cs="仿宋" w:hint="eastAsia"/>
                <w:kern w:val="0"/>
                <w:szCs w:val="21"/>
              </w:rPr>
              <w:t>采购人</w:t>
            </w:r>
          </w:p>
        </w:tc>
        <w:tc>
          <w:tcPr>
            <w:tcW w:w="5995" w:type="dxa"/>
            <w:tcBorders>
              <w:top w:val="single" w:sz="4" w:space="0" w:color="auto"/>
              <w:left w:val="single" w:sz="4" w:space="0" w:color="auto"/>
              <w:bottom w:val="single" w:sz="4" w:space="0" w:color="auto"/>
              <w:right w:val="single" w:sz="4" w:space="0" w:color="auto"/>
            </w:tcBorders>
            <w:vAlign w:val="center"/>
          </w:tcPr>
          <w:p w14:paraId="2BD8F45B" w14:textId="77461137" w:rsidR="00D15E72" w:rsidRPr="003C1730" w:rsidRDefault="001456BA">
            <w:pPr>
              <w:widowControl/>
              <w:jc w:val="left"/>
              <w:rPr>
                <w:rFonts w:ascii="仿宋" w:eastAsia="仿宋" w:hAnsi="仿宋" w:cs="仿宋" w:hint="eastAsia"/>
                <w:kern w:val="0"/>
                <w:szCs w:val="21"/>
              </w:rPr>
            </w:pPr>
            <w:r w:rsidRPr="003C1730">
              <w:rPr>
                <w:rFonts w:ascii="仿宋" w:eastAsia="仿宋" w:hAnsi="仿宋" w:cs="仿宋" w:hint="eastAsia"/>
                <w:kern w:val="0"/>
                <w:szCs w:val="21"/>
              </w:rPr>
              <w:t>名  称：</w:t>
            </w:r>
            <w:r w:rsidR="00C837B3" w:rsidRPr="003C1730">
              <w:rPr>
                <w:rFonts w:ascii="仿宋" w:eastAsia="仿宋" w:hAnsi="仿宋" w:cs="仿宋" w:hint="eastAsia"/>
                <w:kern w:val="0"/>
                <w:szCs w:val="21"/>
                <w:u w:val="single"/>
              </w:rPr>
              <w:t>阜新市公安局海州分局</w:t>
            </w:r>
          </w:p>
          <w:p w14:paraId="3D231416" w14:textId="77777777" w:rsidR="00D15E72" w:rsidRPr="003C1730" w:rsidRDefault="001456BA">
            <w:pPr>
              <w:widowControl/>
              <w:jc w:val="left"/>
              <w:rPr>
                <w:rFonts w:ascii="仿宋" w:eastAsia="仿宋" w:hAnsi="仿宋" w:cs="仿宋" w:hint="eastAsia"/>
                <w:kern w:val="0"/>
                <w:szCs w:val="21"/>
              </w:rPr>
            </w:pPr>
            <w:r w:rsidRPr="003C1730">
              <w:rPr>
                <w:rFonts w:ascii="仿宋" w:eastAsia="仿宋" w:hAnsi="仿宋" w:cs="仿宋" w:hint="eastAsia"/>
                <w:kern w:val="0"/>
                <w:szCs w:val="21"/>
              </w:rPr>
              <w:t>地  址：</w:t>
            </w:r>
            <w:r w:rsidRPr="003C1730">
              <w:rPr>
                <w:rFonts w:ascii="仿宋" w:eastAsia="仿宋" w:hAnsi="仿宋" w:cs="仿宋" w:hint="eastAsia"/>
                <w:kern w:val="0"/>
                <w:szCs w:val="21"/>
                <w:u w:val="single"/>
              </w:rPr>
              <w:t xml:space="preserve">阜新市海州区山中街32号 </w:t>
            </w:r>
          </w:p>
          <w:p w14:paraId="05C65F58" w14:textId="5FD5DC35" w:rsidR="00D15E72" w:rsidRPr="003C1730" w:rsidRDefault="001456BA">
            <w:pPr>
              <w:widowControl/>
              <w:jc w:val="left"/>
              <w:rPr>
                <w:rFonts w:ascii="仿宋" w:eastAsia="仿宋" w:hAnsi="仿宋" w:cs="仿宋" w:hint="eastAsia"/>
                <w:kern w:val="0"/>
                <w:szCs w:val="21"/>
              </w:rPr>
            </w:pPr>
            <w:r w:rsidRPr="003C1730">
              <w:rPr>
                <w:rFonts w:ascii="仿宋" w:eastAsia="仿宋" w:hAnsi="仿宋" w:cs="仿宋" w:hint="eastAsia"/>
                <w:kern w:val="0"/>
                <w:szCs w:val="21"/>
              </w:rPr>
              <w:t>联系人：</w:t>
            </w:r>
            <w:r w:rsidR="00B32622" w:rsidRPr="003C1730">
              <w:rPr>
                <w:rFonts w:ascii="仿宋" w:eastAsia="仿宋" w:hAnsi="仿宋" w:cs="仿宋" w:hint="eastAsia"/>
                <w:kern w:val="0"/>
                <w:szCs w:val="21"/>
                <w:u w:val="single"/>
              </w:rPr>
              <w:t>丛女士</w:t>
            </w:r>
          </w:p>
          <w:p w14:paraId="26447429" w14:textId="77777777" w:rsidR="00D15E72" w:rsidRPr="003C1730" w:rsidRDefault="001456BA">
            <w:pPr>
              <w:widowControl/>
              <w:jc w:val="left"/>
              <w:rPr>
                <w:rFonts w:ascii="仿宋" w:eastAsia="仿宋" w:hAnsi="仿宋" w:cs="仿宋" w:hint="eastAsia"/>
                <w:kern w:val="0"/>
                <w:szCs w:val="21"/>
                <w:u w:val="single"/>
              </w:rPr>
            </w:pPr>
            <w:r w:rsidRPr="003C1730">
              <w:rPr>
                <w:rFonts w:ascii="仿宋" w:eastAsia="仿宋" w:hAnsi="仿宋" w:cs="仿宋" w:hint="eastAsia"/>
                <w:kern w:val="0"/>
                <w:szCs w:val="21"/>
              </w:rPr>
              <w:t>电  话：</w:t>
            </w:r>
            <w:r w:rsidRPr="003C1730">
              <w:rPr>
                <w:rFonts w:ascii="仿宋" w:eastAsia="仿宋" w:hAnsi="仿宋" w:cs="仿宋" w:hint="eastAsia"/>
                <w:kern w:val="0"/>
                <w:szCs w:val="21"/>
                <w:u w:val="single"/>
              </w:rPr>
              <w:t>0418-2839655</w:t>
            </w:r>
          </w:p>
        </w:tc>
      </w:tr>
      <w:tr w:rsidR="00D15E72" w:rsidRPr="003C1730" w14:paraId="0B89A720" w14:textId="77777777">
        <w:trPr>
          <w:trHeight w:val="300"/>
          <w:jc w:val="center"/>
        </w:trPr>
        <w:tc>
          <w:tcPr>
            <w:tcW w:w="1087" w:type="dxa"/>
            <w:tcBorders>
              <w:top w:val="single" w:sz="4" w:space="0" w:color="auto"/>
              <w:left w:val="single" w:sz="4" w:space="0" w:color="auto"/>
              <w:bottom w:val="single" w:sz="4" w:space="0" w:color="auto"/>
              <w:right w:val="single" w:sz="4" w:space="0" w:color="auto"/>
            </w:tcBorders>
            <w:vAlign w:val="center"/>
          </w:tcPr>
          <w:p w14:paraId="5E8ED85F"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1.2</w:t>
            </w:r>
          </w:p>
        </w:tc>
        <w:tc>
          <w:tcPr>
            <w:tcW w:w="2111" w:type="dxa"/>
            <w:tcBorders>
              <w:top w:val="single" w:sz="4" w:space="0" w:color="auto"/>
              <w:left w:val="single" w:sz="4" w:space="0" w:color="auto"/>
              <w:bottom w:val="single" w:sz="4" w:space="0" w:color="auto"/>
              <w:right w:val="single" w:sz="4" w:space="0" w:color="auto"/>
            </w:tcBorders>
            <w:vAlign w:val="center"/>
          </w:tcPr>
          <w:p w14:paraId="290FA0EF" w14:textId="77777777" w:rsidR="00D15E72" w:rsidRPr="003C1730" w:rsidRDefault="001456BA">
            <w:pPr>
              <w:jc w:val="center"/>
              <w:rPr>
                <w:rFonts w:ascii="仿宋" w:eastAsia="仿宋" w:hAnsi="仿宋" w:cs="仿宋" w:hint="eastAsia"/>
                <w:kern w:val="0"/>
                <w:szCs w:val="21"/>
              </w:rPr>
            </w:pPr>
            <w:r w:rsidRPr="003C1730">
              <w:rPr>
                <w:rFonts w:ascii="仿宋" w:eastAsia="仿宋" w:hAnsi="仿宋" w:cs="仿宋" w:hint="eastAsia"/>
                <w:kern w:val="0"/>
                <w:szCs w:val="21"/>
              </w:rPr>
              <w:t>采购代理机构</w:t>
            </w:r>
          </w:p>
        </w:tc>
        <w:tc>
          <w:tcPr>
            <w:tcW w:w="5995" w:type="dxa"/>
            <w:tcBorders>
              <w:top w:val="single" w:sz="4" w:space="0" w:color="auto"/>
              <w:left w:val="single" w:sz="4" w:space="0" w:color="auto"/>
              <w:bottom w:val="single" w:sz="4" w:space="0" w:color="auto"/>
              <w:right w:val="single" w:sz="4" w:space="0" w:color="auto"/>
            </w:tcBorders>
            <w:vAlign w:val="center"/>
          </w:tcPr>
          <w:p w14:paraId="579DC44B" w14:textId="77777777" w:rsidR="00D15E72" w:rsidRPr="003C1730" w:rsidRDefault="001456BA">
            <w:pPr>
              <w:widowControl/>
              <w:spacing w:line="360" w:lineRule="exact"/>
              <w:jc w:val="left"/>
              <w:rPr>
                <w:rFonts w:ascii="仿宋" w:eastAsia="仿宋" w:hAnsi="仿宋" w:hint="eastAsia"/>
                <w:kern w:val="0"/>
                <w:szCs w:val="21"/>
              </w:rPr>
            </w:pPr>
            <w:r w:rsidRPr="003C1730">
              <w:rPr>
                <w:rFonts w:ascii="仿宋" w:eastAsia="仿宋" w:hAnsi="仿宋" w:hint="eastAsia"/>
                <w:kern w:val="0"/>
                <w:szCs w:val="21"/>
              </w:rPr>
              <w:t>名  称：</w:t>
            </w:r>
            <w:r w:rsidRPr="003C1730">
              <w:rPr>
                <w:rFonts w:ascii="仿宋" w:eastAsia="仿宋" w:hAnsi="仿宋" w:hint="eastAsia"/>
                <w:kern w:val="0"/>
                <w:szCs w:val="21"/>
                <w:u w:val="single"/>
              </w:rPr>
              <w:t>辽宁卓铸工程咨询有限公司</w:t>
            </w:r>
          </w:p>
          <w:p w14:paraId="5A80586C" w14:textId="71F16194" w:rsidR="00D15E72" w:rsidRPr="003C1730" w:rsidRDefault="001456BA">
            <w:pPr>
              <w:widowControl/>
              <w:spacing w:line="360" w:lineRule="exact"/>
              <w:jc w:val="left"/>
              <w:rPr>
                <w:rFonts w:ascii="仿宋" w:eastAsia="仿宋" w:hAnsi="仿宋" w:hint="eastAsia"/>
                <w:kern w:val="0"/>
                <w:szCs w:val="21"/>
              </w:rPr>
            </w:pPr>
            <w:r w:rsidRPr="003C1730">
              <w:rPr>
                <w:rFonts w:ascii="仿宋" w:eastAsia="仿宋" w:hAnsi="仿宋" w:hint="eastAsia"/>
                <w:kern w:val="0"/>
                <w:szCs w:val="21"/>
              </w:rPr>
              <w:t>地  址：</w:t>
            </w:r>
            <w:r w:rsidR="00B32622" w:rsidRPr="003C1730">
              <w:rPr>
                <w:rFonts w:ascii="仿宋" w:eastAsia="仿宋" w:hAnsi="仿宋" w:hint="eastAsia"/>
                <w:kern w:val="0"/>
                <w:szCs w:val="21"/>
                <w:u w:val="single"/>
              </w:rPr>
              <w:t>阜新市细河区湖滨路36-4号4门</w:t>
            </w:r>
          </w:p>
          <w:p w14:paraId="08CD05A6" w14:textId="2C429855" w:rsidR="00D15E72" w:rsidRPr="003C1730" w:rsidRDefault="001456BA">
            <w:pPr>
              <w:widowControl/>
              <w:spacing w:line="360" w:lineRule="exact"/>
              <w:jc w:val="left"/>
              <w:rPr>
                <w:rFonts w:ascii="仿宋" w:eastAsia="仿宋" w:hAnsi="仿宋" w:hint="eastAsia"/>
                <w:kern w:val="0"/>
                <w:szCs w:val="21"/>
              </w:rPr>
            </w:pPr>
            <w:r w:rsidRPr="003C1730">
              <w:rPr>
                <w:rFonts w:ascii="仿宋" w:eastAsia="仿宋" w:hAnsi="仿宋" w:hint="eastAsia"/>
                <w:kern w:val="0"/>
                <w:szCs w:val="21"/>
              </w:rPr>
              <w:t>联系人：</w:t>
            </w:r>
            <w:r w:rsidR="00B32622" w:rsidRPr="003C1730">
              <w:rPr>
                <w:rFonts w:ascii="仿宋" w:eastAsia="仿宋" w:hAnsi="仿宋" w:hint="eastAsia"/>
                <w:kern w:val="0"/>
                <w:szCs w:val="21"/>
                <w:u w:val="single"/>
              </w:rPr>
              <w:t>潘强</w:t>
            </w:r>
          </w:p>
          <w:p w14:paraId="3C5E5FB0" w14:textId="78866320" w:rsidR="00D15E72" w:rsidRPr="003C1730" w:rsidRDefault="001456BA">
            <w:pPr>
              <w:widowControl/>
              <w:jc w:val="left"/>
              <w:rPr>
                <w:rFonts w:ascii="仿宋" w:eastAsia="仿宋" w:hAnsi="仿宋" w:cs="仿宋" w:hint="eastAsia"/>
                <w:kern w:val="0"/>
                <w:szCs w:val="21"/>
              </w:rPr>
            </w:pPr>
            <w:r w:rsidRPr="003C1730">
              <w:rPr>
                <w:rFonts w:ascii="仿宋" w:eastAsia="仿宋" w:hAnsi="仿宋" w:hint="eastAsia"/>
                <w:kern w:val="0"/>
                <w:szCs w:val="21"/>
              </w:rPr>
              <w:t>电  话：</w:t>
            </w:r>
            <w:r w:rsidR="00B32622" w:rsidRPr="003C1730">
              <w:rPr>
                <w:rFonts w:ascii="仿宋" w:eastAsia="仿宋" w:hAnsi="仿宋" w:hint="eastAsia"/>
                <w:kern w:val="0"/>
                <w:szCs w:val="21"/>
                <w:u w:val="single"/>
              </w:rPr>
              <w:t>14741459158</w:t>
            </w:r>
          </w:p>
        </w:tc>
      </w:tr>
      <w:tr w:rsidR="00D15E72" w:rsidRPr="003C1730" w14:paraId="1F885C86" w14:textId="77777777">
        <w:trPr>
          <w:trHeight w:val="300"/>
          <w:jc w:val="center"/>
        </w:trPr>
        <w:tc>
          <w:tcPr>
            <w:tcW w:w="1087" w:type="dxa"/>
            <w:tcBorders>
              <w:top w:val="single" w:sz="4" w:space="0" w:color="auto"/>
              <w:left w:val="single" w:sz="4" w:space="0" w:color="auto"/>
              <w:bottom w:val="single" w:sz="4" w:space="0" w:color="auto"/>
              <w:right w:val="single" w:sz="4" w:space="0" w:color="auto"/>
            </w:tcBorders>
            <w:vAlign w:val="center"/>
          </w:tcPr>
          <w:p w14:paraId="3ADD3557"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1.3.4</w:t>
            </w:r>
          </w:p>
        </w:tc>
        <w:tc>
          <w:tcPr>
            <w:tcW w:w="2111" w:type="dxa"/>
            <w:tcBorders>
              <w:top w:val="single" w:sz="4" w:space="0" w:color="auto"/>
              <w:left w:val="single" w:sz="4" w:space="0" w:color="auto"/>
              <w:bottom w:val="single" w:sz="4" w:space="0" w:color="auto"/>
              <w:right w:val="single" w:sz="4" w:space="0" w:color="auto"/>
            </w:tcBorders>
            <w:vAlign w:val="center"/>
          </w:tcPr>
          <w:p w14:paraId="535425B8" w14:textId="77777777" w:rsidR="00D15E72" w:rsidRPr="003C1730" w:rsidRDefault="001456BA">
            <w:pPr>
              <w:jc w:val="center"/>
              <w:rPr>
                <w:rFonts w:ascii="仿宋" w:eastAsia="仿宋" w:hAnsi="仿宋" w:cs="仿宋" w:hint="eastAsia"/>
                <w:kern w:val="0"/>
                <w:szCs w:val="21"/>
              </w:rPr>
            </w:pPr>
            <w:r w:rsidRPr="003C1730">
              <w:rPr>
                <w:rFonts w:ascii="仿宋" w:eastAsia="仿宋" w:hAnsi="仿宋" w:cs="仿宋" w:hint="eastAsia"/>
                <w:kern w:val="0"/>
                <w:szCs w:val="21"/>
              </w:rPr>
              <w:t>合格供应商还要满足的其它资格条件</w:t>
            </w:r>
          </w:p>
        </w:tc>
        <w:tc>
          <w:tcPr>
            <w:tcW w:w="5995" w:type="dxa"/>
            <w:tcBorders>
              <w:top w:val="single" w:sz="4" w:space="0" w:color="auto"/>
              <w:left w:val="single" w:sz="4" w:space="0" w:color="auto"/>
              <w:bottom w:val="single" w:sz="4" w:space="0" w:color="auto"/>
              <w:right w:val="single" w:sz="4" w:space="0" w:color="auto"/>
            </w:tcBorders>
            <w:vAlign w:val="center"/>
          </w:tcPr>
          <w:p w14:paraId="5E37D8E3" w14:textId="77777777" w:rsidR="00D15E72" w:rsidRPr="003C1730" w:rsidRDefault="001456BA">
            <w:pPr>
              <w:jc w:val="left"/>
              <w:rPr>
                <w:rFonts w:ascii="仿宋" w:eastAsia="仿宋" w:hAnsi="仿宋" w:cs="仿宋" w:hint="eastAsia"/>
                <w:szCs w:val="21"/>
              </w:rPr>
            </w:pPr>
            <w:r w:rsidRPr="003C1730">
              <w:rPr>
                <w:rFonts w:ascii="仿宋" w:eastAsia="仿宋" w:hAnsi="仿宋" w:cs="仿宋" w:hint="eastAsia"/>
                <w:szCs w:val="21"/>
              </w:rPr>
              <w:t>无</w:t>
            </w:r>
          </w:p>
        </w:tc>
      </w:tr>
      <w:tr w:rsidR="00D15E72" w:rsidRPr="003C1730" w14:paraId="1E20D474" w14:textId="77777777">
        <w:trPr>
          <w:trHeight w:val="300"/>
          <w:jc w:val="center"/>
        </w:trPr>
        <w:tc>
          <w:tcPr>
            <w:tcW w:w="1087" w:type="dxa"/>
            <w:tcBorders>
              <w:top w:val="single" w:sz="4" w:space="0" w:color="auto"/>
              <w:left w:val="single" w:sz="4" w:space="0" w:color="auto"/>
              <w:bottom w:val="single" w:sz="4" w:space="0" w:color="auto"/>
              <w:right w:val="single" w:sz="4" w:space="0" w:color="auto"/>
            </w:tcBorders>
            <w:vAlign w:val="center"/>
          </w:tcPr>
          <w:p w14:paraId="4D525546"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1.3.5</w:t>
            </w:r>
          </w:p>
        </w:tc>
        <w:tc>
          <w:tcPr>
            <w:tcW w:w="2111" w:type="dxa"/>
            <w:tcBorders>
              <w:top w:val="single" w:sz="4" w:space="0" w:color="auto"/>
              <w:left w:val="single" w:sz="4" w:space="0" w:color="auto"/>
              <w:bottom w:val="single" w:sz="4" w:space="0" w:color="auto"/>
              <w:right w:val="single" w:sz="4" w:space="0" w:color="auto"/>
            </w:tcBorders>
            <w:vAlign w:val="center"/>
          </w:tcPr>
          <w:p w14:paraId="6A9E3B0A" w14:textId="77777777" w:rsidR="00D15E72" w:rsidRPr="003C1730" w:rsidRDefault="001456BA">
            <w:pPr>
              <w:tabs>
                <w:tab w:val="left" w:pos="1425"/>
              </w:tabs>
              <w:jc w:val="center"/>
              <w:rPr>
                <w:rFonts w:ascii="仿宋" w:eastAsia="仿宋" w:hAnsi="仿宋" w:cs="仿宋" w:hint="eastAsia"/>
                <w:bCs/>
                <w:kern w:val="0"/>
                <w:szCs w:val="21"/>
              </w:rPr>
            </w:pPr>
            <w:r w:rsidRPr="003C1730">
              <w:rPr>
                <w:rFonts w:ascii="仿宋" w:eastAsia="仿宋" w:hAnsi="仿宋" w:cs="仿宋" w:hint="eastAsia"/>
                <w:kern w:val="0"/>
                <w:szCs w:val="21"/>
              </w:rPr>
              <w:t>是否为专门面向</w:t>
            </w:r>
            <w:r w:rsidRPr="003C1730">
              <w:rPr>
                <w:rFonts w:ascii="仿宋" w:eastAsia="仿宋" w:hAnsi="仿宋" w:cs="仿宋" w:hint="eastAsia"/>
                <w:szCs w:val="21"/>
              </w:rPr>
              <w:t>中小企业</w:t>
            </w:r>
            <w:r w:rsidRPr="003C1730">
              <w:rPr>
                <w:rFonts w:ascii="仿宋" w:eastAsia="仿宋" w:hAnsi="仿宋" w:cs="仿宋" w:hint="eastAsia"/>
                <w:kern w:val="0"/>
                <w:szCs w:val="21"/>
              </w:rPr>
              <w:t>采购</w:t>
            </w:r>
          </w:p>
        </w:tc>
        <w:tc>
          <w:tcPr>
            <w:tcW w:w="5995" w:type="dxa"/>
            <w:tcBorders>
              <w:top w:val="single" w:sz="4" w:space="0" w:color="auto"/>
              <w:left w:val="single" w:sz="4" w:space="0" w:color="auto"/>
              <w:bottom w:val="single" w:sz="4" w:space="0" w:color="auto"/>
              <w:right w:val="single" w:sz="4" w:space="0" w:color="auto"/>
            </w:tcBorders>
            <w:vAlign w:val="center"/>
          </w:tcPr>
          <w:p w14:paraId="2F30A5B6" w14:textId="77777777" w:rsidR="00A55249"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■是。本项目服务类项目，要求服务全部由中小企业承接。中小企业是指满足《政府采购促进中小企业发展管理办法》（财库〔2020〕46 号）第二条规定的企业，监狱企业、残疾人福利性单位视为小型、微型企业。</w:t>
            </w:r>
          </w:p>
          <w:p w14:paraId="534BDBF4" w14:textId="7842A13D" w:rsidR="00D15E72" w:rsidRPr="003C1730" w:rsidRDefault="00A77BE2">
            <w:pPr>
              <w:rPr>
                <w:rFonts w:ascii="仿宋" w:eastAsia="仿宋" w:hAnsi="仿宋" w:cs="仿宋" w:hint="eastAsia"/>
                <w:kern w:val="0"/>
                <w:szCs w:val="21"/>
              </w:rPr>
            </w:pPr>
            <w:r w:rsidRPr="003C1730">
              <w:rPr>
                <w:rFonts w:ascii="仿宋" w:eastAsia="仿宋" w:hAnsi="仿宋" w:cs="仿宋" w:hint="eastAsia"/>
                <w:kern w:val="0"/>
                <w:szCs w:val="21"/>
              </w:rPr>
              <w:t>本项目所属行业为</w:t>
            </w:r>
            <w:r w:rsidRPr="003C1730">
              <w:rPr>
                <w:rFonts w:ascii="仿宋" w:eastAsia="仿宋" w:hAnsi="仿宋" w:cs="仿宋" w:hint="eastAsia"/>
                <w:b/>
                <w:bCs/>
                <w:kern w:val="0"/>
                <w:szCs w:val="21"/>
                <w:u w:val="single"/>
              </w:rPr>
              <w:t>软件和信息技术服务业。</w:t>
            </w:r>
          </w:p>
          <w:p w14:paraId="2041FA02" w14:textId="77777777" w:rsidR="00D15E72" w:rsidRPr="003C1730" w:rsidRDefault="001456BA">
            <w:pPr>
              <w:rPr>
                <w:rFonts w:ascii="仿宋" w:eastAsia="仿宋" w:hAnsi="仿宋" w:cs="仿宋" w:hint="eastAsia"/>
                <w:bCs/>
                <w:kern w:val="0"/>
                <w:szCs w:val="21"/>
              </w:rPr>
            </w:pPr>
            <w:r w:rsidRPr="003C1730">
              <w:rPr>
                <w:rFonts w:ascii="仿宋" w:eastAsia="仿宋" w:hAnsi="仿宋" w:cs="仿宋" w:hint="eastAsia"/>
                <w:kern w:val="0"/>
                <w:szCs w:val="21"/>
              </w:rPr>
              <w:t>□否</w:t>
            </w:r>
          </w:p>
        </w:tc>
      </w:tr>
      <w:tr w:rsidR="00D15E72" w:rsidRPr="003C1730" w14:paraId="59B9E019" w14:textId="77777777">
        <w:trPr>
          <w:trHeight w:val="300"/>
          <w:jc w:val="center"/>
        </w:trPr>
        <w:tc>
          <w:tcPr>
            <w:tcW w:w="1087" w:type="dxa"/>
            <w:tcBorders>
              <w:top w:val="single" w:sz="4" w:space="0" w:color="auto"/>
              <w:left w:val="single" w:sz="4" w:space="0" w:color="auto"/>
              <w:bottom w:val="single" w:sz="4" w:space="0" w:color="auto"/>
              <w:right w:val="single" w:sz="4" w:space="0" w:color="auto"/>
            </w:tcBorders>
            <w:vAlign w:val="center"/>
          </w:tcPr>
          <w:p w14:paraId="6C8322AE"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1.3.6</w:t>
            </w:r>
          </w:p>
        </w:tc>
        <w:tc>
          <w:tcPr>
            <w:tcW w:w="2111" w:type="dxa"/>
            <w:tcBorders>
              <w:top w:val="single" w:sz="4" w:space="0" w:color="auto"/>
              <w:left w:val="single" w:sz="4" w:space="0" w:color="auto"/>
              <w:bottom w:val="single" w:sz="4" w:space="0" w:color="auto"/>
              <w:right w:val="single" w:sz="4" w:space="0" w:color="auto"/>
            </w:tcBorders>
            <w:vAlign w:val="center"/>
          </w:tcPr>
          <w:p w14:paraId="7DD6646B" w14:textId="77777777" w:rsidR="00D15E72" w:rsidRPr="003C1730" w:rsidRDefault="001456BA">
            <w:pPr>
              <w:tabs>
                <w:tab w:val="left" w:pos="1425"/>
              </w:tabs>
              <w:jc w:val="center"/>
              <w:rPr>
                <w:rFonts w:ascii="仿宋" w:eastAsia="仿宋" w:hAnsi="仿宋" w:cs="仿宋" w:hint="eastAsia"/>
                <w:kern w:val="0"/>
                <w:szCs w:val="21"/>
              </w:rPr>
            </w:pPr>
            <w:r w:rsidRPr="003C1730">
              <w:rPr>
                <w:rFonts w:ascii="仿宋" w:eastAsia="仿宋" w:hAnsi="仿宋" w:cs="仿宋" w:hint="eastAsia"/>
                <w:szCs w:val="21"/>
              </w:rPr>
              <w:t>是否有政府强制采购的节能产品</w:t>
            </w:r>
          </w:p>
        </w:tc>
        <w:tc>
          <w:tcPr>
            <w:tcW w:w="5995" w:type="dxa"/>
            <w:tcBorders>
              <w:top w:val="single" w:sz="4" w:space="0" w:color="auto"/>
              <w:left w:val="single" w:sz="4" w:space="0" w:color="auto"/>
              <w:bottom w:val="single" w:sz="4" w:space="0" w:color="auto"/>
              <w:right w:val="single" w:sz="4" w:space="0" w:color="auto"/>
            </w:tcBorders>
            <w:vAlign w:val="center"/>
          </w:tcPr>
          <w:p w14:paraId="24D75CC7"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□有，具体产品为</w:t>
            </w:r>
            <w:r w:rsidRPr="003C1730">
              <w:rPr>
                <w:rFonts w:ascii="仿宋" w:eastAsia="仿宋" w:hAnsi="仿宋" w:cs="仿宋" w:hint="eastAsia"/>
                <w:bCs/>
                <w:kern w:val="0"/>
                <w:szCs w:val="21"/>
                <w:u w:val="single"/>
              </w:rPr>
              <w:t xml:space="preserve">        </w:t>
            </w:r>
          </w:p>
          <w:p w14:paraId="750EF42A"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■没有</w:t>
            </w:r>
          </w:p>
        </w:tc>
      </w:tr>
      <w:tr w:rsidR="00D15E72" w:rsidRPr="003C1730" w14:paraId="45EB682A" w14:textId="77777777">
        <w:trPr>
          <w:trHeight w:val="449"/>
          <w:jc w:val="center"/>
        </w:trPr>
        <w:tc>
          <w:tcPr>
            <w:tcW w:w="1087" w:type="dxa"/>
            <w:tcBorders>
              <w:top w:val="single" w:sz="4" w:space="0" w:color="auto"/>
              <w:left w:val="single" w:sz="4" w:space="0" w:color="auto"/>
              <w:bottom w:val="single" w:sz="4" w:space="0" w:color="auto"/>
              <w:right w:val="single" w:sz="4" w:space="0" w:color="auto"/>
            </w:tcBorders>
            <w:vAlign w:val="center"/>
          </w:tcPr>
          <w:p w14:paraId="4AD70E33"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1.4</w:t>
            </w:r>
          </w:p>
        </w:tc>
        <w:tc>
          <w:tcPr>
            <w:tcW w:w="2111" w:type="dxa"/>
            <w:tcBorders>
              <w:top w:val="single" w:sz="4" w:space="0" w:color="auto"/>
              <w:left w:val="single" w:sz="4" w:space="0" w:color="auto"/>
              <w:bottom w:val="single" w:sz="4" w:space="0" w:color="auto"/>
              <w:right w:val="single" w:sz="4" w:space="0" w:color="auto"/>
            </w:tcBorders>
            <w:vAlign w:val="center"/>
          </w:tcPr>
          <w:p w14:paraId="3748A2AE" w14:textId="77777777" w:rsidR="00D15E72" w:rsidRPr="003C1730" w:rsidRDefault="001456BA">
            <w:pPr>
              <w:tabs>
                <w:tab w:val="left" w:pos="1425"/>
              </w:tabs>
              <w:jc w:val="center"/>
              <w:rPr>
                <w:rFonts w:ascii="仿宋" w:eastAsia="仿宋" w:hAnsi="仿宋" w:cs="仿宋" w:hint="eastAsia"/>
                <w:szCs w:val="21"/>
              </w:rPr>
            </w:pPr>
            <w:r w:rsidRPr="003C1730">
              <w:rPr>
                <w:rFonts w:ascii="仿宋" w:eastAsia="仿宋" w:hAnsi="仿宋" w:cs="仿宋" w:hint="eastAsia"/>
                <w:bCs/>
                <w:kern w:val="0"/>
                <w:szCs w:val="21"/>
              </w:rPr>
              <w:t>是否允许联合体参加政府采购活动</w:t>
            </w:r>
          </w:p>
        </w:tc>
        <w:tc>
          <w:tcPr>
            <w:tcW w:w="5995" w:type="dxa"/>
            <w:tcBorders>
              <w:top w:val="single" w:sz="4" w:space="0" w:color="auto"/>
              <w:left w:val="single" w:sz="4" w:space="0" w:color="auto"/>
              <w:bottom w:val="single" w:sz="4" w:space="0" w:color="auto"/>
              <w:right w:val="single" w:sz="4" w:space="0" w:color="auto"/>
            </w:tcBorders>
            <w:vAlign w:val="center"/>
          </w:tcPr>
          <w:p w14:paraId="7895B31E"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□是</w:t>
            </w:r>
          </w:p>
          <w:p w14:paraId="220571CC"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■否</w:t>
            </w:r>
          </w:p>
        </w:tc>
      </w:tr>
      <w:tr w:rsidR="00D15E72" w:rsidRPr="003C1730" w14:paraId="06623F4E" w14:textId="77777777">
        <w:trPr>
          <w:trHeight w:val="300"/>
          <w:jc w:val="center"/>
        </w:trPr>
        <w:tc>
          <w:tcPr>
            <w:tcW w:w="1087" w:type="dxa"/>
            <w:tcBorders>
              <w:top w:val="single" w:sz="4" w:space="0" w:color="auto"/>
              <w:left w:val="single" w:sz="4" w:space="0" w:color="auto"/>
              <w:bottom w:val="single" w:sz="4" w:space="0" w:color="auto"/>
              <w:right w:val="single" w:sz="4" w:space="0" w:color="auto"/>
            </w:tcBorders>
            <w:vAlign w:val="center"/>
          </w:tcPr>
          <w:p w14:paraId="7307F0EA"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1.4.8</w:t>
            </w:r>
          </w:p>
        </w:tc>
        <w:tc>
          <w:tcPr>
            <w:tcW w:w="2111" w:type="dxa"/>
            <w:tcBorders>
              <w:top w:val="single" w:sz="4" w:space="0" w:color="auto"/>
              <w:left w:val="single" w:sz="4" w:space="0" w:color="auto"/>
              <w:bottom w:val="single" w:sz="4" w:space="0" w:color="auto"/>
              <w:right w:val="single" w:sz="4" w:space="0" w:color="auto"/>
            </w:tcBorders>
            <w:vAlign w:val="center"/>
          </w:tcPr>
          <w:p w14:paraId="12B24329" w14:textId="77777777" w:rsidR="00D15E72" w:rsidRPr="003C1730" w:rsidRDefault="001456BA">
            <w:pPr>
              <w:tabs>
                <w:tab w:val="left" w:pos="1425"/>
              </w:tabs>
              <w:jc w:val="center"/>
              <w:rPr>
                <w:rFonts w:ascii="仿宋" w:eastAsia="仿宋" w:hAnsi="仿宋" w:cs="仿宋" w:hint="eastAsia"/>
                <w:szCs w:val="21"/>
              </w:rPr>
            </w:pPr>
            <w:r w:rsidRPr="003C1730">
              <w:rPr>
                <w:rFonts w:ascii="仿宋" w:eastAsia="仿宋" w:hAnsi="仿宋" w:cs="仿宋" w:hint="eastAsia"/>
                <w:bCs/>
                <w:kern w:val="0"/>
                <w:szCs w:val="21"/>
              </w:rPr>
              <w:t>联合体的其他资格要求</w:t>
            </w:r>
          </w:p>
        </w:tc>
        <w:tc>
          <w:tcPr>
            <w:tcW w:w="5995" w:type="dxa"/>
            <w:tcBorders>
              <w:top w:val="single" w:sz="4" w:space="0" w:color="auto"/>
              <w:left w:val="single" w:sz="4" w:space="0" w:color="auto"/>
              <w:bottom w:val="single" w:sz="4" w:space="0" w:color="auto"/>
              <w:right w:val="single" w:sz="4" w:space="0" w:color="auto"/>
            </w:tcBorders>
            <w:vAlign w:val="center"/>
          </w:tcPr>
          <w:p w14:paraId="5BC74300" w14:textId="77777777" w:rsidR="00D15E72" w:rsidRPr="003C1730" w:rsidRDefault="001456BA">
            <w:pPr>
              <w:rPr>
                <w:rFonts w:ascii="仿宋" w:eastAsia="仿宋" w:hAnsi="仿宋" w:cs="仿宋" w:hint="eastAsia"/>
                <w:bCs/>
                <w:kern w:val="0"/>
                <w:szCs w:val="21"/>
              </w:rPr>
            </w:pPr>
            <w:r w:rsidRPr="003C1730">
              <w:rPr>
                <w:rFonts w:ascii="仿宋" w:eastAsia="仿宋" w:hAnsi="仿宋" w:cs="仿宋" w:hint="eastAsia"/>
                <w:bCs/>
                <w:kern w:val="0"/>
                <w:szCs w:val="21"/>
              </w:rPr>
              <w:t>无</w:t>
            </w:r>
          </w:p>
        </w:tc>
      </w:tr>
      <w:tr w:rsidR="00D15E72" w:rsidRPr="003C1730" w14:paraId="43CDF95D" w14:textId="77777777">
        <w:trPr>
          <w:trHeight w:val="936"/>
          <w:jc w:val="center"/>
        </w:trPr>
        <w:tc>
          <w:tcPr>
            <w:tcW w:w="1087" w:type="dxa"/>
            <w:tcBorders>
              <w:top w:val="single" w:sz="4" w:space="0" w:color="auto"/>
              <w:left w:val="single" w:sz="4" w:space="0" w:color="auto"/>
              <w:bottom w:val="single" w:sz="4" w:space="0" w:color="auto"/>
              <w:right w:val="single" w:sz="4" w:space="0" w:color="auto"/>
            </w:tcBorders>
            <w:vAlign w:val="center"/>
          </w:tcPr>
          <w:p w14:paraId="022340D2" w14:textId="77777777" w:rsidR="00D15E72" w:rsidRPr="003C1730" w:rsidRDefault="001456BA">
            <w:pPr>
              <w:jc w:val="center"/>
              <w:rPr>
                <w:rFonts w:ascii="仿宋" w:eastAsia="仿宋" w:hAnsi="仿宋" w:cs="仿宋" w:hint="eastAsia"/>
                <w:kern w:val="0"/>
                <w:szCs w:val="21"/>
              </w:rPr>
            </w:pPr>
            <w:r w:rsidRPr="003C1730">
              <w:rPr>
                <w:rFonts w:ascii="仿宋" w:eastAsia="仿宋" w:hAnsi="仿宋" w:cs="仿宋" w:hint="eastAsia"/>
                <w:kern w:val="0"/>
                <w:szCs w:val="21"/>
              </w:rPr>
              <w:t>2.2</w:t>
            </w:r>
          </w:p>
        </w:tc>
        <w:tc>
          <w:tcPr>
            <w:tcW w:w="2111" w:type="dxa"/>
            <w:tcBorders>
              <w:top w:val="single" w:sz="4" w:space="0" w:color="auto"/>
              <w:left w:val="single" w:sz="4" w:space="0" w:color="auto"/>
              <w:bottom w:val="single" w:sz="4" w:space="0" w:color="auto"/>
              <w:right w:val="single" w:sz="4" w:space="0" w:color="auto"/>
            </w:tcBorders>
            <w:vAlign w:val="center"/>
          </w:tcPr>
          <w:p w14:paraId="1D7A7595" w14:textId="77777777" w:rsidR="00D15E72" w:rsidRPr="003C1730" w:rsidRDefault="001456BA">
            <w:pPr>
              <w:shd w:val="clear" w:color="auto" w:fill="FFFFFF"/>
              <w:jc w:val="center"/>
              <w:rPr>
                <w:rFonts w:ascii="仿宋" w:eastAsia="仿宋" w:hAnsi="仿宋" w:cs="仿宋" w:hint="eastAsia"/>
                <w:bCs/>
                <w:kern w:val="0"/>
                <w:szCs w:val="21"/>
              </w:rPr>
            </w:pPr>
            <w:r w:rsidRPr="003C1730">
              <w:rPr>
                <w:rFonts w:ascii="仿宋" w:eastAsia="仿宋" w:hAnsi="仿宋" w:cs="仿宋" w:hint="eastAsia"/>
                <w:kern w:val="0"/>
                <w:szCs w:val="21"/>
              </w:rPr>
              <w:t>项目预算金额、最高限价</w:t>
            </w:r>
          </w:p>
        </w:tc>
        <w:tc>
          <w:tcPr>
            <w:tcW w:w="5995" w:type="dxa"/>
            <w:tcBorders>
              <w:top w:val="single" w:sz="4" w:space="0" w:color="auto"/>
              <w:left w:val="single" w:sz="4" w:space="0" w:color="auto"/>
              <w:bottom w:val="single" w:sz="4" w:space="0" w:color="auto"/>
              <w:right w:val="single" w:sz="4" w:space="0" w:color="auto"/>
            </w:tcBorders>
            <w:vAlign w:val="center"/>
          </w:tcPr>
          <w:p w14:paraId="7DFD9EEF" w14:textId="108D3486" w:rsidR="00D15E72" w:rsidRPr="003C1730" w:rsidRDefault="001456BA">
            <w:pPr>
              <w:rPr>
                <w:rFonts w:ascii="仿宋" w:eastAsia="仿宋" w:hAnsi="仿宋" w:cs="仿宋" w:hint="eastAsia"/>
                <w:bCs/>
                <w:kern w:val="0"/>
                <w:szCs w:val="21"/>
              </w:rPr>
            </w:pPr>
            <w:r w:rsidRPr="003C1730">
              <w:rPr>
                <w:rFonts w:ascii="仿宋" w:eastAsia="仿宋" w:hAnsi="仿宋" w:cs="仿宋" w:hint="eastAsia"/>
                <w:bCs/>
                <w:kern w:val="0"/>
                <w:szCs w:val="21"/>
              </w:rPr>
              <w:t>预算金额：</w:t>
            </w:r>
            <w:r w:rsidR="00B32622" w:rsidRPr="003C1730">
              <w:rPr>
                <w:rFonts w:ascii="仿宋" w:eastAsia="仿宋" w:hAnsi="仿宋" w:cs="仿宋" w:hint="eastAsia"/>
                <w:bCs/>
                <w:kern w:val="0"/>
                <w:szCs w:val="21"/>
                <w:u w:val="single"/>
              </w:rPr>
              <w:t>488,000</w:t>
            </w:r>
            <w:r w:rsidRPr="003C1730">
              <w:rPr>
                <w:rFonts w:ascii="仿宋" w:eastAsia="仿宋" w:hAnsi="仿宋" w:cs="仿宋" w:hint="eastAsia"/>
                <w:bCs/>
                <w:kern w:val="0"/>
                <w:szCs w:val="21"/>
                <w:u w:val="single"/>
              </w:rPr>
              <w:t>.00元</w:t>
            </w:r>
          </w:p>
          <w:p w14:paraId="05C72473" w14:textId="60295277" w:rsidR="00D15E72" w:rsidRPr="003C1730" w:rsidRDefault="001456BA">
            <w:pPr>
              <w:rPr>
                <w:rFonts w:ascii="仿宋" w:eastAsia="仿宋" w:hAnsi="仿宋" w:cs="仿宋" w:hint="eastAsia"/>
                <w:bCs/>
                <w:kern w:val="0"/>
                <w:szCs w:val="21"/>
              </w:rPr>
            </w:pPr>
            <w:r w:rsidRPr="003C1730">
              <w:rPr>
                <w:rFonts w:ascii="仿宋" w:eastAsia="仿宋" w:hAnsi="仿宋" w:cs="仿宋" w:hint="eastAsia"/>
                <w:bCs/>
                <w:kern w:val="0"/>
                <w:szCs w:val="21"/>
              </w:rPr>
              <w:t>最高限价：</w:t>
            </w:r>
            <w:r w:rsidR="00B32622" w:rsidRPr="003C1730">
              <w:rPr>
                <w:rFonts w:ascii="仿宋" w:eastAsia="仿宋" w:hAnsi="仿宋" w:cs="仿宋" w:hint="eastAsia"/>
                <w:bCs/>
                <w:kern w:val="0"/>
                <w:szCs w:val="21"/>
                <w:u w:val="single"/>
              </w:rPr>
              <w:t>488,000</w:t>
            </w:r>
            <w:r w:rsidRPr="003C1730">
              <w:rPr>
                <w:rFonts w:ascii="仿宋" w:eastAsia="仿宋" w:hAnsi="仿宋" w:cs="仿宋" w:hint="eastAsia"/>
                <w:bCs/>
                <w:kern w:val="0"/>
                <w:szCs w:val="21"/>
                <w:u w:val="single"/>
              </w:rPr>
              <w:t>.00元</w:t>
            </w:r>
          </w:p>
        </w:tc>
      </w:tr>
      <w:tr w:rsidR="00D15E72" w:rsidRPr="003C1730" w14:paraId="4FEC4008" w14:textId="77777777">
        <w:trPr>
          <w:trHeight w:val="300"/>
          <w:jc w:val="center"/>
        </w:trPr>
        <w:tc>
          <w:tcPr>
            <w:tcW w:w="1087" w:type="dxa"/>
            <w:tcBorders>
              <w:top w:val="single" w:sz="4" w:space="0" w:color="auto"/>
              <w:left w:val="single" w:sz="4" w:space="0" w:color="auto"/>
              <w:bottom w:val="single" w:sz="4" w:space="0" w:color="auto"/>
              <w:right w:val="single" w:sz="4" w:space="0" w:color="auto"/>
            </w:tcBorders>
            <w:vAlign w:val="center"/>
          </w:tcPr>
          <w:p w14:paraId="4FE4375B"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4</w:t>
            </w:r>
          </w:p>
        </w:tc>
        <w:tc>
          <w:tcPr>
            <w:tcW w:w="2111" w:type="dxa"/>
            <w:tcBorders>
              <w:top w:val="single" w:sz="4" w:space="0" w:color="auto"/>
              <w:left w:val="single" w:sz="4" w:space="0" w:color="auto"/>
              <w:bottom w:val="single" w:sz="4" w:space="0" w:color="auto"/>
              <w:right w:val="single" w:sz="4" w:space="0" w:color="auto"/>
            </w:tcBorders>
            <w:vAlign w:val="center"/>
          </w:tcPr>
          <w:p w14:paraId="012C7E58" w14:textId="77777777" w:rsidR="00D15E72" w:rsidRPr="003C1730" w:rsidRDefault="001456BA">
            <w:pPr>
              <w:tabs>
                <w:tab w:val="left" w:pos="1425"/>
              </w:tabs>
              <w:jc w:val="center"/>
              <w:rPr>
                <w:rFonts w:ascii="仿宋" w:eastAsia="仿宋" w:hAnsi="仿宋" w:cs="仿宋" w:hint="eastAsia"/>
                <w:bCs/>
                <w:kern w:val="0"/>
                <w:szCs w:val="21"/>
              </w:rPr>
            </w:pPr>
            <w:r w:rsidRPr="003C1730">
              <w:rPr>
                <w:rFonts w:ascii="仿宋" w:eastAsia="仿宋" w:hAnsi="仿宋" w:cs="仿宋" w:hint="eastAsia"/>
                <w:bCs/>
                <w:kern w:val="0"/>
                <w:szCs w:val="21"/>
              </w:rPr>
              <w:t>计量单位</w:t>
            </w:r>
          </w:p>
        </w:tc>
        <w:tc>
          <w:tcPr>
            <w:tcW w:w="5995" w:type="dxa"/>
            <w:tcBorders>
              <w:top w:val="single" w:sz="4" w:space="0" w:color="auto"/>
              <w:left w:val="single" w:sz="4" w:space="0" w:color="auto"/>
              <w:bottom w:val="single" w:sz="4" w:space="0" w:color="auto"/>
              <w:right w:val="single" w:sz="4" w:space="0" w:color="auto"/>
            </w:tcBorders>
            <w:vAlign w:val="center"/>
          </w:tcPr>
          <w:p w14:paraId="22F7B91B" w14:textId="77777777" w:rsidR="00D15E72" w:rsidRPr="003C1730" w:rsidRDefault="001456BA">
            <w:pPr>
              <w:rPr>
                <w:rFonts w:ascii="仿宋" w:eastAsia="仿宋" w:hAnsi="仿宋" w:cs="仿宋" w:hint="eastAsia"/>
                <w:bCs/>
                <w:kern w:val="0"/>
                <w:szCs w:val="21"/>
              </w:rPr>
            </w:pPr>
            <w:r w:rsidRPr="003C1730">
              <w:rPr>
                <w:rFonts w:ascii="仿宋" w:eastAsia="仿宋" w:hAnsi="仿宋" w:cs="仿宋" w:hint="eastAsia"/>
                <w:kern w:val="0"/>
                <w:szCs w:val="21"/>
              </w:rPr>
              <w:t>■</w:t>
            </w:r>
            <w:r w:rsidRPr="003C1730">
              <w:rPr>
                <w:rFonts w:ascii="仿宋" w:eastAsia="仿宋" w:hAnsi="仿宋" w:cs="仿宋" w:hint="eastAsia"/>
                <w:bCs/>
                <w:kern w:val="0"/>
                <w:szCs w:val="21"/>
              </w:rPr>
              <w:t>中华人民共和国法定计量单位</w:t>
            </w:r>
          </w:p>
          <w:p w14:paraId="14851110" w14:textId="77777777" w:rsidR="00D15E72" w:rsidRPr="003C1730" w:rsidRDefault="001456BA">
            <w:pPr>
              <w:rPr>
                <w:rFonts w:ascii="仿宋" w:eastAsia="仿宋" w:hAnsi="仿宋" w:cs="仿宋" w:hint="eastAsia"/>
                <w:bCs/>
                <w:kern w:val="0"/>
                <w:szCs w:val="21"/>
              </w:rPr>
            </w:pPr>
            <w:r w:rsidRPr="003C1730">
              <w:rPr>
                <w:rFonts w:ascii="仿宋" w:eastAsia="仿宋" w:hAnsi="仿宋" w:cs="仿宋" w:hint="eastAsia"/>
                <w:bCs/>
                <w:kern w:val="0"/>
                <w:szCs w:val="21"/>
              </w:rPr>
              <w:t>□其他：</w:t>
            </w:r>
            <w:r w:rsidRPr="003C1730">
              <w:rPr>
                <w:rFonts w:ascii="仿宋" w:eastAsia="仿宋" w:hAnsi="仿宋" w:cs="仿宋" w:hint="eastAsia"/>
                <w:bCs/>
                <w:kern w:val="0"/>
                <w:szCs w:val="21"/>
                <w:u w:val="single"/>
              </w:rPr>
              <w:t xml:space="preserve">             </w:t>
            </w:r>
          </w:p>
        </w:tc>
      </w:tr>
      <w:tr w:rsidR="00D15E72" w:rsidRPr="003C1730" w14:paraId="70A37E7A" w14:textId="77777777">
        <w:trPr>
          <w:trHeight w:val="300"/>
          <w:jc w:val="center"/>
        </w:trPr>
        <w:tc>
          <w:tcPr>
            <w:tcW w:w="1087" w:type="dxa"/>
            <w:tcBorders>
              <w:top w:val="single" w:sz="4" w:space="0" w:color="auto"/>
              <w:left w:val="single" w:sz="4" w:space="0" w:color="auto"/>
              <w:bottom w:val="single" w:sz="4" w:space="0" w:color="auto"/>
              <w:right w:val="single" w:sz="4" w:space="0" w:color="auto"/>
            </w:tcBorders>
            <w:vAlign w:val="center"/>
          </w:tcPr>
          <w:p w14:paraId="3561515B"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6.1</w:t>
            </w:r>
          </w:p>
        </w:tc>
        <w:tc>
          <w:tcPr>
            <w:tcW w:w="2111" w:type="dxa"/>
            <w:tcBorders>
              <w:top w:val="single" w:sz="4" w:space="0" w:color="auto"/>
              <w:left w:val="single" w:sz="4" w:space="0" w:color="auto"/>
              <w:bottom w:val="single" w:sz="4" w:space="0" w:color="auto"/>
              <w:right w:val="single" w:sz="4" w:space="0" w:color="auto"/>
            </w:tcBorders>
            <w:vAlign w:val="center"/>
          </w:tcPr>
          <w:p w14:paraId="717AD524" w14:textId="77777777" w:rsidR="00D15E72" w:rsidRPr="003C1730" w:rsidRDefault="001456BA">
            <w:pPr>
              <w:shd w:val="clear" w:color="auto" w:fill="FFFFFF"/>
              <w:jc w:val="center"/>
              <w:rPr>
                <w:rFonts w:ascii="仿宋" w:eastAsia="仿宋" w:hAnsi="仿宋" w:cs="仿宋" w:hint="eastAsia"/>
                <w:szCs w:val="21"/>
              </w:rPr>
            </w:pPr>
            <w:r w:rsidRPr="003C1730">
              <w:rPr>
                <w:rFonts w:ascii="仿宋" w:eastAsia="仿宋" w:hAnsi="仿宋" w:cs="仿宋" w:hint="eastAsia"/>
                <w:kern w:val="0"/>
                <w:szCs w:val="21"/>
              </w:rPr>
              <w:t>现场考察、磋商前答疑会</w:t>
            </w:r>
          </w:p>
        </w:tc>
        <w:tc>
          <w:tcPr>
            <w:tcW w:w="5995" w:type="dxa"/>
            <w:tcBorders>
              <w:top w:val="single" w:sz="4" w:space="0" w:color="auto"/>
              <w:left w:val="single" w:sz="4" w:space="0" w:color="auto"/>
              <w:bottom w:val="single" w:sz="4" w:space="0" w:color="auto"/>
              <w:right w:val="single" w:sz="4" w:space="0" w:color="auto"/>
            </w:tcBorders>
            <w:vAlign w:val="center"/>
          </w:tcPr>
          <w:p w14:paraId="104FB20E"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■不组织</w:t>
            </w:r>
          </w:p>
          <w:p w14:paraId="5C6E6CD2"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□组织，时  间：</w:t>
            </w:r>
            <w:r w:rsidRPr="003C1730">
              <w:rPr>
                <w:rFonts w:ascii="仿宋" w:eastAsia="仿宋" w:hAnsi="仿宋" w:cs="仿宋" w:hint="eastAsia"/>
                <w:bCs/>
                <w:kern w:val="0"/>
                <w:szCs w:val="21"/>
                <w:u w:val="single"/>
              </w:rPr>
              <w:t xml:space="preserve">         </w:t>
            </w:r>
          </w:p>
          <w:p w14:paraId="135194CD" w14:textId="77777777" w:rsidR="00D15E72" w:rsidRPr="003C1730" w:rsidRDefault="001456BA">
            <w:pPr>
              <w:widowControl/>
              <w:ind w:leftChars="-50" w:left="-105" w:firstLineChars="452" w:firstLine="949"/>
              <w:rPr>
                <w:rFonts w:ascii="仿宋" w:eastAsia="仿宋" w:hAnsi="仿宋" w:cs="仿宋" w:hint="eastAsia"/>
                <w:kern w:val="0"/>
                <w:szCs w:val="21"/>
              </w:rPr>
            </w:pPr>
            <w:r w:rsidRPr="003C1730">
              <w:rPr>
                <w:rFonts w:ascii="仿宋" w:eastAsia="仿宋" w:hAnsi="仿宋" w:cs="仿宋" w:hint="eastAsia"/>
                <w:kern w:val="0"/>
                <w:szCs w:val="21"/>
              </w:rPr>
              <w:t>地  点：</w:t>
            </w:r>
            <w:r w:rsidRPr="003C1730">
              <w:rPr>
                <w:rFonts w:ascii="仿宋" w:eastAsia="仿宋" w:hAnsi="仿宋" w:cs="仿宋" w:hint="eastAsia"/>
                <w:bCs/>
                <w:kern w:val="0"/>
                <w:szCs w:val="21"/>
                <w:u w:val="single"/>
              </w:rPr>
              <w:t xml:space="preserve">         </w:t>
            </w:r>
          </w:p>
          <w:p w14:paraId="3BC62E27" w14:textId="77777777" w:rsidR="00D15E72" w:rsidRPr="003C1730" w:rsidRDefault="001456BA">
            <w:pPr>
              <w:ind w:leftChars="-50" w:left="-105" w:firstLineChars="452" w:firstLine="949"/>
              <w:rPr>
                <w:rFonts w:ascii="仿宋" w:eastAsia="仿宋" w:hAnsi="仿宋" w:cs="仿宋" w:hint="eastAsia"/>
                <w:kern w:val="0"/>
                <w:szCs w:val="21"/>
              </w:rPr>
            </w:pPr>
            <w:r w:rsidRPr="003C1730">
              <w:rPr>
                <w:rFonts w:ascii="仿宋" w:eastAsia="仿宋" w:hAnsi="仿宋" w:cs="仿宋" w:hint="eastAsia"/>
                <w:kern w:val="0"/>
                <w:szCs w:val="21"/>
              </w:rPr>
              <w:t>联系人：</w:t>
            </w:r>
            <w:r w:rsidRPr="003C1730">
              <w:rPr>
                <w:rFonts w:ascii="仿宋" w:eastAsia="仿宋" w:hAnsi="仿宋" w:cs="仿宋" w:hint="eastAsia"/>
                <w:bCs/>
                <w:kern w:val="0"/>
                <w:szCs w:val="21"/>
                <w:u w:val="single"/>
              </w:rPr>
              <w:t xml:space="preserve">         </w:t>
            </w:r>
          </w:p>
          <w:p w14:paraId="3CE5520E" w14:textId="77777777" w:rsidR="00D15E72" w:rsidRPr="003C1730" w:rsidRDefault="001456BA">
            <w:pPr>
              <w:ind w:leftChars="-50" w:left="-105" w:firstLineChars="452" w:firstLine="949"/>
              <w:rPr>
                <w:rFonts w:ascii="仿宋" w:eastAsia="仿宋" w:hAnsi="仿宋" w:cs="仿宋" w:hint="eastAsia"/>
                <w:kern w:val="0"/>
                <w:szCs w:val="21"/>
              </w:rPr>
            </w:pPr>
            <w:r w:rsidRPr="003C1730">
              <w:rPr>
                <w:rFonts w:ascii="仿宋" w:eastAsia="仿宋" w:hAnsi="仿宋" w:cs="仿宋" w:hint="eastAsia"/>
                <w:kern w:val="0"/>
                <w:szCs w:val="21"/>
              </w:rPr>
              <w:t>电  话：</w:t>
            </w:r>
            <w:r w:rsidRPr="003C1730">
              <w:rPr>
                <w:rFonts w:ascii="仿宋" w:eastAsia="仿宋" w:hAnsi="仿宋" w:cs="仿宋" w:hint="eastAsia"/>
                <w:bCs/>
                <w:kern w:val="0"/>
                <w:szCs w:val="21"/>
                <w:u w:val="single"/>
              </w:rPr>
              <w:t xml:space="preserve">         </w:t>
            </w:r>
          </w:p>
          <w:p w14:paraId="4489AC4A"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□组织，采购文件提供期限截止后以书面形式通知。</w:t>
            </w:r>
          </w:p>
        </w:tc>
      </w:tr>
      <w:tr w:rsidR="00D15E72" w:rsidRPr="003C1730" w14:paraId="3256A583" w14:textId="77777777">
        <w:trPr>
          <w:trHeight w:val="3063"/>
          <w:jc w:val="center"/>
        </w:trPr>
        <w:tc>
          <w:tcPr>
            <w:tcW w:w="1087" w:type="dxa"/>
            <w:tcBorders>
              <w:top w:val="single" w:sz="4" w:space="0" w:color="auto"/>
              <w:left w:val="single" w:sz="4" w:space="0" w:color="auto"/>
              <w:bottom w:val="single" w:sz="4" w:space="0" w:color="auto"/>
              <w:right w:val="single" w:sz="4" w:space="0" w:color="auto"/>
            </w:tcBorders>
            <w:vAlign w:val="center"/>
          </w:tcPr>
          <w:p w14:paraId="4B38083A"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lastRenderedPageBreak/>
              <w:t>11.3</w:t>
            </w:r>
          </w:p>
        </w:tc>
        <w:tc>
          <w:tcPr>
            <w:tcW w:w="2111" w:type="dxa"/>
            <w:tcBorders>
              <w:top w:val="single" w:sz="4" w:space="0" w:color="auto"/>
              <w:left w:val="single" w:sz="4" w:space="0" w:color="auto"/>
              <w:bottom w:val="single" w:sz="4" w:space="0" w:color="auto"/>
              <w:right w:val="single" w:sz="4" w:space="0" w:color="auto"/>
            </w:tcBorders>
            <w:vAlign w:val="center"/>
          </w:tcPr>
          <w:p w14:paraId="3FA0874A" w14:textId="77777777" w:rsidR="00D15E72" w:rsidRPr="003C1730" w:rsidRDefault="001456BA">
            <w:pPr>
              <w:shd w:val="clear" w:color="auto" w:fill="FFFFFF"/>
              <w:jc w:val="center"/>
              <w:rPr>
                <w:rFonts w:ascii="仿宋" w:eastAsia="仿宋" w:hAnsi="仿宋" w:cs="仿宋" w:hint="eastAsia"/>
                <w:kern w:val="0"/>
                <w:szCs w:val="21"/>
              </w:rPr>
            </w:pPr>
            <w:r w:rsidRPr="003C1730">
              <w:rPr>
                <w:rFonts w:ascii="仿宋" w:eastAsia="仿宋" w:hAnsi="仿宋" w:cs="仿宋" w:hint="eastAsia"/>
                <w:kern w:val="0"/>
                <w:szCs w:val="21"/>
              </w:rPr>
              <w:t>样品或演示</w:t>
            </w:r>
          </w:p>
        </w:tc>
        <w:tc>
          <w:tcPr>
            <w:tcW w:w="5995" w:type="dxa"/>
            <w:tcBorders>
              <w:top w:val="single" w:sz="4" w:space="0" w:color="auto"/>
              <w:left w:val="single" w:sz="4" w:space="0" w:color="auto"/>
              <w:bottom w:val="single" w:sz="4" w:space="0" w:color="auto"/>
              <w:right w:val="single" w:sz="4" w:space="0" w:color="auto"/>
            </w:tcBorders>
            <w:vAlign w:val="center"/>
          </w:tcPr>
          <w:p w14:paraId="0C730325"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■不</w:t>
            </w:r>
            <w:r w:rsidRPr="003C1730">
              <w:rPr>
                <w:rFonts w:ascii="仿宋" w:eastAsia="仿宋" w:hAnsi="仿宋" w:cs="仿宋" w:hint="eastAsia"/>
                <w:bCs/>
                <w:kern w:val="0"/>
                <w:szCs w:val="21"/>
              </w:rPr>
              <w:t>需要提供样品</w:t>
            </w:r>
          </w:p>
          <w:p w14:paraId="334C4D14" w14:textId="77777777" w:rsidR="00D15E72" w:rsidRPr="003C1730" w:rsidRDefault="001456BA">
            <w:pPr>
              <w:rPr>
                <w:rFonts w:ascii="仿宋" w:eastAsia="仿宋" w:hAnsi="仿宋" w:cs="仿宋" w:hint="eastAsia"/>
                <w:bCs/>
                <w:kern w:val="0"/>
                <w:szCs w:val="21"/>
              </w:rPr>
            </w:pPr>
            <w:r w:rsidRPr="003C1730">
              <w:rPr>
                <w:rFonts w:ascii="仿宋" w:eastAsia="仿宋" w:hAnsi="仿宋" w:cs="仿宋" w:hint="eastAsia"/>
                <w:kern w:val="0"/>
                <w:szCs w:val="21"/>
              </w:rPr>
              <w:t>□</w:t>
            </w:r>
            <w:r w:rsidRPr="003C1730">
              <w:rPr>
                <w:rFonts w:ascii="仿宋" w:eastAsia="仿宋" w:hAnsi="仿宋" w:cs="仿宋" w:hint="eastAsia"/>
                <w:bCs/>
                <w:kern w:val="0"/>
                <w:szCs w:val="21"/>
              </w:rPr>
              <w:t>需要提供样品</w:t>
            </w:r>
          </w:p>
          <w:p w14:paraId="1135B94E" w14:textId="77777777" w:rsidR="00D15E72" w:rsidRPr="003C1730" w:rsidRDefault="001456BA">
            <w:pPr>
              <w:ind w:firstLineChars="100" w:firstLine="210"/>
              <w:rPr>
                <w:rFonts w:ascii="仿宋" w:eastAsia="仿宋" w:hAnsi="仿宋" w:cs="仿宋" w:hint="eastAsia"/>
                <w:bCs/>
                <w:kern w:val="0"/>
                <w:szCs w:val="21"/>
              </w:rPr>
            </w:pPr>
            <w:r w:rsidRPr="003C1730">
              <w:rPr>
                <w:rFonts w:ascii="仿宋" w:eastAsia="仿宋" w:hAnsi="仿宋" w:cs="仿宋" w:hint="eastAsia"/>
                <w:kern w:val="0"/>
                <w:szCs w:val="21"/>
              </w:rPr>
              <w:t>1、递交</w:t>
            </w:r>
            <w:r w:rsidRPr="003C1730">
              <w:rPr>
                <w:rFonts w:ascii="仿宋" w:eastAsia="仿宋" w:hAnsi="仿宋" w:cs="仿宋" w:hint="eastAsia"/>
                <w:bCs/>
                <w:kern w:val="0"/>
                <w:szCs w:val="21"/>
              </w:rPr>
              <w:t>样品的截止时间：</w:t>
            </w:r>
            <w:r w:rsidRPr="003C1730">
              <w:rPr>
                <w:rFonts w:ascii="仿宋" w:eastAsia="仿宋" w:hAnsi="仿宋" w:cs="仿宋" w:hint="eastAsia"/>
                <w:kern w:val="0"/>
                <w:szCs w:val="21"/>
                <w:u w:val="single"/>
              </w:rPr>
              <w:t xml:space="preserve">   </w:t>
            </w:r>
            <w:r w:rsidRPr="003C1730">
              <w:rPr>
                <w:rFonts w:ascii="仿宋" w:eastAsia="仿宋" w:hAnsi="仿宋" w:cs="仿宋" w:hint="eastAsia"/>
                <w:kern w:val="0"/>
                <w:szCs w:val="21"/>
              </w:rPr>
              <w:t>年</w:t>
            </w:r>
            <w:r w:rsidRPr="003C1730">
              <w:rPr>
                <w:rFonts w:ascii="仿宋" w:eastAsia="仿宋" w:hAnsi="仿宋" w:cs="仿宋" w:hint="eastAsia"/>
                <w:kern w:val="0"/>
                <w:szCs w:val="21"/>
                <w:u w:val="single"/>
              </w:rPr>
              <w:t xml:space="preserve">  </w:t>
            </w:r>
            <w:r w:rsidRPr="003C1730">
              <w:rPr>
                <w:rFonts w:ascii="仿宋" w:eastAsia="仿宋" w:hAnsi="仿宋" w:cs="仿宋" w:hint="eastAsia"/>
                <w:kern w:val="0"/>
                <w:szCs w:val="21"/>
              </w:rPr>
              <w:t>月</w:t>
            </w:r>
            <w:r w:rsidRPr="003C1730">
              <w:rPr>
                <w:rFonts w:ascii="仿宋" w:eastAsia="仿宋" w:hAnsi="仿宋" w:cs="仿宋" w:hint="eastAsia"/>
                <w:kern w:val="0"/>
                <w:szCs w:val="21"/>
                <w:u w:val="single"/>
              </w:rPr>
              <w:t xml:space="preserve">  </w:t>
            </w:r>
            <w:r w:rsidRPr="003C1730">
              <w:rPr>
                <w:rFonts w:ascii="仿宋" w:eastAsia="仿宋" w:hAnsi="仿宋" w:cs="仿宋" w:hint="eastAsia"/>
                <w:kern w:val="0"/>
                <w:szCs w:val="21"/>
              </w:rPr>
              <w:t>日</w:t>
            </w:r>
            <w:r w:rsidRPr="003C1730">
              <w:rPr>
                <w:rFonts w:ascii="仿宋" w:eastAsia="仿宋" w:hAnsi="仿宋" w:cs="仿宋" w:hint="eastAsia"/>
                <w:kern w:val="0"/>
                <w:szCs w:val="21"/>
                <w:u w:val="single"/>
              </w:rPr>
              <w:t xml:space="preserve">  </w:t>
            </w:r>
            <w:r w:rsidRPr="003C1730">
              <w:rPr>
                <w:rFonts w:ascii="仿宋" w:eastAsia="仿宋" w:hAnsi="仿宋" w:cs="仿宋" w:hint="eastAsia"/>
                <w:kern w:val="0"/>
                <w:szCs w:val="21"/>
              </w:rPr>
              <w:t>时</w:t>
            </w:r>
            <w:r w:rsidRPr="003C1730">
              <w:rPr>
                <w:rFonts w:ascii="仿宋" w:eastAsia="仿宋" w:hAnsi="仿宋" w:cs="仿宋" w:hint="eastAsia"/>
                <w:bCs/>
                <w:kern w:val="0"/>
                <w:szCs w:val="21"/>
              </w:rPr>
              <w:t>（北京时间）</w:t>
            </w:r>
          </w:p>
          <w:p w14:paraId="5512B249" w14:textId="77777777" w:rsidR="00D15E72" w:rsidRPr="003C1730" w:rsidRDefault="001456BA">
            <w:pPr>
              <w:ind w:firstLineChars="250" w:firstLine="525"/>
              <w:rPr>
                <w:rFonts w:ascii="仿宋" w:eastAsia="仿宋" w:hAnsi="仿宋" w:cs="仿宋" w:hint="eastAsia"/>
                <w:kern w:val="0"/>
                <w:szCs w:val="21"/>
                <w:u w:val="single"/>
              </w:rPr>
            </w:pPr>
            <w:r w:rsidRPr="003C1730">
              <w:rPr>
                <w:rFonts w:ascii="仿宋" w:eastAsia="仿宋" w:hAnsi="仿宋" w:cs="仿宋" w:hint="eastAsia"/>
                <w:kern w:val="0"/>
                <w:szCs w:val="21"/>
              </w:rPr>
              <w:t>递交样品地点：</w:t>
            </w:r>
            <w:r w:rsidRPr="003C1730">
              <w:rPr>
                <w:rFonts w:ascii="仿宋" w:eastAsia="仿宋" w:hAnsi="仿宋" w:cs="仿宋" w:hint="eastAsia"/>
                <w:kern w:val="0"/>
                <w:szCs w:val="21"/>
                <w:u w:val="single"/>
              </w:rPr>
              <w:t xml:space="preserve">                     </w:t>
            </w:r>
          </w:p>
          <w:p w14:paraId="494E8943" w14:textId="77777777" w:rsidR="00D15E72" w:rsidRPr="003C1730" w:rsidRDefault="001456BA">
            <w:pPr>
              <w:ind w:firstLineChars="250" w:firstLine="525"/>
              <w:rPr>
                <w:rFonts w:ascii="仿宋" w:eastAsia="仿宋" w:hAnsi="仿宋" w:cs="仿宋" w:hint="eastAsia"/>
                <w:kern w:val="0"/>
                <w:szCs w:val="21"/>
                <w:u w:val="single"/>
              </w:rPr>
            </w:pPr>
            <w:r w:rsidRPr="003C1730">
              <w:rPr>
                <w:rFonts w:ascii="仿宋" w:eastAsia="仿宋" w:hAnsi="仿宋" w:cs="仿宋" w:hint="eastAsia"/>
                <w:kern w:val="0"/>
                <w:szCs w:val="21"/>
              </w:rPr>
              <w:t>递交样品联系人：</w:t>
            </w:r>
            <w:r w:rsidRPr="003C1730">
              <w:rPr>
                <w:rFonts w:ascii="仿宋" w:eastAsia="仿宋" w:hAnsi="仿宋" w:cs="仿宋" w:hint="eastAsia"/>
                <w:kern w:val="0"/>
                <w:szCs w:val="21"/>
                <w:u w:val="single"/>
              </w:rPr>
              <w:t xml:space="preserve">                   </w:t>
            </w:r>
          </w:p>
          <w:p w14:paraId="64F4BB03" w14:textId="77777777" w:rsidR="00D15E72" w:rsidRPr="003C1730" w:rsidRDefault="001456BA">
            <w:pPr>
              <w:ind w:firstLineChars="250" w:firstLine="525"/>
              <w:rPr>
                <w:rFonts w:ascii="仿宋" w:eastAsia="仿宋" w:hAnsi="仿宋" w:cs="仿宋" w:hint="eastAsia"/>
                <w:kern w:val="0"/>
                <w:szCs w:val="21"/>
                <w:u w:val="single"/>
              </w:rPr>
            </w:pPr>
            <w:r w:rsidRPr="003C1730">
              <w:rPr>
                <w:rFonts w:ascii="仿宋" w:eastAsia="仿宋" w:hAnsi="仿宋" w:cs="仿宋" w:hint="eastAsia"/>
                <w:kern w:val="0"/>
                <w:szCs w:val="21"/>
              </w:rPr>
              <w:t>递交样品联系电话：</w:t>
            </w:r>
            <w:r w:rsidRPr="003C1730">
              <w:rPr>
                <w:rFonts w:ascii="仿宋" w:eastAsia="仿宋" w:hAnsi="仿宋" w:cs="仿宋" w:hint="eastAsia"/>
                <w:kern w:val="0"/>
                <w:szCs w:val="21"/>
                <w:u w:val="single"/>
              </w:rPr>
              <w:t xml:space="preserve">                 </w:t>
            </w:r>
          </w:p>
          <w:p w14:paraId="1BB73C9B" w14:textId="77777777" w:rsidR="00D15E72" w:rsidRPr="003C1730" w:rsidRDefault="001456BA">
            <w:pPr>
              <w:ind w:firstLineChars="100" w:firstLine="210"/>
              <w:rPr>
                <w:rFonts w:ascii="仿宋" w:eastAsia="仿宋" w:hAnsi="仿宋" w:cs="仿宋" w:hint="eastAsia"/>
                <w:kern w:val="0"/>
                <w:szCs w:val="21"/>
              </w:rPr>
            </w:pPr>
            <w:r w:rsidRPr="003C1730">
              <w:rPr>
                <w:rFonts w:ascii="仿宋" w:eastAsia="仿宋" w:hAnsi="仿宋" w:cs="仿宋" w:hint="eastAsia"/>
                <w:kern w:val="0"/>
                <w:szCs w:val="21"/>
              </w:rPr>
              <w:t>2、样品制作的标准和要求：</w:t>
            </w:r>
          </w:p>
          <w:p w14:paraId="5F9CC9F8" w14:textId="77777777" w:rsidR="00D15E72" w:rsidRPr="003C1730" w:rsidRDefault="001456BA">
            <w:pPr>
              <w:ind w:firstLineChars="100" w:firstLine="210"/>
              <w:rPr>
                <w:rFonts w:ascii="仿宋" w:eastAsia="仿宋" w:hAnsi="仿宋" w:cs="仿宋" w:hint="eastAsia"/>
                <w:kern w:val="0"/>
                <w:szCs w:val="21"/>
              </w:rPr>
            </w:pPr>
            <w:r w:rsidRPr="003C1730">
              <w:rPr>
                <w:rFonts w:ascii="仿宋" w:eastAsia="仿宋" w:hAnsi="仿宋" w:cs="仿宋" w:hint="eastAsia"/>
                <w:kern w:val="0"/>
                <w:szCs w:val="21"/>
              </w:rPr>
              <w:t>3、随样品提交相关检测报告要求：</w:t>
            </w:r>
          </w:p>
          <w:p w14:paraId="1CFD09C2" w14:textId="77777777" w:rsidR="00D15E72" w:rsidRPr="003C1730" w:rsidRDefault="001456BA">
            <w:pPr>
              <w:ind w:firstLineChars="200" w:firstLine="420"/>
              <w:rPr>
                <w:rFonts w:ascii="仿宋" w:eastAsia="仿宋" w:hAnsi="仿宋" w:cs="仿宋" w:hint="eastAsia"/>
                <w:kern w:val="0"/>
                <w:szCs w:val="21"/>
              </w:rPr>
            </w:pPr>
            <w:r w:rsidRPr="003C1730">
              <w:rPr>
                <w:rFonts w:ascii="仿宋" w:eastAsia="仿宋" w:hAnsi="仿宋" w:cs="仿宋" w:hint="eastAsia"/>
                <w:kern w:val="0"/>
                <w:szCs w:val="21"/>
              </w:rPr>
              <w:t>（包含是否要求提供、检测机构要求、检测内容等）</w:t>
            </w:r>
          </w:p>
          <w:p w14:paraId="326C2913" w14:textId="77777777" w:rsidR="00D15E72" w:rsidRPr="003C1730" w:rsidRDefault="001456BA">
            <w:pPr>
              <w:numPr>
                <w:ilvl w:val="0"/>
                <w:numId w:val="2"/>
              </w:numPr>
              <w:ind w:firstLine="420"/>
              <w:rPr>
                <w:rFonts w:ascii="仿宋" w:eastAsia="仿宋" w:hAnsi="仿宋" w:cs="仿宋" w:hint="eastAsia"/>
                <w:kern w:val="0"/>
                <w:szCs w:val="21"/>
              </w:rPr>
            </w:pPr>
            <w:r w:rsidRPr="003C1730">
              <w:rPr>
                <w:rFonts w:ascii="仿宋" w:eastAsia="仿宋" w:hAnsi="仿宋" w:cs="仿宋" w:hint="eastAsia"/>
                <w:kern w:val="0"/>
                <w:szCs w:val="21"/>
              </w:rPr>
              <w:t>样品的封存及退回：成交供应商的样品将由采购人进行保管、封存，并作为履约验收的参考。未成交的供应商提供的样品，应当由采购人进行保管、封存，成交结果公告之日起七个工作日后，由未成交供应商自行领回或经未成交供应商同意后自行处理。</w:t>
            </w:r>
          </w:p>
          <w:p w14:paraId="7A709052" w14:textId="77777777" w:rsidR="00D15E72" w:rsidRPr="003C1730" w:rsidRDefault="00D15E72">
            <w:pPr>
              <w:ind w:left="210"/>
              <w:rPr>
                <w:rFonts w:ascii="仿宋" w:eastAsia="仿宋" w:hAnsi="仿宋" w:cs="仿宋" w:hint="eastAsia"/>
                <w:kern w:val="0"/>
                <w:szCs w:val="21"/>
              </w:rPr>
            </w:pPr>
          </w:p>
          <w:p w14:paraId="4B5D9280"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■不</w:t>
            </w:r>
            <w:r w:rsidRPr="003C1730">
              <w:rPr>
                <w:rFonts w:ascii="仿宋" w:eastAsia="仿宋" w:hAnsi="仿宋" w:cs="仿宋" w:hint="eastAsia"/>
                <w:bCs/>
                <w:kern w:val="0"/>
                <w:szCs w:val="21"/>
              </w:rPr>
              <w:t>需要提供演示</w:t>
            </w:r>
          </w:p>
          <w:p w14:paraId="5FCA03F4" w14:textId="77777777" w:rsidR="00D15E72" w:rsidRPr="003C1730" w:rsidRDefault="001456BA">
            <w:pPr>
              <w:rPr>
                <w:rFonts w:ascii="仿宋" w:eastAsia="仿宋" w:hAnsi="仿宋" w:cs="仿宋" w:hint="eastAsia"/>
                <w:bCs/>
                <w:kern w:val="0"/>
                <w:szCs w:val="21"/>
              </w:rPr>
            </w:pPr>
            <w:r w:rsidRPr="003C1730">
              <w:rPr>
                <w:rFonts w:ascii="仿宋" w:eastAsia="仿宋" w:hAnsi="仿宋" w:cs="仿宋" w:hint="eastAsia"/>
                <w:kern w:val="0"/>
                <w:szCs w:val="21"/>
              </w:rPr>
              <w:t>□需要</w:t>
            </w:r>
            <w:r w:rsidRPr="003C1730">
              <w:rPr>
                <w:rFonts w:ascii="仿宋" w:eastAsia="仿宋" w:hAnsi="仿宋" w:cs="仿宋" w:hint="eastAsia"/>
                <w:bCs/>
                <w:kern w:val="0"/>
                <w:szCs w:val="21"/>
              </w:rPr>
              <w:t>提供演示</w:t>
            </w:r>
          </w:p>
          <w:p w14:paraId="64067E1B" w14:textId="77777777" w:rsidR="00D15E72" w:rsidRPr="003C1730" w:rsidRDefault="001456BA">
            <w:pPr>
              <w:ind w:firstLineChars="100" w:firstLine="210"/>
              <w:rPr>
                <w:rFonts w:ascii="仿宋" w:eastAsia="仿宋" w:hAnsi="仿宋" w:cs="仿宋" w:hint="eastAsia"/>
                <w:kern w:val="0"/>
                <w:szCs w:val="21"/>
              </w:rPr>
            </w:pPr>
            <w:r w:rsidRPr="003C1730">
              <w:rPr>
                <w:rFonts w:ascii="仿宋" w:eastAsia="仿宋" w:hAnsi="仿宋" w:cs="仿宋" w:hint="eastAsia"/>
                <w:kern w:val="0"/>
                <w:szCs w:val="21"/>
              </w:rPr>
              <w:t>1、演示时间：</w:t>
            </w:r>
            <w:r w:rsidRPr="003C1730">
              <w:rPr>
                <w:rFonts w:ascii="仿宋" w:eastAsia="仿宋" w:hAnsi="仿宋" w:cs="仿宋" w:hint="eastAsia"/>
                <w:kern w:val="0"/>
                <w:szCs w:val="21"/>
                <w:u w:val="single"/>
              </w:rPr>
              <w:t xml:space="preserve">             </w:t>
            </w:r>
          </w:p>
          <w:p w14:paraId="6820C32C"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 xml:space="preserve">     演示地点：</w:t>
            </w:r>
            <w:r w:rsidRPr="003C1730">
              <w:rPr>
                <w:rFonts w:ascii="仿宋" w:eastAsia="仿宋" w:hAnsi="仿宋" w:cs="仿宋" w:hint="eastAsia"/>
                <w:kern w:val="0"/>
                <w:szCs w:val="21"/>
                <w:u w:val="single"/>
              </w:rPr>
              <w:t xml:space="preserve">             </w:t>
            </w:r>
          </w:p>
          <w:p w14:paraId="4BEC685E" w14:textId="77777777" w:rsidR="00D15E72" w:rsidRPr="003C1730" w:rsidRDefault="001456BA">
            <w:pPr>
              <w:ind w:firstLineChars="100" w:firstLine="210"/>
              <w:rPr>
                <w:rFonts w:ascii="仿宋" w:eastAsia="仿宋" w:hAnsi="仿宋" w:cs="仿宋" w:hint="eastAsia"/>
                <w:kern w:val="0"/>
                <w:szCs w:val="21"/>
              </w:rPr>
            </w:pPr>
            <w:r w:rsidRPr="003C1730">
              <w:rPr>
                <w:rFonts w:ascii="仿宋" w:eastAsia="仿宋" w:hAnsi="仿宋" w:cs="仿宋" w:hint="eastAsia"/>
                <w:kern w:val="0"/>
                <w:szCs w:val="21"/>
              </w:rPr>
              <w:t xml:space="preserve">   演示顺序：</w:t>
            </w:r>
            <w:r w:rsidRPr="003C1730">
              <w:rPr>
                <w:rFonts w:ascii="仿宋" w:eastAsia="仿宋" w:hAnsi="仿宋" w:cs="仿宋" w:hint="eastAsia"/>
                <w:kern w:val="0"/>
                <w:szCs w:val="21"/>
                <w:u w:val="single"/>
              </w:rPr>
              <w:t xml:space="preserve">             </w:t>
            </w:r>
          </w:p>
          <w:p w14:paraId="476CC1E1" w14:textId="77777777" w:rsidR="00D15E72" w:rsidRPr="003C1730" w:rsidRDefault="001456BA">
            <w:pPr>
              <w:ind w:firstLineChars="100" w:firstLine="210"/>
              <w:rPr>
                <w:rFonts w:ascii="仿宋" w:eastAsia="仿宋" w:hAnsi="仿宋" w:cs="仿宋" w:hint="eastAsia"/>
                <w:kern w:val="0"/>
                <w:szCs w:val="21"/>
              </w:rPr>
            </w:pPr>
            <w:r w:rsidRPr="003C1730">
              <w:rPr>
                <w:rFonts w:ascii="仿宋" w:eastAsia="仿宋" w:hAnsi="仿宋" w:cs="仿宋" w:hint="eastAsia"/>
                <w:kern w:val="0"/>
                <w:szCs w:val="21"/>
              </w:rPr>
              <w:t>2、演示要求：</w:t>
            </w:r>
            <w:r w:rsidRPr="003C1730">
              <w:rPr>
                <w:rFonts w:ascii="仿宋" w:eastAsia="仿宋" w:hAnsi="仿宋" w:cs="仿宋" w:hint="eastAsia"/>
                <w:kern w:val="0"/>
                <w:szCs w:val="21"/>
                <w:u w:val="single"/>
              </w:rPr>
              <w:t xml:space="preserve">             </w:t>
            </w:r>
            <w:r w:rsidRPr="003C1730">
              <w:rPr>
                <w:rFonts w:ascii="仿宋" w:eastAsia="仿宋" w:hAnsi="仿宋" w:cs="仿宋" w:hint="eastAsia"/>
                <w:kern w:val="0"/>
                <w:szCs w:val="21"/>
              </w:rPr>
              <w:t>（内容、设备等要求）</w:t>
            </w:r>
          </w:p>
        </w:tc>
      </w:tr>
      <w:tr w:rsidR="00D15E72" w:rsidRPr="003C1730" w14:paraId="2412A458" w14:textId="77777777">
        <w:trPr>
          <w:trHeight w:val="579"/>
          <w:jc w:val="center"/>
        </w:trPr>
        <w:tc>
          <w:tcPr>
            <w:tcW w:w="1087" w:type="dxa"/>
            <w:tcBorders>
              <w:top w:val="single" w:sz="4" w:space="0" w:color="auto"/>
              <w:left w:val="single" w:sz="4" w:space="0" w:color="auto"/>
              <w:bottom w:val="single" w:sz="4" w:space="0" w:color="auto"/>
              <w:right w:val="single" w:sz="4" w:space="0" w:color="auto"/>
            </w:tcBorders>
            <w:vAlign w:val="center"/>
          </w:tcPr>
          <w:p w14:paraId="41186516"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12.1</w:t>
            </w:r>
          </w:p>
        </w:tc>
        <w:tc>
          <w:tcPr>
            <w:tcW w:w="2111" w:type="dxa"/>
            <w:tcBorders>
              <w:top w:val="single" w:sz="4" w:space="0" w:color="auto"/>
              <w:left w:val="single" w:sz="4" w:space="0" w:color="auto"/>
              <w:bottom w:val="single" w:sz="4" w:space="0" w:color="auto"/>
              <w:right w:val="single" w:sz="4" w:space="0" w:color="auto"/>
            </w:tcBorders>
            <w:vAlign w:val="center"/>
          </w:tcPr>
          <w:p w14:paraId="5FEAD64E" w14:textId="77777777" w:rsidR="00D15E72" w:rsidRPr="003C1730" w:rsidRDefault="001456BA">
            <w:pPr>
              <w:shd w:val="clear" w:color="auto" w:fill="FFFFFF"/>
              <w:jc w:val="center"/>
              <w:rPr>
                <w:rFonts w:ascii="仿宋" w:eastAsia="仿宋" w:hAnsi="仿宋" w:cs="仿宋" w:hint="eastAsia"/>
                <w:kern w:val="0"/>
                <w:szCs w:val="21"/>
              </w:rPr>
            </w:pPr>
            <w:r w:rsidRPr="003C1730">
              <w:rPr>
                <w:rFonts w:ascii="仿宋" w:eastAsia="仿宋" w:hAnsi="仿宋" w:cs="仿宋" w:hint="eastAsia"/>
                <w:kern w:val="0"/>
                <w:szCs w:val="21"/>
              </w:rPr>
              <w:t>响应报价货币要求</w:t>
            </w:r>
          </w:p>
        </w:tc>
        <w:tc>
          <w:tcPr>
            <w:tcW w:w="5995" w:type="dxa"/>
            <w:tcBorders>
              <w:top w:val="single" w:sz="4" w:space="0" w:color="auto"/>
              <w:left w:val="single" w:sz="4" w:space="0" w:color="auto"/>
              <w:bottom w:val="single" w:sz="4" w:space="0" w:color="auto"/>
              <w:right w:val="single" w:sz="4" w:space="0" w:color="auto"/>
            </w:tcBorders>
            <w:vAlign w:val="center"/>
          </w:tcPr>
          <w:p w14:paraId="4F2C5BF5"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■所有响应文件中均按</w:t>
            </w:r>
            <w:r w:rsidRPr="003C1730">
              <w:rPr>
                <w:rFonts w:ascii="仿宋" w:eastAsia="仿宋" w:hAnsi="仿宋" w:cs="仿宋" w:hint="eastAsia"/>
                <w:kern w:val="0"/>
                <w:szCs w:val="21"/>
                <w:u w:val="single"/>
              </w:rPr>
              <w:t xml:space="preserve"> 人民币 </w:t>
            </w:r>
            <w:r w:rsidRPr="003C1730">
              <w:rPr>
                <w:rFonts w:ascii="仿宋" w:eastAsia="仿宋" w:hAnsi="仿宋" w:cs="仿宋" w:hint="eastAsia"/>
                <w:kern w:val="0"/>
                <w:szCs w:val="21"/>
              </w:rPr>
              <w:t>货币进行报价。</w:t>
            </w:r>
          </w:p>
          <w:p w14:paraId="73D095E0" w14:textId="77777777" w:rsidR="00D15E72" w:rsidRPr="003C1730" w:rsidRDefault="001456BA">
            <w:pPr>
              <w:rPr>
                <w:rFonts w:ascii="仿宋" w:eastAsia="仿宋" w:hAnsi="仿宋" w:cs="仿宋" w:hint="eastAsia"/>
                <w:kern w:val="0"/>
                <w:szCs w:val="21"/>
                <w:u w:val="single"/>
              </w:rPr>
            </w:pPr>
            <w:r w:rsidRPr="003C1730">
              <w:rPr>
                <w:rFonts w:ascii="仿宋" w:eastAsia="仿宋" w:hAnsi="仿宋" w:cs="仿宋" w:hint="eastAsia"/>
                <w:kern w:val="0"/>
                <w:szCs w:val="21"/>
              </w:rPr>
              <w:t>□其它：</w:t>
            </w:r>
            <w:r w:rsidRPr="003C1730">
              <w:rPr>
                <w:rFonts w:ascii="仿宋" w:eastAsia="仿宋" w:hAnsi="仿宋" w:cs="仿宋" w:hint="eastAsia"/>
                <w:kern w:val="0"/>
                <w:szCs w:val="21"/>
                <w:u w:val="single"/>
              </w:rPr>
              <w:t xml:space="preserve">               </w:t>
            </w:r>
          </w:p>
        </w:tc>
      </w:tr>
      <w:tr w:rsidR="004443FE" w:rsidRPr="003C1730" w14:paraId="3F609878" w14:textId="77777777">
        <w:trPr>
          <w:trHeight w:val="579"/>
          <w:jc w:val="center"/>
        </w:trPr>
        <w:tc>
          <w:tcPr>
            <w:tcW w:w="1087" w:type="dxa"/>
            <w:tcBorders>
              <w:top w:val="single" w:sz="4" w:space="0" w:color="auto"/>
              <w:left w:val="single" w:sz="4" w:space="0" w:color="auto"/>
              <w:bottom w:val="single" w:sz="4" w:space="0" w:color="auto"/>
              <w:right w:val="single" w:sz="4" w:space="0" w:color="auto"/>
            </w:tcBorders>
            <w:vAlign w:val="center"/>
          </w:tcPr>
          <w:p w14:paraId="541ACE0C" w14:textId="3B41AE7D" w:rsidR="004443FE" w:rsidRPr="003C1730" w:rsidRDefault="004443FE" w:rsidP="004443FE">
            <w:pPr>
              <w:widowControl/>
              <w:jc w:val="center"/>
              <w:rPr>
                <w:rFonts w:ascii="仿宋" w:eastAsia="仿宋" w:hAnsi="仿宋" w:cs="仿宋" w:hint="eastAsia"/>
                <w:kern w:val="0"/>
                <w:szCs w:val="21"/>
              </w:rPr>
            </w:pPr>
            <w:r w:rsidRPr="003C1730">
              <w:rPr>
                <w:rFonts w:ascii="仿宋_GB2312" w:eastAsia="仿宋_GB2312" w:hAnsi="仿宋_GB2312" w:cs="仿宋_GB2312" w:hint="eastAsia"/>
                <w:kern w:val="0"/>
                <w:szCs w:val="21"/>
              </w:rPr>
              <w:t>12.6</w:t>
            </w:r>
          </w:p>
        </w:tc>
        <w:tc>
          <w:tcPr>
            <w:tcW w:w="2111" w:type="dxa"/>
            <w:tcBorders>
              <w:top w:val="single" w:sz="4" w:space="0" w:color="auto"/>
              <w:left w:val="single" w:sz="4" w:space="0" w:color="auto"/>
              <w:bottom w:val="single" w:sz="4" w:space="0" w:color="auto"/>
              <w:right w:val="single" w:sz="4" w:space="0" w:color="auto"/>
            </w:tcBorders>
            <w:vAlign w:val="center"/>
          </w:tcPr>
          <w:p w14:paraId="235F856B" w14:textId="61CFCB3F" w:rsidR="004443FE" w:rsidRPr="003C1730" w:rsidRDefault="004443FE" w:rsidP="004443FE">
            <w:pPr>
              <w:shd w:val="clear" w:color="auto" w:fill="FFFFFF"/>
              <w:jc w:val="center"/>
              <w:rPr>
                <w:rFonts w:ascii="仿宋" w:eastAsia="仿宋" w:hAnsi="仿宋" w:cs="仿宋" w:hint="eastAsia"/>
                <w:kern w:val="0"/>
                <w:szCs w:val="21"/>
              </w:rPr>
            </w:pPr>
            <w:r w:rsidRPr="003C1730">
              <w:rPr>
                <w:rFonts w:ascii="仿宋" w:eastAsia="仿宋" w:hAnsi="仿宋" w:cs="仿宋" w:hint="eastAsia"/>
                <w:kern w:val="0"/>
                <w:szCs w:val="21"/>
              </w:rPr>
              <w:t>异常低价投标（响应）审查</w:t>
            </w:r>
          </w:p>
        </w:tc>
        <w:tc>
          <w:tcPr>
            <w:tcW w:w="5995" w:type="dxa"/>
            <w:tcBorders>
              <w:top w:val="single" w:sz="4" w:space="0" w:color="auto"/>
              <w:left w:val="single" w:sz="4" w:space="0" w:color="auto"/>
              <w:bottom w:val="single" w:sz="4" w:space="0" w:color="auto"/>
              <w:right w:val="single" w:sz="4" w:space="0" w:color="auto"/>
            </w:tcBorders>
            <w:vAlign w:val="center"/>
          </w:tcPr>
          <w:p w14:paraId="7BB527EB" w14:textId="77777777" w:rsidR="004443FE" w:rsidRPr="003C1730" w:rsidRDefault="004443FE" w:rsidP="004443FE">
            <w:pPr>
              <w:rPr>
                <w:rFonts w:ascii="仿宋" w:eastAsia="仿宋" w:hAnsi="仿宋" w:cs="仿宋" w:hint="eastAsia"/>
                <w:kern w:val="0"/>
                <w:szCs w:val="21"/>
              </w:rPr>
            </w:pPr>
            <w:r w:rsidRPr="003C1730">
              <w:rPr>
                <w:rFonts w:ascii="仿宋" w:eastAsia="仿宋" w:hAnsi="仿宋" w:cs="仿宋" w:hint="eastAsia"/>
                <w:szCs w:val="21"/>
              </w:rPr>
              <w:t>出现下列情形之一的，将启动异常低价投标（响应）审查程序：</w:t>
            </w:r>
          </w:p>
          <w:p w14:paraId="6FC9621F" w14:textId="77777777" w:rsidR="004443FE" w:rsidRPr="003C1730" w:rsidRDefault="004443FE" w:rsidP="004443FE">
            <w:pPr>
              <w:rPr>
                <w:rFonts w:ascii="仿宋" w:eastAsia="仿宋" w:hAnsi="仿宋" w:cs="仿宋" w:hint="eastAsia"/>
                <w:kern w:val="0"/>
                <w:szCs w:val="21"/>
              </w:rPr>
            </w:pPr>
            <w:r w:rsidRPr="003C1730">
              <w:rPr>
                <w:rFonts w:ascii="仿宋" w:eastAsia="仿宋" w:hAnsi="仿宋" w:cs="仿宋" w:hint="eastAsia"/>
                <w:kern w:val="0"/>
                <w:szCs w:val="21"/>
              </w:rPr>
              <w:t>1、投标（响应）报价&lt;全部通过符合性审查供应商投标（响应）报价平均值×</w:t>
            </w:r>
            <w:r w:rsidRPr="003C1730">
              <w:rPr>
                <w:rFonts w:ascii="仿宋" w:eastAsia="仿宋" w:hAnsi="仿宋" w:cs="仿宋" w:hint="eastAsia"/>
                <w:bCs/>
                <w:kern w:val="0"/>
                <w:szCs w:val="21"/>
                <w:u w:val="single"/>
              </w:rPr>
              <w:t xml:space="preserve">  50%  </w:t>
            </w:r>
            <w:r w:rsidRPr="003C1730">
              <w:rPr>
                <w:rFonts w:ascii="仿宋" w:eastAsia="仿宋" w:hAnsi="仿宋" w:cs="仿宋" w:hint="eastAsia"/>
                <w:bCs/>
                <w:kern w:val="0"/>
                <w:szCs w:val="21"/>
              </w:rPr>
              <w:t>；</w:t>
            </w:r>
          </w:p>
          <w:p w14:paraId="1BC633ED" w14:textId="77777777" w:rsidR="004443FE" w:rsidRPr="003C1730" w:rsidRDefault="004443FE" w:rsidP="004443FE">
            <w:pPr>
              <w:rPr>
                <w:rFonts w:ascii="仿宋" w:eastAsia="仿宋" w:hAnsi="仿宋" w:cs="仿宋" w:hint="eastAsia"/>
                <w:szCs w:val="21"/>
              </w:rPr>
            </w:pPr>
            <w:r w:rsidRPr="003C1730">
              <w:rPr>
                <w:rFonts w:ascii="仿宋" w:eastAsia="仿宋" w:hAnsi="仿宋" w:cs="仿宋" w:hint="eastAsia"/>
                <w:szCs w:val="21"/>
              </w:rPr>
              <w:t>2、投标（响应）报价&lt;通过符合性审查的次低报价供应商投标（响应）报价×</w:t>
            </w:r>
            <w:r w:rsidRPr="003C1730">
              <w:rPr>
                <w:rFonts w:ascii="仿宋" w:eastAsia="仿宋" w:hAnsi="仿宋" w:cs="仿宋" w:hint="eastAsia"/>
                <w:bCs/>
                <w:kern w:val="0"/>
                <w:szCs w:val="21"/>
                <w:u w:val="single"/>
              </w:rPr>
              <w:t xml:space="preserve">  50%  </w:t>
            </w:r>
            <w:r w:rsidRPr="003C1730">
              <w:rPr>
                <w:rFonts w:ascii="仿宋" w:eastAsia="仿宋" w:hAnsi="仿宋" w:cs="仿宋" w:hint="eastAsia"/>
                <w:bCs/>
                <w:kern w:val="0"/>
                <w:szCs w:val="21"/>
              </w:rPr>
              <w:t>；</w:t>
            </w:r>
          </w:p>
          <w:p w14:paraId="1DC2DDE5" w14:textId="77777777" w:rsidR="004443FE" w:rsidRPr="003C1730" w:rsidRDefault="004443FE" w:rsidP="004443FE">
            <w:pPr>
              <w:rPr>
                <w:rFonts w:ascii="仿宋" w:eastAsia="仿宋" w:hAnsi="仿宋" w:cs="仿宋" w:hint="eastAsia"/>
                <w:bCs/>
                <w:kern w:val="0"/>
                <w:szCs w:val="21"/>
                <w:u w:val="single"/>
              </w:rPr>
            </w:pPr>
            <w:r w:rsidRPr="003C1730">
              <w:rPr>
                <w:rFonts w:ascii="仿宋" w:eastAsia="仿宋" w:hAnsi="仿宋" w:cs="仿宋" w:hint="eastAsia"/>
                <w:szCs w:val="21"/>
              </w:rPr>
              <w:t>3、投标（响应）报价&lt;采购项目最高限价×</w:t>
            </w:r>
            <w:r w:rsidRPr="003C1730">
              <w:rPr>
                <w:rFonts w:ascii="仿宋" w:eastAsia="仿宋" w:hAnsi="仿宋" w:cs="仿宋" w:hint="eastAsia"/>
                <w:bCs/>
                <w:kern w:val="0"/>
                <w:szCs w:val="21"/>
                <w:u w:val="single"/>
              </w:rPr>
              <w:t xml:space="preserve">  45%  </w:t>
            </w:r>
            <w:r w:rsidRPr="003C1730">
              <w:rPr>
                <w:rFonts w:ascii="仿宋" w:eastAsia="仿宋" w:hAnsi="仿宋" w:cs="仿宋" w:hint="eastAsia"/>
                <w:bCs/>
                <w:kern w:val="0"/>
                <w:szCs w:val="21"/>
              </w:rPr>
              <w:t>；</w:t>
            </w:r>
          </w:p>
          <w:p w14:paraId="57C76904" w14:textId="77777777" w:rsidR="004443FE" w:rsidRPr="003C1730" w:rsidRDefault="004443FE" w:rsidP="004443FE">
            <w:pPr>
              <w:rPr>
                <w:rFonts w:ascii="仿宋" w:eastAsia="仿宋" w:hAnsi="仿宋" w:cs="仿宋" w:hint="eastAsia"/>
                <w:szCs w:val="21"/>
              </w:rPr>
            </w:pPr>
            <w:r w:rsidRPr="003C1730">
              <w:rPr>
                <w:rFonts w:ascii="仿宋" w:eastAsia="仿宋" w:hAnsi="仿宋" w:cs="仿宋" w:hint="eastAsia"/>
                <w:szCs w:val="21"/>
              </w:rPr>
              <w:t>4、评审委员会基于专业判断，认为供应商报价过低，有可能影响产品质量或者不能诚信履约的其他情形</w:t>
            </w:r>
            <w:r w:rsidRPr="003C1730">
              <w:rPr>
                <w:rFonts w:ascii="仿宋" w:eastAsia="仿宋" w:hAnsi="仿宋" w:cs="仿宋" w:hint="eastAsia"/>
                <w:bCs/>
                <w:kern w:val="0"/>
                <w:szCs w:val="21"/>
              </w:rPr>
              <w:t>；</w:t>
            </w:r>
          </w:p>
          <w:p w14:paraId="228E124B" w14:textId="18149B97" w:rsidR="004443FE" w:rsidRPr="003C1730" w:rsidRDefault="004443FE" w:rsidP="004443FE">
            <w:pPr>
              <w:rPr>
                <w:rFonts w:ascii="仿宋" w:eastAsia="仿宋" w:hAnsi="仿宋" w:cs="仿宋" w:hint="eastAsia"/>
                <w:kern w:val="0"/>
                <w:szCs w:val="21"/>
              </w:rPr>
            </w:pPr>
            <w:r w:rsidRPr="003C1730">
              <w:rPr>
                <w:rFonts w:ascii="仿宋" w:eastAsia="仿宋" w:hAnsi="仿宋" w:cs="仿宋" w:hint="eastAsia"/>
                <w:szCs w:val="21"/>
              </w:rPr>
              <w:t>5、相关法律法规对供应商报价有规定的，从其规定。</w:t>
            </w:r>
          </w:p>
        </w:tc>
      </w:tr>
      <w:tr w:rsidR="00D15E72" w:rsidRPr="003C1730" w14:paraId="57FE9640" w14:textId="77777777">
        <w:trPr>
          <w:trHeight w:val="614"/>
          <w:jc w:val="center"/>
        </w:trPr>
        <w:tc>
          <w:tcPr>
            <w:tcW w:w="1087" w:type="dxa"/>
            <w:tcBorders>
              <w:top w:val="single" w:sz="4" w:space="0" w:color="auto"/>
              <w:left w:val="single" w:sz="8" w:space="0" w:color="auto"/>
              <w:bottom w:val="single" w:sz="8" w:space="0" w:color="auto"/>
              <w:right w:val="single" w:sz="4" w:space="0" w:color="auto"/>
            </w:tcBorders>
            <w:vAlign w:val="center"/>
          </w:tcPr>
          <w:p w14:paraId="7A378215"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13.1</w:t>
            </w:r>
          </w:p>
        </w:tc>
        <w:tc>
          <w:tcPr>
            <w:tcW w:w="2111" w:type="dxa"/>
            <w:tcBorders>
              <w:top w:val="single" w:sz="4" w:space="0" w:color="auto"/>
              <w:left w:val="single" w:sz="4" w:space="0" w:color="auto"/>
              <w:bottom w:val="single" w:sz="8" w:space="0" w:color="auto"/>
              <w:right w:val="single" w:sz="8" w:space="0" w:color="auto"/>
            </w:tcBorders>
            <w:vAlign w:val="center"/>
          </w:tcPr>
          <w:p w14:paraId="3E864FB9"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磋商保证金</w:t>
            </w:r>
          </w:p>
        </w:tc>
        <w:tc>
          <w:tcPr>
            <w:tcW w:w="5995" w:type="dxa"/>
            <w:tcBorders>
              <w:top w:val="single" w:sz="4" w:space="0" w:color="auto"/>
              <w:left w:val="nil"/>
              <w:bottom w:val="single" w:sz="8" w:space="0" w:color="auto"/>
              <w:right w:val="single" w:sz="8" w:space="0" w:color="auto"/>
            </w:tcBorders>
            <w:vAlign w:val="center"/>
          </w:tcPr>
          <w:p w14:paraId="41AD3BDB" w14:textId="77777777" w:rsidR="00D15E72" w:rsidRPr="003C1730" w:rsidRDefault="001456BA">
            <w:pPr>
              <w:pStyle w:val="a4"/>
              <w:rPr>
                <w:rFonts w:ascii="仿宋" w:eastAsia="仿宋" w:hAnsi="仿宋" w:cs="仿宋" w:hint="eastAsia"/>
                <w:kern w:val="0"/>
                <w:szCs w:val="21"/>
              </w:rPr>
            </w:pPr>
            <w:r w:rsidRPr="003C1730">
              <w:rPr>
                <w:rFonts w:ascii="仿宋" w:eastAsia="仿宋" w:hAnsi="仿宋" w:cs="仿宋" w:hint="eastAsia"/>
                <w:kern w:val="0"/>
                <w:szCs w:val="21"/>
              </w:rPr>
              <w:t>1、磋商保证金金额：人民币</w:t>
            </w:r>
            <w:r w:rsidRPr="003C1730">
              <w:rPr>
                <w:rFonts w:ascii="仿宋" w:eastAsia="仿宋" w:hAnsi="仿宋" w:cs="仿宋" w:hint="eastAsia"/>
                <w:kern w:val="0"/>
                <w:szCs w:val="21"/>
                <w:u w:val="single"/>
              </w:rPr>
              <w:t xml:space="preserve"> / </w:t>
            </w:r>
            <w:r w:rsidRPr="003C1730">
              <w:rPr>
                <w:rFonts w:ascii="仿宋" w:eastAsia="仿宋" w:hAnsi="仿宋" w:cs="仿宋" w:hint="eastAsia"/>
                <w:kern w:val="0"/>
                <w:szCs w:val="21"/>
              </w:rPr>
              <w:t>元；</w:t>
            </w:r>
          </w:p>
          <w:p w14:paraId="2DDE1D9F" w14:textId="77777777" w:rsidR="00D15E72" w:rsidRPr="003C1730" w:rsidRDefault="001456BA">
            <w:pPr>
              <w:pStyle w:val="a4"/>
              <w:rPr>
                <w:rFonts w:ascii="仿宋" w:eastAsia="仿宋" w:hAnsi="仿宋" w:cs="仿宋" w:hint="eastAsia"/>
                <w:szCs w:val="21"/>
                <w:u w:val="single"/>
              </w:rPr>
            </w:pPr>
            <w:r w:rsidRPr="003C1730">
              <w:rPr>
                <w:rFonts w:ascii="仿宋" w:eastAsia="仿宋" w:hAnsi="仿宋" w:cs="仿宋" w:hint="eastAsia"/>
                <w:szCs w:val="21"/>
              </w:rPr>
              <w:t>2、磋商保证金到账时间：</w:t>
            </w:r>
            <w:r w:rsidRPr="003C1730">
              <w:rPr>
                <w:rFonts w:ascii="仿宋" w:eastAsia="仿宋" w:hAnsi="仿宋" w:cs="仿宋" w:hint="eastAsia"/>
                <w:szCs w:val="21"/>
                <w:u w:val="single"/>
              </w:rPr>
              <w:t xml:space="preserve">递交磋商文件截止时间前 </w:t>
            </w:r>
          </w:p>
          <w:p w14:paraId="3D23272A" w14:textId="77777777" w:rsidR="00D15E72" w:rsidRPr="003C1730" w:rsidRDefault="001456BA">
            <w:pPr>
              <w:jc w:val="left"/>
              <w:rPr>
                <w:rFonts w:ascii="仿宋" w:eastAsia="仿宋" w:hAnsi="仿宋" w:cs="仿宋" w:hint="eastAsia"/>
                <w:kern w:val="0"/>
                <w:szCs w:val="21"/>
                <w:u w:val="single"/>
              </w:rPr>
            </w:pPr>
            <w:r w:rsidRPr="003C1730">
              <w:rPr>
                <w:rFonts w:ascii="仿宋" w:eastAsia="仿宋" w:hAnsi="仿宋" w:cs="仿宋" w:hint="eastAsia"/>
                <w:szCs w:val="21"/>
              </w:rPr>
              <w:t>3、磋商保证金缴纳方式：■保函 ■支票 ■电汇</w:t>
            </w:r>
            <w:r w:rsidRPr="003C1730">
              <w:rPr>
                <w:rFonts w:ascii="仿宋" w:eastAsia="仿宋" w:hAnsi="仿宋" w:cs="仿宋"/>
                <w:szCs w:val="21"/>
              </w:rPr>
              <w:t xml:space="preserve"> </w:t>
            </w:r>
            <w:r w:rsidRPr="003C1730">
              <w:rPr>
                <w:rFonts w:ascii="仿宋" w:eastAsia="仿宋" w:hAnsi="仿宋" w:cs="仿宋" w:hint="eastAsia"/>
                <w:szCs w:val="21"/>
              </w:rPr>
              <w:t>■其他：网银</w:t>
            </w:r>
          </w:p>
          <w:p w14:paraId="08A25E43"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 xml:space="preserve">  保证金收款人银行信息：</w:t>
            </w:r>
          </w:p>
          <w:p w14:paraId="5806E84F"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 xml:space="preserve">    开 户 名：</w:t>
            </w:r>
            <w:r w:rsidRPr="003C1730">
              <w:rPr>
                <w:rFonts w:ascii="仿宋" w:eastAsia="仿宋" w:hAnsi="仿宋" w:cs="仿宋" w:hint="eastAsia"/>
                <w:kern w:val="0"/>
                <w:szCs w:val="21"/>
                <w:u w:val="single"/>
              </w:rPr>
              <w:t>辽宁卓铸工程咨询有限公司</w:t>
            </w:r>
          </w:p>
          <w:p w14:paraId="1C0B12D7"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 xml:space="preserve">    开 户 行：</w:t>
            </w:r>
            <w:r w:rsidRPr="003C1730">
              <w:rPr>
                <w:rFonts w:ascii="仿宋" w:eastAsia="仿宋" w:hAnsi="仿宋" w:cs="仿宋" w:hint="eastAsia"/>
                <w:kern w:val="0"/>
                <w:szCs w:val="21"/>
                <w:u w:val="single"/>
              </w:rPr>
              <w:t>阜新银行益民支行</w:t>
            </w:r>
          </w:p>
          <w:p w14:paraId="6FDE8A69" w14:textId="77777777" w:rsidR="00D15E72" w:rsidRPr="003C1730" w:rsidRDefault="001456BA">
            <w:pPr>
              <w:ind w:firstLineChars="200" w:firstLine="420"/>
              <w:rPr>
                <w:rFonts w:ascii="仿宋" w:eastAsia="仿宋" w:hAnsi="仿宋" w:cs="仿宋" w:hint="eastAsia"/>
                <w:kern w:val="0"/>
                <w:szCs w:val="21"/>
                <w:u w:val="single"/>
              </w:rPr>
            </w:pPr>
            <w:r w:rsidRPr="003C1730">
              <w:rPr>
                <w:rFonts w:ascii="仿宋" w:eastAsia="仿宋" w:hAnsi="仿宋" w:cs="仿宋" w:hint="eastAsia"/>
                <w:szCs w:val="21"/>
              </w:rPr>
              <w:t>账    号：</w:t>
            </w:r>
            <w:r w:rsidRPr="003C1730">
              <w:rPr>
                <w:rFonts w:ascii="仿宋" w:eastAsia="仿宋" w:hAnsi="仿宋" w:cs="仿宋" w:hint="eastAsia"/>
                <w:kern w:val="0"/>
                <w:szCs w:val="21"/>
                <w:u w:val="single"/>
              </w:rPr>
              <w:t>1200100010314565</w:t>
            </w:r>
          </w:p>
          <w:p w14:paraId="4770C2D9" w14:textId="77777777" w:rsidR="00D15E72" w:rsidRPr="003C1730" w:rsidRDefault="001456BA">
            <w:pPr>
              <w:rPr>
                <w:rFonts w:ascii="仿宋" w:eastAsia="仿宋" w:hAnsi="仿宋" w:cs="仿宋" w:hint="eastAsia"/>
                <w:kern w:val="0"/>
                <w:szCs w:val="21"/>
                <w:u w:val="single"/>
              </w:rPr>
            </w:pPr>
            <w:r w:rsidRPr="003C1730">
              <w:rPr>
                <w:rFonts w:ascii="仿宋" w:eastAsia="仿宋" w:hAnsi="仿宋" w:cs="仿宋" w:hint="eastAsia"/>
                <w:szCs w:val="21"/>
              </w:rPr>
              <w:t>4、保证金退还方式：</w:t>
            </w:r>
            <w:r w:rsidRPr="003C1730">
              <w:rPr>
                <w:rFonts w:ascii="仿宋" w:eastAsia="仿宋" w:hAnsi="仿宋" w:cs="仿宋" w:hint="eastAsia"/>
                <w:kern w:val="0"/>
                <w:szCs w:val="21"/>
                <w:u w:val="single"/>
              </w:rPr>
              <w:t>电子汇款或转账支票</w:t>
            </w:r>
          </w:p>
          <w:p w14:paraId="4BEFDD77"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采购代理机构应当自中标通知书发出之日起5个工作日内退还未中标人的磋商保证金，期间需投标供应商电话核实本单位账户</w:t>
            </w:r>
            <w:r w:rsidRPr="003C1730">
              <w:rPr>
                <w:rFonts w:ascii="仿宋" w:eastAsia="仿宋" w:hAnsi="仿宋" w:cs="仿宋" w:hint="eastAsia"/>
                <w:szCs w:val="21"/>
              </w:rPr>
              <w:lastRenderedPageBreak/>
              <w:t>信息，信息无误后退还。</w:t>
            </w:r>
          </w:p>
          <w:p w14:paraId="4C1007E1"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中标（成交）供应商应当自政府采购合同签订之日起5个工作日内向采购代理机构递交一份政府采购合同，并携带投标保证金汇款单原件现场核实本单位账户信息，信息无误后退还中标人的投标保证金（不计利息）。</w:t>
            </w:r>
          </w:p>
          <w:p w14:paraId="1E0B20ED" w14:textId="4AB08D24"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5、保证金退还咨询电话：</w:t>
            </w:r>
            <w:r w:rsidR="00B32622" w:rsidRPr="003C1730">
              <w:rPr>
                <w:rFonts w:ascii="仿宋" w:eastAsia="仿宋" w:hAnsi="仿宋" w:cs="仿宋" w:hint="eastAsia"/>
                <w:kern w:val="0"/>
                <w:szCs w:val="21"/>
                <w:u w:val="single"/>
              </w:rPr>
              <w:t>14741459158</w:t>
            </w:r>
          </w:p>
          <w:p w14:paraId="2BFAE3F0" w14:textId="77777777" w:rsidR="00D15E72" w:rsidRPr="003C1730" w:rsidRDefault="001456BA">
            <w:pPr>
              <w:rPr>
                <w:rFonts w:ascii="仿宋" w:eastAsia="仿宋" w:hAnsi="仿宋" w:cs="仿宋" w:hint="eastAsia"/>
                <w:b/>
                <w:bCs/>
                <w:szCs w:val="21"/>
                <w:u w:val="single"/>
              </w:rPr>
            </w:pPr>
            <w:r w:rsidRPr="003C1730">
              <w:rPr>
                <w:rFonts w:ascii="仿宋" w:eastAsia="仿宋" w:hAnsi="仿宋" w:cs="仿宋" w:hint="eastAsia"/>
                <w:szCs w:val="21"/>
              </w:rPr>
              <w:t>6、其它：</w:t>
            </w:r>
            <w:r w:rsidRPr="003C1730">
              <w:rPr>
                <w:rFonts w:ascii="仿宋" w:eastAsia="仿宋" w:hAnsi="仿宋" w:cs="仿宋" w:hint="eastAsia"/>
                <w:b/>
                <w:bCs/>
                <w:szCs w:val="21"/>
                <w:u w:val="single"/>
              </w:rPr>
              <w:t>请投标人在投标保证金汇款凭证中附言栏内标注项目简称及标包号。</w:t>
            </w:r>
            <w:r w:rsidRPr="003C1730">
              <w:rPr>
                <w:rFonts w:ascii="仿宋" w:eastAsia="仿宋" w:hAnsi="仿宋" w:cs="仿宋" w:hint="eastAsia"/>
                <w:szCs w:val="21"/>
                <w:u w:val="single"/>
              </w:rPr>
              <w:t>投标保证金不符合要求造成的后果，由投标人自行承担。由此给采购人造成的损失由投标人负责赔偿。</w:t>
            </w:r>
          </w:p>
          <w:p w14:paraId="53073EBC" w14:textId="77777777" w:rsidR="00D15E72" w:rsidRPr="003C1730" w:rsidRDefault="001456BA">
            <w:pPr>
              <w:ind w:firstLine="422"/>
              <w:rPr>
                <w:rFonts w:ascii="仿宋" w:eastAsia="仿宋" w:hAnsi="仿宋" w:cs="仿宋" w:hint="eastAsia"/>
                <w:szCs w:val="21"/>
              </w:rPr>
            </w:pPr>
            <w:r w:rsidRPr="003C1730">
              <w:rPr>
                <w:rFonts w:ascii="仿宋" w:eastAsia="仿宋" w:hAnsi="仿宋" w:cs="仿宋" w:hint="eastAsia"/>
                <w:b/>
                <w:bCs/>
                <w:szCs w:val="21"/>
              </w:rPr>
              <w:t>（注：财政部门鼓励采用保函的方式递交磋商保证金，具体办理流程参阅辽宁政府采购网）</w:t>
            </w:r>
          </w:p>
        </w:tc>
      </w:tr>
      <w:tr w:rsidR="00D15E72" w:rsidRPr="003C1730" w14:paraId="3E385F16" w14:textId="77777777">
        <w:trPr>
          <w:trHeight w:val="507"/>
          <w:jc w:val="center"/>
        </w:trPr>
        <w:tc>
          <w:tcPr>
            <w:tcW w:w="1087" w:type="dxa"/>
            <w:tcBorders>
              <w:top w:val="single" w:sz="4" w:space="0" w:color="auto"/>
              <w:left w:val="single" w:sz="8" w:space="0" w:color="auto"/>
              <w:bottom w:val="single" w:sz="8" w:space="0" w:color="auto"/>
              <w:right w:val="single" w:sz="4" w:space="0" w:color="auto"/>
            </w:tcBorders>
            <w:vAlign w:val="center"/>
          </w:tcPr>
          <w:p w14:paraId="5CD6FAED"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lastRenderedPageBreak/>
              <w:t>15.1</w:t>
            </w:r>
          </w:p>
        </w:tc>
        <w:tc>
          <w:tcPr>
            <w:tcW w:w="2111" w:type="dxa"/>
            <w:tcBorders>
              <w:top w:val="single" w:sz="4" w:space="0" w:color="auto"/>
              <w:left w:val="single" w:sz="4" w:space="0" w:color="auto"/>
              <w:bottom w:val="single" w:sz="8" w:space="0" w:color="auto"/>
              <w:right w:val="single" w:sz="8" w:space="0" w:color="auto"/>
            </w:tcBorders>
            <w:vAlign w:val="center"/>
          </w:tcPr>
          <w:p w14:paraId="3E654298"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响应有效期</w:t>
            </w:r>
          </w:p>
        </w:tc>
        <w:tc>
          <w:tcPr>
            <w:tcW w:w="5995" w:type="dxa"/>
            <w:tcBorders>
              <w:top w:val="single" w:sz="4" w:space="0" w:color="auto"/>
              <w:left w:val="nil"/>
              <w:bottom w:val="single" w:sz="8" w:space="0" w:color="auto"/>
              <w:right w:val="single" w:sz="8" w:space="0" w:color="auto"/>
            </w:tcBorders>
            <w:vAlign w:val="center"/>
          </w:tcPr>
          <w:p w14:paraId="4DB89BA8" w14:textId="77777777" w:rsidR="00D15E72" w:rsidRPr="003C1730" w:rsidRDefault="001456BA">
            <w:pPr>
              <w:pStyle w:val="a4"/>
              <w:rPr>
                <w:rFonts w:ascii="仿宋" w:eastAsia="仿宋" w:hAnsi="仿宋" w:cs="仿宋" w:hint="eastAsia"/>
                <w:kern w:val="0"/>
                <w:szCs w:val="21"/>
              </w:rPr>
            </w:pPr>
            <w:r w:rsidRPr="003C1730">
              <w:rPr>
                <w:rFonts w:ascii="仿宋" w:eastAsia="仿宋" w:hAnsi="仿宋" w:cs="仿宋" w:hint="eastAsia"/>
                <w:kern w:val="0"/>
                <w:szCs w:val="21"/>
                <w:u w:val="single"/>
              </w:rPr>
              <w:t xml:space="preserve">  90  </w:t>
            </w:r>
            <w:r w:rsidRPr="003C1730">
              <w:rPr>
                <w:rFonts w:ascii="仿宋" w:eastAsia="仿宋" w:hAnsi="仿宋" w:cs="仿宋" w:hint="eastAsia"/>
                <w:kern w:val="0"/>
                <w:szCs w:val="21"/>
              </w:rPr>
              <w:t>日历日</w:t>
            </w:r>
          </w:p>
        </w:tc>
      </w:tr>
      <w:tr w:rsidR="00D15E72" w:rsidRPr="003C1730" w14:paraId="78EBEE05" w14:textId="77777777">
        <w:trPr>
          <w:trHeight w:val="542"/>
          <w:jc w:val="center"/>
        </w:trPr>
        <w:tc>
          <w:tcPr>
            <w:tcW w:w="1087" w:type="dxa"/>
            <w:tcBorders>
              <w:top w:val="nil"/>
              <w:left w:val="single" w:sz="8" w:space="0" w:color="auto"/>
              <w:bottom w:val="single" w:sz="4" w:space="0" w:color="auto"/>
              <w:right w:val="single" w:sz="4" w:space="0" w:color="auto"/>
            </w:tcBorders>
            <w:vAlign w:val="center"/>
          </w:tcPr>
          <w:p w14:paraId="13A4ADC8"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16.1</w:t>
            </w:r>
          </w:p>
        </w:tc>
        <w:tc>
          <w:tcPr>
            <w:tcW w:w="2111" w:type="dxa"/>
            <w:tcBorders>
              <w:top w:val="nil"/>
              <w:left w:val="single" w:sz="4" w:space="0" w:color="auto"/>
              <w:bottom w:val="single" w:sz="4" w:space="0" w:color="auto"/>
              <w:right w:val="single" w:sz="8" w:space="0" w:color="auto"/>
            </w:tcBorders>
            <w:vAlign w:val="center"/>
          </w:tcPr>
          <w:p w14:paraId="2FAB7C84" w14:textId="77777777" w:rsidR="00D15E72" w:rsidRPr="003C1730" w:rsidRDefault="001456BA">
            <w:pPr>
              <w:widowControl/>
              <w:jc w:val="center"/>
              <w:rPr>
                <w:rFonts w:ascii="仿宋" w:eastAsia="仿宋" w:hAnsi="仿宋" w:cs="仿宋" w:hint="eastAsia"/>
                <w:szCs w:val="21"/>
              </w:rPr>
            </w:pPr>
            <w:r w:rsidRPr="003C1730">
              <w:rPr>
                <w:rFonts w:ascii="仿宋" w:eastAsia="仿宋" w:hAnsi="仿宋" w:cs="仿宋" w:hint="eastAsia"/>
                <w:szCs w:val="21"/>
              </w:rPr>
              <w:t>响应文件份数</w:t>
            </w:r>
          </w:p>
        </w:tc>
        <w:tc>
          <w:tcPr>
            <w:tcW w:w="5995" w:type="dxa"/>
            <w:tcBorders>
              <w:top w:val="nil"/>
              <w:left w:val="nil"/>
              <w:bottom w:val="single" w:sz="4" w:space="0" w:color="auto"/>
              <w:right w:val="single" w:sz="8" w:space="0" w:color="auto"/>
            </w:tcBorders>
            <w:vAlign w:val="center"/>
          </w:tcPr>
          <w:p w14:paraId="60D4A9E5" w14:textId="77777777" w:rsidR="00D15E72" w:rsidRPr="003C1730" w:rsidRDefault="001456BA">
            <w:pPr>
              <w:widowControl/>
              <w:rPr>
                <w:rFonts w:ascii="仿宋" w:eastAsia="仿宋" w:hAnsi="仿宋" w:cs="仿宋" w:hint="eastAsia"/>
                <w:szCs w:val="21"/>
              </w:rPr>
            </w:pPr>
            <w:r w:rsidRPr="003C1730">
              <w:rPr>
                <w:rFonts w:ascii="仿宋" w:eastAsia="仿宋" w:hAnsi="仿宋" w:cs="仿宋" w:hint="eastAsia"/>
                <w:szCs w:val="21"/>
              </w:rPr>
              <w:t>电子响应文件，在线上传至“辽宁政府采购网”</w:t>
            </w:r>
          </w:p>
          <w:p w14:paraId="59869D24" w14:textId="77777777" w:rsidR="00D15E72" w:rsidRPr="003C1730" w:rsidRDefault="001456BA">
            <w:pPr>
              <w:widowControl/>
              <w:rPr>
                <w:rFonts w:ascii="仿宋" w:eastAsia="仿宋" w:hAnsi="仿宋" w:cs="仿宋" w:hint="eastAsia"/>
                <w:szCs w:val="21"/>
              </w:rPr>
            </w:pPr>
            <w:r w:rsidRPr="003C1730">
              <w:rPr>
                <w:rFonts w:ascii="仿宋" w:eastAsia="仿宋" w:hAnsi="仿宋" w:cs="仿宋" w:hint="eastAsia"/>
                <w:szCs w:val="21"/>
              </w:rPr>
              <w:t>备份响应文件 1 份，供应商除在电子评审系统上传响应文件外，应在递交响应文件截止时间前以电子邮件形式提交使用压缩工具加密压缩的备份响应文件发送至代理机构邮箱。</w:t>
            </w:r>
          </w:p>
          <w:p w14:paraId="1C475DF3" w14:textId="77777777" w:rsidR="00D15E72" w:rsidRPr="003C1730" w:rsidRDefault="001456BA">
            <w:pPr>
              <w:widowControl/>
              <w:rPr>
                <w:rFonts w:ascii="仿宋" w:eastAsia="仿宋" w:hAnsi="仿宋" w:cs="仿宋" w:hint="eastAsia"/>
                <w:kern w:val="0"/>
                <w:szCs w:val="21"/>
              </w:rPr>
            </w:pPr>
            <w:r w:rsidRPr="003C1730">
              <w:rPr>
                <w:rFonts w:ascii="仿宋" w:eastAsia="仿宋" w:hAnsi="仿宋" w:cs="仿宋" w:hint="eastAsia"/>
                <w:szCs w:val="21"/>
              </w:rPr>
              <w:t>成交供应商应在收到成交通知书后，递交一份与电子文件一致的纸质响应文件，用于存档。</w:t>
            </w:r>
          </w:p>
        </w:tc>
      </w:tr>
      <w:tr w:rsidR="00D15E72" w:rsidRPr="003C1730" w14:paraId="049B5DF4" w14:textId="77777777">
        <w:trPr>
          <w:trHeight w:val="574"/>
          <w:jc w:val="center"/>
        </w:trPr>
        <w:tc>
          <w:tcPr>
            <w:tcW w:w="1087" w:type="dxa"/>
            <w:tcBorders>
              <w:top w:val="nil"/>
              <w:left w:val="single" w:sz="8" w:space="0" w:color="auto"/>
              <w:bottom w:val="single" w:sz="4" w:space="0" w:color="auto"/>
              <w:right w:val="single" w:sz="4" w:space="0" w:color="auto"/>
            </w:tcBorders>
            <w:vAlign w:val="center"/>
          </w:tcPr>
          <w:p w14:paraId="0E171F3E"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18.1</w:t>
            </w:r>
          </w:p>
        </w:tc>
        <w:tc>
          <w:tcPr>
            <w:tcW w:w="2111" w:type="dxa"/>
            <w:tcBorders>
              <w:top w:val="nil"/>
              <w:left w:val="single" w:sz="4" w:space="0" w:color="auto"/>
              <w:bottom w:val="single" w:sz="4" w:space="0" w:color="auto"/>
              <w:right w:val="single" w:sz="8" w:space="0" w:color="auto"/>
            </w:tcBorders>
            <w:vAlign w:val="center"/>
          </w:tcPr>
          <w:p w14:paraId="281656E1" w14:textId="77777777" w:rsidR="00D15E72" w:rsidRPr="003C1730" w:rsidRDefault="001456BA">
            <w:pPr>
              <w:widowControl/>
              <w:jc w:val="center"/>
              <w:rPr>
                <w:rFonts w:ascii="仿宋" w:eastAsia="仿宋" w:hAnsi="仿宋" w:cs="仿宋" w:hint="eastAsia"/>
                <w:szCs w:val="21"/>
              </w:rPr>
            </w:pPr>
            <w:r w:rsidRPr="003C1730">
              <w:rPr>
                <w:rFonts w:ascii="仿宋" w:eastAsia="仿宋" w:hAnsi="仿宋" w:cs="仿宋" w:hint="eastAsia"/>
                <w:szCs w:val="21"/>
              </w:rPr>
              <w:t>递交响应文件截止时间、地点：</w:t>
            </w:r>
          </w:p>
        </w:tc>
        <w:tc>
          <w:tcPr>
            <w:tcW w:w="5995" w:type="dxa"/>
            <w:tcBorders>
              <w:top w:val="nil"/>
              <w:left w:val="nil"/>
              <w:bottom w:val="single" w:sz="4" w:space="0" w:color="auto"/>
              <w:right w:val="single" w:sz="8" w:space="0" w:color="auto"/>
            </w:tcBorders>
            <w:vAlign w:val="center"/>
          </w:tcPr>
          <w:p w14:paraId="7C0FC8E8" w14:textId="77777777" w:rsidR="00D15E72" w:rsidRPr="003C1730" w:rsidRDefault="001456BA">
            <w:pPr>
              <w:widowControl/>
              <w:rPr>
                <w:rFonts w:ascii="仿宋" w:eastAsia="仿宋" w:hAnsi="仿宋" w:cs="仿宋" w:hint="eastAsia"/>
                <w:kern w:val="0"/>
                <w:szCs w:val="21"/>
                <w:u w:val="single"/>
              </w:rPr>
            </w:pPr>
            <w:r w:rsidRPr="003C1730">
              <w:rPr>
                <w:rFonts w:ascii="仿宋" w:eastAsia="仿宋" w:hAnsi="仿宋" w:cs="仿宋" w:hint="eastAsia"/>
                <w:kern w:val="0"/>
                <w:szCs w:val="21"/>
              </w:rPr>
              <w:t>详见采购公告，以采购公告规定时间、地点为准。</w:t>
            </w:r>
          </w:p>
        </w:tc>
      </w:tr>
      <w:tr w:rsidR="00D15E72" w:rsidRPr="003C1730" w14:paraId="56C6DEA0" w14:textId="77777777">
        <w:trPr>
          <w:trHeight w:val="499"/>
          <w:jc w:val="center"/>
        </w:trPr>
        <w:tc>
          <w:tcPr>
            <w:tcW w:w="1087" w:type="dxa"/>
            <w:tcBorders>
              <w:top w:val="nil"/>
              <w:left w:val="single" w:sz="8" w:space="0" w:color="auto"/>
              <w:bottom w:val="single" w:sz="4" w:space="0" w:color="auto"/>
              <w:right w:val="single" w:sz="4" w:space="0" w:color="auto"/>
            </w:tcBorders>
            <w:vAlign w:val="center"/>
          </w:tcPr>
          <w:p w14:paraId="576FFBE2"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20.1</w:t>
            </w:r>
          </w:p>
        </w:tc>
        <w:tc>
          <w:tcPr>
            <w:tcW w:w="2111" w:type="dxa"/>
            <w:tcBorders>
              <w:top w:val="nil"/>
              <w:left w:val="single" w:sz="4" w:space="0" w:color="auto"/>
              <w:bottom w:val="single" w:sz="4" w:space="0" w:color="auto"/>
              <w:right w:val="single" w:sz="8" w:space="0" w:color="auto"/>
            </w:tcBorders>
            <w:vAlign w:val="center"/>
          </w:tcPr>
          <w:p w14:paraId="7E1EE750" w14:textId="77777777" w:rsidR="00D15E72" w:rsidRPr="003C1730" w:rsidRDefault="001456BA">
            <w:pPr>
              <w:widowControl/>
              <w:jc w:val="center"/>
              <w:rPr>
                <w:rFonts w:ascii="仿宋" w:eastAsia="仿宋" w:hAnsi="仿宋" w:cs="仿宋" w:hint="eastAsia"/>
                <w:szCs w:val="21"/>
              </w:rPr>
            </w:pPr>
            <w:r w:rsidRPr="003C1730">
              <w:rPr>
                <w:rFonts w:ascii="仿宋" w:eastAsia="仿宋" w:hAnsi="仿宋" w:cs="仿宋" w:hint="eastAsia"/>
                <w:szCs w:val="21"/>
              </w:rPr>
              <w:t>磋商会议时间、地点：</w:t>
            </w:r>
          </w:p>
        </w:tc>
        <w:tc>
          <w:tcPr>
            <w:tcW w:w="5995" w:type="dxa"/>
            <w:tcBorders>
              <w:top w:val="nil"/>
              <w:left w:val="nil"/>
              <w:bottom w:val="single" w:sz="4" w:space="0" w:color="auto"/>
              <w:right w:val="single" w:sz="8" w:space="0" w:color="auto"/>
            </w:tcBorders>
            <w:vAlign w:val="center"/>
          </w:tcPr>
          <w:p w14:paraId="029CDC94" w14:textId="77777777" w:rsidR="00D15E72" w:rsidRPr="003C1730" w:rsidRDefault="001456BA">
            <w:pPr>
              <w:widowControl/>
              <w:rPr>
                <w:rFonts w:ascii="仿宋" w:eastAsia="仿宋" w:hAnsi="仿宋" w:cs="仿宋" w:hint="eastAsia"/>
                <w:kern w:val="0"/>
                <w:szCs w:val="21"/>
              </w:rPr>
            </w:pPr>
            <w:r w:rsidRPr="003C1730">
              <w:rPr>
                <w:rFonts w:ascii="仿宋" w:eastAsia="仿宋" w:hAnsi="仿宋" w:cs="仿宋" w:hint="eastAsia"/>
                <w:kern w:val="0"/>
                <w:szCs w:val="21"/>
              </w:rPr>
              <w:t>详见采购公告，以采购公告规定时间、地点为准。</w:t>
            </w:r>
          </w:p>
        </w:tc>
      </w:tr>
      <w:tr w:rsidR="00D15E72" w:rsidRPr="003C1730" w14:paraId="4C29FA5B" w14:textId="77777777">
        <w:trPr>
          <w:trHeight w:val="536"/>
          <w:jc w:val="center"/>
        </w:trPr>
        <w:tc>
          <w:tcPr>
            <w:tcW w:w="1087" w:type="dxa"/>
            <w:tcBorders>
              <w:top w:val="nil"/>
              <w:left w:val="single" w:sz="8" w:space="0" w:color="auto"/>
              <w:bottom w:val="single" w:sz="4" w:space="0" w:color="auto"/>
              <w:right w:val="single" w:sz="4" w:space="0" w:color="auto"/>
            </w:tcBorders>
            <w:vAlign w:val="center"/>
          </w:tcPr>
          <w:p w14:paraId="26577732"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21.2</w:t>
            </w:r>
          </w:p>
        </w:tc>
        <w:tc>
          <w:tcPr>
            <w:tcW w:w="2111" w:type="dxa"/>
            <w:tcBorders>
              <w:top w:val="nil"/>
              <w:left w:val="single" w:sz="4" w:space="0" w:color="auto"/>
              <w:bottom w:val="single" w:sz="4" w:space="0" w:color="auto"/>
              <w:right w:val="single" w:sz="8" w:space="0" w:color="auto"/>
            </w:tcBorders>
            <w:vAlign w:val="center"/>
          </w:tcPr>
          <w:p w14:paraId="04848632" w14:textId="77777777" w:rsidR="00D15E72" w:rsidRPr="003C1730" w:rsidRDefault="001456BA">
            <w:pPr>
              <w:widowControl/>
              <w:jc w:val="center"/>
              <w:rPr>
                <w:rFonts w:ascii="仿宋" w:eastAsia="仿宋" w:hAnsi="仿宋" w:cs="仿宋" w:hint="eastAsia"/>
                <w:szCs w:val="21"/>
              </w:rPr>
            </w:pPr>
            <w:r w:rsidRPr="003C1730">
              <w:rPr>
                <w:rFonts w:ascii="仿宋" w:eastAsia="仿宋" w:hAnsi="仿宋" w:cs="仿宋" w:hint="eastAsia"/>
                <w:szCs w:val="21"/>
              </w:rPr>
              <w:t>磋商小组组成</w:t>
            </w:r>
          </w:p>
        </w:tc>
        <w:tc>
          <w:tcPr>
            <w:tcW w:w="5995" w:type="dxa"/>
            <w:tcBorders>
              <w:top w:val="nil"/>
              <w:left w:val="nil"/>
              <w:bottom w:val="single" w:sz="4" w:space="0" w:color="auto"/>
              <w:right w:val="single" w:sz="8" w:space="0" w:color="auto"/>
            </w:tcBorders>
            <w:vAlign w:val="center"/>
          </w:tcPr>
          <w:p w14:paraId="6B1CD526" w14:textId="77777777" w:rsidR="00D15E72" w:rsidRPr="003C1730" w:rsidRDefault="001456BA">
            <w:pPr>
              <w:widowControl/>
              <w:rPr>
                <w:rFonts w:ascii="仿宋" w:eastAsia="仿宋" w:hAnsi="仿宋" w:cs="仿宋" w:hint="eastAsia"/>
                <w:kern w:val="0"/>
                <w:szCs w:val="21"/>
              </w:rPr>
            </w:pPr>
            <w:r w:rsidRPr="003C1730">
              <w:rPr>
                <w:rFonts w:ascii="仿宋" w:eastAsia="仿宋" w:hAnsi="仿宋" w:cs="仿宋" w:hint="eastAsia"/>
                <w:szCs w:val="21"/>
              </w:rPr>
              <w:t>磋商小组由采购人代表</w:t>
            </w:r>
            <w:r w:rsidRPr="003C1730">
              <w:rPr>
                <w:rFonts w:ascii="仿宋" w:eastAsia="仿宋" w:hAnsi="仿宋" w:cs="仿宋" w:hint="eastAsia"/>
                <w:szCs w:val="21"/>
                <w:u w:val="single"/>
              </w:rPr>
              <w:t xml:space="preserve"> 1 </w:t>
            </w:r>
            <w:r w:rsidRPr="003C1730">
              <w:rPr>
                <w:rFonts w:ascii="仿宋" w:eastAsia="仿宋" w:hAnsi="仿宋" w:cs="仿宋" w:hint="eastAsia"/>
                <w:szCs w:val="21"/>
              </w:rPr>
              <w:t>人，评审专家</w:t>
            </w:r>
            <w:r w:rsidRPr="003C1730">
              <w:rPr>
                <w:rFonts w:ascii="仿宋" w:eastAsia="仿宋" w:hAnsi="仿宋" w:cs="仿宋" w:hint="eastAsia"/>
                <w:szCs w:val="21"/>
                <w:u w:val="single"/>
              </w:rPr>
              <w:t xml:space="preserve"> 2 </w:t>
            </w:r>
            <w:r w:rsidRPr="003C1730">
              <w:rPr>
                <w:rFonts w:ascii="仿宋" w:eastAsia="仿宋" w:hAnsi="仿宋" w:cs="仿宋" w:hint="eastAsia"/>
                <w:szCs w:val="21"/>
              </w:rPr>
              <w:t>人组成，共</w:t>
            </w:r>
            <w:r w:rsidRPr="003C1730">
              <w:rPr>
                <w:rFonts w:ascii="仿宋" w:eastAsia="仿宋" w:hAnsi="仿宋" w:cs="仿宋" w:hint="eastAsia"/>
                <w:szCs w:val="21"/>
                <w:u w:val="single"/>
              </w:rPr>
              <w:t xml:space="preserve"> 3 </w:t>
            </w:r>
            <w:r w:rsidRPr="003C1730">
              <w:rPr>
                <w:rFonts w:ascii="仿宋" w:eastAsia="仿宋" w:hAnsi="仿宋" w:cs="仿宋" w:hint="eastAsia"/>
                <w:szCs w:val="21"/>
              </w:rPr>
              <w:t>人。</w:t>
            </w:r>
          </w:p>
        </w:tc>
      </w:tr>
      <w:tr w:rsidR="00D15E72" w:rsidRPr="003C1730" w14:paraId="5EECDA6B" w14:textId="77777777">
        <w:trPr>
          <w:trHeight w:val="606"/>
          <w:jc w:val="center"/>
        </w:trPr>
        <w:tc>
          <w:tcPr>
            <w:tcW w:w="1087" w:type="dxa"/>
            <w:tcBorders>
              <w:top w:val="nil"/>
              <w:left w:val="single" w:sz="8" w:space="0" w:color="auto"/>
              <w:bottom w:val="single" w:sz="4" w:space="0" w:color="auto"/>
              <w:right w:val="single" w:sz="4" w:space="0" w:color="auto"/>
            </w:tcBorders>
            <w:vAlign w:val="center"/>
          </w:tcPr>
          <w:p w14:paraId="0176501A"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24.1</w:t>
            </w:r>
          </w:p>
        </w:tc>
        <w:tc>
          <w:tcPr>
            <w:tcW w:w="2111" w:type="dxa"/>
            <w:tcBorders>
              <w:top w:val="nil"/>
              <w:left w:val="single" w:sz="4" w:space="0" w:color="auto"/>
              <w:bottom w:val="single" w:sz="4" w:space="0" w:color="auto"/>
              <w:right w:val="single" w:sz="8" w:space="0" w:color="auto"/>
            </w:tcBorders>
            <w:vAlign w:val="center"/>
          </w:tcPr>
          <w:p w14:paraId="32EB9D29" w14:textId="77777777" w:rsidR="00D15E72" w:rsidRPr="003C1730" w:rsidRDefault="001456BA">
            <w:pPr>
              <w:shd w:val="clear" w:color="auto" w:fill="FFFFFF"/>
              <w:jc w:val="center"/>
              <w:rPr>
                <w:rFonts w:ascii="仿宋" w:eastAsia="仿宋" w:hAnsi="仿宋" w:cs="仿宋" w:hint="eastAsia"/>
                <w:szCs w:val="21"/>
              </w:rPr>
            </w:pPr>
            <w:r w:rsidRPr="003C1730">
              <w:rPr>
                <w:rFonts w:ascii="仿宋" w:eastAsia="仿宋" w:hAnsi="仿宋" w:cs="仿宋" w:hint="eastAsia"/>
                <w:szCs w:val="21"/>
              </w:rPr>
              <w:t>样品的评审办法以及评审标准</w:t>
            </w:r>
          </w:p>
          <w:p w14:paraId="13F8EBB7" w14:textId="77777777" w:rsidR="00D15E72" w:rsidRPr="003C1730" w:rsidRDefault="001456BA">
            <w:pPr>
              <w:shd w:val="clear" w:color="auto" w:fill="FFFFFF"/>
              <w:jc w:val="center"/>
              <w:rPr>
                <w:rFonts w:ascii="仿宋" w:eastAsia="仿宋" w:hAnsi="仿宋" w:cs="仿宋" w:hint="eastAsia"/>
                <w:szCs w:val="21"/>
              </w:rPr>
            </w:pPr>
            <w:r w:rsidRPr="003C1730">
              <w:rPr>
                <w:rFonts w:ascii="仿宋" w:eastAsia="仿宋" w:hAnsi="仿宋" w:cs="仿宋" w:hint="eastAsia"/>
                <w:szCs w:val="21"/>
              </w:rPr>
              <w:t>演示的评审办法及评审标准</w:t>
            </w:r>
          </w:p>
        </w:tc>
        <w:tc>
          <w:tcPr>
            <w:tcW w:w="5995" w:type="dxa"/>
            <w:tcBorders>
              <w:top w:val="nil"/>
              <w:left w:val="nil"/>
              <w:bottom w:val="single" w:sz="4" w:space="0" w:color="auto"/>
              <w:right w:val="single" w:sz="8" w:space="0" w:color="auto"/>
            </w:tcBorders>
            <w:vAlign w:val="center"/>
          </w:tcPr>
          <w:p w14:paraId="4F7784D6"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w:t>
            </w:r>
            <w:r w:rsidRPr="003C1730">
              <w:rPr>
                <w:rFonts w:ascii="仿宋" w:eastAsia="仿宋" w:hAnsi="仿宋" w:cs="仿宋" w:hint="eastAsia"/>
                <w:bCs/>
                <w:kern w:val="0"/>
                <w:szCs w:val="21"/>
              </w:rPr>
              <w:t>样品：</w:t>
            </w:r>
          </w:p>
          <w:p w14:paraId="372FF486"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1、样品评审办法：</w:t>
            </w:r>
            <w:r w:rsidRPr="003C1730">
              <w:rPr>
                <w:rFonts w:ascii="仿宋" w:eastAsia="仿宋" w:hAnsi="仿宋" w:cs="仿宋" w:hint="eastAsia"/>
                <w:kern w:val="0"/>
                <w:szCs w:val="21"/>
                <w:u w:val="single"/>
              </w:rPr>
              <w:t xml:space="preserve">                 </w:t>
            </w:r>
          </w:p>
          <w:p w14:paraId="45C494B1" w14:textId="77777777" w:rsidR="00D15E72" w:rsidRPr="003C1730" w:rsidRDefault="001456BA">
            <w:pPr>
              <w:rPr>
                <w:rFonts w:ascii="仿宋" w:eastAsia="仿宋" w:hAnsi="仿宋" w:cs="仿宋" w:hint="eastAsia"/>
                <w:kern w:val="0"/>
                <w:szCs w:val="21"/>
                <w:u w:val="single"/>
              </w:rPr>
            </w:pPr>
            <w:r w:rsidRPr="003C1730">
              <w:rPr>
                <w:rFonts w:ascii="仿宋" w:eastAsia="仿宋" w:hAnsi="仿宋" w:cs="仿宋" w:hint="eastAsia"/>
                <w:kern w:val="0"/>
                <w:szCs w:val="21"/>
              </w:rPr>
              <w:t>2、样品评审标准：</w:t>
            </w:r>
            <w:r w:rsidRPr="003C1730">
              <w:rPr>
                <w:rFonts w:ascii="仿宋" w:eastAsia="仿宋" w:hAnsi="仿宋" w:cs="仿宋" w:hint="eastAsia"/>
                <w:kern w:val="0"/>
                <w:szCs w:val="21"/>
                <w:u w:val="single"/>
              </w:rPr>
              <w:t xml:space="preserve">                 </w:t>
            </w:r>
          </w:p>
          <w:p w14:paraId="2189263D" w14:textId="77777777" w:rsidR="00D15E72" w:rsidRPr="003C1730" w:rsidRDefault="00D15E72">
            <w:pPr>
              <w:rPr>
                <w:rFonts w:ascii="仿宋" w:eastAsia="仿宋" w:hAnsi="仿宋" w:cs="仿宋" w:hint="eastAsia"/>
                <w:kern w:val="0"/>
                <w:szCs w:val="21"/>
                <w:u w:val="single"/>
              </w:rPr>
            </w:pPr>
          </w:p>
          <w:p w14:paraId="258CC721"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□演示：</w:t>
            </w:r>
          </w:p>
          <w:p w14:paraId="24C01614"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1、演示评审办法：</w:t>
            </w:r>
            <w:r w:rsidRPr="003C1730">
              <w:rPr>
                <w:rFonts w:ascii="仿宋" w:eastAsia="仿宋" w:hAnsi="仿宋" w:cs="仿宋" w:hint="eastAsia"/>
                <w:kern w:val="0"/>
                <w:szCs w:val="21"/>
                <w:u w:val="single"/>
              </w:rPr>
              <w:t xml:space="preserve">                 </w:t>
            </w:r>
          </w:p>
          <w:p w14:paraId="781BD5FA" w14:textId="77777777" w:rsidR="00D15E72" w:rsidRPr="003C1730" w:rsidRDefault="001456BA">
            <w:pPr>
              <w:rPr>
                <w:rFonts w:ascii="仿宋" w:eastAsia="仿宋" w:hAnsi="仿宋" w:cs="仿宋" w:hint="eastAsia"/>
                <w:kern w:val="0"/>
                <w:szCs w:val="21"/>
              </w:rPr>
            </w:pPr>
            <w:r w:rsidRPr="003C1730">
              <w:rPr>
                <w:rFonts w:ascii="仿宋" w:eastAsia="仿宋" w:hAnsi="仿宋" w:cs="仿宋" w:hint="eastAsia"/>
                <w:kern w:val="0"/>
                <w:szCs w:val="21"/>
              </w:rPr>
              <w:t>2、演示评审标准：</w:t>
            </w:r>
            <w:r w:rsidRPr="003C1730">
              <w:rPr>
                <w:rFonts w:ascii="仿宋" w:eastAsia="仿宋" w:hAnsi="仿宋" w:cs="仿宋" w:hint="eastAsia"/>
                <w:kern w:val="0"/>
                <w:szCs w:val="21"/>
                <w:u w:val="single"/>
              </w:rPr>
              <w:t xml:space="preserve">                 </w:t>
            </w:r>
          </w:p>
        </w:tc>
      </w:tr>
      <w:tr w:rsidR="00D15E72" w:rsidRPr="003C1730" w14:paraId="55C2519B" w14:textId="77777777">
        <w:trPr>
          <w:trHeight w:val="547"/>
          <w:jc w:val="center"/>
        </w:trPr>
        <w:tc>
          <w:tcPr>
            <w:tcW w:w="1087" w:type="dxa"/>
            <w:tcBorders>
              <w:top w:val="single" w:sz="4" w:space="0" w:color="auto"/>
              <w:left w:val="single" w:sz="4" w:space="0" w:color="auto"/>
              <w:bottom w:val="single" w:sz="4" w:space="0" w:color="auto"/>
              <w:right w:val="single" w:sz="4" w:space="0" w:color="auto"/>
            </w:tcBorders>
            <w:vAlign w:val="center"/>
          </w:tcPr>
          <w:p w14:paraId="3F842BCA"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29.2</w:t>
            </w:r>
          </w:p>
        </w:tc>
        <w:tc>
          <w:tcPr>
            <w:tcW w:w="2111" w:type="dxa"/>
            <w:tcBorders>
              <w:top w:val="single" w:sz="4" w:space="0" w:color="auto"/>
              <w:left w:val="single" w:sz="4" w:space="0" w:color="auto"/>
              <w:bottom w:val="single" w:sz="4" w:space="0" w:color="auto"/>
              <w:right w:val="single" w:sz="4" w:space="0" w:color="auto"/>
            </w:tcBorders>
            <w:vAlign w:val="center"/>
          </w:tcPr>
          <w:p w14:paraId="4C90B3F5" w14:textId="77777777" w:rsidR="00D15E72" w:rsidRPr="003C1730" w:rsidRDefault="001456BA">
            <w:pPr>
              <w:widowControl/>
              <w:jc w:val="center"/>
              <w:rPr>
                <w:rFonts w:ascii="仿宋" w:eastAsia="仿宋" w:hAnsi="仿宋" w:cs="仿宋" w:hint="eastAsia"/>
                <w:szCs w:val="21"/>
              </w:rPr>
            </w:pPr>
            <w:r w:rsidRPr="003C1730">
              <w:rPr>
                <w:rFonts w:ascii="仿宋" w:eastAsia="仿宋" w:hAnsi="仿宋" w:cs="仿宋" w:hint="eastAsia"/>
                <w:szCs w:val="21"/>
              </w:rPr>
              <w:t>评审办法</w:t>
            </w:r>
          </w:p>
        </w:tc>
        <w:tc>
          <w:tcPr>
            <w:tcW w:w="5995" w:type="dxa"/>
            <w:tcBorders>
              <w:top w:val="single" w:sz="4" w:space="0" w:color="auto"/>
              <w:left w:val="single" w:sz="4" w:space="0" w:color="auto"/>
              <w:bottom w:val="single" w:sz="4" w:space="0" w:color="auto"/>
              <w:right w:val="single" w:sz="4" w:space="0" w:color="auto"/>
            </w:tcBorders>
            <w:vAlign w:val="center"/>
          </w:tcPr>
          <w:p w14:paraId="66549418" w14:textId="77777777" w:rsidR="00D15E72" w:rsidRPr="003C1730" w:rsidRDefault="001456BA">
            <w:pPr>
              <w:widowControl/>
              <w:rPr>
                <w:rFonts w:ascii="仿宋" w:eastAsia="仿宋" w:hAnsi="仿宋" w:cs="仿宋" w:hint="eastAsia"/>
                <w:szCs w:val="21"/>
              </w:rPr>
            </w:pPr>
            <w:r w:rsidRPr="003C1730">
              <w:rPr>
                <w:rFonts w:ascii="仿宋" w:eastAsia="仿宋" w:hAnsi="仿宋" w:cs="仿宋" w:hint="eastAsia"/>
                <w:szCs w:val="21"/>
              </w:rPr>
              <w:t>综合评分法</w:t>
            </w:r>
          </w:p>
        </w:tc>
      </w:tr>
      <w:tr w:rsidR="00D15E72" w:rsidRPr="003C1730" w14:paraId="220616A7" w14:textId="77777777">
        <w:trPr>
          <w:trHeight w:val="606"/>
          <w:jc w:val="center"/>
        </w:trPr>
        <w:tc>
          <w:tcPr>
            <w:tcW w:w="1087" w:type="dxa"/>
            <w:tcBorders>
              <w:top w:val="single" w:sz="4" w:space="0" w:color="auto"/>
              <w:left w:val="single" w:sz="4" w:space="0" w:color="auto"/>
              <w:bottom w:val="single" w:sz="4" w:space="0" w:color="auto"/>
              <w:right w:val="single" w:sz="4" w:space="0" w:color="auto"/>
            </w:tcBorders>
            <w:vAlign w:val="center"/>
          </w:tcPr>
          <w:p w14:paraId="1AC18EF0"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31.2</w:t>
            </w:r>
          </w:p>
        </w:tc>
        <w:tc>
          <w:tcPr>
            <w:tcW w:w="2111" w:type="dxa"/>
            <w:tcBorders>
              <w:top w:val="single" w:sz="4" w:space="0" w:color="auto"/>
              <w:left w:val="single" w:sz="4" w:space="0" w:color="auto"/>
              <w:bottom w:val="single" w:sz="4" w:space="0" w:color="auto"/>
              <w:right w:val="single" w:sz="4" w:space="0" w:color="auto"/>
            </w:tcBorders>
            <w:vAlign w:val="center"/>
          </w:tcPr>
          <w:p w14:paraId="0E9548AF"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推荐成交候选供应商的数量</w:t>
            </w:r>
          </w:p>
        </w:tc>
        <w:tc>
          <w:tcPr>
            <w:tcW w:w="5995" w:type="dxa"/>
            <w:tcBorders>
              <w:top w:val="single" w:sz="4" w:space="0" w:color="auto"/>
              <w:left w:val="single" w:sz="4" w:space="0" w:color="auto"/>
              <w:bottom w:val="single" w:sz="4" w:space="0" w:color="auto"/>
              <w:right w:val="single" w:sz="4" w:space="0" w:color="auto"/>
            </w:tcBorders>
            <w:vAlign w:val="center"/>
          </w:tcPr>
          <w:p w14:paraId="10121D98" w14:textId="77777777" w:rsidR="00D15E72" w:rsidRPr="003C1730" w:rsidRDefault="001456BA">
            <w:pPr>
              <w:widowControl/>
              <w:rPr>
                <w:rFonts w:ascii="仿宋" w:eastAsia="仿宋" w:hAnsi="仿宋" w:cs="仿宋" w:hint="eastAsia"/>
                <w:kern w:val="0"/>
                <w:szCs w:val="21"/>
              </w:rPr>
            </w:pPr>
            <w:r w:rsidRPr="003C1730">
              <w:rPr>
                <w:rFonts w:ascii="仿宋" w:eastAsia="仿宋" w:hAnsi="仿宋" w:cs="仿宋" w:hint="eastAsia"/>
                <w:kern w:val="0"/>
                <w:szCs w:val="21"/>
                <w:u w:val="single"/>
              </w:rPr>
              <w:t xml:space="preserve">       3       </w:t>
            </w:r>
          </w:p>
        </w:tc>
      </w:tr>
      <w:tr w:rsidR="00D15E72" w:rsidRPr="003C1730" w14:paraId="4865EBB5" w14:textId="77777777">
        <w:trPr>
          <w:trHeight w:val="606"/>
          <w:jc w:val="center"/>
        </w:trPr>
        <w:tc>
          <w:tcPr>
            <w:tcW w:w="1087" w:type="dxa"/>
            <w:tcBorders>
              <w:top w:val="single" w:sz="4" w:space="0" w:color="auto"/>
              <w:left w:val="single" w:sz="4" w:space="0" w:color="auto"/>
              <w:bottom w:val="single" w:sz="4" w:space="0" w:color="auto"/>
              <w:right w:val="single" w:sz="4" w:space="0" w:color="auto"/>
            </w:tcBorders>
            <w:vAlign w:val="center"/>
          </w:tcPr>
          <w:p w14:paraId="5E9FD49D"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33</w:t>
            </w:r>
          </w:p>
        </w:tc>
        <w:tc>
          <w:tcPr>
            <w:tcW w:w="2111" w:type="dxa"/>
            <w:tcBorders>
              <w:top w:val="single" w:sz="4" w:space="0" w:color="auto"/>
              <w:left w:val="single" w:sz="4" w:space="0" w:color="auto"/>
              <w:bottom w:val="single" w:sz="4" w:space="0" w:color="auto"/>
              <w:right w:val="single" w:sz="4" w:space="0" w:color="auto"/>
            </w:tcBorders>
            <w:vAlign w:val="center"/>
          </w:tcPr>
          <w:p w14:paraId="34AC83F8"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确定成交供应商的方式</w:t>
            </w:r>
          </w:p>
        </w:tc>
        <w:tc>
          <w:tcPr>
            <w:tcW w:w="5995" w:type="dxa"/>
            <w:tcBorders>
              <w:top w:val="single" w:sz="4" w:space="0" w:color="auto"/>
              <w:left w:val="single" w:sz="4" w:space="0" w:color="auto"/>
              <w:bottom w:val="single" w:sz="4" w:space="0" w:color="auto"/>
              <w:right w:val="single" w:sz="4" w:space="0" w:color="auto"/>
            </w:tcBorders>
            <w:vAlign w:val="center"/>
          </w:tcPr>
          <w:p w14:paraId="594FA160" w14:textId="77777777" w:rsidR="00D15E72" w:rsidRPr="003C1730" w:rsidRDefault="001456BA">
            <w:pPr>
              <w:widowControl/>
              <w:rPr>
                <w:rFonts w:ascii="仿宋" w:eastAsia="仿宋" w:hAnsi="仿宋" w:cs="仿宋" w:hint="eastAsia"/>
                <w:kern w:val="0"/>
                <w:szCs w:val="21"/>
              </w:rPr>
            </w:pPr>
            <w:r w:rsidRPr="003C1730">
              <w:rPr>
                <w:rFonts w:ascii="仿宋" w:eastAsia="仿宋" w:hAnsi="仿宋" w:cs="仿宋" w:hint="eastAsia"/>
                <w:kern w:val="0"/>
                <w:szCs w:val="21"/>
              </w:rPr>
              <w:t>成交供应商数量：</w:t>
            </w:r>
            <w:r w:rsidRPr="003C1730">
              <w:rPr>
                <w:rFonts w:ascii="仿宋" w:eastAsia="仿宋" w:hAnsi="仿宋" w:cs="仿宋" w:hint="eastAsia"/>
                <w:kern w:val="0"/>
                <w:szCs w:val="21"/>
                <w:u w:val="single"/>
              </w:rPr>
              <w:t xml:space="preserve">   1   </w:t>
            </w:r>
          </w:p>
          <w:p w14:paraId="5EEEC95F" w14:textId="77777777" w:rsidR="00D15E72" w:rsidRPr="003C1730" w:rsidRDefault="001456BA">
            <w:pPr>
              <w:widowControl/>
              <w:rPr>
                <w:rFonts w:ascii="仿宋" w:eastAsia="仿宋" w:hAnsi="仿宋" w:cs="仿宋" w:hint="eastAsia"/>
                <w:kern w:val="0"/>
                <w:szCs w:val="21"/>
                <w:u w:val="single"/>
              </w:rPr>
            </w:pPr>
            <w:r w:rsidRPr="003C1730">
              <w:rPr>
                <w:rFonts w:ascii="仿宋" w:eastAsia="仿宋" w:hAnsi="仿宋" w:cs="仿宋" w:hint="eastAsia"/>
                <w:kern w:val="0"/>
                <w:szCs w:val="21"/>
              </w:rPr>
              <w:t>□采购人委托磋商小组直接确定成交供应商</w:t>
            </w:r>
          </w:p>
          <w:p w14:paraId="09B03820" w14:textId="77777777" w:rsidR="00D15E72" w:rsidRPr="003C1730" w:rsidRDefault="001456BA">
            <w:pPr>
              <w:widowControl/>
              <w:rPr>
                <w:rFonts w:ascii="仿宋" w:eastAsia="仿宋" w:hAnsi="仿宋" w:cs="仿宋" w:hint="eastAsia"/>
                <w:kern w:val="0"/>
                <w:szCs w:val="21"/>
                <w:u w:val="single"/>
              </w:rPr>
            </w:pPr>
            <w:r w:rsidRPr="003C1730">
              <w:rPr>
                <w:rFonts w:ascii="仿宋" w:eastAsia="仿宋" w:hAnsi="仿宋" w:cs="仿宋" w:hint="eastAsia"/>
                <w:szCs w:val="21"/>
              </w:rPr>
              <w:t>■</w:t>
            </w:r>
            <w:r w:rsidRPr="003C1730">
              <w:rPr>
                <w:rFonts w:ascii="仿宋" w:eastAsia="仿宋" w:hAnsi="仿宋" w:cs="仿宋" w:hint="eastAsia"/>
                <w:kern w:val="0"/>
                <w:szCs w:val="21"/>
              </w:rPr>
              <w:t>采购人确定成交供应商</w:t>
            </w:r>
          </w:p>
        </w:tc>
      </w:tr>
      <w:tr w:rsidR="00D15E72" w:rsidRPr="003C1730" w14:paraId="0EEAB8DA" w14:textId="77777777">
        <w:trPr>
          <w:trHeight w:val="606"/>
          <w:jc w:val="center"/>
        </w:trPr>
        <w:tc>
          <w:tcPr>
            <w:tcW w:w="1087" w:type="dxa"/>
            <w:tcBorders>
              <w:top w:val="single" w:sz="4" w:space="0" w:color="auto"/>
              <w:left w:val="single" w:sz="4" w:space="0" w:color="auto"/>
              <w:bottom w:val="single" w:sz="4" w:space="0" w:color="auto"/>
              <w:right w:val="single" w:sz="4" w:space="0" w:color="auto"/>
            </w:tcBorders>
            <w:vAlign w:val="center"/>
          </w:tcPr>
          <w:p w14:paraId="09104E8E"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37.1</w:t>
            </w:r>
          </w:p>
        </w:tc>
        <w:tc>
          <w:tcPr>
            <w:tcW w:w="2111" w:type="dxa"/>
            <w:tcBorders>
              <w:top w:val="single" w:sz="4" w:space="0" w:color="auto"/>
              <w:left w:val="single" w:sz="4" w:space="0" w:color="auto"/>
              <w:bottom w:val="single" w:sz="4" w:space="0" w:color="auto"/>
              <w:right w:val="single" w:sz="4" w:space="0" w:color="auto"/>
            </w:tcBorders>
            <w:vAlign w:val="center"/>
          </w:tcPr>
          <w:p w14:paraId="51A26238" w14:textId="77777777" w:rsidR="00D15E72" w:rsidRPr="003C1730" w:rsidRDefault="001456BA">
            <w:pPr>
              <w:shd w:val="clear" w:color="auto" w:fill="FFFFFF"/>
              <w:jc w:val="center"/>
              <w:rPr>
                <w:rFonts w:ascii="仿宋" w:eastAsia="仿宋" w:hAnsi="仿宋" w:cs="仿宋" w:hint="eastAsia"/>
                <w:kern w:val="0"/>
                <w:szCs w:val="21"/>
              </w:rPr>
            </w:pPr>
            <w:r w:rsidRPr="003C1730">
              <w:rPr>
                <w:rFonts w:ascii="仿宋" w:eastAsia="仿宋" w:hAnsi="仿宋" w:cs="仿宋" w:hint="eastAsia"/>
                <w:szCs w:val="21"/>
              </w:rPr>
              <w:t>履约保证金</w:t>
            </w:r>
          </w:p>
        </w:tc>
        <w:tc>
          <w:tcPr>
            <w:tcW w:w="5995" w:type="dxa"/>
            <w:tcBorders>
              <w:top w:val="single" w:sz="4" w:space="0" w:color="auto"/>
              <w:left w:val="single" w:sz="4" w:space="0" w:color="auto"/>
              <w:bottom w:val="single" w:sz="4" w:space="0" w:color="auto"/>
              <w:right w:val="single" w:sz="4" w:space="0" w:color="auto"/>
            </w:tcBorders>
            <w:vAlign w:val="center"/>
          </w:tcPr>
          <w:p w14:paraId="5D9EE6DE" w14:textId="77777777" w:rsidR="00D15E72" w:rsidRPr="003C1730" w:rsidRDefault="001456BA">
            <w:pPr>
              <w:shd w:val="clear" w:color="auto" w:fill="FFFFFF"/>
              <w:jc w:val="left"/>
              <w:rPr>
                <w:rFonts w:ascii="仿宋" w:eastAsia="仿宋" w:hAnsi="仿宋" w:cs="仿宋" w:hint="eastAsia"/>
                <w:szCs w:val="21"/>
              </w:rPr>
            </w:pPr>
            <w:r w:rsidRPr="003C1730">
              <w:rPr>
                <w:rFonts w:ascii="仿宋" w:eastAsia="仿宋" w:hAnsi="仿宋" w:cs="仿宋" w:hint="eastAsia"/>
                <w:szCs w:val="21"/>
              </w:rPr>
              <w:t>■本项目不收取履约保证金</w:t>
            </w:r>
          </w:p>
          <w:p w14:paraId="340BBB66" w14:textId="77777777" w:rsidR="00D15E72" w:rsidRPr="003C1730" w:rsidRDefault="001456BA">
            <w:pPr>
              <w:shd w:val="clear" w:color="auto" w:fill="FFFFFF"/>
              <w:jc w:val="left"/>
              <w:rPr>
                <w:rFonts w:ascii="仿宋" w:eastAsia="仿宋" w:hAnsi="仿宋" w:cs="仿宋" w:hint="eastAsia"/>
                <w:szCs w:val="21"/>
              </w:rPr>
            </w:pPr>
            <w:r w:rsidRPr="003C1730">
              <w:rPr>
                <w:rFonts w:ascii="仿宋" w:eastAsia="仿宋" w:hAnsi="仿宋" w:cs="仿宋" w:hint="eastAsia"/>
                <w:szCs w:val="21"/>
              </w:rPr>
              <w:t>□本项目收取履约保证金</w:t>
            </w:r>
          </w:p>
          <w:p w14:paraId="41210F59" w14:textId="77777777" w:rsidR="00D15E72" w:rsidRPr="003C1730" w:rsidRDefault="001456BA">
            <w:pPr>
              <w:shd w:val="clear" w:color="auto" w:fill="FFFFFF"/>
              <w:ind w:firstLineChars="100" w:firstLine="210"/>
              <w:jc w:val="left"/>
              <w:rPr>
                <w:rFonts w:ascii="仿宋" w:eastAsia="仿宋" w:hAnsi="仿宋" w:cs="仿宋" w:hint="eastAsia"/>
                <w:szCs w:val="21"/>
              </w:rPr>
            </w:pPr>
            <w:r w:rsidRPr="003C1730">
              <w:rPr>
                <w:rFonts w:ascii="仿宋" w:eastAsia="仿宋" w:hAnsi="仿宋" w:cs="仿宋" w:hint="eastAsia"/>
                <w:szCs w:val="21"/>
              </w:rPr>
              <w:t>履约保证金金额：</w:t>
            </w:r>
            <w:r w:rsidRPr="003C1730">
              <w:rPr>
                <w:rFonts w:ascii="仿宋" w:eastAsia="仿宋" w:hAnsi="仿宋" w:cs="仿宋" w:hint="eastAsia"/>
                <w:kern w:val="0"/>
                <w:szCs w:val="21"/>
                <w:u w:val="single"/>
              </w:rPr>
              <w:t xml:space="preserve">                 </w:t>
            </w:r>
          </w:p>
          <w:p w14:paraId="2C569443" w14:textId="77777777" w:rsidR="00D15E72" w:rsidRPr="003C1730" w:rsidRDefault="001456BA">
            <w:pPr>
              <w:shd w:val="clear" w:color="auto" w:fill="FFFFFF"/>
              <w:ind w:firstLineChars="100" w:firstLine="210"/>
              <w:jc w:val="left"/>
              <w:rPr>
                <w:rFonts w:ascii="仿宋" w:eastAsia="仿宋" w:hAnsi="仿宋" w:cs="仿宋" w:hint="eastAsia"/>
                <w:szCs w:val="21"/>
              </w:rPr>
            </w:pPr>
            <w:r w:rsidRPr="003C1730">
              <w:rPr>
                <w:rFonts w:ascii="仿宋" w:eastAsia="仿宋" w:hAnsi="仿宋" w:cs="仿宋" w:hint="eastAsia"/>
                <w:szCs w:val="21"/>
              </w:rPr>
              <w:t>履约保证金递交时：</w:t>
            </w:r>
            <w:r w:rsidRPr="003C1730">
              <w:rPr>
                <w:rFonts w:ascii="仿宋" w:eastAsia="仿宋" w:hAnsi="仿宋" w:cs="仿宋" w:hint="eastAsia"/>
                <w:kern w:val="0"/>
                <w:szCs w:val="21"/>
                <w:u w:val="single"/>
              </w:rPr>
              <w:t xml:space="preserve">               </w:t>
            </w:r>
            <w:r w:rsidRPr="003C1730">
              <w:rPr>
                <w:rFonts w:ascii="仿宋" w:eastAsia="仿宋" w:hAnsi="仿宋" w:cs="仿宋" w:hint="eastAsia"/>
                <w:szCs w:val="21"/>
              </w:rPr>
              <w:t xml:space="preserve"> </w:t>
            </w:r>
          </w:p>
          <w:p w14:paraId="10829A65" w14:textId="77777777" w:rsidR="00D15E72" w:rsidRPr="003C1730" w:rsidRDefault="001456BA">
            <w:pPr>
              <w:shd w:val="clear" w:color="auto" w:fill="FFFFFF"/>
              <w:ind w:firstLineChars="100" w:firstLine="210"/>
              <w:jc w:val="left"/>
              <w:rPr>
                <w:rFonts w:ascii="仿宋" w:eastAsia="仿宋" w:hAnsi="仿宋" w:cs="仿宋" w:hint="eastAsia"/>
                <w:szCs w:val="21"/>
              </w:rPr>
            </w:pPr>
            <w:r w:rsidRPr="003C1730">
              <w:rPr>
                <w:rFonts w:ascii="仿宋" w:eastAsia="仿宋" w:hAnsi="仿宋" w:cs="仿宋" w:hint="eastAsia"/>
                <w:szCs w:val="21"/>
              </w:rPr>
              <w:lastRenderedPageBreak/>
              <w:t>履约保证金递交方式：□保函   □支票  □电汇</w:t>
            </w:r>
          </w:p>
          <w:p w14:paraId="7D69D62D" w14:textId="77777777" w:rsidR="00D15E72" w:rsidRPr="003C1730" w:rsidRDefault="001456BA">
            <w:pPr>
              <w:shd w:val="clear" w:color="auto" w:fill="FFFFFF"/>
              <w:ind w:firstLineChars="200" w:firstLine="420"/>
              <w:jc w:val="left"/>
              <w:rPr>
                <w:rFonts w:ascii="仿宋" w:eastAsia="仿宋" w:hAnsi="仿宋" w:cs="仿宋" w:hint="eastAsia"/>
                <w:szCs w:val="21"/>
              </w:rPr>
            </w:pPr>
            <w:r w:rsidRPr="003C1730">
              <w:rPr>
                <w:rFonts w:ascii="仿宋" w:eastAsia="仿宋" w:hAnsi="仿宋" w:cs="仿宋" w:hint="eastAsia"/>
                <w:szCs w:val="21"/>
              </w:rPr>
              <w:t>账户信息：</w:t>
            </w:r>
          </w:p>
          <w:p w14:paraId="604A731B"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 xml:space="preserve">    开 户 名：</w:t>
            </w:r>
            <w:r w:rsidRPr="003C1730">
              <w:rPr>
                <w:rFonts w:ascii="仿宋" w:eastAsia="仿宋" w:hAnsi="仿宋" w:cs="仿宋" w:hint="eastAsia"/>
                <w:kern w:val="0"/>
                <w:szCs w:val="21"/>
                <w:u w:val="single"/>
              </w:rPr>
              <w:t xml:space="preserve">                 </w:t>
            </w:r>
            <w:r w:rsidRPr="003C1730">
              <w:rPr>
                <w:rFonts w:ascii="仿宋" w:eastAsia="仿宋" w:hAnsi="仿宋" w:cs="仿宋" w:hint="eastAsia"/>
                <w:szCs w:val="21"/>
              </w:rPr>
              <w:t xml:space="preserve"> </w:t>
            </w:r>
          </w:p>
          <w:p w14:paraId="232ECF44"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 xml:space="preserve">    开 户 行：</w:t>
            </w:r>
            <w:r w:rsidRPr="003C1730">
              <w:rPr>
                <w:rFonts w:ascii="仿宋" w:eastAsia="仿宋" w:hAnsi="仿宋" w:cs="仿宋" w:hint="eastAsia"/>
                <w:kern w:val="0"/>
                <w:szCs w:val="21"/>
                <w:u w:val="single"/>
              </w:rPr>
              <w:t xml:space="preserve">                 </w:t>
            </w:r>
            <w:r w:rsidRPr="003C1730">
              <w:rPr>
                <w:rFonts w:ascii="仿宋" w:eastAsia="仿宋" w:hAnsi="仿宋" w:cs="仿宋" w:hint="eastAsia"/>
                <w:szCs w:val="21"/>
              </w:rPr>
              <w:t xml:space="preserve"> </w:t>
            </w:r>
          </w:p>
          <w:p w14:paraId="55D2323A" w14:textId="77777777" w:rsidR="00D15E72" w:rsidRPr="003C1730" w:rsidRDefault="001456BA">
            <w:pPr>
              <w:ind w:firstLineChars="200" w:firstLine="420"/>
              <w:rPr>
                <w:rFonts w:ascii="仿宋" w:eastAsia="仿宋" w:hAnsi="仿宋" w:cs="仿宋" w:hint="eastAsia"/>
                <w:szCs w:val="21"/>
              </w:rPr>
            </w:pPr>
            <w:r w:rsidRPr="003C1730">
              <w:rPr>
                <w:rFonts w:ascii="仿宋" w:eastAsia="仿宋" w:hAnsi="仿宋" w:cs="仿宋" w:hint="eastAsia"/>
                <w:szCs w:val="21"/>
              </w:rPr>
              <w:t>账    号：</w:t>
            </w:r>
            <w:r w:rsidRPr="003C1730">
              <w:rPr>
                <w:rFonts w:ascii="仿宋" w:eastAsia="仿宋" w:hAnsi="仿宋" w:cs="仿宋" w:hint="eastAsia"/>
                <w:kern w:val="0"/>
                <w:szCs w:val="21"/>
                <w:u w:val="single"/>
              </w:rPr>
              <w:t xml:space="preserve">                 </w:t>
            </w:r>
            <w:r w:rsidRPr="003C1730">
              <w:rPr>
                <w:rFonts w:ascii="仿宋" w:eastAsia="仿宋" w:hAnsi="仿宋" w:cs="仿宋" w:hint="eastAsia"/>
                <w:szCs w:val="21"/>
              </w:rPr>
              <w:t xml:space="preserve"> </w:t>
            </w:r>
          </w:p>
          <w:p w14:paraId="7BDDC2B1" w14:textId="77777777" w:rsidR="00D15E72" w:rsidRPr="003C1730" w:rsidRDefault="001456BA">
            <w:pPr>
              <w:shd w:val="clear" w:color="auto" w:fill="FFFFFF"/>
              <w:ind w:firstLineChars="100" w:firstLine="210"/>
              <w:jc w:val="left"/>
              <w:rPr>
                <w:rFonts w:ascii="仿宋" w:eastAsia="仿宋" w:hAnsi="仿宋" w:cs="仿宋" w:hint="eastAsia"/>
                <w:szCs w:val="21"/>
              </w:rPr>
            </w:pPr>
            <w:r w:rsidRPr="003C1730">
              <w:rPr>
                <w:rFonts w:ascii="仿宋" w:eastAsia="仿宋" w:hAnsi="仿宋" w:cs="仿宋" w:hint="eastAsia"/>
                <w:szCs w:val="21"/>
              </w:rPr>
              <w:t>履约保证金退还时间及规定：</w:t>
            </w:r>
            <w:r w:rsidRPr="003C1730">
              <w:rPr>
                <w:rFonts w:ascii="仿宋" w:eastAsia="仿宋" w:hAnsi="仿宋" w:cs="仿宋" w:hint="eastAsia"/>
                <w:kern w:val="0"/>
                <w:szCs w:val="21"/>
                <w:u w:val="single"/>
              </w:rPr>
              <w:t xml:space="preserve">   </w:t>
            </w:r>
          </w:p>
          <w:p w14:paraId="05830886" w14:textId="77777777" w:rsidR="00D15E72" w:rsidRPr="003C1730" w:rsidRDefault="001456BA">
            <w:pPr>
              <w:shd w:val="clear" w:color="auto" w:fill="FFFFFF"/>
              <w:ind w:firstLine="422"/>
              <w:jc w:val="left"/>
              <w:rPr>
                <w:rFonts w:ascii="仿宋" w:eastAsia="仿宋" w:hAnsi="仿宋" w:cs="仿宋" w:hint="eastAsia"/>
                <w:kern w:val="0"/>
                <w:szCs w:val="21"/>
              </w:rPr>
            </w:pPr>
            <w:r w:rsidRPr="003C1730">
              <w:rPr>
                <w:rFonts w:ascii="仿宋" w:eastAsia="仿宋" w:hAnsi="仿宋" w:cs="仿宋" w:hint="eastAsia"/>
                <w:b/>
                <w:bCs/>
                <w:szCs w:val="21"/>
              </w:rPr>
              <w:t>（注：财政部门鼓励采用保函的方式递交履约保证金，具体办理流程参阅辽宁政府采购网）</w:t>
            </w:r>
          </w:p>
        </w:tc>
      </w:tr>
      <w:tr w:rsidR="00D15E72" w:rsidRPr="003C1730" w14:paraId="56DA7BE1" w14:textId="77777777">
        <w:trPr>
          <w:trHeight w:val="606"/>
          <w:jc w:val="center"/>
        </w:trPr>
        <w:tc>
          <w:tcPr>
            <w:tcW w:w="1087" w:type="dxa"/>
            <w:tcBorders>
              <w:top w:val="nil"/>
              <w:left w:val="single" w:sz="8" w:space="0" w:color="auto"/>
              <w:bottom w:val="single" w:sz="8" w:space="0" w:color="auto"/>
              <w:right w:val="single" w:sz="4" w:space="0" w:color="auto"/>
            </w:tcBorders>
            <w:vAlign w:val="center"/>
          </w:tcPr>
          <w:p w14:paraId="5DC23133"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lastRenderedPageBreak/>
              <w:t>38</w:t>
            </w:r>
          </w:p>
        </w:tc>
        <w:tc>
          <w:tcPr>
            <w:tcW w:w="2111" w:type="dxa"/>
            <w:tcBorders>
              <w:top w:val="nil"/>
              <w:left w:val="single" w:sz="4" w:space="0" w:color="auto"/>
              <w:bottom w:val="single" w:sz="8" w:space="0" w:color="auto"/>
              <w:right w:val="single" w:sz="8" w:space="0" w:color="auto"/>
            </w:tcBorders>
            <w:vAlign w:val="center"/>
          </w:tcPr>
          <w:p w14:paraId="7DE65F98"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采购代理服务费</w:t>
            </w:r>
          </w:p>
        </w:tc>
        <w:tc>
          <w:tcPr>
            <w:tcW w:w="5995" w:type="dxa"/>
            <w:tcBorders>
              <w:top w:val="nil"/>
              <w:left w:val="nil"/>
              <w:bottom w:val="single" w:sz="8" w:space="0" w:color="auto"/>
              <w:right w:val="single" w:sz="8" w:space="0" w:color="auto"/>
            </w:tcBorders>
            <w:vAlign w:val="center"/>
          </w:tcPr>
          <w:p w14:paraId="09EE43E8" w14:textId="77777777" w:rsidR="00D15E72" w:rsidRPr="003C1730" w:rsidRDefault="001456BA">
            <w:pPr>
              <w:shd w:val="clear" w:color="auto" w:fill="FFFFFF"/>
              <w:jc w:val="left"/>
              <w:rPr>
                <w:rFonts w:ascii="仿宋" w:eastAsia="仿宋" w:hAnsi="仿宋" w:cs="仿宋" w:hint="eastAsia"/>
                <w:szCs w:val="21"/>
              </w:rPr>
            </w:pPr>
            <w:r w:rsidRPr="003C1730">
              <w:rPr>
                <w:rFonts w:ascii="仿宋" w:eastAsia="仿宋" w:hAnsi="仿宋" w:cs="仿宋" w:hint="eastAsia"/>
                <w:szCs w:val="21"/>
              </w:rPr>
              <w:t>□本项目不收取</w:t>
            </w:r>
            <w:r w:rsidRPr="003C1730">
              <w:rPr>
                <w:rFonts w:ascii="仿宋" w:eastAsia="仿宋" w:hAnsi="仿宋" w:cs="仿宋" w:hint="eastAsia"/>
                <w:kern w:val="0"/>
                <w:szCs w:val="21"/>
              </w:rPr>
              <w:t>采购代理服务费</w:t>
            </w:r>
          </w:p>
          <w:p w14:paraId="14AFCE29" w14:textId="77777777" w:rsidR="00D15E72" w:rsidRPr="003C1730" w:rsidRDefault="001456BA">
            <w:pPr>
              <w:shd w:val="clear" w:color="auto" w:fill="FFFFFF"/>
              <w:jc w:val="left"/>
              <w:rPr>
                <w:rFonts w:ascii="仿宋" w:eastAsia="仿宋" w:hAnsi="仿宋" w:cs="仿宋" w:hint="eastAsia"/>
                <w:szCs w:val="21"/>
              </w:rPr>
            </w:pPr>
            <w:r w:rsidRPr="003C1730">
              <w:rPr>
                <w:rFonts w:ascii="仿宋" w:eastAsia="仿宋" w:hAnsi="仿宋" w:cs="仿宋" w:hint="eastAsia"/>
                <w:szCs w:val="21"/>
              </w:rPr>
              <w:t>■本项目收取</w:t>
            </w:r>
            <w:r w:rsidRPr="003C1730">
              <w:rPr>
                <w:rFonts w:ascii="仿宋" w:eastAsia="仿宋" w:hAnsi="仿宋" w:cs="仿宋" w:hint="eastAsia"/>
                <w:kern w:val="0"/>
                <w:szCs w:val="21"/>
              </w:rPr>
              <w:t>采购代理服务费</w:t>
            </w:r>
          </w:p>
          <w:p w14:paraId="3784BB2F" w14:textId="54EB7431" w:rsidR="00D15E72" w:rsidRPr="003C1730" w:rsidRDefault="001456BA">
            <w:pPr>
              <w:widowControl/>
              <w:ind w:firstLineChars="100" w:firstLine="210"/>
              <w:rPr>
                <w:rFonts w:ascii="仿宋" w:eastAsia="仿宋" w:hAnsi="仿宋" w:cs="仿宋" w:hint="eastAsia"/>
                <w:kern w:val="0"/>
                <w:szCs w:val="21"/>
              </w:rPr>
            </w:pPr>
            <w:r w:rsidRPr="003C1730">
              <w:rPr>
                <w:rFonts w:ascii="仿宋" w:eastAsia="仿宋" w:hAnsi="仿宋" w:cs="仿宋" w:hint="eastAsia"/>
                <w:kern w:val="0"/>
                <w:szCs w:val="21"/>
              </w:rPr>
              <w:t>本项目采购代理服务费由</w:t>
            </w:r>
            <w:r w:rsidRPr="003C1730">
              <w:rPr>
                <w:rFonts w:ascii="仿宋" w:eastAsia="仿宋" w:hAnsi="仿宋" w:cs="仿宋" w:hint="eastAsia"/>
                <w:b/>
                <w:bCs/>
                <w:kern w:val="0"/>
                <w:szCs w:val="21"/>
                <w:u w:val="single"/>
              </w:rPr>
              <w:t>成交供应商</w:t>
            </w:r>
            <w:r w:rsidRPr="003C1730">
              <w:rPr>
                <w:rFonts w:ascii="仿宋" w:eastAsia="仿宋" w:hAnsi="仿宋" w:cs="仿宋" w:hint="eastAsia"/>
                <w:kern w:val="0"/>
                <w:szCs w:val="21"/>
              </w:rPr>
              <w:t>承担，向采购代理机构予以支付。</w:t>
            </w:r>
          </w:p>
          <w:p w14:paraId="7A0DCE11" w14:textId="77777777" w:rsidR="00D15E72" w:rsidRPr="003C1730" w:rsidRDefault="001456BA">
            <w:pPr>
              <w:widowControl/>
              <w:ind w:firstLineChars="200" w:firstLine="422"/>
              <w:rPr>
                <w:rFonts w:ascii="仿宋" w:eastAsia="仿宋" w:hAnsi="仿宋" w:cs="仿宋" w:hint="eastAsia"/>
                <w:kern w:val="0"/>
                <w:szCs w:val="21"/>
              </w:rPr>
            </w:pPr>
            <w:r w:rsidRPr="003C1730">
              <w:rPr>
                <w:rFonts w:ascii="仿宋" w:eastAsia="仿宋" w:hAnsi="仿宋" w:cs="仿宋" w:hint="eastAsia"/>
                <w:b/>
                <w:bCs/>
                <w:kern w:val="0"/>
                <w:szCs w:val="21"/>
              </w:rPr>
              <w:t>支付标准：</w:t>
            </w:r>
            <w:r w:rsidRPr="003C1730">
              <w:rPr>
                <w:rFonts w:ascii="仿宋" w:eastAsia="仿宋" w:hAnsi="仿宋" w:cs="仿宋" w:hint="eastAsia"/>
                <w:kern w:val="0"/>
                <w:szCs w:val="21"/>
              </w:rPr>
              <w:t>辽宁卓铸工程咨询有限公司招标采购代理服务收费标准，具体如下：</w:t>
            </w:r>
          </w:p>
          <w:tbl>
            <w:tblPr>
              <w:tblW w:w="58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5"/>
              <w:gridCol w:w="832"/>
              <w:gridCol w:w="846"/>
              <w:gridCol w:w="900"/>
              <w:gridCol w:w="970"/>
              <w:gridCol w:w="716"/>
              <w:gridCol w:w="779"/>
            </w:tblGrid>
            <w:tr w:rsidR="00D15E72" w:rsidRPr="003C1730" w14:paraId="77C273E9" w14:textId="77777777">
              <w:trPr>
                <w:trHeight w:val="312"/>
                <w:jc w:val="center"/>
              </w:trPr>
              <w:tc>
                <w:tcPr>
                  <w:tcW w:w="725" w:type="pct"/>
                  <w:vAlign w:val="center"/>
                </w:tcPr>
                <w:p w14:paraId="7EA753C3"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项目</w:t>
                  </w:r>
                </w:p>
                <w:p w14:paraId="74456E20"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类型</w:t>
                  </w:r>
                </w:p>
              </w:tc>
              <w:tc>
                <w:tcPr>
                  <w:tcW w:w="705" w:type="pct"/>
                  <w:vAlign w:val="center"/>
                </w:tcPr>
                <w:p w14:paraId="269EBF6E"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100万元以下</w:t>
                  </w:r>
                </w:p>
              </w:tc>
              <w:tc>
                <w:tcPr>
                  <w:tcW w:w="717" w:type="pct"/>
                  <w:vAlign w:val="center"/>
                </w:tcPr>
                <w:p w14:paraId="3322B7E7"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100-500万元</w:t>
                  </w:r>
                </w:p>
              </w:tc>
              <w:tc>
                <w:tcPr>
                  <w:tcW w:w="762" w:type="pct"/>
                  <w:vAlign w:val="center"/>
                </w:tcPr>
                <w:p w14:paraId="55F5E3B2"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500-1000万元</w:t>
                  </w:r>
                </w:p>
              </w:tc>
              <w:tc>
                <w:tcPr>
                  <w:tcW w:w="821" w:type="pct"/>
                  <w:vAlign w:val="center"/>
                </w:tcPr>
                <w:p w14:paraId="552D0824"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1000-5000万元</w:t>
                  </w:r>
                </w:p>
              </w:tc>
              <w:tc>
                <w:tcPr>
                  <w:tcW w:w="607" w:type="pct"/>
                  <w:vAlign w:val="center"/>
                </w:tcPr>
                <w:p w14:paraId="3B9E3D2C"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0.5-1亿元</w:t>
                  </w:r>
                </w:p>
              </w:tc>
              <w:tc>
                <w:tcPr>
                  <w:tcW w:w="659" w:type="pct"/>
                  <w:vAlign w:val="center"/>
                </w:tcPr>
                <w:p w14:paraId="409D90A2"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1-5亿元</w:t>
                  </w:r>
                </w:p>
              </w:tc>
            </w:tr>
            <w:tr w:rsidR="00D15E72" w:rsidRPr="003C1730" w14:paraId="4CA86F7A" w14:textId="77777777">
              <w:trPr>
                <w:trHeight w:val="299"/>
                <w:jc w:val="center"/>
              </w:trPr>
              <w:tc>
                <w:tcPr>
                  <w:tcW w:w="725" w:type="pct"/>
                  <w:vAlign w:val="center"/>
                </w:tcPr>
                <w:p w14:paraId="79E5A269"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货物类</w:t>
                  </w:r>
                </w:p>
              </w:tc>
              <w:tc>
                <w:tcPr>
                  <w:tcW w:w="705" w:type="pct"/>
                  <w:vAlign w:val="center"/>
                </w:tcPr>
                <w:p w14:paraId="79947E37"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1.5%</w:t>
                  </w:r>
                </w:p>
              </w:tc>
              <w:tc>
                <w:tcPr>
                  <w:tcW w:w="717" w:type="pct"/>
                  <w:vAlign w:val="center"/>
                </w:tcPr>
                <w:p w14:paraId="50BB0FB9"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1.1%</w:t>
                  </w:r>
                </w:p>
              </w:tc>
              <w:tc>
                <w:tcPr>
                  <w:tcW w:w="762" w:type="pct"/>
                  <w:vAlign w:val="center"/>
                </w:tcPr>
                <w:p w14:paraId="3356FCE8"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0.8%</w:t>
                  </w:r>
                </w:p>
              </w:tc>
              <w:tc>
                <w:tcPr>
                  <w:tcW w:w="821" w:type="pct"/>
                  <w:vAlign w:val="center"/>
                </w:tcPr>
                <w:p w14:paraId="2B311BD0"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0.5%</w:t>
                  </w:r>
                </w:p>
              </w:tc>
              <w:tc>
                <w:tcPr>
                  <w:tcW w:w="607" w:type="pct"/>
                  <w:vAlign w:val="center"/>
                </w:tcPr>
                <w:p w14:paraId="1604B1A3"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0.25%</w:t>
                  </w:r>
                </w:p>
              </w:tc>
              <w:tc>
                <w:tcPr>
                  <w:tcW w:w="659" w:type="pct"/>
                  <w:vAlign w:val="center"/>
                </w:tcPr>
                <w:p w14:paraId="4D1F8119"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0.05%</w:t>
                  </w:r>
                </w:p>
              </w:tc>
            </w:tr>
            <w:tr w:rsidR="00D15E72" w:rsidRPr="003C1730" w14:paraId="7A59F581" w14:textId="77777777">
              <w:trPr>
                <w:trHeight w:val="299"/>
                <w:jc w:val="center"/>
              </w:trPr>
              <w:tc>
                <w:tcPr>
                  <w:tcW w:w="725" w:type="pct"/>
                  <w:vAlign w:val="center"/>
                </w:tcPr>
                <w:p w14:paraId="74C97B86"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服务类</w:t>
                  </w:r>
                </w:p>
              </w:tc>
              <w:tc>
                <w:tcPr>
                  <w:tcW w:w="705" w:type="pct"/>
                  <w:vAlign w:val="center"/>
                </w:tcPr>
                <w:p w14:paraId="7094CC92"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1.5%</w:t>
                  </w:r>
                </w:p>
              </w:tc>
              <w:tc>
                <w:tcPr>
                  <w:tcW w:w="717" w:type="pct"/>
                  <w:vAlign w:val="center"/>
                </w:tcPr>
                <w:p w14:paraId="1778F7D9"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0.8%</w:t>
                  </w:r>
                </w:p>
              </w:tc>
              <w:tc>
                <w:tcPr>
                  <w:tcW w:w="762" w:type="pct"/>
                  <w:vAlign w:val="center"/>
                </w:tcPr>
                <w:p w14:paraId="16C90E96"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0.45%</w:t>
                  </w:r>
                </w:p>
              </w:tc>
              <w:tc>
                <w:tcPr>
                  <w:tcW w:w="821" w:type="pct"/>
                  <w:vAlign w:val="center"/>
                </w:tcPr>
                <w:p w14:paraId="3A41404C"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0.25%</w:t>
                  </w:r>
                </w:p>
              </w:tc>
              <w:tc>
                <w:tcPr>
                  <w:tcW w:w="607" w:type="pct"/>
                  <w:vAlign w:val="center"/>
                </w:tcPr>
                <w:p w14:paraId="744C791A"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0.1%</w:t>
                  </w:r>
                </w:p>
              </w:tc>
              <w:tc>
                <w:tcPr>
                  <w:tcW w:w="659" w:type="pct"/>
                  <w:vAlign w:val="center"/>
                </w:tcPr>
                <w:p w14:paraId="34CEBDF3"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0.05%</w:t>
                  </w:r>
                </w:p>
              </w:tc>
            </w:tr>
            <w:tr w:rsidR="00D15E72" w:rsidRPr="003C1730" w14:paraId="70E63DF4" w14:textId="77777777">
              <w:trPr>
                <w:trHeight w:val="299"/>
                <w:jc w:val="center"/>
              </w:trPr>
              <w:tc>
                <w:tcPr>
                  <w:tcW w:w="725" w:type="pct"/>
                  <w:vAlign w:val="center"/>
                </w:tcPr>
                <w:p w14:paraId="682C5B15"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工程类</w:t>
                  </w:r>
                </w:p>
              </w:tc>
              <w:tc>
                <w:tcPr>
                  <w:tcW w:w="705" w:type="pct"/>
                  <w:vAlign w:val="center"/>
                </w:tcPr>
                <w:p w14:paraId="08AF3356"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1.0%</w:t>
                  </w:r>
                </w:p>
              </w:tc>
              <w:tc>
                <w:tcPr>
                  <w:tcW w:w="717" w:type="pct"/>
                  <w:vAlign w:val="center"/>
                </w:tcPr>
                <w:p w14:paraId="445123A3"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0.7%</w:t>
                  </w:r>
                </w:p>
              </w:tc>
              <w:tc>
                <w:tcPr>
                  <w:tcW w:w="762" w:type="pct"/>
                  <w:vAlign w:val="center"/>
                </w:tcPr>
                <w:p w14:paraId="77D1034C"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0.55%</w:t>
                  </w:r>
                </w:p>
              </w:tc>
              <w:tc>
                <w:tcPr>
                  <w:tcW w:w="821" w:type="pct"/>
                  <w:vAlign w:val="center"/>
                </w:tcPr>
                <w:p w14:paraId="287867B5"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0.35%</w:t>
                  </w:r>
                </w:p>
              </w:tc>
              <w:tc>
                <w:tcPr>
                  <w:tcW w:w="607" w:type="pct"/>
                  <w:vAlign w:val="center"/>
                </w:tcPr>
                <w:p w14:paraId="2E2F5037"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0.2%</w:t>
                  </w:r>
                </w:p>
              </w:tc>
              <w:tc>
                <w:tcPr>
                  <w:tcW w:w="659" w:type="pct"/>
                  <w:vAlign w:val="center"/>
                </w:tcPr>
                <w:p w14:paraId="68251011" w14:textId="77777777" w:rsidR="00D15E72" w:rsidRPr="003C1730" w:rsidRDefault="001456BA" w:rsidP="00C873DA">
                  <w:pPr>
                    <w:jc w:val="center"/>
                    <w:rPr>
                      <w:rFonts w:ascii="仿宋" w:eastAsia="仿宋" w:hAnsi="仿宋" w:hint="eastAsia"/>
                      <w:sz w:val="20"/>
                      <w:szCs w:val="20"/>
                    </w:rPr>
                  </w:pPr>
                  <w:r w:rsidRPr="003C1730">
                    <w:rPr>
                      <w:rFonts w:ascii="仿宋" w:eastAsia="仿宋" w:hAnsi="仿宋" w:hint="eastAsia"/>
                      <w:sz w:val="20"/>
                      <w:szCs w:val="20"/>
                    </w:rPr>
                    <w:t>0.05%</w:t>
                  </w:r>
                </w:p>
              </w:tc>
            </w:tr>
          </w:tbl>
          <w:p w14:paraId="298416FC" w14:textId="77777777" w:rsidR="00FD39FC" w:rsidRPr="003C1730" w:rsidRDefault="001456BA" w:rsidP="00FD39FC">
            <w:pPr>
              <w:spacing w:line="360" w:lineRule="exact"/>
              <w:ind w:firstLine="360"/>
              <w:rPr>
                <w:rFonts w:ascii="仿宋" w:eastAsia="仿宋" w:hAnsi="仿宋" w:hint="eastAsia"/>
                <w:szCs w:val="18"/>
              </w:rPr>
            </w:pPr>
            <w:r w:rsidRPr="003C1730">
              <w:rPr>
                <w:rFonts w:ascii="仿宋" w:eastAsia="仿宋" w:hAnsi="仿宋" w:hint="eastAsia"/>
                <w:sz w:val="18"/>
                <w:szCs w:val="21"/>
              </w:rPr>
              <w:t>1）</w:t>
            </w:r>
            <w:r w:rsidRPr="003C1730">
              <w:rPr>
                <w:rFonts w:ascii="仿宋" w:eastAsia="仿宋" w:hAnsi="仿宋" w:hint="eastAsia"/>
                <w:szCs w:val="18"/>
              </w:rPr>
              <w:t>参照计价格[2002]1980号国家计委《关于印发招标代理服务收费管理暂行办法》的通知制定。不包括工程预算、工程量清单、最高投标限价、招标控制价、投标合理低价的编制和中标价格修正等与造价咨询服务有关的费用。</w:t>
            </w:r>
          </w:p>
          <w:p w14:paraId="4C723292" w14:textId="77777777" w:rsidR="00FD39FC" w:rsidRPr="003C1730" w:rsidRDefault="001456BA" w:rsidP="00FD39FC">
            <w:pPr>
              <w:spacing w:line="360" w:lineRule="exact"/>
              <w:ind w:firstLine="360"/>
              <w:rPr>
                <w:rFonts w:ascii="仿宋" w:eastAsia="仿宋" w:hAnsi="仿宋" w:hint="eastAsia"/>
                <w:szCs w:val="18"/>
              </w:rPr>
            </w:pPr>
            <w:r w:rsidRPr="003C1730">
              <w:rPr>
                <w:rFonts w:ascii="仿宋" w:eastAsia="仿宋" w:hAnsi="仿宋" w:hint="eastAsia"/>
                <w:szCs w:val="18"/>
              </w:rPr>
              <w:t>2）付费方：按发改办价格[2003]857号国家发展和改革委办公厅《关于招标代理服务收费有关问题的通知》的规定，在代理合同中具体约定。</w:t>
            </w:r>
          </w:p>
          <w:p w14:paraId="09ABCF58" w14:textId="77777777" w:rsidR="00FD39FC" w:rsidRPr="003C1730" w:rsidRDefault="001456BA" w:rsidP="00FD39FC">
            <w:pPr>
              <w:spacing w:line="360" w:lineRule="exact"/>
              <w:ind w:firstLine="360"/>
              <w:rPr>
                <w:rFonts w:ascii="仿宋" w:eastAsia="仿宋" w:hAnsi="仿宋" w:hint="eastAsia"/>
                <w:szCs w:val="18"/>
              </w:rPr>
            </w:pPr>
            <w:r w:rsidRPr="003C1730">
              <w:rPr>
                <w:rFonts w:ascii="仿宋" w:eastAsia="仿宋" w:hAnsi="仿宋" w:hint="eastAsia"/>
                <w:szCs w:val="18"/>
              </w:rPr>
              <w:t>3）收费方法：按差额累进法计费，根据项目难易程度、中标（成交）金额大小可上下浮动20%；单次开评标项目收费不足1万元的按1万元收取；只提供编制招标采购文件服务或开评标组织和档案编制服务或招标前期策划咨询服务的按上述标准的30%计取，不足1万元的按1万元收取。特殊行业收费另有规定的从其规定。</w:t>
            </w:r>
          </w:p>
          <w:p w14:paraId="601CDD53" w14:textId="77777777" w:rsidR="00FD39FC" w:rsidRPr="003C1730" w:rsidRDefault="001456BA" w:rsidP="00FD39FC">
            <w:pPr>
              <w:spacing w:line="360" w:lineRule="exact"/>
              <w:ind w:firstLine="360"/>
              <w:rPr>
                <w:rFonts w:ascii="仿宋" w:eastAsia="仿宋" w:hAnsi="仿宋" w:hint="eastAsia"/>
                <w:szCs w:val="18"/>
              </w:rPr>
            </w:pPr>
            <w:r w:rsidRPr="003C1730">
              <w:rPr>
                <w:rFonts w:ascii="仿宋" w:eastAsia="仿宋" w:hAnsi="仿宋" w:hint="eastAsia"/>
                <w:szCs w:val="18"/>
              </w:rPr>
              <w:t>4）计算基数：根据发改价格[2011]534号国家发展和改革委《关于降低部分建设项目收费标准规范收费行为等有关问题的通知》规定，以标段（标包）的中标（成交）额为计算基数。</w:t>
            </w:r>
          </w:p>
          <w:p w14:paraId="341F39F3" w14:textId="77777777" w:rsidR="00FD39FC" w:rsidRPr="003C1730" w:rsidRDefault="001456BA" w:rsidP="00FD39FC">
            <w:pPr>
              <w:spacing w:line="360" w:lineRule="exact"/>
              <w:ind w:firstLine="360"/>
              <w:rPr>
                <w:rFonts w:ascii="仿宋" w:eastAsia="仿宋" w:hAnsi="仿宋" w:hint="eastAsia"/>
                <w:szCs w:val="18"/>
              </w:rPr>
            </w:pPr>
            <w:r w:rsidRPr="003C1730">
              <w:rPr>
                <w:rFonts w:ascii="仿宋" w:eastAsia="仿宋" w:hAnsi="仿宋" w:cs="仿宋" w:hint="eastAsia"/>
                <w:b/>
                <w:bCs/>
                <w:kern w:val="0"/>
                <w:szCs w:val="21"/>
              </w:rPr>
              <w:t>支付形式：</w:t>
            </w:r>
            <w:r w:rsidRPr="003C1730">
              <w:rPr>
                <w:rFonts w:ascii="仿宋" w:eastAsia="仿宋" w:hAnsi="仿宋" w:cs="仿宋" w:hint="eastAsia"/>
                <w:kern w:val="0"/>
                <w:szCs w:val="21"/>
              </w:rPr>
              <w:t>现金形式或电汇形式或网银形式。</w:t>
            </w:r>
          </w:p>
          <w:p w14:paraId="516CD2A9" w14:textId="5E4FBD54" w:rsidR="00D15E72" w:rsidRPr="003C1730" w:rsidRDefault="001456BA" w:rsidP="00FD39FC">
            <w:pPr>
              <w:spacing w:line="360" w:lineRule="exact"/>
              <w:ind w:firstLine="360"/>
              <w:rPr>
                <w:rFonts w:ascii="仿宋" w:eastAsia="仿宋" w:hAnsi="仿宋" w:hint="eastAsia"/>
                <w:szCs w:val="18"/>
              </w:rPr>
            </w:pPr>
            <w:r w:rsidRPr="003C1730">
              <w:rPr>
                <w:rFonts w:ascii="仿宋" w:eastAsia="仿宋" w:hAnsi="仿宋" w:cs="仿宋" w:hint="eastAsia"/>
                <w:b/>
                <w:bCs/>
                <w:kern w:val="0"/>
                <w:szCs w:val="21"/>
              </w:rPr>
              <w:t>支付时间：</w:t>
            </w:r>
            <w:r w:rsidRPr="003C1730">
              <w:rPr>
                <w:rFonts w:ascii="仿宋" w:eastAsia="仿宋" w:hAnsi="仿宋" w:cs="仿宋" w:hint="eastAsia"/>
                <w:kern w:val="0"/>
                <w:szCs w:val="21"/>
              </w:rPr>
              <w:t>中标人在收到中标通知书前向代理机构支付采购代理服务费，逾期不交的，招标代理公司有权在中标人提交的投标保证金中予以扣留。</w:t>
            </w:r>
          </w:p>
        </w:tc>
      </w:tr>
      <w:tr w:rsidR="00D15E72" w:rsidRPr="003C1730" w14:paraId="097BB4D5" w14:textId="77777777">
        <w:trPr>
          <w:trHeight w:val="384"/>
          <w:jc w:val="center"/>
        </w:trPr>
        <w:tc>
          <w:tcPr>
            <w:tcW w:w="1087" w:type="dxa"/>
            <w:tcBorders>
              <w:top w:val="single" w:sz="4" w:space="0" w:color="auto"/>
              <w:left w:val="single" w:sz="8" w:space="0" w:color="auto"/>
              <w:bottom w:val="single" w:sz="4" w:space="0" w:color="auto"/>
              <w:right w:val="single" w:sz="4" w:space="0" w:color="auto"/>
            </w:tcBorders>
            <w:vAlign w:val="center"/>
          </w:tcPr>
          <w:p w14:paraId="16CF4274"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lastRenderedPageBreak/>
              <w:t>41.3</w:t>
            </w:r>
          </w:p>
        </w:tc>
        <w:tc>
          <w:tcPr>
            <w:tcW w:w="2111" w:type="dxa"/>
            <w:tcBorders>
              <w:top w:val="single" w:sz="4" w:space="0" w:color="auto"/>
              <w:left w:val="single" w:sz="4" w:space="0" w:color="auto"/>
              <w:bottom w:val="single" w:sz="4" w:space="0" w:color="auto"/>
              <w:right w:val="single" w:sz="8" w:space="0" w:color="auto"/>
            </w:tcBorders>
            <w:vAlign w:val="center"/>
          </w:tcPr>
          <w:p w14:paraId="28351C35"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质疑</w:t>
            </w:r>
          </w:p>
        </w:tc>
        <w:tc>
          <w:tcPr>
            <w:tcW w:w="5995" w:type="dxa"/>
            <w:tcBorders>
              <w:top w:val="single" w:sz="4" w:space="0" w:color="auto"/>
              <w:left w:val="nil"/>
              <w:bottom w:val="single" w:sz="4" w:space="0" w:color="auto"/>
              <w:right w:val="single" w:sz="8" w:space="0" w:color="auto"/>
            </w:tcBorders>
            <w:vAlign w:val="center"/>
          </w:tcPr>
          <w:p w14:paraId="1887DC59" w14:textId="77777777" w:rsidR="00D15E72" w:rsidRPr="003C1730" w:rsidRDefault="001456BA">
            <w:pPr>
              <w:widowControl/>
              <w:rPr>
                <w:rFonts w:ascii="仿宋" w:eastAsia="仿宋" w:hAnsi="仿宋" w:cs="仿宋" w:hint="eastAsia"/>
                <w:szCs w:val="21"/>
              </w:rPr>
            </w:pPr>
            <w:r w:rsidRPr="003C1730">
              <w:rPr>
                <w:rFonts w:ascii="仿宋" w:eastAsia="仿宋" w:hAnsi="仿宋" w:cs="仿宋" w:hint="eastAsia"/>
                <w:szCs w:val="21"/>
              </w:rPr>
              <w:t>一、供应商认为自己的权益受到损害的，可以在知道或者应知其权益受到损害之日起七个工作日内，向采购代理机构提出质疑。</w:t>
            </w:r>
          </w:p>
          <w:p w14:paraId="2F1CF390" w14:textId="77777777" w:rsidR="00D15E72" w:rsidRPr="003C1730" w:rsidRDefault="001456BA">
            <w:pPr>
              <w:widowControl/>
              <w:rPr>
                <w:rFonts w:ascii="仿宋" w:eastAsia="仿宋" w:hAnsi="仿宋" w:cs="仿宋" w:hint="eastAsia"/>
                <w:szCs w:val="21"/>
              </w:rPr>
            </w:pPr>
            <w:r w:rsidRPr="003C1730">
              <w:rPr>
                <w:rFonts w:ascii="仿宋" w:eastAsia="仿宋" w:hAnsi="仿宋" w:cs="仿宋" w:hint="eastAsia"/>
                <w:szCs w:val="21"/>
              </w:rPr>
              <w:t>1、接收质疑函的方式：接收加盖单位公章的书面质疑函</w:t>
            </w:r>
          </w:p>
          <w:p w14:paraId="04B89BC1" w14:textId="77777777" w:rsidR="00D15E72" w:rsidRPr="003C1730" w:rsidRDefault="001456BA">
            <w:pPr>
              <w:widowControl/>
              <w:ind w:firstLineChars="200" w:firstLine="420"/>
              <w:rPr>
                <w:rFonts w:ascii="仿宋" w:eastAsia="仿宋" w:hAnsi="仿宋" w:cs="仿宋" w:hint="eastAsia"/>
                <w:kern w:val="0"/>
                <w:szCs w:val="21"/>
                <w:u w:val="single"/>
              </w:rPr>
            </w:pPr>
            <w:r w:rsidRPr="003C1730">
              <w:rPr>
                <w:rFonts w:ascii="仿宋" w:eastAsia="仿宋" w:hAnsi="仿宋" w:cs="仿宋" w:hint="eastAsia"/>
                <w:szCs w:val="21"/>
              </w:rPr>
              <w:t>联系单位：</w:t>
            </w:r>
            <w:r w:rsidRPr="003C1730">
              <w:rPr>
                <w:rFonts w:ascii="仿宋" w:eastAsia="仿宋" w:hAnsi="仿宋" w:cs="仿宋" w:hint="eastAsia"/>
                <w:bCs/>
                <w:szCs w:val="21"/>
                <w:u w:val="single"/>
              </w:rPr>
              <w:t>辽宁卓铸工程咨询有限公司</w:t>
            </w:r>
          </w:p>
          <w:p w14:paraId="393BF6AF" w14:textId="56AAD94F" w:rsidR="00D15E72" w:rsidRPr="003C1730" w:rsidRDefault="001456BA">
            <w:pPr>
              <w:widowControl/>
              <w:ind w:firstLineChars="200" w:firstLine="420"/>
              <w:rPr>
                <w:rFonts w:ascii="仿宋" w:eastAsia="仿宋" w:hAnsi="仿宋" w:cs="仿宋" w:hint="eastAsia"/>
                <w:szCs w:val="21"/>
              </w:rPr>
            </w:pPr>
            <w:r w:rsidRPr="003C1730">
              <w:rPr>
                <w:rFonts w:ascii="仿宋" w:eastAsia="仿宋" w:hAnsi="仿宋" w:cs="仿宋" w:hint="eastAsia"/>
                <w:szCs w:val="21"/>
              </w:rPr>
              <w:t>联系电话：</w:t>
            </w:r>
            <w:r w:rsidR="00B32622" w:rsidRPr="003C1730">
              <w:rPr>
                <w:rFonts w:ascii="仿宋" w:eastAsia="仿宋" w:hAnsi="仿宋" w:cs="仿宋" w:hint="eastAsia"/>
                <w:bCs/>
                <w:szCs w:val="21"/>
                <w:u w:val="single"/>
              </w:rPr>
              <w:t>14741459158</w:t>
            </w:r>
            <w:r w:rsidRPr="003C1730">
              <w:rPr>
                <w:rFonts w:ascii="仿宋" w:eastAsia="仿宋" w:hAnsi="仿宋" w:cs="仿宋" w:hint="eastAsia"/>
                <w:kern w:val="0"/>
                <w:szCs w:val="21"/>
                <w:u w:val="single"/>
              </w:rPr>
              <w:t xml:space="preserve"> </w:t>
            </w:r>
          </w:p>
          <w:p w14:paraId="4C735A8F" w14:textId="36DE1F77" w:rsidR="00D15E72" w:rsidRPr="003C1730" w:rsidRDefault="001456BA">
            <w:pPr>
              <w:widowControl/>
              <w:ind w:firstLineChars="200" w:firstLine="420"/>
              <w:rPr>
                <w:rFonts w:ascii="仿宋" w:eastAsia="仿宋" w:hAnsi="仿宋" w:cs="仿宋" w:hint="eastAsia"/>
                <w:szCs w:val="21"/>
              </w:rPr>
            </w:pPr>
            <w:r w:rsidRPr="003C1730">
              <w:rPr>
                <w:rFonts w:ascii="仿宋" w:eastAsia="仿宋" w:hAnsi="仿宋" w:cs="仿宋" w:hint="eastAsia"/>
                <w:szCs w:val="21"/>
              </w:rPr>
              <w:t>通讯地址：</w:t>
            </w:r>
            <w:r w:rsidR="00B32622" w:rsidRPr="003C1730">
              <w:rPr>
                <w:rFonts w:ascii="仿宋" w:eastAsia="仿宋" w:hAnsi="仿宋" w:cs="仿宋" w:hint="eastAsia"/>
                <w:bCs/>
                <w:szCs w:val="21"/>
                <w:u w:val="single"/>
              </w:rPr>
              <w:t>阜新市细河区湖滨路36-4号4门</w:t>
            </w:r>
          </w:p>
          <w:p w14:paraId="006608A1" w14:textId="77777777" w:rsidR="00D15E72" w:rsidRPr="003C1730" w:rsidRDefault="001456BA">
            <w:pPr>
              <w:pStyle w:val="a4"/>
              <w:rPr>
                <w:rFonts w:ascii="仿宋" w:eastAsia="仿宋" w:hAnsi="仿宋" w:cs="仿宋" w:hint="eastAsia"/>
                <w:kern w:val="0"/>
                <w:szCs w:val="21"/>
              </w:rPr>
            </w:pPr>
            <w:r w:rsidRPr="003C1730">
              <w:rPr>
                <w:rFonts w:ascii="仿宋" w:eastAsia="仿宋" w:hAnsi="仿宋" w:cs="仿宋" w:hint="eastAsia"/>
                <w:kern w:val="0"/>
                <w:szCs w:val="21"/>
              </w:rPr>
              <w:t>2、质疑函的内容、格式：应符合《辽宁省政府采购电子化质疑投诉管理办法》辽财采规〔2021〕8号文件要求及格式。</w:t>
            </w:r>
          </w:p>
          <w:p w14:paraId="6565B272" w14:textId="77777777" w:rsidR="00D15E72" w:rsidRPr="003C1730" w:rsidRDefault="001456BA">
            <w:pPr>
              <w:pStyle w:val="a4"/>
              <w:rPr>
                <w:rFonts w:ascii="仿宋" w:eastAsia="仿宋" w:hAnsi="仿宋" w:cs="仿宋" w:hint="eastAsia"/>
                <w:kern w:val="0"/>
                <w:szCs w:val="21"/>
              </w:rPr>
            </w:pPr>
            <w:r w:rsidRPr="003C1730">
              <w:rPr>
                <w:rFonts w:ascii="仿宋" w:eastAsia="仿宋" w:hAnsi="仿宋" w:cs="仿宋" w:hint="eastAsia"/>
                <w:kern w:val="0"/>
                <w:szCs w:val="21"/>
              </w:rPr>
              <w:t>二、供应商应在法定质疑期内一次性针对同一采购程序环节提出质疑，否则针对再次提出质疑将不予接收。（采购程序环节分为：采购公告、采购文件、采购过程、成交结果）</w:t>
            </w:r>
          </w:p>
        </w:tc>
      </w:tr>
      <w:tr w:rsidR="00D15E72" w:rsidRPr="003C1730" w14:paraId="6467B77E" w14:textId="77777777">
        <w:trPr>
          <w:trHeight w:val="384"/>
          <w:jc w:val="center"/>
        </w:trPr>
        <w:tc>
          <w:tcPr>
            <w:tcW w:w="9193" w:type="dxa"/>
            <w:gridSpan w:val="3"/>
            <w:tcBorders>
              <w:top w:val="single" w:sz="4" w:space="0" w:color="auto"/>
              <w:left w:val="single" w:sz="8" w:space="0" w:color="auto"/>
              <w:bottom w:val="single" w:sz="8" w:space="0" w:color="auto"/>
              <w:right w:val="single" w:sz="8" w:space="0" w:color="auto"/>
            </w:tcBorders>
            <w:vAlign w:val="center"/>
          </w:tcPr>
          <w:p w14:paraId="69D50314" w14:textId="77777777" w:rsidR="00D15E72" w:rsidRPr="003C1730" w:rsidRDefault="001456BA">
            <w:pPr>
              <w:widowControl/>
              <w:snapToGrid w:val="0"/>
              <w:ind w:firstLine="422"/>
              <w:rPr>
                <w:rFonts w:ascii="仿宋" w:eastAsia="仿宋" w:hAnsi="仿宋" w:hint="eastAsia"/>
                <w:b/>
                <w:bCs/>
                <w:szCs w:val="21"/>
              </w:rPr>
            </w:pPr>
            <w:r w:rsidRPr="003C1730">
              <w:rPr>
                <w:rFonts w:ascii="仿宋" w:eastAsia="仿宋" w:hAnsi="仿宋" w:hint="eastAsia"/>
                <w:b/>
                <w:bCs/>
                <w:szCs w:val="21"/>
              </w:rPr>
              <w:t>如现场参加采购会议的供应商代表与采购文件内的授权委托人一致，无须单独提交授权委托书；否则，需要提供一份授权委托书原件；</w:t>
            </w:r>
          </w:p>
          <w:p w14:paraId="2BE3FCD8" w14:textId="77777777" w:rsidR="00D15E72" w:rsidRPr="003C1730" w:rsidRDefault="001456BA">
            <w:pPr>
              <w:widowControl/>
              <w:ind w:firstLine="422"/>
              <w:rPr>
                <w:rFonts w:ascii="仿宋" w:eastAsia="仿宋" w:hAnsi="仿宋" w:cs="仿宋" w:hint="eastAsia"/>
                <w:szCs w:val="21"/>
              </w:rPr>
            </w:pPr>
            <w:r w:rsidRPr="003C1730">
              <w:rPr>
                <w:rFonts w:ascii="仿宋" w:eastAsia="仿宋" w:hAnsi="仿宋" w:hint="eastAsia"/>
                <w:b/>
                <w:bCs/>
                <w:szCs w:val="21"/>
              </w:rPr>
              <w:t>如非现场参加采购会议的供应商代表与采购文件内的授权委托人一致，无须单独提交授权委托书；否则，需要提供一份授权委托书扫描件，发送至代理机构邮箱。</w:t>
            </w:r>
          </w:p>
        </w:tc>
      </w:tr>
    </w:tbl>
    <w:p w14:paraId="79F7527C"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rPr>
        <w:t>注：表格中“</w:t>
      </w:r>
      <w:r w:rsidRPr="003C1730">
        <w:rPr>
          <w:rFonts w:ascii="仿宋" w:eastAsia="仿宋" w:hAnsi="仿宋" w:cs="仿宋" w:hint="eastAsia"/>
        </w:rPr>
        <w:sym w:font="Wingdings" w:char="F0FE"/>
      </w:r>
      <w:r w:rsidRPr="003C1730">
        <w:rPr>
          <w:rFonts w:ascii="仿宋" w:eastAsia="仿宋" w:hAnsi="仿宋" w:cs="仿宋" w:hint="eastAsia"/>
        </w:rPr>
        <w:t>”项或“■”项为被选中项。</w:t>
      </w:r>
    </w:p>
    <w:p w14:paraId="2024469A" w14:textId="77777777" w:rsidR="00D15E72" w:rsidRPr="003C1730" w:rsidRDefault="00D15E72">
      <w:pPr>
        <w:rPr>
          <w:rFonts w:ascii="仿宋" w:eastAsia="仿宋" w:hAnsi="仿宋" w:hint="eastAsia"/>
        </w:rPr>
      </w:pPr>
    </w:p>
    <w:p w14:paraId="2AB5369F" w14:textId="77777777" w:rsidR="00D15E72" w:rsidRPr="003C1730" w:rsidRDefault="00D15E72">
      <w:pPr>
        <w:rPr>
          <w:rFonts w:ascii="仿宋" w:eastAsia="仿宋" w:hAnsi="仿宋" w:hint="eastAsia"/>
        </w:rPr>
      </w:pPr>
    </w:p>
    <w:p w14:paraId="04FD3FD7" w14:textId="77777777" w:rsidR="00D15E72" w:rsidRPr="003C1730" w:rsidRDefault="001456BA">
      <w:pPr>
        <w:pStyle w:val="0"/>
        <w:ind w:firstLine="480"/>
      </w:pPr>
      <w:r w:rsidRPr="003C1730">
        <w:br w:type="page"/>
      </w:r>
    </w:p>
    <w:p w14:paraId="0286D8ED" w14:textId="77777777" w:rsidR="00D15E72" w:rsidRPr="003C1730" w:rsidRDefault="001456BA">
      <w:pPr>
        <w:pStyle w:val="2"/>
        <w:adjustRightInd w:val="0"/>
        <w:snapToGrid w:val="0"/>
        <w:spacing w:before="0" w:after="0" w:line="360" w:lineRule="auto"/>
        <w:ind w:firstLine="643"/>
        <w:jc w:val="center"/>
        <w:rPr>
          <w:rFonts w:ascii="仿宋" w:eastAsia="仿宋" w:hAnsi="仿宋" w:cs="仿宋" w:hint="eastAsia"/>
        </w:rPr>
      </w:pPr>
      <w:r w:rsidRPr="003C1730">
        <w:rPr>
          <w:rFonts w:ascii="仿宋" w:eastAsia="仿宋" w:hAnsi="仿宋" w:cs="仿宋" w:hint="eastAsia"/>
        </w:rPr>
        <w:lastRenderedPageBreak/>
        <w:t>温馨提示</w:t>
      </w:r>
    </w:p>
    <w:p w14:paraId="0A3CA9F5"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一、电子评审</w:t>
      </w:r>
    </w:p>
    <w:p w14:paraId="5450D5C6"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1.供应商需在采购文件中规定的解密时间（30分钟）内进行响应文件解密，若解密时间超过要求时间将作为无效标处理。</w:t>
      </w:r>
    </w:p>
    <w:p w14:paraId="3C25FF7C" w14:textId="77777777" w:rsidR="00D15E72" w:rsidRPr="003C1730" w:rsidRDefault="001456BA">
      <w:pPr>
        <w:spacing w:line="360" w:lineRule="auto"/>
        <w:ind w:firstLineChars="200" w:firstLine="422"/>
        <w:rPr>
          <w:rFonts w:ascii="仿宋" w:eastAsia="仿宋" w:hAnsi="仿宋" w:cs="仿宋" w:hint="eastAsia"/>
          <w:b/>
          <w:bCs/>
        </w:rPr>
      </w:pPr>
      <w:r w:rsidRPr="003C1730">
        <w:rPr>
          <w:rFonts w:ascii="仿宋" w:eastAsia="仿宋" w:hAnsi="仿宋" w:cs="仿宋" w:hint="eastAsia"/>
          <w:b/>
          <w:bCs/>
        </w:rPr>
        <w:t>2.因电子CA种类比较多，代理机构提供电子设备可能造成无法解密情况，供应商需自行准备电子设备进行解密，如因设备原因造成响应文件无法解密，由供应商自行负责，未到现场参加会议的供应商可以进行远程解密。</w:t>
      </w:r>
    </w:p>
    <w:p w14:paraId="18C71E8D" w14:textId="77777777" w:rsidR="00D15E72" w:rsidRPr="003C1730" w:rsidRDefault="001456BA">
      <w:pPr>
        <w:spacing w:line="360" w:lineRule="auto"/>
        <w:ind w:firstLineChars="200" w:firstLine="422"/>
        <w:rPr>
          <w:rFonts w:ascii="仿宋" w:eastAsia="仿宋" w:hAnsi="仿宋" w:cs="仿宋" w:hint="eastAsia"/>
          <w:b/>
          <w:bCs/>
        </w:rPr>
      </w:pPr>
      <w:r w:rsidRPr="003C1730">
        <w:rPr>
          <w:rFonts w:ascii="仿宋" w:eastAsia="仿宋" w:hAnsi="仿宋" w:cs="仿宋" w:hint="eastAsia"/>
          <w:b/>
          <w:bCs/>
        </w:rPr>
        <w:t>3.供应商除在电子评审系统上传响应文件外，应在递交响应文件截止时间前以电子邮件形式提交使用压缩工具加密压缩的备份响应文件。</w:t>
      </w:r>
    </w:p>
    <w:p w14:paraId="29EBCD48"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4.供应商的响应文件建议使用CA签章，签章情况遵循各CA平台规则，如使用扫描件形式上传响应文件大小不得超过50M，并确保图片清晰，上传时供应商有自检功能，如因图片原因造成的后果由供应商自行承担。</w:t>
      </w:r>
    </w:p>
    <w:p w14:paraId="562F16A0"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5.响应文件中应上传《备份文件承诺函》，承诺备份件与上传的响应文件一致。</w:t>
      </w:r>
    </w:p>
    <w:p w14:paraId="6783DF4D"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6.采购活动中出现以下情况，导致电子评审系统无法正常运行，或者无法保证电子评审的公平、公正和安全时，采购人、采购代理机构应按以下规定处理</w:t>
      </w:r>
    </w:p>
    <w:p w14:paraId="491A6B62"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（1）电子评审系统发生故障导致无法登录访问；</w:t>
      </w:r>
    </w:p>
    <w:p w14:paraId="15966359"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（2）电子评审系统数据库出现错误，不能进行正常操作的；</w:t>
      </w:r>
    </w:p>
    <w:p w14:paraId="456E1184"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（3）电子评审系统出现严重安全漏洞，有潜在泄密危险的；</w:t>
      </w:r>
    </w:p>
    <w:p w14:paraId="2AA2DA08"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（4）病毒发作导致不能进行正常操作的；</w:t>
      </w:r>
    </w:p>
    <w:p w14:paraId="44934005"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（5）其他无法保证电子评审的公平、公正和安全的情况。</w:t>
      </w:r>
    </w:p>
    <w:p w14:paraId="600BD4DC"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出现上述情形，采购人或采购代理机构应及时向辽宁政府采购网平台运维服务机构申请技术鉴定，同时提供用户账号、项目名称及编号、具体情形等相关信息，并保持通讯畅通。平台运维服务机构将在 30 分钟内对问题进行鉴定，将鉴定结果反馈采购人或采购代理机构，并记录存档。采购人、采购代理机构应将有关情况请示本级财政部门后，分类进行处理。其中：</w:t>
      </w:r>
    </w:p>
    <w:p w14:paraId="40F1DBFB"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（1）接收投标、响应文件截止时间前出现上述情形影响供应商上传投标（响应）文件但不影响采购活动公平公正的，可使用其备份文件进行评审。</w:t>
      </w:r>
    </w:p>
    <w:p w14:paraId="199100C8"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（2）接收投标、响应文件截止时间后出现上述情形但短时间可以消除的，应当延长评审时间，短时间内无法消除的，可启用备份文件进行评审。</w:t>
      </w:r>
    </w:p>
    <w:p w14:paraId="6AD7AEE7"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lastRenderedPageBreak/>
        <w:t>（3）出现影响或可能影响采购活动公平公正的，应当重新开展采购活动。因未进行技术鉴定或未报本级财政部门造成质疑投诉的，由采购人、采购代理机构自行承担相应责任。</w:t>
      </w:r>
    </w:p>
    <w:p w14:paraId="6F5DC13C"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7.供应商响应文件如出现无法上传的情况可以换台设备或者更换网络环境尝试下载。</w:t>
      </w:r>
    </w:p>
    <w:p w14:paraId="7ACB1B98"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8.启用备份文件应由采购人、采购代理机构和相关供应商共同签字确认，供应商未到场的，通过视频方式进行确认。系统恢复后采购人或采购代理机构应及时将备份文件上传至电子评审系统，并将存储备份文件的介质与采购档案一并存档。供应商上传的投标（响应）文件正常解密的且采购活动正常进行的，备份文件自动失效。采购人、采购代理机构应在中标、成交通知书发出前将未使用的密封备份文件退还供应商，并做好记录存档。</w:t>
      </w:r>
    </w:p>
    <w:p w14:paraId="5CEE9FB6"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9.具体详见：关于完善政府采购电子评审业务流程等有关事宜的通知辽财采函〔2021〕363 号。</w:t>
      </w:r>
    </w:p>
    <w:p w14:paraId="4971EEF2"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二、不要求供应商代表现场参加开标会议，供应商代表采用非现场方式参加开标会议的，开标会议将以“腾讯会议”形式进行，请自行下载腾讯会议app。</w:t>
      </w:r>
    </w:p>
    <w:p w14:paraId="32E88DFC" w14:textId="77777777" w:rsidR="00D15E72" w:rsidRPr="003C1730" w:rsidRDefault="001456BA">
      <w:pPr>
        <w:spacing w:line="360" w:lineRule="auto"/>
        <w:ind w:firstLineChars="200" w:firstLine="422"/>
        <w:rPr>
          <w:rFonts w:ascii="仿宋" w:eastAsia="仿宋" w:hAnsi="仿宋" w:cs="仿宋" w:hint="eastAsia"/>
          <w:b/>
          <w:bCs/>
        </w:rPr>
      </w:pPr>
      <w:r w:rsidRPr="003C1730">
        <w:rPr>
          <w:rFonts w:ascii="仿宋" w:eastAsia="仿宋" w:hAnsi="仿宋" w:cs="仿宋" w:hint="eastAsia"/>
          <w:b/>
          <w:bCs/>
        </w:rPr>
        <w:t>会议ID、会议密码：将在收到电子版备份文件后，在电子邮箱中回复会议ID和会议密码，请关注电子邮箱信息，并保持联系方式畅通。</w:t>
      </w:r>
    </w:p>
    <w:p w14:paraId="1E9BCEBF" w14:textId="77777777" w:rsidR="00D15E72" w:rsidRPr="003C1730" w:rsidRDefault="001456BA">
      <w:pPr>
        <w:spacing w:line="360" w:lineRule="auto"/>
        <w:ind w:firstLineChars="200" w:firstLine="422"/>
        <w:rPr>
          <w:rFonts w:ascii="仿宋" w:eastAsia="仿宋" w:hAnsi="仿宋" w:cs="仿宋" w:hint="eastAsia"/>
          <w:b/>
          <w:bCs/>
        </w:rPr>
      </w:pPr>
      <w:r w:rsidRPr="003C1730">
        <w:rPr>
          <w:rFonts w:ascii="仿宋" w:eastAsia="仿宋" w:hAnsi="仿宋" w:cs="仿宋" w:hint="eastAsia"/>
          <w:b/>
          <w:bCs/>
        </w:rPr>
        <w:t>会议时间：同采购公告内开标时间，未按时参加腾讯会议视同认可开标结果。</w:t>
      </w:r>
    </w:p>
    <w:p w14:paraId="5A5732D4"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参加会议的供应商代表须在开标时间前，将包含单位名称、联系人姓名、联系电话的授权委托书扫描件、已加密的电子备份投标（响应）文件发送至代理机构邮箱；</w:t>
      </w:r>
    </w:p>
    <w:p w14:paraId="5E45C6C1"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参加会议的供应商代表进入会议内须将名字修改为“单位简称+姓名”；</w:t>
      </w:r>
    </w:p>
    <w:p w14:paraId="35E6CEDA"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进入会议默认对所有参会人员静音，在唱标阶段开启音频，供应商代表须自行静音，避免造成网络会议混乱；</w:t>
      </w:r>
    </w:p>
    <w:p w14:paraId="729A5AE2" w14:textId="77777777" w:rsidR="00D15E72" w:rsidRPr="003C1730" w:rsidRDefault="001456BA">
      <w:pPr>
        <w:spacing w:line="360" w:lineRule="auto"/>
        <w:ind w:firstLineChars="200" w:firstLine="420"/>
        <w:rPr>
          <w:rFonts w:ascii="仿宋" w:eastAsia="仿宋" w:hAnsi="仿宋" w:cs="仿宋" w:hint="eastAsia"/>
        </w:rPr>
      </w:pPr>
      <w:r w:rsidRPr="003C1730">
        <w:rPr>
          <w:rFonts w:ascii="仿宋" w:eastAsia="仿宋" w:hAnsi="仿宋" w:cs="仿宋" w:hint="eastAsia"/>
        </w:rPr>
        <w:t>如有疑问请在会议聊天栏内以文字形式提出，以非现场方式参加开标会议的供应商如对文件密封情况、开标内容有疑义，请在3分钟内在视频会议中以文字形式提出，如在规定时间内未提出不同意见，视同供应商无疑义；</w:t>
      </w:r>
    </w:p>
    <w:p w14:paraId="269D7A34" w14:textId="77777777" w:rsidR="00D15E72" w:rsidRPr="003C1730" w:rsidRDefault="001456BA">
      <w:pPr>
        <w:widowControl/>
        <w:spacing w:line="360" w:lineRule="auto"/>
        <w:ind w:firstLineChars="200" w:firstLine="420"/>
        <w:jc w:val="left"/>
        <w:rPr>
          <w:rFonts w:ascii="仿宋" w:eastAsia="仿宋" w:hAnsi="仿宋" w:hint="eastAsia"/>
          <w:szCs w:val="21"/>
        </w:rPr>
      </w:pPr>
      <w:r w:rsidRPr="003C1730">
        <w:rPr>
          <w:rFonts w:ascii="仿宋" w:eastAsia="仿宋" w:hAnsi="仿宋" w:cs="仿宋" w:hint="eastAsia"/>
        </w:rPr>
        <w:t>未尽事宜请咨询代理机构联系电话，技术服务热线：400-128-8588。</w:t>
      </w:r>
    </w:p>
    <w:p w14:paraId="0265D82A" w14:textId="77777777" w:rsidR="00D15E72" w:rsidRPr="003C1730" w:rsidRDefault="00D15E72">
      <w:pPr>
        <w:rPr>
          <w:rFonts w:ascii="仿宋" w:eastAsia="仿宋" w:hAnsi="仿宋" w:hint="eastAsia"/>
        </w:rPr>
      </w:pPr>
    </w:p>
    <w:p w14:paraId="18226A60" w14:textId="77777777" w:rsidR="00D15E72" w:rsidRPr="003C1730" w:rsidRDefault="00D15E72">
      <w:pPr>
        <w:rPr>
          <w:rFonts w:ascii="仿宋" w:eastAsia="仿宋" w:hAnsi="仿宋" w:hint="eastAsia"/>
        </w:rPr>
      </w:pPr>
    </w:p>
    <w:p w14:paraId="7B57914E" w14:textId="77777777" w:rsidR="00D15E72" w:rsidRPr="003C1730" w:rsidRDefault="00D15E72">
      <w:pPr>
        <w:rPr>
          <w:rFonts w:ascii="仿宋" w:eastAsia="仿宋" w:hAnsi="仿宋" w:hint="eastAsia"/>
        </w:rPr>
      </w:pPr>
    </w:p>
    <w:p w14:paraId="696E6986" w14:textId="77777777" w:rsidR="00D15E72" w:rsidRPr="003C1730" w:rsidRDefault="00D15E72">
      <w:pPr>
        <w:rPr>
          <w:rFonts w:ascii="仿宋" w:eastAsia="仿宋" w:hAnsi="仿宋" w:hint="eastAsia"/>
        </w:rPr>
      </w:pPr>
    </w:p>
    <w:p w14:paraId="4BD33430" w14:textId="77777777" w:rsidR="00D15E72" w:rsidRPr="003C1730" w:rsidRDefault="00D15E72">
      <w:pPr>
        <w:rPr>
          <w:rFonts w:ascii="仿宋" w:eastAsia="仿宋" w:hAnsi="仿宋" w:hint="eastAsia"/>
        </w:rPr>
      </w:pPr>
    </w:p>
    <w:p w14:paraId="0085EE9B" w14:textId="77777777" w:rsidR="00D15E72" w:rsidRPr="003C1730" w:rsidRDefault="001456BA">
      <w:pPr>
        <w:pStyle w:val="2"/>
        <w:adjustRightInd w:val="0"/>
        <w:snapToGrid w:val="0"/>
        <w:spacing w:before="0" w:after="0" w:line="360" w:lineRule="auto"/>
        <w:ind w:firstLine="643"/>
        <w:jc w:val="center"/>
        <w:rPr>
          <w:rFonts w:ascii="仿宋" w:eastAsia="仿宋" w:hAnsi="仿宋" w:cs="仿宋" w:hint="eastAsia"/>
        </w:rPr>
      </w:pPr>
      <w:bookmarkStart w:id="40" w:name="_Toc533340140"/>
      <w:bookmarkStart w:id="41" w:name="_Toc4485619"/>
      <w:r w:rsidRPr="003C1730">
        <w:rPr>
          <w:rFonts w:ascii="仿宋" w:eastAsia="仿宋" w:hAnsi="仿宋" w:cs="仿宋" w:hint="eastAsia"/>
          <w:szCs w:val="32"/>
        </w:rPr>
        <w:lastRenderedPageBreak/>
        <w:t>二</w:t>
      </w:r>
      <w:r w:rsidRPr="003C1730">
        <w:rPr>
          <w:rFonts w:ascii="仿宋" w:eastAsia="仿宋" w:hAnsi="仿宋" w:cs="仿宋" w:hint="eastAsia"/>
        </w:rPr>
        <w:t xml:space="preserve"> 总则</w:t>
      </w:r>
      <w:bookmarkEnd w:id="40"/>
      <w:bookmarkEnd w:id="41"/>
    </w:p>
    <w:p w14:paraId="2D1F69A1" w14:textId="77777777" w:rsidR="00D15E72" w:rsidRPr="003C1730" w:rsidRDefault="001456BA">
      <w:pPr>
        <w:adjustRightInd w:val="0"/>
        <w:snapToGrid w:val="0"/>
        <w:spacing w:line="360" w:lineRule="auto"/>
        <w:ind w:firstLine="422"/>
        <w:rPr>
          <w:rFonts w:ascii="仿宋" w:eastAsia="仿宋" w:hAnsi="仿宋" w:cs="仿宋" w:hint="eastAsia"/>
          <w:b/>
          <w:bCs/>
          <w:szCs w:val="21"/>
        </w:rPr>
      </w:pPr>
      <w:r w:rsidRPr="003C1730">
        <w:rPr>
          <w:rFonts w:ascii="仿宋" w:eastAsia="仿宋" w:hAnsi="仿宋" w:cs="仿宋" w:hint="eastAsia"/>
          <w:b/>
          <w:bCs/>
          <w:szCs w:val="21"/>
        </w:rPr>
        <w:t>1.采购人、采购代理机构及供应商</w:t>
      </w:r>
    </w:p>
    <w:p w14:paraId="29241D9B"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1.1采购人：是指依法进行政府采购的国家机关、事业单位、团体组织。本项目采购人见供应商须知表1.1条。</w:t>
      </w:r>
    </w:p>
    <w:p w14:paraId="699099A9"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1.2采购代理机构：是指集中采购机构或从事采购代理业务的社会中介机构，本项目的采购代理机构见供应商须知表1.2条。</w:t>
      </w:r>
    </w:p>
    <w:p w14:paraId="6B63E27D"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★1.3供应商：是指向采购人提供货物、工程或者服务的法人、非法人组织或者自然人。本项目的供应商及其响应服务须满足以下条件：</w:t>
      </w:r>
    </w:p>
    <w:p w14:paraId="71F4C1C1"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1.3.1在中华人民共和国境内注册，能够独立承担民事责任，有生产或供应能力的本国供应商。</w:t>
      </w:r>
    </w:p>
    <w:p w14:paraId="55B9FC21"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1.3.2符合《中华人民共和国政府采购法》第二十二条关于供应商条件的规定，遵守本项目采购人本级和上级财政部门关于政府采购的有关规定。</w:t>
      </w:r>
    </w:p>
    <w:p w14:paraId="5B0A50EF"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1.3.3以采购代理机构认可的方式获得了本项目的采购文件。</w:t>
      </w:r>
    </w:p>
    <w:p w14:paraId="35CFBD96"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1.3.4符合供应商须知表1.3.4条中规定的其他要求。</w:t>
      </w:r>
    </w:p>
    <w:p w14:paraId="7DA8F862"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1.3.5若供应商须知表1.3.5条中写明专门面向中小企业采购的，如供应商为非中小企业且所响应产品为非中小企业产品，其响应文件将被认定为</w:t>
      </w:r>
      <w:r w:rsidRPr="003C1730">
        <w:rPr>
          <w:rFonts w:ascii="仿宋" w:eastAsia="仿宋" w:hAnsi="仿宋" w:cs="仿宋" w:hint="eastAsia"/>
          <w:b/>
          <w:bCs/>
          <w:szCs w:val="21"/>
        </w:rPr>
        <w:t>无效响应</w:t>
      </w:r>
      <w:r w:rsidRPr="003C1730">
        <w:rPr>
          <w:rFonts w:ascii="仿宋" w:eastAsia="仿宋" w:hAnsi="仿宋" w:cs="仿宋" w:hint="eastAsia"/>
          <w:szCs w:val="21"/>
        </w:rPr>
        <w:t>。</w:t>
      </w:r>
    </w:p>
    <w:p w14:paraId="564DC016"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1.3.6若供应商须知表1.3.6款中写明采购服务所伴随的货物为财政部、发展改革委、生态环境部等部门发布的品目清单中属于实施政府强制采购品目清单范围的节能产品，如供应商所响应伴随的货物不具备依据国家确定的认证机构出具的、处于有效期之内的节能产品认证证书，其响应文件将被认定为</w:t>
      </w:r>
      <w:r w:rsidRPr="003C1730">
        <w:rPr>
          <w:rFonts w:ascii="仿宋" w:eastAsia="仿宋" w:hAnsi="仿宋" w:cs="仿宋" w:hint="eastAsia"/>
          <w:b/>
          <w:bCs/>
          <w:szCs w:val="21"/>
        </w:rPr>
        <w:t>无效响应</w:t>
      </w:r>
      <w:r w:rsidRPr="003C1730">
        <w:rPr>
          <w:rFonts w:ascii="仿宋" w:eastAsia="仿宋" w:hAnsi="仿宋" w:cs="仿宋" w:hint="eastAsia"/>
          <w:szCs w:val="21"/>
        </w:rPr>
        <w:t>。</w:t>
      </w:r>
    </w:p>
    <w:p w14:paraId="7FCEE8D3"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★1.4如供应商须知表1.4条中允许联合体参加采购活动的，对联合体规定如下：</w:t>
      </w:r>
    </w:p>
    <w:p w14:paraId="3FC6E8E1"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1.4.1两个以上供应商可以组成一个联合体，以一个供应商的身份参加采购活动。</w:t>
      </w:r>
    </w:p>
    <w:p w14:paraId="4CE0CDE3"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1.4.2联合体各方均应符合《中华人民共和国政府采购法》第二十二条规定的条件。</w:t>
      </w:r>
    </w:p>
    <w:p w14:paraId="6747689C"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1.4.3采购人根据采购项目对供应商的特殊要求，联合体中至少应当有一方符合相关规定。</w:t>
      </w:r>
    </w:p>
    <w:p w14:paraId="39851F22"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1.4.4联合体各方应签订共同参加采购活动协议，明确约定联合体各方承担的工作和相应的责任。</w:t>
      </w:r>
    </w:p>
    <w:p w14:paraId="43083BDC"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1.4.5大中型企业、其他自然人、法人或者非法人组织与小型、微型企业组成联合体共同参加采购活动，共同参加采购活动协议中应写明小型、微型企业的协议合同金额占到共同参加采购活动协议响应总金额的比例。</w:t>
      </w:r>
    </w:p>
    <w:p w14:paraId="2DED3EF7"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1.4.6联合体中有同类资质的供应商按照联合体分工承担相同工作的，按照较低的资质等级确定联合体的资质等级。</w:t>
      </w:r>
    </w:p>
    <w:p w14:paraId="01954D9F"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1.4.7以联合体形式参加政府采购活动的，联合体各方不得再单独参加或者与其他供应商另外组成联合体参加本项目采购活动，否则相关响应文件将被认定为</w:t>
      </w:r>
      <w:r w:rsidRPr="003C1730">
        <w:rPr>
          <w:rFonts w:ascii="仿宋" w:eastAsia="仿宋" w:hAnsi="仿宋" w:cs="仿宋" w:hint="eastAsia"/>
          <w:b/>
          <w:szCs w:val="21"/>
        </w:rPr>
        <w:t>无效响应。</w:t>
      </w:r>
    </w:p>
    <w:p w14:paraId="57CF6F9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lastRenderedPageBreak/>
        <w:t>（1）两个以上的自然人、法人或者其他组织可以组成一个联合体，以一个供应商的身份共同参加政府采购活动。</w:t>
      </w:r>
    </w:p>
    <w:p w14:paraId="4BF9528B"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（2）联合体成交的，联合体各方应共同与采购人签订采购合同，就采购合同约定的事项对采购人承担连带责任。</w:t>
      </w:r>
    </w:p>
    <w:p w14:paraId="36E07D82"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1.4.8对联合体参加采购活动的其他资格要求见供应商须知表1.4.8条。</w:t>
      </w:r>
    </w:p>
    <w:p w14:paraId="5D3BA3FD"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★1.5单位负责人为同一人或者存在直接控股、管理关系的不同供应商，其相关响应将被认定为</w:t>
      </w:r>
      <w:r w:rsidRPr="003C1730">
        <w:rPr>
          <w:rFonts w:ascii="仿宋" w:eastAsia="仿宋" w:hAnsi="仿宋" w:cs="仿宋" w:hint="eastAsia"/>
          <w:b/>
          <w:szCs w:val="21"/>
        </w:rPr>
        <w:t>无效响应</w:t>
      </w:r>
      <w:r w:rsidRPr="003C1730">
        <w:rPr>
          <w:rFonts w:ascii="仿宋" w:eastAsia="仿宋" w:hAnsi="仿宋" w:cs="仿宋" w:hint="eastAsia"/>
          <w:szCs w:val="21"/>
        </w:rPr>
        <w:t>。</w:t>
      </w:r>
    </w:p>
    <w:p w14:paraId="540F10D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★1.6为本项目提供过整体设计、规范编制或者项目管理、监理、检测等服务的供应商，不得再参加本项目上述服务以外的其他采购活动，否则其响应文件将被认定为</w:t>
      </w:r>
      <w:r w:rsidRPr="003C1730">
        <w:rPr>
          <w:rFonts w:ascii="仿宋" w:eastAsia="仿宋" w:hAnsi="仿宋" w:cs="仿宋" w:hint="eastAsia"/>
          <w:b/>
          <w:szCs w:val="21"/>
        </w:rPr>
        <w:t>无效响应</w:t>
      </w:r>
      <w:r w:rsidRPr="003C1730">
        <w:rPr>
          <w:rFonts w:ascii="仿宋" w:eastAsia="仿宋" w:hAnsi="仿宋" w:cs="仿宋" w:hint="eastAsia"/>
          <w:szCs w:val="21"/>
        </w:rPr>
        <w:t>。</w:t>
      </w:r>
    </w:p>
    <w:p w14:paraId="61066345"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★1.7供应商在磋商过程中不得向采购人提供、给予任何有价值的物品，影响其正常决策行为。一经发现，其将被认定为</w:t>
      </w:r>
      <w:r w:rsidRPr="003C1730">
        <w:rPr>
          <w:rFonts w:ascii="仿宋" w:eastAsia="仿宋" w:hAnsi="仿宋" w:cs="仿宋" w:hint="eastAsia"/>
          <w:b/>
          <w:szCs w:val="21"/>
        </w:rPr>
        <w:t>无效响应</w:t>
      </w:r>
      <w:r w:rsidRPr="003C1730">
        <w:rPr>
          <w:rFonts w:ascii="仿宋" w:eastAsia="仿宋" w:hAnsi="仿宋" w:cs="仿宋" w:hint="eastAsia"/>
          <w:szCs w:val="21"/>
        </w:rPr>
        <w:t>。</w:t>
      </w:r>
    </w:p>
    <w:p w14:paraId="4D1B335E" w14:textId="77777777" w:rsidR="00D15E72" w:rsidRPr="003C1730" w:rsidRDefault="001456BA">
      <w:pPr>
        <w:adjustRightInd w:val="0"/>
        <w:snapToGrid w:val="0"/>
        <w:spacing w:line="360" w:lineRule="auto"/>
        <w:ind w:firstLine="422"/>
        <w:rPr>
          <w:rFonts w:ascii="仿宋" w:eastAsia="仿宋" w:hAnsi="仿宋" w:cs="仿宋" w:hint="eastAsia"/>
          <w:b/>
          <w:bCs/>
          <w:szCs w:val="21"/>
        </w:rPr>
      </w:pPr>
      <w:r w:rsidRPr="003C1730">
        <w:rPr>
          <w:rFonts w:ascii="仿宋" w:eastAsia="仿宋" w:hAnsi="仿宋" w:cs="仿宋" w:hint="eastAsia"/>
          <w:b/>
          <w:bCs/>
          <w:szCs w:val="21"/>
        </w:rPr>
        <w:t>2.资金来源</w:t>
      </w:r>
    </w:p>
    <w:p w14:paraId="278E8D2B"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2.1本项目的采购人已获得足以支付本次磋商后所签订的合同项下的资金（包括财政性资金和本项目采购中无法与财政性资金分割的非财政性资金）。</w:t>
      </w:r>
    </w:p>
    <w:p w14:paraId="22CA734E"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★2.2项目预算金额和分项或分包最高限价见供应商须知表2.2条。</w:t>
      </w:r>
    </w:p>
    <w:p w14:paraId="4BB63227"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★2.3供应商报价超过采购文件规定的预算金额或者分项、分包最高限价的，其响应文件将被认定为</w:t>
      </w:r>
      <w:r w:rsidRPr="003C1730">
        <w:rPr>
          <w:rFonts w:ascii="仿宋" w:eastAsia="仿宋" w:hAnsi="仿宋" w:cs="仿宋" w:hint="eastAsia"/>
          <w:b/>
          <w:szCs w:val="21"/>
        </w:rPr>
        <w:t>无效响应</w:t>
      </w:r>
      <w:r w:rsidRPr="003C1730">
        <w:rPr>
          <w:rFonts w:ascii="仿宋" w:eastAsia="仿宋" w:hAnsi="仿宋" w:cs="仿宋" w:hint="eastAsia"/>
          <w:szCs w:val="21"/>
        </w:rPr>
        <w:t>。</w:t>
      </w:r>
    </w:p>
    <w:p w14:paraId="27AEF290" w14:textId="77777777" w:rsidR="00D15E72" w:rsidRPr="003C1730" w:rsidRDefault="001456BA">
      <w:pPr>
        <w:adjustRightInd w:val="0"/>
        <w:snapToGrid w:val="0"/>
        <w:spacing w:line="360" w:lineRule="auto"/>
        <w:ind w:firstLine="422"/>
        <w:rPr>
          <w:rFonts w:ascii="仿宋" w:eastAsia="仿宋" w:hAnsi="仿宋" w:cs="仿宋" w:hint="eastAsia"/>
          <w:b/>
          <w:szCs w:val="21"/>
        </w:rPr>
      </w:pPr>
      <w:bookmarkStart w:id="42" w:name="_Toc266951048"/>
      <w:r w:rsidRPr="003C1730">
        <w:rPr>
          <w:rFonts w:ascii="仿宋" w:eastAsia="仿宋" w:hAnsi="仿宋" w:cs="仿宋" w:hint="eastAsia"/>
          <w:b/>
          <w:szCs w:val="21"/>
        </w:rPr>
        <w:t>3.语言文字</w:t>
      </w:r>
      <w:bookmarkEnd w:id="42"/>
    </w:p>
    <w:p w14:paraId="7D9C4378"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除专用术语外，与磋商有关的语言均使用中文。必要时专用术语应附有中文注释。对不同文字文本响应文件的解释发生异议的，以中文文本为准。</w:t>
      </w:r>
    </w:p>
    <w:p w14:paraId="6ED54588" w14:textId="77777777" w:rsidR="00D15E72" w:rsidRPr="003C1730" w:rsidRDefault="001456BA">
      <w:pPr>
        <w:adjustRightInd w:val="0"/>
        <w:snapToGrid w:val="0"/>
        <w:spacing w:line="360" w:lineRule="auto"/>
        <w:ind w:firstLine="422"/>
        <w:rPr>
          <w:rFonts w:ascii="仿宋" w:eastAsia="仿宋" w:hAnsi="仿宋" w:cs="仿宋" w:hint="eastAsia"/>
          <w:b/>
          <w:szCs w:val="21"/>
        </w:rPr>
      </w:pPr>
      <w:bookmarkStart w:id="43" w:name="_1.8_计量单位"/>
      <w:bookmarkStart w:id="44" w:name="_Toc266951049"/>
      <w:bookmarkEnd w:id="43"/>
      <w:r w:rsidRPr="003C1730">
        <w:rPr>
          <w:rFonts w:ascii="仿宋" w:eastAsia="仿宋" w:hAnsi="仿宋" w:cs="仿宋" w:hint="eastAsia"/>
          <w:b/>
          <w:szCs w:val="21"/>
        </w:rPr>
        <w:t>★4.计量单位</w:t>
      </w:r>
      <w:bookmarkEnd w:id="44"/>
    </w:p>
    <w:p w14:paraId="06D964D3"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除供应商须知表4条中有特殊要求外，响应文件中所使用的计量单位，应采用中华人民共和国法定计量单位。</w:t>
      </w:r>
    </w:p>
    <w:p w14:paraId="5CFDB437"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★5.磋商费用</w:t>
      </w:r>
    </w:p>
    <w:p w14:paraId="0BF7795A"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不论磋商的结果如何，供应商应承担所有与本次政府采购活动有关的费用。</w:t>
      </w:r>
    </w:p>
    <w:p w14:paraId="2FF71D3B"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★6.现场考察、磋商前答疑会</w:t>
      </w:r>
    </w:p>
    <w:p w14:paraId="3629285E"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6.1</w:t>
      </w:r>
      <w:hyperlink w:anchor="_踏勘现场" w:history="1">
        <w:r w:rsidRPr="003C1730">
          <w:rPr>
            <w:rFonts w:ascii="仿宋" w:eastAsia="仿宋" w:hAnsi="仿宋" w:cs="仿宋" w:hint="eastAsia"/>
            <w:szCs w:val="21"/>
          </w:rPr>
          <w:t>供应商须知表</w:t>
        </w:r>
      </w:hyperlink>
      <w:r w:rsidRPr="003C1730">
        <w:rPr>
          <w:rFonts w:ascii="仿宋" w:eastAsia="仿宋" w:hAnsi="仿宋" w:cs="仿宋" w:hint="eastAsia"/>
          <w:szCs w:val="21"/>
        </w:rPr>
        <w:t>6.1条规定组织现场考察或磋商前答疑会的，采购人按</w:t>
      </w:r>
      <w:r w:rsidRPr="003C1730">
        <w:fldChar w:fldCharType="begin"/>
      </w:r>
      <w:r w:rsidRPr="003C1730">
        <w:instrText>HYPERLINK \l "_</w:instrText>
      </w:r>
      <w:r w:rsidRPr="003C1730">
        <w:instrText>踏勘现场</w:instrText>
      </w:r>
      <w:r w:rsidRPr="003C1730">
        <w:instrText>"</w:instrText>
      </w:r>
      <w:r w:rsidRPr="003C1730">
        <w:fldChar w:fldCharType="separate"/>
      </w:r>
      <w:r w:rsidRPr="003C1730">
        <w:rPr>
          <w:rFonts w:ascii="仿宋" w:eastAsia="仿宋" w:hAnsi="仿宋" w:cs="仿宋" w:hint="eastAsia"/>
          <w:szCs w:val="21"/>
        </w:rPr>
        <w:t>供应商须知表</w:t>
      </w:r>
      <w:r w:rsidRPr="003C1730">
        <w:fldChar w:fldCharType="end"/>
      </w:r>
      <w:r w:rsidRPr="003C1730">
        <w:rPr>
          <w:rFonts w:ascii="仿宋" w:eastAsia="仿宋" w:hAnsi="仿宋" w:cs="仿宋" w:hint="eastAsia"/>
          <w:szCs w:val="21"/>
        </w:rPr>
        <w:t>6.1条规定的时间、地点组织供应商现场考察或磋商前答疑会，或者在领取采购文件期限截止后以书面形式通知所有获取采购文件的潜在供应商。</w:t>
      </w:r>
    </w:p>
    <w:p w14:paraId="63FE6002" w14:textId="77777777" w:rsidR="00D15E72" w:rsidRPr="003C1730" w:rsidRDefault="001456BA">
      <w:pPr>
        <w:adjustRightInd w:val="0"/>
        <w:snapToGrid w:val="0"/>
        <w:spacing w:line="360" w:lineRule="auto"/>
        <w:rPr>
          <w:rFonts w:ascii="仿宋" w:eastAsia="仿宋" w:hAnsi="仿宋" w:cs="仿宋" w:hint="eastAsia"/>
          <w:szCs w:val="21"/>
        </w:rPr>
      </w:pPr>
      <w:bookmarkStart w:id="45" w:name="_1.10_投标预备会"/>
      <w:bookmarkEnd w:id="45"/>
      <w:r w:rsidRPr="003C1730">
        <w:rPr>
          <w:rFonts w:ascii="仿宋" w:eastAsia="仿宋" w:hAnsi="仿宋" w:cs="仿宋" w:hint="eastAsia"/>
          <w:szCs w:val="21"/>
        </w:rPr>
        <w:t>6.2由于未参加现场考察或磋商前答疑而导致对项目实际情况不了解，影响技术文件编制、</w:t>
      </w:r>
      <w:r w:rsidRPr="003C1730">
        <w:fldChar w:fldCharType="begin"/>
      </w:r>
      <w:r w:rsidRPr="003C1730">
        <w:instrText>HYPERLINK "https://www.baidu.com/s?wd=%E6%8A%95%E6%A0%87%E6%8A%A5%E4%BB%B7&amp;tn=44039180_cpr&amp;fenlei=mv6quAkxTZn0IZRqIHckPjm4nH00T1dWuyfdP1u9uyPBrjKhmvDv0ZwV5Hcvrjm3rH6sPfKWUMw85HfYnjn4nH6sgvPsT6KdThsqpZwYTjCEQLGCpyw9Uz4Bmy-bIi4WUvYETgN-TLwGUv3EPj63P1RkPH6Y" \t "_blank"</w:instrText>
      </w:r>
      <w:r w:rsidRPr="003C1730">
        <w:fldChar w:fldCharType="separate"/>
      </w:r>
      <w:r w:rsidRPr="003C1730">
        <w:rPr>
          <w:rFonts w:ascii="仿宋" w:eastAsia="仿宋" w:hAnsi="仿宋" w:cs="仿宋" w:hint="eastAsia"/>
          <w:szCs w:val="21"/>
        </w:rPr>
        <w:t>响应报价</w:t>
      </w:r>
      <w:r w:rsidRPr="003C1730">
        <w:fldChar w:fldCharType="end"/>
      </w:r>
      <w:r w:rsidRPr="003C1730">
        <w:rPr>
          <w:rFonts w:ascii="仿宋" w:eastAsia="仿宋" w:hAnsi="仿宋" w:cs="仿宋" w:hint="eastAsia"/>
          <w:szCs w:val="21"/>
        </w:rPr>
        <w:t>准确性、综合因素响应不全面等问题的，由供应商自行承担相应后果。</w:t>
      </w:r>
    </w:p>
    <w:p w14:paraId="30B61FF8"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6.3现场考察及磋商前答疑会所发生的费用及一切责任由供应商自行承担。</w:t>
      </w:r>
    </w:p>
    <w:p w14:paraId="55F52E81" w14:textId="77777777" w:rsidR="00D15E72" w:rsidRPr="003C1730" w:rsidRDefault="001456BA">
      <w:pPr>
        <w:adjustRightInd w:val="0"/>
        <w:snapToGrid w:val="0"/>
        <w:spacing w:line="360" w:lineRule="auto"/>
        <w:ind w:firstLine="422"/>
        <w:rPr>
          <w:rFonts w:ascii="仿宋" w:eastAsia="仿宋" w:hAnsi="仿宋" w:cs="仿宋" w:hint="eastAsia"/>
          <w:b/>
          <w:bCs/>
          <w:szCs w:val="21"/>
        </w:rPr>
      </w:pPr>
      <w:r w:rsidRPr="003C1730">
        <w:rPr>
          <w:rFonts w:ascii="仿宋" w:eastAsia="仿宋" w:hAnsi="仿宋" w:cs="仿宋" w:hint="eastAsia"/>
          <w:b/>
          <w:bCs/>
          <w:szCs w:val="21"/>
        </w:rPr>
        <w:t>7.适用法律</w:t>
      </w:r>
    </w:p>
    <w:p w14:paraId="3A05FAA8"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本项目的采购人、采购代理机构、供应商、磋商小组的相关行为均受《中华人民共和国</w:t>
      </w:r>
      <w:r w:rsidRPr="003C1730">
        <w:rPr>
          <w:rFonts w:ascii="仿宋" w:eastAsia="仿宋" w:hAnsi="仿宋" w:cs="仿宋" w:hint="eastAsia"/>
          <w:szCs w:val="21"/>
        </w:rPr>
        <w:lastRenderedPageBreak/>
        <w:t>政府采购法》、《中华人民共和国政府采购法实施条例》、《政府采购竞争性磋商采购方式暂行办法》及本项目本级和上级财政部门关于政府采购有关规定的约束，其权利受到上述法律法规的保护。</w:t>
      </w:r>
    </w:p>
    <w:p w14:paraId="126DD92C" w14:textId="77777777" w:rsidR="00D15E72" w:rsidRPr="003C1730" w:rsidRDefault="001456BA">
      <w:pPr>
        <w:pStyle w:val="2"/>
        <w:adjustRightInd w:val="0"/>
        <w:snapToGrid w:val="0"/>
        <w:spacing w:beforeLines="100" w:before="319" w:afterLines="50" w:after="159" w:line="360" w:lineRule="auto"/>
        <w:ind w:firstLine="643"/>
        <w:jc w:val="center"/>
        <w:rPr>
          <w:rFonts w:ascii="仿宋" w:eastAsia="仿宋" w:hAnsi="仿宋" w:cs="仿宋" w:hint="eastAsia"/>
        </w:rPr>
      </w:pPr>
      <w:bookmarkStart w:id="46" w:name="_Toc533340141"/>
      <w:bookmarkStart w:id="47" w:name="_Toc4485620"/>
      <w:r w:rsidRPr="003C1730">
        <w:rPr>
          <w:rFonts w:ascii="仿宋" w:eastAsia="仿宋" w:hAnsi="仿宋" w:cs="仿宋" w:hint="eastAsia"/>
        </w:rPr>
        <w:t xml:space="preserve">三 </w:t>
      </w:r>
      <w:bookmarkEnd w:id="46"/>
      <w:bookmarkEnd w:id="47"/>
      <w:r w:rsidRPr="003C1730">
        <w:rPr>
          <w:rFonts w:ascii="仿宋" w:eastAsia="仿宋" w:hAnsi="仿宋" w:cs="仿宋" w:hint="eastAsia"/>
        </w:rPr>
        <w:t>采购文件</w:t>
      </w:r>
    </w:p>
    <w:p w14:paraId="1B31342B" w14:textId="77777777" w:rsidR="00D15E72" w:rsidRPr="003C1730" w:rsidRDefault="001456BA">
      <w:pPr>
        <w:adjustRightInd w:val="0"/>
        <w:snapToGrid w:val="0"/>
        <w:spacing w:line="360" w:lineRule="auto"/>
        <w:ind w:firstLine="422"/>
        <w:rPr>
          <w:rFonts w:ascii="仿宋" w:eastAsia="仿宋" w:hAnsi="仿宋" w:cs="仿宋" w:hint="eastAsia"/>
          <w:b/>
          <w:bCs/>
          <w:szCs w:val="21"/>
        </w:rPr>
      </w:pPr>
      <w:r w:rsidRPr="003C1730">
        <w:rPr>
          <w:rFonts w:ascii="仿宋" w:eastAsia="仿宋" w:hAnsi="仿宋" w:cs="仿宋" w:hint="eastAsia"/>
          <w:b/>
          <w:bCs/>
          <w:szCs w:val="21"/>
        </w:rPr>
        <w:t>8.采购文件构成</w:t>
      </w:r>
    </w:p>
    <w:p w14:paraId="49AB1E87"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8.1采购文件共六章，内容如下:</w:t>
      </w:r>
    </w:p>
    <w:p w14:paraId="44BEF0C4"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采购公告</w:t>
      </w:r>
    </w:p>
    <w:p w14:paraId="6C27733B"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第一章 供应商须知</w:t>
      </w:r>
    </w:p>
    <w:p w14:paraId="407C8B14"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第二章 响应文件内容及格式</w:t>
      </w:r>
    </w:p>
    <w:p w14:paraId="04F066CB"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第三章 服务需求</w:t>
      </w:r>
    </w:p>
    <w:p w14:paraId="15A43C23"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第四章 磋商内容、磋商过程中可能实质性变动的内容</w:t>
      </w:r>
    </w:p>
    <w:p w14:paraId="58A3BBA4"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第五章 评审办法</w:t>
      </w:r>
    </w:p>
    <w:p w14:paraId="1C6273DF"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第六章 政府采购合同条款及格式</w:t>
      </w:r>
    </w:p>
    <w:p w14:paraId="0803FE11"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★8.2供应商应认真阅读采购文件所有的事项、格式、条款等。如供应商没有按照采购文件要求提交资料，或者响应文件没有对采购文件做出实质性响应，可能导致其响应文件被认定为</w:t>
      </w:r>
      <w:r w:rsidRPr="003C1730">
        <w:rPr>
          <w:rFonts w:ascii="仿宋" w:eastAsia="仿宋" w:hAnsi="仿宋" w:cs="仿宋" w:hint="eastAsia"/>
          <w:b/>
          <w:bCs/>
          <w:szCs w:val="21"/>
        </w:rPr>
        <w:t>无效响应</w:t>
      </w:r>
      <w:r w:rsidRPr="003C1730">
        <w:rPr>
          <w:rFonts w:ascii="仿宋" w:eastAsia="仿宋" w:hAnsi="仿宋" w:cs="仿宋" w:hint="eastAsia"/>
          <w:szCs w:val="21"/>
        </w:rPr>
        <w:t>。</w:t>
      </w:r>
    </w:p>
    <w:p w14:paraId="1C3693AA" w14:textId="77777777" w:rsidR="00D15E72" w:rsidRPr="003C1730" w:rsidRDefault="001456BA">
      <w:pPr>
        <w:adjustRightInd w:val="0"/>
        <w:snapToGrid w:val="0"/>
        <w:spacing w:line="360" w:lineRule="auto"/>
        <w:ind w:firstLine="422"/>
        <w:rPr>
          <w:rFonts w:ascii="仿宋" w:eastAsia="仿宋" w:hAnsi="仿宋" w:cs="仿宋" w:hint="eastAsia"/>
          <w:b/>
          <w:bCs/>
          <w:szCs w:val="21"/>
        </w:rPr>
      </w:pPr>
      <w:r w:rsidRPr="003C1730">
        <w:rPr>
          <w:rFonts w:ascii="仿宋" w:eastAsia="仿宋" w:hAnsi="仿宋" w:cs="仿宋" w:hint="eastAsia"/>
          <w:b/>
          <w:bCs/>
          <w:szCs w:val="21"/>
        </w:rPr>
        <w:t>9.采购文件的澄清与修改</w:t>
      </w:r>
    </w:p>
    <w:p w14:paraId="74CBB127" w14:textId="77777777" w:rsidR="00D15E72" w:rsidRPr="003C1730" w:rsidRDefault="001456BA">
      <w:pPr>
        <w:adjustRightInd w:val="0"/>
        <w:snapToGrid w:val="0"/>
        <w:spacing w:line="360" w:lineRule="auto"/>
        <w:rPr>
          <w:rFonts w:ascii="仿宋" w:eastAsia="仿宋" w:hAnsi="仿宋" w:cs="仿宋" w:hint="eastAsia"/>
          <w:szCs w:val="21"/>
          <w:shd w:val="clear" w:color="auto" w:fill="FFFFFF"/>
        </w:rPr>
      </w:pPr>
      <w:r w:rsidRPr="003C1730">
        <w:rPr>
          <w:rFonts w:ascii="仿宋" w:eastAsia="仿宋" w:hAnsi="仿宋" w:cs="仿宋" w:hint="eastAsia"/>
          <w:szCs w:val="21"/>
        </w:rPr>
        <w:t>9.1</w:t>
      </w:r>
      <w:r w:rsidRPr="003C1730">
        <w:rPr>
          <w:rFonts w:ascii="仿宋" w:eastAsia="仿宋" w:hAnsi="仿宋" w:cs="仿宋" w:hint="eastAsia"/>
          <w:szCs w:val="21"/>
          <w:shd w:val="clear" w:color="auto" w:fill="FFFFFF"/>
        </w:rPr>
        <w:t>采购人、采购代理机构可以对已发出的采购文件进行必要的澄清或者修改。澄清或者修改的内容可能影响响应文件编制的，应当在递交首次响应文件截止时间至少3个工作日前，</w:t>
      </w:r>
      <w:r w:rsidRPr="003C1730">
        <w:rPr>
          <w:rFonts w:ascii="仿宋" w:eastAsia="仿宋" w:hAnsi="仿宋" w:cs="仿宋" w:hint="eastAsia"/>
          <w:szCs w:val="21"/>
        </w:rPr>
        <w:t>在原公告发布媒体上发布变更公告</w:t>
      </w:r>
      <w:r w:rsidRPr="003C1730">
        <w:rPr>
          <w:rFonts w:ascii="仿宋" w:eastAsia="仿宋" w:hAnsi="仿宋" w:cs="仿宋" w:hint="eastAsia"/>
          <w:szCs w:val="21"/>
          <w:shd w:val="clear" w:color="auto" w:fill="FFFFFF"/>
        </w:rPr>
        <w:t>，以书面形式通知所有接收采购文件的供应商，不足3个工作日的，应当顺延首次递交响应文件截止时间。</w:t>
      </w:r>
    </w:p>
    <w:p w14:paraId="4558218D"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9.2澄清或者修改的内容为采购文件的组成部分，对所有采购文件的收受人具有约束力。供应商在收到上述通知后，应及时向采购代理机构回函确认。</w:t>
      </w:r>
    </w:p>
    <w:p w14:paraId="610BE5C7" w14:textId="77777777" w:rsidR="00D15E72" w:rsidRPr="003C1730" w:rsidRDefault="001456BA">
      <w:pPr>
        <w:pStyle w:val="2"/>
        <w:adjustRightInd w:val="0"/>
        <w:snapToGrid w:val="0"/>
        <w:spacing w:beforeLines="100" w:before="319" w:afterLines="50" w:after="159" w:line="360" w:lineRule="auto"/>
        <w:ind w:firstLine="643"/>
        <w:jc w:val="center"/>
        <w:rPr>
          <w:rFonts w:ascii="仿宋" w:eastAsia="仿宋" w:hAnsi="仿宋" w:cs="仿宋" w:hint="eastAsia"/>
        </w:rPr>
      </w:pPr>
      <w:bookmarkStart w:id="48" w:name="_Toc533340142"/>
      <w:bookmarkStart w:id="49" w:name="_Toc4485621"/>
      <w:r w:rsidRPr="003C1730">
        <w:rPr>
          <w:rFonts w:ascii="仿宋" w:eastAsia="仿宋" w:hAnsi="仿宋" w:cs="仿宋" w:hint="eastAsia"/>
        </w:rPr>
        <w:t>四  响应文件的编制</w:t>
      </w:r>
      <w:bookmarkEnd w:id="48"/>
      <w:bookmarkEnd w:id="49"/>
    </w:p>
    <w:p w14:paraId="207AEF0B"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bCs/>
          <w:szCs w:val="21"/>
        </w:rPr>
        <w:t>10.</w:t>
      </w:r>
      <w:r w:rsidRPr="003C1730">
        <w:rPr>
          <w:rFonts w:ascii="仿宋" w:eastAsia="仿宋" w:hAnsi="仿宋" w:cs="仿宋" w:hint="eastAsia"/>
          <w:b/>
          <w:szCs w:val="21"/>
        </w:rPr>
        <w:t>响应范围</w:t>
      </w:r>
    </w:p>
    <w:p w14:paraId="2731341E"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10.1项目有分包的，供应商可对采购文件其中某一个分包或几个分包进行响应。</w:t>
      </w:r>
    </w:p>
    <w:p w14:paraId="25A92271" w14:textId="77777777" w:rsidR="00D15E72" w:rsidRPr="003C1730" w:rsidRDefault="001456BA">
      <w:pPr>
        <w:adjustRightInd w:val="0"/>
        <w:snapToGrid w:val="0"/>
        <w:spacing w:line="360" w:lineRule="auto"/>
        <w:rPr>
          <w:rFonts w:ascii="仿宋" w:eastAsia="仿宋" w:hAnsi="仿宋" w:cs="仿宋" w:hint="eastAsia"/>
          <w:b/>
          <w:szCs w:val="21"/>
        </w:rPr>
      </w:pPr>
      <w:r w:rsidRPr="003C1730">
        <w:rPr>
          <w:rFonts w:ascii="仿宋" w:eastAsia="仿宋" w:hAnsi="仿宋" w:cs="仿宋" w:hint="eastAsia"/>
          <w:szCs w:val="21"/>
        </w:rPr>
        <w:t>★10.2供应商应当对所响应分包采购文件中“服务需求”所列的所有服务内容进行响应，如仅响应分包中某一部分内容，其该包响应文件将被认定为</w:t>
      </w:r>
      <w:r w:rsidRPr="003C1730">
        <w:rPr>
          <w:rFonts w:ascii="仿宋" w:eastAsia="仿宋" w:hAnsi="仿宋" w:cs="仿宋" w:hint="eastAsia"/>
          <w:b/>
          <w:szCs w:val="21"/>
        </w:rPr>
        <w:t>无效响应。</w:t>
      </w:r>
    </w:p>
    <w:p w14:paraId="649AFDB9" w14:textId="77777777" w:rsidR="00D15E72" w:rsidRPr="003C1730" w:rsidRDefault="001456BA">
      <w:pPr>
        <w:adjustRightInd w:val="0"/>
        <w:snapToGrid w:val="0"/>
        <w:spacing w:line="360" w:lineRule="auto"/>
        <w:rPr>
          <w:rFonts w:ascii="仿宋" w:eastAsia="仿宋" w:hAnsi="仿宋" w:hint="eastAsia"/>
        </w:rPr>
      </w:pPr>
      <w:r w:rsidRPr="003C1730">
        <w:rPr>
          <w:rFonts w:ascii="仿宋" w:eastAsia="仿宋" w:hAnsi="仿宋" w:cs="仿宋" w:hint="eastAsia"/>
          <w:szCs w:val="21"/>
        </w:rPr>
        <w:t>10.3无论采购文件第三章服务需求中是否要求，供应商所响应的服务均应符合国家强制性标准。</w:t>
      </w:r>
    </w:p>
    <w:p w14:paraId="290496A6"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11.响应文件构成</w:t>
      </w:r>
    </w:p>
    <w:p w14:paraId="30141C1F"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lastRenderedPageBreak/>
        <w:t>★11.1供应商应完整地按采购文件提供的响应文件格式及要求编写响应文件。响应文件应包括资格证明文件、符合性证明文件、其它材料三部分。具体详见第二章 响应文件内容及格式。</w:t>
      </w:r>
    </w:p>
    <w:p w14:paraId="0E87A57C"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11.2供应商应按采购文件提供的格式编写响应文件。采购文件提供标准格式的按标准格式填列，未提供标准格式的可自行拟定。</w:t>
      </w:r>
    </w:p>
    <w:p w14:paraId="04E43FD2"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11.3样品或演示要求详见供应商须知表11.3条。</w:t>
      </w:r>
    </w:p>
    <w:p w14:paraId="4371107D"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★12.响应报价</w:t>
      </w:r>
    </w:p>
    <w:p w14:paraId="639263E6"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12.1所有响应均按供应商须知表12.1条中要求货币进行报价。供应商的响应报价应遵守《中华人民共和国价格法》。同时，根据《中华人民共和国政府采购法》第三条的规定，为保证公平竞争，如有服务主体部分的赠与行为，其响应文件将被认定为无效响应。</w:t>
      </w:r>
    </w:p>
    <w:p w14:paraId="020F5C41"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12.2供应商应按采购文件要求在相关表格中标明响应服务及伴随货物的单价和总价，并由法定代表人（非法人组织的负责人）或其委托代理人签署。</w:t>
      </w:r>
    </w:p>
    <w:p w14:paraId="2252DA18"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12.3供应商提交的最后报价,在合同履行过程中是固定不变的，不得以任何理由予以变更。任何包含价格调整要求的响应，其响应文件将被认定为无效响应。</w:t>
      </w:r>
    </w:p>
    <w:p w14:paraId="5F859233"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12.4每种服务只能有一个响应报价。采购人不接受具有附加条件的报价。</w:t>
      </w:r>
    </w:p>
    <w:p w14:paraId="7A4A25DB" w14:textId="77777777" w:rsidR="004443FE" w:rsidRPr="003C1730" w:rsidRDefault="001456BA" w:rsidP="004443FE">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12.5除非采购文件另有规定，报价原则上精确到小数点后两位。</w:t>
      </w:r>
    </w:p>
    <w:p w14:paraId="00E405DD" w14:textId="700B3DAE" w:rsidR="004443FE" w:rsidRPr="003C1730" w:rsidRDefault="004443FE" w:rsidP="004443FE">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 xml:space="preserve">12.6出现下列情形之一的，将启动异常低价投标（响应）审查程序： </w:t>
      </w:r>
    </w:p>
    <w:p w14:paraId="46C19D71" w14:textId="77777777" w:rsidR="004443FE" w:rsidRPr="003C1730" w:rsidRDefault="004443FE" w:rsidP="004443FE">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 xml:space="preserve">（1）投标（响应）报价低于全部通过符合性审查供应商投标（响应）报价平均值50%的，即投标（响应）报价&lt;全部通过符合性审查供应商投标（响应）报价平均值×50%； </w:t>
      </w:r>
    </w:p>
    <w:p w14:paraId="0CC1CDB3" w14:textId="77777777" w:rsidR="004443FE" w:rsidRPr="003C1730" w:rsidRDefault="004443FE" w:rsidP="004443FE">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 xml:space="preserve">（2）投标（响应）报价低于通过符合性审查的次低报价供应商投标（响应）报价50%的，即投标（响应）报价&lt;通过符合性审查的次低报价供应商投标（响应）报价×50%； </w:t>
      </w:r>
    </w:p>
    <w:p w14:paraId="01FCFC36" w14:textId="77777777" w:rsidR="004443FE" w:rsidRPr="003C1730" w:rsidRDefault="004443FE" w:rsidP="004443FE">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 xml:space="preserve">（3）投标（响应）报价低于采购项目最高限价45%的，即投标（响应）报价&lt;采购项目最高限价×45%； </w:t>
      </w:r>
    </w:p>
    <w:p w14:paraId="61644F39" w14:textId="77777777" w:rsidR="004443FE" w:rsidRPr="003C1730" w:rsidRDefault="004443FE" w:rsidP="004443FE">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 xml:space="preserve">（4）评审委员会基于专业判断，认为供应商报价过低，有可能影响产品质量或者不能诚信履约的其他情形。 </w:t>
      </w:r>
    </w:p>
    <w:p w14:paraId="604032F8" w14:textId="77777777" w:rsidR="004443FE" w:rsidRPr="003C1730" w:rsidRDefault="004443FE" w:rsidP="004443FE">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 xml:space="preserve">采购人可以结合具体项目实际情况，提高上述第1项至第3项中启动异常低价投标（响应）审查的数值标准，但是最高不得超过65%。 </w:t>
      </w:r>
    </w:p>
    <w:p w14:paraId="2246AA50" w14:textId="19F04F34" w:rsidR="00D15E72" w:rsidRPr="003C1730" w:rsidRDefault="004443FE" w:rsidP="004443FE">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（5）相关法律法规对供应商报价有规定的，从其规定。</w:t>
      </w:r>
    </w:p>
    <w:p w14:paraId="0C00753D" w14:textId="77777777" w:rsidR="00D15E72" w:rsidRPr="003C1730" w:rsidRDefault="001456BA">
      <w:pPr>
        <w:adjustRightInd w:val="0"/>
        <w:snapToGrid w:val="0"/>
        <w:spacing w:line="360" w:lineRule="auto"/>
        <w:ind w:firstLine="422"/>
        <w:jc w:val="left"/>
        <w:rPr>
          <w:rFonts w:ascii="仿宋" w:eastAsia="仿宋" w:hAnsi="仿宋" w:cs="仿宋" w:hint="eastAsia"/>
          <w:b/>
          <w:szCs w:val="21"/>
        </w:rPr>
      </w:pPr>
      <w:r w:rsidRPr="003C1730">
        <w:rPr>
          <w:rFonts w:ascii="仿宋" w:eastAsia="仿宋" w:hAnsi="仿宋" w:cs="仿宋" w:hint="eastAsia"/>
          <w:b/>
          <w:szCs w:val="21"/>
        </w:rPr>
        <w:t>★13.磋商保证金</w:t>
      </w:r>
    </w:p>
    <w:p w14:paraId="089E6527"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13.1供应商应提交供应商须知表13.1条中规定的磋商保证金，并作为其响应文件的一部分。</w:t>
      </w:r>
    </w:p>
    <w:p w14:paraId="3F9B414A"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13.2磋商保证金缴纳人、采购文件领取人、提交响应文件登记人和供应商必须为同一组织机构或联合体内不同成员单位，否则将视同未按采购文件规定交纳保证金。</w:t>
      </w:r>
    </w:p>
    <w:p w14:paraId="42248F98"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13.3供应商存在下列情形的，磋商保证金不予退还:</w:t>
      </w:r>
    </w:p>
    <w:p w14:paraId="0FA5A0A6"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（1）供应商在提交响应文件截止时间后撤回响应文件的；</w:t>
      </w:r>
    </w:p>
    <w:p w14:paraId="6010BF65"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lastRenderedPageBreak/>
        <w:t>（2）供应商在响应文件中提供虚假材料的；</w:t>
      </w:r>
    </w:p>
    <w:p w14:paraId="7D8B5D47"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（3）成交后除因不可抗力或者采购文件认可的情形以外，不按本须知第36条的规定与采购人签订合同的；</w:t>
      </w:r>
    </w:p>
    <w:p w14:paraId="668679F5"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（4）成交后不按本须知第37条的规定提交履约保证金的;</w:t>
      </w:r>
    </w:p>
    <w:p w14:paraId="50018DEF"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（5）成交后不按本须知第38条的规定缴纳采购代理服务费的;</w:t>
      </w:r>
    </w:p>
    <w:p w14:paraId="66AEF32C"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（6）采购文件规定的其他保证金不予退还情形或存在其他违法违规行为的。</w:t>
      </w:r>
    </w:p>
    <w:p w14:paraId="60B3C7A8"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13.4联合体参加采购活动的，可以由联合体中的一方或者共同提交磋商保证金。以一方名义提交磋商保证金的，对联合体各方均具有约束力。</w:t>
      </w:r>
    </w:p>
    <w:p w14:paraId="6BFF6EB7"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13.5磋商保证金的退还</w:t>
      </w:r>
    </w:p>
    <w:p w14:paraId="414757E5"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13.5.1成交供应商应在与采购人签订合同之日起5个工作日内，及时联系保证金收受机构办理磋商保证金退还手续。</w:t>
      </w:r>
    </w:p>
    <w:p w14:paraId="6903B7F1"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13.5.2未成交供应商的保证金将在成交通知书发出之日暨成交结果公告公布之日起5个工作日内无息退还。供应商应及时联系保证金收受机构办理退还磋商保证金手续。</w:t>
      </w:r>
    </w:p>
    <w:p w14:paraId="4EB48AE4"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13.5.3供应商在递交响应文件截止时间前撤回已提交的响应文件的，供应商应自采购人或者采购代理机构收到供应商书面撤回通知之日起５个工作日内，及时联系保证金收受机构办理磋商保证金退还手续。</w:t>
      </w:r>
    </w:p>
    <w:p w14:paraId="7F412DB5"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13.5.4政府采购担保函不予退回。</w:t>
      </w:r>
    </w:p>
    <w:p w14:paraId="028373A4"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13.6因供应商自身原因导致无法及时退还的，采购人或采购代理机构将不承担相应责任。</w:t>
      </w:r>
    </w:p>
    <w:p w14:paraId="07F809DD"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★14.证明响应标的的合格性和符合采购文件规定的技术文件</w:t>
      </w:r>
    </w:p>
    <w:p w14:paraId="519F0800"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14.供应商应提交证明文件，证明其响应内容符合采购文件规定。该证明文件是响应文件的一部分。</w:t>
      </w:r>
    </w:p>
    <w:p w14:paraId="5D02D8FB"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14.2上款所述的证明文件，可以是文字资料、图纸和数据。</w:t>
      </w:r>
    </w:p>
    <w:p w14:paraId="514B02CE"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★15.响应有效期</w:t>
      </w:r>
    </w:p>
    <w:p w14:paraId="45B768B6"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15.1响应应在供应商须知表15.1条中规定的响应有效期内保持有效。响应有效期不满足要求的响应，其响应文件将被认定为无效响应。</w:t>
      </w:r>
    </w:p>
    <w:p w14:paraId="2838D9B9"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15.2在特殊情况下，采购人或采购代理机构可根据实际情况，在原响应有效期截止之前，要求供应商延长响应的有效期。接受该要求的供应商将不会被要求和允许修正其响应，且本须知中有关磋商保证金的要求须在延长的有效期内继续有效。供应商可以拒绝延长响应有效期的要求，其磋商保证金将及时无息退还。上述要求和答复都应以书面形式提交。</w:t>
      </w:r>
    </w:p>
    <w:p w14:paraId="28054C40" w14:textId="77777777" w:rsidR="00D15E72" w:rsidRPr="003C1730" w:rsidRDefault="001456BA">
      <w:pPr>
        <w:adjustRightInd w:val="0"/>
        <w:snapToGrid w:val="0"/>
        <w:spacing w:line="360" w:lineRule="auto"/>
        <w:ind w:firstLine="422"/>
        <w:rPr>
          <w:rFonts w:ascii="仿宋" w:eastAsia="仿宋" w:hAnsi="仿宋" w:cs="仿宋" w:hint="eastAsia"/>
          <w:b/>
          <w:szCs w:val="21"/>
        </w:rPr>
      </w:pPr>
      <w:bookmarkStart w:id="50" w:name="_Toc533340143"/>
      <w:bookmarkStart w:id="51" w:name="_Toc4485622"/>
      <w:r w:rsidRPr="003C1730">
        <w:rPr>
          <w:rFonts w:ascii="仿宋" w:eastAsia="仿宋" w:hAnsi="仿宋" w:cs="仿宋" w:hint="eastAsia"/>
          <w:b/>
          <w:szCs w:val="21"/>
        </w:rPr>
        <w:t>16.响应文件的签署及规定</w:t>
      </w:r>
    </w:p>
    <w:p w14:paraId="6E4AF602"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16.1供应商应按供应商须知表16.1款中的规定，准备和递交响应文件和电子文档。</w:t>
      </w:r>
    </w:p>
    <w:p w14:paraId="4CCCA4DC"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16.2响应文件由供应商的法定代表人（非法人组织负责人）或经其正式委托代理人按采购文件规定在响应文件上签字或盖章，并加盖单位印章。委托代理人须持有书面的“法定代表人（非法人组织负责人）授权委托书”，并将其附在响应文件中。如对响应文件进行了修</w:t>
      </w:r>
      <w:r w:rsidRPr="003C1730">
        <w:rPr>
          <w:rFonts w:ascii="仿宋" w:eastAsia="仿宋" w:hAnsi="仿宋" w:cs="仿宋" w:hint="eastAsia"/>
          <w:szCs w:val="21"/>
        </w:rPr>
        <w:lastRenderedPageBreak/>
        <w:t>改，则应由供应商的法定代表人（非法人组织负责人）或其委托代理人在每一修改处签字。</w:t>
      </w:r>
    </w:p>
    <w:p w14:paraId="61DD68C2" w14:textId="77777777" w:rsidR="00D15E72" w:rsidRPr="003C1730" w:rsidRDefault="001456BA">
      <w:pPr>
        <w:pStyle w:val="2"/>
        <w:adjustRightInd w:val="0"/>
        <w:snapToGrid w:val="0"/>
        <w:spacing w:beforeLines="100" w:before="319" w:afterLines="50" w:after="159" w:line="360" w:lineRule="auto"/>
        <w:ind w:firstLine="643"/>
        <w:jc w:val="center"/>
        <w:rPr>
          <w:rFonts w:ascii="仿宋" w:eastAsia="仿宋" w:hAnsi="仿宋" w:cs="仿宋" w:hint="eastAsia"/>
        </w:rPr>
      </w:pPr>
      <w:r w:rsidRPr="003C1730">
        <w:rPr>
          <w:rFonts w:ascii="仿宋" w:eastAsia="仿宋" w:hAnsi="仿宋" w:cs="仿宋" w:hint="eastAsia"/>
        </w:rPr>
        <w:t>五 响应文件的递交</w:t>
      </w:r>
    </w:p>
    <w:p w14:paraId="0608B658"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★17.响应文件的密封和标记</w:t>
      </w:r>
    </w:p>
    <w:p w14:paraId="1747F59C"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17.1供应商应将响应文件电子文档密封。</w:t>
      </w:r>
    </w:p>
    <w:p w14:paraId="3EA61885"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17.2所有包装封皮上均应：</w:t>
      </w:r>
    </w:p>
    <w:p w14:paraId="05077EA9"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（1）注明项目名称、项目编号、包号、供应商名称。</w:t>
      </w:r>
    </w:p>
    <w:p w14:paraId="0B92D2CB"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（2）加盖供应商单位公章。</w:t>
      </w:r>
    </w:p>
    <w:p w14:paraId="1AAD6E78"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17.3如果供应商未按上述要求密封，其响应文件电子文档将被</w:t>
      </w:r>
      <w:r w:rsidRPr="003C1730">
        <w:rPr>
          <w:rFonts w:ascii="仿宋" w:eastAsia="仿宋" w:hAnsi="仿宋" w:cs="仿宋" w:hint="eastAsia"/>
          <w:b/>
          <w:szCs w:val="21"/>
        </w:rPr>
        <w:t>拒绝接收</w:t>
      </w:r>
      <w:r w:rsidRPr="003C1730">
        <w:rPr>
          <w:rFonts w:ascii="仿宋" w:eastAsia="仿宋" w:hAnsi="仿宋" w:cs="仿宋" w:hint="eastAsia"/>
          <w:szCs w:val="21"/>
        </w:rPr>
        <w:t>。</w:t>
      </w:r>
    </w:p>
    <w:p w14:paraId="0A73B854"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★18.递交响应文件截止</w:t>
      </w:r>
    </w:p>
    <w:p w14:paraId="147333F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18.1供应商应在供应商须知表18.1条中规定的截止时间前，将响应文件递交到供应商须知表18.1条中规定的地点。</w:t>
      </w:r>
    </w:p>
    <w:p w14:paraId="229DBFE9"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18.2采购人和采购代理机构有权按本须知的规定，延迟递交响应文件截止时间。在此情况下，采购人、采购代理机构和供应商受递交响应文件截止时间制约的所有权利和义务均应延长至新的截止时间。</w:t>
      </w:r>
    </w:p>
    <w:p w14:paraId="18D80911"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★19.响应文件的接收、修改与撤回</w:t>
      </w:r>
    </w:p>
    <w:p w14:paraId="32E0863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19.1在递交响应文件截止时间后送达的响应文件,采购人和采购代理机构将</w:t>
      </w:r>
      <w:r w:rsidRPr="003C1730">
        <w:rPr>
          <w:rFonts w:ascii="仿宋" w:eastAsia="仿宋" w:hAnsi="仿宋" w:cs="仿宋" w:hint="eastAsia"/>
          <w:b/>
          <w:szCs w:val="21"/>
        </w:rPr>
        <w:t>拒绝接收。</w:t>
      </w:r>
    </w:p>
    <w:p w14:paraId="6A8A299F"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19.2递交响应文件以后，如果供应商要进行修改或撤回响应文件，须提出书面申请并在提交响应文件截止时间前送达磋商地点，供应商对响应文件的修改或撤回通知应按本须知规定编制、密封、标记。采购人和采购代理机构将予以接收，并视为响应文件的组成部分，否则，修改后的响应文件或撤回行为无效。</w:t>
      </w:r>
    </w:p>
    <w:p w14:paraId="516BAEB3"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19.3在提交响应文件截止时间之后，除需提交最后报价外，供应商不得对其响应文件做任何修改；</w:t>
      </w:r>
    </w:p>
    <w:p w14:paraId="2B19DF1F"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19.4采购人和采购代理机构对所接收并进行磋商的响应文件概不退回。</w:t>
      </w:r>
    </w:p>
    <w:p w14:paraId="1A9176CA" w14:textId="77777777" w:rsidR="00D15E72" w:rsidRPr="003C1730" w:rsidRDefault="001456BA">
      <w:pPr>
        <w:pStyle w:val="2"/>
        <w:adjustRightInd w:val="0"/>
        <w:snapToGrid w:val="0"/>
        <w:spacing w:beforeLines="100" w:before="319" w:after="0" w:line="360" w:lineRule="auto"/>
        <w:ind w:firstLine="643"/>
        <w:jc w:val="center"/>
        <w:rPr>
          <w:rFonts w:ascii="仿宋" w:eastAsia="仿宋" w:hAnsi="仿宋" w:cs="仿宋" w:hint="eastAsia"/>
        </w:rPr>
      </w:pPr>
      <w:r w:rsidRPr="003C1730">
        <w:rPr>
          <w:rFonts w:ascii="仿宋" w:eastAsia="仿宋" w:hAnsi="仿宋" w:cs="仿宋" w:hint="eastAsia"/>
        </w:rPr>
        <w:t>六 磋商及评审</w:t>
      </w:r>
    </w:p>
    <w:p w14:paraId="5986E4A5"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★20.磋商会议</w:t>
      </w:r>
    </w:p>
    <w:p w14:paraId="26FE6FCD"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20.1采购人和采购代理机构将按供应商须知表20.1条中规定的时间和地点组织磋商会议，并邀请所有供应商代表参加。</w:t>
      </w:r>
    </w:p>
    <w:p w14:paraId="0A13C77E"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供应商不足3家的，不得继续磋商。</w:t>
      </w:r>
    </w:p>
    <w:p w14:paraId="33D8F335"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20.2供应商代表对磋商会议过程有疑义，以及认为采购人、采购代理机构相关工作人员有需要回避的情形的，应当场提出询问或者回避申请。</w:t>
      </w:r>
    </w:p>
    <w:p w14:paraId="24F70834"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★21.组建磋商小组</w:t>
      </w:r>
    </w:p>
    <w:p w14:paraId="34028576"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lastRenderedPageBreak/>
        <w:t>21.1按照《政府采购竞争性磋商采购方式暂行办法》有关规定依法组建磋商小组，负责本项目评审工作。</w:t>
      </w:r>
    </w:p>
    <w:p w14:paraId="5FC6E026"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rPr>
        <w:t>21.2磋商小组由采购人代表和评审专家共3人以上单数组成。达到公开招标数额的项目，磋商小组应该由5人以上单数组成。</w:t>
      </w:r>
      <w:r w:rsidRPr="003C1730">
        <w:rPr>
          <w:rFonts w:ascii="仿宋" w:eastAsia="仿宋" w:hAnsi="仿宋" w:cs="仿宋" w:hint="eastAsia"/>
          <w:szCs w:val="21"/>
        </w:rPr>
        <w:t>本项目磋商小组组成详见供应商须知表21.2条。</w:t>
      </w:r>
    </w:p>
    <w:p w14:paraId="6B91FB4D"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★22.资格审查</w:t>
      </w:r>
    </w:p>
    <w:p w14:paraId="5A62AF95" w14:textId="77777777" w:rsidR="00D15E72" w:rsidRPr="003C1730" w:rsidRDefault="001456BA">
      <w:pPr>
        <w:adjustRightInd w:val="0"/>
        <w:snapToGrid w:val="0"/>
        <w:spacing w:line="360" w:lineRule="auto"/>
        <w:rPr>
          <w:rFonts w:ascii="仿宋" w:eastAsia="仿宋" w:hAnsi="仿宋" w:cs="仿宋" w:hint="eastAsia"/>
          <w:szCs w:val="21"/>
          <w:shd w:val="clear" w:color="auto" w:fill="FFFFFF"/>
        </w:rPr>
      </w:pPr>
      <w:r w:rsidRPr="003C1730">
        <w:rPr>
          <w:rFonts w:ascii="仿宋" w:eastAsia="仿宋" w:hAnsi="仿宋" w:cs="仿宋" w:hint="eastAsia"/>
        </w:rPr>
        <w:t>22.1磋商小组依据法律法规和采购文件中规定的内容，对供应商的资格（提交的资格证明材料）进行审查。未通过资格审查的供应商不能进入下一阶段评审；通过资格审查的供应商不足3家的</w:t>
      </w:r>
      <w:r w:rsidRPr="003C1730">
        <w:rPr>
          <w:rFonts w:ascii="仿宋" w:eastAsia="仿宋" w:hAnsi="仿宋" w:cs="仿宋" w:hint="eastAsia"/>
          <w:szCs w:val="21"/>
          <w:shd w:val="clear" w:color="auto" w:fill="FFFFFF"/>
        </w:rPr>
        <w:t>，不得进入下一阶段评审，但本须知22.2条规定的情形除外。</w:t>
      </w:r>
    </w:p>
    <w:p w14:paraId="16F6D5A7"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22.2采用竞争性磋商采购方式采购的政府购买服务项目（含政府和社会资本合作项目），在采购过程中通过资格审查的供应商（社会资本）只有2家的，竞争性磋商采购活动可以继续进行。</w:t>
      </w:r>
    </w:p>
    <w:p w14:paraId="166F1813"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shd w:val="clear" w:color="auto" w:fill="FFFFFF"/>
        </w:rPr>
        <w:t>22.3</w:t>
      </w:r>
      <w:r w:rsidRPr="003C1730">
        <w:rPr>
          <w:rFonts w:ascii="仿宋" w:eastAsia="仿宋" w:hAnsi="仿宋" w:cs="仿宋" w:hint="eastAsia"/>
          <w:szCs w:val="21"/>
        </w:rPr>
        <w:t>采购人或采购代理机构将在递交响应文件截止时间前一个工作日至资格审查结束前的期间内查询供应商的信用记录。供应商存在不良信用记录的，其响应将被认定为</w:t>
      </w:r>
      <w:r w:rsidRPr="003C1730">
        <w:rPr>
          <w:rFonts w:ascii="仿宋" w:eastAsia="仿宋" w:hAnsi="仿宋" w:cs="仿宋" w:hint="eastAsia"/>
          <w:b/>
          <w:bCs/>
          <w:szCs w:val="21"/>
        </w:rPr>
        <w:t>无效响应</w:t>
      </w:r>
      <w:r w:rsidRPr="003C1730">
        <w:rPr>
          <w:rFonts w:ascii="仿宋" w:eastAsia="仿宋" w:hAnsi="仿宋" w:cs="仿宋" w:hint="eastAsia"/>
          <w:szCs w:val="21"/>
        </w:rPr>
        <w:t>。</w:t>
      </w:r>
    </w:p>
    <w:p w14:paraId="3EFB516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shd w:val="clear" w:color="auto" w:fill="FFFFFF"/>
        </w:rPr>
        <w:t>22.3.1</w:t>
      </w:r>
      <w:r w:rsidRPr="003C1730">
        <w:rPr>
          <w:rFonts w:ascii="仿宋" w:eastAsia="仿宋" w:hAnsi="仿宋" w:cs="仿宋" w:hint="eastAsia"/>
          <w:szCs w:val="21"/>
        </w:rPr>
        <w:t>不良信用记录指：供应商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4A6F3868"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shd w:val="clear" w:color="auto" w:fill="FFFFFF"/>
        </w:rPr>
      </w:pPr>
      <w:r w:rsidRPr="003C1730">
        <w:rPr>
          <w:rFonts w:ascii="仿宋" w:eastAsia="仿宋" w:hAnsi="仿宋" w:cs="仿宋" w:hint="eastAsia"/>
          <w:szCs w:val="21"/>
        </w:rPr>
        <w:t>以</w:t>
      </w:r>
      <w:r w:rsidRPr="003C1730">
        <w:rPr>
          <w:rFonts w:ascii="仿宋" w:eastAsia="仿宋" w:hAnsi="仿宋" w:cs="仿宋" w:hint="eastAsia"/>
          <w:szCs w:val="21"/>
          <w:shd w:val="clear" w:color="auto" w:fill="FFFFFF"/>
        </w:rPr>
        <w:t>联合体形式参加政府采购活动的，联合体任何成员存在以上不良信用记录的，联合体响应文件将被认定为</w:t>
      </w:r>
      <w:r w:rsidRPr="003C1730">
        <w:rPr>
          <w:rFonts w:ascii="仿宋" w:eastAsia="仿宋" w:hAnsi="仿宋" w:cs="仿宋" w:hint="eastAsia"/>
          <w:b/>
          <w:bCs/>
          <w:szCs w:val="21"/>
          <w:shd w:val="clear" w:color="auto" w:fill="FFFFFF"/>
        </w:rPr>
        <w:t>无效响应</w:t>
      </w:r>
      <w:r w:rsidRPr="003C1730">
        <w:rPr>
          <w:rFonts w:ascii="仿宋" w:eastAsia="仿宋" w:hAnsi="仿宋" w:cs="仿宋" w:hint="eastAsia"/>
          <w:szCs w:val="21"/>
          <w:shd w:val="clear" w:color="auto" w:fill="FFFFFF"/>
        </w:rPr>
        <w:t>。</w:t>
      </w:r>
    </w:p>
    <w:p w14:paraId="27D3D303" w14:textId="77777777" w:rsidR="00D15E72" w:rsidRPr="003C1730" w:rsidRDefault="001456BA">
      <w:pPr>
        <w:adjustRightInd w:val="0"/>
        <w:snapToGrid w:val="0"/>
        <w:spacing w:line="360" w:lineRule="auto"/>
        <w:rPr>
          <w:rFonts w:ascii="仿宋" w:eastAsia="仿宋" w:hAnsi="仿宋" w:cs="仿宋" w:hint="eastAsia"/>
          <w:szCs w:val="21"/>
          <w:shd w:val="clear" w:color="auto" w:fill="FFFFFF"/>
        </w:rPr>
      </w:pPr>
      <w:r w:rsidRPr="003C1730">
        <w:rPr>
          <w:rFonts w:ascii="仿宋" w:eastAsia="仿宋" w:hAnsi="仿宋" w:cs="仿宋" w:hint="eastAsia"/>
          <w:szCs w:val="21"/>
        </w:rPr>
        <w:t>22.3.2</w:t>
      </w:r>
      <w:r w:rsidRPr="003C1730">
        <w:rPr>
          <w:rFonts w:ascii="仿宋" w:eastAsia="仿宋" w:hAnsi="仿宋" w:cs="仿宋" w:hint="eastAsia"/>
          <w:szCs w:val="21"/>
          <w:shd w:val="clear" w:color="auto" w:fill="FFFFFF"/>
        </w:rPr>
        <w:t>查询及记录方式：采购代理机构经办人将查询网页打印并存档备查。供应商不良信用记录以采购人或采购代理机构查询结果为准。</w:t>
      </w:r>
    </w:p>
    <w:p w14:paraId="0452DCC8"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shd w:val="clear" w:color="auto" w:fill="FFFFFF"/>
        </w:rPr>
      </w:pPr>
      <w:r w:rsidRPr="003C1730">
        <w:rPr>
          <w:rFonts w:ascii="仿宋" w:eastAsia="仿宋" w:hAnsi="仿宋" w:cs="仿宋" w:hint="eastAsia"/>
          <w:szCs w:val="21"/>
          <w:shd w:val="clear" w:color="auto" w:fill="FFFFFF"/>
        </w:rPr>
        <w:t>在本采购文件规定的查询时间之后，网站信息发生的任何变更均不再作为评审依据。</w:t>
      </w:r>
    </w:p>
    <w:p w14:paraId="79EC8B17"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shd w:val="clear" w:color="auto" w:fill="FFFFFF"/>
        </w:rPr>
      </w:pPr>
      <w:r w:rsidRPr="003C1730">
        <w:rPr>
          <w:rFonts w:ascii="仿宋" w:eastAsia="仿宋" w:hAnsi="仿宋" w:cs="仿宋" w:hint="eastAsia"/>
          <w:szCs w:val="21"/>
          <w:shd w:val="clear" w:color="auto" w:fill="FFFFFF"/>
        </w:rPr>
        <w:t>供应商在自行提供的与网站信息不一致的其他证明材料亦不作为资格审查依据。</w:t>
      </w:r>
    </w:p>
    <w:p w14:paraId="02A0F888" w14:textId="77777777" w:rsidR="00D15E72" w:rsidRPr="003C1730" w:rsidRDefault="001456BA">
      <w:pPr>
        <w:adjustRightInd w:val="0"/>
        <w:snapToGrid w:val="0"/>
        <w:spacing w:line="360" w:lineRule="auto"/>
        <w:ind w:firstLine="422"/>
        <w:rPr>
          <w:rFonts w:ascii="仿宋" w:eastAsia="仿宋" w:hAnsi="仿宋" w:cs="仿宋" w:hint="eastAsia"/>
          <w:b/>
          <w:szCs w:val="21"/>
          <w:shd w:val="clear" w:color="auto" w:fill="FFFFFF"/>
        </w:rPr>
      </w:pPr>
      <w:r w:rsidRPr="003C1730">
        <w:rPr>
          <w:rFonts w:ascii="仿宋" w:eastAsia="仿宋" w:hAnsi="仿宋" w:cs="仿宋" w:hint="eastAsia"/>
          <w:b/>
          <w:szCs w:val="21"/>
        </w:rPr>
        <w:t>★</w:t>
      </w:r>
      <w:r w:rsidRPr="003C1730">
        <w:rPr>
          <w:rFonts w:ascii="仿宋" w:eastAsia="仿宋" w:hAnsi="仿宋" w:cs="仿宋" w:hint="eastAsia"/>
          <w:b/>
          <w:szCs w:val="21"/>
          <w:shd w:val="clear" w:color="auto" w:fill="FFFFFF"/>
        </w:rPr>
        <w:t>23.符合性审查</w:t>
      </w:r>
    </w:p>
    <w:p w14:paraId="746B2097"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rPr>
        <w:t>23.1</w:t>
      </w:r>
      <w:r w:rsidRPr="003C1730">
        <w:rPr>
          <w:rFonts w:ascii="仿宋" w:eastAsia="仿宋" w:hAnsi="仿宋" w:cs="仿宋" w:hint="eastAsia"/>
          <w:szCs w:val="21"/>
          <w:shd w:val="clear" w:color="auto" w:fill="FFFFFF"/>
        </w:rPr>
        <w:t>符合性审查是指依据采购文件的规定，从响应文件的有效性和完整性对采购文件的响应程度进行审查，以确定是否对采购文件的实质性要求做出响应。</w:t>
      </w:r>
      <w:r w:rsidRPr="003C1730">
        <w:rPr>
          <w:rFonts w:ascii="仿宋" w:eastAsia="仿宋" w:hAnsi="仿宋" w:cs="仿宋" w:hint="eastAsia"/>
          <w:szCs w:val="21"/>
        </w:rPr>
        <w:t>供应商应按照第二章《响应文件内容及格式》中的相应要求，提交符合性证明材料。未通过符合性审查的供应商不能进入下一阶段评审，其响应将被认定为</w:t>
      </w:r>
      <w:r w:rsidRPr="003C1730">
        <w:rPr>
          <w:rFonts w:ascii="仿宋" w:eastAsia="仿宋" w:hAnsi="仿宋" w:cs="仿宋" w:hint="eastAsia"/>
          <w:b/>
          <w:bCs/>
          <w:szCs w:val="21"/>
        </w:rPr>
        <w:t>无效响应</w:t>
      </w:r>
      <w:r w:rsidRPr="003C1730">
        <w:rPr>
          <w:rFonts w:ascii="仿宋" w:eastAsia="仿宋" w:hAnsi="仿宋" w:cs="仿宋" w:hint="eastAsia"/>
          <w:szCs w:val="21"/>
        </w:rPr>
        <w:t>；通过符合性审查的供应商数量不足3家的，不得作进一步的比较和评价，本须知第23.2条规定的情形除外。</w:t>
      </w:r>
    </w:p>
    <w:p w14:paraId="4CCE40FC"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23.2采用竞争性磋商采购方式采购的政府购买服务项目（含政府和社会资本合作项目），在采购过程中通过符合性审查的供应商（社会资本）只有2家的，竞争性磋商采购活动可以继续进行。</w:t>
      </w:r>
    </w:p>
    <w:p w14:paraId="1F9FE555"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24.样品及演示</w:t>
      </w:r>
    </w:p>
    <w:p w14:paraId="542DA2ED"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24.1供应商须知表11.3条中要求供应商提供样品或演示的，按照供应商须知表24.1条中</w:t>
      </w:r>
      <w:r w:rsidRPr="003C1730">
        <w:rPr>
          <w:rFonts w:ascii="仿宋" w:eastAsia="仿宋" w:hAnsi="仿宋" w:cs="仿宋" w:hint="eastAsia"/>
          <w:szCs w:val="21"/>
        </w:rPr>
        <w:lastRenderedPageBreak/>
        <w:t>样品或演示的评审办法以及评审标准进行评审。</w:t>
      </w:r>
    </w:p>
    <w:p w14:paraId="75D04F03"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24.2采购活动结束后，对于未成交供应商提供的样品，应当及时退还或者经未成交供应商同意后自行处理；对于成交供应商提供的样品，应当按采购文件规定进行保管、封存，并作为履约验收的参考。具体内容见供应商须知表11.3条。</w:t>
      </w:r>
    </w:p>
    <w:p w14:paraId="53741C07"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25.响应文件的澄清</w:t>
      </w:r>
    </w:p>
    <w:p w14:paraId="28640EC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25.1</w:t>
      </w:r>
      <w:r w:rsidRPr="003C1730">
        <w:rPr>
          <w:rFonts w:ascii="仿宋" w:eastAsia="仿宋" w:hAnsi="仿宋" w:cs="仿宋" w:hint="eastAsia"/>
          <w:szCs w:val="21"/>
          <w:shd w:val="clear" w:color="auto" w:fill="FFFFFF"/>
        </w:rPr>
        <w:t>在磋商期间，磋商小组可以书面要求供应商对其响应文件中含义不明确、同类问题表述不一致或者有明显文字和计算错误的内容</w:t>
      </w:r>
      <w:r w:rsidRPr="003C1730">
        <w:rPr>
          <w:rFonts w:ascii="仿宋" w:eastAsia="仿宋" w:hAnsi="仿宋" w:cs="仿宋" w:hint="eastAsia"/>
          <w:szCs w:val="21"/>
        </w:rPr>
        <w:t>作必要的澄清、说明或补正。供应商的澄清、说明或补正应在磋商小组规定的时间内以书面方式进行，并不得超出响应文件范围或者改变响应文件的实质性内容。供应商拒不进行澄清、说明、补正的，或者不能在规定时间内作出书面澄清、说明、补正的，其响应文件将被作为无效响应处理。</w:t>
      </w:r>
    </w:p>
    <w:p w14:paraId="2198117C"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25.1.1供应商的澄清、说明或者补正应当由法定代表人（或非法人组织负责人）或其授权代表签字或者加盖公章。供应商为自然人的，应当由本人签字并附身份证明。</w:t>
      </w:r>
    </w:p>
    <w:p w14:paraId="61E37B11"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25.1.2供应商的澄清、说明或补正将作为响应文件的一部分。</w:t>
      </w:r>
    </w:p>
    <w:p w14:paraId="6EF51DC7"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25.2响应文件报价出现前后不一致的，按照下列规定修正：</w:t>
      </w:r>
    </w:p>
    <w:p w14:paraId="4C845CFE"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（1）响应文件中报价一览表内容与响应文件中相应内容不一致的，以报价一览表为准；</w:t>
      </w:r>
    </w:p>
    <w:p w14:paraId="0CF0664D"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（2）大写金额和小写金额不一致的，以大写金额为准；</w:t>
      </w:r>
    </w:p>
    <w:p w14:paraId="7D914C45"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（3）单价金额小数点或者百分比有明显错位的，以报价一览表的总价为准，并修改单价；</w:t>
      </w:r>
    </w:p>
    <w:p w14:paraId="4A27EB07"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（4）总价金额与按单价汇总金额不一致的，以单价金额计算结果为准。</w:t>
      </w:r>
    </w:p>
    <w:p w14:paraId="78703E09"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同时出现两种以上不一致的，按照前款规定的顺序修正。修正后的报价经供应商确认后产生约束力，供应商不确认的，其响应文件将被认定为无效响应。</w:t>
      </w:r>
    </w:p>
    <w:p w14:paraId="0508DEF4"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25.3</w:t>
      </w:r>
      <w:r w:rsidRPr="003C1730">
        <w:rPr>
          <w:rFonts w:ascii="仿宋" w:eastAsia="仿宋" w:hAnsi="仿宋" w:cs="仿宋" w:hint="eastAsia"/>
          <w:bCs/>
          <w:szCs w:val="21"/>
        </w:rPr>
        <w:t>磋商小组认为</w:t>
      </w:r>
      <w:r w:rsidRPr="003C1730">
        <w:rPr>
          <w:rFonts w:ascii="仿宋" w:eastAsia="仿宋" w:hAnsi="仿宋" w:cs="仿宋" w:hint="eastAsia"/>
          <w:szCs w:val="21"/>
        </w:rPr>
        <w:t>供应商的最后报价明显低于其他通过符合性审查供应商的报价，有可能影响服务质量或者不能诚信履约的，应当要求其在磋商现场合理的时间内提供书面说明，必要时提交相关证明材料；供应商不能证明其报价合理性的，磋商小组应当将其作为无效响应处理。提交 证明材料的合理时间按第五章 评审办法规定执行。</w:t>
      </w:r>
    </w:p>
    <w:p w14:paraId="405DD789"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★26.磋商</w:t>
      </w:r>
    </w:p>
    <w:p w14:paraId="6B2272A4"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26.1磋商小组将集中根据采购文件规定的程序、评定成交的标准等事项与实质性响应采购文件要求的供应商分别进行磋商。在磋商中，磋商的任何一方不得透露与磋商有关的其他供应商的技术资料、价格和其他信息。</w:t>
      </w:r>
    </w:p>
    <w:p w14:paraId="2394EF8C"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26.2在磋商过程中，磋商小组可以根据采购文件和磋商情况，</w:t>
      </w:r>
      <w:r w:rsidRPr="003C1730">
        <w:rPr>
          <w:rFonts w:ascii="仿宋" w:eastAsia="仿宋" w:hAnsi="仿宋" w:cs="仿宋" w:hint="eastAsia"/>
          <w:b/>
          <w:szCs w:val="21"/>
        </w:rPr>
        <w:t>经采购人代表确认后</w:t>
      </w:r>
      <w:r w:rsidRPr="003C1730">
        <w:rPr>
          <w:rFonts w:ascii="仿宋" w:eastAsia="仿宋" w:hAnsi="仿宋" w:cs="仿宋" w:hint="eastAsia"/>
          <w:szCs w:val="21"/>
        </w:rPr>
        <w:t>变动采购需求中的技术、服务要求以及合同草案条例等实质性内容。</w:t>
      </w:r>
    </w:p>
    <w:p w14:paraId="23B68BF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26.3对采购文件作出实质性变动是采购文件的有效组成部分，磋商小组将以书面形式同时通知所有参加磋商的供应商。</w:t>
      </w:r>
    </w:p>
    <w:p w14:paraId="2D24BF8D"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26.4供应商应当按照采购文件的变动情况和磋商小组的要求重新提交响应文件，并由其法定代表人或授权代表签字或者加盖公章。由授权代表签字的，应当附法定代表人（或非法人</w:t>
      </w:r>
      <w:r w:rsidRPr="003C1730">
        <w:rPr>
          <w:rFonts w:ascii="仿宋" w:eastAsia="仿宋" w:hAnsi="仿宋" w:cs="仿宋" w:hint="eastAsia"/>
          <w:szCs w:val="21"/>
        </w:rPr>
        <w:lastRenderedPageBreak/>
        <w:t>组织负责人）授权书。供应商为自然人的，应当由本人签字并附身份证明。</w:t>
      </w:r>
    </w:p>
    <w:p w14:paraId="75D553DE"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★27.最后报价</w:t>
      </w:r>
    </w:p>
    <w:p w14:paraId="13FF6F13"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27.1磋商结束后，磋商小组将要求所有实质性响应的供应商在规定时间内提交最后报价，且提交最后报价的供应商不少于3家，本须知第27.2条规定的情形除外。</w:t>
      </w:r>
    </w:p>
    <w:p w14:paraId="4954F675"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27.2采用竞争性磋商方式开展采购的“市场竞争不充分的科研项目，以及需要扶持的科技成果转化项目”，或符合23.2规定的情形的，提交最后报价的供应商可以为2家。</w:t>
      </w:r>
    </w:p>
    <w:p w14:paraId="5B7FB614"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27.3最后报价是供应商响应文件的有效组成部分。</w:t>
      </w:r>
    </w:p>
    <w:p w14:paraId="4D78F35C"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27.4已提交响应文件的供应商，在提交最后报价之前，可以根据磋商情况退出磋商，退出磋商不视为撤回响应文件，退出磋商不影响退出磋商的供应商对已经递交的响应文件承担法律、法规和采购文件中规定的相应责任。采购人,采购代理机构应当退还退出磋商的供应商的保证金。</w:t>
      </w:r>
    </w:p>
    <w:p w14:paraId="341CDEF3"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★28.响应无效</w:t>
      </w:r>
    </w:p>
    <w:p w14:paraId="52A1D18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28.1 在比较与评价之前，根据本须知的规定，磋商小组将审查每份响应文件是否实质上响应了采购文件的要求。</w:t>
      </w:r>
    </w:p>
    <w:p w14:paraId="24F07CFE" w14:textId="77777777" w:rsidR="00D15E72" w:rsidRPr="003C1730" w:rsidRDefault="001456BA">
      <w:pPr>
        <w:adjustRightInd w:val="0"/>
        <w:snapToGrid w:val="0"/>
        <w:spacing w:line="360" w:lineRule="auto"/>
        <w:ind w:firstLineChars="200" w:firstLine="420"/>
        <w:rPr>
          <w:rFonts w:ascii="仿宋" w:eastAsia="仿宋" w:hAnsi="仿宋" w:cs="仿宋" w:hint="eastAsia"/>
          <w:kern w:val="0"/>
          <w:szCs w:val="21"/>
        </w:rPr>
      </w:pPr>
      <w:r w:rsidRPr="003C1730">
        <w:rPr>
          <w:rFonts w:ascii="仿宋" w:eastAsia="仿宋" w:hAnsi="仿宋" w:cs="仿宋" w:hint="eastAsia"/>
          <w:kern w:val="0"/>
          <w:szCs w:val="21"/>
        </w:rPr>
        <w:t>实质性要求是指采购文件中带有★号标识内容（包括本级及其下级编号中所有内容）等文字说明的要求。</w:t>
      </w:r>
    </w:p>
    <w:p w14:paraId="38F7D84B"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kern w:val="0"/>
          <w:szCs w:val="21"/>
        </w:rPr>
        <w:t>对采购文件的实质性要求进行响应是指与采购文件中带有★号标识内容的文字说明、条款、条件和规格等要求相符。</w:t>
      </w:r>
    </w:p>
    <w:p w14:paraId="17317BAE"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如果响应文件没有对采购文件的实质性要求进行响应，将作为</w:t>
      </w:r>
      <w:r w:rsidRPr="003C1730">
        <w:rPr>
          <w:rFonts w:ascii="仿宋" w:eastAsia="仿宋" w:hAnsi="仿宋" w:cs="仿宋" w:hint="eastAsia"/>
          <w:b/>
          <w:bCs/>
          <w:szCs w:val="21"/>
        </w:rPr>
        <w:t>无效响应</w:t>
      </w:r>
      <w:r w:rsidRPr="003C1730">
        <w:rPr>
          <w:rFonts w:ascii="仿宋" w:eastAsia="仿宋" w:hAnsi="仿宋" w:cs="仿宋" w:hint="eastAsia"/>
          <w:szCs w:val="21"/>
        </w:rPr>
        <w:t>处理，供应商不得再对响应文件进行任何修正从而使其响应成为实质上响应。</w:t>
      </w:r>
    </w:p>
    <w:p w14:paraId="60629228"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磋商小组决定是否实质性响应只根据采购文件要求、响应文件内容及财政主管部门指定媒体发布的相关信息。</w:t>
      </w:r>
    </w:p>
    <w:p w14:paraId="408E0177"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28.2如发现下列情况之一的，其响应文件将被认定为无效响应：</w:t>
      </w:r>
    </w:p>
    <w:p w14:paraId="22DB1284"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（1）未按采购文件的规定提交磋商保证金的；</w:t>
      </w:r>
    </w:p>
    <w:p w14:paraId="49621517"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（2）未按照采购文件规定要求签署、盖章的；</w:t>
      </w:r>
    </w:p>
    <w:p w14:paraId="52CFE39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（3）供应商的报价超过了采购文件中规定的预算金额或者最高限价的；</w:t>
      </w:r>
    </w:p>
    <w:p w14:paraId="0C5B7965"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（4）不具备采购文件中规定的资格要求的；</w:t>
      </w:r>
    </w:p>
    <w:p w14:paraId="2C4CC121"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（5）不符合法律、法规和采购文件中规定的实质性要求的。</w:t>
      </w:r>
    </w:p>
    <w:p w14:paraId="1799D3A0"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（6）响应文件含有采购人不能接受的附加条件的；</w:t>
      </w:r>
    </w:p>
    <w:p w14:paraId="0358634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（7）属于法律、法规和采购文件中规定的其他无效响应情形的。</w:t>
      </w:r>
    </w:p>
    <w:p w14:paraId="70E5D044"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29.比较与评价</w:t>
      </w:r>
    </w:p>
    <w:p w14:paraId="3B73BE5C"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29.1经符合性审查合格的响应文件，磋商小组将根据采购文件第五章确定的评审办法，对其技术部分和商务部分作进一步的比较和评价。</w:t>
      </w:r>
    </w:p>
    <w:p w14:paraId="625A9A6C"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29.2评审严格按照采购文件的要求和条件进行。按照供应商须知表29.2条规定的综合评分</w:t>
      </w:r>
      <w:r w:rsidRPr="003C1730">
        <w:rPr>
          <w:rFonts w:ascii="仿宋" w:eastAsia="仿宋" w:hAnsi="仿宋" w:cs="仿宋" w:hint="eastAsia"/>
          <w:szCs w:val="21"/>
        </w:rPr>
        <w:lastRenderedPageBreak/>
        <w:t>法进行评审，详细评审标准见采购文件第五章 评审方法。</w:t>
      </w:r>
    </w:p>
    <w:p w14:paraId="48E31A9E"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综合评分法，是指响应文件满足采购文件全部实质性要求且按评审因素的量化指标评审得分最高的供应商为成交候选供应商的评审方法。</w:t>
      </w:r>
    </w:p>
    <w:p w14:paraId="4B810321"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29.3 根据《财政部 工业和信息化部关于印发&lt;政府采购促进中小企业发展管理办法&gt;的通知》（财库[2020]46号）、《财政部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响应文件中提交了《中小企业声明函》等相关材料或省级以上监狱管理局、戒毒管理局（含新疆生产建设兵团）出具的属于监狱企业的证明文件的供应商，其最后报价扣除 6-10%后参与评审。具体详见第五章 评审办法。</w:t>
      </w:r>
    </w:p>
    <w:p w14:paraId="2F61D9C3"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29.4 依据财政部、发展改革委、生态环境部等部门发布的品目清单和国家确定的认证机构出具的、处于有效期之内的节能产品、环境标志产品认证证书实施政府优先采购。具体优先采购办法详见第五章 评审办法。</w:t>
      </w:r>
    </w:p>
    <w:p w14:paraId="57EBE056"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29.5依据财政部 国务院扶贫办《关于运用政府采购政策支持脱贫攻坚的通知》（财库〔2019〕27 号）的规定，对于聘用建档立卡贫困人员物业公司的项目，在满足价格扣除条件且在响应文件中提交了《聘用建档立卡贫困人员物业公司声明函》的供应商，对其最后报价扣除后参与评审。具体办法详见第五章 评审办法。</w:t>
      </w:r>
    </w:p>
    <w:p w14:paraId="0F0A1C8F"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29.6根据财政部、辽宁省财政厅相关规定，对于列入《创新产品和服务目录》内的产品、服务实施政府优先采购，具体优先采购办法详见第五章 评审办法。</w:t>
      </w:r>
    </w:p>
    <w:p w14:paraId="11F66136"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★30.终止本次磋商</w:t>
      </w:r>
    </w:p>
    <w:p w14:paraId="33FBFE21"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出现下列情形之一的，采购人或采购代理机构应当终止本次竞争性磋商。</w:t>
      </w:r>
    </w:p>
    <w:p w14:paraId="65510397"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（1）因情况变化，不再符合规定的竞争性磋商采购方式适用情形的；</w:t>
      </w:r>
    </w:p>
    <w:p w14:paraId="70039C42"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（2）出现影响采购公正的违法、违规行为的；</w:t>
      </w:r>
    </w:p>
    <w:p w14:paraId="558E791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（3）除本须知27.2条规定的情形外，在采购过程中符合要求的供应商或者报价未超过采购预算或最高限价的供应商不足3家的。</w:t>
      </w:r>
    </w:p>
    <w:p w14:paraId="55C8AE4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（4）因重大变故，采购任务取消的。</w:t>
      </w:r>
    </w:p>
    <w:p w14:paraId="0ED3308A"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31.成交候选供应商的推荐原则及标准</w:t>
      </w:r>
    </w:p>
    <w:p w14:paraId="56F9E7F0"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31.1除第34条规定外，磋商结束后，除了算数修正和落实政府采购政策需进行的价格扣除外，不对供应商的响应价格进行任何调整。评审结果按照得分由高至低的顺序排序。具体处理办法详见 第五章 评审方法。</w:t>
      </w:r>
    </w:p>
    <w:p w14:paraId="4C43B8CE"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31.2磋商小组将按供应商须知表31.2条中规定的数量推荐成交候选供应商。</w:t>
      </w:r>
    </w:p>
    <w:p w14:paraId="5D158FC6"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31.3因推荐成交候选供应商名单产生其他问题，由磋商小组集体研究处理。</w:t>
      </w:r>
    </w:p>
    <w:p w14:paraId="1F399013" w14:textId="77777777" w:rsidR="00D15E72" w:rsidRPr="003C1730" w:rsidRDefault="001456BA">
      <w:pPr>
        <w:adjustRightInd w:val="0"/>
        <w:snapToGrid w:val="0"/>
        <w:spacing w:line="360" w:lineRule="auto"/>
        <w:ind w:firstLine="422"/>
        <w:rPr>
          <w:rFonts w:ascii="仿宋" w:eastAsia="仿宋" w:hAnsi="仿宋" w:cs="仿宋" w:hint="eastAsia"/>
          <w:b/>
          <w:bCs/>
          <w:szCs w:val="21"/>
        </w:rPr>
      </w:pPr>
      <w:r w:rsidRPr="003C1730">
        <w:rPr>
          <w:rFonts w:ascii="仿宋" w:eastAsia="仿宋" w:hAnsi="仿宋" w:cs="仿宋" w:hint="eastAsia"/>
          <w:b/>
          <w:bCs/>
          <w:szCs w:val="21"/>
        </w:rPr>
        <w:t>★32.保密原则</w:t>
      </w:r>
    </w:p>
    <w:p w14:paraId="7E58E704"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32.1评审将在严格保密的情况下进行。</w:t>
      </w:r>
    </w:p>
    <w:p w14:paraId="33A3748C"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lastRenderedPageBreak/>
        <w:t>32.2有关人员应当遵守评审工作纪律，不得泄露评审文件、评审情况和评审过程中获悉的国家秘密、商业秘密。</w:t>
      </w:r>
    </w:p>
    <w:p w14:paraId="20BAEE83" w14:textId="77777777" w:rsidR="00D15E72" w:rsidRPr="003C1730" w:rsidRDefault="001456BA">
      <w:pPr>
        <w:pStyle w:val="2"/>
        <w:adjustRightInd w:val="0"/>
        <w:snapToGrid w:val="0"/>
        <w:spacing w:beforeLines="50" w:before="159" w:after="0" w:line="360" w:lineRule="auto"/>
        <w:ind w:firstLine="643"/>
        <w:jc w:val="center"/>
        <w:rPr>
          <w:rFonts w:ascii="仿宋" w:eastAsia="仿宋" w:hAnsi="仿宋" w:cs="仿宋" w:hint="eastAsia"/>
        </w:rPr>
      </w:pPr>
      <w:r w:rsidRPr="003C1730">
        <w:rPr>
          <w:rFonts w:ascii="仿宋" w:eastAsia="仿宋" w:hAnsi="仿宋" w:cs="仿宋" w:hint="eastAsia"/>
        </w:rPr>
        <w:t>七 确定成交</w:t>
      </w:r>
    </w:p>
    <w:p w14:paraId="3E5CCE4A"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33.确定成交供应商</w:t>
      </w:r>
    </w:p>
    <w:p w14:paraId="0962B74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采购人在收到评审报告5个工作日内,从评审报告提出的成交候选供应商中,根据质量和服务均能满足采购文件实质性响应要求且综合得分最高的原则确定成交供应商,也可以书面授权磋商小组直接确定成交供应商。本项目成交供应商确定方式详见供应商须知表33条。</w:t>
      </w:r>
    </w:p>
    <w:p w14:paraId="2B1E5386"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★34.采购任务取消</w:t>
      </w:r>
    </w:p>
    <w:p w14:paraId="4576F3A7"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因重大变故采购任务取消时，采购人有权拒绝任何供应商成交，且对受影响的供应商不承担任何责任。</w:t>
      </w:r>
    </w:p>
    <w:p w14:paraId="7F6E1B71"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35.成交通知书</w:t>
      </w:r>
    </w:p>
    <w:p w14:paraId="3E1FACB8"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35.1采购人或者采购代理机构应当在成交供应商确定之日起2个工作日内，在辽宁政府采购网及其地方分网媒体上公告成交结果，同时向成交供应商发出成交通知书。</w:t>
      </w:r>
    </w:p>
    <w:p w14:paraId="6031F39F"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35.2成交通知书是合同的组成部分。</w:t>
      </w:r>
    </w:p>
    <w:p w14:paraId="775C005D"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★36.签订合同</w:t>
      </w:r>
    </w:p>
    <w:p w14:paraId="1F86D551"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36.1成交供应商应当自发出成交通知书之日起 30 日内，按照采购文件确定的合同文本以及采购标的、采购金额、采购数量、技术和服务要求等事项签订政府采购合同。</w:t>
      </w:r>
    </w:p>
    <w:p w14:paraId="12B23CB3"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36.2除不可抗力等因素外，成交通知书发出后，采购人改变成交结果，或者成交供应商拒绝签订政府采购合同的，应当承担相应的法律责任。</w:t>
      </w:r>
    </w:p>
    <w:p w14:paraId="5ACF6250"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36.3采购文件、成交供应商的响应文件及其澄清文件等，均为签订合同的依据。所签订的合同不得对采购文件确定的事项和成交供应商响应文件作实质性修改。采购人不得向成交供应商提出超出采购文件以外的任何不合理的要求，作为签订合同的条件，不得与成交供应商订立背离采购文件确定的合同文本以及采购标的、采购金额、采购数量、技术和服务要求等实质性内容的协议。</w:t>
      </w:r>
    </w:p>
    <w:p w14:paraId="60FB753F" w14:textId="77777777" w:rsidR="00D15E72" w:rsidRPr="003C1730" w:rsidRDefault="001456BA">
      <w:pPr>
        <w:adjustRightInd w:val="0"/>
        <w:snapToGrid w:val="0"/>
        <w:spacing w:line="360" w:lineRule="auto"/>
        <w:rPr>
          <w:rFonts w:ascii="仿宋" w:eastAsia="仿宋" w:hAnsi="仿宋" w:cs="仿宋" w:hint="eastAsia"/>
          <w:kern w:val="0"/>
          <w:sz w:val="22"/>
        </w:rPr>
      </w:pPr>
      <w:r w:rsidRPr="003C1730">
        <w:rPr>
          <w:rFonts w:ascii="仿宋" w:eastAsia="仿宋" w:hAnsi="仿宋" w:cs="仿宋" w:hint="eastAsia"/>
          <w:szCs w:val="21"/>
        </w:rPr>
        <w:t>36.4成交供应商拒绝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r w:rsidRPr="003C1730">
        <w:rPr>
          <w:rFonts w:ascii="仿宋" w:eastAsia="仿宋" w:hAnsi="仿宋" w:cs="仿宋" w:hint="eastAsia"/>
          <w:kern w:val="0"/>
          <w:sz w:val="22"/>
        </w:rPr>
        <w:t>。</w:t>
      </w:r>
    </w:p>
    <w:p w14:paraId="29CDD817"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★37.履约保证金</w:t>
      </w:r>
    </w:p>
    <w:p w14:paraId="58E7BAE7"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37.1成交供应商应按照供应商须知表37.1条规定向采购人缴纳履约保证金。</w:t>
      </w:r>
    </w:p>
    <w:p w14:paraId="4CFA13DF"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37.2如果成交供应商没有按照上述履约保证金的规定执行，将视为拒绝签订合同并放弃成交资格，成交供应商的磋商保证金将不予退还。在此情况下，采购人可确定下一成交候选供应商为成交供应商，也可以重新开展采购活动。</w:t>
      </w:r>
    </w:p>
    <w:p w14:paraId="30D937B1"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★38.采购代理服务费</w:t>
      </w:r>
    </w:p>
    <w:p w14:paraId="183A4770"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lastRenderedPageBreak/>
        <w:t>成交供应商须按照供应商须知表38条规定，向采购代理机构支付采购代理服务费。</w:t>
      </w:r>
    </w:p>
    <w:p w14:paraId="0ED347C4"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39.廉洁自律规定</w:t>
      </w:r>
    </w:p>
    <w:p w14:paraId="5A74E6E5"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39.1采购代理机构工作人员不得以不正当手段获取政府采购代理业务，不得与采购人、供应商恶意串通操纵政府采购活动。</w:t>
      </w:r>
    </w:p>
    <w:p w14:paraId="51CABDF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39.2采购代理机构工作人员不得接受采购人或者供应商组织的宴请、旅游、娱乐，不得收受礼品、现金、有价证券等。</w:t>
      </w:r>
    </w:p>
    <w:p w14:paraId="69E6F10A"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40.人员回避</w:t>
      </w:r>
    </w:p>
    <w:p w14:paraId="5BBA08F0"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供应商认为采购人及其相关人员有法律法规所列与其他供应商有利害关系的，可以向采购人或采购代理机构书面提出回避申请，并说明理由。</w:t>
      </w:r>
    </w:p>
    <w:p w14:paraId="0AF5C624"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41.质疑与接收</w:t>
      </w:r>
    </w:p>
    <w:p w14:paraId="11BF1C96"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41.1供应商认为采购文件、采购过程和成交结果使自己的权益受到损害的，可以根据《中华人民共和国政府采购法》、《中华人民共和国政府采购法实施条例》、《政府采购竞争性磋商采购方式暂行办法》和《政府采购质疑和投诉办法》的有关规定，依法向采购人或其委托的采购代理机构提出质疑。</w:t>
      </w:r>
    </w:p>
    <w:p w14:paraId="6BB8613C"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41.2质疑供应商应按照财政部门制定的《政府采购质疑函范本》格式（详见辽宁政府采购网）和《政府采购质疑和投诉办法》的要求，在法定质疑期内以纸质形式提出质疑，针对同一采购程序环节的质疑应一次性提出。</w:t>
      </w:r>
    </w:p>
    <w:p w14:paraId="1B772439"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超出法定质疑期的、重复提出的、分次提出的或内容、形式不符合《政府采购质疑和投诉办法》的，质疑供应商将依法承担不利后果。</w:t>
      </w:r>
    </w:p>
    <w:p w14:paraId="44B56810"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41.3采购代理机构质疑函接收部门、联系电话和通讯地址, 见供应商须知表41.3条。</w:t>
      </w:r>
    </w:p>
    <w:p w14:paraId="7E6600FB" w14:textId="77777777" w:rsidR="00D15E72" w:rsidRPr="003C1730" w:rsidRDefault="001456BA">
      <w:pPr>
        <w:adjustRightInd w:val="0"/>
        <w:snapToGrid w:val="0"/>
        <w:spacing w:line="360" w:lineRule="auto"/>
        <w:ind w:firstLine="422"/>
        <w:rPr>
          <w:rFonts w:ascii="仿宋" w:eastAsia="仿宋" w:hAnsi="仿宋" w:cs="仿宋" w:hint="eastAsia"/>
          <w:b/>
          <w:szCs w:val="21"/>
        </w:rPr>
      </w:pPr>
      <w:r w:rsidRPr="003C1730">
        <w:rPr>
          <w:rFonts w:ascii="仿宋" w:eastAsia="仿宋" w:hAnsi="仿宋" w:cs="仿宋" w:hint="eastAsia"/>
          <w:b/>
          <w:szCs w:val="21"/>
        </w:rPr>
        <w:t>42.履约验收</w:t>
      </w:r>
    </w:p>
    <w:p w14:paraId="2A408EDA"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szCs w:val="21"/>
        </w:rPr>
        <w:t>本项目采购人及其委托的采购代理机构将严格按照政府采购相关法律法规以及《辽宁省政府采购履约验收管理办法》（辽财采〔2017〕603号）的要求进行验收。</w:t>
      </w:r>
    </w:p>
    <w:p w14:paraId="09B509CE" w14:textId="77777777" w:rsidR="00D15E72" w:rsidRPr="003C1730" w:rsidRDefault="00D15E72">
      <w:pPr>
        <w:adjustRightInd w:val="0"/>
        <w:snapToGrid w:val="0"/>
        <w:spacing w:line="360" w:lineRule="auto"/>
        <w:rPr>
          <w:rFonts w:ascii="仿宋" w:eastAsia="仿宋" w:hAnsi="仿宋" w:cs="仿宋" w:hint="eastAsia"/>
          <w:szCs w:val="21"/>
        </w:rPr>
      </w:pPr>
    </w:p>
    <w:p w14:paraId="0145D7B1" w14:textId="77777777" w:rsidR="00D15E72" w:rsidRPr="003C1730" w:rsidRDefault="00D15E72">
      <w:pPr>
        <w:adjustRightInd w:val="0"/>
        <w:snapToGrid w:val="0"/>
        <w:spacing w:line="360" w:lineRule="auto"/>
        <w:rPr>
          <w:rFonts w:ascii="仿宋" w:eastAsia="仿宋" w:hAnsi="仿宋" w:cs="仿宋" w:hint="eastAsia"/>
          <w:szCs w:val="21"/>
        </w:rPr>
      </w:pPr>
    </w:p>
    <w:p w14:paraId="6F704916" w14:textId="77777777" w:rsidR="00D15E72" w:rsidRPr="003C1730" w:rsidRDefault="00D15E72">
      <w:pPr>
        <w:adjustRightInd w:val="0"/>
        <w:snapToGrid w:val="0"/>
        <w:spacing w:line="360" w:lineRule="auto"/>
        <w:rPr>
          <w:rFonts w:ascii="仿宋" w:eastAsia="仿宋" w:hAnsi="仿宋" w:cs="仿宋" w:hint="eastAsia"/>
          <w:szCs w:val="21"/>
        </w:rPr>
      </w:pPr>
    </w:p>
    <w:p w14:paraId="41B0BC24" w14:textId="77777777" w:rsidR="00D15E72" w:rsidRPr="003C1730" w:rsidRDefault="00D15E72">
      <w:pPr>
        <w:adjustRightInd w:val="0"/>
        <w:snapToGrid w:val="0"/>
        <w:spacing w:line="360" w:lineRule="auto"/>
        <w:rPr>
          <w:rFonts w:ascii="仿宋" w:eastAsia="仿宋" w:hAnsi="仿宋" w:cs="仿宋" w:hint="eastAsia"/>
          <w:szCs w:val="21"/>
        </w:rPr>
      </w:pPr>
    </w:p>
    <w:p w14:paraId="342E8CB7" w14:textId="77777777" w:rsidR="00D15E72" w:rsidRPr="003C1730" w:rsidRDefault="00D15E72">
      <w:pPr>
        <w:adjustRightInd w:val="0"/>
        <w:snapToGrid w:val="0"/>
        <w:spacing w:line="360" w:lineRule="auto"/>
        <w:rPr>
          <w:rFonts w:ascii="仿宋" w:eastAsia="仿宋" w:hAnsi="仿宋" w:cs="仿宋" w:hint="eastAsia"/>
          <w:szCs w:val="21"/>
        </w:rPr>
      </w:pPr>
    </w:p>
    <w:p w14:paraId="78D927F0" w14:textId="77777777" w:rsidR="00D15E72" w:rsidRPr="003C1730" w:rsidRDefault="00D15E72">
      <w:pPr>
        <w:adjustRightInd w:val="0"/>
        <w:snapToGrid w:val="0"/>
        <w:spacing w:line="360" w:lineRule="auto"/>
        <w:rPr>
          <w:rFonts w:ascii="仿宋" w:eastAsia="仿宋" w:hAnsi="仿宋" w:cs="仿宋" w:hint="eastAsia"/>
          <w:szCs w:val="21"/>
        </w:rPr>
      </w:pPr>
    </w:p>
    <w:p w14:paraId="3DDE0BC3" w14:textId="77777777" w:rsidR="00D15E72" w:rsidRPr="003C1730" w:rsidRDefault="00D15E72">
      <w:pPr>
        <w:adjustRightInd w:val="0"/>
        <w:snapToGrid w:val="0"/>
        <w:spacing w:line="360" w:lineRule="auto"/>
        <w:rPr>
          <w:rFonts w:ascii="仿宋" w:eastAsia="仿宋" w:hAnsi="仿宋" w:cs="仿宋" w:hint="eastAsia"/>
          <w:szCs w:val="21"/>
        </w:rPr>
      </w:pPr>
    </w:p>
    <w:p w14:paraId="0A760F23" w14:textId="77777777" w:rsidR="00D15E72" w:rsidRPr="003C1730" w:rsidRDefault="00D15E72">
      <w:pPr>
        <w:adjustRightInd w:val="0"/>
        <w:snapToGrid w:val="0"/>
        <w:spacing w:line="360" w:lineRule="auto"/>
        <w:rPr>
          <w:rFonts w:ascii="仿宋" w:eastAsia="仿宋" w:hAnsi="仿宋" w:cs="仿宋" w:hint="eastAsia"/>
          <w:szCs w:val="21"/>
        </w:rPr>
      </w:pPr>
    </w:p>
    <w:p w14:paraId="6E2F5647" w14:textId="77777777" w:rsidR="00D15E72" w:rsidRPr="003C1730" w:rsidRDefault="00D15E72">
      <w:pPr>
        <w:adjustRightInd w:val="0"/>
        <w:snapToGrid w:val="0"/>
        <w:spacing w:line="360" w:lineRule="auto"/>
        <w:rPr>
          <w:rFonts w:ascii="仿宋" w:eastAsia="仿宋" w:hAnsi="仿宋" w:cs="仿宋" w:hint="eastAsia"/>
          <w:szCs w:val="21"/>
        </w:rPr>
      </w:pPr>
    </w:p>
    <w:p w14:paraId="290DD436" w14:textId="77777777" w:rsidR="00D15E72" w:rsidRPr="003C1730" w:rsidRDefault="00D15E72">
      <w:pPr>
        <w:adjustRightInd w:val="0"/>
        <w:snapToGrid w:val="0"/>
        <w:spacing w:line="360" w:lineRule="auto"/>
        <w:rPr>
          <w:rFonts w:ascii="仿宋" w:eastAsia="仿宋" w:hAnsi="仿宋" w:cs="仿宋" w:hint="eastAsia"/>
          <w:szCs w:val="21"/>
        </w:rPr>
      </w:pPr>
    </w:p>
    <w:p w14:paraId="1292DD2F" w14:textId="77777777" w:rsidR="00D15E72" w:rsidRPr="003C1730" w:rsidRDefault="00D15E72">
      <w:pPr>
        <w:adjustRightInd w:val="0"/>
        <w:snapToGrid w:val="0"/>
        <w:spacing w:line="360" w:lineRule="auto"/>
        <w:rPr>
          <w:rFonts w:ascii="仿宋" w:eastAsia="仿宋" w:hAnsi="仿宋" w:cs="仿宋" w:hint="eastAsia"/>
          <w:szCs w:val="21"/>
        </w:rPr>
      </w:pPr>
    </w:p>
    <w:p w14:paraId="2886C178" w14:textId="77777777" w:rsidR="00D15E72" w:rsidRPr="003C1730" w:rsidRDefault="001456BA">
      <w:pPr>
        <w:pStyle w:val="10"/>
        <w:adjustRightInd w:val="0"/>
        <w:snapToGrid w:val="0"/>
        <w:spacing w:before="0" w:after="0" w:line="240" w:lineRule="auto"/>
        <w:ind w:firstLine="883"/>
        <w:jc w:val="center"/>
        <w:rPr>
          <w:rFonts w:ascii="仿宋" w:eastAsia="仿宋" w:hAnsi="仿宋" w:cs="仿宋" w:hint="eastAsia"/>
        </w:rPr>
      </w:pPr>
      <w:bookmarkStart w:id="52" w:name="_Toc4485625"/>
      <w:bookmarkStart w:id="53" w:name="_Toc79079439"/>
      <w:r w:rsidRPr="003C1730">
        <w:rPr>
          <w:rFonts w:ascii="仿宋" w:eastAsia="仿宋" w:hAnsi="仿宋" w:cs="仿宋" w:hint="eastAsia"/>
        </w:rPr>
        <w:lastRenderedPageBreak/>
        <w:t>第二章 响应文件内容及格式</w:t>
      </w:r>
      <w:bookmarkEnd w:id="52"/>
      <w:bookmarkEnd w:id="53"/>
    </w:p>
    <w:p w14:paraId="54B8D642" w14:textId="77777777" w:rsidR="00D15E72" w:rsidRPr="003C1730" w:rsidRDefault="001456BA">
      <w:pPr>
        <w:ind w:firstLine="482"/>
        <w:rPr>
          <w:rFonts w:ascii="仿宋" w:eastAsia="仿宋" w:hAnsi="仿宋" w:cs="仿宋" w:hint="eastAsia"/>
        </w:rPr>
      </w:pPr>
      <w:bookmarkStart w:id="54" w:name="sys_投标文件内容及格式：Block"/>
      <w:bookmarkStart w:id="55" w:name="投标文件内容及格式：Block"/>
      <w:bookmarkEnd w:id="54"/>
      <w:bookmarkEnd w:id="55"/>
      <w:r w:rsidRPr="003C1730">
        <w:rPr>
          <w:rFonts w:ascii="仿宋" w:eastAsia="仿宋" w:hAnsi="仿宋" w:cs="仿宋" w:hint="eastAsia"/>
          <w:b/>
          <w:sz w:val="24"/>
        </w:rPr>
        <w:t>一、响应文件、电子文档的外封面、封口、封皮及目录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6944"/>
        <w:gridCol w:w="882"/>
      </w:tblGrid>
      <w:tr w:rsidR="00D15E72" w:rsidRPr="003C1730" w14:paraId="66009193" w14:textId="77777777">
        <w:trPr>
          <w:trHeight w:val="410"/>
          <w:jc w:val="center"/>
        </w:trPr>
        <w:tc>
          <w:tcPr>
            <w:tcW w:w="677" w:type="dxa"/>
            <w:vAlign w:val="center"/>
          </w:tcPr>
          <w:p w14:paraId="52008E9F"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序号</w:t>
            </w:r>
          </w:p>
        </w:tc>
        <w:tc>
          <w:tcPr>
            <w:tcW w:w="6944" w:type="dxa"/>
            <w:vAlign w:val="center"/>
          </w:tcPr>
          <w:p w14:paraId="7A6C5222"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内容</w:t>
            </w:r>
          </w:p>
        </w:tc>
        <w:tc>
          <w:tcPr>
            <w:tcW w:w="882" w:type="dxa"/>
            <w:vAlign w:val="center"/>
          </w:tcPr>
          <w:p w14:paraId="2897E388"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格式</w:t>
            </w:r>
          </w:p>
        </w:tc>
      </w:tr>
      <w:tr w:rsidR="00D15E72" w:rsidRPr="003C1730" w14:paraId="340E6040" w14:textId="77777777">
        <w:trPr>
          <w:trHeight w:val="415"/>
          <w:jc w:val="center"/>
        </w:trPr>
        <w:tc>
          <w:tcPr>
            <w:tcW w:w="677" w:type="dxa"/>
            <w:vAlign w:val="center"/>
          </w:tcPr>
          <w:p w14:paraId="3EDDA4F2" w14:textId="77777777" w:rsidR="00D15E72" w:rsidRPr="003C1730" w:rsidRDefault="001456BA">
            <w:pPr>
              <w:jc w:val="center"/>
              <w:rPr>
                <w:rFonts w:ascii="仿宋" w:eastAsia="仿宋" w:hAnsi="仿宋" w:cs="仿宋" w:hint="eastAsia"/>
                <w:kern w:val="0"/>
                <w:szCs w:val="21"/>
              </w:rPr>
            </w:pPr>
            <w:r w:rsidRPr="003C1730">
              <w:rPr>
                <w:rFonts w:ascii="仿宋" w:eastAsia="仿宋" w:hAnsi="仿宋" w:cs="仿宋" w:hint="eastAsia"/>
                <w:kern w:val="0"/>
                <w:szCs w:val="21"/>
              </w:rPr>
              <w:t>1</w:t>
            </w:r>
          </w:p>
        </w:tc>
        <w:tc>
          <w:tcPr>
            <w:tcW w:w="6944" w:type="dxa"/>
            <w:vAlign w:val="center"/>
          </w:tcPr>
          <w:p w14:paraId="580DAB02" w14:textId="77777777" w:rsidR="00D15E72" w:rsidRPr="003C1730" w:rsidRDefault="001456BA">
            <w:pPr>
              <w:snapToGrid w:val="0"/>
              <w:spacing w:line="360" w:lineRule="exact"/>
              <w:jc w:val="left"/>
              <w:rPr>
                <w:rFonts w:ascii="仿宋" w:eastAsia="仿宋" w:hAnsi="仿宋" w:cs="仿宋" w:hint="eastAsia"/>
                <w:szCs w:val="21"/>
              </w:rPr>
            </w:pPr>
            <w:r w:rsidRPr="003C1730">
              <w:rPr>
                <w:rFonts w:ascii="仿宋" w:eastAsia="仿宋" w:hAnsi="仿宋" w:cs="仿宋" w:hint="eastAsia"/>
                <w:szCs w:val="21"/>
              </w:rPr>
              <w:t>响应文件的外封面及封口</w:t>
            </w:r>
          </w:p>
        </w:tc>
        <w:tc>
          <w:tcPr>
            <w:tcW w:w="882" w:type="dxa"/>
            <w:vAlign w:val="center"/>
          </w:tcPr>
          <w:p w14:paraId="1F66566D"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1</w:t>
            </w:r>
          </w:p>
        </w:tc>
      </w:tr>
      <w:tr w:rsidR="00D15E72" w:rsidRPr="003C1730" w14:paraId="458FA631" w14:textId="77777777">
        <w:trPr>
          <w:trHeight w:val="464"/>
          <w:jc w:val="center"/>
        </w:trPr>
        <w:tc>
          <w:tcPr>
            <w:tcW w:w="677" w:type="dxa"/>
            <w:vAlign w:val="center"/>
          </w:tcPr>
          <w:p w14:paraId="268F4A1F"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2</w:t>
            </w:r>
          </w:p>
        </w:tc>
        <w:tc>
          <w:tcPr>
            <w:tcW w:w="6944" w:type="dxa"/>
            <w:vAlign w:val="center"/>
          </w:tcPr>
          <w:p w14:paraId="621B5D0E" w14:textId="77777777" w:rsidR="00D15E72" w:rsidRPr="003C1730" w:rsidRDefault="001456BA">
            <w:pPr>
              <w:snapToGrid w:val="0"/>
              <w:spacing w:line="360" w:lineRule="exact"/>
              <w:jc w:val="left"/>
              <w:rPr>
                <w:rFonts w:ascii="仿宋" w:eastAsia="仿宋" w:hAnsi="仿宋" w:cs="仿宋" w:hint="eastAsia"/>
                <w:szCs w:val="21"/>
              </w:rPr>
            </w:pPr>
            <w:r w:rsidRPr="003C1730">
              <w:rPr>
                <w:rFonts w:ascii="仿宋" w:eastAsia="仿宋" w:hAnsi="仿宋" w:cs="仿宋" w:hint="eastAsia"/>
                <w:szCs w:val="21"/>
              </w:rPr>
              <w:t>响应文件的封皮</w:t>
            </w:r>
          </w:p>
        </w:tc>
        <w:tc>
          <w:tcPr>
            <w:tcW w:w="882" w:type="dxa"/>
            <w:vAlign w:val="center"/>
          </w:tcPr>
          <w:p w14:paraId="4ECDBB1A"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2</w:t>
            </w:r>
          </w:p>
        </w:tc>
      </w:tr>
      <w:tr w:rsidR="00D15E72" w:rsidRPr="003C1730" w14:paraId="33861B72" w14:textId="77777777">
        <w:trPr>
          <w:trHeight w:val="464"/>
          <w:jc w:val="center"/>
        </w:trPr>
        <w:tc>
          <w:tcPr>
            <w:tcW w:w="677" w:type="dxa"/>
            <w:vAlign w:val="center"/>
          </w:tcPr>
          <w:p w14:paraId="32E78629"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3</w:t>
            </w:r>
          </w:p>
        </w:tc>
        <w:tc>
          <w:tcPr>
            <w:tcW w:w="6944" w:type="dxa"/>
            <w:vAlign w:val="center"/>
          </w:tcPr>
          <w:p w14:paraId="77129CFF" w14:textId="77777777" w:rsidR="00D15E72" w:rsidRPr="003C1730" w:rsidRDefault="001456BA">
            <w:pPr>
              <w:snapToGrid w:val="0"/>
              <w:spacing w:line="360" w:lineRule="exact"/>
              <w:jc w:val="left"/>
              <w:rPr>
                <w:rFonts w:ascii="仿宋" w:eastAsia="仿宋" w:hAnsi="仿宋" w:cs="仿宋" w:hint="eastAsia"/>
                <w:szCs w:val="21"/>
              </w:rPr>
            </w:pPr>
            <w:r w:rsidRPr="003C1730">
              <w:rPr>
                <w:rFonts w:ascii="仿宋" w:eastAsia="仿宋" w:hAnsi="仿宋" w:cs="仿宋" w:hint="eastAsia"/>
                <w:szCs w:val="21"/>
              </w:rPr>
              <w:t>响应文件的目录</w:t>
            </w:r>
          </w:p>
        </w:tc>
        <w:tc>
          <w:tcPr>
            <w:tcW w:w="882" w:type="dxa"/>
            <w:vAlign w:val="center"/>
          </w:tcPr>
          <w:p w14:paraId="201DD521" w14:textId="77777777" w:rsidR="00D15E72" w:rsidRPr="003C1730" w:rsidRDefault="001456BA">
            <w:pPr>
              <w:widowControl/>
              <w:jc w:val="center"/>
              <w:rPr>
                <w:rFonts w:ascii="仿宋" w:eastAsia="仿宋" w:hAnsi="仿宋" w:cs="仿宋" w:hint="eastAsia"/>
                <w:kern w:val="0"/>
                <w:szCs w:val="21"/>
              </w:rPr>
            </w:pPr>
            <w:r w:rsidRPr="003C1730">
              <w:rPr>
                <w:rFonts w:ascii="仿宋" w:eastAsia="仿宋" w:hAnsi="仿宋" w:cs="仿宋" w:hint="eastAsia"/>
                <w:kern w:val="0"/>
                <w:szCs w:val="21"/>
              </w:rPr>
              <w:t>3</w:t>
            </w:r>
          </w:p>
        </w:tc>
      </w:tr>
    </w:tbl>
    <w:p w14:paraId="3AD7B0B1" w14:textId="77777777" w:rsidR="00D15E72" w:rsidRPr="003C1730" w:rsidRDefault="001456BA">
      <w:pPr>
        <w:spacing w:line="440" w:lineRule="exact"/>
        <w:ind w:firstLine="482"/>
        <w:rPr>
          <w:rFonts w:ascii="仿宋" w:eastAsia="仿宋" w:hAnsi="仿宋" w:cs="仿宋" w:hint="eastAsia"/>
          <w:b/>
          <w:sz w:val="24"/>
        </w:rPr>
      </w:pPr>
      <w:r w:rsidRPr="003C1730">
        <w:rPr>
          <w:rFonts w:ascii="仿宋" w:eastAsia="仿宋" w:hAnsi="仿宋" w:cs="仿宋" w:hint="eastAsia"/>
          <w:b/>
          <w:sz w:val="24"/>
        </w:rPr>
        <w:t>二、资格证明材料（有一项不符合要求，不能进入下一阶段评审）</w:t>
      </w:r>
    </w:p>
    <w:tbl>
      <w:tblPr>
        <w:tblW w:w="0" w:type="auto"/>
        <w:jc w:val="center"/>
        <w:tblLayout w:type="fixed"/>
        <w:tblCellMar>
          <w:left w:w="0" w:type="dxa"/>
          <w:right w:w="0" w:type="dxa"/>
        </w:tblCellMar>
        <w:tblLook w:val="04A0" w:firstRow="1" w:lastRow="0" w:firstColumn="1" w:lastColumn="0" w:noHBand="0" w:noVBand="1"/>
      </w:tblPr>
      <w:tblGrid>
        <w:gridCol w:w="654"/>
        <w:gridCol w:w="6843"/>
        <w:gridCol w:w="842"/>
      </w:tblGrid>
      <w:tr w:rsidR="00D15E72" w:rsidRPr="003C1730" w14:paraId="48EA82FA" w14:textId="77777777">
        <w:trPr>
          <w:trHeight w:val="310"/>
          <w:tblHeader/>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A24CB1" w14:textId="77777777" w:rsidR="00D15E72" w:rsidRPr="003C1730" w:rsidRDefault="001456BA">
            <w:pPr>
              <w:adjustRightInd w:val="0"/>
              <w:snapToGrid w:val="0"/>
              <w:jc w:val="center"/>
              <w:rPr>
                <w:rFonts w:ascii="仿宋" w:eastAsia="仿宋" w:hAnsi="仿宋" w:cs="仿宋" w:hint="eastAsia"/>
                <w:szCs w:val="21"/>
              </w:rPr>
            </w:pPr>
            <w:bookmarkStart w:id="56" w:name="sys_资格性证明材料：Document"/>
            <w:bookmarkStart w:id="57" w:name="资格性证明材料：Document"/>
            <w:r w:rsidRPr="003C1730">
              <w:rPr>
                <w:rFonts w:ascii="仿宋" w:eastAsia="仿宋" w:hAnsi="仿宋" w:cs="仿宋" w:hint="eastAsia"/>
                <w:szCs w:val="21"/>
              </w:rPr>
              <w:t>序号</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650CB4"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资格证明材料</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A5062C"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格式</w:t>
            </w:r>
          </w:p>
        </w:tc>
      </w:tr>
      <w:tr w:rsidR="00D15E72" w:rsidRPr="003C1730" w14:paraId="422AC9E5" w14:textId="77777777">
        <w:trPr>
          <w:trHeight w:val="893"/>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AF851D"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1</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290A3" w14:textId="77777777" w:rsidR="00D15E72" w:rsidRPr="003C1730" w:rsidRDefault="001456BA">
            <w:pPr>
              <w:adjustRightInd w:val="0"/>
              <w:snapToGrid w:val="0"/>
              <w:jc w:val="left"/>
              <w:rPr>
                <w:rFonts w:ascii="仿宋" w:eastAsia="仿宋" w:hAnsi="仿宋" w:cs="仿宋" w:hint="eastAsia"/>
                <w:szCs w:val="21"/>
              </w:rPr>
            </w:pPr>
            <w:r w:rsidRPr="003C1730">
              <w:rPr>
                <w:rFonts w:ascii="仿宋" w:eastAsia="仿宋" w:hAnsi="仿宋" w:cs="仿宋" w:hint="eastAsia"/>
                <w:szCs w:val="21"/>
              </w:rPr>
              <w:t>营业执照或事业单位法人证书或执业许可证等证明文件或自然人的身份证明（自然人身份证明仅在自然人作为响应主体时适用）</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C394A8" w14:textId="77777777" w:rsidR="00D15E72" w:rsidRPr="003C1730" w:rsidRDefault="00D15E72">
            <w:pPr>
              <w:adjustRightInd w:val="0"/>
              <w:snapToGrid w:val="0"/>
              <w:jc w:val="center"/>
              <w:rPr>
                <w:rFonts w:ascii="仿宋" w:eastAsia="仿宋" w:hAnsi="仿宋" w:cs="仿宋" w:hint="eastAsia"/>
                <w:szCs w:val="21"/>
              </w:rPr>
            </w:pPr>
          </w:p>
        </w:tc>
      </w:tr>
      <w:tr w:rsidR="00D15E72" w:rsidRPr="003C1730" w14:paraId="3A18B809"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90405C"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2</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021862" w14:textId="77777777" w:rsidR="00D15E72" w:rsidRPr="003C1730" w:rsidRDefault="001456BA">
            <w:pPr>
              <w:widowControl/>
              <w:adjustRightInd w:val="0"/>
              <w:snapToGrid w:val="0"/>
              <w:jc w:val="left"/>
              <w:rPr>
                <w:rFonts w:ascii="仿宋" w:eastAsia="仿宋" w:hAnsi="仿宋" w:cs="仿宋" w:hint="eastAsia"/>
                <w:szCs w:val="21"/>
              </w:rPr>
            </w:pPr>
            <w:r w:rsidRPr="003C1730">
              <w:rPr>
                <w:rFonts w:ascii="仿宋" w:eastAsia="仿宋" w:hAnsi="仿宋" w:cs="仿宋" w:hint="eastAsia"/>
                <w:szCs w:val="21"/>
              </w:rPr>
              <w:t>组织机构代码证（三证合一的不需提供）</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6E5753" w14:textId="77777777" w:rsidR="00D15E72" w:rsidRPr="003C1730" w:rsidRDefault="00D15E72">
            <w:pPr>
              <w:adjustRightInd w:val="0"/>
              <w:snapToGrid w:val="0"/>
              <w:jc w:val="center"/>
              <w:rPr>
                <w:rFonts w:ascii="仿宋" w:eastAsia="仿宋" w:hAnsi="仿宋" w:cs="仿宋" w:hint="eastAsia"/>
                <w:szCs w:val="21"/>
              </w:rPr>
            </w:pPr>
          </w:p>
        </w:tc>
      </w:tr>
      <w:tr w:rsidR="00D15E72" w:rsidRPr="003C1730" w14:paraId="7890AEAA"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59038A"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3</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E9AFE8" w14:textId="77777777" w:rsidR="00D15E72" w:rsidRPr="003C1730" w:rsidRDefault="001456BA">
            <w:pPr>
              <w:widowControl/>
              <w:adjustRightInd w:val="0"/>
              <w:snapToGrid w:val="0"/>
              <w:jc w:val="left"/>
              <w:rPr>
                <w:rFonts w:ascii="仿宋" w:eastAsia="仿宋" w:hAnsi="仿宋" w:cs="仿宋" w:hint="eastAsia"/>
                <w:szCs w:val="21"/>
              </w:rPr>
            </w:pPr>
            <w:r w:rsidRPr="003C1730">
              <w:rPr>
                <w:rFonts w:ascii="仿宋" w:eastAsia="仿宋" w:hAnsi="仿宋" w:cs="仿宋" w:hint="eastAsia"/>
                <w:szCs w:val="21"/>
              </w:rPr>
              <w:t>税务登记证（三证合一的不需提供）</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0E2AE6" w14:textId="77777777" w:rsidR="00D15E72" w:rsidRPr="003C1730" w:rsidRDefault="00D15E72">
            <w:pPr>
              <w:adjustRightInd w:val="0"/>
              <w:snapToGrid w:val="0"/>
              <w:jc w:val="center"/>
              <w:rPr>
                <w:rFonts w:ascii="仿宋" w:eastAsia="仿宋" w:hAnsi="仿宋" w:cs="仿宋" w:hint="eastAsia"/>
                <w:szCs w:val="21"/>
              </w:rPr>
            </w:pPr>
          </w:p>
        </w:tc>
      </w:tr>
      <w:tr w:rsidR="00D15E72" w:rsidRPr="003C1730" w14:paraId="1A095567"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89AC49"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4</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A36886" w14:textId="77777777" w:rsidR="00D15E72" w:rsidRPr="003C1730" w:rsidRDefault="001456BA">
            <w:pPr>
              <w:widowControl/>
              <w:adjustRightInd w:val="0"/>
              <w:snapToGrid w:val="0"/>
              <w:jc w:val="left"/>
              <w:rPr>
                <w:rFonts w:ascii="仿宋" w:eastAsia="仿宋" w:hAnsi="仿宋" w:cs="仿宋" w:hint="eastAsia"/>
                <w:szCs w:val="21"/>
              </w:rPr>
            </w:pPr>
            <w:r w:rsidRPr="003C1730">
              <w:rPr>
                <w:rFonts w:ascii="仿宋" w:eastAsia="仿宋" w:hAnsi="仿宋" w:cs="仿宋" w:hint="eastAsia"/>
                <w:szCs w:val="21"/>
              </w:rPr>
              <w:t>法定代表人（或非法人组织负责人）身份证明书（自然人参加磋商的无需提供）</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EDCE20"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4</w:t>
            </w:r>
          </w:p>
        </w:tc>
      </w:tr>
      <w:tr w:rsidR="00D15E72" w:rsidRPr="003C1730" w14:paraId="5DF67C45"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1E1799"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5</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7C37D9" w14:textId="77777777" w:rsidR="00D15E72" w:rsidRPr="003C1730" w:rsidRDefault="001456BA">
            <w:pPr>
              <w:widowControl/>
              <w:adjustRightInd w:val="0"/>
              <w:snapToGrid w:val="0"/>
              <w:jc w:val="left"/>
              <w:rPr>
                <w:rFonts w:ascii="仿宋" w:eastAsia="仿宋" w:hAnsi="仿宋" w:cs="仿宋" w:hint="eastAsia"/>
                <w:szCs w:val="21"/>
              </w:rPr>
            </w:pPr>
            <w:r w:rsidRPr="003C1730">
              <w:rPr>
                <w:rFonts w:ascii="仿宋" w:eastAsia="仿宋" w:hAnsi="仿宋" w:cs="仿宋" w:hint="eastAsia"/>
                <w:szCs w:val="21"/>
              </w:rPr>
              <w:t>法定代表人（或非法人组织负责人）授权委托书（授权委托人参加磋商的须提供）</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7775FF"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5</w:t>
            </w:r>
          </w:p>
        </w:tc>
      </w:tr>
      <w:tr w:rsidR="00D15E72" w:rsidRPr="003C1730" w14:paraId="139B13E0"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0A4B97"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6</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02C89B" w14:textId="77777777" w:rsidR="00D15E72" w:rsidRPr="003C1730" w:rsidRDefault="001456BA">
            <w:pPr>
              <w:widowControl/>
              <w:adjustRightInd w:val="0"/>
              <w:snapToGrid w:val="0"/>
              <w:jc w:val="left"/>
              <w:rPr>
                <w:rFonts w:ascii="仿宋" w:eastAsia="仿宋" w:hAnsi="仿宋" w:cs="仿宋" w:hint="eastAsia"/>
                <w:szCs w:val="21"/>
              </w:rPr>
            </w:pPr>
            <w:r w:rsidRPr="003C1730">
              <w:rPr>
                <w:rFonts w:ascii="仿宋" w:eastAsia="仿宋" w:hAnsi="仿宋" w:cs="仿宋" w:hint="eastAsia"/>
                <w:szCs w:val="21"/>
              </w:rPr>
              <w:t>具有良好的商业信誉和健全的财务会计制度的承诺函</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D6B99A"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6</w:t>
            </w:r>
          </w:p>
        </w:tc>
      </w:tr>
      <w:tr w:rsidR="00D15E72" w:rsidRPr="003C1730" w14:paraId="57A9A2A6" w14:textId="77777777">
        <w:trPr>
          <w:trHeight w:val="932"/>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56446D"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7</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8BF172" w14:textId="77777777" w:rsidR="00D15E72" w:rsidRPr="003C1730" w:rsidRDefault="001456BA">
            <w:pPr>
              <w:adjustRightInd w:val="0"/>
              <w:snapToGrid w:val="0"/>
              <w:jc w:val="left"/>
              <w:rPr>
                <w:rFonts w:ascii="仿宋" w:eastAsia="仿宋" w:hAnsi="仿宋" w:cs="仿宋" w:hint="eastAsia"/>
                <w:szCs w:val="21"/>
              </w:rPr>
            </w:pPr>
            <w:r w:rsidRPr="003C1730">
              <w:rPr>
                <w:rFonts w:ascii="仿宋" w:eastAsia="仿宋" w:hAnsi="仿宋" w:cs="仿宋" w:hint="eastAsia"/>
                <w:szCs w:val="21"/>
              </w:rPr>
              <w:t>磋商会议时间前六个月内任一个月的依法缴纳税收的缴款凭据</w:t>
            </w:r>
          </w:p>
          <w:p w14:paraId="72BA992C" w14:textId="77777777" w:rsidR="00D15E72" w:rsidRPr="003C1730" w:rsidRDefault="001456BA">
            <w:pPr>
              <w:adjustRightInd w:val="0"/>
              <w:snapToGrid w:val="0"/>
              <w:jc w:val="left"/>
              <w:rPr>
                <w:rFonts w:ascii="仿宋" w:eastAsia="仿宋" w:hAnsi="仿宋" w:cs="仿宋" w:hint="eastAsia"/>
                <w:szCs w:val="21"/>
              </w:rPr>
            </w:pPr>
            <w:r w:rsidRPr="003C1730">
              <w:rPr>
                <w:rFonts w:ascii="仿宋" w:eastAsia="仿宋" w:hAnsi="仿宋" w:cs="仿宋" w:hint="eastAsia"/>
                <w:szCs w:val="21"/>
              </w:rPr>
              <w:t>（注：依法免税的供应商，应提供相关证明材料，包括相关法规要求原文及加盖公章的情况说明）</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932970" w14:textId="77777777" w:rsidR="00D15E72" w:rsidRPr="003C1730" w:rsidRDefault="00D15E72">
            <w:pPr>
              <w:adjustRightInd w:val="0"/>
              <w:snapToGrid w:val="0"/>
              <w:jc w:val="center"/>
              <w:rPr>
                <w:rFonts w:ascii="仿宋" w:eastAsia="仿宋" w:hAnsi="仿宋" w:cs="仿宋" w:hint="eastAsia"/>
                <w:szCs w:val="21"/>
              </w:rPr>
            </w:pPr>
          </w:p>
        </w:tc>
      </w:tr>
      <w:tr w:rsidR="00D15E72" w:rsidRPr="003C1730" w14:paraId="50D31B7D" w14:textId="77777777">
        <w:trPr>
          <w:trHeight w:val="988"/>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1A8FA"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8</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4C3D2A" w14:textId="77777777" w:rsidR="00D15E72" w:rsidRPr="003C1730" w:rsidRDefault="001456BA">
            <w:pPr>
              <w:adjustRightInd w:val="0"/>
              <w:snapToGrid w:val="0"/>
              <w:jc w:val="left"/>
              <w:rPr>
                <w:rFonts w:ascii="仿宋" w:eastAsia="仿宋" w:hAnsi="仿宋" w:cs="仿宋" w:hint="eastAsia"/>
                <w:szCs w:val="21"/>
              </w:rPr>
            </w:pPr>
            <w:r w:rsidRPr="003C1730">
              <w:rPr>
                <w:rFonts w:ascii="仿宋" w:eastAsia="仿宋" w:hAnsi="仿宋" w:cs="仿宋" w:hint="eastAsia"/>
                <w:szCs w:val="21"/>
              </w:rPr>
              <w:t>磋商会议时间前六个月内任一个月的依法缴纳社会保障资金的缴款凭据</w:t>
            </w:r>
          </w:p>
          <w:p w14:paraId="1ED32C88" w14:textId="77777777" w:rsidR="00D15E72" w:rsidRPr="003C1730" w:rsidRDefault="001456BA">
            <w:pPr>
              <w:adjustRightInd w:val="0"/>
              <w:snapToGrid w:val="0"/>
              <w:jc w:val="left"/>
              <w:rPr>
                <w:rFonts w:ascii="仿宋" w:eastAsia="仿宋" w:hAnsi="仿宋" w:cs="仿宋" w:hint="eastAsia"/>
                <w:szCs w:val="21"/>
              </w:rPr>
            </w:pPr>
            <w:r w:rsidRPr="003C1730">
              <w:rPr>
                <w:rFonts w:ascii="仿宋" w:eastAsia="仿宋" w:hAnsi="仿宋" w:cs="仿宋" w:hint="eastAsia"/>
                <w:szCs w:val="21"/>
              </w:rPr>
              <w:t>（注：依法不需要缴纳社会保障资金的供应商，应提供相关证明材料，包括相关法规要求原文及加盖公章的情况说明）</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6020B2" w14:textId="77777777" w:rsidR="00D15E72" w:rsidRPr="003C1730" w:rsidRDefault="00D15E72">
            <w:pPr>
              <w:adjustRightInd w:val="0"/>
              <w:snapToGrid w:val="0"/>
              <w:jc w:val="center"/>
              <w:rPr>
                <w:rFonts w:ascii="仿宋" w:eastAsia="仿宋" w:hAnsi="仿宋" w:cs="仿宋" w:hint="eastAsia"/>
                <w:szCs w:val="21"/>
              </w:rPr>
            </w:pPr>
          </w:p>
        </w:tc>
      </w:tr>
      <w:tr w:rsidR="00D15E72" w:rsidRPr="003C1730" w14:paraId="6B78F9C5" w14:textId="77777777">
        <w:trPr>
          <w:trHeight w:val="310"/>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D2678C"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9</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DB373C" w14:textId="77777777" w:rsidR="00D15E72" w:rsidRPr="003C1730" w:rsidRDefault="001456BA">
            <w:pPr>
              <w:adjustRightInd w:val="0"/>
              <w:snapToGrid w:val="0"/>
              <w:jc w:val="left"/>
              <w:rPr>
                <w:rFonts w:ascii="仿宋" w:eastAsia="仿宋" w:hAnsi="仿宋" w:cs="仿宋" w:hint="eastAsia"/>
                <w:szCs w:val="21"/>
              </w:rPr>
            </w:pPr>
            <w:r w:rsidRPr="003C1730">
              <w:rPr>
                <w:rFonts w:ascii="仿宋" w:eastAsia="仿宋" w:hAnsi="仿宋" w:cs="仿宋" w:hint="eastAsia"/>
                <w:szCs w:val="21"/>
              </w:rPr>
              <w:t>具备履行合同所必需的设备和专业技术能力声明函</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E2B650"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7</w:t>
            </w:r>
          </w:p>
        </w:tc>
      </w:tr>
      <w:tr w:rsidR="00D15E72" w:rsidRPr="003C1730" w14:paraId="5E1A4929"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12EB30"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10</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D54437" w14:textId="77777777" w:rsidR="00D15E72" w:rsidRPr="003C1730" w:rsidRDefault="001456BA">
            <w:pPr>
              <w:adjustRightInd w:val="0"/>
              <w:snapToGrid w:val="0"/>
              <w:jc w:val="left"/>
              <w:rPr>
                <w:rFonts w:ascii="仿宋" w:eastAsia="仿宋" w:hAnsi="仿宋" w:cs="仿宋" w:hint="eastAsia"/>
                <w:szCs w:val="21"/>
              </w:rPr>
            </w:pPr>
            <w:r w:rsidRPr="003C1730">
              <w:rPr>
                <w:rFonts w:ascii="仿宋" w:eastAsia="仿宋" w:hAnsi="仿宋" w:cs="仿宋" w:hint="eastAsia"/>
                <w:szCs w:val="21"/>
              </w:rPr>
              <w:t>参加政府采购活动前3年内在经营活动中没有重大违法记录的书面声明</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A6B929"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8</w:t>
            </w:r>
          </w:p>
        </w:tc>
      </w:tr>
      <w:tr w:rsidR="00D15E72" w:rsidRPr="003C1730" w14:paraId="5F061AEB" w14:textId="77777777">
        <w:trPr>
          <w:trHeight w:val="310"/>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75A00F"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11</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8A2416" w14:textId="77777777" w:rsidR="00D15E72" w:rsidRPr="003C1730" w:rsidRDefault="001456BA">
            <w:pPr>
              <w:adjustRightInd w:val="0"/>
              <w:snapToGrid w:val="0"/>
              <w:jc w:val="left"/>
              <w:rPr>
                <w:rFonts w:ascii="仿宋" w:eastAsia="仿宋" w:hAnsi="仿宋" w:cs="仿宋" w:hint="eastAsia"/>
                <w:szCs w:val="21"/>
              </w:rPr>
            </w:pPr>
            <w:r w:rsidRPr="003C1730">
              <w:rPr>
                <w:rFonts w:ascii="仿宋" w:eastAsia="仿宋" w:hAnsi="仿宋" w:cs="仿宋" w:hint="eastAsia"/>
                <w:szCs w:val="21"/>
              </w:rPr>
              <w:t>联合体协议书（不适用）</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972228"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9</w:t>
            </w:r>
          </w:p>
        </w:tc>
      </w:tr>
      <w:tr w:rsidR="00D15E72" w:rsidRPr="003C1730" w14:paraId="7B6054C2"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4380AB"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12</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ABC4B0" w14:textId="77777777" w:rsidR="00D15E72" w:rsidRPr="003C1730" w:rsidRDefault="001456BA">
            <w:pPr>
              <w:adjustRightInd w:val="0"/>
              <w:snapToGrid w:val="0"/>
              <w:jc w:val="left"/>
              <w:rPr>
                <w:rFonts w:ascii="仿宋" w:eastAsia="仿宋" w:hAnsi="仿宋" w:cs="仿宋" w:hint="eastAsia"/>
                <w:szCs w:val="21"/>
              </w:rPr>
            </w:pPr>
            <w:r w:rsidRPr="003C1730">
              <w:rPr>
                <w:rFonts w:ascii="仿宋" w:eastAsia="仿宋" w:hAnsi="仿宋" w:cs="仿宋" w:hint="eastAsia"/>
                <w:szCs w:val="21"/>
              </w:rPr>
              <w:t>其它资格证明文件（适用，按供应商须知表1.3.4要求描述）</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A55FFD" w14:textId="77777777" w:rsidR="00D15E72" w:rsidRPr="003C1730" w:rsidRDefault="00D15E72">
            <w:pPr>
              <w:adjustRightInd w:val="0"/>
              <w:snapToGrid w:val="0"/>
              <w:jc w:val="center"/>
              <w:rPr>
                <w:rFonts w:ascii="仿宋" w:eastAsia="仿宋" w:hAnsi="仿宋" w:cs="仿宋" w:hint="eastAsia"/>
                <w:szCs w:val="21"/>
              </w:rPr>
            </w:pPr>
          </w:p>
        </w:tc>
      </w:tr>
      <w:tr w:rsidR="00D15E72" w:rsidRPr="003C1730" w14:paraId="1AC1ADC0"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A08D63"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13</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5CF2FE" w14:textId="77777777" w:rsidR="00D15E72" w:rsidRPr="003C1730" w:rsidRDefault="001456BA">
            <w:pPr>
              <w:adjustRightInd w:val="0"/>
              <w:snapToGrid w:val="0"/>
              <w:jc w:val="left"/>
              <w:rPr>
                <w:rFonts w:ascii="仿宋" w:eastAsia="仿宋" w:hAnsi="仿宋" w:cs="仿宋" w:hint="eastAsia"/>
                <w:szCs w:val="21"/>
              </w:rPr>
            </w:pPr>
            <w:r w:rsidRPr="003C1730">
              <w:rPr>
                <w:rFonts w:ascii="仿宋" w:eastAsia="仿宋" w:hAnsi="仿宋" w:cs="仿宋" w:hint="eastAsia"/>
                <w:szCs w:val="21"/>
              </w:rPr>
              <w:t>联合体的其它资格证明文件（如适用，按供应商须知表1.4.8要求描述）</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E2E6EC" w14:textId="77777777" w:rsidR="00D15E72" w:rsidRPr="003C1730" w:rsidRDefault="00D15E72">
            <w:pPr>
              <w:adjustRightInd w:val="0"/>
              <w:snapToGrid w:val="0"/>
              <w:jc w:val="center"/>
              <w:rPr>
                <w:rFonts w:ascii="仿宋" w:eastAsia="仿宋" w:hAnsi="仿宋" w:cs="仿宋" w:hint="eastAsia"/>
                <w:szCs w:val="21"/>
              </w:rPr>
            </w:pPr>
          </w:p>
        </w:tc>
      </w:tr>
      <w:tr w:rsidR="00D15E72" w:rsidRPr="003C1730" w14:paraId="7719395E"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335334"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14</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0BAB10" w14:textId="77777777" w:rsidR="00D15E72" w:rsidRPr="003C1730" w:rsidRDefault="001456BA">
            <w:pPr>
              <w:adjustRightInd w:val="0"/>
              <w:snapToGrid w:val="0"/>
              <w:jc w:val="left"/>
              <w:rPr>
                <w:rFonts w:ascii="仿宋" w:eastAsia="仿宋" w:hAnsi="仿宋" w:cs="仿宋" w:hint="eastAsia"/>
                <w:szCs w:val="21"/>
              </w:rPr>
            </w:pPr>
            <w:r w:rsidRPr="003C1730">
              <w:rPr>
                <w:rFonts w:ascii="仿宋" w:eastAsia="仿宋" w:hAnsi="仿宋" w:cs="仿宋" w:hint="eastAsia"/>
                <w:szCs w:val="21"/>
              </w:rPr>
              <w:t>中小企业声明函/监狱企业证明文件/残疾人福利性单位声明函</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AE4EFD"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16/17</w:t>
            </w:r>
          </w:p>
        </w:tc>
      </w:tr>
      <w:tr w:rsidR="00D15E72" w:rsidRPr="003C1730" w14:paraId="7A519A29"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BAB5D9" w14:textId="77777777" w:rsidR="00D15E72" w:rsidRPr="003C1730" w:rsidRDefault="001456BA">
            <w:pPr>
              <w:adjustRightInd w:val="0"/>
              <w:snapToGrid w:val="0"/>
              <w:jc w:val="center"/>
              <w:rPr>
                <w:rFonts w:ascii="仿宋" w:eastAsia="仿宋" w:hAnsi="仿宋" w:cs="仿宋" w:hint="eastAsia"/>
                <w:szCs w:val="21"/>
              </w:rPr>
            </w:pPr>
            <w:r w:rsidRPr="003C1730">
              <w:rPr>
                <w:rFonts w:ascii="仿宋" w:eastAsia="仿宋" w:hAnsi="仿宋" w:cs="仿宋" w:hint="eastAsia"/>
                <w:szCs w:val="21"/>
              </w:rPr>
              <w:t>15</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DF127C" w14:textId="77777777" w:rsidR="00D15E72" w:rsidRPr="003C1730" w:rsidRDefault="001456BA">
            <w:pPr>
              <w:adjustRightInd w:val="0"/>
              <w:snapToGrid w:val="0"/>
              <w:jc w:val="left"/>
              <w:rPr>
                <w:rFonts w:ascii="仿宋" w:eastAsia="仿宋" w:hAnsi="仿宋" w:cs="仿宋" w:hint="eastAsia"/>
                <w:szCs w:val="21"/>
              </w:rPr>
            </w:pPr>
            <w:r w:rsidRPr="003C1730">
              <w:rPr>
                <w:rFonts w:ascii="仿宋" w:eastAsia="仿宋" w:hAnsi="仿宋" w:cs="仿宋" w:hint="eastAsia"/>
                <w:szCs w:val="21"/>
              </w:rPr>
              <w:t>信用记录（采购人或采购代理机构将按照采购文件规定的审查期间内进行查询）</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D4F1EA" w14:textId="77777777" w:rsidR="00D15E72" w:rsidRPr="003C1730" w:rsidRDefault="00D15E72">
            <w:pPr>
              <w:adjustRightInd w:val="0"/>
              <w:snapToGrid w:val="0"/>
              <w:jc w:val="center"/>
              <w:rPr>
                <w:rFonts w:ascii="仿宋" w:eastAsia="仿宋" w:hAnsi="仿宋" w:cs="仿宋" w:hint="eastAsia"/>
                <w:szCs w:val="21"/>
              </w:rPr>
            </w:pPr>
          </w:p>
        </w:tc>
      </w:tr>
      <w:tr w:rsidR="00D15E72" w:rsidRPr="003C1730" w14:paraId="51037EF3" w14:textId="77777777">
        <w:trPr>
          <w:trHeight w:val="509"/>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941659" w14:textId="77777777" w:rsidR="00D15E72" w:rsidRPr="003C1730" w:rsidRDefault="00D15E72">
            <w:pPr>
              <w:adjustRightInd w:val="0"/>
              <w:snapToGrid w:val="0"/>
              <w:jc w:val="center"/>
              <w:rPr>
                <w:rFonts w:ascii="仿宋" w:eastAsia="仿宋" w:hAnsi="仿宋" w:cs="仿宋" w:hint="eastAsia"/>
                <w:szCs w:val="21"/>
              </w:rPr>
            </w:pP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A2D1E" w14:textId="77777777" w:rsidR="00D15E72" w:rsidRPr="003C1730" w:rsidRDefault="001456BA">
            <w:pPr>
              <w:adjustRightInd w:val="0"/>
              <w:snapToGrid w:val="0"/>
              <w:jc w:val="left"/>
              <w:rPr>
                <w:rFonts w:ascii="仿宋" w:eastAsia="仿宋" w:hAnsi="仿宋" w:cs="仿宋" w:hint="eastAsia"/>
                <w:szCs w:val="21"/>
              </w:rPr>
            </w:pPr>
            <w:r w:rsidRPr="003C1730">
              <w:rPr>
                <w:rFonts w:ascii="仿宋" w:eastAsia="仿宋" w:hAnsi="仿宋" w:cs="仿宋" w:hint="eastAsia"/>
                <w:szCs w:val="21"/>
              </w:rPr>
              <w:t>……</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11E178" w14:textId="77777777" w:rsidR="00D15E72" w:rsidRPr="003C1730" w:rsidRDefault="00D15E72">
            <w:pPr>
              <w:adjustRightInd w:val="0"/>
              <w:snapToGrid w:val="0"/>
              <w:jc w:val="center"/>
              <w:rPr>
                <w:rFonts w:ascii="仿宋" w:eastAsia="仿宋" w:hAnsi="仿宋" w:cs="仿宋" w:hint="eastAsia"/>
                <w:szCs w:val="21"/>
              </w:rPr>
            </w:pPr>
          </w:p>
        </w:tc>
      </w:tr>
    </w:tbl>
    <w:p w14:paraId="0E2A1FA0" w14:textId="77777777" w:rsidR="00D15E72" w:rsidRPr="003C1730" w:rsidRDefault="001456BA">
      <w:pPr>
        <w:spacing w:beforeLines="50" w:before="159" w:line="360" w:lineRule="auto"/>
        <w:ind w:firstLineChars="200" w:firstLine="482"/>
        <w:rPr>
          <w:rFonts w:ascii="仿宋" w:eastAsia="仿宋" w:hAnsi="仿宋" w:cs="仿宋" w:hint="eastAsia"/>
          <w:b/>
          <w:sz w:val="24"/>
        </w:rPr>
      </w:pPr>
      <w:r w:rsidRPr="003C1730">
        <w:rPr>
          <w:rFonts w:ascii="仿宋" w:eastAsia="仿宋" w:hAnsi="仿宋" w:cs="仿宋" w:hint="eastAsia"/>
          <w:b/>
          <w:sz w:val="24"/>
        </w:rPr>
        <w:lastRenderedPageBreak/>
        <w:t>三、符合性证明材料（有一项不符合要求，不能进入下一阶段评审）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
        <w:gridCol w:w="6965"/>
        <w:gridCol w:w="855"/>
      </w:tblGrid>
      <w:tr w:rsidR="00D15E72" w:rsidRPr="003C1730" w14:paraId="2BCA218F" w14:textId="77777777">
        <w:trPr>
          <w:trHeight w:val="562"/>
          <w:tblHeader/>
          <w:jc w:val="center"/>
        </w:trPr>
        <w:tc>
          <w:tcPr>
            <w:tcW w:w="663" w:type="dxa"/>
            <w:vAlign w:val="center"/>
          </w:tcPr>
          <w:bookmarkEnd w:id="56"/>
          <w:bookmarkEnd w:id="57"/>
          <w:p w14:paraId="010BED75"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序号</w:t>
            </w:r>
          </w:p>
        </w:tc>
        <w:tc>
          <w:tcPr>
            <w:tcW w:w="6965" w:type="dxa"/>
            <w:vAlign w:val="center"/>
          </w:tcPr>
          <w:p w14:paraId="41A15B0D"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符合性证明材料</w:t>
            </w:r>
          </w:p>
        </w:tc>
        <w:tc>
          <w:tcPr>
            <w:tcW w:w="855" w:type="dxa"/>
            <w:vAlign w:val="center"/>
          </w:tcPr>
          <w:p w14:paraId="662EC861"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格式</w:t>
            </w:r>
          </w:p>
        </w:tc>
      </w:tr>
      <w:tr w:rsidR="00D15E72" w:rsidRPr="003C1730" w14:paraId="3BB8C8BA" w14:textId="77777777">
        <w:trPr>
          <w:trHeight w:val="417"/>
          <w:jc w:val="center"/>
        </w:trPr>
        <w:tc>
          <w:tcPr>
            <w:tcW w:w="663" w:type="dxa"/>
            <w:vAlign w:val="center"/>
          </w:tcPr>
          <w:p w14:paraId="04762925"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1</w:t>
            </w:r>
          </w:p>
        </w:tc>
        <w:tc>
          <w:tcPr>
            <w:tcW w:w="6965" w:type="dxa"/>
            <w:vAlign w:val="center"/>
          </w:tcPr>
          <w:p w14:paraId="44151AC7" w14:textId="77777777" w:rsidR="00D15E72" w:rsidRPr="003C1730" w:rsidRDefault="001456BA">
            <w:pPr>
              <w:spacing w:line="360" w:lineRule="exact"/>
              <w:rPr>
                <w:rFonts w:ascii="仿宋" w:eastAsia="仿宋" w:hAnsi="仿宋" w:cs="仿宋" w:hint="eastAsia"/>
                <w:szCs w:val="21"/>
              </w:rPr>
            </w:pPr>
            <w:r w:rsidRPr="003C1730">
              <w:rPr>
                <w:rFonts w:ascii="仿宋" w:eastAsia="仿宋" w:hAnsi="仿宋" w:cs="仿宋" w:hint="eastAsia"/>
                <w:szCs w:val="21"/>
              </w:rPr>
              <w:t>响应函</w:t>
            </w:r>
          </w:p>
        </w:tc>
        <w:tc>
          <w:tcPr>
            <w:tcW w:w="855" w:type="dxa"/>
            <w:vAlign w:val="center"/>
          </w:tcPr>
          <w:p w14:paraId="78B10FD1"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10</w:t>
            </w:r>
          </w:p>
        </w:tc>
      </w:tr>
      <w:tr w:rsidR="00D15E72" w:rsidRPr="003C1730" w14:paraId="4792378E" w14:textId="77777777">
        <w:trPr>
          <w:trHeight w:val="417"/>
          <w:jc w:val="center"/>
        </w:trPr>
        <w:tc>
          <w:tcPr>
            <w:tcW w:w="663" w:type="dxa"/>
            <w:vAlign w:val="center"/>
          </w:tcPr>
          <w:p w14:paraId="3AF94E87"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2</w:t>
            </w:r>
          </w:p>
        </w:tc>
        <w:tc>
          <w:tcPr>
            <w:tcW w:w="6965" w:type="dxa"/>
            <w:vAlign w:val="center"/>
          </w:tcPr>
          <w:p w14:paraId="09466B69" w14:textId="77777777" w:rsidR="00D15E72" w:rsidRPr="003C1730" w:rsidRDefault="001456BA">
            <w:pPr>
              <w:spacing w:line="360" w:lineRule="exact"/>
              <w:rPr>
                <w:rFonts w:ascii="仿宋" w:eastAsia="仿宋" w:hAnsi="仿宋" w:cs="仿宋" w:hint="eastAsia"/>
                <w:szCs w:val="21"/>
              </w:rPr>
            </w:pPr>
            <w:r w:rsidRPr="003C1730">
              <w:rPr>
                <w:rFonts w:ascii="仿宋" w:eastAsia="仿宋" w:hAnsi="仿宋" w:cs="仿宋" w:hint="eastAsia"/>
                <w:szCs w:val="21"/>
              </w:rPr>
              <w:t>递交磋商保证金证明材料（如适用，以保函形式递交的保证金，保函原件应放入正本中）</w:t>
            </w:r>
          </w:p>
        </w:tc>
        <w:tc>
          <w:tcPr>
            <w:tcW w:w="855" w:type="dxa"/>
            <w:vAlign w:val="center"/>
          </w:tcPr>
          <w:p w14:paraId="6D9350DE" w14:textId="77777777" w:rsidR="00D15E72" w:rsidRPr="003C1730" w:rsidRDefault="00D15E72">
            <w:pPr>
              <w:spacing w:line="360" w:lineRule="exact"/>
              <w:jc w:val="center"/>
              <w:rPr>
                <w:rFonts w:ascii="仿宋" w:eastAsia="仿宋" w:hAnsi="仿宋" w:cs="仿宋" w:hint="eastAsia"/>
                <w:kern w:val="0"/>
                <w:szCs w:val="21"/>
              </w:rPr>
            </w:pPr>
          </w:p>
        </w:tc>
      </w:tr>
      <w:tr w:rsidR="00D15E72" w:rsidRPr="003C1730" w14:paraId="47865966" w14:textId="77777777">
        <w:trPr>
          <w:trHeight w:val="417"/>
          <w:jc w:val="center"/>
        </w:trPr>
        <w:tc>
          <w:tcPr>
            <w:tcW w:w="663" w:type="dxa"/>
            <w:vAlign w:val="center"/>
          </w:tcPr>
          <w:p w14:paraId="4F6A136F" w14:textId="77777777" w:rsidR="00D15E72" w:rsidRPr="003C1730" w:rsidRDefault="001456BA">
            <w:pPr>
              <w:jc w:val="center"/>
              <w:rPr>
                <w:rFonts w:ascii="仿宋" w:eastAsia="仿宋" w:hAnsi="仿宋" w:cs="仿宋" w:hint="eastAsia"/>
                <w:kern w:val="0"/>
                <w:szCs w:val="21"/>
              </w:rPr>
            </w:pPr>
            <w:r w:rsidRPr="003C1730">
              <w:rPr>
                <w:rFonts w:ascii="仿宋" w:eastAsia="仿宋" w:hAnsi="仿宋" w:cs="仿宋" w:hint="eastAsia"/>
                <w:kern w:val="0"/>
                <w:szCs w:val="21"/>
              </w:rPr>
              <w:t>3</w:t>
            </w:r>
          </w:p>
        </w:tc>
        <w:tc>
          <w:tcPr>
            <w:tcW w:w="6965" w:type="dxa"/>
            <w:vAlign w:val="center"/>
          </w:tcPr>
          <w:p w14:paraId="337862CA"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报价一览表</w:t>
            </w:r>
          </w:p>
        </w:tc>
        <w:tc>
          <w:tcPr>
            <w:tcW w:w="855" w:type="dxa"/>
            <w:vAlign w:val="center"/>
          </w:tcPr>
          <w:p w14:paraId="2C72B494"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11</w:t>
            </w:r>
          </w:p>
        </w:tc>
      </w:tr>
      <w:tr w:rsidR="00D15E72" w:rsidRPr="003C1730" w14:paraId="18911694" w14:textId="77777777">
        <w:trPr>
          <w:trHeight w:val="417"/>
          <w:jc w:val="center"/>
        </w:trPr>
        <w:tc>
          <w:tcPr>
            <w:tcW w:w="663" w:type="dxa"/>
            <w:vAlign w:val="center"/>
          </w:tcPr>
          <w:p w14:paraId="08206A69"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4</w:t>
            </w:r>
          </w:p>
        </w:tc>
        <w:tc>
          <w:tcPr>
            <w:tcW w:w="6965" w:type="dxa"/>
            <w:vAlign w:val="center"/>
          </w:tcPr>
          <w:p w14:paraId="5E9EF524" w14:textId="77777777" w:rsidR="00D15E72" w:rsidRPr="003C1730" w:rsidRDefault="001456BA">
            <w:pPr>
              <w:spacing w:line="360" w:lineRule="exact"/>
              <w:rPr>
                <w:rFonts w:ascii="仿宋" w:eastAsia="仿宋" w:hAnsi="仿宋" w:cs="仿宋" w:hint="eastAsia"/>
                <w:szCs w:val="21"/>
              </w:rPr>
            </w:pPr>
            <w:r w:rsidRPr="003C1730">
              <w:rPr>
                <w:rFonts w:ascii="仿宋" w:eastAsia="仿宋" w:hAnsi="仿宋" w:cs="仿宋" w:hint="eastAsia"/>
                <w:szCs w:val="21"/>
              </w:rPr>
              <w:t>服务价格明细表</w:t>
            </w:r>
          </w:p>
        </w:tc>
        <w:tc>
          <w:tcPr>
            <w:tcW w:w="855" w:type="dxa"/>
            <w:vAlign w:val="center"/>
          </w:tcPr>
          <w:p w14:paraId="132F4C5C"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12</w:t>
            </w:r>
          </w:p>
        </w:tc>
      </w:tr>
      <w:tr w:rsidR="00D15E72" w:rsidRPr="003C1730" w14:paraId="6214181B" w14:textId="77777777">
        <w:trPr>
          <w:trHeight w:val="417"/>
          <w:jc w:val="center"/>
        </w:trPr>
        <w:tc>
          <w:tcPr>
            <w:tcW w:w="663" w:type="dxa"/>
            <w:vAlign w:val="center"/>
          </w:tcPr>
          <w:p w14:paraId="111BE53D"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5</w:t>
            </w:r>
          </w:p>
        </w:tc>
        <w:tc>
          <w:tcPr>
            <w:tcW w:w="6965" w:type="dxa"/>
            <w:vAlign w:val="center"/>
          </w:tcPr>
          <w:p w14:paraId="763614D9" w14:textId="77777777" w:rsidR="00D15E72" w:rsidRPr="003C1730" w:rsidRDefault="001456BA">
            <w:pPr>
              <w:spacing w:line="360" w:lineRule="exact"/>
              <w:rPr>
                <w:rFonts w:ascii="仿宋" w:eastAsia="仿宋" w:hAnsi="仿宋" w:cs="仿宋" w:hint="eastAsia"/>
                <w:szCs w:val="21"/>
              </w:rPr>
            </w:pPr>
            <w:r w:rsidRPr="003C1730">
              <w:rPr>
                <w:rFonts w:ascii="仿宋" w:eastAsia="仿宋" w:hAnsi="仿宋" w:cs="仿宋" w:hint="eastAsia"/>
                <w:szCs w:val="21"/>
              </w:rPr>
              <w:t>服务需求响应表</w:t>
            </w:r>
          </w:p>
        </w:tc>
        <w:tc>
          <w:tcPr>
            <w:tcW w:w="855" w:type="dxa"/>
            <w:vAlign w:val="center"/>
          </w:tcPr>
          <w:p w14:paraId="13CAB1CF"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13</w:t>
            </w:r>
          </w:p>
        </w:tc>
      </w:tr>
      <w:tr w:rsidR="00D15E72" w:rsidRPr="003C1730" w14:paraId="63A480B5" w14:textId="77777777">
        <w:trPr>
          <w:trHeight w:val="417"/>
          <w:jc w:val="center"/>
        </w:trPr>
        <w:tc>
          <w:tcPr>
            <w:tcW w:w="663" w:type="dxa"/>
            <w:vAlign w:val="center"/>
          </w:tcPr>
          <w:p w14:paraId="37EDAFB5"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6</w:t>
            </w:r>
          </w:p>
        </w:tc>
        <w:tc>
          <w:tcPr>
            <w:tcW w:w="6965" w:type="dxa"/>
            <w:vAlign w:val="center"/>
          </w:tcPr>
          <w:p w14:paraId="347A7BCF" w14:textId="77777777" w:rsidR="00D15E72" w:rsidRPr="003C1730" w:rsidRDefault="001456BA">
            <w:pPr>
              <w:spacing w:line="360" w:lineRule="exact"/>
              <w:rPr>
                <w:rFonts w:ascii="仿宋" w:eastAsia="仿宋" w:hAnsi="仿宋" w:cs="仿宋" w:hint="eastAsia"/>
                <w:szCs w:val="21"/>
              </w:rPr>
            </w:pPr>
            <w:r w:rsidRPr="003C1730">
              <w:rPr>
                <w:rFonts w:ascii="仿宋" w:eastAsia="仿宋" w:hAnsi="仿宋" w:cs="仿宋" w:hint="eastAsia"/>
                <w:kern w:val="0"/>
                <w:szCs w:val="21"/>
              </w:rPr>
              <w:t>商务条款偏离表</w:t>
            </w:r>
          </w:p>
        </w:tc>
        <w:tc>
          <w:tcPr>
            <w:tcW w:w="855" w:type="dxa"/>
            <w:vAlign w:val="center"/>
          </w:tcPr>
          <w:p w14:paraId="59EC91DC"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14</w:t>
            </w:r>
          </w:p>
        </w:tc>
      </w:tr>
      <w:tr w:rsidR="00D15E72" w:rsidRPr="003C1730" w14:paraId="56D6207D" w14:textId="77777777">
        <w:trPr>
          <w:trHeight w:val="417"/>
          <w:jc w:val="center"/>
        </w:trPr>
        <w:tc>
          <w:tcPr>
            <w:tcW w:w="663" w:type="dxa"/>
            <w:vAlign w:val="center"/>
          </w:tcPr>
          <w:p w14:paraId="38EA8D26"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7</w:t>
            </w:r>
          </w:p>
        </w:tc>
        <w:tc>
          <w:tcPr>
            <w:tcW w:w="6965" w:type="dxa"/>
            <w:vAlign w:val="center"/>
          </w:tcPr>
          <w:p w14:paraId="1935CC24" w14:textId="77777777" w:rsidR="00D15E72" w:rsidRPr="003C1730" w:rsidRDefault="001456BA">
            <w:pPr>
              <w:spacing w:line="360" w:lineRule="exact"/>
              <w:rPr>
                <w:rFonts w:ascii="仿宋" w:eastAsia="仿宋" w:hAnsi="仿宋" w:cs="仿宋" w:hint="eastAsia"/>
                <w:kern w:val="0"/>
                <w:szCs w:val="21"/>
              </w:rPr>
            </w:pPr>
            <w:r w:rsidRPr="003C1730">
              <w:rPr>
                <w:rFonts w:ascii="仿宋" w:eastAsia="仿宋" w:hAnsi="仿宋" w:cs="仿宋" w:hint="eastAsia"/>
                <w:kern w:val="0"/>
                <w:szCs w:val="21"/>
              </w:rPr>
              <w:t>供应商关联单位说明</w:t>
            </w:r>
          </w:p>
        </w:tc>
        <w:tc>
          <w:tcPr>
            <w:tcW w:w="855" w:type="dxa"/>
            <w:vAlign w:val="center"/>
          </w:tcPr>
          <w:p w14:paraId="3FE532AE"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15</w:t>
            </w:r>
          </w:p>
        </w:tc>
      </w:tr>
      <w:tr w:rsidR="00D15E72" w:rsidRPr="003C1730" w14:paraId="0BB03BAE" w14:textId="77777777">
        <w:trPr>
          <w:trHeight w:val="418"/>
          <w:jc w:val="center"/>
        </w:trPr>
        <w:tc>
          <w:tcPr>
            <w:tcW w:w="663" w:type="dxa"/>
            <w:vAlign w:val="center"/>
          </w:tcPr>
          <w:p w14:paraId="6FA94F19" w14:textId="77777777" w:rsidR="00D15E72" w:rsidRPr="003C1730" w:rsidRDefault="001456BA">
            <w:pPr>
              <w:spacing w:line="360" w:lineRule="exact"/>
              <w:jc w:val="center"/>
              <w:rPr>
                <w:rFonts w:ascii="仿宋" w:eastAsia="仿宋" w:hAnsi="仿宋" w:cs="仿宋" w:hint="eastAsia"/>
                <w:kern w:val="0"/>
                <w:szCs w:val="21"/>
              </w:rPr>
            </w:pPr>
            <w:r w:rsidRPr="003C1730">
              <w:rPr>
                <w:rFonts w:ascii="仿宋" w:eastAsia="仿宋" w:hAnsi="仿宋" w:cs="仿宋" w:hint="eastAsia"/>
                <w:kern w:val="0"/>
                <w:szCs w:val="21"/>
              </w:rPr>
              <w:t>8</w:t>
            </w:r>
          </w:p>
        </w:tc>
        <w:tc>
          <w:tcPr>
            <w:tcW w:w="6965" w:type="dxa"/>
            <w:vAlign w:val="center"/>
          </w:tcPr>
          <w:p w14:paraId="4D4C5D4E" w14:textId="77777777" w:rsidR="00D15E72" w:rsidRPr="003C1730" w:rsidRDefault="001456BA">
            <w:pPr>
              <w:spacing w:line="360" w:lineRule="exact"/>
              <w:rPr>
                <w:rFonts w:ascii="仿宋" w:eastAsia="仿宋" w:hAnsi="仿宋" w:cs="仿宋" w:hint="eastAsia"/>
                <w:kern w:val="0"/>
                <w:szCs w:val="21"/>
              </w:rPr>
            </w:pPr>
            <w:r w:rsidRPr="003C1730">
              <w:rPr>
                <w:rFonts w:ascii="仿宋" w:eastAsia="仿宋" w:hAnsi="仿宋" w:cs="仿宋" w:hint="eastAsia"/>
                <w:kern w:val="0"/>
                <w:szCs w:val="21"/>
              </w:rPr>
              <w:t>其他符合性证明材料（如适用）</w:t>
            </w:r>
          </w:p>
        </w:tc>
        <w:tc>
          <w:tcPr>
            <w:tcW w:w="855" w:type="dxa"/>
            <w:vAlign w:val="center"/>
          </w:tcPr>
          <w:p w14:paraId="05A4507B" w14:textId="77777777" w:rsidR="00D15E72" w:rsidRPr="003C1730" w:rsidRDefault="00D15E72">
            <w:pPr>
              <w:spacing w:line="360" w:lineRule="exact"/>
              <w:jc w:val="center"/>
              <w:rPr>
                <w:rFonts w:ascii="仿宋" w:eastAsia="仿宋" w:hAnsi="仿宋" w:cs="仿宋" w:hint="eastAsia"/>
                <w:kern w:val="0"/>
                <w:szCs w:val="21"/>
              </w:rPr>
            </w:pPr>
          </w:p>
        </w:tc>
      </w:tr>
    </w:tbl>
    <w:p w14:paraId="02EE3025" w14:textId="77777777" w:rsidR="00D15E72" w:rsidRPr="003C1730" w:rsidRDefault="001456BA">
      <w:pPr>
        <w:spacing w:beforeLines="50" w:before="159" w:line="360" w:lineRule="auto"/>
        <w:ind w:firstLineChars="200" w:firstLine="482"/>
        <w:jc w:val="left"/>
        <w:rPr>
          <w:rFonts w:ascii="仿宋" w:eastAsia="仿宋" w:hAnsi="仿宋" w:cs="仿宋" w:hint="eastAsia"/>
          <w:b/>
          <w:sz w:val="24"/>
        </w:rPr>
      </w:pPr>
      <w:r w:rsidRPr="003C1730">
        <w:rPr>
          <w:rFonts w:ascii="仿宋" w:eastAsia="仿宋" w:hAnsi="仿宋" w:cs="仿宋" w:hint="eastAsia"/>
          <w:b/>
          <w:sz w:val="24"/>
        </w:rPr>
        <w:t>四、其他材料（如有，请提供；如未提供，响应文件不作无效处理）</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6886"/>
        <w:gridCol w:w="855"/>
      </w:tblGrid>
      <w:tr w:rsidR="00D15E72" w:rsidRPr="003C1730" w14:paraId="035BCE68" w14:textId="77777777" w:rsidTr="00A77BE2">
        <w:trPr>
          <w:trHeight w:val="519"/>
          <w:tblHeader/>
          <w:jc w:val="center"/>
        </w:trPr>
        <w:tc>
          <w:tcPr>
            <w:tcW w:w="678" w:type="dxa"/>
            <w:vAlign w:val="center"/>
          </w:tcPr>
          <w:p w14:paraId="06B9BC2F" w14:textId="77777777" w:rsidR="00D15E72" w:rsidRPr="003C1730" w:rsidRDefault="001456BA">
            <w:pPr>
              <w:adjustRightInd w:val="0"/>
              <w:snapToGrid w:val="0"/>
              <w:jc w:val="center"/>
              <w:rPr>
                <w:rFonts w:ascii="仿宋" w:eastAsia="仿宋" w:hAnsi="仿宋" w:cs="仿宋" w:hint="eastAsia"/>
                <w:kern w:val="0"/>
                <w:szCs w:val="21"/>
              </w:rPr>
            </w:pPr>
            <w:r w:rsidRPr="003C1730">
              <w:rPr>
                <w:rFonts w:ascii="仿宋" w:eastAsia="仿宋" w:hAnsi="仿宋" w:cs="仿宋" w:hint="eastAsia"/>
                <w:kern w:val="0"/>
                <w:szCs w:val="21"/>
              </w:rPr>
              <w:t>序号</w:t>
            </w:r>
          </w:p>
        </w:tc>
        <w:tc>
          <w:tcPr>
            <w:tcW w:w="6886" w:type="dxa"/>
            <w:vAlign w:val="center"/>
          </w:tcPr>
          <w:p w14:paraId="1E750828" w14:textId="77777777" w:rsidR="00D15E72" w:rsidRPr="003C1730" w:rsidRDefault="001456BA">
            <w:pPr>
              <w:adjustRightInd w:val="0"/>
              <w:snapToGrid w:val="0"/>
              <w:jc w:val="center"/>
              <w:rPr>
                <w:rFonts w:ascii="仿宋" w:eastAsia="仿宋" w:hAnsi="仿宋" w:cs="仿宋" w:hint="eastAsia"/>
                <w:kern w:val="0"/>
                <w:szCs w:val="21"/>
              </w:rPr>
            </w:pPr>
            <w:r w:rsidRPr="003C1730">
              <w:rPr>
                <w:rFonts w:ascii="仿宋" w:eastAsia="仿宋" w:hAnsi="仿宋" w:cs="仿宋" w:hint="eastAsia"/>
                <w:kern w:val="0"/>
                <w:szCs w:val="21"/>
              </w:rPr>
              <w:t>其他材料</w:t>
            </w:r>
          </w:p>
        </w:tc>
        <w:tc>
          <w:tcPr>
            <w:tcW w:w="855" w:type="dxa"/>
            <w:vAlign w:val="center"/>
          </w:tcPr>
          <w:p w14:paraId="0AC6B008" w14:textId="77777777" w:rsidR="00D15E72" w:rsidRPr="003C1730" w:rsidRDefault="001456BA">
            <w:pPr>
              <w:adjustRightInd w:val="0"/>
              <w:snapToGrid w:val="0"/>
              <w:jc w:val="center"/>
              <w:rPr>
                <w:rFonts w:ascii="仿宋" w:eastAsia="仿宋" w:hAnsi="仿宋" w:cs="仿宋" w:hint="eastAsia"/>
                <w:kern w:val="0"/>
                <w:szCs w:val="21"/>
              </w:rPr>
            </w:pPr>
            <w:r w:rsidRPr="003C1730">
              <w:rPr>
                <w:rFonts w:ascii="仿宋" w:eastAsia="仿宋" w:hAnsi="仿宋" w:cs="仿宋" w:hint="eastAsia"/>
                <w:kern w:val="0"/>
                <w:szCs w:val="21"/>
              </w:rPr>
              <w:t>格式</w:t>
            </w:r>
          </w:p>
        </w:tc>
      </w:tr>
      <w:tr w:rsidR="00D15E72" w:rsidRPr="003C1730" w14:paraId="37B512F3" w14:textId="77777777" w:rsidTr="00A77BE2">
        <w:trPr>
          <w:trHeight w:val="404"/>
          <w:jc w:val="center"/>
        </w:trPr>
        <w:tc>
          <w:tcPr>
            <w:tcW w:w="678" w:type="dxa"/>
            <w:vAlign w:val="center"/>
          </w:tcPr>
          <w:p w14:paraId="0A4C2F09" w14:textId="309F2FA3" w:rsidR="00D15E72" w:rsidRPr="003C1730" w:rsidRDefault="00A77BE2">
            <w:pPr>
              <w:adjustRightInd w:val="0"/>
              <w:snapToGrid w:val="0"/>
              <w:jc w:val="center"/>
              <w:rPr>
                <w:rFonts w:ascii="仿宋" w:eastAsia="仿宋" w:hAnsi="仿宋" w:cs="仿宋" w:hint="eastAsia"/>
                <w:kern w:val="0"/>
                <w:szCs w:val="21"/>
              </w:rPr>
            </w:pPr>
            <w:r w:rsidRPr="003C1730">
              <w:rPr>
                <w:rFonts w:ascii="仿宋" w:eastAsia="仿宋" w:hAnsi="仿宋" w:cs="仿宋" w:hint="eastAsia"/>
                <w:kern w:val="0"/>
                <w:szCs w:val="21"/>
              </w:rPr>
              <w:t>1</w:t>
            </w:r>
          </w:p>
        </w:tc>
        <w:tc>
          <w:tcPr>
            <w:tcW w:w="6886" w:type="dxa"/>
            <w:vAlign w:val="center"/>
          </w:tcPr>
          <w:p w14:paraId="27B51FAC" w14:textId="77777777" w:rsidR="00D15E72" w:rsidRPr="003C1730" w:rsidRDefault="001456BA">
            <w:pPr>
              <w:adjustRightInd w:val="0"/>
              <w:snapToGrid w:val="0"/>
              <w:ind w:leftChars="12" w:left="25"/>
              <w:rPr>
                <w:rFonts w:ascii="仿宋" w:eastAsia="仿宋" w:hAnsi="仿宋" w:cs="仿宋" w:hint="eastAsia"/>
                <w:szCs w:val="21"/>
              </w:rPr>
            </w:pPr>
            <w:r w:rsidRPr="003C1730">
              <w:rPr>
                <w:rFonts w:ascii="仿宋" w:eastAsia="仿宋" w:hAnsi="仿宋" w:cs="仿宋" w:hint="eastAsia"/>
                <w:szCs w:val="21"/>
              </w:rPr>
              <w:t>聘用建档立卡贫困人员物业公司声明函</w:t>
            </w:r>
          </w:p>
        </w:tc>
        <w:tc>
          <w:tcPr>
            <w:tcW w:w="855" w:type="dxa"/>
            <w:vAlign w:val="center"/>
          </w:tcPr>
          <w:p w14:paraId="6A8CD430" w14:textId="77777777" w:rsidR="00D15E72" w:rsidRPr="003C1730" w:rsidRDefault="001456BA">
            <w:pPr>
              <w:adjustRightInd w:val="0"/>
              <w:snapToGrid w:val="0"/>
              <w:jc w:val="center"/>
              <w:rPr>
                <w:rFonts w:ascii="仿宋" w:eastAsia="仿宋" w:hAnsi="仿宋" w:cs="仿宋" w:hint="eastAsia"/>
                <w:kern w:val="0"/>
                <w:szCs w:val="21"/>
              </w:rPr>
            </w:pPr>
            <w:r w:rsidRPr="003C1730">
              <w:rPr>
                <w:rFonts w:ascii="仿宋" w:eastAsia="仿宋" w:hAnsi="仿宋" w:cs="仿宋" w:hint="eastAsia"/>
                <w:kern w:val="0"/>
                <w:szCs w:val="21"/>
              </w:rPr>
              <w:t>18</w:t>
            </w:r>
          </w:p>
        </w:tc>
      </w:tr>
      <w:tr w:rsidR="00D15E72" w:rsidRPr="003C1730" w14:paraId="2C080C27" w14:textId="77777777" w:rsidTr="00A77BE2">
        <w:trPr>
          <w:trHeight w:val="404"/>
          <w:jc w:val="center"/>
        </w:trPr>
        <w:tc>
          <w:tcPr>
            <w:tcW w:w="678" w:type="dxa"/>
            <w:vAlign w:val="center"/>
          </w:tcPr>
          <w:p w14:paraId="38A4C221" w14:textId="3FD90A8A" w:rsidR="00D15E72" w:rsidRPr="003C1730" w:rsidRDefault="00A77BE2">
            <w:pPr>
              <w:adjustRightInd w:val="0"/>
              <w:snapToGrid w:val="0"/>
              <w:jc w:val="center"/>
              <w:rPr>
                <w:rFonts w:ascii="仿宋" w:eastAsia="仿宋" w:hAnsi="仿宋" w:cs="仿宋" w:hint="eastAsia"/>
                <w:kern w:val="0"/>
                <w:szCs w:val="21"/>
              </w:rPr>
            </w:pPr>
            <w:r w:rsidRPr="003C1730">
              <w:rPr>
                <w:rFonts w:ascii="仿宋" w:eastAsia="仿宋" w:hAnsi="仿宋" w:cs="仿宋" w:hint="eastAsia"/>
                <w:kern w:val="0"/>
                <w:szCs w:val="21"/>
              </w:rPr>
              <w:t>2</w:t>
            </w:r>
          </w:p>
        </w:tc>
        <w:tc>
          <w:tcPr>
            <w:tcW w:w="6886" w:type="dxa"/>
            <w:vAlign w:val="center"/>
          </w:tcPr>
          <w:p w14:paraId="23B83B44" w14:textId="77777777" w:rsidR="00D15E72" w:rsidRPr="003C1730" w:rsidRDefault="001456BA">
            <w:pPr>
              <w:adjustRightInd w:val="0"/>
              <w:snapToGrid w:val="0"/>
              <w:ind w:leftChars="12" w:left="25"/>
              <w:rPr>
                <w:rFonts w:ascii="仿宋" w:eastAsia="仿宋" w:hAnsi="仿宋" w:cs="仿宋" w:hint="eastAsia"/>
                <w:szCs w:val="21"/>
              </w:rPr>
            </w:pPr>
            <w:r w:rsidRPr="003C1730">
              <w:rPr>
                <w:rFonts w:ascii="仿宋" w:eastAsia="仿宋" w:hAnsi="仿宋" w:cs="仿宋" w:hint="eastAsia"/>
                <w:szCs w:val="21"/>
              </w:rPr>
              <w:t>列入《创新产品和服务目录》内的产品、服务的证明材料（如适用）</w:t>
            </w:r>
          </w:p>
          <w:p w14:paraId="6DC659EC" w14:textId="77777777" w:rsidR="00D15E72" w:rsidRPr="003C1730" w:rsidRDefault="001456BA">
            <w:pPr>
              <w:adjustRightInd w:val="0"/>
              <w:snapToGrid w:val="0"/>
              <w:ind w:leftChars="12" w:left="25"/>
              <w:rPr>
                <w:rFonts w:ascii="仿宋" w:eastAsia="仿宋" w:hAnsi="仿宋" w:cs="仿宋" w:hint="eastAsia"/>
                <w:szCs w:val="21"/>
              </w:rPr>
            </w:pPr>
            <w:r w:rsidRPr="003C1730">
              <w:rPr>
                <w:rFonts w:ascii="仿宋" w:eastAsia="仿宋" w:hAnsi="仿宋" w:cs="仿宋" w:hint="eastAsia"/>
                <w:szCs w:val="21"/>
              </w:rPr>
              <w:t>（此项要求可视实际情况设置在符合性证明材料或其他材料中）</w:t>
            </w:r>
          </w:p>
        </w:tc>
        <w:tc>
          <w:tcPr>
            <w:tcW w:w="855" w:type="dxa"/>
            <w:vAlign w:val="center"/>
          </w:tcPr>
          <w:p w14:paraId="6D7491BE" w14:textId="77777777" w:rsidR="00D15E72" w:rsidRPr="003C1730" w:rsidRDefault="00D15E72">
            <w:pPr>
              <w:adjustRightInd w:val="0"/>
              <w:snapToGrid w:val="0"/>
              <w:jc w:val="center"/>
              <w:rPr>
                <w:rFonts w:ascii="仿宋" w:eastAsia="仿宋" w:hAnsi="仿宋" w:cs="仿宋" w:hint="eastAsia"/>
                <w:kern w:val="0"/>
                <w:szCs w:val="21"/>
              </w:rPr>
            </w:pPr>
          </w:p>
        </w:tc>
      </w:tr>
      <w:tr w:rsidR="00D15E72" w:rsidRPr="003C1730" w14:paraId="2F4465D8" w14:textId="77777777" w:rsidTr="00A77BE2">
        <w:trPr>
          <w:trHeight w:val="404"/>
          <w:jc w:val="center"/>
        </w:trPr>
        <w:tc>
          <w:tcPr>
            <w:tcW w:w="678" w:type="dxa"/>
            <w:vAlign w:val="center"/>
          </w:tcPr>
          <w:p w14:paraId="4BC6FDD2" w14:textId="444C0618" w:rsidR="00D15E72" w:rsidRPr="003C1730" w:rsidRDefault="00A77BE2">
            <w:pPr>
              <w:adjustRightInd w:val="0"/>
              <w:snapToGrid w:val="0"/>
              <w:jc w:val="center"/>
              <w:rPr>
                <w:rFonts w:ascii="仿宋" w:eastAsia="仿宋" w:hAnsi="仿宋" w:cs="仿宋" w:hint="eastAsia"/>
                <w:kern w:val="0"/>
                <w:szCs w:val="21"/>
              </w:rPr>
            </w:pPr>
            <w:r w:rsidRPr="003C1730">
              <w:rPr>
                <w:rFonts w:ascii="仿宋" w:eastAsia="仿宋" w:hAnsi="仿宋" w:cs="仿宋" w:hint="eastAsia"/>
                <w:kern w:val="0"/>
                <w:szCs w:val="21"/>
              </w:rPr>
              <w:t>3</w:t>
            </w:r>
          </w:p>
        </w:tc>
        <w:tc>
          <w:tcPr>
            <w:tcW w:w="6886" w:type="dxa"/>
            <w:vAlign w:val="center"/>
          </w:tcPr>
          <w:p w14:paraId="2C045056" w14:textId="77777777" w:rsidR="00D15E72" w:rsidRPr="003C1730" w:rsidRDefault="001456BA">
            <w:pPr>
              <w:adjustRightInd w:val="0"/>
              <w:snapToGrid w:val="0"/>
              <w:ind w:leftChars="12" w:left="25"/>
              <w:rPr>
                <w:rFonts w:ascii="仿宋" w:eastAsia="仿宋" w:hAnsi="仿宋" w:cs="仿宋" w:hint="eastAsia"/>
                <w:szCs w:val="21"/>
              </w:rPr>
            </w:pPr>
            <w:r w:rsidRPr="003C1730">
              <w:rPr>
                <w:rFonts w:ascii="仿宋" w:eastAsia="仿宋" w:hAnsi="仿宋" w:cs="仿宋" w:hint="eastAsia"/>
                <w:bCs/>
                <w:kern w:val="0"/>
                <w:szCs w:val="21"/>
              </w:rPr>
              <w:t>备份文件</w:t>
            </w:r>
            <w:r w:rsidRPr="003C1730">
              <w:rPr>
                <w:rFonts w:ascii="仿宋" w:eastAsia="仿宋" w:hAnsi="仿宋" w:cs="仿宋" w:hint="eastAsia"/>
                <w:kern w:val="0"/>
                <w:szCs w:val="21"/>
              </w:rPr>
              <w:t>承诺函</w:t>
            </w:r>
          </w:p>
        </w:tc>
        <w:tc>
          <w:tcPr>
            <w:tcW w:w="855" w:type="dxa"/>
            <w:vAlign w:val="center"/>
          </w:tcPr>
          <w:p w14:paraId="3C8AAE10" w14:textId="77777777" w:rsidR="00D15E72" w:rsidRPr="003C1730" w:rsidRDefault="001456BA">
            <w:pPr>
              <w:adjustRightInd w:val="0"/>
              <w:snapToGrid w:val="0"/>
              <w:jc w:val="center"/>
              <w:rPr>
                <w:rFonts w:ascii="仿宋" w:eastAsia="仿宋" w:hAnsi="仿宋" w:cs="仿宋" w:hint="eastAsia"/>
                <w:kern w:val="0"/>
                <w:szCs w:val="21"/>
              </w:rPr>
            </w:pPr>
            <w:r w:rsidRPr="003C1730">
              <w:rPr>
                <w:rFonts w:ascii="仿宋" w:eastAsia="仿宋" w:hAnsi="仿宋" w:cs="仿宋" w:hint="eastAsia"/>
                <w:kern w:val="0"/>
                <w:szCs w:val="21"/>
              </w:rPr>
              <w:t>1</w:t>
            </w:r>
            <w:r w:rsidRPr="003C1730">
              <w:rPr>
                <w:rFonts w:ascii="仿宋" w:eastAsia="仿宋" w:hAnsi="仿宋" w:cs="仿宋"/>
                <w:kern w:val="0"/>
                <w:szCs w:val="21"/>
              </w:rPr>
              <w:t>9</w:t>
            </w:r>
          </w:p>
        </w:tc>
      </w:tr>
      <w:tr w:rsidR="00D15E72" w:rsidRPr="003C1730" w14:paraId="7C62C9EB" w14:textId="77777777" w:rsidTr="00A77BE2">
        <w:trPr>
          <w:trHeight w:val="414"/>
          <w:jc w:val="center"/>
        </w:trPr>
        <w:tc>
          <w:tcPr>
            <w:tcW w:w="678" w:type="dxa"/>
            <w:vAlign w:val="center"/>
          </w:tcPr>
          <w:p w14:paraId="6E03D4A0" w14:textId="77777777" w:rsidR="00D15E72" w:rsidRPr="003C1730" w:rsidRDefault="00D15E72">
            <w:pPr>
              <w:adjustRightInd w:val="0"/>
              <w:snapToGrid w:val="0"/>
              <w:jc w:val="center"/>
              <w:rPr>
                <w:rFonts w:ascii="仿宋" w:eastAsia="仿宋" w:hAnsi="仿宋" w:cs="仿宋" w:hint="eastAsia"/>
                <w:kern w:val="0"/>
                <w:szCs w:val="21"/>
              </w:rPr>
            </w:pPr>
          </w:p>
        </w:tc>
        <w:tc>
          <w:tcPr>
            <w:tcW w:w="6886" w:type="dxa"/>
            <w:vAlign w:val="center"/>
          </w:tcPr>
          <w:p w14:paraId="2400F111" w14:textId="77777777" w:rsidR="00D15E72" w:rsidRPr="003C1730" w:rsidRDefault="001456BA">
            <w:pPr>
              <w:pStyle w:val="111"/>
              <w:adjustRightInd w:val="0"/>
              <w:snapToGrid w:val="0"/>
              <w:ind w:leftChars="12" w:left="25" w:firstLineChars="0" w:firstLine="0"/>
              <w:rPr>
                <w:rFonts w:ascii="仿宋" w:eastAsia="仿宋" w:hAnsi="仿宋" w:cs="仿宋" w:hint="eastAsia"/>
                <w:kern w:val="0"/>
                <w:szCs w:val="21"/>
              </w:rPr>
            </w:pPr>
            <w:r w:rsidRPr="003C1730">
              <w:rPr>
                <w:rFonts w:ascii="仿宋" w:eastAsia="仿宋" w:hAnsi="仿宋" w:cs="仿宋" w:hint="eastAsia"/>
                <w:kern w:val="0"/>
                <w:szCs w:val="21"/>
              </w:rPr>
              <w:t>......</w:t>
            </w:r>
          </w:p>
        </w:tc>
        <w:tc>
          <w:tcPr>
            <w:tcW w:w="855" w:type="dxa"/>
            <w:vAlign w:val="center"/>
          </w:tcPr>
          <w:p w14:paraId="532CE53A" w14:textId="77777777" w:rsidR="00D15E72" w:rsidRPr="003C1730" w:rsidRDefault="00D15E72">
            <w:pPr>
              <w:adjustRightInd w:val="0"/>
              <w:snapToGrid w:val="0"/>
              <w:jc w:val="center"/>
              <w:rPr>
                <w:rFonts w:ascii="仿宋" w:eastAsia="仿宋" w:hAnsi="仿宋" w:cs="仿宋" w:hint="eastAsia"/>
                <w:kern w:val="0"/>
                <w:szCs w:val="21"/>
              </w:rPr>
            </w:pPr>
          </w:p>
        </w:tc>
      </w:tr>
    </w:tbl>
    <w:p w14:paraId="74E93321" w14:textId="77777777" w:rsidR="00D15E72" w:rsidRPr="003C1730" w:rsidRDefault="001456BA">
      <w:pPr>
        <w:adjustRightInd w:val="0"/>
        <w:snapToGrid w:val="0"/>
        <w:spacing w:line="360" w:lineRule="auto"/>
        <w:ind w:firstLineChars="200" w:firstLine="482"/>
        <w:rPr>
          <w:rFonts w:ascii="仿宋" w:eastAsia="仿宋" w:hAnsi="仿宋" w:cs="仿宋" w:hint="eastAsia"/>
          <w:b/>
          <w:sz w:val="24"/>
        </w:rPr>
      </w:pPr>
      <w:r w:rsidRPr="003C1730">
        <w:rPr>
          <w:rFonts w:ascii="仿宋" w:eastAsia="仿宋" w:hAnsi="仿宋" w:cs="仿宋" w:hint="eastAsia"/>
          <w:b/>
          <w:sz w:val="24"/>
        </w:rPr>
        <w:t>重要提示：</w:t>
      </w:r>
    </w:p>
    <w:p w14:paraId="315B7572"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1、供应商提供的证明材料，除需要供应商填报或有特殊说明外，均须按要求提供。</w:t>
      </w:r>
      <w:r w:rsidRPr="003C1730">
        <w:rPr>
          <w:rFonts w:ascii="仿宋" w:eastAsia="仿宋" w:hAnsi="仿宋" w:cs="仿宋" w:hint="eastAsia"/>
          <w:b/>
          <w:bCs/>
          <w:szCs w:val="21"/>
        </w:rPr>
        <w:t xml:space="preserve"> </w:t>
      </w:r>
    </w:p>
    <w:p w14:paraId="1CB56504"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2、供应商在编制响应文件时，对于给定格式的文件内容，必须按照给定的标准格式进行填报；对于没有给定标准格式的文件内容，可以由供应商自行设计。</w:t>
      </w:r>
    </w:p>
    <w:p w14:paraId="75F112AE"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3、响应文件应用中文书写。响应文件中所附或所引用的材料不是中文时，应附中文译本，并加盖单位公章（自然人参与政府采购活动的，无需加盖单位公章，需要签字）。</w:t>
      </w:r>
    </w:p>
    <w:p w14:paraId="3C66A14F"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4、“资格证明材料”所列内容即为采购项目的资格审查条件，有一项不符合要求，不能进入下一阶段评审。</w:t>
      </w:r>
    </w:p>
    <w:p w14:paraId="48473688"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5、“符合性证明材料”所列内容即为采购项目的符合性审查条件，有一项不符合要求，不能进入下一阶段评审。</w:t>
      </w:r>
    </w:p>
    <w:p w14:paraId="6F03C948"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6、“其他材料”为供应商就采购文件要求的以及供应商认为需要提供的相应材料。</w:t>
      </w:r>
    </w:p>
    <w:p w14:paraId="7F4DD31A" w14:textId="77777777" w:rsidR="00D15E72" w:rsidRPr="003C1730" w:rsidRDefault="00D15E72">
      <w:pPr>
        <w:widowControl/>
        <w:ind w:firstLine="400"/>
        <w:jc w:val="left"/>
        <w:rPr>
          <w:rFonts w:ascii="仿宋" w:eastAsia="仿宋" w:hAnsi="仿宋" w:cs="仿宋" w:hint="eastAsia"/>
          <w:kern w:val="0"/>
          <w:sz w:val="20"/>
          <w:szCs w:val="21"/>
        </w:rPr>
      </w:pPr>
    </w:p>
    <w:p w14:paraId="67A887B3" w14:textId="77777777" w:rsidR="00D15E72" w:rsidRPr="003C1730" w:rsidRDefault="001456BA" w:rsidP="00FF506E">
      <w:pPr>
        <w:widowControl/>
        <w:jc w:val="left"/>
        <w:outlineLvl w:val="1"/>
        <w:rPr>
          <w:rFonts w:ascii="仿宋" w:eastAsia="仿宋" w:hAnsi="仿宋" w:cs="仿宋" w:hint="eastAsia"/>
          <w:b/>
          <w:bCs/>
          <w:sz w:val="28"/>
          <w:szCs w:val="28"/>
        </w:rPr>
      </w:pPr>
      <w:r w:rsidRPr="003C1730">
        <w:rPr>
          <w:rFonts w:ascii="仿宋" w:eastAsia="仿宋" w:hAnsi="仿宋" w:cs="仿宋" w:hint="eastAsia"/>
          <w:kern w:val="0"/>
          <w:sz w:val="20"/>
          <w:szCs w:val="21"/>
        </w:rPr>
        <w:br w:type="page"/>
      </w:r>
      <w:bookmarkStart w:id="58" w:name="_Toc533340149"/>
      <w:bookmarkStart w:id="59" w:name="_Toc4485626"/>
      <w:r w:rsidRPr="003C1730">
        <w:rPr>
          <w:rFonts w:ascii="仿宋" w:eastAsia="仿宋" w:hAnsi="仿宋" w:cs="仿宋" w:hint="eastAsia"/>
          <w:b/>
          <w:bCs/>
          <w:sz w:val="28"/>
          <w:szCs w:val="28"/>
        </w:rPr>
        <w:lastRenderedPageBreak/>
        <w:t>格式1</w:t>
      </w:r>
      <w:bookmarkEnd w:id="58"/>
      <w:bookmarkEnd w:id="59"/>
    </w:p>
    <w:p w14:paraId="476AD696" w14:textId="77777777" w:rsidR="00D15E72" w:rsidRPr="003C1730" w:rsidRDefault="001456BA">
      <w:pPr>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响应文件、电子文档外封面、封口格式</w:t>
      </w:r>
    </w:p>
    <w:p w14:paraId="68B71C4B" w14:textId="77777777" w:rsidR="00D15E72" w:rsidRPr="003C1730" w:rsidRDefault="001456BA">
      <w:pPr>
        <w:ind w:firstLine="560"/>
        <w:rPr>
          <w:rFonts w:ascii="仿宋" w:eastAsia="仿宋" w:hAnsi="仿宋" w:cs="仿宋" w:hint="eastAsia"/>
        </w:rPr>
      </w:pPr>
      <w:r w:rsidRPr="003C1730">
        <w:rPr>
          <w:rFonts w:ascii="仿宋" w:eastAsia="仿宋" w:hAnsi="仿宋" w:cs="仿宋" w:hint="eastAsia"/>
          <w:sz w:val="28"/>
          <w:szCs w:val="28"/>
        </w:rPr>
        <w:t>封面格式：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0"/>
      </w:tblGrid>
      <w:tr w:rsidR="00D15E72" w:rsidRPr="003C1730" w14:paraId="4ACFA329" w14:textId="77777777">
        <w:trPr>
          <w:trHeight w:val="8090"/>
          <w:jc w:val="center"/>
        </w:trPr>
        <w:tc>
          <w:tcPr>
            <w:tcW w:w="5960" w:type="dxa"/>
          </w:tcPr>
          <w:p w14:paraId="53C56759" w14:textId="77777777" w:rsidR="00D15E72" w:rsidRPr="003C1730" w:rsidRDefault="00D15E72">
            <w:pPr>
              <w:ind w:firstLine="422"/>
              <w:jc w:val="center"/>
              <w:rPr>
                <w:rFonts w:ascii="仿宋" w:eastAsia="仿宋" w:hAnsi="仿宋" w:cs="仿宋" w:hint="eastAsia"/>
                <w:b/>
                <w:bCs/>
              </w:rPr>
            </w:pPr>
          </w:p>
          <w:p w14:paraId="571AB612" w14:textId="77777777" w:rsidR="00D15E72" w:rsidRPr="003C1730" w:rsidRDefault="00D15E72">
            <w:pPr>
              <w:ind w:firstLine="422"/>
              <w:jc w:val="center"/>
              <w:rPr>
                <w:rFonts w:ascii="仿宋" w:eastAsia="仿宋" w:hAnsi="仿宋" w:cs="仿宋" w:hint="eastAsia"/>
                <w:b/>
                <w:bCs/>
              </w:rPr>
            </w:pPr>
          </w:p>
          <w:p w14:paraId="36C7AA3B" w14:textId="77777777" w:rsidR="00D15E72" w:rsidRPr="003C1730" w:rsidRDefault="00D15E72">
            <w:pPr>
              <w:ind w:firstLine="422"/>
              <w:jc w:val="center"/>
              <w:rPr>
                <w:rFonts w:ascii="仿宋" w:eastAsia="仿宋" w:hAnsi="仿宋" w:cs="仿宋" w:hint="eastAsia"/>
                <w:b/>
                <w:bCs/>
              </w:rPr>
            </w:pPr>
          </w:p>
          <w:p w14:paraId="24DA5D2C" w14:textId="77777777" w:rsidR="00D15E72" w:rsidRPr="003C1730" w:rsidRDefault="00D15E72">
            <w:pPr>
              <w:ind w:firstLine="422"/>
              <w:jc w:val="center"/>
              <w:rPr>
                <w:rFonts w:ascii="仿宋" w:eastAsia="仿宋" w:hAnsi="仿宋" w:cs="仿宋" w:hint="eastAsia"/>
                <w:b/>
                <w:bCs/>
              </w:rPr>
            </w:pPr>
          </w:p>
          <w:p w14:paraId="68351C40" w14:textId="77777777" w:rsidR="00D15E72" w:rsidRPr="003C1730" w:rsidRDefault="00D15E72">
            <w:pPr>
              <w:ind w:firstLine="422"/>
              <w:jc w:val="center"/>
              <w:rPr>
                <w:rFonts w:ascii="仿宋" w:eastAsia="仿宋" w:hAnsi="仿宋" w:cs="仿宋" w:hint="eastAsia"/>
                <w:b/>
                <w:bCs/>
              </w:rPr>
            </w:pPr>
          </w:p>
          <w:p w14:paraId="5889B717" w14:textId="77777777" w:rsidR="00D15E72" w:rsidRPr="003C1730" w:rsidRDefault="001456BA">
            <w:pPr>
              <w:ind w:firstLine="883"/>
              <w:jc w:val="center"/>
              <w:rPr>
                <w:rFonts w:ascii="仿宋" w:eastAsia="仿宋" w:hAnsi="仿宋" w:cs="仿宋" w:hint="eastAsia"/>
                <w:b/>
                <w:bCs/>
              </w:rPr>
            </w:pPr>
            <w:r w:rsidRPr="003C1730">
              <w:rPr>
                <w:rFonts w:ascii="仿宋" w:eastAsia="仿宋" w:hAnsi="仿宋" w:cs="仿宋" w:hint="eastAsia"/>
                <w:b/>
                <w:bCs/>
                <w:sz w:val="44"/>
                <w:szCs w:val="52"/>
              </w:rPr>
              <w:t>响应文件/电子文档</w:t>
            </w:r>
          </w:p>
          <w:p w14:paraId="3641C027" w14:textId="77777777" w:rsidR="00D15E72" w:rsidRPr="003C1730" w:rsidRDefault="00D15E72">
            <w:pPr>
              <w:jc w:val="left"/>
              <w:rPr>
                <w:rFonts w:ascii="仿宋" w:eastAsia="仿宋" w:hAnsi="仿宋" w:cs="仿宋" w:hint="eastAsia"/>
              </w:rPr>
            </w:pPr>
          </w:p>
          <w:p w14:paraId="137566FF" w14:textId="77777777" w:rsidR="00D15E72" w:rsidRPr="003C1730" w:rsidRDefault="00D15E72">
            <w:pPr>
              <w:jc w:val="left"/>
              <w:rPr>
                <w:rFonts w:ascii="仿宋" w:eastAsia="仿宋" w:hAnsi="仿宋" w:cs="仿宋" w:hint="eastAsia"/>
              </w:rPr>
            </w:pPr>
          </w:p>
          <w:p w14:paraId="19FCFB69" w14:textId="77777777" w:rsidR="00D15E72" w:rsidRPr="003C1730" w:rsidRDefault="00D15E72">
            <w:pPr>
              <w:jc w:val="left"/>
              <w:rPr>
                <w:rFonts w:ascii="仿宋" w:eastAsia="仿宋" w:hAnsi="仿宋" w:cs="仿宋" w:hint="eastAsia"/>
              </w:rPr>
            </w:pPr>
          </w:p>
          <w:p w14:paraId="1945BC85" w14:textId="77777777" w:rsidR="00D15E72" w:rsidRPr="003C1730" w:rsidRDefault="00D15E72">
            <w:pPr>
              <w:jc w:val="left"/>
              <w:rPr>
                <w:rFonts w:ascii="仿宋" w:eastAsia="仿宋" w:hAnsi="仿宋" w:cs="仿宋" w:hint="eastAsia"/>
              </w:rPr>
            </w:pPr>
          </w:p>
          <w:p w14:paraId="235DF7D6" w14:textId="77777777" w:rsidR="00D15E72" w:rsidRPr="003C1730" w:rsidRDefault="00D15E72">
            <w:pPr>
              <w:jc w:val="left"/>
              <w:rPr>
                <w:rFonts w:ascii="仿宋" w:eastAsia="仿宋" w:hAnsi="仿宋" w:cs="仿宋" w:hint="eastAsia"/>
              </w:rPr>
            </w:pPr>
          </w:p>
          <w:p w14:paraId="66F98516" w14:textId="77777777" w:rsidR="00D15E72" w:rsidRPr="003C1730" w:rsidRDefault="00D15E72">
            <w:pPr>
              <w:jc w:val="left"/>
              <w:rPr>
                <w:rFonts w:ascii="仿宋" w:eastAsia="仿宋" w:hAnsi="仿宋" w:cs="仿宋" w:hint="eastAsia"/>
              </w:rPr>
            </w:pPr>
          </w:p>
          <w:p w14:paraId="0D738D9D" w14:textId="77777777" w:rsidR="00D15E72" w:rsidRPr="003C1730" w:rsidRDefault="00D15E72">
            <w:pPr>
              <w:jc w:val="left"/>
              <w:rPr>
                <w:rFonts w:ascii="仿宋" w:eastAsia="仿宋" w:hAnsi="仿宋" w:cs="仿宋" w:hint="eastAsia"/>
              </w:rPr>
            </w:pPr>
          </w:p>
          <w:p w14:paraId="250C73BD" w14:textId="77777777" w:rsidR="00D15E72" w:rsidRPr="003C1730" w:rsidRDefault="001456BA">
            <w:pPr>
              <w:jc w:val="left"/>
              <w:rPr>
                <w:rFonts w:ascii="仿宋" w:eastAsia="仿宋" w:hAnsi="仿宋" w:cs="仿宋" w:hint="eastAsia"/>
              </w:rPr>
            </w:pPr>
            <w:r w:rsidRPr="003C1730">
              <w:rPr>
                <w:rFonts w:ascii="仿宋" w:eastAsia="仿宋" w:hAnsi="仿宋" w:cs="仿宋" w:hint="eastAsia"/>
              </w:rPr>
              <w:t>所响应包号：第  包</w:t>
            </w:r>
          </w:p>
          <w:p w14:paraId="69C0D9DF" w14:textId="77777777" w:rsidR="00D15E72" w:rsidRPr="003C1730" w:rsidRDefault="00D15E72">
            <w:pPr>
              <w:jc w:val="left"/>
              <w:rPr>
                <w:rFonts w:ascii="仿宋" w:eastAsia="仿宋" w:hAnsi="仿宋" w:cs="仿宋" w:hint="eastAsia"/>
              </w:rPr>
            </w:pPr>
          </w:p>
          <w:p w14:paraId="26733367" w14:textId="77777777" w:rsidR="00D15E72" w:rsidRPr="003C1730" w:rsidRDefault="001456BA">
            <w:pPr>
              <w:jc w:val="left"/>
              <w:rPr>
                <w:rFonts w:ascii="仿宋" w:eastAsia="仿宋" w:hAnsi="仿宋" w:cs="仿宋" w:hint="eastAsia"/>
              </w:rPr>
            </w:pPr>
            <w:r w:rsidRPr="003C1730">
              <w:rPr>
                <w:rFonts w:ascii="仿宋" w:eastAsia="仿宋" w:hAnsi="仿宋" w:cs="仿宋" w:hint="eastAsia"/>
              </w:rPr>
              <w:t>项目名称：</w:t>
            </w:r>
          </w:p>
          <w:p w14:paraId="2C87C5C5" w14:textId="77777777" w:rsidR="00D15E72" w:rsidRPr="003C1730" w:rsidRDefault="00D15E72">
            <w:pPr>
              <w:jc w:val="left"/>
              <w:rPr>
                <w:rFonts w:ascii="仿宋" w:eastAsia="仿宋" w:hAnsi="仿宋" w:cs="仿宋" w:hint="eastAsia"/>
              </w:rPr>
            </w:pPr>
          </w:p>
          <w:p w14:paraId="6FBAD7C0" w14:textId="77777777" w:rsidR="00D15E72" w:rsidRPr="003C1730" w:rsidRDefault="001456BA">
            <w:pPr>
              <w:jc w:val="left"/>
              <w:rPr>
                <w:rFonts w:ascii="仿宋" w:eastAsia="仿宋" w:hAnsi="仿宋" w:cs="仿宋" w:hint="eastAsia"/>
              </w:rPr>
            </w:pPr>
            <w:r w:rsidRPr="003C1730">
              <w:rPr>
                <w:rFonts w:ascii="仿宋" w:eastAsia="仿宋" w:hAnsi="仿宋" w:cs="仿宋" w:hint="eastAsia"/>
              </w:rPr>
              <w:t>项目编号：</w:t>
            </w:r>
          </w:p>
          <w:p w14:paraId="6DF3E200" w14:textId="77777777" w:rsidR="00D15E72" w:rsidRPr="003C1730" w:rsidRDefault="00D15E72">
            <w:pPr>
              <w:jc w:val="center"/>
              <w:rPr>
                <w:rFonts w:ascii="仿宋" w:eastAsia="仿宋" w:hAnsi="仿宋" w:cs="仿宋" w:hint="eastAsia"/>
              </w:rPr>
            </w:pPr>
          </w:p>
          <w:p w14:paraId="40320094" w14:textId="77777777" w:rsidR="00D15E72" w:rsidRPr="003C1730" w:rsidRDefault="00D15E72">
            <w:pPr>
              <w:jc w:val="center"/>
              <w:rPr>
                <w:rFonts w:ascii="仿宋" w:eastAsia="仿宋" w:hAnsi="仿宋" w:cs="仿宋" w:hint="eastAsia"/>
              </w:rPr>
            </w:pPr>
          </w:p>
          <w:p w14:paraId="594CFADE" w14:textId="77777777" w:rsidR="00D15E72" w:rsidRPr="003C1730" w:rsidRDefault="00D15E72">
            <w:pPr>
              <w:jc w:val="center"/>
              <w:rPr>
                <w:rFonts w:ascii="仿宋" w:eastAsia="仿宋" w:hAnsi="仿宋" w:cs="仿宋" w:hint="eastAsia"/>
              </w:rPr>
            </w:pPr>
          </w:p>
          <w:p w14:paraId="7940ECF6" w14:textId="77777777" w:rsidR="00D15E72" w:rsidRPr="003C1730" w:rsidRDefault="001456BA">
            <w:pPr>
              <w:jc w:val="left"/>
              <w:rPr>
                <w:rFonts w:ascii="仿宋" w:eastAsia="仿宋" w:hAnsi="仿宋" w:cs="仿宋" w:hint="eastAsia"/>
              </w:rPr>
            </w:pPr>
            <w:r w:rsidRPr="003C1730">
              <w:rPr>
                <w:rFonts w:ascii="仿宋" w:eastAsia="仿宋" w:hAnsi="仿宋" w:cs="仿宋" w:hint="eastAsia"/>
              </w:rPr>
              <w:t>供应商名称（加盖单位公章）：</w:t>
            </w:r>
          </w:p>
        </w:tc>
      </w:tr>
    </w:tbl>
    <w:p w14:paraId="1AB3373C" w14:textId="77777777" w:rsidR="00D15E72" w:rsidRPr="003C1730" w:rsidRDefault="00D15E72">
      <w:pPr>
        <w:rPr>
          <w:rFonts w:ascii="仿宋" w:eastAsia="仿宋" w:hAnsi="仿宋" w:cs="仿宋" w:hint="eastAsia"/>
        </w:rPr>
      </w:pPr>
    </w:p>
    <w:p w14:paraId="685ABC61" w14:textId="77777777" w:rsidR="00D15E72" w:rsidRPr="003C1730" w:rsidRDefault="00D15E72">
      <w:pPr>
        <w:rPr>
          <w:rFonts w:ascii="仿宋" w:eastAsia="仿宋" w:hAnsi="仿宋" w:cs="仿宋" w:hint="eastAsia"/>
        </w:rPr>
      </w:pPr>
    </w:p>
    <w:p w14:paraId="7BF9CF4B" w14:textId="77777777" w:rsidR="00D15E72" w:rsidRPr="003C1730" w:rsidRDefault="001456BA">
      <w:pPr>
        <w:ind w:firstLine="480"/>
        <w:rPr>
          <w:rFonts w:ascii="仿宋" w:eastAsia="仿宋" w:hAnsi="仿宋" w:cs="仿宋" w:hint="eastAsia"/>
        </w:rPr>
      </w:pPr>
      <w:r w:rsidRPr="003C1730">
        <w:rPr>
          <w:rFonts w:ascii="仿宋" w:eastAsia="仿宋" w:hAnsi="仿宋" w:cs="仿宋" w:hint="eastAsia"/>
          <w:sz w:val="24"/>
          <w:szCs w:val="32"/>
        </w:rPr>
        <w:t>封口格式：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9"/>
      </w:tblGrid>
      <w:tr w:rsidR="00D15E72" w:rsidRPr="003C1730" w14:paraId="4152A490" w14:textId="77777777">
        <w:trPr>
          <w:trHeight w:val="1241"/>
          <w:jc w:val="center"/>
        </w:trPr>
        <w:tc>
          <w:tcPr>
            <w:tcW w:w="8789" w:type="dxa"/>
            <w:tcBorders>
              <w:top w:val="single" w:sz="4" w:space="0" w:color="auto"/>
              <w:left w:val="single" w:sz="4" w:space="0" w:color="auto"/>
              <w:bottom w:val="single" w:sz="4" w:space="0" w:color="auto"/>
              <w:right w:val="single" w:sz="4" w:space="0" w:color="auto"/>
            </w:tcBorders>
            <w:vAlign w:val="center"/>
          </w:tcPr>
          <w:p w14:paraId="39926C54" w14:textId="77777777" w:rsidR="00D15E72" w:rsidRPr="003C1730" w:rsidRDefault="001456BA">
            <w:pPr>
              <w:jc w:val="center"/>
              <w:rPr>
                <w:rFonts w:ascii="仿宋" w:eastAsia="仿宋" w:hAnsi="仿宋" w:cs="仿宋" w:hint="eastAsia"/>
              </w:rPr>
            </w:pPr>
            <w:r w:rsidRPr="003C1730">
              <w:rPr>
                <w:rFonts w:ascii="仿宋" w:eastAsia="仿宋" w:hAnsi="仿宋" w:cs="仿宋" w:hint="eastAsia"/>
              </w:rPr>
              <w:t>——于   年  月  日   时之前不准启封（公章）——</w:t>
            </w:r>
          </w:p>
        </w:tc>
      </w:tr>
    </w:tbl>
    <w:p w14:paraId="1A7FFE2F" w14:textId="77777777" w:rsidR="00D15E72" w:rsidRPr="003C1730" w:rsidRDefault="001456BA">
      <w:pPr>
        <w:widowControl/>
        <w:jc w:val="left"/>
        <w:outlineLvl w:val="1"/>
        <w:rPr>
          <w:rFonts w:ascii="仿宋" w:eastAsia="仿宋" w:hAnsi="仿宋" w:cs="仿宋" w:hint="eastAsia"/>
          <w:b/>
          <w:bCs/>
          <w:sz w:val="28"/>
          <w:szCs w:val="28"/>
        </w:rPr>
      </w:pPr>
      <w:r w:rsidRPr="003C1730">
        <w:rPr>
          <w:rFonts w:ascii="仿宋" w:eastAsia="仿宋" w:hAnsi="仿宋" w:cs="仿宋" w:hint="eastAsia"/>
        </w:rPr>
        <w:br w:type="page"/>
      </w:r>
      <w:bookmarkStart w:id="60" w:name="_Toc533340150"/>
      <w:bookmarkStart w:id="61" w:name="_Toc4485627"/>
      <w:r w:rsidRPr="003C1730">
        <w:rPr>
          <w:rFonts w:ascii="仿宋" w:eastAsia="仿宋" w:hAnsi="仿宋" w:cs="仿宋" w:hint="eastAsia"/>
          <w:b/>
          <w:bCs/>
          <w:sz w:val="28"/>
          <w:szCs w:val="28"/>
        </w:rPr>
        <w:lastRenderedPageBreak/>
        <w:t>格式2</w:t>
      </w:r>
      <w:bookmarkEnd w:id="60"/>
      <w:bookmarkEnd w:id="61"/>
    </w:p>
    <w:p w14:paraId="3B470AB2" w14:textId="11B863CD" w:rsidR="00D15E72" w:rsidRPr="003C1730" w:rsidRDefault="00C837B3">
      <w:pPr>
        <w:ind w:firstLine="640"/>
        <w:jc w:val="center"/>
        <w:rPr>
          <w:rFonts w:ascii="仿宋" w:eastAsia="仿宋" w:hAnsi="仿宋" w:cs="仿宋" w:hint="eastAsia"/>
          <w:b/>
          <w:bCs/>
          <w:sz w:val="32"/>
          <w:szCs w:val="32"/>
        </w:rPr>
      </w:pPr>
      <w:r w:rsidRPr="003C1730">
        <w:rPr>
          <w:rFonts w:ascii="仿宋" w:eastAsia="仿宋" w:hAnsi="仿宋" w:cs="仿宋" w:hint="eastAsia"/>
          <w:noProof/>
          <w:sz w:val="32"/>
        </w:rPr>
        <mc:AlternateContent>
          <mc:Choice Requires="wps">
            <w:drawing>
              <wp:anchor distT="0" distB="0" distL="114300" distR="114300" simplePos="0" relativeHeight="251659264" behindDoc="0" locked="0" layoutInCell="1" allowOverlap="1" wp14:anchorId="50DE63AA" wp14:editId="6DEBFF92">
                <wp:simplePos x="0" y="0"/>
                <wp:positionH relativeFrom="column">
                  <wp:posOffset>3878580</wp:posOffset>
                </wp:positionH>
                <wp:positionV relativeFrom="paragraph">
                  <wp:posOffset>361315</wp:posOffset>
                </wp:positionV>
                <wp:extent cx="1253490" cy="563245"/>
                <wp:effectExtent l="0" t="0" r="3810" b="825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367BF77" w14:textId="77777777" w:rsidR="00D15E72" w:rsidRDefault="001456BA">
                            <w:pPr>
                              <w:rPr>
                                <w:rFonts w:ascii="仿宋" w:eastAsia="仿宋" w:hAnsi="仿宋" w:cs="仿宋" w:hint="eastAsia"/>
                                <w:sz w:val="32"/>
                                <w:szCs w:val="32"/>
                              </w:rPr>
                            </w:pPr>
                            <w:r>
                              <w:rPr>
                                <w:rFonts w:ascii="仿宋" w:eastAsia="仿宋" w:hAnsi="仿宋" w:cs="仿宋" w:hint="eastAsia"/>
                                <w:sz w:val="32"/>
                                <w:szCs w:val="32"/>
                              </w:rPr>
                              <w:t>正本/副本</w:t>
                            </w:r>
                          </w:p>
                        </w:txbxContent>
                      </wps:txbx>
                      <wps:bodyPr upright="1"/>
                    </wps:wsp>
                  </a:graphicData>
                </a:graphic>
                <wp14:sizeRelH relativeFrom="page">
                  <wp14:pctWidth>0</wp14:pctWidth>
                </wp14:sizeRelH>
                <wp14:sizeRelV relativeFrom="page">
                  <wp14:pctHeight>0</wp14:pctHeight>
                </wp14:sizeRelV>
              </wp:anchor>
            </w:drawing>
          </mc:Choice>
          <mc:Fallback>
            <w:pict>
              <v:shapetype w14:anchorId="50DE63AA" id="_x0000_t202" coordsize="21600,21600" o:spt="202" path="m,l,21600r21600,l21600,xe">
                <v:stroke joinstyle="miter"/>
                <v:path gradientshapeok="t" o:connecttype="rect"/>
              </v:shapetype>
              <v:shape id="文本框 2" o:spid="_x0000_s1026" type="#_x0000_t202" style="position:absolute;left:0;text-align:left;margin-left:305.4pt;margin-top:28.45pt;width:98.7pt;height:4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R1Z3gEAANsDAAAOAAAAZHJzL2Uyb0RvYy54bWysU9uO0zAQfUfiHyy/06TZzYqNmq4Epbys&#10;AGnhA1xfEgvf5PE26d8zdrpdrhJC+MGxM+Pjc86MN3ezNeQoI2jverpe1ZRIx73Qbujpl8/7V68p&#10;gcScYMY72dOTBHq3ffliM4VONn70RshIEMRBN4WejimFrqqAj9IyWPkgHQaVj5Yl3MahEpFNiG5N&#10;1dT1TTX5KEL0XALg390SpNuCr5Tk6aNSIBMxPUVuqcyxzIc8V9sN64bIwqj5mQb7BxaWaYeXXqB2&#10;LDHyGPUvUFbz6MGrtOLeVl4pzWXRgGrW9U9qHkYWZNGC5kC42AT/D5Z/OD6ET5Gk+Y2fsYBFBIR7&#10;z78CelNNAbpzTvYUOsDsLHRW0eYvSiB4EL09XfyUcyI8ozXt1fUthjjG2pur5rrNhlfPp0OE9F56&#10;S/KipxHrVRiw4z2kJfUpJV8G3mix18aUTRwOb00kR4a13ZdxRv8hzTgy9fS2bVrkwbDFlGEJlzaI&#10;noIbFsV/BK7L+B1wJrZjMC4Eyp1LO1mdZCyNNUom3jlB0ilg7zt8ATSTsVJQYiQ+mLwqmYlp8zeZ&#10;6J1x57ospchFSfNhRpi8PHhxwno+hqiHES1dF+o5gh1UvD93e27R7/cF9PlNbr8BAAD//wMAUEsD&#10;BBQABgAIAAAAIQBEWvxz4AAAAAoBAAAPAAAAZHJzL2Rvd25yZXYueG1sTI/dSsNAEIXvBd9hGcE7&#10;u2lrQozZFH8QRArFpg+wzU6zqdnZkN228e0dr/RyOB/nfFOuJteLM46h86RgPktAIDXedNQq2NVv&#10;dzmIEDUZ3XtCBd8YYFVdX5W6MP5Cn3jexlZwCYVCK7AxDoWUobHodJj5AYmzgx+djnyOrTSjvnC5&#10;6+UiSTLpdEe8YPWALxabr+3JKXg9Ljc76qxxw/L9o67XU7qRz0rd3kxPjyAiTvEPhl99VoeKnfb+&#10;RCaIXkE2T1g9KkizBxAM5Em+ALFn8j7NQFal/P9C9QMAAP//AwBQSwECLQAUAAYACAAAACEAtoM4&#10;kv4AAADhAQAAEwAAAAAAAAAAAAAAAAAAAAAAW0NvbnRlbnRfVHlwZXNdLnhtbFBLAQItABQABgAI&#10;AAAAIQA4/SH/1gAAAJQBAAALAAAAAAAAAAAAAAAAAC8BAABfcmVscy8ucmVsc1BLAQItABQABgAI&#10;AAAAIQBuGR1Z3gEAANsDAAAOAAAAAAAAAAAAAAAAAC4CAABkcnMvZTJvRG9jLnhtbFBLAQItABQA&#10;BgAIAAAAIQBEWvxz4AAAAAoBAAAPAAAAAAAAAAAAAAAAADgEAABkcnMvZG93bnJldi54bWxQSwUG&#10;AAAAAAQABADzAAAARQUAAAAA&#10;">
                <v:path arrowok="t"/>
                <v:textbox>
                  <w:txbxContent>
                    <w:p w14:paraId="6367BF77" w14:textId="77777777" w:rsidR="00D15E72" w:rsidRDefault="001456BA">
                      <w:pPr>
                        <w:rPr>
                          <w:rFonts w:ascii="仿宋" w:eastAsia="仿宋" w:hAnsi="仿宋" w:cs="仿宋" w:hint="eastAsia"/>
                          <w:sz w:val="32"/>
                          <w:szCs w:val="32"/>
                        </w:rPr>
                      </w:pPr>
                      <w:r>
                        <w:rPr>
                          <w:rFonts w:ascii="仿宋" w:eastAsia="仿宋" w:hAnsi="仿宋" w:cs="仿宋" w:hint="eastAsia"/>
                          <w:sz w:val="32"/>
                          <w:szCs w:val="32"/>
                        </w:rPr>
                        <w:t>正本/副本</w:t>
                      </w:r>
                    </w:p>
                  </w:txbxContent>
                </v:textbox>
              </v:shape>
            </w:pict>
          </mc:Fallback>
        </mc:AlternateContent>
      </w:r>
      <w:r w:rsidR="001456BA" w:rsidRPr="003C1730">
        <w:rPr>
          <w:rFonts w:ascii="仿宋" w:eastAsia="仿宋" w:hAnsi="仿宋" w:cs="仿宋" w:hint="eastAsia"/>
          <w:b/>
          <w:bCs/>
          <w:sz w:val="32"/>
          <w:szCs w:val="32"/>
        </w:rPr>
        <w:t>响应文件的封皮</w:t>
      </w:r>
    </w:p>
    <w:p w14:paraId="2F721C4B" w14:textId="77777777" w:rsidR="00D15E72" w:rsidRPr="003C1730" w:rsidRDefault="00D15E72">
      <w:pPr>
        <w:rPr>
          <w:rFonts w:ascii="仿宋" w:eastAsia="仿宋" w:hAnsi="仿宋" w:cs="仿宋" w:hint="eastAsia"/>
        </w:rPr>
      </w:pPr>
    </w:p>
    <w:p w14:paraId="47B4239D" w14:textId="77777777" w:rsidR="00D15E72" w:rsidRPr="003C1730" w:rsidRDefault="00D15E72">
      <w:pPr>
        <w:rPr>
          <w:rFonts w:ascii="仿宋" w:eastAsia="仿宋" w:hAnsi="仿宋" w:cs="仿宋" w:hint="eastAsia"/>
        </w:rPr>
      </w:pPr>
    </w:p>
    <w:p w14:paraId="64C72AFB" w14:textId="77777777" w:rsidR="00D15E72" w:rsidRPr="003C1730" w:rsidRDefault="00D15E72">
      <w:pPr>
        <w:rPr>
          <w:rFonts w:ascii="仿宋" w:eastAsia="仿宋" w:hAnsi="仿宋" w:cs="仿宋" w:hint="eastAsia"/>
        </w:rPr>
      </w:pPr>
    </w:p>
    <w:p w14:paraId="47C8BD12" w14:textId="77777777" w:rsidR="00D15E72" w:rsidRPr="003C1730" w:rsidRDefault="00D15E72">
      <w:pPr>
        <w:rPr>
          <w:rFonts w:ascii="仿宋" w:eastAsia="仿宋" w:hAnsi="仿宋" w:cs="仿宋" w:hint="eastAsia"/>
        </w:rPr>
      </w:pPr>
    </w:p>
    <w:p w14:paraId="7B0A25DD" w14:textId="77777777" w:rsidR="00D15E72" w:rsidRPr="003C1730" w:rsidRDefault="00D15E72">
      <w:pPr>
        <w:rPr>
          <w:rFonts w:ascii="仿宋" w:eastAsia="仿宋" w:hAnsi="仿宋" w:cs="仿宋" w:hint="eastAsia"/>
        </w:rPr>
      </w:pPr>
    </w:p>
    <w:p w14:paraId="4F5B96AE" w14:textId="77777777" w:rsidR="00D15E72" w:rsidRPr="003C1730" w:rsidRDefault="00D15E72">
      <w:pPr>
        <w:rPr>
          <w:rFonts w:ascii="仿宋" w:eastAsia="仿宋" w:hAnsi="仿宋" w:cs="仿宋" w:hint="eastAsia"/>
        </w:rPr>
      </w:pPr>
    </w:p>
    <w:p w14:paraId="07B073BF" w14:textId="77777777" w:rsidR="00D15E72" w:rsidRPr="003C1730" w:rsidRDefault="001456BA">
      <w:pPr>
        <w:ind w:firstLine="1044"/>
        <w:jc w:val="center"/>
        <w:rPr>
          <w:rFonts w:ascii="仿宋" w:eastAsia="仿宋" w:hAnsi="仿宋" w:cs="仿宋" w:hint="eastAsia"/>
          <w:b/>
          <w:bCs/>
          <w:sz w:val="52"/>
          <w:szCs w:val="52"/>
        </w:rPr>
      </w:pPr>
      <w:r w:rsidRPr="003C1730">
        <w:rPr>
          <w:rFonts w:ascii="仿宋" w:eastAsia="仿宋" w:hAnsi="仿宋" w:cs="仿宋" w:hint="eastAsia"/>
          <w:b/>
          <w:bCs/>
          <w:sz w:val="52"/>
          <w:szCs w:val="52"/>
        </w:rPr>
        <w:t>响  应  文  件</w:t>
      </w:r>
    </w:p>
    <w:p w14:paraId="17551465" w14:textId="77777777" w:rsidR="00D15E72" w:rsidRPr="003C1730" w:rsidRDefault="00D15E72">
      <w:pPr>
        <w:rPr>
          <w:rFonts w:ascii="仿宋" w:eastAsia="仿宋" w:hAnsi="仿宋" w:cs="仿宋" w:hint="eastAsia"/>
        </w:rPr>
      </w:pPr>
    </w:p>
    <w:p w14:paraId="35FC2E66" w14:textId="77777777" w:rsidR="00D15E72" w:rsidRPr="003C1730" w:rsidRDefault="00D15E72">
      <w:pPr>
        <w:rPr>
          <w:rFonts w:ascii="仿宋" w:eastAsia="仿宋" w:hAnsi="仿宋" w:cs="仿宋" w:hint="eastAsia"/>
        </w:rPr>
      </w:pPr>
    </w:p>
    <w:p w14:paraId="268CD260" w14:textId="77777777" w:rsidR="00D15E72" w:rsidRPr="003C1730" w:rsidRDefault="00D15E72">
      <w:pPr>
        <w:rPr>
          <w:rFonts w:ascii="仿宋" w:eastAsia="仿宋" w:hAnsi="仿宋" w:cs="仿宋" w:hint="eastAsia"/>
        </w:rPr>
      </w:pPr>
    </w:p>
    <w:p w14:paraId="036F861E" w14:textId="77777777" w:rsidR="00D15E72" w:rsidRPr="003C1730" w:rsidRDefault="00D15E72">
      <w:pPr>
        <w:ind w:firstLine="560"/>
        <w:rPr>
          <w:rFonts w:ascii="仿宋" w:eastAsia="仿宋" w:hAnsi="仿宋" w:cs="仿宋" w:hint="eastAsia"/>
          <w:sz w:val="28"/>
          <w:szCs w:val="28"/>
        </w:rPr>
      </w:pPr>
    </w:p>
    <w:p w14:paraId="6878ED2F" w14:textId="77777777" w:rsidR="00D15E72" w:rsidRPr="003C1730" w:rsidRDefault="00D15E72">
      <w:pPr>
        <w:ind w:firstLine="560"/>
        <w:rPr>
          <w:rFonts w:ascii="仿宋" w:eastAsia="仿宋" w:hAnsi="仿宋" w:cs="仿宋" w:hint="eastAsia"/>
          <w:sz w:val="28"/>
          <w:szCs w:val="28"/>
        </w:rPr>
      </w:pPr>
    </w:p>
    <w:p w14:paraId="02301E70" w14:textId="77777777" w:rsidR="00D15E72" w:rsidRPr="003C1730" w:rsidRDefault="00D15E72">
      <w:pPr>
        <w:ind w:firstLine="560"/>
        <w:rPr>
          <w:rFonts w:ascii="仿宋" w:eastAsia="仿宋" w:hAnsi="仿宋" w:cs="仿宋" w:hint="eastAsia"/>
          <w:sz w:val="28"/>
          <w:szCs w:val="28"/>
        </w:rPr>
      </w:pPr>
    </w:p>
    <w:p w14:paraId="0B0C538E" w14:textId="77777777" w:rsidR="00D15E72" w:rsidRPr="003C1730" w:rsidRDefault="00D15E72">
      <w:pPr>
        <w:ind w:firstLine="560"/>
        <w:rPr>
          <w:rFonts w:ascii="仿宋" w:eastAsia="仿宋" w:hAnsi="仿宋" w:cs="仿宋" w:hint="eastAsia"/>
          <w:sz w:val="28"/>
          <w:szCs w:val="28"/>
        </w:rPr>
      </w:pPr>
    </w:p>
    <w:p w14:paraId="72EE3026" w14:textId="77777777" w:rsidR="00D15E72" w:rsidRPr="003C1730" w:rsidRDefault="00D15E72">
      <w:pPr>
        <w:ind w:firstLine="560"/>
        <w:rPr>
          <w:rFonts w:ascii="仿宋" w:eastAsia="仿宋" w:hAnsi="仿宋" w:cs="仿宋" w:hint="eastAsia"/>
          <w:sz w:val="28"/>
          <w:szCs w:val="28"/>
        </w:rPr>
      </w:pPr>
    </w:p>
    <w:p w14:paraId="36BA102A" w14:textId="77777777" w:rsidR="00D15E72" w:rsidRPr="003C1730" w:rsidRDefault="00D15E72">
      <w:pPr>
        <w:ind w:firstLine="560"/>
        <w:rPr>
          <w:rFonts w:ascii="仿宋" w:eastAsia="仿宋" w:hAnsi="仿宋" w:cs="仿宋" w:hint="eastAsia"/>
          <w:sz w:val="28"/>
          <w:szCs w:val="28"/>
        </w:rPr>
      </w:pPr>
    </w:p>
    <w:p w14:paraId="1B0AFB3E" w14:textId="77777777" w:rsidR="00D15E72" w:rsidRPr="003C1730" w:rsidRDefault="00D15E72">
      <w:pPr>
        <w:ind w:firstLine="560"/>
        <w:rPr>
          <w:rFonts w:ascii="仿宋" w:eastAsia="仿宋" w:hAnsi="仿宋" w:cs="仿宋" w:hint="eastAsia"/>
          <w:sz w:val="28"/>
          <w:szCs w:val="28"/>
        </w:rPr>
      </w:pPr>
    </w:p>
    <w:p w14:paraId="0F554727" w14:textId="77777777" w:rsidR="00D15E72" w:rsidRPr="003C1730" w:rsidRDefault="00D15E72">
      <w:pPr>
        <w:ind w:firstLine="560"/>
        <w:rPr>
          <w:rFonts w:ascii="仿宋" w:eastAsia="仿宋" w:hAnsi="仿宋" w:cs="仿宋" w:hint="eastAsia"/>
          <w:sz w:val="28"/>
          <w:szCs w:val="28"/>
        </w:rPr>
      </w:pPr>
    </w:p>
    <w:p w14:paraId="55975D89" w14:textId="77777777" w:rsidR="00D15E72" w:rsidRPr="003C1730" w:rsidRDefault="001456BA">
      <w:pPr>
        <w:ind w:firstLine="560"/>
        <w:rPr>
          <w:rFonts w:ascii="仿宋" w:eastAsia="仿宋" w:hAnsi="仿宋" w:cs="仿宋" w:hint="eastAsia"/>
          <w:sz w:val="28"/>
          <w:szCs w:val="28"/>
        </w:rPr>
      </w:pPr>
      <w:r w:rsidRPr="003C1730">
        <w:rPr>
          <w:rFonts w:ascii="仿宋" w:eastAsia="仿宋" w:hAnsi="仿宋" w:cs="仿宋" w:hint="eastAsia"/>
          <w:sz w:val="28"/>
          <w:szCs w:val="28"/>
        </w:rPr>
        <w:t>所响应包号：第  包</w:t>
      </w:r>
    </w:p>
    <w:p w14:paraId="2AEC3DB8" w14:textId="77777777" w:rsidR="00D15E72" w:rsidRPr="003C1730" w:rsidRDefault="001456BA">
      <w:pPr>
        <w:ind w:firstLine="560"/>
        <w:rPr>
          <w:rFonts w:ascii="仿宋" w:eastAsia="仿宋" w:hAnsi="仿宋" w:cs="仿宋" w:hint="eastAsia"/>
          <w:sz w:val="28"/>
          <w:szCs w:val="28"/>
        </w:rPr>
      </w:pPr>
      <w:r w:rsidRPr="003C1730">
        <w:rPr>
          <w:rFonts w:ascii="仿宋" w:eastAsia="仿宋" w:hAnsi="仿宋" w:cs="仿宋" w:hint="eastAsia"/>
          <w:sz w:val="28"/>
          <w:szCs w:val="28"/>
        </w:rPr>
        <w:t>项目名称：</w:t>
      </w:r>
    </w:p>
    <w:p w14:paraId="4408735E" w14:textId="77777777" w:rsidR="00D15E72" w:rsidRPr="003C1730" w:rsidRDefault="001456BA">
      <w:pPr>
        <w:ind w:firstLine="560"/>
        <w:rPr>
          <w:rFonts w:ascii="仿宋" w:eastAsia="仿宋" w:hAnsi="仿宋" w:cs="仿宋" w:hint="eastAsia"/>
          <w:sz w:val="28"/>
          <w:szCs w:val="28"/>
        </w:rPr>
      </w:pPr>
      <w:r w:rsidRPr="003C1730">
        <w:rPr>
          <w:rFonts w:ascii="仿宋" w:eastAsia="仿宋" w:hAnsi="仿宋" w:cs="仿宋" w:hint="eastAsia"/>
          <w:sz w:val="28"/>
          <w:szCs w:val="28"/>
        </w:rPr>
        <w:t>项目编号：</w:t>
      </w:r>
    </w:p>
    <w:p w14:paraId="133EA77B" w14:textId="77777777" w:rsidR="00D15E72" w:rsidRPr="003C1730" w:rsidRDefault="001456BA">
      <w:pPr>
        <w:ind w:firstLine="560"/>
        <w:rPr>
          <w:rFonts w:ascii="仿宋" w:eastAsia="仿宋" w:hAnsi="仿宋" w:cs="仿宋" w:hint="eastAsia"/>
          <w:sz w:val="28"/>
          <w:szCs w:val="28"/>
        </w:rPr>
      </w:pPr>
      <w:r w:rsidRPr="003C1730">
        <w:rPr>
          <w:rFonts w:ascii="仿宋" w:eastAsia="仿宋" w:hAnsi="仿宋" w:cs="仿宋" w:hint="eastAsia"/>
          <w:sz w:val="28"/>
          <w:szCs w:val="28"/>
        </w:rPr>
        <w:t>供应商名称 ：</w:t>
      </w:r>
    </w:p>
    <w:p w14:paraId="65ABD45A" w14:textId="77777777" w:rsidR="00D15E72" w:rsidRPr="003C1730" w:rsidRDefault="001456BA" w:rsidP="00FF506E">
      <w:pPr>
        <w:widowControl/>
        <w:jc w:val="left"/>
        <w:outlineLvl w:val="1"/>
        <w:rPr>
          <w:rFonts w:ascii="仿宋" w:eastAsia="仿宋" w:hAnsi="仿宋" w:cs="仿宋" w:hint="eastAsia"/>
          <w:b/>
          <w:bCs/>
          <w:sz w:val="28"/>
          <w:szCs w:val="28"/>
        </w:rPr>
      </w:pPr>
      <w:r w:rsidRPr="003C1730">
        <w:rPr>
          <w:rFonts w:ascii="仿宋" w:eastAsia="仿宋" w:hAnsi="仿宋" w:cs="仿宋" w:hint="eastAsia"/>
          <w:sz w:val="28"/>
          <w:szCs w:val="28"/>
        </w:rPr>
        <w:br w:type="page"/>
      </w:r>
      <w:bookmarkStart w:id="62" w:name="_Toc533340151"/>
      <w:bookmarkStart w:id="63" w:name="_Toc4485628"/>
      <w:r w:rsidRPr="003C1730">
        <w:rPr>
          <w:rFonts w:ascii="仿宋" w:eastAsia="仿宋" w:hAnsi="仿宋" w:cs="仿宋" w:hint="eastAsia"/>
          <w:b/>
          <w:bCs/>
          <w:sz w:val="28"/>
          <w:szCs w:val="28"/>
        </w:rPr>
        <w:lastRenderedPageBreak/>
        <w:t>格式3</w:t>
      </w:r>
      <w:bookmarkEnd w:id="62"/>
      <w:bookmarkEnd w:id="63"/>
    </w:p>
    <w:p w14:paraId="0BFE6328" w14:textId="77777777" w:rsidR="00D15E72" w:rsidRPr="003C1730" w:rsidRDefault="001456BA">
      <w:pPr>
        <w:spacing w:beforeLines="100" w:before="319" w:afterLines="100" w:after="319" w:line="360" w:lineRule="auto"/>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目  录</w:t>
      </w:r>
    </w:p>
    <w:p w14:paraId="392E9C92" w14:textId="77777777" w:rsidR="00D15E72" w:rsidRPr="003C1730" w:rsidRDefault="001456BA">
      <w:pPr>
        <w:rPr>
          <w:rFonts w:ascii="仿宋" w:eastAsia="仿宋" w:hAnsi="仿宋" w:cs="仿宋" w:hint="eastAsia"/>
        </w:rPr>
      </w:pPr>
      <w:r w:rsidRPr="003C1730">
        <w:rPr>
          <w:rFonts w:ascii="仿宋" w:eastAsia="仿宋" w:hAnsi="仿宋" w:cs="仿宋" w:hint="eastAsia"/>
        </w:rPr>
        <w:t>一、资格证明材料</w:t>
      </w:r>
    </w:p>
    <w:p w14:paraId="4C3958DE" w14:textId="77777777" w:rsidR="00D15E72" w:rsidRPr="003C1730" w:rsidRDefault="001456BA">
      <w:pPr>
        <w:rPr>
          <w:rFonts w:ascii="仿宋" w:eastAsia="仿宋" w:hAnsi="仿宋" w:cs="仿宋" w:hint="eastAsia"/>
        </w:rPr>
      </w:pPr>
      <w:r w:rsidRPr="003C1730">
        <w:rPr>
          <w:rFonts w:ascii="仿宋" w:eastAsia="仿宋" w:hAnsi="仿宋" w:cs="仿宋" w:hint="eastAsia"/>
        </w:rPr>
        <w:t>……</w:t>
      </w:r>
    </w:p>
    <w:p w14:paraId="4F130F98" w14:textId="77777777" w:rsidR="00D15E72" w:rsidRPr="003C1730" w:rsidRDefault="001456BA">
      <w:pPr>
        <w:rPr>
          <w:rFonts w:ascii="仿宋" w:eastAsia="仿宋" w:hAnsi="仿宋" w:cs="仿宋" w:hint="eastAsia"/>
        </w:rPr>
      </w:pPr>
      <w:r w:rsidRPr="003C1730">
        <w:rPr>
          <w:rFonts w:ascii="仿宋" w:eastAsia="仿宋" w:hAnsi="仿宋" w:cs="仿宋" w:hint="eastAsia"/>
        </w:rPr>
        <w:t>二、符合性证明材料</w:t>
      </w:r>
    </w:p>
    <w:p w14:paraId="294A16FB" w14:textId="77777777" w:rsidR="00D15E72" w:rsidRPr="003C1730" w:rsidRDefault="001456BA">
      <w:pPr>
        <w:rPr>
          <w:rFonts w:ascii="仿宋" w:eastAsia="仿宋" w:hAnsi="仿宋" w:cs="仿宋" w:hint="eastAsia"/>
        </w:rPr>
      </w:pPr>
      <w:r w:rsidRPr="003C1730">
        <w:rPr>
          <w:rFonts w:ascii="仿宋" w:eastAsia="仿宋" w:hAnsi="仿宋" w:cs="仿宋" w:hint="eastAsia"/>
        </w:rPr>
        <w:t>……</w:t>
      </w:r>
    </w:p>
    <w:p w14:paraId="1A607014" w14:textId="77777777" w:rsidR="00D15E72" w:rsidRPr="003C1730" w:rsidRDefault="001456BA">
      <w:pPr>
        <w:rPr>
          <w:rFonts w:ascii="仿宋" w:eastAsia="仿宋" w:hAnsi="仿宋" w:cs="仿宋" w:hint="eastAsia"/>
        </w:rPr>
      </w:pPr>
      <w:r w:rsidRPr="003C1730">
        <w:rPr>
          <w:rFonts w:ascii="仿宋" w:eastAsia="仿宋" w:hAnsi="仿宋" w:cs="仿宋" w:hint="eastAsia"/>
        </w:rPr>
        <w:t>三、其它材料</w:t>
      </w:r>
    </w:p>
    <w:p w14:paraId="00B88164"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w:t>
      </w:r>
    </w:p>
    <w:p w14:paraId="41488FCD" w14:textId="77777777" w:rsidR="00D15E72" w:rsidRPr="003C1730" w:rsidRDefault="00D15E72">
      <w:pPr>
        <w:rPr>
          <w:rFonts w:ascii="仿宋" w:eastAsia="仿宋" w:hAnsi="仿宋" w:cs="仿宋" w:hint="eastAsia"/>
          <w:szCs w:val="21"/>
        </w:rPr>
      </w:pPr>
    </w:p>
    <w:p w14:paraId="17C18757" w14:textId="77777777" w:rsidR="00D15E72" w:rsidRPr="003C1730" w:rsidRDefault="00D15E72">
      <w:pPr>
        <w:rPr>
          <w:rFonts w:ascii="仿宋" w:eastAsia="仿宋" w:hAnsi="仿宋" w:cs="仿宋" w:hint="eastAsia"/>
          <w:szCs w:val="21"/>
        </w:rPr>
      </w:pPr>
    </w:p>
    <w:p w14:paraId="7671C7B4" w14:textId="77777777" w:rsidR="00D15E72" w:rsidRPr="003C1730" w:rsidRDefault="00D15E72">
      <w:pPr>
        <w:rPr>
          <w:rFonts w:ascii="仿宋" w:eastAsia="仿宋" w:hAnsi="仿宋" w:cs="仿宋" w:hint="eastAsia"/>
          <w:szCs w:val="21"/>
        </w:rPr>
      </w:pPr>
    </w:p>
    <w:p w14:paraId="06073FF4" w14:textId="77777777" w:rsidR="00D15E72" w:rsidRPr="003C1730" w:rsidRDefault="001456BA">
      <w:pPr>
        <w:adjustRightInd w:val="0"/>
        <w:snapToGrid w:val="0"/>
        <w:spacing w:line="360" w:lineRule="auto"/>
        <w:ind w:firstLineChars="200" w:firstLine="420"/>
        <w:rPr>
          <w:rFonts w:ascii="仿宋" w:eastAsia="仿宋" w:hAnsi="仿宋" w:cs="仿宋" w:hint="eastAsia"/>
        </w:rPr>
      </w:pPr>
      <w:r w:rsidRPr="003C1730">
        <w:rPr>
          <w:rFonts w:ascii="仿宋" w:eastAsia="仿宋" w:hAnsi="仿宋" w:cs="仿宋" w:hint="eastAsia"/>
        </w:rPr>
        <w:t>我单位的响应文件由资格证明材料、符合性证明材料和其它材料三部分组成，在此加盖单位公章并由法定代表人（或非法人组织负责人）或其授权委托人签字，保证响应文件中所有材料真实、有效。</w:t>
      </w:r>
    </w:p>
    <w:p w14:paraId="5F2D14FB" w14:textId="77777777" w:rsidR="00D15E72" w:rsidRPr="003C1730" w:rsidRDefault="00D15E72">
      <w:pPr>
        <w:rPr>
          <w:rFonts w:ascii="仿宋" w:eastAsia="仿宋" w:hAnsi="仿宋" w:cs="仿宋" w:hint="eastAsia"/>
        </w:rPr>
      </w:pPr>
    </w:p>
    <w:p w14:paraId="5F8ADADE" w14:textId="77777777" w:rsidR="00D15E72" w:rsidRPr="003C1730" w:rsidRDefault="00D15E72">
      <w:pPr>
        <w:rPr>
          <w:rFonts w:ascii="仿宋" w:eastAsia="仿宋" w:hAnsi="仿宋" w:cs="仿宋" w:hint="eastAsia"/>
        </w:rPr>
      </w:pPr>
    </w:p>
    <w:p w14:paraId="6CFB4FE3" w14:textId="77777777" w:rsidR="00D15E72" w:rsidRPr="003C1730" w:rsidRDefault="00D15E72">
      <w:pPr>
        <w:rPr>
          <w:rFonts w:ascii="仿宋" w:eastAsia="仿宋" w:hAnsi="仿宋" w:cs="仿宋" w:hint="eastAsia"/>
        </w:rPr>
      </w:pPr>
    </w:p>
    <w:p w14:paraId="00349E1F" w14:textId="77777777" w:rsidR="00D15E72" w:rsidRPr="003C1730" w:rsidRDefault="001456BA">
      <w:pPr>
        <w:spacing w:line="480" w:lineRule="auto"/>
        <w:rPr>
          <w:rFonts w:ascii="仿宋" w:eastAsia="仿宋" w:hAnsi="仿宋" w:cs="仿宋" w:hint="eastAsia"/>
        </w:rPr>
      </w:pPr>
      <w:r w:rsidRPr="003C1730">
        <w:rPr>
          <w:rFonts w:ascii="仿宋" w:eastAsia="仿宋" w:hAnsi="仿宋" w:cs="仿宋" w:hint="eastAsia"/>
        </w:rPr>
        <w:t>供应商名称</w:t>
      </w:r>
      <w:r w:rsidRPr="003C1730">
        <w:rPr>
          <w:rFonts w:ascii="仿宋" w:eastAsia="仿宋" w:hAnsi="仿宋" w:cs="仿宋" w:hint="eastAsia"/>
          <w:u w:val="single"/>
        </w:rPr>
        <w:t>（加盖单位公章）</w:t>
      </w:r>
      <w:r w:rsidRPr="003C1730">
        <w:rPr>
          <w:rFonts w:ascii="仿宋" w:eastAsia="仿宋" w:hAnsi="仿宋" w:cs="仿宋" w:hint="eastAsia"/>
        </w:rPr>
        <w:t xml:space="preserve">：           </w:t>
      </w:r>
    </w:p>
    <w:p w14:paraId="7DA2B90A" w14:textId="77777777" w:rsidR="00D15E72" w:rsidRPr="003C1730" w:rsidRDefault="001456BA">
      <w:pPr>
        <w:spacing w:line="480" w:lineRule="auto"/>
        <w:rPr>
          <w:rFonts w:ascii="仿宋" w:eastAsia="仿宋" w:hAnsi="仿宋" w:cs="仿宋" w:hint="eastAsia"/>
        </w:rPr>
      </w:pPr>
      <w:r w:rsidRPr="003C1730">
        <w:rPr>
          <w:rFonts w:ascii="仿宋" w:eastAsia="仿宋" w:hAnsi="仿宋" w:cs="仿宋" w:hint="eastAsia"/>
        </w:rPr>
        <w:t>法定代表人（或</w:t>
      </w:r>
      <w:r w:rsidRPr="003C1730">
        <w:rPr>
          <w:rFonts w:ascii="仿宋" w:eastAsia="仿宋" w:hAnsi="仿宋" w:cs="仿宋" w:hint="eastAsia"/>
          <w:szCs w:val="21"/>
        </w:rPr>
        <w:t>非法人组织负责人</w:t>
      </w:r>
      <w:r w:rsidRPr="003C1730">
        <w:rPr>
          <w:rFonts w:ascii="仿宋" w:eastAsia="仿宋" w:hAnsi="仿宋" w:cs="仿宋" w:hint="eastAsia"/>
        </w:rPr>
        <w:t>）</w:t>
      </w:r>
      <w:r w:rsidRPr="003C1730">
        <w:rPr>
          <w:rFonts w:ascii="仿宋" w:eastAsia="仿宋" w:hAnsi="仿宋" w:cs="仿宋" w:hint="eastAsia"/>
          <w:szCs w:val="21"/>
        </w:rPr>
        <w:t>或</w:t>
      </w:r>
      <w:r w:rsidRPr="003C1730">
        <w:rPr>
          <w:rFonts w:ascii="仿宋" w:eastAsia="仿宋" w:hAnsi="仿宋" w:cs="仿宋" w:hint="eastAsia"/>
        </w:rPr>
        <w:t xml:space="preserve">其授权委托人： </w:t>
      </w:r>
      <w:r w:rsidRPr="003C1730">
        <w:rPr>
          <w:rFonts w:ascii="仿宋" w:eastAsia="仿宋" w:hAnsi="仿宋" w:cs="仿宋" w:hint="eastAsia"/>
          <w:u w:val="single"/>
        </w:rPr>
        <w:t xml:space="preserve">          (签字或盖章) </w:t>
      </w:r>
    </w:p>
    <w:p w14:paraId="66A1B429" w14:textId="77777777" w:rsidR="00D15E72" w:rsidRPr="003C1730" w:rsidRDefault="001456BA">
      <w:pPr>
        <w:spacing w:line="480" w:lineRule="auto"/>
        <w:rPr>
          <w:rFonts w:ascii="仿宋" w:eastAsia="仿宋" w:hAnsi="仿宋" w:cs="仿宋" w:hint="eastAsia"/>
        </w:rPr>
      </w:pPr>
      <w:r w:rsidRPr="003C1730">
        <w:rPr>
          <w:rFonts w:ascii="仿宋" w:eastAsia="仿宋" w:hAnsi="仿宋" w:cs="仿宋" w:hint="eastAsia"/>
        </w:rPr>
        <w:t>日期：</w:t>
      </w:r>
      <w:r w:rsidRPr="003C1730">
        <w:rPr>
          <w:rFonts w:ascii="仿宋" w:eastAsia="仿宋" w:hAnsi="仿宋" w:cs="仿宋" w:hint="eastAsia"/>
          <w:u w:val="single"/>
        </w:rPr>
        <w:t xml:space="preserve">             </w:t>
      </w:r>
    </w:p>
    <w:p w14:paraId="648976F6" w14:textId="77777777" w:rsidR="00D15E72" w:rsidRPr="003C1730" w:rsidRDefault="001456BA">
      <w:pPr>
        <w:widowControl/>
        <w:jc w:val="left"/>
        <w:outlineLvl w:val="1"/>
        <w:rPr>
          <w:rFonts w:ascii="仿宋" w:eastAsia="仿宋" w:hAnsi="仿宋" w:cs="仿宋" w:hint="eastAsia"/>
          <w:b/>
          <w:bCs/>
          <w:sz w:val="28"/>
          <w:szCs w:val="28"/>
        </w:rPr>
      </w:pPr>
      <w:r w:rsidRPr="003C1730">
        <w:rPr>
          <w:rFonts w:ascii="仿宋" w:eastAsia="仿宋" w:hAnsi="仿宋" w:cs="仿宋" w:hint="eastAsia"/>
        </w:rPr>
        <w:br w:type="page"/>
      </w:r>
      <w:bookmarkStart w:id="64" w:name="_Toc4485629"/>
      <w:bookmarkStart w:id="65" w:name="_Toc533340152"/>
      <w:r w:rsidRPr="003C1730">
        <w:rPr>
          <w:rFonts w:ascii="仿宋" w:eastAsia="仿宋" w:hAnsi="仿宋" w:cs="仿宋" w:hint="eastAsia"/>
          <w:b/>
          <w:bCs/>
          <w:sz w:val="28"/>
          <w:szCs w:val="28"/>
        </w:rPr>
        <w:lastRenderedPageBreak/>
        <w:t>格式4</w:t>
      </w:r>
      <w:bookmarkEnd w:id="64"/>
      <w:bookmarkEnd w:id="65"/>
    </w:p>
    <w:p w14:paraId="08A5B50E" w14:textId="77777777" w:rsidR="00D15E72" w:rsidRPr="003C1730" w:rsidRDefault="001456BA">
      <w:pPr>
        <w:spacing w:beforeLines="100" w:before="319" w:afterLines="100" w:after="319" w:line="360" w:lineRule="auto"/>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法定代表人（或非法人组织负责人）身份证明书</w:t>
      </w:r>
    </w:p>
    <w:p w14:paraId="581F8CF6" w14:textId="77777777" w:rsidR="00D15E72" w:rsidRPr="003C1730" w:rsidRDefault="001456BA">
      <w:pPr>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姓名：</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，性别：</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，出生日期：</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，现任职务：</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，系</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（供应商名称）的法定代表人（或非法人组织负责人）。</w:t>
      </w:r>
    </w:p>
    <w:p w14:paraId="4D6FA005" w14:textId="77777777" w:rsidR="00D15E72" w:rsidRPr="003C1730" w:rsidRDefault="00D15E72">
      <w:pPr>
        <w:ind w:firstLineChars="200" w:firstLine="420"/>
        <w:rPr>
          <w:rFonts w:ascii="仿宋" w:eastAsia="仿宋" w:hAnsi="仿宋" w:cs="仿宋" w:hint="eastAsia"/>
          <w:szCs w:val="21"/>
        </w:rPr>
      </w:pPr>
    </w:p>
    <w:p w14:paraId="4E5AB3CF" w14:textId="77777777" w:rsidR="00D15E72" w:rsidRPr="003C1730" w:rsidRDefault="001456BA">
      <w:pPr>
        <w:ind w:firstLineChars="200" w:firstLine="420"/>
        <w:rPr>
          <w:rFonts w:ascii="仿宋" w:eastAsia="仿宋" w:hAnsi="仿宋" w:cs="仿宋" w:hint="eastAsia"/>
          <w:szCs w:val="21"/>
        </w:rPr>
      </w:pPr>
      <w:r w:rsidRPr="003C1730">
        <w:rPr>
          <w:rFonts w:ascii="仿宋" w:eastAsia="仿宋" w:hAnsi="仿宋" w:cs="仿宋" w:hint="eastAsia"/>
          <w:szCs w:val="21"/>
        </w:rPr>
        <w:t>特此证明。</w:t>
      </w:r>
    </w:p>
    <w:p w14:paraId="08B0FDCB" w14:textId="77777777" w:rsidR="00D15E72" w:rsidRPr="003C1730" w:rsidRDefault="00D15E72">
      <w:pPr>
        <w:rPr>
          <w:rFonts w:ascii="仿宋" w:eastAsia="仿宋" w:hAnsi="仿宋" w:cs="仿宋" w:hint="eastAsia"/>
          <w:szCs w:val="21"/>
        </w:rPr>
      </w:pPr>
    </w:p>
    <w:p w14:paraId="09051650" w14:textId="77777777" w:rsidR="00D15E72" w:rsidRPr="003C1730" w:rsidRDefault="00D15E72">
      <w:pPr>
        <w:rPr>
          <w:rFonts w:ascii="仿宋" w:eastAsia="仿宋" w:hAnsi="仿宋" w:cs="仿宋" w:hint="eastAsia"/>
          <w:szCs w:val="21"/>
        </w:rPr>
      </w:pPr>
    </w:p>
    <w:p w14:paraId="2335AC11" w14:textId="77777777" w:rsidR="00D15E72" w:rsidRPr="003C1730" w:rsidRDefault="00D15E72">
      <w:pPr>
        <w:rPr>
          <w:rFonts w:ascii="仿宋" w:eastAsia="仿宋" w:hAnsi="仿宋" w:cs="仿宋" w:hint="eastAsia"/>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D15E72" w:rsidRPr="003C1730" w14:paraId="50B8D2D5" w14:textId="77777777">
        <w:trPr>
          <w:trHeight w:val="3520"/>
          <w:jc w:val="center"/>
        </w:trPr>
        <w:tc>
          <w:tcPr>
            <w:tcW w:w="8228" w:type="dxa"/>
          </w:tcPr>
          <w:p w14:paraId="5D16DA12"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（※法定代表人（或非法人组织负责人）身份证正、反面※）</w:t>
            </w:r>
          </w:p>
        </w:tc>
      </w:tr>
    </w:tbl>
    <w:p w14:paraId="5D7D1D9A" w14:textId="77777777" w:rsidR="00D15E72" w:rsidRPr="003C1730" w:rsidRDefault="00D15E72">
      <w:pPr>
        <w:rPr>
          <w:rFonts w:ascii="仿宋" w:eastAsia="仿宋" w:hAnsi="仿宋" w:cs="仿宋" w:hint="eastAsia"/>
          <w:szCs w:val="21"/>
        </w:rPr>
      </w:pPr>
    </w:p>
    <w:p w14:paraId="23E59030" w14:textId="77777777" w:rsidR="00D15E72" w:rsidRPr="003C1730" w:rsidRDefault="00D15E72">
      <w:pPr>
        <w:rPr>
          <w:rFonts w:ascii="仿宋" w:eastAsia="仿宋" w:hAnsi="仿宋" w:cs="仿宋" w:hint="eastAsia"/>
          <w:szCs w:val="21"/>
        </w:rPr>
      </w:pPr>
    </w:p>
    <w:p w14:paraId="38D942DA" w14:textId="77777777" w:rsidR="00D15E72" w:rsidRPr="003C1730" w:rsidRDefault="00D15E72">
      <w:pPr>
        <w:rPr>
          <w:rFonts w:ascii="仿宋" w:eastAsia="仿宋" w:hAnsi="仿宋" w:cs="仿宋" w:hint="eastAsia"/>
          <w:szCs w:val="21"/>
        </w:rPr>
      </w:pPr>
    </w:p>
    <w:p w14:paraId="01E66EA1" w14:textId="77777777" w:rsidR="00D15E72" w:rsidRPr="003C1730" w:rsidRDefault="00D15E72">
      <w:pPr>
        <w:rPr>
          <w:rFonts w:ascii="仿宋" w:eastAsia="仿宋" w:hAnsi="仿宋" w:cs="仿宋" w:hint="eastAsia"/>
          <w:szCs w:val="21"/>
        </w:rPr>
      </w:pPr>
    </w:p>
    <w:p w14:paraId="002ECA45" w14:textId="77777777" w:rsidR="00D15E72" w:rsidRPr="003C1730" w:rsidRDefault="00D15E72">
      <w:pPr>
        <w:rPr>
          <w:rFonts w:ascii="仿宋" w:eastAsia="仿宋" w:hAnsi="仿宋" w:cs="仿宋" w:hint="eastAsia"/>
          <w:szCs w:val="21"/>
        </w:rPr>
      </w:pPr>
    </w:p>
    <w:p w14:paraId="1E1259E4" w14:textId="77777777" w:rsidR="00D15E72" w:rsidRPr="003C1730" w:rsidRDefault="00D15E72">
      <w:pPr>
        <w:rPr>
          <w:rFonts w:ascii="仿宋" w:eastAsia="仿宋" w:hAnsi="仿宋" w:cs="仿宋" w:hint="eastAsia"/>
          <w:szCs w:val="21"/>
        </w:rPr>
      </w:pPr>
    </w:p>
    <w:p w14:paraId="410F395E" w14:textId="77777777" w:rsidR="00D15E72" w:rsidRPr="003C1730" w:rsidRDefault="00D15E72">
      <w:pPr>
        <w:rPr>
          <w:rFonts w:ascii="仿宋" w:eastAsia="仿宋" w:hAnsi="仿宋" w:cs="仿宋" w:hint="eastAsia"/>
          <w:szCs w:val="21"/>
        </w:rPr>
      </w:pPr>
    </w:p>
    <w:p w14:paraId="0018A7EA" w14:textId="77777777" w:rsidR="00D15E72" w:rsidRPr="003C1730" w:rsidRDefault="00D15E72">
      <w:pPr>
        <w:rPr>
          <w:rFonts w:ascii="仿宋" w:eastAsia="仿宋" w:hAnsi="仿宋" w:cs="仿宋" w:hint="eastAsia"/>
          <w:szCs w:val="21"/>
        </w:rPr>
      </w:pPr>
    </w:p>
    <w:p w14:paraId="4CEE6A8A" w14:textId="77777777" w:rsidR="00D15E72" w:rsidRPr="003C1730" w:rsidRDefault="001456BA">
      <w:pPr>
        <w:spacing w:line="480" w:lineRule="auto"/>
        <w:rPr>
          <w:rFonts w:ascii="仿宋" w:eastAsia="仿宋" w:hAnsi="仿宋" w:cs="仿宋" w:hint="eastAsia"/>
        </w:rPr>
      </w:pPr>
      <w:r w:rsidRPr="003C1730">
        <w:rPr>
          <w:rFonts w:ascii="仿宋" w:eastAsia="仿宋" w:hAnsi="仿宋" w:cs="仿宋" w:hint="eastAsia"/>
        </w:rPr>
        <w:t>供应商名称（加盖单位公章）：</w:t>
      </w:r>
      <w:r w:rsidRPr="003C1730">
        <w:rPr>
          <w:rFonts w:ascii="仿宋" w:eastAsia="仿宋" w:hAnsi="仿宋" w:cs="仿宋" w:hint="eastAsia"/>
          <w:u w:val="single"/>
        </w:rPr>
        <w:t xml:space="preserve">           </w:t>
      </w:r>
    </w:p>
    <w:p w14:paraId="717A0241" w14:textId="77777777" w:rsidR="00D15E72" w:rsidRPr="003C1730" w:rsidRDefault="001456BA">
      <w:pPr>
        <w:spacing w:line="480" w:lineRule="auto"/>
        <w:rPr>
          <w:rFonts w:ascii="仿宋" w:eastAsia="仿宋" w:hAnsi="仿宋" w:cs="仿宋" w:hint="eastAsia"/>
        </w:rPr>
      </w:pPr>
      <w:r w:rsidRPr="003C1730">
        <w:rPr>
          <w:rFonts w:ascii="仿宋" w:eastAsia="仿宋" w:hAnsi="仿宋" w:cs="仿宋" w:hint="eastAsia"/>
        </w:rPr>
        <w:t xml:space="preserve">日期： </w:t>
      </w:r>
      <w:r w:rsidRPr="003C1730">
        <w:rPr>
          <w:rFonts w:ascii="仿宋" w:eastAsia="仿宋" w:hAnsi="仿宋" w:cs="仿宋" w:hint="eastAsia"/>
          <w:u w:val="single"/>
        </w:rPr>
        <w:t xml:space="preserve">             </w:t>
      </w:r>
    </w:p>
    <w:p w14:paraId="70B56215" w14:textId="77777777" w:rsidR="00D15E72" w:rsidRPr="003C1730" w:rsidRDefault="001456BA">
      <w:pPr>
        <w:widowControl/>
        <w:jc w:val="left"/>
        <w:outlineLvl w:val="1"/>
        <w:rPr>
          <w:rFonts w:ascii="仿宋" w:eastAsia="仿宋" w:hAnsi="仿宋" w:cs="仿宋" w:hint="eastAsia"/>
          <w:b/>
          <w:bCs/>
          <w:sz w:val="28"/>
          <w:szCs w:val="28"/>
        </w:rPr>
      </w:pPr>
      <w:r w:rsidRPr="003C1730">
        <w:rPr>
          <w:rFonts w:ascii="仿宋" w:eastAsia="仿宋" w:hAnsi="仿宋" w:cs="仿宋" w:hint="eastAsia"/>
          <w:szCs w:val="21"/>
        </w:rPr>
        <w:br w:type="page"/>
      </w:r>
      <w:bookmarkStart w:id="66" w:name="_Toc533340153"/>
      <w:bookmarkStart w:id="67" w:name="_Toc4485630"/>
      <w:r w:rsidRPr="003C1730">
        <w:rPr>
          <w:rFonts w:ascii="仿宋" w:eastAsia="仿宋" w:hAnsi="仿宋" w:cs="仿宋" w:hint="eastAsia"/>
          <w:b/>
          <w:bCs/>
          <w:sz w:val="28"/>
          <w:szCs w:val="28"/>
        </w:rPr>
        <w:lastRenderedPageBreak/>
        <w:t>格式5</w:t>
      </w:r>
      <w:bookmarkEnd w:id="66"/>
      <w:bookmarkEnd w:id="67"/>
    </w:p>
    <w:p w14:paraId="7980C42D" w14:textId="77777777" w:rsidR="00D15E72" w:rsidRPr="003C1730" w:rsidRDefault="001456BA">
      <w:pPr>
        <w:spacing w:beforeLines="100" w:before="319" w:afterLines="100" w:after="319" w:line="360" w:lineRule="auto"/>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法定代表人（或非法人组织负责人）授权委托书</w:t>
      </w:r>
    </w:p>
    <w:p w14:paraId="5BF2D8A0" w14:textId="77777777" w:rsidR="00D15E72" w:rsidRPr="003C1730" w:rsidRDefault="001456BA">
      <w:pPr>
        <w:spacing w:line="360" w:lineRule="auto"/>
        <w:ind w:firstLineChars="200" w:firstLine="420"/>
        <w:rPr>
          <w:rFonts w:ascii="仿宋" w:eastAsia="仿宋" w:hAnsi="仿宋" w:cs="仿宋" w:hint="eastAsia"/>
          <w:szCs w:val="21"/>
          <w:u w:val="single"/>
        </w:rPr>
      </w:pPr>
      <w:r w:rsidRPr="003C1730">
        <w:rPr>
          <w:rFonts w:ascii="仿宋" w:eastAsia="仿宋" w:hAnsi="仿宋" w:cs="仿宋" w:hint="eastAsia"/>
          <w:szCs w:val="21"/>
        </w:rPr>
        <w:t>单位名称：</w:t>
      </w:r>
      <w:r w:rsidRPr="003C1730">
        <w:rPr>
          <w:rFonts w:ascii="仿宋" w:eastAsia="仿宋" w:hAnsi="仿宋" w:cs="仿宋" w:hint="eastAsia"/>
          <w:szCs w:val="21"/>
          <w:u w:val="single"/>
        </w:rPr>
        <w:t xml:space="preserve">           </w:t>
      </w:r>
    </w:p>
    <w:p w14:paraId="0E6D49B8" w14:textId="77777777" w:rsidR="00D15E72" w:rsidRPr="003C1730" w:rsidRDefault="001456BA">
      <w:pPr>
        <w:spacing w:line="360" w:lineRule="auto"/>
        <w:ind w:firstLineChars="200" w:firstLine="420"/>
        <w:rPr>
          <w:rFonts w:ascii="仿宋" w:eastAsia="仿宋" w:hAnsi="仿宋" w:cs="仿宋" w:hint="eastAsia"/>
          <w:szCs w:val="21"/>
          <w:u w:val="single"/>
        </w:rPr>
      </w:pPr>
      <w:r w:rsidRPr="003C1730">
        <w:rPr>
          <w:rFonts w:ascii="仿宋" w:eastAsia="仿宋" w:hAnsi="仿宋" w:cs="仿宋" w:hint="eastAsia"/>
          <w:szCs w:val="21"/>
        </w:rPr>
        <w:t>法定代表人（或非法人组织负责人）姓名：</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身份证号码：</w:t>
      </w:r>
      <w:r w:rsidRPr="003C1730">
        <w:rPr>
          <w:rFonts w:ascii="仿宋" w:eastAsia="仿宋" w:hAnsi="仿宋" w:cs="仿宋" w:hint="eastAsia"/>
          <w:szCs w:val="21"/>
          <w:u w:val="single"/>
        </w:rPr>
        <w:t xml:space="preserve">         </w:t>
      </w:r>
    </w:p>
    <w:p w14:paraId="11B1D849" w14:textId="77777777" w:rsidR="00D15E72" w:rsidRPr="003C1730" w:rsidRDefault="001456BA">
      <w:pPr>
        <w:spacing w:line="360" w:lineRule="auto"/>
        <w:ind w:firstLineChars="200" w:firstLine="420"/>
        <w:rPr>
          <w:rFonts w:ascii="仿宋" w:eastAsia="仿宋" w:hAnsi="仿宋" w:cs="仿宋" w:hint="eastAsia"/>
          <w:szCs w:val="21"/>
          <w:u w:val="single"/>
        </w:rPr>
      </w:pPr>
      <w:r w:rsidRPr="003C1730">
        <w:rPr>
          <w:rFonts w:ascii="仿宋" w:eastAsia="仿宋" w:hAnsi="仿宋" w:cs="仿宋" w:hint="eastAsia"/>
          <w:szCs w:val="21"/>
        </w:rPr>
        <w:t>住所地：</w:t>
      </w:r>
      <w:r w:rsidRPr="003C1730">
        <w:rPr>
          <w:rFonts w:ascii="仿宋" w:eastAsia="仿宋" w:hAnsi="仿宋" w:cs="仿宋" w:hint="eastAsia"/>
          <w:szCs w:val="21"/>
          <w:u w:val="single"/>
        </w:rPr>
        <w:t xml:space="preserve">                       </w:t>
      </w:r>
    </w:p>
    <w:p w14:paraId="6EC32416" w14:textId="77777777" w:rsidR="00D15E72" w:rsidRPr="003C1730" w:rsidRDefault="001456BA">
      <w:pPr>
        <w:spacing w:line="360" w:lineRule="auto"/>
        <w:ind w:firstLineChars="200" w:firstLine="420"/>
        <w:rPr>
          <w:rFonts w:ascii="仿宋" w:eastAsia="仿宋" w:hAnsi="仿宋" w:cs="仿宋" w:hint="eastAsia"/>
          <w:szCs w:val="21"/>
          <w:u w:val="single"/>
        </w:rPr>
      </w:pPr>
      <w:r w:rsidRPr="003C1730">
        <w:rPr>
          <w:rFonts w:ascii="仿宋" w:eastAsia="仿宋" w:hAnsi="仿宋" w:cs="仿宋" w:hint="eastAsia"/>
        </w:rPr>
        <w:t>授权委托人姓名</w:t>
      </w:r>
      <w:r w:rsidRPr="003C1730">
        <w:rPr>
          <w:rFonts w:ascii="仿宋" w:eastAsia="仿宋" w:hAnsi="仿宋" w:cs="仿宋" w:hint="eastAsia"/>
          <w:szCs w:val="21"/>
        </w:rPr>
        <w:t>：</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身份证号码：</w:t>
      </w:r>
      <w:r w:rsidRPr="003C1730">
        <w:rPr>
          <w:rFonts w:ascii="仿宋" w:eastAsia="仿宋" w:hAnsi="仿宋" w:cs="仿宋" w:hint="eastAsia"/>
          <w:szCs w:val="21"/>
          <w:u w:val="single"/>
        </w:rPr>
        <w:t xml:space="preserve">         </w:t>
      </w:r>
    </w:p>
    <w:p w14:paraId="4F4C4957" w14:textId="77777777" w:rsidR="00D15E72" w:rsidRPr="003C1730" w:rsidRDefault="001456BA">
      <w:pPr>
        <w:spacing w:line="360" w:lineRule="auto"/>
        <w:ind w:firstLineChars="200" w:firstLine="420"/>
        <w:rPr>
          <w:rFonts w:ascii="仿宋" w:eastAsia="仿宋" w:hAnsi="仿宋" w:cs="仿宋" w:hint="eastAsia"/>
          <w:szCs w:val="21"/>
          <w:u w:val="single"/>
        </w:rPr>
      </w:pPr>
      <w:r w:rsidRPr="003C1730">
        <w:rPr>
          <w:rFonts w:ascii="仿宋" w:eastAsia="仿宋" w:hAnsi="仿宋" w:cs="仿宋" w:hint="eastAsia"/>
          <w:szCs w:val="21"/>
        </w:rPr>
        <w:t>工作单位：</w:t>
      </w:r>
      <w:r w:rsidRPr="003C1730">
        <w:rPr>
          <w:rFonts w:ascii="仿宋" w:eastAsia="仿宋" w:hAnsi="仿宋" w:cs="仿宋" w:hint="eastAsia"/>
          <w:szCs w:val="21"/>
          <w:u w:val="single"/>
        </w:rPr>
        <w:t xml:space="preserve">                    </w:t>
      </w:r>
    </w:p>
    <w:p w14:paraId="3CA6776E" w14:textId="77777777" w:rsidR="00D15E72" w:rsidRPr="003C1730" w:rsidRDefault="001456BA">
      <w:pPr>
        <w:spacing w:line="360" w:lineRule="auto"/>
        <w:ind w:firstLineChars="200" w:firstLine="420"/>
        <w:rPr>
          <w:rFonts w:ascii="仿宋" w:eastAsia="仿宋" w:hAnsi="仿宋" w:cs="仿宋" w:hint="eastAsia"/>
          <w:szCs w:val="21"/>
          <w:u w:val="single"/>
        </w:rPr>
      </w:pPr>
      <w:r w:rsidRPr="003C1730">
        <w:rPr>
          <w:rFonts w:ascii="仿宋" w:eastAsia="仿宋" w:hAnsi="仿宋" w:cs="仿宋" w:hint="eastAsia"/>
          <w:szCs w:val="21"/>
        </w:rPr>
        <w:t>住址：</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电话：</w:t>
      </w:r>
      <w:r w:rsidRPr="003C1730">
        <w:rPr>
          <w:rFonts w:ascii="仿宋" w:eastAsia="仿宋" w:hAnsi="仿宋" w:cs="仿宋" w:hint="eastAsia"/>
          <w:szCs w:val="21"/>
          <w:u w:val="single"/>
        </w:rPr>
        <w:t xml:space="preserve">               </w:t>
      </w:r>
    </w:p>
    <w:p w14:paraId="59409538" w14:textId="77777777" w:rsidR="00D15E72" w:rsidRPr="003C1730" w:rsidRDefault="001456BA">
      <w:pPr>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现委托</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就</w:t>
      </w:r>
      <w:r w:rsidRPr="003C1730">
        <w:rPr>
          <w:rFonts w:ascii="仿宋" w:eastAsia="仿宋" w:hAnsi="仿宋" w:cs="仿宋" w:hint="eastAsia"/>
          <w:szCs w:val="21"/>
          <w:u w:val="single"/>
        </w:rPr>
        <w:t>（项目编号、项目名称、包号）</w:t>
      </w:r>
      <w:r w:rsidRPr="003C1730">
        <w:rPr>
          <w:rFonts w:ascii="仿宋" w:eastAsia="仿宋" w:hAnsi="仿宋" w:cs="仿宋" w:hint="eastAsia"/>
          <w:szCs w:val="21"/>
        </w:rPr>
        <w:t>政府采购活动，以我单位名义处理一切与之有关的事务。</w:t>
      </w:r>
    </w:p>
    <w:p w14:paraId="1DA97284" w14:textId="77777777" w:rsidR="00D15E72" w:rsidRPr="003C1730" w:rsidRDefault="001456BA">
      <w:pPr>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本授权书于</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年</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月</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日签字或盖章</w:t>
      </w:r>
      <w:r w:rsidRPr="003C1730">
        <w:rPr>
          <w:rFonts w:ascii="仿宋" w:eastAsia="仿宋" w:hAnsi="仿宋" w:cs="仿宋" w:hint="eastAsia"/>
          <w:b/>
          <w:szCs w:val="21"/>
        </w:rPr>
        <w:t>生效，无转委托，</w:t>
      </w:r>
      <w:r w:rsidRPr="003C1730">
        <w:rPr>
          <w:rFonts w:ascii="仿宋" w:eastAsia="仿宋" w:hAnsi="仿宋" w:cs="仿宋" w:hint="eastAsia"/>
          <w:szCs w:val="21"/>
        </w:rPr>
        <w:t>特此声明。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D15E72" w:rsidRPr="003C1730" w14:paraId="3D1DB391" w14:textId="77777777">
        <w:trPr>
          <w:trHeight w:val="3520"/>
          <w:jc w:val="center"/>
        </w:trPr>
        <w:tc>
          <w:tcPr>
            <w:tcW w:w="8228" w:type="dxa"/>
          </w:tcPr>
          <w:p w14:paraId="089AFE62"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w:t>
            </w:r>
            <w:r w:rsidRPr="003C1730">
              <w:rPr>
                <w:rFonts w:ascii="仿宋" w:eastAsia="仿宋" w:hAnsi="仿宋" w:cs="仿宋" w:hint="eastAsia"/>
              </w:rPr>
              <w:t>授权委托人</w:t>
            </w:r>
            <w:r w:rsidRPr="003C1730">
              <w:rPr>
                <w:rFonts w:ascii="仿宋" w:eastAsia="仿宋" w:hAnsi="仿宋" w:cs="仿宋" w:hint="eastAsia"/>
                <w:szCs w:val="21"/>
              </w:rPr>
              <w:t>身份证正、反面※）</w:t>
            </w:r>
          </w:p>
        </w:tc>
      </w:tr>
    </w:tbl>
    <w:p w14:paraId="377EA3D5" w14:textId="77777777" w:rsidR="00D15E72" w:rsidRPr="003C1730" w:rsidRDefault="00D15E72">
      <w:pPr>
        <w:spacing w:line="360" w:lineRule="auto"/>
        <w:rPr>
          <w:rFonts w:ascii="仿宋" w:eastAsia="仿宋" w:hAnsi="仿宋" w:cs="仿宋" w:hint="eastAsia"/>
          <w:szCs w:val="21"/>
        </w:rPr>
      </w:pPr>
    </w:p>
    <w:p w14:paraId="105FFA46" w14:textId="77777777" w:rsidR="00D15E72" w:rsidRPr="003C1730" w:rsidRDefault="00D15E72">
      <w:pPr>
        <w:spacing w:line="360" w:lineRule="auto"/>
        <w:rPr>
          <w:rFonts w:ascii="仿宋" w:eastAsia="仿宋" w:hAnsi="仿宋" w:cs="仿宋" w:hint="eastAsia"/>
          <w:szCs w:val="21"/>
        </w:rPr>
      </w:pPr>
    </w:p>
    <w:p w14:paraId="4D110561" w14:textId="77777777" w:rsidR="00D15E72" w:rsidRPr="003C1730" w:rsidRDefault="001456BA">
      <w:pPr>
        <w:spacing w:line="360" w:lineRule="auto"/>
        <w:rPr>
          <w:rFonts w:ascii="仿宋" w:eastAsia="仿宋" w:hAnsi="仿宋" w:cs="仿宋" w:hint="eastAsia"/>
          <w:szCs w:val="21"/>
        </w:rPr>
      </w:pPr>
      <w:r w:rsidRPr="003C1730">
        <w:rPr>
          <w:rFonts w:ascii="仿宋" w:eastAsia="仿宋" w:hAnsi="仿宋" w:cs="仿宋" w:hint="eastAsia"/>
          <w:szCs w:val="21"/>
        </w:rPr>
        <w:t>委托人（加盖单位公章）：</w:t>
      </w:r>
      <w:r w:rsidRPr="003C1730">
        <w:rPr>
          <w:rFonts w:ascii="仿宋" w:eastAsia="仿宋" w:hAnsi="仿宋" w:cs="仿宋" w:hint="eastAsia"/>
          <w:szCs w:val="21"/>
          <w:u w:val="single"/>
        </w:rPr>
        <w:t xml:space="preserve">          </w:t>
      </w:r>
    </w:p>
    <w:p w14:paraId="21082BB0" w14:textId="77777777" w:rsidR="00D15E72" w:rsidRPr="003C1730" w:rsidRDefault="001456BA">
      <w:pPr>
        <w:spacing w:line="360" w:lineRule="auto"/>
        <w:rPr>
          <w:rFonts w:ascii="仿宋" w:eastAsia="仿宋" w:hAnsi="仿宋" w:cs="仿宋" w:hint="eastAsia"/>
          <w:szCs w:val="21"/>
        </w:rPr>
      </w:pPr>
      <w:r w:rsidRPr="003C1730">
        <w:rPr>
          <w:rFonts w:ascii="仿宋" w:eastAsia="仿宋" w:hAnsi="仿宋" w:cs="仿宋" w:hint="eastAsia"/>
          <w:szCs w:val="21"/>
        </w:rPr>
        <w:t>法定代表人（或非法人组织负责人）（签字或盖章）：</w:t>
      </w:r>
      <w:r w:rsidRPr="003C1730">
        <w:rPr>
          <w:rFonts w:ascii="仿宋" w:eastAsia="仿宋" w:hAnsi="仿宋" w:cs="仿宋" w:hint="eastAsia"/>
          <w:szCs w:val="21"/>
          <w:u w:val="single"/>
        </w:rPr>
        <w:t xml:space="preserve">               </w:t>
      </w:r>
    </w:p>
    <w:p w14:paraId="5180C36C" w14:textId="77777777" w:rsidR="00D15E72" w:rsidRPr="003C1730" w:rsidRDefault="001456BA">
      <w:pPr>
        <w:spacing w:line="360" w:lineRule="auto"/>
        <w:rPr>
          <w:rFonts w:ascii="仿宋" w:eastAsia="仿宋" w:hAnsi="仿宋" w:cs="仿宋" w:hint="eastAsia"/>
          <w:szCs w:val="21"/>
        </w:rPr>
      </w:pPr>
      <w:r w:rsidRPr="003C1730">
        <w:rPr>
          <w:rFonts w:ascii="仿宋" w:eastAsia="仿宋" w:hAnsi="仿宋" w:cs="仿宋" w:hint="eastAsia"/>
        </w:rPr>
        <w:t>授权委托人</w:t>
      </w:r>
      <w:r w:rsidRPr="003C1730">
        <w:rPr>
          <w:rFonts w:ascii="仿宋" w:eastAsia="仿宋" w:hAnsi="仿宋" w:cs="仿宋" w:hint="eastAsia"/>
          <w:szCs w:val="21"/>
        </w:rPr>
        <w:t>：（签字或盖章）</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w:t>
      </w:r>
    </w:p>
    <w:p w14:paraId="53D5E0D2" w14:textId="77777777" w:rsidR="00D15E72" w:rsidRPr="003C1730" w:rsidRDefault="001456BA">
      <w:pPr>
        <w:spacing w:line="360" w:lineRule="auto"/>
        <w:rPr>
          <w:rFonts w:ascii="仿宋" w:eastAsia="仿宋" w:hAnsi="仿宋" w:cs="仿宋" w:hint="eastAsia"/>
          <w:szCs w:val="21"/>
        </w:rPr>
      </w:pPr>
      <w:r w:rsidRPr="003C1730">
        <w:rPr>
          <w:rFonts w:ascii="仿宋" w:eastAsia="仿宋" w:hAnsi="仿宋" w:cs="仿宋" w:hint="eastAsia"/>
          <w:szCs w:val="21"/>
        </w:rPr>
        <w:t>详细通讯地址：</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邮政编码 ：</w:t>
      </w:r>
      <w:r w:rsidRPr="003C1730">
        <w:rPr>
          <w:rFonts w:ascii="仿宋" w:eastAsia="仿宋" w:hAnsi="仿宋" w:cs="仿宋" w:hint="eastAsia"/>
          <w:szCs w:val="21"/>
          <w:u w:val="single"/>
        </w:rPr>
        <w:t xml:space="preserve">              </w:t>
      </w:r>
    </w:p>
    <w:p w14:paraId="4F1EC948" w14:textId="77777777" w:rsidR="00D15E72" w:rsidRPr="003C1730" w:rsidRDefault="001456BA">
      <w:pPr>
        <w:spacing w:line="360" w:lineRule="auto"/>
        <w:rPr>
          <w:rFonts w:ascii="仿宋" w:eastAsia="仿宋" w:hAnsi="仿宋" w:cs="仿宋" w:hint="eastAsia"/>
          <w:szCs w:val="21"/>
          <w:u w:val="single"/>
        </w:rPr>
      </w:pPr>
      <w:r w:rsidRPr="003C1730">
        <w:rPr>
          <w:rFonts w:ascii="仿宋" w:eastAsia="仿宋" w:hAnsi="仿宋" w:cs="仿宋" w:hint="eastAsia"/>
          <w:szCs w:val="21"/>
        </w:rPr>
        <w:t>传        真：</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电    话：</w:t>
      </w:r>
      <w:r w:rsidRPr="003C1730">
        <w:rPr>
          <w:rFonts w:ascii="仿宋" w:eastAsia="仿宋" w:hAnsi="仿宋" w:cs="仿宋" w:hint="eastAsia"/>
          <w:szCs w:val="21"/>
          <w:u w:val="single"/>
        </w:rPr>
        <w:t xml:space="preserve">              </w:t>
      </w:r>
    </w:p>
    <w:p w14:paraId="6B1CA5B2" w14:textId="77777777" w:rsidR="00D15E72" w:rsidRPr="003C1730" w:rsidRDefault="001456BA">
      <w:pPr>
        <w:spacing w:line="360" w:lineRule="auto"/>
        <w:jc w:val="left"/>
        <w:rPr>
          <w:rFonts w:ascii="仿宋" w:eastAsia="仿宋" w:hAnsi="仿宋" w:cs="仿宋" w:hint="eastAsia"/>
          <w:szCs w:val="21"/>
          <w:u w:val="single"/>
        </w:rPr>
      </w:pPr>
      <w:r w:rsidRPr="003C1730">
        <w:rPr>
          <w:rFonts w:ascii="仿宋" w:eastAsia="仿宋" w:hAnsi="仿宋" w:cs="仿宋" w:hint="eastAsia"/>
          <w:szCs w:val="21"/>
        </w:rPr>
        <w:t>日        期：</w:t>
      </w:r>
      <w:r w:rsidRPr="003C1730">
        <w:rPr>
          <w:rFonts w:ascii="仿宋" w:eastAsia="仿宋" w:hAnsi="仿宋" w:cs="仿宋" w:hint="eastAsia"/>
          <w:szCs w:val="21"/>
          <w:u w:val="single"/>
        </w:rPr>
        <w:t xml:space="preserve">                </w:t>
      </w:r>
    </w:p>
    <w:p w14:paraId="450D9600" w14:textId="77777777" w:rsidR="00D15E72" w:rsidRPr="003C1730" w:rsidRDefault="001456BA" w:rsidP="00FF506E">
      <w:pPr>
        <w:pStyle w:val="2"/>
        <w:adjustRightInd w:val="0"/>
        <w:snapToGrid w:val="0"/>
        <w:spacing w:before="0" w:after="0" w:line="240" w:lineRule="auto"/>
        <w:jc w:val="left"/>
        <w:rPr>
          <w:rFonts w:ascii="仿宋" w:eastAsia="仿宋" w:hAnsi="仿宋" w:cs="仿宋" w:hint="eastAsia"/>
          <w:szCs w:val="28"/>
        </w:rPr>
      </w:pPr>
      <w:r w:rsidRPr="003C1730">
        <w:rPr>
          <w:rFonts w:ascii="仿宋" w:eastAsia="仿宋" w:hAnsi="仿宋" w:cs="仿宋" w:hint="eastAsia"/>
          <w:szCs w:val="21"/>
          <w:u w:val="single"/>
        </w:rPr>
        <w:br w:type="page"/>
      </w:r>
      <w:bookmarkStart w:id="68" w:name="_Toc533340154"/>
      <w:bookmarkStart w:id="69" w:name="_Toc4485631"/>
      <w:r w:rsidRPr="003C1730">
        <w:rPr>
          <w:rFonts w:ascii="仿宋" w:eastAsia="仿宋" w:hAnsi="仿宋" w:cs="仿宋" w:hint="eastAsia"/>
          <w:sz w:val="28"/>
        </w:rPr>
        <w:lastRenderedPageBreak/>
        <w:t>格式6</w:t>
      </w:r>
    </w:p>
    <w:p w14:paraId="35404D0D" w14:textId="77777777" w:rsidR="00D15E72" w:rsidRPr="003C1730" w:rsidRDefault="001456BA">
      <w:pPr>
        <w:spacing w:beforeLines="100" w:before="319" w:afterLines="100" w:after="319" w:line="360" w:lineRule="auto"/>
        <w:ind w:rightChars="-10" w:right="-21" w:firstLine="643"/>
        <w:jc w:val="center"/>
        <w:rPr>
          <w:rFonts w:ascii="仿宋" w:eastAsia="仿宋" w:hAnsi="仿宋" w:cs="仿宋" w:hint="eastAsia"/>
          <w:b/>
          <w:sz w:val="32"/>
          <w:szCs w:val="32"/>
        </w:rPr>
      </w:pPr>
      <w:r w:rsidRPr="003C1730">
        <w:rPr>
          <w:rFonts w:ascii="仿宋" w:eastAsia="仿宋" w:hAnsi="仿宋" w:cs="仿宋" w:hint="eastAsia"/>
          <w:b/>
          <w:sz w:val="32"/>
          <w:szCs w:val="32"/>
        </w:rPr>
        <w:t>具有良好的商业信誉和健全的财务会计制度的承诺函</w:t>
      </w:r>
    </w:p>
    <w:p w14:paraId="7ED8B766" w14:textId="77777777" w:rsidR="00D15E72" w:rsidRPr="003C1730" w:rsidRDefault="001456BA">
      <w:pPr>
        <w:spacing w:beforeLines="100" w:before="319" w:afterLines="100" w:after="319" w:line="480" w:lineRule="exact"/>
        <w:ind w:rightChars="300" w:right="630" w:firstLine="560"/>
        <w:jc w:val="center"/>
        <w:rPr>
          <w:rFonts w:ascii="仿宋" w:eastAsia="仿宋" w:hAnsi="仿宋" w:cs="仿宋" w:hint="eastAsia"/>
          <w:sz w:val="28"/>
          <w:szCs w:val="28"/>
        </w:rPr>
      </w:pPr>
      <w:r w:rsidRPr="003C1730">
        <w:rPr>
          <w:rFonts w:ascii="仿宋" w:eastAsia="仿宋" w:hAnsi="仿宋" w:cs="仿宋" w:hint="eastAsia"/>
          <w:sz w:val="28"/>
          <w:szCs w:val="28"/>
        </w:rPr>
        <w:t>（格式自拟）</w:t>
      </w:r>
    </w:p>
    <w:p w14:paraId="5B00AF6D"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4456CDAD"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511D40F6"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6A51F269"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64CD8633"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3BA24D7C"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5C836AA8"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389F9C5A"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5E3E030F"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0C08328A" w14:textId="77777777" w:rsidR="00D15E72" w:rsidRPr="003C1730" w:rsidRDefault="001456BA">
      <w:pPr>
        <w:snapToGrid w:val="0"/>
        <w:spacing w:line="480" w:lineRule="auto"/>
        <w:rPr>
          <w:rFonts w:ascii="仿宋" w:eastAsia="仿宋" w:hAnsi="仿宋" w:cs="仿宋" w:hint="eastAsia"/>
        </w:rPr>
      </w:pPr>
      <w:r w:rsidRPr="003C1730">
        <w:rPr>
          <w:rFonts w:ascii="仿宋" w:eastAsia="仿宋" w:hAnsi="仿宋" w:cs="仿宋" w:hint="eastAsia"/>
        </w:rPr>
        <w:t>供应商名称（加盖单位公章）：</w:t>
      </w:r>
      <w:r w:rsidRPr="003C1730">
        <w:rPr>
          <w:rFonts w:ascii="仿宋" w:eastAsia="仿宋" w:hAnsi="仿宋" w:cs="仿宋" w:hint="eastAsia"/>
          <w:u w:val="single"/>
        </w:rPr>
        <w:t xml:space="preserve">           </w:t>
      </w:r>
    </w:p>
    <w:p w14:paraId="318794AD" w14:textId="77777777" w:rsidR="00D15E72" w:rsidRPr="003C1730" w:rsidRDefault="001456BA">
      <w:pPr>
        <w:snapToGrid w:val="0"/>
        <w:spacing w:line="480" w:lineRule="auto"/>
        <w:rPr>
          <w:rFonts w:ascii="仿宋" w:eastAsia="仿宋" w:hAnsi="仿宋" w:cs="仿宋" w:hint="eastAsia"/>
        </w:rPr>
      </w:pPr>
      <w:r w:rsidRPr="003C1730">
        <w:rPr>
          <w:rFonts w:ascii="仿宋" w:eastAsia="仿宋" w:hAnsi="仿宋" w:cs="仿宋" w:hint="eastAsia"/>
        </w:rPr>
        <w:t>法定代表人（或</w:t>
      </w:r>
      <w:r w:rsidRPr="003C1730">
        <w:rPr>
          <w:rFonts w:ascii="仿宋" w:eastAsia="仿宋" w:hAnsi="仿宋" w:cs="仿宋" w:hint="eastAsia"/>
          <w:szCs w:val="21"/>
        </w:rPr>
        <w:t>非法人组织负责人）或</w:t>
      </w:r>
      <w:r w:rsidRPr="003C1730">
        <w:rPr>
          <w:rFonts w:ascii="仿宋" w:eastAsia="仿宋" w:hAnsi="仿宋" w:cs="仿宋" w:hint="eastAsia"/>
        </w:rPr>
        <w:t>其授权委托人(签字或盖章)：</w:t>
      </w:r>
      <w:r w:rsidRPr="003C1730">
        <w:rPr>
          <w:rFonts w:ascii="仿宋" w:eastAsia="仿宋" w:hAnsi="仿宋" w:cs="仿宋" w:hint="eastAsia"/>
          <w:u w:val="single"/>
        </w:rPr>
        <w:t xml:space="preserve">           </w:t>
      </w:r>
    </w:p>
    <w:p w14:paraId="395F81B2" w14:textId="77777777" w:rsidR="00D15E72" w:rsidRPr="003C1730" w:rsidRDefault="001456BA">
      <w:pPr>
        <w:adjustRightInd w:val="0"/>
        <w:snapToGrid w:val="0"/>
        <w:spacing w:line="360" w:lineRule="auto"/>
        <w:ind w:rightChars="50" w:right="105"/>
        <w:jc w:val="left"/>
        <w:rPr>
          <w:rFonts w:ascii="仿宋" w:eastAsia="仿宋" w:hAnsi="仿宋" w:cs="仿宋" w:hint="eastAsia"/>
          <w:u w:val="single"/>
        </w:rPr>
      </w:pPr>
      <w:r w:rsidRPr="003C1730">
        <w:rPr>
          <w:rFonts w:ascii="仿宋" w:eastAsia="仿宋" w:hAnsi="仿宋" w:cs="仿宋" w:hint="eastAsia"/>
        </w:rPr>
        <w:t>日期：</w:t>
      </w:r>
      <w:r w:rsidRPr="003C1730">
        <w:rPr>
          <w:rFonts w:ascii="仿宋" w:eastAsia="仿宋" w:hAnsi="仿宋" w:cs="仿宋" w:hint="eastAsia"/>
          <w:u w:val="single"/>
        </w:rPr>
        <w:t xml:space="preserve">                </w:t>
      </w:r>
    </w:p>
    <w:p w14:paraId="1FFF6321" w14:textId="77777777" w:rsidR="00D15E72" w:rsidRPr="003C1730" w:rsidRDefault="00D15E72">
      <w:pPr>
        <w:adjustRightInd w:val="0"/>
        <w:snapToGrid w:val="0"/>
        <w:spacing w:line="360" w:lineRule="auto"/>
        <w:ind w:rightChars="50" w:right="105"/>
        <w:jc w:val="left"/>
        <w:rPr>
          <w:rFonts w:ascii="仿宋" w:eastAsia="仿宋" w:hAnsi="仿宋" w:cs="仿宋" w:hint="eastAsia"/>
          <w:u w:val="single"/>
        </w:rPr>
      </w:pPr>
    </w:p>
    <w:p w14:paraId="238ABE2F" w14:textId="77777777" w:rsidR="00D15E72" w:rsidRPr="003C1730" w:rsidRDefault="001456BA">
      <w:pPr>
        <w:widowControl/>
        <w:jc w:val="left"/>
        <w:outlineLvl w:val="1"/>
        <w:rPr>
          <w:rFonts w:ascii="仿宋" w:eastAsia="仿宋" w:hAnsi="仿宋" w:cs="仿宋" w:hint="eastAsia"/>
          <w:b/>
          <w:bCs/>
          <w:sz w:val="28"/>
          <w:szCs w:val="28"/>
        </w:rPr>
      </w:pPr>
      <w:r w:rsidRPr="003C1730">
        <w:rPr>
          <w:rFonts w:ascii="仿宋" w:eastAsia="仿宋" w:hAnsi="仿宋" w:cs="仿宋" w:hint="eastAsia"/>
          <w:szCs w:val="21"/>
          <w:u w:val="single"/>
        </w:rPr>
        <w:br w:type="page"/>
      </w:r>
      <w:r w:rsidRPr="003C1730">
        <w:rPr>
          <w:rFonts w:ascii="仿宋" w:eastAsia="仿宋" w:hAnsi="仿宋" w:cs="仿宋" w:hint="eastAsia"/>
          <w:b/>
          <w:bCs/>
          <w:sz w:val="28"/>
          <w:szCs w:val="28"/>
        </w:rPr>
        <w:lastRenderedPageBreak/>
        <w:t>格式7</w:t>
      </w:r>
      <w:bookmarkEnd w:id="68"/>
      <w:bookmarkEnd w:id="69"/>
    </w:p>
    <w:p w14:paraId="1CAED8B5" w14:textId="77777777" w:rsidR="00D15E72" w:rsidRPr="003C1730" w:rsidRDefault="001456BA">
      <w:pPr>
        <w:spacing w:beforeLines="100" w:before="319" w:afterLines="100" w:after="319" w:line="360" w:lineRule="auto"/>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具备履行合同所必需的设备和专业技术能力声明函</w:t>
      </w:r>
    </w:p>
    <w:p w14:paraId="7ABC641A" w14:textId="77777777" w:rsidR="00D15E72" w:rsidRPr="003C1730" w:rsidRDefault="001456BA">
      <w:pPr>
        <w:spacing w:beforeLines="100" w:before="319" w:afterLines="100" w:after="319" w:line="480" w:lineRule="exact"/>
        <w:ind w:rightChars="300" w:right="630" w:firstLine="560"/>
        <w:jc w:val="center"/>
        <w:rPr>
          <w:rFonts w:ascii="仿宋" w:eastAsia="仿宋" w:hAnsi="仿宋" w:cs="仿宋" w:hint="eastAsia"/>
          <w:sz w:val="28"/>
          <w:szCs w:val="28"/>
        </w:rPr>
      </w:pPr>
      <w:r w:rsidRPr="003C1730">
        <w:rPr>
          <w:rFonts w:ascii="仿宋" w:eastAsia="仿宋" w:hAnsi="仿宋" w:cs="仿宋" w:hint="eastAsia"/>
          <w:sz w:val="28"/>
          <w:szCs w:val="28"/>
        </w:rPr>
        <w:t>（格式自拟）</w:t>
      </w:r>
    </w:p>
    <w:p w14:paraId="28593D2C" w14:textId="77777777" w:rsidR="00D15E72" w:rsidRPr="003C1730" w:rsidRDefault="00D15E72">
      <w:pPr>
        <w:spacing w:beforeLines="100" w:before="319" w:afterLines="100" w:after="319" w:line="480" w:lineRule="exact"/>
        <w:ind w:rightChars="300" w:right="630" w:firstLine="562"/>
        <w:jc w:val="center"/>
        <w:rPr>
          <w:rFonts w:ascii="仿宋" w:eastAsia="仿宋" w:hAnsi="仿宋" w:cs="仿宋" w:hint="eastAsia"/>
          <w:b/>
          <w:sz w:val="28"/>
          <w:szCs w:val="28"/>
        </w:rPr>
      </w:pPr>
    </w:p>
    <w:p w14:paraId="028C810D" w14:textId="77777777" w:rsidR="00D15E72" w:rsidRPr="003C1730" w:rsidRDefault="00D15E72">
      <w:pPr>
        <w:spacing w:beforeLines="100" w:before="319" w:afterLines="100" w:after="319" w:line="480" w:lineRule="exact"/>
        <w:ind w:rightChars="300" w:right="630" w:firstLine="562"/>
        <w:jc w:val="center"/>
        <w:rPr>
          <w:rFonts w:ascii="仿宋" w:eastAsia="仿宋" w:hAnsi="仿宋" w:cs="仿宋" w:hint="eastAsia"/>
          <w:b/>
          <w:sz w:val="28"/>
          <w:szCs w:val="28"/>
        </w:rPr>
      </w:pPr>
    </w:p>
    <w:p w14:paraId="633F8ECF" w14:textId="77777777" w:rsidR="00D15E72" w:rsidRPr="003C1730" w:rsidRDefault="00D15E72">
      <w:pPr>
        <w:spacing w:beforeLines="100" w:before="319" w:afterLines="100" w:after="319" w:line="480" w:lineRule="exact"/>
        <w:ind w:rightChars="300" w:right="630" w:firstLine="562"/>
        <w:jc w:val="center"/>
        <w:rPr>
          <w:rFonts w:ascii="仿宋" w:eastAsia="仿宋" w:hAnsi="仿宋" w:cs="仿宋" w:hint="eastAsia"/>
          <w:b/>
          <w:sz w:val="28"/>
          <w:szCs w:val="28"/>
        </w:rPr>
      </w:pPr>
    </w:p>
    <w:p w14:paraId="18569929" w14:textId="77777777" w:rsidR="00D15E72" w:rsidRPr="003C1730" w:rsidRDefault="00D15E72">
      <w:pPr>
        <w:spacing w:beforeLines="100" w:before="319" w:afterLines="100" w:after="319" w:line="480" w:lineRule="exact"/>
        <w:ind w:rightChars="300" w:right="630" w:firstLine="562"/>
        <w:jc w:val="center"/>
        <w:rPr>
          <w:rFonts w:ascii="仿宋" w:eastAsia="仿宋" w:hAnsi="仿宋" w:cs="仿宋" w:hint="eastAsia"/>
          <w:b/>
          <w:sz w:val="28"/>
          <w:szCs w:val="28"/>
        </w:rPr>
      </w:pPr>
    </w:p>
    <w:p w14:paraId="4D3E6AF9" w14:textId="77777777" w:rsidR="00D15E72" w:rsidRPr="003C1730" w:rsidRDefault="001456BA">
      <w:pPr>
        <w:spacing w:line="480" w:lineRule="auto"/>
        <w:rPr>
          <w:rFonts w:ascii="仿宋" w:eastAsia="仿宋" w:hAnsi="仿宋" w:cs="仿宋" w:hint="eastAsia"/>
        </w:rPr>
      </w:pPr>
      <w:r w:rsidRPr="003C1730">
        <w:rPr>
          <w:rFonts w:ascii="仿宋" w:eastAsia="仿宋" w:hAnsi="仿宋" w:cs="仿宋" w:hint="eastAsia"/>
        </w:rPr>
        <w:t>供应商名称（加盖单位公章）：</w:t>
      </w:r>
      <w:r w:rsidRPr="003C1730">
        <w:rPr>
          <w:rFonts w:ascii="仿宋" w:eastAsia="仿宋" w:hAnsi="仿宋" w:cs="仿宋" w:hint="eastAsia"/>
          <w:u w:val="single"/>
        </w:rPr>
        <w:t xml:space="preserve">           </w:t>
      </w:r>
    </w:p>
    <w:p w14:paraId="6E9AAB52" w14:textId="77777777" w:rsidR="00D15E72" w:rsidRPr="003C1730" w:rsidRDefault="001456BA">
      <w:pPr>
        <w:spacing w:line="480" w:lineRule="auto"/>
        <w:rPr>
          <w:rFonts w:ascii="仿宋" w:eastAsia="仿宋" w:hAnsi="仿宋" w:cs="仿宋" w:hint="eastAsia"/>
        </w:rPr>
      </w:pPr>
      <w:r w:rsidRPr="003C1730">
        <w:rPr>
          <w:rFonts w:ascii="仿宋" w:eastAsia="仿宋" w:hAnsi="仿宋" w:cs="仿宋" w:hint="eastAsia"/>
        </w:rPr>
        <w:t>法定代表人（或</w:t>
      </w:r>
      <w:r w:rsidRPr="003C1730">
        <w:rPr>
          <w:rFonts w:ascii="仿宋" w:eastAsia="仿宋" w:hAnsi="仿宋" w:cs="仿宋" w:hint="eastAsia"/>
          <w:szCs w:val="21"/>
        </w:rPr>
        <w:t>非法人组织负责人</w:t>
      </w:r>
      <w:r w:rsidRPr="003C1730">
        <w:rPr>
          <w:rFonts w:ascii="仿宋" w:eastAsia="仿宋" w:hAnsi="仿宋" w:cs="仿宋" w:hint="eastAsia"/>
        </w:rPr>
        <w:t>）</w:t>
      </w:r>
      <w:r w:rsidRPr="003C1730">
        <w:rPr>
          <w:rFonts w:ascii="仿宋" w:eastAsia="仿宋" w:hAnsi="仿宋" w:cs="仿宋" w:hint="eastAsia"/>
          <w:szCs w:val="21"/>
        </w:rPr>
        <w:t>或</w:t>
      </w:r>
      <w:r w:rsidRPr="003C1730">
        <w:rPr>
          <w:rFonts w:ascii="仿宋" w:eastAsia="仿宋" w:hAnsi="仿宋" w:cs="仿宋" w:hint="eastAsia"/>
        </w:rPr>
        <w:t xml:space="preserve">其授权委托人(签字或盖章)： </w:t>
      </w:r>
      <w:r w:rsidRPr="003C1730">
        <w:rPr>
          <w:rFonts w:ascii="仿宋" w:eastAsia="仿宋" w:hAnsi="仿宋" w:cs="仿宋" w:hint="eastAsia"/>
          <w:u w:val="single"/>
        </w:rPr>
        <w:t xml:space="preserve">         </w:t>
      </w:r>
    </w:p>
    <w:p w14:paraId="3EAB52F6" w14:textId="77777777" w:rsidR="00D15E72" w:rsidRPr="003C1730" w:rsidRDefault="001456BA">
      <w:pPr>
        <w:spacing w:line="480" w:lineRule="auto"/>
        <w:rPr>
          <w:rFonts w:ascii="仿宋" w:eastAsia="仿宋" w:hAnsi="仿宋" w:cs="仿宋" w:hint="eastAsia"/>
        </w:rPr>
      </w:pPr>
      <w:r w:rsidRPr="003C1730">
        <w:rPr>
          <w:rFonts w:ascii="仿宋" w:eastAsia="仿宋" w:hAnsi="仿宋" w:cs="仿宋" w:hint="eastAsia"/>
        </w:rPr>
        <w:t xml:space="preserve">日期： </w:t>
      </w:r>
      <w:r w:rsidRPr="003C1730">
        <w:rPr>
          <w:rFonts w:ascii="仿宋" w:eastAsia="仿宋" w:hAnsi="仿宋" w:cs="仿宋" w:hint="eastAsia"/>
          <w:u w:val="single"/>
        </w:rPr>
        <w:t xml:space="preserve">             </w:t>
      </w:r>
    </w:p>
    <w:p w14:paraId="4D9A900B" w14:textId="77777777" w:rsidR="00D15E72" w:rsidRPr="003C1730" w:rsidRDefault="001456BA" w:rsidP="00FF506E">
      <w:pPr>
        <w:widowControl/>
        <w:jc w:val="left"/>
        <w:outlineLvl w:val="1"/>
        <w:rPr>
          <w:rFonts w:ascii="仿宋" w:eastAsia="仿宋" w:hAnsi="仿宋" w:cs="仿宋" w:hint="eastAsia"/>
          <w:b/>
          <w:bCs/>
          <w:sz w:val="28"/>
          <w:szCs w:val="28"/>
        </w:rPr>
      </w:pPr>
      <w:r w:rsidRPr="003C1730">
        <w:rPr>
          <w:rFonts w:ascii="仿宋" w:eastAsia="仿宋" w:hAnsi="仿宋" w:cs="仿宋" w:hint="eastAsia"/>
          <w:b/>
          <w:sz w:val="28"/>
          <w:szCs w:val="28"/>
        </w:rPr>
        <w:br w:type="page"/>
      </w:r>
      <w:bookmarkStart w:id="70" w:name="_Toc4485632"/>
      <w:bookmarkStart w:id="71" w:name="_Toc533340155"/>
      <w:r w:rsidRPr="003C1730">
        <w:rPr>
          <w:rFonts w:ascii="仿宋" w:eastAsia="仿宋" w:hAnsi="仿宋" w:cs="仿宋" w:hint="eastAsia"/>
          <w:b/>
          <w:bCs/>
          <w:sz w:val="28"/>
          <w:szCs w:val="28"/>
        </w:rPr>
        <w:lastRenderedPageBreak/>
        <w:t>格式8</w:t>
      </w:r>
      <w:bookmarkEnd w:id="70"/>
      <w:bookmarkEnd w:id="71"/>
    </w:p>
    <w:p w14:paraId="3D94C652" w14:textId="77777777" w:rsidR="00D15E72" w:rsidRPr="003C1730" w:rsidRDefault="001456BA">
      <w:pPr>
        <w:spacing w:beforeLines="100" w:before="319" w:afterLines="100" w:after="319" w:line="360" w:lineRule="auto"/>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 xml:space="preserve"> 参加政府采购活动前3年内在经营活动中没有重大违法记录的书面声明</w:t>
      </w:r>
    </w:p>
    <w:p w14:paraId="0F8906D7" w14:textId="77777777" w:rsidR="00D15E72" w:rsidRPr="003C1730" w:rsidRDefault="00D15E72">
      <w:pPr>
        <w:spacing w:beforeLines="50" w:before="159" w:afterLines="50" w:after="159" w:line="400" w:lineRule="exact"/>
        <w:ind w:rightChars="300" w:right="630" w:firstLine="480"/>
        <w:rPr>
          <w:rFonts w:ascii="仿宋" w:eastAsia="仿宋" w:hAnsi="仿宋" w:cs="仿宋" w:hint="eastAsia"/>
          <w:sz w:val="24"/>
        </w:rPr>
      </w:pPr>
    </w:p>
    <w:p w14:paraId="16D831C9" w14:textId="77777777" w:rsidR="00D15E72" w:rsidRPr="003C1730" w:rsidRDefault="001456BA">
      <w:pPr>
        <w:spacing w:line="360" w:lineRule="auto"/>
        <w:ind w:rightChars="300" w:right="630" w:firstLine="422"/>
        <w:rPr>
          <w:rFonts w:ascii="仿宋" w:eastAsia="仿宋" w:hAnsi="仿宋" w:cs="仿宋" w:hint="eastAsia"/>
          <w:b/>
          <w:szCs w:val="21"/>
        </w:rPr>
      </w:pPr>
      <w:r w:rsidRPr="003C1730">
        <w:rPr>
          <w:rFonts w:ascii="仿宋" w:eastAsia="仿宋" w:hAnsi="仿宋" w:cs="仿宋" w:hint="eastAsia"/>
          <w:b/>
          <w:szCs w:val="21"/>
          <w:u w:val="single"/>
        </w:rPr>
        <w:t xml:space="preserve">（采购人或采购代理机构名称） </w:t>
      </w:r>
      <w:r w:rsidRPr="003C1730">
        <w:rPr>
          <w:rFonts w:ascii="仿宋" w:eastAsia="仿宋" w:hAnsi="仿宋" w:cs="仿宋" w:hint="eastAsia"/>
          <w:b/>
          <w:szCs w:val="21"/>
        </w:rPr>
        <w:t xml:space="preserve"> ：</w:t>
      </w:r>
    </w:p>
    <w:p w14:paraId="7EFAB106" w14:textId="77777777" w:rsidR="00D15E72" w:rsidRPr="003C1730" w:rsidRDefault="001456BA">
      <w:pPr>
        <w:spacing w:line="500" w:lineRule="exact"/>
        <w:ind w:rightChars="-10" w:right="-21" w:firstLineChars="235" w:firstLine="493"/>
        <w:rPr>
          <w:rFonts w:ascii="仿宋" w:eastAsia="仿宋" w:hAnsi="仿宋" w:cs="仿宋" w:hint="eastAsia"/>
          <w:szCs w:val="21"/>
        </w:rPr>
      </w:pPr>
      <w:r w:rsidRPr="003C1730">
        <w:rPr>
          <w:rFonts w:ascii="仿宋" w:eastAsia="仿宋" w:hAnsi="仿宋" w:cs="仿宋" w:hint="eastAsia"/>
          <w:bCs/>
          <w:szCs w:val="21"/>
        </w:rPr>
        <w:t>在本项目提交响应文件截止时间前，</w:t>
      </w:r>
      <w:r w:rsidRPr="003C1730">
        <w:rPr>
          <w:rFonts w:ascii="仿宋" w:eastAsia="仿宋" w:hAnsi="仿宋" w:cs="仿宋" w:hint="eastAsia"/>
          <w:szCs w:val="21"/>
        </w:rPr>
        <w:t>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72663E8B" w14:textId="77777777" w:rsidR="00D15E72" w:rsidRPr="003C1730" w:rsidRDefault="001456BA">
      <w:pPr>
        <w:tabs>
          <w:tab w:val="left" w:pos="10065"/>
        </w:tabs>
        <w:spacing w:line="500" w:lineRule="exact"/>
        <w:ind w:rightChars="-10" w:right="-21" w:firstLineChars="177" w:firstLine="372"/>
        <w:rPr>
          <w:rFonts w:ascii="仿宋" w:eastAsia="仿宋" w:hAnsi="仿宋" w:cs="仿宋" w:hint="eastAsia"/>
          <w:szCs w:val="21"/>
        </w:rPr>
      </w:pPr>
      <w:r w:rsidRPr="003C1730">
        <w:rPr>
          <w:rFonts w:ascii="仿宋" w:eastAsia="仿宋" w:hAnsi="仿宋" w:cs="仿宋" w:hint="eastAsia"/>
          <w:szCs w:val="21"/>
        </w:rPr>
        <w:t>如发现我单位提供的声明函不实时，我单位将按照《政府采购法》有关提供虚假材料的规定，接受处罚。</w:t>
      </w:r>
    </w:p>
    <w:p w14:paraId="577A5501" w14:textId="77777777" w:rsidR="00D15E72" w:rsidRPr="003C1730" w:rsidRDefault="001456BA">
      <w:pPr>
        <w:spacing w:line="500" w:lineRule="exact"/>
        <w:ind w:rightChars="500" w:right="1050" w:firstLineChars="200" w:firstLine="420"/>
        <w:rPr>
          <w:rFonts w:ascii="仿宋" w:eastAsia="仿宋" w:hAnsi="仿宋" w:cs="仿宋" w:hint="eastAsia"/>
          <w:szCs w:val="21"/>
        </w:rPr>
      </w:pPr>
      <w:r w:rsidRPr="003C1730">
        <w:rPr>
          <w:rFonts w:ascii="仿宋" w:eastAsia="仿宋" w:hAnsi="仿宋" w:cs="仿宋" w:hint="eastAsia"/>
          <w:szCs w:val="21"/>
        </w:rPr>
        <w:t>特此声明。</w:t>
      </w:r>
    </w:p>
    <w:p w14:paraId="0B1BE09B" w14:textId="77777777" w:rsidR="00D15E72" w:rsidRPr="003C1730" w:rsidRDefault="00D15E72">
      <w:pPr>
        <w:spacing w:line="500" w:lineRule="exact"/>
        <w:ind w:rightChars="500" w:right="1050" w:firstLineChars="200" w:firstLine="420"/>
        <w:rPr>
          <w:rFonts w:ascii="仿宋" w:eastAsia="仿宋" w:hAnsi="仿宋" w:cs="仿宋" w:hint="eastAsia"/>
          <w:szCs w:val="21"/>
        </w:rPr>
      </w:pPr>
    </w:p>
    <w:p w14:paraId="47845A99" w14:textId="77777777" w:rsidR="00D15E72" w:rsidRPr="003C1730" w:rsidRDefault="00D15E72">
      <w:pPr>
        <w:spacing w:beforeLines="50" w:before="159" w:afterLines="50" w:after="159" w:line="400" w:lineRule="exact"/>
        <w:ind w:rightChars="500" w:right="1050" w:firstLineChars="200" w:firstLine="420"/>
        <w:rPr>
          <w:rFonts w:ascii="仿宋" w:eastAsia="仿宋" w:hAnsi="仿宋" w:cs="仿宋" w:hint="eastAsia"/>
          <w:szCs w:val="21"/>
        </w:rPr>
      </w:pPr>
    </w:p>
    <w:p w14:paraId="3B947394" w14:textId="77777777" w:rsidR="00D15E72" w:rsidRPr="003C1730" w:rsidRDefault="00D15E72">
      <w:pPr>
        <w:spacing w:beforeLines="50" w:before="159" w:afterLines="50" w:after="159" w:line="400" w:lineRule="exact"/>
        <w:ind w:rightChars="500" w:right="1050" w:firstLineChars="200" w:firstLine="420"/>
        <w:rPr>
          <w:rFonts w:ascii="仿宋" w:eastAsia="仿宋" w:hAnsi="仿宋" w:cs="仿宋" w:hint="eastAsia"/>
          <w:szCs w:val="21"/>
        </w:rPr>
      </w:pPr>
    </w:p>
    <w:p w14:paraId="4922BFFE" w14:textId="77777777" w:rsidR="00D15E72" w:rsidRPr="003C1730" w:rsidRDefault="00D15E72">
      <w:pPr>
        <w:spacing w:line="360" w:lineRule="exact"/>
        <w:ind w:leftChars="500" w:left="1050" w:rightChars="500" w:right="1050" w:firstLineChars="200" w:firstLine="420"/>
        <w:rPr>
          <w:rFonts w:ascii="仿宋" w:eastAsia="仿宋" w:hAnsi="仿宋" w:cs="仿宋" w:hint="eastAsia"/>
          <w:szCs w:val="21"/>
        </w:rPr>
      </w:pPr>
    </w:p>
    <w:p w14:paraId="552C5B33" w14:textId="77777777" w:rsidR="00D15E72" w:rsidRPr="003C1730" w:rsidRDefault="001456BA">
      <w:pPr>
        <w:spacing w:line="480" w:lineRule="auto"/>
        <w:rPr>
          <w:rFonts w:ascii="仿宋" w:eastAsia="仿宋" w:hAnsi="仿宋" w:cs="仿宋" w:hint="eastAsia"/>
        </w:rPr>
      </w:pPr>
      <w:r w:rsidRPr="003C1730">
        <w:rPr>
          <w:rFonts w:ascii="仿宋" w:eastAsia="仿宋" w:hAnsi="仿宋" w:cs="仿宋" w:hint="eastAsia"/>
        </w:rPr>
        <w:t>供应商名称（加盖单位公章）：</w:t>
      </w:r>
      <w:r w:rsidRPr="003C1730">
        <w:rPr>
          <w:rFonts w:ascii="仿宋" w:eastAsia="仿宋" w:hAnsi="仿宋" w:cs="仿宋" w:hint="eastAsia"/>
          <w:u w:val="single"/>
        </w:rPr>
        <w:t xml:space="preserve">           </w:t>
      </w:r>
    </w:p>
    <w:p w14:paraId="21B38AE5" w14:textId="77777777" w:rsidR="00D15E72" w:rsidRPr="003C1730" w:rsidRDefault="001456BA">
      <w:pPr>
        <w:spacing w:line="480" w:lineRule="auto"/>
        <w:rPr>
          <w:rFonts w:ascii="仿宋" w:eastAsia="仿宋" w:hAnsi="仿宋" w:cs="仿宋" w:hint="eastAsia"/>
        </w:rPr>
      </w:pPr>
      <w:r w:rsidRPr="003C1730">
        <w:rPr>
          <w:rFonts w:ascii="仿宋" w:eastAsia="仿宋" w:hAnsi="仿宋" w:cs="仿宋" w:hint="eastAsia"/>
        </w:rPr>
        <w:t>法定代表人（或</w:t>
      </w:r>
      <w:r w:rsidRPr="003C1730">
        <w:rPr>
          <w:rFonts w:ascii="仿宋" w:eastAsia="仿宋" w:hAnsi="仿宋" w:cs="仿宋" w:hint="eastAsia"/>
          <w:szCs w:val="21"/>
        </w:rPr>
        <w:t>非法人组织负责人</w:t>
      </w:r>
      <w:r w:rsidRPr="003C1730">
        <w:rPr>
          <w:rFonts w:ascii="仿宋" w:eastAsia="仿宋" w:hAnsi="仿宋" w:cs="仿宋" w:hint="eastAsia"/>
        </w:rPr>
        <w:t>）</w:t>
      </w:r>
      <w:r w:rsidRPr="003C1730">
        <w:rPr>
          <w:rFonts w:ascii="仿宋" w:eastAsia="仿宋" w:hAnsi="仿宋" w:cs="仿宋" w:hint="eastAsia"/>
          <w:szCs w:val="21"/>
        </w:rPr>
        <w:t>或</w:t>
      </w:r>
      <w:r w:rsidRPr="003C1730">
        <w:rPr>
          <w:rFonts w:ascii="仿宋" w:eastAsia="仿宋" w:hAnsi="仿宋" w:cs="仿宋" w:hint="eastAsia"/>
        </w:rPr>
        <w:t xml:space="preserve">其授权委托人(签字或盖章)： </w:t>
      </w:r>
      <w:r w:rsidRPr="003C1730">
        <w:rPr>
          <w:rFonts w:ascii="仿宋" w:eastAsia="仿宋" w:hAnsi="仿宋" w:cs="仿宋" w:hint="eastAsia"/>
          <w:u w:val="single"/>
        </w:rPr>
        <w:t xml:space="preserve">         </w:t>
      </w:r>
    </w:p>
    <w:p w14:paraId="7FE44516" w14:textId="77777777" w:rsidR="00D15E72" w:rsidRPr="003C1730" w:rsidRDefault="001456BA">
      <w:pPr>
        <w:spacing w:line="480" w:lineRule="auto"/>
        <w:rPr>
          <w:rFonts w:ascii="仿宋" w:eastAsia="仿宋" w:hAnsi="仿宋" w:cs="仿宋" w:hint="eastAsia"/>
        </w:rPr>
      </w:pPr>
      <w:r w:rsidRPr="003C1730">
        <w:rPr>
          <w:rFonts w:ascii="仿宋" w:eastAsia="仿宋" w:hAnsi="仿宋" w:cs="仿宋" w:hint="eastAsia"/>
        </w:rPr>
        <w:t xml:space="preserve">日期： </w:t>
      </w:r>
      <w:r w:rsidRPr="003C1730">
        <w:rPr>
          <w:rFonts w:ascii="仿宋" w:eastAsia="仿宋" w:hAnsi="仿宋" w:cs="仿宋" w:hint="eastAsia"/>
          <w:u w:val="single"/>
        </w:rPr>
        <w:t xml:space="preserve">             </w:t>
      </w:r>
    </w:p>
    <w:p w14:paraId="733B4B49" w14:textId="77777777" w:rsidR="00D15E72" w:rsidRPr="003C1730" w:rsidRDefault="001456BA">
      <w:pPr>
        <w:widowControl/>
        <w:jc w:val="left"/>
        <w:outlineLvl w:val="1"/>
        <w:rPr>
          <w:rFonts w:ascii="仿宋" w:eastAsia="仿宋" w:hAnsi="仿宋" w:cs="仿宋" w:hint="eastAsia"/>
          <w:szCs w:val="21"/>
        </w:rPr>
      </w:pPr>
      <w:r w:rsidRPr="003C1730">
        <w:rPr>
          <w:rFonts w:ascii="仿宋" w:eastAsia="仿宋" w:hAnsi="仿宋" w:cs="仿宋" w:hint="eastAsia"/>
          <w:szCs w:val="21"/>
        </w:rPr>
        <w:br w:type="page"/>
      </w:r>
      <w:r w:rsidRPr="003C1730">
        <w:rPr>
          <w:rFonts w:ascii="仿宋" w:eastAsia="仿宋" w:hAnsi="仿宋" w:cs="仿宋" w:hint="eastAsia"/>
          <w:b/>
          <w:bCs/>
          <w:sz w:val="28"/>
          <w:szCs w:val="28"/>
        </w:rPr>
        <w:lastRenderedPageBreak/>
        <w:t>格式9</w:t>
      </w:r>
    </w:p>
    <w:p w14:paraId="44C417BF" w14:textId="77777777" w:rsidR="00D15E72" w:rsidRPr="003C1730" w:rsidRDefault="001456BA">
      <w:pPr>
        <w:spacing w:beforeLines="100" w:before="319" w:afterLines="100" w:after="319" w:line="360" w:lineRule="auto"/>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联合体协议书</w:t>
      </w:r>
    </w:p>
    <w:p w14:paraId="31CFC757" w14:textId="77777777" w:rsidR="00D15E72" w:rsidRPr="003C1730" w:rsidRDefault="001456BA">
      <w:pPr>
        <w:adjustRightInd w:val="0"/>
        <w:snapToGrid w:val="0"/>
        <w:spacing w:line="360" w:lineRule="auto"/>
        <w:ind w:rightChars="-10" w:right="-21"/>
        <w:rPr>
          <w:rFonts w:ascii="仿宋" w:eastAsia="仿宋" w:hAnsi="仿宋" w:cs="仿宋" w:hint="eastAsia"/>
          <w:szCs w:val="21"/>
        </w:rPr>
      </w:pPr>
      <w:r w:rsidRPr="003C1730">
        <w:rPr>
          <w:rFonts w:ascii="仿宋" w:eastAsia="仿宋" w:hAnsi="仿宋" w:cs="仿宋" w:hint="eastAsia"/>
          <w:szCs w:val="21"/>
          <w:u w:val="single"/>
        </w:rPr>
        <w:t>(采购人或采购代理机构)</w:t>
      </w:r>
      <w:r w:rsidRPr="003C1730">
        <w:rPr>
          <w:rFonts w:ascii="仿宋" w:eastAsia="仿宋" w:hAnsi="仿宋" w:cs="仿宋" w:hint="eastAsia"/>
          <w:szCs w:val="21"/>
        </w:rPr>
        <w:t>：</w:t>
      </w:r>
    </w:p>
    <w:p w14:paraId="0B1F1CFD"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经研究，我方决定自愿组成联合体共同参加</w:t>
      </w:r>
      <w:r w:rsidRPr="003C1730">
        <w:rPr>
          <w:rFonts w:ascii="仿宋" w:eastAsia="仿宋" w:hAnsi="仿宋" w:cs="仿宋" w:hint="eastAsia"/>
          <w:szCs w:val="21"/>
          <w:u w:val="single"/>
        </w:rPr>
        <w:t>(项目名称、项目编号、包号)</w:t>
      </w:r>
      <w:r w:rsidRPr="003C1730">
        <w:rPr>
          <w:rFonts w:ascii="仿宋" w:eastAsia="仿宋" w:hAnsi="仿宋" w:cs="仿宋" w:hint="eastAsia"/>
          <w:szCs w:val="21"/>
        </w:rPr>
        <w:t>项目的响应。现就联合体参加政府采购活动事宜订立如下协议：</w:t>
      </w:r>
    </w:p>
    <w:p w14:paraId="43A7DB38"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一、联合体成员：</w:t>
      </w:r>
    </w:p>
    <w:p w14:paraId="1991CDDC"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1.</w:t>
      </w:r>
      <w:r w:rsidRPr="003C1730">
        <w:rPr>
          <w:rFonts w:ascii="仿宋" w:eastAsia="仿宋" w:hAnsi="仿宋" w:cs="仿宋" w:hint="eastAsia"/>
          <w:szCs w:val="21"/>
          <w:u w:val="single"/>
        </w:rPr>
        <w:t>           </w:t>
      </w:r>
      <w:r w:rsidRPr="003C1730">
        <w:rPr>
          <w:rFonts w:ascii="仿宋" w:eastAsia="仿宋" w:hAnsi="仿宋" w:cs="仿宋" w:hint="eastAsia"/>
          <w:szCs w:val="21"/>
        </w:rPr>
        <w:t>       </w:t>
      </w:r>
    </w:p>
    <w:p w14:paraId="09933496"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2.</w:t>
      </w:r>
      <w:r w:rsidRPr="003C1730">
        <w:rPr>
          <w:rFonts w:ascii="仿宋" w:eastAsia="仿宋" w:hAnsi="仿宋" w:cs="仿宋" w:hint="eastAsia"/>
          <w:szCs w:val="21"/>
          <w:u w:val="single"/>
        </w:rPr>
        <w:t>           </w:t>
      </w:r>
      <w:r w:rsidRPr="003C1730">
        <w:rPr>
          <w:rFonts w:ascii="仿宋" w:eastAsia="仿宋" w:hAnsi="仿宋" w:cs="仿宋" w:hint="eastAsia"/>
          <w:szCs w:val="21"/>
        </w:rPr>
        <w:t>       </w:t>
      </w:r>
    </w:p>
    <w:p w14:paraId="6F5512CA"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3.</w:t>
      </w:r>
      <w:r w:rsidRPr="003C1730">
        <w:rPr>
          <w:rFonts w:ascii="仿宋" w:eastAsia="仿宋" w:hAnsi="仿宋" w:cs="仿宋" w:hint="eastAsia"/>
          <w:szCs w:val="21"/>
          <w:u w:val="single"/>
        </w:rPr>
        <w:t>           </w:t>
      </w:r>
      <w:r w:rsidRPr="003C1730">
        <w:rPr>
          <w:rFonts w:ascii="仿宋" w:eastAsia="仿宋" w:hAnsi="仿宋" w:cs="仿宋" w:hint="eastAsia"/>
          <w:szCs w:val="21"/>
        </w:rPr>
        <w:t>       </w:t>
      </w:r>
    </w:p>
    <w:p w14:paraId="2DBEC758"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二、</w:t>
      </w:r>
      <w:r w:rsidRPr="003C1730">
        <w:rPr>
          <w:rFonts w:ascii="仿宋" w:eastAsia="仿宋" w:hAnsi="仿宋" w:cs="仿宋" w:hint="eastAsia"/>
          <w:szCs w:val="21"/>
          <w:u w:val="single"/>
        </w:rPr>
        <w:t>(某成员单位名称)为</w:t>
      </w:r>
      <w:r w:rsidRPr="003C1730">
        <w:rPr>
          <w:rFonts w:ascii="仿宋" w:eastAsia="仿宋" w:hAnsi="仿宋" w:cs="仿宋" w:hint="eastAsia"/>
          <w:szCs w:val="21"/>
        </w:rPr>
        <w:t>(联合体名称)牵头人。</w:t>
      </w:r>
    </w:p>
    <w:p w14:paraId="0AF24D78"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三、联合体牵头人合法代表联合体各成员负责本项目</w:t>
      </w:r>
      <w:r w:rsidRPr="003C1730">
        <w:rPr>
          <w:rFonts w:ascii="仿宋" w:eastAsia="仿宋" w:hAnsi="仿宋" w:cs="仿宋" w:hint="eastAsia"/>
        </w:rPr>
        <w:t>响应</w:t>
      </w:r>
      <w:r w:rsidRPr="003C1730">
        <w:rPr>
          <w:rFonts w:ascii="仿宋" w:eastAsia="仿宋" w:hAnsi="仿宋" w:cs="仿宋" w:hint="eastAsia"/>
          <w:szCs w:val="21"/>
        </w:rPr>
        <w:t>文件编制活动，代表联合体提交和接收相关的资料、信息及指示，并处理与</w:t>
      </w:r>
      <w:r w:rsidRPr="003C1730">
        <w:rPr>
          <w:rFonts w:ascii="仿宋" w:eastAsia="仿宋" w:hAnsi="仿宋" w:cs="仿宋" w:hint="eastAsia"/>
        </w:rPr>
        <w:t>响应</w:t>
      </w:r>
      <w:r w:rsidRPr="003C1730">
        <w:rPr>
          <w:rFonts w:ascii="仿宋" w:eastAsia="仿宋" w:hAnsi="仿宋" w:cs="仿宋" w:hint="eastAsia"/>
          <w:szCs w:val="21"/>
        </w:rPr>
        <w:t>或成交有关的一切事务；联合体成交后，联合体牵头人负责合同订立和合同实施阶段的主办、组织和协调工作。</w:t>
      </w:r>
    </w:p>
    <w:p w14:paraId="0C92A78C"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四、联合体将严格按照采购文件的各项要求，递交</w:t>
      </w:r>
      <w:r w:rsidRPr="003C1730">
        <w:rPr>
          <w:rFonts w:ascii="仿宋" w:eastAsia="仿宋" w:hAnsi="仿宋" w:cs="仿宋" w:hint="eastAsia"/>
        </w:rPr>
        <w:t>响应</w:t>
      </w:r>
      <w:r w:rsidRPr="003C1730">
        <w:rPr>
          <w:rFonts w:ascii="仿宋" w:eastAsia="仿宋" w:hAnsi="仿宋" w:cs="仿宋" w:hint="eastAsia"/>
          <w:szCs w:val="21"/>
        </w:rPr>
        <w:t>文件，参加磋商会议，履行成交义务和成交后的合同，并向采购人承担连带责任。</w:t>
      </w:r>
    </w:p>
    <w:p w14:paraId="71326D1D"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五、联合体各成员单位内部的职责分工如下：</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。按照本条上述分工，联合体成员单位各自所承担的合同工作量比例如下：</w:t>
      </w:r>
      <w:r w:rsidRPr="003C1730">
        <w:rPr>
          <w:rFonts w:ascii="仿宋" w:eastAsia="仿宋" w:hAnsi="仿宋" w:cs="仿宋" w:hint="eastAsia"/>
          <w:szCs w:val="21"/>
          <w:u w:val="single"/>
        </w:rPr>
        <w:t>                </w:t>
      </w:r>
      <w:r w:rsidRPr="003C1730">
        <w:rPr>
          <w:rFonts w:ascii="仿宋" w:eastAsia="仿宋" w:hAnsi="仿宋" w:cs="仿宋" w:hint="eastAsia"/>
          <w:szCs w:val="21"/>
        </w:rPr>
        <w:t>  。</w:t>
      </w:r>
    </w:p>
    <w:p w14:paraId="3690E7C6"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六、本协议书自签署之日起生效，合同履行完毕后自动失效。</w:t>
      </w:r>
    </w:p>
    <w:p w14:paraId="701862AE"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七、本协议书一式</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份，联合体成员和采购人各执</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份。</w:t>
      </w:r>
    </w:p>
    <w:p w14:paraId="728E9F8C" w14:textId="77777777" w:rsidR="00D15E72" w:rsidRPr="003C1730" w:rsidRDefault="001456BA">
      <w:pPr>
        <w:adjustRightInd w:val="0"/>
        <w:snapToGrid w:val="0"/>
        <w:spacing w:line="360" w:lineRule="auto"/>
        <w:ind w:rightChars="-10" w:right="-21"/>
        <w:rPr>
          <w:rFonts w:ascii="仿宋" w:eastAsia="仿宋" w:hAnsi="仿宋" w:cs="仿宋" w:hint="eastAsia"/>
          <w:szCs w:val="21"/>
        </w:rPr>
      </w:pPr>
      <w:r w:rsidRPr="003C1730">
        <w:rPr>
          <w:rFonts w:ascii="仿宋" w:eastAsia="仿宋" w:hAnsi="仿宋" w:cs="仿宋" w:hint="eastAsia"/>
          <w:szCs w:val="21"/>
        </w:rPr>
        <w:t> </w:t>
      </w:r>
    </w:p>
    <w:p w14:paraId="648BC541" w14:textId="77777777" w:rsidR="00D15E72" w:rsidRPr="003C1730" w:rsidRDefault="00D15E72">
      <w:pPr>
        <w:adjustRightInd w:val="0"/>
        <w:snapToGrid w:val="0"/>
        <w:spacing w:line="360" w:lineRule="auto"/>
        <w:ind w:rightChars="-10" w:right="-21"/>
        <w:rPr>
          <w:rFonts w:ascii="仿宋" w:eastAsia="仿宋" w:hAnsi="仿宋" w:cs="仿宋" w:hint="eastAsia"/>
          <w:szCs w:val="21"/>
        </w:rPr>
      </w:pPr>
    </w:p>
    <w:p w14:paraId="611B3124" w14:textId="77777777" w:rsidR="00D15E72" w:rsidRPr="003C1730" w:rsidRDefault="001456BA">
      <w:pPr>
        <w:adjustRightInd w:val="0"/>
        <w:snapToGrid w:val="0"/>
        <w:spacing w:line="360" w:lineRule="auto"/>
        <w:ind w:rightChars="-10" w:right="-21"/>
        <w:rPr>
          <w:rFonts w:ascii="仿宋" w:eastAsia="仿宋" w:hAnsi="仿宋" w:cs="仿宋" w:hint="eastAsia"/>
          <w:szCs w:val="21"/>
        </w:rPr>
      </w:pPr>
      <w:r w:rsidRPr="003C1730">
        <w:rPr>
          <w:rFonts w:ascii="仿宋" w:eastAsia="仿宋" w:hAnsi="仿宋" w:cs="仿宋" w:hint="eastAsia"/>
          <w:szCs w:val="21"/>
        </w:rPr>
        <w:t>牵头人名称（加盖单位公章）：</w:t>
      </w:r>
      <w:r w:rsidRPr="003C1730">
        <w:rPr>
          <w:rFonts w:ascii="仿宋" w:eastAsia="仿宋" w:hAnsi="仿宋" w:cs="仿宋" w:hint="eastAsia"/>
          <w:szCs w:val="21"/>
          <w:u w:val="single"/>
        </w:rPr>
        <w:t xml:space="preserve">                  </w:t>
      </w:r>
    </w:p>
    <w:p w14:paraId="6B392CCF" w14:textId="77777777" w:rsidR="00D15E72" w:rsidRPr="003C1730" w:rsidRDefault="001456BA">
      <w:pPr>
        <w:adjustRightInd w:val="0"/>
        <w:snapToGrid w:val="0"/>
        <w:spacing w:line="360" w:lineRule="auto"/>
        <w:ind w:rightChars="-10" w:right="-21"/>
        <w:rPr>
          <w:rFonts w:ascii="仿宋" w:eastAsia="仿宋" w:hAnsi="仿宋" w:cs="仿宋" w:hint="eastAsia"/>
          <w:szCs w:val="21"/>
        </w:rPr>
      </w:pPr>
      <w:r w:rsidRPr="003C1730">
        <w:rPr>
          <w:rFonts w:ascii="仿宋" w:eastAsia="仿宋" w:hAnsi="仿宋" w:cs="仿宋" w:hint="eastAsia"/>
          <w:szCs w:val="21"/>
        </w:rPr>
        <w:t>法定代表人或其</w:t>
      </w:r>
      <w:r w:rsidRPr="003C1730">
        <w:rPr>
          <w:rFonts w:ascii="仿宋" w:eastAsia="仿宋" w:hAnsi="仿宋" w:cs="仿宋" w:hint="eastAsia"/>
        </w:rPr>
        <w:t>授权委托人</w:t>
      </w:r>
      <w:r w:rsidRPr="003C1730">
        <w:rPr>
          <w:rFonts w:ascii="仿宋" w:eastAsia="仿宋" w:hAnsi="仿宋" w:cs="仿宋" w:hint="eastAsia"/>
          <w:szCs w:val="21"/>
        </w:rPr>
        <w:t>(签字或盖章)：</w:t>
      </w:r>
      <w:r w:rsidRPr="003C1730">
        <w:rPr>
          <w:rFonts w:ascii="仿宋" w:eastAsia="仿宋" w:hAnsi="仿宋" w:cs="仿宋" w:hint="eastAsia"/>
          <w:szCs w:val="21"/>
          <w:u w:val="single"/>
        </w:rPr>
        <w:t xml:space="preserve">          </w:t>
      </w:r>
    </w:p>
    <w:p w14:paraId="0B78EF46" w14:textId="77777777" w:rsidR="00D15E72" w:rsidRPr="003C1730" w:rsidRDefault="00D15E72">
      <w:pPr>
        <w:adjustRightInd w:val="0"/>
        <w:snapToGrid w:val="0"/>
        <w:spacing w:line="360" w:lineRule="auto"/>
        <w:ind w:rightChars="-10" w:right="-21"/>
        <w:rPr>
          <w:rFonts w:ascii="仿宋" w:eastAsia="仿宋" w:hAnsi="仿宋" w:cs="仿宋" w:hint="eastAsia"/>
          <w:szCs w:val="21"/>
        </w:rPr>
      </w:pPr>
    </w:p>
    <w:p w14:paraId="397FFD76" w14:textId="77777777" w:rsidR="00D15E72" w:rsidRPr="003C1730" w:rsidRDefault="001456BA">
      <w:pPr>
        <w:adjustRightInd w:val="0"/>
        <w:snapToGrid w:val="0"/>
        <w:spacing w:line="360" w:lineRule="auto"/>
        <w:ind w:rightChars="-10" w:right="-21"/>
        <w:rPr>
          <w:rFonts w:ascii="仿宋" w:eastAsia="仿宋" w:hAnsi="仿宋" w:cs="仿宋" w:hint="eastAsia"/>
          <w:szCs w:val="21"/>
        </w:rPr>
      </w:pPr>
      <w:r w:rsidRPr="003C1730">
        <w:rPr>
          <w:rFonts w:ascii="仿宋" w:eastAsia="仿宋" w:hAnsi="仿宋" w:cs="仿宋" w:hint="eastAsia"/>
          <w:szCs w:val="21"/>
        </w:rPr>
        <w:t>成员名称（加盖单位公章）：</w:t>
      </w:r>
      <w:r w:rsidRPr="003C1730">
        <w:rPr>
          <w:rFonts w:ascii="仿宋" w:eastAsia="仿宋" w:hAnsi="仿宋" w:cs="仿宋" w:hint="eastAsia"/>
          <w:szCs w:val="21"/>
          <w:u w:val="single"/>
        </w:rPr>
        <w:t xml:space="preserve">                    </w:t>
      </w:r>
    </w:p>
    <w:p w14:paraId="7E2B7812" w14:textId="77777777" w:rsidR="00D15E72" w:rsidRPr="003C1730" w:rsidRDefault="001456BA">
      <w:pPr>
        <w:adjustRightInd w:val="0"/>
        <w:snapToGrid w:val="0"/>
        <w:spacing w:line="360" w:lineRule="auto"/>
        <w:ind w:rightChars="-10" w:right="-21"/>
        <w:rPr>
          <w:rFonts w:ascii="仿宋" w:eastAsia="仿宋" w:hAnsi="仿宋" w:cs="仿宋" w:hint="eastAsia"/>
          <w:szCs w:val="21"/>
        </w:rPr>
      </w:pPr>
      <w:r w:rsidRPr="003C1730">
        <w:rPr>
          <w:rFonts w:ascii="仿宋" w:eastAsia="仿宋" w:hAnsi="仿宋" w:cs="仿宋" w:hint="eastAsia"/>
          <w:szCs w:val="21"/>
        </w:rPr>
        <w:t>法定代表人或其</w:t>
      </w:r>
      <w:r w:rsidRPr="003C1730">
        <w:rPr>
          <w:rFonts w:ascii="仿宋" w:eastAsia="仿宋" w:hAnsi="仿宋" w:cs="仿宋" w:hint="eastAsia"/>
        </w:rPr>
        <w:t>授权委托人</w:t>
      </w:r>
      <w:r w:rsidRPr="003C1730">
        <w:rPr>
          <w:rFonts w:ascii="仿宋" w:eastAsia="仿宋" w:hAnsi="仿宋" w:cs="仿宋" w:hint="eastAsia"/>
          <w:szCs w:val="21"/>
        </w:rPr>
        <w:t>(签字或盖章)：</w:t>
      </w:r>
      <w:r w:rsidRPr="003C1730">
        <w:rPr>
          <w:rFonts w:ascii="仿宋" w:eastAsia="仿宋" w:hAnsi="仿宋" w:cs="仿宋" w:hint="eastAsia"/>
          <w:szCs w:val="21"/>
          <w:u w:val="single"/>
        </w:rPr>
        <w:t xml:space="preserve">          </w:t>
      </w:r>
    </w:p>
    <w:p w14:paraId="64AA536E" w14:textId="77777777" w:rsidR="00D15E72" w:rsidRPr="003C1730" w:rsidRDefault="001456BA">
      <w:pPr>
        <w:adjustRightInd w:val="0"/>
        <w:snapToGrid w:val="0"/>
        <w:spacing w:line="360" w:lineRule="auto"/>
        <w:ind w:rightChars="-10" w:right="-21"/>
        <w:rPr>
          <w:rFonts w:ascii="仿宋" w:eastAsia="仿宋" w:hAnsi="仿宋" w:cs="仿宋" w:hint="eastAsia"/>
          <w:szCs w:val="21"/>
        </w:rPr>
      </w:pPr>
      <w:r w:rsidRPr="003C1730">
        <w:rPr>
          <w:rFonts w:ascii="仿宋" w:eastAsia="仿宋" w:hAnsi="仿宋" w:cs="仿宋" w:hint="eastAsia"/>
          <w:szCs w:val="21"/>
        </w:rPr>
        <w:t>日期：</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w:t>
      </w:r>
    </w:p>
    <w:p w14:paraId="754F9DC4" w14:textId="77777777" w:rsidR="00D15E72" w:rsidRPr="003C1730" w:rsidRDefault="00D15E72">
      <w:pPr>
        <w:adjustRightInd w:val="0"/>
        <w:snapToGrid w:val="0"/>
        <w:spacing w:line="360" w:lineRule="auto"/>
        <w:ind w:rightChars="-10" w:right="-21" w:firstLine="562"/>
        <w:rPr>
          <w:rFonts w:ascii="仿宋" w:eastAsia="仿宋" w:hAnsi="仿宋" w:cs="仿宋" w:hint="eastAsia"/>
          <w:b/>
          <w:sz w:val="28"/>
          <w:szCs w:val="28"/>
        </w:rPr>
      </w:pPr>
    </w:p>
    <w:p w14:paraId="0A645D3F" w14:textId="77777777" w:rsidR="00D15E72" w:rsidRPr="003C1730" w:rsidRDefault="001456BA" w:rsidP="00FF506E">
      <w:pPr>
        <w:pStyle w:val="2"/>
        <w:adjustRightInd w:val="0"/>
        <w:snapToGrid w:val="0"/>
        <w:spacing w:line="240" w:lineRule="auto"/>
        <w:jc w:val="left"/>
        <w:rPr>
          <w:rFonts w:ascii="仿宋" w:eastAsia="仿宋" w:hAnsi="仿宋" w:cs="仿宋" w:hint="eastAsia"/>
          <w:sz w:val="28"/>
          <w:szCs w:val="28"/>
        </w:rPr>
      </w:pPr>
      <w:bookmarkStart w:id="72" w:name="_Toc4485633"/>
      <w:bookmarkStart w:id="73" w:name="_Toc533340156"/>
      <w:r w:rsidRPr="003C1730">
        <w:rPr>
          <w:rFonts w:ascii="仿宋" w:eastAsia="仿宋" w:hAnsi="仿宋" w:cs="仿宋" w:hint="eastAsia"/>
          <w:sz w:val="28"/>
          <w:szCs w:val="28"/>
        </w:rPr>
        <w:lastRenderedPageBreak/>
        <w:t>格式10</w:t>
      </w:r>
      <w:bookmarkEnd w:id="72"/>
      <w:bookmarkEnd w:id="73"/>
    </w:p>
    <w:p w14:paraId="4759E2DF" w14:textId="77777777" w:rsidR="00D15E72" w:rsidRPr="003C1730" w:rsidRDefault="001456BA">
      <w:pPr>
        <w:spacing w:beforeLines="100" w:before="319" w:afterLines="100" w:after="319" w:line="360" w:lineRule="auto"/>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响应函</w:t>
      </w:r>
    </w:p>
    <w:p w14:paraId="5E616C90" w14:textId="77777777" w:rsidR="00D15E72" w:rsidRPr="003C1730" w:rsidRDefault="001456BA">
      <w:pPr>
        <w:adjustRightInd w:val="0"/>
        <w:snapToGrid w:val="0"/>
        <w:spacing w:line="360" w:lineRule="auto"/>
        <w:ind w:rightChars="300" w:right="630"/>
        <w:rPr>
          <w:rFonts w:ascii="仿宋" w:eastAsia="仿宋" w:hAnsi="仿宋" w:cs="仿宋" w:hint="eastAsia"/>
          <w:szCs w:val="21"/>
          <w:u w:val="single"/>
        </w:rPr>
      </w:pPr>
      <w:r w:rsidRPr="003C1730">
        <w:rPr>
          <w:rFonts w:ascii="仿宋" w:eastAsia="仿宋" w:hAnsi="仿宋" w:cs="仿宋" w:hint="eastAsia"/>
          <w:szCs w:val="21"/>
          <w:u w:val="single"/>
        </w:rPr>
        <w:t>（采购人或采购代理机构）：</w:t>
      </w:r>
    </w:p>
    <w:p w14:paraId="5A8EAB33" w14:textId="30D6D9B3" w:rsidR="00D15E72" w:rsidRPr="003C1730" w:rsidRDefault="001456BA">
      <w:pPr>
        <w:adjustRightInd w:val="0"/>
        <w:snapToGrid w:val="0"/>
        <w:spacing w:line="360" w:lineRule="auto"/>
        <w:ind w:rightChars="-10" w:right="-21"/>
        <w:rPr>
          <w:rFonts w:ascii="仿宋" w:eastAsia="仿宋" w:hAnsi="仿宋" w:cs="仿宋" w:hint="eastAsia"/>
          <w:szCs w:val="21"/>
        </w:rPr>
      </w:pPr>
      <w:r w:rsidRPr="003C1730">
        <w:rPr>
          <w:rFonts w:ascii="仿宋" w:eastAsia="仿宋" w:hAnsi="仿宋" w:cs="仿宋" w:hint="eastAsia"/>
          <w:szCs w:val="21"/>
        </w:rPr>
        <w:t xml:space="preserve">    根据贵方</w:t>
      </w:r>
      <w:r w:rsidRPr="003C1730">
        <w:rPr>
          <w:rFonts w:ascii="仿宋" w:eastAsia="仿宋" w:hAnsi="仿宋" w:cs="仿宋" w:hint="eastAsia"/>
          <w:szCs w:val="21"/>
          <w:u w:val="single"/>
        </w:rPr>
        <w:t xml:space="preserve">   (项目名称  )</w:t>
      </w:r>
      <w:r w:rsidRPr="003C1730">
        <w:rPr>
          <w:rFonts w:ascii="仿宋" w:eastAsia="仿宋" w:hAnsi="仿宋" w:cs="仿宋" w:hint="eastAsia"/>
          <w:szCs w:val="21"/>
        </w:rPr>
        <w:t>项目的</w:t>
      </w:r>
      <w:r w:rsidRPr="003C1730">
        <w:rPr>
          <w:rFonts w:ascii="仿宋" w:eastAsia="仿宋" w:hAnsi="仿宋" w:cs="仿宋" w:hint="eastAsia"/>
        </w:rPr>
        <w:t>采购公告</w:t>
      </w:r>
      <w:r w:rsidRPr="003C1730">
        <w:rPr>
          <w:rFonts w:ascii="仿宋" w:eastAsia="仿宋" w:hAnsi="仿宋" w:cs="仿宋" w:hint="eastAsia"/>
          <w:u w:val="single"/>
        </w:rPr>
        <w:t xml:space="preserve">  </w:t>
      </w:r>
      <w:r w:rsidRPr="003C1730">
        <w:rPr>
          <w:rFonts w:ascii="仿宋" w:eastAsia="仿宋" w:hAnsi="仿宋" w:cs="仿宋" w:hint="eastAsia"/>
          <w:szCs w:val="21"/>
          <w:u w:val="single"/>
        </w:rPr>
        <w:t>(项目编号  )</w:t>
      </w:r>
      <w:r w:rsidRPr="003C1730">
        <w:rPr>
          <w:rFonts w:ascii="仿宋" w:eastAsia="仿宋" w:hAnsi="仿宋" w:cs="仿宋" w:hint="eastAsia"/>
          <w:szCs w:val="21"/>
        </w:rPr>
        <w:t>,签字代表</w:t>
      </w:r>
      <w:r w:rsidRPr="003C1730">
        <w:rPr>
          <w:rFonts w:ascii="仿宋" w:eastAsia="仿宋" w:hAnsi="仿宋" w:cs="仿宋" w:hint="eastAsia"/>
          <w:szCs w:val="21"/>
          <w:u w:val="single"/>
        </w:rPr>
        <w:t xml:space="preserve">  (姓名、职务)</w:t>
      </w:r>
      <w:r w:rsidRPr="003C1730">
        <w:rPr>
          <w:rFonts w:ascii="仿宋" w:eastAsia="仿宋" w:hAnsi="仿宋" w:cs="仿宋" w:hint="eastAsia"/>
          <w:szCs w:val="21"/>
        </w:rPr>
        <w:t>经正式授权并代表供应商</w:t>
      </w:r>
      <w:r w:rsidRPr="003C1730">
        <w:rPr>
          <w:rFonts w:ascii="仿宋" w:eastAsia="仿宋" w:hAnsi="仿宋" w:cs="仿宋" w:hint="eastAsia"/>
          <w:szCs w:val="21"/>
          <w:u w:val="single"/>
        </w:rPr>
        <w:t>（名称、地址）</w:t>
      </w:r>
      <w:r w:rsidR="004443FE" w:rsidRPr="003C1730">
        <w:rPr>
          <w:rFonts w:ascii="仿宋" w:eastAsia="仿宋" w:hAnsi="仿宋" w:cs="仿宋" w:hint="eastAsia"/>
          <w:szCs w:val="21"/>
        </w:rPr>
        <w:t>在线上传电子响应文件</w:t>
      </w:r>
      <w:r w:rsidR="004443FE" w:rsidRPr="003C1730">
        <w:rPr>
          <w:rFonts w:ascii="仿宋" w:eastAsia="仿宋" w:hAnsi="仿宋" w:cs="仿宋" w:hint="eastAsia"/>
          <w:szCs w:val="21"/>
          <w:u w:val="single"/>
        </w:rPr>
        <w:t xml:space="preserve"> 1 </w:t>
      </w:r>
      <w:r w:rsidR="004443FE" w:rsidRPr="003C1730">
        <w:rPr>
          <w:rFonts w:ascii="仿宋" w:eastAsia="仿宋" w:hAnsi="仿宋" w:cs="仿宋" w:hint="eastAsia"/>
          <w:szCs w:val="21"/>
        </w:rPr>
        <w:t>份至“辽宁政府采购网”，并提交备份响应文件</w:t>
      </w:r>
      <w:r w:rsidR="004443FE" w:rsidRPr="003C1730">
        <w:rPr>
          <w:rFonts w:ascii="仿宋" w:eastAsia="仿宋" w:hAnsi="仿宋" w:cs="仿宋" w:hint="eastAsia"/>
          <w:szCs w:val="21"/>
          <w:u w:val="single"/>
        </w:rPr>
        <w:t xml:space="preserve"> 1 </w:t>
      </w:r>
      <w:r w:rsidR="004443FE" w:rsidRPr="003C1730">
        <w:rPr>
          <w:rFonts w:ascii="仿宋" w:eastAsia="仿宋" w:hAnsi="仿宋" w:cs="仿宋" w:hint="eastAsia"/>
          <w:szCs w:val="21"/>
        </w:rPr>
        <w:t>份，并以</w:t>
      </w:r>
      <w:r w:rsidR="004443FE" w:rsidRPr="003C1730">
        <w:rPr>
          <w:rFonts w:ascii="仿宋" w:eastAsia="仿宋" w:hAnsi="仿宋" w:cs="仿宋" w:hint="eastAsia"/>
          <w:szCs w:val="21"/>
          <w:u w:val="single"/>
        </w:rPr>
        <w:t xml:space="preserve">  /  </w:t>
      </w:r>
      <w:r w:rsidR="004443FE" w:rsidRPr="003C1730">
        <w:rPr>
          <w:rFonts w:ascii="仿宋" w:eastAsia="仿宋" w:hAnsi="仿宋" w:cs="仿宋" w:hint="eastAsia"/>
          <w:szCs w:val="21"/>
        </w:rPr>
        <w:t>形式出具的金额为人民币</w:t>
      </w:r>
      <w:r w:rsidRPr="003C1730">
        <w:rPr>
          <w:rFonts w:ascii="仿宋" w:eastAsia="仿宋" w:hAnsi="仿宋" w:cs="仿宋" w:hint="eastAsia"/>
          <w:szCs w:val="21"/>
          <w:u w:val="single"/>
        </w:rPr>
        <w:t xml:space="preserve"> / </w:t>
      </w:r>
      <w:r w:rsidRPr="003C1730">
        <w:rPr>
          <w:rFonts w:ascii="仿宋" w:eastAsia="仿宋" w:hAnsi="仿宋" w:cs="仿宋" w:hint="eastAsia"/>
          <w:szCs w:val="21"/>
        </w:rPr>
        <w:t>元的磋商保证金。</w:t>
      </w:r>
    </w:p>
    <w:p w14:paraId="2E4AAA08"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据此，签字代表宣布同意如下：</w:t>
      </w:r>
    </w:p>
    <w:p w14:paraId="0169BAF8"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（1）本项目响应总价详见报价一览表。</w:t>
      </w:r>
    </w:p>
    <w:p w14:paraId="50366933"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（2）本响应有效期为自递交响应文件截止之日起</w:t>
      </w:r>
      <w:r w:rsidRPr="003C1730">
        <w:rPr>
          <w:rFonts w:ascii="仿宋" w:eastAsia="仿宋" w:hAnsi="仿宋" w:cs="仿宋" w:hint="eastAsia"/>
          <w:szCs w:val="21"/>
          <w:u w:val="single"/>
        </w:rPr>
        <w:t>90</w:t>
      </w:r>
      <w:r w:rsidRPr="003C1730">
        <w:rPr>
          <w:rFonts w:ascii="仿宋" w:eastAsia="仿宋" w:hAnsi="仿宋" w:cs="仿宋" w:hint="eastAsia"/>
          <w:szCs w:val="21"/>
        </w:rPr>
        <w:t>日历日。</w:t>
      </w:r>
    </w:p>
    <w:p w14:paraId="526EB0B4"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（3）已详细审查全部采购文件，包括所有补充通知（如果有的话）。</w:t>
      </w:r>
    </w:p>
    <w:p w14:paraId="7B7DD343"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（4）在规定的磋商时间后，遵守采购文件中有关保证金的规定。</w:t>
      </w:r>
    </w:p>
    <w:p w14:paraId="251EA46F"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（5）我方不是为本项目提供整体设计、规范编制或者项目管理、监理、检测等服务的供应商，我方不是采购代理机构的附属机构。</w:t>
      </w:r>
    </w:p>
    <w:p w14:paraId="2396E9CD"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（6）在领取成交通知书的同时按采购文件规定的形式，向采购代理机构一次性支付采购代理服务费（适用于成交供应商支付采购代理服务费情形）。</w:t>
      </w:r>
    </w:p>
    <w:p w14:paraId="6F942F24"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（7）按照贵方要求，提供与其响应有关的一切数据或资料，完全理解贵方不一定接受最低价的响应。</w:t>
      </w:r>
    </w:p>
    <w:p w14:paraId="22E177D5"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（8）按照采购文件的规定履行合同责任和义务。</w:t>
      </w:r>
    </w:p>
    <w:p w14:paraId="3EBEF4AE" w14:textId="77777777" w:rsidR="00D15E72" w:rsidRPr="003C1730" w:rsidRDefault="001456BA">
      <w:pPr>
        <w:adjustRightInd w:val="0"/>
        <w:snapToGrid w:val="0"/>
        <w:spacing w:line="360" w:lineRule="auto"/>
        <w:ind w:rightChars="-10" w:right="-21" w:firstLineChars="200" w:firstLine="420"/>
        <w:rPr>
          <w:rFonts w:ascii="仿宋" w:eastAsia="仿宋" w:hAnsi="仿宋" w:cs="仿宋" w:hint="eastAsia"/>
          <w:szCs w:val="21"/>
        </w:rPr>
      </w:pPr>
      <w:r w:rsidRPr="003C1730">
        <w:rPr>
          <w:rFonts w:ascii="仿宋" w:eastAsia="仿宋" w:hAnsi="仿宋" w:cs="仿宋" w:hint="eastAsia"/>
          <w:szCs w:val="21"/>
        </w:rPr>
        <w:t>（9）我方承诺响应文件中的证明材料真实、合法、有效。</w:t>
      </w:r>
    </w:p>
    <w:p w14:paraId="3EBD89EF" w14:textId="77777777" w:rsidR="00D15E72" w:rsidRPr="003C1730" w:rsidRDefault="00D15E72">
      <w:pPr>
        <w:tabs>
          <w:tab w:val="left" w:pos="10467"/>
        </w:tabs>
        <w:adjustRightInd w:val="0"/>
        <w:snapToGrid w:val="0"/>
        <w:spacing w:line="360" w:lineRule="auto"/>
        <w:ind w:rightChars="500" w:right="1050"/>
        <w:rPr>
          <w:rFonts w:ascii="仿宋" w:eastAsia="仿宋" w:hAnsi="仿宋" w:cs="仿宋" w:hint="eastAsia"/>
          <w:szCs w:val="21"/>
        </w:rPr>
      </w:pPr>
    </w:p>
    <w:p w14:paraId="08615DAF" w14:textId="77777777" w:rsidR="00D15E72" w:rsidRPr="003C1730" w:rsidRDefault="00D15E72">
      <w:pPr>
        <w:tabs>
          <w:tab w:val="left" w:pos="10467"/>
        </w:tabs>
        <w:adjustRightInd w:val="0"/>
        <w:snapToGrid w:val="0"/>
        <w:spacing w:line="360" w:lineRule="auto"/>
        <w:ind w:rightChars="500" w:right="1050"/>
        <w:rPr>
          <w:rFonts w:ascii="仿宋" w:eastAsia="仿宋" w:hAnsi="仿宋" w:cs="仿宋" w:hint="eastAsia"/>
          <w:szCs w:val="21"/>
        </w:rPr>
      </w:pPr>
    </w:p>
    <w:p w14:paraId="1A53BD78" w14:textId="77777777" w:rsidR="00D15E72" w:rsidRPr="003C1730" w:rsidRDefault="00D15E72">
      <w:pPr>
        <w:tabs>
          <w:tab w:val="left" w:pos="10467"/>
        </w:tabs>
        <w:adjustRightInd w:val="0"/>
        <w:snapToGrid w:val="0"/>
        <w:spacing w:line="360" w:lineRule="auto"/>
        <w:ind w:rightChars="500" w:right="1050"/>
        <w:rPr>
          <w:rFonts w:ascii="仿宋" w:eastAsia="仿宋" w:hAnsi="仿宋" w:cs="仿宋" w:hint="eastAsia"/>
          <w:szCs w:val="21"/>
        </w:rPr>
      </w:pPr>
    </w:p>
    <w:p w14:paraId="19987598" w14:textId="77777777" w:rsidR="00D15E72" w:rsidRPr="003C1730" w:rsidRDefault="001456BA">
      <w:pPr>
        <w:tabs>
          <w:tab w:val="left" w:pos="10467"/>
        </w:tabs>
        <w:adjustRightInd w:val="0"/>
        <w:snapToGrid w:val="0"/>
        <w:spacing w:line="360" w:lineRule="auto"/>
        <w:ind w:rightChars="500" w:right="1050"/>
        <w:rPr>
          <w:rFonts w:ascii="仿宋" w:eastAsia="仿宋" w:hAnsi="仿宋" w:cs="仿宋" w:hint="eastAsia"/>
          <w:szCs w:val="21"/>
        </w:rPr>
      </w:pPr>
      <w:r w:rsidRPr="003C1730">
        <w:rPr>
          <w:rFonts w:ascii="仿宋" w:eastAsia="仿宋" w:hAnsi="仿宋" w:cs="仿宋" w:hint="eastAsia"/>
          <w:szCs w:val="21"/>
        </w:rPr>
        <w:t>与本项目有关的一切往来通讯请寄</w:t>
      </w:r>
    </w:p>
    <w:p w14:paraId="08E40943" w14:textId="77777777" w:rsidR="00D15E72" w:rsidRPr="003C1730" w:rsidRDefault="001456BA">
      <w:pPr>
        <w:tabs>
          <w:tab w:val="left" w:pos="10467"/>
        </w:tabs>
        <w:adjustRightInd w:val="0"/>
        <w:snapToGrid w:val="0"/>
        <w:spacing w:line="360" w:lineRule="auto"/>
        <w:ind w:rightChars="-10" w:right="-21"/>
        <w:rPr>
          <w:rFonts w:ascii="仿宋" w:eastAsia="仿宋" w:hAnsi="仿宋" w:cs="仿宋" w:hint="eastAsia"/>
          <w:szCs w:val="21"/>
          <w:u w:val="single"/>
        </w:rPr>
      </w:pPr>
      <w:r w:rsidRPr="003C1730">
        <w:rPr>
          <w:rFonts w:ascii="仿宋" w:eastAsia="仿宋" w:hAnsi="仿宋" w:cs="仿宋" w:hint="eastAsia"/>
          <w:szCs w:val="21"/>
        </w:rPr>
        <w:t>地    址：</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传    真：</w:t>
      </w:r>
      <w:r w:rsidRPr="003C1730">
        <w:rPr>
          <w:rFonts w:ascii="仿宋" w:eastAsia="仿宋" w:hAnsi="仿宋" w:cs="仿宋" w:hint="eastAsia"/>
          <w:szCs w:val="21"/>
          <w:u w:val="single"/>
        </w:rPr>
        <w:t xml:space="preserve">                     </w:t>
      </w:r>
    </w:p>
    <w:p w14:paraId="2F43F5EE" w14:textId="77777777" w:rsidR="00D15E72" w:rsidRPr="003C1730" w:rsidRDefault="001456BA">
      <w:pPr>
        <w:tabs>
          <w:tab w:val="left" w:pos="10467"/>
        </w:tabs>
        <w:adjustRightInd w:val="0"/>
        <w:snapToGrid w:val="0"/>
        <w:spacing w:line="360" w:lineRule="auto"/>
        <w:ind w:rightChars="-10" w:right="-21"/>
        <w:rPr>
          <w:rFonts w:ascii="仿宋" w:eastAsia="仿宋" w:hAnsi="仿宋" w:cs="仿宋" w:hint="eastAsia"/>
          <w:szCs w:val="21"/>
        </w:rPr>
      </w:pPr>
      <w:r w:rsidRPr="003C1730">
        <w:rPr>
          <w:rFonts w:ascii="仿宋" w:eastAsia="仿宋" w:hAnsi="仿宋" w:cs="仿宋" w:hint="eastAsia"/>
          <w:szCs w:val="21"/>
        </w:rPr>
        <w:t>电    话：</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电子邮件：</w:t>
      </w:r>
      <w:r w:rsidRPr="003C1730">
        <w:rPr>
          <w:rFonts w:ascii="仿宋" w:eastAsia="仿宋" w:hAnsi="仿宋" w:cs="仿宋" w:hint="eastAsia"/>
          <w:szCs w:val="21"/>
          <w:u w:val="single"/>
        </w:rPr>
        <w:t xml:space="preserve">                     </w:t>
      </w:r>
    </w:p>
    <w:p w14:paraId="5D3E73D7" w14:textId="77777777" w:rsidR="00D15E72" w:rsidRPr="003C1730" w:rsidRDefault="001456BA">
      <w:pPr>
        <w:tabs>
          <w:tab w:val="left" w:pos="10467"/>
        </w:tabs>
        <w:adjustRightInd w:val="0"/>
        <w:snapToGrid w:val="0"/>
        <w:spacing w:line="360" w:lineRule="auto"/>
        <w:ind w:rightChars="124" w:right="260"/>
        <w:rPr>
          <w:rFonts w:ascii="仿宋" w:eastAsia="仿宋" w:hAnsi="仿宋" w:cs="仿宋" w:hint="eastAsia"/>
          <w:szCs w:val="21"/>
        </w:rPr>
      </w:pPr>
      <w:r w:rsidRPr="003C1730">
        <w:rPr>
          <w:rFonts w:ascii="仿宋" w:eastAsia="仿宋" w:hAnsi="仿宋" w:cs="仿宋" w:hint="eastAsia"/>
          <w:szCs w:val="21"/>
        </w:rPr>
        <w:t>法定代表人（非法人组织负责人）或其授权委托人</w:t>
      </w:r>
      <w:r w:rsidRPr="003C1730">
        <w:rPr>
          <w:rFonts w:ascii="仿宋" w:eastAsia="仿宋" w:hAnsi="仿宋" w:cs="仿宋" w:hint="eastAsia"/>
        </w:rPr>
        <w:t>(签字或盖章)</w:t>
      </w:r>
      <w:r w:rsidRPr="003C1730">
        <w:rPr>
          <w:rFonts w:ascii="仿宋" w:eastAsia="仿宋" w:hAnsi="仿宋" w:cs="仿宋" w:hint="eastAsia"/>
          <w:szCs w:val="21"/>
        </w:rPr>
        <w:t>：</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w:t>
      </w:r>
    </w:p>
    <w:p w14:paraId="3FEEEAC7" w14:textId="77777777" w:rsidR="00D15E72" w:rsidRPr="003C1730" w:rsidRDefault="001456BA">
      <w:pPr>
        <w:tabs>
          <w:tab w:val="left" w:pos="10467"/>
        </w:tabs>
        <w:adjustRightInd w:val="0"/>
        <w:snapToGrid w:val="0"/>
        <w:spacing w:line="360" w:lineRule="auto"/>
        <w:ind w:rightChars="124" w:right="260"/>
        <w:rPr>
          <w:rFonts w:ascii="仿宋" w:eastAsia="仿宋" w:hAnsi="仿宋" w:cs="仿宋" w:hint="eastAsia"/>
          <w:szCs w:val="21"/>
        </w:rPr>
      </w:pPr>
      <w:r w:rsidRPr="003C1730">
        <w:rPr>
          <w:rFonts w:ascii="仿宋" w:eastAsia="仿宋" w:hAnsi="仿宋" w:cs="仿宋" w:hint="eastAsia"/>
          <w:szCs w:val="21"/>
        </w:rPr>
        <w:t>供应商名称（加盖单位公章）：</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w:t>
      </w:r>
    </w:p>
    <w:p w14:paraId="4BB1AECE" w14:textId="77777777" w:rsidR="00D15E72" w:rsidRPr="003C1730" w:rsidRDefault="001456BA">
      <w:pPr>
        <w:tabs>
          <w:tab w:val="left" w:pos="10467"/>
        </w:tabs>
        <w:adjustRightInd w:val="0"/>
        <w:snapToGrid w:val="0"/>
        <w:spacing w:line="360" w:lineRule="auto"/>
        <w:ind w:rightChars="124" w:right="260"/>
        <w:rPr>
          <w:rFonts w:ascii="仿宋" w:eastAsia="仿宋" w:hAnsi="仿宋" w:cs="仿宋" w:hint="eastAsia"/>
          <w:szCs w:val="21"/>
        </w:rPr>
      </w:pPr>
      <w:r w:rsidRPr="003C1730">
        <w:rPr>
          <w:rFonts w:ascii="仿宋" w:eastAsia="仿宋" w:hAnsi="仿宋" w:cs="仿宋" w:hint="eastAsia"/>
          <w:szCs w:val="21"/>
        </w:rPr>
        <w:t>供应商开户银行（全称）：</w:t>
      </w:r>
      <w:r w:rsidRPr="003C1730">
        <w:rPr>
          <w:rFonts w:ascii="仿宋" w:eastAsia="仿宋" w:hAnsi="仿宋" w:cs="仿宋" w:hint="eastAsia"/>
          <w:szCs w:val="21"/>
          <w:u w:val="single"/>
        </w:rPr>
        <w:t xml:space="preserve">         </w:t>
      </w:r>
    </w:p>
    <w:p w14:paraId="7A8BFEDB" w14:textId="77777777" w:rsidR="00D15E72" w:rsidRPr="003C1730" w:rsidRDefault="001456BA">
      <w:pPr>
        <w:tabs>
          <w:tab w:val="left" w:pos="10467"/>
        </w:tabs>
        <w:adjustRightInd w:val="0"/>
        <w:snapToGrid w:val="0"/>
        <w:spacing w:line="360" w:lineRule="auto"/>
        <w:ind w:rightChars="124" w:right="260"/>
        <w:rPr>
          <w:rFonts w:ascii="仿宋" w:eastAsia="仿宋" w:hAnsi="仿宋" w:cs="仿宋" w:hint="eastAsia"/>
          <w:szCs w:val="21"/>
        </w:rPr>
      </w:pPr>
      <w:r w:rsidRPr="003C1730">
        <w:rPr>
          <w:rFonts w:ascii="仿宋" w:eastAsia="仿宋" w:hAnsi="仿宋" w:cs="仿宋" w:hint="eastAsia"/>
          <w:szCs w:val="21"/>
        </w:rPr>
        <w:t>供应商银行帐号：</w:t>
      </w:r>
      <w:r w:rsidRPr="003C1730">
        <w:rPr>
          <w:rFonts w:ascii="仿宋" w:eastAsia="仿宋" w:hAnsi="仿宋" w:cs="仿宋" w:hint="eastAsia"/>
          <w:szCs w:val="21"/>
          <w:u w:val="single"/>
        </w:rPr>
        <w:t xml:space="preserve">                 </w:t>
      </w:r>
    </w:p>
    <w:p w14:paraId="67BD1895" w14:textId="77777777" w:rsidR="00D15E72" w:rsidRPr="003C1730" w:rsidRDefault="001456BA">
      <w:pPr>
        <w:adjustRightInd w:val="0"/>
        <w:snapToGrid w:val="0"/>
        <w:spacing w:line="360" w:lineRule="auto"/>
        <w:ind w:rightChars="500" w:right="1050"/>
        <w:rPr>
          <w:rFonts w:ascii="仿宋" w:eastAsia="仿宋" w:hAnsi="仿宋" w:cs="仿宋" w:hint="eastAsia"/>
          <w:szCs w:val="21"/>
        </w:rPr>
      </w:pPr>
      <w:r w:rsidRPr="003C1730">
        <w:rPr>
          <w:rFonts w:ascii="仿宋" w:eastAsia="仿宋" w:hAnsi="仿宋" w:cs="仿宋" w:hint="eastAsia"/>
          <w:szCs w:val="21"/>
        </w:rPr>
        <w:t>日    期：</w:t>
      </w:r>
      <w:r w:rsidRPr="003C1730">
        <w:rPr>
          <w:rFonts w:ascii="仿宋" w:eastAsia="仿宋" w:hAnsi="仿宋" w:cs="仿宋" w:hint="eastAsia"/>
          <w:szCs w:val="21"/>
          <w:u w:val="single"/>
        </w:rPr>
        <w:t xml:space="preserve">                       </w:t>
      </w:r>
    </w:p>
    <w:p w14:paraId="5C65043D" w14:textId="77777777" w:rsidR="00D15E72" w:rsidRPr="003C1730" w:rsidRDefault="00D15E72">
      <w:pPr>
        <w:tabs>
          <w:tab w:val="left" w:pos="10467"/>
        </w:tabs>
        <w:adjustRightInd w:val="0"/>
        <w:snapToGrid w:val="0"/>
        <w:spacing w:line="360" w:lineRule="auto"/>
        <w:ind w:rightChars="500" w:right="1050"/>
        <w:rPr>
          <w:rFonts w:ascii="仿宋" w:eastAsia="仿宋" w:hAnsi="仿宋" w:cs="仿宋" w:hint="eastAsia"/>
          <w:szCs w:val="21"/>
        </w:rPr>
      </w:pPr>
    </w:p>
    <w:p w14:paraId="2A607885" w14:textId="77777777" w:rsidR="00D15E72" w:rsidRPr="003C1730" w:rsidRDefault="001456BA" w:rsidP="00FF506E">
      <w:pPr>
        <w:pStyle w:val="2"/>
        <w:adjustRightInd w:val="0"/>
        <w:snapToGrid w:val="0"/>
        <w:spacing w:line="240" w:lineRule="auto"/>
        <w:jc w:val="left"/>
        <w:rPr>
          <w:rFonts w:ascii="仿宋" w:eastAsia="仿宋" w:hAnsi="仿宋" w:cs="仿宋" w:hint="eastAsia"/>
          <w:sz w:val="28"/>
          <w:szCs w:val="28"/>
        </w:rPr>
      </w:pPr>
      <w:r w:rsidRPr="003C1730">
        <w:rPr>
          <w:rFonts w:ascii="仿宋" w:eastAsia="仿宋" w:hAnsi="仿宋" w:cs="仿宋" w:hint="eastAsia"/>
          <w:szCs w:val="21"/>
        </w:rPr>
        <w:br w:type="page"/>
      </w:r>
      <w:bookmarkStart w:id="74" w:name="_Toc533340158"/>
      <w:bookmarkStart w:id="75" w:name="_Toc4485634"/>
      <w:r w:rsidRPr="003C1730">
        <w:rPr>
          <w:rFonts w:ascii="仿宋" w:eastAsia="仿宋" w:hAnsi="仿宋" w:cs="仿宋" w:hint="eastAsia"/>
          <w:sz w:val="28"/>
          <w:szCs w:val="28"/>
        </w:rPr>
        <w:lastRenderedPageBreak/>
        <w:t>格式1</w:t>
      </w:r>
      <w:bookmarkEnd w:id="74"/>
      <w:r w:rsidRPr="003C1730">
        <w:rPr>
          <w:rFonts w:ascii="仿宋" w:eastAsia="仿宋" w:hAnsi="仿宋" w:cs="仿宋" w:hint="eastAsia"/>
          <w:sz w:val="28"/>
          <w:szCs w:val="28"/>
        </w:rPr>
        <w:t>1</w:t>
      </w:r>
      <w:bookmarkEnd w:id="75"/>
    </w:p>
    <w:p w14:paraId="51FC506B" w14:textId="77777777" w:rsidR="00D15E72" w:rsidRPr="003C1730" w:rsidRDefault="001456BA">
      <w:pPr>
        <w:spacing w:beforeLines="100" w:before="319" w:afterLines="100" w:after="319" w:line="360" w:lineRule="auto"/>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报价一览表</w:t>
      </w:r>
    </w:p>
    <w:p w14:paraId="57A60B5C" w14:textId="77777777" w:rsidR="00D15E72" w:rsidRPr="003C1730" w:rsidRDefault="001456BA">
      <w:pPr>
        <w:adjustRightInd w:val="0"/>
        <w:snapToGrid w:val="0"/>
        <w:spacing w:line="360" w:lineRule="auto"/>
        <w:ind w:rightChars="50" w:right="105" w:firstLine="422"/>
        <w:jc w:val="left"/>
        <w:rPr>
          <w:rFonts w:ascii="仿宋" w:eastAsia="仿宋" w:hAnsi="仿宋" w:cs="仿宋" w:hint="eastAsia"/>
          <w:b/>
          <w:bCs/>
          <w:szCs w:val="21"/>
        </w:rPr>
      </w:pPr>
      <w:r w:rsidRPr="003C1730">
        <w:rPr>
          <w:rFonts w:ascii="仿宋" w:eastAsia="仿宋" w:hAnsi="仿宋" w:cs="仿宋" w:hint="eastAsia"/>
          <w:b/>
          <w:bCs/>
          <w:szCs w:val="21"/>
        </w:rPr>
        <w:t>包号：                                                      报价单位：元</w:t>
      </w:r>
    </w:p>
    <w:tbl>
      <w:tblPr>
        <w:tblW w:w="8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gridCol w:w="1718"/>
        <w:gridCol w:w="1515"/>
        <w:gridCol w:w="1588"/>
        <w:gridCol w:w="1449"/>
        <w:gridCol w:w="1100"/>
      </w:tblGrid>
      <w:tr w:rsidR="00D15E72" w:rsidRPr="003C1730" w14:paraId="3C0AF456" w14:textId="77777777">
        <w:trPr>
          <w:trHeight w:val="754"/>
          <w:jc w:val="center"/>
        </w:trPr>
        <w:tc>
          <w:tcPr>
            <w:tcW w:w="1485" w:type="dxa"/>
            <w:vAlign w:val="center"/>
          </w:tcPr>
          <w:p w14:paraId="180EB73E" w14:textId="77777777" w:rsidR="00D15E72" w:rsidRPr="003C1730" w:rsidRDefault="001456BA">
            <w:pPr>
              <w:adjustRightInd w:val="0"/>
              <w:snapToGrid w:val="0"/>
              <w:ind w:leftChars="-39" w:left="-82" w:rightChars="-22" w:right="-46"/>
              <w:jc w:val="center"/>
              <w:rPr>
                <w:rFonts w:ascii="仿宋" w:eastAsia="仿宋" w:hAnsi="仿宋" w:cs="仿宋" w:hint="eastAsia"/>
                <w:szCs w:val="21"/>
              </w:rPr>
            </w:pPr>
            <w:r w:rsidRPr="003C1730">
              <w:rPr>
                <w:rFonts w:ascii="仿宋" w:eastAsia="仿宋" w:hAnsi="仿宋" w:cs="仿宋" w:hint="eastAsia"/>
                <w:szCs w:val="21"/>
              </w:rPr>
              <w:t>服务名称</w:t>
            </w:r>
          </w:p>
        </w:tc>
        <w:tc>
          <w:tcPr>
            <w:tcW w:w="1718" w:type="dxa"/>
            <w:vAlign w:val="center"/>
          </w:tcPr>
          <w:p w14:paraId="079891CE" w14:textId="77777777" w:rsidR="00D15E72" w:rsidRPr="003C1730" w:rsidRDefault="001456BA">
            <w:pPr>
              <w:adjustRightInd w:val="0"/>
              <w:snapToGrid w:val="0"/>
              <w:ind w:leftChars="-39" w:left="-82" w:rightChars="-22" w:right="-46"/>
              <w:jc w:val="center"/>
              <w:rPr>
                <w:rFonts w:ascii="仿宋" w:eastAsia="仿宋" w:hAnsi="仿宋" w:cs="仿宋" w:hint="eastAsia"/>
                <w:szCs w:val="21"/>
              </w:rPr>
            </w:pPr>
            <w:r w:rsidRPr="003C1730">
              <w:rPr>
                <w:rFonts w:ascii="仿宋" w:eastAsia="仿宋" w:hAnsi="仿宋" w:cs="仿宋" w:hint="eastAsia"/>
                <w:szCs w:val="21"/>
              </w:rPr>
              <w:t>响应总价</w:t>
            </w:r>
          </w:p>
        </w:tc>
        <w:tc>
          <w:tcPr>
            <w:tcW w:w="1515" w:type="dxa"/>
            <w:vAlign w:val="center"/>
          </w:tcPr>
          <w:p w14:paraId="031E3BDE" w14:textId="77777777" w:rsidR="00D15E72" w:rsidRPr="003C1730" w:rsidRDefault="001456BA">
            <w:pPr>
              <w:adjustRightInd w:val="0"/>
              <w:snapToGrid w:val="0"/>
              <w:ind w:leftChars="-39" w:left="-82" w:rightChars="-22" w:right="-46"/>
              <w:jc w:val="center"/>
              <w:rPr>
                <w:rFonts w:ascii="仿宋" w:eastAsia="仿宋" w:hAnsi="仿宋" w:cs="仿宋" w:hint="eastAsia"/>
                <w:szCs w:val="21"/>
              </w:rPr>
            </w:pPr>
            <w:r w:rsidRPr="003C1730">
              <w:rPr>
                <w:rFonts w:ascii="仿宋" w:eastAsia="仿宋" w:hAnsi="仿宋" w:cs="仿宋" w:hint="eastAsia"/>
                <w:szCs w:val="21"/>
              </w:rPr>
              <w:t>磋商保证金</w:t>
            </w:r>
          </w:p>
        </w:tc>
        <w:tc>
          <w:tcPr>
            <w:tcW w:w="1588" w:type="dxa"/>
            <w:vAlign w:val="center"/>
          </w:tcPr>
          <w:p w14:paraId="39EB77AF" w14:textId="77777777" w:rsidR="00D15E72" w:rsidRPr="003C1730" w:rsidRDefault="001456BA">
            <w:pPr>
              <w:adjustRightInd w:val="0"/>
              <w:snapToGrid w:val="0"/>
              <w:ind w:leftChars="-39" w:left="-82" w:rightChars="-22" w:right="-46"/>
              <w:jc w:val="center"/>
              <w:rPr>
                <w:rFonts w:ascii="仿宋" w:eastAsia="仿宋" w:hAnsi="仿宋" w:cs="仿宋" w:hint="eastAsia"/>
                <w:szCs w:val="21"/>
              </w:rPr>
            </w:pPr>
            <w:r w:rsidRPr="003C1730">
              <w:rPr>
                <w:rFonts w:ascii="仿宋" w:eastAsia="仿宋" w:hAnsi="仿宋" w:cs="仿宋" w:hint="eastAsia"/>
                <w:szCs w:val="21"/>
              </w:rPr>
              <w:t>履约期限</w:t>
            </w:r>
          </w:p>
        </w:tc>
        <w:tc>
          <w:tcPr>
            <w:tcW w:w="1449" w:type="dxa"/>
            <w:vAlign w:val="center"/>
          </w:tcPr>
          <w:p w14:paraId="195B4BB9" w14:textId="77777777" w:rsidR="00D15E72" w:rsidRPr="003C1730" w:rsidRDefault="001456BA">
            <w:pPr>
              <w:adjustRightInd w:val="0"/>
              <w:snapToGrid w:val="0"/>
              <w:ind w:leftChars="-39" w:left="-82" w:rightChars="-22" w:right="-46"/>
              <w:jc w:val="center"/>
              <w:rPr>
                <w:rFonts w:ascii="仿宋" w:eastAsia="仿宋" w:hAnsi="仿宋" w:cs="仿宋" w:hint="eastAsia"/>
                <w:szCs w:val="21"/>
              </w:rPr>
            </w:pPr>
            <w:r w:rsidRPr="003C1730">
              <w:rPr>
                <w:rFonts w:ascii="仿宋" w:eastAsia="仿宋" w:hAnsi="仿宋" w:cs="仿宋" w:hint="eastAsia"/>
                <w:szCs w:val="21"/>
              </w:rPr>
              <w:t>履约地点</w:t>
            </w:r>
          </w:p>
        </w:tc>
        <w:tc>
          <w:tcPr>
            <w:tcW w:w="1100" w:type="dxa"/>
            <w:vAlign w:val="center"/>
          </w:tcPr>
          <w:p w14:paraId="5E74A5D6" w14:textId="77777777" w:rsidR="00D15E72" w:rsidRPr="003C1730" w:rsidRDefault="001456BA">
            <w:pPr>
              <w:adjustRightInd w:val="0"/>
              <w:snapToGrid w:val="0"/>
              <w:ind w:leftChars="-39" w:left="-82" w:rightChars="-22" w:right="-46"/>
              <w:jc w:val="center"/>
              <w:rPr>
                <w:rFonts w:ascii="仿宋" w:eastAsia="仿宋" w:hAnsi="仿宋" w:cs="仿宋" w:hint="eastAsia"/>
                <w:szCs w:val="21"/>
              </w:rPr>
            </w:pPr>
            <w:r w:rsidRPr="003C1730">
              <w:rPr>
                <w:rFonts w:ascii="仿宋" w:eastAsia="仿宋" w:hAnsi="仿宋" w:cs="仿宋" w:hint="eastAsia"/>
                <w:szCs w:val="21"/>
              </w:rPr>
              <w:t>备注</w:t>
            </w:r>
          </w:p>
        </w:tc>
      </w:tr>
      <w:tr w:rsidR="00D15E72" w:rsidRPr="003C1730" w14:paraId="40D2C40B" w14:textId="77777777">
        <w:trPr>
          <w:trHeight w:val="1445"/>
          <w:jc w:val="center"/>
        </w:trPr>
        <w:tc>
          <w:tcPr>
            <w:tcW w:w="1485" w:type="dxa"/>
            <w:vAlign w:val="center"/>
          </w:tcPr>
          <w:p w14:paraId="0B4C48CF" w14:textId="77777777" w:rsidR="00D15E72" w:rsidRPr="003C1730" w:rsidRDefault="00D15E72">
            <w:pPr>
              <w:adjustRightInd w:val="0"/>
              <w:snapToGrid w:val="0"/>
              <w:ind w:leftChars="-39" w:left="-82" w:rightChars="-22" w:right="-46"/>
              <w:jc w:val="center"/>
              <w:rPr>
                <w:rFonts w:ascii="仿宋" w:eastAsia="仿宋" w:hAnsi="仿宋" w:cs="仿宋" w:hint="eastAsia"/>
                <w:szCs w:val="21"/>
              </w:rPr>
            </w:pPr>
          </w:p>
        </w:tc>
        <w:tc>
          <w:tcPr>
            <w:tcW w:w="1718" w:type="dxa"/>
            <w:vAlign w:val="center"/>
          </w:tcPr>
          <w:p w14:paraId="0891DE35" w14:textId="77777777" w:rsidR="00D15E72" w:rsidRPr="003C1730" w:rsidRDefault="001456BA">
            <w:pPr>
              <w:adjustRightInd w:val="0"/>
              <w:snapToGrid w:val="0"/>
              <w:ind w:leftChars="-39" w:left="-82" w:rightChars="-22" w:right="-46"/>
              <w:jc w:val="left"/>
              <w:rPr>
                <w:rFonts w:ascii="仿宋" w:eastAsia="仿宋" w:hAnsi="仿宋" w:cs="仿宋" w:hint="eastAsia"/>
                <w:szCs w:val="21"/>
              </w:rPr>
            </w:pPr>
            <w:r w:rsidRPr="003C1730">
              <w:rPr>
                <w:rFonts w:ascii="仿宋" w:eastAsia="仿宋" w:hAnsi="仿宋" w:cs="仿宋" w:hint="eastAsia"/>
                <w:szCs w:val="21"/>
              </w:rPr>
              <w:t>小写：</w:t>
            </w:r>
          </w:p>
          <w:p w14:paraId="5F0642C9" w14:textId="77777777" w:rsidR="00D15E72" w:rsidRPr="003C1730" w:rsidRDefault="001456BA">
            <w:pPr>
              <w:adjustRightInd w:val="0"/>
              <w:snapToGrid w:val="0"/>
              <w:ind w:leftChars="-39" w:left="-82" w:rightChars="-22" w:right="-46"/>
              <w:jc w:val="left"/>
              <w:rPr>
                <w:rFonts w:ascii="仿宋" w:eastAsia="仿宋" w:hAnsi="仿宋" w:cs="仿宋" w:hint="eastAsia"/>
                <w:szCs w:val="21"/>
              </w:rPr>
            </w:pPr>
            <w:r w:rsidRPr="003C1730">
              <w:rPr>
                <w:rFonts w:ascii="仿宋" w:eastAsia="仿宋" w:hAnsi="仿宋" w:cs="仿宋" w:hint="eastAsia"/>
                <w:szCs w:val="21"/>
              </w:rPr>
              <w:t>大写：</w:t>
            </w:r>
          </w:p>
        </w:tc>
        <w:tc>
          <w:tcPr>
            <w:tcW w:w="1515" w:type="dxa"/>
            <w:vAlign w:val="center"/>
          </w:tcPr>
          <w:p w14:paraId="0E3D0751" w14:textId="77777777" w:rsidR="00D15E72" w:rsidRPr="003C1730" w:rsidRDefault="001456BA">
            <w:pPr>
              <w:adjustRightInd w:val="0"/>
              <w:snapToGrid w:val="0"/>
              <w:ind w:leftChars="-39" w:left="-82" w:rightChars="-22" w:right="-46"/>
              <w:jc w:val="center"/>
              <w:rPr>
                <w:rFonts w:ascii="仿宋" w:eastAsia="仿宋" w:hAnsi="仿宋" w:cs="仿宋" w:hint="eastAsia"/>
                <w:szCs w:val="21"/>
              </w:rPr>
            </w:pPr>
            <w:r w:rsidRPr="003C1730">
              <w:rPr>
                <w:rFonts w:ascii="仿宋" w:eastAsia="仿宋" w:hAnsi="仿宋" w:cs="仿宋" w:hint="eastAsia"/>
                <w:szCs w:val="21"/>
              </w:rPr>
              <w:t>/</w:t>
            </w:r>
          </w:p>
        </w:tc>
        <w:tc>
          <w:tcPr>
            <w:tcW w:w="1588" w:type="dxa"/>
            <w:vAlign w:val="center"/>
          </w:tcPr>
          <w:p w14:paraId="564E7049" w14:textId="77777777" w:rsidR="00D15E72" w:rsidRPr="003C1730" w:rsidRDefault="00D15E72">
            <w:pPr>
              <w:adjustRightInd w:val="0"/>
              <w:snapToGrid w:val="0"/>
              <w:ind w:leftChars="-39" w:left="-82" w:rightChars="-22" w:right="-46"/>
              <w:jc w:val="center"/>
              <w:rPr>
                <w:rFonts w:ascii="仿宋" w:eastAsia="仿宋" w:hAnsi="仿宋" w:cs="仿宋" w:hint="eastAsia"/>
                <w:szCs w:val="21"/>
              </w:rPr>
            </w:pPr>
          </w:p>
        </w:tc>
        <w:tc>
          <w:tcPr>
            <w:tcW w:w="1449" w:type="dxa"/>
            <w:vAlign w:val="center"/>
          </w:tcPr>
          <w:p w14:paraId="1A3693C3" w14:textId="77777777" w:rsidR="00D15E72" w:rsidRPr="003C1730" w:rsidRDefault="00D15E72">
            <w:pPr>
              <w:adjustRightInd w:val="0"/>
              <w:snapToGrid w:val="0"/>
              <w:ind w:leftChars="-39" w:left="-82" w:rightChars="-22" w:right="-46"/>
              <w:jc w:val="center"/>
              <w:rPr>
                <w:rFonts w:ascii="仿宋" w:eastAsia="仿宋" w:hAnsi="仿宋" w:cs="仿宋" w:hint="eastAsia"/>
                <w:szCs w:val="21"/>
              </w:rPr>
            </w:pPr>
          </w:p>
        </w:tc>
        <w:tc>
          <w:tcPr>
            <w:tcW w:w="1100" w:type="dxa"/>
            <w:vAlign w:val="center"/>
          </w:tcPr>
          <w:p w14:paraId="3ACF6141" w14:textId="77777777" w:rsidR="00D15E72" w:rsidRPr="003C1730" w:rsidRDefault="00D15E72">
            <w:pPr>
              <w:adjustRightInd w:val="0"/>
              <w:snapToGrid w:val="0"/>
              <w:ind w:leftChars="-39" w:left="-82" w:rightChars="-22" w:right="-46"/>
              <w:jc w:val="center"/>
              <w:rPr>
                <w:rFonts w:ascii="仿宋" w:eastAsia="仿宋" w:hAnsi="仿宋" w:cs="仿宋" w:hint="eastAsia"/>
                <w:szCs w:val="21"/>
              </w:rPr>
            </w:pPr>
          </w:p>
        </w:tc>
      </w:tr>
      <w:tr w:rsidR="00D15E72" w:rsidRPr="003C1730" w14:paraId="0999659D" w14:textId="77777777">
        <w:trPr>
          <w:trHeight w:val="862"/>
          <w:jc w:val="center"/>
        </w:trPr>
        <w:tc>
          <w:tcPr>
            <w:tcW w:w="3203" w:type="dxa"/>
            <w:gridSpan w:val="2"/>
            <w:vAlign w:val="center"/>
          </w:tcPr>
          <w:p w14:paraId="70B7B422" w14:textId="77777777" w:rsidR="00D15E72" w:rsidRPr="003C1730" w:rsidRDefault="001456BA">
            <w:pPr>
              <w:adjustRightInd w:val="0"/>
              <w:snapToGrid w:val="0"/>
              <w:ind w:rightChars="-51" w:right="-107"/>
              <w:jc w:val="center"/>
              <w:rPr>
                <w:rFonts w:ascii="仿宋" w:eastAsia="仿宋" w:hAnsi="仿宋" w:cs="仿宋" w:hint="eastAsia"/>
                <w:szCs w:val="21"/>
              </w:rPr>
            </w:pPr>
            <w:r w:rsidRPr="003C1730">
              <w:rPr>
                <w:rFonts w:ascii="仿宋" w:eastAsia="仿宋" w:hAnsi="仿宋" w:cs="仿宋" w:hint="eastAsia"/>
                <w:szCs w:val="21"/>
              </w:rPr>
              <w:t>最后报价</w:t>
            </w:r>
          </w:p>
        </w:tc>
        <w:tc>
          <w:tcPr>
            <w:tcW w:w="5652" w:type="dxa"/>
            <w:gridSpan w:val="4"/>
            <w:vAlign w:val="center"/>
          </w:tcPr>
          <w:p w14:paraId="528669E5" w14:textId="77777777" w:rsidR="00D15E72" w:rsidRPr="003C1730" w:rsidRDefault="001456BA">
            <w:pPr>
              <w:adjustRightInd w:val="0"/>
              <w:snapToGrid w:val="0"/>
              <w:ind w:rightChars="-51" w:right="-107"/>
              <w:jc w:val="center"/>
              <w:rPr>
                <w:rFonts w:ascii="仿宋" w:eastAsia="仿宋" w:hAnsi="仿宋" w:cs="仿宋" w:hint="eastAsia"/>
                <w:szCs w:val="21"/>
              </w:rPr>
            </w:pPr>
            <w:r w:rsidRPr="003C1730">
              <w:rPr>
                <w:rFonts w:ascii="仿宋" w:eastAsia="仿宋" w:hAnsi="仿宋" w:cs="仿宋" w:hint="eastAsia"/>
                <w:szCs w:val="21"/>
              </w:rPr>
              <w:t>（现场填报）</w:t>
            </w:r>
          </w:p>
        </w:tc>
      </w:tr>
    </w:tbl>
    <w:p w14:paraId="5CDBEF55"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7C796BAA" w14:textId="77777777" w:rsidR="00D15E72" w:rsidRPr="003C1730" w:rsidRDefault="001456BA">
      <w:pPr>
        <w:adjustRightInd w:val="0"/>
        <w:snapToGrid w:val="0"/>
        <w:spacing w:line="360" w:lineRule="auto"/>
        <w:ind w:rightChars="50" w:right="105"/>
        <w:jc w:val="left"/>
        <w:rPr>
          <w:rFonts w:ascii="仿宋" w:eastAsia="仿宋" w:hAnsi="仿宋" w:cs="仿宋" w:hint="eastAsia"/>
          <w:szCs w:val="21"/>
        </w:rPr>
      </w:pPr>
      <w:r w:rsidRPr="003C1730">
        <w:rPr>
          <w:rFonts w:ascii="仿宋" w:eastAsia="仿宋" w:hAnsi="仿宋" w:cs="仿宋" w:hint="eastAsia"/>
          <w:szCs w:val="21"/>
        </w:rPr>
        <w:t>注：1、此表中，响应总价应和服务价格明细表的总价相一致。</w:t>
      </w:r>
    </w:p>
    <w:p w14:paraId="59244627" w14:textId="77777777" w:rsidR="00D15E72" w:rsidRPr="003C1730" w:rsidRDefault="001456BA">
      <w:pPr>
        <w:adjustRightInd w:val="0"/>
        <w:snapToGrid w:val="0"/>
        <w:spacing w:line="360" w:lineRule="auto"/>
        <w:ind w:rightChars="50" w:right="105" w:firstLineChars="200" w:firstLine="420"/>
        <w:jc w:val="left"/>
        <w:rPr>
          <w:rFonts w:ascii="仿宋" w:eastAsia="仿宋" w:hAnsi="仿宋" w:cs="仿宋" w:hint="eastAsia"/>
          <w:szCs w:val="21"/>
        </w:rPr>
      </w:pPr>
      <w:r w:rsidRPr="003C1730">
        <w:rPr>
          <w:rFonts w:ascii="仿宋" w:eastAsia="仿宋" w:hAnsi="仿宋" w:cs="仿宋" w:hint="eastAsia"/>
          <w:szCs w:val="21"/>
        </w:rPr>
        <w:t>2、供应商应按磋商小组要求，在规定时间内提交最后报价（现场填报）。</w:t>
      </w:r>
    </w:p>
    <w:p w14:paraId="5FA42780"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378C3177"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18528583"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30D8BFEB"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06475F3C"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u w:val="single"/>
        </w:rPr>
      </w:pPr>
      <w:r w:rsidRPr="003C1730">
        <w:rPr>
          <w:rFonts w:ascii="仿宋" w:eastAsia="仿宋" w:hAnsi="仿宋" w:cs="仿宋" w:hint="eastAsia"/>
          <w:szCs w:val="21"/>
        </w:rPr>
        <w:t>供应商(加盖单位公章):</w:t>
      </w:r>
      <w:r w:rsidRPr="003C1730">
        <w:rPr>
          <w:rFonts w:ascii="仿宋" w:eastAsia="仿宋" w:hAnsi="仿宋" w:cs="仿宋" w:hint="eastAsia"/>
          <w:szCs w:val="21"/>
          <w:u w:val="single"/>
        </w:rPr>
        <w:t xml:space="preserve">               </w:t>
      </w:r>
    </w:p>
    <w:p w14:paraId="7B1D317F"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u w:val="single"/>
        </w:rPr>
      </w:pPr>
      <w:r w:rsidRPr="003C1730">
        <w:rPr>
          <w:rFonts w:ascii="仿宋" w:eastAsia="仿宋" w:hAnsi="仿宋" w:cs="仿宋" w:hint="eastAsia"/>
          <w:szCs w:val="21"/>
        </w:rPr>
        <w:t>法定代表人（或非法人组织负责人）或其</w:t>
      </w:r>
      <w:r w:rsidRPr="003C1730">
        <w:rPr>
          <w:rFonts w:ascii="仿宋" w:eastAsia="仿宋" w:hAnsi="仿宋" w:cs="仿宋" w:hint="eastAsia"/>
        </w:rPr>
        <w:t>授权委托人(签字或盖章)</w:t>
      </w:r>
      <w:r w:rsidRPr="003C1730">
        <w:rPr>
          <w:rFonts w:ascii="仿宋" w:eastAsia="仿宋" w:hAnsi="仿宋" w:cs="仿宋" w:hint="eastAsia"/>
          <w:szCs w:val="21"/>
        </w:rPr>
        <w:t>:</w:t>
      </w:r>
      <w:r w:rsidRPr="003C1730">
        <w:rPr>
          <w:rFonts w:ascii="仿宋" w:eastAsia="仿宋" w:hAnsi="仿宋" w:cs="仿宋" w:hint="eastAsia"/>
          <w:szCs w:val="21"/>
          <w:u w:val="single"/>
        </w:rPr>
        <w:t xml:space="preserve">               </w:t>
      </w:r>
    </w:p>
    <w:p w14:paraId="2A00D7E3"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rPr>
      </w:pPr>
      <w:r w:rsidRPr="003C1730">
        <w:rPr>
          <w:rFonts w:ascii="仿宋" w:eastAsia="仿宋" w:hAnsi="仿宋" w:cs="仿宋" w:hint="eastAsia"/>
          <w:szCs w:val="21"/>
        </w:rPr>
        <w:t>日期:</w:t>
      </w:r>
      <w:r w:rsidRPr="003C1730">
        <w:rPr>
          <w:rFonts w:ascii="仿宋" w:eastAsia="仿宋" w:hAnsi="仿宋" w:cs="仿宋" w:hint="eastAsia"/>
          <w:szCs w:val="21"/>
          <w:u w:val="single"/>
        </w:rPr>
        <w:t xml:space="preserve">                     </w:t>
      </w:r>
    </w:p>
    <w:p w14:paraId="7D66F7F4"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72433955" w14:textId="77777777" w:rsidR="00D15E72" w:rsidRPr="003C1730" w:rsidRDefault="001456BA">
      <w:pPr>
        <w:widowControl/>
        <w:jc w:val="left"/>
        <w:outlineLvl w:val="1"/>
        <w:rPr>
          <w:rFonts w:ascii="仿宋" w:eastAsia="仿宋" w:hAnsi="仿宋" w:cs="仿宋" w:hint="eastAsia"/>
          <w:b/>
          <w:bCs/>
          <w:sz w:val="28"/>
          <w:szCs w:val="28"/>
        </w:rPr>
      </w:pPr>
      <w:r w:rsidRPr="003C1730">
        <w:rPr>
          <w:rFonts w:ascii="仿宋" w:eastAsia="仿宋" w:hAnsi="仿宋" w:cs="仿宋" w:hint="eastAsia"/>
          <w:szCs w:val="21"/>
        </w:rPr>
        <w:br w:type="page"/>
      </w:r>
      <w:bookmarkStart w:id="76" w:name="_Toc533340159"/>
      <w:bookmarkStart w:id="77" w:name="_Toc4485635"/>
      <w:r w:rsidRPr="003C1730">
        <w:rPr>
          <w:rFonts w:ascii="仿宋" w:eastAsia="仿宋" w:hAnsi="仿宋" w:cs="仿宋" w:hint="eastAsia"/>
          <w:b/>
          <w:bCs/>
          <w:sz w:val="28"/>
          <w:szCs w:val="28"/>
        </w:rPr>
        <w:lastRenderedPageBreak/>
        <w:t>格式1</w:t>
      </w:r>
      <w:bookmarkEnd w:id="76"/>
      <w:r w:rsidRPr="003C1730">
        <w:rPr>
          <w:rFonts w:ascii="仿宋" w:eastAsia="仿宋" w:hAnsi="仿宋" w:cs="仿宋" w:hint="eastAsia"/>
          <w:b/>
          <w:bCs/>
          <w:sz w:val="28"/>
          <w:szCs w:val="28"/>
        </w:rPr>
        <w:t>2</w:t>
      </w:r>
      <w:bookmarkEnd w:id="77"/>
    </w:p>
    <w:p w14:paraId="17FB6F16" w14:textId="77777777" w:rsidR="00D15E72" w:rsidRPr="003C1730" w:rsidRDefault="001456BA">
      <w:pPr>
        <w:spacing w:beforeLines="100" w:before="319" w:afterLines="100" w:after="319" w:line="360" w:lineRule="auto"/>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服务价格明细表</w:t>
      </w:r>
    </w:p>
    <w:p w14:paraId="23E1668D" w14:textId="77777777" w:rsidR="00D15E72" w:rsidRPr="003C1730" w:rsidRDefault="001456BA">
      <w:pPr>
        <w:adjustRightInd w:val="0"/>
        <w:snapToGrid w:val="0"/>
        <w:spacing w:line="360" w:lineRule="auto"/>
        <w:ind w:rightChars="50" w:right="105" w:firstLine="422"/>
        <w:jc w:val="left"/>
        <w:rPr>
          <w:rFonts w:ascii="仿宋" w:eastAsia="仿宋" w:hAnsi="仿宋" w:cs="仿宋" w:hint="eastAsia"/>
          <w:b/>
          <w:bCs/>
          <w:szCs w:val="21"/>
        </w:rPr>
      </w:pPr>
      <w:r w:rsidRPr="003C1730">
        <w:rPr>
          <w:rFonts w:ascii="仿宋" w:eastAsia="仿宋" w:hAnsi="仿宋" w:cs="仿宋" w:hint="eastAsia"/>
          <w:b/>
          <w:bCs/>
          <w:szCs w:val="21"/>
        </w:rPr>
        <w:t>包号：                                                      报价单位：元</w:t>
      </w:r>
    </w:p>
    <w:tbl>
      <w:tblPr>
        <w:tblW w:w="80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1"/>
        <w:gridCol w:w="3078"/>
        <w:gridCol w:w="1228"/>
        <w:gridCol w:w="1238"/>
        <w:gridCol w:w="1457"/>
      </w:tblGrid>
      <w:tr w:rsidR="00D15E72" w:rsidRPr="003C1730" w14:paraId="11E6BF5D" w14:textId="77777777">
        <w:trPr>
          <w:trHeight w:val="556"/>
          <w:jc w:val="center"/>
        </w:trPr>
        <w:tc>
          <w:tcPr>
            <w:tcW w:w="1011" w:type="dxa"/>
            <w:vAlign w:val="center"/>
          </w:tcPr>
          <w:p w14:paraId="1927F49C" w14:textId="77777777" w:rsidR="00D15E72" w:rsidRPr="003C1730" w:rsidRDefault="001456BA">
            <w:pPr>
              <w:adjustRightInd w:val="0"/>
              <w:snapToGrid w:val="0"/>
              <w:ind w:leftChars="-31" w:left="-65" w:rightChars="-22" w:right="-46"/>
              <w:jc w:val="center"/>
              <w:rPr>
                <w:rFonts w:ascii="仿宋" w:eastAsia="仿宋" w:hAnsi="仿宋" w:cs="仿宋" w:hint="eastAsia"/>
                <w:szCs w:val="21"/>
              </w:rPr>
            </w:pPr>
            <w:r w:rsidRPr="003C1730">
              <w:rPr>
                <w:rFonts w:ascii="仿宋" w:eastAsia="仿宋" w:hAnsi="仿宋" w:cs="仿宋" w:hint="eastAsia"/>
                <w:szCs w:val="21"/>
              </w:rPr>
              <w:t>序号</w:t>
            </w:r>
          </w:p>
        </w:tc>
        <w:tc>
          <w:tcPr>
            <w:tcW w:w="3078" w:type="dxa"/>
            <w:vAlign w:val="center"/>
          </w:tcPr>
          <w:p w14:paraId="2CDFBFCB" w14:textId="77777777" w:rsidR="00D15E72" w:rsidRPr="003C1730" w:rsidRDefault="001456BA">
            <w:pPr>
              <w:adjustRightInd w:val="0"/>
              <w:snapToGrid w:val="0"/>
              <w:ind w:leftChars="-31" w:left="-65" w:rightChars="-22" w:right="-46"/>
              <w:jc w:val="center"/>
              <w:rPr>
                <w:rFonts w:ascii="仿宋" w:eastAsia="仿宋" w:hAnsi="仿宋" w:cs="仿宋" w:hint="eastAsia"/>
                <w:szCs w:val="21"/>
              </w:rPr>
            </w:pPr>
            <w:r w:rsidRPr="003C1730">
              <w:rPr>
                <w:rFonts w:ascii="仿宋" w:eastAsia="仿宋" w:hAnsi="仿宋" w:cs="仿宋" w:hint="eastAsia"/>
                <w:szCs w:val="21"/>
              </w:rPr>
              <w:t>服务名称</w:t>
            </w:r>
          </w:p>
        </w:tc>
        <w:tc>
          <w:tcPr>
            <w:tcW w:w="1228" w:type="dxa"/>
            <w:vAlign w:val="center"/>
          </w:tcPr>
          <w:p w14:paraId="1ECD8E4A" w14:textId="77777777" w:rsidR="00D15E72" w:rsidRPr="003C1730" w:rsidRDefault="001456BA">
            <w:pPr>
              <w:adjustRightInd w:val="0"/>
              <w:snapToGrid w:val="0"/>
              <w:ind w:leftChars="-31" w:left="-65" w:rightChars="-22" w:right="-46"/>
              <w:jc w:val="center"/>
              <w:rPr>
                <w:rFonts w:ascii="仿宋" w:eastAsia="仿宋" w:hAnsi="仿宋" w:cs="仿宋" w:hint="eastAsia"/>
                <w:szCs w:val="21"/>
              </w:rPr>
            </w:pPr>
            <w:r w:rsidRPr="003C1730">
              <w:rPr>
                <w:rFonts w:ascii="仿宋" w:eastAsia="仿宋" w:hAnsi="仿宋" w:cs="仿宋" w:hint="eastAsia"/>
                <w:szCs w:val="21"/>
              </w:rPr>
              <w:t>单价</w:t>
            </w:r>
          </w:p>
        </w:tc>
        <w:tc>
          <w:tcPr>
            <w:tcW w:w="1238" w:type="dxa"/>
            <w:vAlign w:val="center"/>
          </w:tcPr>
          <w:p w14:paraId="4ED8618F" w14:textId="77777777" w:rsidR="00D15E72" w:rsidRPr="003C1730" w:rsidRDefault="001456BA">
            <w:pPr>
              <w:adjustRightInd w:val="0"/>
              <w:snapToGrid w:val="0"/>
              <w:ind w:leftChars="-31" w:left="-65" w:rightChars="-22" w:right="-46"/>
              <w:jc w:val="center"/>
              <w:rPr>
                <w:rFonts w:ascii="仿宋" w:eastAsia="仿宋" w:hAnsi="仿宋" w:cs="仿宋" w:hint="eastAsia"/>
                <w:szCs w:val="21"/>
              </w:rPr>
            </w:pPr>
            <w:r w:rsidRPr="003C1730">
              <w:rPr>
                <w:rFonts w:ascii="仿宋" w:eastAsia="仿宋" w:hAnsi="仿宋" w:cs="仿宋" w:hint="eastAsia"/>
                <w:szCs w:val="21"/>
              </w:rPr>
              <w:t>总价</w:t>
            </w:r>
          </w:p>
        </w:tc>
        <w:tc>
          <w:tcPr>
            <w:tcW w:w="1457" w:type="dxa"/>
            <w:vAlign w:val="center"/>
          </w:tcPr>
          <w:p w14:paraId="5E237906" w14:textId="77777777" w:rsidR="00D15E72" w:rsidRPr="003C1730" w:rsidRDefault="001456BA">
            <w:pPr>
              <w:adjustRightInd w:val="0"/>
              <w:snapToGrid w:val="0"/>
              <w:ind w:leftChars="-31" w:left="-65" w:rightChars="-22" w:right="-46"/>
              <w:jc w:val="center"/>
              <w:rPr>
                <w:rFonts w:ascii="仿宋" w:eastAsia="仿宋" w:hAnsi="仿宋" w:cs="仿宋" w:hint="eastAsia"/>
                <w:szCs w:val="21"/>
              </w:rPr>
            </w:pPr>
            <w:r w:rsidRPr="003C1730">
              <w:rPr>
                <w:rFonts w:ascii="仿宋" w:eastAsia="仿宋" w:hAnsi="仿宋" w:cs="仿宋" w:hint="eastAsia"/>
                <w:szCs w:val="21"/>
              </w:rPr>
              <w:t>备注</w:t>
            </w:r>
          </w:p>
        </w:tc>
      </w:tr>
      <w:tr w:rsidR="00D15E72" w:rsidRPr="003C1730" w14:paraId="3F375B0D" w14:textId="77777777">
        <w:trPr>
          <w:trHeight w:val="556"/>
          <w:jc w:val="center"/>
        </w:trPr>
        <w:tc>
          <w:tcPr>
            <w:tcW w:w="1011" w:type="dxa"/>
            <w:vAlign w:val="center"/>
          </w:tcPr>
          <w:p w14:paraId="5C4800A4"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3078" w:type="dxa"/>
            <w:vAlign w:val="center"/>
          </w:tcPr>
          <w:p w14:paraId="514D73B6"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28" w:type="dxa"/>
            <w:vAlign w:val="center"/>
          </w:tcPr>
          <w:p w14:paraId="235CE8AE"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38" w:type="dxa"/>
            <w:vAlign w:val="center"/>
          </w:tcPr>
          <w:p w14:paraId="3E5733B4"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457" w:type="dxa"/>
            <w:vAlign w:val="center"/>
          </w:tcPr>
          <w:p w14:paraId="326747B9" w14:textId="77777777" w:rsidR="00D15E72" w:rsidRPr="003C1730" w:rsidRDefault="00D15E72">
            <w:pPr>
              <w:adjustRightInd w:val="0"/>
              <w:snapToGrid w:val="0"/>
              <w:ind w:rightChars="50" w:right="105"/>
              <w:jc w:val="center"/>
              <w:rPr>
                <w:rFonts w:ascii="仿宋" w:eastAsia="仿宋" w:hAnsi="仿宋" w:cs="仿宋" w:hint="eastAsia"/>
                <w:szCs w:val="21"/>
              </w:rPr>
            </w:pPr>
          </w:p>
        </w:tc>
      </w:tr>
      <w:tr w:rsidR="00D15E72" w:rsidRPr="003C1730" w14:paraId="05A2F13E" w14:textId="77777777">
        <w:trPr>
          <w:trHeight w:val="556"/>
          <w:jc w:val="center"/>
        </w:trPr>
        <w:tc>
          <w:tcPr>
            <w:tcW w:w="1011" w:type="dxa"/>
            <w:vAlign w:val="center"/>
          </w:tcPr>
          <w:p w14:paraId="49ACC934"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3078" w:type="dxa"/>
            <w:vAlign w:val="center"/>
          </w:tcPr>
          <w:p w14:paraId="04AFB4AC"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28" w:type="dxa"/>
            <w:vAlign w:val="center"/>
          </w:tcPr>
          <w:p w14:paraId="63B2E9B9"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38" w:type="dxa"/>
            <w:vAlign w:val="center"/>
          </w:tcPr>
          <w:p w14:paraId="61BD43BC"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457" w:type="dxa"/>
            <w:vAlign w:val="center"/>
          </w:tcPr>
          <w:p w14:paraId="34DC61DB" w14:textId="77777777" w:rsidR="00D15E72" w:rsidRPr="003C1730" w:rsidRDefault="00D15E72">
            <w:pPr>
              <w:adjustRightInd w:val="0"/>
              <w:snapToGrid w:val="0"/>
              <w:ind w:rightChars="50" w:right="105"/>
              <w:jc w:val="center"/>
              <w:rPr>
                <w:rFonts w:ascii="仿宋" w:eastAsia="仿宋" w:hAnsi="仿宋" w:cs="仿宋" w:hint="eastAsia"/>
                <w:szCs w:val="21"/>
              </w:rPr>
            </w:pPr>
          </w:p>
        </w:tc>
      </w:tr>
      <w:tr w:rsidR="00D15E72" w:rsidRPr="003C1730" w14:paraId="561D2C6E" w14:textId="77777777">
        <w:trPr>
          <w:trHeight w:val="556"/>
          <w:jc w:val="center"/>
        </w:trPr>
        <w:tc>
          <w:tcPr>
            <w:tcW w:w="1011" w:type="dxa"/>
            <w:vAlign w:val="center"/>
          </w:tcPr>
          <w:p w14:paraId="570D9377"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3078" w:type="dxa"/>
            <w:vAlign w:val="center"/>
          </w:tcPr>
          <w:p w14:paraId="3EDF220F"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28" w:type="dxa"/>
            <w:vAlign w:val="center"/>
          </w:tcPr>
          <w:p w14:paraId="112A6D86"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38" w:type="dxa"/>
            <w:vAlign w:val="center"/>
          </w:tcPr>
          <w:p w14:paraId="23B85984"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457" w:type="dxa"/>
            <w:vAlign w:val="center"/>
          </w:tcPr>
          <w:p w14:paraId="724EDA64" w14:textId="77777777" w:rsidR="00D15E72" w:rsidRPr="003C1730" w:rsidRDefault="00D15E72">
            <w:pPr>
              <w:adjustRightInd w:val="0"/>
              <w:snapToGrid w:val="0"/>
              <w:ind w:rightChars="50" w:right="105"/>
              <w:jc w:val="center"/>
              <w:rPr>
                <w:rFonts w:ascii="仿宋" w:eastAsia="仿宋" w:hAnsi="仿宋" w:cs="仿宋" w:hint="eastAsia"/>
                <w:szCs w:val="21"/>
              </w:rPr>
            </w:pPr>
          </w:p>
        </w:tc>
      </w:tr>
      <w:tr w:rsidR="00D15E72" w:rsidRPr="003C1730" w14:paraId="2944521C" w14:textId="77777777">
        <w:trPr>
          <w:trHeight w:val="556"/>
          <w:jc w:val="center"/>
        </w:trPr>
        <w:tc>
          <w:tcPr>
            <w:tcW w:w="1011" w:type="dxa"/>
            <w:vAlign w:val="center"/>
          </w:tcPr>
          <w:p w14:paraId="383E6CC6"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3078" w:type="dxa"/>
            <w:vAlign w:val="center"/>
          </w:tcPr>
          <w:p w14:paraId="4DDFC896"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28" w:type="dxa"/>
            <w:vAlign w:val="center"/>
          </w:tcPr>
          <w:p w14:paraId="1D1F0879"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38" w:type="dxa"/>
            <w:vAlign w:val="center"/>
          </w:tcPr>
          <w:p w14:paraId="4A94C59A"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457" w:type="dxa"/>
            <w:vAlign w:val="center"/>
          </w:tcPr>
          <w:p w14:paraId="486D6EE6" w14:textId="77777777" w:rsidR="00D15E72" w:rsidRPr="003C1730" w:rsidRDefault="00D15E72">
            <w:pPr>
              <w:adjustRightInd w:val="0"/>
              <w:snapToGrid w:val="0"/>
              <w:ind w:rightChars="50" w:right="105"/>
              <w:jc w:val="center"/>
              <w:rPr>
                <w:rFonts w:ascii="仿宋" w:eastAsia="仿宋" w:hAnsi="仿宋" w:cs="仿宋" w:hint="eastAsia"/>
                <w:szCs w:val="21"/>
              </w:rPr>
            </w:pPr>
          </w:p>
        </w:tc>
      </w:tr>
      <w:tr w:rsidR="00D15E72" w:rsidRPr="003C1730" w14:paraId="6FD6D116" w14:textId="77777777">
        <w:trPr>
          <w:trHeight w:val="556"/>
          <w:jc w:val="center"/>
        </w:trPr>
        <w:tc>
          <w:tcPr>
            <w:tcW w:w="1011" w:type="dxa"/>
            <w:vAlign w:val="center"/>
          </w:tcPr>
          <w:p w14:paraId="3D0ECCDF"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3078" w:type="dxa"/>
            <w:vAlign w:val="center"/>
          </w:tcPr>
          <w:p w14:paraId="7BD65289"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28" w:type="dxa"/>
            <w:vAlign w:val="center"/>
          </w:tcPr>
          <w:p w14:paraId="68295591"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38" w:type="dxa"/>
            <w:vAlign w:val="center"/>
          </w:tcPr>
          <w:p w14:paraId="14C48900"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457" w:type="dxa"/>
            <w:vAlign w:val="center"/>
          </w:tcPr>
          <w:p w14:paraId="52C87900" w14:textId="77777777" w:rsidR="00D15E72" w:rsidRPr="003C1730" w:rsidRDefault="00D15E72">
            <w:pPr>
              <w:adjustRightInd w:val="0"/>
              <w:snapToGrid w:val="0"/>
              <w:ind w:rightChars="50" w:right="105"/>
              <w:jc w:val="center"/>
              <w:rPr>
                <w:rFonts w:ascii="仿宋" w:eastAsia="仿宋" w:hAnsi="仿宋" w:cs="仿宋" w:hint="eastAsia"/>
                <w:szCs w:val="21"/>
              </w:rPr>
            </w:pPr>
          </w:p>
        </w:tc>
      </w:tr>
      <w:tr w:rsidR="00D15E72" w:rsidRPr="003C1730" w14:paraId="55FD6FE0" w14:textId="77777777">
        <w:trPr>
          <w:trHeight w:val="556"/>
          <w:jc w:val="center"/>
        </w:trPr>
        <w:tc>
          <w:tcPr>
            <w:tcW w:w="1011" w:type="dxa"/>
            <w:vAlign w:val="center"/>
          </w:tcPr>
          <w:p w14:paraId="1F201BE6"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3078" w:type="dxa"/>
            <w:vAlign w:val="center"/>
          </w:tcPr>
          <w:p w14:paraId="2DDB1767"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28" w:type="dxa"/>
            <w:vAlign w:val="center"/>
          </w:tcPr>
          <w:p w14:paraId="491DA3E2"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38" w:type="dxa"/>
            <w:vAlign w:val="center"/>
          </w:tcPr>
          <w:p w14:paraId="1124EA4C"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457" w:type="dxa"/>
            <w:vAlign w:val="center"/>
          </w:tcPr>
          <w:p w14:paraId="503D2D3D" w14:textId="77777777" w:rsidR="00D15E72" w:rsidRPr="003C1730" w:rsidRDefault="00D15E72">
            <w:pPr>
              <w:adjustRightInd w:val="0"/>
              <w:snapToGrid w:val="0"/>
              <w:ind w:rightChars="50" w:right="105"/>
              <w:jc w:val="center"/>
              <w:rPr>
                <w:rFonts w:ascii="仿宋" w:eastAsia="仿宋" w:hAnsi="仿宋" w:cs="仿宋" w:hint="eastAsia"/>
                <w:szCs w:val="21"/>
              </w:rPr>
            </w:pPr>
          </w:p>
        </w:tc>
      </w:tr>
      <w:tr w:rsidR="00D15E72" w:rsidRPr="003C1730" w14:paraId="3D760ABB" w14:textId="77777777">
        <w:trPr>
          <w:trHeight w:val="556"/>
          <w:jc w:val="center"/>
        </w:trPr>
        <w:tc>
          <w:tcPr>
            <w:tcW w:w="1011" w:type="dxa"/>
            <w:vAlign w:val="center"/>
          </w:tcPr>
          <w:p w14:paraId="76B9C1BC"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3078" w:type="dxa"/>
            <w:vAlign w:val="center"/>
          </w:tcPr>
          <w:p w14:paraId="4F4A2F93"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28" w:type="dxa"/>
            <w:vAlign w:val="center"/>
          </w:tcPr>
          <w:p w14:paraId="6C0FF1FE"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38" w:type="dxa"/>
            <w:vAlign w:val="center"/>
          </w:tcPr>
          <w:p w14:paraId="3AC38413"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457" w:type="dxa"/>
            <w:vAlign w:val="center"/>
          </w:tcPr>
          <w:p w14:paraId="79AEAED5" w14:textId="77777777" w:rsidR="00D15E72" w:rsidRPr="003C1730" w:rsidRDefault="00D15E72">
            <w:pPr>
              <w:adjustRightInd w:val="0"/>
              <w:snapToGrid w:val="0"/>
              <w:ind w:rightChars="50" w:right="105"/>
              <w:jc w:val="center"/>
              <w:rPr>
                <w:rFonts w:ascii="仿宋" w:eastAsia="仿宋" w:hAnsi="仿宋" w:cs="仿宋" w:hint="eastAsia"/>
                <w:szCs w:val="21"/>
              </w:rPr>
            </w:pPr>
          </w:p>
        </w:tc>
      </w:tr>
      <w:tr w:rsidR="00D15E72" w:rsidRPr="003C1730" w14:paraId="54A14426" w14:textId="77777777">
        <w:trPr>
          <w:trHeight w:val="566"/>
          <w:jc w:val="center"/>
        </w:trPr>
        <w:tc>
          <w:tcPr>
            <w:tcW w:w="4089" w:type="dxa"/>
            <w:gridSpan w:val="2"/>
            <w:vAlign w:val="center"/>
          </w:tcPr>
          <w:p w14:paraId="74866A64" w14:textId="77777777" w:rsidR="00D15E72" w:rsidRPr="003C1730" w:rsidRDefault="001456BA">
            <w:pPr>
              <w:adjustRightInd w:val="0"/>
              <w:snapToGrid w:val="0"/>
              <w:ind w:rightChars="50" w:right="105"/>
              <w:jc w:val="center"/>
              <w:rPr>
                <w:rFonts w:ascii="仿宋" w:eastAsia="仿宋" w:hAnsi="仿宋" w:cs="仿宋" w:hint="eastAsia"/>
                <w:szCs w:val="21"/>
              </w:rPr>
            </w:pPr>
            <w:r w:rsidRPr="003C1730">
              <w:rPr>
                <w:rFonts w:ascii="仿宋" w:eastAsia="仿宋" w:hAnsi="仿宋" w:cs="仿宋" w:hint="eastAsia"/>
                <w:szCs w:val="21"/>
              </w:rPr>
              <w:t>总价</w:t>
            </w:r>
          </w:p>
        </w:tc>
        <w:tc>
          <w:tcPr>
            <w:tcW w:w="1228" w:type="dxa"/>
            <w:vAlign w:val="center"/>
          </w:tcPr>
          <w:p w14:paraId="63AC82F3"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238" w:type="dxa"/>
            <w:vAlign w:val="center"/>
          </w:tcPr>
          <w:p w14:paraId="6C289198" w14:textId="77777777" w:rsidR="00D15E72" w:rsidRPr="003C1730" w:rsidRDefault="00D15E72">
            <w:pPr>
              <w:adjustRightInd w:val="0"/>
              <w:snapToGrid w:val="0"/>
              <w:ind w:rightChars="50" w:right="105"/>
              <w:jc w:val="center"/>
              <w:rPr>
                <w:rFonts w:ascii="仿宋" w:eastAsia="仿宋" w:hAnsi="仿宋" w:cs="仿宋" w:hint="eastAsia"/>
                <w:szCs w:val="21"/>
              </w:rPr>
            </w:pPr>
          </w:p>
        </w:tc>
        <w:tc>
          <w:tcPr>
            <w:tcW w:w="1457" w:type="dxa"/>
            <w:vAlign w:val="center"/>
          </w:tcPr>
          <w:p w14:paraId="6B6674F1" w14:textId="77777777" w:rsidR="00D15E72" w:rsidRPr="003C1730" w:rsidRDefault="00D15E72">
            <w:pPr>
              <w:adjustRightInd w:val="0"/>
              <w:snapToGrid w:val="0"/>
              <w:ind w:rightChars="50" w:right="105"/>
              <w:jc w:val="center"/>
              <w:rPr>
                <w:rFonts w:ascii="仿宋" w:eastAsia="仿宋" w:hAnsi="仿宋" w:cs="仿宋" w:hint="eastAsia"/>
                <w:szCs w:val="21"/>
              </w:rPr>
            </w:pPr>
          </w:p>
        </w:tc>
      </w:tr>
    </w:tbl>
    <w:p w14:paraId="49C056B9"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72CBC6C7" w14:textId="77777777" w:rsidR="00D15E72" w:rsidRPr="003C1730" w:rsidRDefault="001456BA">
      <w:pPr>
        <w:adjustRightInd w:val="0"/>
        <w:snapToGrid w:val="0"/>
        <w:spacing w:line="360" w:lineRule="auto"/>
        <w:ind w:rightChars="50" w:right="105" w:firstLineChars="200" w:firstLine="420"/>
        <w:jc w:val="left"/>
        <w:rPr>
          <w:rFonts w:ascii="仿宋" w:eastAsia="仿宋" w:hAnsi="仿宋" w:cs="仿宋" w:hint="eastAsia"/>
          <w:szCs w:val="21"/>
        </w:rPr>
      </w:pPr>
      <w:r w:rsidRPr="003C1730">
        <w:rPr>
          <w:rFonts w:ascii="仿宋" w:eastAsia="仿宋" w:hAnsi="仿宋" w:cs="仿宋" w:hint="eastAsia"/>
          <w:szCs w:val="21"/>
        </w:rPr>
        <w:t>注：1.此表中，总价应和报价一览表的响应总价相一致。</w:t>
      </w:r>
    </w:p>
    <w:p w14:paraId="0E95BCC1" w14:textId="77777777" w:rsidR="00D15E72" w:rsidRPr="003C1730" w:rsidRDefault="001456BA">
      <w:pPr>
        <w:adjustRightInd w:val="0"/>
        <w:snapToGrid w:val="0"/>
        <w:spacing w:line="360" w:lineRule="auto"/>
        <w:ind w:rightChars="50" w:right="105" w:firstLineChars="400" w:firstLine="840"/>
        <w:jc w:val="left"/>
        <w:rPr>
          <w:rFonts w:ascii="仿宋" w:eastAsia="仿宋" w:hAnsi="仿宋" w:cs="仿宋" w:hint="eastAsia"/>
          <w:szCs w:val="21"/>
        </w:rPr>
      </w:pPr>
      <w:r w:rsidRPr="003C1730">
        <w:rPr>
          <w:rFonts w:ascii="仿宋" w:eastAsia="仿宋" w:hAnsi="仿宋" w:cs="仿宋" w:hint="eastAsia"/>
          <w:szCs w:val="21"/>
        </w:rPr>
        <w:t>2.本表可根据实际情况进行拓展。</w:t>
      </w:r>
    </w:p>
    <w:p w14:paraId="2176E05A" w14:textId="77777777" w:rsidR="00D15E72" w:rsidRPr="003C1730" w:rsidRDefault="00D15E72">
      <w:pPr>
        <w:adjustRightInd w:val="0"/>
        <w:snapToGrid w:val="0"/>
        <w:spacing w:line="360" w:lineRule="auto"/>
        <w:ind w:rightChars="50" w:right="105" w:firstLine="562"/>
        <w:jc w:val="left"/>
        <w:rPr>
          <w:rFonts w:ascii="仿宋" w:eastAsia="仿宋" w:hAnsi="仿宋" w:cs="仿宋" w:hint="eastAsia"/>
          <w:b/>
          <w:sz w:val="28"/>
          <w:szCs w:val="28"/>
        </w:rPr>
      </w:pPr>
    </w:p>
    <w:p w14:paraId="6889A4ED"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0388F5D6"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u w:val="single"/>
        </w:rPr>
      </w:pPr>
      <w:r w:rsidRPr="003C1730">
        <w:rPr>
          <w:rFonts w:ascii="仿宋" w:eastAsia="仿宋" w:hAnsi="仿宋" w:cs="仿宋" w:hint="eastAsia"/>
          <w:szCs w:val="21"/>
        </w:rPr>
        <w:t>供应商</w:t>
      </w:r>
      <w:r w:rsidRPr="003C1730">
        <w:rPr>
          <w:rFonts w:ascii="仿宋" w:eastAsia="仿宋" w:hAnsi="仿宋" w:cs="仿宋" w:hint="eastAsia"/>
        </w:rPr>
        <w:t>名称</w:t>
      </w:r>
      <w:r w:rsidRPr="003C1730">
        <w:rPr>
          <w:rFonts w:ascii="仿宋" w:eastAsia="仿宋" w:hAnsi="仿宋" w:cs="仿宋" w:hint="eastAsia"/>
          <w:szCs w:val="21"/>
        </w:rPr>
        <w:t>(加盖单位公章):</w:t>
      </w:r>
      <w:r w:rsidRPr="003C1730">
        <w:rPr>
          <w:rFonts w:ascii="仿宋" w:eastAsia="仿宋" w:hAnsi="仿宋" w:cs="仿宋" w:hint="eastAsia"/>
          <w:szCs w:val="21"/>
          <w:u w:val="single"/>
        </w:rPr>
        <w:t xml:space="preserve">               </w:t>
      </w:r>
    </w:p>
    <w:p w14:paraId="384BCF23"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u w:val="single"/>
        </w:rPr>
      </w:pPr>
      <w:r w:rsidRPr="003C1730">
        <w:rPr>
          <w:rFonts w:ascii="仿宋" w:eastAsia="仿宋" w:hAnsi="仿宋" w:cs="仿宋" w:hint="eastAsia"/>
          <w:szCs w:val="21"/>
        </w:rPr>
        <w:t>法定代表人（或非法人组织负责人）或其授权委托人</w:t>
      </w:r>
      <w:r w:rsidRPr="003C1730">
        <w:rPr>
          <w:rFonts w:ascii="仿宋" w:eastAsia="仿宋" w:hAnsi="仿宋" w:cs="仿宋" w:hint="eastAsia"/>
        </w:rPr>
        <w:t>(签字或盖章)</w:t>
      </w:r>
      <w:r w:rsidRPr="003C1730">
        <w:rPr>
          <w:rFonts w:ascii="仿宋" w:eastAsia="仿宋" w:hAnsi="仿宋" w:cs="仿宋" w:hint="eastAsia"/>
          <w:szCs w:val="21"/>
        </w:rPr>
        <w:t>:</w:t>
      </w:r>
      <w:r w:rsidRPr="003C1730">
        <w:rPr>
          <w:rFonts w:ascii="仿宋" w:eastAsia="仿宋" w:hAnsi="仿宋" w:cs="仿宋" w:hint="eastAsia"/>
          <w:szCs w:val="21"/>
          <w:u w:val="single"/>
        </w:rPr>
        <w:t xml:space="preserve">               </w:t>
      </w:r>
    </w:p>
    <w:p w14:paraId="4F5634A0" w14:textId="77777777" w:rsidR="00D15E72" w:rsidRPr="003C1730" w:rsidRDefault="001456BA">
      <w:pPr>
        <w:adjustRightInd w:val="0"/>
        <w:snapToGrid w:val="0"/>
        <w:spacing w:line="480" w:lineRule="auto"/>
        <w:ind w:rightChars="500" w:right="1050"/>
        <w:rPr>
          <w:rFonts w:ascii="仿宋" w:eastAsia="仿宋" w:hAnsi="仿宋" w:cs="仿宋" w:hint="eastAsia"/>
          <w:szCs w:val="21"/>
        </w:rPr>
      </w:pPr>
      <w:r w:rsidRPr="003C1730">
        <w:rPr>
          <w:rFonts w:ascii="仿宋" w:eastAsia="仿宋" w:hAnsi="仿宋" w:cs="仿宋" w:hint="eastAsia"/>
          <w:szCs w:val="21"/>
        </w:rPr>
        <w:t>日           期:</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w:t>
      </w:r>
    </w:p>
    <w:p w14:paraId="392DBFD5" w14:textId="77777777" w:rsidR="00D15E72" w:rsidRPr="003C1730" w:rsidRDefault="00D15E72">
      <w:pPr>
        <w:adjustRightInd w:val="0"/>
        <w:snapToGrid w:val="0"/>
        <w:spacing w:line="360" w:lineRule="auto"/>
        <w:ind w:rightChars="50" w:right="105" w:firstLine="562"/>
        <w:jc w:val="left"/>
        <w:rPr>
          <w:rFonts w:ascii="仿宋" w:eastAsia="仿宋" w:hAnsi="仿宋" w:cs="仿宋" w:hint="eastAsia"/>
          <w:b/>
          <w:sz w:val="28"/>
          <w:szCs w:val="28"/>
        </w:rPr>
      </w:pPr>
    </w:p>
    <w:p w14:paraId="2B2522D3" w14:textId="77777777" w:rsidR="00D15E72" w:rsidRPr="003C1730" w:rsidRDefault="00D15E72">
      <w:pPr>
        <w:pStyle w:val="2"/>
        <w:adjustRightInd w:val="0"/>
        <w:snapToGrid w:val="0"/>
        <w:spacing w:before="120" w:after="0" w:line="240" w:lineRule="auto"/>
        <w:ind w:firstLine="560"/>
        <w:jc w:val="left"/>
        <w:rPr>
          <w:rFonts w:ascii="仿宋" w:eastAsia="仿宋" w:hAnsi="仿宋" w:cs="仿宋" w:hint="eastAsia"/>
          <w:b w:val="0"/>
          <w:sz w:val="28"/>
          <w:szCs w:val="28"/>
        </w:rPr>
        <w:sectPr w:rsidR="00D15E72" w:rsidRPr="003C1730">
          <w:pgSz w:w="11906" w:h="16838"/>
          <w:pgMar w:top="1440" w:right="1803" w:bottom="1440" w:left="1803" w:header="851" w:footer="992" w:gutter="0"/>
          <w:cols w:space="720"/>
          <w:docGrid w:type="lines" w:linePitch="319"/>
        </w:sectPr>
      </w:pPr>
    </w:p>
    <w:p w14:paraId="4AB5C754" w14:textId="77777777" w:rsidR="00D15E72" w:rsidRPr="003C1730" w:rsidRDefault="001456BA" w:rsidP="00FF506E">
      <w:pPr>
        <w:pStyle w:val="2"/>
        <w:adjustRightInd w:val="0"/>
        <w:snapToGrid w:val="0"/>
        <w:spacing w:before="120" w:after="0" w:line="240" w:lineRule="auto"/>
        <w:jc w:val="left"/>
        <w:rPr>
          <w:rFonts w:ascii="仿宋" w:eastAsia="仿宋" w:hAnsi="仿宋" w:cs="仿宋" w:hint="eastAsia"/>
          <w:sz w:val="28"/>
          <w:szCs w:val="28"/>
        </w:rPr>
      </w:pPr>
      <w:r w:rsidRPr="003C1730">
        <w:rPr>
          <w:rFonts w:ascii="仿宋" w:eastAsia="仿宋" w:hAnsi="仿宋" w:cs="仿宋" w:hint="eastAsia"/>
          <w:sz w:val="28"/>
          <w:szCs w:val="28"/>
        </w:rPr>
        <w:lastRenderedPageBreak/>
        <w:t>格式13</w:t>
      </w:r>
    </w:p>
    <w:p w14:paraId="3AACB0B7" w14:textId="77777777" w:rsidR="00D15E72" w:rsidRPr="003C1730" w:rsidRDefault="001456BA">
      <w:pPr>
        <w:spacing w:beforeLines="100" w:before="319" w:afterLines="100" w:after="319" w:line="360" w:lineRule="auto"/>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服务需求响应表</w:t>
      </w:r>
    </w:p>
    <w:tbl>
      <w:tblPr>
        <w:tblW w:w="8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3"/>
        <w:gridCol w:w="2657"/>
        <w:gridCol w:w="709"/>
        <w:gridCol w:w="709"/>
        <w:gridCol w:w="708"/>
      </w:tblGrid>
      <w:tr w:rsidR="00D15E72" w:rsidRPr="003C1730" w14:paraId="49987F96" w14:textId="77777777">
        <w:trPr>
          <w:trHeight w:val="729"/>
          <w:jc w:val="center"/>
        </w:trPr>
        <w:tc>
          <w:tcPr>
            <w:tcW w:w="8786" w:type="dxa"/>
            <w:gridSpan w:val="5"/>
            <w:tcBorders>
              <w:top w:val="single" w:sz="4" w:space="0" w:color="auto"/>
              <w:left w:val="single" w:sz="4" w:space="0" w:color="auto"/>
              <w:bottom w:val="single" w:sz="4" w:space="0" w:color="auto"/>
              <w:right w:val="single" w:sz="4" w:space="0" w:color="auto"/>
            </w:tcBorders>
            <w:vAlign w:val="center"/>
          </w:tcPr>
          <w:p w14:paraId="0E043619" w14:textId="77777777" w:rsidR="00D15E72" w:rsidRPr="003C1730" w:rsidRDefault="001456BA">
            <w:pPr>
              <w:adjustRightInd w:val="0"/>
              <w:snapToGrid w:val="0"/>
              <w:ind w:rightChars="50" w:right="105"/>
              <w:jc w:val="left"/>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包号/序号：01</w:t>
            </w:r>
          </w:p>
          <w:p w14:paraId="529C19D9" w14:textId="291F755B" w:rsidR="00D15E72" w:rsidRPr="003C1730" w:rsidRDefault="001456BA">
            <w:pPr>
              <w:tabs>
                <w:tab w:val="left" w:pos="0"/>
              </w:tabs>
              <w:adjustRightInd w:val="0"/>
              <w:snapToGrid w:val="0"/>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服务内容：</w:t>
            </w:r>
            <w:r w:rsidR="00C837B3" w:rsidRPr="003C1730">
              <w:rPr>
                <w:rFonts w:ascii="仿宋" w:eastAsia="仿宋" w:hAnsi="仿宋" w:cs="仿宋" w:hint="eastAsia"/>
                <w:color w:val="000000" w:themeColor="text1"/>
                <w:szCs w:val="21"/>
              </w:rPr>
              <w:t>阜新市公安局海州分局</w:t>
            </w:r>
            <w:r w:rsidRPr="003C1730">
              <w:rPr>
                <w:rFonts w:ascii="仿宋" w:eastAsia="仿宋" w:hAnsi="仿宋" w:cs="仿宋" w:hint="eastAsia"/>
                <w:color w:val="000000" w:themeColor="text1"/>
                <w:szCs w:val="21"/>
              </w:rPr>
              <w:t>大数据信息系统运维服务项目</w:t>
            </w:r>
          </w:p>
        </w:tc>
      </w:tr>
      <w:tr w:rsidR="00D15E72" w:rsidRPr="003C1730" w14:paraId="05035D74" w14:textId="77777777">
        <w:trPr>
          <w:trHeight w:val="891"/>
          <w:jc w:val="center"/>
        </w:trPr>
        <w:tc>
          <w:tcPr>
            <w:tcW w:w="4003" w:type="dxa"/>
            <w:tcBorders>
              <w:top w:val="single" w:sz="4" w:space="0" w:color="auto"/>
              <w:left w:val="single" w:sz="4" w:space="0" w:color="auto"/>
              <w:bottom w:val="single" w:sz="4" w:space="0" w:color="auto"/>
              <w:right w:val="single" w:sz="4" w:space="0" w:color="auto"/>
            </w:tcBorders>
            <w:vAlign w:val="center"/>
          </w:tcPr>
          <w:p w14:paraId="7A636A97" w14:textId="77777777" w:rsidR="00D15E72" w:rsidRPr="003C1730" w:rsidRDefault="001456BA">
            <w:pPr>
              <w:spacing w:line="240" w:lineRule="exact"/>
              <w:jc w:val="center"/>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采购文件要求</w:t>
            </w:r>
          </w:p>
          <w:p w14:paraId="52FD1F89" w14:textId="77777777" w:rsidR="00D15E72" w:rsidRPr="003C1730" w:rsidRDefault="001456BA">
            <w:pPr>
              <w:spacing w:line="240" w:lineRule="exact"/>
              <w:ind w:left="-1" w:firstLine="361"/>
              <w:rPr>
                <w:rFonts w:ascii="仿宋" w:eastAsia="仿宋" w:hAnsi="仿宋" w:cs="仿宋" w:hint="eastAsia"/>
                <w:b/>
                <w:color w:val="000000" w:themeColor="text1"/>
                <w:szCs w:val="21"/>
              </w:rPr>
            </w:pPr>
            <w:r w:rsidRPr="003C1730">
              <w:rPr>
                <w:rFonts w:ascii="仿宋" w:eastAsia="仿宋" w:hAnsi="仿宋" w:cs="仿宋" w:hint="eastAsia"/>
                <w:b/>
                <w:color w:val="000000" w:themeColor="text1"/>
                <w:sz w:val="18"/>
                <w:szCs w:val="18"/>
              </w:rPr>
              <w:t>重要提示：实质性要求及重要指标用★标注（“★”必须标注在序号前），★标注项不得负偏离，如果负偏离，则响应文件无效。</w:t>
            </w:r>
          </w:p>
        </w:tc>
        <w:tc>
          <w:tcPr>
            <w:tcW w:w="2657" w:type="dxa"/>
            <w:tcBorders>
              <w:top w:val="single" w:sz="4" w:space="0" w:color="auto"/>
              <w:left w:val="single" w:sz="4" w:space="0" w:color="auto"/>
              <w:bottom w:val="single" w:sz="4" w:space="0" w:color="auto"/>
              <w:right w:val="single" w:sz="4" w:space="0" w:color="auto"/>
            </w:tcBorders>
            <w:vAlign w:val="center"/>
          </w:tcPr>
          <w:p w14:paraId="53AFAE33" w14:textId="77777777" w:rsidR="00D15E72" w:rsidRPr="003C1730" w:rsidRDefault="001456BA">
            <w:pPr>
              <w:spacing w:line="240" w:lineRule="exact"/>
              <w:jc w:val="center"/>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t>响应文件</w:t>
            </w:r>
          </w:p>
          <w:p w14:paraId="15BAB5CB" w14:textId="77777777" w:rsidR="00D15E72" w:rsidRPr="003C1730" w:rsidRDefault="001456BA">
            <w:pPr>
              <w:tabs>
                <w:tab w:val="left" w:pos="0"/>
              </w:tabs>
              <w:spacing w:line="240" w:lineRule="exact"/>
              <w:jc w:val="center"/>
              <w:rPr>
                <w:rFonts w:ascii="仿宋" w:eastAsia="仿宋" w:hAnsi="仿宋" w:cs="仿宋" w:hint="eastAsia"/>
                <w:color w:val="000000" w:themeColor="text1"/>
                <w:kern w:val="0"/>
                <w:szCs w:val="21"/>
              </w:rPr>
            </w:pPr>
            <w:r w:rsidRPr="003C1730">
              <w:rPr>
                <w:rFonts w:ascii="仿宋" w:eastAsia="仿宋" w:hAnsi="仿宋" w:cs="仿宋" w:hint="eastAsia"/>
                <w:color w:val="000000" w:themeColor="text1"/>
                <w:szCs w:val="21"/>
              </w:rPr>
              <w:t>响应内容</w:t>
            </w:r>
          </w:p>
        </w:tc>
        <w:tc>
          <w:tcPr>
            <w:tcW w:w="709" w:type="dxa"/>
            <w:tcBorders>
              <w:top w:val="single" w:sz="4" w:space="0" w:color="auto"/>
              <w:left w:val="single" w:sz="4" w:space="0" w:color="auto"/>
              <w:bottom w:val="single" w:sz="4" w:space="0" w:color="auto"/>
              <w:right w:val="single" w:sz="4" w:space="0" w:color="auto"/>
            </w:tcBorders>
            <w:vAlign w:val="center"/>
          </w:tcPr>
          <w:p w14:paraId="36DCE95D" w14:textId="77777777" w:rsidR="00D15E72" w:rsidRPr="003C1730" w:rsidRDefault="001456BA">
            <w:pPr>
              <w:tabs>
                <w:tab w:val="left" w:pos="0"/>
              </w:tabs>
              <w:spacing w:line="240" w:lineRule="exact"/>
              <w:jc w:val="center"/>
              <w:rPr>
                <w:rFonts w:ascii="仿宋" w:eastAsia="仿宋" w:hAnsi="仿宋" w:cs="仿宋" w:hint="eastAsia"/>
                <w:color w:val="000000" w:themeColor="text1"/>
                <w:kern w:val="0"/>
                <w:szCs w:val="21"/>
              </w:rPr>
            </w:pPr>
            <w:r w:rsidRPr="003C1730">
              <w:rPr>
                <w:rFonts w:ascii="仿宋" w:eastAsia="仿宋" w:hAnsi="仿宋" w:cs="仿宋" w:hint="eastAsia"/>
                <w:color w:val="000000" w:themeColor="text1"/>
                <w:szCs w:val="21"/>
              </w:rPr>
              <w:t>偏离程度</w:t>
            </w:r>
          </w:p>
        </w:tc>
        <w:tc>
          <w:tcPr>
            <w:tcW w:w="709" w:type="dxa"/>
            <w:tcBorders>
              <w:top w:val="single" w:sz="4" w:space="0" w:color="auto"/>
              <w:left w:val="single" w:sz="4" w:space="0" w:color="auto"/>
              <w:bottom w:val="single" w:sz="4" w:space="0" w:color="auto"/>
              <w:right w:val="single" w:sz="4" w:space="0" w:color="auto"/>
            </w:tcBorders>
            <w:vAlign w:val="center"/>
          </w:tcPr>
          <w:p w14:paraId="53F16C9A" w14:textId="77777777" w:rsidR="00D15E72" w:rsidRPr="003C1730" w:rsidRDefault="001456BA">
            <w:pPr>
              <w:tabs>
                <w:tab w:val="left" w:pos="0"/>
              </w:tabs>
              <w:spacing w:line="240" w:lineRule="exact"/>
              <w:jc w:val="center"/>
              <w:rPr>
                <w:rFonts w:ascii="仿宋" w:eastAsia="仿宋" w:hAnsi="仿宋" w:cs="仿宋" w:hint="eastAsia"/>
                <w:color w:val="000000" w:themeColor="text1"/>
                <w:kern w:val="0"/>
                <w:szCs w:val="21"/>
              </w:rPr>
            </w:pPr>
            <w:r w:rsidRPr="003C1730">
              <w:rPr>
                <w:rFonts w:ascii="仿宋" w:eastAsia="仿宋" w:hAnsi="仿宋" w:cs="仿宋" w:hint="eastAsia"/>
                <w:color w:val="000000" w:themeColor="text1"/>
                <w:szCs w:val="21"/>
              </w:rPr>
              <w:t>偏离说明</w:t>
            </w:r>
          </w:p>
        </w:tc>
        <w:tc>
          <w:tcPr>
            <w:tcW w:w="708" w:type="dxa"/>
            <w:tcBorders>
              <w:top w:val="single" w:sz="4" w:space="0" w:color="auto"/>
              <w:left w:val="single" w:sz="4" w:space="0" w:color="auto"/>
              <w:bottom w:val="single" w:sz="4" w:space="0" w:color="auto"/>
              <w:right w:val="single" w:sz="4" w:space="0" w:color="auto"/>
            </w:tcBorders>
            <w:vAlign w:val="center"/>
          </w:tcPr>
          <w:p w14:paraId="6FE02549" w14:textId="77777777" w:rsidR="00D15E72" w:rsidRPr="003C1730" w:rsidRDefault="001456BA">
            <w:pPr>
              <w:tabs>
                <w:tab w:val="left" w:pos="0"/>
              </w:tabs>
              <w:spacing w:line="240" w:lineRule="exact"/>
              <w:jc w:val="center"/>
              <w:rPr>
                <w:rFonts w:ascii="仿宋" w:eastAsia="仿宋" w:hAnsi="仿宋" w:cs="仿宋" w:hint="eastAsia"/>
                <w:color w:val="000000" w:themeColor="text1"/>
                <w:kern w:val="0"/>
                <w:szCs w:val="21"/>
              </w:rPr>
            </w:pPr>
            <w:r w:rsidRPr="003C1730">
              <w:rPr>
                <w:rFonts w:ascii="仿宋" w:eastAsia="仿宋" w:hAnsi="仿宋" w:cs="仿宋" w:hint="eastAsia"/>
                <w:color w:val="000000" w:themeColor="text1"/>
                <w:szCs w:val="21"/>
              </w:rPr>
              <w:t>证明资料</w:t>
            </w:r>
          </w:p>
        </w:tc>
      </w:tr>
      <w:tr w:rsidR="00D15E72" w:rsidRPr="003C1730" w14:paraId="4380A7DD" w14:textId="77777777">
        <w:trPr>
          <w:trHeight w:val="1123"/>
          <w:jc w:val="center"/>
        </w:trPr>
        <w:tc>
          <w:tcPr>
            <w:tcW w:w="4003" w:type="dxa"/>
            <w:tcBorders>
              <w:top w:val="single" w:sz="4" w:space="0" w:color="auto"/>
              <w:left w:val="single" w:sz="4" w:space="0" w:color="auto"/>
              <w:bottom w:val="single" w:sz="4" w:space="0" w:color="auto"/>
              <w:right w:val="single" w:sz="4" w:space="0" w:color="auto"/>
            </w:tcBorders>
            <w:vAlign w:val="center"/>
          </w:tcPr>
          <w:p w14:paraId="475B69A2" w14:textId="77777777" w:rsidR="00420682" w:rsidRPr="003C1730" w:rsidRDefault="00420682" w:rsidP="00FF506E">
            <w:pPr>
              <w:rPr>
                <w:rFonts w:ascii="仿宋" w:eastAsia="仿宋" w:hAnsi="仿宋" w:hint="eastAsia"/>
                <w:b/>
                <w:bCs/>
                <w:szCs w:val="21"/>
              </w:rPr>
            </w:pPr>
            <w:r w:rsidRPr="003C1730">
              <w:rPr>
                <w:rFonts w:ascii="仿宋" w:eastAsia="仿宋" w:hAnsi="仿宋" w:hint="eastAsia"/>
                <w:b/>
                <w:bCs/>
                <w:szCs w:val="21"/>
              </w:rPr>
              <w:t>★一、维护服务内容及维护服务标准</w:t>
            </w:r>
          </w:p>
          <w:p w14:paraId="18F03AE7" w14:textId="77777777" w:rsidR="00420682" w:rsidRPr="003C1730" w:rsidRDefault="00420682" w:rsidP="00420682">
            <w:pPr>
              <w:ind w:firstLine="422"/>
              <w:rPr>
                <w:rFonts w:ascii="仿宋" w:eastAsia="仿宋" w:hAnsi="仿宋" w:hint="eastAsia"/>
                <w:b/>
                <w:bCs/>
                <w:szCs w:val="21"/>
              </w:rPr>
            </w:pPr>
            <w:r w:rsidRPr="003C1730">
              <w:rPr>
                <w:rFonts w:ascii="仿宋" w:eastAsia="仿宋" w:hAnsi="仿宋" w:hint="eastAsia"/>
                <w:b/>
                <w:bCs/>
                <w:szCs w:val="21"/>
              </w:rPr>
              <w:t>（一）机房运维服务内容及要求</w:t>
            </w:r>
          </w:p>
          <w:p w14:paraId="53107B98"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机房运维工作内容包括：日常维护及设备巡检、设备故障及用户投诉处理、设备割接配合、软件升级配合、病毒预防、文档资料维护、临时工作。不包括硬件设备（如服务器、存储、硬盘、交换机等）更换。</w:t>
            </w:r>
          </w:p>
          <w:p w14:paraId="3A626197"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1.日常维护及设备巡检</w:t>
            </w:r>
          </w:p>
          <w:p w14:paraId="6B46C2DB" w14:textId="636BC91E"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1.1成交供应商负责对机房设备运行的环境、性能进行巡视和检查，同时对机箱及周边环境进行清理、对设备及设备电缆进行除尘。</w:t>
            </w:r>
          </w:p>
          <w:p w14:paraId="14AE4612"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1.2设备巡检测试按照时间属性可以分为周期性巡检测试和临时性巡检测试两类。</w:t>
            </w:r>
          </w:p>
          <w:p w14:paraId="7CC2D369"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1.2.1周期性巡检主要包括每月对机房设备进行一次现场巡检工作。</w:t>
            </w:r>
          </w:p>
          <w:p w14:paraId="59357029"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1.2.2临时性巡检主要包括大型活动、应急演练、重大节日、网络调整等进行的巡检测试。</w:t>
            </w:r>
          </w:p>
          <w:p w14:paraId="721CA909"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2.设备故障及用户投诉处理</w:t>
            </w:r>
          </w:p>
          <w:p w14:paraId="508DBDCC" w14:textId="0CE6BEDF"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2.1在机房设备发生故障时，接到采购人授权后，可以提供重启设备、断电、更换磁盘、快递收发等售后工作支持;</w:t>
            </w:r>
          </w:p>
          <w:p w14:paraId="68B71AF1"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2.2出现网络中断情况，及时通知网络运营商;</w:t>
            </w:r>
          </w:p>
          <w:p w14:paraId="5391759A" w14:textId="20AB0962"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2.3成交供应商应及时、有效地处理客户的投诉及意见反馈，切实保障客户利益，提高服务质量，处理工作内容如下：</w:t>
            </w:r>
          </w:p>
          <w:p w14:paraId="0E597DEC"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①被投诉人应当回避；</w:t>
            </w:r>
          </w:p>
          <w:p w14:paraId="1A408C92"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②由专门负责人出具书面意见；</w:t>
            </w:r>
          </w:p>
          <w:p w14:paraId="395D7B9B"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lastRenderedPageBreak/>
              <w:t>③应及时与投诉人或意见反馈人联系，明确告知处理的工作安排状况；</w:t>
            </w:r>
          </w:p>
          <w:p w14:paraId="525BB67C"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④相关人员在受理或处理相关事宜时，不得与投诉人发生争执。</w:t>
            </w:r>
          </w:p>
          <w:p w14:paraId="23749056"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3.设备割接配合</w:t>
            </w:r>
          </w:p>
          <w:p w14:paraId="49D1EC30" w14:textId="285BD0AA"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如机房内运营商线路或局域网线路需要割接或迁移时，成交供应商应配合相关单位或部门对割接前需要做的准备工作予以配合（如数据备份、环境检查等），确保所有条件都满足割接要求。</w:t>
            </w:r>
          </w:p>
          <w:p w14:paraId="155EC914"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4.软件升级配合</w:t>
            </w:r>
          </w:p>
          <w:p w14:paraId="7054BD5C" w14:textId="4BEF30F8"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4.1机房内各服务器职能软件及平台应用软件有新的版本需要更新升级时，成交供应商应配合厂家技术人员完成相关软件的更新升级工作，确保软件升级的准确性、及时性。</w:t>
            </w:r>
          </w:p>
          <w:p w14:paraId="7DF15BFE" w14:textId="6CA5F988"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4.2前端设备需要进行漏洞修补等工作时，成交供应商需提供操作人员在厂家技术人员指导下完成对漏洞修补工作。</w:t>
            </w:r>
          </w:p>
          <w:p w14:paraId="2F631CEE"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5.病毒预防</w:t>
            </w:r>
          </w:p>
          <w:p w14:paraId="0859A178"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定期（每季度一次）对机房内各服务器进行病毒扫描、查杀，确保机器软件使用环境不受病毒侵害。</w:t>
            </w:r>
          </w:p>
          <w:p w14:paraId="71942540"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6.文档资料维护</w:t>
            </w:r>
          </w:p>
          <w:p w14:paraId="5B65EBFA" w14:textId="04D65E34"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6.1成交供应商负责对机房设备的各种文档资料进行维护，包括维保的机房设备所有主设备配套设备等资料档案的建立、更新、整理汇总等工作。</w:t>
            </w:r>
          </w:p>
          <w:p w14:paraId="5F397D5C" w14:textId="0FE84B0B"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6.2成交供应商按照采购人要求的配置人员、车辆、仪表进行设备巡检及故障处理工作。具体要求如下表：</w:t>
            </w:r>
          </w:p>
          <w:tbl>
            <w:tblPr>
              <w:tblStyle w:val="af5"/>
              <w:tblW w:w="3813" w:type="dxa"/>
              <w:jc w:val="center"/>
              <w:tblLayout w:type="fixed"/>
              <w:tblCellMar>
                <w:top w:w="64" w:type="dxa"/>
                <w:left w:w="128" w:type="dxa"/>
                <w:bottom w:w="64" w:type="dxa"/>
                <w:right w:w="128" w:type="dxa"/>
              </w:tblCellMar>
              <w:tblLook w:val="04A0" w:firstRow="1" w:lastRow="0" w:firstColumn="1" w:lastColumn="0" w:noHBand="0" w:noVBand="1"/>
            </w:tblPr>
            <w:tblGrid>
              <w:gridCol w:w="1406"/>
              <w:gridCol w:w="2407"/>
            </w:tblGrid>
            <w:tr w:rsidR="00420682" w:rsidRPr="003C1730" w14:paraId="652AC0EB" w14:textId="77777777" w:rsidTr="004A5D05">
              <w:trPr>
                <w:tblHeader/>
                <w:jc w:val="center"/>
              </w:trPr>
              <w:tc>
                <w:tcPr>
                  <w:tcW w:w="3813" w:type="dxa"/>
                  <w:gridSpan w:val="2"/>
                  <w:tcBorders>
                    <w:top w:val="single" w:sz="12" w:space="0" w:color="auto"/>
                    <w:left w:val="single" w:sz="12" w:space="0" w:color="auto"/>
                    <w:bottom w:val="single" w:sz="4" w:space="0" w:color="auto"/>
                    <w:right w:val="single" w:sz="12" w:space="0" w:color="auto"/>
                  </w:tcBorders>
                  <w:vAlign w:val="center"/>
                </w:tcPr>
                <w:p w14:paraId="3B8B2C2E"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机房运维配置要求</w:t>
                  </w:r>
                </w:p>
              </w:tc>
            </w:tr>
            <w:tr w:rsidR="00420682" w:rsidRPr="003C1730" w14:paraId="284EA997" w14:textId="77777777" w:rsidTr="004A5D05">
              <w:trPr>
                <w:tblHeader/>
                <w:jc w:val="center"/>
              </w:trPr>
              <w:tc>
                <w:tcPr>
                  <w:tcW w:w="1406" w:type="dxa"/>
                  <w:tcBorders>
                    <w:top w:val="single" w:sz="4" w:space="0" w:color="auto"/>
                    <w:left w:val="single" w:sz="12" w:space="0" w:color="auto"/>
                    <w:bottom w:val="single" w:sz="4" w:space="0" w:color="auto"/>
                    <w:right w:val="single" w:sz="4" w:space="0" w:color="auto"/>
                  </w:tcBorders>
                  <w:vAlign w:val="center"/>
                </w:tcPr>
                <w:p w14:paraId="3437D9E7"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技术员</w:t>
                  </w:r>
                </w:p>
              </w:tc>
              <w:tc>
                <w:tcPr>
                  <w:tcW w:w="2407" w:type="dxa"/>
                  <w:tcBorders>
                    <w:top w:val="single" w:sz="4" w:space="0" w:color="auto"/>
                    <w:left w:val="single" w:sz="4" w:space="0" w:color="auto"/>
                    <w:bottom w:val="single" w:sz="4" w:space="0" w:color="auto"/>
                    <w:right w:val="single" w:sz="12" w:space="0" w:color="auto"/>
                  </w:tcBorders>
                  <w:vAlign w:val="center"/>
                </w:tcPr>
                <w:p w14:paraId="5DAF4749"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不少于2人</w:t>
                  </w:r>
                </w:p>
              </w:tc>
            </w:tr>
            <w:tr w:rsidR="00420682" w:rsidRPr="003C1730" w14:paraId="69B69D37" w14:textId="77777777" w:rsidTr="004A5D05">
              <w:trPr>
                <w:jc w:val="center"/>
              </w:trPr>
              <w:tc>
                <w:tcPr>
                  <w:tcW w:w="1406" w:type="dxa"/>
                  <w:tcBorders>
                    <w:top w:val="single" w:sz="4" w:space="0" w:color="auto"/>
                    <w:left w:val="single" w:sz="12" w:space="0" w:color="auto"/>
                    <w:bottom w:val="single" w:sz="4" w:space="0" w:color="auto"/>
                    <w:right w:val="single" w:sz="4" w:space="0" w:color="auto"/>
                  </w:tcBorders>
                  <w:vAlign w:val="center"/>
                </w:tcPr>
                <w:p w14:paraId="6CCCD92C"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资料员</w:t>
                  </w:r>
                </w:p>
              </w:tc>
              <w:tc>
                <w:tcPr>
                  <w:tcW w:w="2407" w:type="dxa"/>
                  <w:tcBorders>
                    <w:top w:val="single" w:sz="4" w:space="0" w:color="auto"/>
                    <w:left w:val="single" w:sz="4" w:space="0" w:color="auto"/>
                    <w:bottom w:val="single" w:sz="4" w:space="0" w:color="auto"/>
                    <w:right w:val="single" w:sz="12" w:space="0" w:color="auto"/>
                  </w:tcBorders>
                  <w:vAlign w:val="center"/>
                </w:tcPr>
                <w:p w14:paraId="09B46C97"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不少于1 人</w:t>
                  </w:r>
                </w:p>
              </w:tc>
            </w:tr>
            <w:tr w:rsidR="00420682" w:rsidRPr="003C1730" w14:paraId="30D55823" w14:textId="77777777" w:rsidTr="004A5D05">
              <w:trPr>
                <w:jc w:val="center"/>
              </w:trPr>
              <w:tc>
                <w:tcPr>
                  <w:tcW w:w="1406" w:type="dxa"/>
                  <w:tcBorders>
                    <w:top w:val="single" w:sz="4" w:space="0" w:color="auto"/>
                    <w:left w:val="single" w:sz="12" w:space="0" w:color="auto"/>
                    <w:bottom w:val="single" w:sz="4" w:space="0" w:color="auto"/>
                    <w:right w:val="single" w:sz="4" w:space="0" w:color="auto"/>
                  </w:tcBorders>
                  <w:vAlign w:val="center"/>
                </w:tcPr>
                <w:p w14:paraId="1DBA484F"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人员与设备运输车辆</w:t>
                  </w:r>
                </w:p>
              </w:tc>
              <w:tc>
                <w:tcPr>
                  <w:tcW w:w="2407" w:type="dxa"/>
                  <w:tcBorders>
                    <w:top w:val="single" w:sz="4" w:space="0" w:color="auto"/>
                    <w:left w:val="single" w:sz="4" w:space="0" w:color="auto"/>
                    <w:bottom w:val="single" w:sz="4" w:space="0" w:color="auto"/>
                    <w:right w:val="single" w:sz="12" w:space="0" w:color="auto"/>
                  </w:tcBorders>
                  <w:vAlign w:val="center"/>
                </w:tcPr>
                <w:p w14:paraId="0E74C5CF"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不少于1辆</w:t>
                  </w:r>
                </w:p>
              </w:tc>
            </w:tr>
            <w:tr w:rsidR="00420682" w:rsidRPr="003C1730" w14:paraId="3E064B1D" w14:textId="77777777" w:rsidTr="004A5D05">
              <w:trPr>
                <w:jc w:val="center"/>
              </w:trPr>
              <w:tc>
                <w:tcPr>
                  <w:tcW w:w="1406" w:type="dxa"/>
                  <w:tcBorders>
                    <w:top w:val="single" w:sz="4" w:space="0" w:color="auto"/>
                    <w:left w:val="single" w:sz="12" w:space="0" w:color="auto"/>
                    <w:bottom w:val="single" w:sz="4" w:space="0" w:color="auto"/>
                    <w:right w:val="single" w:sz="4" w:space="0" w:color="auto"/>
                  </w:tcBorders>
                  <w:vAlign w:val="center"/>
                </w:tcPr>
                <w:p w14:paraId="03A30A90"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工具</w:t>
                  </w:r>
                </w:p>
              </w:tc>
              <w:tc>
                <w:tcPr>
                  <w:tcW w:w="2407" w:type="dxa"/>
                  <w:tcBorders>
                    <w:top w:val="single" w:sz="4" w:space="0" w:color="auto"/>
                    <w:left w:val="single" w:sz="4" w:space="0" w:color="auto"/>
                    <w:bottom w:val="single" w:sz="4" w:space="0" w:color="auto"/>
                    <w:right w:val="single" w:sz="12" w:space="0" w:color="auto"/>
                  </w:tcBorders>
                  <w:vAlign w:val="center"/>
                </w:tcPr>
                <w:p w14:paraId="20D8F39B"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不少于1套（包括网线测试仪、网线钳子、万用表、光功率计、长线插排、老虎钳、螺丝刀一套、斜口钳等）。</w:t>
                  </w:r>
                </w:p>
              </w:tc>
            </w:tr>
            <w:tr w:rsidR="00420682" w:rsidRPr="003C1730" w14:paraId="2A09A7F4" w14:textId="77777777" w:rsidTr="004A5D05">
              <w:trPr>
                <w:jc w:val="center"/>
              </w:trPr>
              <w:tc>
                <w:tcPr>
                  <w:tcW w:w="1406" w:type="dxa"/>
                  <w:tcBorders>
                    <w:top w:val="single" w:sz="4" w:space="0" w:color="auto"/>
                    <w:left w:val="single" w:sz="12" w:space="0" w:color="auto"/>
                    <w:bottom w:val="single" w:sz="12" w:space="0" w:color="auto"/>
                    <w:right w:val="single" w:sz="4" w:space="0" w:color="auto"/>
                  </w:tcBorders>
                  <w:vAlign w:val="center"/>
                </w:tcPr>
                <w:p w14:paraId="127C6E28"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测试用手提</w:t>
                  </w:r>
                  <w:r w:rsidRPr="003C1730">
                    <w:rPr>
                      <w:rFonts w:ascii="仿宋" w:eastAsia="仿宋" w:hAnsi="仿宋" w:hint="eastAsia"/>
                      <w:szCs w:val="21"/>
                    </w:rPr>
                    <w:lastRenderedPageBreak/>
                    <w:t>电脑</w:t>
                  </w:r>
                </w:p>
              </w:tc>
              <w:tc>
                <w:tcPr>
                  <w:tcW w:w="2407" w:type="dxa"/>
                  <w:tcBorders>
                    <w:top w:val="single" w:sz="4" w:space="0" w:color="auto"/>
                    <w:left w:val="single" w:sz="4" w:space="0" w:color="auto"/>
                    <w:bottom w:val="single" w:sz="12" w:space="0" w:color="auto"/>
                    <w:right w:val="single" w:sz="12" w:space="0" w:color="auto"/>
                  </w:tcBorders>
                  <w:vAlign w:val="center"/>
                </w:tcPr>
                <w:p w14:paraId="4A9AA71C"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lastRenderedPageBreak/>
                    <w:t>不少于1 台</w:t>
                  </w:r>
                </w:p>
              </w:tc>
            </w:tr>
          </w:tbl>
          <w:p w14:paraId="5C898260" w14:textId="03CB7A6F"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6.3运维人员必须保证手机通信畅通，以便采购人及时了解机房运维巡检及故障处理情况。</w:t>
            </w:r>
          </w:p>
          <w:p w14:paraId="225B80FB"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7.临时工作配合</w:t>
            </w:r>
          </w:p>
          <w:p w14:paraId="2B6FEA70"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临时工作配合，如同一机房内更换设备位置、电源调整；在做网络优化时，配合接入网设备的参数调整等。</w:t>
            </w:r>
          </w:p>
          <w:p w14:paraId="7F818893" w14:textId="77777777" w:rsidR="00420682" w:rsidRPr="003C1730" w:rsidRDefault="00420682" w:rsidP="00420682">
            <w:pPr>
              <w:ind w:firstLine="422"/>
              <w:rPr>
                <w:rFonts w:ascii="仿宋" w:eastAsia="仿宋" w:hAnsi="仿宋" w:hint="eastAsia"/>
                <w:b/>
                <w:bCs/>
                <w:szCs w:val="21"/>
              </w:rPr>
            </w:pPr>
            <w:r w:rsidRPr="003C1730">
              <w:rPr>
                <w:rFonts w:ascii="仿宋" w:eastAsia="仿宋" w:hAnsi="仿宋" w:hint="eastAsia"/>
                <w:b/>
                <w:bCs/>
                <w:szCs w:val="21"/>
              </w:rPr>
              <w:t>（二）前端设备运维服务内容及要求</w:t>
            </w:r>
          </w:p>
          <w:p w14:paraId="276170F5" w14:textId="7D448BE2"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前端设备运维工作内容包括：对辖区内全部前端监控设备的日常维护及设备巡检、设备故障及突发紧急情况处理、前端设备镜头擦拭清理及遮挡物清理、文档资料维护、</w:t>
            </w:r>
            <w:r w:rsidR="008E04F7" w:rsidRPr="003C1730">
              <w:rPr>
                <w:rFonts w:ascii="仿宋" w:eastAsia="仿宋" w:hAnsi="仿宋" w:hint="eastAsia"/>
                <w:szCs w:val="21"/>
              </w:rPr>
              <w:t>临时工作、备品备件</w:t>
            </w:r>
            <w:r w:rsidRPr="003C1730">
              <w:rPr>
                <w:rFonts w:ascii="仿宋" w:eastAsia="仿宋" w:hAnsi="仿宋" w:hint="eastAsia"/>
                <w:szCs w:val="21"/>
              </w:rPr>
              <w:t>，对设备故障处理提供7*24小时响应服务确保故障排除率达标。</w:t>
            </w:r>
          </w:p>
          <w:p w14:paraId="60371CBA"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监控设备包括前端所有摄像机、补光灯、设备箱、监控电源、支架及相关配件。</w:t>
            </w:r>
          </w:p>
          <w:p w14:paraId="3D55EE7A"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1.日常维护及设备巡检</w:t>
            </w:r>
          </w:p>
          <w:p w14:paraId="24AA8F2C" w14:textId="2FB785EB"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1.1成交供应商负责对前端各监控点设备运行的状况、性能进行巡视和检查。</w:t>
            </w:r>
          </w:p>
          <w:p w14:paraId="3E433E16"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1.2设备巡检按照时间属性可以分为周期性现场巡检测试、日常平台巡检和临时性巡检测试三类。</w:t>
            </w:r>
          </w:p>
          <w:p w14:paraId="34B1A730"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1.2.1周期性现场巡检主要包括每月对所有摄像机进行一次现场巡检工作，包括摄像机角度安装牢固性、线路是否畅通。</w:t>
            </w:r>
          </w:p>
          <w:p w14:paraId="1E67A412"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1.2.2日常平台巡检主要包括每日维护人员对平台设备在线情况进行巡检，发现离线设备及时到现场进行维修。</w:t>
            </w:r>
          </w:p>
          <w:p w14:paraId="090E12E5"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1.2.3临时性巡检主要包括大型活动、应急演练、重大节日、网络调整等进行的巡检测试。</w:t>
            </w:r>
          </w:p>
          <w:p w14:paraId="7BF7922F"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2.设备故障及突发紧急情况处理</w:t>
            </w:r>
          </w:p>
          <w:p w14:paraId="63B021B6" w14:textId="078E68EF"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2.1前端设备发生故障时，接到采购人通知后，提供设备排查、线路排查、供电排查等服务工作支持，并同时针对故障原因进行处理、修复。要求故障发生后0.5小时内响应，1小时内到现场，当天处理完毕；</w:t>
            </w:r>
          </w:p>
          <w:p w14:paraId="770A4112" w14:textId="5B57BB94"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2.2出现大面积设备掉线或重要活动监控点位离线等突发紧急情况，必须10分钟内完成响应，30分钟内到达现场，在</w:t>
            </w:r>
            <w:r w:rsidRPr="003C1730">
              <w:rPr>
                <w:rFonts w:ascii="仿宋" w:eastAsia="仿宋" w:hAnsi="仿宋" w:hint="eastAsia"/>
                <w:szCs w:val="21"/>
              </w:rPr>
              <w:lastRenderedPageBreak/>
              <w:t>采购人规定的时间内处理完毕；</w:t>
            </w:r>
          </w:p>
          <w:p w14:paraId="5F6F3657" w14:textId="49AD8D94"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2.3成交供应商在故障处理时限内完成故障修复，保证设备在线率不低于95%；</w:t>
            </w:r>
          </w:p>
          <w:p w14:paraId="48848989"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3.前端各点镜头擦拭清理及遮挡物清理</w:t>
            </w:r>
          </w:p>
          <w:p w14:paraId="1F9D361F"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3.1每季度对前端所有摄像机（包括球机、一体机、微卡、普枪、半球等）进行清理一遍，主要针对摄像机镜头灰尘、蜘蛛网、污点擦拭清理;</w:t>
            </w:r>
          </w:p>
          <w:p w14:paraId="6D320592"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3.2对于一些因树枝、广告牌、临时建筑等原因造成的监控区域遮挡需进行相关的处理，如修剪树枝、就近迁移摄像机位置等方法，确保每个监控摄像机都能采集准确的视频信息。</w:t>
            </w:r>
          </w:p>
          <w:p w14:paraId="330CA8BA"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4.文档资料维护</w:t>
            </w:r>
          </w:p>
          <w:p w14:paraId="07B1B6A0" w14:textId="57EDE459"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4.1成交供应商负责对前端设备相关配置信息文档资料进行维护，包括前端各监控点的主要设备、配套设备等资料档案的建立、更新、整理汇总等工作。</w:t>
            </w:r>
          </w:p>
          <w:p w14:paraId="47B7BD70" w14:textId="2FC0BCFA"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4.2成交供应商按照采购人要求的配置人员、车辆、仪表进行设备巡检及故障处理工作。具体要求如下表：</w:t>
            </w:r>
          </w:p>
          <w:tbl>
            <w:tblPr>
              <w:tblStyle w:val="af5"/>
              <w:tblW w:w="3815" w:type="dxa"/>
              <w:jc w:val="center"/>
              <w:tblLayout w:type="fixed"/>
              <w:tblCellMar>
                <w:top w:w="64" w:type="dxa"/>
                <w:left w:w="128" w:type="dxa"/>
                <w:bottom w:w="64" w:type="dxa"/>
                <w:right w:w="128" w:type="dxa"/>
              </w:tblCellMar>
              <w:tblLook w:val="04A0" w:firstRow="1" w:lastRow="0" w:firstColumn="1" w:lastColumn="0" w:noHBand="0" w:noVBand="1"/>
            </w:tblPr>
            <w:tblGrid>
              <w:gridCol w:w="1531"/>
              <w:gridCol w:w="2284"/>
            </w:tblGrid>
            <w:tr w:rsidR="00420682" w:rsidRPr="003C1730" w14:paraId="64C2E984" w14:textId="77777777" w:rsidTr="004A5D05">
              <w:trPr>
                <w:tblHeader/>
                <w:jc w:val="center"/>
              </w:trPr>
              <w:tc>
                <w:tcPr>
                  <w:tcW w:w="3815" w:type="dxa"/>
                  <w:gridSpan w:val="2"/>
                  <w:tcBorders>
                    <w:top w:val="single" w:sz="12" w:space="0" w:color="auto"/>
                    <w:left w:val="single" w:sz="12" w:space="0" w:color="auto"/>
                    <w:bottom w:val="single" w:sz="4" w:space="0" w:color="auto"/>
                    <w:right w:val="single" w:sz="12" w:space="0" w:color="auto"/>
                  </w:tcBorders>
                  <w:vAlign w:val="center"/>
                </w:tcPr>
                <w:p w14:paraId="6B98ECD7"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前端运维配置要求</w:t>
                  </w:r>
                </w:p>
              </w:tc>
            </w:tr>
            <w:tr w:rsidR="00420682" w:rsidRPr="003C1730" w14:paraId="415005D6" w14:textId="77777777" w:rsidTr="004A5D05">
              <w:trPr>
                <w:jc w:val="center"/>
              </w:trPr>
              <w:tc>
                <w:tcPr>
                  <w:tcW w:w="1531" w:type="dxa"/>
                  <w:tcBorders>
                    <w:top w:val="single" w:sz="4" w:space="0" w:color="auto"/>
                    <w:left w:val="single" w:sz="12" w:space="0" w:color="auto"/>
                    <w:bottom w:val="single" w:sz="4" w:space="0" w:color="auto"/>
                    <w:right w:val="single" w:sz="4" w:space="0" w:color="auto"/>
                  </w:tcBorders>
                  <w:vAlign w:val="center"/>
                </w:tcPr>
                <w:p w14:paraId="24855F12"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维修技工</w:t>
                  </w:r>
                </w:p>
              </w:tc>
              <w:tc>
                <w:tcPr>
                  <w:tcW w:w="2282" w:type="dxa"/>
                  <w:tcBorders>
                    <w:top w:val="single" w:sz="4" w:space="0" w:color="auto"/>
                    <w:left w:val="single" w:sz="4" w:space="0" w:color="auto"/>
                    <w:bottom w:val="single" w:sz="4" w:space="0" w:color="auto"/>
                    <w:right w:val="single" w:sz="12" w:space="0" w:color="auto"/>
                  </w:tcBorders>
                  <w:vAlign w:val="center"/>
                </w:tcPr>
                <w:p w14:paraId="2B9D0185"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不少于9人</w:t>
                  </w:r>
                </w:p>
              </w:tc>
            </w:tr>
            <w:tr w:rsidR="00420682" w:rsidRPr="003C1730" w14:paraId="572240A0" w14:textId="77777777" w:rsidTr="004A5D05">
              <w:trPr>
                <w:jc w:val="center"/>
              </w:trPr>
              <w:tc>
                <w:tcPr>
                  <w:tcW w:w="1531" w:type="dxa"/>
                  <w:tcBorders>
                    <w:top w:val="single" w:sz="4" w:space="0" w:color="auto"/>
                    <w:left w:val="single" w:sz="12" w:space="0" w:color="auto"/>
                    <w:bottom w:val="single" w:sz="4" w:space="0" w:color="auto"/>
                    <w:right w:val="single" w:sz="4" w:space="0" w:color="auto"/>
                  </w:tcBorders>
                  <w:vAlign w:val="center"/>
                </w:tcPr>
                <w:p w14:paraId="35FCB743"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资料员</w:t>
                  </w:r>
                </w:p>
              </w:tc>
              <w:tc>
                <w:tcPr>
                  <w:tcW w:w="2282" w:type="dxa"/>
                  <w:tcBorders>
                    <w:top w:val="single" w:sz="4" w:space="0" w:color="auto"/>
                    <w:left w:val="single" w:sz="4" w:space="0" w:color="auto"/>
                    <w:bottom w:val="single" w:sz="4" w:space="0" w:color="auto"/>
                    <w:right w:val="single" w:sz="12" w:space="0" w:color="auto"/>
                  </w:tcBorders>
                  <w:vAlign w:val="center"/>
                </w:tcPr>
                <w:p w14:paraId="3B0F5AFC"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不少于1 人</w:t>
                  </w:r>
                </w:p>
              </w:tc>
            </w:tr>
            <w:tr w:rsidR="00420682" w:rsidRPr="003C1730" w14:paraId="60BD6896" w14:textId="77777777" w:rsidTr="004A5D05">
              <w:trPr>
                <w:jc w:val="center"/>
              </w:trPr>
              <w:tc>
                <w:tcPr>
                  <w:tcW w:w="1531" w:type="dxa"/>
                  <w:tcBorders>
                    <w:top w:val="single" w:sz="4" w:space="0" w:color="auto"/>
                    <w:left w:val="single" w:sz="12" w:space="0" w:color="auto"/>
                    <w:bottom w:val="single" w:sz="4" w:space="0" w:color="auto"/>
                    <w:right w:val="single" w:sz="4" w:space="0" w:color="auto"/>
                  </w:tcBorders>
                  <w:vAlign w:val="center"/>
                </w:tcPr>
                <w:p w14:paraId="5816141D"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专项高空作业车辆</w:t>
                  </w:r>
                </w:p>
              </w:tc>
              <w:tc>
                <w:tcPr>
                  <w:tcW w:w="2282" w:type="dxa"/>
                  <w:tcBorders>
                    <w:top w:val="single" w:sz="4" w:space="0" w:color="auto"/>
                    <w:left w:val="single" w:sz="4" w:space="0" w:color="auto"/>
                    <w:bottom w:val="single" w:sz="4" w:space="0" w:color="auto"/>
                    <w:right w:val="single" w:sz="12" w:space="0" w:color="auto"/>
                  </w:tcBorders>
                  <w:vAlign w:val="center"/>
                </w:tcPr>
                <w:p w14:paraId="620E7C24"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不少于1辆</w:t>
                  </w:r>
                </w:p>
              </w:tc>
            </w:tr>
            <w:tr w:rsidR="00420682" w:rsidRPr="003C1730" w14:paraId="7A245A7B" w14:textId="77777777" w:rsidTr="004A5D05">
              <w:trPr>
                <w:trHeight w:val="1192"/>
                <w:jc w:val="center"/>
              </w:trPr>
              <w:tc>
                <w:tcPr>
                  <w:tcW w:w="1531" w:type="dxa"/>
                  <w:tcBorders>
                    <w:top w:val="single" w:sz="4" w:space="0" w:color="auto"/>
                    <w:left w:val="single" w:sz="12" w:space="0" w:color="auto"/>
                    <w:bottom w:val="single" w:sz="4" w:space="0" w:color="auto"/>
                    <w:right w:val="single" w:sz="4" w:space="0" w:color="auto"/>
                  </w:tcBorders>
                  <w:vAlign w:val="center"/>
                </w:tcPr>
                <w:p w14:paraId="5D6237D4"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人员与设备运输车辆</w:t>
                  </w:r>
                </w:p>
              </w:tc>
              <w:tc>
                <w:tcPr>
                  <w:tcW w:w="2282" w:type="dxa"/>
                  <w:tcBorders>
                    <w:top w:val="single" w:sz="4" w:space="0" w:color="auto"/>
                    <w:left w:val="single" w:sz="4" w:space="0" w:color="auto"/>
                    <w:bottom w:val="single" w:sz="4" w:space="0" w:color="auto"/>
                    <w:right w:val="single" w:sz="12" w:space="0" w:color="auto"/>
                  </w:tcBorders>
                  <w:vAlign w:val="center"/>
                </w:tcPr>
                <w:p w14:paraId="1C04AB17"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不少于2辆</w:t>
                  </w:r>
                </w:p>
              </w:tc>
            </w:tr>
            <w:tr w:rsidR="00420682" w:rsidRPr="003C1730" w14:paraId="7F61663A" w14:textId="77777777" w:rsidTr="004A5D05">
              <w:trPr>
                <w:trHeight w:val="1192"/>
                <w:jc w:val="center"/>
              </w:trPr>
              <w:tc>
                <w:tcPr>
                  <w:tcW w:w="1531" w:type="dxa"/>
                  <w:tcBorders>
                    <w:top w:val="single" w:sz="4" w:space="0" w:color="auto"/>
                    <w:left w:val="single" w:sz="12" w:space="0" w:color="auto"/>
                    <w:bottom w:val="single" w:sz="4" w:space="0" w:color="auto"/>
                    <w:right w:val="single" w:sz="4" w:space="0" w:color="auto"/>
                  </w:tcBorders>
                  <w:vAlign w:val="center"/>
                </w:tcPr>
                <w:p w14:paraId="5FB02BAD"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专业工具</w:t>
                  </w:r>
                </w:p>
              </w:tc>
              <w:tc>
                <w:tcPr>
                  <w:tcW w:w="2282" w:type="dxa"/>
                  <w:tcBorders>
                    <w:top w:val="single" w:sz="4" w:space="0" w:color="auto"/>
                    <w:left w:val="single" w:sz="4" w:space="0" w:color="auto"/>
                    <w:bottom w:val="single" w:sz="4" w:space="0" w:color="auto"/>
                    <w:right w:val="single" w:sz="12" w:space="0" w:color="auto"/>
                  </w:tcBorders>
                  <w:vAlign w:val="center"/>
                </w:tcPr>
                <w:p w14:paraId="04886398"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包括但不限于OTER、熔纤机、工程宝</w:t>
                  </w:r>
                </w:p>
              </w:tc>
            </w:tr>
            <w:tr w:rsidR="00420682" w:rsidRPr="003C1730" w14:paraId="090474EE" w14:textId="77777777" w:rsidTr="004A5D05">
              <w:trPr>
                <w:jc w:val="center"/>
              </w:trPr>
              <w:tc>
                <w:tcPr>
                  <w:tcW w:w="1531" w:type="dxa"/>
                  <w:tcBorders>
                    <w:top w:val="single" w:sz="4" w:space="0" w:color="auto"/>
                    <w:left w:val="single" w:sz="12" w:space="0" w:color="auto"/>
                    <w:bottom w:val="single" w:sz="4" w:space="0" w:color="auto"/>
                    <w:right w:val="single" w:sz="4" w:space="0" w:color="auto"/>
                  </w:tcBorders>
                  <w:vAlign w:val="center"/>
                </w:tcPr>
                <w:p w14:paraId="569BBF1F"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普通工具</w:t>
                  </w:r>
                </w:p>
              </w:tc>
              <w:tc>
                <w:tcPr>
                  <w:tcW w:w="2282" w:type="dxa"/>
                  <w:tcBorders>
                    <w:top w:val="single" w:sz="4" w:space="0" w:color="auto"/>
                    <w:left w:val="single" w:sz="4" w:space="0" w:color="auto"/>
                    <w:bottom w:val="single" w:sz="4" w:space="0" w:color="auto"/>
                    <w:right w:val="single" w:sz="12" w:space="0" w:color="auto"/>
                  </w:tcBorders>
                  <w:vAlign w:val="center"/>
                </w:tcPr>
                <w:p w14:paraId="2FFFF270"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不少于3套（包括网线测试仪、网线钳子、万用表、光功率计、长线插排、老虎钳、螺丝刀一套、斜口钳等）。</w:t>
                  </w:r>
                </w:p>
              </w:tc>
            </w:tr>
            <w:tr w:rsidR="00420682" w:rsidRPr="003C1730" w14:paraId="296BC25E" w14:textId="77777777" w:rsidTr="004A5D05">
              <w:trPr>
                <w:jc w:val="center"/>
              </w:trPr>
              <w:tc>
                <w:tcPr>
                  <w:tcW w:w="1531" w:type="dxa"/>
                  <w:tcBorders>
                    <w:top w:val="single" w:sz="4" w:space="0" w:color="auto"/>
                    <w:left w:val="single" w:sz="12" w:space="0" w:color="auto"/>
                    <w:bottom w:val="single" w:sz="12" w:space="0" w:color="auto"/>
                    <w:right w:val="single" w:sz="4" w:space="0" w:color="auto"/>
                  </w:tcBorders>
                  <w:vAlign w:val="center"/>
                </w:tcPr>
                <w:p w14:paraId="0B067175"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测试用手提电脑</w:t>
                  </w:r>
                </w:p>
              </w:tc>
              <w:tc>
                <w:tcPr>
                  <w:tcW w:w="2282" w:type="dxa"/>
                  <w:tcBorders>
                    <w:top w:val="single" w:sz="4" w:space="0" w:color="auto"/>
                    <w:left w:val="single" w:sz="4" w:space="0" w:color="auto"/>
                    <w:bottom w:val="single" w:sz="12" w:space="0" w:color="auto"/>
                    <w:right w:val="single" w:sz="12" w:space="0" w:color="auto"/>
                  </w:tcBorders>
                  <w:vAlign w:val="center"/>
                </w:tcPr>
                <w:p w14:paraId="113B4250" w14:textId="77777777" w:rsidR="00420682" w:rsidRPr="003C1730" w:rsidRDefault="00420682" w:rsidP="00420682">
                  <w:pPr>
                    <w:snapToGrid w:val="0"/>
                    <w:jc w:val="center"/>
                    <w:rPr>
                      <w:rFonts w:ascii="仿宋" w:eastAsia="仿宋" w:hAnsi="仿宋" w:hint="eastAsia"/>
                      <w:szCs w:val="21"/>
                    </w:rPr>
                  </w:pPr>
                  <w:r w:rsidRPr="003C1730">
                    <w:rPr>
                      <w:rFonts w:ascii="仿宋" w:eastAsia="仿宋" w:hAnsi="仿宋" w:hint="eastAsia"/>
                      <w:szCs w:val="21"/>
                    </w:rPr>
                    <w:t>不少于1 台</w:t>
                  </w:r>
                </w:p>
              </w:tc>
            </w:tr>
          </w:tbl>
          <w:p w14:paraId="6D0628F4" w14:textId="7F282B30"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lastRenderedPageBreak/>
              <w:t>4.3运维人员必须保证手机通信畅通，以便采购人及时了解前端运维巡检及故障处理情况。</w:t>
            </w:r>
          </w:p>
          <w:p w14:paraId="205E0417"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5.临时工作配合</w:t>
            </w:r>
          </w:p>
          <w:p w14:paraId="51CFAC1D"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临时工作配合内容包括：监控点设备临时拆除及恢复、监控点重新取电配合电力部门抄表号看现场等。</w:t>
            </w:r>
          </w:p>
          <w:p w14:paraId="270AB27F" w14:textId="1F469179"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6.</w:t>
            </w:r>
            <w:r w:rsidR="00E91CFC" w:rsidRPr="003C1730">
              <w:rPr>
                <w:rFonts w:ascii="仿宋" w:eastAsia="仿宋" w:hAnsi="仿宋" w:hint="eastAsia"/>
                <w:szCs w:val="21"/>
              </w:rPr>
              <w:t>主要设备及</w:t>
            </w:r>
            <w:r w:rsidRPr="003C1730">
              <w:rPr>
                <w:rFonts w:ascii="仿宋" w:eastAsia="仿宋" w:hAnsi="仿宋" w:hint="eastAsia"/>
                <w:szCs w:val="21"/>
              </w:rPr>
              <w:t>备品备件</w:t>
            </w:r>
          </w:p>
          <w:p w14:paraId="606E836F" w14:textId="0A1673FF" w:rsidR="00420682" w:rsidRPr="003C1730" w:rsidRDefault="008E04F7" w:rsidP="00420682">
            <w:pPr>
              <w:ind w:firstLineChars="200" w:firstLine="420"/>
              <w:rPr>
                <w:rFonts w:ascii="仿宋" w:eastAsia="仿宋" w:hAnsi="仿宋" w:hint="eastAsia"/>
                <w:szCs w:val="21"/>
              </w:rPr>
            </w:pPr>
            <w:r w:rsidRPr="003C1730">
              <w:rPr>
                <w:rFonts w:ascii="仿宋" w:eastAsia="仿宋" w:hAnsi="仿宋" w:hint="eastAsia"/>
                <w:szCs w:val="21"/>
              </w:rPr>
              <w:t>成交供应商在前端运维时应提供必要的备品备件，如光猫、光缆、电源线、网线、尾纤、跳线、摄像机电源、支架、收发器等配件，若摄像机损坏或丢失由采购人提供设备，成交供应商负责更换调试</w:t>
            </w:r>
            <w:r w:rsidR="00420682" w:rsidRPr="003C1730">
              <w:rPr>
                <w:rFonts w:ascii="仿宋" w:eastAsia="仿宋" w:hAnsi="仿宋" w:hint="eastAsia"/>
                <w:szCs w:val="21"/>
              </w:rPr>
              <w:t>。</w:t>
            </w:r>
          </w:p>
          <w:p w14:paraId="0AB5163D" w14:textId="77777777" w:rsidR="00420682" w:rsidRPr="003C1730" w:rsidRDefault="00420682" w:rsidP="00420682">
            <w:pPr>
              <w:rPr>
                <w:rFonts w:ascii="仿宋" w:eastAsia="仿宋" w:hAnsi="仿宋" w:hint="eastAsia"/>
                <w:szCs w:val="21"/>
              </w:rPr>
            </w:pPr>
            <w:r w:rsidRPr="003C1730">
              <w:rPr>
                <w:rFonts w:ascii="仿宋" w:eastAsia="仿宋" w:hAnsi="仿宋" w:hint="eastAsia"/>
                <w:szCs w:val="21"/>
              </w:rPr>
              <w:t>★</w:t>
            </w:r>
            <w:r w:rsidRPr="003C1730">
              <w:rPr>
                <w:rFonts w:ascii="仿宋" w:eastAsia="仿宋" w:hAnsi="仿宋" w:hint="eastAsia"/>
                <w:b/>
                <w:bCs/>
                <w:szCs w:val="21"/>
              </w:rPr>
              <w:t>二、运维服务实施要求</w:t>
            </w:r>
          </w:p>
          <w:p w14:paraId="6022DEA0" w14:textId="77777777" w:rsidR="00420682" w:rsidRPr="003C1730" w:rsidRDefault="00420682" w:rsidP="00420682">
            <w:pPr>
              <w:ind w:firstLine="422"/>
              <w:rPr>
                <w:rFonts w:ascii="仿宋" w:eastAsia="仿宋" w:hAnsi="仿宋" w:hint="eastAsia"/>
                <w:b/>
                <w:bCs/>
                <w:szCs w:val="21"/>
              </w:rPr>
            </w:pPr>
            <w:r w:rsidRPr="003C1730">
              <w:rPr>
                <w:rFonts w:ascii="仿宋" w:eastAsia="仿宋" w:hAnsi="仿宋" w:hint="eastAsia"/>
                <w:b/>
                <w:bCs/>
                <w:szCs w:val="21"/>
              </w:rPr>
              <w:t>（一）准备阶段要求</w:t>
            </w:r>
          </w:p>
          <w:p w14:paraId="34C3905E"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运维服务现场条件要求：</w:t>
            </w:r>
          </w:p>
          <w:p w14:paraId="4D8643BC" w14:textId="36540869"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1.运维服务车辆包括登高作业车、汽车吊、普通工程车等由成交供应商自行解决；</w:t>
            </w:r>
          </w:p>
          <w:p w14:paraId="32E1581E" w14:textId="5A4D7878"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2.成交供应商负责运维作业区交通维护和路面清理：</w:t>
            </w:r>
          </w:p>
          <w:p w14:paraId="09FE420E"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3.安全文明施工。</w:t>
            </w:r>
          </w:p>
          <w:p w14:paraId="7A38CDAD" w14:textId="77777777" w:rsidR="00420682" w:rsidRPr="003C1730" w:rsidRDefault="00420682" w:rsidP="00420682">
            <w:pPr>
              <w:ind w:firstLine="422"/>
              <w:rPr>
                <w:rFonts w:ascii="仿宋" w:eastAsia="仿宋" w:hAnsi="仿宋" w:hint="eastAsia"/>
                <w:szCs w:val="21"/>
              </w:rPr>
            </w:pPr>
            <w:r w:rsidRPr="003C1730">
              <w:rPr>
                <w:rFonts w:ascii="仿宋" w:eastAsia="仿宋" w:hAnsi="仿宋" w:hint="eastAsia"/>
                <w:b/>
                <w:bCs/>
                <w:szCs w:val="21"/>
              </w:rPr>
              <w:t>（二）实施阶段要求</w:t>
            </w:r>
          </w:p>
          <w:p w14:paraId="703767B2" w14:textId="3BC67C5C"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成交供应商必须按照采购人报修的点位积极响应并在规定的时间内安排人员现场维修，不得无故拖延，完成后第一时间向采购人反馈结果，并做好相关记录。</w:t>
            </w:r>
          </w:p>
          <w:p w14:paraId="18920FA1" w14:textId="4B1F0982"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成交供应商合同内容履行完毕后，向采购人提出履约验收申请，履约验收合格后，采购人付款。</w:t>
            </w:r>
          </w:p>
          <w:p w14:paraId="366E3F9F"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1.月考核结果直接与月支付费用关联，具体要求如下：</w:t>
            </w:r>
          </w:p>
          <w:p w14:paraId="3E8B9014" w14:textId="1EED3570"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（1）</w:t>
            </w:r>
            <w:bookmarkStart w:id="78" w:name="OLE_LINK1"/>
            <w:bookmarkStart w:id="79" w:name="OLE_LINK2"/>
            <w:r w:rsidR="00751B4A" w:rsidRPr="003C1730">
              <w:rPr>
                <w:rFonts w:ascii="仿宋" w:eastAsia="仿宋" w:hAnsi="仿宋" w:hint="eastAsia"/>
                <w:szCs w:val="21"/>
              </w:rPr>
              <w:t>按月支付合同价款，每月支付金额为成交供应商的成交价格/12</w:t>
            </w:r>
            <w:bookmarkEnd w:id="78"/>
            <w:bookmarkEnd w:id="79"/>
            <w:r w:rsidRPr="003C1730">
              <w:rPr>
                <w:rFonts w:ascii="仿宋" w:eastAsia="仿宋" w:hAnsi="仿宋" w:hint="eastAsia"/>
                <w:szCs w:val="21"/>
              </w:rPr>
              <w:t>。</w:t>
            </w:r>
          </w:p>
          <w:p w14:paraId="0B231687"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2）采用阶梯式付费模式，除不可抗力、自然灾害导致摄像机离线外（还应包括以下情况：①市政工程路灯更换、小区改造、桥梁修复;②运营商线路问题;③场所停业，点位变更：④平台软件刷新;⑤电力部门停电等），按照在线率进行付款：</w:t>
            </w:r>
          </w:p>
          <w:p w14:paraId="5C23E28D"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在线率不低于95%，按照合同约定运维服务费100%支付费用</w:t>
            </w:r>
          </w:p>
          <w:p w14:paraId="67B72D30"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在线率不低于85%但达不到95%，按照</w:t>
            </w:r>
            <w:r w:rsidRPr="003C1730">
              <w:rPr>
                <w:rFonts w:ascii="仿宋" w:eastAsia="仿宋" w:hAnsi="仿宋" w:hint="eastAsia"/>
                <w:szCs w:val="21"/>
              </w:rPr>
              <w:lastRenderedPageBreak/>
              <w:t>合同约定运维服务费95%支付费用；</w:t>
            </w:r>
          </w:p>
          <w:p w14:paraId="794D6ED7" w14:textId="77777777"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在线率不低于70%但达不到85%，按照合同约定运维服务费90%支付费用；</w:t>
            </w:r>
          </w:p>
          <w:p w14:paraId="2AA2173B" w14:textId="5F4F85C2"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在线率低于70%，采购人不需支付当月运维服务费。</w:t>
            </w:r>
          </w:p>
          <w:p w14:paraId="27620648" w14:textId="03DBEFD8"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（3）计算在线率</w:t>
            </w:r>
            <w:r w:rsidR="008E04F7" w:rsidRPr="003C1730">
              <w:rPr>
                <w:rFonts w:ascii="仿宋" w:eastAsia="仿宋" w:hAnsi="仿宋" w:hint="eastAsia"/>
                <w:szCs w:val="21"/>
              </w:rPr>
              <w:t>方式为抽查方式，每月随机抽查三次</w:t>
            </w:r>
            <w:r w:rsidRPr="003C1730">
              <w:rPr>
                <w:rFonts w:ascii="仿宋" w:eastAsia="仿宋" w:hAnsi="仿宋" w:hint="eastAsia"/>
                <w:szCs w:val="21"/>
              </w:rPr>
              <w:t>。</w:t>
            </w:r>
          </w:p>
          <w:p w14:paraId="7697B572" w14:textId="170AC442" w:rsidR="00420682" w:rsidRPr="003C1730" w:rsidRDefault="00420682" w:rsidP="00420682">
            <w:pPr>
              <w:ind w:firstLineChars="200" w:firstLine="420"/>
              <w:rPr>
                <w:rFonts w:ascii="仿宋" w:eastAsia="仿宋" w:hAnsi="仿宋" w:hint="eastAsia"/>
                <w:szCs w:val="21"/>
              </w:rPr>
            </w:pPr>
            <w:r w:rsidRPr="003C1730">
              <w:rPr>
                <w:rFonts w:ascii="仿宋" w:eastAsia="仿宋" w:hAnsi="仿宋" w:hint="eastAsia"/>
                <w:szCs w:val="21"/>
              </w:rPr>
              <w:t>2.采购人根据成交供应商的月度考核情况，按实际费用（扣除考核扣款）支付。</w:t>
            </w:r>
          </w:p>
          <w:p w14:paraId="12BCC8DB" w14:textId="77777777" w:rsidR="00215153" w:rsidRPr="003C1730" w:rsidRDefault="00420682" w:rsidP="00215153">
            <w:pPr>
              <w:ind w:firstLineChars="200" w:firstLine="420"/>
              <w:rPr>
                <w:rFonts w:ascii="仿宋" w:eastAsia="仿宋" w:hAnsi="仿宋" w:hint="eastAsia"/>
                <w:szCs w:val="21"/>
              </w:rPr>
            </w:pPr>
            <w:r w:rsidRPr="003C1730">
              <w:rPr>
                <w:rFonts w:ascii="仿宋" w:eastAsia="仿宋" w:hAnsi="仿宋" w:hint="eastAsia"/>
                <w:szCs w:val="21"/>
              </w:rPr>
              <w:t>3.成交供应商每月1日后按照上个月阶梯式计费模式开具上个月同等金额的正规税务发票。</w:t>
            </w:r>
          </w:p>
          <w:p w14:paraId="1FC26EA0" w14:textId="77777777" w:rsidR="00215153" w:rsidRPr="003C1730" w:rsidRDefault="00215153" w:rsidP="00215153">
            <w:pPr>
              <w:ind w:firstLineChars="200" w:firstLine="420"/>
              <w:rPr>
                <w:rFonts w:ascii="仿宋" w:eastAsia="仿宋" w:hAnsi="仿宋" w:hint="eastAsia"/>
                <w:szCs w:val="21"/>
              </w:rPr>
            </w:pPr>
            <w:r w:rsidRPr="003C1730">
              <w:rPr>
                <w:rFonts w:ascii="仿宋" w:eastAsia="仿宋" w:hAnsi="仿宋" w:hint="eastAsia"/>
                <w:szCs w:val="21"/>
              </w:rPr>
              <w:t>4.制度建设：运行维护、安全检查、应急处理、信息保密、重大情况报告等全流程管理制度；制定突发事件处置预案。</w:t>
            </w:r>
          </w:p>
          <w:p w14:paraId="56474A6B" w14:textId="091FB07D" w:rsidR="00215153" w:rsidRPr="003C1730" w:rsidRDefault="00215153" w:rsidP="00215153">
            <w:pPr>
              <w:ind w:firstLineChars="200" w:firstLine="420"/>
              <w:rPr>
                <w:rFonts w:ascii="仿宋" w:eastAsia="仿宋" w:hAnsi="仿宋" w:hint="eastAsia"/>
                <w:szCs w:val="21"/>
              </w:rPr>
            </w:pPr>
            <w:r w:rsidRPr="003C1730">
              <w:rPr>
                <w:rFonts w:ascii="仿宋" w:eastAsia="仿宋" w:hAnsi="仿宋" w:hint="eastAsia"/>
                <w:szCs w:val="21"/>
              </w:rPr>
              <w:t>5.人员管理：岗前审查与保密教育，对操作维护人员进行保密知识和技能培训。</w:t>
            </w:r>
          </w:p>
          <w:p w14:paraId="400A3B2F" w14:textId="07FECCBB" w:rsidR="00420682" w:rsidRPr="003C1730" w:rsidRDefault="00215153" w:rsidP="00215153">
            <w:pPr>
              <w:ind w:firstLine="420"/>
              <w:rPr>
                <w:rFonts w:ascii="仿宋" w:eastAsia="仿宋" w:hAnsi="仿宋" w:hint="eastAsia"/>
                <w:szCs w:val="21"/>
              </w:rPr>
            </w:pPr>
            <w:r w:rsidRPr="003C1730">
              <w:rPr>
                <w:rFonts w:ascii="仿宋" w:eastAsia="仿宋" w:hAnsi="仿宋" w:hint="eastAsia"/>
                <w:szCs w:val="21"/>
              </w:rPr>
              <w:t>6.技术运维：</w:t>
            </w:r>
          </w:p>
          <w:p w14:paraId="638D5EED" w14:textId="77777777" w:rsidR="00420682" w:rsidRPr="003C1730" w:rsidRDefault="00420682" w:rsidP="00420682">
            <w:pPr>
              <w:ind w:firstLine="420"/>
              <w:rPr>
                <w:rFonts w:ascii="仿宋" w:eastAsia="仿宋" w:hAnsi="仿宋" w:hint="eastAsia"/>
                <w:szCs w:val="21"/>
              </w:rPr>
            </w:pPr>
            <w:r w:rsidRPr="003C1730">
              <w:rPr>
                <w:rFonts w:ascii="仿宋" w:eastAsia="仿宋" w:hAnsi="仿宋" w:hint="eastAsia"/>
                <w:szCs w:val="21"/>
              </w:rPr>
              <w:t>（1）设备巡查：每日检查前端设备，传输链路、存储设备、确保画面清晰、全天有效运行；故障立即修复。</w:t>
            </w:r>
          </w:p>
          <w:p w14:paraId="417F96AB" w14:textId="77777777" w:rsidR="00420682" w:rsidRPr="003C1730" w:rsidRDefault="00420682" w:rsidP="00420682">
            <w:pPr>
              <w:ind w:firstLine="420"/>
              <w:rPr>
                <w:rFonts w:ascii="仿宋" w:eastAsia="仿宋" w:hAnsi="仿宋" w:hint="eastAsia"/>
                <w:szCs w:val="21"/>
              </w:rPr>
            </w:pPr>
            <w:r w:rsidRPr="003C1730">
              <w:rPr>
                <w:rFonts w:ascii="仿宋" w:eastAsia="仿宋" w:hAnsi="仿宋" w:hint="eastAsia"/>
                <w:szCs w:val="21"/>
              </w:rPr>
              <w:t>（2）安全防护：禁止擅自改变设备位置，掐断电源或喷涂遮挡。</w:t>
            </w:r>
          </w:p>
          <w:p w14:paraId="15C86C7E" w14:textId="4D5A7DF7" w:rsidR="00D15E72" w:rsidRPr="003C1730" w:rsidRDefault="00420682" w:rsidP="00420682">
            <w:pPr>
              <w:ind w:firstLine="420"/>
              <w:rPr>
                <w:sz w:val="28"/>
                <w:szCs w:val="28"/>
              </w:rPr>
            </w:pPr>
            <w:r w:rsidRPr="003C1730">
              <w:rPr>
                <w:rFonts w:ascii="仿宋" w:eastAsia="仿宋" w:hAnsi="仿宋" w:hint="eastAsia"/>
                <w:szCs w:val="21"/>
              </w:rPr>
              <w:t>（3）维护人员每天按时打卡，具体打卡时间与地点甲方安排。</w:t>
            </w:r>
          </w:p>
        </w:tc>
        <w:tc>
          <w:tcPr>
            <w:tcW w:w="2657" w:type="dxa"/>
            <w:tcBorders>
              <w:top w:val="single" w:sz="4" w:space="0" w:color="auto"/>
              <w:left w:val="single" w:sz="4" w:space="0" w:color="auto"/>
              <w:bottom w:val="single" w:sz="4" w:space="0" w:color="auto"/>
              <w:right w:val="single" w:sz="4" w:space="0" w:color="auto"/>
            </w:tcBorders>
            <w:vAlign w:val="center"/>
          </w:tcPr>
          <w:p w14:paraId="44F6E1E2" w14:textId="77777777" w:rsidR="00D15E72" w:rsidRPr="003C1730" w:rsidRDefault="00D15E72">
            <w:pPr>
              <w:tabs>
                <w:tab w:val="left" w:pos="0"/>
              </w:tabs>
              <w:adjustRightInd w:val="0"/>
              <w:snapToGrid w:val="0"/>
              <w:spacing w:line="240" w:lineRule="exact"/>
              <w:jc w:val="center"/>
              <w:rPr>
                <w:rFonts w:ascii="仿宋" w:eastAsia="仿宋" w:hAnsi="仿宋" w:cs="仿宋" w:hint="eastAsia"/>
                <w:color w:val="000000" w:themeColor="text1"/>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4E447936" w14:textId="77777777" w:rsidR="00D15E72" w:rsidRPr="003C1730" w:rsidRDefault="00D15E72">
            <w:pPr>
              <w:tabs>
                <w:tab w:val="left" w:pos="0"/>
              </w:tabs>
              <w:spacing w:line="240" w:lineRule="exact"/>
              <w:jc w:val="center"/>
              <w:rPr>
                <w:rFonts w:ascii="仿宋" w:eastAsia="仿宋" w:hAnsi="仿宋" w:cs="仿宋" w:hint="eastAsia"/>
                <w:color w:val="000000" w:themeColor="text1"/>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33EAEBDA" w14:textId="77777777" w:rsidR="00D15E72" w:rsidRPr="003C1730" w:rsidRDefault="00D15E72">
            <w:pPr>
              <w:tabs>
                <w:tab w:val="left" w:pos="0"/>
              </w:tabs>
              <w:spacing w:line="240" w:lineRule="exact"/>
              <w:jc w:val="center"/>
              <w:rPr>
                <w:rFonts w:ascii="仿宋" w:eastAsia="仿宋" w:hAnsi="仿宋" w:cs="仿宋" w:hint="eastAsia"/>
                <w:color w:val="000000" w:themeColor="text1"/>
                <w:kern w:val="0"/>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5666DEDD" w14:textId="77777777" w:rsidR="00D15E72" w:rsidRPr="003C1730" w:rsidRDefault="00D15E72">
            <w:pPr>
              <w:tabs>
                <w:tab w:val="left" w:pos="0"/>
              </w:tabs>
              <w:spacing w:line="240" w:lineRule="exact"/>
              <w:jc w:val="center"/>
              <w:rPr>
                <w:rFonts w:ascii="仿宋" w:eastAsia="仿宋" w:hAnsi="仿宋" w:cs="仿宋" w:hint="eastAsia"/>
                <w:color w:val="000000" w:themeColor="text1"/>
                <w:kern w:val="0"/>
                <w:szCs w:val="21"/>
              </w:rPr>
            </w:pPr>
          </w:p>
        </w:tc>
      </w:tr>
      <w:tr w:rsidR="00D15E72" w:rsidRPr="003C1730" w14:paraId="6B060D73" w14:textId="77777777">
        <w:trPr>
          <w:trHeight w:val="643"/>
          <w:jc w:val="center"/>
        </w:trPr>
        <w:tc>
          <w:tcPr>
            <w:tcW w:w="4003" w:type="dxa"/>
            <w:tcBorders>
              <w:top w:val="single" w:sz="4" w:space="0" w:color="auto"/>
              <w:left w:val="single" w:sz="4" w:space="0" w:color="auto"/>
              <w:bottom w:val="single" w:sz="4" w:space="0" w:color="auto"/>
              <w:right w:val="single" w:sz="4" w:space="0" w:color="auto"/>
            </w:tcBorders>
            <w:vAlign w:val="center"/>
          </w:tcPr>
          <w:p w14:paraId="39B4B27C" w14:textId="77777777" w:rsidR="00D15E72" w:rsidRPr="003C1730" w:rsidRDefault="001456BA">
            <w:pPr>
              <w:adjustRightInd w:val="0"/>
              <w:snapToGrid w:val="0"/>
              <w:spacing w:line="240" w:lineRule="exact"/>
              <w:ind w:firstLine="420"/>
              <w:jc w:val="center"/>
              <w:rPr>
                <w:rFonts w:ascii="仿宋" w:eastAsia="仿宋" w:hAnsi="仿宋" w:cs="仿宋" w:hint="eastAsia"/>
                <w:color w:val="000000" w:themeColor="text1"/>
                <w:szCs w:val="21"/>
              </w:rPr>
            </w:pPr>
            <w:r w:rsidRPr="003C1730">
              <w:rPr>
                <w:rFonts w:ascii="仿宋" w:eastAsia="仿宋" w:hAnsi="仿宋" w:cs="仿宋" w:hint="eastAsia"/>
                <w:color w:val="000000" w:themeColor="text1"/>
                <w:szCs w:val="21"/>
              </w:rPr>
              <w:lastRenderedPageBreak/>
              <w:t>其它</w:t>
            </w:r>
          </w:p>
        </w:tc>
        <w:tc>
          <w:tcPr>
            <w:tcW w:w="2657" w:type="dxa"/>
            <w:tcBorders>
              <w:top w:val="single" w:sz="4" w:space="0" w:color="auto"/>
              <w:left w:val="single" w:sz="4" w:space="0" w:color="auto"/>
              <w:bottom w:val="single" w:sz="4" w:space="0" w:color="auto"/>
              <w:right w:val="single" w:sz="4" w:space="0" w:color="auto"/>
            </w:tcBorders>
            <w:vAlign w:val="center"/>
          </w:tcPr>
          <w:p w14:paraId="643019C8" w14:textId="77777777" w:rsidR="00D15E72" w:rsidRPr="003C1730" w:rsidRDefault="001456BA">
            <w:pPr>
              <w:tabs>
                <w:tab w:val="left" w:pos="0"/>
              </w:tabs>
              <w:adjustRightInd w:val="0"/>
              <w:snapToGrid w:val="0"/>
              <w:spacing w:line="240" w:lineRule="exact"/>
              <w:jc w:val="center"/>
              <w:rPr>
                <w:rFonts w:ascii="仿宋" w:eastAsia="仿宋" w:hAnsi="仿宋" w:cs="仿宋" w:hint="eastAsia"/>
                <w:color w:val="000000" w:themeColor="text1"/>
                <w:kern w:val="0"/>
                <w:szCs w:val="21"/>
              </w:rPr>
            </w:pPr>
            <w:r w:rsidRPr="003C1730">
              <w:rPr>
                <w:rFonts w:ascii="仿宋" w:eastAsia="仿宋" w:hAnsi="仿宋" w:cs="仿宋" w:hint="eastAsia"/>
                <w:color w:val="000000" w:themeColor="text1"/>
                <w:szCs w:val="21"/>
              </w:rPr>
              <w:t>采购单位未提供需求而供应商认为需说明及补充的内容在此填列</w:t>
            </w:r>
          </w:p>
        </w:tc>
        <w:tc>
          <w:tcPr>
            <w:tcW w:w="709" w:type="dxa"/>
            <w:tcBorders>
              <w:top w:val="single" w:sz="4" w:space="0" w:color="auto"/>
              <w:left w:val="single" w:sz="4" w:space="0" w:color="auto"/>
              <w:bottom w:val="single" w:sz="4" w:space="0" w:color="auto"/>
              <w:right w:val="single" w:sz="4" w:space="0" w:color="auto"/>
            </w:tcBorders>
            <w:vAlign w:val="center"/>
          </w:tcPr>
          <w:p w14:paraId="245A0C96" w14:textId="77777777" w:rsidR="00D15E72" w:rsidRPr="003C1730" w:rsidRDefault="00D15E72">
            <w:pPr>
              <w:tabs>
                <w:tab w:val="left" w:pos="0"/>
              </w:tabs>
              <w:spacing w:line="240" w:lineRule="exact"/>
              <w:jc w:val="center"/>
              <w:rPr>
                <w:rFonts w:ascii="仿宋" w:eastAsia="仿宋" w:hAnsi="仿宋" w:cs="仿宋" w:hint="eastAsia"/>
                <w:color w:val="000000" w:themeColor="text1"/>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2DA1A4CB" w14:textId="77777777" w:rsidR="00D15E72" w:rsidRPr="003C1730" w:rsidRDefault="00D15E72">
            <w:pPr>
              <w:tabs>
                <w:tab w:val="left" w:pos="0"/>
              </w:tabs>
              <w:spacing w:line="240" w:lineRule="exact"/>
              <w:jc w:val="center"/>
              <w:rPr>
                <w:rFonts w:ascii="仿宋" w:eastAsia="仿宋" w:hAnsi="仿宋" w:cs="仿宋" w:hint="eastAsia"/>
                <w:color w:val="000000" w:themeColor="text1"/>
                <w:kern w:val="0"/>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2D3BD278" w14:textId="77777777" w:rsidR="00D15E72" w:rsidRPr="003C1730" w:rsidRDefault="00D15E72">
            <w:pPr>
              <w:tabs>
                <w:tab w:val="left" w:pos="0"/>
              </w:tabs>
              <w:spacing w:line="240" w:lineRule="exact"/>
              <w:jc w:val="center"/>
              <w:rPr>
                <w:rFonts w:ascii="仿宋" w:eastAsia="仿宋" w:hAnsi="仿宋" w:cs="仿宋" w:hint="eastAsia"/>
                <w:color w:val="000000" w:themeColor="text1"/>
                <w:kern w:val="0"/>
                <w:szCs w:val="21"/>
              </w:rPr>
            </w:pPr>
          </w:p>
        </w:tc>
      </w:tr>
    </w:tbl>
    <w:p w14:paraId="623ED608" w14:textId="77777777" w:rsidR="00D15E72" w:rsidRPr="003C1730" w:rsidRDefault="00D15E72">
      <w:pPr>
        <w:adjustRightInd w:val="0"/>
        <w:snapToGrid w:val="0"/>
        <w:spacing w:line="360" w:lineRule="auto"/>
        <w:ind w:rightChars="50" w:right="105" w:firstLineChars="227" w:firstLine="479"/>
        <w:jc w:val="left"/>
        <w:rPr>
          <w:rFonts w:ascii="仿宋" w:eastAsia="仿宋" w:hAnsi="仿宋" w:cs="仿宋" w:hint="eastAsia"/>
          <w:b/>
          <w:szCs w:val="21"/>
        </w:rPr>
      </w:pPr>
    </w:p>
    <w:p w14:paraId="1FA5E86B" w14:textId="77777777" w:rsidR="00D15E72" w:rsidRPr="003C1730" w:rsidRDefault="001456BA">
      <w:pPr>
        <w:adjustRightInd w:val="0"/>
        <w:snapToGrid w:val="0"/>
        <w:spacing w:line="360" w:lineRule="auto"/>
        <w:ind w:rightChars="50" w:right="105" w:firstLineChars="227" w:firstLine="479"/>
        <w:jc w:val="left"/>
        <w:rPr>
          <w:rFonts w:ascii="仿宋" w:eastAsia="仿宋" w:hAnsi="仿宋" w:cs="仿宋" w:hint="eastAsia"/>
          <w:szCs w:val="21"/>
        </w:rPr>
      </w:pPr>
      <w:r w:rsidRPr="003C1730">
        <w:rPr>
          <w:rFonts w:ascii="仿宋" w:eastAsia="仿宋" w:hAnsi="仿宋" w:cs="仿宋" w:hint="eastAsia"/>
          <w:b/>
          <w:szCs w:val="21"/>
        </w:rPr>
        <w:t>填表说明：</w:t>
      </w:r>
    </w:p>
    <w:p w14:paraId="3AD21FD9"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1．“响应文件响应内容”一栏由供应商填写。</w:t>
      </w:r>
    </w:p>
    <w:p w14:paraId="2A1C8C8B"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2．“偏离程度”一栏根据“响应文件响应内容”与采购文件逐项对照的结果填写。偏离必须用 “正偏离、负偏离或无偏离”三个名称中的一种进行标注。</w:t>
      </w:r>
    </w:p>
    <w:p w14:paraId="65134210" w14:textId="4B73114E" w:rsidR="00D15E72" w:rsidRPr="003C1730" w:rsidRDefault="001456BA" w:rsidP="00C873D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3．“偏离说明”一栏由供应商对偏离的情况做详细说明。</w:t>
      </w:r>
    </w:p>
    <w:p w14:paraId="2EDA3DA0"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u w:val="single"/>
        </w:rPr>
      </w:pPr>
      <w:r w:rsidRPr="003C1730">
        <w:rPr>
          <w:rFonts w:ascii="仿宋" w:eastAsia="仿宋" w:hAnsi="仿宋" w:cs="仿宋" w:hint="eastAsia"/>
          <w:szCs w:val="21"/>
        </w:rPr>
        <w:t>供应商(加盖单位公章):</w:t>
      </w:r>
      <w:r w:rsidRPr="003C1730">
        <w:rPr>
          <w:rFonts w:ascii="仿宋" w:eastAsia="仿宋" w:hAnsi="仿宋" w:cs="仿宋" w:hint="eastAsia"/>
          <w:szCs w:val="21"/>
          <w:u w:val="single"/>
        </w:rPr>
        <w:t xml:space="preserve">               </w:t>
      </w:r>
    </w:p>
    <w:p w14:paraId="057AE67D"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u w:val="single"/>
        </w:rPr>
      </w:pPr>
      <w:r w:rsidRPr="003C1730">
        <w:rPr>
          <w:rFonts w:ascii="仿宋" w:eastAsia="仿宋" w:hAnsi="仿宋" w:cs="仿宋" w:hint="eastAsia"/>
          <w:szCs w:val="21"/>
        </w:rPr>
        <w:t>法定代表人（或非法人组织负责人）或其授权委托人</w:t>
      </w:r>
      <w:r w:rsidRPr="003C1730">
        <w:rPr>
          <w:rFonts w:ascii="仿宋" w:eastAsia="仿宋" w:hAnsi="仿宋" w:cs="仿宋" w:hint="eastAsia"/>
        </w:rPr>
        <w:t>(签字或盖章)</w:t>
      </w:r>
      <w:r w:rsidRPr="003C1730">
        <w:rPr>
          <w:rFonts w:ascii="仿宋" w:eastAsia="仿宋" w:hAnsi="仿宋" w:cs="仿宋" w:hint="eastAsia"/>
          <w:szCs w:val="21"/>
        </w:rPr>
        <w:t>:</w:t>
      </w:r>
      <w:r w:rsidRPr="003C1730">
        <w:rPr>
          <w:rFonts w:ascii="仿宋" w:eastAsia="仿宋" w:hAnsi="仿宋" w:cs="仿宋" w:hint="eastAsia"/>
          <w:szCs w:val="21"/>
          <w:u w:val="single"/>
        </w:rPr>
        <w:t xml:space="preserve">               </w:t>
      </w:r>
    </w:p>
    <w:p w14:paraId="56E90833"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u w:val="single"/>
        </w:rPr>
      </w:pPr>
      <w:r w:rsidRPr="003C1730">
        <w:rPr>
          <w:rFonts w:ascii="仿宋" w:eastAsia="仿宋" w:hAnsi="仿宋" w:cs="仿宋" w:hint="eastAsia"/>
          <w:szCs w:val="21"/>
        </w:rPr>
        <w:t>日           期:</w:t>
      </w:r>
      <w:r w:rsidRPr="003C1730">
        <w:rPr>
          <w:rFonts w:ascii="仿宋" w:eastAsia="仿宋" w:hAnsi="仿宋" w:cs="仿宋" w:hint="eastAsia"/>
          <w:szCs w:val="21"/>
          <w:u w:val="single"/>
        </w:rPr>
        <w:t xml:space="preserve">                     </w:t>
      </w:r>
    </w:p>
    <w:p w14:paraId="44EC6E9C" w14:textId="77777777" w:rsidR="00D15E72" w:rsidRPr="003C1730" w:rsidRDefault="001456BA">
      <w:pPr>
        <w:widowControl/>
        <w:ind w:firstLine="562"/>
        <w:jc w:val="left"/>
        <w:rPr>
          <w:rFonts w:ascii="仿宋" w:eastAsia="仿宋" w:hAnsi="仿宋" w:cs="仿宋" w:hint="eastAsia"/>
          <w:b/>
          <w:sz w:val="28"/>
          <w:szCs w:val="28"/>
        </w:rPr>
      </w:pPr>
      <w:bookmarkStart w:id="80" w:name="_Toc533340161"/>
      <w:bookmarkStart w:id="81" w:name="_Toc4485637"/>
      <w:r w:rsidRPr="003C1730">
        <w:rPr>
          <w:rFonts w:ascii="仿宋" w:eastAsia="仿宋" w:hAnsi="仿宋" w:cs="仿宋"/>
          <w:b/>
          <w:sz w:val="28"/>
          <w:szCs w:val="28"/>
        </w:rPr>
        <w:br w:type="page"/>
      </w:r>
    </w:p>
    <w:p w14:paraId="3D5C2798" w14:textId="77777777" w:rsidR="00D15E72" w:rsidRPr="003C1730" w:rsidRDefault="00D15E72">
      <w:pPr>
        <w:adjustRightInd w:val="0"/>
        <w:snapToGrid w:val="0"/>
        <w:spacing w:line="360" w:lineRule="auto"/>
        <w:ind w:rightChars="50" w:right="105" w:firstLine="562"/>
        <w:jc w:val="left"/>
        <w:outlineLvl w:val="1"/>
        <w:rPr>
          <w:rFonts w:ascii="仿宋" w:eastAsia="仿宋" w:hAnsi="仿宋" w:cs="仿宋" w:hint="eastAsia"/>
          <w:b/>
          <w:sz w:val="28"/>
          <w:szCs w:val="28"/>
        </w:rPr>
        <w:sectPr w:rsidR="00D15E72" w:rsidRPr="003C1730">
          <w:pgSz w:w="11906" w:h="16838"/>
          <w:pgMar w:top="1440" w:right="1803" w:bottom="1440" w:left="1803" w:header="851" w:footer="992" w:gutter="0"/>
          <w:cols w:space="720"/>
          <w:docGrid w:type="linesAndChars" w:linePitch="319"/>
        </w:sectPr>
      </w:pPr>
    </w:p>
    <w:p w14:paraId="1367D2A8" w14:textId="77777777" w:rsidR="00D15E72" w:rsidRPr="003C1730" w:rsidRDefault="001456BA" w:rsidP="00FF506E">
      <w:pPr>
        <w:adjustRightInd w:val="0"/>
        <w:snapToGrid w:val="0"/>
        <w:spacing w:line="360" w:lineRule="auto"/>
        <w:ind w:rightChars="50" w:right="105"/>
        <w:jc w:val="left"/>
        <w:outlineLvl w:val="1"/>
        <w:rPr>
          <w:rFonts w:ascii="仿宋" w:eastAsia="仿宋" w:hAnsi="仿宋" w:cs="仿宋" w:hint="eastAsia"/>
          <w:b/>
          <w:bCs/>
          <w:sz w:val="28"/>
          <w:szCs w:val="28"/>
        </w:rPr>
      </w:pPr>
      <w:r w:rsidRPr="003C1730">
        <w:rPr>
          <w:rFonts w:ascii="仿宋" w:eastAsia="仿宋" w:hAnsi="仿宋" w:cs="仿宋" w:hint="eastAsia"/>
          <w:b/>
          <w:bCs/>
          <w:sz w:val="28"/>
          <w:szCs w:val="28"/>
        </w:rPr>
        <w:lastRenderedPageBreak/>
        <w:t>格式1</w:t>
      </w:r>
      <w:bookmarkEnd w:id="80"/>
      <w:r w:rsidRPr="003C1730">
        <w:rPr>
          <w:rFonts w:ascii="仿宋" w:eastAsia="仿宋" w:hAnsi="仿宋" w:cs="仿宋" w:hint="eastAsia"/>
          <w:b/>
          <w:bCs/>
          <w:sz w:val="28"/>
          <w:szCs w:val="28"/>
        </w:rPr>
        <w:t>4</w:t>
      </w:r>
      <w:bookmarkEnd w:id="81"/>
    </w:p>
    <w:p w14:paraId="110921BE" w14:textId="77777777" w:rsidR="00D15E72" w:rsidRPr="003C1730" w:rsidRDefault="001456BA">
      <w:pPr>
        <w:adjustRightInd w:val="0"/>
        <w:snapToGrid w:val="0"/>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商务条款偏离表</w:t>
      </w:r>
    </w:p>
    <w:p w14:paraId="26603E08" w14:textId="51D8BE2E" w:rsidR="00D15E72" w:rsidRPr="003C1730" w:rsidRDefault="001456BA">
      <w:pPr>
        <w:adjustRightInd w:val="0"/>
        <w:snapToGrid w:val="0"/>
        <w:spacing w:line="360" w:lineRule="auto"/>
        <w:ind w:rightChars="50" w:right="105" w:firstLine="422"/>
        <w:jc w:val="left"/>
        <w:rPr>
          <w:rFonts w:ascii="仿宋" w:eastAsia="仿宋" w:hAnsi="仿宋" w:cs="仿宋" w:hint="eastAsia"/>
          <w:b/>
          <w:bCs/>
          <w:szCs w:val="21"/>
        </w:rPr>
      </w:pPr>
      <w:r w:rsidRPr="003C1730">
        <w:rPr>
          <w:rFonts w:ascii="仿宋" w:eastAsia="仿宋" w:hAnsi="仿宋" w:cs="仿宋" w:hint="eastAsia"/>
          <w:b/>
          <w:bCs/>
          <w:szCs w:val="21"/>
        </w:rPr>
        <w:t>包号：</w:t>
      </w:r>
      <w:r w:rsidR="001F1D1A">
        <w:rPr>
          <w:rFonts w:ascii="仿宋" w:eastAsia="仿宋" w:hAnsi="仿宋" w:cs="仿宋" w:hint="eastAsia"/>
          <w:b/>
          <w:bCs/>
          <w:szCs w:val="21"/>
        </w:rPr>
        <w:t>01</w:t>
      </w:r>
    </w:p>
    <w:tbl>
      <w:tblPr>
        <w:tblW w:w="8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3758"/>
        <w:gridCol w:w="2359"/>
        <w:gridCol w:w="1003"/>
        <w:gridCol w:w="893"/>
      </w:tblGrid>
      <w:tr w:rsidR="00D15E72" w:rsidRPr="003C1730" w14:paraId="38483422" w14:textId="77777777">
        <w:trPr>
          <w:trHeight w:val="1065"/>
          <w:jc w:val="center"/>
        </w:trPr>
        <w:tc>
          <w:tcPr>
            <w:tcW w:w="701" w:type="dxa"/>
            <w:vAlign w:val="center"/>
          </w:tcPr>
          <w:p w14:paraId="553881BC" w14:textId="77777777" w:rsidR="00D15E72" w:rsidRPr="003C1730" w:rsidRDefault="001456BA">
            <w:pPr>
              <w:adjustRightInd w:val="0"/>
              <w:snapToGrid w:val="0"/>
              <w:ind w:rightChars="-23" w:right="-48"/>
              <w:jc w:val="center"/>
              <w:rPr>
                <w:rFonts w:ascii="仿宋" w:eastAsia="仿宋" w:hAnsi="仿宋" w:cs="仿宋" w:hint="eastAsia"/>
                <w:szCs w:val="21"/>
              </w:rPr>
            </w:pPr>
            <w:r w:rsidRPr="003C1730">
              <w:rPr>
                <w:rFonts w:ascii="仿宋" w:eastAsia="仿宋" w:hAnsi="仿宋" w:cs="仿宋" w:hint="eastAsia"/>
                <w:szCs w:val="21"/>
              </w:rPr>
              <w:t>序号</w:t>
            </w:r>
          </w:p>
        </w:tc>
        <w:tc>
          <w:tcPr>
            <w:tcW w:w="3758" w:type="dxa"/>
            <w:vAlign w:val="center"/>
          </w:tcPr>
          <w:p w14:paraId="73D5F86A" w14:textId="77777777" w:rsidR="00D15E72" w:rsidRPr="003C1730" w:rsidRDefault="001456BA">
            <w:pPr>
              <w:adjustRightInd w:val="0"/>
              <w:snapToGrid w:val="0"/>
              <w:ind w:rightChars="-35" w:right="-73"/>
              <w:jc w:val="center"/>
              <w:rPr>
                <w:rFonts w:ascii="仿宋" w:eastAsia="仿宋" w:hAnsi="仿宋" w:cs="仿宋" w:hint="eastAsia"/>
                <w:szCs w:val="21"/>
              </w:rPr>
            </w:pPr>
            <w:r w:rsidRPr="003C1730">
              <w:rPr>
                <w:rFonts w:ascii="仿宋" w:eastAsia="仿宋" w:hAnsi="仿宋" w:cs="仿宋" w:hint="eastAsia"/>
                <w:szCs w:val="21"/>
              </w:rPr>
              <w:t>采购文件的商务条款</w:t>
            </w:r>
          </w:p>
          <w:p w14:paraId="72A7E2A8" w14:textId="77777777" w:rsidR="00D15E72" w:rsidRPr="003C1730" w:rsidRDefault="001456BA">
            <w:pPr>
              <w:adjustRightInd w:val="0"/>
              <w:snapToGrid w:val="0"/>
              <w:ind w:rightChars="-35" w:right="-73"/>
              <w:jc w:val="center"/>
              <w:rPr>
                <w:rFonts w:ascii="仿宋" w:eastAsia="仿宋" w:hAnsi="仿宋" w:cs="仿宋" w:hint="eastAsia"/>
                <w:szCs w:val="21"/>
              </w:rPr>
            </w:pPr>
            <w:r w:rsidRPr="003C1730">
              <w:rPr>
                <w:rFonts w:ascii="仿宋" w:eastAsia="仿宋" w:hAnsi="仿宋" w:cs="仿宋" w:hint="eastAsia"/>
                <w:szCs w:val="21"/>
              </w:rPr>
              <w:t>（</w:t>
            </w:r>
            <w:r w:rsidRPr="003C1730">
              <w:rPr>
                <w:rFonts w:ascii="仿宋" w:eastAsia="仿宋" w:hAnsi="仿宋" w:cs="仿宋" w:hint="eastAsia"/>
                <w:b/>
                <w:sz w:val="18"/>
                <w:szCs w:val="18"/>
              </w:rPr>
              <w:t>实质性要求及重要指标用★标注，★标注项不得负偏离，如果负偏离，则响应文件无效。</w:t>
            </w:r>
            <w:r w:rsidRPr="003C1730">
              <w:rPr>
                <w:rFonts w:ascii="仿宋" w:eastAsia="仿宋" w:hAnsi="仿宋" w:cs="仿宋" w:hint="eastAsia"/>
                <w:szCs w:val="21"/>
              </w:rPr>
              <w:t>）</w:t>
            </w:r>
          </w:p>
        </w:tc>
        <w:tc>
          <w:tcPr>
            <w:tcW w:w="2359" w:type="dxa"/>
            <w:vAlign w:val="center"/>
          </w:tcPr>
          <w:p w14:paraId="2DAF3374" w14:textId="77777777" w:rsidR="00D15E72" w:rsidRPr="003C1730" w:rsidRDefault="001456BA">
            <w:pPr>
              <w:adjustRightInd w:val="0"/>
              <w:snapToGrid w:val="0"/>
              <w:ind w:rightChars="-51" w:right="-107"/>
              <w:jc w:val="center"/>
              <w:rPr>
                <w:rFonts w:ascii="仿宋" w:eastAsia="仿宋" w:hAnsi="仿宋" w:cs="仿宋" w:hint="eastAsia"/>
                <w:szCs w:val="21"/>
              </w:rPr>
            </w:pPr>
            <w:r w:rsidRPr="003C1730">
              <w:rPr>
                <w:rFonts w:ascii="仿宋" w:eastAsia="仿宋" w:hAnsi="仿宋" w:cs="仿宋" w:hint="eastAsia"/>
                <w:szCs w:val="21"/>
              </w:rPr>
              <w:t>响应文件响应内容</w:t>
            </w:r>
          </w:p>
        </w:tc>
        <w:tc>
          <w:tcPr>
            <w:tcW w:w="1003" w:type="dxa"/>
            <w:vAlign w:val="center"/>
          </w:tcPr>
          <w:p w14:paraId="3555BCB0" w14:textId="77777777" w:rsidR="00D15E72" w:rsidRPr="003C1730" w:rsidRDefault="001456BA">
            <w:pPr>
              <w:adjustRightInd w:val="0"/>
              <w:snapToGrid w:val="0"/>
              <w:ind w:leftChars="-28" w:left="-59" w:rightChars="-50" w:right="-105"/>
              <w:rPr>
                <w:rFonts w:ascii="仿宋" w:eastAsia="仿宋" w:hAnsi="仿宋" w:cs="仿宋" w:hint="eastAsia"/>
                <w:szCs w:val="21"/>
              </w:rPr>
            </w:pPr>
            <w:r w:rsidRPr="003C1730">
              <w:rPr>
                <w:rFonts w:ascii="仿宋" w:eastAsia="仿宋" w:hAnsi="仿宋" w:cs="仿宋" w:hint="eastAsia"/>
                <w:szCs w:val="21"/>
              </w:rPr>
              <w:t>偏离程度</w:t>
            </w:r>
          </w:p>
        </w:tc>
        <w:tc>
          <w:tcPr>
            <w:tcW w:w="893" w:type="dxa"/>
            <w:vAlign w:val="center"/>
          </w:tcPr>
          <w:p w14:paraId="353473B8" w14:textId="77777777" w:rsidR="00D15E72" w:rsidRPr="003C1730" w:rsidRDefault="001456BA">
            <w:pPr>
              <w:adjustRightInd w:val="0"/>
              <w:snapToGrid w:val="0"/>
              <w:ind w:leftChars="-28" w:left="-59" w:rightChars="-50" w:right="-105"/>
              <w:rPr>
                <w:rFonts w:ascii="仿宋" w:eastAsia="仿宋" w:hAnsi="仿宋" w:cs="仿宋" w:hint="eastAsia"/>
                <w:szCs w:val="21"/>
              </w:rPr>
            </w:pPr>
            <w:r w:rsidRPr="003C1730">
              <w:rPr>
                <w:rFonts w:ascii="仿宋" w:eastAsia="仿宋" w:hAnsi="仿宋" w:cs="仿宋" w:hint="eastAsia"/>
                <w:szCs w:val="21"/>
              </w:rPr>
              <w:t>偏离说明</w:t>
            </w:r>
          </w:p>
        </w:tc>
      </w:tr>
      <w:tr w:rsidR="00D15E72" w:rsidRPr="003C1730" w14:paraId="0545C544" w14:textId="77777777">
        <w:trPr>
          <w:trHeight w:val="520"/>
          <w:jc w:val="center"/>
        </w:trPr>
        <w:tc>
          <w:tcPr>
            <w:tcW w:w="701" w:type="dxa"/>
            <w:vAlign w:val="center"/>
          </w:tcPr>
          <w:p w14:paraId="4504D178" w14:textId="77777777" w:rsidR="00D15E72" w:rsidRPr="003C1730" w:rsidRDefault="001456BA" w:rsidP="005F1AB3">
            <w:pPr>
              <w:adjustRightInd w:val="0"/>
              <w:snapToGrid w:val="0"/>
              <w:spacing w:line="240" w:lineRule="exact"/>
              <w:ind w:rightChars="50" w:right="105"/>
              <w:jc w:val="center"/>
              <w:rPr>
                <w:rFonts w:ascii="仿宋" w:eastAsia="仿宋" w:hAnsi="仿宋" w:cs="仿宋" w:hint="eastAsia"/>
                <w:szCs w:val="21"/>
              </w:rPr>
            </w:pPr>
            <w:bookmarkStart w:id="82" w:name="_Hlk228983435"/>
            <w:r w:rsidRPr="003C1730">
              <w:rPr>
                <w:rFonts w:ascii="仿宋" w:eastAsia="仿宋" w:hAnsi="仿宋" w:cs="仿宋" w:hint="eastAsia"/>
                <w:sz w:val="18"/>
                <w:szCs w:val="18"/>
              </w:rPr>
              <w:t>★</w:t>
            </w:r>
            <w:r w:rsidRPr="003C1730">
              <w:rPr>
                <w:rFonts w:ascii="仿宋" w:eastAsia="仿宋" w:hAnsi="仿宋" w:cs="仿宋" w:hint="eastAsia"/>
                <w:szCs w:val="21"/>
              </w:rPr>
              <w:t>1</w:t>
            </w:r>
          </w:p>
        </w:tc>
        <w:tc>
          <w:tcPr>
            <w:tcW w:w="3758" w:type="dxa"/>
            <w:vAlign w:val="center"/>
          </w:tcPr>
          <w:p w14:paraId="64E4CF9E" w14:textId="77777777" w:rsidR="00D15E72" w:rsidRPr="003C1730" w:rsidRDefault="001456BA">
            <w:pPr>
              <w:adjustRightInd w:val="0"/>
              <w:snapToGrid w:val="0"/>
              <w:spacing w:line="240" w:lineRule="exact"/>
              <w:rPr>
                <w:rFonts w:ascii="仿宋" w:eastAsia="仿宋" w:hAnsi="仿宋" w:cs="仿宋" w:hint="eastAsia"/>
                <w:szCs w:val="21"/>
              </w:rPr>
            </w:pPr>
            <w:r w:rsidRPr="003C1730">
              <w:rPr>
                <w:rFonts w:ascii="仿宋" w:eastAsia="仿宋" w:hAnsi="仿宋" w:cs="仿宋" w:hint="eastAsia"/>
                <w:szCs w:val="21"/>
              </w:rPr>
              <w:t>履约期限：自合同签订之日起一年。</w:t>
            </w:r>
          </w:p>
        </w:tc>
        <w:tc>
          <w:tcPr>
            <w:tcW w:w="2359" w:type="dxa"/>
            <w:vAlign w:val="center"/>
          </w:tcPr>
          <w:p w14:paraId="38FDD73C"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1003" w:type="dxa"/>
            <w:vAlign w:val="center"/>
          </w:tcPr>
          <w:p w14:paraId="7D36F5C8"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893" w:type="dxa"/>
            <w:vAlign w:val="center"/>
          </w:tcPr>
          <w:p w14:paraId="407FE375"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r>
      <w:tr w:rsidR="00D15E72" w:rsidRPr="003C1730" w14:paraId="213B9872" w14:textId="77777777">
        <w:trPr>
          <w:trHeight w:val="354"/>
          <w:jc w:val="center"/>
        </w:trPr>
        <w:tc>
          <w:tcPr>
            <w:tcW w:w="701" w:type="dxa"/>
            <w:vAlign w:val="center"/>
          </w:tcPr>
          <w:p w14:paraId="60AD794C" w14:textId="77777777" w:rsidR="00D15E72" w:rsidRPr="003C1730" w:rsidRDefault="001456BA" w:rsidP="005F1AB3">
            <w:pPr>
              <w:adjustRightInd w:val="0"/>
              <w:snapToGrid w:val="0"/>
              <w:spacing w:line="240" w:lineRule="exact"/>
              <w:ind w:rightChars="50" w:right="105"/>
              <w:jc w:val="center"/>
              <w:rPr>
                <w:rFonts w:ascii="仿宋" w:eastAsia="仿宋" w:hAnsi="仿宋" w:cs="仿宋" w:hint="eastAsia"/>
                <w:szCs w:val="21"/>
              </w:rPr>
            </w:pPr>
            <w:r w:rsidRPr="003C1730">
              <w:rPr>
                <w:rFonts w:ascii="仿宋" w:eastAsia="仿宋" w:hAnsi="仿宋" w:cs="仿宋" w:hint="eastAsia"/>
                <w:sz w:val="18"/>
                <w:szCs w:val="18"/>
              </w:rPr>
              <w:t>★</w:t>
            </w:r>
            <w:r w:rsidRPr="003C1730">
              <w:rPr>
                <w:rFonts w:ascii="仿宋" w:eastAsia="仿宋" w:hAnsi="仿宋" w:cs="仿宋" w:hint="eastAsia"/>
                <w:szCs w:val="21"/>
              </w:rPr>
              <w:t>2</w:t>
            </w:r>
          </w:p>
        </w:tc>
        <w:tc>
          <w:tcPr>
            <w:tcW w:w="3758" w:type="dxa"/>
            <w:vAlign w:val="center"/>
          </w:tcPr>
          <w:p w14:paraId="7A135044" w14:textId="77777777" w:rsidR="00D15E72" w:rsidRPr="003C1730" w:rsidRDefault="001456BA">
            <w:pPr>
              <w:adjustRightInd w:val="0"/>
              <w:snapToGrid w:val="0"/>
              <w:spacing w:line="240" w:lineRule="exact"/>
              <w:rPr>
                <w:rFonts w:ascii="仿宋" w:eastAsia="仿宋" w:hAnsi="仿宋" w:cs="仿宋" w:hint="eastAsia"/>
                <w:szCs w:val="21"/>
              </w:rPr>
            </w:pPr>
            <w:r w:rsidRPr="003C1730">
              <w:rPr>
                <w:rFonts w:ascii="仿宋" w:eastAsia="仿宋" w:hAnsi="仿宋" w:cs="仿宋" w:hint="eastAsia"/>
                <w:szCs w:val="21"/>
              </w:rPr>
              <w:t>履约地点：按采购人要求指定地点</w:t>
            </w:r>
          </w:p>
        </w:tc>
        <w:tc>
          <w:tcPr>
            <w:tcW w:w="2359" w:type="dxa"/>
            <w:vAlign w:val="center"/>
          </w:tcPr>
          <w:p w14:paraId="51FB43FA"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1003" w:type="dxa"/>
            <w:vAlign w:val="center"/>
          </w:tcPr>
          <w:p w14:paraId="2F6BB0A7"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893" w:type="dxa"/>
            <w:vAlign w:val="center"/>
          </w:tcPr>
          <w:p w14:paraId="5164C08C"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r>
      <w:tr w:rsidR="00D15E72" w:rsidRPr="003C1730" w14:paraId="494F3AA3" w14:textId="77777777">
        <w:trPr>
          <w:trHeight w:val="1058"/>
          <w:jc w:val="center"/>
        </w:trPr>
        <w:tc>
          <w:tcPr>
            <w:tcW w:w="701" w:type="dxa"/>
            <w:vAlign w:val="center"/>
          </w:tcPr>
          <w:p w14:paraId="0654223D" w14:textId="77777777" w:rsidR="00D15E72" w:rsidRPr="003C1730" w:rsidRDefault="001456BA" w:rsidP="005F1AB3">
            <w:pPr>
              <w:adjustRightInd w:val="0"/>
              <w:snapToGrid w:val="0"/>
              <w:spacing w:line="240" w:lineRule="exact"/>
              <w:ind w:rightChars="50" w:right="105"/>
              <w:jc w:val="center"/>
              <w:rPr>
                <w:rFonts w:ascii="仿宋" w:eastAsia="仿宋" w:hAnsi="仿宋" w:cs="仿宋" w:hint="eastAsia"/>
                <w:szCs w:val="21"/>
              </w:rPr>
            </w:pPr>
            <w:r w:rsidRPr="003C1730">
              <w:rPr>
                <w:rFonts w:ascii="仿宋" w:eastAsia="仿宋" w:hAnsi="仿宋" w:cs="仿宋" w:hint="eastAsia"/>
                <w:sz w:val="18"/>
                <w:szCs w:val="18"/>
              </w:rPr>
              <w:t>★</w:t>
            </w:r>
            <w:r w:rsidRPr="003C1730">
              <w:rPr>
                <w:rFonts w:ascii="仿宋" w:eastAsia="仿宋" w:hAnsi="仿宋" w:cs="仿宋" w:hint="eastAsia"/>
                <w:szCs w:val="21"/>
              </w:rPr>
              <w:t>3</w:t>
            </w:r>
          </w:p>
        </w:tc>
        <w:tc>
          <w:tcPr>
            <w:tcW w:w="3758" w:type="dxa"/>
            <w:vAlign w:val="center"/>
          </w:tcPr>
          <w:p w14:paraId="64B222F3" w14:textId="77777777" w:rsidR="00D15E72" w:rsidRPr="003C1730" w:rsidRDefault="001456BA" w:rsidP="009C460B">
            <w:pPr>
              <w:adjustRightInd w:val="0"/>
              <w:snapToGrid w:val="0"/>
              <w:rPr>
                <w:rFonts w:ascii="仿宋" w:eastAsia="仿宋" w:hAnsi="仿宋" w:cs="仿宋" w:hint="eastAsia"/>
                <w:b/>
                <w:bCs/>
                <w:szCs w:val="21"/>
              </w:rPr>
            </w:pPr>
            <w:r w:rsidRPr="003C1730">
              <w:rPr>
                <w:rFonts w:ascii="仿宋" w:eastAsia="仿宋" w:hAnsi="仿宋" w:cs="仿宋"/>
                <w:b/>
                <w:bCs/>
                <w:szCs w:val="21"/>
              </w:rPr>
              <w:t>合同形式</w:t>
            </w:r>
            <w:r w:rsidRPr="003C1730">
              <w:rPr>
                <w:rFonts w:ascii="仿宋" w:eastAsia="仿宋" w:hAnsi="仿宋" w:cs="仿宋" w:hint="eastAsia"/>
                <w:b/>
                <w:bCs/>
                <w:szCs w:val="21"/>
              </w:rPr>
              <w:t>、合同期限、续签方式及条件</w:t>
            </w:r>
            <w:r w:rsidRPr="003C1730">
              <w:rPr>
                <w:rFonts w:ascii="仿宋" w:eastAsia="仿宋" w:hAnsi="仿宋" w:cs="仿宋"/>
                <w:b/>
                <w:bCs/>
                <w:szCs w:val="21"/>
              </w:rPr>
              <w:t>：</w:t>
            </w:r>
          </w:p>
          <w:p w14:paraId="0B5B240C" w14:textId="66269580" w:rsidR="00D15E72" w:rsidRPr="003C1730" w:rsidRDefault="001456BA">
            <w:pPr>
              <w:adjustRightInd w:val="0"/>
              <w:snapToGrid w:val="0"/>
              <w:rPr>
                <w:rFonts w:ascii="仿宋" w:eastAsia="仿宋" w:hAnsi="仿宋" w:cs="仿宋" w:hint="eastAsia"/>
                <w:szCs w:val="21"/>
              </w:rPr>
            </w:pPr>
            <w:r w:rsidRPr="003C1730">
              <w:rPr>
                <w:rFonts w:ascii="仿宋" w:eastAsia="仿宋" w:hAnsi="仿宋" w:cs="仿宋" w:hint="eastAsia"/>
                <w:szCs w:val="21"/>
              </w:rPr>
              <w:t>（1）合同形式：</w:t>
            </w:r>
            <w:r w:rsidRPr="003C1730">
              <w:rPr>
                <w:rFonts w:ascii="仿宋" w:eastAsia="仿宋" w:hAnsi="仿宋" w:cs="仿宋"/>
                <w:szCs w:val="21"/>
              </w:rPr>
              <w:t>本项目采用固定</w:t>
            </w:r>
            <w:r w:rsidR="00420682" w:rsidRPr="003C1730">
              <w:rPr>
                <w:rFonts w:ascii="仿宋" w:eastAsia="仿宋" w:hAnsi="仿宋" w:cs="仿宋" w:hint="eastAsia"/>
                <w:szCs w:val="21"/>
              </w:rPr>
              <w:t>总价</w:t>
            </w:r>
            <w:r w:rsidRPr="003C1730">
              <w:rPr>
                <w:rFonts w:ascii="仿宋" w:eastAsia="仿宋" w:hAnsi="仿宋" w:cs="仿宋"/>
                <w:szCs w:val="21"/>
              </w:rPr>
              <w:t>合同</w:t>
            </w:r>
            <w:r w:rsidRPr="003C1730">
              <w:rPr>
                <w:rFonts w:ascii="仿宋" w:eastAsia="仿宋" w:hAnsi="仿宋" w:cs="仿宋" w:hint="eastAsia"/>
                <w:szCs w:val="21"/>
              </w:rPr>
              <w:t>。</w:t>
            </w:r>
          </w:p>
          <w:p w14:paraId="42828573" w14:textId="77777777" w:rsidR="00D15E72" w:rsidRPr="003C1730" w:rsidRDefault="001456BA">
            <w:pPr>
              <w:adjustRightInd w:val="0"/>
              <w:snapToGrid w:val="0"/>
              <w:rPr>
                <w:rFonts w:ascii="仿宋" w:eastAsia="仿宋" w:hAnsi="仿宋" w:cs="仿宋" w:hint="eastAsia"/>
                <w:szCs w:val="21"/>
              </w:rPr>
            </w:pPr>
            <w:r w:rsidRPr="003C1730">
              <w:rPr>
                <w:rFonts w:ascii="仿宋" w:eastAsia="仿宋" w:hAnsi="仿宋" w:cs="仿宋" w:hint="eastAsia"/>
                <w:szCs w:val="21"/>
              </w:rPr>
              <w:t>（2）合同期限：本项目意向服务期为三年，在年度预算能够保障且合同内容无重大变化的前提下，则合同价格不调整，下一年度可以续签合同。</w:t>
            </w:r>
          </w:p>
          <w:p w14:paraId="2446633F" w14:textId="77777777" w:rsidR="00D15E72" w:rsidRPr="003C1730" w:rsidRDefault="001456BA">
            <w:pPr>
              <w:adjustRightInd w:val="0"/>
              <w:snapToGrid w:val="0"/>
              <w:rPr>
                <w:rFonts w:ascii="仿宋" w:eastAsia="仿宋" w:hAnsi="仿宋" w:cs="仿宋" w:hint="eastAsia"/>
                <w:szCs w:val="21"/>
              </w:rPr>
            </w:pPr>
            <w:r w:rsidRPr="003C1730">
              <w:rPr>
                <w:rFonts w:ascii="仿宋" w:eastAsia="仿宋" w:hAnsi="仿宋" w:cs="仿宋" w:hint="eastAsia"/>
                <w:szCs w:val="21"/>
              </w:rPr>
              <w:t>（3）续签方式：每年签订一次</w:t>
            </w:r>
          </w:p>
          <w:p w14:paraId="3B5A32E4" w14:textId="77777777" w:rsidR="00D15E72" w:rsidRPr="003C1730" w:rsidRDefault="001456BA">
            <w:pPr>
              <w:adjustRightInd w:val="0"/>
              <w:snapToGrid w:val="0"/>
              <w:rPr>
                <w:rFonts w:ascii="仿宋" w:eastAsia="仿宋" w:hAnsi="仿宋" w:hint="eastAsia"/>
                <w:color w:val="000000"/>
                <w:kern w:val="0"/>
                <w:szCs w:val="21"/>
              </w:rPr>
            </w:pPr>
            <w:r w:rsidRPr="003C1730">
              <w:rPr>
                <w:rFonts w:ascii="仿宋" w:eastAsia="仿宋" w:hAnsi="仿宋" w:cs="仿宋" w:hint="eastAsia"/>
                <w:szCs w:val="21"/>
              </w:rPr>
              <w:t>（4）续签条件：上一年度履约验收合格，可以续签采购合同。如有合同内容发生重大变化，由采购双方协商解决或者重新采购。采购方有权在合同期满后不续签合同。</w:t>
            </w:r>
          </w:p>
        </w:tc>
        <w:tc>
          <w:tcPr>
            <w:tcW w:w="2359" w:type="dxa"/>
            <w:vAlign w:val="center"/>
          </w:tcPr>
          <w:p w14:paraId="0E5F27DA"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1003" w:type="dxa"/>
            <w:vAlign w:val="center"/>
          </w:tcPr>
          <w:p w14:paraId="7388938F"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893" w:type="dxa"/>
            <w:vAlign w:val="center"/>
          </w:tcPr>
          <w:p w14:paraId="5991CC15"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r>
      <w:tr w:rsidR="00D15E72" w:rsidRPr="003C1730" w14:paraId="04E27A6C" w14:textId="77777777">
        <w:trPr>
          <w:trHeight w:val="1058"/>
          <w:jc w:val="center"/>
        </w:trPr>
        <w:tc>
          <w:tcPr>
            <w:tcW w:w="701" w:type="dxa"/>
            <w:vAlign w:val="center"/>
          </w:tcPr>
          <w:p w14:paraId="7F896676" w14:textId="77777777" w:rsidR="00D15E72" w:rsidRPr="003C1730" w:rsidRDefault="001456BA" w:rsidP="005F1AB3">
            <w:pPr>
              <w:adjustRightInd w:val="0"/>
              <w:snapToGrid w:val="0"/>
              <w:spacing w:line="240" w:lineRule="exact"/>
              <w:ind w:rightChars="50" w:right="105"/>
              <w:jc w:val="center"/>
              <w:rPr>
                <w:rFonts w:ascii="仿宋" w:eastAsia="仿宋" w:hAnsi="仿宋" w:cs="仿宋" w:hint="eastAsia"/>
                <w:sz w:val="18"/>
                <w:szCs w:val="18"/>
              </w:rPr>
            </w:pPr>
            <w:r w:rsidRPr="003C1730">
              <w:rPr>
                <w:rFonts w:ascii="仿宋" w:eastAsia="仿宋" w:hAnsi="仿宋" w:cs="仿宋" w:hint="eastAsia"/>
                <w:sz w:val="18"/>
                <w:szCs w:val="18"/>
              </w:rPr>
              <w:t>★</w:t>
            </w:r>
            <w:r w:rsidRPr="003C1730">
              <w:rPr>
                <w:rFonts w:ascii="仿宋" w:eastAsia="仿宋" w:hAnsi="仿宋" w:cs="仿宋" w:hint="eastAsia"/>
                <w:szCs w:val="21"/>
              </w:rPr>
              <w:t>4</w:t>
            </w:r>
          </w:p>
        </w:tc>
        <w:tc>
          <w:tcPr>
            <w:tcW w:w="3758" w:type="dxa"/>
            <w:vAlign w:val="center"/>
          </w:tcPr>
          <w:p w14:paraId="552CC89C" w14:textId="77777777" w:rsidR="00D15E72" w:rsidRPr="003C1730" w:rsidRDefault="001456BA" w:rsidP="009C460B">
            <w:pPr>
              <w:adjustRightInd w:val="0"/>
              <w:snapToGrid w:val="0"/>
              <w:rPr>
                <w:rFonts w:ascii="仿宋" w:eastAsia="仿宋" w:hAnsi="仿宋" w:cs="仿宋" w:hint="eastAsia"/>
                <w:b/>
                <w:bCs/>
                <w:szCs w:val="21"/>
              </w:rPr>
            </w:pPr>
            <w:r w:rsidRPr="003C1730">
              <w:rPr>
                <w:rFonts w:ascii="仿宋" w:eastAsia="仿宋" w:hAnsi="仿宋" w:cs="仿宋" w:hint="eastAsia"/>
                <w:b/>
                <w:bCs/>
                <w:szCs w:val="21"/>
              </w:rPr>
              <w:t>付款方式及条件：</w:t>
            </w:r>
          </w:p>
          <w:p w14:paraId="3218D95F" w14:textId="46BD86EE" w:rsidR="00D15E72" w:rsidRPr="003C1730" w:rsidRDefault="00215153">
            <w:pPr>
              <w:adjustRightInd w:val="0"/>
              <w:snapToGrid w:val="0"/>
              <w:rPr>
                <w:rFonts w:ascii="仿宋" w:eastAsia="仿宋" w:hAnsi="仿宋" w:cs="仿宋" w:hint="eastAsia"/>
                <w:szCs w:val="21"/>
              </w:rPr>
            </w:pPr>
            <w:r w:rsidRPr="003C1730">
              <w:rPr>
                <w:rFonts w:ascii="仿宋" w:eastAsia="仿宋" w:hAnsi="仿宋" w:cs="仿宋" w:hint="eastAsia"/>
                <w:szCs w:val="21"/>
              </w:rPr>
              <w:t>成交供应商</w:t>
            </w:r>
            <w:r w:rsidR="001456BA" w:rsidRPr="003C1730">
              <w:rPr>
                <w:rFonts w:ascii="仿宋" w:eastAsia="仿宋" w:hAnsi="仿宋" w:cs="仿宋" w:hint="eastAsia"/>
                <w:szCs w:val="21"/>
              </w:rPr>
              <w:t>合同内容履行完毕后，向采购人提出履约验收申请，履约验收合格后，采购人付款。</w:t>
            </w:r>
          </w:p>
          <w:p w14:paraId="7E57DD09" w14:textId="77777777" w:rsidR="00D15E72" w:rsidRPr="003C1730" w:rsidRDefault="001456BA">
            <w:pPr>
              <w:adjustRightInd w:val="0"/>
              <w:snapToGrid w:val="0"/>
              <w:rPr>
                <w:rFonts w:ascii="仿宋" w:eastAsia="仿宋" w:hAnsi="仿宋" w:cs="仿宋" w:hint="eastAsia"/>
                <w:szCs w:val="21"/>
              </w:rPr>
            </w:pPr>
            <w:r w:rsidRPr="003C1730">
              <w:rPr>
                <w:rFonts w:ascii="仿宋" w:eastAsia="仿宋" w:hAnsi="仿宋" w:cs="仿宋" w:hint="eastAsia"/>
                <w:szCs w:val="21"/>
              </w:rPr>
              <w:t>1.月考核结果直接与月支付费用关联，具体要求如下：</w:t>
            </w:r>
          </w:p>
          <w:p w14:paraId="0BC7A612" w14:textId="48FE6F85" w:rsidR="00D15E72" w:rsidRPr="003C1730" w:rsidRDefault="001456BA">
            <w:pPr>
              <w:adjustRightInd w:val="0"/>
              <w:snapToGrid w:val="0"/>
              <w:rPr>
                <w:rFonts w:ascii="仿宋" w:eastAsia="仿宋" w:hAnsi="仿宋" w:cs="仿宋" w:hint="eastAsia"/>
                <w:szCs w:val="21"/>
              </w:rPr>
            </w:pPr>
            <w:r w:rsidRPr="003C1730">
              <w:rPr>
                <w:rFonts w:ascii="仿宋" w:eastAsia="仿宋" w:hAnsi="仿宋" w:cs="仿宋" w:hint="eastAsia"/>
                <w:szCs w:val="21"/>
              </w:rPr>
              <w:t>（1）</w:t>
            </w:r>
            <w:r w:rsidR="00751B4A" w:rsidRPr="003C1730">
              <w:rPr>
                <w:rFonts w:ascii="仿宋" w:eastAsia="仿宋" w:hAnsi="仿宋" w:hint="eastAsia"/>
                <w:szCs w:val="21"/>
              </w:rPr>
              <w:t>按月支付合同价款，每月支付金额为成交供应商的成交价格/12</w:t>
            </w:r>
            <w:r w:rsidRPr="003C1730">
              <w:rPr>
                <w:rFonts w:ascii="仿宋" w:eastAsia="仿宋" w:hAnsi="仿宋" w:cs="仿宋" w:hint="eastAsia"/>
                <w:szCs w:val="21"/>
              </w:rPr>
              <w:t>。</w:t>
            </w:r>
          </w:p>
          <w:p w14:paraId="053AC780" w14:textId="77777777" w:rsidR="00D15E72" w:rsidRPr="003C1730" w:rsidRDefault="001456BA">
            <w:pPr>
              <w:adjustRightInd w:val="0"/>
              <w:snapToGrid w:val="0"/>
              <w:rPr>
                <w:rFonts w:ascii="仿宋" w:eastAsia="仿宋" w:hAnsi="仿宋" w:cs="仿宋" w:hint="eastAsia"/>
                <w:szCs w:val="21"/>
              </w:rPr>
            </w:pPr>
            <w:r w:rsidRPr="003C1730">
              <w:rPr>
                <w:rFonts w:ascii="仿宋" w:eastAsia="仿宋" w:hAnsi="仿宋" w:cs="仿宋" w:hint="eastAsia"/>
                <w:szCs w:val="21"/>
              </w:rPr>
              <w:t>（2）采用阶梯式付费模式，除不可抗力、自然灾害导致摄像机离线外（还应包括以下情况：①市政工程路灯更换、小区改造、桥梁修复；②运营商线路问题；③场所停业，点位变更；④平台软件刷新；⑤电力部门停电等），按照在线率进行付款：</w:t>
            </w:r>
          </w:p>
          <w:p w14:paraId="3B042D80" w14:textId="77777777" w:rsidR="00D15E72" w:rsidRPr="003C1730" w:rsidRDefault="001456BA">
            <w:pPr>
              <w:adjustRightInd w:val="0"/>
              <w:snapToGrid w:val="0"/>
              <w:rPr>
                <w:rFonts w:ascii="仿宋" w:eastAsia="仿宋" w:hAnsi="仿宋" w:cs="仿宋" w:hint="eastAsia"/>
                <w:szCs w:val="21"/>
              </w:rPr>
            </w:pPr>
            <w:r w:rsidRPr="003C1730">
              <w:rPr>
                <w:rFonts w:ascii="仿宋" w:eastAsia="仿宋" w:hAnsi="仿宋" w:cs="仿宋" w:hint="eastAsia"/>
                <w:szCs w:val="21"/>
              </w:rPr>
              <w:t>在线率不低于95%，按照合同约定运维服务费100%支付费用；</w:t>
            </w:r>
          </w:p>
          <w:p w14:paraId="2A526397" w14:textId="77777777" w:rsidR="00D15E72" w:rsidRPr="003C1730" w:rsidRDefault="001456BA">
            <w:pPr>
              <w:adjustRightInd w:val="0"/>
              <w:snapToGrid w:val="0"/>
              <w:rPr>
                <w:rFonts w:ascii="仿宋" w:eastAsia="仿宋" w:hAnsi="仿宋" w:cs="仿宋" w:hint="eastAsia"/>
                <w:szCs w:val="21"/>
              </w:rPr>
            </w:pPr>
            <w:r w:rsidRPr="003C1730">
              <w:rPr>
                <w:rFonts w:ascii="仿宋" w:eastAsia="仿宋" w:hAnsi="仿宋" w:cs="仿宋" w:hint="eastAsia"/>
                <w:szCs w:val="21"/>
              </w:rPr>
              <w:t>在线率不低于85%但达不到95%，按照合同约定运维服务费95%支付费用；</w:t>
            </w:r>
          </w:p>
          <w:p w14:paraId="35C35466" w14:textId="77777777" w:rsidR="00D15E72" w:rsidRPr="003C1730" w:rsidRDefault="001456BA">
            <w:pPr>
              <w:adjustRightInd w:val="0"/>
              <w:snapToGrid w:val="0"/>
              <w:rPr>
                <w:rFonts w:ascii="仿宋" w:eastAsia="仿宋" w:hAnsi="仿宋" w:cs="仿宋" w:hint="eastAsia"/>
                <w:szCs w:val="21"/>
              </w:rPr>
            </w:pPr>
            <w:r w:rsidRPr="003C1730">
              <w:rPr>
                <w:rFonts w:ascii="仿宋" w:eastAsia="仿宋" w:hAnsi="仿宋" w:cs="仿宋" w:hint="eastAsia"/>
                <w:szCs w:val="21"/>
              </w:rPr>
              <w:t>在线率不低于70%但达不到85%，按照合同约定运维服务费90%支付费用；</w:t>
            </w:r>
          </w:p>
          <w:p w14:paraId="21899DE8" w14:textId="77777777" w:rsidR="00D15E72" w:rsidRPr="003C1730" w:rsidRDefault="001456BA">
            <w:pPr>
              <w:adjustRightInd w:val="0"/>
              <w:snapToGrid w:val="0"/>
              <w:rPr>
                <w:rFonts w:ascii="仿宋" w:eastAsia="仿宋" w:hAnsi="仿宋" w:cs="仿宋" w:hint="eastAsia"/>
                <w:szCs w:val="21"/>
              </w:rPr>
            </w:pPr>
            <w:r w:rsidRPr="003C1730">
              <w:rPr>
                <w:rFonts w:ascii="仿宋" w:eastAsia="仿宋" w:hAnsi="仿宋" w:cs="仿宋" w:hint="eastAsia"/>
                <w:szCs w:val="21"/>
              </w:rPr>
              <w:t>在线率低于70%，采购人不需支付当月运维服务费。</w:t>
            </w:r>
          </w:p>
          <w:p w14:paraId="377B8062" w14:textId="564F3D28" w:rsidR="00D15E72" w:rsidRPr="003C1730" w:rsidRDefault="001456BA">
            <w:pPr>
              <w:adjustRightInd w:val="0"/>
              <w:snapToGrid w:val="0"/>
              <w:rPr>
                <w:rFonts w:ascii="仿宋" w:eastAsia="仿宋" w:hAnsi="仿宋" w:cs="仿宋" w:hint="eastAsia"/>
                <w:szCs w:val="21"/>
              </w:rPr>
            </w:pPr>
            <w:r w:rsidRPr="003C1730">
              <w:rPr>
                <w:rFonts w:ascii="仿宋" w:eastAsia="仿宋" w:hAnsi="仿宋" w:cs="仿宋" w:hint="eastAsia"/>
                <w:szCs w:val="21"/>
              </w:rPr>
              <w:t>（3）计算在线率</w:t>
            </w:r>
            <w:r w:rsidR="008E04F7" w:rsidRPr="003C1730">
              <w:rPr>
                <w:rFonts w:ascii="仿宋" w:eastAsia="仿宋" w:hAnsi="仿宋" w:cs="仿宋" w:hint="eastAsia"/>
                <w:szCs w:val="21"/>
              </w:rPr>
              <w:t>方式为抽查方式，每月随机抽查三次</w:t>
            </w:r>
            <w:r w:rsidRPr="003C1730">
              <w:rPr>
                <w:rFonts w:ascii="仿宋" w:eastAsia="仿宋" w:hAnsi="仿宋" w:cs="仿宋" w:hint="eastAsia"/>
                <w:szCs w:val="21"/>
              </w:rPr>
              <w:t>。</w:t>
            </w:r>
          </w:p>
          <w:p w14:paraId="4739CDBE" w14:textId="44D3A1DD" w:rsidR="00D15E72" w:rsidRPr="003C1730" w:rsidRDefault="001456BA" w:rsidP="00751B4A">
            <w:pPr>
              <w:adjustRightInd w:val="0"/>
              <w:snapToGrid w:val="0"/>
              <w:rPr>
                <w:rFonts w:ascii="仿宋" w:eastAsia="仿宋" w:hAnsi="仿宋" w:cs="仿宋" w:hint="eastAsia"/>
                <w:szCs w:val="21"/>
              </w:rPr>
            </w:pPr>
            <w:r w:rsidRPr="003C1730">
              <w:rPr>
                <w:rFonts w:ascii="仿宋" w:eastAsia="仿宋" w:hAnsi="仿宋" w:cs="仿宋" w:hint="eastAsia"/>
                <w:szCs w:val="21"/>
              </w:rPr>
              <w:lastRenderedPageBreak/>
              <w:t>2.采购人根据供应商的月度考核情况，按实际费用（扣除考核扣款）支付。</w:t>
            </w:r>
          </w:p>
        </w:tc>
        <w:tc>
          <w:tcPr>
            <w:tcW w:w="2359" w:type="dxa"/>
            <w:vAlign w:val="center"/>
          </w:tcPr>
          <w:p w14:paraId="0F96BE61"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1003" w:type="dxa"/>
            <w:vAlign w:val="center"/>
          </w:tcPr>
          <w:p w14:paraId="2512463D"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893" w:type="dxa"/>
            <w:vAlign w:val="center"/>
          </w:tcPr>
          <w:p w14:paraId="491D5213"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r>
      <w:tr w:rsidR="00D15E72" w:rsidRPr="003C1730" w14:paraId="61FBD67C" w14:textId="77777777">
        <w:trPr>
          <w:trHeight w:val="1378"/>
          <w:jc w:val="center"/>
        </w:trPr>
        <w:tc>
          <w:tcPr>
            <w:tcW w:w="701" w:type="dxa"/>
            <w:vAlign w:val="center"/>
          </w:tcPr>
          <w:p w14:paraId="7F7F3AB3" w14:textId="77777777" w:rsidR="00D15E72" w:rsidRPr="003C1730" w:rsidRDefault="001456BA" w:rsidP="005F1AB3">
            <w:pPr>
              <w:adjustRightInd w:val="0"/>
              <w:snapToGrid w:val="0"/>
              <w:spacing w:line="240" w:lineRule="exact"/>
              <w:ind w:rightChars="50" w:right="105"/>
              <w:jc w:val="center"/>
              <w:rPr>
                <w:rFonts w:ascii="仿宋" w:eastAsia="仿宋" w:hAnsi="仿宋" w:cs="仿宋" w:hint="eastAsia"/>
                <w:szCs w:val="21"/>
              </w:rPr>
            </w:pPr>
            <w:r w:rsidRPr="003C1730">
              <w:rPr>
                <w:rFonts w:ascii="仿宋" w:eastAsia="仿宋" w:hAnsi="仿宋" w:cs="仿宋" w:hint="eastAsia"/>
                <w:sz w:val="18"/>
                <w:szCs w:val="18"/>
              </w:rPr>
              <w:t>★</w:t>
            </w:r>
            <w:r w:rsidRPr="003C1730">
              <w:rPr>
                <w:rFonts w:ascii="仿宋" w:eastAsia="仿宋" w:hAnsi="仿宋" w:cs="仿宋" w:hint="eastAsia"/>
                <w:szCs w:val="21"/>
              </w:rPr>
              <w:t>5</w:t>
            </w:r>
          </w:p>
        </w:tc>
        <w:tc>
          <w:tcPr>
            <w:tcW w:w="3758" w:type="dxa"/>
            <w:vAlign w:val="center"/>
          </w:tcPr>
          <w:p w14:paraId="4EFBF171" w14:textId="77777777" w:rsidR="00D15E72" w:rsidRPr="003C1730" w:rsidRDefault="001456BA">
            <w:pPr>
              <w:adjustRightInd w:val="0"/>
              <w:snapToGrid w:val="0"/>
              <w:spacing w:line="240" w:lineRule="exact"/>
              <w:rPr>
                <w:rFonts w:ascii="仿宋" w:eastAsia="仿宋" w:hAnsi="仿宋" w:cs="仿宋" w:hint="eastAsia"/>
                <w:szCs w:val="21"/>
              </w:rPr>
            </w:pPr>
            <w:r w:rsidRPr="003C1730">
              <w:rPr>
                <w:rFonts w:ascii="仿宋" w:eastAsia="仿宋" w:hAnsi="仿宋" w:cs="仿宋" w:hint="eastAsia"/>
                <w:szCs w:val="21"/>
              </w:rPr>
              <w:t>验收标准：由采购人组织验收，按照《辽宁省政府采购履约验收管理办法》（辽财采函（2017）603号）规定执行。</w:t>
            </w:r>
          </w:p>
          <w:p w14:paraId="326A652D" w14:textId="77777777" w:rsidR="00D15E72" w:rsidRPr="003C1730" w:rsidRDefault="001456BA">
            <w:pPr>
              <w:adjustRightInd w:val="0"/>
              <w:snapToGrid w:val="0"/>
              <w:spacing w:line="240" w:lineRule="exact"/>
              <w:rPr>
                <w:rFonts w:ascii="仿宋" w:eastAsia="仿宋" w:hAnsi="仿宋" w:cs="仿宋" w:hint="eastAsia"/>
                <w:szCs w:val="21"/>
              </w:rPr>
            </w:pPr>
            <w:r w:rsidRPr="003C1730">
              <w:rPr>
                <w:rFonts w:ascii="仿宋" w:eastAsia="仿宋" w:hAnsi="仿宋" w:cs="仿宋" w:hint="eastAsia"/>
                <w:szCs w:val="21"/>
              </w:rPr>
              <w:t>验收程序：按相关法律法规执行</w:t>
            </w:r>
          </w:p>
          <w:p w14:paraId="36B8431E" w14:textId="77777777" w:rsidR="00D15E72" w:rsidRPr="003C1730" w:rsidRDefault="001456BA">
            <w:pPr>
              <w:adjustRightInd w:val="0"/>
              <w:snapToGrid w:val="0"/>
              <w:spacing w:line="240" w:lineRule="exact"/>
              <w:rPr>
                <w:rFonts w:ascii="仿宋" w:eastAsia="仿宋" w:hAnsi="仿宋" w:cs="仿宋" w:hint="eastAsia"/>
                <w:szCs w:val="21"/>
              </w:rPr>
            </w:pPr>
            <w:r w:rsidRPr="003C1730">
              <w:rPr>
                <w:rFonts w:ascii="仿宋" w:eastAsia="仿宋" w:hAnsi="仿宋" w:cs="仿宋" w:hint="eastAsia"/>
                <w:szCs w:val="21"/>
              </w:rPr>
              <w:t>验收费用：按照《辽宁省政府采购履约验收管理办法》（辽财采函（2017）603号）规定执行。</w:t>
            </w:r>
          </w:p>
          <w:p w14:paraId="55F3B295" w14:textId="77777777" w:rsidR="00D15E72" w:rsidRPr="003C1730" w:rsidRDefault="001456BA">
            <w:pPr>
              <w:adjustRightInd w:val="0"/>
              <w:snapToGrid w:val="0"/>
              <w:spacing w:line="240" w:lineRule="exact"/>
              <w:rPr>
                <w:rFonts w:ascii="仿宋" w:eastAsia="仿宋" w:hAnsi="仿宋" w:cs="仿宋" w:hint="eastAsia"/>
                <w:szCs w:val="21"/>
              </w:rPr>
            </w:pPr>
            <w:r w:rsidRPr="003C1730">
              <w:rPr>
                <w:rFonts w:ascii="仿宋" w:eastAsia="仿宋" w:hAnsi="仿宋" w:cs="仿宋" w:hint="eastAsia"/>
                <w:szCs w:val="21"/>
              </w:rPr>
              <w:t>验收报告：由采购人出具规则组织验收。</w:t>
            </w:r>
          </w:p>
        </w:tc>
        <w:tc>
          <w:tcPr>
            <w:tcW w:w="2359" w:type="dxa"/>
            <w:vAlign w:val="center"/>
          </w:tcPr>
          <w:p w14:paraId="0116F26C"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1003" w:type="dxa"/>
            <w:vAlign w:val="center"/>
          </w:tcPr>
          <w:p w14:paraId="685EC91D"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893" w:type="dxa"/>
            <w:vAlign w:val="center"/>
          </w:tcPr>
          <w:p w14:paraId="17563A00"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r>
      <w:tr w:rsidR="00D15E72" w:rsidRPr="003C1730" w14:paraId="03CAAA43" w14:textId="77777777">
        <w:trPr>
          <w:trHeight w:val="1378"/>
          <w:jc w:val="center"/>
        </w:trPr>
        <w:tc>
          <w:tcPr>
            <w:tcW w:w="701" w:type="dxa"/>
            <w:vAlign w:val="center"/>
          </w:tcPr>
          <w:p w14:paraId="15602DA3" w14:textId="77777777" w:rsidR="00D15E72" w:rsidRPr="003C1730" w:rsidRDefault="001456BA" w:rsidP="005F1AB3">
            <w:pPr>
              <w:adjustRightInd w:val="0"/>
              <w:snapToGrid w:val="0"/>
              <w:spacing w:line="240" w:lineRule="exact"/>
              <w:ind w:rightChars="50" w:right="105"/>
              <w:jc w:val="center"/>
              <w:rPr>
                <w:rFonts w:ascii="仿宋" w:eastAsia="仿宋" w:hAnsi="仿宋" w:cs="仿宋" w:hint="eastAsia"/>
                <w:sz w:val="18"/>
                <w:szCs w:val="18"/>
              </w:rPr>
            </w:pPr>
            <w:r w:rsidRPr="003C1730">
              <w:rPr>
                <w:rFonts w:ascii="仿宋" w:eastAsia="仿宋" w:hAnsi="仿宋" w:cs="仿宋" w:hint="eastAsia"/>
                <w:sz w:val="18"/>
                <w:szCs w:val="18"/>
              </w:rPr>
              <w:t>★</w:t>
            </w:r>
            <w:r w:rsidRPr="003C1730">
              <w:rPr>
                <w:rFonts w:ascii="仿宋" w:eastAsia="仿宋" w:hAnsi="仿宋" w:cs="仿宋" w:hint="eastAsia"/>
                <w:szCs w:val="21"/>
              </w:rPr>
              <w:t>6</w:t>
            </w:r>
          </w:p>
        </w:tc>
        <w:tc>
          <w:tcPr>
            <w:tcW w:w="3758" w:type="dxa"/>
            <w:vAlign w:val="center"/>
          </w:tcPr>
          <w:p w14:paraId="25C390D8" w14:textId="77777777" w:rsidR="00D15E72" w:rsidRPr="003C1730" w:rsidRDefault="001456BA" w:rsidP="009C460B">
            <w:pPr>
              <w:adjustRightInd w:val="0"/>
              <w:snapToGrid w:val="0"/>
              <w:rPr>
                <w:rFonts w:ascii="仿宋" w:eastAsia="仿宋" w:hAnsi="仿宋" w:cs="仿宋" w:hint="eastAsia"/>
                <w:szCs w:val="21"/>
              </w:rPr>
            </w:pPr>
            <w:r w:rsidRPr="003C1730">
              <w:rPr>
                <w:rFonts w:ascii="仿宋" w:eastAsia="仿宋" w:hAnsi="仿宋" w:cs="仿宋" w:hint="eastAsia"/>
                <w:b/>
                <w:bCs/>
                <w:szCs w:val="21"/>
              </w:rPr>
              <w:t>违约责任：</w:t>
            </w:r>
          </w:p>
          <w:p w14:paraId="5A988502" w14:textId="3C5EBBE9" w:rsidR="00D15E72" w:rsidRPr="003C1730" w:rsidRDefault="001456BA">
            <w:pPr>
              <w:adjustRightInd w:val="0"/>
              <w:snapToGrid w:val="0"/>
              <w:rPr>
                <w:rFonts w:ascii="仿宋" w:eastAsia="仿宋" w:hAnsi="仿宋" w:cs="仿宋" w:hint="eastAsia"/>
                <w:szCs w:val="21"/>
              </w:rPr>
            </w:pPr>
            <w:r w:rsidRPr="003C1730">
              <w:rPr>
                <w:rFonts w:ascii="仿宋" w:eastAsia="仿宋" w:hAnsi="仿宋" w:cs="仿宋" w:hint="eastAsia"/>
                <w:szCs w:val="21"/>
              </w:rPr>
              <w:t>1</w:t>
            </w:r>
            <w:r w:rsidRPr="003C1730">
              <w:rPr>
                <w:rFonts w:ascii="仿宋" w:eastAsia="仿宋" w:hAnsi="仿宋" w:cs="仿宋"/>
                <w:szCs w:val="21"/>
              </w:rPr>
              <w:t>.当</w:t>
            </w:r>
            <w:r w:rsidR="00215153" w:rsidRPr="003C1730">
              <w:rPr>
                <w:rFonts w:ascii="仿宋" w:eastAsia="仿宋" w:hAnsi="仿宋" w:cs="仿宋" w:hint="eastAsia"/>
                <w:szCs w:val="21"/>
              </w:rPr>
              <w:t>成交</w:t>
            </w:r>
            <w:r w:rsidRPr="003C1730">
              <w:rPr>
                <w:rFonts w:ascii="仿宋" w:eastAsia="仿宋" w:hAnsi="仿宋" w:cs="仿宋"/>
                <w:szCs w:val="21"/>
              </w:rPr>
              <w:t>供应商当月合同履约出现三次响应不及时，采购人有权解除政府采购合同。</w:t>
            </w:r>
          </w:p>
          <w:p w14:paraId="28339610" w14:textId="195BB3DC" w:rsidR="00D15E72" w:rsidRPr="003C1730" w:rsidRDefault="001456BA">
            <w:pPr>
              <w:adjustRightInd w:val="0"/>
              <w:snapToGrid w:val="0"/>
              <w:spacing w:line="240" w:lineRule="exact"/>
              <w:rPr>
                <w:rFonts w:ascii="仿宋" w:eastAsia="仿宋" w:hAnsi="仿宋" w:cs="仿宋" w:hint="eastAsia"/>
                <w:szCs w:val="21"/>
              </w:rPr>
            </w:pPr>
            <w:r w:rsidRPr="003C1730">
              <w:rPr>
                <w:rFonts w:ascii="仿宋" w:eastAsia="仿宋" w:hAnsi="仿宋" w:cs="仿宋" w:hint="eastAsia"/>
                <w:szCs w:val="21"/>
              </w:rPr>
              <w:t>2</w:t>
            </w:r>
            <w:r w:rsidRPr="003C1730">
              <w:rPr>
                <w:rFonts w:ascii="仿宋" w:eastAsia="仿宋" w:hAnsi="仿宋" w:cs="仿宋"/>
                <w:szCs w:val="21"/>
              </w:rPr>
              <w:t>.当</w:t>
            </w:r>
            <w:r w:rsidR="00215153" w:rsidRPr="003C1730">
              <w:rPr>
                <w:rFonts w:ascii="仿宋" w:eastAsia="仿宋" w:hAnsi="仿宋" w:cs="仿宋" w:hint="eastAsia"/>
                <w:szCs w:val="21"/>
              </w:rPr>
              <w:t>成交</w:t>
            </w:r>
            <w:r w:rsidRPr="003C1730">
              <w:rPr>
                <w:rFonts w:ascii="仿宋" w:eastAsia="仿宋" w:hAnsi="仿宋" w:cs="仿宋"/>
                <w:szCs w:val="21"/>
              </w:rPr>
              <w:t>供应商因考核（履约验收）不合格，或未按照合同的约定提供服务的等违约行为出现三次，采购人有权解除政府采购合同。</w:t>
            </w:r>
          </w:p>
        </w:tc>
        <w:tc>
          <w:tcPr>
            <w:tcW w:w="2359" w:type="dxa"/>
            <w:vAlign w:val="center"/>
          </w:tcPr>
          <w:p w14:paraId="5E10B2B6"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1003" w:type="dxa"/>
            <w:vAlign w:val="center"/>
          </w:tcPr>
          <w:p w14:paraId="41A4D439"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893" w:type="dxa"/>
            <w:vAlign w:val="center"/>
          </w:tcPr>
          <w:p w14:paraId="6B6E5BF5"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r>
      <w:tr w:rsidR="00D15E72" w:rsidRPr="003C1730" w14:paraId="51FFAB03" w14:textId="77777777">
        <w:trPr>
          <w:trHeight w:val="1024"/>
          <w:jc w:val="center"/>
        </w:trPr>
        <w:tc>
          <w:tcPr>
            <w:tcW w:w="701" w:type="dxa"/>
            <w:vAlign w:val="center"/>
          </w:tcPr>
          <w:p w14:paraId="10F28151" w14:textId="77777777" w:rsidR="00D15E72" w:rsidRPr="003C1730" w:rsidRDefault="001456BA" w:rsidP="005F1AB3">
            <w:pPr>
              <w:adjustRightInd w:val="0"/>
              <w:snapToGrid w:val="0"/>
              <w:spacing w:line="240" w:lineRule="exact"/>
              <w:ind w:rightChars="50" w:right="105"/>
              <w:jc w:val="center"/>
              <w:rPr>
                <w:rFonts w:ascii="仿宋" w:eastAsia="仿宋" w:hAnsi="仿宋" w:cs="仿宋" w:hint="eastAsia"/>
                <w:szCs w:val="21"/>
              </w:rPr>
            </w:pPr>
            <w:r w:rsidRPr="003C1730">
              <w:rPr>
                <w:rFonts w:ascii="仿宋" w:eastAsia="仿宋" w:hAnsi="仿宋" w:cs="仿宋" w:hint="eastAsia"/>
                <w:sz w:val="18"/>
                <w:szCs w:val="18"/>
              </w:rPr>
              <w:t>★</w:t>
            </w:r>
            <w:r w:rsidRPr="003C1730">
              <w:rPr>
                <w:rFonts w:ascii="仿宋" w:eastAsia="仿宋" w:hAnsi="仿宋" w:cs="仿宋" w:hint="eastAsia"/>
                <w:szCs w:val="21"/>
              </w:rPr>
              <w:t>7</w:t>
            </w:r>
          </w:p>
        </w:tc>
        <w:tc>
          <w:tcPr>
            <w:tcW w:w="3758" w:type="dxa"/>
            <w:vAlign w:val="center"/>
          </w:tcPr>
          <w:p w14:paraId="4257C403" w14:textId="77777777" w:rsidR="00D15E72" w:rsidRPr="003C1730" w:rsidRDefault="001456BA" w:rsidP="009C460B">
            <w:pPr>
              <w:adjustRightInd w:val="0"/>
              <w:snapToGrid w:val="0"/>
              <w:spacing w:line="240" w:lineRule="exact"/>
              <w:rPr>
                <w:rFonts w:ascii="仿宋" w:eastAsia="仿宋" w:hAnsi="仿宋" w:cs="仿宋" w:hint="eastAsia"/>
                <w:szCs w:val="21"/>
              </w:rPr>
            </w:pPr>
            <w:r w:rsidRPr="003C1730">
              <w:rPr>
                <w:rFonts w:ascii="仿宋" w:eastAsia="仿宋" w:hAnsi="仿宋" w:cs="仿宋" w:hint="eastAsia"/>
                <w:b/>
                <w:bCs/>
                <w:szCs w:val="21"/>
              </w:rPr>
              <w:t>响应时间：</w:t>
            </w:r>
          </w:p>
          <w:p w14:paraId="3C077AC9" w14:textId="77777777" w:rsidR="00D15E72" w:rsidRPr="003C1730" w:rsidRDefault="001456BA" w:rsidP="00FD39FC">
            <w:pPr>
              <w:adjustRightInd w:val="0"/>
              <w:snapToGrid w:val="0"/>
              <w:spacing w:line="240" w:lineRule="exact"/>
              <w:rPr>
                <w:rFonts w:ascii="仿宋" w:eastAsia="仿宋" w:hAnsi="仿宋" w:cs="仿宋" w:hint="eastAsia"/>
                <w:szCs w:val="21"/>
              </w:rPr>
            </w:pPr>
            <w:r w:rsidRPr="003C1730">
              <w:rPr>
                <w:rFonts w:ascii="仿宋" w:eastAsia="仿宋" w:hAnsi="仿宋" w:cs="仿宋" w:hint="eastAsia"/>
                <w:szCs w:val="21"/>
              </w:rPr>
              <w:t>1.</w:t>
            </w:r>
            <w:r w:rsidRPr="003C1730">
              <w:rPr>
                <w:rFonts w:ascii="仿宋" w:eastAsia="仿宋" w:hAnsi="仿宋" w:cs="仿宋"/>
                <w:szCs w:val="21"/>
              </w:rPr>
              <w:t>前端设备发生故障时，接到采购人通知后，提供设备排查、线路排查、供电排查等服务工作支持，并同时针对故障原因进行处理、修复。要求故障发生后0.5小时内响应，1小时内到现场，当天处理完毕；</w:t>
            </w:r>
          </w:p>
          <w:p w14:paraId="05FE46BE" w14:textId="77777777" w:rsidR="00D15E72" w:rsidRPr="003C1730" w:rsidRDefault="001456BA" w:rsidP="00FD39FC">
            <w:pPr>
              <w:adjustRightInd w:val="0"/>
              <w:snapToGrid w:val="0"/>
              <w:spacing w:line="240" w:lineRule="exact"/>
              <w:rPr>
                <w:rFonts w:ascii="仿宋" w:eastAsia="仿宋" w:hAnsi="仿宋" w:cs="仿宋" w:hint="eastAsia"/>
                <w:szCs w:val="21"/>
              </w:rPr>
            </w:pPr>
            <w:r w:rsidRPr="003C1730">
              <w:rPr>
                <w:rFonts w:ascii="仿宋" w:eastAsia="仿宋" w:hAnsi="仿宋" w:cs="仿宋" w:hint="eastAsia"/>
                <w:szCs w:val="21"/>
              </w:rPr>
              <w:t>2.</w:t>
            </w:r>
            <w:r w:rsidRPr="003C1730">
              <w:rPr>
                <w:rFonts w:ascii="仿宋" w:eastAsia="仿宋" w:hAnsi="仿宋" w:cs="仿宋"/>
                <w:szCs w:val="21"/>
              </w:rPr>
              <w:t>出现大面积设备掉线或重要活动监控点位离线等突发紧急情况，必须10分钟内完成响应，30分钟内到达现场，在采购人规定的时间内处理完毕</w:t>
            </w:r>
            <w:r w:rsidRPr="003C1730">
              <w:rPr>
                <w:rFonts w:ascii="仿宋" w:eastAsia="仿宋" w:hAnsi="仿宋" w:cs="仿宋" w:hint="eastAsia"/>
                <w:szCs w:val="21"/>
              </w:rPr>
              <w:t>。</w:t>
            </w:r>
          </w:p>
        </w:tc>
        <w:tc>
          <w:tcPr>
            <w:tcW w:w="2359" w:type="dxa"/>
            <w:vAlign w:val="center"/>
          </w:tcPr>
          <w:p w14:paraId="06EC92B6"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1003" w:type="dxa"/>
            <w:vAlign w:val="center"/>
          </w:tcPr>
          <w:p w14:paraId="3CC4FF9F"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893" w:type="dxa"/>
            <w:vAlign w:val="center"/>
          </w:tcPr>
          <w:p w14:paraId="6C8F56BE"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r>
      <w:bookmarkEnd w:id="82"/>
      <w:tr w:rsidR="00D15E72" w:rsidRPr="003C1730" w14:paraId="7D96B3BB" w14:textId="77777777">
        <w:trPr>
          <w:trHeight w:val="784"/>
          <w:jc w:val="center"/>
        </w:trPr>
        <w:tc>
          <w:tcPr>
            <w:tcW w:w="701" w:type="dxa"/>
            <w:vAlign w:val="center"/>
          </w:tcPr>
          <w:p w14:paraId="585072D2"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3758" w:type="dxa"/>
            <w:vAlign w:val="center"/>
          </w:tcPr>
          <w:p w14:paraId="2151CF3D" w14:textId="77777777" w:rsidR="00D15E72" w:rsidRPr="003C1730" w:rsidRDefault="001456BA">
            <w:pPr>
              <w:adjustRightInd w:val="0"/>
              <w:snapToGrid w:val="0"/>
              <w:spacing w:line="240" w:lineRule="exact"/>
              <w:ind w:firstLine="420"/>
              <w:rPr>
                <w:rFonts w:ascii="仿宋" w:eastAsia="仿宋" w:hAnsi="仿宋" w:cs="仿宋" w:hint="eastAsia"/>
                <w:szCs w:val="21"/>
              </w:rPr>
            </w:pPr>
            <w:r w:rsidRPr="003C1730">
              <w:rPr>
                <w:rFonts w:ascii="仿宋" w:eastAsia="仿宋" w:hAnsi="仿宋" w:cs="仿宋" w:hint="eastAsia"/>
                <w:szCs w:val="21"/>
              </w:rPr>
              <w:t>其它</w:t>
            </w:r>
          </w:p>
        </w:tc>
        <w:tc>
          <w:tcPr>
            <w:tcW w:w="2359" w:type="dxa"/>
            <w:vAlign w:val="center"/>
          </w:tcPr>
          <w:p w14:paraId="5A880EAE" w14:textId="77777777" w:rsidR="00D15E72" w:rsidRPr="003C1730" w:rsidRDefault="001456BA">
            <w:pPr>
              <w:adjustRightInd w:val="0"/>
              <w:snapToGrid w:val="0"/>
              <w:spacing w:line="240" w:lineRule="exact"/>
              <w:ind w:leftChars="-18" w:left="-38"/>
              <w:jc w:val="left"/>
              <w:rPr>
                <w:rFonts w:ascii="仿宋" w:eastAsia="仿宋" w:hAnsi="仿宋" w:cs="仿宋" w:hint="eastAsia"/>
                <w:szCs w:val="21"/>
              </w:rPr>
            </w:pPr>
            <w:r w:rsidRPr="003C1730">
              <w:rPr>
                <w:rFonts w:ascii="仿宋" w:eastAsia="仿宋" w:hAnsi="仿宋" w:cs="仿宋" w:hint="eastAsia"/>
                <w:szCs w:val="21"/>
              </w:rPr>
              <w:t>采购单位未提供需求而投标人认为需说明及补充的内容在此填列</w:t>
            </w:r>
          </w:p>
        </w:tc>
        <w:tc>
          <w:tcPr>
            <w:tcW w:w="1003" w:type="dxa"/>
            <w:vAlign w:val="center"/>
          </w:tcPr>
          <w:p w14:paraId="30A819E8"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c>
          <w:tcPr>
            <w:tcW w:w="893" w:type="dxa"/>
            <w:vAlign w:val="center"/>
          </w:tcPr>
          <w:p w14:paraId="3BF693F3" w14:textId="77777777" w:rsidR="00D15E72" w:rsidRPr="003C1730" w:rsidRDefault="00D15E72">
            <w:pPr>
              <w:adjustRightInd w:val="0"/>
              <w:snapToGrid w:val="0"/>
              <w:spacing w:line="240" w:lineRule="exact"/>
              <w:ind w:rightChars="50" w:right="105"/>
              <w:jc w:val="center"/>
              <w:rPr>
                <w:rFonts w:ascii="仿宋" w:eastAsia="仿宋" w:hAnsi="仿宋" w:cs="仿宋" w:hint="eastAsia"/>
                <w:szCs w:val="21"/>
              </w:rPr>
            </w:pPr>
          </w:p>
        </w:tc>
      </w:tr>
    </w:tbl>
    <w:p w14:paraId="197A00B3" w14:textId="77777777" w:rsidR="00D15E72" w:rsidRPr="003C1730" w:rsidRDefault="001456BA">
      <w:pPr>
        <w:adjustRightInd w:val="0"/>
        <w:snapToGrid w:val="0"/>
        <w:spacing w:line="360" w:lineRule="auto"/>
        <w:ind w:rightChars="50" w:right="105" w:firstLine="422"/>
        <w:jc w:val="left"/>
        <w:rPr>
          <w:rFonts w:ascii="仿宋" w:eastAsia="仿宋" w:hAnsi="仿宋" w:cs="仿宋" w:hint="eastAsia"/>
          <w:szCs w:val="21"/>
        </w:rPr>
      </w:pPr>
      <w:r w:rsidRPr="003C1730">
        <w:rPr>
          <w:rFonts w:ascii="仿宋" w:eastAsia="仿宋" w:hAnsi="仿宋" w:cs="仿宋" w:hint="eastAsia"/>
          <w:b/>
          <w:szCs w:val="21"/>
        </w:rPr>
        <w:t>填表说明：</w:t>
      </w:r>
    </w:p>
    <w:p w14:paraId="78799EED"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1．“响应文件响应内容”一栏由供应商填写。</w:t>
      </w:r>
    </w:p>
    <w:p w14:paraId="6CD2EA5F"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2．“偏离程度”一栏根据“响应文件响应内容”与采购文件逐项对照的结果填写。偏离必须用 “正偏离、负偏离或无偏离”三个名称中的一种进行标注。</w:t>
      </w:r>
    </w:p>
    <w:p w14:paraId="72763D83"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3．“偏离说明”一栏由供应商对偏离的情况做详细说明。</w:t>
      </w:r>
    </w:p>
    <w:p w14:paraId="3D22C64C"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7A1E2740"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u w:val="single"/>
        </w:rPr>
      </w:pPr>
      <w:bookmarkStart w:id="83" w:name="_Hlk79078678"/>
      <w:r w:rsidRPr="003C1730">
        <w:rPr>
          <w:rFonts w:ascii="仿宋" w:eastAsia="仿宋" w:hAnsi="仿宋" w:cs="仿宋" w:hint="eastAsia"/>
          <w:szCs w:val="21"/>
        </w:rPr>
        <w:t>供应商名称(加盖单位公章):</w:t>
      </w:r>
      <w:r w:rsidRPr="003C1730">
        <w:rPr>
          <w:rFonts w:ascii="仿宋" w:eastAsia="仿宋" w:hAnsi="仿宋" w:cs="仿宋" w:hint="eastAsia"/>
          <w:szCs w:val="21"/>
          <w:u w:val="single"/>
        </w:rPr>
        <w:t xml:space="preserve">               </w:t>
      </w:r>
    </w:p>
    <w:p w14:paraId="71D4B3B0"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u w:val="single"/>
        </w:rPr>
      </w:pPr>
      <w:r w:rsidRPr="003C1730">
        <w:rPr>
          <w:rFonts w:ascii="仿宋" w:eastAsia="仿宋" w:hAnsi="仿宋" w:cs="仿宋" w:hint="eastAsia"/>
          <w:szCs w:val="21"/>
        </w:rPr>
        <w:t>法定代表人（或非法人组织负责人）或其授权委托人</w:t>
      </w:r>
      <w:r w:rsidRPr="003C1730">
        <w:rPr>
          <w:rFonts w:ascii="仿宋" w:eastAsia="仿宋" w:hAnsi="仿宋" w:cs="仿宋" w:hint="eastAsia"/>
        </w:rPr>
        <w:t>(签字或盖章)</w:t>
      </w:r>
      <w:r w:rsidRPr="003C1730">
        <w:rPr>
          <w:rFonts w:ascii="仿宋" w:eastAsia="仿宋" w:hAnsi="仿宋" w:cs="仿宋" w:hint="eastAsia"/>
          <w:szCs w:val="21"/>
        </w:rPr>
        <w:t>:</w:t>
      </w:r>
      <w:r w:rsidRPr="003C1730">
        <w:rPr>
          <w:rFonts w:ascii="仿宋" w:eastAsia="仿宋" w:hAnsi="仿宋" w:cs="仿宋" w:hint="eastAsia"/>
          <w:szCs w:val="21"/>
          <w:u w:val="single"/>
        </w:rPr>
        <w:t xml:space="preserve">               </w:t>
      </w:r>
    </w:p>
    <w:p w14:paraId="3B6D9032" w14:textId="77777777" w:rsidR="00420682" w:rsidRPr="003C1730" w:rsidRDefault="001456BA" w:rsidP="00420682">
      <w:pPr>
        <w:adjustRightInd w:val="0"/>
        <w:snapToGrid w:val="0"/>
        <w:spacing w:line="480" w:lineRule="auto"/>
        <w:ind w:rightChars="50" w:right="105"/>
        <w:jc w:val="left"/>
        <w:rPr>
          <w:rFonts w:ascii="仿宋" w:eastAsia="仿宋" w:hAnsi="仿宋" w:cs="仿宋" w:hint="eastAsia"/>
          <w:szCs w:val="21"/>
          <w:u w:val="single"/>
        </w:rPr>
      </w:pPr>
      <w:r w:rsidRPr="003C1730">
        <w:rPr>
          <w:rFonts w:ascii="仿宋" w:eastAsia="仿宋" w:hAnsi="仿宋" w:cs="仿宋" w:hint="eastAsia"/>
          <w:szCs w:val="21"/>
        </w:rPr>
        <w:t>日期:</w:t>
      </w:r>
      <w:r w:rsidRPr="003C1730">
        <w:rPr>
          <w:rFonts w:ascii="仿宋" w:eastAsia="仿宋" w:hAnsi="仿宋" w:cs="仿宋" w:hint="eastAsia"/>
          <w:szCs w:val="21"/>
          <w:u w:val="single"/>
        </w:rPr>
        <w:t xml:space="preserve">                               </w:t>
      </w:r>
      <w:bookmarkStart w:id="84" w:name="_Toc533340162"/>
      <w:bookmarkStart w:id="85" w:name="_Toc4485638"/>
      <w:bookmarkEnd w:id="83"/>
    </w:p>
    <w:p w14:paraId="7C7A1CB0" w14:textId="77777777" w:rsidR="00420682" w:rsidRPr="003C1730" w:rsidRDefault="00420682">
      <w:pPr>
        <w:widowControl/>
        <w:ind w:firstLine="562"/>
        <w:jc w:val="left"/>
        <w:rPr>
          <w:rFonts w:ascii="仿宋" w:eastAsia="仿宋" w:hAnsi="仿宋" w:cs="仿宋" w:hint="eastAsia"/>
          <w:b/>
          <w:bCs/>
          <w:sz w:val="28"/>
          <w:szCs w:val="28"/>
        </w:rPr>
      </w:pPr>
      <w:r w:rsidRPr="003C1730">
        <w:rPr>
          <w:rFonts w:ascii="仿宋" w:eastAsia="仿宋" w:hAnsi="仿宋" w:cs="仿宋" w:hint="eastAsia"/>
          <w:b/>
          <w:bCs/>
          <w:sz w:val="28"/>
          <w:szCs w:val="28"/>
        </w:rPr>
        <w:br w:type="page"/>
      </w:r>
    </w:p>
    <w:p w14:paraId="45D3214F" w14:textId="5CCE96C0" w:rsidR="00D15E72" w:rsidRPr="003C1730" w:rsidRDefault="001456BA" w:rsidP="00FF506E">
      <w:pPr>
        <w:wordWrap w:val="0"/>
        <w:adjustRightInd w:val="0"/>
        <w:snapToGrid w:val="0"/>
        <w:spacing w:line="360" w:lineRule="auto"/>
        <w:ind w:rightChars="50" w:right="105"/>
        <w:outlineLvl w:val="1"/>
        <w:rPr>
          <w:rFonts w:ascii="仿宋" w:eastAsia="仿宋" w:hAnsi="仿宋" w:cs="仿宋" w:hint="eastAsia"/>
          <w:szCs w:val="21"/>
          <w:u w:val="single"/>
        </w:rPr>
      </w:pPr>
      <w:r w:rsidRPr="003C1730">
        <w:rPr>
          <w:rFonts w:ascii="仿宋" w:eastAsia="仿宋" w:hAnsi="仿宋" w:cs="仿宋" w:hint="eastAsia"/>
          <w:b/>
          <w:bCs/>
          <w:sz w:val="28"/>
          <w:szCs w:val="28"/>
        </w:rPr>
        <w:lastRenderedPageBreak/>
        <w:t>格式1</w:t>
      </w:r>
      <w:bookmarkEnd w:id="84"/>
      <w:bookmarkEnd w:id="85"/>
      <w:r w:rsidRPr="003C1730">
        <w:rPr>
          <w:rFonts w:ascii="仿宋" w:eastAsia="仿宋" w:hAnsi="仿宋" w:cs="仿宋" w:hint="eastAsia"/>
          <w:b/>
          <w:bCs/>
          <w:sz w:val="28"/>
          <w:szCs w:val="28"/>
        </w:rPr>
        <w:t>5</w:t>
      </w:r>
    </w:p>
    <w:p w14:paraId="4FB1A392" w14:textId="77777777" w:rsidR="00D15E72" w:rsidRPr="003C1730" w:rsidRDefault="001456BA">
      <w:pPr>
        <w:spacing w:beforeLines="100" w:before="319" w:afterLines="100" w:after="319" w:line="360" w:lineRule="auto"/>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供应商关联单位的说明</w:t>
      </w:r>
    </w:p>
    <w:p w14:paraId="6CDD0A01" w14:textId="77777777" w:rsidR="00D15E72" w:rsidRPr="003C1730" w:rsidRDefault="001456BA">
      <w:pPr>
        <w:adjustRightInd w:val="0"/>
        <w:snapToGrid w:val="0"/>
        <w:spacing w:line="360" w:lineRule="auto"/>
        <w:ind w:rightChars="50" w:right="105" w:firstLineChars="227" w:firstLine="477"/>
        <w:jc w:val="left"/>
        <w:rPr>
          <w:rFonts w:ascii="仿宋" w:eastAsia="仿宋" w:hAnsi="仿宋" w:cs="仿宋" w:hint="eastAsia"/>
          <w:szCs w:val="21"/>
        </w:rPr>
      </w:pPr>
      <w:r w:rsidRPr="003C1730">
        <w:rPr>
          <w:rFonts w:ascii="仿宋" w:eastAsia="仿宋" w:hAnsi="仿宋" w:cs="仿宋" w:hint="eastAsia"/>
          <w:szCs w:val="21"/>
        </w:rPr>
        <w:t>说明：供应商应当如实披露与本单位存在下列关联关系的单位名称：</w:t>
      </w:r>
    </w:p>
    <w:p w14:paraId="76D5ACC4" w14:textId="77777777" w:rsidR="00D15E72" w:rsidRPr="003C1730" w:rsidRDefault="001456BA">
      <w:pPr>
        <w:adjustRightInd w:val="0"/>
        <w:snapToGrid w:val="0"/>
        <w:spacing w:line="360" w:lineRule="auto"/>
        <w:ind w:rightChars="50" w:right="105" w:firstLineChars="227" w:firstLine="477"/>
        <w:jc w:val="left"/>
        <w:rPr>
          <w:rFonts w:ascii="仿宋" w:eastAsia="仿宋" w:hAnsi="仿宋" w:cs="仿宋" w:hint="eastAsia"/>
          <w:szCs w:val="21"/>
        </w:rPr>
      </w:pPr>
      <w:r w:rsidRPr="003C1730">
        <w:rPr>
          <w:rFonts w:ascii="仿宋" w:eastAsia="仿宋" w:hAnsi="仿宋" w:cs="仿宋" w:hint="eastAsia"/>
          <w:szCs w:val="21"/>
        </w:rPr>
        <w:t>（1）与供应商单位法定代表人（或非法人组织负责人）为同一人的其他单位；</w:t>
      </w:r>
    </w:p>
    <w:p w14:paraId="7E51C453" w14:textId="77777777" w:rsidR="00D15E72" w:rsidRPr="003C1730" w:rsidRDefault="001456BA">
      <w:pPr>
        <w:adjustRightInd w:val="0"/>
        <w:snapToGrid w:val="0"/>
        <w:spacing w:line="360" w:lineRule="auto"/>
        <w:ind w:rightChars="50" w:right="105" w:firstLineChars="227" w:firstLine="477"/>
        <w:jc w:val="left"/>
        <w:rPr>
          <w:rFonts w:ascii="仿宋" w:eastAsia="仿宋" w:hAnsi="仿宋" w:cs="仿宋" w:hint="eastAsia"/>
          <w:szCs w:val="21"/>
        </w:rPr>
      </w:pPr>
      <w:r w:rsidRPr="003C1730">
        <w:rPr>
          <w:rFonts w:ascii="仿宋" w:eastAsia="仿宋" w:hAnsi="仿宋" w:cs="仿宋" w:hint="eastAsia"/>
          <w:szCs w:val="21"/>
        </w:rPr>
        <w:t>（2）与供应商存在直接控股、管理关系的其他单位。</w:t>
      </w:r>
    </w:p>
    <w:p w14:paraId="21E59E5D"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00F91328" w14:textId="77777777" w:rsidR="00D15E72" w:rsidRPr="003C1730" w:rsidRDefault="001456BA">
      <w:pPr>
        <w:adjustRightInd w:val="0"/>
        <w:snapToGrid w:val="0"/>
        <w:spacing w:line="360" w:lineRule="auto"/>
        <w:ind w:rightChars="50" w:right="105" w:firstLineChars="227" w:firstLine="477"/>
        <w:jc w:val="left"/>
        <w:rPr>
          <w:rFonts w:ascii="仿宋" w:eastAsia="仿宋" w:hAnsi="仿宋" w:cs="仿宋" w:hint="eastAsia"/>
          <w:szCs w:val="21"/>
        </w:rPr>
      </w:pPr>
      <w:r w:rsidRPr="003C1730">
        <w:rPr>
          <w:rFonts w:ascii="仿宋" w:eastAsia="仿宋" w:hAnsi="仿宋" w:cs="仿宋" w:hint="eastAsia"/>
          <w:szCs w:val="21"/>
        </w:rPr>
        <w:t>注：若无此情形，写“无”即可</w:t>
      </w:r>
    </w:p>
    <w:p w14:paraId="6E608FF0"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097EE30D" w14:textId="77777777" w:rsidR="00D15E72" w:rsidRPr="003C1730" w:rsidRDefault="001456BA">
      <w:pPr>
        <w:adjustRightInd w:val="0"/>
        <w:snapToGrid w:val="0"/>
        <w:spacing w:line="360" w:lineRule="auto"/>
        <w:ind w:rightChars="50" w:right="105"/>
        <w:jc w:val="left"/>
        <w:rPr>
          <w:rFonts w:ascii="仿宋" w:eastAsia="仿宋" w:hAnsi="仿宋" w:cs="仿宋" w:hint="eastAsia"/>
          <w:szCs w:val="21"/>
        </w:rPr>
      </w:pPr>
      <w:r w:rsidRPr="003C1730">
        <w:rPr>
          <w:rFonts w:ascii="仿宋" w:eastAsia="仿宋" w:hAnsi="仿宋" w:cs="仿宋" w:hint="eastAsia"/>
          <w:szCs w:val="21"/>
        </w:rPr>
        <w:t xml:space="preserve"> </w:t>
      </w:r>
    </w:p>
    <w:p w14:paraId="63D92849"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1CEB6C10"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0E9D58BD"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4562039B"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5C312CF2"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65961F5F"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u w:val="single"/>
        </w:rPr>
      </w:pPr>
      <w:r w:rsidRPr="003C1730">
        <w:rPr>
          <w:rFonts w:ascii="仿宋" w:eastAsia="仿宋" w:hAnsi="仿宋" w:cs="仿宋" w:hint="eastAsia"/>
          <w:szCs w:val="21"/>
        </w:rPr>
        <w:t>供应商名称(加盖单位公章):</w:t>
      </w:r>
      <w:r w:rsidRPr="003C1730">
        <w:rPr>
          <w:rFonts w:ascii="仿宋" w:eastAsia="仿宋" w:hAnsi="仿宋" w:cs="仿宋" w:hint="eastAsia"/>
          <w:szCs w:val="21"/>
          <w:u w:val="single"/>
        </w:rPr>
        <w:t xml:space="preserve">               </w:t>
      </w:r>
    </w:p>
    <w:p w14:paraId="4B3E6916"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u w:val="single"/>
        </w:rPr>
      </w:pPr>
      <w:r w:rsidRPr="003C1730">
        <w:rPr>
          <w:rFonts w:ascii="仿宋" w:eastAsia="仿宋" w:hAnsi="仿宋" w:cs="仿宋" w:hint="eastAsia"/>
          <w:szCs w:val="21"/>
        </w:rPr>
        <w:t>法定代表人（或非法人组织负责人）或其授权委托人</w:t>
      </w:r>
      <w:r w:rsidRPr="003C1730">
        <w:rPr>
          <w:rFonts w:ascii="仿宋" w:eastAsia="仿宋" w:hAnsi="仿宋" w:cs="仿宋" w:hint="eastAsia"/>
        </w:rPr>
        <w:t>(签字或盖章)</w:t>
      </w:r>
      <w:r w:rsidRPr="003C1730">
        <w:rPr>
          <w:rFonts w:ascii="仿宋" w:eastAsia="仿宋" w:hAnsi="仿宋" w:cs="仿宋" w:hint="eastAsia"/>
          <w:szCs w:val="21"/>
        </w:rPr>
        <w:t>:</w:t>
      </w:r>
      <w:r w:rsidRPr="003C1730">
        <w:rPr>
          <w:rFonts w:ascii="仿宋" w:eastAsia="仿宋" w:hAnsi="仿宋" w:cs="仿宋" w:hint="eastAsia"/>
          <w:szCs w:val="21"/>
          <w:u w:val="single"/>
        </w:rPr>
        <w:t xml:space="preserve">               </w:t>
      </w:r>
    </w:p>
    <w:p w14:paraId="34524836"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rPr>
      </w:pPr>
      <w:r w:rsidRPr="003C1730">
        <w:rPr>
          <w:rFonts w:ascii="仿宋" w:eastAsia="仿宋" w:hAnsi="仿宋" w:cs="仿宋" w:hint="eastAsia"/>
          <w:szCs w:val="21"/>
        </w:rPr>
        <w:t>日期:</w:t>
      </w:r>
      <w:r w:rsidRPr="003C1730">
        <w:rPr>
          <w:rFonts w:ascii="仿宋" w:eastAsia="仿宋" w:hAnsi="仿宋" w:cs="仿宋" w:hint="eastAsia"/>
          <w:szCs w:val="21"/>
          <w:u w:val="single"/>
        </w:rPr>
        <w:t xml:space="preserve">                              </w:t>
      </w:r>
    </w:p>
    <w:p w14:paraId="53A90394" w14:textId="77777777" w:rsidR="00D15E72" w:rsidRPr="003C1730" w:rsidRDefault="001456BA">
      <w:pPr>
        <w:spacing w:line="360" w:lineRule="auto"/>
        <w:outlineLvl w:val="1"/>
        <w:rPr>
          <w:rFonts w:ascii="仿宋" w:eastAsia="仿宋" w:hAnsi="仿宋" w:cs="仿宋" w:hint="eastAsia"/>
          <w:b/>
          <w:bCs/>
          <w:sz w:val="28"/>
          <w:szCs w:val="28"/>
        </w:rPr>
      </w:pPr>
      <w:r w:rsidRPr="003C1730">
        <w:rPr>
          <w:rFonts w:ascii="仿宋" w:eastAsia="仿宋" w:hAnsi="仿宋" w:cs="仿宋" w:hint="eastAsia"/>
          <w:szCs w:val="21"/>
          <w:u w:val="single"/>
        </w:rPr>
        <w:br w:type="page"/>
      </w:r>
      <w:bookmarkStart w:id="86" w:name="_Toc533340164"/>
      <w:bookmarkStart w:id="87" w:name="_Toc4485640"/>
      <w:r w:rsidRPr="003C1730">
        <w:rPr>
          <w:rFonts w:ascii="仿宋" w:eastAsia="仿宋" w:hAnsi="仿宋" w:cs="仿宋" w:hint="eastAsia"/>
          <w:b/>
          <w:bCs/>
          <w:sz w:val="28"/>
          <w:szCs w:val="28"/>
        </w:rPr>
        <w:lastRenderedPageBreak/>
        <w:t>格式1</w:t>
      </w:r>
      <w:bookmarkEnd w:id="86"/>
      <w:bookmarkEnd w:id="87"/>
      <w:r w:rsidRPr="003C1730">
        <w:rPr>
          <w:rFonts w:ascii="仿宋" w:eastAsia="仿宋" w:hAnsi="仿宋" w:cs="仿宋" w:hint="eastAsia"/>
          <w:b/>
          <w:bCs/>
          <w:sz w:val="28"/>
          <w:szCs w:val="28"/>
        </w:rPr>
        <w:t>6</w:t>
      </w:r>
    </w:p>
    <w:p w14:paraId="15FB14F1" w14:textId="77777777" w:rsidR="00D15E72" w:rsidRPr="003C1730" w:rsidRDefault="001456BA">
      <w:pPr>
        <w:spacing w:beforeLines="100" w:before="319" w:afterLines="100" w:after="319" w:line="360" w:lineRule="auto"/>
        <w:ind w:firstLineChars="200"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中小企业声明函</w:t>
      </w:r>
    </w:p>
    <w:p w14:paraId="5C5F22A9" w14:textId="77777777" w:rsidR="00D15E72" w:rsidRPr="003C1730" w:rsidRDefault="001456BA">
      <w:pPr>
        <w:widowControl/>
        <w:spacing w:line="360" w:lineRule="auto"/>
        <w:ind w:firstLine="420"/>
        <w:jc w:val="left"/>
        <w:rPr>
          <w:rFonts w:ascii="仿宋" w:eastAsia="仿宋" w:hAnsi="仿宋" w:cs="仿宋" w:hint="eastAsia"/>
          <w:kern w:val="0"/>
          <w:szCs w:val="21"/>
        </w:rPr>
      </w:pPr>
      <w:r w:rsidRPr="003C1730">
        <w:rPr>
          <w:rFonts w:ascii="仿宋" w:eastAsia="仿宋" w:hAnsi="仿宋" w:cs="仿宋" w:hint="eastAsia"/>
          <w:kern w:val="0"/>
          <w:szCs w:val="21"/>
        </w:rPr>
        <w:t>本公司郑重声明，根据《政府采购促进中小企业发展管理办法》（财库[2020]46号）的规定，本公司参加</w:t>
      </w:r>
      <w:r w:rsidRPr="003C1730">
        <w:rPr>
          <w:rFonts w:ascii="仿宋" w:eastAsia="仿宋" w:hAnsi="仿宋" w:cs="仿宋" w:hint="eastAsia"/>
          <w:kern w:val="0"/>
          <w:szCs w:val="21"/>
          <w:u w:val="single"/>
        </w:rPr>
        <w:t>（单位名称）</w:t>
      </w:r>
      <w:r w:rsidRPr="003C1730">
        <w:rPr>
          <w:rFonts w:ascii="仿宋" w:eastAsia="仿宋" w:hAnsi="仿宋" w:cs="仿宋" w:hint="eastAsia"/>
          <w:kern w:val="0"/>
          <w:szCs w:val="21"/>
        </w:rPr>
        <w:t>的</w:t>
      </w:r>
      <w:r w:rsidRPr="003C1730">
        <w:rPr>
          <w:rFonts w:ascii="仿宋" w:eastAsia="仿宋" w:hAnsi="仿宋" w:cs="仿宋" w:hint="eastAsia"/>
          <w:kern w:val="0"/>
          <w:szCs w:val="21"/>
          <w:u w:val="single"/>
        </w:rPr>
        <w:t>（项目名称）</w:t>
      </w:r>
      <w:r w:rsidRPr="003C1730">
        <w:rPr>
          <w:rFonts w:ascii="仿宋" w:eastAsia="仿宋" w:hAnsi="仿宋" w:cs="仿宋" w:hint="eastAsia"/>
          <w:kern w:val="0"/>
          <w:szCs w:val="21"/>
        </w:rPr>
        <w:t>采购活动，服务全部由符合政策要求的中小企业承接。相关企业（含联合体中的中小企业、签订分包意向协议的中小企业）的具体情况如下：</w:t>
      </w:r>
    </w:p>
    <w:p w14:paraId="48C1A7AD" w14:textId="77777777" w:rsidR="00D15E72" w:rsidRPr="003C1730" w:rsidRDefault="001456BA">
      <w:pPr>
        <w:widowControl/>
        <w:spacing w:line="360" w:lineRule="auto"/>
        <w:ind w:firstLineChars="200" w:firstLine="420"/>
        <w:jc w:val="left"/>
        <w:rPr>
          <w:rFonts w:ascii="仿宋" w:eastAsia="仿宋" w:hAnsi="仿宋" w:cs="仿宋" w:hint="eastAsia"/>
          <w:kern w:val="0"/>
          <w:szCs w:val="21"/>
        </w:rPr>
      </w:pPr>
      <w:r w:rsidRPr="003C1730">
        <w:rPr>
          <w:rFonts w:ascii="仿宋" w:eastAsia="仿宋" w:hAnsi="仿宋" w:cs="仿宋" w:hint="eastAsia"/>
          <w:kern w:val="0"/>
          <w:szCs w:val="21"/>
          <w:u w:val="single"/>
        </w:rPr>
        <w:t>（标的名称）</w:t>
      </w:r>
      <w:r w:rsidRPr="003C1730">
        <w:rPr>
          <w:rFonts w:ascii="仿宋" w:eastAsia="仿宋" w:hAnsi="仿宋" w:cs="仿宋" w:hint="eastAsia"/>
          <w:kern w:val="0"/>
          <w:szCs w:val="21"/>
        </w:rPr>
        <w:t>，属于</w:t>
      </w:r>
      <w:r w:rsidRPr="003C1730">
        <w:rPr>
          <w:rFonts w:ascii="仿宋" w:eastAsia="仿宋" w:hAnsi="仿宋" w:cs="仿宋" w:hint="eastAsia"/>
          <w:kern w:val="0"/>
          <w:szCs w:val="21"/>
          <w:u w:val="single"/>
        </w:rPr>
        <w:t>（软件和信息技术服务业）</w:t>
      </w:r>
      <w:r w:rsidRPr="003C1730">
        <w:rPr>
          <w:rFonts w:ascii="仿宋" w:eastAsia="仿宋" w:hAnsi="仿宋" w:cs="仿宋" w:hint="eastAsia"/>
          <w:kern w:val="0"/>
          <w:szCs w:val="21"/>
        </w:rPr>
        <w:t>；承建（承接）企业为</w:t>
      </w:r>
      <w:r w:rsidRPr="003C1730">
        <w:rPr>
          <w:rFonts w:ascii="仿宋" w:eastAsia="仿宋" w:hAnsi="仿宋" w:cs="仿宋" w:hint="eastAsia"/>
          <w:kern w:val="0"/>
          <w:szCs w:val="21"/>
          <w:u w:val="single"/>
        </w:rPr>
        <w:t>（企业名称）</w:t>
      </w:r>
      <w:r w:rsidRPr="003C1730">
        <w:rPr>
          <w:rFonts w:ascii="仿宋" w:eastAsia="仿宋" w:hAnsi="仿宋" w:cs="仿宋" w:hint="eastAsia"/>
          <w:kern w:val="0"/>
          <w:szCs w:val="21"/>
        </w:rPr>
        <w:t>，从业人员</w:t>
      </w:r>
      <w:r w:rsidRPr="003C1730">
        <w:rPr>
          <w:rFonts w:ascii="仿宋" w:eastAsia="仿宋" w:hAnsi="仿宋" w:cs="仿宋" w:hint="eastAsia"/>
          <w:kern w:val="0"/>
          <w:szCs w:val="21"/>
          <w:u w:val="single"/>
        </w:rPr>
        <w:t xml:space="preserve">     </w:t>
      </w:r>
      <w:r w:rsidRPr="003C1730">
        <w:rPr>
          <w:rFonts w:ascii="仿宋" w:eastAsia="仿宋" w:hAnsi="仿宋" w:cs="仿宋" w:hint="eastAsia"/>
          <w:kern w:val="0"/>
          <w:szCs w:val="21"/>
        </w:rPr>
        <w:t>人，营业收入为</w:t>
      </w:r>
      <w:r w:rsidRPr="003C1730">
        <w:rPr>
          <w:rFonts w:ascii="仿宋" w:eastAsia="仿宋" w:hAnsi="仿宋" w:cs="仿宋" w:hint="eastAsia"/>
          <w:kern w:val="0"/>
          <w:szCs w:val="21"/>
          <w:u w:val="single"/>
        </w:rPr>
        <w:t xml:space="preserve">     </w:t>
      </w:r>
      <w:r w:rsidRPr="003C1730">
        <w:rPr>
          <w:rFonts w:ascii="仿宋" w:eastAsia="仿宋" w:hAnsi="仿宋" w:cs="仿宋" w:hint="eastAsia"/>
          <w:kern w:val="0"/>
          <w:szCs w:val="21"/>
        </w:rPr>
        <w:t>万元，资产总额为</w:t>
      </w:r>
      <w:r w:rsidRPr="003C1730">
        <w:rPr>
          <w:rFonts w:ascii="仿宋" w:eastAsia="仿宋" w:hAnsi="仿宋" w:cs="仿宋" w:hint="eastAsia"/>
          <w:kern w:val="0"/>
          <w:szCs w:val="21"/>
          <w:u w:val="single"/>
        </w:rPr>
        <w:t xml:space="preserve">     </w:t>
      </w:r>
      <w:r w:rsidRPr="003C1730">
        <w:rPr>
          <w:rFonts w:ascii="仿宋" w:eastAsia="仿宋" w:hAnsi="仿宋" w:cs="仿宋" w:hint="eastAsia"/>
          <w:kern w:val="0"/>
          <w:szCs w:val="21"/>
        </w:rPr>
        <w:t>万元，属于</w:t>
      </w:r>
      <w:r w:rsidRPr="003C1730">
        <w:rPr>
          <w:rFonts w:ascii="仿宋" w:eastAsia="仿宋" w:hAnsi="仿宋" w:cs="仿宋" w:hint="eastAsia"/>
          <w:kern w:val="0"/>
          <w:szCs w:val="21"/>
          <w:u w:val="single"/>
        </w:rPr>
        <w:t>（中型企业、小型企业、微型企业）</w:t>
      </w:r>
      <w:r w:rsidRPr="003C1730">
        <w:rPr>
          <w:rFonts w:ascii="仿宋" w:eastAsia="仿宋" w:hAnsi="仿宋" w:cs="仿宋" w:hint="eastAsia"/>
          <w:kern w:val="0"/>
          <w:szCs w:val="21"/>
        </w:rPr>
        <w:t>。</w:t>
      </w:r>
    </w:p>
    <w:p w14:paraId="484A8278" w14:textId="77777777" w:rsidR="00D15E72" w:rsidRPr="003C1730" w:rsidRDefault="001456BA">
      <w:pPr>
        <w:widowControl/>
        <w:spacing w:line="360" w:lineRule="auto"/>
        <w:ind w:firstLineChars="200" w:firstLine="420"/>
        <w:jc w:val="left"/>
        <w:rPr>
          <w:rFonts w:ascii="仿宋" w:eastAsia="仿宋" w:hAnsi="仿宋" w:cs="仿宋" w:hint="eastAsia"/>
          <w:kern w:val="0"/>
          <w:szCs w:val="21"/>
        </w:rPr>
      </w:pPr>
      <w:r w:rsidRPr="003C1730">
        <w:rPr>
          <w:rFonts w:ascii="仿宋" w:eastAsia="仿宋" w:hAnsi="仿宋" w:cs="仿宋" w:hint="eastAsia"/>
          <w:kern w:val="0"/>
          <w:szCs w:val="21"/>
        </w:rPr>
        <w:t>……</w:t>
      </w:r>
    </w:p>
    <w:p w14:paraId="6D7C21A3" w14:textId="77777777" w:rsidR="00D15E72" w:rsidRPr="003C1730" w:rsidRDefault="001456BA">
      <w:pPr>
        <w:autoSpaceDN w:val="0"/>
        <w:spacing w:line="360" w:lineRule="auto"/>
        <w:ind w:firstLineChars="200" w:firstLine="420"/>
        <w:rPr>
          <w:rFonts w:ascii="仿宋" w:eastAsia="仿宋" w:hAnsi="仿宋" w:cs="仿宋" w:hint="eastAsia"/>
          <w:kern w:val="0"/>
          <w:szCs w:val="21"/>
        </w:rPr>
      </w:pPr>
      <w:r w:rsidRPr="003C1730">
        <w:rPr>
          <w:rFonts w:ascii="仿宋" w:eastAsia="仿宋" w:hAnsi="仿宋" w:cs="仿宋" w:hint="eastAsia"/>
          <w:kern w:val="0"/>
          <w:szCs w:val="21"/>
        </w:rPr>
        <w:t>以上企业，不属于大企业的分支机构，不存在控股股东为大企业的情形，也不存在与大企业的负责人为同一人的情形。</w:t>
      </w:r>
    </w:p>
    <w:p w14:paraId="4E236792" w14:textId="77777777" w:rsidR="00D15E72" w:rsidRPr="003C1730" w:rsidRDefault="001456BA">
      <w:pPr>
        <w:autoSpaceDN w:val="0"/>
        <w:spacing w:line="440" w:lineRule="exact"/>
        <w:ind w:firstLineChars="200" w:firstLine="420"/>
        <w:rPr>
          <w:rFonts w:ascii="仿宋" w:eastAsia="仿宋" w:hAnsi="仿宋" w:cs="仿宋" w:hint="eastAsia"/>
          <w:kern w:val="0"/>
          <w:szCs w:val="21"/>
        </w:rPr>
      </w:pPr>
      <w:r w:rsidRPr="003C1730">
        <w:rPr>
          <w:rFonts w:ascii="仿宋" w:eastAsia="仿宋" w:hAnsi="仿宋" w:cs="仿宋" w:hint="eastAsia"/>
          <w:kern w:val="0"/>
          <w:szCs w:val="21"/>
        </w:rPr>
        <w:t>本企业对上述声明内容的真实性负责。如有虚假，将依法承担相应责任。</w:t>
      </w:r>
    </w:p>
    <w:p w14:paraId="3F492188" w14:textId="77777777" w:rsidR="00D15E72" w:rsidRPr="003C1730" w:rsidRDefault="00D15E72">
      <w:pPr>
        <w:autoSpaceDN w:val="0"/>
        <w:spacing w:line="440" w:lineRule="exact"/>
        <w:ind w:firstLineChars="200" w:firstLine="420"/>
        <w:rPr>
          <w:rFonts w:ascii="仿宋" w:eastAsia="仿宋" w:hAnsi="仿宋" w:cs="仿宋" w:hint="eastAsia"/>
          <w:kern w:val="0"/>
          <w:szCs w:val="21"/>
        </w:rPr>
      </w:pPr>
    </w:p>
    <w:p w14:paraId="739841E8" w14:textId="77777777" w:rsidR="00D15E72" w:rsidRPr="003C1730" w:rsidRDefault="00D15E72">
      <w:pPr>
        <w:autoSpaceDN w:val="0"/>
        <w:spacing w:line="440" w:lineRule="exact"/>
        <w:ind w:firstLineChars="200" w:firstLine="420"/>
        <w:rPr>
          <w:rFonts w:ascii="仿宋" w:eastAsia="仿宋" w:hAnsi="仿宋" w:cs="仿宋" w:hint="eastAsia"/>
          <w:szCs w:val="21"/>
        </w:rPr>
      </w:pPr>
    </w:p>
    <w:p w14:paraId="332569E0" w14:textId="77777777" w:rsidR="00D15E72" w:rsidRPr="003C1730" w:rsidRDefault="00D15E72">
      <w:pPr>
        <w:autoSpaceDN w:val="0"/>
        <w:spacing w:line="440" w:lineRule="exact"/>
        <w:ind w:firstLineChars="200" w:firstLine="420"/>
        <w:rPr>
          <w:rFonts w:ascii="仿宋" w:eastAsia="仿宋" w:hAnsi="仿宋" w:cs="仿宋" w:hint="eastAsia"/>
          <w:szCs w:val="21"/>
        </w:rPr>
      </w:pPr>
    </w:p>
    <w:p w14:paraId="3D5B954F"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7D7BD6DB" w14:textId="77777777" w:rsidR="00D15E72" w:rsidRPr="003C1730" w:rsidRDefault="00D15E72">
      <w:pPr>
        <w:adjustRightInd w:val="0"/>
        <w:snapToGrid w:val="0"/>
        <w:spacing w:line="480" w:lineRule="auto"/>
        <w:ind w:rightChars="50" w:right="105"/>
        <w:jc w:val="left"/>
        <w:rPr>
          <w:rFonts w:ascii="仿宋" w:eastAsia="仿宋" w:hAnsi="仿宋" w:cs="仿宋" w:hint="eastAsia"/>
          <w:szCs w:val="21"/>
        </w:rPr>
      </w:pPr>
    </w:p>
    <w:p w14:paraId="12EE83A0" w14:textId="77777777" w:rsidR="00D15E72" w:rsidRPr="003C1730" w:rsidRDefault="001456BA">
      <w:pPr>
        <w:adjustRightInd w:val="0"/>
        <w:snapToGrid w:val="0"/>
        <w:spacing w:line="480" w:lineRule="auto"/>
        <w:ind w:rightChars="50" w:right="105"/>
        <w:jc w:val="center"/>
        <w:rPr>
          <w:rFonts w:ascii="仿宋" w:eastAsia="仿宋" w:hAnsi="仿宋" w:cs="仿宋" w:hint="eastAsia"/>
          <w:szCs w:val="21"/>
        </w:rPr>
      </w:pPr>
      <w:r w:rsidRPr="003C1730">
        <w:rPr>
          <w:rFonts w:ascii="仿宋" w:eastAsia="仿宋" w:hAnsi="仿宋" w:cs="仿宋" w:hint="eastAsia"/>
          <w:szCs w:val="21"/>
        </w:rPr>
        <w:t xml:space="preserve">                         企业名称（盖章）：</w:t>
      </w:r>
    </w:p>
    <w:p w14:paraId="633C5289" w14:textId="77777777" w:rsidR="00D15E72" w:rsidRPr="003C1730" w:rsidRDefault="001456BA">
      <w:pPr>
        <w:adjustRightInd w:val="0"/>
        <w:snapToGrid w:val="0"/>
        <w:spacing w:line="480" w:lineRule="auto"/>
        <w:ind w:rightChars="50" w:right="105"/>
        <w:jc w:val="center"/>
        <w:rPr>
          <w:rFonts w:ascii="仿宋" w:eastAsia="仿宋" w:hAnsi="仿宋" w:cs="仿宋" w:hint="eastAsia"/>
          <w:szCs w:val="21"/>
        </w:rPr>
      </w:pPr>
      <w:r w:rsidRPr="003C1730">
        <w:rPr>
          <w:rFonts w:ascii="仿宋" w:eastAsia="仿宋" w:hAnsi="仿宋" w:cs="仿宋" w:hint="eastAsia"/>
          <w:szCs w:val="21"/>
        </w:rPr>
        <w:t xml:space="preserve">              日 期：</w:t>
      </w:r>
    </w:p>
    <w:p w14:paraId="1C374191" w14:textId="77777777" w:rsidR="00D15E72" w:rsidRPr="003C1730" w:rsidRDefault="00D15E72">
      <w:pPr>
        <w:adjustRightInd w:val="0"/>
        <w:snapToGrid w:val="0"/>
        <w:spacing w:line="480" w:lineRule="auto"/>
        <w:ind w:rightChars="50" w:right="105"/>
        <w:jc w:val="center"/>
        <w:rPr>
          <w:rFonts w:ascii="仿宋" w:eastAsia="仿宋" w:hAnsi="仿宋" w:cs="仿宋" w:hint="eastAsia"/>
          <w:szCs w:val="21"/>
        </w:rPr>
      </w:pPr>
    </w:p>
    <w:p w14:paraId="0EDB0B74" w14:textId="77777777" w:rsidR="00D15E72" w:rsidRPr="003C1730" w:rsidRDefault="00D15E72">
      <w:pPr>
        <w:pStyle w:val="0"/>
        <w:ind w:firstLine="480"/>
      </w:pPr>
    </w:p>
    <w:p w14:paraId="04532854" w14:textId="77777777" w:rsidR="00D15E72" w:rsidRPr="003C1730" w:rsidRDefault="00D15E72">
      <w:pPr>
        <w:adjustRightInd w:val="0"/>
        <w:snapToGrid w:val="0"/>
        <w:spacing w:line="480" w:lineRule="auto"/>
        <w:ind w:rightChars="50" w:right="105"/>
        <w:jc w:val="center"/>
        <w:rPr>
          <w:rFonts w:ascii="仿宋" w:eastAsia="仿宋" w:hAnsi="仿宋" w:cs="仿宋" w:hint="eastAsia"/>
          <w:szCs w:val="21"/>
        </w:rPr>
      </w:pPr>
    </w:p>
    <w:p w14:paraId="084CAB2B" w14:textId="77777777" w:rsidR="00215153" w:rsidRPr="003C1730" w:rsidRDefault="00215153" w:rsidP="00A77BE2">
      <w:pPr>
        <w:adjustRightInd w:val="0"/>
        <w:snapToGrid w:val="0"/>
        <w:ind w:rightChars="50" w:right="105"/>
        <w:jc w:val="left"/>
        <w:rPr>
          <w:rFonts w:ascii="仿宋" w:eastAsia="仿宋" w:hAnsi="仿宋" w:cs="仿宋" w:hint="eastAsia"/>
          <w:b/>
          <w:bCs/>
          <w:sz w:val="18"/>
          <w:szCs w:val="21"/>
        </w:rPr>
      </w:pPr>
      <w:r w:rsidRPr="003C1730">
        <w:rPr>
          <w:rFonts w:ascii="仿宋" w:eastAsia="仿宋" w:hAnsi="仿宋" w:cs="仿宋" w:hint="eastAsia"/>
          <w:b/>
          <w:bCs/>
          <w:sz w:val="18"/>
          <w:szCs w:val="21"/>
        </w:rPr>
        <w:t>注：</w:t>
      </w:r>
    </w:p>
    <w:p w14:paraId="30C9D5C8" w14:textId="64360AE4" w:rsidR="00215153" w:rsidRPr="003C1730" w:rsidRDefault="00215153" w:rsidP="00A77BE2">
      <w:pPr>
        <w:adjustRightInd w:val="0"/>
        <w:snapToGrid w:val="0"/>
        <w:ind w:rightChars="50" w:right="105"/>
        <w:jc w:val="left"/>
        <w:rPr>
          <w:rFonts w:ascii="仿宋" w:eastAsia="仿宋" w:hAnsi="仿宋" w:cs="仿宋" w:hint="eastAsia"/>
          <w:b/>
          <w:bCs/>
          <w:kern w:val="0"/>
          <w:sz w:val="18"/>
          <w:szCs w:val="21"/>
        </w:rPr>
      </w:pPr>
      <w:r w:rsidRPr="003C1730">
        <w:rPr>
          <w:rFonts w:ascii="仿宋" w:eastAsia="仿宋" w:hAnsi="仿宋" w:cs="仿宋" w:hint="eastAsia"/>
          <w:b/>
          <w:bCs/>
          <w:sz w:val="18"/>
          <w:szCs w:val="21"/>
        </w:rPr>
        <w:t>1.</w:t>
      </w:r>
      <w:r w:rsidR="001456BA" w:rsidRPr="003C1730">
        <w:rPr>
          <w:rFonts w:ascii="仿宋" w:eastAsia="仿宋" w:hAnsi="仿宋" w:cs="仿宋" w:hint="eastAsia"/>
          <w:b/>
          <w:bCs/>
          <w:sz w:val="18"/>
          <w:szCs w:val="21"/>
        </w:rPr>
        <w:t>从业人员、</w:t>
      </w:r>
      <w:r w:rsidR="001456BA" w:rsidRPr="003C1730">
        <w:rPr>
          <w:rFonts w:ascii="仿宋" w:eastAsia="仿宋" w:hAnsi="仿宋" w:cs="仿宋" w:hint="eastAsia"/>
          <w:b/>
          <w:bCs/>
          <w:kern w:val="0"/>
          <w:sz w:val="18"/>
          <w:szCs w:val="21"/>
        </w:rPr>
        <w:t>营业收入</w:t>
      </w:r>
      <w:r w:rsidR="001456BA" w:rsidRPr="003C1730">
        <w:rPr>
          <w:rFonts w:ascii="仿宋" w:eastAsia="仿宋" w:hAnsi="仿宋" w:cs="仿宋" w:hint="eastAsia"/>
          <w:b/>
          <w:bCs/>
          <w:sz w:val="18"/>
          <w:szCs w:val="21"/>
        </w:rPr>
        <w:t>、</w:t>
      </w:r>
      <w:r w:rsidR="001456BA" w:rsidRPr="003C1730">
        <w:rPr>
          <w:rFonts w:ascii="仿宋" w:eastAsia="仿宋" w:hAnsi="仿宋" w:cs="仿宋" w:hint="eastAsia"/>
          <w:b/>
          <w:bCs/>
          <w:kern w:val="0"/>
          <w:sz w:val="18"/>
          <w:szCs w:val="21"/>
        </w:rPr>
        <w:t>资产总额填报上一年度数据，无上一年度数据的新成立企业可不填报。</w:t>
      </w:r>
    </w:p>
    <w:p w14:paraId="53F077A7" w14:textId="758C0920" w:rsidR="00215153" w:rsidRPr="003C1730" w:rsidRDefault="00215153" w:rsidP="00A77BE2">
      <w:pPr>
        <w:adjustRightInd w:val="0"/>
        <w:snapToGrid w:val="0"/>
        <w:ind w:rightChars="50" w:right="105"/>
        <w:jc w:val="left"/>
        <w:rPr>
          <w:rFonts w:ascii="仿宋" w:eastAsia="仿宋" w:hAnsi="仿宋" w:cs="仿宋" w:hint="eastAsia"/>
          <w:b/>
          <w:bCs/>
          <w:kern w:val="0"/>
          <w:sz w:val="18"/>
          <w:szCs w:val="21"/>
        </w:rPr>
      </w:pPr>
      <w:r w:rsidRPr="003C1730">
        <w:rPr>
          <w:rFonts w:ascii="仿宋" w:eastAsia="仿宋" w:hAnsi="仿宋" w:cs="仿宋" w:hint="eastAsia"/>
          <w:b/>
          <w:bCs/>
          <w:kern w:val="0"/>
          <w:sz w:val="18"/>
          <w:szCs w:val="21"/>
        </w:rPr>
        <w:t>2.</w:t>
      </w:r>
      <w:r w:rsidR="00A77BE2" w:rsidRPr="003C1730">
        <w:rPr>
          <w:rFonts w:hint="eastAsia"/>
          <w:b/>
          <w:bCs/>
        </w:rPr>
        <w:t xml:space="preserve"> </w:t>
      </w:r>
      <w:r w:rsidR="00A77BE2" w:rsidRPr="003C1730">
        <w:rPr>
          <w:rFonts w:ascii="仿宋" w:eastAsia="仿宋" w:hAnsi="仿宋" w:cs="仿宋" w:hint="eastAsia"/>
          <w:b/>
          <w:bCs/>
          <w:kern w:val="0"/>
          <w:sz w:val="18"/>
          <w:szCs w:val="21"/>
        </w:rPr>
        <w:t>本项目采购标的对应的中小企业划分标准所属行业为软件和信息技术服务业。根据中小企业划型标准（工信部联企业〔2011〕300号）规定，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53EC110" w14:textId="7E490FCF" w:rsidR="00D15E72" w:rsidRPr="003C1730" w:rsidRDefault="001456BA" w:rsidP="00A77BE2">
      <w:pPr>
        <w:spacing w:line="360" w:lineRule="auto"/>
        <w:outlineLvl w:val="1"/>
        <w:rPr>
          <w:rFonts w:ascii="仿宋" w:eastAsia="仿宋" w:hAnsi="仿宋" w:cs="仿宋" w:hint="eastAsia"/>
          <w:szCs w:val="21"/>
          <w:u w:val="single"/>
        </w:rPr>
      </w:pPr>
      <w:r w:rsidRPr="003C1730">
        <w:rPr>
          <w:rFonts w:ascii="仿宋" w:eastAsia="仿宋" w:hAnsi="仿宋" w:cs="仿宋" w:hint="eastAsia"/>
          <w:szCs w:val="21"/>
          <w:u w:val="single"/>
        </w:rPr>
        <w:br w:type="page"/>
      </w:r>
      <w:bookmarkStart w:id="88" w:name="_Toc4485642"/>
      <w:bookmarkStart w:id="89" w:name="_Toc533340166"/>
      <w:r w:rsidRPr="003C1730">
        <w:rPr>
          <w:rFonts w:ascii="仿宋" w:eastAsia="仿宋" w:hAnsi="仿宋" w:cs="仿宋" w:hint="eastAsia"/>
          <w:b/>
          <w:bCs/>
          <w:sz w:val="28"/>
          <w:szCs w:val="28"/>
        </w:rPr>
        <w:lastRenderedPageBreak/>
        <w:t>格式1</w:t>
      </w:r>
      <w:bookmarkEnd w:id="88"/>
      <w:bookmarkEnd w:id="89"/>
      <w:r w:rsidRPr="003C1730">
        <w:rPr>
          <w:rFonts w:ascii="仿宋" w:eastAsia="仿宋" w:hAnsi="仿宋" w:cs="仿宋" w:hint="eastAsia"/>
          <w:b/>
          <w:bCs/>
          <w:sz w:val="28"/>
          <w:szCs w:val="28"/>
        </w:rPr>
        <w:t>7</w:t>
      </w:r>
    </w:p>
    <w:p w14:paraId="53812C2C" w14:textId="77777777" w:rsidR="00D15E72" w:rsidRPr="003C1730" w:rsidRDefault="001456BA">
      <w:pPr>
        <w:spacing w:beforeLines="100" w:before="319" w:afterLines="100" w:after="319" w:line="360" w:lineRule="auto"/>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残疾人福利性单位声明函</w:t>
      </w:r>
    </w:p>
    <w:p w14:paraId="1D887804" w14:textId="77777777" w:rsidR="00D15E72" w:rsidRPr="003C1730" w:rsidRDefault="001456BA">
      <w:pPr>
        <w:adjustRightInd w:val="0"/>
        <w:snapToGrid w:val="0"/>
        <w:spacing w:line="360" w:lineRule="auto"/>
        <w:ind w:rightChars="50" w:right="105" w:firstLineChars="227" w:firstLine="477"/>
        <w:jc w:val="left"/>
        <w:rPr>
          <w:rFonts w:ascii="仿宋" w:eastAsia="仿宋" w:hAnsi="仿宋" w:cs="仿宋" w:hint="eastAsia"/>
          <w:szCs w:val="21"/>
        </w:rPr>
      </w:pPr>
      <w:r w:rsidRPr="003C1730">
        <w:rPr>
          <w:rFonts w:ascii="仿宋" w:eastAsia="仿宋" w:hAnsi="仿宋" w:cs="仿宋" w:hint="eastAsia"/>
          <w:szCs w:val="21"/>
        </w:rPr>
        <w:t>本单位郑重声明，根据《财政部 民政部 中国残疾人联合会关于促进残疾人就业政府采购政策的通知》（财库〔2017〕141 号）的规定，本单位为符合条件的残疾人福利性单位，且本单位参加</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单位的</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项目采购活动，提供本单位制造的货物（由本单位承担工程/提供服务），或者提供其他残疾人福利性单位制造的货物（不包括使用非残疾人福利性单位注册商标的货物）。</w:t>
      </w:r>
    </w:p>
    <w:p w14:paraId="1770F7BD" w14:textId="77777777" w:rsidR="00D15E72" w:rsidRPr="003C1730" w:rsidRDefault="001456BA">
      <w:pPr>
        <w:adjustRightInd w:val="0"/>
        <w:snapToGrid w:val="0"/>
        <w:spacing w:line="360" w:lineRule="auto"/>
        <w:ind w:rightChars="50" w:right="105" w:firstLineChars="227" w:firstLine="477"/>
        <w:jc w:val="left"/>
        <w:rPr>
          <w:rFonts w:ascii="仿宋" w:eastAsia="仿宋" w:hAnsi="仿宋" w:cs="仿宋" w:hint="eastAsia"/>
          <w:szCs w:val="21"/>
        </w:rPr>
      </w:pPr>
      <w:r w:rsidRPr="003C1730">
        <w:rPr>
          <w:rFonts w:ascii="仿宋" w:eastAsia="仿宋" w:hAnsi="仿宋" w:cs="仿宋" w:hint="eastAsia"/>
          <w:szCs w:val="21"/>
        </w:rPr>
        <w:t>本单位对上述声明的真实性负责。如有虚假，将依法承担相应责任。</w:t>
      </w:r>
    </w:p>
    <w:p w14:paraId="63DCCFAC"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2917D44D"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12384725" w14:textId="77777777" w:rsidR="00D15E72" w:rsidRPr="003C1730" w:rsidRDefault="001456BA">
      <w:pPr>
        <w:adjustRightInd w:val="0"/>
        <w:snapToGrid w:val="0"/>
        <w:spacing w:line="360" w:lineRule="auto"/>
        <w:ind w:rightChars="50" w:right="105" w:firstLineChars="227" w:firstLine="477"/>
        <w:jc w:val="left"/>
        <w:rPr>
          <w:rFonts w:ascii="仿宋" w:eastAsia="仿宋" w:hAnsi="仿宋" w:cs="仿宋" w:hint="eastAsia"/>
          <w:szCs w:val="21"/>
        </w:rPr>
      </w:pPr>
      <w:r w:rsidRPr="003C1730">
        <w:rPr>
          <w:rFonts w:ascii="仿宋" w:eastAsia="仿宋" w:hAnsi="仿宋" w:cs="仿宋" w:hint="eastAsia"/>
          <w:szCs w:val="21"/>
        </w:rPr>
        <w:t>注：供应商为非残疾人福利性单位的，无需填写此声明函。</w:t>
      </w:r>
    </w:p>
    <w:p w14:paraId="140E20A0" w14:textId="77777777" w:rsidR="00D15E72" w:rsidRPr="003C1730" w:rsidRDefault="001456BA">
      <w:pPr>
        <w:adjustRightInd w:val="0"/>
        <w:snapToGrid w:val="0"/>
        <w:spacing w:line="360" w:lineRule="auto"/>
        <w:ind w:rightChars="50" w:right="105" w:firstLineChars="227" w:firstLine="477"/>
        <w:jc w:val="left"/>
        <w:rPr>
          <w:rFonts w:ascii="仿宋" w:eastAsia="仿宋" w:hAnsi="仿宋" w:cs="仿宋" w:hint="eastAsia"/>
          <w:szCs w:val="21"/>
        </w:rPr>
      </w:pPr>
      <w:r w:rsidRPr="003C1730">
        <w:rPr>
          <w:rFonts w:ascii="仿宋" w:eastAsia="仿宋" w:hAnsi="仿宋" w:cs="仿宋" w:hint="eastAsia"/>
          <w:szCs w:val="21"/>
        </w:rPr>
        <w:t xml:space="preserve">  </w:t>
      </w:r>
    </w:p>
    <w:p w14:paraId="7D0646DB"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74D92A41"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4A36F2A1"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rPr>
      </w:pPr>
      <w:r w:rsidRPr="003C1730">
        <w:rPr>
          <w:rFonts w:ascii="仿宋" w:eastAsia="仿宋" w:hAnsi="仿宋" w:cs="仿宋" w:hint="eastAsia"/>
          <w:szCs w:val="21"/>
        </w:rPr>
        <w:t>供应商名称（加盖单位公章）：</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w:t>
      </w:r>
    </w:p>
    <w:p w14:paraId="3906DD6F"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rPr>
      </w:pPr>
      <w:r w:rsidRPr="003C1730">
        <w:rPr>
          <w:rFonts w:ascii="仿宋" w:eastAsia="仿宋" w:hAnsi="仿宋" w:cs="仿宋" w:hint="eastAsia"/>
          <w:szCs w:val="21"/>
        </w:rPr>
        <w:t>日 期：</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w:t>
      </w:r>
    </w:p>
    <w:p w14:paraId="5769C816" w14:textId="77777777" w:rsidR="00D15E72" w:rsidRPr="003C1730" w:rsidRDefault="001456BA" w:rsidP="00FF506E">
      <w:pPr>
        <w:pStyle w:val="2"/>
        <w:adjustRightInd w:val="0"/>
        <w:snapToGrid w:val="0"/>
        <w:spacing w:before="0" w:after="0" w:line="240" w:lineRule="auto"/>
        <w:jc w:val="left"/>
        <w:rPr>
          <w:rFonts w:ascii="仿宋" w:eastAsia="仿宋" w:hAnsi="仿宋" w:cs="仿宋" w:hint="eastAsia"/>
          <w:sz w:val="28"/>
          <w:szCs w:val="28"/>
        </w:rPr>
      </w:pPr>
      <w:r w:rsidRPr="003C1730">
        <w:rPr>
          <w:rFonts w:ascii="仿宋" w:eastAsia="仿宋" w:hAnsi="仿宋" w:cs="仿宋" w:hint="eastAsia"/>
        </w:rPr>
        <w:br w:type="page"/>
      </w:r>
      <w:bookmarkStart w:id="90" w:name="_Hlk79078521"/>
      <w:r w:rsidRPr="003C1730">
        <w:rPr>
          <w:rFonts w:ascii="仿宋" w:eastAsia="仿宋" w:hAnsi="仿宋" w:cs="仿宋" w:hint="eastAsia"/>
          <w:sz w:val="28"/>
          <w:szCs w:val="28"/>
        </w:rPr>
        <w:lastRenderedPageBreak/>
        <w:t>格式18</w:t>
      </w:r>
    </w:p>
    <w:p w14:paraId="102DC8E4" w14:textId="77777777" w:rsidR="00D15E72" w:rsidRPr="003C1730" w:rsidRDefault="001456BA">
      <w:pPr>
        <w:spacing w:beforeLines="100" w:before="319" w:afterLines="100" w:after="319" w:line="360" w:lineRule="auto"/>
        <w:ind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聘用建档立卡贫困人员物业公司声明函</w:t>
      </w:r>
    </w:p>
    <w:p w14:paraId="47807E96" w14:textId="77777777" w:rsidR="00D15E72" w:rsidRPr="003C1730" w:rsidRDefault="001456BA">
      <w:pPr>
        <w:adjustRightInd w:val="0"/>
        <w:snapToGrid w:val="0"/>
        <w:spacing w:line="360" w:lineRule="auto"/>
        <w:ind w:rightChars="50" w:right="105" w:firstLineChars="227" w:firstLine="477"/>
        <w:jc w:val="left"/>
        <w:rPr>
          <w:rFonts w:ascii="仿宋" w:eastAsia="仿宋" w:hAnsi="仿宋" w:cs="仿宋" w:hint="eastAsia"/>
          <w:szCs w:val="21"/>
        </w:rPr>
      </w:pPr>
      <w:r w:rsidRPr="003C1730">
        <w:rPr>
          <w:rFonts w:ascii="仿宋" w:eastAsia="仿宋" w:hAnsi="仿宋" w:cs="仿宋" w:hint="eastAsia"/>
          <w:szCs w:val="21"/>
        </w:rPr>
        <w:t>本单位郑重声明，根据财政部 国务院扶贫办《关于运用政府采购政策支持脱贫攻坚的通知》（财库〔2019〕27 号）的规定，本单位为符合条件的单位，且本单位参加</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单位的</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项目采购活动，由本单位提供物业服务，其中聘用建档立卡贫困人员达到公司员工（含服务外包用工）</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w:t>
      </w:r>
    </w:p>
    <w:p w14:paraId="27851D55" w14:textId="77777777" w:rsidR="00D15E72" w:rsidRPr="003C1730" w:rsidRDefault="001456BA">
      <w:pPr>
        <w:adjustRightInd w:val="0"/>
        <w:snapToGrid w:val="0"/>
        <w:spacing w:line="360" w:lineRule="auto"/>
        <w:ind w:rightChars="50" w:right="105" w:firstLineChars="227" w:firstLine="477"/>
        <w:jc w:val="left"/>
        <w:rPr>
          <w:rFonts w:ascii="仿宋" w:eastAsia="仿宋" w:hAnsi="仿宋" w:cs="仿宋" w:hint="eastAsia"/>
          <w:szCs w:val="21"/>
        </w:rPr>
      </w:pPr>
      <w:r w:rsidRPr="003C1730">
        <w:rPr>
          <w:rFonts w:ascii="仿宋" w:eastAsia="仿宋" w:hAnsi="仿宋" w:cs="仿宋" w:hint="eastAsia"/>
          <w:szCs w:val="21"/>
        </w:rPr>
        <w:t>本单位对上述声明的真实性负责。如有虚假，将依法承担相应责任。</w:t>
      </w:r>
    </w:p>
    <w:p w14:paraId="38C2FB61" w14:textId="77777777" w:rsidR="00D15E72" w:rsidRPr="003C1730" w:rsidRDefault="001456BA">
      <w:pPr>
        <w:adjustRightInd w:val="0"/>
        <w:snapToGrid w:val="0"/>
        <w:spacing w:line="360" w:lineRule="auto"/>
        <w:ind w:rightChars="50" w:right="105" w:firstLineChars="227" w:firstLine="477"/>
        <w:jc w:val="left"/>
        <w:rPr>
          <w:rFonts w:ascii="仿宋" w:eastAsia="仿宋" w:hAnsi="仿宋" w:cs="仿宋" w:hint="eastAsia"/>
          <w:b/>
          <w:bCs/>
          <w:sz w:val="32"/>
          <w:szCs w:val="32"/>
        </w:rPr>
      </w:pPr>
      <w:r w:rsidRPr="003C1730">
        <w:rPr>
          <w:rFonts w:ascii="仿宋" w:eastAsia="仿宋" w:hAnsi="仿宋" w:cs="仿宋" w:hint="eastAsia"/>
          <w:szCs w:val="21"/>
        </w:rPr>
        <w:t>附：物业公司注册所在县扶贫部门出具的聘用建档立卡贫困人员具体数量的证明</w:t>
      </w:r>
    </w:p>
    <w:p w14:paraId="2B32863D" w14:textId="77777777" w:rsidR="00D15E72" w:rsidRPr="003C1730" w:rsidRDefault="00D15E72">
      <w:pPr>
        <w:adjustRightInd w:val="0"/>
        <w:snapToGrid w:val="0"/>
        <w:spacing w:line="360" w:lineRule="auto"/>
        <w:ind w:rightChars="50" w:right="105" w:firstLineChars="227" w:firstLine="477"/>
        <w:jc w:val="left"/>
        <w:rPr>
          <w:rFonts w:ascii="仿宋" w:eastAsia="仿宋" w:hAnsi="仿宋" w:cs="仿宋" w:hint="eastAsia"/>
          <w:szCs w:val="21"/>
        </w:rPr>
      </w:pPr>
    </w:p>
    <w:p w14:paraId="4C54AF5F" w14:textId="77777777" w:rsidR="00D15E72" w:rsidRPr="003C1730" w:rsidRDefault="001456BA">
      <w:pPr>
        <w:adjustRightInd w:val="0"/>
        <w:snapToGrid w:val="0"/>
        <w:spacing w:line="360" w:lineRule="auto"/>
        <w:ind w:rightChars="50" w:right="105" w:firstLineChars="227" w:firstLine="477"/>
        <w:jc w:val="left"/>
        <w:rPr>
          <w:rFonts w:ascii="仿宋" w:eastAsia="仿宋" w:hAnsi="仿宋" w:cs="仿宋" w:hint="eastAsia"/>
          <w:szCs w:val="21"/>
        </w:rPr>
      </w:pPr>
      <w:r w:rsidRPr="003C1730">
        <w:rPr>
          <w:rFonts w:ascii="仿宋" w:eastAsia="仿宋" w:hAnsi="仿宋" w:cs="仿宋" w:hint="eastAsia"/>
          <w:szCs w:val="21"/>
        </w:rPr>
        <w:t>注：供应商为非聘用建档立卡贫困人员物业公司的，无需填写此声明函。</w:t>
      </w:r>
    </w:p>
    <w:p w14:paraId="67D8A7DA"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7DAC35F3"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529EB0B9"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2CEE9661"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580BD3AA"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rPr>
      </w:pPr>
      <w:r w:rsidRPr="003C1730">
        <w:rPr>
          <w:rFonts w:ascii="仿宋" w:eastAsia="仿宋" w:hAnsi="仿宋" w:cs="仿宋" w:hint="eastAsia"/>
          <w:szCs w:val="21"/>
        </w:rPr>
        <w:t>供应商名称（加盖单位公章）：</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w:t>
      </w:r>
    </w:p>
    <w:p w14:paraId="58C40516" w14:textId="77777777" w:rsidR="00D15E72" w:rsidRPr="003C1730" w:rsidRDefault="001456BA">
      <w:pPr>
        <w:adjustRightInd w:val="0"/>
        <w:snapToGrid w:val="0"/>
        <w:spacing w:line="480" w:lineRule="auto"/>
        <w:ind w:rightChars="50" w:right="105"/>
        <w:jc w:val="left"/>
        <w:rPr>
          <w:rFonts w:ascii="仿宋" w:eastAsia="仿宋" w:hAnsi="仿宋" w:cs="仿宋" w:hint="eastAsia"/>
          <w:szCs w:val="21"/>
          <w:u w:val="single"/>
        </w:rPr>
      </w:pPr>
      <w:r w:rsidRPr="003C1730">
        <w:rPr>
          <w:rFonts w:ascii="仿宋" w:eastAsia="仿宋" w:hAnsi="仿宋" w:cs="仿宋" w:hint="eastAsia"/>
          <w:szCs w:val="21"/>
        </w:rPr>
        <w:t>日 期：</w:t>
      </w:r>
      <w:r w:rsidRPr="003C1730">
        <w:rPr>
          <w:rFonts w:ascii="仿宋" w:eastAsia="仿宋" w:hAnsi="仿宋" w:cs="仿宋" w:hint="eastAsia"/>
          <w:szCs w:val="21"/>
          <w:u w:val="single"/>
        </w:rPr>
        <w:t xml:space="preserve">               </w:t>
      </w:r>
    </w:p>
    <w:bookmarkEnd w:id="50"/>
    <w:bookmarkEnd w:id="51"/>
    <w:bookmarkEnd w:id="90"/>
    <w:p w14:paraId="7303FF25"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7B602CB1" w14:textId="77777777" w:rsidR="00D15E72" w:rsidRPr="003C1730" w:rsidRDefault="001456BA" w:rsidP="00FF506E">
      <w:pPr>
        <w:pStyle w:val="2"/>
        <w:adjustRightInd w:val="0"/>
        <w:snapToGrid w:val="0"/>
        <w:spacing w:before="0" w:after="0" w:line="240" w:lineRule="auto"/>
        <w:jc w:val="left"/>
        <w:rPr>
          <w:rFonts w:ascii="仿宋" w:eastAsia="仿宋" w:hAnsi="仿宋" w:cs="仿宋" w:hint="eastAsia"/>
          <w:sz w:val="28"/>
          <w:szCs w:val="28"/>
        </w:rPr>
      </w:pPr>
      <w:bookmarkStart w:id="91" w:name="_Toc4485643"/>
      <w:r w:rsidRPr="003C1730">
        <w:rPr>
          <w:rFonts w:ascii="仿宋" w:eastAsia="仿宋" w:hAnsi="仿宋" w:cs="仿宋"/>
        </w:rPr>
        <w:br w:type="page"/>
      </w:r>
      <w:r w:rsidRPr="003C1730">
        <w:rPr>
          <w:rFonts w:ascii="仿宋" w:eastAsia="仿宋" w:hAnsi="仿宋" w:cs="仿宋" w:hint="eastAsia"/>
          <w:sz w:val="28"/>
          <w:szCs w:val="28"/>
        </w:rPr>
        <w:lastRenderedPageBreak/>
        <w:t>格式1</w:t>
      </w:r>
      <w:r w:rsidRPr="003C1730">
        <w:rPr>
          <w:rFonts w:ascii="仿宋" w:eastAsia="仿宋" w:hAnsi="仿宋" w:cs="仿宋"/>
          <w:sz w:val="28"/>
          <w:szCs w:val="28"/>
        </w:rPr>
        <w:t>9</w:t>
      </w:r>
    </w:p>
    <w:p w14:paraId="339F850D" w14:textId="77777777" w:rsidR="00D15E72" w:rsidRPr="003C1730" w:rsidRDefault="001456BA">
      <w:pPr>
        <w:adjustRightInd w:val="0"/>
        <w:snapToGrid w:val="0"/>
        <w:spacing w:line="360" w:lineRule="auto"/>
        <w:ind w:rightChars="50" w:right="105" w:firstLine="643"/>
        <w:jc w:val="center"/>
        <w:rPr>
          <w:rFonts w:ascii="仿宋" w:eastAsia="仿宋" w:hAnsi="仿宋" w:cs="仿宋" w:hint="eastAsia"/>
          <w:b/>
          <w:bCs/>
          <w:sz w:val="32"/>
          <w:szCs w:val="32"/>
        </w:rPr>
      </w:pPr>
      <w:r w:rsidRPr="003C1730">
        <w:rPr>
          <w:rFonts w:ascii="仿宋" w:eastAsia="仿宋" w:hAnsi="仿宋" w:cs="仿宋" w:hint="eastAsia"/>
          <w:b/>
          <w:bCs/>
          <w:sz w:val="32"/>
          <w:szCs w:val="32"/>
        </w:rPr>
        <w:t>备份文件承诺函</w:t>
      </w:r>
    </w:p>
    <w:p w14:paraId="09C01C37" w14:textId="77777777" w:rsidR="00D15E72" w:rsidRPr="003C1730" w:rsidRDefault="00D15E72">
      <w:pPr>
        <w:adjustRightInd w:val="0"/>
        <w:snapToGrid w:val="0"/>
        <w:spacing w:line="360" w:lineRule="auto"/>
        <w:ind w:rightChars="50" w:right="105" w:firstLine="643"/>
        <w:jc w:val="center"/>
        <w:rPr>
          <w:rFonts w:ascii="仿宋" w:eastAsia="仿宋" w:hAnsi="仿宋" w:cs="仿宋" w:hint="eastAsia"/>
          <w:b/>
          <w:bCs/>
          <w:sz w:val="32"/>
          <w:szCs w:val="32"/>
        </w:rPr>
      </w:pPr>
    </w:p>
    <w:p w14:paraId="2A073150" w14:textId="77777777" w:rsidR="00D15E72" w:rsidRPr="003C1730" w:rsidRDefault="001456BA">
      <w:pPr>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承诺备份文件与电子评审系统中上传的投标（响应）文件内容、格式一致，备系统突发故障使用。</w:t>
      </w:r>
    </w:p>
    <w:p w14:paraId="70FBA0E7" w14:textId="77777777" w:rsidR="00D15E72" w:rsidRPr="003C1730" w:rsidRDefault="00D15E72">
      <w:pPr>
        <w:adjustRightInd w:val="0"/>
        <w:snapToGrid w:val="0"/>
        <w:spacing w:line="360" w:lineRule="auto"/>
        <w:ind w:rightChars="50" w:right="105"/>
        <w:jc w:val="center"/>
        <w:rPr>
          <w:rFonts w:ascii="仿宋" w:eastAsia="仿宋" w:hAnsi="仿宋" w:cs="仿宋" w:hint="eastAsia"/>
          <w:szCs w:val="21"/>
        </w:rPr>
      </w:pPr>
    </w:p>
    <w:p w14:paraId="0058ABC4"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64C23CC4"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0AA21EBF"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08824AB3"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0978692E"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6B67CD5E"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083E902E"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632DE018" w14:textId="77777777" w:rsidR="00D15E72" w:rsidRPr="003C1730" w:rsidRDefault="00D15E72">
      <w:pPr>
        <w:adjustRightInd w:val="0"/>
        <w:snapToGrid w:val="0"/>
        <w:spacing w:line="360" w:lineRule="auto"/>
        <w:ind w:rightChars="50" w:right="105"/>
        <w:jc w:val="left"/>
        <w:rPr>
          <w:rFonts w:ascii="仿宋" w:eastAsia="仿宋" w:hAnsi="仿宋" w:cs="仿宋" w:hint="eastAsia"/>
          <w:szCs w:val="21"/>
        </w:rPr>
      </w:pPr>
    </w:p>
    <w:p w14:paraId="71FAD913" w14:textId="77777777" w:rsidR="00D15E72" w:rsidRPr="003C1730" w:rsidRDefault="001456BA">
      <w:pPr>
        <w:spacing w:line="480" w:lineRule="auto"/>
        <w:rPr>
          <w:rFonts w:ascii="仿宋" w:eastAsia="仿宋" w:hAnsi="仿宋" w:cs="仿宋" w:hint="eastAsia"/>
        </w:rPr>
      </w:pPr>
      <w:r w:rsidRPr="003C1730">
        <w:rPr>
          <w:rFonts w:ascii="仿宋" w:eastAsia="仿宋" w:hAnsi="仿宋" w:cs="仿宋" w:hint="eastAsia"/>
        </w:rPr>
        <w:t>供应商名称（加盖单位公章）：</w:t>
      </w:r>
      <w:r w:rsidRPr="003C1730">
        <w:rPr>
          <w:rFonts w:ascii="仿宋" w:eastAsia="仿宋" w:hAnsi="仿宋" w:cs="仿宋" w:hint="eastAsia"/>
          <w:u w:val="single"/>
        </w:rPr>
        <w:t xml:space="preserve">           </w:t>
      </w:r>
    </w:p>
    <w:p w14:paraId="3F669E5F" w14:textId="77777777" w:rsidR="00D15E72" w:rsidRPr="003C1730" w:rsidRDefault="001456BA">
      <w:pPr>
        <w:spacing w:line="480" w:lineRule="auto"/>
        <w:rPr>
          <w:rFonts w:ascii="仿宋" w:eastAsia="仿宋" w:hAnsi="仿宋" w:cs="仿宋" w:hint="eastAsia"/>
        </w:rPr>
      </w:pPr>
      <w:r w:rsidRPr="003C1730">
        <w:rPr>
          <w:rFonts w:ascii="仿宋" w:eastAsia="仿宋" w:hAnsi="仿宋" w:cs="仿宋" w:hint="eastAsia"/>
        </w:rPr>
        <w:t>法定代表人（或</w:t>
      </w:r>
      <w:r w:rsidRPr="003C1730">
        <w:rPr>
          <w:rFonts w:ascii="仿宋" w:eastAsia="仿宋" w:hAnsi="仿宋" w:cs="仿宋" w:hint="eastAsia"/>
          <w:szCs w:val="21"/>
        </w:rPr>
        <w:t>非法人组织负责人）或</w:t>
      </w:r>
      <w:r w:rsidRPr="003C1730">
        <w:rPr>
          <w:rFonts w:ascii="仿宋" w:eastAsia="仿宋" w:hAnsi="仿宋" w:cs="仿宋" w:hint="eastAsia"/>
        </w:rPr>
        <w:t>其授权代表人(签字或盖章)：</w:t>
      </w:r>
      <w:r w:rsidRPr="003C1730">
        <w:rPr>
          <w:rFonts w:ascii="仿宋" w:eastAsia="仿宋" w:hAnsi="仿宋" w:cs="仿宋" w:hint="eastAsia"/>
          <w:u w:val="single"/>
        </w:rPr>
        <w:t xml:space="preserve">           </w:t>
      </w:r>
    </w:p>
    <w:p w14:paraId="5ED66EB6" w14:textId="77777777" w:rsidR="00D15E72" w:rsidRPr="003C1730" w:rsidRDefault="001456BA">
      <w:pPr>
        <w:spacing w:line="480" w:lineRule="auto"/>
        <w:rPr>
          <w:rFonts w:ascii="仿宋" w:eastAsia="仿宋" w:hAnsi="仿宋" w:cs="仿宋" w:hint="eastAsia"/>
          <w:u w:val="single"/>
        </w:rPr>
      </w:pPr>
      <w:r w:rsidRPr="003C1730">
        <w:rPr>
          <w:rFonts w:ascii="仿宋" w:eastAsia="仿宋" w:hAnsi="仿宋" w:cs="仿宋" w:hint="eastAsia"/>
        </w:rPr>
        <w:t>日期：</w:t>
      </w:r>
      <w:r w:rsidRPr="003C1730">
        <w:rPr>
          <w:rFonts w:ascii="仿宋" w:eastAsia="仿宋" w:hAnsi="仿宋" w:cs="仿宋" w:hint="eastAsia"/>
          <w:u w:val="single"/>
        </w:rPr>
        <w:t xml:space="preserve">                </w:t>
      </w:r>
    </w:p>
    <w:p w14:paraId="636231E7" w14:textId="77777777" w:rsidR="00D15E72" w:rsidRPr="003C1730" w:rsidRDefault="00D15E72">
      <w:pPr>
        <w:adjustRightInd w:val="0"/>
        <w:snapToGrid w:val="0"/>
        <w:spacing w:line="480" w:lineRule="auto"/>
        <w:ind w:rightChars="50" w:right="105"/>
        <w:jc w:val="left"/>
        <w:rPr>
          <w:rFonts w:ascii="仿宋" w:eastAsia="仿宋" w:hAnsi="仿宋" w:cs="仿宋" w:hint="eastAsia"/>
          <w:szCs w:val="21"/>
          <w:u w:val="single"/>
        </w:rPr>
      </w:pPr>
    </w:p>
    <w:p w14:paraId="49215970" w14:textId="77777777" w:rsidR="00D15E72" w:rsidRPr="003C1730" w:rsidRDefault="00D15E72">
      <w:pPr>
        <w:pStyle w:val="0"/>
        <w:ind w:firstLine="480"/>
      </w:pPr>
    </w:p>
    <w:p w14:paraId="1F70F475" w14:textId="77777777" w:rsidR="00D15E72" w:rsidRPr="003C1730" w:rsidRDefault="00D15E72">
      <w:pPr>
        <w:adjustRightInd w:val="0"/>
        <w:snapToGrid w:val="0"/>
        <w:spacing w:line="480" w:lineRule="auto"/>
        <w:ind w:rightChars="50" w:right="105"/>
        <w:jc w:val="left"/>
        <w:rPr>
          <w:rFonts w:ascii="仿宋" w:eastAsia="仿宋" w:hAnsi="仿宋" w:cs="仿宋" w:hint="eastAsia"/>
          <w:szCs w:val="21"/>
          <w:u w:val="single"/>
        </w:rPr>
      </w:pPr>
    </w:p>
    <w:p w14:paraId="4B5EED04" w14:textId="77777777" w:rsidR="00D15E72" w:rsidRPr="003C1730" w:rsidRDefault="00D15E72">
      <w:pPr>
        <w:adjustRightInd w:val="0"/>
        <w:snapToGrid w:val="0"/>
        <w:spacing w:line="480" w:lineRule="auto"/>
        <w:ind w:rightChars="50" w:right="105"/>
        <w:jc w:val="left"/>
        <w:rPr>
          <w:rFonts w:ascii="仿宋" w:eastAsia="仿宋" w:hAnsi="仿宋" w:cs="仿宋" w:hint="eastAsia"/>
          <w:szCs w:val="21"/>
          <w:u w:val="single"/>
        </w:rPr>
      </w:pPr>
    </w:p>
    <w:p w14:paraId="13B79B5B" w14:textId="77777777" w:rsidR="00D15E72" w:rsidRPr="003C1730" w:rsidRDefault="00D15E72">
      <w:pPr>
        <w:adjustRightInd w:val="0"/>
        <w:snapToGrid w:val="0"/>
        <w:spacing w:line="480" w:lineRule="auto"/>
        <w:ind w:rightChars="50" w:right="105"/>
        <w:jc w:val="left"/>
        <w:rPr>
          <w:rFonts w:ascii="仿宋" w:eastAsia="仿宋" w:hAnsi="仿宋" w:cs="仿宋" w:hint="eastAsia"/>
          <w:szCs w:val="21"/>
          <w:u w:val="single"/>
        </w:rPr>
      </w:pPr>
    </w:p>
    <w:p w14:paraId="05CFB0ED" w14:textId="77777777" w:rsidR="00D15E72" w:rsidRPr="003C1730" w:rsidRDefault="00D15E72">
      <w:pPr>
        <w:adjustRightInd w:val="0"/>
        <w:snapToGrid w:val="0"/>
        <w:spacing w:line="480" w:lineRule="auto"/>
        <w:ind w:rightChars="50" w:right="105"/>
        <w:jc w:val="left"/>
        <w:rPr>
          <w:rFonts w:ascii="仿宋" w:eastAsia="仿宋" w:hAnsi="仿宋" w:cs="仿宋" w:hint="eastAsia"/>
          <w:szCs w:val="21"/>
          <w:u w:val="single"/>
        </w:rPr>
      </w:pPr>
    </w:p>
    <w:p w14:paraId="0BC336CA" w14:textId="77777777" w:rsidR="00D15E72" w:rsidRPr="003C1730" w:rsidRDefault="00D15E72">
      <w:pPr>
        <w:adjustRightInd w:val="0"/>
        <w:snapToGrid w:val="0"/>
        <w:spacing w:line="480" w:lineRule="auto"/>
        <w:ind w:rightChars="50" w:right="105"/>
        <w:jc w:val="left"/>
        <w:rPr>
          <w:rFonts w:ascii="仿宋" w:eastAsia="仿宋" w:hAnsi="仿宋" w:cs="仿宋" w:hint="eastAsia"/>
          <w:szCs w:val="21"/>
          <w:u w:val="single"/>
        </w:rPr>
      </w:pPr>
    </w:p>
    <w:p w14:paraId="5B1989D2" w14:textId="77777777" w:rsidR="00D15E72" w:rsidRPr="003C1730" w:rsidRDefault="00D15E72">
      <w:pPr>
        <w:adjustRightInd w:val="0"/>
        <w:snapToGrid w:val="0"/>
        <w:spacing w:line="480" w:lineRule="auto"/>
        <w:ind w:rightChars="50" w:right="105"/>
        <w:jc w:val="left"/>
        <w:rPr>
          <w:rFonts w:ascii="仿宋" w:eastAsia="仿宋" w:hAnsi="仿宋" w:cs="仿宋" w:hint="eastAsia"/>
          <w:szCs w:val="21"/>
          <w:u w:val="single"/>
        </w:rPr>
      </w:pPr>
    </w:p>
    <w:p w14:paraId="7DC91E18" w14:textId="77777777" w:rsidR="00D15E72" w:rsidRPr="003C1730" w:rsidRDefault="00D15E72">
      <w:pPr>
        <w:pStyle w:val="0"/>
        <w:ind w:firstLine="480"/>
      </w:pPr>
    </w:p>
    <w:p w14:paraId="279472A2" w14:textId="77777777" w:rsidR="00D15E72" w:rsidRPr="003C1730" w:rsidRDefault="001456BA">
      <w:pPr>
        <w:pStyle w:val="10"/>
        <w:adjustRightInd w:val="0"/>
        <w:snapToGrid w:val="0"/>
        <w:spacing w:beforeLines="100" w:before="319" w:afterLines="100" w:after="319" w:line="360" w:lineRule="auto"/>
        <w:ind w:firstLine="883"/>
        <w:jc w:val="center"/>
        <w:rPr>
          <w:rFonts w:ascii="仿宋" w:eastAsia="仿宋" w:hAnsi="仿宋" w:cs="仿宋" w:hint="eastAsia"/>
        </w:rPr>
      </w:pPr>
      <w:bookmarkStart w:id="92" w:name="_Toc79079440"/>
      <w:r w:rsidRPr="003C1730">
        <w:rPr>
          <w:rFonts w:ascii="仿宋" w:eastAsia="仿宋" w:hAnsi="仿宋" w:cs="仿宋" w:hint="eastAsia"/>
        </w:rPr>
        <w:lastRenderedPageBreak/>
        <w:t>第三章 服务需求</w:t>
      </w:r>
      <w:bookmarkEnd w:id="91"/>
      <w:bookmarkEnd w:id="92"/>
    </w:p>
    <w:p w14:paraId="787594EC" w14:textId="184711CE" w:rsidR="00D15E72" w:rsidRPr="003C1730" w:rsidRDefault="00D15E72">
      <w:pPr>
        <w:snapToGrid w:val="0"/>
        <w:spacing w:line="360" w:lineRule="auto"/>
        <w:ind w:firstLineChars="200" w:firstLine="420"/>
        <w:rPr>
          <w:rFonts w:ascii="仿宋" w:eastAsia="仿宋" w:hAnsi="仿宋" w:cs="仿宋" w:hint="eastAsia"/>
          <w:szCs w:val="21"/>
        </w:rPr>
      </w:pPr>
    </w:p>
    <w:p w14:paraId="7245628A" w14:textId="77777777" w:rsidR="00A77BE2" w:rsidRPr="003C1730" w:rsidRDefault="00A77BE2" w:rsidP="00A77BE2">
      <w:pPr>
        <w:spacing w:line="360" w:lineRule="auto"/>
        <w:rPr>
          <w:rFonts w:ascii="仿宋" w:eastAsia="仿宋" w:hAnsi="仿宋" w:cs="仿宋" w:hint="eastAsia"/>
          <w:szCs w:val="21"/>
        </w:rPr>
      </w:pPr>
      <w:bookmarkStart w:id="93" w:name="_Hlk42539731"/>
      <w:r w:rsidRPr="003C1730">
        <w:rPr>
          <w:rFonts w:ascii="仿宋" w:eastAsia="仿宋" w:hAnsi="仿宋" w:cs="仿宋" w:hint="eastAsia"/>
          <w:szCs w:val="21"/>
        </w:rPr>
        <w:t>具体服务需求和商务条款详见技术规格偏离表（格式13）、商务条款偏离表（格式14）。</w:t>
      </w:r>
    </w:p>
    <w:bookmarkEnd w:id="93"/>
    <w:p w14:paraId="51DF11D4" w14:textId="1A6F08F3" w:rsidR="00D15E72" w:rsidRPr="003C1730" w:rsidRDefault="00D15E72"/>
    <w:p w14:paraId="75BBC1A9" w14:textId="77777777" w:rsidR="00D15E72" w:rsidRPr="003C1730" w:rsidRDefault="001456BA">
      <w:pPr>
        <w:rPr>
          <w:rFonts w:ascii="仿宋" w:eastAsia="仿宋" w:hAnsi="仿宋" w:cs="仿宋" w:hint="eastAsia"/>
          <w:szCs w:val="21"/>
        </w:rPr>
        <w:sectPr w:rsidR="00D15E72" w:rsidRPr="003C1730">
          <w:pgSz w:w="11906" w:h="16838"/>
          <w:pgMar w:top="1440" w:right="1803" w:bottom="1440" w:left="1803" w:header="851" w:footer="992" w:gutter="0"/>
          <w:cols w:space="720"/>
          <w:docGrid w:type="lines" w:linePitch="319"/>
        </w:sectPr>
      </w:pPr>
      <w:r w:rsidRPr="003C1730">
        <w:rPr>
          <w:rFonts w:ascii="仿宋" w:eastAsia="仿宋" w:hAnsi="仿宋" w:cs="仿宋" w:hint="eastAsia"/>
          <w:szCs w:val="21"/>
        </w:rPr>
        <w:br w:type="page"/>
      </w:r>
    </w:p>
    <w:p w14:paraId="3F0173D2" w14:textId="77777777" w:rsidR="00D15E72" w:rsidRPr="003C1730" w:rsidRDefault="001456BA">
      <w:pPr>
        <w:pStyle w:val="10"/>
        <w:ind w:firstLine="883"/>
        <w:jc w:val="center"/>
        <w:rPr>
          <w:rFonts w:ascii="仿宋" w:eastAsia="仿宋" w:hAnsi="仿宋" w:cs="仿宋" w:hint="eastAsia"/>
        </w:rPr>
      </w:pPr>
      <w:bookmarkStart w:id="94" w:name="_Toc4485644"/>
      <w:bookmarkStart w:id="95" w:name="_Toc79079441"/>
      <w:r w:rsidRPr="003C1730">
        <w:rPr>
          <w:rFonts w:ascii="仿宋" w:eastAsia="仿宋" w:hAnsi="仿宋" w:cs="仿宋" w:hint="eastAsia"/>
        </w:rPr>
        <w:lastRenderedPageBreak/>
        <w:t>第四章 磋商内容、磋商过程中可能实质性变动的内容</w:t>
      </w:r>
      <w:bookmarkEnd w:id="94"/>
      <w:bookmarkEnd w:id="95"/>
    </w:p>
    <w:p w14:paraId="35C509D8" w14:textId="77777777" w:rsidR="00D15E72" w:rsidRPr="003C1730" w:rsidRDefault="001456BA">
      <w:pPr>
        <w:widowControl/>
        <w:snapToGrid w:val="0"/>
        <w:spacing w:line="500" w:lineRule="exact"/>
        <w:jc w:val="left"/>
        <w:rPr>
          <w:rFonts w:ascii="仿宋" w:eastAsia="仿宋" w:hAnsi="仿宋" w:cs="仿宋" w:hint="eastAsia"/>
          <w:bCs/>
          <w:kern w:val="0"/>
          <w:szCs w:val="21"/>
        </w:rPr>
      </w:pPr>
      <w:r w:rsidRPr="003C1730">
        <w:rPr>
          <w:rFonts w:ascii="仿宋" w:eastAsia="仿宋" w:hAnsi="仿宋" w:cs="仿宋" w:hint="eastAsia"/>
          <w:bCs/>
          <w:kern w:val="0"/>
          <w:szCs w:val="21"/>
        </w:rPr>
        <w:t xml:space="preserve">    磋商小组根据与供应商磋商情况可能实质性变动的内容（不得变动采购文件中的其他内容）： </w:t>
      </w:r>
    </w:p>
    <w:p w14:paraId="6317730A" w14:textId="77777777" w:rsidR="00D15E72" w:rsidRPr="003C1730" w:rsidRDefault="00D15E72">
      <w:pPr>
        <w:rPr>
          <w:rFonts w:ascii="仿宋" w:eastAsia="仿宋" w:hAnsi="仿宋" w:cs="仿宋" w:hint="eastAsia"/>
          <w:bCs/>
          <w:kern w:val="0"/>
          <w:szCs w:val="21"/>
        </w:rPr>
      </w:pPr>
    </w:p>
    <w:p w14:paraId="15A54317" w14:textId="77777777" w:rsidR="00D15E72" w:rsidRPr="003C1730" w:rsidRDefault="001456BA">
      <w:pPr>
        <w:rPr>
          <w:rFonts w:ascii="仿宋" w:eastAsia="仿宋" w:hAnsi="仿宋" w:cs="仿宋" w:hint="eastAsia"/>
          <w:bCs/>
          <w:kern w:val="0"/>
          <w:szCs w:val="21"/>
        </w:rPr>
      </w:pPr>
      <w:r w:rsidRPr="003C1730">
        <w:rPr>
          <w:rFonts w:ascii="仿宋" w:eastAsia="仿宋" w:hAnsi="仿宋" w:cs="仿宋" w:hint="eastAsia"/>
          <w:bCs/>
          <w:kern w:val="0"/>
          <w:szCs w:val="21"/>
        </w:rPr>
        <w:t>1、技术要求</w:t>
      </w:r>
    </w:p>
    <w:p w14:paraId="000B97E2" w14:textId="77777777" w:rsidR="00D15E72" w:rsidRPr="003C1730" w:rsidRDefault="001456BA">
      <w:pPr>
        <w:rPr>
          <w:rFonts w:ascii="仿宋" w:eastAsia="仿宋" w:hAnsi="仿宋" w:cs="仿宋" w:hint="eastAsia"/>
          <w:bCs/>
          <w:kern w:val="0"/>
          <w:szCs w:val="21"/>
        </w:rPr>
      </w:pPr>
      <w:r w:rsidRPr="003C1730">
        <w:rPr>
          <w:rFonts w:ascii="仿宋" w:eastAsia="仿宋" w:hAnsi="仿宋" w:cs="仿宋" w:hint="eastAsia"/>
          <w:bCs/>
          <w:kern w:val="0"/>
          <w:szCs w:val="21"/>
        </w:rPr>
        <w:t>……</w:t>
      </w:r>
    </w:p>
    <w:p w14:paraId="57CE7A5D" w14:textId="77777777" w:rsidR="00D15E72" w:rsidRPr="003C1730" w:rsidRDefault="001456BA">
      <w:pPr>
        <w:numPr>
          <w:ilvl w:val="0"/>
          <w:numId w:val="3"/>
        </w:numPr>
        <w:rPr>
          <w:rFonts w:ascii="仿宋" w:eastAsia="仿宋" w:hAnsi="仿宋" w:cs="仿宋" w:hint="eastAsia"/>
          <w:bCs/>
          <w:kern w:val="0"/>
          <w:szCs w:val="21"/>
        </w:rPr>
      </w:pPr>
      <w:r w:rsidRPr="003C1730">
        <w:rPr>
          <w:rFonts w:ascii="仿宋" w:eastAsia="仿宋" w:hAnsi="仿宋" w:cs="仿宋" w:hint="eastAsia"/>
          <w:bCs/>
          <w:kern w:val="0"/>
          <w:szCs w:val="21"/>
        </w:rPr>
        <w:t>服务要求</w:t>
      </w:r>
    </w:p>
    <w:p w14:paraId="273923A5" w14:textId="77777777" w:rsidR="00D15E72" w:rsidRPr="003C1730" w:rsidRDefault="001456BA">
      <w:pPr>
        <w:rPr>
          <w:rFonts w:ascii="仿宋" w:eastAsia="仿宋" w:hAnsi="仿宋" w:cs="仿宋" w:hint="eastAsia"/>
          <w:bCs/>
          <w:kern w:val="0"/>
          <w:szCs w:val="21"/>
        </w:rPr>
      </w:pPr>
      <w:r w:rsidRPr="003C1730">
        <w:rPr>
          <w:rFonts w:ascii="仿宋" w:eastAsia="仿宋" w:hAnsi="仿宋" w:cs="仿宋" w:hint="eastAsia"/>
          <w:bCs/>
          <w:kern w:val="0"/>
          <w:szCs w:val="21"/>
        </w:rPr>
        <w:t>……</w:t>
      </w:r>
    </w:p>
    <w:p w14:paraId="56193A98" w14:textId="77777777" w:rsidR="00D15E72" w:rsidRPr="003C1730" w:rsidRDefault="001456BA">
      <w:pPr>
        <w:rPr>
          <w:rFonts w:ascii="仿宋" w:eastAsia="仿宋" w:hAnsi="仿宋" w:cs="仿宋" w:hint="eastAsia"/>
          <w:bCs/>
          <w:kern w:val="0"/>
          <w:szCs w:val="21"/>
        </w:rPr>
      </w:pPr>
      <w:r w:rsidRPr="003C1730">
        <w:rPr>
          <w:rFonts w:ascii="仿宋" w:eastAsia="仿宋" w:hAnsi="仿宋" w:cs="仿宋" w:hint="eastAsia"/>
          <w:bCs/>
          <w:kern w:val="0"/>
          <w:szCs w:val="21"/>
        </w:rPr>
        <w:t>3、合同草案条款</w:t>
      </w:r>
    </w:p>
    <w:p w14:paraId="20E9C844" w14:textId="77777777" w:rsidR="00D15E72" w:rsidRPr="003C1730" w:rsidRDefault="001456BA">
      <w:pPr>
        <w:rPr>
          <w:rFonts w:ascii="仿宋" w:eastAsia="仿宋" w:hAnsi="仿宋" w:cs="仿宋" w:hint="eastAsia"/>
        </w:rPr>
      </w:pPr>
      <w:r w:rsidRPr="003C1730">
        <w:rPr>
          <w:rFonts w:ascii="仿宋" w:eastAsia="仿宋" w:hAnsi="仿宋" w:cs="仿宋" w:hint="eastAsia"/>
        </w:rPr>
        <w:t>……</w:t>
      </w:r>
    </w:p>
    <w:p w14:paraId="43B49386" w14:textId="77777777" w:rsidR="00D15E72" w:rsidRPr="003C1730" w:rsidRDefault="00D15E72">
      <w:pPr>
        <w:rPr>
          <w:rFonts w:ascii="仿宋" w:eastAsia="仿宋" w:hAnsi="仿宋" w:cs="仿宋" w:hint="eastAsia"/>
        </w:rPr>
      </w:pPr>
    </w:p>
    <w:p w14:paraId="018C45B7" w14:textId="77777777" w:rsidR="00D15E72" w:rsidRPr="003C1730" w:rsidRDefault="00D15E72">
      <w:pPr>
        <w:rPr>
          <w:rFonts w:ascii="仿宋" w:eastAsia="仿宋" w:hAnsi="仿宋" w:cs="仿宋" w:hint="eastAsia"/>
        </w:rPr>
      </w:pPr>
    </w:p>
    <w:p w14:paraId="7D5B1C46" w14:textId="77777777" w:rsidR="00D15E72" w:rsidRPr="003C1730" w:rsidRDefault="00D15E72">
      <w:pPr>
        <w:rPr>
          <w:rFonts w:ascii="仿宋" w:eastAsia="仿宋" w:hAnsi="仿宋" w:cs="仿宋" w:hint="eastAsia"/>
        </w:rPr>
      </w:pPr>
    </w:p>
    <w:p w14:paraId="2B589C5F" w14:textId="77777777" w:rsidR="00D15E72" w:rsidRPr="003C1730" w:rsidRDefault="00D15E72">
      <w:pPr>
        <w:rPr>
          <w:rFonts w:ascii="仿宋" w:eastAsia="仿宋" w:hAnsi="仿宋" w:cs="仿宋" w:hint="eastAsia"/>
        </w:rPr>
      </w:pPr>
    </w:p>
    <w:p w14:paraId="0173BFF5" w14:textId="77777777" w:rsidR="00D15E72" w:rsidRPr="003C1730" w:rsidRDefault="00D15E72">
      <w:pPr>
        <w:rPr>
          <w:rFonts w:ascii="仿宋" w:eastAsia="仿宋" w:hAnsi="仿宋" w:cs="仿宋" w:hint="eastAsia"/>
        </w:rPr>
      </w:pPr>
    </w:p>
    <w:p w14:paraId="5097CC81" w14:textId="77777777" w:rsidR="00D15E72" w:rsidRPr="003C1730" w:rsidRDefault="00D15E72">
      <w:pPr>
        <w:rPr>
          <w:rFonts w:ascii="仿宋" w:eastAsia="仿宋" w:hAnsi="仿宋" w:cs="仿宋" w:hint="eastAsia"/>
        </w:rPr>
      </w:pPr>
    </w:p>
    <w:p w14:paraId="6A8D5B09" w14:textId="77777777" w:rsidR="00D15E72" w:rsidRPr="003C1730" w:rsidRDefault="00D15E72">
      <w:pPr>
        <w:rPr>
          <w:rFonts w:ascii="仿宋" w:eastAsia="仿宋" w:hAnsi="仿宋" w:cs="仿宋" w:hint="eastAsia"/>
        </w:rPr>
      </w:pPr>
    </w:p>
    <w:p w14:paraId="4BEA5C55" w14:textId="77777777" w:rsidR="00D15E72" w:rsidRPr="003C1730" w:rsidRDefault="00D15E72">
      <w:pPr>
        <w:rPr>
          <w:rFonts w:ascii="仿宋" w:eastAsia="仿宋" w:hAnsi="仿宋" w:cs="仿宋" w:hint="eastAsia"/>
        </w:rPr>
      </w:pPr>
    </w:p>
    <w:p w14:paraId="78E51094" w14:textId="77777777" w:rsidR="00D15E72" w:rsidRPr="003C1730" w:rsidRDefault="001456BA">
      <w:pPr>
        <w:rPr>
          <w:rFonts w:ascii="仿宋" w:eastAsia="仿宋" w:hAnsi="仿宋" w:cs="仿宋" w:hint="eastAsia"/>
          <w:bCs/>
          <w:kern w:val="0"/>
          <w:szCs w:val="21"/>
        </w:rPr>
      </w:pPr>
      <w:r w:rsidRPr="003C1730">
        <w:rPr>
          <w:rFonts w:ascii="仿宋" w:eastAsia="仿宋" w:hAnsi="仿宋" w:cs="仿宋" w:hint="eastAsia"/>
          <w:bCs/>
          <w:kern w:val="0"/>
          <w:szCs w:val="21"/>
        </w:rPr>
        <w:t>注：采购人不同意采购文件在磋商过程中有任何变动的，直接写无，实质性变动的内容，须经采购人代表确认。</w:t>
      </w:r>
    </w:p>
    <w:p w14:paraId="06B9E698" w14:textId="77777777" w:rsidR="00D15E72" w:rsidRPr="003C1730" w:rsidRDefault="00D15E72">
      <w:pPr>
        <w:widowControl/>
        <w:jc w:val="left"/>
        <w:rPr>
          <w:rFonts w:ascii="仿宋" w:eastAsia="仿宋" w:hAnsi="仿宋" w:cs="仿宋" w:hint="eastAsia"/>
        </w:rPr>
      </w:pPr>
    </w:p>
    <w:p w14:paraId="24D00D31" w14:textId="77777777" w:rsidR="00D15E72" w:rsidRPr="003C1730" w:rsidRDefault="00D15E72">
      <w:pPr>
        <w:widowControl/>
        <w:jc w:val="left"/>
        <w:rPr>
          <w:rFonts w:ascii="仿宋" w:eastAsia="仿宋" w:hAnsi="仿宋" w:cs="仿宋" w:hint="eastAsia"/>
        </w:rPr>
      </w:pPr>
    </w:p>
    <w:p w14:paraId="5C96DE93" w14:textId="77777777" w:rsidR="00D15E72" w:rsidRPr="003C1730" w:rsidRDefault="00D15E72">
      <w:pPr>
        <w:widowControl/>
        <w:jc w:val="left"/>
        <w:rPr>
          <w:rFonts w:ascii="仿宋" w:eastAsia="仿宋" w:hAnsi="仿宋" w:cs="仿宋" w:hint="eastAsia"/>
        </w:rPr>
      </w:pPr>
    </w:p>
    <w:p w14:paraId="22E59C13" w14:textId="77777777" w:rsidR="00D15E72" w:rsidRPr="003C1730" w:rsidRDefault="00D15E72">
      <w:pPr>
        <w:widowControl/>
        <w:jc w:val="left"/>
        <w:rPr>
          <w:rFonts w:ascii="仿宋" w:eastAsia="仿宋" w:hAnsi="仿宋" w:cs="仿宋" w:hint="eastAsia"/>
        </w:rPr>
      </w:pPr>
    </w:p>
    <w:p w14:paraId="5DA1433E" w14:textId="77777777" w:rsidR="00D15E72" w:rsidRPr="003C1730" w:rsidRDefault="00D15E72">
      <w:pPr>
        <w:widowControl/>
        <w:jc w:val="left"/>
        <w:rPr>
          <w:rFonts w:ascii="仿宋" w:eastAsia="仿宋" w:hAnsi="仿宋" w:cs="仿宋" w:hint="eastAsia"/>
        </w:rPr>
      </w:pPr>
    </w:p>
    <w:p w14:paraId="0E9D8029" w14:textId="77777777" w:rsidR="00D15E72" w:rsidRPr="003C1730" w:rsidRDefault="00D15E72">
      <w:pPr>
        <w:widowControl/>
        <w:jc w:val="left"/>
        <w:rPr>
          <w:rFonts w:ascii="仿宋" w:eastAsia="仿宋" w:hAnsi="仿宋" w:cs="仿宋" w:hint="eastAsia"/>
        </w:rPr>
      </w:pPr>
    </w:p>
    <w:p w14:paraId="4B4A682E" w14:textId="77777777" w:rsidR="00D15E72" w:rsidRPr="003C1730" w:rsidRDefault="00D15E72">
      <w:pPr>
        <w:widowControl/>
        <w:jc w:val="left"/>
        <w:rPr>
          <w:rFonts w:ascii="仿宋" w:eastAsia="仿宋" w:hAnsi="仿宋" w:cs="仿宋" w:hint="eastAsia"/>
        </w:rPr>
      </w:pPr>
    </w:p>
    <w:p w14:paraId="008B8AE6" w14:textId="77777777" w:rsidR="00D15E72" w:rsidRPr="003C1730" w:rsidRDefault="00D15E72">
      <w:pPr>
        <w:widowControl/>
        <w:jc w:val="left"/>
        <w:rPr>
          <w:rFonts w:ascii="仿宋" w:eastAsia="仿宋" w:hAnsi="仿宋" w:cs="仿宋" w:hint="eastAsia"/>
        </w:rPr>
      </w:pPr>
    </w:p>
    <w:p w14:paraId="045C5966" w14:textId="77777777" w:rsidR="00D15E72" w:rsidRPr="003C1730" w:rsidRDefault="00D15E72">
      <w:pPr>
        <w:widowControl/>
        <w:jc w:val="left"/>
        <w:rPr>
          <w:rFonts w:ascii="仿宋" w:eastAsia="仿宋" w:hAnsi="仿宋" w:cs="仿宋" w:hint="eastAsia"/>
        </w:rPr>
      </w:pPr>
    </w:p>
    <w:p w14:paraId="65DE483D" w14:textId="77777777" w:rsidR="00D15E72" w:rsidRPr="003C1730" w:rsidRDefault="00D15E72">
      <w:pPr>
        <w:widowControl/>
        <w:jc w:val="left"/>
        <w:rPr>
          <w:rFonts w:ascii="仿宋" w:eastAsia="仿宋" w:hAnsi="仿宋" w:cs="仿宋" w:hint="eastAsia"/>
        </w:rPr>
      </w:pPr>
    </w:p>
    <w:p w14:paraId="1B863B9D" w14:textId="77777777" w:rsidR="00D15E72" w:rsidRPr="003C1730" w:rsidRDefault="00D15E72">
      <w:pPr>
        <w:widowControl/>
        <w:jc w:val="left"/>
        <w:rPr>
          <w:rFonts w:ascii="仿宋" w:eastAsia="仿宋" w:hAnsi="仿宋" w:cs="仿宋" w:hint="eastAsia"/>
        </w:rPr>
      </w:pPr>
    </w:p>
    <w:p w14:paraId="07A9BC66" w14:textId="77777777" w:rsidR="00D15E72" w:rsidRPr="003C1730" w:rsidRDefault="00D15E72">
      <w:pPr>
        <w:widowControl/>
        <w:jc w:val="left"/>
        <w:rPr>
          <w:rFonts w:ascii="仿宋" w:eastAsia="仿宋" w:hAnsi="仿宋" w:cs="仿宋" w:hint="eastAsia"/>
        </w:rPr>
      </w:pPr>
    </w:p>
    <w:p w14:paraId="15AD37AD" w14:textId="77777777" w:rsidR="00D15E72" w:rsidRPr="003C1730" w:rsidRDefault="00D15E72">
      <w:pPr>
        <w:widowControl/>
        <w:jc w:val="left"/>
        <w:rPr>
          <w:rFonts w:ascii="仿宋" w:eastAsia="仿宋" w:hAnsi="仿宋" w:cs="仿宋" w:hint="eastAsia"/>
        </w:rPr>
      </w:pPr>
    </w:p>
    <w:p w14:paraId="313D982D" w14:textId="77777777" w:rsidR="00D15E72" w:rsidRPr="003C1730" w:rsidRDefault="001456BA">
      <w:pPr>
        <w:pStyle w:val="10"/>
        <w:ind w:firstLine="883"/>
        <w:jc w:val="center"/>
        <w:rPr>
          <w:rFonts w:ascii="仿宋" w:eastAsia="仿宋" w:hAnsi="仿宋" w:cs="仿宋" w:hint="eastAsia"/>
        </w:rPr>
      </w:pPr>
      <w:bookmarkStart w:id="96" w:name="_Toc4485645"/>
      <w:bookmarkStart w:id="97" w:name="_Toc79079442"/>
      <w:r w:rsidRPr="003C1730">
        <w:rPr>
          <w:rFonts w:ascii="仿宋" w:eastAsia="仿宋" w:hAnsi="仿宋" w:cs="仿宋" w:hint="eastAsia"/>
        </w:rPr>
        <w:lastRenderedPageBreak/>
        <w:t>第五章 评审办法</w:t>
      </w:r>
      <w:bookmarkEnd w:id="96"/>
      <w:bookmarkEnd w:id="97"/>
    </w:p>
    <w:p w14:paraId="2303D642" w14:textId="77777777" w:rsidR="00D15E72" w:rsidRPr="003C1730" w:rsidRDefault="001456BA">
      <w:pPr>
        <w:adjustRightInd w:val="0"/>
        <w:snapToGrid w:val="0"/>
        <w:spacing w:line="360" w:lineRule="auto"/>
        <w:ind w:firstLineChars="200" w:firstLine="420"/>
        <w:rPr>
          <w:rFonts w:ascii="仿宋" w:eastAsia="仿宋" w:hAnsi="仿宋" w:cs="仿宋" w:hint="eastAsia"/>
          <w:bCs/>
          <w:kern w:val="0"/>
          <w:szCs w:val="21"/>
        </w:rPr>
      </w:pPr>
      <w:r w:rsidRPr="003C1730">
        <w:rPr>
          <w:rFonts w:ascii="仿宋" w:eastAsia="仿宋" w:hAnsi="仿宋" w:cs="仿宋" w:hint="eastAsia"/>
          <w:bCs/>
          <w:kern w:val="0"/>
          <w:szCs w:val="21"/>
        </w:rPr>
        <w:t>本项目将按照采购文件第一章供应商须知中“六 磋商及评审”、“七 确定成交”及本章的规定评审。</w:t>
      </w:r>
    </w:p>
    <w:p w14:paraId="653F68A2" w14:textId="77777777" w:rsidR="00D15E72" w:rsidRPr="003C1730" w:rsidRDefault="001456BA">
      <w:pPr>
        <w:adjustRightInd w:val="0"/>
        <w:snapToGrid w:val="0"/>
        <w:spacing w:line="360" w:lineRule="auto"/>
        <w:ind w:firstLineChars="200" w:firstLine="422"/>
        <w:rPr>
          <w:rFonts w:ascii="仿宋" w:eastAsia="仿宋" w:hAnsi="仿宋" w:cs="仿宋" w:hint="eastAsia"/>
          <w:b/>
          <w:kern w:val="0"/>
          <w:szCs w:val="21"/>
        </w:rPr>
      </w:pPr>
      <w:r w:rsidRPr="003C1730">
        <w:rPr>
          <w:rFonts w:ascii="仿宋" w:eastAsia="仿宋" w:hAnsi="仿宋" w:cs="仿宋" w:hint="eastAsia"/>
          <w:b/>
          <w:kern w:val="0"/>
          <w:szCs w:val="21"/>
        </w:rPr>
        <w:t>一、评审方法</w:t>
      </w:r>
    </w:p>
    <w:p w14:paraId="4C9DF3B4" w14:textId="77777777" w:rsidR="00D15E72" w:rsidRPr="003C1730" w:rsidRDefault="001456BA">
      <w:pPr>
        <w:adjustRightInd w:val="0"/>
        <w:snapToGrid w:val="0"/>
        <w:spacing w:line="360" w:lineRule="auto"/>
        <w:ind w:firstLineChars="200" w:firstLine="420"/>
        <w:rPr>
          <w:rFonts w:ascii="仿宋" w:eastAsia="仿宋" w:hAnsi="仿宋" w:cs="仿宋" w:hint="eastAsia"/>
          <w:kern w:val="0"/>
          <w:szCs w:val="21"/>
        </w:rPr>
      </w:pPr>
      <w:r w:rsidRPr="003C1730">
        <w:rPr>
          <w:rFonts w:ascii="仿宋" w:eastAsia="仿宋" w:hAnsi="仿宋" w:cs="仿宋" w:hint="eastAsia"/>
          <w:kern w:val="0"/>
          <w:szCs w:val="21"/>
        </w:rPr>
        <w:t>本项目采用</w:t>
      </w:r>
      <w:r w:rsidRPr="003C1730">
        <w:rPr>
          <w:rFonts w:ascii="仿宋" w:eastAsia="仿宋" w:hAnsi="仿宋" w:cs="仿宋" w:hint="eastAsia"/>
          <w:kern w:val="0"/>
          <w:szCs w:val="21"/>
          <w:u w:val="single"/>
        </w:rPr>
        <w:t xml:space="preserve">   综合评分法   </w:t>
      </w:r>
      <w:r w:rsidRPr="003C1730">
        <w:rPr>
          <w:rFonts w:ascii="仿宋" w:eastAsia="仿宋" w:hAnsi="仿宋" w:cs="仿宋" w:hint="eastAsia"/>
          <w:kern w:val="0"/>
          <w:szCs w:val="21"/>
        </w:rPr>
        <w:t>进行</w:t>
      </w:r>
      <w:r w:rsidRPr="003C1730">
        <w:rPr>
          <w:rFonts w:ascii="仿宋" w:eastAsia="仿宋" w:hAnsi="仿宋" w:cs="仿宋" w:hint="eastAsia"/>
          <w:bCs/>
          <w:kern w:val="0"/>
          <w:szCs w:val="21"/>
        </w:rPr>
        <w:t>评审</w:t>
      </w:r>
      <w:r w:rsidRPr="003C1730">
        <w:rPr>
          <w:rFonts w:ascii="仿宋" w:eastAsia="仿宋" w:hAnsi="仿宋" w:cs="仿宋" w:hint="eastAsia"/>
          <w:kern w:val="0"/>
          <w:szCs w:val="21"/>
        </w:rPr>
        <w:t>。</w:t>
      </w:r>
    </w:p>
    <w:p w14:paraId="629B2CF6" w14:textId="77777777" w:rsidR="00D15E72" w:rsidRPr="003C1730" w:rsidRDefault="001456BA">
      <w:pPr>
        <w:adjustRightInd w:val="0"/>
        <w:snapToGrid w:val="0"/>
        <w:spacing w:line="360" w:lineRule="auto"/>
        <w:ind w:firstLineChars="200" w:firstLine="422"/>
        <w:textAlignment w:val="baseline"/>
        <w:rPr>
          <w:rFonts w:ascii="仿宋" w:eastAsia="仿宋" w:hAnsi="仿宋" w:cs="仿宋" w:hint="eastAsia"/>
          <w:b/>
          <w:kern w:val="0"/>
          <w:szCs w:val="21"/>
        </w:rPr>
      </w:pPr>
      <w:r w:rsidRPr="003C1730">
        <w:rPr>
          <w:rFonts w:ascii="仿宋" w:eastAsia="仿宋" w:hAnsi="仿宋" w:cs="仿宋" w:hint="eastAsia"/>
          <w:b/>
          <w:kern w:val="0"/>
          <w:szCs w:val="21"/>
        </w:rPr>
        <w:t>二、评审原则及程序</w:t>
      </w:r>
    </w:p>
    <w:p w14:paraId="7618BAC5" w14:textId="77777777" w:rsidR="00D15E72" w:rsidRPr="003C1730" w:rsidRDefault="001456BA">
      <w:pPr>
        <w:adjustRightInd w:val="0"/>
        <w:snapToGrid w:val="0"/>
        <w:spacing w:line="360" w:lineRule="auto"/>
        <w:ind w:firstLineChars="200" w:firstLine="422"/>
        <w:textAlignment w:val="baseline"/>
        <w:rPr>
          <w:rFonts w:ascii="仿宋" w:eastAsia="仿宋" w:hAnsi="仿宋" w:cs="仿宋" w:hint="eastAsia"/>
          <w:b/>
          <w:kern w:val="0"/>
          <w:szCs w:val="21"/>
        </w:rPr>
      </w:pPr>
      <w:r w:rsidRPr="003C1730">
        <w:rPr>
          <w:rFonts w:ascii="仿宋" w:eastAsia="仿宋" w:hAnsi="仿宋" w:cs="仿宋" w:hint="eastAsia"/>
          <w:b/>
          <w:kern w:val="0"/>
          <w:szCs w:val="21"/>
        </w:rPr>
        <w:t>（一）评审原则</w:t>
      </w:r>
    </w:p>
    <w:p w14:paraId="2DC21CDE" w14:textId="77777777" w:rsidR="00D15E72" w:rsidRPr="003C1730" w:rsidRDefault="001456BA">
      <w:pPr>
        <w:adjustRightInd w:val="0"/>
        <w:snapToGrid w:val="0"/>
        <w:spacing w:line="360" w:lineRule="auto"/>
        <w:ind w:firstLineChars="200" w:firstLine="420"/>
        <w:textAlignment w:val="baseline"/>
        <w:rPr>
          <w:rFonts w:ascii="仿宋" w:eastAsia="仿宋" w:hAnsi="仿宋" w:cs="仿宋" w:hint="eastAsia"/>
          <w:kern w:val="0"/>
        </w:rPr>
      </w:pPr>
      <w:r w:rsidRPr="003C1730">
        <w:rPr>
          <w:rFonts w:ascii="仿宋" w:eastAsia="仿宋" w:hAnsi="仿宋" w:cs="仿宋" w:hint="eastAsia"/>
          <w:kern w:val="0"/>
        </w:rPr>
        <w:t>磋商小组应当按照客观、公正、审慎的原则，根据采购文件规定的评审程序、评审办法和评审标准进行独立评审。采购文件内容违反国家有关强制性规定的，磋商小组应当停止评审并向采购人或者采购代理机构说明情况。</w:t>
      </w:r>
    </w:p>
    <w:p w14:paraId="0ADA2986" w14:textId="77777777" w:rsidR="00D15E72" w:rsidRPr="003C1730" w:rsidRDefault="001456BA">
      <w:pPr>
        <w:adjustRightInd w:val="0"/>
        <w:snapToGrid w:val="0"/>
        <w:spacing w:line="360" w:lineRule="auto"/>
        <w:ind w:firstLineChars="200" w:firstLine="422"/>
        <w:textAlignment w:val="baseline"/>
        <w:rPr>
          <w:rFonts w:ascii="仿宋" w:eastAsia="仿宋" w:hAnsi="仿宋" w:cs="仿宋" w:hint="eastAsia"/>
          <w:b/>
          <w:kern w:val="0"/>
          <w:szCs w:val="21"/>
        </w:rPr>
      </w:pPr>
      <w:r w:rsidRPr="003C1730">
        <w:rPr>
          <w:rFonts w:ascii="仿宋" w:eastAsia="仿宋" w:hAnsi="仿宋" w:cs="仿宋" w:hint="eastAsia"/>
          <w:b/>
          <w:kern w:val="0"/>
          <w:szCs w:val="21"/>
        </w:rPr>
        <w:t>（二）评审程序</w:t>
      </w:r>
    </w:p>
    <w:p w14:paraId="6E77A7FC" w14:textId="77777777" w:rsidR="00D15E72" w:rsidRPr="003C1730" w:rsidRDefault="001456BA">
      <w:pPr>
        <w:adjustRightInd w:val="0"/>
        <w:snapToGrid w:val="0"/>
        <w:spacing w:line="360" w:lineRule="auto"/>
        <w:ind w:firstLineChars="200" w:firstLine="422"/>
        <w:textAlignment w:val="baseline"/>
        <w:rPr>
          <w:rFonts w:ascii="仿宋" w:eastAsia="仿宋" w:hAnsi="仿宋" w:cs="仿宋" w:hint="eastAsia"/>
          <w:b/>
          <w:kern w:val="0"/>
          <w:szCs w:val="21"/>
        </w:rPr>
      </w:pPr>
      <w:r w:rsidRPr="003C1730">
        <w:rPr>
          <w:rFonts w:ascii="仿宋" w:eastAsia="仿宋" w:hAnsi="仿宋" w:cs="仿宋" w:hint="eastAsia"/>
          <w:b/>
          <w:kern w:val="0"/>
          <w:szCs w:val="21"/>
        </w:rPr>
        <w:t>1、资格审查</w:t>
      </w:r>
    </w:p>
    <w:p w14:paraId="7F74521F" w14:textId="77777777" w:rsidR="00D15E72" w:rsidRPr="003C1730" w:rsidRDefault="001456BA">
      <w:pPr>
        <w:adjustRightInd w:val="0"/>
        <w:snapToGrid w:val="0"/>
        <w:spacing w:line="360" w:lineRule="auto"/>
        <w:ind w:firstLineChars="200" w:firstLine="420"/>
        <w:textAlignment w:val="baseline"/>
        <w:rPr>
          <w:rFonts w:ascii="仿宋" w:eastAsia="仿宋" w:hAnsi="仿宋" w:cs="仿宋" w:hint="eastAsia"/>
          <w:kern w:val="0"/>
          <w:szCs w:val="21"/>
        </w:rPr>
      </w:pPr>
      <w:r w:rsidRPr="003C1730">
        <w:rPr>
          <w:rFonts w:ascii="仿宋" w:eastAsia="仿宋" w:hAnsi="仿宋" w:cs="仿宋" w:hint="eastAsia"/>
          <w:kern w:val="0"/>
          <w:szCs w:val="21"/>
        </w:rPr>
        <w:t>详见供应商须知22条。资格审查表详见本章附件1。</w:t>
      </w:r>
    </w:p>
    <w:p w14:paraId="2C7F7EE7" w14:textId="77777777" w:rsidR="00D15E72" w:rsidRPr="003C1730" w:rsidRDefault="001456BA">
      <w:pPr>
        <w:numPr>
          <w:ilvl w:val="0"/>
          <w:numId w:val="4"/>
        </w:numPr>
        <w:adjustRightInd w:val="0"/>
        <w:snapToGrid w:val="0"/>
        <w:spacing w:line="360" w:lineRule="auto"/>
        <w:ind w:firstLineChars="200" w:firstLine="422"/>
        <w:textAlignment w:val="baseline"/>
        <w:rPr>
          <w:rFonts w:ascii="仿宋" w:eastAsia="仿宋" w:hAnsi="仿宋" w:cs="仿宋" w:hint="eastAsia"/>
          <w:b/>
          <w:bCs/>
          <w:kern w:val="0"/>
          <w:szCs w:val="21"/>
        </w:rPr>
      </w:pPr>
      <w:r w:rsidRPr="003C1730">
        <w:rPr>
          <w:rFonts w:ascii="仿宋" w:eastAsia="仿宋" w:hAnsi="仿宋" w:cs="仿宋" w:hint="eastAsia"/>
          <w:b/>
          <w:bCs/>
          <w:kern w:val="0"/>
          <w:szCs w:val="21"/>
        </w:rPr>
        <w:t>符合性审查</w:t>
      </w:r>
    </w:p>
    <w:p w14:paraId="32341F56" w14:textId="77777777" w:rsidR="00D15E72" w:rsidRPr="003C1730" w:rsidRDefault="001456BA">
      <w:pPr>
        <w:adjustRightInd w:val="0"/>
        <w:snapToGrid w:val="0"/>
        <w:spacing w:line="360" w:lineRule="auto"/>
        <w:ind w:firstLineChars="200" w:firstLine="420"/>
        <w:textAlignment w:val="baseline"/>
        <w:rPr>
          <w:rFonts w:ascii="仿宋" w:eastAsia="仿宋" w:hAnsi="仿宋" w:cs="仿宋" w:hint="eastAsia"/>
          <w:kern w:val="0"/>
          <w:szCs w:val="21"/>
        </w:rPr>
      </w:pPr>
      <w:r w:rsidRPr="003C1730">
        <w:rPr>
          <w:rFonts w:ascii="仿宋" w:eastAsia="仿宋" w:hAnsi="仿宋" w:cs="仿宋" w:hint="eastAsia"/>
          <w:kern w:val="0"/>
          <w:szCs w:val="21"/>
        </w:rPr>
        <w:t>2.1详见供应商须知23条。符合性审查表详见本章附件2。</w:t>
      </w:r>
    </w:p>
    <w:p w14:paraId="14A301A8" w14:textId="77777777" w:rsidR="00D15E72" w:rsidRPr="003C1730" w:rsidRDefault="001456BA">
      <w:pPr>
        <w:adjustRightInd w:val="0"/>
        <w:snapToGrid w:val="0"/>
        <w:spacing w:line="360" w:lineRule="auto"/>
        <w:ind w:firstLineChars="200" w:firstLine="422"/>
        <w:textAlignment w:val="baseline"/>
        <w:rPr>
          <w:rFonts w:ascii="仿宋" w:eastAsia="仿宋" w:hAnsi="仿宋" w:cs="仿宋" w:hint="eastAsia"/>
          <w:b/>
          <w:kern w:val="0"/>
          <w:szCs w:val="21"/>
        </w:rPr>
      </w:pPr>
      <w:r w:rsidRPr="003C1730">
        <w:rPr>
          <w:rFonts w:ascii="仿宋" w:eastAsia="仿宋" w:hAnsi="仿宋" w:cs="仿宋" w:hint="eastAsia"/>
          <w:b/>
          <w:kern w:val="0"/>
          <w:szCs w:val="21"/>
        </w:rPr>
        <w:t>3、样品及演示</w:t>
      </w:r>
    </w:p>
    <w:p w14:paraId="4C835496" w14:textId="77777777" w:rsidR="00D15E72" w:rsidRPr="003C1730" w:rsidRDefault="001456BA">
      <w:pPr>
        <w:adjustRightInd w:val="0"/>
        <w:snapToGrid w:val="0"/>
        <w:spacing w:line="360" w:lineRule="auto"/>
        <w:ind w:firstLineChars="200" w:firstLine="420"/>
        <w:textAlignment w:val="baseline"/>
        <w:rPr>
          <w:rFonts w:ascii="仿宋" w:eastAsia="仿宋" w:hAnsi="仿宋" w:cs="仿宋" w:hint="eastAsia"/>
          <w:szCs w:val="21"/>
        </w:rPr>
      </w:pPr>
      <w:r w:rsidRPr="003C1730">
        <w:rPr>
          <w:rFonts w:ascii="仿宋" w:eastAsia="仿宋" w:hAnsi="仿宋" w:cs="仿宋" w:hint="eastAsia"/>
          <w:szCs w:val="21"/>
        </w:rPr>
        <w:t>3.1</w:t>
      </w:r>
      <w:r w:rsidRPr="003C1730">
        <w:rPr>
          <w:rFonts w:ascii="仿宋" w:eastAsia="仿宋" w:hAnsi="仿宋" w:cs="仿宋" w:hint="eastAsia"/>
          <w:kern w:val="0"/>
          <w:szCs w:val="21"/>
        </w:rPr>
        <w:t>供应商须知表11.3条</w:t>
      </w:r>
      <w:r w:rsidRPr="003C1730">
        <w:rPr>
          <w:rFonts w:ascii="仿宋" w:eastAsia="仿宋" w:hAnsi="仿宋" w:cs="仿宋" w:hint="eastAsia"/>
          <w:szCs w:val="21"/>
        </w:rPr>
        <w:t>中要求供应商提供样品或演示的，按照供</w:t>
      </w:r>
      <w:r w:rsidRPr="003C1730">
        <w:rPr>
          <w:rFonts w:ascii="仿宋" w:eastAsia="仿宋" w:hAnsi="仿宋" w:cs="仿宋" w:hint="eastAsia"/>
          <w:kern w:val="0"/>
          <w:szCs w:val="21"/>
        </w:rPr>
        <w:t>应商须知表24.1条</w:t>
      </w:r>
      <w:r w:rsidRPr="003C1730">
        <w:rPr>
          <w:rFonts w:ascii="仿宋" w:eastAsia="仿宋" w:hAnsi="仿宋" w:cs="仿宋" w:hint="eastAsia"/>
          <w:szCs w:val="21"/>
        </w:rPr>
        <w:t>中确定的评审方法以及评审标准进行评审。(样品或演示属于符合性审查的，按照供应商</w:t>
      </w:r>
      <w:r w:rsidRPr="003C1730">
        <w:rPr>
          <w:rFonts w:ascii="仿宋" w:eastAsia="仿宋" w:hAnsi="仿宋" w:cs="仿宋" w:hint="eastAsia"/>
          <w:kern w:val="0"/>
          <w:szCs w:val="21"/>
        </w:rPr>
        <w:t>须知23条</w:t>
      </w:r>
      <w:r w:rsidRPr="003C1730">
        <w:rPr>
          <w:rFonts w:ascii="仿宋" w:eastAsia="仿宋" w:hAnsi="仿宋" w:cs="仿宋" w:hint="eastAsia"/>
          <w:szCs w:val="21"/>
        </w:rPr>
        <w:t>规定执行）</w:t>
      </w:r>
    </w:p>
    <w:p w14:paraId="6550CE10" w14:textId="77777777" w:rsidR="00D15E72" w:rsidRPr="003C1730" w:rsidRDefault="001456BA">
      <w:pPr>
        <w:adjustRightInd w:val="0"/>
        <w:snapToGrid w:val="0"/>
        <w:spacing w:line="360" w:lineRule="auto"/>
        <w:ind w:firstLineChars="200" w:firstLine="422"/>
        <w:textAlignment w:val="baseline"/>
        <w:rPr>
          <w:rFonts w:ascii="仿宋" w:eastAsia="仿宋" w:hAnsi="仿宋" w:cs="仿宋" w:hint="eastAsia"/>
          <w:b/>
          <w:bCs/>
          <w:kern w:val="0"/>
          <w:szCs w:val="21"/>
        </w:rPr>
      </w:pPr>
      <w:r w:rsidRPr="003C1730">
        <w:rPr>
          <w:rFonts w:ascii="仿宋" w:eastAsia="仿宋" w:hAnsi="仿宋" w:cs="仿宋" w:hint="eastAsia"/>
          <w:b/>
          <w:bCs/>
          <w:kern w:val="0"/>
          <w:szCs w:val="21"/>
        </w:rPr>
        <w:t>4、磋商</w:t>
      </w:r>
    </w:p>
    <w:p w14:paraId="67FE3844" w14:textId="77777777" w:rsidR="00D15E72" w:rsidRPr="003C1730" w:rsidRDefault="001456BA">
      <w:pPr>
        <w:adjustRightInd w:val="0"/>
        <w:snapToGrid w:val="0"/>
        <w:spacing w:line="360" w:lineRule="auto"/>
        <w:ind w:firstLineChars="200" w:firstLine="420"/>
        <w:textAlignment w:val="baseline"/>
        <w:rPr>
          <w:rFonts w:ascii="仿宋" w:eastAsia="仿宋" w:hAnsi="仿宋" w:cs="仿宋" w:hint="eastAsia"/>
          <w:kern w:val="0"/>
          <w:szCs w:val="21"/>
        </w:rPr>
      </w:pPr>
      <w:r w:rsidRPr="003C1730">
        <w:rPr>
          <w:rFonts w:ascii="仿宋" w:eastAsia="仿宋" w:hAnsi="仿宋" w:cs="仿宋" w:hint="eastAsia"/>
          <w:kern w:val="0"/>
          <w:szCs w:val="21"/>
        </w:rPr>
        <w:t>详见供应商须知26条。</w:t>
      </w:r>
    </w:p>
    <w:p w14:paraId="1EC17D98" w14:textId="77777777" w:rsidR="00D15E72" w:rsidRPr="003C1730" w:rsidRDefault="001456BA">
      <w:pPr>
        <w:adjustRightInd w:val="0"/>
        <w:snapToGrid w:val="0"/>
        <w:spacing w:line="360" w:lineRule="auto"/>
        <w:ind w:firstLineChars="200" w:firstLine="422"/>
        <w:rPr>
          <w:rFonts w:ascii="仿宋" w:eastAsia="仿宋" w:hAnsi="仿宋" w:cs="仿宋" w:hint="eastAsia"/>
          <w:b/>
          <w:bCs/>
          <w:kern w:val="0"/>
          <w:szCs w:val="21"/>
        </w:rPr>
      </w:pPr>
      <w:r w:rsidRPr="003C1730">
        <w:rPr>
          <w:rFonts w:ascii="仿宋" w:eastAsia="仿宋" w:hAnsi="仿宋" w:cs="仿宋" w:hint="eastAsia"/>
          <w:b/>
          <w:bCs/>
          <w:kern w:val="0"/>
          <w:szCs w:val="21"/>
        </w:rPr>
        <w:t>5、最后报价</w:t>
      </w:r>
    </w:p>
    <w:p w14:paraId="7FFBF17A" w14:textId="77777777" w:rsidR="00D15E72" w:rsidRPr="003C1730" w:rsidRDefault="001456BA">
      <w:pPr>
        <w:adjustRightInd w:val="0"/>
        <w:snapToGrid w:val="0"/>
        <w:spacing w:line="360" w:lineRule="auto"/>
        <w:ind w:firstLineChars="200" w:firstLine="420"/>
        <w:rPr>
          <w:rFonts w:ascii="仿宋" w:eastAsia="仿宋" w:hAnsi="仿宋" w:cs="仿宋" w:hint="eastAsia"/>
          <w:kern w:val="0"/>
          <w:szCs w:val="21"/>
        </w:rPr>
      </w:pPr>
      <w:r w:rsidRPr="003C1730">
        <w:rPr>
          <w:rFonts w:ascii="仿宋" w:eastAsia="仿宋" w:hAnsi="仿宋" w:cs="仿宋" w:hint="eastAsia"/>
          <w:kern w:val="0"/>
          <w:szCs w:val="21"/>
        </w:rPr>
        <w:t>详见供应商须知27条。</w:t>
      </w:r>
    </w:p>
    <w:p w14:paraId="7F6BDD89" w14:textId="77777777" w:rsidR="00D15E72" w:rsidRPr="003C1730" w:rsidRDefault="001456BA">
      <w:pPr>
        <w:adjustRightInd w:val="0"/>
        <w:snapToGrid w:val="0"/>
        <w:spacing w:line="360" w:lineRule="auto"/>
        <w:ind w:firstLineChars="196" w:firstLine="413"/>
        <w:rPr>
          <w:rFonts w:ascii="仿宋" w:eastAsia="仿宋" w:hAnsi="仿宋" w:cs="仿宋" w:hint="eastAsia"/>
          <w:b/>
          <w:bCs/>
          <w:kern w:val="0"/>
          <w:szCs w:val="21"/>
        </w:rPr>
      </w:pPr>
      <w:r w:rsidRPr="003C1730">
        <w:rPr>
          <w:rFonts w:ascii="仿宋" w:eastAsia="仿宋" w:hAnsi="仿宋" w:cs="仿宋" w:hint="eastAsia"/>
          <w:b/>
          <w:bCs/>
          <w:kern w:val="0"/>
          <w:szCs w:val="21"/>
        </w:rPr>
        <w:t>6、比较及评价</w:t>
      </w:r>
    </w:p>
    <w:p w14:paraId="681ED9A9" w14:textId="77777777" w:rsidR="00D15E72" w:rsidRPr="003C1730" w:rsidRDefault="001456BA">
      <w:pPr>
        <w:adjustRightInd w:val="0"/>
        <w:snapToGrid w:val="0"/>
        <w:spacing w:line="360" w:lineRule="auto"/>
        <w:ind w:firstLineChars="200" w:firstLine="420"/>
        <w:rPr>
          <w:rFonts w:ascii="仿宋" w:eastAsia="仿宋" w:hAnsi="仿宋" w:cs="仿宋" w:hint="eastAsia"/>
          <w:kern w:val="0"/>
          <w:szCs w:val="21"/>
        </w:rPr>
      </w:pPr>
      <w:r w:rsidRPr="003C1730">
        <w:rPr>
          <w:rFonts w:ascii="仿宋" w:eastAsia="仿宋" w:hAnsi="仿宋" w:cs="仿宋" w:hint="eastAsia"/>
          <w:kern w:val="0"/>
          <w:szCs w:val="21"/>
        </w:rPr>
        <w:t>6.1磋商小组对通过资格审查、符合性审查的响应文件进行比较和评价。</w:t>
      </w:r>
    </w:p>
    <w:p w14:paraId="02912335" w14:textId="77777777" w:rsidR="00D15E72" w:rsidRPr="003C1730" w:rsidRDefault="001456BA">
      <w:pPr>
        <w:adjustRightInd w:val="0"/>
        <w:snapToGrid w:val="0"/>
        <w:spacing w:line="360" w:lineRule="auto"/>
        <w:ind w:firstLineChars="200" w:firstLine="420"/>
        <w:rPr>
          <w:rFonts w:ascii="仿宋" w:eastAsia="仿宋" w:hAnsi="仿宋" w:cs="仿宋" w:hint="eastAsia"/>
          <w:kern w:val="0"/>
          <w:szCs w:val="21"/>
        </w:rPr>
      </w:pPr>
      <w:r w:rsidRPr="003C1730">
        <w:rPr>
          <w:rFonts w:ascii="仿宋" w:eastAsia="仿宋" w:hAnsi="仿宋" w:cs="仿宋" w:hint="eastAsia"/>
          <w:kern w:val="0"/>
          <w:szCs w:val="21"/>
        </w:rPr>
        <w:t>6.2在磋商期间，对响应文件的澄清按供应商须知25条内容执行。</w:t>
      </w:r>
    </w:p>
    <w:p w14:paraId="15005091" w14:textId="77777777" w:rsidR="00D15E72" w:rsidRPr="003C1730" w:rsidRDefault="001456BA">
      <w:pPr>
        <w:adjustRightInd w:val="0"/>
        <w:snapToGrid w:val="0"/>
        <w:spacing w:line="360" w:lineRule="auto"/>
        <w:ind w:firstLineChars="200" w:firstLine="420"/>
        <w:rPr>
          <w:rFonts w:ascii="仿宋" w:eastAsia="仿宋" w:hAnsi="仿宋" w:cs="仿宋" w:hint="eastAsia"/>
          <w:kern w:val="0"/>
          <w:szCs w:val="21"/>
        </w:rPr>
      </w:pPr>
      <w:r w:rsidRPr="003C1730">
        <w:rPr>
          <w:rFonts w:ascii="仿宋" w:eastAsia="仿宋" w:hAnsi="仿宋" w:cs="仿宋" w:hint="eastAsia"/>
          <w:kern w:val="0"/>
          <w:szCs w:val="21"/>
        </w:rPr>
        <w:t>6.3磋商小组</w:t>
      </w:r>
      <w:r w:rsidRPr="003C1730">
        <w:rPr>
          <w:rFonts w:ascii="仿宋" w:eastAsia="仿宋" w:hAnsi="仿宋" w:cs="仿宋" w:hint="eastAsia"/>
          <w:szCs w:val="21"/>
        </w:rPr>
        <w:t>认为供应商的报价明显低于其他通过符合性审查的供应商报价，有可能影响服务质量或者不能诚信履约的，磋商小组应当要求其在评审现场合理的时间（</w:t>
      </w:r>
      <w:r w:rsidRPr="003C1730">
        <w:rPr>
          <w:rFonts w:ascii="仿宋" w:eastAsia="仿宋" w:hAnsi="仿宋" w:cs="仿宋" w:hint="eastAsia"/>
          <w:kern w:val="0"/>
          <w:szCs w:val="21"/>
        </w:rPr>
        <w:t>接到通知后</w:t>
      </w:r>
    </w:p>
    <w:p w14:paraId="481F99E1" w14:textId="77777777" w:rsidR="00D15E72" w:rsidRPr="003C1730" w:rsidRDefault="001456BA">
      <w:pPr>
        <w:adjustRightInd w:val="0"/>
        <w:snapToGrid w:val="0"/>
        <w:spacing w:line="360" w:lineRule="auto"/>
        <w:rPr>
          <w:rFonts w:ascii="仿宋" w:eastAsia="仿宋" w:hAnsi="仿宋" w:cs="仿宋" w:hint="eastAsia"/>
          <w:szCs w:val="21"/>
        </w:rPr>
      </w:pPr>
      <w:r w:rsidRPr="003C1730">
        <w:rPr>
          <w:rFonts w:ascii="仿宋" w:eastAsia="仿宋" w:hAnsi="仿宋" w:cs="仿宋" w:hint="eastAsia"/>
          <w:kern w:val="0"/>
          <w:szCs w:val="21"/>
          <w:u w:val="single"/>
        </w:rPr>
        <w:t xml:space="preserve">   0.5  </w:t>
      </w:r>
      <w:r w:rsidRPr="003C1730">
        <w:rPr>
          <w:rFonts w:ascii="仿宋" w:eastAsia="仿宋" w:hAnsi="仿宋" w:cs="仿宋" w:hint="eastAsia"/>
          <w:kern w:val="0"/>
          <w:szCs w:val="21"/>
        </w:rPr>
        <w:t>小时</w:t>
      </w:r>
      <w:r w:rsidRPr="003C1730">
        <w:rPr>
          <w:rFonts w:ascii="仿宋" w:eastAsia="仿宋" w:hAnsi="仿宋" w:cs="仿宋" w:hint="eastAsia"/>
          <w:szCs w:val="21"/>
        </w:rPr>
        <w:t>）内提供书面说明，并提交相关证明材料，</w:t>
      </w:r>
      <w:r w:rsidRPr="003C1730">
        <w:rPr>
          <w:rFonts w:ascii="仿宋" w:eastAsia="仿宋" w:hAnsi="仿宋" w:cs="仿宋" w:hint="eastAsia"/>
          <w:kern w:val="0"/>
          <w:szCs w:val="21"/>
        </w:rPr>
        <w:t>供应商不能证明其报价合理性的，磋商小组应当将</w:t>
      </w:r>
      <w:r w:rsidRPr="003C1730">
        <w:rPr>
          <w:rFonts w:ascii="仿宋" w:eastAsia="仿宋" w:hAnsi="仿宋" w:cs="仿宋" w:hint="eastAsia"/>
          <w:szCs w:val="21"/>
        </w:rPr>
        <w:t>其响应作为</w:t>
      </w:r>
      <w:r w:rsidRPr="003C1730">
        <w:rPr>
          <w:rFonts w:ascii="仿宋" w:eastAsia="仿宋" w:hAnsi="仿宋" w:cs="仿宋" w:hint="eastAsia"/>
          <w:b/>
          <w:bCs/>
          <w:szCs w:val="21"/>
        </w:rPr>
        <w:t>无效响应处理</w:t>
      </w:r>
      <w:r w:rsidRPr="003C1730">
        <w:rPr>
          <w:rFonts w:ascii="仿宋" w:eastAsia="仿宋" w:hAnsi="仿宋" w:cs="仿宋" w:hint="eastAsia"/>
          <w:szCs w:val="21"/>
        </w:rPr>
        <w:t>。</w:t>
      </w:r>
    </w:p>
    <w:p w14:paraId="7F5F16FD"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供应商的书面说明材料包含服务本身成本、人工费用、运输、税收等，以及最后报价不会影响服务质量或诚信履约能力的说明等。</w:t>
      </w:r>
    </w:p>
    <w:p w14:paraId="7E01E855"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供应商的书面说明应当签字确认或者加盖公章，否则无效。书面说明的签字确认，由其</w:t>
      </w:r>
      <w:r w:rsidRPr="003C1730">
        <w:rPr>
          <w:rFonts w:ascii="仿宋" w:eastAsia="仿宋" w:hAnsi="仿宋" w:cs="仿宋" w:hint="eastAsia"/>
          <w:szCs w:val="21"/>
        </w:rPr>
        <w:lastRenderedPageBreak/>
        <w:t>法定代表人（非法人单位负责人或自然人本人）或者其授权代表签字确认。</w:t>
      </w:r>
    </w:p>
    <w:p w14:paraId="2A3B11F8"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供应商提供书面说明后，磋商小组应当结合采购项目采购需求、专业实际情况、供应商财务状况报告、与其他供应商比较情况等就供应商的书面说明进行审查评价。供应商如有下列情况的，磋商小组应当将其响应文件作为无效处理：</w:t>
      </w:r>
    </w:p>
    <w:p w14:paraId="372D3222"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（1）拒绝或者变相拒绝提供有效书面说明；</w:t>
      </w:r>
    </w:p>
    <w:p w14:paraId="5BE9106D"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（2）书面说明不能证明其报价合理性的；</w:t>
      </w:r>
    </w:p>
    <w:p w14:paraId="172809C8"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（3）未在规定时间内递交有效书面说明书的。</w:t>
      </w:r>
    </w:p>
    <w:p w14:paraId="760BEB82" w14:textId="77777777" w:rsidR="00D15E72" w:rsidRPr="003C1730" w:rsidRDefault="001456BA">
      <w:pPr>
        <w:adjustRightInd w:val="0"/>
        <w:snapToGrid w:val="0"/>
        <w:spacing w:line="360" w:lineRule="auto"/>
        <w:ind w:firstLineChars="200" w:firstLine="422"/>
        <w:rPr>
          <w:rFonts w:ascii="仿宋" w:eastAsia="仿宋" w:hAnsi="仿宋" w:cs="仿宋" w:hint="eastAsia"/>
          <w:b/>
          <w:kern w:val="0"/>
          <w:szCs w:val="21"/>
        </w:rPr>
      </w:pPr>
      <w:r w:rsidRPr="003C1730">
        <w:rPr>
          <w:rFonts w:ascii="仿宋" w:eastAsia="仿宋" w:hAnsi="仿宋" w:cs="仿宋" w:hint="eastAsia"/>
          <w:b/>
          <w:bCs/>
          <w:kern w:val="0"/>
          <w:szCs w:val="21"/>
        </w:rPr>
        <w:t>7、需落实的政府采购政</w:t>
      </w:r>
      <w:r w:rsidRPr="003C1730">
        <w:rPr>
          <w:rFonts w:ascii="仿宋" w:eastAsia="仿宋" w:hAnsi="仿宋" w:cs="仿宋" w:hint="eastAsia"/>
          <w:b/>
          <w:kern w:val="0"/>
          <w:szCs w:val="21"/>
        </w:rPr>
        <w:t>策性规定：</w:t>
      </w:r>
    </w:p>
    <w:p w14:paraId="4256E0B9" w14:textId="77777777" w:rsidR="00D15E72" w:rsidRPr="003C1730" w:rsidRDefault="001456BA">
      <w:pPr>
        <w:adjustRightInd w:val="0"/>
        <w:snapToGrid w:val="0"/>
        <w:spacing w:line="360" w:lineRule="auto"/>
        <w:ind w:firstLineChars="200" w:firstLine="422"/>
        <w:rPr>
          <w:rFonts w:ascii="仿宋" w:eastAsia="仿宋" w:hAnsi="仿宋" w:cs="仿宋" w:hint="eastAsia"/>
          <w:b/>
          <w:kern w:val="0"/>
          <w:szCs w:val="21"/>
        </w:rPr>
      </w:pPr>
      <w:r w:rsidRPr="003C1730">
        <w:rPr>
          <w:rFonts w:ascii="仿宋" w:eastAsia="仿宋" w:hAnsi="仿宋" w:cs="仿宋" w:hint="eastAsia"/>
          <w:b/>
          <w:kern w:val="0"/>
          <w:szCs w:val="21"/>
        </w:rPr>
        <w:t>7.1对于中小微企业的相关规定</w:t>
      </w:r>
    </w:p>
    <w:p w14:paraId="19F7F4D9"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7.1.1. 对于非专门面向中小企业的项目，在满足价格扣除条件且在响应文件中按要求提交了《中小企业声明函》</w:t>
      </w:r>
      <w:r w:rsidRPr="003C1730">
        <w:rPr>
          <w:rFonts w:ascii="仿宋" w:eastAsia="仿宋" w:hAnsi="仿宋" w:cs="仿宋" w:hint="eastAsia"/>
          <w:kern w:val="0"/>
          <w:szCs w:val="21"/>
        </w:rPr>
        <w:t>的，</w:t>
      </w:r>
      <w:r w:rsidRPr="003C1730">
        <w:rPr>
          <w:rFonts w:ascii="仿宋" w:eastAsia="仿宋" w:hAnsi="仿宋" w:cs="仿宋" w:hint="eastAsia"/>
          <w:szCs w:val="21"/>
        </w:rPr>
        <w:t>对最后报价给予价格扣除，用扣除后的价格参与评审。最后报价扣除比例如下：</w:t>
      </w:r>
    </w:p>
    <w:p w14:paraId="5878E1ED" w14:textId="77777777" w:rsidR="00D15E72" w:rsidRPr="003C1730" w:rsidRDefault="001456BA">
      <w:pPr>
        <w:adjustRightInd w:val="0"/>
        <w:snapToGrid w:val="0"/>
        <w:spacing w:line="360" w:lineRule="auto"/>
        <w:ind w:firstLineChars="100" w:firstLine="210"/>
        <w:jc w:val="left"/>
        <w:rPr>
          <w:rFonts w:ascii="仿宋" w:eastAsia="仿宋" w:hAnsi="仿宋" w:cs="仿宋" w:hint="eastAsia"/>
          <w:szCs w:val="21"/>
        </w:rPr>
      </w:pPr>
      <w:r w:rsidRPr="003C1730">
        <w:rPr>
          <w:rFonts w:ascii="仿宋" w:eastAsia="仿宋" w:hAnsi="仿宋" w:cs="仿宋" w:hint="eastAsia"/>
          <w:szCs w:val="21"/>
        </w:rPr>
        <w:t>（1）非联合体投标</w:t>
      </w:r>
    </w:p>
    <w:p w14:paraId="30802AAC" w14:textId="77777777" w:rsidR="00D15E72" w:rsidRPr="003C1730" w:rsidRDefault="001456BA">
      <w:pPr>
        <w:adjustRightInd w:val="0"/>
        <w:snapToGrid w:val="0"/>
        <w:spacing w:line="360" w:lineRule="auto"/>
        <w:ind w:firstLineChars="100" w:firstLine="210"/>
        <w:jc w:val="left"/>
        <w:rPr>
          <w:rFonts w:ascii="仿宋" w:eastAsia="仿宋" w:hAnsi="仿宋" w:cs="仿宋" w:hint="eastAsia"/>
          <w:szCs w:val="21"/>
        </w:rPr>
      </w:pPr>
      <w:r w:rsidRPr="003C1730">
        <w:rPr>
          <w:rFonts w:ascii="仿宋" w:eastAsia="仿宋" w:hAnsi="仿宋" w:cs="仿宋" w:hint="eastAsia"/>
          <w:szCs w:val="21"/>
        </w:rPr>
        <w:t>小型和微型企业相应产品、服务最后报价的</w:t>
      </w:r>
      <w:r w:rsidRPr="003C1730">
        <w:rPr>
          <w:rFonts w:ascii="仿宋" w:eastAsia="仿宋" w:hAnsi="仿宋" w:cs="仿宋" w:hint="eastAsia"/>
          <w:kern w:val="0"/>
          <w:szCs w:val="21"/>
          <w:u w:val="single"/>
        </w:rPr>
        <w:t xml:space="preserve"> 10% </w:t>
      </w:r>
    </w:p>
    <w:p w14:paraId="3FF1DFB4" w14:textId="77777777" w:rsidR="00D15E72" w:rsidRPr="003C1730" w:rsidRDefault="001456BA">
      <w:pPr>
        <w:adjustRightInd w:val="0"/>
        <w:snapToGrid w:val="0"/>
        <w:spacing w:line="360" w:lineRule="auto"/>
        <w:ind w:firstLineChars="100" w:firstLine="210"/>
        <w:jc w:val="left"/>
        <w:rPr>
          <w:rFonts w:ascii="仿宋" w:eastAsia="仿宋" w:hAnsi="仿宋" w:cs="仿宋" w:hint="eastAsia"/>
          <w:szCs w:val="21"/>
        </w:rPr>
      </w:pPr>
      <w:r w:rsidRPr="003C1730">
        <w:rPr>
          <w:rFonts w:ascii="仿宋" w:eastAsia="仿宋" w:hAnsi="仿宋" w:cs="仿宋" w:hint="eastAsia"/>
          <w:szCs w:val="21"/>
        </w:rPr>
        <w:t>（2）联合体投标</w:t>
      </w:r>
    </w:p>
    <w:p w14:paraId="3D1FC05A" w14:textId="3B1F7D65"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最后报价扣除</w:t>
      </w:r>
      <w:r w:rsidRPr="003C1730">
        <w:rPr>
          <w:rFonts w:ascii="仿宋" w:eastAsia="仿宋" w:hAnsi="仿宋" w:cs="仿宋" w:hint="eastAsia"/>
          <w:kern w:val="0"/>
          <w:szCs w:val="21"/>
          <w:u w:val="single"/>
        </w:rPr>
        <w:t xml:space="preserve"> </w:t>
      </w:r>
      <w:r w:rsidR="00751B4A" w:rsidRPr="003C1730">
        <w:rPr>
          <w:rFonts w:ascii="仿宋" w:eastAsia="仿宋" w:hAnsi="仿宋" w:cs="仿宋" w:hint="eastAsia"/>
          <w:kern w:val="0"/>
          <w:szCs w:val="21"/>
          <w:u w:val="single"/>
        </w:rPr>
        <w:t>2</w:t>
      </w:r>
      <w:r w:rsidRPr="003C1730">
        <w:rPr>
          <w:rFonts w:ascii="仿宋" w:eastAsia="仿宋" w:hAnsi="仿宋" w:cs="仿宋" w:hint="eastAsia"/>
          <w:kern w:val="0"/>
          <w:szCs w:val="21"/>
          <w:u w:val="single"/>
        </w:rPr>
        <w:t xml:space="preserve">% </w:t>
      </w:r>
      <w:r w:rsidRPr="003C1730">
        <w:rPr>
          <w:rFonts w:ascii="仿宋" w:eastAsia="仿宋" w:hAnsi="仿宋" w:cs="仿宋" w:hint="eastAsia"/>
          <w:szCs w:val="21"/>
        </w:rPr>
        <w:t>。</w:t>
      </w:r>
    </w:p>
    <w:p w14:paraId="06230CDF"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09B18821"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7.1.2监狱企业视同小型、微型企业，在满足价格扣除条件且在响应文件中按要求提交了省级以上监狱管理局、戒毒管理局（含新疆生产建设兵团）出具的属于监狱企业的证明文件的，对其最后报价按本章5.1.1条款的比例予以扣除，</w:t>
      </w:r>
      <w:r w:rsidRPr="003C1730">
        <w:rPr>
          <w:rFonts w:ascii="仿宋" w:eastAsia="仿宋" w:hAnsi="仿宋" w:cs="仿宋" w:hint="eastAsia"/>
          <w:kern w:val="0"/>
          <w:szCs w:val="21"/>
        </w:rPr>
        <w:t>用扣除后的价格参与评审</w:t>
      </w:r>
      <w:r w:rsidRPr="003C1730">
        <w:rPr>
          <w:rFonts w:ascii="仿宋" w:eastAsia="仿宋" w:hAnsi="仿宋" w:cs="仿宋" w:hint="eastAsia"/>
          <w:szCs w:val="21"/>
        </w:rPr>
        <w:t>。</w:t>
      </w:r>
    </w:p>
    <w:p w14:paraId="7AC0078B"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kern w:val="0"/>
          <w:szCs w:val="21"/>
        </w:rPr>
        <w:t>7.1.3</w:t>
      </w:r>
      <w:r w:rsidRPr="003C1730">
        <w:rPr>
          <w:rFonts w:ascii="仿宋" w:eastAsia="仿宋" w:hAnsi="仿宋" w:cs="仿宋" w:hint="eastAsia"/>
          <w:szCs w:val="21"/>
        </w:rPr>
        <w:t>残疾人福利性单位视同小型、微型企业，在满足价格扣除条件且在</w:t>
      </w:r>
      <w:r w:rsidRPr="003C1730">
        <w:rPr>
          <w:rFonts w:ascii="仿宋" w:eastAsia="仿宋" w:hAnsi="仿宋" w:cs="仿宋" w:hint="eastAsia"/>
          <w:kern w:val="0"/>
          <w:szCs w:val="21"/>
        </w:rPr>
        <w:t>响应文件中提供了《残疾人福利性单位声明函》的，</w:t>
      </w:r>
      <w:r w:rsidRPr="003C1730">
        <w:rPr>
          <w:rFonts w:ascii="仿宋" w:eastAsia="仿宋" w:hAnsi="仿宋" w:cs="仿宋" w:hint="eastAsia"/>
          <w:szCs w:val="21"/>
        </w:rPr>
        <w:t>对其最后报价按本章5.1.1条款的比例予以扣除</w:t>
      </w:r>
      <w:r w:rsidRPr="003C1730">
        <w:rPr>
          <w:rFonts w:ascii="仿宋" w:eastAsia="仿宋" w:hAnsi="仿宋" w:cs="仿宋" w:hint="eastAsia"/>
          <w:kern w:val="0"/>
          <w:szCs w:val="21"/>
        </w:rPr>
        <w:t>，用扣除后的价格参与评审。</w:t>
      </w:r>
    </w:p>
    <w:p w14:paraId="33EE4A1F" w14:textId="77777777" w:rsidR="00D15E72" w:rsidRPr="003C1730" w:rsidRDefault="001456BA">
      <w:pPr>
        <w:adjustRightInd w:val="0"/>
        <w:snapToGrid w:val="0"/>
        <w:spacing w:line="360" w:lineRule="auto"/>
        <w:ind w:firstLineChars="200" w:firstLine="422"/>
        <w:rPr>
          <w:rFonts w:ascii="仿宋" w:eastAsia="仿宋" w:hAnsi="仿宋" w:cs="仿宋" w:hint="eastAsia"/>
          <w:b/>
          <w:szCs w:val="21"/>
        </w:rPr>
      </w:pPr>
      <w:r w:rsidRPr="003C1730">
        <w:rPr>
          <w:rFonts w:ascii="仿宋" w:eastAsia="仿宋" w:hAnsi="仿宋" w:cs="仿宋" w:hint="eastAsia"/>
          <w:b/>
          <w:szCs w:val="21"/>
        </w:rPr>
        <w:t>7.1.4残疾人福利性单位属于小型、微型企业的，不重复享受政策。</w:t>
      </w:r>
    </w:p>
    <w:p w14:paraId="579E4D05" w14:textId="77777777" w:rsidR="00D15E72" w:rsidRPr="003C1730" w:rsidRDefault="001456BA">
      <w:pPr>
        <w:adjustRightInd w:val="0"/>
        <w:snapToGrid w:val="0"/>
        <w:spacing w:line="360" w:lineRule="auto"/>
        <w:ind w:firstLineChars="200" w:firstLine="422"/>
        <w:rPr>
          <w:rFonts w:ascii="仿宋" w:eastAsia="仿宋" w:hAnsi="仿宋" w:cs="仿宋" w:hint="eastAsia"/>
          <w:b/>
          <w:szCs w:val="21"/>
        </w:rPr>
      </w:pPr>
      <w:r w:rsidRPr="003C1730">
        <w:rPr>
          <w:rFonts w:ascii="仿宋" w:eastAsia="仿宋" w:hAnsi="仿宋" w:cs="仿宋" w:hint="eastAsia"/>
          <w:b/>
          <w:szCs w:val="21"/>
        </w:rPr>
        <w:t>7.2对于节能产品、环境标志产品的相关规定”</w:t>
      </w:r>
    </w:p>
    <w:p w14:paraId="6EFD96C6" w14:textId="77777777" w:rsidR="00D15E72" w:rsidRPr="003C1730" w:rsidRDefault="001456BA">
      <w:pPr>
        <w:adjustRightInd w:val="0"/>
        <w:snapToGrid w:val="0"/>
        <w:spacing w:line="360" w:lineRule="auto"/>
        <w:ind w:firstLineChars="200" w:firstLine="420"/>
        <w:rPr>
          <w:rFonts w:ascii="仿宋" w:eastAsia="仿宋" w:hAnsi="仿宋" w:cs="仿宋" w:hint="eastAsia"/>
          <w:bCs/>
          <w:szCs w:val="21"/>
        </w:rPr>
      </w:pPr>
      <w:r w:rsidRPr="003C1730">
        <w:rPr>
          <w:rFonts w:ascii="仿宋" w:eastAsia="仿宋" w:hAnsi="仿宋" w:cs="仿宋" w:hint="eastAsia"/>
          <w:bCs/>
          <w:szCs w:val="21"/>
        </w:rPr>
        <w:t>（1）采购人采购的服务</w:t>
      </w:r>
      <w:r w:rsidRPr="003C1730">
        <w:rPr>
          <w:rFonts w:ascii="仿宋" w:eastAsia="仿宋" w:hAnsi="仿宋" w:cs="仿宋" w:hint="eastAsia"/>
          <w:szCs w:val="21"/>
        </w:rPr>
        <w:t>有伴随货物的，如伴随的货物</w:t>
      </w:r>
      <w:r w:rsidRPr="003C1730">
        <w:rPr>
          <w:rFonts w:ascii="仿宋" w:eastAsia="仿宋" w:hAnsi="仿宋" w:cs="仿宋" w:hint="eastAsia"/>
          <w:bCs/>
          <w:szCs w:val="21"/>
        </w:rPr>
        <w:t>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118E2198" w14:textId="77777777" w:rsidR="00D15E72" w:rsidRPr="003C1730" w:rsidRDefault="001456BA">
      <w:pPr>
        <w:adjustRightInd w:val="0"/>
        <w:snapToGrid w:val="0"/>
        <w:spacing w:line="360" w:lineRule="auto"/>
        <w:ind w:firstLineChars="200" w:firstLine="420"/>
        <w:rPr>
          <w:rFonts w:ascii="仿宋" w:eastAsia="仿宋" w:hAnsi="仿宋" w:cs="仿宋" w:hint="eastAsia"/>
          <w:bCs/>
          <w:szCs w:val="21"/>
        </w:rPr>
      </w:pPr>
      <w:r w:rsidRPr="003C1730">
        <w:rPr>
          <w:rFonts w:ascii="仿宋" w:eastAsia="仿宋" w:hAnsi="仿宋" w:cs="仿宋" w:hint="eastAsia"/>
          <w:bCs/>
          <w:szCs w:val="21"/>
        </w:rPr>
        <w:t>评审时，对清单中产品给予相应的加分。（详见评分细则）</w:t>
      </w:r>
    </w:p>
    <w:p w14:paraId="14AB7AD8" w14:textId="77777777" w:rsidR="00D15E72" w:rsidRPr="003C1730" w:rsidRDefault="001456BA">
      <w:pPr>
        <w:adjustRightInd w:val="0"/>
        <w:snapToGrid w:val="0"/>
        <w:spacing w:line="360" w:lineRule="auto"/>
        <w:ind w:firstLineChars="200" w:firstLine="420"/>
        <w:rPr>
          <w:rFonts w:ascii="仿宋" w:eastAsia="仿宋" w:hAnsi="仿宋" w:cs="仿宋" w:hint="eastAsia"/>
          <w:bCs/>
          <w:szCs w:val="21"/>
        </w:rPr>
      </w:pPr>
      <w:r w:rsidRPr="003C1730">
        <w:rPr>
          <w:rFonts w:ascii="仿宋" w:eastAsia="仿宋" w:hAnsi="仿宋" w:cs="仿宋" w:hint="eastAsia"/>
          <w:bCs/>
          <w:szCs w:val="21"/>
        </w:rPr>
        <w:t>（2）供应商应同时提供品目清单网络截图，并以明确标注所报产品信息和位置的方式，用以方便评审。</w:t>
      </w:r>
    </w:p>
    <w:p w14:paraId="119473E8" w14:textId="77777777" w:rsidR="00D15E72" w:rsidRPr="003C1730" w:rsidRDefault="001456BA">
      <w:pPr>
        <w:adjustRightInd w:val="0"/>
        <w:snapToGrid w:val="0"/>
        <w:spacing w:line="360" w:lineRule="auto"/>
        <w:ind w:firstLineChars="200" w:firstLine="420"/>
        <w:rPr>
          <w:rFonts w:ascii="仿宋" w:eastAsia="仿宋" w:hAnsi="仿宋" w:cs="仿宋" w:hint="eastAsia"/>
          <w:bCs/>
          <w:szCs w:val="21"/>
        </w:rPr>
      </w:pPr>
      <w:r w:rsidRPr="003C1730">
        <w:rPr>
          <w:rFonts w:ascii="仿宋" w:eastAsia="仿宋" w:hAnsi="仿宋" w:cs="仿宋" w:hint="eastAsia"/>
          <w:bCs/>
          <w:szCs w:val="21"/>
        </w:rPr>
        <w:lastRenderedPageBreak/>
        <w:t>（3）认证机构和获证产品信息发布媒体：详见中国政府采购网（www.ccgp.gov.cn）建立的与认证结果信息发布平台的链接。</w:t>
      </w:r>
    </w:p>
    <w:p w14:paraId="131CFA85" w14:textId="3DCDD7FD" w:rsidR="00D15E72" w:rsidRPr="003C1730" w:rsidRDefault="001456BA">
      <w:pPr>
        <w:adjustRightInd w:val="0"/>
        <w:spacing w:line="360" w:lineRule="auto"/>
        <w:ind w:firstLineChars="200" w:firstLine="422"/>
        <w:jc w:val="left"/>
        <w:rPr>
          <w:rFonts w:ascii="仿宋" w:eastAsia="仿宋" w:hAnsi="仿宋" w:cs="仿宋" w:hint="eastAsia"/>
          <w:b/>
          <w:bCs/>
          <w:szCs w:val="21"/>
        </w:rPr>
      </w:pPr>
      <w:r w:rsidRPr="003C1730">
        <w:rPr>
          <w:rFonts w:ascii="仿宋" w:eastAsia="仿宋" w:hAnsi="仿宋" w:cs="仿宋" w:hint="eastAsia"/>
          <w:b/>
          <w:bCs/>
          <w:szCs w:val="21"/>
        </w:rPr>
        <w:t>7.</w:t>
      </w:r>
      <w:r w:rsidR="004443FE" w:rsidRPr="003C1730">
        <w:rPr>
          <w:rFonts w:ascii="仿宋" w:eastAsia="仿宋" w:hAnsi="仿宋" w:cs="仿宋" w:hint="eastAsia"/>
          <w:b/>
          <w:bCs/>
          <w:szCs w:val="21"/>
        </w:rPr>
        <w:t>3</w:t>
      </w:r>
      <w:r w:rsidRPr="003C1730">
        <w:rPr>
          <w:rFonts w:ascii="仿宋" w:eastAsia="仿宋" w:hAnsi="仿宋" w:cs="仿宋" w:hint="eastAsia"/>
          <w:b/>
          <w:bCs/>
          <w:szCs w:val="21"/>
        </w:rPr>
        <w:t>对于列入《创新产品和服务目录》内的产品、服务的相关规定</w:t>
      </w:r>
    </w:p>
    <w:p w14:paraId="279B5796" w14:textId="77777777" w:rsidR="004443FE" w:rsidRPr="003C1730" w:rsidRDefault="001456BA" w:rsidP="004443FE">
      <w:pPr>
        <w:adjustRightIn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对列入《创新产品和服务目录》内的响应产品、服务给予其最后报价</w:t>
      </w:r>
      <w:r w:rsidRPr="003C1730">
        <w:rPr>
          <w:rFonts w:ascii="仿宋" w:eastAsia="仿宋" w:hAnsi="仿宋" w:cs="仿宋" w:hint="eastAsia"/>
          <w:szCs w:val="21"/>
          <w:u w:val="single"/>
        </w:rPr>
        <w:t xml:space="preserve"> 6% </w:t>
      </w:r>
      <w:r w:rsidRPr="003C1730">
        <w:rPr>
          <w:rFonts w:ascii="仿宋" w:eastAsia="仿宋" w:hAnsi="仿宋" w:cs="仿宋" w:hint="eastAsia"/>
          <w:szCs w:val="21"/>
        </w:rPr>
        <w:t>的价格扣除，用扣除后的价格参与评审。</w:t>
      </w:r>
    </w:p>
    <w:p w14:paraId="79D5EBB8" w14:textId="1D502B57" w:rsidR="004443FE" w:rsidRPr="003C1730" w:rsidRDefault="004443FE" w:rsidP="004443FE">
      <w:pPr>
        <w:adjustRightInd w:val="0"/>
        <w:spacing w:line="360" w:lineRule="auto"/>
        <w:ind w:firstLineChars="200" w:firstLine="422"/>
        <w:jc w:val="left"/>
        <w:rPr>
          <w:rFonts w:ascii="仿宋" w:eastAsia="仿宋" w:hAnsi="仿宋" w:cs="仿宋_GB2312" w:hint="eastAsia"/>
          <w:b/>
          <w:bCs/>
          <w:szCs w:val="21"/>
        </w:rPr>
      </w:pPr>
      <w:r w:rsidRPr="003C1730">
        <w:rPr>
          <w:rFonts w:ascii="仿宋" w:eastAsia="仿宋" w:hAnsi="仿宋" w:cs="仿宋_GB2312" w:hint="eastAsia"/>
          <w:b/>
          <w:bCs/>
          <w:szCs w:val="21"/>
        </w:rPr>
        <w:t>7.4对本国产品的支持政策</w:t>
      </w:r>
    </w:p>
    <w:p w14:paraId="1EC0DC2B" w14:textId="77777777" w:rsidR="004443FE" w:rsidRPr="003C1730" w:rsidRDefault="004443FE" w:rsidP="004443FE">
      <w:pPr>
        <w:adjustRightInd w:val="0"/>
        <w:snapToGrid w:val="0"/>
        <w:spacing w:line="360" w:lineRule="auto"/>
        <w:ind w:firstLineChars="200" w:firstLine="420"/>
        <w:jc w:val="left"/>
        <w:rPr>
          <w:rFonts w:ascii="仿宋" w:eastAsia="仿宋" w:hAnsi="仿宋" w:cs="仿宋_GB2312" w:hint="eastAsia"/>
          <w:kern w:val="0"/>
          <w:szCs w:val="21"/>
        </w:rPr>
      </w:pPr>
      <w:r w:rsidRPr="003C1730">
        <w:rPr>
          <w:rFonts w:ascii="仿宋" w:eastAsia="仿宋" w:hAnsi="仿宋" w:cs="仿宋_GB2312"/>
          <w:kern w:val="0"/>
          <w:szCs w:val="21"/>
        </w:rPr>
        <w:t>政府采购活动中既有本国产品又有非本国产品参与竞争的，依法对本国产品给予价格评审优惠，对本国产品的报价给予20%的价格扣除，用扣除后的价格参与评审。</w:t>
      </w:r>
    </w:p>
    <w:p w14:paraId="6154AA7D" w14:textId="0D7BEB10" w:rsidR="004443FE" w:rsidRPr="003C1730" w:rsidRDefault="004443FE" w:rsidP="004443FE">
      <w:pPr>
        <w:adjustRightInd w:val="0"/>
        <w:spacing w:line="360" w:lineRule="auto"/>
        <w:ind w:firstLineChars="200" w:firstLine="420"/>
        <w:jc w:val="left"/>
        <w:rPr>
          <w:rFonts w:ascii="仿宋" w:eastAsia="仿宋" w:hAnsi="仿宋" w:cs="仿宋" w:hint="eastAsia"/>
          <w:szCs w:val="21"/>
        </w:rPr>
      </w:pPr>
      <w:r w:rsidRPr="003C1730">
        <w:rPr>
          <w:rFonts w:ascii="仿宋" w:eastAsia="仿宋" w:hAnsi="仿宋" w:cs="仿宋_GB2312"/>
          <w:kern w:val="0"/>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AB3DF1E" w14:textId="77777777" w:rsidR="00D15E72" w:rsidRPr="003C1730" w:rsidRDefault="001456BA">
      <w:pPr>
        <w:adjustRightInd w:val="0"/>
        <w:snapToGrid w:val="0"/>
        <w:spacing w:line="360" w:lineRule="auto"/>
        <w:ind w:firstLineChars="200" w:firstLine="422"/>
        <w:rPr>
          <w:rFonts w:ascii="仿宋" w:eastAsia="仿宋" w:hAnsi="仿宋" w:cs="仿宋" w:hint="eastAsia"/>
          <w:b/>
          <w:bCs/>
          <w:kern w:val="0"/>
          <w:szCs w:val="21"/>
        </w:rPr>
      </w:pPr>
      <w:r w:rsidRPr="003C1730">
        <w:rPr>
          <w:rFonts w:ascii="仿宋" w:eastAsia="仿宋" w:hAnsi="仿宋" w:cs="仿宋" w:hint="eastAsia"/>
          <w:b/>
          <w:bCs/>
          <w:kern w:val="0"/>
          <w:szCs w:val="21"/>
        </w:rPr>
        <w:t>8、响应无效</w:t>
      </w:r>
    </w:p>
    <w:p w14:paraId="21834BC8" w14:textId="77777777" w:rsidR="00D15E72" w:rsidRPr="003C1730" w:rsidRDefault="001456BA">
      <w:pPr>
        <w:adjustRightInd w:val="0"/>
        <w:snapToGrid w:val="0"/>
        <w:spacing w:line="360" w:lineRule="auto"/>
        <w:ind w:firstLineChars="200" w:firstLine="420"/>
        <w:rPr>
          <w:rFonts w:ascii="仿宋" w:eastAsia="仿宋" w:hAnsi="仿宋" w:cs="仿宋" w:hint="eastAsia"/>
          <w:kern w:val="0"/>
          <w:szCs w:val="21"/>
        </w:rPr>
      </w:pPr>
      <w:r w:rsidRPr="003C1730">
        <w:rPr>
          <w:rFonts w:ascii="仿宋" w:eastAsia="仿宋" w:hAnsi="仿宋" w:cs="仿宋" w:hint="eastAsia"/>
          <w:kern w:val="0"/>
          <w:szCs w:val="21"/>
        </w:rPr>
        <w:t>详见供应商须知28条。</w:t>
      </w:r>
    </w:p>
    <w:p w14:paraId="44FEEEE1" w14:textId="77777777" w:rsidR="00D15E72" w:rsidRPr="003C1730" w:rsidRDefault="001456BA">
      <w:pPr>
        <w:adjustRightInd w:val="0"/>
        <w:snapToGrid w:val="0"/>
        <w:spacing w:line="360" w:lineRule="auto"/>
        <w:ind w:firstLineChars="200" w:firstLine="422"/>
        <w:rPr>
          <w:rFonts w:ascii="仿宋" w:eastAsia="仿宋" w:hAnsi="仿宋" w:cs="仿宋" w:hint="eastAsia"/>
          <w:b/>
          <w:bCs/>
          <w:kern w:val="0"/>
          <w:szCs w:val="21"/>
        </w:rPr>
      </w:pPr>
      <w:r w:rsidRPr="003C1730">
        <w:rPr>
          <w:rFonts w:ascii="仿宋" w:eastAsia="仿宋" w:hAnsi="仿宋" w:cs="仿宋" w:hint="eastAsia"/>
          <w:b/>
          <w:kern w:val="0"/>
          <w:szCs w:val="21"/>
        </w:rPr>
        <w:t>★9</w:t>
      </w:r>
      <w:r w:rsidRPr="003C1730">
        <w:rPr>
          <w:rFonts w:ascii="仿宋" w:eastAsia="仿宋" w:hAnsi="仿宋" w:cs="仿宋" w:hint="eastAsia"/>
          <w:b/>
          <w:bCs/>
          <w:kern w:val="0"/>
          <w:szCs w:val="21"/>
        </w:rPr>
        <w:t>、推荐成标候选供应商的原则</w:t>
      </w:r>
    </w:p>
    <w:p w14:paraId="031F0290" w14:textId="77777777" w:rsidR="00D15E72" w:rsidRPr="003C1730" w:rsidRDefault="001456BA">
      <w:pPr>
        <w:adjustRightInd w:val="0"/>
        <w:snapToGrid w:val="0"/>
        <w:spacing w:line="360" w:lineRule="auto"/>
        <w:ind w:firstLineChars="200" w:firstLine="420"/>
        <w:rPr>
          <w:rFonts w:ascii="仿宋" w:eastAsia="仿宋" w:hAnsi="仿宋" w:cs="仿宋" w:hint="eastAsia"/>
          <w:bCs/>
          <w:szCs w:val="21"/>
        </w:rPr>
      </w:pPr>
      <w:r w:rsidRPr="003C1730">
        <w:rPr>
          <w:rFonts w:ascii="仿宋" w:eastAsia="仿宋" w:hAnsi="仿宋" w:cs="仿宋" w:hint="eastAsia"/>
          <w:bCs/>
          <w:szCs w:val="21"/>
        </w:rPr>
        <w:t>详见第一章供应商须知第31条，具体处理办法如下：</w:t>
      </w:r>
    </w:p>
    <w:p w14:paraId="57B1F31A" w14:textId="77777777" w:rsidR="00D15E72" w:rsidRPr="003C1730" w:rsidRDefault="001456BA">
      <w:pPr>
        <w:adjustRightInd w:val="0"/>
        <w:snapToGrid w:val="0"/>
        <w:spacing w:line="360" w:lineRule="auto"/>
        <w:ind w:firstLineChars="200" w:firstLine="420"/>
        <w:rPr>
          <w:rFonts w:ascii="仿宋" w:eastAsia="仿宋" w:hAnsi="仿宋" w:cs="仿宋" w:hint="eastAsia"/>
          <w:bCs/>
          <w:szCs w:val="21"/>
        </w:rPr>
      </w:pPr>
      <w:r w:rsidRPr="003C1730">
        <w:rPr>
          <w:rFonts w:ascii="仿宋" w:eastAsia="仿宋" w:hAnsi="仿宋" w:cs="仿宋" w:hint="eastAsia"/>
          <w:bCs/>
          <w:szCs w:val="21"/>
        </w:rPr>
        <w:t>得分相同的，按扣除后的最后报价由低到高顺序排序；</w:t>
      </w:r>
    </w:p>
    <w:p w14:paraId="60C80D67" w14:textId="77777777" w:rsidR="00D15E72" w:rsidRPr="003C1730" w:rsidRDefault="001456BA">
      <w:pPr>
        <w:adjustRightInd w:val="0"/>
        <w:snapToGrid w:val="0"/>
        <w:spacing w:line="360" w:lineRule="auto"/>
        <w:ind w:firstLineChars="200" w:firstLine="420"/>
        <w:rPr>
          <w:rFonts w:ascii="仿宋" w:eastAsia="仿宋" w:hAnsi="仿宋" w:cs="仿宋" w:hint="eastAsia"/>
          <w:bCs/>
          <w:szCs w:val="21"/>
        </w:rPr>
      </w:pPr>
      <w:r w:rsidRPr="003C1730">
        <w:rPr>
          <w:rFonts w:ascii="仿宋" w:eastAsia="仿宋" w:hAnsi="仿宋" w:cs="仿宋" w:hint="eastAsia"/>
          <w:bCs/>
          <w:szCs w:val="21"/>
        </w:rPr>
        <w:t>按前款不能区分的，按最后报价由低至高顺序排序；</w:t>
      </w:r>
    </w:p>
    <w:p w14:paraId="75B71AE8" w14:textId="77777777" w:rsidR="00D15E72" w:rsidRPr="003C1730" w:rsidRDefault="001456BA">
      <w:pPr>
        <w:adjustRightInd w:val="0"/>
        <w:snapToGrid w:val="0"/>
        <w:spacing w:line="360" w:lineRule="auto"/>
        <w:ind w:firstLineChars="200" w:firstLine="420"/>
        <w:rPr>
          <w:rFonts w:ascii="仿宋" w:eastAsia="仿宋" w:hAnsi="仿宋" w:cs="仿宋" w:hint="eastAsia"/>
          <w:bCs/>
          <w:szCs w:val="21"/>
        </w:rPr>
      </w:pPr>
      <w:r w:rsidRPr="003C1730">
        <w:rPr>
          <w:rFonts w:ascii="仿宋" w:eastAsia="仿宋" w:hAnsi="仿宋" w:cs="仿宋" w:hint="eastAsia"/>
          <w:bCs/>
          <w:szCs w:val="21"/>
        </w:rPr>
        <w:t>按前款不能区分的，按技术指标优劣排序；</w:t>
      </w:r>
    </w:p>
    <w:p w14:paraId="0C90251B" w14:textId="77777777" w:rsidR="00D15E72" w:rsidRPr="003C1730" w:rsidRDefault="001456BA">
      <w:pPr>
        <w:adjustRightInd w:val="0"/>
        <w:snapToGrid w:val="0"/>
        <w:spacing w:line="360" w:lineRule="auto"/>
        <w:ind w:firstLineChars="200" w:firstLine="420"/>
        <w:rPr>
          <w:rFonts w:ascii="仿宋" w:eastAsia="仿宋" w:hAnsi="仿宋" w:cs="仿宋" w:hint="eastAsia"/>
          <w:bCs/>
          <w:szCs w:val="21"/>
        </w:rPr>
      </w:pPr>
      <w:r w:rsidRPr="003C1730">
        <w:rPr>
          <w:rFonts w:ascii="仿宋" w:eastAsia="仿宋" w:hAnsi="仿宋" w:cs="仿宋" w:hint="eastAsia"/>
          <w:bCs/>
          <w:szCs w:val="21"/>
        </w:rPr>
        <w:t>其他情况，由磋商小组投票处理。</w:t>
      </w:r>
    </w:p>
    <w:p w14:paraId="10EC22CD" w14:textId="77777777" w:rsidR="00D15E72" w:rsidRPr="003C1730" w:rsidRDefault="001456BA">
      <w:pPr>
        <w:adjustRightInd w:val="0"/>
        <w:snapToGrid w:val="0"/>
        <w:spacing w:line="360" w:lineRule="auto"/>
        <w:ind w:firstLineChars="200" w:firstLine="422"/>
        <w:rPr>
          <w:rFonts w:ascii="仿宋" w:eastAsia="仿宋" w:hAnsi="仿宋" w:cs="仿宋" w:hint="eastAsia"/>
          <w:b/>
          <w:kern w:val="0"/>
          <w:szCs w:val="21"/>
        </w:rPr>
      </w:pPr>
      <w:r w:rsidRPr="003C1730">
        <w:rPr>
          <w:rFonts w:ascii="仿宋" w:eastAsia="仿宋" w:hAnsi="仿宋" w:cs="仿宋" w:hint="eastAsia"/>
          <w:b/>
          <w:szCs w:val="21"/>
        </w:rPr>
        <w:t>三、</w:t>
      </w:r>
      <w:r w:rsidRPr="003C1730">
        <w:rPr>
          <w:rFonts w:ascii="仿宋" w:eastAsia="仿宋" w:hAnsi="仿宋" w:cs="仿宋" w:hint="eastAsia"/>
          <w:b/>
          <w:kern w:val="0"/>
          <w:szCs w:val="21"/>
        </w:rPr>
        <w:t>确定成交供应商</w:t>
      </w:r>
    </w:p>
    <w:p w14:paraId="4DFFC978"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磋商小组根据全体磋商小组成员签字的原始评审记录和评审结果编写评审报告，并向采购人提交书面评审报告。</w:t>
      </w:r>
    </w:p>
    <w:p w14:paraId="68E0E6DE"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采购人按照评审报告确定的成交候选供应商名单按顺序确定成交供应商，或由采购人委托磋商小组按照第一章 供应商须知表33条中规定的方式确定成交供应商。</w:t>
      </w:r>
      <w:bookmarkStart w:id="98" w:name="_Toc533340170"/>
      <w:bookmarkStart w:id="99" w:name="_Toc4485646"/>
    </w:p>
    <w:p w14:paraId="1705D088"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br w:type="page"/>
      </w:r>
    </w:p>
    <w:p w14:paraId="551DAAE0" w14:textId="77777777" w:rsidR="00D15E72" w:rsidRPr="003C1730" w:rsidRDefault="001456BA">
      <w:pPr>
        <w:pStyle w:val="2"/>
        <w:adjustRightInd w:val="0"/>
        <w:snapToGrid w:val="0"/>
        <w:spacing w:before="0" w:after="0" w:line="240" w:lineRule="auto"/>
        <w:ind w:firstLine="562"/>
        <w:jc w:val="left"/>
        <w:rPr>
          <w:rFonts w:ascii="仿宋" w:eastAsia="仿宋" w:hAnsi="仿宋" w:cs="仿宋" w:hint="eastAsia"/>
          <w:sz w:val="28"/>
          <w:szCs w:val="28"/>
        </w:rPr>
      </w:pPr>
      <w:r w:rsidRPr="003C1730">
        <w:rPr>
          <w:rFonts w:ascii="仿宋" w:eastAsia="仿宋" w:hAnsi="仿宋" w:cs="仿宋" w:hint="eastAsia"/>
          <w:sz w:val="28"/>
          <w:szCs w:val="28"/>
        </w:rPr>
        <w:lastRenderedPageBreak/>
        <w:t xml:space="preserve">附件1                   </w:t>
      </w:r>
    </w:p>
    <w:p w14:paraId="6E31396D" w14:textId="77777777" w:rsidR="00D15E72" w:rsidRPr="003C1730" w:rsidRDefault="001456BA">
      <w:pPr>
        <w:ind w:firstLine="643"/>
        <w:jc w:val="center"/>
        <w:rPr>
          <w:rFonts w:ascii="仿宋" w:eastAsia="仿宋" w:hAnsi="仿宋" w:cs="仿宋" w:hint="eastAsia"/>
          <w:b/>
          <w:sz w:val="32"/>
          <w:szCs w:val="32"/>
        </w:rPr>
      </w:pPr>
      <w:r w:rsidRPr="003C1730">
        <w:rPr>
          <w:rFonts w:ascii="仿宋" w:eastAsia="仿宋" w:hAnsi="仿宋" w:cs="仿宋" w:hint="eastAsia"/>
          <w:b/>
          <w:sz w:val="32"/>
          <w:szCs w:val="32"/>
        </w:rPr>
        <w:t>资格审查表</w:t>
      </w:r>
      <w:bookmarkEnd w:id="98"/>
      <w:bookmarkEnd w:id="9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4"/>
        <w:gridCol w:w="3472"/>
        <w:gridCol w:w="1996"/>
        <w:gridCol w:w="759"/>
        <w:gridCol w:w="759"/>
        <w:gridCol w:w="760"/>
      </w:tblGrid>
      <w:tr w:rsidR="00D15E72" w:rsidRPr="003C1730" w14:paraId="3B2888C4" w14:textId="77777777">
        <w:trPr>
          <w:trHeight w:val="402"/>
        </w:trPr>
        <w:tc>
          <w:tcPr>
            <w:tcW w:w="714" w:type="dxa"/>
            <w:vMerge w:val="restart"/>
            <w:vAlign w:val="center"/>
          </w:tcPr>
          <w:p w14:paraId="7174F392" w14:textId="77777777" w:rsidR="00D15E72" w:rsidRPr="003C1730" w:rsidRDefault="001456BA">
            <w:pPr>
              <w:rPr>
                <w:rFonts w:ascii="仿宋" w:eastAsia="仿宋" w:hAnsi="仿宋" w:cs="仿宋" w:hint="eastAsia"/>
              </w:rPr>
            </w:pPr>
            <w:bookmarkStart w:id="100" w:name="_Toc4485647"/>
            <w:bookmarkStart w:id="101" w:name="_Toc533340171"/>
            <w:r w:rsidRPr="003C1730">
              <w:rPr>
                <w:rFonts w:ascii="仿宋" w:eastAsia="仿宋" w:hAnsi="仿宋" w:cs="仿宋" w:hint="eastAsia"/>
              </w:rPr>
              <w:t>序号</w:t>
            </w:r>
          </w:p>
        </w:tc>
        <w:tc>
          <w:tcPr>
            <w:tcW w:w="3472" w:type="dxa"/>
            <w:vMerge w:val="restart"/>
            <w:vAlign w:val="center"/>
          </w:tcPr>
          <w:p w14:paraId="2EB11450" w14:textId="77777777" w:rsidR="00D15E72" w:rsidRPr="003C1730" w:rsidRDefault="001456BA">
            <w:pPr>
              <w:pStyle w:val="2"/>
              <w:adjustRightInd w:val="0"/>
              <w:snapToGrid w:val="0"/>
              <w:spacing w:before="0" w:after="0" w:line="240" w:lineRule="auto"/>
              <w:jc w:val="center"/>
              <w:rPr>
                <w:rFonts w:ascii="仿宋" w:eastAsia="仿宋" w:hAnsi="仿宋" w:cs="仿宋" w:hint="eastAsia"/>
                <w:b w:val="0"/>
                <w:sz w:val="21"/>
                <w:szCs w:val="21"/>
              </w:rPr>
            </w:pPr>
            <w:r w:rsidRPr="003C1730">
              <w:rPr>
                <w:rFonts w:ascii="仿宋" w:eastAsia="仿宋" w:hAnsi="仿宋" w:cs="仿宋" w:hint="eastAsia"/>
                <w:b w:val="0"/>
                <w:sz w:val="21"/>
                <w:szCs w:val="21"/>
              </w:rPr>
              <w:t>审查项目</w:t>
            </w:r>
            <w:bookmarkEnd w:id="100"/>
            <w:bookmarkEnd w:id="101"/>
          </w:p>
        </w:tc>
        <w:tc>
          <w:tcPr>
            <w:tcW w:w="1996" w:type="dxa"/>
            <w:vMerge w:val="restart"/>
            <w:vAlign w:val="center"/>
          </w:tcPr>
          <w:p w14:paraId="5A6506AB" w14:textId="77777777" w:rsidR="00D15E72" w:rsidRPr="003C1730" w:rsidRDefault="001456BA">
            <w:pPr>
              <w:pStyle w:val="2"/>
              <w:adjustRightInd w:val="0"/>
              <w:snapToGrid w:val="0"/>
              <w:spacing w:before="0" w:after="0" w:line="240" w:lineRule="auto"/>
              <w:jc w:val="center"/>
              <w:rPr>
                <w:rFonts w:ascii="仿宋" w:eastAsia="仿宋" w:hAnsi="仿宋" w:cs="仿宋" w:hint="eastAsia"/>
                <w:b w:val="0"/>
                <w:sz w:val="21"/>
                <w:szCs w:val="21"/>
              </w:rPr>
            </w:pPr>
            <w:bookmarkStart w:id="102" w:name="_Toc4485648"/>
            <w:bookmarkStart w:id="103" w:name="_Toc533340172"/>
            <w:r w:rsidRPr="003C1730">
              <w:rPr>
                <w:rFonts w:ascii="仿宋" w:eastAsia="仿宋" w:hAnsi="仿宋" w:cs="仿宋" w:hint="eastAsia"/>
                <w:b w:val="0"/>
                <w:sz w:val="21"/>
                <w:szCs w:val="21"/>
              </w:rPr>
              <w:t>审查标准</w:t>
            </w:r>
            <w:bookmarkEnd w:id="102"/>
            <w:bookmarkEnd w:id="103"/>
          </w:p>
        </w:tc>
        <w:tc>
          <w:tcPr>
            <w:tcW w:w="2278" w:type="dxa"/>
            <w:gridSpan w:val="3"/>
            <w:vAlign w:val="center"/>
          </w:tcPr>
          <w:p w14:paraId="70BDC481" w14:textId="77777777" w:rsidR="00D15E72" w:rsidRPr="003C1730" w:rsidRDefault="001456BA">
            <w:pPr>
              <w:pStyle w:val="2"/>
              <w:adjustRightInd w:val="0"/>
              <w:snapToGrid w:val="0"/>
              <w:spacing w:before="0" w:after="0" w:line="240" w:lineRule="auto"/>
              <w:jc w:val="center"/>
              <w:rPr>
                <w:rFonts w:ascii="仿宋" w:eastAsia="仿宋" w:hAnsi="仿宋" w:cs="仿宋" w:hint="eastAsia"/>
                <w:b w:val="0"/>
                <w:sz w:val="21"/>
                <w:szCs w:val="21"/>
              </w:rPr>
            </w:pPr>
            <w:bookmarkStart w:id="104" w:name="_Toc533340173"/>
            <w:bookmarkStart w:id="105" w:name="_Toc4485649"/>
            <w:r w:rsidRPr="003C1730">
              <w:rPr>
                <w:rFonts w:ascii="仿宋" w:eastAsia="仿宋" w:hAnsi="仿宋" w:cs="仿宋" w:hint="eastAsia"/>
                <w:b w:val="0"/>
                <w:sz w:val="21"/>
                <w:szCs w:val="21"/>
              </w:rPr>
              <w:t>供应商名称</w:t>
            </w:r>
            <w:bookmarkEnd w:id="104"/>
            <w:bookmarkEnd w:id="105"/>
          </w:p>
        </w:tc>
      </w:tr>
      <w:tr w:rsidR="00D15E72" w:rsidRPr="003C1730" w14:paraId="46E5B743" w14:textId="77777777">
        <w:trPr>
          <w:trHeight w:val="265"/>
        </w:trPr>
        <w:tc>
          <w:tcPr>
            <w:tcW w:w="714" w:type="dxa"/>
            <w:vMerge/>
            <w:vAlign w:val="center"/>
          </w:tcPr>
          <w:p w14:paraId="1D13A371"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3472" w:type="dxa"/>
            <w:vMerge/>
            <w:vAlign w:val="center"/>
          </w:tcPr>
          <w:p w14:paraId="1571F088"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1996" w:type="dxa"/>
            <w:vMerge/>
            <w:vAlign w:val="center"/>
          </w:tcPr>
          <w:p w14:paraId="4F255A03"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vAlign w:val="center"/>
          </w:tcPr>
          <w:p w14:paraId="66FAFF4D"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vAlign w:val="center"/>
          </w:tcPr>
          <w:p w14:paraId="4621217C"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vAlign w:val="center"/>
          </w:tcPr>
          <w:p w14:paraId="000E7D33"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01B52B5B" w14:textId="77777777">
        <w:trPr>
          <w:trHeight w:val="740"/>
        </w:trPr>
        <w:tc>
          <w:tcPr>
            <w:tcW w:w="714" w:type="dxa"/>
            <w:vAlign w:val="center"/>
          </w:tcPr>
          <w:p w14:paraId="75B465D9" w14:textId="77777777" w:rsidR="00D15E72" w:rsidRPr="003C1730" w:rsidRDefault="001456BA">
            <w:pPr>
              <w:snapToGrid w:val="0"/>
              <w:jc w:val="center"/>
              <w:rPr>
                <w:rFonts w:ascii="仿宋" w:eastAsia="仿宋" w:hAnsi="仿宋" w:cs="仿宋" w:hint="eastAsia"/>
              </w:rPr>
            </w:pPr>
            <w:r w:rsidRPr="003C1730">
              <w:rPr>
                <w:rFonts w:ascii="仿宋" w:eastAsia="仿宋" w:hAnsi="仿宋" w:cs="仿宋" w:hint="eastAsia"/>
              </w:rPr>
              <w:t>1</w:t>
            </w:r>
          </w:p>
        </w:tc>
        <w:tc>
          <w:tcPr>
            <w:tcW w:w="3472" w:type="dxa"/>
            <w:vAlign w:val="center"/>
          </w:tcPr>
          <w:p w14:paraId="24B41B83" w14:textId="77777777" w:rsidR="00D15E72" w:rsidRPr="003C1730" w:rsidRDefault="001456BA">
            <w:pPr>
              <w:snapToGrid w:val="0"/>
              <w:rPr>
                <w:rFonts w:ascii="仿宋" w:eastAsia="仿宋" w:hAnsi="仿宋" w:cs="仿宋" w:hint="eastAsia"/>
                <w:b/>
                <w:szCs w:val="21"/>
              </w:rPr>
            </w:pPr>
            <w:r w:rsidRPr="003C1730">
              <w:rPr>
                <w:rFonts w:ascii="仿宋" w:eastAsia="仿宋" w:hAnsi="仿宋" w:cs="仿宋" w:hint="eastAsia"/>
              </w:rPr>
              <w:t>营业执照或事业单位法人证书或执业许可证等证明文件或自然人的身份证明</w:t>
            </w:r>
          </w:p>
        </w:tc>
        <w:tc>
          <w:tcPr>
            <w:tcW w:w="1996" w:type="dxa"/>
            <w:vAlign w:val="center"/>
          </w:tcPr>
          <w:p w14:paraId="2C9036CD"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06" w:name="_Toc4485650"/>
            <w:bookmarkStart w:id="107" w:name="_Toc533340174"/>
            <w:r w:rsidRPr="003C1730">
              <w:rPr>
                <w:rFonts w:ascii="仿宋" w:eastAsia="仿宋" w:hAnsi="仿宋" w:cs="仿宋" w:hint="eastAsia"/>
                <w:b w:val="0"/>
                <w:sz w:val="21"/>
                <w:szCs w:val="21"/>
              </w:rPr>
              <w:t>1.按要求提供</w:t>
            </w:r>
            <w:bookmarkEnd w:id="106"/>
            <w:bookmarkEnd w:id="107"/>
          </w:p>
          <w:p w14:paraId="33931184"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08" w:name="_Toc533340175"/>
            <w:bookmarkStart w:id="109" w:name="_Toc4485651"/>
            <w:r w:rsidRPr="003C1730">
              <w:rPr>
                <w:rFonts w:ascii="仿宋" w:eastAsia="仿宋" w:hAnsi="仿宋" w:cs="仿宋" w:hint="eastAsia"/>
                <w:b w:val="0"/>
                <w:sz w:val="21"/>
                <w:szCs w:val="21"/>
              </w:rPr>
              <w:t>2.合法有效</w:t>
            </w:r>
            <w:bookmarkEnd w:id="108"/>
            <w:bookmarkEnd w:id="109"/>
          </w:p>
        </w:tc>
        <w:tc>
          <w:tcPr>
            <w:tcW w:w="759" w:type="dxa"/>
            <w:vAlign w:val="center"/>
          </w:tcPr>
          <w:p w14:paraId="2C13D3E4"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vAlign w:val="center"/>
          </w:tcPr>
          <w:p w14:paraId="0FB48AA1"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vAlign w:val="center"/>
          </w:tcPr>
          <w:p w14:paraId="1C36E9D4"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33F9A7A3" w14:textId="77777777">
        <w:trPr>
          <w:trHeight w:val="536"/>
        </w:trPr>
        <w:tc>
          <w:tcPr>
            <w:tcW w:w="714" w:type="dxa"/>
            <w:vAlign w:val="center"/>
          </w:tcPr>
          <w:p w14:paraId="1E4D0486" w14:textId="77777777" w:rsidR="00D15E72" w:rsidRPr="003C1730" w:rsidRDefault="001456BA">
            <w:pPr>
              <w:widowControl/>
              <w:snapToGrid w:val="0"/>
              <w:jc w:val="center"/>
              <w:rPr>
                <w:rFonts w:ascii="仿宋" w:eastAsia="仿宋" w:hAnsi="仿宋" w:cs="仿宋" w:hint="eastAsia"/>
              </w:rPr>
            </w:pPr>
            <w:r w:rsidRPr="003C1730">
              <w:rPr>
                <w:rFonts w:ascii="仿宋" w:eastAsia="仿宋" w:hAnsi="仿宋" w:cs="仿宋" w:hint="eastAsia"/>
              </w:rPr>
              <w:t>2</w:t>
            </w:r>
          </w:p>
        </w:tc>
        <w:tc>
          <w:tcPr>
            <w:tcW w:w="3472" w:type="dxa"/>
            <w:vAlign w:val="center"/>
          </w:tcPr>
          <w:p w14:paraId="0BB34095" w14:textId="77777777" w:rsidR="00D15E72" w:rsidRPr="003C1730" w:rsidRDefault="001456BA">
            <w:pPr>
              <w:widowControl/>
              <w:snapToGrid w:val="0"/>
              <w:rPr>
                <w:rFonts w:ascii="仿宋" w:eastAsia="仿宋" w:hAnsi="仿宋" w:cs="仿宋" w:hint="eastAsia"/>
                <w:b/>
                <w:szCs w:val="21"/>
              </w:rPr>
            </w:pPr>
            <w:r w:rsidRPr="003C1730">
              <w:rPr>
                <w:rFonts w:ascii="仿宋" w:eastAsia="仿宋" w:hAnsi="仿宋" w:cs="仿宋" w:hint="eastAsia"/>
              </w:rPr>
              <w:t>组织机构代码证</w:t>
            </w:r>
          </w:p>
        </w:tc>
        <w:tc>
          <w:tcPr>
            <w:tcW w:w="1996" w:type="dxa"/>
            <w:vAlign w:val="center"/>
          </w:tcPr>
          <w:p w14:paraId="76C14B93"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10" w:name="_Toc4485652"/>
            <w:bookmarkStart w:id="111" w:name="_Toc533340176"/>
            <w:r w:rsidRPr="003C1730">
              <w:rPr>
                <w:rFonts w:ascii="仿宋" w:eastAsia="仿宋" w:hAnsi="仿宋" w:cs="仿宋" w:hint="eastAsia"/>
                <w:b w:val="0"/>
                <w:sz w:val="21"/>
                <w:szCs w:val="21"/>
              </w:rPr>
              <w:t>1.按要求提供</w:t>
            </w:r>
            <w:bookmarkEnd w:id="110"/>
            <w:bookmarkEnd w:id="111"/>
          </w:p>
          <w:p w14:paraId="707D3020"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12" w:name="_Toc533340177"/>
            <w:bookmarkStart w:id="113" w:name="_Toc4485653"/>
            <w:r w:rsidRPr="003C1730">
              <w:rPr>
                <w:rFonts w:ascii="仿宋" w:eastAsia="仿宋" w:hAnsi="仿宋" w:cs="仿宋" w:hint="eastAsia"/>
                <w:b w:val="0"/>
                <w:sz w:val="21"/>
                <w:szCs w:val="21"/>
              </w:rPr>
              <w:t>2.合法有效</w:t>
            </w:r>
            <w:bookmarkEnd w:id="112"/>
            <w:bookmarkEnd w:id="113"/>
          </w:p>
        </w:tc>
        <w:tc>
          <w:tcPr>
            <w:tcW w:w="759" w:type="dxa"/>
          </w:tcPr>
          <w:p w14:paraId="0DAC20DB"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1F753452"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6E65018E"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58700A98" w14:textId="77777777">
        <w:trPr>
          <w:trHeight w:val="604"/>
        </w:trPr>
        <w:tc>
          <w:tcPr>
            <w:tcW w:w="714" w:type="dxa"/>
            <w:vAlign w:val="center"/>
          </w:tcPr>
          <w:p w14:paraId="0BA0E638" w14:textId="77777777" w:rsidR="00D15E72" w:rsidRPr="003C1730" w:rsidRDefault="001456BA">
            <w:pPr>
              <w:widowControl/>
              <w:snapToGrid w:val="0"/>
              <w:jc w:val="center"/>
              <w:rPr>
                <w:rFonts w:ascii="仿宋" w:eastAsia="仿宋" w:hAnsi="仿宋" w:cs="仿宋" w:hint="eastAsia"/>
              </w:rPr>
            </w:pPr>
            <w:r w:rsidRPr="003C1730">
              <w:rPr>
                <w:rFonts w:ascii="仿宋" w:eastAsia="仿宋" w:hAnsi="仿宋" w:cs="仿宋" w:hint="eastAsia"/>
              </w:rPr>
              <w:t>3</w:t>
            </w:r>
          </w:p>
        </w:tc>
        <w:tc>
          <w:tcPr>
            <w:tcW w:w="3472" w:type="dxa"/>
            <w:vAlign w:val="center"/>
          </w:tcPr>
          <w:p w14:paraId="36ACA931" w14:textId="77777777" w:rsidR="00D15E72" w:rsidRPr="003C1730" w:rsidRDefault="001456BA">
            <w:pPr>
              <w:widowControl/>
              <w:snapToGrid w:val="0"/>
              <w:rPr>
                <w:rFonts w:ascii="仿宋" w:eastAsia="仿宋" w:hAnsi="仿宋" w:cs="仿宋" w:hint="eastAsia"/>
                <w:b/>
                <w:szCs w:val="21"/>
              </w:rPr>
            </w:pPr>
            <w:r w:rsidRPr="003C1730">
              <w:rPr>
                <w:rFonts w:ascii="仿宋" w:eastAsia="仿宋" w:hAnsi="仿宋" w:cs="仿宋" w:hint="eastAsia"/>
              </w:rPr>
              <w:t>税务登记证</w:t>
            </w:r>
          </w:p>
        </w:tc>
        <w:tc>
          <w:tcPr>
            <w:tcW w:w="1996" w:type="dxa"/>
            <w:vAlign w:val="center"/>
          </w:tcPr>
          <w:p w14:paraId="18E39525"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14" w:name="_Toc4485654"/>
            <w:bookmarkStart w:id="115" w:name="_Toc533340178"/>
            <w:r w:rsidRPr="003C1730">
              <w:rPr>
                <w:rFonts w:ascii="仿宋" w:eastAsia="仿宋" w:hAnsi="仿宋" w:cs="仿宋" w:hint="eastAsia"/>
                <w:b w:val="0"/>
                <w:sz w:val="21"/>
                <w:szCs w:val="21"/>
              </w:rPr>
              <w:t>1.按要求提供</w:t>
            </w:r>
            <w:bookmarkEnd w:id="114"/>
            <w:bookmarkEnd w:id="115"/>
          </w:p>
          <w:p w14:paraId="6DDD65D6"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16" w:name="_Toc4485655"/>
            <w:bookmarkStart w:id="117" w:name="_Toc533340179"/>
            <w:r w:rsidRPr="003C1730">
              <w:rPr>
                <w:rFonts w:ascii="仿宋" w:eastAsia="仿宋" w:hAnsi="仿宋" w:cs="仿宋" w:hint="eastAsia"/>
                <w:b w:val="0"/>
                <w:sz w:val="21"/>
                <w:szCs w:val="21"/>
              </w:rPr>
              <w:t>2.合法有效</w:t>
            </w:r>
            <w:bookmarkEnd w:id="116"/>
            <w:bookmarkEnd w:id="117"/>
          </w:p>
        </w:tc>
        <w:tc>
          <w:tcPr>
            <w:tcW w:w="759" w:type="dxa"/>
          </w:tcPr>
          <w:p w14:paraId="6198A1D3"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378508D3"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05B05315"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2DC2601B" w14:textId="77777777">
        <w:trPr>
          <w:trHeight w:val="604"/>
        </w:trPr>
        <w:tc>
          <w:tcPr>
            <w:tcW w:w="714" w:type="dxa"/>
            <w:vAlign w:val="center"/>
          </w:tcPr>
          <w:p w14:paraId="5D534B60" w14:textId="77777777" w:rsidR="00D15E72" w:rsidRPr="003C1730" w:rsidRDefault="001456BA">
            <w:pPr>
              <w:widowControl/>
              <w:snapToGrid w:val="0"/>
              <w:jc w:val="center"/>
              <w:rPr>
                <w:rFonts w:ascii="仿宋" w:eastAsia="仿宋" w:hAnsi="仿宋" w:cs="仿宋" w:hint="eastAsia"/>
                <w:szCs w:val="21"/>
              </w:rPr>
            </w:pPr>
            <w:r w:rsidRPr="003C1730">
              <w:rPr>
                <w:rFonts w:ascii="仿宋" w:eastAsia="仿宋" w:hAnsi="仿宋" w:cs="仿宋" w:hint="eastAsia"/>
                <w:szCs w:val="21"/>
              </w:rPr>
              <w:t>4</w:t>
            </w:r>
          </w:p>
        </w:tc>
        <w:tc>
          <w:tcPr>
            <w:tcW w:w="3472" w:type="dxa"/>
            <w:vAlign w:val="center"/>
          </w:tcPr>
          <w:p w14:paraId="5F7F79C4" w14:textId="77777777" w:rsidR="00D15E72" w:rsidRPr="003C1730" w:rsidRDefault="001456BA">
            <w:pPr>
              <w:widowControl/>
              <w:snapToGrid w:val="0"/>
              <w:rPr>
                <w:rFonts w:ascii="仿宋" w:eastAsia="仿宋" w:hAnsi="仿宋" w:cs="仿宋" w:hint="eastAsia"/>
                <w:b/>
                <w:szCs w:val="21"/>
              </w:rPr>
            </w:pPr>
            <w:r w:rsidRPr="003C1730">
              <w:rPr>
                <w:rFonts w:ascii="仿宋" w:eastAsia="仿宋" w:hAnsi="仿宋" w:cs="仿宋" w:hint="eastAsia"/>
                <w:szCs w:val="21"/>
              </w:rPr>
              <w:t>法定代表人（或非法人组织负责人）身份证明书</w:t>
            </w:r>
          </w:p>
        </w:tc>
        <w:tc>
          <w:tcPr>
            <w:tcW w:w="1996" w:type="dxa"/>
            <w:vAlign w:val="center"/>
          </w:tcPr>
          <w:p w14:paraId="386F3084"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18" w:name="_Toc533340180"/>
            <w:bookmarkStart w:id="119" w:name="_Toc4485656"/>
            <w:r w:rsidRPr="003C1730">
              <w:rPr>
                <w:rFonts w:ascii="仿宋" w:eastAsia="仿宋" w:hAnsi="仿宋" w:cs="仿宋" w:hint="eastAsia"/>
                <w:b w:val="0"/>
                <w:sz w:val="21"/>
                <w:szCs w:val="21"/>
              </w:rPr>
              <w:t>1.按给定格式填写</w:t>
            </w:r>
            <w:bookmarkEnd w:id="118"/>
            <w:bookmarkEnd w:id="119"/>
          </w:p>
          <w:p w14:paraId="1CA50967"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20" w:name="_Toc4485657"/>
            <w:bookmarkStart w:id="121" w:name="_Toc533340181"/>
            <w:r w:rsidRPr="003C1730">
              <w:rPr>
                <w:rFonts w:ascii="仿宋" w:eastAsia="仿宋" w:hAnsi="仿宋" w:cs="仿宋" w:hint="eastAsia"/>
                <w:b w:val="0"/>
                <w:sz w:val="21"/>
                <w:szCs w:val="21"/>
              </w:rPr>
              <w:t>2.按规定签章</w:t>
            </w:r>
            <w:bookmarkEnd w:id="120"/>
            <w:bookmarkEnd w:id="121"/>
          </w:p>
        </w:tc>
        <w:tc>
          <w:tcPr>
            <w:tcW w:w="759" w:type="dxa"/>
          </w:tcPr>
          <w:p w14:paraId="026678E8"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30391082"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183B15DC"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1D39CCC6" w14:textId="77777777">
        <w:trPr>
          <w:trHeight w:val="604"/>
        </w:trPr>
        <w:tc>
          <w:tcPr>
            <w:tcW w:w="714" w:type="dxa"/>
            <w:vAlign w:val="center"/>
          </w:tcPr>
          <w:p w14:paraId="14EDB4B7" w14:textId="77777777" w:rsidR="00D15E72" w:rsidRPr="003C1730" w:rsidRDefault="001456BA">
            <w:pPr>
              <w:widowControl/>
              <w:snapToGrid w:val="0"/>
              <w:jc w:val="center"/>
              <w:rPr>
                <w:rFonts w:ascii="仿宋" w:eastAsia="仿宋" w:hAnsi="仿宋" w:cs="仿宋" w:hint="eastAsia"/>
              </w:rPr>
            </w:pPr>
            <w:r w:rsidRPr="003C1730">
              <w:rPr>
                <w:rFonts w:ascii="仿宋" w:eastAsia="仿宋" w:hAnsi="仿宋" w:cs="仿宋" w:hint="eastAsia"/>
              </w:rPr>
              <w:t>5</w:t>
            </w:r>
          </w:p>
        </w:tc>
        <w:tc>
          <w:tcPr>
            <w:tcW w:w="3472" w:type="dxa"/>
            <w:vAlign w:val="center"/>
          </w:tcPr>
          <w:p w14:paraId="7E3AA033" w14:textId="77777777" w:rsidR="00D15E72" w:rsidRPr="003C1730" w:rsidRDefault="001456BA">
            <w:pPr>
              <w:widowControl/>
              <w:snapToGrid w:val="0"/>
              <w:rPr>
                <w:rFonts w:ascii="仿宋" w:eastAsia="仿宋" w:hAnsi="仿宋" w:cs="仿宋" w:hint="eastAsia"/>
                <w:b/>
                <w:szCs w:val="21"/>
              </w:rPr>
            </w:pPr>
            <w:r w:rsidRPr="003C1730">
              <w:rPr>
                <w:rFonts w:ascii="仿宋" w:eastAsia="仿宋" w:hAnsi="仿宋" w:cs="仿宋" w:hint="eastAsia"/>
              </w:rPr>
              <w:t>法定代表人（或非法人组织</w:t>
            </w:r>
            <w:r w:rsidRPr="003C1730">
              <w:rPr>
                <w:rFonts w:ascii="仿宋" w:eastAsia="仿宋" w:hAnsi="仿宋" w:cs="仿宋" w:hint="eastAsia"/>
                <w:szCs w:val="21"/>
              </w:rPr>
              <w:t>负责人）</w:t>
            </w:r>
            <w:r w:rsidRPr="003C1730">
              <w:rPr>
                <w:rFonts w:ascii="仿宋" w:eastAsia="仿宋" w:hAnsi="仿宋" w:cs="仿宋" w:hint="eastAsia"/>
              </w:rPr>
              <w:t>授权委托书</w:t>
            </w:r>
            <w:r w:rsidRPr="003C1730">
              <w:rPr>
                <w:rFonts w:ascii="仿宋" w:eastAsia="仿宋" w:hAnsi="仿宋" w:cs="仿宋" w:hint="eastAsia"/>
                <w:szCs w:val="21"/>
              </w:rPr>
              <w:t>（如适用）</w:t>
            </w:r>
          </w:p>
        </w:tc>
        <w:tc>
          <w:tcPr>
            <w:tcW w:w="1996" w:type="dxa"/>
            <w:vAlign w:val="center"/>
          </w:tcPr>
          <w:p w14:paraId="2A20CEEC"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22" w:name="_Toc4485658"/>
            <w:bookmarkStart w:id="123" w:name="_Toc533340182"/>
            <w:r w:rsidRPr="003C1730">
              <w:rPr>
                <w:rFonts w:ascii="仿宋" w:eastAsia="仿宋" w:hAnsi="仿宋" w:cs="仿宋" w:hint="eastAsia"/>
                <w:b w:val="0"/>
                <w:sz w:val="21"/>
                <w:szCs w:val="21"/>
              </w:rPr>
              <w:t>1.按给定格式填写</w:t>
            </w:r>
            <w:bookmarkEnd w:id="122"/>
            <w:bookmarkEnd w:id="123"/>
          </w:p>
          <w:p w14:paraId="47AEFA18"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24" w:name="_Toc4485659"/>
            <w:bookmarkStart w:id="125" w:name="_Toc533340183"/>
            <w:r w:rsidRPr="003C1730">
              <w:rPr>
                <w:rFonts w:ascii="仿宋" w:eastAsia="仿宋" w:hAnsi="仿宋" w:cs="仿宋" w:hint="eastAsia"/>
                <w:b w:val="0"/>
                <w:sz w:val="21"/>
                <w:szCs w:val="21"/>
              </w:rPr>
              <w:t>2.按规定签章</w:t>
            </w:r>
            <w:bookmarkEnd w:id="124"/>
            <w:bookmarkEnd w:id="125"/>
          </w:p>
        </w:tc>
        <w:tc>
          <w:tcPr>
            <w:tcW w:w="759" w:type="dxa"/>
          </w:tcPr>
          <w:p w14:paraId="1EBD33B4"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5B7530B8"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39DAE2C1"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0BE1846B" w14:textId="77777777">
        <w:trPr>
          <w:trHeight w:val="536"/>
        </w:trPr>
        <w:tc>
          <w:tcPr>
            <w:tcW w:w="714" w:type="dxa"/>
            <w:vAlign w:val="center"/>
          </w:tcPr>
          <w:p w14:paraId="4D71866B" w14:textId="77777777" w:rsidR="00D15E72" w:rsidRPr="003C1730" w:rsidRDefault="001456BA">
            <w:pPr>
              <w:widowControl/>
              <w:snapToGrid w:val="0"/>
              <w:jc w:val="center"/>
              <w:rPr>
                <w:rFonts w:ascii="仿宋" w:eastAsia="仿宋" w:hAnsi="仿宋" w:cs="仿宋" w:hint="eastAsia"/>
              </w:rPr>
            </w:pPr>
            <w:r w:rsidRPr="003C1730">
              <w:rPr>
                <w:rFonts w:ascii="仿宋" w:eastAsia="仿宋" w:hAnsi="仿宋" w:cs="仿宋" w:hint="eastAsia"/>
              </w:rPr>
              <w:t>6</w:t>
            </w:r>
          </w:p>
        </w:tc>
        <w:tc>
          <w:tcPr>
            <w:tcW w:w="3472" w:type="dxa"/>
            <w:vAlign w:val="center"/>
          </w:tcPr>
          <w:p w14:paraId="173EA372" w14:textId="77777777" w:rsidR="00D15E72" w:rsidRPr="003C1730" w:rsidRDefault="001456BA">
            <w:pPr>
              <w:widowControl/>
              <w:snapToGrid w:val="0"/>
              <w:rPr>
                <w:rFonts w:ascii="仿宋" w:eastAsia="仿宋" w:hAnsi="仿宋" w:cs="仿宋" w:hint="eastAsia"/>
              </w:rPr>
            </w:pPr>
            <w:r w:rsidRPr="003C1730">
              <w:rPr>
                <w:rFonts w:ascii="仿宋" w:eastAsia="仿宋" w:hAnsi="仿宋" w:cs="仿宋" w:hint="eastAsia"/>
              </w:rPr>
              <w:t>具有良好的商业信誉和健全的财务会计制度的承诺函</w:t>
            </w:r>
          </w:p>
        </w:tc>
        <w:tc>
          <w:tcPr>
            <w:tcW w:w="1996" w:type="dxa"/>
            <w:vAlign w:val="center"/>
          </w:tcPr>
          <w:p w14:paraId="59110775"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r w:rsidRPr="003C1730">
              <w:rPr>
                <w:rFonts w:ascii="仿宋" w:eastAsia="仿宋" w:hAnsi="仿宋" w:cs="仿宋" w:hint="eastAsia"/>
                <w:b w:val="0"/>
                <w:sz w:val="21"/>
                <w:szCs w:val="21"/>
              </w:rPr>
              <w:t>1.信息完整</w:t>
            </w:r>
          </w:p>
          <w:p w14:paraId="7D57F26F"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r w:rsidRPr="003C1730">
              <w:rPr>
                <w:rFonts w:ascii="仿宋" w:eastAsia="仿宋" w:hAnsi="仿宋" w:cs="仿宋" w:hint="eastAsia"/>
                <w:b w:val="0"/>
                <w:sz w:val="21"/>
                <w:szCs w:val="21"/>
              </w:rPr>
              <w:t>2.按规定签章</w:t>
            </w:r>
          </w:p>
        </w:tc>
        <w:tc>
          <w:tcPr>
            <w:tcW w:w="759" w:type="dxa"/>
          </w:tcPr>
          <w:p w14:paraId="31FC91D9"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4173FFAF"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1A24ABDA"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3E58C5CA" w14:textId="77777777">
        <w:trPr>
          <w:trHeight w:val="604"/>
        </w:trPr>
        <w:tc>
          <w:tcPr>
            <w:tcW w:w="714" w:type="dxa"/>
            <w:vAlign w:val="center"/>
          </w:tcPr>
          <w:p w14:paraId="65A1B584" w14:textId="77777777" w:rsidR="00D15E72" w:rsidRPr="003C1730" w:rsidRDefault="001456BA">
            <w:pPr>
              <w:snapToGrid w:val="0"/>
              <w:jc w:val="center"/>
              <w:rPr>
                <w:rFonts w:ascii="仿宋" w:eastAsia="仿宋" w:hAnsi="仿宋" w:cs="仿宋" w:hint="eastAsia"/>
              </w:rPr>
            </w:pPr>
            <w:r w:rsidRPr="003C1730">
              <w:rPr>
                <w:rFonts w:ascii="仿宋" w:eastAsia="仿宋" w:hAnsi="仿宋" w:cs="仿宋" w:hint="eastAsia"/>
              </w:rPr>
              <w:t>7</w:t>
            </w:r>
          </w:p>
        </w:tc>
        <w:tc>
          <w:tcPr>
            <w:tcW w:w="3472" w:type="dxa"/>
            <w:vAlign w:val="center"/>
          </w:tcPr>
          <w:p w14:paraId="07BD6F16" w14:textId="77777777" w:rsidR="00D15E72" w:rsidRPr="003C1730" w:rsidRDefault="001456BA">
            <w:pPr>
              <w:snapToGrid w:val="0"/>
              <w:rPr>
                <w:rFonts w:ascii="仿宋" w:eastAsia="仿宋" w:hAnsi="仿宋" w:cs="仿宋" w:hint="eastAsia"/>
                <w:b/>
                <w:szCs w:val="21"/>
              </w:rPr>
            </w:pPr>
            <w:r w:rsidRPr="003C1730">
              <w:rPr>
                <w:rFonts w:ascii="仿宋" w:eastAsia="仿宋" w:hAnsi="仿宋" w:cs="仿宋" w:hint="eastAsia"/>
              </w:rPr>
              <w:t>磋商会议前六个月内任一个月的依法缴纳税收的缴款凭据</w:t>
            </w:r>
          </w:p>
        </w:tc>
        <w:tc>
          <w:tcPr>
            <w:tcW w:w="1996" w:type="dxa"/>
            <w:vAlign w:val="center"/>
          </w:tcPr>
          <w:p w14:paraId="095B4236"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26" w:name="_Toc4485662"/>
            <w:bookmarkStart w:id="127" w:name="_Toc533340186"/>
            <w:r w:rsidRPr="003C1730">
              <w:rPr>
                <w:rFonts w:ascii="仿宋" w:eastAsia="仿宋" w:hAnsi="仿宋" w:cs="仿宋" w:hint="eastAsia"/>
                <w:b w:val="0"/>
                <w:sz w:val="21"/>
                <w:szCs w:val="21"/>
              </w:rPr>
              <w:t>1.按要求提供</w:t>
            </w:r>
            <w:bookmarkEnd w:id="126"/>
            <w:bookmarkEnd w:id="127"/>
          </w:p>
          <w:p w14:paraId="0D07D355"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28" w:name="_Toc533340187"/>
            <w:bookmarkStart w:id="129" w:name="_Toc4485663"/>
            <w:r w:rsidRPr="003C1730">
              <w:rPr>
                <w:rFonts w:ascii="仿宋" w:eastAsia="仿宋" w:hAnsi="仿宋" w:cs="仿宋" w:hint="eastAsia"/>
                <w:b w:val="0"/>
                <w:sz w:val="21"/>
                <w:szCs w:val="21"/>
              </w:rPr>
              <w:t>2.合法有效</w:t>
            </w:r>
            <w:bookmarkEnd w:id="128"/>
            <w:bookmarkEnd w:id="129"/>
          </w:p>
        </w:tc>
        <w:tc>
          <w:tcPr>
            <w:tcW w:w="759" w:type="dxa"/>
          </w:tcPr>
          <w:p w14:paraId="004322D3"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2A9B9BF2"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2EBA5B99"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6037BA22" w14:textId="77777777">
        <w:trPr>
          <w:trHeight w:val="604"/>
        </w:trPr>
        <w:tc>
          <w:tcPr>
            <w:tcW w:w="714" w:type="dxa"/>
            <w:vAlign w:val="center"/>
          </w:tcPr>
          <w:p w14:paraId="6EA89B9D" w14:textId="77777777" w:rsidR="00D15E72" w:rsidRPr="003C1730" w:rsidRDefault="001456BA">
            <w:pPr>
              <w:snapToGrid w:val="0"/>
              <w:jc w:val="center"/>
              <w:rPr>
                <w:rFonts w:ascii="仿宋" w:eastAsia="仿宋" w:hAnsi="仿宋" w:cs="仿宋" w:hint="eastAsia"/>
              </w:rPr>
            </w:pPr>
            <w:r w:rsidRPr="003C1730">
              <w:rPr>
                <w:rFonts w:ascii="仿宋" w:eastAsia="仿宋" w:hAnsi="仿宋" w:cs="仿宋" w:hint="eastAsia"/>
              </w:rPr>
              <w:t>8</w:t>
            </w:r>
          </w:p>
        </w:tc>
        <w:tc>
          <w:tcPr>
            <w:tcW w:w="3472" w:type="dxa"/>
            <w:vAlign w:val="center"/>
          </w:tcPr>
          <w:p w14:paraId="5566CFF1" w14:textId="77777777" w:rsidR="00D15E72" w:rsidRPr="003C1730" w:rsidRDefault="001456BA">
            <w:pPr>
              <w:snapToGrid w:val="0"/>
              <w:rPr>
                <w:rFonts w:ascii="仿宋" w:eastAsia="仿宋" w:hAnsi="仿宋" w:cs="仿宋" w:hint="eastAsia"/>
                <w:b/>
                <w:szCs w:val="21"/>
              </w:rPr>
            </w:pPr>
            <w:r w:rsidRPr="003C1730">
              <w:rPr>
                <w:rFonts w:ascii="仿宋" w:eastAsia="仿宋" w:hAnsi="仿宋" w:cs="仿宋" w:hint="eastAsia"/>
              </w:rPr>
              <w:t>磋商会议前六个月内任一个月的依法缴纳社会保障资金的缴款凭据</w:t>
            </w:r>
          </w:p>
        </w:tc>
        <w:tc>
          <w:tcPr>
            <w:tcW w:w="1996" w:type="dxa"/>
            <w:vAlign w:val="center"/>
          </w:tcPr>
          <w:p w14:paraId="64443EC5"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30" w:name="_Toc533340188"/>
            <w:bookmarkStart w:id="131" w:name="_Toc4485664"/>
            <w:r w:rsidRPr="003C1730">
              <w:rPr>
                <w:rFonts w:ascii="仿宋" w:eastAsia="仿宋" w:hAnsi="仿宋" w:cs="仿宋" w:hint="eastAsia"/>
                <w:b w:val="0"/>
                <w:sz w:val="21"/>
                <w:szCs w:val="21"/>
              </w:rPr>
              <w:t>1.按要求提供</w:t>
            </w:r>
            <w:bookmarkEnd w:id="130"/>
            <w:bookmarkEnd w:id="131"/>
          </w:p>
          <w:p w14:paraId="2928ECD3"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32" w:name="_Toc533340189"/>
            <w:bookmarkStart w:id="133" w:name="_Toc4485665"/>
            <w:r w:rsidRPr="003C1730">
              <w:rPr>
                <w:rFonts w:ascii="仿宋" w:eastAsia="仿宋" w:hAnsi="仿宋" w:cs="仿宋" w:hint="eastAsia"/>
                <w:b w:val="0"/>
                <w:sz w:val="21"/>
                <w:szCs w:val="21"/>
              </w:rPr>
              <w:t>2.合法有效</w:t>
            </w:r>
            <w:bookmarkEnd w:id="132"/>
            <w:bookmarkEnd w:id="133"/>
          </w:p>
        </w:tc>
        <w:tc>
          <w:tcPr>
            <w:tcW w:w="759" w:type="dxa"/>
          </w:tcPr>
          <w:p w14:paraId="22122BA7"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2E2166B5"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526DFAB4"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0834E821" w14:textId="77777777">
        <w:trPr>
          <w:trHeight w:val="586"/>
        </w:trPr>
        <w:tc>
          <w:tcPr>
            <w:tcW w:w="714" w:type="dxa"/>
            <w:vAlign w:val="center"/>
          </w:tcPr>
          <w:p w14:paraId="54EC9606" w14:textId="77777777" w:rsidR="00D15E72" w:rsidRPr="003C1730" w:rsidRDefault="001456BA">
            <w:pPr>
              <w:snapToGrid w:val="0"/>
              <w:jc w:val="center"/>
              <w:rPr>
                <w:rFonts w:ascii="仿宋" w:eastAsia="仿宋" w:hAnsi="仿宋" w:cs="仿宋" w:hint="eastAsia"/>
              </w:rPr>
            </w:pPr>
            <w:r w:rsidRPr="003C1730">
              <w:rPr>
                <w:rFonts w:ascii="仿宋" w:eastAsia="仿宋" w:hAnsi="仿宋" w:cs="仿宋" w:hint="eastAsia"/>
              </w:rPr>
              <w:t>9</w:t>
            </w:r>
          </w:p>
        </w:tc>
        <w:tc>
          <w:tcPr>
            <w:tcW w:w="3472" w:type="dxa"/>
            <w:vAlign w:val="center"/>
          </w:tcPr>
          <w:p w14:paraId="13443EB2" w14:textId="77777777" w:rsidR="00D15E72" w:rsidRPr="003C1730" w:rsidRDefault="001456BA">
            <w:pPr>
              <w:snapToGrid w:val="0"/>
              <w:rPr>
                <w:rFonts w:ascii="仿宋" w:eastAsia="仿宋" w:hAnsi="仿宋" w:cs="仿宋" w:hint="eastAsia"/>
                <w:b/>
                <w:szCs w:val="21"/>
              </w:rPr>
            </w:pPr>
            <w:r w:rsidRPr="003C1730">
              <w:rPr>
                <w:rFonts w:ascii="仿宋" w:eastAsia="仿宋" w:hAnsi="仿宋" w:cs="仿宋" w:hint="eastAsia"/>
              </w:rPr>
              <w:t>具备履行合同所必需的设备和专业技术能力声明函</w:t>
            </w:r>
          </w:p>
        </w:tc>
        <w:tc>
          <w:tcPr>
            <w:tcW w:w="1996" w:type="dxa"/>
            <w:vAlign w:val="center"/>
          </w:tcPr>
          <w:p w14:paraId="3C25F653"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34" w:name="_Toc4485666"/>
            <w:bookmarkStart w:id="135" w:name="_Toc533340190"/>
            <w:r w:rsidRPr="003C1730">
              <w:rPr>
                <w:rFonts w:ascii="仿宋" w:eastAsia="仿宋" w:hAnsi="仿宋" w:cs="仿宋" w:hint="eastAsia"/>
                <w:b w:val="0"/>
                <w:sz w:val="21"/>
                <w:szCs w:val="21"/>
              </w:rPr>
              <w:t>1.信息完整</w:t>
            </w:r>
            <w:bookmarkEnd w:id="134"/>
            <w:bookmarkEnd w:id="135"/>
          </w:p>
          <w:p w14:paraId="1767A8D2"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36" w:name="_Toc4485667"/>
            <w:bookmarkStart w:id="137" w:name="_Toc533340191"/>
            <w:r w:rsidRPr="003C1730">
              <w:rPr>
                <w:rFonts w:ascii="仿宋" w:eastAsia="仿宋" w:hAnsi="仿宋" w:cs="仿宋" w:hint="eastAsia"/>
                <w:b w:val="0"/>
                <w:sz w:val="21"/>
                <w:szCs w:val="21"/>
              </w:rPr>
              <w:t>2.按规定签章</w:t>
            </w:r>
            <w:bookmarkEnd w:id="136"/>
            <w:bookmarkEnd w:id="137"/>
          </w:p>
        </w:tc>
        <w:tc>
          <w:tcPr>
            <w:tcW w:w="759" w:type="dxa"/>
          </w:tcPr>
          <w:p w14:paraId="7EC42B85"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46C6861A"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491365CB"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4D8529C7" w14:textId="77777777">
        <w:trPr>
          <w:trHeight w:val="800"/>
        </w:trPr>
        <w:tc>
          <w:tcPr>
            <w:tcW w:w="714" w:type="dxa"/>
            <w:vAlign w:val="center"/>
          </w:tcPr>
          <w:p w14:paraId="70B9E31F" w14:textId="77777777" w:rsidR="00D15E72" w:rsidRPr="003C1730" w:rsidRDefault="001456BA">
            <w:pPr>
              <w:snapToGrid w:val="0"/>
              <w:jc w:val="center"/>
              <w:rPr>
                <w:rFonts w:ascii="仿宋" w:eastAsia="仿宋" w:hAnsi="仿宋" w:cs="仿宋" w:hint="eastAsia"/>
                <w:szCs w:val="21"/>
              </w:rPr>
            </w:pPr>
            <w:r w:rsidRPr="003C1730">
              <w:rPr>
                <w:rFonts w:ascii="仿宋" w:eastAsia="仿宋" w:hAnsi="仿宋" w:cs="仿宋" w:hint="eastAsia"/>
                <w:szCs w:val="21"/>
              </w:rPr>
              <w:t>10</w:t>
            </w:r>
          </w:p>
        </w:tc>
        <w:tc>
          <w:tcPr>
            <w:tcW w:w="3472" w:type="dxa"/>
            <w:vAlign w:val="center"/>
          </w:tcPr>
          <w:p w14:paraId="264B11C0" w14:textId="77777777" w:rsidR="00D15E72" w:rsidRPr="003C1730" w:rsidRDefault="001456BA">
            <w:pPr>
              <w:snapToGrid w:val="0"/>
              <w:rPr>
                <w:rFonts w:ascii="仿宋" w:eastAsia="仿宋" w:hAnsi="仿宋" w:cs="仿宋" w:hint="eastAsia"/>
              </w:rPr>
            </w:pPr>
            <w:r w:rsidRPr="003C1730">
              <w:rPr>
                <w:rFonts w:ascii="仿宋" w:eastAsia="仿宋" w:hAnsi="仿宋" w:cs="仿宋" w:hint="eastAsia"/>
                <w:szCs w:val="21"/>
              </w:rPr>
              <w:t>参加政府采购活动前3年内在经营活动中没有重大违法记录的书面声明</w:t>
            </w:r>
          </w:p>
        </w:tc>
        <w:tc>
          <w:tcPr>
            <w:tcW w:w="1996" w:type="dxa"/>
            <w:vAlign w:val="center"/>
          </w:tcPr>
          <w:p w14:paraId="28F4C566"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38" w:name="_Toc533340192"/>
            <w:bookmarkStart w:id="139" w:name="_Toc4485668"/>
            <w:r w:rsidRPr="003C1730">
              <w:rPr>
                <w:rFonts w:ascii="仿宋" w:eastAsia="仿宋" w:hAnsi="仿宋" w:cs="仿宋" w:hint="eastAsia"/>
                <w:b w:val="0"/>
                <w:sz w:val="21"/>
                <w:szCs w:val="21"/>
              </w:rPr>
              <w:t>1.按给定格式填写</w:t>
            </w:r>
            <w:bookmarkEnd w:id="138"/>
            <w:bookmarkEnd w:id="139"/>
          </w:p>
          <w:p w14:paraId="51459AF1"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40" w:name="_Toc4485669"/>
            <w:bookmarkStart w:id="141" w:name="_Toc533340193"/>
            <w:r w:rsidRPr="003C1730">
              <w:rPr>
                <w:rFonts w:ascii="仿宋" w:eastAsia="仿宋" w:hAnsi="仿宋" w:cs="仿宋" w:hint="eastAsia"/>
                <w:b w:val="0"/>
                <w:sz w:val="21"/>
                <w:szCs w:val="21"/>
              </w:rPr>
              <w:t>2.按规定签章</w:t>
            </w:r>
            <w:bookmarkEnd w:id="140"/>
            <w:bookmarkEnd w:id="141"/>
          </w:p>
        </w:tc>
        <w:tc>
          <w:tcPr>
            <w:tcW w:w="759" w:type="dxa"/>
          </w:tcPr>
          <w:p w14:paraId="7655F4ED"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5AA21F15"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188F538E"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56E42218" w14:textId="77777777">
        <w:trPr>
          <w:trHeight w:val="604"/>
        </w:trPr>
        <w:tc>
          <w:tcPr>
            <w:tcW w:w="714" w:type="dxa"/>
            <w:vAlign w:val="center"/>
          </w:tcPr>
          <w:p w14:paraId="08A0A42B" w14:textId="77777777" w:rsidR="00D15E72" w:rsidRPr="003C1730" w:rsidRDefault="001456BA">
            <w:pPr>
              <w:snapToGrid w:val="0"/>
              <w:jc w:val="center"/>
              <w:rPr>
                <w:rFonts w:ascii="仿宋" w:eastAsia="仿宋" w:hAnsi="仿宋" w:cs="仿宋" w:hint="eastAsia"/>
                <w:szCs w:val="21"/>
              </w:rPr>
            </w:pPr>
            <w:r w:rsidRPr="003C1730">
              <w:rPr>
                <w:rFonts w:ascii="仿宋" w:eastAsia="仿宋" w:hAnsi="仿宋" w:cs="仿宋" w:hint="eastAsia"/>
                <w:szCs w:val="21"/>
              </w:rPr>
              <w:t>11</w:t>
            </w:r>
          </w:p>
        </w:tc>
        <w:tc>
          <w:tcPr>
            <w:tcW w:w="3472" w:type="dxa"/>
            <w:vAlign w:val="center"/>
          </w:tcPr>
          <w:p w14:paraId="15C6B62D" w14:textId="77777777" w:rsidR="00D15E72" w:rsidRPr="003C1730" w:rsidRDefault="001456BA">
            <w:pPr>
              <w:snapToGrid w:val="0"/>
              <w:rPr>
                <w:rFonts w:ascii="仿宋" w:eastAsia="仿宋" w:hAnsi="仿宋" w:cs="仿宋" w:hint="eastAsia"/>
                <w:szCs w:val="21"/>
              </w:rPr>
            </w:pPr>
            <w:r w:rsidRPr="003C1730">
              <w:rPr>
                <w:rFonts w:ascii="仿宋" w:eastAsia="仿宋" w:hAnsi="仿宋" w:cs="仿宋" w:hint="eastAsia"/>
              </w:rPr>
              <w:t>联合体协议书（</w:t>
            </w:r>
            <w:r w:rsidRPr="003C1730">
              <w:rPr>
                <w:rFonts w:ascii="仿宋" w:eastAsia="仿宋" w:hAnsi="仿宋" w:cs="仿宋" w:hint="eastAsia"/>
                <w:szCs w:val="21"/>
              </w:rPr>
              <w:t>如</w:t>
            </w:r>
            <w:r w:rsidRPr="003C1730">
              <w:rPr>
                <w:rFonts w:ascii="仿宋" w:eastAsia="仿宋" w:hAnsi="仿宋" w:cs="仿宋" w:hint="eastAsia"/>
              </w:rPr>
              <w:t>适用）</w:t>
            </w:r>
          </w:p>
        </w:tc>
        <w:tc>
          <w:tcPr>
            <w:tcW w:w="1996" w:type="dxa"/>
            <w:vAlign w:val="center"/>
          </w:tcPr>
          <w:p w14:paraId="0347AACD"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r w:rsidRPr="003C1730">
              <w:rPr>
                <w:rFonts w:ascii="仿宋" w:eastAsia="仿宋" w:hAnsi="仿宋" w:cs="仿宋" w:hint="eastAsia"/>
                <w:b w:val="0"/>
                <w:sz w:val="21"/>
                <w:szCs w:val="21"/>
              </w:rPr>
              <w:t>1.按给定格式填写</w:t>
            </w:r>
          </w:p>
          <w:p w14:paraId="6F7034C4"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r w:rsidRPr="003C1730">
              <w:rPr>
                <w:rFonts w:ascii="仿宋" w:eastAsia="仿宋" w:hAnsi="仿宋" w:cs="仿宋" w:hint="eastAsia"/>
                <w:b w:val="0"/>
                <w:sz w:val="21"/>
                <w:szCs w:val="21"/>
              </w:rPr>
              <w:t>2.按规定签章</w:t>
            </w:r>
          </w:p>
        </w:tc>
        <w:tc>
          <w:tcPr>
            <w:tcW w:w="759" w:type="dxa"/>
          </w:tcPr>
          <w:p w14:paraId="3EA5292F"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6129C2B8"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1A1FF419"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158FE129" w14:textId="77777777">
        <w:trPr>
          <w:trHeight w:val="591"/>
        </w:trPr>
        <w:tc>
          <w:tcPr>
            <w:tcW w:w="714" w:type="dxa"/>
            <w:vAlign w:val="center"/>
          </w:tcPr>
          <w:p w14:paraId="08FCE9B5" w14:textId="77777777" w:rsidR="00D15E72" w:rsidRPr="003C1730" w:rsidRDefault="001456BA">
            <w:pPr>
              <w:snapToGrid w:val="0"/>
              <w:jc w:val="center"/>
              <w:rPr>
                <w:rFonts w:ascii="仿宋" w:eastAsia="仿宋" w:hAnsi="仿宋" w:cs="仿宋" w:hint="eastAsia"/>
                <w:szCs w:val="21"/>
              </w:rPr>
            </w:pPr>
            <w:r w:rsidRPr="003C1730">
              <w:rPr>
                <w:rFonts w:ascii="仿宋" w:eastAsia="仿宋" w:hAnsi="仿宋" w:cs="仿宋" w:hint="eastAsia"/>
                <w:szCs w:val="21"/>
              </w:rPr>
              <w:t>12</w:t>
            </w:r>
          </w:p>
        </w:tc>
        <w:tc>
          <w:tcPr>
            <w:tcW w:w="3472" w:type="dxa"/>
            <w:vAlign w:val="center"/>
          </w:tcPr>
          <w:p w14:paraId="699E8950" w14:textId="77777777" w:rsidR="00D15E72" w:rsidRPr="003C1730" w:rsidRDefault="001456BA">
            <w:pPr>
              <w:snapToGrid w:val="0"/>
              <w:rPr>
                <w:rFonts w:ascii="仿宋" w:eastAsia="仿宋" w:hAnsi="仿宋" w:cs="仿宋" w:hint="eastAsia"/>
                <w:szCs w:val="21"/>
              </w:rPr>
            </w:pPr>
            <w:r w:rsidRPr="003C1730">
              <w:rPr>
                <w:rFonts w:ascii="仿宋" w:eastAsia="仿宋" w:hAnsi="仿宋" w:cs="仿宋" w:hint="eastAsia"/>
                <w:szCs w:val="21"/>
              </w:rPr>
              <w:t>其它资格证明文件（适用，按供应商须知表1.3.4要求描述）</w:t>
            </w:r>
          </w:p>
        </w:tc>
        <w:tc>
          <w:tcPr>
            <w:tcW w:w="1996" w:type="dxa"/>
            <w:vAlign w:val="center"/>
          </w:tcPr>
          <w:p w14:paraId="0206A3A0"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42" w:name="_Toc533340194"/>
            <w:bookmarkStart w:id="143" w:name="_Toc4485670"/>
            <w:r w:rsidRPr="003C1730">
              <w:rPr>
                <w:rFonts w:ascii="仿宋" w:eastAsia="仿宋" w:hAnsi="仿宋" w:cs="仿宋" w:hint="eastAsia"/>
                <w:b w:val="0"/>
                <w:sz w:val="21"/>
                <w:szCs w:val="21"/>
              </w:rPr>
              <w:t>1.按要求提供</w:t>
            </w:r>
            <w:bookmarkEnd w:id="142"/>
            <w:bookmarkEnd w:id="143"/>
          </w:p>
          <w:p w14:paraId="53BFD145"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44" w:name="_Toc533340195"/>
            <w:bookmarkStart w:id="145" w:name="_Toc4485671"/>
            <w:r w:rsidRPr="003C1730">
              <w:rPr>
                <w:rFonts w:ascii="仿宋" w:eastAsia="仿宋" w:hAnsi="仿宋" w:cs="仿宋" w:hint="eastAsia"/>
                <w:b w:val="0"/>
                <w:sz w:val="21"/>
                <w:szCs w:val="21"/>
              </w:rPr>
              <w:t>2.合法有效</w:t>
            </w:r>
            <w:bookmarkEnd w:id="144"/>
            <w:bookmarkEnd w:id="145"/>
          </w:p>
        </w:tc>
        <w:tc>
          <w:tcPr>
            <w:tcW w:w="759" w:type="dxa"/>
          </w:tcPr>
          <w:p w14:paraId="00CC1AFD"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31341B00"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36FCA698"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4FA36AE6" w14:textId="77777777">
        <w:trPr>
          <w:trHeight w:val="800"/>
        </w:trPr>
        <w:tc>
          <w:tcPr>
            <w:tcW w:w="714" w:type="dxa"/>
            <w:vAlign w:val="center"/>
          </w:tcPr>
          <w:p w14:paraId="4BBDAC13" w14:textId="77777777" w:rsidR="00D15E72" w:rsidRPr="003C1730" w:rsidRDefault="001456BA">
            <w:pPr>
              <w:snapToGrid w:val="0"/>
              <w:jc w:val="center"/>
              <w:rPr>
                <w:rFonts w:ascii="仿宋" w:eastAsia="仿宋" w:hAnsi="仿宋" w:cs="仿宋" w:hint="eastAsia"/>
                <w:szCs w:val="21"/>
              </w:rPr>
            </w:pPr>
            <w:r w:rsidRPr="003C1730">
              <w:rPr>
                <w:rFonts w:ascii="仿宋" w:eastAsia="仿宋" w:hAnsi="仿宋" w:cs="仿宋" w:hint="eastAsia"/>
                <w:szCs w:val="21"/>
              </w:rPr>
              <w:t>13</w:t>
            </w:r>
          </w:p>
        </w:tc>
        <w:tc>
          <w:tcPr>
            <w:tcW w:w="3472" w:type="dxa"/>
            <w:vAlign w:val="center"/>
          </w:tcPr>
          <w:p w14:paraId="467F27FF" w14:textId="77777777" w:rsidR="00D15E72" w:rsidRPr="003C1730" w:rsidRDefault="001456BA">
            <w:pPr>
              <w:snapToGrid w:val="0"/>
              <w:rPr>
                <w:rFonts w:ascii="仿宋" w:eastAsia="仿宋" w:hAnsi="仿宋" w:cs="仿宋" w:hint="eastAsia"/>
                <w:b/>
                <w:szCs w:val="21"/>
              </w:rPr>
            </w:pPr>
            <w:r w:rsidRPr="003C1730">
              <w:rPr>
                <w:rFonts w:ascii="仿宋" w:eastAsia="仿宋" w:hAnsi="仿宋" w:cs="仿宋" w:hint="eastAsia"/>
                <w:szCs w:val="21"/>
              </w:rPr>
              <w:t>联合体的其它资格证明文件（如适用，按供应商须知表1.4.8要求描述）</w:t>
            </w:r>
          </w:p>
        </w:tc>
        <w:tc>
          <w:tcPr>
            <w:tcW w:w="1996" w:type="dxa"/>
            <w:vAlign w:val="center"/>
          </w:tcPr>
          <w:p w14:paraId="172E4C56"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46" w:name="_Toc4485672"/>
            <w:bookmarkStart w:id="147" w:name="_Toc533340196"/>
            <w:r w:rsidRPr="003C1730">
              <w:rPr>
                <w:rFonts w:ascii="仿宋" w:eastAsia="仿宋" w:hAnsi="仿宋" w:cs="仿宋" w:hint="eastAsia"/>
                <w:b w:val="0"/>
                <w:sz w:val="21"/>
                <w:szCs w:val="21"/>
              </w:rPr>
              <w:t>1.按要求提供</w:t>
            </w:r>
            <w:bookmarkEnd w:id="146"/>
            <w:bookmarkEnd w:id="147"/>
          </w:p>
          <w:p w14:paraId="66334BE4"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48" w:name="_Toc533340197"/>
            <w:bookmarkStart w:id="149" w:name="_Toc4485673"/>
            <w:r w:rsidRPr="003C1730">
              <w:rPr>
                <w:rFonts w:ascii="仿宋" w:eastAsia="仿宋" w:hAnsi="仿宋" w:cs="仿宋" w:hint="eastAsia"/>
                <w:b w:val="0"/>
                <w:sz w:val="21"/>
                <w:szCs w:val="21"/>
              </w:rPr>
              <w:t>2.合法有效</w:t>
            </w:r>
            <w:bookmarkEnd w:id="148"/>
            <w:bookmarkEnd w:id="149"/>
          </w:p>
        </w:tc>
        <w:tc>
          <w:tcPr>
            <w:tcW w:w="759" w:type="dxa"/>
          </w:tcPr>
          <w:p w14:paraId="58F36310"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0C2C329C"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169E3D54"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61F97400" w14:textId="77777777">
        <w:trPr>
          <w:trHeight w:val="640"/>
        </w:trPr>
        <w:tc>
          <w:tcPr>
            <w:tcW w:w="714" w:type="dxa"/>
            <w:vAlign w:val="center"/>
          </w:tcPr>
          <w:p w14:paraId="4B48D9E9" w14:textId="77777777" w:rsidR="00D15E72" w:rsidRPr="003C1730" w:rsidRDefault="001456BA">
            <w:pPr>
              <w:snapToGrid w:val="0"/>
              <w:jc w:val="center"/>
              <w:rPr>
                <w:rFonts w:ascii="仿宋" w:eastAsia="仿宋" w:hAnsi="仿宋" w:cs="仿宋" w:hint="eastAsia"/>
                <w:szCs w:val="21"/>
              </w:rPr>
            </w:pPr>
            <w:r w:rsidRPr="003C1730">
              <w:rPr>
                <w:rFonts w:ascii="仿宋" w:eastAsia="仿宋" w:hAnsi="仿宋" w:cs="仿宋" w:hint="eastAsia"/>
                <w:szCs w:val="21"/>
              </w:rPr>
              <w:t>14</w:t>
            </w:r>
          </w:p>
        </w:tc>
        <w:tc>
          <w:tcPr>
            <w:tcW w:w="3472" w:type="dxa"/>
            <w:vAlign w:val="center"/>
          </w:tcPr>
          <w:p w14:paraId="44DCB01D" w14:textId="553DBD7D" w:rsidR="00D15E72" w:rsidRPr="003C1730" w:rsidRDefault="001456BA">
            <w:pPr>
              <w:snapToGrid w:val="0"/>
              <w:rPr>
                <w:rFonts w:ascii="仿宋" w:eastAsia="仿宋" w:hAnsi="仿宋" w:cs="仿宋" w:hint="eastAsia"/>
                <w:szCs w:val="21"/>
              </w:rPr>
            </w:pPr>
            <w:r w:rsidRPr="003C1730">
              <w:rPr>
                <w:rFonts w:ascii="仿宋" w:eastAsia="仿宋" w:hAnsi="仿宋" w:cs="仿宋" w:hint="eastAsia"/>
                <w:szCs w:val="21"/>
              </w:rPr>
              <w:t>中小企业声明函</w:t>
            </w:r>
            <w:r w:rsidR="00A77BE2" w:rsidRPr="003C1730">
              <w:rPr>
                <w:rFonts w:ascii="仿宋" w:eastAsia="仿宋" w:hAnsi="仿宋" w:cs="仿宋" w:hint="eastAsia"/>
                <w:szCs w:val="21"/>
              </w:rPr>
              <w:t>/监狱企业证明文件/残疾人福利性单位声明函</w:t>
            </w:r>
          </w:p>
        </w:tc>
        <w:tc>
          <w:tcPr>
            <w:tcW w:w="1996" w:type="dxa"/>
            <w:vAlign w:val="center"/>
          </w:tcPr>
          <w:p w14:paraId="615D14A9"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r w:rsidRPr="003C1730">
              <w:rPr>
                <w:rFonts w:ascii="仿宋" w:eastAsia="仿宋" w:hAnsi="仿宋" w:cs="仿宋" w:hint="eastAsia"/>
                <w:b w:val="0"/>
                <w:sz w:val="21"/>
                <w:szCs w:val="21"/>
              </w:rPr>
              <w:t>1.按给定格式填写</w:t>
            </w:r>
          </w:p>
          <w:p w14:paraId="4AEE8637"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r w:rsidRPr="003C1730">
              <w:rPr>
                <w:rFonts w:ascii="仿宋" w:eastAsia="仿宋" w:hAnsi="仿宋" w:cs="仿宋" w:hint="eastAsia"/>
                <w:b w:val="0"/>
                <w:sz w:val="21"/>
                <w:szCs w:val="21"/>
              </w:rPr>
              <w:t>2.按规定签章</w:t>
            </w:r>
          </w:p>
        </w:tc>
        <w:tc>
          <w:tcPr>
            <w:tcW w:w="759" w:type="dxa"/>
          </w:tcPr>
          <w:p w14:paraId="3B9FB842"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796C925E"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55380A8C"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0C402248" w14:textId="77777777">
        <w:trPr>
          <w:trHeight w:val="800"/>
        </w:trPr>
        <w:tc>
          <w:tcPr>
            <w:tcW w:w="714" w:type="dxa"/>
            <w:vAlign w:val="center"/>
          </w:tcPr>
          <w:p w14:paraId="39E4075B" w14:textId="77777777" w:rsidR="00D15E72" w:rsidRPr="003C1730" w:rsidRDefault="001456BA">
            <w:pPr>
              <w:snapToGrid w:val="0"/>
              <w:jc w:val="center"/>
              <w:rPr>
                <w:rFonts w:ascii="仿宋" w:eastAsia="仿宋" w:hAnsi="仿宋" w:cs="仿宋" w:hint="eastAsia"/>
              </w:rPr>
            </w:pPr>
            <w:r w:rsidRPr="003C1730">
              <w:rPr>
                <w:rFonts w:ascii="仿宋" w:eastAsia="仿宋" w:hAnsi="仿宋" w:cs="仿宋" w:hint="eastAsia"/>
              </w:rPr>
              <w:t>15</w:t>
            </w:r>
          </w:p>
        </w:tc>
        <w:tc>
          <w:tcPr>
            <w:tcW w:w="3472" w:type="dxa"/>
            <w:vAlign w:val="center"/>
          </w:tcPr>
          <w:p w14:paraId="7BFB0259" w14:textId="77777777" w:rsidR="00D15E72" w:rsidRPr="003C1730" w:rsidRDefault="001456BA">
            <w:pPr>
              <w:snapToGrid w:val="0"/>
              <w:rPr>
                <w:rFonts w:ascii="仿宋" w:eastAsia="仿宋" w:hAnsi="仿宋" w:cs="仿宋" w:hint="eastAsia"/>
                <w:b/>
                <w:szCs w:val="21"/>
              </w:rPr>
            </w:pPr>
            <w:r w:rsidRPr="003C1730">
              <w:rPr>
                <w:rFonts w:ascii="仿宋" w:eastAsia="仿宋" w:hAnsi="仿宋" w:cs="仿宋" w:hint="eastAsia"/>
              </w:rPr>
              <w:t>信用记录（</w:t>
            </w:r>
            <w:r w:rsidRPr="003C1730">
              <w:rPr>
                <w:rFonts w:ascii="仿宋" w:eastAsia="仿宋" w:hAnsi="仿宋" w:cs="仿宋" w:hint="eastAsia"/>
                <w:szCs w:val="21"/>
              </w:rPr>
              <w:t>采购人或采购代理机构将按照采购文件规定的审查期间内进行查询</w:t>
            </w:r>
            <w:r w:rsidRPr="003C1730">
              <w:rPr>
                <w:rFonts w:ascii="仿宋" w:eastAsia="仿宋" w:hAnsi="仿宋" w:cs="仿宋" w:hint="eastAsia"/>
              </w:rPr>
              <w:t>）</w:t>
            </w:r>
          </w:p>
        </w:tc>
        <w:tc>
          <w:tcPr>
            <w:tcW w:w="1996" w:type="dxa"/>
            <w:vAlign w:val="center"/>
          </w:tcPr>
          <w:p w14:paraId="67961DCB"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bookmarkStart w:id="150" w:name="_Toc533340198"/>
            <w:bookmarkStart w:id="151" w:name="_Toc4485674"/>
            <w:r w:rsidRPr="003C1730">
              <w:rPr>
                <w:rFonts w:ascii="仿宋" w:eastAsia="仿宋" w:hAnsi="仿宋" w:cs="仿宋" w:hint="eastAsia"/>
                <w:b w:val="0"/>
                <w:sz w:val="21"/>
                <w:szCs w:val="21"/>
              </w:rPr>
              <w:t>无供应商须知</w:t>
            </w:r>
          </w:p>
          <w:p w14:paraId="0501F28E" w14:textId="77777777" w:rsidR="00D15E72" w:rsidRPr="003C1730" w:rsidRDefault="001456BA">
            <w:pPr>
              <w:pStyle w:val="2"/>
              <w:adjustRightInd w:val="0"/>
              <w:snapToGrid w:val="0"/>
              <w:spacing w:before="0" w:after="0" w:line="240" w:lineRule="auto"/>
              <w:rPr>
                <w:rFonts w:ascii="仿宋" w:eastAsia="仿宋" w:hAnsi="仿宋" w:cs="仿宋" w:hint="eastAsia"/>
                <w:b w:val="0"/>
                <w:sz w:val="21"/>
                <w:szCs w:val="21"/>
              </w:rPr>
            </w:pPr>
            <w:r w:rsidRPr="003C1730">
              <w:rPr>
                <w:rFonts w:ascii="仿宋" w:eastAsia="仿宋" w:hAnsi="仿宋" w:cs="仿宋" w:hint="eastAsia"/>
                <w:b w:val="0"/>
                <w:sz w:val="21"/>
                <w:szCs w:val="21"/>
              </w:rPr>
              <w:t>22.3.1所述的不良记录</w:t>
            </w:r>
            <w:bookmarkEnd w:id="150"/>
            <w:bookmarkEnd w:id="151"/>
          </w:p>
        </w:tc>
        <w:tc>
          <w:tcPr>
            <w:tcW w:w="759" w:type="dxa"/>
          </w:tcPr>
          <w:p w14:paraId="36C2E417"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6DB50A2A"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5553D5DB"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45E5E952" w14:textId="77777777">
        <w:trPr>
          <w:trHeight w:val="399"/>
        </w:trPr>
        <w:tc>
          <w:tcPr>
            <w:tcW w:w="714" w:type="dxa"/>
            <w:vAlign w:val="center"/>
          </w:tcPr>
          <w:p w14:paraId="136FD0F7" w14:textId="77777777" w:rsidR="00D15E72" w:rsidRPr="003C1730" w:rsidRDefault="00D15E72">
            <w:pPr>
              <w:snapToGrid w:val="0"/>
              <w:jc w:val="center"/>
              <w:rPr>
                <w:rFonts w:ascii="仿宋" w:eastAsia="仿宋" w:hAnsi="仿宋" w:cs="仿宋" w:hint="eastAsia"/>
              </w:rPr>
            </w:pPr>
          </w:p>
        </w:tc>
        <w:tc>
          <w:tcPr>
            <w:tcW w:w="3472" w:type="dxa"/>
            <w:vAlign w:val="center"/>
          </w:tcPr>
          <w:p w14:paraId="43B05F09" w14:textId="77777777" w:rsidR="00D15E72" w:rsidRPr="003C1730" w:rsidRDefault="001456BA">
            <w:pPr>
              <w:snapToGrid w:val="0"/>
              <w:rPr>
                <w:rFonts w:ascii="仿宋" w:eastAsia="仿宋" w:hAnsi="仿宋" w:cs="仿宋" w:hint="eastAsia"/>
              </w:rPr>
            </w:pPr>
            <w:r w:rsidRPr="003C1730">
              <w:rPr>
                <w:rFonts w:ascii="仿宋" w:eastAsia="仿宋" w:hAnsi="仿宋" w:cs="仿宋" w:hint="eastAsia"/>
              </w:rPr>
              <w:t>……</w:t>
            </w:r>
          </w:p>
        </w:tc>
        <w:tc>
          <w:tcPr>
            <w:tcW w:w="1996" w:type="dxa"/>
            <w:vAlign w:val="center"/>
          </w:tcPr>
          <w:p w14:paraId="603AA4CC" w14:textId="77777777" w:rsidR="00D15E72" w:rsidRPr="003C1730" w:rsidRDefault="00D15E72">
            <w:pPr>
              <w:pStyle w:val="2"/>
              <w:adjustRightInd w:val="0"/>
              <w:snapToGrid w:val="0"/>
              <w:spacing w:before="0" w:after="0" w:line="240" w:lineRule="auto"/>
              <w:rPr>
                <w:rFonts w:ascii="仿宋" w:eastAsia="仿宋" w:hAnsi="仿宋" w:cs="仿宋" w:hint="eastAsia"/>
                <w:b w:val="0"/>
                <w:sz w:val="21"/>
                <w:szCs w:val="21"/>
              </w:rPr>
            </w:pPr>
          </w:p>
        </w:tc>
        <w:tc>
          <w:tcPr>
            <w:tcW w:w="759" w:type="dxa"/>
          </w:tcPr>
          <w:p w14:paraId="44D11FB8"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25BAA81E"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04D04B50"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13A3591D" w14:textId="77777777">
        <w:trPr>
          <w:trHeight w:val="393"/>
        </w:trPr>
        <w:tc>
          <w:tcPr>
            <w:tcW w:w="714" w:type="dxa"/>
            <w:vAlign w:val="center"/>
          </w:tcPr>
          <w:p w14:paraId="2034BD8A" w14:textId="77777777" w:rsidR="00D15E72" w:rsidRPr="003C1730" w:rsidRDefault="00D15E72">
            <w:pPr>
              <w:snapToGrid w:val="0"/>
              <w:jc w:val="center"/>
              <w:rPr>
                <w:rFonts w:ascii="仿宋" w:eastAsia="仿宋" w:hAnsi="仿宋" w:cs="仿宋" w:hint="eastAsia"/>
              </w:rPr>
            </w:pPr>
          </w:p>
        </w:tc>
        <w:tc>
          <w:tcPr>
            <w:tcW w:w="3472" w:type="dxa"/>
            <w:vAlign w:val="center"/>
          </w:tcPr>
          <w:p w14:paraId="22582D4D" w14:textId="77777777" w:rsidR="00D15E72" w:rsidRPr="003C1730" w:rsidRDefault="001456BA">
            <w:pPr>
              <w:snapToGrid w:val="0"/>
              <w:jc w:val="center"/>
              <w:rPr>
                <w:rFonts w:ascii="仿宋" w:eastAsia="仿宋" w:hAnsi="仿宋" w:cs="仿宋" w:hint="eastAsia"/>
              </w:rPr>
            </w:pPr>
            <w:r w:rsidRPr="003C1730">
              <w:rPr>
                <w:rFonts w:ascii="仿宋" w:eastAsia="仿宋" w:hAnsi="仿宋" w:cs="仿宋" w:hint="eastAsia"/>
              </w:rPr>
              <w:t>结论</w:t>
            </w:r>
          </w:p>
        </w:tc>
        <w:tc>
          <w:tcPr>
            <w:tcW w:w="1996" w:type="dxa"/>
          </w:tcPr>
          <w:p w14:paraId="2BCEB878"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348790BC"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59" w:type="dxa"/>
          </w:tcPr>
          <w:p w14:paraId="4FC85E87"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760" w:type="dxa"/>
          </w:tcPr>
          <w:p w14:paraId="54DF3FE7"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bl>
    <w:p w14:paraId="7C9E58FD" w14:textId="77777777" w:rsidR="00D15E72" w:rsidRPr="003C1730" w:rsidRDefault="001456BA">
      <w:pPr>
        <w:rPr>
          <w:rFonts w:ascii="仿宋" w:eastAsia="仿宋" w:hAnsi="仿宋" w:cs="仿宋" w:hint="eastAsia"/>
        </w:rPr>
      </w:pPr>
      <w:r w:rsidRPr="003C1730">
        <w:rPr>
          <w:rFonts w:ascii="仿宋" w:eastAsia="仿宋" w:hAnsi="仿宋" w:cs="仿宋" w:hint="eastAsia"/>
        </w:rPr>
        <w:t>填表说明：1、每项内容审查合格，在表中填写“√”；不合格填写“×”</w:t>
      </w:r>
    </w:p>
    <w:p w14:paraId="61C8EF99" w14:textId="77777777" w:rsidR="00D15E72" w:rsidRPr="003C1730" w:rsidRDefault="001456BA">
      <w:pPr>
        <w:rPr>
          <w:rFonts w:ascii="仿宋" w:eastAsia="仿宋" w:hAnsi="仿宋" w:cs="仿宋" w:hint="eastAsia"/>
        </w:rPr>
      </w:pPr>
      <w:r w:rsidRPr="003C1730">
        <w:rPr>
          <w:rFonts w:ascii="仿宋" w:eastAsia="仿宋" w:hAnsi="仿宋" w:cs="仿宋" w:hint="eastAsia"/>
        </w:rPr>
        <w:t xml:space="preserve">          2、审查结论填写“通过”或“不通过”</w:t>
      </w:r>
    </w:p>
    <w:p w14:paraId="749CAD00" w14:textId="77777777" w:rsidR="00D15E72" w:rsidRPr="003C1730" w:rsidRDefault="001456BA">
      <w:pPr>
        <w:spacing w:line="360" w:lineRule="auto"/>
        <w:rPr>
          <w:rFonts w:ascii="仿宋" w:eastAsia="仿宋" w:hAnsi="仿宋" w:cs="仿宋" w:hint="eastAsia"/>
        </w:rPr>
      </w:pPr>
      <w:r w:rsidRPr="003C1730">
        <w:rPr>
          <w:rFonts w:ascii="仿宋" w:eastAsia="仿宋" w:hAnsi="仿宋" w:cs="仿宋" w:hint="eastAsia"/>
        </w:rPr>
        <w:t>审查人签字：</w:t>
      </w:r>
    </w:p>
    <w:p w14:paraId="39A5D2D6" w14:textId="77777777" w:rsidR="00D15E72" w:rsidRPr="003C1730" w:rsidRDefault="001456BA">
      <w:pPr>
        <w:spacing w:line="360" w:lineRule="auto"/>
        <w:rPr>
          <w:rFonts w:ascii="仿宋" w:eastAsia="仿宋" w:hAnsi="仿宋" w:cs="仿宋" w:hint="eastAsia"/>
          <w:b/>
          <w:szCs w:val="21"/>
        </w:rPr>
      </w:pPr>
      <w:r w:rsidRPr="003C1730">
        <w:rPr>
          <w:rFonts w:ascii="仿宋" w:eastAsia="仿宋" w:hAnsi="仿宋" w:cs="仿宋" w:hint="eastAsia"/>
        </w:rPr>
        <w:t>日      期</w:t>
      </w:r>
      <w:r w:rsidRPr="003C1730">
        <w:rPr>
          <w:rFonts w:ascii="仿宋" w:eastAsia="仿宋" w:hAnsi="仿宋" w:cs="仿宋" w:hint="eastAsia"/>
          <w:b/>
          <w:szCs w:val="21"/>
        </w:rPr>
        <w:br w:type="page"/>
      </w:r>
    </w:p>
    <w:p w14:paraId="29961CB5" w14:textId="77777777" w:rsidR="00D15E72" w:rsidRPr="003C1730" w:rsidRDefault="001456BA">
      <w:pPr>
        <w:pStyle w:val="2"/>
        <w:adjustRightInd w:val="0"/>
        <w:snapToGrid w:val="0"/>
        <w:spacing w:before="0" w:after="0" w:line="240" w:lineRule="auto"/>
        <w:ind w:firstLine="562"/>
        <w:jc w:val="left"/>
        <w:rPr>
          <w:rFonts w:ascii="仿宋" w:eastAsia="仿宋" w:hAnsi="仿宋" w:cs="仿宋" w:hint="eastAsia"/>
          <w:sz w:val="28"/>
          <w:szCs w:val="28"/>
        </w:rPr>
      </w:pPr>
      <w:bookmarkStart w:id="152" w:name="_Toc533340199"/>
      <w:bookmarkStart w:id="153" w:name="_Toc4485675"/>
      <w:r w:rsidRPr="003C1730">
        <w:rPr>
          <w:rFonts w:ascii="仿宋" w:eastAsia="仿宋" w:hAnsi="仿宋" w:cs="仿宋" w:hint="eastAsia"/>
          <w:sz w:val="28"/>
          <w:szCs w:val="28"/>
        </w:rPr>
        <w:lastRenderedPageBreak/>
        <w:t xml:space="preserve">附件2                  </w:t>
      </w:r>
    </w:p>
    <w:p w14:paraId="7ED811BC" w14:textId="77777777" w:rsidR="00D15E72" w:rsidRPr="003C1730" w:rsidRDefault="001456BA">
      <w:pPr>
        <w:ind w:firstLine="643"/>
        <w:jc w:val="center"/>
        <w:rPr>
          <w:rFonts w:ascii="仿宋" w:eastAsia="仿宋" w:hAnsi="仿宋" w:cs="仿宋" w:hint="eastAsia"/>
          <w:b/>
          <w:sz w:val="32"/>
          <w:szCs w:val="32"/>
        </w:rPr>
      </w:pPr>
      <w:r w:rsidRPr="003C1730">
        <w:rPr>
          <w:rFonts w:ascii="仿宋" w:eastAsia="仿宋" w:hAnsi="仿宋" w:cs="仿宋" w:hint="eastAsia"/>
          <w:b/>
          <w:sz w:val="32"/>
          <w:szCs w:val="32"/>
        </w:rPr>
        <w:t>符合性审查表</w:t>
      </w:r>
      <w:bookmarkEnd w:id="152"/>
      <w:bookmarkEnd w:id="15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2415"/>
        <w:gridCol w:w="2776"/>
        <w:gridCol w:w="847"/>
        <w:gridCol w:w="848"/>
        <w:gridCol w:w="849"/>
      </w:tblGrid>
      <w:tr w:rsidR="00D15E72" w:rsidRPr="003C1730" w14:paraId="3DD370B8" w14:textId="77777777">
        <w:trPr>
          <w:trHeight w:val="507"/>
        </w:trPr>
        <w:tc>
          <w:tcPr>
            <w:tcW w:w="779" w:type="dxa"/>
            <w:vMerge w:val="restart"/>
            <w:vAlign w:val="center"/>
          </w:tcPr>
          <w:p w14:paraId="422D4C2A" w14:textId="77777777" w:rsidR="00D15E72" w:rsidRPr="003C1730" w:rsidRDefault="001456BA">
            <w:pPr>
              <w:jc w:val="center"/>
              <w:rPr>
                <w:rFonts w:ascii="仿宋" w:eastAsia="仿宋" w:hAnsi="仿宋" w:cs="仿宋" w:hint="eastAsia"/>
              </w:rPr>
            </w:pPr>
            <w:bookmarkStart w:id="154" w:name="_Toc4485676"/>
            <w:bookmarkStart w:id="155" w:name="_Toc533340200"/>
            <w:r w:rsidRPr="003C1730">
              <w:rPr>
                <w:rFonts w:ascii="仿宋" w:eastAsia="仿宋" w:hAnsi="仿宋" w:cs="仿宋" w:hint="eastAsia"/>
              </w:rPr>
              <w:t>序号</w:t>
            </w:r>
          </w:p>
        </w:tc>
        <w:tc>
          <w:tcPr>
            <w:tcW w:w="2415" w:type="dxa"/>
            <w:vMerge w:val="restart"/>
            <w:vAlign w:val="center"/>
          </w:tcPr>
          <w:p w14:paraId="5ECFAC44" w14:textId="77777777" w:rsidR="00D15E72" w:rsidRPr="003C1730" w:rsidRDefault="001456BA">
            <w:pPr>
              <w:pStyle w:val="2"/>
              <w:adjustRightInd w:val="0"/>
              <w:snapToGrid w:val="0"/>
              <w:spacing w:before="0" w:after="0" w:line="240" w:lineRule="auto"/>
              <w:jc w:val="center"/>
              <w:rPr>
                <w:rFonts w:ascii="仿宋" w:eastAsia="仿宋" w:hAnsi="仿宋" w:cs="仿宋" w:hint="eastAsia"/>
                <w:b w:val="0"/>
                <w:sz w:val="21"/>
                <w:szCs w:val="21"/>
              </w:rPr>
            </w:pPr>
            <w:r w:rsidRPr="003C1730">
              <w:rPr>
                <w:rFonts w:ascii="仿宋" w:eastAsia="仿宋" w:hAnsi="仿宋" w:cs="仿宋" w:hint="eastAsia"/>
                <w:b w:val="0"/>
                <w:sz w:val="21"/>
                <w:szCs w:val="21"/>
              </w:rPr>
              <w:t>审查项目</w:t>
            </w:r>
            <w:bookmarkEnd w:id="154"/>
            <w:bookmarkEnd w:id="155"/>
          </w:p>
        </w:tc>
        <w:tc>
          <w:tcPr>
            <w:tcW w:w="2776" w:type="dxa"/>
            <w:vMerge w:val="restart"/>
            <w:vAlign w:val="center"/>
          </w:tcPr>
          <w:p w14:paraId="601091B4" w14:textId="77777777" w:rsidR="00D15E72" w:rsidRPr="003C1730" w:rsidRDefault="001456BA">
            <w:pPr>
              <w:pStyle w:val="2"/>
              <w:adjustRightInd w:val="0"/>
              <w:snapToGrid w:val="0"/>
              <w:spacing w:before="0" w:after="0" w:line="240" w:lineRule="auto"/>
              <w:jc w:val="center"/>
              <w:rPr>
                <w:rFonts w:ascii="仿宋" w:eastAsia="仿宋" w:hAnsi="仿宋" w:cs="仿宋" w:hint="eastAsia"/>
                <w:b w:val="0"/>
                <w:sz w:val="21"/>
                <w:szCs w:val="21"/>
              </w:rPr>
            </w:pPr>
            <w:bookmarkStart w:id="156" w:name="_Toc533340201"/>
            <w:bookmarkStart w:id="157" w:name="_Toc4485677"/>
            <w:r w:rsidRPr="003C1730">
              <w:rPr>
                <w:rFonts w:ascii="仿宋" w:eastAsia="仿宋" w:hAnsi="仿宋" w:cs="仿宋" w:hint="eastAsia"/>
                <w:b w:val="0"/>
                <w:sz w:val="21"/>
                <w:szCs w:val="21"/>
              </w:rPr>
              <w:t>审查标准</w:t>
            </w:r>
            <w:bookmarkEnd w:id="156"/>
            <w:bookmarkEnd w:id="157"/>
          </w:p>
        </w:tc>
        <w:tc>
          <w:tcPr>
            <w:tcW w:w="2544" w:type="dxa"/>
            <w:gridSpan w:val="3"/>
            <w:vAlign w:val="center"/>
          </w:tcPr>
          <w:p w14:paraId="76B2A0E5" w14:textId="77777777" w:rsidR="00D15E72" w:rsidRPr="003C1730" w:rsidRDefault="001456BA">
            <w:pPr>
              <w:pStyle w:val="2"/>
              <w:adjustRightInd w:val="0"/>
              <w:snapToGrid w:val="0"/>
              <w:spacing w:before="0" w:after="0" w:line="240" w:lineRule="auto"/>
              <w:jc w:val="center"/>
              <w:rPr>
                <w:rFonts w:ascii="仿宋" w:eastAsia="仿宋" w:hAnsi="仿宋" w:cs="仿宋" w:hint="eastAsia"/>
                <w:b w:val="0"/>
                <w:sz w:val="21"/>
                <w:szCs w:val="21"/>
              </w:rPr>
            </w:pPr>
            <w:bookmarkStart w:id="158" w:name="_Toc533340202"/>
            <w:bookmarkStart w:id="159" w:name="_Toc4485678"/>
            <w:r w:rsidRPr="003C1730">
              <w:rPr>
                <w:rFonts w:ascii="仿宋" w:eastAsia="仿宋" w:hAnsi="仿宋" w:cs="仿宋" w:hint="eastAsia"/>
                <w:b w:val="0"/>
                <w:sz w:val="21"/>
                <w:szCs w:val="21"/>
              </w:rPr>
              <w:t>供应商名称</w:t>
            </w:r>
            <w:bookmarkEnd w:id="158"/>
            <w:bookmarkEnd w:id="159"/>
          </w:p>
        </w:tc>
      </w:tr>
      <w:tr w:rsidR="00D15E72" w:rsidRPr="003C1730" w14:paraId="6BA4C06D" w14:textId="77777777">
        <w:trPr>
          <w:trHeight w:val="442"/>
        </w:trPr>
        <w:tc>
          <w:tcPr>
            <w:tcW w:w="779" w:type="dxa"/>
            <w:vMerge/>
            <w:vAlign w:val="center"/>
          </w:tcPr>
          <w:p w14:paraId="739822AD" w14:textId="77777777" w:rsidR="00D15E72" w:rsidRPr="003C1730" w:rsidRDefault="00D15E72">
            <w:pPr>
              <w:pStyle w:val="2"/>
              <w:adjustRightInd w:val="0"/>
              <w:snapToGrid w:val="0"/>
              <w:spacing w:before="0" w:after="0" w:line="240" w:lineRule="auto"/>
              <w:jc w:val="center"/>
              <w:rPr>
                <w:rFonts w:ascii="仿宋" w:eastAsia="仿宋" w:hAnsi="仿宋" w:cs="仿宋" w:hint="eastAsia"/>
                <w:b w:val="0"/>
                <w:sz w:val="21"/>
                <w:szCs w:val="21"/>
              </w:rPr>
            </w:pPr>
          </w:p>
        </w:tc>
        <w:tc>
          <w:tcPr>
            <w:tcW w:w="2415" w:type="dxa"/>
            <w:vMerge/>
            <w:vAlign w:val="center"/>
          </w:tcPr>
          <w:p w14:paraId="2E772CE7" w14:textId="77777777" w:rsidR="00D15E72" w:rsidRPr="003C1730" w:rsidRDefault="00D15E72">
            <w:pPr>
              <w:pStyle w:val="2"/>
              <w:adjustRightInd w:val="0"/>
              <w:snapToGrid w:val="0"/>
              <w:spacing w:before="0" w:after="0" w:line="240" w:lineRule="auto"/>
              <w:jc w:val="center"/>
              <w:rPr>
                <w:rFonts w:ascii="仿宋" w:eastAsia="仿宋" w:hAnsi="仿宋" w:cs="仿宋" w:hint="eastAsia"/>
                <w:b w:val="0"/>
                <w:sz w:val="21"/>
                <w:szCs w:val="21"/>
              </w:rPr>
            </w:pPr>
          </w:p>
        </w:tc>
        <w:tc>
          <w:tcPr>
            <w:tcW w:w="2776" w:type="dxa"/>
            <w:vMerge/>
            <w:vAlign w:val="center"/>
          </w:tcPr>
          <w:p w14:paraId="2D025CAE" w14:textId="77777777" w:rsidR="00D15E72" w:rsidRPr="003C1730" w:rsidRDefault="00D15E72">
            <w:pPr>
              <w:pStyle w:val="2"/>
              <w:adjustRightInd w:val="0"/>
              <w:snapToGrid w:val="0"/>
              <w:spacing w:before="0" w:after="0" w:line="240" w:lineRule="auto"/>
              <w:jc w:val="center"/>
              <w:rPr>
                <w:rFonts w:ascii="仿宋" w:eastAsia="仿宋" w:hAnsi="仿宋" w:cs="仿宋" w:hint="eastAsia"/>
                <w:b w:val="0"/>
                <w:sz w:val="21"/>
                <w:szCs w:val="21"/>
              </w:rPr>
            </w:pPr>
          </w:p>
        </w:tc>
        <w:tc>
          <w:tcPr>
            <w:tcW w:w="847" w:type="dxa"/>
            <w:vAlign w:val="center"/>
          </w:tcPr>
          <w:p w14:paraId="4EAA52FB" w14:textId="77777777" w:rsidR="00D15E72" w:rsidRPr="003C1730" w:rsidRDefault="00D15E72">
            <w:pPr>
              <w:pStyle w:val="2"/>
              <w:adjustRightInd w:val="0"/>
              <w:snapToGrid w:val="0"/>
              <w:spacing w:before="0" w:after="0" w:line="240" w:lineRule="auto"/>
              <w:jc w:val="center"/>
              <w:rPr>
                <w:rFonts w:ascii="仿宋" w:eastAsia="仿宋" w:hAnsi="仿宋" w:cs="仿宋" w:hint="eastAsia"/>
                <w:b w:val="0"/>
                <w:sz w:val="21"/>
                <w:szCs w:val="21"/>
              </w:rPr>
            </w:pPr>
          </w:p>
        </w:tc>
        <w:tc>
          <w:tcPr>
            <w:tcW w:w="848" w:type="dxa"/>
            <w:vAlign w:val="center"/>
          </w:tcPr>
          <w:p w14:paraId="773E43DE" w14:textId="77777777" w:rsidR="00D15E72" w:rsidRPr="003C1730" w:rsidRDefault="00D15E72">
            <w:pPr>
              <w:pStyle w:val="2"/>
              <w:adjustRightInd w:val="0"/>
              <w:snapToGrid w:val="0"/>
              <w:spacing w:before="0" w:after="0" w:line="240" w:lineRule="auto"/>
              <w:jc w:val="center"/>
              <w:rPr>
                <w:rFonts w:ascii="仿宋" w:eastAsia="仿宋" w:hAnsi="仿宋" w:cs="仿宋" w:hint="eastAsia"/>
                <w:b w:val="0"/>
                <w:sz w:val="21"/>
                <w:szCs w:val="21"/>
              </w:rPr>
            </w:pPr>
          </w:p>
        </w:tc>
        <w:tc>
          <w:tcPr>
            <w:tcW w:w="849" w:type="dxa"/>
            <w:vAlign w:val="center"/>
          </w:tcPr>
          <w:p w14:paraId="2ABE8FF0" w14:textId="77777777" w:rsidR="00D15E72" w:rsidRPr="003C1730" w:rsidRDefault="00D15E72">
            <w:pPr>
              <w:pStyle w:val="2"/>
              <w:adjustRightInd w:val="0"/>
              <w:snapToGrid w:val="0"/>
              <w:spacing w:before="0" w:after="0" w:line="240" w:lineRule="auto"/>
              <w:jc w:val="center"/>
              <w:rPr>
                <w:rFonts w:ascii="仿宋" w:eastAsia="仿宋" w:hAnsi="仿宋" w:cs="仿宋" w:hint="eastAsia"/>
                <w:b w:val="0"/>
                <w:sz w:val="21"/>
                <w:szCs w:val="21"/>
              </w:rPr>
            </w:pPr>
          </w:p>
        </w:tc>
      </w:tr>
      <w:tr w:rsidR="00D15E72" w:rsidRPr="003C1730" w14:paraId="760FEE5B" w14:textId="77777777">
        <w:trPr>
          <w:trHeight w:val="869"/>
        </w:trPr>
        <w:tc>
          <w:tcPr>
            <w:tcW w:w="779" w:type="dxa"/>
            <w:vAlign w:val="center"/>
          </w:tcPr>
          <w:p w14:paraId="2A77186D"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1</w:t>
            </w:r>
          </w:p>
        </w:tc>
        <w:tc>
          <w:tcPr>
            <w:tcW w:w="2415" w:type="dxa"/>
            <w:vAlign w:val="center"/>
          </w:tcPr>
          <w:p w14:paraId="35F0C6C5" w14:textId="77777777" w:rsidR="00D15E72" w:rsidRPr="003C1730" w:rsidRDefault="001456BA">
            <w:pPr>
              <w:jc w:val="left"/>
              <w:rPr>
                <w:rFonts w:ascii="仿宋" w:eastAsia="仿宋" w:hAnsi="仿宋" w:cs="仿宋" w:hint="eastAsia"/>
                <w:szCs w:val="21"/>
              </w:rPr>
            </w:pPr>
            <w:r w:rsidRPr="003C1730">
              <w:rPr>
                <w:rFonts w:ascii="仿宋" w:eastAsia="仿宋" w:hAnsi="仿宋" w:cs="仿宋" w:hint="eastAsia"/>
                <w:szCs w:val="21"/>
              </w:rPr>
              <w:t>响应函</w:t>
            </w:r>
          </w:p>
        </w:tc>
        <w:tc>
          <w:tcPr>
            <w:tcW w:w="2776" w:type="dxa"/>
          </w:tcPr>
          <w:p w14:paraId="71063DBE"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bookmarkStart w:id="160" w:name="_Toc533340203"/>
            <w:bookmarkStart w:id="161" w:name="_Toc4485679"/>
            <w:r w:rsidRPr="003C1730">
              <w:rPr>
                <w:rFonts w:ascii="仿宋" w:eastAsia="仿宋" w:hAnsi="仿宋" w:cs="仿宋" w:hint="eastAsia"/>
                <w:b w:val="0"/>
                <w:sz w:val="21"/>
                <w:szCs w:val="21"/>
              </w:rPr>
              <w:t>1.按给定格式填写</w:t>
            </w:r>
            <w:bookmarkEnd w:id="160"/>
            <w:bookmarkEnd w:id="161"/>
          </w:p>
          <w:p w14:paraId="177B9B7C" w14:textId="77777777" w:rsidR="00D15E72" w:rsidRPr="003C1730" w:rsidRDefault="001456BA">
            <w:pPr>
              <w:jc w:val="left"/>
              <w:rPr>
                <w:rFonts w:ascii="仿宋" w:eastAsia="仿宋" w:hAnsi="仿宋" w:cs="仿宋" w:hint="eastAsia"/>
                <w:szCs w:val="21"/>
              </w:rPr>
            </w:pPr>
            <w:r w:rsidRPr="003C1730">
              <w:rPr>
                <w:rFonts w:ascii="仿宋" w:eastAsia="仿宋" w:hAnsi="仿宋" w:cs="仿宋" w:hint="eastAsia"/>
                <w:szCs w:val="21"/>
              </w:rPr>
              <w:t>2.响应采购文件实质性要求</w:t>
            </w:r>
          </w:p>
          <w:p w14:paraId="7C08A874"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bookmarkStart w:id="162" w:name="_Toc533340204"/>
            <w:bookmarkStart w:id="163" w:name="_Toc4485680"/>
            <w:r w:rsidRPr="003C1730">
              <w:rPr>
                <w:rFonts w:ascii="仿宋" w:eastAsia="仿宋" w:hAnsi="仿宋" w:cs="仿宋" w:hint="eastAsia"/>
                <w:b w:val="0"/>
                <w:sz w:val="21"/>
                <w:szCs w:val="21"/>
              </w:rPr>
              <w:t>3.按规定签章</w:t>
            </w:r>
            <w:bookmarkEnd w:id="162"/>
            <w:bookmarkEnd w:id="163"/>
          </w:p>
        </w:tc>
        <w:tc>
          <w:tcPr>
            <w:tcW w:w="847" w:type="dxa"/>
            <w:vAlign w:val="center"/>
          </w:tcPr>
          <w:p w14:paraId="7333641F"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8" w:type="dxa"/>
            <w:vAlign w:val="center"/>
          </w:tcPr>
          <w:p w14:paraId="1594EE61"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9" w:type="dxa"/>
            <w:vAlign w:val="center"/>
          </w:tcPr>
          <w:p w14:paraId="0D89AF1F"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4475893D" w14:textId="77777777">
        <w:trPr>
          <w:trHeight w:val="636"/>
        </w:trPr>
        <w:tc>
          <w:tcPr>
            <w:tcW w:w="779" w:type="dxa"/>
            <w:vAlign w:val="center"/>
          </w:tcPr>
          <w:p w14:paraId="5C381ECE"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2</w:t>
            </w:r>
          </w:p>
        </w:tc>
        <w:tc>
          <w:tcPr>
            <w:tcW w:w="2415" w:type="dxa"/>
            <w:vAlign w:val="center"/>
          </w:tcPr>
          <w:p w14:paraId="7002A784" w14:textId="77777777" w:rsidR="00D15E72" w:rsidRPr="003C1730" w:rsidRDefault="001456BA">
            <w:pPr>
              <w:jc w:val="left"/>
              <w:rPr>
                <w:rFonts w:ascii="仿宋" w:eastAsia="仿宋" w:hAnsi="仿宋" w:cs="仿宋" w:hint="eastAsia"/>
                <w:szCs w:val="21"/>
              </w:rPr>
            </w:pPr>
            <w:r w:rsidRPr="003C1730">
              <w:rPr>
                <w:rFonts w:ascii="仿宋" w:eastAsia="仿宋" w:hAnsi="仿宋" w:cs="仿宋" w:hint="eastAsia"/>
                <w:szCs w:val="21"/>
              </w:rPr>
              <w:t>递交磋商保证金证明（如适用）</w:t>
            </w:r>
          </w:p>
        </w:tc>
        <w:tc>
          <w:tcPr>
            <w:tcW w:w="2776" w:type="dxa"/>
          </w:tcPr>
          <w:p w14:paraId="30E15543"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r w:rsidRPr="003C1730">
              <w:rPr>
                <w:rFonts w:ascii="仿宋" w:eastAsia="仿宋" w:hAnsi="仿宋" w:cs="仿宋" w:hint="eastAsia"/>
                <w:b w:val="0"/>
                <w:sz w:val="21"/>
                <w:szCs w:val="21"/>
              </w:rPr>
              <w:t>1.按要求提供</w:t>
            </w:r>
          </w:p>
          <w:p w14:paraId="4F90AACE"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r w:rsidRPr="003C1730">
              <w:rPr>
                <w:rFonts w:ascii="仿宋" w:eastAsia="仿宋" w:hAnsi="仿宋" w:cs="仿宋" w:hint="eastAsia"/>
                <w:b w:val="0"/>
                <w:sz w:val="21"/>
                <w:szCs w:val="21"/>
              </w:rPr>
              <w:t>2.合法有效</w:t>
            </w:r>
          </w:p>
        </w:tc>
        <w:tc>
          <w:tcPr>
            <w:tcW w:w="847" w:type="dxa"/>
            <w:vAlign w:val="center"/>
          </w:tcPr>
          <w:p w14:paraId="7BF574E7"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8" w:type="dxa"/>
            <w:vAlign w:val="center"/>
          </w:tcPr>
          <w:p w14:paraId="1292BA7B"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9" w:type="dxa"/>
            <w:vAlign w:val="center"/>
          </w:tcPr>
          <w:p w14:paraId="2208BE34"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200074B2" w14:textId="77777777">
        <w:trPr>
          <w:trHeight w:val="869"/>
        </w:trPr>
        <w:tc>
          <w:tcPr>
            <w:tcW w:w="779" w:type="dxa"/>
            <w:vAlign w:val="center"/>
          </w:tcPr>
          <w:p w14:paraId="6C1EB369"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3</w:t>
            </w:r>
          </w:p>
        </w:tc>
        <w:tc>
          <w:tcPr>
            <w:tcW w:w="2415" w:type="dxa"/>
            <w:vAlign w:val="center"/>
          </w:tcPr>
          <w:p w14:paraId="70D5C392" w14:textId="77777777" w:rsidR="00D15E72" w:rsidRPr="003C1730" w:rsidRDefault="001456BA">
            <w:pPr>
              <w:jc w:val="left"/>
              <w:rPr>
                <w:rFonts w:ascii="仿宋" w:eastAsia="仿宋" w:hAnsi="仿宋" w:cs="仿宋" w:hint="eastAsia"/>
                <w:szCs w:val="21"/>
              </w:rPr>
            </w:pPr>
            <w:r w:rsidRPr="003C1730">
              <w:rPr>
                <w:rFonts w:ascii="仿宋" w:eastAsia="仿宋" w:hAnsi="仿宋" w:cs="仿宋" w:hint="eastAsia"/>
                <w:szCs w:val="21"/>
              </w:rPr>
              <w:t>报价一览表</w:t>
            </w:r>
          </w:p>
        </w:tc>
        <w:tc>
          <w:tcPr>
            <w:tcW w:w="2776" w:type="dxa"/>
          </w:tcPr>
          <w:p w14:paraId="53BC9EC4"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bookmarkStart w:id="164" w:name="_Toc4485681"/>
            <w:bookmarkStart w:id="165" w:name="_Toc533340207"/>
            <w:r w:rsidRPr="003C1730">
              <w:rPr>
                <w:rFonts w:ascii="仿宋" w:eastAsia="仿宋" w:hAnsi="仿宋" w:cs="仿宋" w:hint="eastAsia"/>
                <w:b w:val="0"/>
                <w:sz w:val="21"/>
                <w:szCs w:val="21"/>
              </w:rPr>
              <w:t>1.按给定格式填写</w:t>
            </w:r>
            <w:bookmarkEnd w:id="164"/>
            <w:bookmarkEnd w:id="165"/>
          </w:p>
          <w:p w14:paraId="0623A03F" w14:textId="77777777" w:rsidR="00D15E72" w:rsidRPr="003C1730" w:rsidRDefault="001456BA">
            <w:pPr>
              <w:jc w:val="left"/>
              <w:rPr>
                <w:rFonts w:ascii="仿宋" w:eastAsia="仿宋" w:hAnsi="仿宋" w:cs="仿宋" w:hint="eastAsia"/>
                <w:szCs w:val="21"/>
              </w:rPr>
            </w:pPr>
            <w:r w:rsidRPr="003C1730">
              <w:rPr>
                <w:rFonts w:ascii="仿宋" w:eastAsia="仿宋" w:hAnsi="仿宋" w:cs="仿宋" w:hint="eastAsia"/>
                <w:szCs w:val="21"/>
              </w:rPr>
              <w:t>2.响应采购文件实质性要求</w:t>
            </w:r>
          </w:p>
          <w:p w14:paraId="1FC7389A"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bookmarkStart w:id="166" w:name="_Toc4485682"/>
            <w:bookmarkStart w:id="167" w:name="_Toc533340208"/>
            <w:r w:rsidRPr="003C1730">
              <w:rPr>
                <w:rFonts w:ascii="仿宋" w:eastAsia="仿宋" w:hAnsi="仿宋" w:cs="仿宋" w:hint="eastAsia"/>
                <w:b w:val="0"/>
                <w:sz w:val="21"/>
                <w:szCs w:val="21"/>
              </w:rPr>
              <w:t>3.按规定签章</w:t>
            </w:r>
            <w:bookmarkEnd w:id="166"/>
            <w:bookmarkEnd w:id="167"/>
          </w:p>
        </w:tc>
        <w:tc>
          <w:tcPr>
            <w:tcW w:w="847" w:type="dxa"/>
          </w:tcPr>
          <w:p w14:paraId="38D329C3"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8" w:type="dxa"/>
          </w:tcPr>
          <w:p w14:paraId="17F5F210"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9" w:type="dxa"/>
          </w:tcPr>
          <w:p w14:paraId="51540995"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17CF9960" w14:textId="77777777">
        <w:trPr>
          <w:trHeight w:val="869"/>
        </w:trPr>
        <w:tc>
          <w:tcPr>
            <w:tcW w:w="779" w:type="dxa"/>
            <w:vAlign w:val="center"/>
          </w:tcPr>
          <w:p w14:paraId="4C8982CA"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4</w:t>
            </w:r>
          </w:p>
        </w:tc>
        <w:tc>
          <w:tcPr>
            <w:tcW w:w="2415" w:type="dxa"/>
            <w:vAlign w:val="center"/>
          </w:tcPr>
          <w:p w14:paraId="526B6D14" w14:textId="77777777" w:rsidR="00D15E72" w:rsidRPr="003C1730" w:rsidRDefault="001456BA">
            <w:pPr>
              <w:jc w:val="left"/>
              <w:rPr>
                <w:rFonts w:ascii="仿宋" w:eastAsia="仿宋" w:hAnsi="仿宋" w:cs="仿宋" w:hint="eastAsia"/>
                <w:szCs w:val="21"/>
              </w:rPr>
            </w:pPr>
            <w:r w:rsidRPr="003C1730">
              <w:rPr>
                <w:rFonts w:ascii="仿宋" w:eastAsia="仿宋" w:hAnsi="仿宋" w:cs="仿宋" w:hint="eastAsia"/>
                <w:szCs w:val="21"/>
              </w:rPr>
              <w:t>服务价格明细表</w:t>
            </w:r>
          </w:p>
        </w:tc>
        <w:tc>
          <w:tcPr>
            <w:tcW w:w="2776" w:type="dxa"/>
          </w:tcPr>
          <w:p w14:paraId="7E446F1B"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bookmarkStart w:id="168" w:name="_Toc4485683"/>
            <w:bookmarkStart w:id="169" w:name="_Toc533340209"/>
            <w:r w:rsidRPr="003C1730">
              <w:rPr>
                <w:rFonts w:ascii="仿宋" w:eastAsia="仿宋" w:hAnsi="仿宋" w:cs="仿宋" w:hint="eastAsia"/>
                <w:b w:val="0"/>
                <w:sz w:val="21"/>
                <w:szCs w:val="21"/>
              </w:rPr>
              <w:t>1.按给定格式填写</w:t>
            </w:r>
            <w:bookmarkEnd w:id="168"/>
            <w:bookmarkEnd w:id="169"/>
          </w:p>
          <w:p w14:paraId="22674CA8" w14:textId="77777777" w:rsidR="00D15E72" w:rsidRPr="003C1730" w:rsidRDefault="001456BA">
            <w:pPr>
              <w:jc w:val="left"/>
              <w:rPr>
                <w:rFonts w:ascii="仿宋" w:eastAsia="仿宋" w:hAnsi="仿宋" w:cs="仿宋" w:hint="eastAsia"/>
                <w:szCs w:val="21"/>
              </w:rPr>
            </w:pPr>
            <w:r w:rsidRPr="003C1730">
              <w:rPr>
                <w:rFonts w:ascii="仿宋" w:eastAsia="仿宋" w:hAnsi="仿宋" w:cs="仿宋" w:hint="eastAsia"/>
                <w:szCs w:val="21"/>
              </w:rPr>
              <w:t>2.响应采购文件实质性要求</w:t>
            </w:r>
          </w:p>
          <w:p w14:paraId="6FF48798"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bookmarkStart w:id="170" w:name="_Toc533340210"/>
            <w:bookmarkStart w:id="171" w:name="_Toc4485684"/>
            <w:r w:rsidRPr="003C1730">
              <w:rPr>
                <w:rFonts w:ascii="仿宋" w:eastAsia="仿宋" w:hAnsi="仿宋" w:cs="仿宋" w:hint="eastAsia"/>
                <w:b w:val="0"/>
                <w:sz w:val="21"/>
                <w:szCs w:val="21"/>
              </w:rPr>
              <w:t>3.按规定签章</w:t>
            </w:r>
            <w:bookmarkEnd w:id="170"/>
            <w:bookmarkEnd w:id="171"/>
          </w:p>
        </w:tc>
        <w:tc>
          <w:tcPr>
            <w:tcW w:w="847" w:type="dxa"/>
          </w:tcPr>
          <w:p w14:paraId="1302C5C3"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8" w:type="dxa"/>
          </w:tcPr>
          <w:p w14:paraId="6C6980E9"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9" w:type="dxa"/>
          </w:tcPr>
          <w:p w14:paraId="268357E4"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00C6BB51" w14:textId="77777777">
        <w:trPr>
          <w:trHeight w:val="869"/>
        </w:trPr>
        <w:tc>
          <w:tcPr>
            <w:tcW w:w="779" w:type="dxa"/>
            <w:vAlign w:val="center"/>
          </w:tcPr>
          <w:p w14:paraId="123BBFA9"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5</w:t>
            </w:r>
          </w:p>
        </w:tc>
        <w:tc>
          <w:tcPr>
            <w:tcW w:w="2415" w:type="dxa"/>
            <w:vAlign w:val="center"/>
          </w:tcPr>
          <w:p w14:paraId="19346A53" w14:textId="77777777" w:rsidR="00D15E72" w:rsidRPr="003C1730" w:rsidRDefault="001456BA">
            <w:pPr>
              <w:jc w:val="left"/>
              <w:rPr>
                <w:rFonts w:ascii="仿宋" w:eastAsia="仿宋" w:hAnsi="仿宋" w:cs="仿宋" w:hint="eastAsia"/>
                <w:szCs w:val="21"/>
              </w:rPr>
            </w:pPr>
            <w:r w:rsidRPr="003C1730">
              <w:rPr>
                <w:rFonts w:ascii="仿宋" w:eastAsia="仿宋" w:hAnsi="仿宋" w:cs="仿宋" w:hint="eastAsia"/>
                <w:szCs w:val="21"/>
              </w:rPr>
              <w:t>服务需求响应表</w:t>
            </w:r>
          </w:p>
        </w:tc>
        <w:tc>
          <w:tcPr>
            <w:tcW w:w="2776" w:type="dxa"/>
          </w:tcPr>
          <w:p w14:paraId="0ADFA0E9"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bookmarkStart w:id="172" w:name="_Toc4485685"/>
            <w:bookmarkStart w:id="173" w:name="_Toc533340211"/>
            <w:r w:rsidRPr="003C1730">
              <w:rPr>
                <w:rFonts w:ascii="仿宋" w:eastAsia="仿宋" w:hAnsi="仿宋" w:cs="仿宋" w:hint="eastAsia"/>
                <w:b w:val="0"/>
                <w:sz w:val="21"/>
                <w:szCs w:val="21"/>
              </w:rPr>
              <w:t>1.按给定格式填写</w:t>
            </w:r>
            <w:bookmarkEnd w:id="172"/>
            <w:bookmarkEnd w:id="173"/>
          </w:p>
          <w:p w14:paraId="402CCB4F" w14:textId="77777777" w:rsidR="00D15E72" w:rsidRPr="003C1730" w:rsidRDefault="001456BA">
            <w:pPr>
              <w:jc w:val="left"/>
              <w:rPr>
                <w:rFonts w:ascii="仿宋" w:eastAsia="仿宋" w:hAnsi="仿宋" w:cs="仿宋" w:hint="eastAsia"/>
                <w:szCs w:val="21"/>
              </w:rPr>
            </w:pPr>
            <w:r w:rsidRPr="003C1730">
              <w:rPr>
                <w:rFonts w:ascii="仿宋" w:eastAsia="仿宋" w:hAnsi="仿宋" w:cs="仿宋" w:hint="eastAsia"/>
                <w:szCs w:val="21"/>
              </w:rPr>
              <w:t>2.响应采购文件实质性要求</w:t>
            </w:r>
          </w:p>
          <w:p w14:paraId="1180662D"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bookmarkStart w:id="174" w:name="_Toc533340212"/>
            <w:bookmarkStart w:id="175" w:name="_Toc4485686"/>
            <w:r w:rsidRPr="003C1730">
              <w:rPr>
                <w:rFonts w:ascii="仿宋" w:eastAsia="仿宋" w:hAnsi="仿宋" w:cs="仿宋" w:hint="eastAsia"/>
                <w:b w:val="0"/>
                <w:sz w:val="21"/>
                <w:szCs w:val="21"/>
              </w:rPr>
              <w:t>3.按规定签章</w:t>
            </w:r>
            <w:bookmarkEnd w:id="174"/>
            <w:bookmarkEnd w:id="175"/>
          </w:p>
        </w:tc>
        <w:tc>
          <w:tcPr>
            <w:tcW w:w="847" w:type="dxa"/>
          </w:tcPr>
          <w:p w14:paraId="05DC82F9"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8" w:type="dxa"/>
          </w:tcPr>
          <w:p w14:paraId="77994DE4"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9" w:type="dxa"/>
          </w:tcPr>
          <w:p w14:paraId="4F4E0FF3"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1E8B6390" w14:textId="77777777">
        <w:trPr>
          <w:trHeight w:val="869"/>
        </w:trPr>
        <w:tc>
          <w:tcPr>
            <w:tcW w:w="779" w:type="dxa"/>
            <w:vAlign w:val="center"/>
          </w:tcPr>
          <w:p w14:paraId="630CC454"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6</w:t>
            </w:r>
          </w:p>
        </w:tc>
        <w:tc>
          <w:tcPr>
            <w:tcW w:w="2415" w:type="dxa"/>
            <w:vAlign w:val="center"/>
          </w:tcPr>
          <w:p w14:paraId="7BD4A34E" w14:textId="77777777" w:rsidR="00D15E72" w:rsidRPr="003C1730" w:rsidRDefault="001456BA">
            <w:pPr>
              <w:jc w:val="left"/>
              <w:rPr>
                <w:rFonts w:ascii="仿宋" w:eastAsia="仿宋" w:hAnsi="仿宋" w:cs="仿宋" w:hint="eastAsia"/>
                <w:szCs w:val="21"/>
              </w:rPr>
            </w:pPr>
            <w:r w:rsidRPr="003C1730">
              <w:rPr>
                <w:rFonts w:ascii="仿宋" w:eastAsia="仿宋" w:hAnsi="仿宋" w:cs="仿宋" w:hint="eastAsia"/>
                <w:szCs w:val="21"/>
              </w:rPr>
              <w:t>商务条款偏离表</w:t>
            </w:r>
          </w:p>
        </w:tc>
        <w:tc>
          <w:tcPr>
            <w:tcW w:w="2776" w:type="dxa"/>
          </w:tcPr>
          <w:p w14:paraId="2789D602"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bookmarkStart w:id="176" w:name="_Toc533340213"/>
            <w:bookmarkStart w:id="177" w:name="_Toc4485687"/>
            <w:r w:rsidRPr="003C1730">
              <w:rPr>
                <w:rFonts w:ascii="仿宋" w:eastAsia="仿宋" w:hAnsi="仿宋" w:cs="仿宋" w:hint="eastAsia"/>
                <w:b w:val="0"/>
                <w:sz w:val="21"/>
                <w:szCs w:val="21"/>
              </w:rPr>
              <w:t>1.按给定格式填写</w:t>
            </w:r>
            <w:bookmarkEnd w:id="176"/>
            <w:bookmarkEnd w:id="177"/>
          </w:p>
          <w:p w14:paraId="6DE3C924" w14:textId="77777777" w:rsidR="00D15E72" w:rsidRPr="003C1730" w:rsidRDefault="001456BA">
            <w:pPr>
              <w:jc w:val="left"/>
              <w:rPr>
                <w:rFonts w:ascii="仿宋" w:eastAsia="仿宋" w:hAnsi="仿宋" w:cs="仿宋" w:hint="eastAsia"/>
                <w:szCs w:val="21"/>
              </w:rPr>
            </w:pPr>
            <w:r w:rsidRPr="003C1730">
              <w:rPr>
                <w:rFonts w:ascii="仿宋" w:eastAsia="仿宋" w:hAnsi="仿宋" w:cs="仿宋" w:hint="eastAsia"/>
                <w:szCs w:val="21"/>
              </w:rPr>
              <w:t>2.响应采购文件实质性要求</w:t>
            </w:r>
          </w:p>
          <w:p w14:paraId="56A84FAE"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bookmarkStart w:id="178" w:name="_Toc533340214"/>
            <w:bookmarkStart w:id="179" w:name="_Toc4485688"/>
            <w:r w:rsidRPr="003C1730">
              <w:rPr>
                <w:rFonts w:ascii="仿宋" w:eastAsia="仿宋" w:hAnsi="仿宋" w:cs="仿宋" w:hint="eastAsia"/>
                <w:b w:val="0"/>
                <w:sz w:val="21"/>
                <w:szCs w:val="21"/>
              </w:rPr>
              <w:t>3.按规定签章</w:t>
            </w:r>
            <w:bookmarkEnd w:id="178"/>
            <w:bookmarkEnd w:id="179"/>
          </w:p>
        </w:tc>
        <w:tc>
          <w:tcPr>
            <w:tcW w:w="847" w:type="dxa"/>
          </w:tcPr>
          <w:p w14:paraId="1205ABBE"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8" w:type="dxa"/>
          </w:tcPr>
          <w:p w14:paraId="7E9A5037"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9" w:type="dxa"/>
          </w:tcPr>
          <w:p w14:paraId="01045707"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0591BAE0" w14:textId="77777777">
        <w:trPr>
          <w:trHeight w:val="636"/>
        </w:trPr>
        <w:tc>
          <w:tcPr>
            <w:tcW w:w="779" w:type="dxa"/>
            <w:vAlign w:val="center"/>
          </w:tcPr>
          <w:p w14:paraId="647751BF"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7</w:t>
            </w:r>
          </w:p>
        </w:tc>
        <w:tc>
          <w:tcPr>
            <w:tcW w:w="2415" w:type="dxa"/>
            <w:vAlign w:val="center"/>
          </w:tcPr>
          <w:p w14:paraId="5087E7D6" w14:textId="77777777" w:rsidR="00D15E72" w:rsidRPr="003C1730" w:rsidRDefault="001456BA">
            <w:pPr>
              <w:jc w:val="left"/>
              <w:rPr>
                <w:rFonts w:ascii="仿宋" w:eastAsia="仿宋" w:hAnsi="仿宋" w:cs="仿宋" w:hint="eastAsia"/>
                <w:szCs w:val="21"/>
              </w:rPr>
            </w:pPr>
            <w:r w:rsidRPr="003C1730">
              <w:rPr>
                <w:rFonts w:ascii="仿宋" w:eastAsia="仿宋" w:hAnsi="仿宋" w:cs="仿宋" w:hint="eastAsia"/>
                <w:szCs w:val="21"/>
              </w:rPr>
              <w:t>供应商关联单位说明</w:t>
            </w:r>
          </w:p>
        </w:tc>
        <w:tc>
          <w:tcPr>
            <w:tcW w:w="2776" w:type="dxa"/>
            <w:vAlign w:val="center"/>
          </w:tcPr>
          <w:p w14:paraId="08D5DE01" w14:textId="77777777" w:rsidR="00D15E72" w:rsidRPr="003C1730" w:rsidRDefault="001456BA">
            <w:pPr>
              <w:pStyle w:val="2"/>
              <w:adjustRightInd w:val="0"/>
              <w:snapToGrid w:val="0"/>
              <w:spacing w:before="0" w:after="0" w:line="240" w:lineRule="auto"/>
              <w:jc w:val="center"/>
              <w:rPr>
                <w:rFonts w:ascii="仿宋" w:eastAsia="仿宋" w:hAnsi="仿宋" w:cs="仿宋" w:hint="eastAsia"/>
                <w:b w:val="0"/>
                <w:sz w:val="21"/>
                <w:szCs w:val="21"/>
              </w:rPr>
            </w:pPr>
            <w:bookmarkStart w:id="180" w:name="_Toc533340215"/>
            <w:bookmarkStart w:id="181" w:name="_Toc4485689"/>
            <w:r w:rsidRPr="003C1730">
              <w:rPr>
                <w:rFonts w:ascii="仿宋" w:eastAsia="仿宋" w:hAnsi="仿宋" w:cs="仿宋" w:hint="eastAsia"/>
                <w:b w:val="0"/>
                <w:sz w:val="21"/>
                <w:szCs w:val="21"/>
              </w:rPr>
              <w:t>无供应商须知1.5</w:t>
            </w:r>
            <w:bookmarkStart w:id="182" w:name="_Toc533340216"/>
            <w:bookmarkStart w:id="183" w:name="_Toc4485690"/>
            <w:bookmarkEnd w:id="180"/>
            <w:bookmarkEnd w:id="181"/>
            <w:r w:rsidRPr="003C1730">
              <w:rPr>
                <w:rFonts w:ascii="仿宋" w:eastAsia="仿宋" w:hAnsi="仿宋" w:cs="仿宋" w:hint="eastAsia"/>
                <w:b w:val="0"/>
                <w:sz w:val="21"/>
                <w:szCs w:val="21"/>
              </w:rPr>
              <w:t>所述情形</w:t>
            </w:r>
            <w:bookmarkEnd w:id="182"/>
            <w:bookmarkEnd w:id="183"/>
          </w:p>
        </w:tc>
        <w:tc>
          <w:tcPr>
            <w:tcW w:w="847" w:type="dxa"/>
          </w:tcPr>
          <w:p w14:paraId="0FB27700"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8" w:type="dxa"/>
          </w:tcPr>
          <w:p w14:paraId="4C8BFC0A"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9" w:type="dxa"/>
          </w:tcPr>
          <w:p w14:paraId="3150D896"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4332A82B" w14:textId="77777777">
        <w:trPr>
          <w:trHeight w:val="646"/>
        </w:trPr>
        <w:tc>
          <w:tcPr>
            <w:tcW w:w="779" w:type="dxa"/>
            <w:vAlign w:val="center"/>
          </w:tcPr>
          <w:p w14:paraId="42BAE8AF" w14:textId="77777777" w:rsidR="00D15E72" w:rsidRPr="003C1730" w:rsidRDefault="001456BA">
            <w:pPr>
              <w:jc w:val="center"/>
              <w:rPr>
                <w:rFonts w:ascii="仿宋" w:eastAsia="仿宋" w:hAnsi="仿宋" w:cs="仿宋" w:hint="eastAsia"/>
                <w:kern w:val="0"/>
                <w:szCs w:val="21"/>
              </w:rPr>
            </w:pPr>
            <w:r w:rsidRPr="003C1730">
              <w:rPr>
                <w:rFonts w:ascii="仿宋" w:eastAsia="仿宋" w:hAnsi="仿宋" w:cs="仿宋" w:hint="eastAsia"/>
                <w:kern w:val="0"/>
                <w:szCs w:val="21"/>
              </w:rPr>
              <w:t>8</w:t>
            </w:r>
          </w:p>
        </w:tc>
        <w:tc>
          <w:tcPr>
            <w:tcW w:w="2415" w:type="dxa"/>
            <w:vAlign w:val="center"/>
          </w:tcPr>
          <w:p w14:paraId="177D5C17" w14:textId="77777777" w:rsidR="00D15E72" w:rsidRPr="003C1730" w:rsidRDefault="001456BA">
            <w:pPr>
              <w:jc w:val="left"/>
              <w:rPr>
                <w:rFonts w:ascii="仿宋" w:eastAsia="仿宋" w:hAnsi="仿宋" w:cs="仿宋" w:hint="eastAsia"/>
                <w:szCs w:val="21"/>
              </w:rPr>
            </w:pPr>
            <w:r w:rsidRPr="003C1730">
              <w:rPr>
                <w:rFonts w:ascii="仿宋" w:eastAsia="仿宋" w:hAnsi="仿宋" w:cs="仿宋" w:hint="eastAsia"/>
                <w:kern w:val="0"/>
                <w:szCs w:val="21"/>
              </w:rPr>
              <w:t>其他符合性证明材料（如适用）</w:t>
            </w:r>
          </w:p>
        </w:tc>
        <w:tc>
          <w:tcPr>
            <w:tcW w:w="2776" w:type="dxa"/>
            <w:vAlign w:val="center"/>
          </w:tcPr>
          <w:p w14:paraId="3F42A204"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响应采购文件实质性要求</w:t>
            </w:r>
          </w:p>
        </w:tc>
        <w:tc>
          <w:tcPr>
            <w:tcW w:w="847" w:type="dxa"/>
          </w:tcPr>
          <w:p w14:paraId="7A4E4E1D"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8" w:type="dxa"/>
          </w:tcPr>
          <w:p w14:paraId="2917A67F"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9" w:type="dxa"/>
          </w:tcPr>
          <w:p w14:paraId="0B5B28A3"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593AEB28" w14:textId="77777777">
        <w:trPr>
          <w:trHeight w:val="636"/>
        </w:trPr>
        <w:tc>
          <w:tcPr>
            <w:tcW w:w="779" w:type="dxa"/>
            <w:vAlign w:val="center"/>
          </w:tcPr>
          <w:p w14:paraId="096A40E2" w14:textId="77777777" w:rsidR="00D15E72" w:rsidRPr="003C1730" w:rsidRDefault="001456BA">
            <w:pPr>
              <w:snapToGrid w:val="0"/>
              <w:jc w:val="center"/>
              <w:rPr>
                <w:rFonts w:ascii="仿宋" w:eastAsia="仿宋" w:hAnsi="仿宋" w:cs="仿宋" w:hint="eastAsia"/>
                <w:szCs w:val="21"/>
              </w:rPr>
            </w:pPr>
            <w:r w:rsidRPr="003C1730">
              <w:rPr>
                <w:rFonts w:ascii="仿宋" w:eastAsia="仿宋" w:hAnsi="仿宋" w:cs="仿宋" w:hint="eastAsia"/>
                <w:szCs w:val="21"/>
              </w:rPr>
              <w:t>9</w:t>
            </w:r>
          </w:p>
        </w:tc>
        <w:tc>
          <w:tcPr>
            <w:tcW w:w="2415" w:type="dxa"/>
            <w:vAlign w:val="center"/>
          </w:tcPr>
          <w:p w14:paraId="4C47C79D" w14:textId="77777777" w:rsidR="00D15E72" w:rsidRPr="003C1730" w:rsidRDefault="001456BA">
            <w:pPr>
              <w:snapToGrid w:val="0"/>
              <w:jc w:val="left"/>
              <w:rPr>
                <w:rFonts w:ascii="仿宋" w:eastAsia="仿宋" w:hAnsi="仿宋" w:cs="仿宋" w:hint="eastAsia"/>
                <w:szCs w:val="21"/>
              </w:rPr>
            </w:pPr>
            <w:r w:rsidRPr="003C1730">
              <w:rPr>
                <w:rFonts w:ascii="仿宋" w:eastAsia="仿宋" w:hAnsi="仿宋" w:cs="仿宋" w:hint="eastAsia"/>
                <w:szCs w:val="21"/>
              </w:rPr>
              <w:t>响应报价</w:t>
            </w:r>
          </w:p>
        </w:tc>
        <w:tc>
          <w:tcPr>
            <w:tcW w:w="2776" w:type="dxa"/>
          </w:tcPr>
          <w:p w14:paraId="78C19DA2"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bookmarkStart w:id="184" w:name="_Toc533340219"/>
            <w:bookmarkStart w:id="185" w:name="_Toc4485693"/>
            <w:r w:rsidRPr="003C1730">
              <w:rPr>
                <w:rFonts w:ascii="仿宋" w:eastAsia="仿宋" w:hAnsi="仿宋" w:cs="仿宋" w:hint="eastAsia"/>
                <w:b w:val="0"/>
                <w:sz w:val="21"/>
                <w:szCs w:val="21"/>
              </w:rPr>
              <w:t>1.响应采购文件实质性要求</w:t>
            </w:r>
            <w:bookmarkEnd w:id="184"/>
            <w:bookmarkEnd w:id="185"/>
          </w:p>
          <w:p w14:paraId="36C95A9F"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bookmarkStart w:id="186" w:name="_Toc533340220"/>
            <w:bookmarkStart w:id="187" w:name="_Toc4485694"/>
            <w:r w:rsidRPr="003C1730">
              <w:rPr>
                <w:rFonts w:ascii="仿宋" w:eastAsia="仿宋" w:hAnsi="仿宋" w:cs="仿宋" w:hint="eastAsia"/>
                <w:b w:val="0"/>
                <w:sz w:val="21"/>
                <w:szCs w:val="21"/>
              </w:rPr>
              <w:t>2.无供应商须知28.2条所述情形</w:t>
            </w:r>
            <w:bookmarkEnd w:id="186"/>
            <w:bookmarkEnd w:id="187"/>
          </w:p>
        </w:tc>
        <w:tc>
          <w:tcPr>
            <w:tcW w:w="847" w:type="dxa"/>
          </w:tcPr>
          <w:p w14:paraId="65A64885"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8" w:type="dxa"/>
          </w:tcPr>
          <w:p w14:paraId="37391073"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9" w:type="dxa"/>
          </w:tcPr>
          <w:p w14:paraId="2338E877"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2A48991C" w14:textId="77777777">
        <w:trPr>
          <w:trHeight w:val="596"/>
        </w:trPr>
        <w:tc>
          <w:tcPr>
            <w:tcW w:w="779" w:type="dxa"/>
            <w:vAlign w:val="center"/>
          </w:tcPr>
          <w:p w14:paraId="445C33C6" w14:textId="77777777" w:rsidR="00D15E72" w:rsidRPr="003C1730" w:rsidRDefault="001456BA">
            <w:pPr>
              <w:snapToGrid w:val="0"/>
              <w:jc w:val="center"/>
              <w:rPr>
                <w:rFonts w:ascii="仿宋" w:eastAsia="仿宋" w:hAnsi="仿宋" w:cs="仿宋" w:hint="eastAsia"/>
                <w:szCs w:val="21"/>
              </w:rPr>
            </w:pPr>
            <w:r w:rsidRPr="003C1730">
              <w:rPr>
                <w:rFonts w:ascii="仿宋" w:eastAsia="仿宋" w:hAnsi="仿宋" w:cs="仿宋" w:hint="eastAsia"/>
                <w:szCs w:val="21"/>
              </w:rPr>
              <w:t>10</w:t>
            </w:r>
          </w:p>
        </w:tc>
        <w:tc>
          <w:tcPr>
            <w:tcW w:w="2415" w:type="dxa"/>
            <w:vAlign w:val="center"/>
          </w:tcPr>
          <w:p w14:paraId="203B0F65" w14:textId="77777777" w:rsidR="00D15E72" w:rsidRPr="003C1730" w:rsidRDefault="001456BA">
            <w:pPr>
              <w:snapToGrid w:val="0"/>
              <w:jc w:val="left"/>
              <w:rPr>
                <w:rFonts w:ascii="仿宋" w:eastAsia="仿宋" w:hAnsi="仿宋" w:cs="仿宋" w:hint="eastAsia"/>
                <w:szCs w:val="21"/>
              </w:rPr>
            </w:pPr>
            <w:r w:rsidRPr="003C1730">
              <w:rPr>
                <w:rFonts w:ascii="仿宋" w:eastAsia="仿宋" w:hAnsi="仿宋" w:cs="仿宋" w:hint="eastAsia"/>
                <w:szCs w:val="21"/>
              </w:rPr>
              <w:t>样品或演示（如适用）</w:t>
            </w:r>
          </w:p>
        </w:tc>
        <w:tc>
          <w:tcPr>
            <w:tcW w:w="2776" w:type="dxa"/>
          </w:tcPr>
          <w:p w14:paraId="14CA4EB7" w14:textId="77777777" w:rsidR="00D15E72" w:rsidRPr="003C1730" w:rsidRDefault="001456BA">
            <w:pPr>
              <w:pStyle w:val="2"/>
              <w:adjustRightInd w:val="0"/>
              <w:snapToGrid w:val="0"/>
              <w:spacing w:before="0" w:after="0" w:line="240" w:lineRule="auto"/>
              <w:jc w:val="left"/>
              <w:rPr>
                <w:rFonts w:ascii="仿宋" w:eastAsia="仿宋" w:hAnsi="仿宋" w:cs="仿宋" w:hint="eastAsia"/>
                <w:b w:val="0"/>
                <w:sz w:val="21"/>
                <w:szCs w:val="21"/>
              </w:rPr>
            </w:pPr>
            <w:bookmarkStart w:id="188" w:name="_Toc533340221"/>
            <w:bookmarkStart w:id="189" w:name="_Toc4485695"/>
            <w:r w:rsidRPr="003C1730">
              <w:rPr>
                <w:rFonts w:ascii="仿宋" w:eastAsia="仿宋" w:hAnsi="仿宋" w:cs="仿宋" w:hint="eastAsia"/>
                <w:b w:val="0"/>
                <w:sz w:val="21"/>
                <w:szCs w:val="21"/>
              </w:rPr>
              <w:t>符合供应商须知表11.3条及24.1条所述的全部要求</w:t>
            </w:r>
            <w:bookmarkEnd w:id="188"/>
            <w:bookmarkEnd w:id="189"/>
          </w:p>
        </w:tc>
        <w:tc>
          <w:tcPr>
            <w:tcW w:w="847" w:type="dxa"/>
          </w:tcPr>
          <w:p w14:paraId="303A7EB9"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8" w:type="dxa"/>
          </w:tcPr>
          <w:p w14:paraId="4F1C5A8B"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9" w:type="dxa"/>
          </w:tcPr>
          <w:p w14:paraId="0DCA7073"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r w:rsidR="00D15E72" w:rsidRPr="003C1730" w14:paraId="3984E90B" w14:textId="77777777">
        <w:trPr>
          <w:trHeight w:val="601"/>
        </w:trPr>
        <w:tc>
          <w:tcPr>
            <w:tcW w:w="779" w:type="dxa"/>
            <w:vAlign w:val="center"/>
          </w:tcPr>
          <w:p w14:paraId="3E269CE4" w14:textId="77777777" w:rsidR="00D15E72" w:rsidRPr="003C1730" w:rsidRDefault="00D15E72">
            <w:pPr>
              <w:snapToGrid w:val="0"/>
              <w:jc w:val="center"/>
              <w:rPr>
                <w:rFonts w:ascii="仿宋" w:eastAsia="仿宋" w:hAnsi="仿宋" w:cs="仿宋" w:hint="eastAsia"/>
                <w:szCs w:val="21"/>
              </w:rPr>
            </w:pPr>
          </w:p>
        </w:tc>
        <w:tc>
          <w:tcPr>
            <w:tcW w:w="2415" w:type="dxa"/>
            <w:vAlign w:val="center"/>
          </w:tcPr>
          <w:p w14:paraId="6A5DA8DF" w14:textId="77777777" w:rsidR="00D15E72" w:rsidRPr="003C1730" w:rsidRDefault="001456BA">
            <w:pPr>
              <w:snapToGrid w:val="0"/>
              <w:jc w:val="center"/>
              <w:rPr>
                <w:rFonts w:ascii="仿宋" w:eastAsia="仿宋" w:hAnsi="仿宋" w:cs="仿宋" w:hint="eastAsia"/>
                <w:szCs w:val="21"/>
              </w:rPr>
            </w:pPr>
            <w:r w:rsidRPr="003C1730">
              <w:rPr>
                <w:rFonts w:ascii="仿宋" w:eastAsia="仿宋" w:hAnsi="仿宋" w:cs="仿宋" w:hint="eastAsia"/>
                <w:szCs w:val="21"/>
              </w:rPr>
              <w:t>结论</w:t>
            </w:r>
          </w:p>
        </w:tc>
        <w:tc>
          <w:tcPr>
            <w:tcW w:w="2776" w:type="dxa"/>
          </w:tcPr>
          <w:p w14:paraId="26246F3F"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7" w:type="dxa"/>
          </w:tcPr>
          <w:p w14:paraId="5ECC7D81"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8" w:type="dxa"/>
          </w:tcPr>
          <w:p w14:paraId="65F7B1DA"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c>
          <w:tcPr>
            <w:tcW w:w="849" w:type="dxa"/>
          </w:tcPr>
          <w:p w14:paraId="6A6ED8ED" w14:textId="77777777" w:rsidR="00D15E72" w:rsidRPr="003C1730" w:rsidRDefault="00D15E72">
            <w:pPr>
              <w:pStyle w:val="2"/>
              <w:adjustRightInd w:val="0"/>
              <w:snapToGrid w:val="0"/>
              <w:spacing w:before="0" w:after="0" w:line="240" w:lineRule="auto"/>
              <w:ind w:firstLine="422"/>
              <w:jc w:val="center"/>
              <w:rPr>
                <w:rFonts w:ascii="仿宋" w:eastAsia="仿宋" w:hAnsi="仿宋" w:cs="仿宋" w:hint="eastAsia"/>
                <w:sz w:val="21"/>
                <w:szCs w:val="21"/>
              </w:rPr>
            </w:pPr>
          </w:p>
        </w:tc>
      </w:tr>
    </w:tbl>
    <w:p w14:paraId="3AED28E2" w14:textId="77777777" w:rsidR="00D15E72" w:rsidRPr="003C1730" w:rsidRDefault="001456BA">
      <w:pPr>
        <w:rPr>
          <w:rFonts w:ascii="仿宋" w:eastAsia="仿宋" w:hAnsi="仿宋" w:cs="仿宋" w:hint="eastAsia"/>
        </w:rPr>
      </w:pPr>
      <w:r w:rsidRPr="003C1730">
        <w:rPr>
          <w:rFonts w:ascii="仿宋" w:eastAsia="仿宋" w:hAnsi="仿宋" w:cs="仿宋" w:hint="eastAsia"/>
        </w:rPr>
        <w:t>注：《创新产品和服务目录》内产品、服务证明材料（可视具体情况调整至符合性证明材料及符合性审查表中）</w:t>
      </w:r>
    </w:p>
    <w:p w14:paraId="3746306E" w14:textId="77777777" w:rsidR="00D15E72" w:rsidRPr="003C1730" w:rsidRDefault="001456BA">
      <w:pPr>
        <w:rPr>
          <w:rFonts w:ascii="仿宋" w:eastAsia="仿宋" w:hAnsi="仿宋" w:cs="仿宋" w:hint="eastAsia"/>
        </w:rPr>
      </w:pPr>
      <w:r w:rsidRPr="003C1730">
        <w:rPr>
          <w:rFonts w:ascii="仿宋" w:eastAsia="仿宋" w:hAnsi="仿宋" w:cs="仿宋" w:hint="eastAsia"/>
        </w:rPr>
        <w:t>填表说明：1、每项内容审查合格，在表中填写“√”；不合格填写“×”</w:t>
      </w:r>
    </w:p>
    <w:p w14:paraId="1ABCCCFF" w14:textId="77777777" w:rsidR="00D15E72" w:rsidRPr="003C1730" w:rsidRDefault="001456BA">
      <w:pPr>
        <w:rPr>
          <w:rFonts w:ascii="仿宋" w:eastAsia="仿宋" w:hAnsi="仿宋" w:cs="仿宋" w:hint="eastAsia"/>
        </w:rPr>
      </w:pPr>
      <w:r w:rsidRPr="003C1730">
        <w:rPr>
          <w:rFonts w:ascii="仿宋" w:eastAsia="仿宋" w:hAnsi="仿宋" w:cs="仿宋" w:hint="eastAsia"/>
        </w:rPr>
        <w:t xml:space="preserve">          2、审查结论填写“通过”或“不通过”</w:t>
      </w:r>
    </w:p>
    <w:p w14:paraId="58110EBA" w14:textId="77777777" w:rsidR="00D15E72" w:rsidRPr="003C1730" w:rsidRDefault="00D15E72">
      <w:pPr>
        <w:rPr>
          <w:rFonts w:ascii="仿宋" w:eastAsia="仿宋" w:hAnsi="仿宋" w:cs="仿宋" w:hint="eastAsia"/>
        </w:rPr>
      </w:pPr>
    </w:p>
    <w:p w14:paraId="216EE956" w14:textId="77777777" w:rsidR="00D15E72" w:rsidRPr="003C1730" w:rsidRDefault="00D15E72">
      <w:pPr>
        <w:rPr>
          <w:rFonts w:ascii="仿宋" w:eastAsia="仿宋" w:hAnsi="仿宋" w:cs="仿宋" w:hint="eastAsia"/>
        </w:rPr>
      </w:pPr>
    </w:p>
    <w:p w14:paraId="36FA5412" w14:textId="77777777" w:rsidR="00D15E72" w:rsidRPr="003C1730" w:rsidRDefault="001456BA">
      <w:pPr>
        <w:spacing w:line="360" w:lineRule="auto"/>
        <w:rPr>
          <w:rFonts w:ascii="仿宋" w:eastAsia="仿宋" w:hAnsi="仿宋" w:cs="仿宋" w:hint="eastAsia"/>
        </w:rPr>
      </w:pPr>
      <w:r w:rsidRPr="003C1730">
        <w:rPr>
          <w:rFonts w:ascii="仿宋" w:eastAsia="仿宋" w:hAnsi="仿宋" w:cs="仿宋" w:hint="eastAsia"/>
        </w:rPr>
        <w:t>审查人签字：</w:t>
      </w:r>
    </w:p>
    <w:p w14:paraId="3C78097C" w14:textId="77777777" w:rsidR="00D15E72" w:rsidRPr="003C1730" w:rsidRDefault="001456BA">
      <w:pPr>
        <w:spacing w:line="360" w:lineRule="auto"/>
        <w:rPr>
          <w:rFonts w:ascii="仿宋" w:eastAsia="仿宋" w:hAnsi="仿宋" w:cs="仿宋" w:hint="eastAsia"/>
        </w:rPr>
      </w:pPr>
      <w:r w:rsidRPr="003C1730">
        <w:rPr>
          <w:rFonts w:ascii="仿宋" w:eastAsia="仿宋" w:hAnsi="仿宋" w:cs="仿宋" w:hint="eastAsia"/>
        </w:rPr>
        <w:t xml:space="preserve">日      期： </w:t>
      </w:r>
    </w:p>
    <w:p w14:paraId="6410B6CE" w14:textId="77777777" w:rsidR="00D15E72" w:rsidRPr="003C1730" w:rsidRDefault="00D15E72">
      <w:pPr>
        <w:widowControl/>
        <w:jc w:val="left"/>
        <w:rPr>
          <w:rFonts w:ascii="仿宋" w:eastAsia="仿宋" w:hAnsi="仿宋" w:cs="仿宋" w:hint="eastAsia"/>
        </w:rPr>
      </w:pPr>
    </w:p>
    <w:p w14:paraId="7041F817" w14:textId="77777777" w:rsidR="00D15E72" w:rsidRPr="003C1730" w:rsidRDefault="001456BA">
      <w:pPr>
        <w:pStyle w:val="2"/>
        <w:adjustRightInd w:val="0"/>
        <w:snapToGrid w:val="0"/>
        <w:spacing w:before="0" w:after="0" w:line="240" w:lineRule="auto"/>
        <w:ind w:firstLine="643"/>
        <w:jc w:val="left"/>
        <w:rPr>
          <w:rFonts w:ascii="仿宋" w:eastAsia="仿宋" w:hAnsi="仿宋" w:cs="仿宋" w:hint="eastAsia"/>
          <w:szCs w:val="32"/>
        </w:rPr>
      </w:pPr>
      <w:bookmarkStart w:id="190" w:name="_Toc17433_WPSOffice_Level2"/>
      <w:r w:rsidRPr="003C1730">
        <w:rPr>
          <w:rFonts w:ascii="仿宋" w:eastAsia="仿宋" w:hAnsi="仿宋" w:cs="仿宋" w:hint="eastAsia"/>
          <w:szCs w:val="28"/>
        </w:rPr>
        <w:lastRenderedPageBreak/>
        <w:t xml:space="preserve">附件3                   </w:t>
      </w:r>
      <w:r w:rsidRPr="003C1730">
        <w:rPr>
          <w:rFonts w:ascii="仿宋" w:eastAsia="仿宋" w:hAnsi="仿宋" w:cs="仿宋" w:hint="eastAsia"/>
          <w:szCs w:val="32"/>
        </w:rPr>
        <w:t xml:space="preserve"> </w:t>
      </w:r>
    </w:p>
    <w:p w14:paraId="2DD782D7" w14:textId="77777777" w:rsidR="00D15E72" w:rsidRPr="003C1730" w:rsidRDefault="001456BA">
      <w:pPr>
        <w:ind w:firstLine="643"/>
        <w:jc w:val="center"/>
        <w:rPr>
          <w:rFonts w:ascii="仿宋" w:eastAsia="仿宋" w:hAnsi="仿宋" w:cs="仿宋" w:hint="eastAsia"/>
          <w:b/>
          <w:sz w:val="32"/>
          <w:szCs w:val="32"/>
        </w:rPr>
      </w:pPr>
      <w:r w:rsidRPr="003C1730">
        <w:rPr>
          <w:rFonts w:ascii="仿宋" w:eastAsia="仿宋" w:hAnsi="仿宋" w:cs="仿宋" w:hint="eastAsia"/>
          <w:b/>
          <w:sz w:val="32"/>
          <w:szCs w:val="32"/>
        </w:rPr>
        <w:t>评分细则</w:t>
      </w:r>
      <w:bookmarkEnd w:id="190"/>
    </w:p>
    <w:p w14:paraId="3FC34EF1" w14:textId="3C62FA30" w:rsidR="00D15E72" w:rsidRPr="003C1730" w:rsidRDefault="005F1AB3" w:rsidP="005F1AB3">
      <w:pPr>
        <w:jc w:val="left"/>
        <w:rPr>
          <w:rFonts w:ascii="仿宋" w:eastAsia="仿宋" w:hAnsi="仿宋" w:cs="仿宋" w:hint="eastAsia"/>
          <w:b/>
          <w:szCs w:val="21"/>
        </w:rPr>
      </w:pPr>
      <w:r w:rsidRPr="003C1730">
        <w:rPr>
          <w:rFonts w:ascii="仿宋" w:eastAsia="仿宋" w:hAnsi="仿宋" w:cs="仿宋" w:hint="eastAsia"/>
          <w:b/>
          <w:szCs w:val="21"/>
        </w:rPr>
        <w:t>（一）</w:t>
      </w:r>
      <w:r w:rsidR="001456BA" w:rsidRPr="003C1730">
        <w:rPr>
          <w:rFonts w:ascii="仿宋" w:eastAsia="仿宋" w:hAnsi="仿宋" w:cs="仿宋" w:hint="eastAsia"/>
          <w:b/>
          <w:szCs w:val="21"/>
        </w:rPr>
        <w:t xml:space="preserve">基本评分标准                                                     </w:t>
      </w:r>
    </w:p>
    <w:tbl>
      <w:tblPr>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4"/>
        <w:gridCol w:w="1171"/>
        <w:gridCol w:w="5910"/>
        <w:gridCol w:w="685"/>
      </w:tblGrid>
      <w:tr w:rsidR="00D15E72" w:rsidRPr="003C1730" w14:paraId="3165704D" w14:textId="77777777" w:rsidTr="005F1AB3">
        <w:trPr>
          <w:trHeight w:val="478"/>
          <w:jc w:val="center"/>
        </w:trPr>
        <w:tc>
          <w:tcPr>
            <w:tcW w:w="884" w:type="dxa"/>
            <w:tcBorders>
              <w:top w:val="single" w:sz="4" w:space="0" w:color="auto"/>
              <w:left w:val="single" w:sz="4" w:space="0" w:color="auto"/>
              <w:bottom w:val="single" w:sz="4" w:space="0" w:color="auto"/>
              <w:right w:val="single" w:sz="4" w:space="0" w:color="auto"/>
            </w:tcBorders>
            <w:vAlign w:val="center"/>
          </w:tcPr>
          <w:p w14:paraId="42B84F6A" w14:textId="77777777" w:rsidR="00D15E72" w:rsidRPr="003C1730" w:rsidRDefault="001456BA" w:rsidP="005F1AB3">
            <w:pPr>
              <w:pStyle w:val="af1"/>
              <w:adjustRightInd w:val="0"/>
              <w:snapToGrid w:val="0"/>
              <w:spacing w:before="0" w:beforeAutospacing="0" w:after="0" w:afterAutospacing="0"/>
              <w:rPr>
                <w:rFonts w:ascii="仿宋" w:eastAsia="仿宋" w:hAnsi="仿宋" w:cs="仿宋" w:hint="eastAsia"/>
                <w:b/>
                <w:bCs/>
                <w:kern w:val="2"/>
                <w:sz w:val="21"/>
                <w:szCs w:val="21"/>
              </w:rPr>
            </w:pPr>
            <w:r w:rsidRPr="003C1730">
              <w:rPr>
                <w:rFonts w:ascii="仿宋" w:eastAsia="仿宋" w:hAnsi="仿宋" w:cs="仿宋" w:hint="eastAsia"/>
                <w:b/>
                <w:bCs/>
                <w:kern w:val="2"/>
                <w:sz w:val="21"/>
                <w:szCs w:val="21"/>
              </w:rPr>
              <w:t>项目</w:t>
            </w:r>
          </w:p>
        </w:tc>
        <w:tc>
          <w:tcPr>
            <w:tcW w:w="1171" w:type="dxa"/>
            <w:tcBorders>
              <w:top w:val="single" w:sz="4" w:space="0" w:color="auto"/>
              <w:left w:val="single" w:sz="4" w:space="0" w:color="auto"/>
              <w:bottom w:val="single" w:sz="4" w:space="0" w:color="auto"/>
              <w:right w:val="single" w:sz="4" w:space="0" w:color="auto"/>
            </w:tcBorders>
            <w:vAlign w:val="center"/>
          </w:tcPr>
          <w:p w14:paraId="33CB6382" w14:textId="77777777" w:rsidR="00D15E72" w:rsidRPr="003C1730" w:rsidRDefault="001456BA" w:rsidP="005F1AB3">
            <w:pPr>
              <w:pStyle w:val="af1"/>
              <w:adjustRightInd w:val="0"/>
              <w:snapToGrid w:val="0"/>
              <w:spacing w:before="0" w:beforeAutospacing="0" w:after="0" w:afterAutospacing="0"/>
              <w:rPr>
                <w:rFonts w:ascii="仿宋" w:eastAsia="仿宋" w:hAnsi="仿宋" w:cs="仿宋" w:hint="eastAsia"/>
                <w:b/>
                <w:bCs/>
                <w:kern w:val="2"/>
                <w:sz w:val="21"/>
                <w:szCs w:val="21"/>
              </w:rPr>
            </w:pPr>
            <w:r w:rsidRPr="003C1730">
              <w:rPr>
                <w:rFonts w:ascii="仿宋" w:eastAsia="仿宋" w:hAnsi="仿宋" w:cs="仿宋" w:hint="eastAsia"/>
                <w:b/>
                <w:bCs/>
                <w:kern w:val="2"/>
                <w:sz w:val="21"/>
                <w:szCs w:val="21"/>
              </w:rPr>
              <w:t>分项名称</w:t>
            </w:r>
          </w:p>
        </w:tc>
        <w:tc>
          <w:tcPr>
            <w:tcW w:w="5910" w:type="dxa"/>
            <w:tcBorders>
              <w:top w:val="single" w:sz="4" w:space="0" w:color="auto"/>
              <w:left w:val="single" w:sz="4" w:space="0" w:color="auto"/>
              <w:bottom w:val="single" w:sz="4" w:space="0" w:color="auto"/>
              <w:right w:val="single" w:sz="4" w:space="0" w:color="auto"/>
            </w:tcBorders>
            <w:vAlign w:val="center"/>
          </w:tcPr>
          <w:p w14:paraId="1CB54F71" w14:textId="77777777" w:rsidR="00D15E72" w:rsidRPr="003C1730" w:rsidRDefault="001456BA" w:rsidP="005F1AB3">
            <w:pPr>
              <w:pStyle w:val="af1"/>
              <w:adjustRightInd w:val="0"/>
              <w:snapToGrid w:val="0"/>
              <w:spacing w:before="0" w:beforeAutospacing="0" w:after="0" w:afterAutospacing="0"/>
              <w:jc w:val="center"/>
              <w:rPr>
                <w:rFonts w:ascii="仿宋" w:eastAsia="仿宋" w:hAnsi="仿宋" w:cs="仿宋" w:hint="eastAsia"/>
                <w:b/>
                <w:bCs/>
                <w:kern w:val="2"/>
                <w:sz w:val="21"/>
                <w:szCs w:val="21"/>
              </w:rPr>
            </w:pPr>
            <w:r w:rsidRPr="003C1730">
              <w:rPr>
                <w:rFonts w:ascii="仿宋" w:eastAsia="仿宋" w:hAnsi="仿宋" w:cs="仿宋" w:hint="eastAsia"/>
                <w:b/>
                <w:bCs/>
                <w:kern w:val="2"/>
                <w:sz w:val="21"/>
                <w:szCs w:val="21"/>
              </w:rPr>
              <w:t>评分标准</w:t>
            </w:r>
          </w:p>
        </w:tc>
        <w:tc>
          <w:tcPr>
            <w:tcW w:w="685" w:type="dxa"/>
            <w:tcBorders>
              <w:top w:val="single" w:sz="4" w:space="0" w:color="auto"/>
              <w:left w:val="single" w:sz="4" w:space="0" w:color="auto"/>
              <w:bottom w:val="single" w:sz="4" w:space="0" w:color="auto"/>
              <w:right w:val="single" w:sz="4" w:space="0" w:color="auto"/>
            </w:tcBorders>
            <w:vAlign w:val="center"/>
          </w:tcPr>
          <w:p w14:paraId="72B55406" w14:textId="77777777" w:rsidR="00D15E72" w:rsidRPr="003C1730" w:rsidRDefault="001456BA" w:rsidP="005F1AB3">
            <w:pPr>
              <w:pStyle w:val="af1"/>
              <w:adjustRightInd w:val="0"/>
              <w:snapToGrid w:val="0"/>
              <w:spacing w:before="0" w:beforeAutospacing="0" w:after="0" w:afterAutospacing="0"/>
              <w:rPr>
                <w:rFonts w:ascii="仿宋" w:eastAsia="仿宋" w:hAnsi="仿宋" w:cs="仿宋" w:hint="eastAsia"/>
                <w:b/>
                <w:bCs/>
                <w:kern w:val="2"/>
                <w:sz w:val="21"/>
                <w:szCs w:val="21"/>
              </w:rPr>
            </w:pPr>
            <w:r w:rsidRPr="003C1730">
              <w:rPr>
                <w:rFonts w:ascii="仿宋" w:eastAsia="仿宋" w:hAnsi="仿宋" w:cs="仿宋" w:hint="eastAsia"/>
                <w:b/>
                <w:bCs/>
                <w:kern w:val="2"/>
                <w:sz w:val="21"/>
                <w:szCs w:val="21"/>
              </w:rPr>
              <w:t>满分</w:t>
            </w:r>
          </w:p>
        </w:tc>
      </w:tr>
      <w:tr w:rsidR="001456BA" w:rsidRPr="003C1730" w14:paraId="36160E2E" w14:textId="77777777" w:rsidTr="005F1AB3">
        <w:trPr>
          <w:trHeight w:val="479"/>
          <w:jc w:val="center"/>
        </w:trPr>
        <w:tc>
          <w:tcPr>
            <w:tcW w:w="884" w:type="dxa"/>
            <w:tcBorders>
              <w:top w:val="single" w:sz="4" w:space="0" w:color="auto"/>
              <w:left w:val="single" w:sz="4" w:space="0" w:color="auto"/>
              <w:bottom w:val="single" w:sz="4" w:space="0" w:color="auto"/>
              <w:right w:val="single" w:sz="4" w:space="0" w:color="auto"/>
            </w:tcBorders>
            <w:vAlign w:val="center"/>
          </w:tcPr>
          <w:p w14:paraId="1B921936" w14:textId="77777777" w:rsidR="001456BA" w:rsidRPr="003C1730" w:rsidRDefault="001456BA" w:rsidP="001456BA">
            <w:pPr>
              <w:pStyle w:val="af1"/>
              <w:adjustRightInd w:val="0"/>
              <w:snapToGrid w:val="0"/>
              <w:spacing w:before="0" w:beforeAutospacing="0" w:after="0" w:afterAutospacing="0"/>
              <w:jc w:val="center"/>
              <w:rPr>
                <w:rFonts w:ascii="仿宋" w:eastAsia="仿宋" w:hAnsi="仿宋" w:cs="仿宋" w:hint="eastAsia"/>
                <w:kern w:val="2"/>
                <w:sz w:val="21"/>
                <w:szCs w:val="21"/>
              </w:rPr>
            </w:pPr>
            <w:r w:rsidRPr="003C1730">
              <w:rPr>
                <w:rFonts w:ascii="仿宋" w:eastAsia="仿宋" w:hAnsi="仿宋" w:cs="仿宋" w:hint="eastAsia"/>
                <w:kern w:val="2"/>
                <w:sz w:val="21"/>
                <w:szCs w:val="21"/>
              </w:rPr>
              <w:t>价格部分（10分）</w:t>
            </w:r>
          </w:p>
        </w:tc>
        <w:tc>
          <w:tcPr>
            <w:tcW w:w="1171" w:type="dxa"/>
            <w:tcBorders>
              <w:top w:val="single" w:sz="4" w:space="0" w:color="auto"/>
              <w:left w:val="single" w:sz="4" w:space="0" w:color="auto"/>
              <w:bottom w:val="single" w:sz="4" w:space="0" w:color="auto"/>
              <w:right w:val="single" w:sz="4" w:space="0" w:color="auto"/>
            </w:tcBorders>
            <w:vAlign w:val="center"/>
          </w:tcPr>
          <w:p w14:paraId="4EDDDAEC" w14:textId="77777777" w:rsidR="001456BA" w:rsidRPr="003C1730" w:rsidRDefault="001456BA" w:rsidP="001456BA">
            <w:pPr>
              <w:pStyle w:val="af1"/>
              <w:adjustRightInd w:val="0"/>
              <w:snapToGrid w:val="0"/>
              <w:spacing w:before="0" w:beforeAutospacing="0" w:after="0" w:afterAutospacing="0"/>
              <w:jc w:val="center"/>
              <w:rPr>
                <w:rFonts w:ascii="仿宋" w:eastAsia="仿宋" w:hAnsi="仿宋" w:cs="仿宋" w:hint="eastAsia"/>
                <w:kern w:val="2"/>
                <w:sz w:val="21"/>
                <w:szCs w:val="21"/>
              </w:rPr>
            </w:pPr>
            <w:r w:rsidRPr="003C1730">
              <w:rPr>
                <w:rFonts w:ascii="仿宋" w:eastAsia="仿宋" w:hAnsi="仿宋" w:cs="仿宋" w:hint="eastAsia"/>
                <w:kern w:val="2"/>
                <w:sz w:val="21"/>
                <w:szCs w:val="21"/>
              </w:rPr>
              <w:t>响应报价</w:t>
            </w:r>
          </w:p>
        </w:tc>
        <w:tc>
          <w:tcPr>
            <w:tcW w:w="5910" w:type="dxa"/>
            <w:tcBorders>
              <w:top w:val="single" w:sz="4" w:space="0" w:color="auto"/>
              <w:left w:val="single" w:sz="4" w:space="0" w:color="auto"/>
              <w:bottom w:val="single" w:sz="4" w:space="0" w:color="auto"/>
              <w:right w:val="single" w:sz="4" w:space="0" w:color="auto"/>
            </w:tcBorders>
            <w:vAlign w:val="center"/>
          </w:tcPr>
          <w:p w14:paraId="27CBBE14" w14:textId="676B3CC5" w:rsidR="001456BA" w:rsidRPr="003C1730" w:rsidRDefault="001456BA" w:rsidP="001456BA">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sz w:val="21"/>
                <w:szCs w:val="21"/>
              </w:rPr>
              <w:t>计算公式：（</w:t>
            </w:r>
            <w:proofErr w:type="spellStart"/>
            <w:r w:rsidRPr="003C1730">
              <w:rPr>
                <w:rFonts w:ascii="仿宋" w:eastAsia="仿宋" w:hAnsi="仿宋" w:cs="仿宋" w:hint="eastAsia"/>
                <w:sz w:val="21"/>
                <w:szCs w:val="21"/>
              </w:rPr>
              <w:t>Cmin</w:t>
            </w:r>
            <w:proofErr w:type="spellEnd"/>
            <w:r w:rsidRPr="003C1730">
              <w:rPr>
                <w:rFonts w:ascii="仿宋" w:eastAsia="仿宋" w:hAnsi="仿宋" w:cs="仿宋" w:hint="eastAsia"/>
                <w:sz w:val="21"/>
                <w:szCs w:val="21"/>
              </w:rPr>
              <w:t>/C）*价格满分。其中，</w:t>
            </w:r>
            <w:proofErr w:type="spellStart"/>
            <w:r w:rsidRPr="003C1730">
              <w:rPr>
                <w:rFonts w:ascii="仿宋" w:eastAsia="仿宋" w:hAnsi="仿宋" w:cs="仿宋" w:hint="eastAsia"/>
                <w:sz w:val="21"/>
                <w:szCs w:val="21"/>
              </w:rPr>
              <w:t>Cmin</w:t>
            </w:r>
            <w:proofErr w:type="spellEnd"/>
            <w:r w:rsidRPr="003C1730">
              <w:rPr>
                <w:rFonts w:ascii="仿宋" w:eastAsia="仿宋" w:hAnsi="仿宋" w:cs="仿宋" w:hint="eastAsia"/>
                <w:sz w:val="21"/>
                <w:szCs w:val="21"/>
              </w:rPr>
              <w:t>为所有有效报价供应商中的最低报价，C为报价供应商的报价。</w:t>
            </w:r>
          </w:p>
        </w:tc>
        <w:tc>
          <w:tcPr>
            <w:tcW w:w="685" w:type="dxa"/>
            <w:tcBorders>
              <w:top w:val="single" w:sz="4" w:space="0" w:color="auto"/>
              <w:left w:val="single" w:sz="4" w:space="0" w:color="auto"/>
              <w:bottom w:val="single" w:sz="4" w:space="0" w:color="auto"/>
              <w:right w:val="single" w:sz="4" w:space="0" w:color="auto"/>
            </w:tcBorders>
            <w:vAlign w:val="center"/>
          </w:tcPr>
          <w:p w14:paraId="4E47DDD5" w14:textId="77777777" w:rsidR="001456BA" w:rsidRPr="003C1730" w:rsidRDefault="001456BA" w:rsidP="001456BA">
            <w:pPr>
              <w:pStyle w:val="af1"/>
              <w:adjustRightInd w:val="0"/>
              <w:snapToGrid w:val="0"/>
              <w:spacing w:before="0" w:beforeAutospacing="0" w:after="0" w:afterAutospacing="0"/>
              <w:jc w:val="center"/>
              <w:rPr>
                <w:rFonts w:ascii="仿宋" w:eastAsia="仿宋" w:hAnsi="仿宋" w:cs="仿宋" w:hint="eastAsia"/>
                <w:kern w:val="2"/>
                <w:sz w:val="21"/>
                <w:szCs w:val="21"/>
              </w:rPr>
            </w:pPr>
            <w:r w:rsidRPr="003C1730">
              <w:rPr>
                <w:rFonts w:ascii="仿宋" w:eastAsia="仿宋" w:hAnsi="仿宋" w:cs="仿宋" w:hint="eastAsia"/>
                <w:kern w:val="2"/>
                <w:sz w:val="21"/>
                <w:szCs w:val="21"/>
              </w:rPr>
              <w:t>10</w:t>
            </w:r>
          </w:p>
        </w:tc>
      </w:tr>
      <w:tr w:rsidR="005F1AB3" w:rsidRPr="003C1730" w14:paraId="4292013A" w14:textId="77777777" w:rsidTr="005F1AB3">
        <w:trPr>
          <w:trHeight w:val="478"/>
          <w:jc w:val="center"/>
        </w:trPr>
        <w:tc>
          <w:tcPr>
            <w:tcW w:w="884" w:type="dxa"/>
            <w:vMerge w:val="restart"/>
            <w:tcBorders>
              <w:left w:val="single" w:sz="4" w:space="0" w:color="auto"/>
              <w:right w:val="single" w:sz="4" w:space="0" w:color="auto"/>
            </w:tcBorders>
            <w:vAlign w:val="center"/>
          </w:tcPr>
          <w:p w14:paraId="072ADC1F" w14:textId="4300C850" w:rsidR="005F1AB3" w:rsidRPr="003C1730" w:rsidRDefault="005F1AB3">
            <w:pPr>
              <w:pStyle w:val="af1"/>
              <w:adjustRightInd w:val="0"/>
              <w:snapToGrid w:val="0"/>
              <w:spacing w:before="0" w:beforeAutospacing="0" w:after="0" w:afterAutospacing="0"/>
              <w:jc w:val="center"/>
              <w:rPr>
                <w:rFonts w:ascii="仿宋" w:eastAsia="仿宋" w:hAnsi="仿宋" w:cs="仿宋" w:hint="eastAsia"/>
                <w:kern w:val="2"/>
                <w:sz w:val="21"/>
                <w:szCs w:val="21"/>
              </w:rPr>
            </w:pPr>
            <w:r w:rsidRPr="003C1730">
              <w:rPr>
                <w:rFonts w:ascii="仿宋" w:eastAsia="仿宋" w:hAnsi="仿宋" w:cs="仿宋" w:hint="eastAsia"/>
                <w:kern w:val="2"/>
                <w:sz w:val="21"/>
                <w:szCs w:val="21"/>
              </w:rPr>
              <w:t>技术部分（80分）</w:t>
            </w:r>
          </w:p>
        </w:tc>
        <w:tc>
          <w:tcPr>
            <w:tcW w:w="1171" w:type="dxa"/>
            <w:tcBorders>
              <w:top w:val="single" w:sz="4" w:space="0" w:color="auto"/>
              <w:left w:val="single" w:sz="4" w:space="0" w:color="auto"/>
              <w:bottom w:val="single" w:sz="4" w:space="0" w:color="auto"/>
              <w:right w:val="single" w:sz="4" w:space="0" w:color="auto"/>
            </w:tcBorders>
            <w:vAlign w:val="center"/>
          </w:tcPr>
          <w:p w14:paraId="124B49D6" w14:textId="77777777" w:rsidR="005F1AB3" w:rsidRPr="003C1730" w:rsidRDefault="005F1AB3">
            <w:pPr>
              <w:pStyle w:val="af1"/>
              <w:adjustRightInd w:val="0"/>
              <w:snapToGrid w:val="0"/>
              <w:spacing w:before="0" w:beforeAutospacing="0" w:after="0" w:afterAutospacing="0"/>
              <w:jc w:val="center"/>
              <w:rPr>
                <w:rFonts w:ascii="仿宋" w:eastAsia="仿宋" w:hAnsi="仿宋" w:cs="仿宋" w:hint="eastAsia"/>
                <w:kern w:val="2"/>
                <w:sz w:val="21"/>
                <w:szCs w:val="21"/>
              </w:rPr>
            </w:pPr>
            <w:r w:rsidRPr="003C1730">
              <w:rPr>
                <w:rFonts w:ascii="仿宋" w:eastAsia="仿宋" w:hAnsi="仿宋" w:cs="仿宋" w:hint="eastAsia"/>
                <w:kern w:val="2"/>
                <w:sz w:val="21"/>
                <w:szCs w:val="21"/>
              </w:rPr>
              <w:t>总体方案</w:t>
            </w:r>
          </w:p>
        </w:tc>
        <w:tc>
          <w:tcPr>
            <w:tcW w:w="5910" w:type="dxa"/>
            <w:tcBorders>
              <w:top w:val="single" w:sz="4" w:space="0" w:color="auto"/>
              <w:left w:val="single" w:sz="4" w:space="0" w:color="auto"/>
              <w:bottom w:val="single" w:sz="4" w:space="0" w:color="auto"/>
              <w:right w:val="single" w:sz="4" w:space="0" w:color="auto"/>
            </w:tcBorders>
            <w:vAlign w:val="center"/>
          </w:tcPr>
          <w:p w14:paraId="6D5C4F89" w14:textId="77777777" w:rsidR="005F1AB3" w:rsidRPr="003C1730" w:rsidRDefault="005F1AB3" w:rsidP="00A77BE2">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根据提供的运维服务总体方案整体的规范性、针对性、合理性等方面进行评审：</w:t>
            </w:r>
          </w:p>
          <w:p w14:paraId="09642ED6" w14:textId="77777777" w:rsidR="005F1AB3" w:rsidRPr="003C1730" w:rsidRDefault="005F1AB3" w:rsidP="00A77BE2">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①有运维服务总体方案；</w:t>
            </w:r>
          </w:p>
          <w:p w14:paraId="63658927" w14:textId="77777777" w:rsidR="005F1AB3" w:rsidRPr="003C1730" w:rsidRDefault="005F1AB3" w:rsidP="00A77BE2">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②</w:t>
            </w:r>
            <w:r w:rsidRPr="003C1730">
              <w:rPr>
                <w:rFonts w:ascii="仿宋" w:eastAsia="仿宋" w:hAnsi="仿宋" w:cs="仿宋"/>
                <w:kern w:val="2"/>
                <w:sz w:val="21"/>
                <w:szCs w:val="21"/>
              </w:rPr>
              <w:t>提供有针对性的运维服务内容、模式；</w:t>
            </w:r>
          </w:p>
          <w:p w14:paraId="494B8CF6" w14:textId="77777777" w:rsidR="005F1AB3" w:rsidRPr="003C1730" w:rsidRDefault="005F1AB3" w:rsidP="00A77BE2">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③</w:t>
            </w:r>
            <w:r w:rsidRPr="003C1730">
              <w:rPr>
                <w:rFonts w:ascii="仿宋" w:eastAsia="仿宋" w:hAnsi="仿宋" w:cs="仿宋"/>
                <w:kern w:val="2"/>
                <w:sz w:val="21"/>
                <w:szCs w:val="21"/>
              </w:rPr>
              <w:t>有运维服务保障；</w:t>
            </w:r>
          </w:p>
          <w:p w14:paraId="726B9381" w14:textId="77777777" w:rsidR="005F1AB3" w:rsidRPr="003C1730" w:rsidRDefault="005F1AB3" w:rsidP="00A77BE2">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④</w:t>
            </w:r>
            <w:r w:rsidRPr="003C1730">
              <w:rPr>
                <w:rFonts w:ascii="仿宋" w:eastAsia="仿宋" w:hAnsi="仿宋" w:cs="仿宋"/>
                <w:kern w:val="2"/>
                <w:sz w:val="21"/>
                <w:szCs w:val="21"/>
              </w:rPr>
              <w:t>有培训计划；</w:t>
            </w:r>
          </w:p>
          <w:p w14:paraId="2406A969" w14:textId="77777777" w:rsidR="005F1AB3" w:rsidRPr="003C1730" w:rsidRDefault="005F1AB3" w:rsidP="00A77BE2">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⑤</w:t>
            </w:r>
            <w:r w:rsidRPr="003C1730">
              <w:rPr>
                <w:rFonts w:ascii="仿宋" w:eastAsia="仿宋" w:hAnsi="仿宋" w:cs="仿宋"/>
                <w:kern w:val="2"/>
                <w:sz w:val="21"/>
                <w:szCs w:val="21"/>
              </w:rPr>
              <w:t>提供的运维服务总体方案完整、规范；</w:t>
            </w:r>
          </w:p>
          <w:p w14:paraId="1C373A5B" w14:textId="77777777" w:rsidR="005F1AB3" w:rsidRPr="003C1730" w:rsidRDefault="005F1AB3" w:rsidP="00A77BE2">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对以上①-⑤项内容进行打分，具体如下：</w:t>
            </w:r>
          </w:p>
          <w:p w14:paraId="0DC67221" w14:textId="6BC78503" w:rsidR="005F1AB3" w:rsidRPr="003C1730" w:rsidRDefault="005F1AB3" w:rsidP="00A77BE2">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（1）分项内容完整，符合采购需求，无缺陷的每项得4分；</w:t>
            </w:r>
          </w:p>
          <w:p w14:paraId="111510E4" w14:textId="50F62CD6" w:rsidR="005F1AB3" w:rsidRPr="003C1730" w:rsidRDefault="005F1AB3" w:rsidP="00A77BE2">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（2）分项内容完整，存在缺陷的每项得2.5分；</w:t>
            </w:r>
          </w:p>
          <w:p w14:paraId="7035B771" w14:textId="77777777" w:rsidR="005F1AB3" w:rsidRPr="003C1730" w:rsidRDefault="005F1AB3" w:rsidP="00A77BE2">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（3）未提供分项内容、分项内容不完整或存在不符合采购需求的情形，则分项得0分；</w:t>
            </w:r>
          </w:p>
          <w:p w14:paraId="57CB683B" w14:textId="7BB317DA" w:rsidR="005F1AB3" w:rsidRPr="003C1730" w:rsidRDefault="005F1AB3" w:rsidP="00A77BE2">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（4）本项最多得20分。</w:t>
            </w:r>
          </w:p>
          <w:p w14:paraId="316A74C7" w14:textId="77777777" w:rsidR="005F1AB3" w:rsidRPr="003C1730" w:rsidRDefault="005F1AB3" w:rsidP="00A77BE2">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注：缺陷是指方案内容与项目需求不完全一致、存在相互矛盾内容以及未针对本项目编写的任意一种情形。内容空洞、重复赘述内容多实操性不大，仅用于增加文字篇幅；</w:t>
            </w:r>
          </w:p>
          <w:p w14:paraId="2E9DEA33" w14:textId="5C0ECBDC" w:rsidR="005F1AB3" w:rsidRPr="003C1730" w:rsidRDefault="005F1AB3" w:rsidP="00A77BE2">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sz w:val="21"/>
                <w:szCs w:val="21"/>
              </w:rPr>
              <w:t>不符合项目需求是指存在与本项目执行无关的内容、存在相关内容在实际操作中不能运用的任意一种情形。</w:t>
            </w:r>
          </w:p>
        </w:tc>
        <w:tc>
          <w:tcPr>
            <w:tcW w:w="685" w:type="dxa"/>
            <w:tcBorders>
              <w:top w:val="single" w:sz="4" w:space="0" w:color="auto"/>
              <w:left w:val="single" w:sz="4" w:space="0" w:color="auto"/>
              <w:bottom w:val="single" w:sz="4" w:space="0" w:color="auto"/>
              <w:right w:val="single" w:sz="4" w:space="0" w:color="auto"/>
            </w:tcBorders>
            <w:vAlign w:val="center"/>
          </w:tcPr>
          <w:p w14:paraId="7B2E842F" w14:textId="36594970" w:rsidR="005F1AB3" w:rsidRPr="003C1730" w:rsidRDefault="005F1AB3">
            <w:pPr>
              <w:pStyle w:val="af1"/>
              <w:adjustRightInd w:val="0"/>
              <w:snapToGrid w:val="0"/>
              <w:spacing w:before="0" w:beforeAutospacing="0" w:after="0" w:afterAutospacing="0"/>
              <w:jc w:val="center"/>
              <w:rPr>
                <w:rFonts w:ascii="仿宋" w:eastAsia="仿宋" w:hAnsi="仿宋" w:cs="仿宋" w:hint="eastAsia"/>
                <w:kern w:val="2"/>
                <w:sz w:val="21"/>
                <w:szCs w:val="21"/>
              </w:rPr>
            </w:pPr>
            <w:r w:rsidRPr="003C1730">
              <w:rPr>
                <w:rFonts w:ascii="仿宋" w:eastAsia="仿宋" w:hAnsi="仿宋" w:cs="仿宋" w:hint="eastAsia"/>
                <w:kern w:val="2"/>
                <w:sz w:val="21"/>
                <w:szCs w:val="21"/>
              </w:rPr>
              <w:t>20</w:t>
            </w:r>
          </w:p>
        </w:tc>
      </w:tr>
      <w:tr w:rsidR="005F1AB3" w:rsidRPr="003C1730" w14:paraId="205D0F7C" w14:textId="77777777" w:rsidTr="005F1AB3">
        <w:trPr>
          <w:trHeight w:val="478"/>
          <w:jc w:val="center"/>
        </w:trPr>
        <w:tc>
          <w:tcPr>
            <w:tcW w:w="884" w:type="dxa"/>
            <w:vMerge/>
            <w:tcBorders>
              <w:left w:val="single" w:sz="4" w:space="0" w:color="auto"/>
              <w:right w:val="single" w:sz="4" w:space="0" w:color="auto"/>
            </w:tcBorders>
            <w:vAlign w:val="center"/>
          </w:tcPr>
          <w:p w14:paraId="7645D52D" w14:textId="77777777" w:rsidR="005F1AB3" w:rsidRPr="003C1730" w:rsidRDefault="005F1AB3">
            <w:pPr>
              <w:pStyle w:val="af1"/>
              <w:adjustRightInd w:val="0"/>
              <w:snapToGrid w:val="0"/>
              <w:spacing w:before="0" w:beforeAutospacing="0" w:after="0" w:afterAutospacing="0"/>
              <w:jc w:val="center"/>
              <w:rPr>
                <w:rFonts w:ascii="仿宋" w:eastAsia="仿宋" w:hAnsi="仿宋" w:cs="仿宋" w:hint="eastAsia"/>
                <w:kern w:val="2"/>
                <w:sz w:val="21"/>
                <w:szCs w:val="21"/>
              </w:rPr>
            </w:pPr>
          </w:p>
        </w:tc>
        <w:tc>
          <w:tcPr>
            <w:tcW w:w="1171" w:type="dxa"/>
            <w:tcBorders>
              <w:top w:val="single" w:sz="4" w:space="0" w:color="auto"/>
              <w:left w:val="single" w:sz="4" w:space="0" w:color="auto"/>
              <w:bottom w:val="single" w:sz="4" w:space="0" w:color="auto"/>
              <w:right w:val="single" w:sz="4" w:space="0" w:color="auto"/>
            </w:tcBorders>
            <w:vAlign w:val="center"/>
          </w:tcPr>
          <w:p w14:paraId="701007A5" w14:textId="77777777" w:rsidR="005F1AB3" w:rsidRPr="003C1730" w:rsidRDefault="005F1AB3">
            <w:pPr>
              <w:jc w:val="center"/>
              <w:rPr>
                <w:rFonts w:ascii="仿宋" w:eastAsia="仿宋" w:hAnsi="仿宋" w:cs="仿宋" w:hint="eastAsia"/>
                <w:szCs w:val="21"/>
              </w:rPr>
            </w:pPr>
            <w:r w:rsidRPr="003C1730">
              <w:rPr>
                <w:rFonts w:ascii="仿宋" w:eastAsia="仿宋" w:hAnsi="仿宋" w:cs="仿宋" w:hint="eastAsia"/>
                <w:szCs w:val="21"/>
              </w:rPr>
              <w:t>机房运维方案</w:t>
            </w:r>
          </w:p>
        </w:tc>
        <w:tc>
          <w:tcPr>
            <w:tcW w:w="5910" w:type="dxa"/>
            <w:tcBorders>
              <w:top w:val="single" w:sz="4" w:space="0" w:color="auto"/>
              <w:left w:val="single" w:sz="4" w:space="0" w:color="auto"/>
              <w:bottom w:val="single" w:sz="4" w:space="0" w:color="auto"/>
              <w:right w:val="single" w:sz="4" w:space="0" w:color="auto"/>
            </w:tcBorders>
            <w:vAlign w:val="center"/>
          </w:tcPr>
          <w:p w14:paraId="32023F27" w14:textId="77777777" w:rsidR="005F1AB3" w:rsidRPr="003C1730" w:rsidRDefault="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根据提供的机房运维方案合理性、可行性等方面进行评审。</w:t>
            </w:r>
          </w:p>
          <w:p w14:paraId="1B3D7889" w14:textId="77777777" w:rsidR="005F1AB3" w:rsidRPr="003C1730" w:rsidRDefault="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①有机房运维方案；</w:t>
            </w:r>
          </w:p>
          <w:p w14:paraId="2045F08B" w14:textId="77777777" w:rsidR="005F1AB3" w:rsidRPr="003C1730" w:rsidRDefault="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②提供的机房运维方案合理；</w:t>
            </w:r>
          </w:p>
          <w:p w14:paraId="3629D6FE" w14:textId="77777777" w:rsidR="005F1AB3" w:rsidRPr="003C1730" w:rsidRDefault="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③有具体的维护项目；</w:t>
            </w:r>
          </w:p>
          <w:p w14:paraId="4FD64E73" w14:textId="76A60440"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对以上①-③项内容进行打分，具体如下：</w:t>
            </w:r>
          </w:p>
          <w:p w14:paraId="6B8C60D3" w14:textId="6A156A85"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（1）分项内容完整，符合采购需求，无缺陷的每项得4分；</w:t>
            </w:r>
          </w:p>
          <w:p w14:paraId="036B70B2" w14:textId="19AF5972"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（2）分项内容完整，存在缺陷的每项得2.5分；</w:t>
            </w:r>
          </w:p>
          <w:p w14:paraId="4BCF21D3" w14:textId="77777777"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（3）未提供分项内容、分项内容不完整或存在不符合采购需求的情形，则分项得0分；</w:t>
            </w:r>
          </w:p>
          <w:p w14:paraId="6451683A" w14:textId="460A655F"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（4）本项最多得12分。</w:t>
            </w:r>
          </w:p>
          <w:p w14:paraId="22186B57" w14:textId="77777777"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注：缺陷是指方案内容与项目需求不完全一致、存在相互矛盾内容以及未针对本项目编写的任意一种情形。内容空洞、重复赘述内容多实操性不大，仅用于增加文字篇幅；</w:t>
            </w:r>
          </w:p>
          <w:p w14:paraId="7E29A796" w14:textId="1DDA9C29" w:rsidR="005F1AB3" w:rsidRPr="003C1730" w:rsidRDefault="005F1AB3" w:rsidP="001456BA">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sz w:val="21"/>
                <w:szCs w:val="21"/>
              </w:rPr>
              <w:t>不符合项目需求是指存在与本项目执行无关的内容、存在相关内容在实际操作中不能运用的任意一种情形。</w:t>
            </w:r>
          </w:p>
        </w:tc>
        <w:tc>
          <w:tcPr>
            <w:tcW w:w="685" w:type="dxa"/>
            <w:tcBorders>
              <w:top w:val="single" w:sz="4" w:space="0" w:color="auto"/>
              <w:left w:val="single" w:sz="4" w:space="0" w:color="auto"/>
              <w:bottom w:val="single" w:sz="4" w:space="0" w:color="auto"/>
              <w:right w:val="single" w:sz="4" w:space="0" w:color="auto"/>
            </w:tcBorders>
            <w:vAlign w:val="center"/>
          </w:tcPr>
          <w:p w14:paraId="1F0F131D" w14:textId="4CE786E1" w:rsidR="005F1AB3" w:rsidRPr="003C1730" w:rsidRDefault="005F1AB3">
            <w:pPr>
              <w:pStyle w:val="af1"/>
              <w:adjustRightInd w:val="0"/>
              <w:snapToGrid w:val="0"/>
              <w:spacing w:before="0" w:beforeAutospacing="0" w:after="0" w:afterAutospacing="0"/>
              <w:jc w:val="center"/>
              <w:rPr>
                <w:rFonts w:ascii="仿宋" w:eastAsia="仿宋" w:hAnsi="仿宋" w:cs="仿宋" w:hint="eastAsia"/>
                <w:kern w:val="2"/>
                <w:sz w:val="21"/>
                <w:szCs w:val="21"/>
              </w:rPr>
            </w:pPr>
            <w:r w:rsidRPr="003C1730">
              <w:rPr>
                <w:rFonts w:ascii="仿宋" w:eastAsia="仿宋" w:hAnsi="仿宋" w:cs="仿宋" w:hint="eastAsia"/>
                <w:kern w:val="2"/>
                <w:sz w:val="21"/>
                <w:szCs w:val="21"/>
              </w:rPr>
              <w:t>12</w:t>
            </w:r>
          </w:p>
        </w:tc>
      </w:tr>
      <w:tr w:rsidR="005F1AB3" w:rsidRPr="003C1730" w14:paraId="6FB6DAC0" w14:textId="77777777" w:rsidTr="005F1AB3">
        <w:trPr>
          <w:trHeight w:val="478"/>
          <w:jc w:val="center"/>
        </w:trPr>
        <w:tc>
          <w:tcPr>
            <w:tcW w:w="884" w:type="dxa"/>
            <w:vMerge/>
            <w:tcBorders>
              <w:left w:val="single" w:sz="4" w:space="0" w:color="auto"/>
              <w:right w:val="single" w:sz="4" w:space="0" w:color="auto"/>
            </w:tcBorders>
            <w:vAlign w:val="center"/>
          </w:tcPr>
          <w:p w14:paraId="7CEA70CF" w14:textId="77777777" w:rsidR="005F1AB3" w:rsidRPr="003C1730" w:rsidRDefault="005F1AB3">
            <w:pPr>
              <w:pStyle w:val="af1"/>
              <w:adjustRightInd w:val="0"/>
              <w:snapToGrid w:val="0"/>
              <w:spacing w:before="0" w:beforeAutospacing="0" w:after="0" w:afterAutospacing="0"/>
              <w:jc w:val="center"/>
              <w:rPr>
                <w:rFonts w:ascii="仿宋" w:eastAsia="仿宋" w:hAnsi="仿宋" w:cs="仿宋" w:hint="eastAsia"/>
                <w:kern w:val="2"/>
                <w:sz w:val="21"/>
                <w:szCs w:val="21"/>
              </w:rPr>
            </w:pPr>
          </w:p>
        </w:tc>
        <w:tc>
          <w:tcPr>
            <w:tcW w:w="1171" w:type="dxa"/>
            <w:tcBorders>
              <w:top w:val="single" w:sz="4" w:space="0" w:color="auto"/>
              <w:left w:val="single" w:sz="4" w:space="0" w:color="auto"/>
              <w:bottom w:val="single" w:sz="4" w:space="0" w:color="auto"/>
              <w:right w:val="single" w:sz="4" w:space="0" w:color="auto"/>
            </w:tcBorders>
            <w:vAlign w:val="center"/>
          </w:tcPr>
          <w:p w14:paraId="48F6BC25" w14:textId="048FE676" w:rsidR="005F1AB3" w:rsidRPr="003C1730" w:rsidRDefault="005F1AB3">
            <w:pPr>
              <w:jc w:val="center"/>
              <w:rPr>
                <w:rFonts w:ascii="仿宋" w:eastAsia="仿宋" w:hAnsi="仿宋" w:cs="仿宋" w:hint="eastAsia"/>
                <w:szCs w:val="21"/>
              </w:rPr>
            </w:pPr>
            <w:r w:rsidRPr="003C1730">
              <w:rPr>
                <w:rFonts w:ascii="仿宋" w:eastAsia="仿宋" w:hAnsi="仿宋" w:cs="仿宋" w:hint="eastAsia"/>
                <w:bCs/>
                <w:szCs w:val="21"/>
              </w:rPr>
              <w:t>人员配备方案</w:t>
            </w:r>
          </w:p>
        </w:tc>
        <w:tc>
          <w:tcPr>
            <w:tcW w:w="5910" w:type="dxa"/>
            <w:tcBorders>
              <w:top w:val="single" w:sz="4" w:space="0" w:color="auto"/>
              <w:left w:val="single" w:sz="4" w:space="0" w:color="auto"/>
              <w:bottom w:val="single" w:sz="4" w:space="0" w:color="auto"/>
              <w:right w:val="single" w:sz="4" w:space="0" w:color="auto"/>
            </w:tcBorders>
            <w:vAlign w:val="center"/>
          </w:tcPr>
          <w:p w14:paraId="3FEB3171" w14:textId="77777777" w:rsidR="005F1AB3" w:rsidRPr="003C1730" w:rsidRDefault="005F1AB3" w:rsidP="005F1AB3">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提供人员及配备方案，提供详细的人员情况：</w:t>
            </w:r>
          </w:p>
          <w:p w14:paraId="3CD48D80" w14:textId="77777777" w:rsidR="005F1AB3" w:rsidRPr="003C1730" w:rsidRDefault="005F1AB3" w:rsidP="005F1AB3">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①人员配备情况直观明确，有人员配备情况表（包含拟派人员的年龄、学历、专业）；</w:t>
            </w:r>
          </w:p>
          <w:p w14:paraId="41452BFC" w14:textId="77777777" w:rsidR="005F1AB3" w:rsidRPr="003C1730" w:rsidRDefault="005F1AB3" w:rsidP="005F1AB3">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②人员专业分配具体分工明确；</w:t>
            </w:r>
          </w:p>
          <w:p w14:paraId="15B53D23" w14:textId="77777777" w:rsidR="005F1AB3" w:rsidRPr="003C1730" w:rsidRDefault="005F1AB3" w:rsidP="005F1AB3">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③有具体负责工作安排；</w:t>
            </w:r>
          </w:p>
          <w:p w14:paraId="64F73257" w14:textId="77777777" w:rsidR="005F1AB3" w:rsidRPr="003C1730" w:rsidRDefault="005F1AB3" w:rsidP="005F1AB3">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④人员安排能够充分保证正常工作；</w:t>
            </w:r>
          </w:p>
          <w:p w14:paraId="7A533082" w14:textId="77777777" w:rsidR="005F1AB3" w:rsidRPr="003C1730" w:rsidRDefault="005F1AB3" w:rsidP="005F1AB3">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⑤有完善的人员及设备管理措施。</w:t>
            </w:r>
          </w:p>
          <w:p w14:paraId="6478E38F" w14:textId="77777777" w:rsidR="005F1AB3" w:rsidRPr="003C1730" w:rsidRDefault="005F1AB3" w:rsidP="005F1AB3">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对以上①-⑤项内容进行打分，具体如下：</w:t>
            </w:r>
          </w:p>
          <w:p w14:paraId="0CBEDA5E" w14:textId="77777777" w:rsidR="005F1AB3" w:rsidRPr="003C1730" w:rsidRDefault="005F1AB3" w:rsidP="005F1AB3">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（1）分项内容完整，符合采购需求，无缺陷的每项得4分；</w:t>
            </w:r>
          </w:p>
          <w:p w14:paraId="10CBED77" w14:textId="77777777" w:rsidR="005F1AB3" w:rsidRPr="003C1730" w:rsidRDefault="005F1AB3" w:rsidP="005F1AB3">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lastRenderedPageBreak/>
              <w:t>（2）分项内容完整，存在缺陷的每项得2.5分；</w:t>
            </w:r>
          </w:p>
          <w:p w14:paraId="7A61B33C" w14:textId="77777777" w:rsidR="005F1AB3" w:rsidRPr="003C1730" w:rsidRDefault="005F1AB3" w:rsidP="005F1AB3">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（3）未提供分项内容、分项内容不完整或存在不符合采购需求的情形，则分项得0分；</w:t>
            </w:r>
          </w:p>
          <w:p w14:paraId="1126102B" w14:textId="77777777" w:rsidR="005F1AB3" w:rsidRPr="003C1730" w:rsidRDefault="005F1AB3" w:rsidP="005F1AB3">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（4）本项最多得20分。</w:t>
            </w:r>
          </w:p>
          <w:p w14:paraId="7C46EF66" w14:textId="77777777" w:rsidR="005F1AB3" w:rsidRPr="003C1730" w:rsidRDefault="005F1AB3" w:rsidP="005F1AB3">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注：缺陷是指方案内容与项目需求不完全一致、存在相互矛盾内容以及未针对本项目编写的任意一种情形。内容空洞、重复赘述内容多实操性不大，仅用于增加文字篇幅；</w:t>
            </w:r>
          </w:p>
          <w:p w14:paraId="3C9CB687" w14:textId="485B1B95" w:rsidR="005F1AB3" w:rsidRPr="003C1730" w:rsidRDefault="005F1AB3" w:rsidP="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sz w:val="21"/>
                <w:szCs w:val="21"/>
              </w:rPr>
              <w:t>不符合项目需求是指存在与本项目执行无关的内容、存在相关内容在实际操作中不能运用的任意一种情形。</w:t>
            </w:r>
          </w:p>
        </w:tc>
        <w:tc>
          <w:tcPr>
            <w:tcW w:w="685" w:type="dxa"/>
            <w:tcBorders>
              <w:top w:val="single" w:sz="4" w:space="0" w:color="auto"/>
              <w:left w:val="single" w:sz="4" w:space="0" w:color="auto"/>
              <w:bottom w:val="single" w:sz="4" w:space="0" w:color="auto"/>
              <w:right w:val="single" w:sz="4" w:space="0" w:color="auto"/>
            </w:tcBorders>
            <w:vAlign w:val="center"/>
          </w:tcPr>
          <w:p w14:paraId="63131FC6" w14:textId="68047D6B" w:rsidR="005F1AB3" w:rsidRPr="003C1730" w:rsidRDefault="005F1AB3">
            <w:pPr>
              <w:pStyle w:val="af1"/>
              <w:adjustRightInd w:val="0"/>
              <w:snapToGrid w:val="0"/>
              <w:spacing w:before="0" w:beforeAutospacing="0" w:after="0" w:afterAutospacing="0"/>
              <w:jc w:val="center"/>
              <w:rPr>
                <w:rFonts w:ascii="仿宋" w:eastAsia="仿宋" w:hAnsi="仿宋" w:cs="仿宋" w:hint="eastAsia"/>
                <w:kern w:val="2"/>
                <w:sz w:val="21"/>
                <w:szCs w:val="21"/>
              </w:rPr>
            </w:pPr>
            <w:r w:rsidRPr="003C1730">
              <w:rPr>
                <w:rFonts w:ascii="仿宋" w:eastAsia="仿宋" w:hAnsi="仿宋" w:cs="仿宋" w:hint="eastAsia"/>
                <w:kern w:val="2"/>
                <w:sz w:val="21"/>
                <w:szCs w:val="21"/>
              </w:rPr>
              <w:lastRenderedPageBreak/>
              <w:t>20</w:t>
            </w:r>
          </w:p>
        </w:tc>
      </w:tr>
      <w:tr w:rsidR="005F1AB3" w:rsidRPr="003C1730" w14:paraId="16AA64BC" w14:textId="77777777" w:rsidTr="005F1AB3">
        <w:trPr>
          <w:trHeight w:val="478"/>
          <w:jc w:val="center"/>
        </w:trPr>
        <w:tc>
          <w:tcPr>
            <w:tcW w:w="884" w:type="dxa"/>
            <w:vMerge/>
            <w:tcBorders>
              <w:left w:val="single" w:sz="4" w:space="0" w:color="auto"/>
              <w:right w:val="single" w:sz="4" w:space="0" w:color="auto"/>
            </w:tcBorders>
            <w:vAlign w:val="center"/>
          </w:tcPr>
          <w:p w14:paraId="0E55D59A" w14:textId="77777777" w:rsidR="005F1AB3" w:rsidRPr="003C1730" w:rsidRDefault="005F1AB3">
            <w:pPr>
              <w:pStyle w:val="af1"/>
              <w:adjustRightInd w:val="0"/>
              <w:snapToGrid w:val="0"/>
              <w:spacing w:before="0" w:beforeAutospacing="0" w:after="0" w:afterAutospacing="0"/>
              <w:jc w:val="center"/>
              <w:rPr>
                <w:rFonts w:ascii="仿宋" w:eastAsia="仿宋" w:hAnsi="仿宋" w:cs="仿宋" w:hint="eastAsia"/>
                <w:kern w:val="2"/>
                <w:sz w:val="21"/>
                <w:szCs w:val="21"/>
              </w:rPr>
            </w:pPr>
          </w:p>
        </w:tc>
        <w:tc>
          <w:tcPr>
            <w:tcW w:w="1171" w:type="dxa"/>
            <w:tcBorders>
              <w:top w:val="single" w:sz="4" w:space="0" w:color="auto"/>
              <w:left w:val="single" w:sz="4" w:space="0" w:color="auto"/>
              <w:bottom w:val="single" w:sz="4" w:space="0" w:color="auto"/>
              <w:right w:val="single" w:sz="4" w:space="0" w:color="auto"/>
            </w:tcBorders>
            <w:vAlign w:val="center"/>
          </w:tcPr>
          <w:p w14:paraId="0DF03B75" w14:textId="77777777" w:rsidR="005F1AB3" w:rsidRPr="003C1730" w:rsidRDefault="005F1AB3">
            <w:pPr>
              <w:widowControl/>
              <w:jc w:val="center"/>
              <w:rPr>
                <w:rFonts w:ascii="仿宋" w:eastAsia="仿宋" w:hAnsi="仿宋" w:cs="仿宋" w:hint="eastAsia"/>
                <w:szCs w:val="21"/>
              </w:rPr>
            </w:pPr>
            <w:r w:rsidRPr="003C1730">
              <w:rPr>
                <w:rFonts w:ascii="仿宋" w:eastAsia="仿宋" w:hAnsi="仿宋" w:cs="仿宋" w:hint="eastAsia"/>
                <w:szCs w:val="21"/>
              </w:rPr>
              <w:t>维护作业计划</w:t>
            </w:r>
          </w:p>
        </w:tc>
        <w:tc>
          <w:tcPr>
            <w:tcW w:w="5910" w:type="dxa"/>
            <w:tcBorders>
              <w:top w:val="single" w:sz="4" w:space="0" w:color="auto"/>
              <w:left w:val="single" w:sz="4" w:space="0" w:color="auto"/>
              <w:bottom w:val="single" w:sz="4" w:space="0" w:color="auto"/>
              <w:right w:val="single" w:sz="4" w:space="0" w:color="auto"/>
            </w:tcBorders>
            <w:vAlign w:val="center"/>
          </w:tcPr>
          <w:p w14:paraId="5425A80E" w14:textId="77777777" w:rsidR="005F1AB3" w:rsidRPr="003C1730" w:rsidRDefault="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根据提供维护作业计划的合理性、可行性等方面进行评审。</w:t>
            </w:r>
          </w:p>
          <w:p w14:paraId="43AD15E6" w14:textId="77777777" w:rsidR="005F1AB3" w:rsidRPr="003C1730" w:rsidRDefault="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①有维护作业计划；</w:t>
            </w:r>
          </w:p>
          <w:p w14:paraId="622DF936" w14:textId="77777777" w:rsidR="005F1AB3" w:rsidRPr="003C1730" w:rsidRDefault="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②有运维服务内容；</w:t>
            </w:r>
          </w:p>
          <w:p w14:paraId="18BE7299" w14:textId="77777777" w:rsidR="005F1AB3" w:rsidRPr="003C1730" w:rsidRDefault="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③所提供的运维服务方式完整、合理；</w:t>
            </w:r>
          </w:p>
          <w:p w14:paraId="71AE7EFB" w14:textId="77777777"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对以上①-③项内容进行打分，具体如下：</w:t>
            </w:r>
          </w:p>
          <w:p w14:paraId="4E4A59A5" w14:textId="0B8D8FE2"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（1）分项内容完整，符合采购需求，无缺陷的每项得4分；</w:t>
            </w:r>
          </w:p>
          <w:p w14:paraId="155DEF87" w14:textId="2B48E80F"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（2）分项内容完整，存在缺陷的每项得2.5分；</w:t>
            </w:r>
          </w:p>
          <w:p w14:paraId="4FBAC6B0" w14:textId="77777777"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（3）未提供分项内容、分项内容不完整或存在不符合采购需求的情形，则分项得0分；</w:t>
            </w:r>
          </w:p>
          <w:p w14:paraId="4B653410" w14:textId="0AC72000"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（4）本项最多得12分。</w:t>
            </w:r>
          </w:p>
          <w:p w14:paraId="048B39C2" w14:textId="77777777"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注：缺陷是指方案内容与项目需求不完全一致、存在相互矛盾内容以及未针对本项目编写的任意一种情形。内容空洞、重复赘述内容多实操性不大，仅用于增加文字篇幅；</w:t>
            </w:r>
          </w:p>
          <w:p w14:paraId="5D3F1339" w14:textId="6C338930" w:rsidR="005F1AB3" w:rsidRPr="003C1730" w:rsidRDefault="005F1AB3" w:rsidP="001456BA">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sz w:val="21"/>
                <w:szCs w:val="21"/>
              </w:rPr>
              <w:t>不符合项目需求是指存在与本项目执行无关的内容、存在相关内容在实际操作中不能运用的任意一种情形。</w:t>
            </w:r>
          </w:p>
        </w:tc>
        <w:tc>
          <w:tcPr>
            <w:tcW w:w="685" w:type="dxa"/>
            <w:tcBorders>
              <w:top w:val="single" w:sz="4" w:space="0" w:color="auto"/>
              <w:left w:val="single" w:sz="4" w:space="0" w:color="auto"/>
              <w:bottom w:val="single" w:sz="4" w:space="0" w:color="auto"/>
              <w:right w:val="single" w:sz="4" w:space="0" w:color="auto"/>
            </w:tcBorders>
            <w:vAlign w:val="center"/>
          </w:tcPr>
          <w:p w14:paraId="57D16206" w14:textId="7343204E" w:rsidR="005F1AB3" w:rsidRPr="003C1730" w:rsidRDefault="005F1AB3">
            <w:pPr>
              <w:pStyle w:val="af1"/>
              <w:adjustRightInd w:val="0"/>
              <w:snapToGrid w:val="0"/>
              <w:spacing w:before="0" w:beforeAutospacing="0" w:after="0" w:afterAutospacing="0"/>
              <w:jc w:val="center"/>
              <w:rPr>
                <w:rFonts w:ascii="仿宋" w:eastAsia="仿宋" w:hAnsi="仿宋" w:cs="仿宋" w:hint="eastAsia"/>
                <w:kern w:val="2"/>
                <w:sz w:val="21"/>
                <w:szCs w:val="21"/>
              </w:rPr>
            </w:pPr>
            <w:r w:rsidRPr="003C1730">
              <w:rPr>
                <w:rFonts w:ascii="仿宋" w:eastAsia="仿宋" w:hAnsi="仿宋" w:cs="仿宋" w:hint="eastAsia"/>
                <w:kern w:val="2"/>
                <w:sz w:val="21"/>
                <w:szCs w:val="21"/>
              </w:rPr>
              <w:t>12</w:t>
            </w:r>
          </w:p>
        </w:tc>
      </w:tr>
      <w:tr w:rsidR="005F1AB3" w:rsidRPr="003C1730" w14:paraId="04F2B2D3" w14:textId="77777777" w:rsidTr="005F1AB3">
        <w:trPr>
          <w:trHeight w:val="318"/>
          <w:jc w:val="center"/>
        </w:trPr>
        <w:tc>
          <w:tcPr>
            <w:tcW w:w="884" w:type="dxa"/>
            <w:vMerge/>
            <w:tcBorders>
              <w:left w:val="single" w:sz="4" w:space="0" w:color="auto"/>
              <w:right w:val="single" w:sz="4" w:space="0" w:color="auto"/>
            </w:tcBorders>
            <w:vAlign w:val="center"/>
          </w:tcPr>
          <w:p w14:paraId="21E750FF" w14:textId="77777777" w:rsidR="005F1AB3" w:rsidRPr="003C1730" w:rsidRDefault="005F1AB3">
            <w:pPr>
              <w:pStyle w:val="af1"/>
              <w:adjustRightInd w:val="0"/>
              <w:snapToGrid w:val="0"/>
              <w:spacing w:before="0" w:beforeAutospacing="0" w:after="0" w:afterAutospacing="0"/>
              <w:jc w:val="center"/>
              <w:rPr>
                <w:rFonts w:ascii="仿宋" w:eastAsia="仿宋" w:hAnsi="仿宋" w:cs="仿宋" w:hint="eastAsia"/>
                <w:kern w:val="2"/>
                <w:sz w:val="21"/>
                <w:szCs w:val="21"/>
              </w:rPr>
            </w:pPr>
          </w:p>
        </w:tc>
        <w:tc>
          <w:tcPr>
            <w:tcW w:w="1171" w:type="dxa"/>
            <w:tcBorders>
              <w:top w:val="single" w:sz="4" w:space="0" w:color="auto"/>
              <w:left w:val="single" w:sz="4" w:space="0" w:color="auto"/>
              <w:bottom w:val="single" w:sz="4" w:space="0" w:color="auto"/>
              <w:right w:val="single" w:sz="4" w:space="0" w:color="auto"/>
            </w:tcBorders>
            <w:vAlign w:val="center"/>
          </w:tcPr>
          <w:p w14:paraId="421B122A" w14:textId="77777777" w:rsidR="005F1AB3" w:rsidRPr="003C1730" w:rsidRDefault="005F1AB3">
            <w:pPr>
              <w:pStyle w:val="af1"/>
              <w:adjustRightInd w:val="0"/>
              <w:snapToGrid w:val="0"/>
              <w:spacing w:before="0" w:beforeAutospacing="0" w:after="0" w:afterAutospacing="0"/>
              <w:jc w:val="center"/>
              <w:rPr>
                <w:rFonts w:ascii="仿宋" w:eastAsia="仿宋" w:hAnsi="仿宋" w:cs="仿宋" w:hint="eastAsia"/>
                <w:sz w:val="21"/>
                <w:szCs w:val="21"/>
              </w:rPr>
            </w:pPr>
            <w:r w:rsidRPr="003C1730">
              <w:rPr>
                <w:rFonts w:ascii="仿宋" w:eastAsia="仿宋" w:hAnsi="仿宋" w:cs="仿宋" w:hint="eastAsia"/>
                <w:sz w:val="21"/>
                <w:szCs w:val="21"/>
              </w:rPr>
              <w:t>应急服务响应措施</w:t>
            </w:r>
          </w:p>
        </w:tc>
        <w:tc>
          <w:tcPr>
            <w:tcW w:w="5910" w:type="dxa"/>
            <w:tcBorders>
              <w:top w:val="single" w:sz="4" w:space="0" w:color="auto"/>
              <w:left w:val="single" w:sz="4" w:space="0" w:color="auto"/>
              <w:bottom w:val="single" w:sz="4" w:space="0" w:color="auto"/>
              <w:right w:val="single" w:sz="4" w:space="0" w:color="auto"/>
            </w:tcBorders>
            <w:vAlign w:val="center"/>
          </w:tcPr>
          <w:p w14:paraId="437D168F" w14:textId="77777777" w:rsidR="005F1AB3" w:rsidRPr="003C1730" w:rsidRDefault="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根据提供应急服务响应措施的合理性、可行性等方面进行评审。</w:t>
            </w:r>
          </w:p>
          <w:p w14:paraId="2394B2B2" w14:textId="48D8E2AE" w:rsidR="005F1AB3" w:rsidRPr="003C1730" w:rsidRDefault="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①有应急预防措施；</w:t>
            </w:r>
          </w:p>
          <w:p w14:paraId="1A981D8D" w14:textId="77777777" w:rsidR="005F1AB3" w:rsidRPr="003C1730" w:rsidRDefault="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②有突发事件应急策略；</w:t>
            </w:r>
          </w:p>
          <w:p w14:paraId="20726415" w14:textId="46F74125"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对以上①-②项内容进行打分，具体如下：</w:t>
            </w:r>
          </w:p>
          <w:p w14:paraId="5F764EE5" w14:textId="2C6B484B"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（1）分项内容完整，符合采购需求，无缺陷的每项得4分；</w:t>
            </w:r>
          </w:p>
          <w:p w14:paraId="58BD9C27" w14:textId="2E95C015"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（2）分项内容完整，存在缺陷的每项得2.5分；</w:t>
            </w:r>
          </w:p>
          <w:p w14:paraId="7D1C72C2" w14:textId="77777777"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（3）未提供分项内容、分项内容不完整或存在不符合采购需求的情形，则分项得0分；</w:t>
            </w:r>
          </w:p>
          <w:p w14:paraId="476B8093" w14:textId="2F4AB0BA"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（4）本项最多得8分。</w:t>
            </w:r>
          </w:p>
          <w:p w14:paraId="02306A3D" w14:textId="77777777"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注：缺陷是指方案内容与项目需求不完全一致、存在相互矛盾内容以及未针对本项目编写的任意一种情形。内容空洞、重复赘述内容多实操性不大，仅用于增加文字篇幅；</w:t>
            </w:r>
          </w:p>
          <w:p w14:paraId="58B25741" w14:textId="166849AE" w:rsidR="005F1AB3" w:rsidRPr="003C1730" w:rsidRDefault="005F1AB3" w:rsidP="001456BA">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sz w:val="21"/>
                <w:szCs w:val="21"/>
              </w:rPr>
              <w:t>不符合项目需求是指存在与本项目执行无关的内容、存在相关内容在实际操作中不能运用的任意一种情形。</w:t>
            </w:r>
          </w:p>
        </w:tc>
        <w:tc>
          <w:tcPr>
            <w:tcW w:w="685" w:type="dxa"/>
            <w:tcBorders>
              <w:top w:val="single" w:sz="4" w:space="0" w:color="auto"/>
              <w:left w:val="single" w:sz="4" w:space="0" w:color="auto"/>
              <w:bottom w:val="single" w:sz="4" w:space="0" w:color="auto"/>
              <w:right w:val="single" w:sz="4" w:space="0" w:color="auto"/>
            </w:tcBorders>
            <w:vAlign w:val="center"/>
          </w:tcPr>
          <w:p w14:paraId="4CCA38D2" w14:textId="4F9303B6" w:rsidR="005F1AB3" w:rsidRPr="003C1730" w:rsidRDefault="005F1AB3">
            <w:pPr>
              <w:pStyle w:val="af1"/>
              <w:adjustRightInd w:val="0"/>
              <w:snapToGrid w:val="0"/>
              <w:spacing w:before="0" w:beforeAutospacing="0" w:after="0" w:afterAutospacing="0"/>
              <w:jc w:val="center"/>
              <w:rPr>
                <w:rFonts w:ascii="仿宋" w:eastAsia="仿宋" w:hAnsi="仿宋" w:cs="仿宋" w:hint="eastAsia"/>
                <w:kern w:val="2"/>
                <w:sz w:val="21"/>
                <w:szCs w:val="21"/>
              </w:rPr>
            </w:pPr>
            <w:r w:rsidRPr="003C1730">
              <w:rPr>
                <w:rFonts w:ascii="仿宋" w:eastAsia="仿宋" w:hAnsi="仿宋" w:cs="仿宋" w:hint="eastAsia"/>
                <w:kern w:val="2"/>
                <w:sz w:val="21"/>
                <w:szCs w:val="21"/>
              </w:rPr>
              <w:t>8</w:t>
            </w:r>
          </w:p>
        </w:tc>
      </w:tr>
      <w:tr w:rsidR="005F1AB3" w:rsidRPr="003C1730" w14:paraId="71DDA8FF" w14:textId="77777777" w:rsidTr="005F1AB3">
        <w:trPr>
          <w:trHeight w:val="699"/>
          <w:jc w:val="center"/>
        </w:trPr>
        <w:tc>
          <w:tcPr>
            <w:tcW w:w="884" w:type="dxa"/>
            <w:vMerge/>
            <w:tcBorders>
              <w:left w:val="single" w:sz="4" w:space="0" w:color="auto"/>
              <w:right w:val="single" w:sz="4" w:space="0" w:color="auto"/>
            </w:tcBorders>
            <w:vAlign w:val="center"/>
          </w:tcPr>
          <w:p w14:paraId="6DC2F6A8" w14:textId="77777777" w:rsidR="005F1AB3" w:rsidRPr="003C1730" w:rsidRDefault="005F1AB3">
            <w:pPr>
              <w:pStyle w:val="af1"/>
              <w:adjustRightInd w:val="0"/>
              <w:snapToGrid w:val="0"/>
              <w:spacing w:before="0" w:beforeAutospacing="0" w:after="0" w:afterAutospacing="0"/>
              <w:jc w:val="center"/>
              <w:rPr>
                <w:rFonts w:ascii="仿宋" w:eastAsia="仿宋" w:hAnsi="仿宋" w:cs="仿宋" w:hint="eastAsia"/>
                <w:kern w:val="2"/>
                <w:sz w:val="21"/>
                <w:szCs w:val="21"/>
              </w:rPr>
            </w:pPr>
          </w:p>
        </w:tc>
        <w:tc>
          <w:tcPr>
            <w:tcW w:w="1171" w:type="dxa"/>
            <w:tcBorders>
              <w:top w:val="single" w:sz="4" w:space="0" w:color="auto"/>
              <w:left w:val="single" w:sz="4" w:space="0" w:color="auto"/>
              <w:right w:val="single" w:sz="4" w:space="0" w:color="auto"/>
            </w:tcBorders>
            <w:vAlign w:val="center"/>
          </w:tcPr>
          <w:p w14:paraId="6B7D7919" w14:textId="77777777" w:rsidR="005F1AB3" w:rsidRPr="003C1730" w:rsidRDefault="005F1AB3">
            <w:pPr>
              <w:jc w:val="center"/>
              <w:rPr>
                <w:rFonts w:ascii="仿宋" w:eastAsia="仿宋" w:hAnsi="仿宋" w:cs="仿宋" w:hint="eastAsia"/>
                <w:szCs w:val="21"/>
              </w:rPr>
            </w:pPr>
            <w:r w:rsidRPr="003C1730">
              <w:rPr>
                <w:rFonts w:ascii="仿宋" w:eastAsia="仿宋" w:hAnsi="仿宋" w:cs="仿宋" w:hint="eastAsia"/>
                <w:szCs w:val="21"/>
              </w:rPr>
              <w:t>服务质量保障措施</w:t>
            </w:r>
          </w:p>
        </w:tc>
        <w:tc>
          <w:tcPr>
            <w:tcW w:w="5910" w:type="dxa"/>
            <w:tcBorders>
              <w:top w:val="single" w:sz="4" w:space="0" w:color="auto"/>
              <w:left w:val="single" w:sz="4" w:space="0" w:color="auto"/>
              <w:right w:val="single" w:sz="4" w:space="0" w:color="auto"/>
            </w:tcBorders>
            <w:vAlign w:val="center"/>
          </w:tcPr>
          <w:p w14:paraId="479BADD7" w14:textId="77777777" w:rsidR="005F1AB3" w:rsidRPr="003C1730" w:rsidRDefault="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针对本项目特点，根据提供的服务质量保障措施的合理性、可行性、完整性等方面进行评审：</w:t>
            </w:r>
          </w:p>
          <w:p w14:paraId="3A68F164" w14:textId="77777777" w:rsidR="005F1AB3" w:rsidRPr="003C1730" w:rsidRDefault="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①团队质量保障内容详细、流程规范；</w:t>
            </w:r>
          </w:p>
          <w:p w14:paraId="37DF417B" w14:textId="047CD433" w:rsidR="005F1AB3" w:rsidRPr="003C1730" w:rsidRDefault="005F1AB3">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kern w:val="2"/>
                <w:sz w:val="21"/>
                <w:szCs w:val="21"/>
              </w:rPr>
              <w:t>②服务纪律保证规定内容详细、条款清晰；</w:t>
            </w:r>
          </w:p>
          <w:p w14:paraId="2454D1AE" w14:textId="19405999"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对以上①-②项内容进行打分，具体如下：</w:t>
            </w:r>
          </w:p>
          <w:p w14:paraId="64FCC8E4" w14:textId="51691FA3"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（1）分项内容完整，符合采购需求，无缺陷的每项得4分；</w:t>
            </w:r>
          </w:p>
          <w:p w14:paraId="50B3B402" w14:textId="50956D0F"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（2）分项内容完整，存在缺陷的每项得2.5分；</w:t>
            </w:r>
          </w:p>
          <w:p w14:paraId="190DA11F" w14:textId="77777777"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（3）未提供分项内容、分项内容不完整或存在不符合采购需求的情形，则分项得0分；</w:t>
            </w:r>
          </w:p>
          <w:p w14:paraId="3AEAE76C" w14:textId="77777777"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（4）本项最多得9分。</w:t>
            </w:r>
          </w:p>
          <w:p w14:paraId="60BCE6CF" w14:textId="77777777" w:rsidR="005F1AB3" w:rsidRPr="003C1730" w:rsidRDefault="005F1AB3" w:rsidP="001456BA">
            <w:pPr>
              <w:adjustRightInd w:val="0"/>
              <w:snapToGrid w:val="0"/>
              <w:jc w:val="left"/>
              <w:rPr>
                <w:rFonts w:ascii="仿宋" w:eastAsia="仿宋" w:hAnsi="仿宋" w:cs="仿宋" w:hint="eastAsia"/>
                <w:kern w:val="0"/>
                <w:szCs w:val="21"/>
              </w:rPr>
            </w:pPr>
            <w:r w:rsidRPr="003C1730">
              <w:rPr>
                <w:rFonts w:ascii="仿宋" w:eastAsia="仿宋" w:hAnsi="仿宋" w:cs="仿宋" w:hint="eastAsia"/>
                <w:kern w:val="0"/>
                <w:szCs w:val="21"/>
              </w:rPr>
              <w:t>注：缺陷是指方案内容与项目需求不完全一致、存在相互矛盾内容以及未针对本项目编写的任意一种情形。内容空洞、重复赘述内容多实操性不大，仅用于增加文字篇幅；</w:t>
            </w:r>
          </w:p>
          <w:p w14:paraId="0ADFD3C5" w14:textId="49EF8577" w:rsidR="005F1AB3" w:rsidRPr="003C1730" w:rsidRDefault="005F1AB3" w:rsidP="001456BA">
            <w:pPr>
              <w:pStyle w:val="af1"/>
              <w:adjustRightInd w:val="0"/>
              <w:snapToGrid w:val="0"/>
              <w:spacing w:before="0" w:beforeAutospacing="0" w:after="0" w:afterAutospacing="0"/>
              <w:rPr>
                <w:rFonts w:ascii="仿宋" w:eastAsia="仿宋" w:hAnsi="仿宋" w:cs="仿宋" w:hint="eastAsia"/>
                <w:kern w:val="2"/>
                <w:sz w:val="21"/>
                <w:szCs w:val="21"/>
              </w:rPr>
            </w:pPr>
            <w:r w:rsidRPr="003C1730">
              <w:rPr>
                <w:rFonts w:ascii="仿宋" w:eastAsia="仿宋" w:hAnsi="仿宋" w:cs="仿宋" w:hint="eastAsia"/>
                <w:sz w:val="21"/>
                <w:szCs w:val="21"/>
              </w:rPr>
              <w:t>不符合项目需求是指存在与本项目执行无关的内容、存在相关</w:t>
            </w:r>
            <w:r w:rsidRPr="003C1730">
              <w:rPr>
                <w:rFonts w:ascii="仿宋" w:eastAsia="仿宋" w:hAnsi="仿宋" w:cs="仿宋" w:hint="eastAsia"/>
                <w:sz w:val="21"/>
                <w:szCs w:val="21"/>
              </w:rPr>
              <w:lastRenderedPageBreak/>
              <w:t>内容在实际操作中不能运用的任意一种情形。</w:t>
            </w:r>
          </w:p>
        </w:tc>
        <w:tc>
          <w:tcPr>
            <w:tcW w:w="685" w:type="dxa"/>
            <w:tcBorders>
              <w:top w:val="single" w:sz="4" w:space="0" w:color="auto"/>
              <w:left w:val="single" w:sz="4" w:space="0" w:color="auto"/>
              <w:bottom w:val="single" w:sz="4" w:space="0" w:color="auto"/>
              <w:right w:val="single" w:sz="4" w:space="0" w:color="auto"/>
            </w:tcBorders>
            <w:vAlign w:val="center"/>
          </w:tcPr>
          <w:p w14:paraId="47CBD600" w14:textId="19AA160D" w:rsidR="005F1AB3" w:rsidRPr="003C1730" w:rsidRDefault="005F1AB3">
            <w:pPr>
              <w:widowControl/>
              <w:jc w:val="center"/>
              <w:rPr>
                <w:rFonts w:ascii="仿宋" w:eastAsia="仿宋" w:hAnsi="仿宋" w:cs="仿宋" w:hint="eastAsia"/>
                <w:szCs w:val="21"/>
              </w:rPr>
            </w:pPr>
            <w:r w:rsidRPr="003C1730">
              <w:rPr>
                <w:rFonts w:ascii="仿宋" w:eastAsia="仿宋" w:hAnsi="仿宋" w:cs="仿宋" w:hint="eastAsia"/>
                <w:szCs w:val="21"/>
              </w:rPr>
              <w:lastRenderedPageBreak/>
              <w:t>8</w:t>
            </w:r>
          </w:p>
        </w:tc>
      </w:tr>
      <w:tr w:rsidR="00095298" w:rsidRPr="003C1730" w14:paraId="617D8DBE" w14:textId="77777777" w:rsidTr="009F563E">
        <w:trPr>
          <w:trHeight w:val="1124"/>
          <w:jc w:val="center"/>
        </w:trPr>
        <w:tc>
          <w:tcPr>
            <w:tcW w:w="884" w:type="dxa"/>
            <w:vMerge w:val="restart"/>
            <w:tcBorders>
              <w:left w:val="single" w:sz="4" w:space="0" w:color="auto"/>
              <w:right w:val="single" w:sz="4" w:space="0" w:color="auto"/>
            </w:tcBorders>
            <w:vAlign w:val="center"/>
          </w:tcPr>
          <w:p w14:paraId="775038B7" w14:textId="74BCD4FB" w:rsidR="00095298" w:rsidRPr="003C1730" w:rsidRDefault="00095298" w:rsidP="005F1AB3">
            <w:pPr>
              <w:pStyle w:val="af1"/>
              <w:adjustRightInd w:val="0"/>
              <w:snapToGrid w:val="0"/>
              <w:spacing w:before="0" w:beforeAutospacing="0" w:after="0" w:afterAutospacing="0"/>
              <w:jc w:val="center"/>
              <w:rPr>
                <w:rFonts w:ascii="仿宋" w:eastAsia="仿宋" w:hAnsi="仿宋" w:cs="仿宋" w:hint="eastAsia"/>
                <w:kern w:val="2"/>
                <w:sz w:val="21"/>
                <w:szCs w:val="21"/>
              </w:rPr>
            </w:pPr>
            <w:r w:rsidRPr="003C1730">
              <w:rPr>
                <w:rFonts w:ascii="仿宋" w:eastAsia="仿宋" w:hAnsi="仿宋" w:cs="仿宋" w:hint="eastAsia"/>
                <w:kern w:val="2"/>
                <w:sz w:val="21"/>
                <w:szCs w:val="21"/>
              </w:rPr>
              <w:t>商务部分（10分）</w:t>
            </w:r>
          </w:p>
        </w:tc>
        <w:tc>
          <w:tcPr>
            <w:tcW w:w="1171" w:type="dxa"/>
            <w:tcBorders>
              <w:top w:val="single" w:sz="4" w:space="0" w:color="auto"/>
              <w:left w:val="single" w:sz="4" w:space="0" w:color="auto"/>
              <w:right w:val="single" w:sz="4" w:space="0" w:color="auto"/>
            </w:tcBorders>
            <w:vAlign w:val="center"/>
          </w:tcPr>
          <w:p w14:paraId="5B9CC91A" w14:textId="77777777" w:rsidR="00095298" w:rsidRPr="003C1730" w:rsidRDefault="00095298">
            <w:pPr>
              <w:pStyle w:val="af1"/>
              <w:adjustRightInd w:val="0"/>
              <w:snapToGrid w:val="0"/>
              <w:spacing w:before="0" w:beforeAutospacing="0" w:after="0" w:afterAutospacing="0"/>
              <w:jc w:val="center"/>
              <w:rPr>
                <w:rFonts w:ascii="仿宋" w:eastAsia="仿宋" w:hAnsi="仿宋" w:cs="仿宋" w:hint="eastAsia"/>
                <w:kern w:val="2"/>
                <w:sz w:val="21"/>
                <w:szCs w:val="21"/>
              </w:rPr>
            </w:pPr>
            <w:r w:rsidRPr="003C1730">
              <w:rPr>
                <w:rFonts w:ascii="仿宋" w:eastAsia="仿宋" w:hAnsi="仿宋" w:cs="仿宋" w:hint="eastAsia"/>
                <w:kern w:val="2"/>
                <w:sz w:val="21"/>
                <w:szCs w:val="21"/>
              </w:rPr>
              <w:t>企业业绩</w:t>
            </w:r>
          </w:p>
        </w:tc>
        <w:tc>
          <w:tcPr>
            <w:tcW w:w="5910" w:type="dxa"/>
            <w:tcBorders>
              <w:top w:val="single" w:sz="4" w:space="0" w:color="auto"/>
              <w:left w:val="single" w:sz="4" w:space="0" w:color="auto"/>
              <w:bottom w:val="single" w:sz="4" w:space="0" w:color="auto"/>
              <w:right w:val="single" w:sz="4" w:space="0" w:color="auto"/>
            </w:tcBorders>
            <w:vAlign w:val="center"/>
          </w:tcPr>
          <w:p w14:paraId="28DBD7C4" w14:textId="531C8ED7" w:rsidR="00095298" w:rsidRPr="003C1730" w:rsidRDefault="00095298">
            <w:pPr>
              <w:pStyle w:val="af1"/>
              <w:adjustRightInd w:val="0"/>
              <w:snapToGrid w:val="0"/>
              <w:spacing w:before="0" w:beforeAutospacing="0" w:after="0" w:afterAutospacing="0"/>
              <w:jc w:val="both"/>
              <w:rPr>
                <w:rFonts w:ascii="仿宋" w:eastAsia="仿宋" w:hAnsi="仿宋" w:cs="仿宋" w:hint="eastAsia"/>
                <w:kern w:val="2"/>
                <w:sz w:val="21"/>
                <w:szCs w:val="21"/>
              </w:rPr>
            </w:pPr>
            <w:r>
              <w:rPr>
                <w:rFonts w:ascii="仿宋" w:eastAsia="仿宋" w:hAnsi="仿宋" w:cs="仿宋" w:hint="eastAsia"/>
                <w:kern w:val="2"/>
                <w:sz w:val="21"/>
                <w:szCs w:val="21"/>
              </w:rPr>
              <w:t>近三年（指合同签订时间在2023年1月1日至今）</w:t>
            </w:r>
            <w:r w:rsidRPr="003C1730">
              <w:rPr>
                <w:rFonts w:ascii="仿宋" w:eastAsia="仿宋" w:hAnsi="仿宋" w:cs="仿宋" w:hint="eastAsia"/>
                <w:kern w:val="2"/>
                <w:sz w:val="21"/>
                <w:szCs w:val="21"/>
              </w:rPr>
              <w:t>每提供一个类似项目业绩得2分，最多得</w:t>
            </w:r>
            <w:r>
              <w:rPr>
                <w:rFonts w:ascii="仿宋" w:eastAsia="仿宋" w:hAnsi="仿宋" w:cs="仿宋" w:hint="eastAsia"/>
                <w:kern w:val="2"/>
                <w:sz w:val="21"/>
                <w:szCs w:val="21"/>
              </w:rPr>
              <w:t>6</w:t>
            </w:r>
            <w:r w:rsidRPr="003C1730">
              <w:rPr>
                <w:rFonts w:ascii="仿宋" w:eastAsia="仿宋" w:hAnsi="仿宋" w:cs="仿宋" w:hint="eastAsia"/>
                <w:kern w:val="2"/>
                <w:sz w:val="21"/>
                <w:szCs w:val="21"/>
              </w:rPr>
              <w:t>分。</w:t>
            </w:r>
          </w:p>
          <w:p w14:paraId="14F15492" w14:textId="77777777" w:rsidR="00095298" w:rsidRPr="003C1730" w:rsidRDefault="00095298" w:rsidP="001456BA">
            <w:pPr>
              <w:pStyle w:val="af1"/>
              <w:adjustRightInd w:val="0"/>
              <w:snapToGrid w:val="0"/>
              <w:spacing w:before="0" w:beforeAutospacing="0" w:after="0" w:afterAutospacing="0"/>
              <w:jc w:val="both"/>
              <w:rPr>
                <w:rFonts w:ascii="仿宋" w:eastAsia="仿宋" w:hAnsi="仿宋" w:cs="仿宋" w:hint="eastAsia"/>
                <w:kern w:val="2"/>
                <w:sz w:val="21"/>
                <w:szCs w:val="21"/>
              </w:rPr>
            </w:pPr>
            <w:r w:rsidRPr="003C1730">
              <w:rPr>
                <w:rFonts w:ascii="仿宋" w:eastAsia="仿宋" w:hAnsi="仿宋" w:cs="仿宋" w:hint="eastAsia"/>
                <w:b/>
                <w:bCs/>
                <w:kern w:val="2"/>
                <w:sz w:val="18"/>
                <w:szCs w:val="18"/>
              </w:rPr>
              <w:t>注：须提供中标通知书或采购合同扫描件并加盖单位公章，未按要求提供的不得分。</w:t>
            </w:r>
          </w:p>
        </w:tc>
        <w:tc>
          <w:tcPr>
            <w:tcW w:w="685" w:type="dxa"/>
            <w:tcBorders>
              <w:top w:val="single" w:sz="4" w:space="0" w:color="auto"/>
              <w:left w:val="single" w:sz="4" w:space="0" w:color="auto"/>
              <w:bottom w:val="single" w:sz="4" w:space="0" w:color="auto"/>
              <w:right w:val="single" w:sz="4" w:space="0" w:color="auto"/>
            </w:tcBorders>
            <w:vAlign w:val="center"/>
          </w:tcPr>
          <w:p w14:paraId="09461AC4" w14:textId="3DBA055A" w:rsidR="00095298" w:rsidRPr="003C1730" w:rsidRDefault="00095298">
            <w:pPr>
              <w:pStyle w:val="af1"/>
              <w:adjustRightInd w:val="0"/>
              <w:snapToGrid w:val="0"/>
              <w:spacing w:before="0" w:beforeAutospacing="0" w:after="0" w:afterAutospacing="0"/>
              <w:jc w:val="center"/>
              <w:rPr>
                <w:rFonts w:ascii="仿宋" w:eastAsia="仿宋" w:hAnsi="仿宋" w:cs="仿宋" w:hint="eastAsia"/>
                <w:kern w:val="2"/>
                <w:sz w:val="21"/>
                <w:szCs w:val="21"/>
              </w:rPr>
            </w:pPr>
            <w:r>
              <w:rPr>
                <w:rFonts w:ascii="仿宋" w:eastAsia="仿宋" w:hAnsi="仿宋" w:cs="仿宋" w:hint="eastAsia"/>
                <w:kern w:val="2"/>
                <w:sz w:val="21"/>
                <w:szCs w:val="21"/>
              </w:rPr>
              <w:t>6</w:t>
            </w:r>
          </w:p>
        </w:tc>
      </w:tr>
      <w:tr w:rsidR="00095298" w:rsidRPr="003C1730" w14:paraId="278D81F1" w14:textId="77777777" w:rsidTr="009F563E">
        <w:trPr>
          <w:trHeight w:val="842"/>
          <w:jc w:val="center"/>
        </w:trPr>
        <w:tc>
          <w:tcPr>
            <w:tcW w:w="884" w:type="dxa"/>
            <w:vMerge/>
            <w:tcBorders>
              <w:left w:val="single" w:sz="4" w:space="0" w:color="auto"/>
              <w:right w:val="single" w:sz="4" w:space="0" w:color="auto"/>
            </w:tcBorders>
            <w:vAlign w:val="center"/>
          </w:tcPr>
          <w:p w14:paraId="2E378031" w14:textId="77777777" w:rsidR="00095298" w:rsidRPr="003C1730" w:rsidRDefault="00095298" w:rsidP="005F1AB3">
            <w:pPr>
              <w:pStyle w:val="af1"/>
              <w:adjustRightInd w:val="0"/>
              <w:snapToGrid w:val="0"/>
              <w:spacing w:before="0" w:beforeAutospacing="0" w:after="0" w:afterAutospacing="0"/>
              <w:jc w:val="center"/>
              <w:rPr>
                <w:rFonts w:ascii="仿宋" w:eastAsia="仿宋" w:hAnsi="仿宋" w:cs="仿宋" w:hint="eastAsia"/>
                <w:kern w:val="2"/>
                <w:sz w:val="21"/>
                <w:szCs w:val="21"/>
              </w:rPr>
            </w:pPr>
          </w:p>
        </w:tc>
        <w:tc>
          <w:tcPr>
            <w:tcW w:w="1171" w:type="dxa"/>
            <w:tcBorders>
              <w:top w:val="single" w:sz="4" w:space="0" w:color="auto"/>
              <w:left w:val="single" w:sz="4" w:space="0" w:color="auto"/>
              <w:right w:val="single" w:sz="4" w:space="0" w:color="auto"/>
            </w:tcBorders>
            <w:vAlign w:val="center"/>
          </w:tcPr>
          <w:p w14:paraId="223DA521" w14:textId="07F28723" w:rsidR="00095298" w:rsidRPr="003C1730" w:rsidRDefault="009F563E">
            <w:pPr>
              <w:pStyle w:val="af1"/>
              <w:adjustRightInd w:val="0"/>
              <w:snapToGrid w:val="0"/>
              <w:spacing w:before="0" w:beforeAutospacing="0" w:after="0" w:afterAutospacing="0"/>
              <w:jc w:val="center"/>
              <w:rPr>
                <w:rFonts w:ascii="仿宋" w:eastAsia="仿宋" w:hAnsi="仿宋" w:cs="仿宋" w:hint="eastAsia"/>
                <w:kern w:val="2"/>
                <w:sz w:val="21"/>
                <w:szCs w:val="21"/>
              </w:rPr>
            </w:pPr>
            <w:r>
              <w:rPr>
                <w:rFonts w:ascii="仿宋" w:eastAsia="仿宋" w:hAnsi="仿宋" w:cs="仿宋" w:hint="eastAsia"/>
                <w:kern w:val="2"/>
                <w:sz w:val="21"/>
                <w:szCs w:val="21"/>
              </w:rPr>
              <w:t>备品备件承诺</w:t>
            </w:r>
          </w:p>
        </w:tc>
        <w:tc>
          <w:tcPr>
            <w:tcW w:w="5910" w:type="dxa"/>
            <w:tcBorders>
              <w:top w:val="single" w:sz="4" w:space="0" w:color="auto"/>
              <w:left w:val="single" w:sz="4" w:space="0" w:color="auto"/>
              <w:bottom w:val="single" w:sz="4" w:space="0" w:color="auto"/>
              <w:right w:val="single" w:sz="4" w:space="0" w:color="auto"/>
            </w:tcBorders>
            <w:vAlign w:val="center"/>
          </w:tcPr>
          <w:p w14:paraId="1C189432" w14:textId="77777777" w:rsidR="00095298" w:rsidRDefault="009F563E">
            <w:pPr>
              <w:pStyle w:val="af1"/>
              <w:adjustRightInd w:val="0"/>
              <w:snapToGrid w:val="0"/>
              <w:spacing w:before="0" w:beforeAutospacing="0" w:after="0" w:afterAutospacing="0"/>
              <w:jc w:val="both"/>
              <w:rPr>
                <w:rFonts w:ascii="仿宋" w:eastAsia="仿宋" w:hAnsi="仿宋" w:cs="仿宋"/>
                <w:kern w:val="2"/>
                <w:sz w:val="21"/>
                <w:szCs w:val="21"/>
              </w:rPr>
            </w:pPr>
            <w:r>
              <w:rPr>
                <w:rFonts w:ascii="仿宋" w:eastAsia="仿宋" w:hAnsi="仿宋" w:cs="仿宋" w:hint="eastAsia"/>
                <w:kern w:val="2"/>
                <w:sz w:val="21"/>
                <w:szCs w:val="21"/>
              </w:rPr>
              <w:t>供应商承诺提供的备品备件参数、性能不低于原有标准，且能够实现与原有设备或其他配件兼容的得4分。</w:t>
            </w:r>
          </w:p>
          <w:p w14:paraId="31F4A7D9" w14:textId="4E4F9A39" w:rsidR="009F563E" w:rsidRDefault="009F563E">
            <w:pPr>
              <w:pStyle w:val="af1"/>
              <w:adjustRightInd w:val="0"/>
              <w:snapToGrid w:val="0"/>
              <w:spacing w:before="0" w:beforeAutospacing="0" w:after="0" w:afterAutospacing="0"/>
              <w:jc w:val="both"/>
              <w:rPr>
                <w:rFonts w:ascii="仿宋" w:eastAsia="仿宋" w:hAnsi="仿宋" w:cs="仿宋" w:hint="eastAsia"/>
                <w:kern w:val="2"/>
                <w:sz w:val="21"/>
                <w:szCs w:val="21"/>
              </w:rPr>
            </w:pPr>
            <w:r w:rsidRPr="009F563E">
              <w:rPr>
                <w:rFonts w:ascii="仿宋" w:eastAsia="仿宋" w:hAnsi="仿宋" w:cs="仿宋" w:hint="eastAsia"/>
                <w:b/>
                <w:bCs/>
                <w:kern w:val="2"/>
                <w:sz w:val="18"/>
                <w:szCs w:val="18"/>
              </w:rPr>
              <w:t>注：供应商</w:t>
            </w:r>
            <w:r>
              <w:rPr>
                <w:rFonts w:ascii="仿宋" w:eastAsia="仿宋" w:hAnsi="仿宋" w:cs="仿宋" w:hint="eastAsia"/>
                <w:b/>
                <w:bCs/>
                <w:kern w:val="2"/>
                <w:sz w:val="18"/>
                <w:szCs w:val="18"/>
              </w:rPr>
              <w:t>须</w:t>
            </w:r>
            <w:r w:rsidRPr="009F563E">
              <w:rPr>
                <w:rFonts w:ascii="仿宋" w:eastAsia="仿宋" w:hAnsi="仿宋" w:cs="仿宋" w:hint="eastAsia"/>
                <w:b/>
                <w:bCs/>
                <w:kern w:val="2"/>
                <w:sz w:val="18"/>
                <w:szCs w:val="18"/>
              </w:rPr>
              <w:t>提供承诺函（格式自拟）并加盖单位公章，未按要求提供的不得分。</w:t>
            </w:r>
          </w:p>
        </w:tc>
        <w:tc>
          <w:tcPr>
            <w:tcW w:w="685" w:type="dxa"/>
            <w:tcBorders>
              <w:top w:val="single" w:sz="4" w:space="0" w:color="auto"/>
              <w:left w:val="single" w:sz="4" w:space="0" w:color="auto"/>
              <w:bottom w:val="single" w:sz="4" w:space="0" w:color="auto"/>
              <w:right w:val="single" w:sz="4" w:space="0" w:color="auto"/>
            </w:tcBorders>
            <w:vAlign w:val="center"/>
          </w:tcPr>
          <w:p w14:paraId="11D806E7" w14:textId="5EDC5F16" w:rsidR="00095298" w:rsidRDefault="009F563E">
            <w:pPr>
              <w:pStyle w:val="af1"/>
              <w:adjustRightInd w:val="0"/>
              <w:snapToGrid w:val="0"/>
              <w:spacing w:before="0" w:beforeAutospacing="0" w:after="0" w:afterAutospacing="0"/>
              <w:jc w:val="center"/>
              <w:rPr>
                <w:rFonts w:ascii="仿宋" w:eastAsia="仿宋" w:hAnsi="仿宋" w:cs="仿宋" w:hint="eastAsia"/>
                <w:kern w:val="2"/>
                <w:sz w:val="21"/>
                <w:szCs w:val="21"/>
              </w:rPr>
            </w:pPr>
            <w:r>
              <w:rPr>
                <w:rFonts w:ascii="仿宋" w:eastAsia="仿宋" w:hAnsi="仿宋" w:cs="仿宋" w:hint="eastAsia"/>
                <w:kern w:val="2"/>
                <w:sz w:val="21"/>
                <w:szCs w:val="21"/>
              </w:rPr>
              <w:t>4</w:t>
            </w:r>
          </w:p>
        </w:tc>
      </w:tr>
      <w:tr w:rsidR="00D15E72" w:rsidRPr="003C1730" w14:paraId="70D368EC" w14:textId="77777777" w:rsidTr="005F1AB3">
        <w:trPr>
          <w:trHeight w:val="204"/>
          <w:jc w:val="center"/>
        </w:trPr>
        <w:tc>
          <w:tcPr>
            <w:tcW w:w="7965" w:type="dxa"/>
            <w:gridSpan w:val="3"/>
            <w:tcBorders>
              <w:top w:val="single" w:sz="4" w:space="0" w:color="auto"/>
              <w:left w:val="single" w:sz="4" w:space="0" w:color="auto"/>
              <w:bottom w:val="single" w:sz="4" w:space="0" w:color="auto"/>
              <w:right w:val="single" w:sz="4" w:space="0" w:color="auto"/>
            </w:tcBorders>
            <w:vAlign w:val="center"/>
          </w:tcPr>
          <w:p w14:paraId="1D8784C4" w14:textId="77777777" w:rsidR="00D15E72" w:rsidRPr="003C1730" w:rsidRDefault="001456BA">
            <w:pPr>
              <w:pStyle w:val="af1"/>
              <w:adjustRightInd w:val="0"/>
              <w:snapToGrid w:val="0"/>
              <w:spacing w:before="0" w:beforeAutospacing="0" w:after="0" w:afterAutospacing="0"/>
              <w:jc w:val="center"/>
              <w:rPr>
                <w:rFonts w:ascii="仿宋" w:eastAsia="仿宋" w:hAnsi="仿宋" w:cs="仿宋" w:hint="eastAsia"/>
                <w:kern w:val="2"/>
                <w:sz w:val="21"/>
                <w:szCs w:val="21"/>
              </w:rPr>
            </w:pPr>
            <w:r w:rsidRPr="003C1730">
              <w:rPr>
                <w:rFonts w:ascii="仿宋" w:eastAsia="仿宋" w:hAnsi="仿宋" w:cs="仿宋" w:hint="eastAsia"/>
                <w:kern w:val="2"/>
                <w:sz w:val="21"/>
                <w:szCs w:val="21"/>
              </w:rPr>
              <w:t>合  计</w:t>
            </w:r>
          </w:p>
        </w:tc>
        <w:tc>
          <w:tcPr>
            <w:tcW w:w="685" w:type="dxa"/>
            <w:tcBorders>
              <w:top w:val="single" w:sz="4" w:space="0" w:color="auto"/>
              <w:left w:val="single" w:sz="4" w:space="0" w:color="auto"/>
              <w:bottom w:val="single" w:sz="4" w:space="0" w:color="auto"/>
              <w:right w:val="single" w:sz="4" w:space="0" w:color="auto"/>
            </w:tcBorders>
            <w:vAlign w:val="center"/>
          </w:tcPr>
          <w:p w14:paraId="72FD0C72" w14:textId="77777777" w:rsidR="00D15E72" w:rsidRPr="003C1730" w:rsidRDefault="001456BA">
            <w:pPr>
              <w:pStyle w:val="af1"/>
              <w:adjustRightInd w:val="0"/>
              <w:snapToGrid w:val="0"/>
              <w:spacing w:before="0" w:beforeAutospacing="0" w:after="0" w:afterAutospacing="0"/>
              <w:jc w:val="center"/>
              <w:rPr>
                <w:rFonts w:ascii="仿宋" w:eastAsia="仿宋" w:hAnsi="仿宋" w:cs="仿宋" w:hint="eastAsia"/>
                <w:kern w:val="2"/>
                <w:sz w:val="21"/>
                <w:szCs w:val="21"/>
              </w:rPr>
            </w:pPr>
            <w:r w:rsidRPr="003C1730">
              <w:rPr>
                <w:rFonts w:ascii="仿宋" w:eastAsia="仿宋" w:hAnsi="仿宋" w:cs="仿宋" w:hint="eastAsia"/>
                <w:kern w:val="2"/>
                <w:sz w:val="21"/>
                <w:szCs w:val="21"/>
              </w:rPr>
              <w:t>100</w:t>
            </w:r>
          </w:p>
        </w:tc>
      </w:tr>
    </w:tbl>
    <w:p w14:paraId="796D1B25" w14:textId="77777777" w:rsidR="00D15E72" w:rsidRPr="003C1730" w:rsidRDefault="00D15E72">
      <w:pPr>
        <w:ind w:firstLine="422"/>
        <w:jc w:val="left"/>
        <w:rPr>
          <w:rFonts w:ascii="仿宋" w:eastAsia="仿宋" w:hAnsi="仿宋" w:cs="仿宋" w:hint="eastAsia"/>
          <w:b/>
          <w:szCs w:val="21"/>
        </w:rPr>
      </w:pPr>
    </w:p>
    <w:p w14:paraId="69B74C8E" w14:textId="77777777" w:rsidR="00D15E72" w:rsidRPr="003C1730" w:rsidRDefault="00D15E72">
      <w:pPr>
        <w:ind w:firstLine="422"/>
        <w:jc w:val="left"/>
        <w:rPr>
          <w:rFonts w:ascii="仿宋" w:eastAsia="仿宋" w:hAnsi="仿宋" w:cs="仿宋" w:hint="eastAsia"/>
          <w:b/>
          <w:szCs w:val="21"/>
        </w:rPr>
      </w:pPr>
    </w:p>
    <w:p w14:paraId="3800D601" w14:textId="77777777" w:rsidR="00D15E72" w:rsidRPr="003C1730" w:rsidRDefault="00D15E72">
      <w:pPr>
        <w:widowControl/>
        <w:shd w:val="clear" w:color="auto" w:fill="FFFFFF"/>
        <w:spacing w:line="240" w:lineRule="exact"/>
        <w:jc w:val="left"/>
        <w:rPr>
          <w:rFonts w:ascii="仿宋" w:eastAsia="仿宋" w:hAnsi="仿宋" w:cs="仿宋" w:hint="eastAsia"/>
          <w:kern w:val="0"/>
          <w:szCs w:val="21"/>
        </w:rPr>
      </w:pPr>
    </w:p>
    <w:p w14:paraId="131EA5DB" w14:textId="77777777" w:rsidR="00D15E72" w:rsidRPr="003C1730" w:rsidRDefault="00D15E72">
      <w:pPr>
        <w:widowControl/>
        <w:shd w:val="clear" w:color="auto" w:fill="FFFFFF"/>
        <w:spacing w:line="240" w:lineRule="exact"/>
        <w:jc w:val="left"/>
        <w:rPr>
          <w:rFonts w:ascii="仿宋" w:eastAsia="仿宋" w:hAnsi="仿宋" w:cs="仿宋" w:hint="eastAsia"/>
          <w:kern w:val="0"/>
          <w:szCs w:val="21"/>
        </w:rPr>
      </w:pPr>
    </w:p>
    <w:p w14:paraId="19CD6C99" w14:textId="77777777" w:rsidR="00D15E72" w:rsidRPr="003C1730" w:rsidRDefault="001456BA">
      <w:pPr>
        <w:numPr>
          <w:ilvl w:val="0"/>
          <w:numId w:val="6"/>
        </w:numPr>
        <w:ind w:firstLine="422"/>
        <w:rPr>
          <w:rFonts w:ascii="仿宋" w:eastAsia="仿宋" w:hAnsi="仿宋" w:cs="仿宋" w:hint="eastAsia"/>
          <w:b/>
          <w:szCs w:val="21"/>
        </w:rPr>
      </w:pPr>
      <w:r w:rsidRPr="003C1730">
        <w:rPr>
          <w:rFonts w:ascii="仿宋" w:eastAsia="仿宋" w:hAnsi="仿宋" w:cs="仿宋" w:hint="eastAsia"/>
          <w:b/>
          <w:szCs w:val="21"/>
        </w:rPr>
        <w:t>加分项评分标准</w:t>
      </w:r>
    </w:p>
    <w:tbl>
      <w:tblPr>
        <w:tblW w:w="8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3"/>
        <w:gridCol w:w="7910"/>
      </w:tblGrid>
      <w:tr w:rsidR="00D15E72" w:rsidRPr="003C1730" w14:paraId="36082A6C" w14:textId="77777777">
        <w:trPr>
          <w:cantSplit/>
          <w:trHeight w:val="1019"/>
          <w:jc w:val="center"/>
        </w:trPr>
        <w:tc>
          <w:tcPr>
            <w:tcW w:w="843" w:type="dxa"/>
            <w:tcBorders>
              <w:top w:val="single" w:sz="4" w:space="0" w:color="auto"/>
              <w:left w:val="single" w:sz="4" w:space="0" w:color="auto"/>
              <w:bottom w:val="single" w:sz="4" w:space="0" w:color="auto"/>
              <w:right w:val="single" w:sz="4" w:space="0" w:color="auto"/>
            </w:tcBorders>
            <w:vAlign w:val="center"/>
          </w:tcPr>
          <w:p w14:paraId="78CBD93C"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加分</w:t>
            </w:r>
          </w:p>
          <w:p w14:paraId="3F59C0B8"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因素</w:t>
            </w:r>
          </w:p>
        </w:tc>
        <w:tc>
          <w:tcPr>
            <w:tcW w:w="7910" w:type="dxa"/>
            <w:tcBorders>
              <w:top w:val="single" w:sz="4" w:space="0" w:color="auto"/>
              <w:left w:val="single" w:sz="4" w:space="0" w:color="auto"/>
              <w:bottom w:val="single" w:sz="4" w:space="0" w:color="auto"/>
              <w:right w:val="single" w:sz="4" w:space="0" w:color="auto"/>
            </w:tcBorders>
            <w:vAlign w:val="center"/>
          </w:tcPr>
          <w:p w14:paraId="7143184D"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加分说明</w:t>
            </w:r>
          </w:p>
        </w:tc>
      </w:tr>
      <w:tr w:rsidR="00D15E72" w:rsidRPr="003C1730" w14:paraId="1E5DEDD8" w14:textId="77777777">
        <w:trPr>
          <w:cantSplit/>
          <w:trHeight w:val="1019"/>
          <w:jc w:val="center"/>
        </w:trPr>
        <w:tc>
          <w:tcPr>
            <w:tcW w:w="843" w:type="dxa"/>
            <w:tcBorders>
              <w:top w:val="single" w:sz="4" w:space="0" w:color="auto"/>
              <w:left w:val="single" w:sz="4" w:space="0" w:color="auto"/>
              <w:bottom w:val="single" w:sz="4" w:space="0" w:color="auto"/>
              <w:right w:val="single" w:sz="4" w:space="0" w:color="auto"/>
            </w:tcBorders>
            <w:vAlign w:val="center"/>
          </w:tcPr>
          <w:p w14:paraId="7250532A"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节能</w:t>
            </w:r>
          </w:p>
          <w:p w14:paraId="0E935B9C"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产品</w:t>
            </w:r>
          </w:p>
        </w:tc>
        <w:tc>
          <w:tcPr>
            <w:tcW w:w="7910" w:type="dxa"/>
            <w:tcBorders>
              <w:top w:val="single" w:sz="4" w:space="0" w:color="auto"/>
              <w:left w:val="single" w:sz="4" w:space="0" w:color="auto"/>
              <w:bottom w:val="single" w:sz="4" w:space="0" w:color="auto"/>
              <w:right w:val="single" w:sz="4" w:space="0" w:color="auto"/>
            </w:tcBorders>
            <w:vAlign w:val="center"/>
          </w:tcPr>
          <w:p w14:paraId="462E3222"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对于清单中的产品最后报价给予价格部分总分值</w:t>
            </w:r>
            <w:r w:rsidRPr="003C1730">
              <w:rPr>
                <w:rFonts w:ascii="仿宋" w:eastAsia="仿宋" w:hAnsi="仿宋" w:cs="仿宋" w:hint="eastAsia"/>
                <w:kern w:val="0"/>
                <w:szCs w:val="21"/>
                <w:u w:val="single"/>
              </w:rPr>
              <w:t>3</w:t>
            </w:r>
            <w:r w:rsidRPr="003C1730">
              <w:rPr>
                <w:rFonts w:ascii="仿宋" w:eastAsia="仿宋" w:hAnsi="仿宋" w:cs="仿宋" w:hint="eastAsia"/>
                <w:kern w:val="0"/>
                <w:szCs w:val="21"/>
              </w:rPr>
              <w:t>%</w:t>
            </w:r>
            <w:r w:rsidRPr="003C1730">
              <w:rPr>
                <w:rFonts w:ascii="仿宋" w:eastAsia="仿宋" w:hAnsi="仿宋" w:cs="仿宋" w:hint="eastAsia"/>
                <w:szCs w:val="21"/>
              </w:rPr>
              <w:t>的加分，计算公式如下：</w:t>
            </w:r>
          </w:p>
          <w:p w14:paraId="7546209C"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节能产品加分＝（节能产品最后报价之和/最后报价总价）×价格部分总分值</w:t>
            </w:r>
            <w:r w:rsidRPr="003C1730">
              <w:rPr>
                <w:rFonts w:ascii="仿宋" w:eastAsia="仿宋" w:hAnsi="仿宋" w:cs="仿宋" w:hint="eastAsia"/>
                <w:kern w:val="0"/>
                <w:szCs w:val="21"/>
                <w:u w:val="single"/>
              </w:rPr>
              <w:t>3</w:t>
            </w:r>
            <w:r w:rsidRPr="003C1730">
              <w:rPr>
                <w:rFonts w:ascii="仿宋" w:eastAsia="仿宋" w:hAnsi="仿宋" w:cs="仿宋" w:hint="eastAsia"/>
                <w:szCs w:val="21"/>
              </w:rPr>
              <w:t>%。</w:t>
            </w:r>
          </w:p>
        </w:tc>
      </w:tr>
      <w:tr w:rsidR="00D15E72" w:rsidRPr="003C1730" w14:paraId="2C71B984" w14:textId="77777777">
        <w:trPr>
          <w:cantSplit/>
          <w:trHeight w:val="1019"/>
          <w:jc w:val="center"/>
        </w:trPr>
        <w:tc>
          <w:tcPr>
            <w:tcW w:w="843" w:type="dxa"/>
            <w:tcBorders>
              <w:top w:val="single" w:sz="4" w:space="0" w:color="auto"/>
              <w:left w:val="single" w:sz="4" w:space="0" w:color="auto"/>
              <w:bottom w:val="single" w:sz="4" w:space="0" w:color="auto"/>
              <w:right w:val="single" w:sz="4" w:space="0" w:color="auto"/>
            </w:tcBorders>
            <w:vAlign w:val="center"/>
          </w:tcPr>
          <w:p w14:paraId="147A43F9"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环保</w:t>
            </w:r>
          </w:p>
          <w:p w14:paraId="318E6C64" w14:textId="77777777" w:rsidR="00D15E72" w:rsidRPr="003C1730" w:rsidRDefault="001456BA">
            <w:pPr>
              <w:jc w:val="center"/>
              <w:rPr>
                <w:rFonts w:ascii="仿宋" w:eastAsia="仿宋" w:hAnsi="仿宋" w:cs="仿宋" w:hint="eastAsia"/>
                <w:szCs w:val="21"/>
              </w:rPr>
            </w:pPr>
            <w:r w:rsidRPr="003C1730">
              <w:rPr>
                <w:rFonts w:ascii="仿宋" w:eastAsia="仿宋" w:hAnsi="仿宋" w:cs="仿宋" w:hint="eastAsia"/>
                <w:szCs w:val="21"/>
              </w:rPr>
              <w:t>产品</w:t>
            </w:r>
          </w:p>
        </w:tc>
        <w:tc>
          <w:tcPr>
            <w:tcW w:w="7910" w:type="dxa"/>
            <w:tcBorders>
              <w:top w:val="single" w:sz="4" w:space="0" w:color="auto"/>
              <w:left w:val="single" w:sz="4" w:space="0" w:color="auto"/>
              <w:bottom w:val="single" w:sz="4" w:space="0" w:color="auto"/>
              <w:right w:val="single" w:sz="4" w:space="0" w:color="auto"/>
            </w:tcBorders>
            <w:vAlign w:val="center"/>
          </w:tcPr>
          <w:p w14:paraId="3FE1165D"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对于清单中的产品最后报价给予价格部分总分值</w:t>
            </w:r>
            <w:r w:rsidRPr="003C1730">
              <w:rPr>
                <w:rFonts w:ascii="仿宋" w:eastAsia="仿宋" w:hAnsi="仿宋" w:cs="仿宋" w:hint="eastAsia"/>
                <w:kern w:val="0"/>
                <w:szCs w:val="21"/>
                <w:u w:val="single"/>
              </w:rPr>
              <w:t>3</w:t>
            </w:r>
            <w:r w:rsidRPr="003C1730">
              <w:rPr>
                <w:rFonts w:ascii="仿宋" w:eastAsia="仿宋" w:hAnsi="仿宋" w:cs="仿宋" w:hint="eastAsia"/>
                <w:szCs w:val="21"/>
              </w:rPr>
              <w:t>%的加分，计算公式如下：</w:t>
            </w:r>
          </w:p>
          <w:p w14:paraId="3923C60D" w14:textId="77777777" w:rsidR="00D15E72" w:rsidRPr="003C1730" w:rsidRDefault="001456BA">
            <w:pPr>
              <w:rPr>
                <w:rFonts w:ascii="仿宋" w:eastAsia="仿宋" w:hAnsi="仿宋" w:cs="仿宋" w:hint="eastAsia"/>
                <w:szCs w:val="21"/>
              </w:rPr>
            </w:pPr>
            <w:r w:rsidRPr="003C1730">
              <w:rPr>
                <w:rFonts w:ascii="仿宋" w:eastAsia="仿宋" w:hAnsi="仿宋" w:cs="仿宋" w:hint="eastAsia"/>
                <w:szCs w:val="21"/>
              </w:rPr>
              <w:t>环保产品加分＝（环保产品最后报价之和/最后报标总价）×价格部分总分值</w:t>
            </w:r>
            <w:r w:rsidRPr="003C1730">
              <w:rPr>
                <w:rFonts w:ascii="仿宋" w:eastAsia="仿宋" w:hAnsi="仿宋" w:cs="仿宋" w:hint="eastAsia"/>
                <w:kern w:val="0"/>
                <w:szCs w:val="21"/>
                <w:u w:val="single"/>
              </w:rPr>
              <w:t>3</w:t>
            </w:r>
            <w:r w:rsidRPr="003C1730">
              <w:rPr>
                <w:rFonts w:ascii="仿宋" w:eastAsia="仿宋" w:hAnsi="仿宋" w:cs="仿宋" w:hint="eastAsia"/>
                <w:szCs w:val="21"/>
              </w:rPr>
              <w:t>%。</w:t>
            </w:r>
          </w:p>
        </w:tc>
      </w:tr>
    </w:tbl>
    <w:p w14:paraId="21E6B9CC"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br w:type="page"/>
      </w:r>
    </w:p>
    <w:p w14:paraId="2B728D78" w14:textId="77777777" w:rsidR="00D15E72" w:rsidRPr="003C1730" w:rsidRDefault="00D15E72">
      <w:pPr>
        <w:widowControl/>
        <w:jc w:val="left"/>
        <w:rPr>
          <w:rFonts w:ascii="仿宋" w:eastAsia="仿宋" w:hAnsi="仿宋" w:cs="仿宋" w:hint="eastAsia"/>
        </w:rPr>
      </w:pPr>
    </w:p>
    <w:p w14:paraId="64A9FD92" w14:textId="77777777" w:rsidR="00D15E72" w:rsidRPr="003C1730" w:rsidRDefault="00D15E72">
      <w:pPr>
        <w:widowControl/>
        <w:jc w:val="left"/>
        <w:rPr>
          <w:rFonts w:ascii="仿宋" w:eastAsia="仿宋" w:hAnsi="仿宋" w:cs="仿宋" w:hint="eastAsia"/>
        </w:rPr>
      </w:pPr>
    </w:p>
    <w:p w14:paraId="6871C718" w14:textId="77777777" w:rsidR="00D15E72" w:rsidRPr="003C1730" w:rsidRDefault="00D15E72">
      <w:pPr>
        <w:widowControl/>
        <w:jc w:val="left"/>
        <w:rPr>
          <w:rFonts w:ascii="仿宋" w:eastAsia="仿宋" w:hAnsi="仿宋" w:cs="仿宋" w:hint="eastAsia"/>
        </w:rPr>
      </w:pPr>
    </w:p>
    <w:p w14:paraId="6FEFC3A0" w14:textId="77777777" w:rsidR="00D15E72" w:rsidRPr="003C1730" w:rsidRDefault="00D15E72">
      <w:pPr>
        <w:widowControl/>
        <w:jc w:val="left"/>
        <w:rPr>
          <w:rFonts w:ascii="仿宋" w:eastAsia="仿宋" w:hAnsi="仿宋" w:cs="仿宋" w:hint="eastAsia"/>
        </w:rPr>
      </w:pPr>
    </w:p>
    <w:p w14:paraId="5C30BE25" w14:textId="77777777" w:rsidR="00D15E72" w:rsidRPr="003C1730" w:rsidRDefault="00D15E72">
      <w:pPr>
        <w:widowControl/>
        <w:jc w:val="left"/>
        <w:rPr>
          <w:rFonts w:ascii="仿宋" w:eastAsia="仿宋" w:hAnsi="仿宋" w:cs="仿宋" w:hint="eastAsia"/>
        </w:rPr>
      </w:pPr>
    </w:p>
    <w:p w14:paraId="54FB765E" w14:textId="77777777" w:rsidR="00D15E72" w:rsidRPr="003C1730" w:rsidRDefault="00D15E72">
      <w:pPr>
        <w:widowControl/>
        <w:jc w:val="left"/>
        <w:rPr>
          <w:rFonts w:ascii="仿宋" w:eastAsia="仿宋" w:hAnsi="仿宋" w:cs="仿宋" w:hint="eastAsia"/>
        </w:rPr>
      </w:pPr>
    </w:p>
    <w:p w14:paraId="4DF8E7B0" w14:textId="77777777" w:rsidR="00D15E72" w:rsidRPr="003C1730" w:rsidRDefault="00D15E72">
      <w:pPr>
        <w:widowControl/>
        <w:jc w:val="left"/>
        <w:rPr>
          <w:rFonts w:ascii="仿宋" w:eastAsia="仿宋" w:hAnsi="仿宋" w:cs="仿宋" w:hint="eastAsia"/>
        </w:rPr>
      </w:pPr>
    </w:p>
    <w:p w14:paraId="60DD2839" w14:textId="77777777" w:rsidR="00D15E72" w:rsidRPr="003C1730" w:rsidRDefault="00D15E72">
      <w:pPr>
        <w:widowControl/>
        <w:jc w:val="left"/>
        <w:rPr>
          <w:rFonts w:ascii="仿宋" w:eastAsia="仿宋" w:hAnsi="仿宋" w:cs="仿宋" w:hint="eastAsia"/>
        </w:rPr>
      </w:pPr>
    </w:p>
    <w:p w14:paraId="1F5CF205" w14:textId="77777777" w:rsidR="00D15E72" w:rsidRPr="003C1730" w:rsidRDefault="00D15E72">
      <w:pPr>
        <w:widowControl/>
        <w:jc w:val="left"/>
        <w:rPr>
          <w:rFonts w:ascii="仿宋" w:eastAsia="仿宋" w:hAnsi="仿宋" w:cs="仿宋" w:hint="eastAsia"/>
        </w:rPr>
      </w:pPr>
    </w:p>
    <w:p w14:paraId="4BBD5F17" w14:textId="77777777" w:rsidR="00D15E72" w:rsidRPr="003C1730" w:rsidRDefault="00D15E72">
      <w:pPr>
        <w:widowControl/>
        <w:jc w:val="left"/>
        <w:rPr>
          <w:rFonts w:ascii="仿宋" w:eastAsia="仿宋" w:hAnsi="仿宋" w:cs="仿宋" w:hint="eastAsia"/>
        </w:rPr>
      </w:pPr>
    </w:p>
    <w:p w14:paraId="3AF5D4D1" w14:textId="77777777" w:rsidR="00D15E72" w:rsidRPr="003C1730" w:rsidRDefault="00D15E72">
      <w:pPr>
        <w:widowControl/>
        <w:jc w:val="left"/>
        <w:rPr>
          <w:rFonts w:ascii="仿宋" w:eastAsia="仿宋" w:hAnsi="仿宋" w:cs="仿宋" w:hint="eastAsia"/>
        </w:rPr>
      </w:pPr>
    </w:p>
    <w:p w14:paraId="03F21924" w14:textId="77777777" w:rsidR="00D15E72" w:rsidRPr="003C1730" w:rsidRDefault="00D15E72">
      <w:pPr>
        <w:widowControl/>
        <w:jc w:val="left"/>
        <w:rPr>
          <w:rFonts w:ascii="仿宋" w:eastAsia="仿宋" w:hAnsi="仿宋" w:cs="仿宋" w:hint="eastAsia"/>
        </w:rPr>
      </w:pPr>
    </w:p>
    <w:p w14:paraId="79BB2AEE" w14:textId="77777777" w:rsidR="00D15E72" w:rsidRPr="003C1730" w:rsidRDefault="001456BA">
      <w:pPr>
        <w:pStyle w:val="10"/>
        <w:spacing w:beforeLines="100" w:before="319" w:afterLines="100" w:after="319" w:line="360" w:lineRule="auto"/>
        <w:ind w:firstLine="883"/>
        <w:jc w:val="center"/>
        <w:rPr>
          <w:rFonts w:ascii="仿宋" w:eastAsia="仿宋" w:hAnsi="仿宋" w:cs="仿宋" w:hint="eastAsia"/>
        </w:rPr>
      </w:pPr>
      <w:bookmarkStart w:id="191" w:name="_Toc4485696"/>
      <w:bookmarkStart w:id="192" w:name="_Toc79079443"/>
      <w:r w:rsidRPr="003C1730">
        <w:rPr>
          <w:rFonts w:ascii="仿宋" w:eastAsia="仿宋" w:hAnsi="仿宋" w:cs="仿宋" w:hint="eastAsia"/>
        </w:rPr>
        <w:t xml:space="preserve">第六章 </w:t>
      </w:r>
      <w:bookmarkEnd w:id="191"/>
      <w:r w:rsidRPr="003C1730">
        <w:rPr>
          <w:rFonts w:ascii="仿宋" w:eastAsia="仿宋" w:hAnsi="仿宋" w:cs="仿宋" w:hint="eastAsia"/>
        </w:rPr>
        <w:t>政府采购合同条款及格式</w:t>
      </w:r>
      <w:bookmarkEnd w:id="192"/>
    </w:p>
    <w:p w14:paraId="1C6AD6C9" w14:textId="77777777" w:rsidR="00D15E72" w:rsidRPr="003C1730" w:rsidRDefault="00D15E72">
      <w:pPr>
        <w:rPr>
          <w:rFonts w:ascii="仿宋" w:eastAsia="仿宋" w:hAnsi="仿宋" w:cs="仿宋" w:hint="eastAsia"/>
        </w:rPr>
      </w:pPr>
    </w:p>
    <w:p w14:paraId="49BEAD44" w14:textId="77777777" w:rsidR="00D15E72" w:rsidRPr="003C1730" w:rsidRDefault="00D15E72">
      <w:pPr>
        <w:rPr>
          <w:rFonts w:ascii="仿宋" w:eastAsia="仿宋" w:hAnsi="仿宋" w:cs="仿宋" w:hint="eastAsia"/>
        </w:rPr>
      </w:pPr>
    </w:p>
    <w:p w14:paraId="3309F826" w14:textId="77777777" w:rsidR="00D15E72" w:rsidRPr="003C1730" w:rsidRDefault="001456BA">
      <w:pPr>
        <w:widowControl/>
        <w:jc w:val="left"/>
        <w:outlineLvl w:val="1"/>
        <w:rPr>
          <w:rFonts w:ascii="仿宋" w:eastAsia="仿宋" w:hAnsi="仿宋" w:cs="仿宋" w:hint="eastAsia"/>
          <w:b/>
          <w:sz w:val="28"/>
          <w:szCs w:val="28"/>
        </w:rPr>
      </w:pPr>
      <w:r w:rsidRPr="003C1730">
        <w:rPr>
          <w:rFonts w:ascii="仿宋" w:eastAsia="仿宋" w:hAnsi="仿宋" w:cs="仿宋" w:hint="eastAsia"/>
        </w:rPr>
        <w:br w:type="page"/>
      </w:r>
      <w:r w:rsidRPr="003C1730">
        <w:rPr>
          <w:rFonts w:ascii="仿宋" w:eastAsia="仿宋" w:hAnsi="仿宋" w:cs="仿宋" w:hint="eastAsia"/>
          <w:b/>
          <w:sz w:val="28"/>
          <w:szCs w:val="28"/>
        </w:rPr>
        <w:lastRenderedPageBreak/>
        <w:t>合同条款</w:t>
      </w:r>
    </w:p>
    <w:p w14:paraId="2081999B" w14:textId="77777777" w:rsidR="00D15E72" w:rsidRPr="003C1730" w:rsidRDefault="001456BA">
      <w:pPr>
        <w:adjustRightInd w:val="0"/>
        <w:snapToGrid w:val="0"/>
        <w:spacing w:line="360" w:lineRule="auto"/>
        <w:ind w:firstLine="883"/>
        <w:jc w:val="center"/>
        <w:rPr>
          <w:rFonts w:ascii="仿宋" w:eastAsia="仿宋" w:hAnsi="仿宋" w:cs="仿宋" w:hint="eastAsia"/>
          <w:b/>
          <w:sz w:val="44"/>
          <w:szCs w:val="44"/>
        </w:rPr>
      </w:pPr>
      <w:r w:rsidRPr="003C1730">
        <w:rPr>
          <w:rFonts w:ascii="仿宋" w:eastAsia="仿宋" w:hAnsi="仿宋" w:cs="仿宋" w:hint="eastAsia"/>
          <w:b/>
          <w:sz w:val="44"/>
          <w:szCs w:val="44"/>
        </w:rPr>
        <w:t>政府采购合同条款</w:t>
      </w:r>
    </w:p>
    <w:p w14:paraId="26EE93F2" w14:textId="31B1FE67" w:rsidR="00D15E72" w:rsidRPr="003C1730" w:rsidRDefault="00751B4A" w:rsidP="00751B4A">
      <w:pPr>
        <w:tabs>
          <w:tab w:val="left" w:pos="404"/>
        </w:tabs>
        <w:adjustRightInd w:val="0"/>
        <w:snapToGrid w:val="0"/>
        <w:spacing w:line="360" w:lineRule="auto"/>
        <w:rPr>
          <w:rFonts w:ascii="仿宋" w:eastAsia="仿宋" w:hAnsi="仿宋" w:cs="仿宋" w:hint="eastAsia"/>
          <w:b/>
          <w:szCs w:val="21"/>
        </w:rPr>
      </w:pPr>
      <w:r w:rsidRPr="003C1730">
        <w:rPr>
          <w:rFonts w:ascii="仿宋" w:eastAsia="仿宋" w:hAnsi="仿宋" w:cs="仿宋" w:hint="eastAsia"/>
          <w:b/>
          <w:szCs w:val="21"/>
        </w:rPr>
        <w:tab/>
        <w:t>1.</w:t>
      </w:r>
      <w:r w:rsidR="001456BA" w:rsidRPr="003C1730">
        <w:rPr>
          <w:rFonts w:ascii="仿宋" w:eastAsia="仿宋" w:hAnsi="仿宋" w:cs="仿宋" w:hint="eastAsia"/>
          <w:b/>
          <w:szCs w:val="21"/>
        </w:rPr>
        <w:t>术语定义</w:t>
      </w:r>
    </w:p>
    <w:p w14:paraId="29AE6D14"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本政府采购合同下列术语应解释为：</w:t>
      </w:r>
    </w:p>
    <w:p w14:paraId="239B5AA7"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w:t>
      </w:r>
      <w:r w:rsidRPr="003C1730">
        <w:rPr>
          <w:rFonts w:ascii="仿宋" w:eastAsia="仿宋" w:hAnsi="仿宋" w:cs="仿宋" w:hint="eastAsia"/>
          <w:b/>
          <w:szCs w:val="21"/>
        </w:rPr>
        <w:t>.</w:t>
      </w:r>
      <w:r w:rsidRPr="003C1730">
        <w:rPr>
          <w:rFonts w:ascii="仿宋" w:eastAsia="仿宋" w:hAnsi="仿宋" w:cs="仿宋" w:hint="eastAsia"/>
          <w:szCs w:val="21"/>
        </w:rPr>
        <w:t>1“政府采购合同”指供需双方依照政府采购程序、按照采购文件、响应文件确定的事项所达成的协议，包括附件、附录和上述文件所提到的构成政府采购合同的所有文件。</w:t>
      </w:r>
    </w:p>
    <w:p w14:paraId="19F18FF6"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w:t>
      </w:r>
      <w:r w:rsidRPr="003C1730">
        <w:rPr>
          <w:rFonts w:ascii="仿宋" w:eastAsia="仿宋" w:hAnsi="仿宋" w:cs="仿宋" w:hint="eastAsia"/>
          <w:b/>
          <w:szCs w:val="21"/>
        </w:rPr>
        <w:t>.</w:t>
      </w:r>
      <w:r w:rsidRPr="003C1730">
        <w:rPr>
          <w:rFonts w:ascii="仿宋" w:eastAsia="仿宋" w:hAnsi="仿宋" w:cs="仿宋" w:hint="eastAsia"/>
          <w:szCs w:val="21"/>
        </w:rPr>
        <w:t>2 “政府采购合同价”指根据合同约定供方在正确地完全履行政府采购合同义务后需方应支付给供方的价格。</w:t>
      </w:r>
    </w:p>
    <w:p w14:paraId="632C9B4B"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w:t>
      </w:r>
      <w:r w:rsidRPr="003C1730">
        <w:rPr>
          <w:rFonts w:ascii="仿宋" w:eastAsia="仿宋" w:hAnsi="仿宋" w:cs="仿宋" w:hint="eastAsia"/>
          <w:b/>
          <w:szCs w:val="21"/>
        </w:rPr>
        <w:t>.</w:t>
      </w:r>
      <w:r w:rsidRPr="003C1730">
        <w:rPr>
          <w:rFonts w:ascii="仿宋" w:eastAsia="仿宋" w:hAnsi="仿宋" w:cs="仿宋" w:hint="eastAsia"/>
          <w:szCs w:val="21"/>
        </w:rPr>
        <w:t>3 “服务”指政府采购合同服务清单（同响应文件中报价一览表及其附表，下同）所约定的服务内容。</w:t>
      </w:r>
    </w:p>
    <w:p w14:paraId="414E7EA9"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w:t>
      </w:r>
      <w:r w:rsidRPr="003C1730">
        <w:rPr>
          <w:rFonts w:ascii="仿宋" w:eastAsia="仿宋" w:hAnsi="仿宋" w:cs="仿宋" w:hint="eastAsia"/>
          <w:b/>
          <w:szCs w:val="21"/>
        </w:rPr>
        <w:t>.</w:t>
      </w:r>
      <w:r w:rsidRPr="003C1730">
        <w:rPr>
          <w:rFonts w:ascii="仿宋" w:eastAsia="仿宋" w:hAnsi="仿宋" w:cs="仿宋" w:hint="eastAsia"/>
          <w:szCs w:val="21"/>
        </w:rPr>
        <w:t>5 “需方”指项目基本内容及要求中所述取得产品和服务的采购单位。</w:t>
      </w:r>
    </w:p>
    <w:p w14:paraId="7B5E013E"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w:t>
      </w:r>
      <w:r w:rsidRPr="003C1730">
        <w:rPr>
          <w:rFonts w:ascii="仿宋" w:eastAsia="仿宋" w:hAnsi="仿宋" w:cs="仿宋" w:hint="eastAsia"/>
          <w:b/>
          <w:szCs w:val="21"/>
        </w:rPr>
        <w:t>.</w:t>
      </w:r>
      <w:r w:rsidRPr="003C1730">
        <w:rPr>
          <w:rFonts w:ascii="仿宋" w:eastAsia="仿宋" w:hAnsi="仿宋" w:cs="仿宋" w:hint="eastAsia"/>
          <w:szCs w:val="21"/>
        </w:rPr>
        <w:t>6 “供方”指项目基本内容及要求中所述提供产品和服务的中标供应商。</w:t>
      </w:r>
    </w:p>
    <w:p w14:paraId="60629E48"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w:t>
      </w:r>
      <w:r w:rsidRPr="003C1730">
        <w:rPr>
          <w:rFonts w:ascii="仿宋" w:eastAsia="仿宋" w:hAnsi="仿宋" w:cs="仿宋" w:hint="eastAsia"/>
          <w:b/>
          <w:szCs w:val="21"/>
        </w:rPr>
        <w:t>.</w:t>
      </w:r>
      <w:r w:rsidRPr="003C1730">
        <w:rPr>
          <w:rFonts w:ascii="仿宋" w:eastAsia="仿宋" w:hAnsi="仿宋" w:cs="仿宋" w:hint="eastAsia"/>
          <w:szCs w:val="21"/>
        </w:rPr>
        <w:t>7 “检验”指需方按照政府采购合同约定的标准对供方所提供服务进行的检测和查验。</w:t>
      </w:r>
    </w:p>
    <w:p w14:paraId="425F2C9D"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w:t>
      </w:r>
      <w:r w:rsidRPr="003C1730">
        <w:rPr>
          <w:rFonts w:ascii="仿宋" w:eastAsia="仿宋" w:hAnsi="仿宋" w:cs="仿宋" w:hint="eastAsia"/>
          <w:b/>
          <w:szCs w:val="21"/>
        </w:rPr>
        <w:t>.</w:t>
      </w:r>
      <w:r w:rsidRPr="003C1730">
        <w:rPr>
          <w:rFonts w:ascii="仿宋" w:eastAsia="仿宋" w:hAnsi="仿宋" w:cs="仿宋" w:hint="eastAsia"/>
          <w:szCs w:val="21"/>
        </w:rPr>
        <w:t>8 “验收书”指采购单位或采购代理机构根据合同履约验收意见书形成反映采购单位和组织验收机构意见的文件。</w:t>
      </w:r>
    </w:p>
    <w:p w14:paraId="583F518F"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1.9“天”指日历天数（如无特别说明）。</w:t>
      </w:r>
    </w:p>
    <w:p w14:paraId="1028C294"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w:t>
      </w:r>
      <w:r w:rsidRPr="003C1730">
        <w:rPr>
          <w:rFonts w:ascii="仿宋" w:eastAsia="仿宋" w:hAnsi="仿宋" w:cs="仿宋" w:hint="eastAsia"/>
          <w:b/>
          <w:szCs w:val="21"/>
        </w:rPr>
        <w:t>.</w:t>
      </w:r>
      <w:r w:rsidRPr="003C1730">
        <w:rPr>
          <w:rFonts w:ascii="仿宋" w:eastAsia="仿宋" w:hAnsi="仿宋" w:cs="仿宋" w:hint="eastAsia"/>
          <w:szCs w:val="21"/>
        </w:rPr>
        <w:t>10“第三人”是指本政府采购合同双方以外的任何中国境内外的自然人、法人或其它经济组织。</w:t>
      </w:r>
    </w:p>
    <w:p w14:paraId="06BD6343"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w:t>
      </w:r>
      <w:r w:rsidRPr="003C1730">
        <w:rPr>
          <w:rFonts w:ascii="仿宋" w:eastAsia="仿宋" w:hAnsi="仿宋" w:cs="仿宋" w:hint="eastAsia"/>
          <w:b/>
          <w:szCs w:val="21"/>
        </w:rPr>
        <w:t>.</w:t>
      </w:r>
      <w:r w:rsidRPr="003C1730">
        <w:rPr>
          <w:rFonts w:ascii="仿宋" w:eastAsia="仿宋" w:hAnsi="仿宋" w:cs="仿宋" w:hint="eastAsia"/>
          <w:szCs w:val="21"/>
        </w:rPr>
        <w:t>11“法律、法规”是指由中国各级政府及有关部门制定的法律、行政法规、地方性法规、规章及其它规范性文件的有关规定。</w:t>
      </w:r>
    </w:p>
    <w:p w14:paraId="2A95BD5C"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w:t>
      </w:r>
      <w:r w:rsidRPr="003C1730">
        <w:rPr>
          <w:rFonts w:ascii="仿宋" w:eastAsia="仿宋" w:hAnsi="仿宋" w:cs="仿宋" w:hint="eastAsia"/>
          <w:b/>
          <w:szCs w:val="21"/>
        </w:rPr>
        <w:t>.</w:t>
      </w:r>
      <w:r w:rsidRPr="003C1730">
        <w:rPr>
          <w:rFonts w:ascii="仿宋" w:eastAsia="仿宋" w:hAnsi="仿宋" w:cs="仿宋" w:hint="eastAsia"/>
          <w:szCs w:val="21"/>
        </w:rPr>
        <w:t>12“采购文件”指采购人或采购代理机构发布的采购文件。</w:t>
      </w:r>
    </w:p>
    <w:p w14:paraId="4D8E38DB"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1</w:t>
      </w:r>
      <w:r w:rsidRPr="003C1730">
        <w:rPr>
          <w:rFonts w:ascii="仿宋" w:eastAsia="仿宋" w:hAnsi="仿宋" w:cs="仿宋" w:hint="eastAsia"/>
          <w:b/>
          <w:szCs w:val="21"/>
        </w:rPr>
        <w:t>.</w:t>
      </w:r>
      <w:r w:rsidRPr="003C1730">
        <w:rPr>
          <w:rFonts w:ascii="仿宋" w:eastAsia="仿宋" w:hAnsi="仿宋" w:cs="仿宋" w:hint="eastAsia"/>
          <w:szCs w:val="21"/>
        </w:rPr>
        <w:t>13“响应文件”指供方按照采购代理机构采购文件的要求编制和递交，并最终被评标委员会接受的响应文件。</w:t>
      </w:r>
    </w:p>
    <w:p w14:paraId="6427F981" w14:textId="77777777" w:rsidR="00D15E72" w:rsidRPr="003C1730" w:rsidRDefault="001456BA">
      <w:pPr>
        <w:adjustRightInd w:val="0"/>
        <w:snapToGrid w:val="0"/>
        <w:spacing w:line="360" w:lineRule="auto"/>
        <w:ind w:firstLineChars="199" w:firstLine="420"/>
        <w:rPr>
          <w:rFonts w:ascii="仿宋" w:eastAsia="仿宋" w:hAnsi="仿宋" w:cs="仿宋" w:hint="eastAsia"/>
          <w:b/>
          <w:szCs w:val="21"/>
        </w:rPr>
      </w:pPr>
      <w:r w:rsidRPr="003C1730">
        <w:rPr>
          <w:rFonts w:ascii="仿宋" w:eastAsia="仿宋" w:hAnsi="仿宋" w:cs="仿宋" w:hint="eastAsia"/>
          <w:b/>
          <w:szCs w:val="21"/>
        </w:rPr>
        <w:t>2.技术规范与服务内容</w:t>
      </w:r>
    </w:p>
    <w:p w14:paraId="6C9BC2CC" w14:textId="77777777" w:rsidR="00D15E72" w:rsidRPr="003C1730" w:rsidRDefault="001456BA">
      <w:pPr>
        <w:adjustRightInd w:val="0"/>
        <w:snapToGrid w:val="0"/>
        <w:spacing w:line="360" w:lineRule="auto"/>
        <w:ind w:firstLineChars="199" w:firstLine="418"/>
        <w:rPr>
          <w:rFonts w:ascii="仿宋" w:eastAsia="仿宋" w:hAnsi="仿宋" w:cs="仿宋" w:hint="eastAsia"/>
          <w:szCs w:val="21"/>
        </w:rPr>
      </w:pPr>
      <w:r w:rsidRPr="003C1730">
        <w:rPr>
          <w:rFonts w:ascii="仿宋" w:eastAsia="仿宋" w:hAnsi="仿宋" w:cs="仿宋" w:hint="eastAsia"/>
          <w:szCs w:val="21"/>
        </w:rPr>
        <w:t>2.1所响应服务的技术规范应与采购文件规定的技术规范（如果有的话）相一致。若无相应说明，则以国家有关部门最新颁布的相应标准及规范为准。</w:t>
      </w:r>
    </w:p>
    <w:p w14:paraId="2E8CEC65" w14:textId="77777777" w:rsidR="00D15E72" w:rsidRPr="003C1730" w:rsidRDefault="001456BA">
      <w:pPr>
        <w:adjustRightInd w:val="0"/>
        <w:snapToGrid w:val="0"/>
        <w:spacing w:line="360" w:lineRule="auto"/>
        <w:ind w:firstLineChars="199" w:firstLine="418"/>
        <w:rPr>
          <w:rFonts w:ascii="仿宋" w:eastAsia="仿宋" w:hAnsi="仿宋" w:cs="仿宋" w:hint="eastAsia"/>
          <w:szCs w:val="21"/>
        </w:rPr>
      </w:pPr>
      <w:r w:rsidRPr="003C1730">
        <w:rPr>
          <w:rFonts w:ascii="仿宋" w:eastAsia="仿宋" w:hAnsi="仿宋" w:cs="仿宋" w:hint="eastAsia"/>
          <w:szCs w:val="21"/>
        </w:rPr>
        <w:t>2.2 所响应服务的服务内容应与采购文件规定服务内容及响应文件中的项目要求及投标响应表一致。</w:t>
      </w:r>
    </w:p>
    <w:p w14:paraId="6F55A1E6" w14:textId="77777777" w:rsidR="00D15E72" w:rsidRPr="003C1730" w:rsidRDefault="001456BA">
      <w:pPr>
        <w:adjustRightInd w:val="0"/>
        <w:snapToGrid w:val="0"/>
        <w:spacing w:line="360" w:lineRule="auto"/>
        <w:ind w:firstLineChars="199" w:firstLine="420"/>
        <w:rPr>
          <w:rFonts w:ascii="仿宋" w:eastAsia="仿宋" w:hAnsi="仿宋" w:cs="仿宋" w:hint="eastAsia"/>
          <w:b/>
          <w:szCs w:val="21"/>
        </w:rPr>
      </w:pPr>
      <w:r w:rsidRPr="003C1730">
        <w:rPr>
          <w:rFonts w:ascii="仿宋" w:eastAsia="仿宋" w:hAnsi="仿宋" w:cs="仿宋" w:hint="eastAsia"/>
          <w:b/>
          <w:szCs w:val="21"/>
        </w:rPr>
        <w:t>3.知识产权</w:t>
      </w:r>
    </w:p>
    <w:p w14:paraId="4330F222" w14:textId="77777777" w:rsidR="00D15E72" w:rsidRPr="003C1730" w:rsidRDefault="001456BA">
      <w:pPr>
        <w:adjustRightInd w:val="0"/>
        <w:snapToGrid w:val="0"/>
        <w:spacing w:line="360" w:lineRule="auto"/>
        <w:ind w:firstLineChars="196" w:firstLine="412"/>
        <w:jc w:val="left"/>
        <w:rPr>
          <w:rFonts w:ascii="仿宋" w:eastAsia="仿宋" w:hAnsi="仿宋" w:cs="仿宋" w:hint="eastAsia"/>
          <w:szCs w:val="21"/>
        </w:rPr>
      </w:pPr>
      <w:r w:rsidRPr="003C1730">
        <w:rPr>
          <w:rFonts w:ascii="仿宋" w:eastAsia="仿宋" w:hAnsi="仿宋" w:cs="仿宋" w:hint="eastAsia"/>
          <w:szCs w:val="21"/>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47C5ECAD" w14:textId="77777777" w:rsidR="00D15E72" w:rsidRPr="003C1730" w:rsidRDefault="001456BA">
      <w:pPr>
        <w:adjustRightInd w:val="0"/>
        <w:snapToGrid w:val="0"/>
        <w:spacing w:line="360" w:lineRule="auto"/>
        <w:ind w:firstLineChars="196" w:firstLine="412"/>
        <w:jc w:val="left"/>
        <w:rPr>
          <w:rFonts w:ascii="仿宋" w:eastAsia="仿宋" w:hAnsi="仿宋" w:cs="仿宋" w:hint="eastAsia"/>
          <w:szCs w:val="21"/>
        </w:rPr>
      </w:pPr>
      <w:r w:rsidRPr="003C1730">
        <w:rPr>
          <w:rFonts w:ascii="仿宋" w:eastAsia="仿宋" w:hAnsi="仿宋" w:cs="仿宋" w:hint="eastAsia"/>
          <w:szCs w:val="21"/>
        </w:rPr>
        <w:t>3.2供方应保证所供服务符合国家的有关规定。</w:t>
      </w:r>
    </w:p>
    <w:p w14:paraId="0F157906" w14:textId="77777777" w:rsidR="00D15E72" w:rsidRPr="003C1730" w:rsidRDefault="001456BA">
      <w:pPr>
        <w:tabs>
          <w:tab w:val="left" w:pos="360"/>
        </w:tabs>
        <w:adjustRightInd w:val="0"/>
        <w:snapToGrid w:val="0"/>
        <w:spacing w:line="360" w:lineRule="auto"/>
        <w:ind w:firstLineChars="199" w:firstLine="418"/>
        <w:rPr>
          <w:rFonts w:ascii="仿宋" w:eastAsia="仿宋" w:hAnsi="仿宋" w:cs="仿宋" w:hint="eastAsia"/>
          <w:szCs w:val="21"/>
        </w:rPr>
      </w:pPr>
      <w:r w:rsidRPr="003C1730">
        <w:rPr>
          <w:rFonts w:ascii="仿宋" w:eastAsia="仿宋" w:hAnsi="仿宋" w:cs="仿宋" w:hint="eastAsia"/>
          <w:szCs w:val="21"/>
        </w:rPr>
        <w:lastRenderedPageBreak/>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45D09C4B" w14:textId="77777777" w:rsidR="00D15E72" w:rsidRPr="003C1730" w:rsidRDefault="001456BA">
      <w:pPr>
        <w:adjustRightInd w:val="0"/>
        <w:snapToGrid w:val="0"/>
        <w:spacing w:line="360" w:lineRule="auto"/>
        <w:ind w:firstLineChars="199" w:firstLine="420"/>
        <w:rPr>
          <w:rFonts w:ascii="仿宋" w:eastAsia="仿宋" w:hAnsi="仿宋" w:cs="仿宋" w:hint="eastAsia"/>
          <w:b/>
          <w:szCs w:val="21"/>
        </w:rPr>
      </w:pPr>
      <w:r w:rsidRPr="003C1730">
        <w:rPr>
          <w:rFonts w:ascii="仿宋" w:eastAsia="仿宋" w:hAnsi="仿宋" w:cs="仿宋" w:hint="eastAsia"/>
          <w:b/>
          <w:szCs w:val="21"/>
        </w:rPr>
        <w:t>4.完成方式</w:t>
      </w:r>
    </w:p>
    <w:p w14:paraId="6F08BD2A" w14:textId="77777777" w:rsidR="00D15E72" w:rsidRPr="003C1730" w:rsidRDefault="001456BA">
      <w:pPr>
        <w:adjustRightInd w:val="0"/>
        <w:snapToGrid w:val="0"/>
        <w:spacing w:line="360" w:lineRule="auto"/>
        <w:ind w:firstLineChars="199" w:firstLine="418"/>
        <w:rPr>
          <w:rFonts w:ascii="仿宋" w:eastAsia="仿宋" w:hAnsi="仿宋" w:cs="仿宋" w:hint="eastAsia"/>
          <w:szCs w:val="21"/>
        </w:rPr>
      </w:pPr>
      <w:r w:rsidRPr="003C1730">
        <w:rPr>
          <w:rFonts w:ascii="仿宋" w:eastAsia="仿宋" w:hAnsi="仿宋" w:cs="仿宋" w:hint="eastAsia"/>
          <w:szCs w:val="21"/>
        </w:rPr>
        <w:t>供方按照合同约定的时间、地点完成服务。</w:t>
      </w:r>
    </w:p>
    <w:p w14:paraId="3D4DDEE2" w14:textId="77777777" w:rsidR="00D15E72" w:rsidRPr="003C1730" w:rsidRDefault="001456BA">
      <w:pPr>
        <w:adjustRightInd w:val="0"/>
        <w:snapToGrid w:val="0"/>
        <w:spacing w:line="360" w:lineRule="auto"/>
        <w:ind w:firstLineChars="199" w:firstLine="420"/>
        <w:rPr>
          <w:rFonts w:ascii="仿宋" w:eastAsia="仿宋" w:hAnsi="仿宋" w:cs="仿宋" w:hint="eastAsia"/>
          <w:b/>
          <w:szCs w:val="21"/>
        </w:rPr>
      </w:pPr>
      <w:r w:rsidRPr="003C1730">
        <w:rPr>
          <w:rFonts w:ascii="仿宋" w:eastAsia="仿宋" w:hAnsi="仿宋" w:cs="仿宋" w:hint="eastAsia"/>
          <w:b/>
          <w:szCs w:val="21"/>
        </w:rPr>
        <w:t>5.付款</w:t>
      </w:r>
    </w:p>
    <w:p w14:paraId="6F6C49DB" w14:textId="77777777" w:rsidR="00D15E72" w:rsidRPr="003C1730" w:rsidRDefault="001456BA">
      <w:pPr>
        <w:adjustRightInd w:val="0"/>
        <w:snapToGrid w:val="0"/>
        <w:spacing w:line="360" w:lineRule="auto"/>
        <w:ind w:firstLineChars="199" w:firstLine="418"/>
        <w:rPr>
          <w:rFonts w:ascii="仿宋" w:eastAsia="仿宋" w:hAnsi="仿宋" w:cs="仿宋" w:hint="eastAsia"/>
          <w:szCs w:val="21"/>
        </w:rPr>
      </w:pPr>
      <w:r w:rsidRPr="003C1730">
        <w:rPr>
          <w:rFonts w:ascii="仿宋" w:eastAsia="仿宋" w:hAnsi="仿宋" w:cs="仿宋" w:hint="eastAsia"/>
          <w:szCs w:val="21"/>
        </w:rPr>
        <w:t>5.1政府采购合同以人民币付款。</w:t>
      </w:r>
    </w:p>
    <w:p w14:paraId="285A5AE2" w14:textId="77777777" w:rsidR="00D15E72" w:rsidRPr="003C1730" w:rsidRDefault="001456BA">
      <w:pPr>
        <w:adjustRightInd w:val="0"/>
        <w:snapToGrid w:val="0"/>
        <w:spacing w:line="360" w:lineRule="auto"/>
        <w:ind w:firstLineChars="199" w:firstLine="418"/>
        <w:rPr>
          <w:rFonts w:ascii="仿宋" w:eastAsia="仿宋" w:hAnsi="仿宋" w:cs="仿宋" w:hint="eastAsia"/>
          <w:szCs w:val="21"/>
        </w:rPr>
      </w:pPr>
      <w:r w:rsidRPr="003C1730">
        <w:rPr>
          <w:rFonts w:ascii="仿宋" w:eastAsia="仿宋" w:hAnsi="仿宋" w:cs="仿宋" w:hint="eastAsia"/>
          <w:szCs w:val="21"/>
        </w:rPr>
        <w:t>5.2在供方按照政府采购合同的规定履行服务后，需方按照合同约定的方式和条件付款。</w:t>
      </w:r>
    </w:p>
    <w:p w14:paraId="2D5D618D" w14:textId="77777777" w:rsidR="00D15E72" w:rsidRPr="003C1730" w:rsidRDefault="001456BA">
      <w:pPr>
        <w:adjustRightInd w:val="0"/>
        <w:snapToGrid w:val="0"/>
        <w:spacing w:line="360" w:lineRule="auto"/>
        <w:ind w:firstLineChars="200" w:firstLine="422"/>
        <w:rPr>
          <w:rFonts w:ascii="仿宋" w:eastAsia="仿宋" w:hAnsi="仿宋" w:cs="仿宋" w:hint="eastAsia"/>
          <w:b/>
          <w:szCs w:val="21"/>
        </w:rPr>
      </w:pPr>
      <w:r w:rsidRPr="003C1730">
        <w:rPr>
          <w:rFonts w:ascii="仿宋" w:eastAsia="仿宋" w:hAnsi="仿宋" w:cs="仿宋" w:hint="eastAsia"/>
          <w:b/>
          <w:szCs w:val="21"/>
        </w:rPr>
        <w:t>6.服务质量</w:t>
      </w:r>
    </w:p>
    <w:p w14:paraId="727422B4"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6.1供方应保证政府采购合同项下所供服务是由供方提供的，并完全符合强制性的国家技术质量规范和政府采购合同规定的质量、性能和技术规范等要求。</w:t>
      </w:r>
    </w:p>
    <w:p w14:paraId="6C645457"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6.2供方提供的服务质量应满足行业一般标准，符合合同约定。</w:t>
      </w:r>
    </w:p>
    <w:p w14:paraId="60047EAC"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6.3需方有权对供方的服务质量进行监督，发现服务存在不符合合同标准的情形的，可以要求供方改正服务方式、替换服务人员等补救方式，供方应按需方要求改正，并赔偿需方实际损失。</w:t>
      </w:r>
    </w:p>
    <w:p w14:paraId="277C6A12"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6.4对于委托开发等最终以产品形式交付需方使用的服务，供方需按照采购文件要求对产品提供售后服务及质量保证，供方响应文件承诺的售后服务及质量保证优于采购文件要求的，以响应文件承诺的售后服务及质量保证为准。</w:t>
      </w:r>
    </w:p>
    <w:p w14:paraId="6AFE095B" w14:textId="77777777" w:rsidR="00D15E72" w:rsidRPr="003C1730" w:rsidRDefault="001456BA">
      <w:pPr>
        <w:adjustRightInd w:val="0"/>
        <w:snapToGrid w:val="0"/>
        <w:spacing w:line="360" w:lineRule="auto"/>
        <w:ind w:firstLineChars="196" w:firstLine="413"/>
        <w:rPr>
          <w:rFonts w:ascii="仿宋" w:eastAsia="仿宋" w:hAnsi="仿宋" w:cs="仿宋" w:hint="eastAsia"/>
          <w:b/>
          <w:szCs w:val="21"/>
        </w:rPr>
      </w:pPr>
      <w:r w:rsidRPr="003C1730">
        <w:rPr>
          <w:rFonts w:ascii="仿宋" w:eastAsia="仿宋" w:hAnsi="仿宋" w:cs="仿宋" w:hint="eastAsia"/>
          <w:b/>
          <w:szCs w:val="21"/>
        </w:rPr>
        <w:t>7.技术服务和保修责任</w:t>
      </w:r>
    </w:p>
    <w:p w14:paraId="2EB9D994"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7.1本条适用于委托开发等最终以产品形式交付需方使用的服务。</w:t>
      </w:r>
    </w:p>
    <w:p w14:paraId="2ADCBD70"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7.2供方对交付的产品的保修期，以采购文件中的规定为准，如果响应文件中的承诺优于采购文件规定，则以响应文件为准。</w:t>
      </w:r>
    </w:p>
    <w:p w14:paraId="715C2DC7"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7.3供方应按如下内容提供售后服务：</w:t>
      </w:r>
    </w:p>
    <w:p w14:paraId="78551F0E"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7.3.1产品经过试运行期，所有性能指标达到技术规范书的要求时，可按采购文件、响应文件内容进行初验。在试运行期间，由于产品质量等造成某些指标达不到要求，供方须更换或进行修复，试运行期重新计算。</w:t>
      </w:r>
    </w:p>
    <w:p w14:paraId="74954E59"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7.3.2初验后，设备再次经过试运行期，所有性能指标达到技术规范书的要求时，可按合同采购文件、响应文件内容进行下一步验收工作，进行终验。全部达到要求时，有关方按财政部和省财政厅关于履约验收规定签署最终验收文件。</w:t>
      </w:r>
    </w:p>
    <w:p w14:paraId="1EEBACB0"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7.3.3保修期间供方要保修除消耗品以外的所有产品。如果系统、设备等发生故障，供方要调查故障原因并修复直至满足最终验收指标和性能的要求，或者修理、更换整个或部分有缺陷的材料。</w:t>
      </w:r>
    </w:p>
    <w:p w14:paraId="524C9542"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7.3.4保修期内，供方提供电话、电子邮件、Web、现场服务等方式的技术支持，对用户的现场服务要求，供方必须按响应文件做出的承诺进行响应。</w:t>
      </w:r>
    </w:p>
    <w:p w14:paraId="5F06DD17"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7.3.5保修期内，供方应对出现故障无法修复的产品或无法正常运行的系统，提供替代</w:t>
      </w:r>
      <w:r w:rsidRPr="003C1730">
        <w:rPr>
          <w:rFonts w:ascii="仿宋" w:eastAsia="仿宋" w:hAnsi="仿宋" w:cs="仿宋" w:hint="eastAsia"/>
          <w:szCs w:val="21"/>
        </w:rPr>
        <w:lastRenderedPageBreak/>
        <w:t>产品以保证系统的正常工作。</w:t>
      </w:r>
    </w:p>
    <w:p w14:paraId="255CAC93"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7.3.6保修期内，供方应投标时的承诺提供相关服务。</w:t>
      </w:r>
    </w:p>
    <w:p w14:paraId="6F55487C"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35CAA905"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7.3.8在保修期结束后，产品寿命期内供方必须继续提供对产品备件、故障处理、软件升级等的服务，不得以任何借口拖延或中断对产品的售后服务，响应时间、取费标准按采购文件、响应文件规定或本合同约定的保修期内的相关标准执行。</w:t>
      </w:r>
    </w:p>
    <w:p w14:paraId="3AC2F4EA"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643A9583" w14:textId="77777777" w:rsidR="00D15E72" w:rsidRPr="003C1730" w:rsidRDefault="001456BA">
      <w:pPr>
        <w:adjustRightInd w:val="0"/>
        <w:snapToGrid w:val="0"/>
        <w:spacing w:line="360" w:lineRule="auto"/>
        <w:ind w:firstLineChars="199" w:firstLine="418"/>
        <w:rPr>
          <w:rFonts w:ascii="仿宋" w:eastAsia="仿宋" w:hAnsi="仿宋" w:cs="仿宋" w:hint="eastAsia"/>
          <w:szCs w:val="21"/>
        </w:rPr>
      </w:pPr>
      <w:r w:rsidRPr="003C1730">
        <w:rPr>
          <w:rFonts w:ascii="仿宋" w:eastAsia="仿宋" w:hAnsi="仿宋" w:cs="仿宋" w:hint="eastAsia"/>
          <w:szCs w:val="21"/>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3686C0FF" w14:textId="77777777" w:rsidR="00D15E72" w:rsidRPr="003C1730" w:rsidRDefault="001456BA">
      <w:pPr>
        <w:adjustRightInd w:val="0"/>
        <w:snapToGrid w:val="0"/>
        <w:spacing w:line="360" w:lineRule="auto"/>
        <w:ind w:firstLineChars="199" w:firstLine="420"/>
        <w:rPr>
          <w:rFonts w:ascii="仿宋" w:eastAsia="仿宋" w:hAnsi="仿宋" w:cs="仿宋" w:hint="eastAsia"/>
          <w:b/>
          <w:szCs w:val="21"/>
        </w:rPr>
      </w:pPr>
      <w:r w:rsidRPr="003C1730">
        <w:rPr>
          <w:rFonts w:ascii="仿宋" w:eastAsia="仿宋" w:hAnsi="仿宋" w:cs="仿宋" w:hint="eastAsia"/>
          <w:b/>
          <w:szCs w:val="21"/>
        </w:rPr>
        <w:t>8.检验和验收</w:t>
      </w:r>
    </w:p>
    <w:p w14:paraId="6AA6BA85" w14:textId="77777777" w:rsidR="00D15E72" w:rsidRPr="003C1730" w:rsidRDefault="001456BA">
      <w:pPr>
        <w:adjustRightInd w:val="0"/>
        <w:snapToGrid w:val="0"/>
        <w:spacing w:line="360" w:lineRule="auto"/>
        <w:ind w:firstLineChars="199" w:firstLine="418"/>
        <w:rPr>
          <w:rFonts w:ascii="仿宋" w:eastAsia="仿宋" w:hAnsi="仿宋" w:cs="仿宋" w:hint="eastAsia"/>
          <w:szCs w:val="21"/>
        </w:rPr>
      </w:pPr>
      <w:r w:rsidRPr="003C1730">
        <w:rPr>
          <w:rFonts w:ascii="仿宋" w:eastAsia="仿宋" w:hAnsi="仿宋" w:cs="仿宋" w:hint="eastAsia"/>
          <w:szCs w:val="21"/>
        </w:rPr>
        <w:t>8.1完成服务后，需方或采购代理机构（由具体项目决定）应在政府采购合同规定的时间内组织验收，并在“验收书”上签字。“验收书”将作为申请付款文件的一部分。</w:t>
      </w:r>
    </w:p>
    <w:p w14:paraId="194E6FE3" w14:textId="77777777" w:rsidR="00D15E72" w:rsidRPr="003C1730" w:rsidRDefault="001456BA">
      <w:pPr>
        <w:adjustRightInd w:val="0"/>
        <w:snapToGrid w:val="0"/>
        <w:spacing w:line="360" w:lineRule="auto"/>
        <w:ind w:firstLineChars="199" w:firstLine="418"/>
        <w:rPr>
          <w:rFonts w:ascii="仿宋" w:eastAsia="仿宋" w:hAnsi="仿宋" w:cs="仿宋" w:hint="eastAsia"/>
          <w:szCs w:val="21"/>
        </w:rPr>
      </w:pPr>
      <w:r w:rsidRPr="003C1730">
        <w:rPr>
          <w:rFonts w:ascii="仿宋" w:eastAsia="仿宋" w:hAnsi="仿宋" w:cs="仿宋" w:hint="eastAsia"/>
          <w:szCs w:val="21"/>
        </w:rPr>
        <w:t>8.2对于委托开发等最终以产品形式交付需方使用的服务，保修期自验收书签署之日起计算。</w:t>
      </w:r>
    </w:p>
    <w:p w14:paraId="71271CB2" w14:textId="77777777" w:rsidR="00D15E72" w:rsidRPr="003C1730" w:rsidRDefault="001456BA">
      <w:pPr>
        <w:tabs>
          <w:tab w:val="left" w:pos="360"/>
        </w:tabs>
        <w:adjustRightInd w:val="0"/>
        <w:snapToGrid w:val="0"/>
        <w:spacing w:line="360" w:lineRule="auto"/>
        <w:ind w:firstLineChars="218" w:firstLine="460"/>
        <w:rPr>
          <w:rFonts w:ascii="仿宋" w:eastAsia="仿宋" w:hAnsi="仿宋" w:cs="仿宋" w:hint="eastAsia"/>
          <w:b/>
          <w:szCs w:val="21"/>
        </w:rPr>
      </w:pPr>
      <w:r w:rsidRPr="003C1730">
        <w:rPr>
          <w:rFonts w:ascii="仿宋" w:eastAsia="仿宋" w:hAnsi="仿宋" w:cs="仿宋" w:hint="eastAsia"/>
          <w:b/>
          <w:szCs w:val="21"/>
        </w:rPr>
        <w:t>9.违约责任</w:t>
      </w:r>
    </w:p>
    <w:p w14:paraId="0484D294" w14:textId="77777777" w:rsidR="00D15E72" w:rsidRPr="003C1730" w:rsidRDefault="001456BA">
      <w:pPr>
        <w:adjustRightInd w:val="0"/>
        <w:snapToGrid w:val="0"/>
        <w:spacing w:line="360" w:lineRule="auto"/>
        <w:ind w:firstLineChars="218" w:firstLine="458"/>
        <w:rPr>
          <w:rFonts w:ascii="仿宋" w:eastAsia="仿宋" w:hAnsi="仿宋" w:cs="仿宋" w:hint="eastAsia"/>
          <w:szCs w:val="21"/>
        </w:rPr>
      </w:pPr>
      <w:r w:rsidRPr="003C1730">
        <w:rPr>
          <w:rFonts w:ascii="仿宋" w:eastAsia="仿宋" w:hAnsi="仿宋" w:cs="仿宋" w:hint="eastAsia"/>
          <w:szCs w:val="21"/>
        </w:rPr>
        <w:t>9.1如果供方未按照政府采购合同规定的要求提供服务；或供方未能履行政府采购合同规定的任何其它义务时，需方有权向供方发出违约通知书，供方应按照需方选择的下列一种或多种方式承担赔偿责任：</w:t>
      </w:r>
    </w:p>
    <w:p w14:paraId="768F1941"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9.1.1在需方同意延长的期限内提供服务并承担由此给需方造成的一切损失；</w:t>
      </w:r>
    </w:p>
    <w:p w14:paraId="6AC8DA3B"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9.1.2在需方规定的时间内，用符合政府采购合同规定的服务以达到政府采购合同规定的要求，供方应承担由此发生的一切费用和风险。此时，相关服务的期限也应相应延长；</w:t>
      </w:r>
    </w:p>
    <w:p w14:paraId="366900F2"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9.1.3需方有权部分或全部解除政府采购合同并要求供方赔偿由此造成的损失。此时需方可采取必要的补救措施，相关费用由供方承担。</w:t>
      </w:r>
    </w:p>
    <w:p w14:paraId="755612F6"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9.2如果供方在收到需方的违约通知书后10日内未作答复也没有按照需方选择的方式</w:t>
      </w:r>
      <w:r w:rsidRPr="003C1730">
        <w:rPr>
          <w:rFonts w:ascii="仿宋" w:eastAsia="仿宋" w:hAnsi="仿宋" w:cs="仿宋" w:hint="eastAsia"/>
          <w:szCs w:val="21"/>
        </w:rPr>
        <w:lastRenderedPageBreak/>
        <w:t>承担违约责任，则需方有权从履约保证金（如有）、尚未支付的政府采购合同价款中扣回索赔金额。如果这些金额不足以补偿，需方有权向供方提出不足部分的赔偿要求。</w:t>
      </w:r>
    </w:p>
    <w:p w14:paraId="0222596A"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9.3延期服务的违约责任</w:t>
      </w:r>
    </w:p>
    <w:p w14:paraId="7ACCD64D"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1F463AEB"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9.4以上各项交付的违约金并不影响违约方履行政府采购合同的各项义务。</w:t>
      </w:r>
    </w:p>
    <w:p w14:paraId="644F05FC" w14:textId="77777777" w:rsidR="00D15E72" w:rsidRPr="003C1730" w:rsidRDefault="001456BA">
      <w:pPr>
        <w:adjustRightInd w:val="0"/>
        <w:snapToGrid w:val="0"/>
        <w:spacing w:line="360" w:lineRule="auto"/>
        <w:ind w:left="420" w:firstLine="422"/>
        <w:rPr>
          <w:rFonts w:ascii="仿宋" w:eastAsia="仿宋" w:hAnsi="仿宋" w:cs="仿宋" w:hint="eastAsia"/>
          <w:b/>
          <w:szCs w:val="21"/>
        </w:rPr>
      </w:pPr>
      <w:r w:rsidRPr="003C1730">
        <w:rPr>
          <w:rFonts w:ascii="仿宋" w:eastAsia="仿宋" w:hAnsi="仿宋" w:cs="仿宋" w:hint="eastAsia"/>
          <w:b/>
          <w:szCs w:val="21"/>
        </w:rPr>
        <w:t>10.不可抗力</w:t>
      </w:r>
    </w:p>
    <w:p w14:paraId="46A592BA"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58FABEEA"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10.2本条所述的“不可抗力”系指那些双方无法控制，不可预见的事件，但不包括双方的违约或疏忽。这些事件包括但不限于：战争、严重火灾、洪水、台风、地震。</w:t>
      </w:r>
    </w:p>
    <w:p w14:paraId="267AEC94"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54D2ADE0" w14:textId="77777777" w:rsidR="00D15E72" w:rsidRPr="003C1730" w:rsidRDefault="001456BA">
      <w:pPr>
        <w:adjustRightInd w:val="0"/>
        <w:snapToGrid w:val="0"/>
        <w:spacing w:line="360" w:lineRule="auto"/>
        <w:ind w:firstLineChars="196" w:firstLine="413"/>
        <w:rPr>
          <w:rFonts w:ascii="仿宋" w:eastAsia="仿宋" w:hAnsi="仿宋" w:cs="仿宋" w:hint="eastAsia"/>
          <w:b/>
          <w:szCs w:val="21"/>
        </w:rPr>
      </w:pPr>
      <w:r w:rsidRPr="003C1730">
        <w:rPr>
          <w:rFonts w:ascii="仿宋" w:eastAsia="仿宋" w:hAnsi="仿宋" w:cs="仿宋" w:hint="eastAsia"/>
          <w:b/>
          <w:szCs w:val="21"/>
        </w:rPr>
        <w:t>11.争端的解决</w:t>
      </w:r>
    </w:p>
    <w:p w14:paraId="3165487C"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11.1需方和供方应通过友好协商，解决在执行本政府采购合同过程中所发生的或与本政府采购合同有关的一切争端。</w:t>
      </w:r>
    </w:p>
    <w:p w14:paraId="159A9C49"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11.2如果协商不成，双方中的任何一方可向需方所在地的人民法院提起诉讼。</w:t>
      </w:r>
    </w:p>
    <w:p w14:paraId="676A4AD3"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11.3因政府采购合同部分履行引发诉讼的，在诉讼期间，除正在进行诉讼的部分外，本政府采购合同的其它部分应继续执行。</w:t>
      </w:r>
    </w:p>
    <w:p w14:paraId="73C5643B" w14:textId="77777777" w:rsidR="00D15E72" w:rsidRPr="003C1730" w:rsidRDefault="001456BA">
      <w:pPr>
        <w:adjustRightInd w:val="0"/>
        <w:snapToGrid w:val="0"/>
        <w:spacing w:line="360" w:lineRule="auto"/>
        <w:ind w:firstLineChars="196" w:firstLine="413"/>
        <w:rPr>
          <w:rFonts w:ascii="仿宋" w:eastAsia="仿宋" w:hAnsi="仿宋" w:cs="仿宋" w:hint="eastAsia"/>
          <w:b/>
          <w:szCs w:val="21"/>
        </w:rPr>
      </w:pPr>
      <w:r w:rsidRPr="003C1730">
        <w:rPr>
          <w:rFonts w:ascii="仿宋" w:eastAsia="仿宋" w:hAnsi="仿宋" w:cs="仿宋" w:hint="eastAsia"/>
          <w:b/>
          <w:szCs w:val="21"/>
        </w:rPr>
        <w:t>12.违约终止政府采购合同</w:t>
      </w:r>
    </w:p>
    <w:p w14:paraId="76A314A1"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12.1在需方因供方违约而按政府采购合同约定采取的任何补救措施不起作用的情况下，需方可在下列情况下向供方发出书面通知，提出终止部分或全部政府采购合同。</w:t>
      </w:r>
    </w:p>
    <w:p w14:paraId="695B6596"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12.1.1如果供方未能在政府采购合同规定的限期或需方同意延长的限期内提供部分或全部服务；</w:t>
      </w:r>
    </w:p>
    <w:p w14:paraId="72552A7E"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12.1.2如果供方未能履行政府采购合同规定的其它任何义务。</w:t>
      </w:r>
    </w:p>
    <w:p w14:paraId="484C1F68"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12.1.3未经需方事先书面同意，供方部分转让和分包或全部转让和分包其应履行的政府采购合同义务。</w:t>
      </w:r>
    </w:p>
    <w:p w14:paraId="2B5DA788"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42F0E293" w14:textId="77777777" w:rsidR="00D15E72" w:rsidRPr="003C1730" w:rsidRDefault="001456BA">
      <w:pPr>
        <w:adjustRightInd w:val="0"/>
        <w:snapToGrid w:val="0"/>
        <w:spacing w:line="360" w:lineRule="auto"/>
        <w:ind w:firstLineChars="196" w:firstLine="413"/>
        <w:rPr>
          <w:rFonts w:ascii="仿宋" w:eastAsia="仿宋" w:hAnsi="仿宋" w:cs="仿宋" w:hint="eastAsia"/>
          <w:b/>
          <w:szCs w:val="21"/>
        </w:rPr>
      </w:pPr>
      <w:r w:rsidRPr="003C1730">
        <w:rPr>
          <w:rFonts w:ascii="仿宋" w:eastAsia="仿宋" w:hAnsi="仿宋" w:cs="仿宋" w:hint="eastAsia"/>
          <w:b/>
          <w:szCs w:val="21"/>
        </w:rPr>
        <w:t>13.政府采购法对政府采购合同变更终止的规定</w:t>
      </w:r>
    </w:p>
    <w:p w14:paraId="2E30F6E6" w14:textId="77777777" w:rsidR="00D15E72" w:rsidRPr="003C1730" w:rsidRDefault="001456BA">
      <w:pPr>
        <w:adjustRightInd w:val="0"/>
        <w:snapToGrid w:val="0"/>
        <w:spacing w:line="360" w:lineRule="auto"/>
        <w:ind w:firstLineChars="196" w:firstLine="412"/>
        <w:rPr>
          <w:rFonts w:ascii="仿宋" w:eastAsia="仿宋" w:hAnsi="仿宋" w:cs="仿宋" w:hint="eastAsia"/>
          <w:b/>
          <w:szCs w:val="21"/>
        </w:rPr>
      </w:pPr>
      <w:r w:rsidRPr="003C1730">
        <w:rPr>
          <w:rFonts w:ascii="仿宋" w:eastAsia="仿宋" w:hAnsi="仿宋" w:cs="仿宋" w:hint="eastAsia"/>
          <w:szCs w:val="21"/>
        </w:rPr>
        <w:lastRenderedPageBreak/>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277C92B3" w14:textId="77777777" w:rsidR="00D15E72" w:rsidRPr="003C1730" w:rsidRDefault="001456BA">
      <w:pPr>
        <w:adjustRightInd w:val="0"/>
        <w:snapToGrid w:val="0"/>
        <w:spacing w:line="360" w:lineRule="auto"/>
        <w:ind w:firstLineChars="196" w:firstLine="413"/>
        <w:rPr>
          <w:rFonts w:ascii="仿宋" w:eastAsia="仿宋" w:hAnsi="仿宋" w:cs="仿宋" w:hint="eastAsia"/>
          <w:b/>
          <w:szCs w:val="21"/>
        </w:rPr>
      </w:pPr>
      <w:r w:rsidRPr="003C1730">
        <w:rPr>
          <w:rFonts w:ascii="仿宋" w:eastAsia="仿宋" w:hAnsi="仿宋" w:cs="仿宋" w:hint="eastAsia"/>
          <w:b/>
          <w:szCs w:val="21"/>
        </w:rPr>
        <w:t>14.政府采购合同转让和分包</w:t>
      </w:r>
    </w:p>
    <w:p w14:paraId="711498E4"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除采购文件规定,并经需方事先书面同意外，供方不得部分转让和分包或全部转让和分包其应履行的政府采购合同义务。</w:t>
      </w:r>
    </w:p>
    <w:p w14:paraId="3E3A680D" w14:textId="77777777" w:rsidR="00D15E72" w:rsidRPr="003C1730" w:rsidRDefault="001456BA">
      <w:pPr>
        <w:adjustRightInd w:val="0"/>
        <w:snapToGrid w:val="0"/>
        <w:spacing w:line="360" w:lineRule="auto"/>
        <w:ind w:firstLineChars="196" w:firstLine="413"/>
        <w:rPr>
          <w:rFonts w:ascii="仿宋" w:eastAsia="仿宋" w:hAnsi="仿宋" w:cs="仿宋" w:hint="eastAsia"/>
          <w:szCs w:val="21"/>
        </w:rPr>
      </w:pPr>
      <w:r w:rsidRPr="003C1730">
        <w:rPr>
          <w:rFonts w:ascii="仿宋" w:eastAsia="仿宋" w:hAnsi="仿宋" w:cs="仿宋" w:hint="eastAsia"/>
          <w:b/>
          <w:szCs w:val="21"/>
        </w:rPr>
        <w:t>15.适用法律：</w:t>
      </w:r>
      <w:r w:rsidRPr="003C1730">
        <w:rPr>
          <w:rFonts w:ascii="仿宋" w:eastAsia="仿宋" w:hAnsi="仿宋" w:cs="仿宋" w:hint="eastAsia"/>
          <w:szCs w:val="21"/>
        </w:rPr>
        <w:t>本政府采购合同按照中华人民共和国的现行法律进行解释。</w:t>
      </w:r>
    </w:p>
    <w:p w14:paraId="61B69310" w14:textId="77777777" w:rsidR="00D15E72" w:rsidRPr="003C1730" w:rsidRDefault="001456BA">
      <w:pPr>
        <w:adjustRightInd w:val="0"/>
        <w:snapToGrid w:val="0"/>
        <w:spacing w:line="360" w:lineRule="auto"/>
        <w:ind w:firstLineChars="196" w:firstLine="413"/>
        <w:rPr>
          <w:rFonts w:ascii="仿宋" w:eastAsia="仿宋" w:hAnsi="仿宋" w:cs="仿宋" w:hint="eastAsia"/>
          <w:b/>
          <w:szCs w:val="21"/>
        </w:rPr>
      </w:pPr>
      <w:r w:rsidRPr="003C1730">
        <w:rPr>
          <w:rFonts w:ascii="仿宋" w:eastAsia="仿宋" w:hAnsi="仿宋" w:cs="仿宋" w:hint="eastAsia"/>
          <w:b/>
          <w:szCs w:val="21"/>
        </w:rPr>
        <w:t>16.政府采购合同生效</w:t>
      </w:r>
    </w:p>
    <w:p w14:paraId="3434AC92"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16.1本政府采购合同在供需双方法定代表人或其授权代理人签字和加盖公章后生效。</w:t>
      </w:r>
    </w:p>
    <w:p w14:paraId="63CD3C1F"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 xml:space="preserve">16.2本政府采购合同一式五份，需方执二份，供方、采购代理机构、财政部门各执一份。 </w:t>
      </w:r>
    </w:p>
    <w:p w14:paraId="53885E5B" w14:textId="77777777" w:rsidR="00D15E72" w:rsidRPr="003C1730" w:rsidRDefault="001456BA">
      <w:pPr>
        <w:adjustRightInd w:val="0"/>
        <w:snapToGrid w:val="0"/>
        <w:spacing w:line="360" w:lineRule="auto"/>
        <w:ind w:firstLineChars="196" w:firstLine="413"/>
        <w:rPr>
          <w:rFonts w:ascii="仿宋" w:eastAsia="仿宋" w:hAnsi="仿宋" w:cs="仿宋" w:hint="eastAsia"/>
          <w:b/>
          <w:szCs w:val="21"/>
        </w:rPr>
      </w:pPr>
      <w:r w:rsidRPr="003C1730">
        <w:rPr>
          <w:rFonts w:ascii="仿宋" w:eastAsia="仿宋" w:hAnsi="仿宋" w:cs="仿宋" w:hint="eastAsia"/>
          <w:b/>
          <w:szCs w:val="21"/>
        </w:rPr>
        <w:t>17.政府采购合同附件</w:t>
      </w:r>
    </w:p>
    <w:p w14:paraId="3198B4E2"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下列文件构成本政府采购合同不可分割的组成部分，与本政府采购合同具有同等法律效力：</w:t>
      </w:r>
    </w:p>
    <w:p w14:paraId="4A600430"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17.1采购文件；</w:t>
      </w:r>
    </w:p>
    <w:p w14:paraId="608D8738"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17.2采购文件的更正公告、变更公告；</w:t>
      </w:r>
    </w:p>
    <w:p w14:paraId="30894AC2"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 xml:space="preserve">17.3成交供应商提交的响应文件；        </w:t>
      </w:r>
    </w:p>
    <w:p w14:paraId="1E05BF08"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17.4政府采购合同条款；</w:t>
      </w:r>
    </w:p>
    <w:p w14:paraId="5D7E657B"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17.5成交通知书；</w:t>
      </w:r>
    </w:p>
    <w:p w14:paraId="5507F5C6" w14:textId="77777777" w:rsidR="00D15E72" w:rsidRPr="003C1730" w:rsidRDefault="001456BA">
      <w:pPr>
        <w:adjustRightInd w:val="0"/>
        <w:snapToGrid w:val="0"/>
        <w:spacing w:line="360" w:lineRule="auto"/>
        <w:ind w:firstLineChars="196" w:firstLine="412"/>
        <w:rPr>
          <w:rFonts w:ascii="仿宋" w:eastAsia="仿宋" w:hAnsi="仿宋" w:cs="仿宋" w:hint="eastAsia"/>
          <w:szCs w:val="21"/>
        </w:rPr>
      </w:pPr>
      <w:r w:rsidRPr="003C1730">
        <w:rPr>
          <w:rFonts w:ascii="仿宋" w:eastAsia="仿宋" w:hAnsi="仿宋" w:cs="仿宋" w:hint="eastAsia"/>
          <w:szCs w:val="21"/>
        </w:rPr>
        <w:t>17.6政府采购合同的其它附件。</w:t>
      </w:r>
    </w:p>
    <w:p w14:paraId="2D6CA1D2" w14:textId="77777777" w:rsidR="00D15E72" w:rsidRPr="003C1730" w:rsidRDefault="00D15E72">
      <w:pPr>
        <w:ind w:firstLineChars="196" w:firstLine="470"/>
        <w:rPr>
          <w:rFonts w:ascii="仿宋" w:eastAsia="仿宋" w:hAnsi="仿宋" w:cs="仿宋" w:hint="eastAsia"/>
          <w:sz w:val="24"/>
        </w:rPr>
      </w:pPr>
    </w:p>
    <w:p w14:paraId="3B88B68D" w14:textId="77777777" w:rsidR="00D15E72" w:rsidRPr="003C1730" w:rsidRDefault="00D15E72">
      <w:pPr>
        <w:ind w:firstLineChars="196" w:firstLine="470"/>
        <w:rPr>
          <w:rFonts w:ascii="仿宋" w:eastAsia="仿宋" w:hAnsi="仿宋" w:cs="仿宋" w:hint="eastAsia"/>
          <w:sz w:val="24"/>
        </w:rPr>
      </w:pPr>
    </w:p>
    <w:p w14:paraId="06D02115" w14:textId="77777777" w:rsidR="00D15E72" w:rsidRPr="003C1730" w:rsidRDefault="001456BA">
      <w:pPr>
        <w:ind w:firstLine="480"/>
        <w:rPr>
          <w:rFonts w:ascii="仿宋" w:eastAsia="仿宋" w:hAnsi="仿宋" w:cs="仿宋" w:hint="eastAsia"/>
          <w:sz w:val="24"/>
        </w:rPr>
      </w:pPr>
      <w:r w:rsidRPr="003C1730">
        <w:rPr>
          <w:rFonts w:ascii="仿宋" w:eastAsia="仿宋" w:hAnsi="仿宋" w:cs="仿宋" w:hint="eastAsia"/>
          <w:sz w:val="24"/>
        </w:rPr>
        <w:br w:type="page"/>
      </w:r>
    </w:p>
    <w:p w14:paraId="7991DEA5" w14:textId="77777777" w:rsidR="00D15E72" w:rsidRPr="003C1730" w:rsidRDefault="001456BA">
      <w:pPr>
        <w:pStyle w:val="2"/>
        <w:adjustRightInd w:val="0"/>
        <w:snapToGrid w:val="0"/>
        <w:spacing w:line="240" w:lineRule="auto"/>
        <w:ind w:firstLine="562"/>
        <w:jc w:val="left"/>
        <w:rPr>
          <w:rFonts w:ascii="仿宋" w:eastAsia="仿宋" w:hAnsi="仿宋" w:cs="仿宋" w:hint="eastAsia"/>
          <w:sz w:val="28"/>
          <w:szCs w:val="28"/>
        </w:rPr>
      </w:pPr>
      <w:bookmarkStart w:id="193" w:name="_Toc533340224"/>
      <w:bookmarkStart w:id="194" w:name="_Toc4485697"/>
      <w:r w:rsidRPr="003C1730">
        <w:rPr>
          <w:rFonts w:ascii="仿宋" w:eastAsia="仿宋" w:hAnsi="仿宋" w:cs="仿宋" w:hint="eastAsia"/>
          <w:sz w:val="28"/>
          <w:szCs w:val="28"/>
        </w:rPr>
        <w:lastRenderedPageBreak/>
        <w:t>合同格式</w:t>
      </w:r>
      <w:bookmarkEnd w:id="193"/>
      <w:bookmarkEnd w:id="194"/>
      <w:r w:rsidRPr="003C1730">
        <w:rPr>
          <w:rFonts w:ascii="仿宋" w:eastAsia="仿宋" w:hAnsi="仿宋" w:cs="仿宋" w:hint="eastAsia"/>
          <w:sz w:val="28"/>
          <w:szCs w:val="28"/>
        </w:rPr>
        <w:t xml:space="preserve">                    </w:t>
      </w:r>
    </w:p>
    <w:p w14:paraId="6C174CBC" w14:textId="77777777" w:rsidR="00D15E72" w:rsidRPr="003C1730" w:rsidRDefault="001456BA">
      <w:pPr>
        <w:spacing w:beforeLines="100" w:before="319" w:afterLines="100" w:after="319" w:line="480" w:lineRule="exact"/>
        <w:ind w:firstLine="883"/>
        <w:jc w:val="center"/>
        <w:rPr>
          <w:rFonts w:ascii="仿宋" w:eastAsia="仿宋" w:hAnsi="仿宋" w:cs="仿宋" w:hint="eastAsia"/>
          <w:b/>
          <w:sz w:val="44"/>
          <w:szCs w:val="44"/>
        </w:rPr>
      </w:pPr>
      <w:r w:rsidRPr="003C1730">
        <w:rPr>
          <w:rFonts w:ascii="仿宋" w:eastAsia="仿宋" w:hAnsi="仿宋" w:cs="仿宋" w:hint="eastAsia"/>
          <w:b/>
          <w:sz w:val="44"/>
          <w:szCs w:val="44"/>
        </w:rPr>
        <w:t>政府采购合同格式</w:t>
      </w:r>
    </w:p>
    <w:p w14:paraId="54E7BE9C"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政府采购合同编号：</w:t>
      </w:r>
    </w:p>
    <w:p w14:paraId="59883951"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签订地点：</w:t>
      </w:r>
    </w:p>
    <w:p w14:paraId="5A0BBFAD" w14:textId="77777777" w:rsidR="00D15E72" w:rsidRPr="003C1730" w:rsidRDefault="001456BA">
      <w:pPr>
        <w:adjustRightInd w:val="0"/>
        <w:snapToGrid w:val="0"/>
        <w:spacing w:line="360" w:lineRule="auto"/>
        <w:ind w:firstLine="420"/>
        <w:jc w:val="left"/>
        <w:rPr>
          <w:rFonts w:ascii="仿宋" w:eastAsia="仿宋" w:hAnsi="仿宋" w:cs="仿宋" w:hint="eastAsia"/>
          <w:szCs w:val="21"/>
        </w:rPr>
      </w:pPr>
      <w:r w:rsidRPr="003C1730">
        <w:rPr>
          <w:rFonts w:ascii="仿宋" w:eastAsia="仿宋" w:hAnsi="仿宋" w:cs="仿宋" w:hint="eastAsia"/>
          <w:szCs w:val="21"/>
          <w:u w:val="single"/>
        </w:rPr>
        <w:t xml:space="preserve">    (需方名称</w:t>
      </w:r>
      <w:r w:rsidRPr="003C1730">
        <w:rPr>
          <w:rFonts w:ascii="仿宋" w:eastAsia="仿宋" w:hAnsi="仿宋" w:cs="仿宋" w:hint="eastAsia"/>
          <w:szCs w:val="21"/>
        </w:rPr>
        <w:t>)</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（以下简称需方）和</w:t>
      </w:r>
      <w:r w:rsidRPr="003C1730">
        <w:rPr>
          <w:rFonts w:ascii="仿宋" w:eastAsia="仿宋" w:hAnsi="仿宋" w:cs="仿宋" w:hint="eastAsia"/>
          <w:szCs w:val="21"/>
          <w:u w:val="single"/>
        </w:rPr>
        <w:t xml:space="preserve">   (供方名称)    </w:t>
      </w:r>
      <w:r w:rsidRPr="003C1730">
        <w:rPr>
          <w:rFonts w:ascii="仿宋" w:eastAsia="仿宋" w:hAnsi="仿宋" w:cs="仿宋" w:hint="eastAsia"/>
          <w:szCs w:val="21"/>
        </w:rPr>
        <w:t xml:space="preserve"> （以下简称供方）根据《中华人民共和国民法典》和有关法律法规，遵循平等、自愿、公平和诚实信用原则，同意按照下面的条款和条件订立本政府采购合同，共同信守。</w:t>
      </w:r>
    </w:p>
    <w:p w14:paraId="0FC5353B" w14:textId="77777777" w:rsidR="00D15E72" w:rsidRPr="003C1730" w:rsidRDefault="001456BA">
      <w:pPr>
        <w:adjustRightInd w:val="0"/>
        <w:snapToGrid w:val="0"/>
        <w:spacing w:line="360" w:lineRule="auto"/>
        <w:ind w:firstLine="422"/>
        <w:jc w:val="left"/>
        <w:rPr>
          <w:rFonts w:ascii="仿宋" w:eastAsia="仿宋" w:hAnsi="仿宋" w:cs="仿宋" w:hint="eastAsia"/>
          <w:b/>
          <w:szCs w:val="21"/>
        </w:rPr>
      </w:pPr>
      <w:r w:rsidRPr="003C1730">
        <w:rPr>
          <w:rFonts w:ascii="仿宋" w:eastAsia="仿宋" w:hAnsi="仿宋" w:cs="仿宋" w:hint="eastAsia"/>
          <w:b/>
          <w:szCs w:val="21"/>
        </w:rPr>
        <w:t xml:space="preserve">　　一、政府采购合同文件</w:t>
      </w:r>
    </w:p>
    <w:p w14:paraId="1B97C2B2"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 xml:space="preserve">    本政府采购合同所附下列文件是构成本政府采购合同不可分割的部分：</w:t>
      </w:r>
    </w:p>
    <w:p w14:paraId="2814EB3A"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1.采购文件（采购文件编号</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w:t>
      </w:r>
    </w:p>
    <w:p w14:paraId="4590CB43"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2.采购文件的更正公告、变更公告；</w:t>
      </w:r>
    </w:p>
    <w:p w14:paraId="5ED2B636"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3.成交供应商提交的响应文件；</w:t>
      </w:r>
    </w:p>
    <w:p w14:paraId="54A50C88"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4.政府采购合同条款；</w:t>
      </w:r>
    </w:p>
    <w:p w14:paraId="5ADEB238"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5.成交通知书；</w:t>
      </w:r>
    </w:p>
    <w:p w14:paraId="2C67EF01"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6.政府采购合同的其它附件。</w:t>
      </w:r>
    </w:p>
    <w:p w14:paraId="2A48B8FB" w14:textId="77777777" w:rsidR="00D15E72" w:rsidRPr="003C1730" w:rsidRDefault="001456BA">
      <w:pPr>
        <w:adjustRightInd w:val="0"/>
        <w:snapToGrid w:val="0"/>
        <w:spacing w:line="360" w:lineRule="auto"/>
        <w:ind w:firstLine="422"/>
        <w:jc w:val="left"/>
        <w:rPr>
          <w:rFonts w:ascii="仿宋" w:eastAsia="仿宋" w:hAnsi="仿宋" w:cs="仿宋" w:hint="eastAsia"/>
          <w:b/>
          <w:szCs w:val="21"/>
        </w:rPr>
      </w:pPr>
      <w:r w:rsidRPr="003C1730">
        <w:rPr>
          <w:rFonts w:ascii="仿宋" w:eastAsia="仿宋" w:hAnsi="仿宋" w:cs="仿宋" w:hint="eastAsia"/>
          <w:b/>
          <w:szCs w:val="21"/>
        </w:rPr>
        <w:t xml:space="preserve">　　二、政府采购合同范围和条件</w:t>
      </w:r>
    </w:p>
    <w:p w14:paraId="42ED30D4"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 xml:space="preserve">    本政府采购合同的范围和条件与上述政府采购合同文件的规定相一致。</w:t>
      </w:r>
    </w:p>
    <w:p w14:paraId="2076FEF9" w14:textId="77777777" w:rsidR="00D15E72" w:rsidRPr="003C1730" w:rsidRDefault="001456BA">
      <w:pPr>
        <w:adjustRightInd w:val="0"/>
        <w:snapToGrid w:val="0"/>
        <w:spacing w:line="360" w:lineRule="auto"/>
        <w:ind w:firstLine="422"/>
        <w:jc w:val="left"/>
        <w:rPr>
          <w:rFonts w:ascii="仿宋" w:eastAsia="仿宋" w:hAnsi="仿宋" w:cs="仿宋" w:hint="eastAsia"/>
          <w:b/>
          <w:szCs w:val="21"/>
        </w:rPr>
      </w:pPr>
      <w:r w:rsidRPr="003C1730">
        <w:rPr>
          <w:rFonts w:ascii="仿宋" w:eastAsia="仿宋" w:hAnsi="仿宋" w:cs="仿宋" w:hint="eastAsia"/>
          <w:b/>
          <w:szCs w:val="21"/>
        </w:rPr>
        <w:t xml:space="preserve">　　三、政府采购合同标的</w:t>
      </w:r>
    </w:p>
    <w:p w14:paraId="102054A7"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 xml:space="preserve">    本政府采购合同的标的为采购文件中所列相关服务。</w:t>
      </w:r>
    </w:p>
    <w:p w14:paraId="435C3501" w14:textId="77777777" w:rsidR="00D15E72" w:rsidRPr="003C1730" w:rsidRDefault="001456BA">
      <w:pPr>
        <w:adjustRightInd w:val="0"/>
        <w:snapToGrid w:val="0"/>
        <w:spacing w:line="360" w:lineRule="auto"/>
        <w:ind w:firstLine="422"/>
        <w:jc w:val="left"/>
        <w:rPr>
          <w:rFonts w:ascii="仿宋" w:eastAsia="仿宋" w:hAnsi="仿宋" w:cs="仿宋" w:hint="eastAsia"/>
          <w:b/>
          <w:szCs w:val="21"/>
        </w:rPr>
      </w:pPr>
      <w:r w:rsidRPr="003C1730">
        <w:rPr>
          <w:rFonts w:ascii="仿宋" w:eastAsia="仿宋" w:hAnsi="仿宋" w:cs="仿宋" w:hint="eastAsia"/>
          <w:b/>
          <w:szCs w:val="21"/>
        </w:rPr>
        <w:t xml:space="preserve">　　四、政府采购合同金额</w:t>
      </w:r>
    </w:p>
    <w:p w14:paraId="436A32E4"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 xml:space="preserve">    根据上述政府采购合同文件要求，政府采购合同的总金额为人民币</w:t>
      </w:r>
      <w:r w:rsidRPr="003C1730">
        <w:rPr>
          <w:rFonts w:ascii="仿宋" w:eastAsia="仿宋" w:hAnsi="仿宋" w:cs="仿宋" w:hint="eastAsia"/>
          <w:szCs w:val="21"/>
          <w:u w:val="single"/>
        </w:rPr>
        <w:t xml:space="preserve">  （大写）                </w:t>
      </w:r>
      <w:r w:rsidRPr="003C1730">
        <w:rPr>
          <w:rFonts w:ascii="仿宋" w:eastAsia="仿宋" w:hAnsi="仿宋" w:cs="仿宋" w:hint="eastAsia"/>
          <w:szCs w:val="21"/>
        </w:rPr>
        <w:t xml:space="preserve"> 元。</w:t>
      </w:r>
    </w:p>
    <w:p w14:paraId="5C2F3243" w14:textId="77777777" w:rsidR="00D15E72" w:rsidRPr="003C1730" w:rsidRDefault="001456BA">
      <w:pPr>
        <w:adjustRightInd w:val="0"/>
        <w:snapToGrid w:val="0"/>
        <w:spacing w:line="360" w:lineRule="auto"/>
        <w:ind w:firstLine="422"/>
        <w:jc w:val="left"/>
        <w:rPr>
          <w:rFonts w:ascii="仿宋" w:eastAsia="仿宋" w:hAnsi="仿宋" w:cs="仿宋" w:hint="eastAsia"/>
          <w:b/>
          <w:szCs w:val="21"/>
        </w:rPr>
      </w:pPr>
      <w:r w:rsidRPr="003C1730">
        <w:rPr>
          <w:rFonts w:ascii="仿宋" w:eastAsia="仿宋" w:hAnsi="仿宋" w:cs="仿宋" w:hint="eastAsia"/>
          <w:b/>
          <w:szCs w:val="21"/>
        </w:rPr>
        <w:t xml:space="preserve">　  五、付款方式及条件</w:t>
      </w:r>
    </w:p>
    <w:p w14:paraId="19A82197" w14:textId="77777777" w:rsidR="00D15E72" w:rsidRPr="003C1730" w:rsidRDefault="00D15E72">
      <w:pPr>
        <w:adjustRightInd w:val="0"/>
        <w:snapToGrid w:val="0"/>
        <w:spacing w:line="360" w:lineRule="auto"/>
        <w:ind w:firstLine="422"/>
        <w:jc w:val="left"/>
        <w:rPr>
          <w:rFonts w:ascii="仿宋" w:eastAsia="仿宋" w:hAnsi="仿宋" w:cs="仿宋" w:hint="eastAsia"/>
          <w:b/>
          <w:szCs w:val="21"/>
        </w:rPr>
      </w:pPr>
    </w:p>
    <w:p w14:paraId="621D4AE3" w14:textId="77777777" w:rsidR="00D15E72" w:rsidRPr="003C1730" w:rsidRDefault="001456BA">
      <w:pPr>
        <w:adjustRightInd w:val="0"/>
        <w:snapToGrid w:val="0"/>
        <w:spacing w:line="360" w:lineRule="auto"/>
        <w:ind w:firstLine="422"/>
        <w:jc w:val="left"/>
        <w:rPr>
          <w:rFonts w:ascii="仿宋" w:eastAsia="仿宋" w:hAnsi="仿宋" w:cs="仿宋" w:hint="eastAsia"/>
          <w:szCs w:val="21"/>
        </w:rPr>
      </w:pPr>
      <w:r w:rsidRPr="003C1730">
        <w:rPr>
          <w:rFonts w:ascii="仿宋" w:eastAsia="仿宋" w:hAnsi="仿宋" w:cs="仿宋" w:hint="eastAsia"/>
          <w:b/>
          <w:szCs w:val="21"/>
        </w:rPr>
        <w:t xml:space="preserve">　　六、服务时间和服务地点</w:t>
      </w:r>
      <w:r w:rsidRPr="003C1730">
        <w:rPr>
          <w:rFonts w:ascii="仿宋" w:eastAsia="仿宋" w:hAnsi="仿宋" w:cs="仿宋" w:hint="eastAsia"/>
          <w:szCs w:val="21"/>
        </w:rPr>
        <w:t xml:space="preserve">   </w:t>
      </w:r>
    </w:p>
    <w:p w14:paraId="18CEC6AD" w14:textId="77777777" w:rsidR="00D15E72" w:rsidRPr="003C1730" w:rsidRDefault="001456BA">
      <w:pPr>
        <w:adjustRightInd w:val="0"/>
        <w:snapToGrid w:val="0"/>
        <w:spacing w:line="360" w:lineRule="auto"/>
        <w:jc w:val="left"/>
        <w:rPr>
          <w:rFonts w:ascii="仿宋" w:eastAsia="仿宋" w:hAnsi="仿宋" w:cs="仿宋" w:hint="eastAsia"/>
          <w:szCs w:val="21"/>
          <w:u w:val="single"/>
        </w:rPr>
      </w:pPr>
      <w:r w:rsidRPr="003C1730">
        <w:rPr>
          <w:rFonts w:ascii="仿宋" w:eastAsia="仿宋" w:hAnsi="仿宋" w:cs="仿宋" w:hint="eastAsia"/>
          <w:szCs w:val="21"/>
        </w:rPr>
        <w:t xml:space="preserve">    1.服务时间：</w:t>
      </w:r>
      <w:r w:rsidRPr="003C1730">
        <w:rPr>
          <w:rFonts w:ascii="仿宋" w:eastAsia="仿宋" w:hAnsi="仿宋" w:cs="仿宋" w:hint="eastAsia"/>
          <w:szCs w:val="21"/>
          <w:u w:val="single"/>
        </w:rPr>
        <w:t xml:space="preserve">        </w:t>
      </w:r>
    </w:p>
    <w:p w14:paraId="4FA89704" w14:textId="77777777" w:rsidR="00D15E72" w:rsidRPr="003C1730" w:rsidRDefault="001456BA">
      <w:pPr>
        <w:adjustRightInd w:val="0"/>
        <w:snapToGrid w:val="0"/>
        <w:spacing w:line="360" w:lineRule="auto"/>
        <w:jc w:val="left"/>
        <w:rPr>
          <w:rFonts w:ascii="仿宋" w:eastAsia="仿宋" w:hAnsi="仿宋" w:cs="仿宋" w:hint="eastAsia"/>
          <w:szCs w:val="21"/>
          <w:u w:val="single"/>
        </w:rPr>
      </w:pPr>
      <w:r w:rsidRPr="003C1730">
        <w:rPr>
          <w:rFonts w:ascii="仿宋" w:eastAsia="仿宋" w:hAnsi="仿宋" w:cs="仿宋" w:hint="eastAsia"/>
          <w:szCs w:val="21"/>
        </w:rPr>
        <w:t xml:space="preserve">    2.服务地点：</w:t>
      </w:r>
      <w:r w:rsidRPr="003C1730">
        <w:rPr>
          <w:rFonts w:ascii="仿宋" w:eastAsia="仿宋" w:hAnsi="仿宋" w:cs="仿宋" w:hint="eastAsia"/>
          <w:szCs w:val="21"/>
          <w:u w:val="single"/>
        </w:rPr>
        <w:t xml:space="preserve">        </w:t>
      </w:r>
    </w:p>
    <w:p w14:paraId="11B648D3" w14:textId="77777777" w:rsidR="00D15E72" w:rsidRPr="003C1730" w:rsidRDefault="001456BA">
      <w:pPr>
        <w:adjustRightInd w:val="0"/>
        <w:snapToGrid w:val="0"/>
        <w:spacing w:line="360" w:lineRule="auto"/>
        <w:ind w:firstLine="422"/>
        <w:jc w:val="left"/>
        <w:rPr>
          <w:rFonts w:ascii="仿宋" w:eastAsia="仿宋" w:hAnsi="仿宋" w:cs="仿宋" w:hint="eastAsia"/>
          <w:b/>
          <w:szCs w:val="21"/>
        </w:rPr>
      </w:pPr>
      <w:r w:rsidRPr="003C1730">
        <w:rPr>
          <w:rFonts w:ascii="仿宋" w:eastAsia="仿宋" w:hAnsi="仿宋" w:cs="仿宋" w:hint="eastAsia"/>
          <w:b/>
          <w:szCs w:val="21"/>
        </w:rPr>
        <w:t xml:space="preserve">　　七、验收要求</w:t>
      </w:r>
    </w:p>
    <w:p w14:paraId="19148E5D" w14:textId="77777777" w:rsidR="00D15E72" w:rsidRPr="003C1730" w:rsidRDefault="001456BA">
      <w:pPr>
        <w:adjustRightInd w:val="0"/>
        <w:snapToGrid w:val="0"/>
        <w:spacing w:line="360" w:lineRule="auto"/>
        <w:ind w:firstLine="422"/>
        <w:jc w:val="left"/>
        <w:rPr>
          <w:rFonts w:ascii="仿宋" w:eastAsia="仿宋" w:hAnsi="仿宋" w:cs="仿宋" w:hint="eastAsia"/>
          <w:szCs w:val="21"/>
          <w:u w:val="single"/>
        </w:rPr>
      </w:pPr>
      <w:r w:rsidRPr="003C1730">
        <w:rPr>
          <w:rFonts w:ascii="仿宋" w:eastAsia="仿宋" w:hAnsi="仿宋" w:cs="仿宋" w:hint="eastAsia"/>
          <w:b/>
          <w:szCs w:val="21"/>
        </w:rPr>
        <w:t xml:space="preserve">    </w:t>
      </w:r>
      <w:r w:rsidRPr="003C1730">
        <w:rPr>
          <w:rFonts w:ascii="仿宋" w:eastAsia="仿宋" w:hAnsi="仿宋" w:cs="仿宋" w:hint="eastAsia"/>
          <w:szCs w:val="21"/>
        </w:rPr>
        <w:t>供方完全履行合同义务后，需方或需方的最终用户按照上述政府采购合同文件列明的标准进行验收，验收不合格的，供方需按照第八条的约定承担相应违约责任。</w:t>
      </w:r>
    </w:p>
    <w:p w14:paraId="44A632BE" w14:textId="77777777" w:rsidR="00D15E72" w:rsidRPr="003C1730" w:rsidRDefault="001456BA">
      <w:pPr>
        <w:adjustRightInd w:val="0"/>
        <w:snapToGrid w:val="0"/>
        <w:spacing w:line="360" w:lineRule="auto"/>
        <w:ind w:firstLine="422"/>
        <w:jc w:val="left"/>
        <w:rPr>
          <w:rFonts w:ascii="仿宋" w:eastAsia="仿宋" w:hAnsi="仿宋" w:cs="仿宋" w:hint="eastAsia"/>
          <w:b/>
          <w:szCs w:val="21"/>
        </w:rPr>
      </w:pPr>
      <w:r w:rsidRPr="003C1730">
        <w:rPr>
          <w:rFonts w:ascii="仿宋" w:eastAsia="仿宋" w:hAnsi="仿宋" w:cs="仿宋" w:hint="eastAsia"/>
          <w:b/>
          <w:szCs w:val="21"/>
        </w:rPr>
        <w:t xml:space="preserve">    八、违约责任</w:t>
      </w:r>
    </w:p>
    <w:p w14:paraId="36F57C44"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 xml:space="preserve">    1.供方逾期提供服务的，每逾期一天向需方支付合同金额</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%的违约金，逾期</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日的，需方有权单方面解除本协议。</w:t>
      </w:r>
    </w:p>
    <w:p w14:paraId="02ACFCFF"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lastRenderedPageBreak/>
        <w:t xml:space="preserve">    2.供方提供的服务不符合约定的，需方有权向供方书面提出整改意见，供方需无条件整改至符合约定，自需方向供方提出书面意见之日起</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日内，供方仍未整改或整改后服务仍不符合约定的，需方有权单方面解除本协议。</w:t>
      </w:r>
    </w:p>
    <w:p w14:paraId="41727045"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 xml:space="preserve">    3.需方逾期付款的，每逾期一天向供方支付逾期金额</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%的违约金，逾期</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日的，供方有权单方面解除本协议。</w:t>
      </w:r>
    </w:p>
    <w:p w14:paraId="5E49D24C" w14:textId="77777777" w:rsidR="00D15E72" w:rsidRPr="003C1730" w:rsidRDefault="001456BA">
      <w:pPr>
        <w:adjustRightInd w:val="0"/>
        <w:snapToGrid w:val="0"/>
        <w:spacing w:line="360" w:lineRule="auto"/>
        <w:ind w:firstLine="422"/>
        <w:jc w:val="left"/>
        <w:rPr>
          <w:rFonts w:ascii="仿宋" w:eastAsia="仿宋" w:hAnsi="仿宋" w:cs="仿宋" w:hint="eastAsia"/>
          <w:b/>
          <w:szCs w:val="21"/>
        </w:rPr>
      </w:pPr>
      <w:r w:rsidRPr="003C1730">
        <w:rPr>
          <w:rFonts w:ascii="仿宋" w:eastAsia="仿宋" w:hAnsi="仿宋" w:cs="仿宋" w:hint="eastAsia"/>
          <w:b/>
          <w:szCs w:val="21"/>
        </w:rPr>
        <w:t xml:space="preserve">    九、争议解决</w:t>
      </w:r>
    </w:p>
    <w:p w14:paraId="5115862D"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 xml:space="preserve">    双方因履行本协议而产生的争议，应友好协商解决，协商不成的，任何一方可向需方所在地的人民法院提起诉讼。</w:t>
      </w:r>
    </w:p>
    <w:p w14:paraId="41C93AA6" w14:textId="77777777" w:rsidR="00D15E72" w:rsidRPr="003C1730" w:rsidRDefault="001456BA">
      <w:pPr>
        <w:adjustRightInd w:val="0"/>
        <w:snapToGrid w:val="0"/>
        <w:spacing w:line="360" w:lineRule="auto"/>
        <w:ind w:firstLine="422"/>
        <w:jc w:val="left"/>
        <w:rPr>
          <w:rFonts w:ascii="仿宋" w:eastAsia="仿宋" w:hAnsi="仿宋" w:cs="仿宋" w:hint="eastAsia"/>
          <w:b/>
          <w:szCs w:val="21"/>
        </w:rPr>
      </w:pPr>
      <w:r w:rsidRPr="003C1730">
        <w:rPr>
          <w:rFonts w:ascii="仿宋" w:eastAsia="仿宋" w:hAnsi="仿宋" w:cs="仿宋" w:hint="eastAsia"/>
          <w:b/>
          <w:szCs w:val="21"/>
        </w:rPr>
        <w:t xml:space="preserve">    十、合同生效</w:t>
      </w:r>
    </w:p>
    <w:p w14:paraId="5FDBC506" w14:textId="77777777" w:rsidR="00D15E72" w:rsidRPr="003C1730" w:rsidRDefault="001456BA">
      <w:pPr>
        <w:adjustRightInd w:val="0"/>
        <w:snapToGrid w:val="0"/>
        <w:spacing w:line="360" w:lineRule="auto"/>
        <w:jc w:val="left"/>
        <w:rPr>
          <w:rFonts w:ascii="仿宋" w:eastAsia="仿宋" w:hAnsi="仿宋" w:cs="仿宋" w:hint="eastAsia"/>
          <w:szCs w:val="21"/>
        </w:rPr>
      </w:pPr>
      <w:r w:rsidRPr="003C1730">
        <w:rPr>
          <w:rFonts w:ascii="仿宋" w:eastAsia="仿宋" w:hAnsi="仿宋" w:cs="仿宋" w:hint="eastAsia"/>
          <w:szCs w:val="21"/>
        </w:rPr>
        <w:t xml:space="preserve">    本政府采购合同经双方授权代表签字盖章后生效。</w:t>
      </w:r>
    </w:p>
    <w:p w14:paraId="0D226567" w14:textId="77777777" w:rsidR="00D15E72" w:rsidRPr="003C1730" w:rsidRDefault="00D15E72">
      <w:pPr>
        <w:adjustRightInd w:val="0"/>
        <w:snapToGrid w:val="0"/>
        <w:spacing w:line="360" w:lineRule="auto"/>
        <w:ind w:firstLineChars="200" w:firstLine="420"/>
        <w:jc w:val="left"/>
        <w:rPr>
          <w:rFonts w:ascii="仿宋" w:eastAsia="仿宋" w:hAnsi="仿宋" w:cs="仿宋" w:hint="eastAsia"/>
          <w:szCs w:val="21"/>
        </w:rPr>
      </w:pPr>
    </w:p>
    <w:p w14:paraId="7B98DB4F" w14:textId="77777777" w:rsidR="00D15E72" w:rsidRPr="003C1730" w:rsidRDefault="00D15E72">
      <w:pPr>
        <w:adjustRightInd w:val="0"/>
        <w:snapToGrid w:val="0"/>
        <w:spacing w:line="360" w:lineRule="auto"/>
        <w:ind w:firstLineChars="200" w:firstLine="420"/>
        <w:jc w:val="left"/>
        <w:rPr>
          <w:rFonts w:ascii="仿宋" w:eastAsia="仿宋" w:hAnsi="仿宋" w:cs="仿宋" w:hint="eastAsia"/>
          <w:szCs w:val="21"/>
        </w:rPr>
      </w:pPr>
    </w:p>
    <w:p w14:paraId="32225D10"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需方（公章）:                         供方(公章):</w:t>
      </w:r>
    </w:p>
    <w:p w14:paraId="6B58EFEC" w14:textId="77777777" w:rsidR="00D15E72" w:rsidRPr="003C1730" w:rsidRDefault="001456BA">
      <w:pPr>
        <w:adjustRightInd w:val="0"/>
        <w:snapToGrid w:val="0"/>
        <w:spacing w:line="360" w:lineRule="auto"/>
        <w:ind w:firstLineChars="200" w:firstLine="420"/>
        <w:jc w:val="left"/>
        <w:rPr>
          <w:rFonts w:ascii="仿宋" w:eastAsia="仿宋" w:hAnsi="仿宋" w:cs="仿宋" w:hint="eastAsia"/>
          <w:szCs w:val="21"/>
        </w:rPr>
      </w:pPr>
      <w:r w:rsidRPr="003C1730">
        <w:rPr>
          <w:rFonts w:ascii="仿宋" w:eastAsia="仿宋" w:hAnsi="仿宋" w:cs="仿宋" w:hint="eastAsia"/>
          <w:szCs w:val="21"/>
        </w:rPr>
        <w:t>法定代表人或授权代表人(签字):         法定代表人或授权代表人(签字):</w:t>
      </w:r>
    </w:p>
    <w:p w14:paraId="4DF92B04"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u w:val="single"/>
        </w:rPr>
      </w:pPr>
      <w:r w:rsidRPr="003C1730">
        <w:rPr>
          <w:rFonts w:ascii="仿宋" w:eastAsia="仿宋" w:hAnsi="仿宋" w:cs="仿宋" w:hint="eastAsia"/>
          <w:szCs w:val="21"/>
        </w:rPr>
        <w:t>地址：</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地址：</w:t>
      </w:r>
      <w:r w:rsidRPr="003C1730">
        <w:rPr>
          <w:rFonts w:ascii="仿宋" w:eastAsia="仿宋" w:hAnsi="仿宋" w:cs="仿宋" w:hint="eastAsia"/>
          <w:szCs w:val="21"/>
          <w:u w:val="single"/>
        </w:rPr>
        <w:t xml:space="preserve">                          </w:t>
      </w:r>
    </w:p>
    <w:p w14:paraId="6AF42313"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rPr>
      </w:pPr>
      <w:r w:rsidRPr="003C1730">
        <w:rPr>
          <w:rFonts w:ascii="仿宋" w:eastAsia="仿宋" w:hAnsi="仿宋" w:cs="仿宋" w:hint="eastAsia"/>
          <w:szCs w:val="21"/>
        </w:rPr>
        <w:t>联系人：</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联系人：</w:t>
      </w:r>
      <w:r w:rsidRPr="003C1730">
        <w:rPr>
          <w:rFonts w:ascii="仿宋" w:eastAsia="仿宋" w:hAnsi="仿宋" w:cs="仿宋" w:hint="eastAsia"/>
          <w:szCs w:val="21"/>
          <w:u w:val="single"/>
        </w:rPr>
        <w:t xml:space="preserve">                        </w:t>
      </w:r>
    </w:p>
    <w:p w14:paraId="32F27BF3"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u w:val="single"/>
        </w:rPr>
      </w:pPr>
      <w:r w:rsidRPr="003C1730">
        <w:rPr>
          <w:rFonts w:ascii="仿宋" w:eastAsia="仿宋" w:hAnsi="仿宋" w:cs="仿宋" w:hint="eastAsia"/>
          <w:szCs w:val="21"/>
        </w:rPr>
        <w:t>电话：</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电话：</w:t>
      </w:r>
      <w:r w:rsidRPr="003C1730">
        <w:rPr>
          <w:rFonts w:ascii="仿宋" w:eastAsia="仿宋" w:hAnsi="仿宋" w:cs="仿宋" w:hint="eastAsia"/>
          <w:szCs w:val="21"/>
          <w:u w:val="single"/>
        </w:rPr>
        <w:t xml:space="preserve">                          </w:t>
      </w:r>
    </w:p>
    <w:p w14:paraId="1B89F06C"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u w:val="single"/>
        </w:rPr>
      </w:pPr>
      <w:r w:rsidRPr="003C1730">
        <w:rPr>
          <w:rFonts w:ascii="仿宋" w:eastAsia="仿宋" w:hAnsi="仿宋" w:cs="仿宋" w:hint="eastAsia"/>
          <w:szCs w:val="21"/>
        </w:rPr>
        <w:t>传真：</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传真：</w:t>
      </w:r>
      <w:r w:rsidRPr="003C1730">
        <w:rPr>
          <w:rFonts w:ascii="仿宋" w:eastAsia="仿宋" w:hAnsi="仿宋" w:cs="仿宋" w:hint="eastAsia"/>
          <w:szCs w:val="21"/>
          <w:u w:val="single"/>
        </w:rPr>
        <w:t xml:space="preserve">                          </w:t>
      </w:r>
    </w:p>
    <w:p w14:paraId="15D91C3B" w14:textId="77777777" w:rsidR="00D15E72" w:rsidRPr="003C1730" w:rsidRDefault="001456BA">
      <w:pPr>
        <w:adjustRightInd w:val="0"/>
        <w:snapToGrid w:val="0"/>
        <w:spacing w:line="360" w:lineRule="auto"/>
        <w:ind w:firstLineChars="200" w:firstLine="420"/>
        <w:rPr>
          <w:rFonts w:ascii="仿宋" w:eastAsia="仿宋" w:hAnsi="仿宋" w:cs="仿宋" w:hint="eastAsia"/>
          <w:szCs w:val="21"/>
          <w:u w:val="single"/>
        </w:rPr>
      </w:pPr>
      <w:r w:rsidRPr="003C1730">
        <w:rPr>
          <w:rFonts w:ascii="仿宋" w:eastAsia="仿宋" w:hAnsi="仿宋" w:cs="仿宋" w:hint="eastAsia"/>
          <w:szCs w:val="21"/>
        </w:rPr>
        <w:t>邮编：</w:t>
      </w:r>
      <w:r w:rsidRPr="003C1730">
        <w:rPr>
          <w:rFonts w:ascii="仿宋" w:eastAsia="仿宋" w:hAnsi="仿宋" w:cs="仿宋" w:hint="eastAsia"/>
          <w:szCs w:val="21"/>
          <w:u w:val="single"/>
        </w:rPr>
        <w:t xml:space="preserve">                        </w:t>
      </w:r>
      <w:r w:rsidRPr="003C1730">
        <w:rPr>
          <w:rFonts w:ascii="仿宋" w:eastAsia="仿宋" w:hAnsi="仿宋" w:cs="仿宋" w:hint="eastAsia"/>
          <w:szCs w:val="21"/>
        </w:rPr>
        <w:t xml:space="preserve">        邮编：</w:t>
      </w:r>
      <w:r w:rsidRPr="003C1730">
        <w:rPr>
          <w:rFonts w:ascii="仿宋" w:eastAsia="仿宋" w:hAnsi="仿宋" w:cs="仿宋" w:hint="eastAsia"/>
          <w:szCs w:val="21"/>
          <w:u w:val="single"/>
        </w:rPr>
        <w:t xml:space="preserve">                          </w:t>
      </w:r>
    </w:p>
    <w:p w14:paraId="451CB15D" w14:textId="77777777" w:rsidR="00D15E72" w:rsidRDefault="001456BA">
      <w:pPr>
        <w:adjustRightInd w:val="0"/>
        <w:snapToGrid w:val="0"/>
        <w:spacing w:line="360" w:lineRule="auto"/>
        <w:ind w:firstLineChars="200" w:firstLine="420"/>
        <w:rPr>
          <w:rFonts w:ascii="仿宋" w:eastAsia="仿宋" w:hAnsi="仿宋" w:cs="仿宋" w:hint="eastAsia"/>
          <w:szCs w:val="21"/>
          <w:u w:val="single"/>
        </w:rPr>
      </w:pPr>
      <w:r w:rsidRPr="003C1730">
        <w:rPr>
          <w:rFonts w:ascii="仿宋" w:eastAsia="仿宋" w:hAnsi="仿宋" w:cs="仿宋" w:hint="eastAsia"/>
          <w:szCs w:val="21"/>
        </w:rPr>
        <w:t>日期：</w:t>
      </w:r>
      <w:r w:rsidRPr="003C1730">
        <w:rPr>
          <w:rFonts w:ascii="仿宋" w:eastAsia="仿宋" w:hAnsi="仿宋" w:cs="仿宋" w:hint="eastAsia"/>
          <w:szCs w:val="21"/>
          <w:u w:val="single"/>
        </w:rPr>
        <w:t xml:space="preserve">      年      月      日</w:t>
      </w:r>
      <w:r w:rsidRPr="003C1730">
        <w:rPr>
          <w:rFonts w:ascii="仿宋" w:eastAsia="仿宋" w:hAnsi="仿宋" w:cs="仿宋" w:hint="eastAsia"/>
          <w:szCs w:val="21"/>
        </w:rPr>
        <w:t xml:space="preserve">        日期：</w:t>
      </w:r>
      <w:r w:rsidRPr="003C1730">
        <w:rPr>
          <w:rFonts w:ascii="仿宋" w:eastAsia="仿宋" w:hAnsi="仿宋" w:cs="仿宋" w:hint="eastAsia"/>
          <w:szCs w:val="21"/>
          <w:u w:val="single"/>
        </w:rPr>
        <w:t xml:space="preserve">       年       月      日</w:t>
      </w:r>
    </w:p>
    <w:p w14:paraId="78CD23E2" w14:textId="77777777" w:rsidR="00D15E72" w:rsidRDefault="00D15E72">
      <w:pPr>
        <w:adjustRightInd w:val="0"/>
        <w:snapToGrid w:val="0"/>
        <w:spacing w:line="360" w:lineRule="auto"/>
        <w:ind w:firstLineChars="200" w:firstLine="420"/>
        <w:rPr>
          <w:rFonts w:ascii="仿宋" w:eastAsia="仿宋" w:hAnsi="仿宋" w:cs="仿宋" w:hint="eastAsia"/>
          <w:szCs w:val="21"/>
          <w:u w:val="single"/>
        </w:rPr>
      </w:pPr>
    </w:p>
    <w:p w14:paraId="70E692E7" w14:textId="77777777" w:rsidR="00D15E72" w:rsidRDefault="00D15E72">
      <w:pPr>
        <w:adjustRightInd w:val="0"/>
        <w:snapToGrid w:val="0"/>
        <w:spacing w:line="360" w:lineRule="auto"/>
        <w:rPr>
          <w:rFonts w:ascii="仿宋" w:eastAsia="仿宋" w:hAnsi="仿宋" w:cs="仿宋" w:hint="eastAsia"/>
          <w:szCs w:val="21"/>
          <w:u w:val="single"/>
        </w:rPr>
      </w:pPr>
    </w:p>
    <w:p w14:paraId="589EA738" w14:textId="77777777" w:rsidR="00D15E72" w:rsidRDefault="00D15E72">
      <w:pPr>
        <w:adjustRightInd w:val="0"/>
        <w:snapToGrid w:val="0"/>
        <w:spacing w:line="360" w:lineRule="auto"/>
        <w:jc w:val="right"/>
        <w:rPr>
          <w:rFonts w:ascii="仿宋" w:eastAsia="仿宋" w:hAnsi="仿宋" w:cs="仿宋" w:hint="eastAsia"/>
          <w:szCs w:val="21"/>
        </w:rPr>
      </w:pPr>
    </w:p>
    <w:p w14:paraId="5982008F" w14:textId="77777777" w:rsidR="00D15E72" w:rsidRDefault="00D15E72">
      <w:pPr>
        <w:wordWrap w:val="0"/>
        <w:adjustRightInd w:val="0"/>
        <w:snapToGrid w:val="0"/>
        <w:spacing w:line="360" w:lineRule="auto"/>
        <w:jc w:val="right"/>
        <w:rPr>
          <w:rFonts w:ascii="仿宋" w:eastAsia="仿宋" w:hAnsi="仿宋" w:cs="仿宋" w:hint="eastAsia"/>
          <w:szCs w:val="21"/>
        </w:rPr>
      </w:pPr>
    </w:p>
    <w:p w14:paraId="6B5C5965" w14:textId="77777777" w:rsidR="00D15E72" w:rsidRDefault="00D15E72">
      <w:pPr>
        <w:wordWrap w:val="0"/>
        <w:adjustRightInd w:val="0"/>
        <w:snapToGrid w:val="0"/>
        <w:spacing w:line="360" w:lineRule="auto"/>
        <w:jc w:val="left"/>
        <w:rPr>
          <w:rFonts w:ascii="仿宋" w:eastAsia="仿宋" w:hAnsi="仿宋" w:cs="仿宋" w:hint="eastAsia"/>
          <w:szCs w:val="21"/>
        </w:rPr>
      </w:pPr>
    </w:p>
    <w:sectPr w:rsidR="00D15E72">
      <w:type w:val="continuous"/>
      <w:pgSz w:w="11906" w:h="16838"/>
      <w:pgMar w:top="1157" w:right="1803" w:bottom="1157" w:left="1803" w:header="851" w:footer="992" w:gutter="0"/>
      <w:cols w:space="720"/>
      <w:docGrid w:type="lines"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E5308" w14:textId="77777777" w:rsidR="00C15379" w:rsidRDefault="00C15379">
      <w:r>
        <w:separator/>
      </w:r>
    </w:p>
  </w:endnote>
  <w:endnote w:type="continuationSeparator" w:id="0">
    <w:p w14:paraId="32B579AB" w14:textId="77777777" w:rsidR="00C15379" w:rsidRDefault="00C15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仿宋_GB2312">
    <w:altName w:val="微软雅黑"/>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0947251"/>
    </w:sdtPr>
    <w:sdtEndPr/>
    <w:sdtContent>
      <w:p w14:paraId="1BC802CC" w14:textId="77777777" w:rsidR="00D15E72" w:rsidRDefault="001456BA">
        <w:pPr>
          <w:pStyle w:val="ae"/>
          <w:jc w:val="center"/>
        </w:pPr>
        <w:r>
          <w:fldChar w:fldCharType="begin"/>
        </w:r>
        <w:r>
          <w:instrText>PAGE   \* MERGEFORMAT</w:instrText>
        </w:r>
        <w:r>
          <w:fldChar w:fldCharType="separate"/>
        </w:r>
        <w:r w:rsidR="00751B4A" w:rsidRPr="00751B4A">
          <w:rPr>
            <w:noProof/>
            <w:lang w:val="zh-CN"/>
          </w:rPr>
          <w:t>70</w:t>
        </w:r>
        <w:r>
          <w:rPr>
            <w:lang w:val="zh-CN"/>
          </w:rPr>
          <w:fldChar w:fldCharType="end"/>
        </w:r>
      </w:p>
    </w:sdtContent>
  </w:sdt>
  <w:p w14:paraId="63201384" w14:textId="77777777" w:rsidR="00D15E72" w:rsidRDefault="00D15E72">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D71E0" w14:textId="77777777" w:rsidR="00C15379" w:rsidRDefault="00C15379">
      <w:r>
        <w:separator/>
      </w:r>
    </w:p>
  </w:footnote>
  <w:footnote w:type="continuationSeparator" w:id="0">
    <w:p w14:paraId="1F350B09" w14:textId="77777777" w:rsidR="00C15379" w:rsidRDefault="00C153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4982A8C"/>
    <w:multiLevelType w:val="singleLevel"/>
    <w:tmpl w:val="C4982A8C"/>
    <w:lvl w:ilvl="0">
      <w:start w:val="2"/>
      <w:numFmt w:val="decimal"/>
      <w:suff w:val="nothing"/>
      <w:lvlText w:val="%1、"/>
      <w:lvlJc w:val="left"/>
    </w:lvl>
  </w:abstractNum>
  <w:abstractNum w:abstractNumId="1" w15:restartNumberingAfterBreak="0">
    <w:nsid w:val="C53F5920"/>
    <w:multiLevelType w:val="singleLevel"/>
    <w:tmpl w:val="C53F5920"/>
    <w:lvl w:ilvl="0">
      <w:start w:val="2"/>
      <w:numFmt w:val="chineseCounting"/>
      <w:suff w:val="nothing"/>
      <w:lvlText w:val="（%1）"/>
      <w:lvlJc w:val="left"/>
      <w:rPr>
        <w:rFonts w:hint="eastAsia"/>
      </w:rPr>
    </w:lvl>
  </w:abstractNum>
  <w:abstractNum w:abstractNumId="2" w15:restartNumberingAfterBreak="0">
    <w:nsid w:val="E2420D4D"/>
    <w:multiLevelType w:val="singleLevel"/>
    <w:tmpl w:val="E2420D4D"/>
    <w:lvl w:ilvl="0">
      <w:start w:val="4"/>
      <w:numFmt w:val="decimal"/>
      <w:suff w:val="nothing"/>
      <w:lvlText w:val="%1、"/>
      <w:lvlJc w:val="left"/>
      <w:pPr>
        <w:ind w:left="210" w:firstLine="0"/>
      </w:pPr>
    </w:lvl>
  </w:abstractNum>
  <w:abstractNum w:abstractNumId="3" w15:restartNumberingAfterBreak="0">
    <w:nsid w:val="F77C3188"/>
    <w:multiLevelType w:val="singleLevel"/>
    <w:tmpl w:val="F77C3188"/>
    <w:lvl w:ilvl="0">
      <w:start w:val="2"/>
      <w:numFmt w:val="decimal"/>
      <w:suff w:val="nothing"/>
      <w:lvlText w:val="%1、"/>
      <w:lvlJc w:val="left"/>
    </w:lvl>
  </w:abstractNum>
  <w:abstractNum w:abstractNumId="4" w15:restartNumberingAfterBreak="0">
    <w:nsid w:val="420C153B"/>
    <w:multiLevelType w:val="multilevel"/>
    <w:tmpl w:val="420C153B"/>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4B412EDF"/>
    <w:multiLevelType w:val="multilevel"/>
    <w:tmpl w:val="4B412EDF"/>
    <w:lvl w:ilvl="0">
      <w:start w:val="1"/>
      <w:numFmt w:val="japaneseCounting"/>
      <w:lvlText w:val="（%1）"/>
      <w:lvlJc w:val="left"/>
      <w:pPr>
        <w:ind w:left="1080" w:hanging="10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52F7058B"/>
    <w:multiLevelType w:val="multilevel"/>
    <w:tmpl w:val="52F7058B"/>
    <w:lvl w:ilvl="0">
      <w:start w:val="1"/>
      <w:numFmt w:val="decimal"/>
      <w:lvlText w:val="%1."/>
      <w:lvlJc w:val="left"/>
      <w:pPr>
        <w:tabs>
          <w:tab w:val="left" w:pos="830"/>
        </w:tabs>
        <w:ind w:left="830" w:hanging="360"/>
      </w:pPr>
      <w:rPr>
        <w:rFonts w:ascii="黑体" w:eastAsia="黑体" w:hAnsi="Times New Roman" w:hint="eastAsia"/>
        <w:b/>
      </w:rPr>
    </w:lvl>
    <w:lvl w:ilvl="1">
      <w:start w:val="1"/>
      <w:numFmt w:val="lowerLetter"/>
      <w:lvlText w:val="%2)"/>
      <w:lvlJc w:val="left"/>
      <w:pPr>
        <w:tabs>
          <w:tab w:val="left" w:pos="1310"/>
        </w:tabs>
        <w:ind w:left="1310" w:hanging="420"/>
      </w:pPr>
    </w:lvl>
    <w:lvl w:ilvl="2">
      <w:start w:val="1"/>
      <w:numFmt w:val="lowerRoman"/>
      <w:lvlText w:val="%3."/>
      <w:lvlJc w:val="right"/>
      <w:pPr>
        <w:tabs>
          <w:tab w:val="left" w:pos="1730"/>
        </w:tabs>
        <w:ind w:left="1730" w:hanging="420"/>
      </w:pPr>
    </w:lvl>
    <w:lvl w:ilvl="3">
      <w:start w:val="1"/>
      <w:numFmt w:val="decimal"/>
      <w:lvlText w:val="%4."/>
      <w:lvlJc w:val="left"/>
      <w:pPr>
        <w:tabs>
          <w:tab w:val="left" w:pos="2150"/>
        </w:tabs>
        <w:ind w:left="2150" w:hanging="420"/>
      </w:pPr>
    </w:lvl>
    <w:lvl w:ilvl="4">
      <w:start w:val="1"/>
      <w:numFmt w:val="lowerLetter"/>
      <w:lvlText w:val="%5)"/>
      <w:lvlJc w:val="left"/>
      <w:pPr>
        <w:tabs>
          <w:tab w:val="left" w:pos="2570"/>
        </w:tabs>
        <w:ind w:left="2570" w:hanging="420"/>
      </w:pPr>
    </w:lvl>
    <w:lvl w:ilvl="5">
      <w:start w:val="1"/>
      <w:numFmt w:val="lowerRoman"/>
      <w:lvlText w:val="%6."/>
      <w:lvlJc w:val="right"/>
      <w:pPr>
        <w:tabs>
          <w:tab w:val="left" w:pos="2990"/>
        </w:tabs>
        <w:ind w:left="2990" w:hanging="420"/>
      </w:pPr>
    </w:lvl>
    <w:lvl w:ilvl="6">
      <w:start w:val="1"/>
      <w:numFmt w:val="decimal"/>
      <w:lvlText w:val="%7."/>
      <w:lvlJc w:val="left"/>
      <w:pPr>
        <w:tabs>
          <w:tab w:val="left" w:pos="3410"/>
        </w:tabs>
        <w:ind w:left="3410" w:hanging="420"/>
      </w:pPr>
    </w:lvl>
    <w:lvl w:ilvl="7">
      <w:start w:val="1"/>
      <w:numFmt w:val="lowerLetter"/>
      <w:lvlText w:val="%8)"/>
      <w:lvlJc w:val="left"/>
      <w:pPr>
        <w:tabs>
          <w:tab w:val="left" w:pos="3830"/>
        </w:tabs>
        <w:ind w:left="3830" w:hanging="420"/>
      </w:pPr>
    </w:lvl>
    <w:lvl w:ilvl="8">
      <w:start w:val="1"/>
      <w:numFmt w:val="lowerRoman"/>
      <w:lvlText w:val="%9."/>
      <w:lvlJc w:val="right"/>
      <w:pPr>
        <w:tabs>
          <w:tab w:val="left" w:pos="4250"/>
        </w:tabs>
        <w:ind w:left="4250" w:hanging="420"/>
      </w:pPr>
    </w:lvl>
  </w:abstractNum>
  <w:num w:numId="1" w16cid:durableId="340938592">
    <w:abstractNumId w:val="4"/>
  </w:num>
  <w:num w:numId="2" w16cid:durableId="347610438">
    <w:abstractNumId w:val="2"/>
  </w:num>
  <w:num w:numId="3" w16cid:durableId="899679561">
    <w:abstractNumId w:val="0"/>
  </w:num>
  <w:num w:numId="4" w16cid:durableId="871306652">
    <w:abstractNumId w:val="3"/>
  </w:num>
  <w:num w:numId="5" w16cid:durableId="1524175721">
    <w:abstractNumId w:val="5"/>
  </w:num>
  <w:num w:numId="6" w16cid:durableId="2015105807">
    <w:abstractNumId w:val="1"/>
  </w:num>
  <w:num w:numId="7" w16cid:durableId="4358313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defaultTabStop w:val="420"/>
  <w:drawingGridHorizontalSpacing w:val="105"/>
  <w:drawingGridVerticalSpacing w:val="319"/>
  <w:noPunctuationKerning/>
  <w:characterSpacingControl w:val="compressPunctuation"/>
  <w:hdrShapeDefaults>
    <o:shapedefaults v:ext="edit" spidmax="1228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jZhNDI2YjY2NWUzYjk2MTBiOWFhNTFkYTBjZjBkNzUifQ=="/>
  </w:docVars>
  <w:rsids>
    <w:rsidRoot w:val="35AB3B2B"/>
    <w:rsid w:val="0000000B"/>
    <w:rsid w:val="00002FA2"/>
    <w:rsid w:val="000031DD"/>
    <w:rsid w:val="000073CE"/>
    <w:rsid w:val="00007BCB"/>
    <w:rsid w:val="00010ACC"/>
    <w:rsid w:val="00011C8C"/>
    <w:rsid w:val="00011D0D"/>
    <w:rsid w:val="00017861"/>
    <w:rsid w:val="00020305"/>
    <w:rsid w:val="00020B39"/>
    <w:rsid w:val="00023CF0"/>
    <w:rsid w:val="0002450C"/>
    <w:rsid w:val="0002702B"/>
    <w:rsid w:val="00030667"/>
    <w:rsid w:val="0003153D"/>
    <w:rsid w:val="00032984"/>
    <w:rsid w:val="0003488D"/>
    <w:rsid w:val="00035830"/>
    <w:rsid w:val="000366EB"/>
    <w:rsid w:val="000372AA"/>
    <w:rsid w:val="0003776A"/>
    <w:rsid w:val="000406B4"/>
    <w:rsid w:val="00040886"/>
    <w:rsid w:val="00040B5B"/>
    <w:rsid w:val="00047B9D"/>
    <w:rsid w:val="000506FF"/>
    <w:rsid w:val="0005138F"/>
    <w:rsid w:val="00051759"/>
    <w:rsid w:val="00053C30"/>
    <w:rsid w:val="000540D1"/>
    <w:rsid w:val="00054667"/>
    <w:rsid w:val="00054989"/>
    <w:rsid w:val="0005548C"/>
    <w:rsid w:val="000555B5"/>
    <w:rsid w:val="00056E41"/>
    <w:rsid w:val="00057C42"/>
    <w:rsid w:val="00060667"/>
    <w:rsid w:val="00061820"/>
    <w:rsid w:val="0006626C"/>
    <w:rsid w:val="00071B6E"/>
    <w:rsid w:val="00076476"/>
    <w:rsid w:val="00077B0F"/>
    <w:rsid w:val="00080B9E"/>
    <w:rsid w:val="000825BB"/>
    <w:rsid w:val="00083219"/>
    <w:rsid w:val="00085618"/>
    <w:rsid w:val="00087626"/>
    <w:rsid w:val="000909D3"/>
    <w:rsid w:val="00090F40"/>
    <w:rsid w:val="00091A2B"/>
    <w:rsid w:val="000922FC"/>
    <w:rsid w:val="00094440"/>
    <w:rsid w:val="00095298"/>
    <w:rsid w:val="00096194"/>
    <w:rsid w:val="00096C52"/>
    <w:rsid w:val="000A1EF1"/>
    <w:rsid w:val="000A3122"/>
    <w:rsid w:val="000B05A5"/>
    <w:rsid w:val="000B1E2F"/>
    <w:rsid w:val="000B3FB1"/>
    <w:rsid w:val="000B4F02"/>
    <w:rsid w:val="000B69EC"/>
    <w:rsid w:val="000B78F5"/>
    <w:rsid w:val="000C0D5A"/>
    <w:rsid w:val="000C28F9"/>
    <w:rsid w:val="000C45DB"/>
    <w:rsid w:val="000C66F6"/>
    <w:rsid w:val="000C6DD2"/>
    <w:rsid w:val="000C6F0E"/>
    <w:rsid w:val="000D1208"/>
    <w:rsid w:val="000D1545"/>
    <w:rsid w:val="000D24DD"/>
    <w:rsid w:val="000D2960"/>
    <w:rsid w:val="000D2C1D"/>
    <w:rsid w:val="000D3FE6"/>
    <w:rsid w:val="000E3994"/>
    <w:rsid w:val="000E4BB4"/>
    <w:rsid w:val="000E6A7B"/>
    <w:rsid w:val="000E7161"/>
    <w:rsid w:val="000F17B2"/>
    <w:rsid w:val="000F2C5E"/>
    <w:rsid w:val="000F4130"/>
    <w:rsid w:val="000F5D16"/>
    <w:rsid w:val="00100127"/>
    <w:rsid w:val="00101C3E"/>
    <w:rsid w:val="00102355"/>
    <w:rsid w:val="00112309"/>
    <w:rsid w:val="0011282F"/>
    <w:rsid w:val="0011683B"/>
    <w:rsid w:val="001203EC"/>
    <w:rsid w:val="001249DD"/>
    <w:rsid w:val="00124A13"/>
    <w:rsid w:val="00124FB8"/>
    <w:rsid w:val="00126591"/>
    <w:rsid w:val="0013083C"/>
    <w:rsid w:val="00130CA0"/>
    <w:rsid w:val="0013158F"/>
    <w:rsid w:val="00132068"/>
    <w:rsid w:val="00132364"/>
    <w:rsid w:val="00133ECB"/>
    <w:rsid w:val="0013776E"/>
    <w:rsid w:val="001456BA"/>
    <w:rsid w:val="001456C9"/>
    <w:rsid w:val="0015390E"/>
    <w:rsid w:val="00154618"/>
    <w:rsid w:val="00154CCD"/>
    <w:rsid w:val="001616F3"/>
    <w:rsid w:val="00162D83"/>
    <w:rsid w:val="00162E08"/>
    <w:rsid w:val="00167297"/>
    <w:rsid w:val="001712A2"/>
    <w:rsid w:val="00174197"/>
    <w:rsid w:val="0017624A"/>
    <w:rsid w:val="0018115C"/>
    <w:rsid w:val="00185BFC"/>
    <w:rsid w:val="00185D8B"/>
    <w:rsid w:val="001868C5"/>
    <w:rsid w:val="00187BB0"/>
    <w:rsid w:val="00191F4C"/>
    <w:rsid w:val="00192C7B"/>
    <w:rsid w:val="00193136"/>
    <w:rsid w:val="001933AA"/>
    <w:rsid w:val="00195733"/>
    <w:rsid w:val="001A326D"/>
    <w:rsid w:val="001A630C"/>
    <w:rsid w:val="001A6891"/>
    <w:rsid w:val="001A6BC7"/>
    <w:rsid w:val="001A7434"/>
    <w:rsid w:val="001B0330"/>
    <w:rsid w:val="001B2FBA"/>
    <w:rsid w:val="001B322C"/>
    <w:rsid w:val="001B3BA4"/>
    <w:rsid w:val="001B3C54"/>
    <w:rsid w:val="001B41A9"/>
    <w:rsid w:val="001B5AA5"/>
    <w:rsid w:val="001B6591"/>
    <w:rsid w:val="001B70FF"/>
    <w:rsid w:val="001B7FCB"/>
    <w:rsid w:val="001D0BD6"/>
    <w:rsid w:val="001D0FF9"/>
    <w:rsid w:val="001D235B"/>
    <w:rsid w:val="001D3F7C"/>
    <w:rsid w:val="001E0649"/>
    <w:rsid w:val="001E4670"/>
    <w:rsid w:val="001E6567"/>
    <w:rsid w:val="001E6A56"/>
    <w:rsid w:val="001E6FBF"/>
    <w:rsid w:val="001E776C"/>
    <w:rsid w:val="001E7C5E"/>
    <w:rsid w:val="001F1CBF"/>
    <w:rsid w:val="001F1D1A"/>
    <w:rsid w:val="001F423E"/>
    <w:rsid w:val="001F567E"/>
    <w:rsid w:val="001F70A6"/>
    <w:rsid w:val="002005AF"/>
    <w:rsid w:val="00202A79"/>
    <w:rsid w:val="00203BAE"/>
    <w:rsid w:val="002059B8"/>
    <w:rsid w:val="00205CCC"/>
    <w:rsid w:val="00205DB2"/>
    <w:rsid w:val="00207D0B"/>
    <w:rsid w:val="00207EB7"/>
    <w:rsid w:val="0021008C"/>
    <w:rsid w:val="0021042D"/>
    <w:rsid w:val="00213462"/>
    <w:rsid w:val="0021427F"/>
    <w:rsid w:val="00214EF4"/>
    <w:rsid w:val="00215153"/>
    <w:rsid w:val="00225062"/>
    <w:rsid w:val="00227FDA"/>
    <w:rsid w:val="00232AA3"/>
    <w:rsid w:val="00234B70"/>
    <w:rsid w:val="002367F7"/>
    <w:rsid w:val="00237E6D"/>
    <w:rsid w:val="002402A0"/>
    <w:rsid w:val="002410F1"/>
    <w:rsid w:val="0024225E"/>
    <w:rsid w:val="002440B1"/>
    <w:rsid w:val="0024671F"/>
    <w:rsid w:val="002504C1"/>
    <w:rsid w:val="00252A99"/>
    <w:rsid w:val="00253C9B"/>
    <w:rsid w:val="0025466E"/>
    <w:rsid w:val="00255D2D"/>
    <w:rsid w:val="00261DC3"/>
    <w:rsid w:val="002622BA"/>
    <w:rsid w:val="00262B04"/>
    <w:rsid w:val="00264193"/>
    <w:rsid w:val="002706E5"/>
    <w:rsid w:val="00270A5C"/>
    <w:rsid w:val="002742E6"/>
    <w:rsid w:val="002743E6"/>
    <w:rsid w:val="0027524C"/>
    <w:rsid w:val="002803D7"/>
    <w:rsid w:val="00282590"/>
    <w:rsid w:val="00284B01"/>
    <w:rsid w:val="002851FB"/>
    <w:rsid w:val="002908AE"/>
    <w:rsid w:val="002A007F"/>
    <w:rsid w:val="002A41DE"/>
    <w:rsid w:val="002A617A"/>
    <w:rsid w:val="002B03B5"/>
    <w:rsid w:val="002B08BA"/>
    <w:rsid w:val="002B42BD"/>
    <w:rsid w:val="002C3878"/>
    <w:rsid w:val="002C582E"/>
    <w:rsid w:val="002C58D5"/>
    <w:rsid w:val="002D44D2"/>
    <w:rsid w:val="002D5694"/>
    <w:rsid w:val="002E127B"/>
    <w:rsid w:val="002E1F33"/>
    <w:rsid w:val="002E4E04"/>
    <w:rsid w:val="002E5846"/>
    <w:rsid w:val="002E6A79"/>
    <w:rsid w:val="002F0866"/>
    <w:rsid w:val="002F5921"/>
    <w:rsid w:val="002F6CF7"/>
    <w:rsid w:val="003013EB"/>
    <w:rsid w:val="00302761"/>
    <w:rsid w:val="003065FB"/>
    <w:rsid w:val="00306AEF"/>
    <w:rsid w:val="00307245"/>
    <w:rsid w:val="00313AE0"/>
    <w:rsid w:val="00324252"/>
    <w:rsid w:val="00324CB3"/>
    <w:rsid w:val="0032558B"/>
    <w:rsid w:val="00332350"/>
    <w:rsid w:val="00334FDF"/>
    <w:rsid w:val="0033768B"/>
    <w:rsid w:val="00344800"/>
    <w:rsid w:val="00344BC9"/>
    <w:rsid w:val="003532A1"/>
    <w:rsid w:val="00353BFC"/>
    <w:rsid w:val="00354552"/>
    <w:rsid w:val="003577B2"/>
    <w:rsid w:val="003615B4"/>
    <w:rsid w:val="0037130E"/>
    <w:rsid w:val="00374B50"/>
    <w:rsid w:val="00374B84"/>
    <w:rsid w:val="00381164"/>
    <w:rsid w:val="0038216F"/>
    <w:rsid w:val="00383A37"/>
    <w:rsid w:val="00385FDF"/>
    <w:rsid w:val="00387159"/>
    <w:rsid w:val="0038750B"/>
    <w:rsid w:val="00390C10"/>
    <w:rsid w:val="0039308F"/>
    <w:rsid w:val="00395A95"/>
    <w:rsid w:val="003A14ED"/>
    <w:rsid w:val="003A3908"/>
    <w:rsid w:val="003A3FBB"/>
    <w:rsid w:val="003A4369"/>
    <w:rsid w:val="003A43C7"/>
    <w:rsid w:val="003A49CF"/>
    <w:rsid w:val="003C1730"/>
    <w:rsid w:val="003C299F"/>
    <w:rsid w:val="003C309F"/>
    <w:rsid w:val="003D0C3D"/>
    <w:rsid w:val="003D1064"/>
    <w:rsid w:val="003D3546"/>
    <w:rsid w:val="003D5710"/>
    <w:rsid w:val="003D5AD5"/>
    <w:rsid w:val="003D5E53"/>
    <w:rsid w:val="003E1278"/>
    <w:rsid w:val="003E1E45"/>
    <w:rsid w:val="003E3CC7"/>
    <w:rsid w:val="003E54F0"/>
    <w:rsid w:val="003E562B"/>
    <w:rsid w:val="003F1BE6"/>
    <w:rsid w:val="003F346A"/>
    <w:rsid w:val="003F643E"/>
    <w:rsid w:val="003F668B"/>
    <w:rsid w:val="003F6E87"/>
    <w:rsid w:val="00402EA0"/>
    <w:rsid w:val="004053E3"/>
    <w:rsid w:val="00405E5F"/>
    <w:rsid w:val="004105BC"/>
    <w:rsid w:val="004109A2"/>
    <w:rsid w:val="004154BF"/>
    <w:rsid w:val="00415B97"/>
    <w:rsid w:val="00417907"/>
    <w:rsid w:val="00420682"/>
    <w:rsid w:val="00420DC3"/>
    <w:rsid w:val="00421F9D"/>
    <w:rsid w:val="00424004"/>
    <w:rsid w:val="00426D2F"/>
    <w:rsid w:val="0042796F"/>
    <w:rsid w:val="00432E48"/>
    <w:rsid w:val="00435F49"/>
    <w:rsid w:val="00436CEC"/>
    <w:rsid w:val="00441C13"/>
    <w:rsid w:val="0044288A"/>
    <w:rsid w:val="00443EF4"/>
    <w:rsid w:val="004443FE"/>
    <w:rsid w:val="004468DD"/>
    <w:rsid w:val="00450710"/>
    <w:rsid w:val="00451582"/>
    <w:rsid w:val="00453190"/>
    <w:rsid w:val="00454E85"/>
    <w:rsid w:val="0046016B"/>
    <w:rsid w:val="0046167F"/>
    <w:rsid w:val="00461E1B"/>
    <w:rsid w:val="00462C35"/>
    <w:rsid w:val="00463F1C"/>
    <w:rsid w:val="00464861"/>
    <w:rsid w:val="00465A57"/>
    <w:rsid w:val="00466697"/>
    <w:rsid w:val="004750F2"/>
    <w:rsid w:val="0047535F"/>
    <w:rsid w:val="00477623"/>
    <w:rsid w:val="0048085C"/>
    <w:rsid w:val="00480B5C"/>
    <w:rsid w:val="00480CFA"/>
    <w:rsid w:val="00482059"/>
    <w:rsid w:val="0048675D"/>
    <w:rsid w:val="00493373"/>
    <w:rsid w:val="00493F6F"/>
    <w:rsid w:val="00495029"/>
    <w:rsid w:val="00495BA7"/>
    <w:rsid w:val="004968AF"/>
    <w:rsid w:val="00496B45"/>
    <w:rsid w:val="00496F6F"/>
    <w:rsid w:val="0049755B"/>
    <w:rsid w:val="00497D0A"/>
    <w:rsid w:val="004A049F"/>
    <w:rsid w:val="004A2961"/>
    <w:rsid w:val="004A4274"/>
    <w:rsid w:val="004A58A0"/>
    <w:rsid w:val="004A59F5"/>
    <w:rsid w:val="004B05DF"/>
    <w:rsid w:val="004B0DB1"/>
    <w:rsid w:val="004B14C4"/>
    <w:rsid w:val="004B1A93"/>
    <w:rsid w:val="004B1D2B"/>
    <w:rsid w:val="004B31C2"/>
    <w:rsid w:val="004B4919"/>
    <w:rsid w:val="004B66AB"/>
    <w:rsid w:val="004C2470"/>
    <w:rsid w:val="004D2DB9"/>
    <w:rsid w:val="004D39CD"/>
    <w:rsid w:val="004E460D"/>
    <w:rsid w:val="004E5365"/>
    <w:rsid w:val="004E690F"/>
    <w:rsid w:val="004F0604"/>
    <w:rsid w:val="004F0D04"/>
    <w:rsid w:val="004F1259"/>
    <w:rsid w:val="004F1580"/>
    <w:rsid w:val="004F1FB5"/>
    <w:rsid w:val="004F4ACE"/>
    <w:rsid w:val="004F6F63"/>
    <w:rsid w:val="00503D81"/>
    <w:rsid w:val="005054DD"/>
    <w:rsid w:val="00505E33"/>
    <w:rsid w:val="00506175"/>
    <w:rsid w:val="0050625F"/>
    <w:rsid w:val="0050665B"/>
    <w:rsid w:val="00511899"/>
    <w:rsid w:val="00512824"/>
    <w:rsid w:val="00512F22"/>
    <w:rsid w:val="005170B5"/>
    <w:rsid w:val="0052064D"/>
    <w:rsid w:val="005206D7"/>
    <w:rsid w:val="00521EE3"/>
    <w:rsid w:val="00523229"/>
    <w:rsid w:val="00523EE1"/>
    <w:rsid w:val="00526A9D"/>
    <w:rsid w:val="0053062E"/>
    <w:rsid w:val="0053164C"/>
    <w:rsid w:val="005328D1"/>
    <w:rsid w:val="00533776"/>
    <w:rsid w:val="00536D6D"/>
    <w:rsid w:val="00537A39"/>
    <w:rsid w:val="00541B72"/>
    <w:rsid w:val="005429BA"/>
    <w:rsid w:val="00542C90"/>
    <w:rsid w:val="00542EC8"/>
    <w:rsid w:val="0054572A"/>
    <w:rsid w:val="00546DC1"/>
    <w:rsid w:val="00547460"/>
    <w:rsid w:val="00550C50"/>
    <w:rsid w:val="00551407"/>
    <w:rsid w:val="005515EF"/>
    <w:rsid w:val="005535F8"/>
    <w:rsid w:val="00556366"/>
    <w:rsid w:val="0055646F"/>
    <w:rsid w:val="00556D0D"/>
    <w:rsid w:val="00557F0B"/>
    <w:rsid w:val="0056162C"/>
    <w:rsid w:val="00562C0E"/>
    <w:rsid w:val="005636FD"/>
    <w:rsid w:val="00564D0F"/>
    <w:rsid w:val="005659BD"/>
    <w:rsid w:val="0057148B"/>
    <w:rsid w:val="005714C6"/>
    <w:rsid w:val="005839DB"/>
    <w:rsid w:val="00585B8B"/>
    <w:rsid w:val="005863BC"/>
    <w:rsid w:val="005873E9"/>
    <w:rsid w:val="005875C8"/>
    <w:rsid w:val="00587C03"/>
    <w:rsid w:val="00587FBB"/>
    <w:rsid w:val="00594984"/>
    <w:rsid w:val="005A38DE"/>
    <w:rsid w:val="005A54FC"/>
    <w:rsid w:val="005A5A53"/>
    <w:rsid w:val="005A5F51"/>
    <w:rsid w:val="005A7AD2"/>
    <w:rsid w:val="005B2D03"/>
    <w:rsid w:val="005B4E8A"/>
    <w:rsid w:val="005B4F96"/>
    <w:rsid w:val="005C301A"/>
    <w:rsid w:val="005C4242"/>
    <w:rsid w:val="005C4E89"/>
    <w:rsid w:val="005C5CFB"/>
    <w:rsid w:val="005C78DA"/>
    <w:rsid w:val="005D2267"/>
    <w:rsid w:val="005D3135"/>
    <w:rsid w:val="005D3936"/>
    <w:rsid w:val="005E2ABC"/>
    <w:rsid w:val="005E359D"/>
    <w:rsid w:val="005E3ED4"/>
    <w:rsid w:val="005E4F3E"/>
    <w:rsid w:val="005E61EE"/>
    <w:rsid w:val="005E6431"/>
    <w:rsid w:val="005E6927"/>
    <w:rsid w:val="005F0493"/>
    <w:rsid w:val="005F1AB3"/>
    <w:rsid w:val="005F281B"/>
    <w:rsid w:val="005F7EF8"/>
    <w:rsid w:val="006056FD"/>
    <w:rsid w:val="00607CA9"/>
    <w:rsid w:val="00612EBE"/>
    <w:rsid w:val="00613219"/>
    <w:rsid w:val="00613315"/>
    <w:rsid w:val="006171A1"/>
    <w:rsid w:val="00617A96"/>
    <w:rsid w:val="006255FE"/>
    <w:rsid w:val="00625802"/>
    <w:rsid w:val="00625DBB"/>
    <w:rsid w:val="00627EC2"/>
    <w:rsid w:val="006314DE"/>
    <w:rsid w:val="00633DAE"/>
    <w:rsid w:val="00633EC1"/>
    <w:rsid w:val="00633F4D"/>
    <w:rsid w:val="00634D47"/>
    <w:rsid w:val="00643899"/>
    <w:rsid w:val="00644A7F"/>
    <w:rsid w:val="00647A9A"/>
    <w:rsid w:val="0065084F"/>
    <w:rsid w:val="00652313"/>
    <w:rsid w:val="0065416C"/>
    <w:rsid w:val="00657BAE"/>
    <w:rsid w:val="006610E6"/>
    <w:rsid w:val="00661CD0"/>
    <w:rsid w:val="00662342"/>
    <w:rsid w:val="006654DB"/>
    <w:rsid w:val="00666732"/>
    <w:rsid w:val="00667A86"/>
    <w:rsid w:val="006702EF"/>
    <w:rsid w:val="00673701"/>
    <w:rsid w:val="00674519"/>
    <w:rsid w:val="006760FA"/>
    <w:rsid w:val="00676449"/>
    <w:rsid w:val="00677905"/>
    <w:rsid w:val="00677DB3"/>
    <w:rsid w:val="006800BB"/>
    <w:rsid w:val="006814F3"/>
    <w:rsid w:val="00682C0C"/>
    <w:rsid w:val="006873D0"/>
    <w:rsid w:val="00687966"/>
    <w:rsid w:val="00691878"/>
    <w:rsid w:val="00694078"/>
    <w:rsid w:val="00694BBD"/>
    <w:rsid w:val="006950F5"/>
    <w:rsid w:val="00697565"/>
    <w:rsid w:val="006977FB"/>
    <w:rsid w:val="006A3EE8"/>
    <w:rsid w:val="006A4274"/>
    <w:rsid w:val="006A5224"/>
    <w:rsid w:val="006A790C"/>
    <w:rsid w:val="006A7EF3"/>
    <w:rsid w:val="006B071B"/>
    <w:rsid w:val="006B0FE1"/>
    <w:rsid w:val="006C01D4"/>
    <w:rsid w:val="006C57FF"/>
    <w:rsid w:val="006C617D"/>
    <w:rsid w:val="006C6B21"/>
    <w:rsid w:val="006D5EA7"/>
    <w:rsid w:val="006D60E1"/>
    <w:rsid w:val="006D7F80"/>
    <w:rsid w:val="006E0811"/>
    <w:rsid w:val="006E0BBE"/>
    <w:rsid w:val="006E50EE"/>
    <w:rsid w:val="006E5B1C"/>
    <w:rsid w:val="006E63CA"/>
    <w:rsid w:val="006F19E3"/>
    <w:rsid w:val="006F266B"/>
    <w:rsid w:val="006F28CA"/>
    <w:rsid w:val="006F2AD7"/>
    <w:rsid w:val="006F48FA"/>
    <w:rsid w:val="006F5BB1"/>
    <w:rsid w:val="006F61B6"/>
    <w:rsid w:val="006F6421"/>
    <w:rsid w:val="006F696A"/>
    <w:rsid w:val="006F7855"/>
    <w:rsid w:val="007003AD"/>
    <w:rsid w:val="0070149A"/>
    <w:rsid w:val="00703AF0"/>
    <w:rsid w:val="00705D91"/>
    <w:rsid w:val="007115B8"/>
    <w:rsid w:val="007120A5"/>
    <w:rsid w:val="00713C88"/>
    <w:rsid w:val="00713D12"/>
    <w:rsid w:val="0071549D"/>
    <w:rsid w:val="00716810"/>
    <w:rsid w:val="007231F9"/>
    <w:rsid w:val="00724D2F"/>
    <w:rsid w:val="007260AF"/>
    <w:rsid w:val="00732387"/>
    <w:rsid w:val="0073640A"/>
    <w:rsid w:val="0074038A"/>
    <w:rsid w:val="0075020C"/>
    <w:rsid w:val="00751B4A"/>
    <w:rsid w:val="0075529F"/>
    <w:rsid w:val="00756AF7"/>
    <w:rsid w:val="00763DAC"/>
    <w:rsid w:val="00764DCF"/>
    <w:rsid w:val="007709C9"/>
    <w:rsid w:val="0077140B"/>
    <w:rsid w:val="007725C2"/>
    <w:rsid w:val="007749F6"/>
    <w:rsid w:val="00774D89"/>
    <w:rsid w:val="00775171"/>
    <w:rsid w:val="00781BA6"/>
    <w:rsid w:val="00781DB0"/>
    <w:rsid w:val="007846B3"/>
    <w:rsid w:val="00786720"/>
    <w:rsid w:val="00786747"/>
    <w:rsid w:val="007A2978"/>
    <w:rsid w:val="007A2BB9"/>
    <w:rsid w:val="007A2E17"/>
    <w:rsid w:val="007A3CD2"/>
    <w:rsid w:val="007A4641"/>
    <w:rsid w:val="007A4697"/>
    <w:rsid w:val="007B248A"/>
    <w:rsid w:val="007B682C"/>
    <w:rsid w:val="007B6E36"/>
    <w:rsid w:val="007C0486"/>
    <w:rsid w:val="007C20CB"/>
    <w:rsid w:val="007C33F8"/>
    <w:rsid w:val="007C3E67"/>
    <w:rsid w:val="007C4E10"/>
    <w:rsid w:val="007C5F25"/>
    <w:rsid w:val="007D19E5"/>
    <w:rsid w:val="007D5122"/>
    <w:rsid w:val="007D6551"/>
    <w:rsid w:val="007D7F5B"/>
    <w:rsid w:val="007E334A"/>
    <w:rsid w:val="007E5631"/>
    <w:rsid w:val="007E5FCE"/>
    <w:rsid w:val="007F30C5"/>
    <w:rsid w:val="007F321C"/>
    <w:rsid w:val="007F7381"/>
    <w:rsid w:val="00801392"/>
    <w:rsid w:val="00801886"/>
    <w:rsid w:val="00802FF5"/>
    <w:rsid w:val="00806305"/>
    <w:rsid w:val="00807274"/>
    <w:rsid w:val="00807717"/>
    <w:rsid w:val="00807F01"/>
    <w:rsid w:val="00811577"/>
    <w:rsid w:val="00813006"/>
    <w:rsid w:val="0081353A"/>
    <w:rsid w:val="008136E9"/>
    <w:rsid w:val="00813C21"/>
    <w:rsid w:val="008143C9"/>
    <w:rsid w:val="00820C10"/>
    <w:rsid w:val="00820C29"/>
    <w:rsid w:val="00820F82"/>
    <w:rsid w:val="00821256"/>
    <w:rsid w:val="008218BD"/>
    <w:rsid w:val="00822465"/>
    <w:rsid w:val="00823F9E"/>
    <w:rsid w:val="00832C2A"/>
    <w:rsid w:val="0083489B"/>
    <w:rsid w:val="008437B7"/>
    <w:rsid w:val="00844AC6"/>
    <w:rsid w:val="00844C62"/>
    <w:rsid w:val="00846134"/>
    <w:rsid w:val="00850EC3"/>
    <w:rsid w:val="0085411D"/>
    <w:rsid w:val="00854B0C"/>
    <w:rsid w:val="008623AC"/>
    <w:rsid w:val="00870323"/>
    <w:rsid w:val="0087266C"/>
    <w:rsid w:val="0087275E"/>
    <w:rsid w:val="00874319"/>
    <w:rsid w:val="00874685"/>
    <w:rsid w:val="00876B97"/>
    <w:rsid w:val="00883007"/>
    <w:rsid w:val="0088482A"/>
    <w:rsid w:val="008848CB"/>
    <w:rsid w:val="00890434"/>
    <w:rsid w:val="008932A6"/>
    <w:rsid w:val="00896983"/>
    <w:rsid w:val="008A1F83"/>
    <w:rsid w:val="008A3243"/>
    <w:rsid w:val="008A6258"/>
    <w:rsid w:val="008B129F"/>
    <w:rsid w:val="008B206C"/>
    <w:rsid w:val="008B3079"/>
    <w:rsid w:val="008B5895"/>
    <w:rsid w:val="008B5AA7"/>
    <w:rsid w:val="008C105A"/>
    <w:rsid w:val="008C1243"/>
    <w:rsid w:val="008C1681"/>
    <w:rsid w:val="008C34E6"/>
    <w:rsid w:val="008C5191"/>
    <w:rsid w:val="008C6C43"/>
    <w:rsid w:val="008C70B3"/>
    <w:rsid w:val="008C721F"/>
    <w:rsid w:val="008D1C7E"/>
    <w:rsid w:val="008D63CA"/>
    <w:rsid w:val="008E04F7"/>
    <w:rsid w:val="008E2390"/>
    <w:rsid w:val="008E472C"/>
    <w:rsid w:val="008F1A04"/>
    <w:rsid w:val="008F3B54"/>
    <w:rsid w:val="008F4D65"/>
    <w:rsid w:val="008F54A5"/>
    <w:rsid w:val="008F64F3"/>
    <w:rsid w:val="0090028B"/>
    <w:rsid w:val="0090119B"/>
    <w:rsid w:val="00902CEA"/>
    <w:rsid w:val="00904C7D"/>
    <w:rsid w:val="00906359"/>
    <w:rsid w:val="0090648D"/>
    <w:rsid w:val="0091029D"/>
    <w:rsid w:val="009152A3"/>
    <w:rsid w:val="00916453"/>
    <w:rsid w:val="009174AF"/>
    <w:rsid w:val="00921D88"/>
    <w:rsid w:val="00924C75"/>
    <w:rsid w:val="00927284"/>
    <w:rsid w:val="00930CCC"/>
    <w:rsid w:val="00931CB8"/>
    <w:rsid w:val="00935AB5"/>
    <w:rsid w:val="00935B3A"/>
    <w:rsid w:val="00936E4D"/>
    <w:rsid w:val="00937C91"/>
    <w:rsid w:val="00937D8B"/>
    <w:rsid w:val="009437FD"/>
    <w:rsid w:val="00945196"/>
    <w:rsid w:val="00945810"/>
    <w:rsid w:val="00947F8A"/>
    <w:rsid w:val="009515B9"/>
    <w:rsid w:val="009517C2"/>
    <w:rsid w:val="00957894"/>
    <w:rsid w:val="00960B27"/>
    <w:rsid w:val="0096214D"/>
    <w:rsid w:val="00962617"/>
    <w:rsid w:val="00962759"/>
    <w:rsid w:val="009656DA"/>
    <w:rsid w:val="00967823"/>
    <w:rsid w:val="0097457D"/>
    <w:rsid w:val="00977D07"/>
    <w:rsid w:val="00981078"/>
    <w:rsid w:val="00984DE9"/>
    <w:rsid w:val="00985042"/>
    <w:rsid w:val="009852DE"/>
    <w:rsid w:val="009854B3"/>
    <w:rsid w:val="00985D16"/>
    <w:rsid w:val="009864F2"/>
    <w:rsid w:val="00994294"/>
    <w:rsid w:val="00996B62"/>
    <w:rsid w:val="009A097B"/>
    <w:rsid w:val="009A3B25"/>
    <w:rsid w:val="009A4827"/>
    <w:rsid w:val="009A5136"/>
    <w:rsid w:val="009A6377"/>
    <w:rsid w:val="009A7A23"/>
    <w:rsid w:val="009B0495"/>
    <w:rsid w:val="009B2023"/>
    <w:rsid w:val="009B21A0"/>
    <w:rsid w:val="009B3544"/>
    <w:rsid w:val="009B4C4E"/>
    <w:rsid w:val="009C0378"/>
    <w:rsid w:val="009C2B50"/>
    <w:rsid w:val="009C3EE3"/>
    <w:rsid w:val="009C460B"/>
    <w:rsid w:val="009C4A28"/>
    <w:rsid w:val="009C7AA3"/>
    <w:rsid w:val="009C7CDB"/>
    <w:rsid w:val="009D1B8F"/>
    <w:rsid w:val="009D4AFC"/>
    <w:rsid w:val="009E08F2"/>
    <w:rsid w:val="009F1A84"/>
    <w:rsid w:val="009F563E"/>
    <w:rsid w:val="009F6F96"/>
    <w:rsid w:val="009F7113"/>
    <w:rsid w:val="009F7F0B"/>
    <w:rsid w:val="00A00449"/>
    <w:rsid w:val="00A00556"/>
    <w:rsid w:val="00A0382C"/>
    <w:rsid w:val="00A056BE"/>
    <w:rsid w:val="00A05E9C"/>
    <w:rsid w:val="00A05EFA"/>
    <w:rsid w:val="00A07961"/>
    <w:rsid w:val="00A20034"/>
    <w:rsid w:val="00A2036B"/>
    <w:rsid w:val="00A23717"/>
    <w:rsid w:val="00A26874"/>
    <w:rsid w:val="00A27C65"/>
    <w:rsid w:val="00A32749"/>
    <w:rsid w:val="00A33A58"/>
    <w:rsid w:val="00A34297"/>
    <w:rsid w:val="00A36DF1"/>
    <w:rsid w:val="00A36E4C"/>
    <w:rsid w:val="00A37FDF"/>
    <w:rsid w:val="00A40C92"/>
    <w:rsid w:val="00A4187F"/>
    <w:rsid w:val="00A4227D"/>
    <w:rsid w:val="00A4363D"/>
    <w:rsid w:val="00A44AA0"/>
    <w:rsid w:val="00A450B6"/>
    <w:rsid w:val="00A548DE"/>
    <w:rsid w:val="00A55249"/>
    <w:rsid w:val="00A60CBA"/>
    <w:rsid w:val="00A60D10"/>
    <w:rsid w:val="00A61331"/>
    <w:rsid w:val="00A6167C"/>
    <w:rsid w:val="00A61975"/>
    <w:rsid w:val="00A61E92"/>
    <w:rsid w:val="00A622D1"/>
    <w:rsid w:val="00A64C23"/>
    <w:rsid w:val="00A67ABF"/>
    <w:rsid w:val="00A70C38"/>
    <w:rsid w:val="00A7271D"/>
    <w:rsid w:val="00A7311F"/>
    <w:rsid w:val="00A735E8"/>
    <w:rsid w:val="00A73727"/>
    <w:rsid w:val="00A73DB3"/>
    <w:rsid w:val="00A7544E"/>
    <w:rsid w:val="00A759B5"/>
    <w:rsid w:val="00A77BE2"/>
    <w:rsid w:val="00A80E10"/>
    <w:rsid w:val="00A81824"/>
    <w:rsid w:val="00A830BA"/>
    <w:rsid w:val="00A83FE4"/>
    <w:rsid w:val="00A84869"/>
    <w:rsid w:val="00A911ED"/>
    <w:rsid w:val="00A915D5"/>
    <w:rsid w:val="00A91E1D"/>
    <w:rsid w:val="00A91E23"/>
    <w:rsid w:val="00A92BC7"/>
    <w:rsid w:val="00A94253"/>
    <w:rsid w:val="00A945FE"/>
    <w:rsid w:val="00A96232"/>
    <w:rsid w:val="00AA2578"/>
    <w:rsid w:val="00AA2FA9"/>
    <w:rsid w:val="00AA4B91"/>
    <w:rsid w:val="00AA7CAE"/>
    <w:rsid w:val="00AB20CE"/>
    <w:rsid w:val="00AB21D1"/>
    <w:rsid w:val="00AB516E"/>
    <w:rsid w:val="00AC3458"/>
    <w:rsid w:val="00AC5D2C"/>
    <w:rsid w:val="00AC7772"/>
    <w:rsid w:val="00AD167D"/>
    <w:rsid w:val="00AD4861"/>
    <w:rsid w:val="00AD7A85"/>
    <w:rsid w:val="00AE181B"/>
    <w:rsid w:val="00AE7DC5"/>
    <w:rsid w:val="00AF26DB"/>
    <w:rsid w:val="00AF33EA"/>
    <w:rsid w:val="00AF3947"/>
    <w:rsid w:val="00AF6060"/>
    <w:rsid w:val="00B01524"/>
    <w:rsid w:val="00B05620"/>
    <w:rsid w:val="00B11F50"/>
    <w:rsid w:val="00B12B71"/>
    <w:rsid w:val="00B151FA"/>
    <w:rsid w:val="00B164FA"/>
    <w:rsid w:val="00B17A91"/>
    <w:rsid w:val="00B203F8"/>
    <w:rsid w:val="00B214F2"/>
    <w:rsid w:val="00B21859"/>
    <w:rsid w:val="00B24ADF"/>
    <w:rsid w:val="00B24DEC"/>
    <w:rsid w:val="00B26F29"/>
    <w:rsid w:val="00B32622"/>
    <w:rsid w:val="00B35102"/>
    <w:rsid w:val="00B412C7"/>
    <w:rsid w:val="00B4204C"/>
    <w:rsid w:val="00B42957"/>
    <w:rsid w:val="00B42EF1"/>
    <w:rsid w:val="00B45835"/>
    <w:rsid w:val="00B4593D"/>
    <w:rsid w:val="00B45A91"/>
    <w:rsid w:val="00B46895"/>
    <w:rsid w:val="00B61A9D"/>
    <w:rsid w:val="00B634FA"/>
    <w:rsid w:val="00B67877"/>
    <w:rsid w:val="00B67D51"/>
    <w:rsid w:val="00B702A4"/>
    <w:rsid w:val="00B7056D"/>
    <w:rsid w:val="00B71CFA"/>
    <w:rsid w:val="00B7290F"/>
    <w:rsid w:val="00B73698"/>
    <w:rsid w:val="00B80203"/>
    <w:rsid w:val="00B805DF"/>
    <w:rsid w:val="00B816D7"/>
    <w:rsid w:val="00B81AA2"/>
    <w:rsid w:val="00B8284A"/>
    <w:rsid w:val="00B84E70"/>
    <w:rsid w:val="00B87793"/>
    <w:rsid w:val="00B905CF"/>
    <w:rsid w:val="00B9169C"/>
    <w:rsid w:val="00B93189"/>
    <w:rsid w:val="00B944E9"/>
    <w:rsid w:val="00B94764"/>
    <w:rsid w:val="00B947C4"/>
    <w:rsid w:val="00B9681B"/>
    <w:rsid w:val="00B96AE5"/>
    <w:rsid w:val="00B96C1C"/>
    <w:rsid w:val="00BA13D0"/>
    <w:rsid w:val="00BA4313"/>
    <w:rsid w:val="00BA483E"/>
    <w:rsid w:val="00BA54C9"/>
    <w:rsid w:val="00BA6629"/>
    <w:rsid w:val="00BA7C61"/>
    <w:rsid w:val="00BB3D9F"/>
    <w:rsid w:val="00BC1B3C"/>
    <w:rsid w:val="00BC37B1"/>
    <w:rsid w:val="00BC4F02"/>
    <w:rsid w:val="00BC5A18"/>
    <w:rsid w:val="00BD02B0"/>
    <w:rsid w:val="00BD1CDA"/>
    <w:rsid w:val="00BD270F"/>
    <w:rsid w:val="00BD2F32"/>
    <w:rsid w:val="00BD4456"/>
    <w:rsid w:val="00BD4A11"/>
    <w:rsid w:val="00BD6D48"/>
    <w:rsid w:val="00BE1051"/>
    <w:rsid w:val="00BE189E"/>
    <w:rsid w:val="00BE63EE"/>
    <w:rsid w:val="00BF0415"/>
    <w:rsid w:val="00BF14B6"/>
    <w:rsid w:val="00BF1844"/>
    <w:rsid w:val="00BF2D5F"/>
    <w:rsid w:val="00BF547D"/>
    <w:rsid w:val="00C007B0"/>
    <w:rsid w:val="00C04FB9"/>
    <w:rsid w:val="00C119E2"/>
    <w:rsid w:val="00C12EE2"/>
    <w:rsid w:val="00C15379"/>
    <w:rsid w:val="00C1587D"/>
    <w:rsid w:val="00C1695F"/>
    <w:rsid w:val="00C17091"/>
    <w:rsid w:val="00C20018"/>
    <w:rsid w:val="00C26147"/>
    <w:rsid w:val="00C26AE2"/>
    <w:rsid w:val="00C35C76"/>
    <w:rsid w:val="00C36BA6"/>
    <w:rsid w:val="00C36D70"/>
    <w:rsid w:val="00C40016"/>
    <w:rsid w:val="00C40923"/>
    <w:rsid w:val="00C42477"/>
    <w:rsid w:val="00C430E2"/>
    <w:rsid w:val="00C4402A"/>
    <w:rsid w:val="00C47282"/>
    <w:rsid w:val="00C51672"/>
    <w:rsid w:val="00C53377"/>
    <w:rsid w:val="00C55FE4"/>
    <w:rsid w:val="00C56D6A"/>
    <w:rsid w:val="00C608B4"/>
    <w:rsid w:val="00C61085"/>
    <w:rsid w:val="00C63B72"/>
    <w:rsid w:val="00C646B5"/>
    <w:rsid w:val="00C707F2"/>
    <w:rsid w:val="00C723BC"/>
    <w:rsid w:val="00C73630"/>
    <w:rsid w:val="00C73855"/>
    <w:rsid w:val="00C75905"/>
    <w:rsid w:val="00C76F71"/>
    <w:rsid w:val="00C7798C"/>
    <w:rsid w:val="00C837B3"/>
    <w:rsid w:val="00C8406F"/>
    <w:rsid w:val="00C8700D"/>
    <w:rsid w:val="00C873A5"/>
    <w:rsid w:val="00C873DA"/>
    <w:rsid w:val="00C94AC1"/>
    <w:rsid w:val="00CA006C"/>
    <w:rsid w:val="00CA011F"/>
    <w:rsid w:val="00CA754E"/>
    <w:rsid w:val="00CB2481"/>
    <w:rsid w:val="00CB2A73"/>
    <w:rsid w:val="00CB2C48"/>
    <w:rsid w:val="00CB3647"/>
    <w:rsid w:val="00CC3C52"/>
    <w:rsid w:val="00CC52A5"/>
    <w:rsid w:val="00CC53E6"/>
    <w:rsid w:val="00CC7C07"/>
    <w:rsid w:val="00CD3570"/>
    <w:rsid w:val="00CD3905"/>
    <w:rsid w:val="00CD3E46"/>
    <w:rsid w:val="00CD41FB"/>
    <w:rsid w:val="00CE18D7"/>
    <w:rsid w:val="00CE3039"/>
    <w:rsid w:val="00CE4031"/>
    <w:rsid w:val="00CF5612"/>
    <w:rsid w:val="00D03771"/>
    <w:rsid w:val="00D06DF0"/>
    <w:rsid w:val="00D12A29"/>
    <w:rsid w:val="00D12A77"/>
    <w:rsid w:val="00D1310D"/>
    <w:rsid w:val="00D14962"/>
    <w:rsid w:val="00D15E72"/>
    <w:rsid w:val="00D15EB3"/>
    <w:rsid w:val="00D16C8E"/>
    <w:rsid w:val="00D20E66"/>
    <w:rsid w:val="00D23683"/>
    <w:rsid w:val="00D25BC4"/>
    <w:rsid w:val="00D2600E"/>
    <w:rsid w:val="00D270B9"/>
    <w:rsid w:val="00D31CAC"/>
    <w:rsid w:val="00D33807"/>
    <w:rsid w:val="00D37BB8"/>
    <w:rsid w:val="00D41CDF"/>
    <w:rsid w:val="00D430E9"/>
    <w:rsid w:val="00D43E5E"/>
    <w:rsid w:val="00D51672"/>
    <w:rsid w:val="00D57015"/>
    <w:rsid w:val="00D61C8D"/>
    <w:rsid w:val="00D63F92"/>
    <w:rsid w:val="00D721F0"/>
    <w:rsid w:val="00D737D4"/>
    <w:rsid w:val="00D73E18"/>
    <w:rsid w:val="00D76EF0"/>
    <w:rsid w:val="00D81D78"/>
    <w:rsid w:val="00D825DA"/>
    <w:rsid w:val="00D83E9F"/>
    <w:rsid w:val="00D86E39"/>
    <w:rsid w:val="00D906D4"/>
    <w:rsid w:val="00D90D5D"/>
    <w:rsid w:val="00D93A7F"/>
    <w:rsid w:val="00D94C88"/>
    <w:rsid w:val="00DA26C6"/>
    <w:rsid w:val="00DA37DE"/>
    <w:rsid w:val="00DA4D1C"/>
    <w:rsid w:val="00DA5CED"/>
    <w:rsid w:val="00DA7290"/>
    <w:rsid w:val="00DB06EE"/>
    <w:rsid w:val="00DB10A5"/>
    <w:rsid w:val="00DB41F3"/>
    <w:rsid w:val="00DB56FE"/>
    <w:rsid w:val="00DB5F2F"/>
    <w:rsid w:val="00DB72A1"/>
    <w:rsid w:val="00DC14BF"/>
    <w:rsid w:val="00DC1547"/>
    <w:rsid w:val="00DC1AA9"/>
    <w:rsid w:val="00DC3333"/>
    <w:rsid w:val="00DC7AD3"/>
    <w:rsid w:val="00DD1DC8"/>
    <w:rsid w:val="00DE39C0"/>
    <w:rsid w:val="00DE4F4F"/>
    <w:rsid w:val="00DE6CF7"/>
    <w:rsid w:val="00DF1EE3"/>
    <w:rsid w:val="00DF5C1D"/>
    <w:rsid w:val="00DF6E76"/>
    <w:rsid w:val="00E02CC5"/>
    <w:rsid w:val="00E03D40"/>
    <w:rsid w:val="00E0789C"/>
    <w:rsid w:val="00E11439"/>
    <w:rsid w:val="00E120A5"/>
    <w:rsid w:val="00E1259B"/>
    <w:rsid w:val="00E149EF"/>
    <w:rsid w:val="00E157A0"/>
    <w:rsid w:val="00E21627"/>
    <w:rsid w:val="00E22735"/>
    <w:rsid w:val="00E318D6"/>
    <w:rsid w:val="00E33686"/>
    <w:rsid w:val="00E34EFF"/>
    <w:rsid w:val="00E34F59"/>
    <w:rsid w:val="00E42D1C"/>
    <w:rsid w:val="00E46E2C"/>
    <w:rsid w:val="00E47803"/>
    <w:rsid w:val="00E47B2B"/>
    <w:rsid w:val="00E50A7E"/>
    <w:rsid w:val="00E51EAC"/>
    <w:rsid w:val="00E51EEE"/>
    <w:rsid w:val="00E527B6"/>
    <w:rsid w:val="00E532F7"/>
    <w:rsid w:val="00E57717"/>
    <w:rsid w:val="00E57743"/>
    <w:rsid w:val="00E60880"/>
    <w:rsid w:val="00E61B9F"/>
    <w:rsid w:val="00E65948"/>
    <w:rsid w:val="00E71950"/>
    <w:rsid w:val="00E7297A"/>
    <w:rsid w:val="00E763E3"/>
    <w:rsid w:val="00E8355C"/>
    <w:rsid w:val="00E83F7B"/>
    <w:rsid w:val="00E903BB"/>
    <w:rsid w:val="00E904B4"/>
    <w:rsid w:val="00E91CFC"/>
    <w:rsid w:val="00EA1D3F"/>
    <w:rsid w:val="00EA20C9"/>
    <w:rsid w:val="00EA2E80"/>
    <w:rsid w:val="00EA3240"/>
    <w:rsid w:val="00EA37DA"/>
    <w:rsid w:val="00EA5DB8"/>
    <w:rsid w:val="00EA6938"/>
    <w:rsid w:val="00EA7249"/>
    <w:rsid w:val="00EB1EB1"/>
    <w:rsid w:val="00EB68F2"/>
    <w:rsid w:val="00EC0B39"/>
    <w:rsid w:val="00ED1893"/>
    <w:rsid w:val="00ED2AD0"/>
    <w:rsid w:val="00ED60F0"/>
    <w:rsid w:val="00ED7A0B"/>
    <w:rsid w:val="00ED7B94"/>
    <w:rsid w:val="00EE0E30"/>
    <w:rsid w:val="00EE2243"/>
    <w:rsid w:val="00EE4B7A"/>
    <w:rsid w:val="00EE696B"/>
    <w:rsid w:val="00EE758F"/>
    <w:rsid w:val="00EF0230"/>
    <w:rsid w:val="00EF4503"/>
    <w:rsid w:val="00EF49AF"/>
    <w:rsid w:val="00EF5158"/>
    <w:rsid w:val="00EF59A4"/>
    <w:rsid w:val="00EF5E6A"/>
    <w:rsid w:val="00F005F2"/>
    <w:rsid w:val="00F03D34"/>
    <w:rsid w:val="00F1061B"/>
    <w:rsid w:val="00F12143"/>
    <w:rsid w:val="00F12D67"/>
    <w:rsid w:val="00F12FF5"/>
    <w:rsid w:val="00F15778"/>
    <w:rsid w:val="00F17C4C"/>
    <w:rsid w:val="00F20CA5"/>
    <w:rsid w:val="00F22069"/>
    <w:rsid w:val="00F235AF"/>
    <w:rsid w:val="00F25A03"/>
    <w:rsid w:val="00F26065"/>
    <w:rsid w:val="00F26878"/>
    <w:rsid w:val="00F26C89"/>
    <w:rsid w:val="00F27642"/>
    <w:rsid w:val="00F310E3"/>
    <w:rsid w:val="00F32FB8"/>
    <w:rsid w:val="00F33B28"/>
    <w:rsid w:val="00F36C77"/>
    <w:rsid w:val="00F40B88"/>
    <w:rsid w:val="00F471F5"/>
    <w:rsid w:val="00F47970"/>
    <w:rsid w:val="00F5029F"/>
    <w:rsid w:val="00F537E0"/>
    <w:rsid w:val="00F53EC6"/>
    <w:rsid w:val="00F56C87"/>
    <w:rsid w:val="00F61DDF"/>
    <w:rsid w:val="00F6408D"/>
    <w:rsid w:val="00F64CB3"/>
    <w:rsid w:val="00F67E67"/>
    <w:rsid w:val="00F717C0"/>
    <w:rsid w:val="00F727CC"/>
    <w:rsid w:val="00F72862"/>
    <w:rsid w:val="00F737C5"/>
    <w:rsid w:val="00F749B3"/>
    <w:rsid w:val="00F75FE2"/>
    <w:rsid w:val="00F81FBE"/>
    <w:rsid w:val="00F833DA"/>
    <w:rsid w:val="00F84B22"/>
    <w:rsid w:val="00F85BF6"/>
    <w:rsid w:val="00F860CD"/>
    <w:rsid w:val="00F864A2"/>
    <w:rsid w:val="00F86ABE"/>
    <w:rsid w:val="00F86CD9"/>
    <w:rsid w:val="00F9369F"/>
    <w:rsid w:val="00F93A7D"/>
    <w:rsid w:val="00F944CD"/>
    <w:rsid w:val="00F95804"/>
    <w:rsid w:val="00F9615C"/>
    <w:rsid w:val="00F964CD"/>
    <w:rsid w:val="00F979BF"/>
    <w:rsid w:val="00FB04E5"/>
    <w:rsid w:val="00FB1CD8"/>
    <w:rsid w:val="00FB20EB"/>
    <w:rsid w:val="00FB2DB0"/>
    <w:rsid w:val="00FB4BB5"/>
    <w:rsid w:val="00FB6728"/>
    <w:rsid w:val="00FC0AC3"/>
    <w:rsid w:val="00FC3673"/>
    <w:rsid w:val="00FC4075"/>
    <w:rsid w:val="00FC54E5"/>
    <w:rsid w:val="00FC7F53"/>
    <w:rsid w:val="00FD2D5A"/>
    <w:rsid w:val="00FD39FC"/>
    <w:rsid w:val="00FD3BB6"/>
    <w:rsid w:val="00FD3F85"/>
    <w:rsid w:val="00FD4E1E"/>
    <w:rsid w:val="00FD55CA"/>
    <w:rsid w:val="00FE03E4"/>
    <w:rsid w:val="00FE0C55"/>
    <w:rsid w:val="00FE0D08"/>
    <w:rsid w:val="00FE18EB"/>
    <w:rsid w:val="00FE2BB9"/>
    <w:rsid w:val="00FE6CA1"/>
    <w:rsid w:val="00FE7360"/>
    <w:rsid w:val="00FF0D2F"/>
    <w:rsid w:val="00FF506E"/>
    <w:rsid w:val="00FF57B7"/>
    <w:rsid w:val="00FF62E0"/>
    <w:rsid w:val="00FF6D99"/>
    <w:rsid w:val="00FF75F2"/>
    <w:rsid w:val="00FF76FC"/>
    <w:rsid w:val="01520AA4"/>
    <w:rsid w:val="01633786"/>
    <w:rsid w:val="017734C4"/>
    <w:rsid w:val="019A5532"/>
    <w:rsid w:val="01B5715E"/>
    <w:rsid w:val="01BB0B78"/>
    <w:rsid w:val="01BB3CD7"/>
    <w:rsid w:val="01E42DDF"/>
    <w:rsid w:val="01E82BE5"/>
    <w:rsid w:val="01EB5EF8"/>
    <w:rsid w:val="0207002B"/>
    <w:rsid w:val="020E02AA"/>
    <w:rsid w:val="02111B48"/>
    <w:rsid w:val="02450450"/>
    <w:rsid w:val="02686A03"/>
    <w:rsid w:val="02795262"/>
    <w:rsid w:val="02987D19"/>
    <w:rsid w:val="0299720E"/>
    <w:rsid w:val="02B91F96"/>
    <w:rsid w:val="02DE7FB0"/>
    <w:rsid w:val="02E755A0"/>
    <w:rsid w:val="02EA4873"/>
    <w:rsid w:val="02FA30D3"/>
    <w:rsid w:val="034616C7"/>
    <w:rsid w:val="038A570F"/>
    <w:rsid w:val="039403E4"/>
    <w:rsid w:val="03BE360A"/>
    <w:rsid w:val="03CF25BD"/>
    <w:rsid w:val="041542FC"/>
    <w:rsid w:val="042F7701"/>
    <w:rsid w:val="043A3D63"/>
    <w:rsid w:val="04781A0B"/>
    <w:rsid w:val="047E231D"/>
    <w:rsid w:val="048C542A"/>
    <w:rsid w:val="04AC72EC"/>
    <w:rsid w:val="04C133B2"/>
    <w:rsid w:val="04CB384B"/>
    <w:rsid w:val="04D334B9"/>
    <w:rsid w:val="05190704"/>
    <w:rsid w:val="052032FD"/>
    <w:rsid w:val="05270DB5"/>
    <w:rsid w:val="052817BB"/>
    <w:rsid w:val="05687B56"/>
    <w:rsid w:val="056B1570"/>
    <w:rsid w:val="05720B50"/>
    <w:rsid w:val="0580226C"/>
    <w:rsid w:val="05917C5F"/>
    <w:rsid w:val="059D23CC"/>
    <w:rsid w:val="05C57BB2"/>
    <w:rsid w:val="05DA7AA4"/>
    <w:rsid w:val="065B5C6B"/>
    <w:rsid w:val="06750C66"/>
    <w:rsid w:val="0690609F"/>
    <w:rsid w:val="0696388E"/>
    <w:rsid w:val="06A7319D"/>
    <w:rsid w:val="06D346D6"/>
    <w:rsid w:val="06D373CC"/>
    <w:rsid w:val="07107252"/>
    <w:rsid w:val="07116147"/>
    <w:rsid w:val="0712691E"/>
    <w:rsid w:val="0714742B"/>
    <w:rsid w:val="07224C2D"/>
    <w:rsid w:val="072C6AB1"/>
    <w:rsid w:val="074E2EF7"/>
    <w:rsid w:val="07520836"/>
    <w:rsid w:val="075E76FE"/>
    <w:rsid w:val="077D7634"/>
    <w:rsid w:val="07945A7A"/>
    <w:rsid w:val="07951D81"/>
    <w:rsid w:val="07EF0236"/>
    <w:rsid w:val="07EF19E8"/>
    <w:rsid w:val="08093515"/>
    <w:rsid w:val="084362F9"/>
    <w:rsid w:val="08524FDB"/>
    <w:rsid w:val="0855720F"/>
    <w:rsid w:val="085F26B1"/>
    <w:rsid w:val="088C6C35"/>
    <w:rsid w:val="088D5F5C"/>
    <w:rsid w:val="088F3F4A"/>
    <w:rsid w:val="08AA23AF"/>
    <w:rsid w:val="08B0663F"/>
    <w:rsid w:val="08B71729"/>
    <w:rsid w:val="091B23CE"/>
    <w:rsid w:val="09311994"/>
    <w:rsid w:val="093C026C"/>
    <w:rsid w:val="09705641"/>
    <w:rsid w:val="09920627"/>
    <w:rsid w:val="0997077C"/>
    <w:rsid w:val="099E41D4"/>
    <w:rsid w:val="09A93CFF"/>
    <w:rsid w:val="09E42EEE"/>
    <w:rsid w:val="09E43023"/>
    <w:rsid w:val="09F12930"/>
    <w:rsid w:val="09F45FD8"/>
    <w:rsid w:val="09FB1114"/>
    <w:rsid w:val="0A231A27"/>
    <w:rsid w:val="0A2567E5"/>
    <w:rsid w:val="0A260FC3"/>
    <w:rsid w:val="0A326B00"/>
    <w:rsid w:val="0A374116"/>
    <w:rsid w:val="0A466107"/>
    <w:rsid w:val="0A4E254C"/>
    <w:rsid w:val="0A7A310B"/>
    <w:rsid w:val="0A8C009B"/>
    <w:rsid w:val="0A8E562B"/>
    <w:rsid w:val="0ABC5E6F"/>
    <w:rsid w:val="0ACA4546"/>
    <w:rsid w:val="0ACC4AB7"/>
    <w:rsid w:val="0AD35BED"/>
    <w:rsid w:val="0B27418B"/>
    <w:rsid w:val="0B290A93"/>
    <w:rsid w:val="0B6E5916"/>
    <w:rsid w:val="0B845139"/>
    <w:rsid w:val="0B966F45"/>
    <w:rsid w:val="0BA525D8"/>
    <w:rsid w:val="0BCC30CF"/>
    <w:rsid w:val="0BCF2C6E"/>
    <w:rsid w:val="0BD50CE3"/>
    <w:rsid w:val="0BD53A29"/>
    <w:rsid w:val="0BEE2901"/>
    <w:rsid w:val="0C2E29A6"/>
    <w:rsid w:val="0C2F6006"/>
    <w:rsid w:val="0C4548C9"/>
    <w:rsid w:val="0C5745FC"/>
    <w:rsid w:val="0C5B37C6"/>
    <w:rsid w:val="0C8352C9"/>
    <w:rsid w:val="0C88726E"/>
    <w:rsid w:val="0C98437D"/>
    <w:rsid w:val="0CA911C7"/>
    <w:rsid w:val="0D111E4F"/>
    <w:rsid w:val="0D12601B"/>
    <w:rsid w:val="0D164A0E"/>
    <w:rsid w:val="0D1A3FA7"/>
    <w:rsid w:val="0D3C28FA"/>
    <w:rsid w:val="0D455427"/>
    <w:rsid w:val="0D511370"/>
    <w:rsid w:val="0D5616A6"/>
    <w:rsid w:val="0D5E5DCC"/>
    <w:rsid w:val="0D5F7C0C"/>
    <w:rsid w:val="0D7E5707"/>
    <w:rsid w:val="0DC72578"/>
    <w:rsid w:val="0DDF0D4D"/>
    <w:rsid w:val="0DED1E0A"/>
    <w:rsid w:val="0DEF0ABA"/>
    <w:rsid w:val="0DF94501"/>
    <w:rsid w:val="0E3015A8"/>
    <w:rsid w:val="0E32720B"/>
    <w:rsid w:val="0E4516DE"/>
    <w:rsid w:val="0E473521"/>
    <w:rsid w:val="0E760C28"/>
    <w:rsid w:val="0E7864B7"/>
    <w:rsid w:val="0E7B29B7"/>
    <w:rsid w:val="0EBC7032"/>
    <w:rsid w:val="0EDA4061"/>
    <w:rsid w:val="0F2729AB"/>
    <w:rsid w:val="0F42144F"/>
    <w:rsid w:val="0F465E03"/>
    <w:rsid w:val="0F5951D3"/>
    <w:rsid w:val="0F5B66CD"/>
    <w:rsid w:val="0F5D63CD"/>
    <w:rsid w:val="0F673144"/>
    <w:rsid w:val="0F681E22"/>
    <w:rsid w:val="0F9262E5"/>
    <w:rsid w:val="0FD005A4"/>
    <w:rsid w:val="0FFB1C8B"/>
    <w:rsid w:val="100D1BB7"/>
    <w:rsid w:val="10357AE2"/>
    <w:rsid w:val="10390CED"/>
    <w:rsid w:val="10632128"/>
    <w:rsid w:val="10680058"/>
    <w:rsid w:val="10752CF3"/>
    <w:rsid w:val="108D7FEC"/>
    <w:rsid w:val="10973028"/>
    <w:rsid w:val="10A1752C"/>
    <w:rsid w:val="10B70ADD"/>
    <w:rsid w:val="10E367D2"/>
    <w:rsid w:val="10EB0A61"/>
    <w:rsid w:val="10F96CD3"/>
    <w:rsid w:val="11230728"/>
    <w:rsid w:val="112B1DC1"/>
    <w:rsid w:val="112F242E"/>
    <w:rsid w:val="1169595B"/>
    <w:rsid w:val="11714A01"/>
    <w:rsid w:val="117E3EBF"/>
    <w:rsid w:val="11A03F77"/>
    <w:rsid w:val="11A63895"/>
    <w:rsid w:val="11AA0E33"/>
    <w:rsid w:val="11D465DE"/>
    <w:rsid w:val="11D54428"/>
    <w:rsid w:val="1222745A"/>
    <w:rsid w:val="12356713"/>
    <w:rsid w:val="124E6914"/>
    <w:rsid w:val="126B0E01"/>
    <w:rsid w:val="127A6922"/>
    <w:rsid w:val="12AA6CF7"/>
    <w:rsid w:val="12BC0338"/>
    <w:rsid w:val="12DE4113"/>
    <w:rsid w:val="12F51579"/>
    <w:rsid w:val="13042B7A"/>
    <w:rsid w:val="1338631F"/>
    <w:rsid w:val="13392CAD"/>
    <w:rsid w:val="13495C7E"/>
    <w:rsid w:val="1356385F"/>
    <w:rsid w:val="137322D3"/>
    <w:rsid w:val="13A72453"/>
    <w:rsid w:val="13B124D5"/>
    <w:rsid w:val="13D11138"/>
    <w:rsid w:val="13F9694A"/>
    <w:rsid w:val="140712E6"/>
    <w:rsid w:val="141A663B"/>
    <w:rsid w:val="14223119"/>
    <w:rsid w:val="14333776"/>
    <w:rsid w:val="143F0797"/>
    <w:rsid w:val="144F6715"/>
    <w:rsid w:val="14742001"/>
    <w:rsid w:val="14777F31"/>
    <w:rsid w:val="14805E6D"/>
    <w:rsid w:val="149C1746"/>
    <w:rsid w:val="149F4D92"/>
    <w:rsid w:val="14AA5797"/>
    <w:rsid w:val="14B71172"/>
    <w:rsid w:val="14D15CCE"/>
    <w:rsid w:val="15000AB2"/>
    <w:rsid w:val="15137188"/>
    <w:rsid w:val="153100E0"/>
    <w:rsid w:val="154020D1"/>
    <w:rsid w:val="15667555"/>
    <w:rsid w:val="15A00C20"/>
    <w:rsid w:val="15C01D2D"/>
    <w:rsid w:val="15EC04AB"/>
    <w:rsid w:val="160012C5"/>
    <w:rsid w:val="16150220"/>
    <w:rsid w:val="1618628E"/>
    <w:rsid w:val="161F09ED"/>
    <w:rsid w:val="164342FA"/>
    <w:rsid w:val="164E497A"/>
    <w:rsid w:val="165D035E"/>
    <w:rsid w:val="165D427D"/>
    <w:rsid w:val="16607176"/>
    <w:rsid w:val="16783AEC"/>
    <w:rsid w:val="168D6FF6"/>
    <w:rsid w:val="169330FC"/>
    <w:rsid w:val="16A22BEB"/>
    <w:rsid w:val="16AE5760"/>
    <w:rsid w:val="16AE68F3"/>
    <w:rsid w:val="16B966B9"/>
    <w:rsid w:val="16CB645F"/>
    <w:rsid w:val="16F86A08"/>
    <w:rsid w:val="1706734A"/>
    <w:rsid w:val="171820A2"/>
    <w:rsid w:val="17323AB5"/>
    <w:rsid w:val="174E29A3"/>
    <w:rsid w:val="17571001"/>
    <w:rsid w:val="17B374D2"/>
    <w:rsid w:val="17F972C4"/>
    <w:rsid w:val="181270D8"/>
    <w:rsid w:val="183A7AB3"/>
    <w:rsid w:val="18422604"/>
    <w:rsid w:val="184335AA"/>
    <w:rsid w:val="185C4B83"/>
    <w:rsid w:val="18716A45"/>
    <w:rsid w:val="18784278"/>
    <w:rsid w:val="18835881"/>
    <w:rsid w:val="1885795F"/>
    <w:rsid w:val="18BE5E70"/>
    <w:rsid w:val="18CB759E"/>
    <w:rsid w:val="18DC1263"/>
    <w:rsid w:val="18E757E1"/>
    <w:rsid w:val="1941206D"/>
    <w:rsid w:val="19450D88"/>
    <w:rsid w:val="195B5FC1"/>
    <w:rsid w:val="1987314F"/>
    <w:rsid w:val="19945255"/>
    <w:rsid w:val="199619DD"/>
    <w:rsid w:val="199C6F34"/>
    <w:rsid w:val="199E386A"/>
    <w:rsid w:val="19A71B6C"/>
    <w:rsid w:val="19C30156"/>
    <w:rsid w:val="19EC0A79"/>
    <w:rsid w:val="1A122A46"/>
    <w:rsid w:val="1A253F8B"/>
    <w:rsid w:val="1A26730A"/>
    <w:rsid w:val="1A732F49"/>
    <w:rsid w:val="1A932F59"/>
    <w:rsid w:val="1A996BA6"/>
    <w:rsid w:val="1ABC3B86"/>
    <w:rsid w:val="1ADD1051"/>
    <w:rsid w:val="1AE81728"/>
    <w:rsid w:val="1B044A6E"/>
    <w:rsid w:val="1B170F6C"/>
    <w:rsid w:val="1B200CF6"/>
    <w:rsid w:val="1B2B0700"/>
    <w:rsid w:val="1B2E05FE"/>
    <w:rsid w:val="1B3E70B3"/>
    <w:rsid w:val="1B593314"/>
    <w:rsid w:val="1B751F6E"/>
    <w:rsid w:val="1B7E3953"/>
    <w:rsid w:val="1B804CE5"/>
    <w:rsid w:val="1B8448B7"/>
    <w:rsid w:val="1C69716C"/>
    <w:rsid w:val="1CA7647F"/>
    <w:rsid w:val="1CB1569A"/>
    <w:rsid w:val="1CB313F6"/>
    <w:rsid w:val="1CB71A15"/>
    <w:rsid w:val="1CCA6316"/>
    <w:rsid w:val="1CCB0ED0"/>
    <w:rsid w:val="1CCE090A"/>
    <w:rsid w:val="1CD30593"/>
    <w:rsid w:val="1CD6156D"/>
    <w:rsid w:val="1CEC75C1"/>
    <w:rsid w:val="1D320622"/>
    <w:rsid w:val="1D344347"/>
    <w:rsid w:val="1D4809E3"/>
    <w:rsid w:val="1D503F50"/>
    <w:rsid w:val="1D6848BB"/>
    <w:rsid w:val="1D6C4B3B"/>
    <w:rsid w:val="1D825650"/>
    <w:rsid w:val="1D8D4321"/>
    <w:rsid w:val="1D8E2796"/>
    <w:rsid w:val="1DA8115B"/>
    <w:rsid w:val="1DCB6BF8"/>
    <w:rsid w:val="1DE43C6F"/>
    <w:rsid w:val="1DF719E4"/>
    <w:rsid w:val="1E1C5E73"/>
    <w:rsid w:val="1E25455A"/>
    <w:rsid w:val="1E3D5BFF"/>
    <w:rsid w:val="1E4B0F80"/>
    <w:rsid w:val="1E5B585E"/>
    <w:rsid w:val="1E8219AC"/>
    <w:rsid w:val="1E8563ED"/>
    <w:rsid w:val="1EA0459D"/>
    <w:rsid w:val="1EA27CFF"/>
    <w:rsid w:val="1EB21D4C"/>
    <w:rsid w:val="1ED42809"/>
    <w:rsid w:val="1F2B6DFB"/>
    <w:rsid w:val="1F492E83"/>
    <w:rsid w:val="1F6A2CF4"/>
    <w:rsid w:val="1F715EA6"/>
    <w:rsid w:val="1F917194"/>
    <w:rsid w:val="1FE42E3D"/>
    <w:rsid w:val="1FFD6FC8"/>
    <w:rsid w:val="20196340"/>
    <w:rsid w:val="202279CC"/>
    <w:rsid w:val="20385503"/>
    <w:rsid w:val="20441B19"/>
    <w:rsid w:val="20663493"/>
    <w:rsid w:val="207577EE"/>
    <w:rsid w:val="208A2D9A"/>
    <w:rsid w:val="209704FB"/>
    <w:rsid w:val="209D0D1F"/>
    <w:rsid w:val="209F3277"/>
    <w:rsid w:val="20A6481A"/>
    <w:rsid w:val="20AA6F98"/>
    <w:rsid w:val="20AF3035"/>
    <w:rsid w:val="20AF45AF"/>
    <w:rsid w:val="20B00A53"/>
    <w:rsid w:val="20B80137"/>
    <w:rsid w:val="20B87A68"/>
    <w:rsid w:val="20BF45FE"/>
    <w:rsid w:val="20C70459"/>
    <w:rsid w:val="20F327F1"/>
    <w:rsid w:val="2102069D"/>
    <w:rsid w:val="21034609"/>
    <w:rsid w:val="211D5C24"/>
    <w:rsid w:val="212F75D9"/>
    <w:rsid w:val="2140071A"/>
    <w:rsid w:val="21464F13"/>
    <w:rsid w:val="215F78EC"/>
    <w:rsid w:val="21CC254E"/>
    <w:rsid w:val="21DA62E3"/>
    <w:rsid w:val="21EB46E1"/>
    <w:rsid w:val="21EF7359"/>
    <w:rsid w:val="21F11A78"/>
    <w:rsid w:val="21F51538"/>
    <w:rsid w:val="22160B82"/>
    <w:rsid w:val="22292686"/>
    <w:rsid w:val="222E4ADC"/>
    <w:rsid w:val="22596F3A"/>
    <w:rsid w:val="22633CAD"/>
    <w:rsid w:val="22643E0F"/>
    <w:rsid w:val="2279573C"/>
    <w:rsid w:val="22804455"/>
    <w:rsid w:val="229F23A9"/>
    <w:rsid w:val="22C04851"/>
    <w:rsid w:val="22D26F9A"/>
    <w:rsid w:val="22EF3388"/>
    <w:rsid w:val="22F234E2"/>
    <w:rsid w:val="22F865B5"/>
    <w:rsid w:val="230F44D7"/>
    <w:rsid w:val="231678A1"/>
    <w:rsid w:val="233733AC"/>
    <w:rsid w:val="23B12896"/>
    <w:rsid w:val="23C00A75"/>
    <w:rsid w:val="23C15071"/>
    <w:rsid w:val="23F316BB"/>
    <w:rsid w:val="23FE1AD5"/>
    <w:rsid w:val="242861AD"/>
    <w:rsid w:val="245A6FF6"/>
    <w:rsid w:val="248A7D5E"/>
    <w:rsid w:val="24963225"/>
    <w:rsid w:val="24994A73"/>
    <w:rsid w:val="24EC4414"/>
    <w:rsid w:val="24F25805"/>
    <w:rsid w:val="24FB7DC2"/>
    <w:rsid w:val="25021C6C"/>
    <w:rsid w:val="25377C12"/>
    <w:rsid w:val="256367CC"/>
    <w:rsid w:val="25710085"/>
    <w:rsid w:val="25A008DD"/>
    <w:rsid w:val="25A62424"/>
    <w:rsid w:val="25B0273C"/>
    <w:rsid w:val="25B86354"/>
    <w:rsid w:val="25C40AFC"/>
    <w:rsid w:val="25CB6B8A"/>
    <w:rsid w:val="25D45C3E"/>
    <w:rsid w:val="25DB33D1"/>
    <w:rsid w:val="25DD61F7"/>
    <w:rsid w:val="25FE3E9F"/>
    <w:rsid w:val="261749D9"/>
    <w:rsid w:val="262B6CFD"/>
    <w:rsid w:val="263F56EE"/>
    <w:rsid w:val="26467763"/>
    <w:rsid w:val="264B2324"/>
    <w:rsid w:val="264F6C0E"/>
    <w:rsid w:val="2651662E"/>
    <w:rsid w:val="26606A77"/>
    <w:rsid w:val="26AC4400"/>
    <w:rsid w:val="26F10065"/>
    <w:rsid w:val="271F3084"/>
    <w:rsid w:val="274504E0"/>
    <w:rsid w:val="275D2FB6"/>
    <w:rsid w:val="276E7580"/>
    <w:rsid w:val="277070EA"/>
    <w:rsid w:val="278D7F5C"/>
    <w:rsid w:val="279E1806"/>
    <w:rsid w:val="279F27E3"/>
    <w:rsid w:val="27DF1C1D"/>
    <w:rsid w:val="281E11E4"/>
    <w:rsid w:val="282D2989"/>
    <w:rsid w:val="285D4024"/>
    <w:rsid w:val="28700AC7"/>
    <w:rsid w:val="2887150D"/>
    <w:rsid w:val="288C5A63"/>
    <w:rsid w:val="28B92147"/>
    <w:rsid w:val="290B259E"/>
    <w:rsid w:val="29114E53"/>
    <w:rsid w:val="293407FF"/>
    <w:rsid w:val="293A2897"/>
    <w:rsid w:val="29421A86"/>
    <w:rsid w:val="29453220"/>
    <w:rsid w:val="295F2D31"/>
    <w:rsid w:val="298B6549"/>
    <w:rsid w:val="29AF67CF"/>
    <w:rsid w:val="29D26BE3"/>
    <w:rsid w:val="29F83587"/>
    <w:rsid w:val="29FE4E85"/>
    <w:rsid w:val="2A157B78"/>
    <w:rsid w:val="2A19597B"/>
    <w:rsid w:val="2A3023B2"/>
    <w:rsid w:val="2A4F4A98"/>
    <w:rsid w:val="2A551657"/>
    <w:rsid w:val="2A6C2D68"/>
    <w:rsid w:val="2A7439F6"/>
    <w:rsid w:val="2AEA69C9"/>
    <w:rsid w:val="2AF23A16"/>
    <w:rsid w:val="2AFF1738"/>
    <w:rsid w:val="2B001674"/>
    <w:rsid w:val="2B28528A"/>
    <w:rsid w:val="2B365FF8"/>
    <w:rsid w:val="2B371124"/>
    <w:rsid w:val="2B376F2C"/>
    <w:rsid w:val="2B417276"/>
    <w:rsid w:val="2B51291E"/>
    <w:rsid w:val="2B5A5895"/>
    <w:rsid w:val="2B5F7F28"/>
    <w:rsid w:val="2BA702B7"/>
    <w:rsid w:val="2BAF326F"/>
    <w:rsid w:val="2BBE765A"/>
    <w:rsid w:val="2BD15D21"/>
    <w:rsid w:val="2BD35853"/>
    <w:rsid w:val="2BE7216B"/>
    <w:rsid w:val="2BF612E4"/>
    <w:rsid w:val="2BF7152C"/>
    <w:rsid w:val="2BFD6B16"/>
    <w:rsid w:val="2C245A81"/>
    <w:rsid w:val="2C457C35"/>
    <w:rsid w:val="2C4F787A"/>
    <w:rsid w:val="2C5C1A8E"/>
    <w:rsid w:val="2C764B59"/>
    <w:rsid w:val="2C826404"/>
    <w:rsid w:val="2C852F06"/>
    <w:rsid w:val="2C8D00FD"/>
    <w:rsid w:val="2C905493"/>
    <w:rsid w:val="2C9214D0"/>
    <w:rsid w:val="2C9A44E5"/>
    <w:rsid w:val="2C9F53AF"/>
    <w:rsid w:val="2CB01DDA"/>
    <w:rsid w:val="2CBA641B"/>
    <w:rsid w:val="2CED6B8B"/>
    <w:rsid w:val="2CFB4920"/>
    <w:rsid w:val="2D0651E1"/>
    <w:rsid w:val="2D200D0E"/>
    <w:rsid w:val="2D6D1A79"/>
    <w:rsid w:val="2D982E0B"/>
    <w:rsid w:val="2DA20924"/>
    <w:rsid w:val="2DAE5929"/>
    <w:rsid w:val="2DC378EB"/>
    <w:rsid w:val="2DD37B2E"/>
    <w:rsid w:val="2DEE5C16"/>
    <w:rsid w:val="2DF1626D"/>
    <w:rsid w:val="2E072654"/>
    <w:rsid w:val="2E2366BF"/>
    <w:rsid w:val="2E705CA4"/>
    <w:rsid w:val="2EA34DF4"/>
    <w:rsid w:val="2EA66FF1"/>
    <w:rsid w:val="2EAC24EC"/>
    <w:rsid w:val="2EB001C3"/>
    <w:rsid w:val="2EB6719F"/>
    <w:rsid w:val="2EC03CB2"/>
    <w:rsid w:val="2EC10A59"/>
    <w:rsid w:val="2EE3501E"/>
    <w:rsid w:val="2EE67D35"/>
    <w:rsid w:val="2F0D3659"/>
    <w:rsid w:val="2F1517CA"/>
    <w:rsid w:val="2F2E122B"/>
    <w:rsid w:val="2F550663"/>
    <w:rsid w:val="2F6333F4"/>
    <w:rsid w:val="2F752843"/>
    <w:rsid w:val="2F9075F6"/>
    <w:rsid w:val="2FAB04A0"/>
    <w:rsid w:val="2FB860F9"/>
    <w:rsid w:val="2FEC4779"/>
    <w:rsid w:val="30263DD1"/>
    <w:rsid w:val="304F32F8"/>
    <w:rsid w:val="307B4A76"/>
    <w:rsid w:val="30810BFE"/>
    <w:rsid w:val="31011E8B"/>
    <w:rsid w:val="31587869"/>
    <w:rsid w:val="317F3D7D"/>
    <w:rsid w:val="31B60DCF"/>
    <w:rsid w:val="31BC0D04"/>
    <w:rsid w:val="31CD0C24"/>
    <w:rsid w:val="31DD626C"/>
    <w:rsid w:val="31DD71CE"/>
    <w:rsid w:val="31F0559B"/>
    <w:rsid w:val="3207249C"/>
    <w:rsid w:val="3220355E"/>
    <w:rsid w:val="322956AB"/>
    <w:rsid w:val="322963D4"/>
    <w:rsid w:val="32886A30"/>
    <w:rsid w:val="32A01606"/>
    <w:rsid w:val="32BD6FFF"/>
    <w:rsid w:val="32C94A9C"/>
    <w:rsid w:val="32DA4848"/>
    <w:rsid w:val="32EF7972"/>
    <w:rsid w:val="330A128D"/>
    <w:rsid w:val="33180D29"/>
    <w:rsid w:val="331A7FAD"/>
    <w:rsid w:val="332D454F"/>
    <w:rsid w:val="334E1463"/>
    <w:rsid w:val="33573F06"/>
    <w:rsid w:val="3384228F"/>
    <w:rsid w:val="33D11C33"/>
    <w:rsid w:val="33D231F8"/>
    <w:rsid w:val="33DC7B99"/>
    <w:rsid w:val="33E504C8"/>
    <w:rsid w:val="33F00D0E"/>
    <w:rsid w:val="33F85559"/>
    <w:rsid w:val="34157A58"/>
    <w:rsid w:val="3419553D"/>
    <w:rsid w:val="344920A7"/>
    <w:rsid w:val="346516FC"/>
    <w:rsid w:val="34954276"/>
    <w:rsid w:val="34983E85"/>
    <w:rsid w:val="34A07D70"/>
    <w:rsid w:val="34B5590B"/>
    <w:rsid w:val="34F03F21"/>
    <w:rsid w:val="350148FC"/>
    <w:rsid w:val="350B4EB3"/>
    <w:rsid w:val="351E1B75"/>
    <w:rsid w:val="353E331F"/>
    <w:rsid w:val="354C1DF6"/>
    <w:rsid w:val="35635C3C"/>
    <w:rsid w:val="35645510"/>
    <w:rsid w:val="356816E7"/>
    <w:rsid w:val="3577140D"/>
    <w:rsid w:val="357C4F4F"/>
    <w:rsid w:val="3591737C"/>
    <w:rsid w:val="359978AF"/>
    <w:rsid w:val="35A63D95"/>
    <w:rsid w:val="35AB3B2B"/>
    <w:rsid w:val="35AC2B5B"/>
    <w:rsid w:val="35B11597"/>
    <w:rsid w:val="35CD0AE5"/>
    <w:rsid w:val="35D95EFE"/>
    <w:rsid w:val="35FB1672"/>
    <w:rsid w:val="360B3E62"/>
    <w:rsid w:val="362E479C"/>
    <w:rsid w:val="363B2715"/>
    <w:rsid w:val="36484AF3"/>
    <w:rsid w:val="36595A1B"/>
    <w:rsid w:val="365B6913"/>
    <w:rsid w:val="367F29FE"/>
    <w:rsid w:val="3689653D"/>
    <w:rsid w:val="36CD31A6"/>
    <w:rsid w:val="36D01C1A"/>
    <w:rsid w:val="36D72917"/>
    <w:rsid w:val="36E41E01"/>
    <w:rsid w:val="370D2AA4"/>
    <w:rsid w:val="370E4390"/>
    <w:rsid w:val="372E0C56"/>
    <w:rsid w:val="373A697A"/>
    <w:rsid w:val="3744619F"/>
    <w:rsid w:val="375724D3"/>
    <w:rsid w:val="376F2B4C"/>
    <w:rsid w:val="37797AAB"/>
    <w:rsid w:val="37965565"/>
    <w:rsid w:val="379A7963"/>
    <w:rsid w:val="37B70A92"/>
    <w:rsid w:val="37CB1876"/>
    <w:rsid w:val="37DC7F27"/>
    <w:rsid w:val="37F10D98"/>
    <w:rsid w:val="38125B90"/>
    <w:rsid w:val="38195423"/>
    <w:rsid w:val="38680197"/>
    <w:rsid w:val="38685317"/>
    <w:rsid w:val="38970D9F"/>
    <w:rsid w:val="38A02D03"/>
    <w:rsid w:val="38A24CCD"/>
    <w:rsid w:val="39002936"/>
    <w:rsid w:val="3917195A"/>
    <w:rsid w:val="39192682"/>
    <w:rsid w:val="39355B41"/>
    <w:rsid w:val="393755D6"/>
    <w:rsid w:val="3949339B"/>
    <w:rsid w:val="3958538C"/>
    <w:rsid w:val="3971655D"/>
    <w:rsid w:val="397A5637"/>
    <w:rsid w:val="397B07A1"/>
    <w:rsid w:val="39AE0E6C"/>
    <w:rsid w:val="39DA6378"/>
    <w:rsid w:val="3A2705DA"/>
    <w:rsid w:val="3A496DD4"/>
    <w:rsid w:val="3A5971A0"/>
    <w:rsid w:val="3A8525FC"/>
    <w:rsid w:val="3AAC1548"/>
    <w:rsid w:val="3AB45A66"/>
    <w:rsid w:val="3AC91B59"/>
    <w:rsid w:val="3AD4225A"/>
    <w:rsid w:val="3AFE0553"/>
    <w:rsid w:val="3B0E6A79"/>
    <w:rsid w:val="3B265EE6"/>
    <w:rsid w:val="3B2958E9"/>
    <w:rsid w:val="3B346638"/>
    <w:rsid w:val="3B4330B3"/>
    <w:rsid w:val="3B6049CB"/>
    <w:rsid w:val="3B8371A7"/>
    <w:rsid w:val="3B8B5573"/>
    <w:rsid w:val="3B9153A8"/>
    <w:rsid w:val="3B996F9D"/>
    <w:rsid w:val="3BB450D2"/>
    <w:rsid w:val="3BE81CD4"/>
    <w:rsid w:val="3C016259"/>
    <w:rsid w:val="3C0C648C"/>
    <w:rsid w:val="3C412EAA"/>
    <w:rsid w:val="3C806348"/>
    <w:rsid w:val="3C823346"/>
    <w:rsid w:val="3C860462"/>
    <w:rsid w:val="3C8C1D3C"/>
    <w:rsid w:val="3CDC4526"/>
    <w:rsid w:val="3D11205B"/>
    <w:rsid w:val="3D314871"/>
    <w:rsid w:val="3D3D55B3"/>
    <w:rsid w:val="3D3F29A4"/>
    <w:rsid w:val="3D430101"/>
    <w:rsid w:val="3D470551"/>
    <w:rsid w:val="3D9E4102"/>
    <w:rsid w:val="3DAC5982"/>
    <w:rsid w:val="3DD54D90"/>
    <w:rsid w:val="3DE4684D"/>
    <w:rsid w:val="3DF57717"/>
    <w:rsid w:val="3DF77869"/>
    <w:rsid w:val="3E1B1B0E"/>
    <w:rsid w:val="3E2A2B34"/>
    <w:rsid w:val="3E377C66"/>
    <w:rsid w:val="3E6D3687"/>
    <w:rsid w:val="3E795988"/>
    <w:rsid w:val="3E87586E"/>
    <w:rsid w:val="3EE002FD"/>
    <w:rsid w:val="3F0535EC"/>
    <w:rsid w:val="3F12480E"/>
    <w:rsid w:val="3F416DEB"/>
    <w:rsid w:val="3F50722A"/>
    <w:rsid w:val="3F547CFB"/>
    <w:rsid w:val="3F620FE1"/>
    <w:rsid w:val="3F645D9C"/>
    <w:rsid w:val="3FA861E5"/>
    <w:rsid w:val="3FB341CD"/>
    <w:rsid w:val="3FB72CFD"/>
    <w:rsid w:val="3FCC330B"/>
    <w:rsid w:val="3FDD54B1"/>
    <w:rsid w:val="3FE168EF"/>
    <w:rsid w:val="3FF95F34"/>
    <w:rsid w:val="400B7D6B"/>
    <w:rsid w:val="4017102C"/>
    <w:rsid w:val="402A69BE"/>
    <w:rsid w:val="404C4DB2"/>
    <w:rsid w:val="40566491"/>
    <w:rsid w:val="405A34BE"/>
    <w:rsid w:val="40681E08"/>
    <w:rsid w:val="40765901"/>
    <w:rsid w:val="4090365D"/>
    <w:rsid w:val="40B251CA"/>
    <w:rsid w:val="40D12F9B"/>
    <w:rsid w:val="40D50F73"/>
    <w:rsid w:val="40D77E05"/>
    <w:rsid w:val="40E765BD"/>
    <w:rsid w:val="40F577A9"/>
    <w:rsid w:val="411F1E4F"/>
    <w:rsid w:val="413C1B1F"/>
    <w:rsid w:val="414E6719"/>
    <w:rsid w:val="417A46D4"/>
    <w:rsid w:val="41847666"/>
    <w:rsid w:val="419345E1"/>
    <w:rsid w:val="41940CDA"/>
    <w:rsid w:val="419F5839"/>
    <w:rsid w:val="41BB7F90"/>
    <w:rsid w:val="41CF0BCF"/>
    <w:rsid w:val="41D427C4"/>
    <w:rsid w:val="41E04248"/>
    <w:rsid w:val="42042CCA"/>
    <w:rsid w:val="425A3F23"/>
    <w:rsid w:val="4267663F"/>
    <w:rsid w:val="42B07FE6"/>
    <w:rsid w:val="42B51E33"/>
    <w:rsid w:val="42D261AF"/>
    <w:rsid w:val="42EA1278"/>
    <w:rsid w:val="42F42A03"/>
    <w:rsid w:val="42FE62C4"/>
    <w:rsid w:val="430E2E86"/>
    <w:rsid w:val="431437FB"/>
    <w:rsid w:val="432253F9"/>
    <w:rsid w:val="432969BD"/>
    <w:rsid w:val="433C6D75"/>
    <w:rsid w:val="43482809"/>
    <w:rsid w:val="43527EBF"/>
    <w:rsid w:val="43543068"/>
    <w:rsid w:val="43727FC7"/>
    <w:rsid w:val="43794BD1"/>
    <w:rsid w:val="438A27DC"/>
    <w:rsid w:val="43935C63"/>
    <w:rsid w:val="43962EE7"/>
    <w:rsid w:val="439A35C1"/>
    <w:rsid w:val="43DB72E5"/>
    <w:rsid w:val="43F11169"/>
    <w:rsid w:val="43F54889"/>
    <w:rsid w:val="44165DE0"/>
    <w:rsid w:val="441A0137"/>
    <w:rsid w:val="4432077B"/>
    <w:rsid w:val="443864E5"/>
    <w:rsid w:val="44716743"/>
    <w:rsid w:val="44781099"/>
    <w:rsid w:val="44801C3A"/>
    <w:rsid w:val="448D3228"/>
    <w:rsid w:val="44D70159"/>
    <w:rsid w:val="44F8685E"/>
    <w:rsid w:val="4501518F"/>
    <w:rsid w:val="453E5B25"/>
    <w:rsid w:val="4553238D"/>
    <w:rsid w:val="457E261E"/>
    <w:rsid w:val="458F25CF"/>
    <w:rsid w:val="459525A2"/>
    <w:rsid w:val="45965BB9"/>
    <w:rsid w:val="45A92DF9"/>
    <w:rsid w:val="45C75919"/>
    <w:rsid w:val="45DF550E"/>
    <w:rsid w:val="461A78A6"/>
    <w:rsid w:val="464949DA"/>
    <w:rsid w:val="464C0026"/>
    <w:rsid w:val="465D6F52"/>
    <w:rsid w:val="466B162F"/>
    <w:rsid w:val="46750922"/>
    <w:rsid w:val="467E646E"/>
    <w:rsid w:val="469C0D40"/>
    <w:rsid w:val="46A301C2"/>
    <w:rsid w:val="46B215A3"/>
    <w:rsid w:val="46C36755"/>
    <w:rsid w:val="46C978C9"/>
    <w:rsid w:val="46D027AA"/>
    <w:rsid w:val="46D16AA8"/>
    <w:rsid w:val="47440ED2"/>
    <w:rsid w:val="47460F19"/>
    <w:rsid w:val="4751250A"/>
    <w:rsid w:val="476D0A72"/>
    <w:rsid w:val="47723768"/>
    <w:rsid w:val="47781AE9"/>
    <w:rsid w:val="479D6455"/>
    <w:rsid w:val="47CD0C73"/>
    <w:rsid w:val="47D14699"/>
    <w:rsid w:val="47D66741"/>
    <w:rsid w:val="47D93349"/>
    <w:rsid w:val="47D9353C"/>
    <w:rsid w:val="47FB70B2"/>
    <w:rsid w:val="482B6CCE"/>
    <w:rsid w:val="483175ED"/>
    <w:rsid w:val="483219A8"/>
    <w:rsid w:val="48597916"/>
    <w:rsid w:val="485F0E48"/>
    <w:rsid w:val="486E5F89"/>
    <w:rsid w:val="487877F8"/>
    <w:rsid w:val="48875C49"/>
    <w:rsid w:val="48B42737"/>
    <w:rsid w:val="48B5112D"/>
    <w:rsid w:val="48BA1ECA"/>
    <w:rsid w:val="48DD2962"/>
    <w:rsid w:val="48F75EF7"/>
    <w:rsid w:val="49340CA0"/>
    <w:rsid w:val="49413270"/>
    <w:rsid w:val="4942032F"/>
    <w:rsid w:val="49490BB1"/>
    <w:rsid w:val="495042D1"/>
    <w:rsid w:val="49692915"/>
    <w:rsid w:val="49CC7DFC"/>
    <w:rsid w:val="49EF1F42"/>
    <w:rsid w:val="49F54794"/>
    <w:rsid w:val="4A0355CE"/>
    <w:rsid w:val="4A286FFC"/>
    <w:rsid w:val="4A3847B0"/>
    <w:rsid w:val="4A3F772C"/>
    <w:rsid w:val="4A6603DD"/>
    <w:rsid w:val="4A6E7668"/>
    <w:rsid w:val="4AAE2EEE"/>
    <w:rsid w:val="4AB80380"/>
    <w:rsid w:val="4AE747C1"/>
    <w:rsid w:val="4AE81E2D"/>
    <w:rsid w:val="4AE832AE"/>
    <w:rsid w:val="4B7E4CD8"/>
    <w:rsid w:val="4B976D28"/>
    <w:rsid w:val="4B992729"/>
    <w:rsid w:val="4BA11667"/>
    <w:rsid w:val="4BAB7C29"/>
    <w:rsid w:val="4BF14E5C"/>
    <w:rsid w:val="4C1916D1"/>
    <w:rsid w:val="4C3A3D0D"/>
    <w:rsid w:val="4C4A61FD"/>
    <w:rsid w:val="4C4F0870"/>
    <w:rsid w:val="4C742085"/>
    <w:rsid w:val="4CC23DBC"/>
    <w:rsid w:val="4CD43E75"/>
    <w:rsid w:val="4CE21286"/>
    <w:rsid w:val="4D2301A6"/>
    <w:rsid w:val="4D397E04"/>
    <w:rsid w:val="4D750D7E"/>
    <w:rsid w:val="4D9C7C8B"/>
    <w:rsid w:val="4DA237EC"/>
    <w:rsid w:val="4DD1007C"/>
    <w:rsid w:val="4DD80FF0"/>
    <w:rsid w:val="4DF37665"/>
    <w:rsid w:val="4E3E0B9C"/>
    <w:rsid w:val="4E3F4E84"/>
    <w:rsid w:val="4E4A0AB9"/>
    <w:rsid w:val="4E872543"/>
    <w:rsid w:val="4E895320"/>
    <w:rsid w:val="4EA80054"/>
    <w:rsid w:val="4EBC4081"/>
    <w:rsid w:val="4EBD6939"/>
    <w:rsid w:val="4EEA2AD2"/>
    <w:rsid w:val="4EEC684A"/>
    <w:rsid w:val="4EF56C95"/>
    <w:rsid w:val="4EF951F2"/>
    <w:rsid w:val="4EFD45B3"/>
    <w:rsid w:val="4F513B54"/>
    <w:rsid w:val="4F706460"/>
    <w:rsid w:val="4F876410"/>
    <w:rsid w:val="4F96706C"/>
    <w:rsid w:val="4FA060F5"/>
    <w:rsid w:val="4FC915F8"/>
    <w:rsid w:val="4FCA77BD"/>
    <w:rsid w:val="4FCB2904"/>
    <w:rsid w:val="50026152"/>
    <w:rsid w:val="50227DCE"/>
    <w:rsid w:val="503009B9"/>
    <w:rsid w:val="50411A70"/>
    <w:rsid w:val="504E4277"/>
    <w:rsid w:val="506F3038"/>
    <w:rsid w:val="50837B42"/>
    <w:rsid w:val="50984964"/>
    <w:rsid w:val="50F07683"/>
    <w:rsid w:val="51003473"/>
    <w:rsid w:val="510D4856"/>
    <w:rsid w:val="51275E60"/>
    <w:rsid w:val="512F6EC2"/>
    <w:rsid w:val="5141571D"/>
    <w:rsid w:val="51485A18"/>
    <w:rsid w:val="51631477"/>
    <w:rsid w:val="51650159"/>
    <w:rsid w:val="516C70A1"/>
    <w:rsid w:val="519C25A2"/>
    <w:rsid w:val="519D5BDA"/>
    <w:rsid w:val="51D81308"/>
    <w:rsid w:val="51E9668B"/>
    <w:rsid w:val="51F81FB4"/>
    <w:rsid w:val="52002EB5"/>
    <w:rsid w:val="525C4143"/>
    <w:rsid w:val="528F15C5"/>
    <w:rsid w:val="528F3335"/>
    <w:rsid w:val="52907286"/>
    <w:rsid w:val="52A16328"/>
    <w:rsid w:val="52B85D86"/>
    <w:rsid w:val="53084074"/>
    <w:rsid w:val="53217231"/>
    <w:rsid w:val="5325507F"/>
    <w:rsid w:val="53296229"/>
    <w:rsid w:val="532A04C8"/>
    <w:rsid w:val="534B0C47"/>
    <w:rsid w:val="5360776D"/>
    <w:rsid w:val="537261AA"/>
    <w:rsid w:val="53E411F3"/>
    <w:rsid w:val="53E7314D"/>
    <w:rsid w:val="53E956A8"/>
    <w:rsid w:val="54103240"/>
    <w:rsid w:val="541C1D46"/>
    <w:rsid w:val="54205240"/>
    <w:rsid w:val="543A3C9E"/>
    <w:rsid w:val="543E0321"/>
    <w:rsid w:val="54795557"/>
    <w:rsid w:val="548062A4"/>
    <w:rsid w:val="54C067AF"/>
    <w:rsid w:val="55012924"/>
    <w:rsid w:val="551032A1"/>
    <w:rsid w:val="55130E25"/>
    <w:rsid w:val="55326A62"/>
    <w:rsid w:val="55653A2B"/>
    <w:rsid w:val="55801A9A"/>
    <w:rsid w:val="558B0EF2"/>
    <w:rsid w:val="55992B5C"/>
    <w:rsid w:val="55E5068F"/>
    <w:rsid w:val="55F3181C"/>
    <w:rsid w:val="55F82CB7"/>
    <w:rsid w:val="55FF1F4D"/>
    <w:rsid w:val="56112E69"/>
    <w:rsid w:val="56195DC5"/>
    <w:rsid w:val="56207500"/>
    <w:rsid w:val="562865F4"/>
    <w:rsid w:val="562D782B"/>
    <w:rsid w:val="564473AD"/>
    <w:rsid w:val="5671771B"/>
    <w:rsid w:val="56B26734"/>
    <w:rsid w:val="56CF42A3"/>
    <w:rsid w:val="56D21446"/>
    <w:rsid w:val="56D25E29"/>
    <w:rsid w:val="56D4166D"/>
    <w:rsid w:val="56F91B04"/>
    <w:rsid w:val="572A056F"/>
    <w:rsid w:val="572F2122"/>
    <w:rsid w:val="57513E3C"/>
    <w:rsid w:val="575E71D1"/>
    <w:rsid w:val="577379DD"/>
    <w:rsid w:val="57780285"/>
    <w:rsid w:val="579272E0"/>
    <w:rsid w:val="57A23F4A"/>
    <w:rsid w:val="57CB7122"/>
    <w:rsid w:val="57DE0364"/>
    <w:rsid w:val="57EC63B3"/>
    <w:rsid w:val="57F610C5"/>
    <w:rsid w:val="58705983"/>
    <w:rsid w:val="58B51E2F"/>
    <w:rsid w:val="58C67724"/>
    <w:rsid w:val="58C757BE"/>
    <w:rsid w:val="58D2007B"/>
    <w:rsid w:val="58EF2AD7"/>
    <w:rsid w:val="58F74373"/>
    <w:rsid w:val="591244E2"/>
    <w:rsid w:val="592B2BC8"/>
    <w:rsid w:val="5945570A"/>
    <w:rsid w:val="59697D4C"/>
    <w:rsid w:val="59771A9C"/>
    <w:rsid w:val="598A1022"/>
    <w:rsid w:val="59AF6DF2"/>
    <w:rsid w:val="5A03634B"/>
    <w:rsid w:val="5A5538A1"/>
    <w:rsid w:val="5A5D5937"/>
    <w:rsid w:val="5A714412"/>
    <w:rsid w:val="5AA20705"/>
    <w:rsid w:val="5AA20FEB"/>
    <w:rsid w:val="5ACC77AC"/>
    <w:rsid w:val="5AE570C3"/>
    <w:rsid w:val="5B1C6ED4"/>
    <w:rsid w:val="5B2860E1"/>
    <w:rsid w:val="5B2B5173"/>
    <w:rsid w:val="5B394BC5"/>
    <w:rsid w:val="5B5267B9"/>
    <w:rsid w:val="5B5639C9"/>
    <w:rsid w:val="5B5F034D"/>
    <w:rsid w:val="5B6065F6"/>
    <w:rsid w:val="5B64318C"/>
    <w:rsid w:val="5B696965"/>
    <w:rsid w:val="5B6B21CB"/>
    <w:rsid w:val="5B7F16F3"/>
    <w:rsid w:val="5BAF30D9"/>
    <w:rsid w:val="5BC05588"/>
    <w:rsid w:val="5BC237E2"/>
    <w:rsid w:val="5BC565B7"/>
    <w:rsid w:val="5BCD448E"/>
    <w:rsid w:val="5BE21F66"/>
    <w:rsid w:val="5BFB37A6"/>
    <w:rsid w:val="5BFE5B97"/>
    <w:rsid w:val="5C240C7B"/>
    <w:rsid w:val="5C483AC9"/>
    <w:rsid w:val="5C9D643B"/>
    <w:rsid w:val="5CA52AF5"/>
    <w:rsid w:val="5CC42BB4"/>
    <w:rsid w:val="5CCE1A7B"/>
    <w:rsid w:val="5CFE68E7"/>
    <w:rsid w:val="5D2D075A"/>
    <w:rsid w:val="5D42415C"/>
    <w:rsid w:val="5D437F7D"/>
    <w:rsid w:val="5D5A7075"/>
    <w:rsid w:val="5D73146B"/>
    <w:rsid w:val="5D8972C7"/>
    <w:rsid w:val="5DA35F0B"/>
    <w:rsid w:val="5DCA244C"/>
    <w:rsid w:val="5DDE2965"/>
    <w:rsid w:val="5DEA03F9"/>
    <w:rsid w:val="5DFF13CA"/>
    <w:rsid w:val="5E0B635A"/>
    <w:rsid w:val="5E480D98"/>
    <w:rsid w:val="5E5F1000"/>
    <w:rsid w:val="5EA11D24"/>
    <w:rsid w:val="5EBF161C"/>
    <w:rsid w:val="5ED92AEC"/>
    <w:rsid w:val="5F081D11"/>
    <w:rsid w:val="5F372A1F"/>
    <w:rsid w:val="5F450AC7"/>
    <w:rsid w:val="5F460C39"/>
    <w:rsid w:val="5F7E529D"/>
    <w:rsid w:val="5F8B191C"/>
    <w:rsid w:val="5FAF200F"/>
    <w:rsid w:val="5FBE2318"/>
    <w:rsid w:val="5FDC37F2"/>
    <w:rsid w:val="5FED30E0"/>
    <w:rsid w:val="600601EF"/>
    <w:rsid w:val="60086A5A"/>
    <w:rsid w:val="601D7DD9"/>
    <w:rsid w:val="60210B27"/>
    <w:rsid w:val="602A0F80"/>
    <w:rsid w:val="605B7E8A"/>
    <w:rsid w:val="606957C8"/>
    <w:rsid w:val="607B06DD"/>
    <w:rsid w:val="607B393B"/>
    <w:rsid w:val="608763D3"/>
    <w:rsid w:val="609E675C"/>
    <w:rsid w:val="60B00C54"/>
    <w:rsid w:val="60B431D9"/>
    <w:rsid w:val="60BC7A45"/>
    <w:rsid w:val="610055F3"/>
    <w:rsid w:val="610B3038"/>
    <w:rsid w:val="61251748"/>
    <w:rsid w:val="613B6F0D"/>
    <w:rsid w:val="61452F59"/>
    <w:rsid w:val="615156EA"/>
    <w:rsid w:val="61550DD5"/>
    <w:rsid w:val="6157463B"/>
    <w:rsid w:val="615A3AE7"/>
    <w:rsid w:val="6194649D"/>
    <w:rsid w:val="619D1C70"/>
    <w:rsid w:val="61A91C7B"/>
    <w:rsid w:val="61BA3C54"/>
    <w:rsid w:val="61CB22EF"/>
    <w:rsid w:val="61D95E93"/>
    <w:rsid w:val="61E84DE5"/>
    <w:rsid w:val="61E91867"/>
    <w:rsid w:val="6200172D"/>
    <w:rsid w:val="62012E19"/>
    <w:rsid w:val="620A72BB"/>
    <w:rsid w:val="620C4DF8"/>
    <w:rsid w:val="621B3277"/>
    <w:rsid w:val="62396880"/>
    <w:rsid w:val="625048C9"/>
    <w:rsid w:val="626B4686"/>
    <w:rsid w:val="62946B22"/>
    <w:rsid w:val="62A3501A"/>
    <w:rsid w:val="62B11F77"/>
    <w:rsid w:val="62B40FD5"/>
    <w:rsid w:val="62B66AFB"/>
    <w:rsid w:val="62BE1E54"/>
    <w:rsid w:val="62D2414E"/>
    <w:rsid w:val="62FE72D8"/>
    <w:rsid w:val="62FF27F7"/>
    <w:rsid w:val="631C6401"/>
    <w:rsid w:val="63332788"/>
    <w:rsid w:val="633A772C"/>
    <w:rsid w:val="634D2D5C"/>
    <w:rsid w:val="63500CFE"/>
    <w:rsid w:val="63686109"/>
    <w:rsid w:val="63856413"/>
    <w:rsid w:val="639F57E1"/>
    <w:rsid w:val="63D201A3"/>
    <w:rsid w:val="63D83E90"/>
    <w:rsid w:val="63DD236E"/>
    <w:rsid w:val="64003D27"/>
    <w:rsid w:val="640F08FE"/>
    <w:rsid w:val="6417181C"/>
    <w:rsid w:val="64632CB3"/>
    <w:rsid w:val="646E04C5"/>
    <w:rsid w:val="64A13996"/>
    <w:rsid w:val="64A903D3"/>
    <w:rsid w:val="64AD388C"/>
    <w:rsid w:val="64B60830"/>
    <w:rsid w:val="64C3670E"/>
    <w:rsid w:val="64CF659A"/>
    <w:rsid w:val="64EB60D2"/>
    <w:rsid w:val="64EF2C91"/>
    <w:rsid w:val="653122C2"/>
    <w:rsid w:val="65734859"/>
    <w:rsid w:val="657E6542"/>
    <w:rsid w:val="65852B10"/>
    <w:rsid w:val="659C46CE"/>
    <w:rsid w:val="65BA4B55"/>
    <w:rsid w:val="65EE0CA2"/>
    <w:rsid w:val="661946FB"/>
    <w:rsid w:val="66291EF4"/>
    <w:rsid w:val="667472C2"/>
    <w:rsid w:val="668F231C"/>
    <w:rsid w:val="66B3736D"/>
    <w:rsid w:val="66C66E69"/>
    <w:rsid w:val="66C832A1"/>
    <w:rsid w:val="66D962DA"/>
    <w:rsid w:val="67115471"/>
    <w:rsid w:val="6713016C"/>
    <w:rsid w:val="672D1131"/>
    <w:rsid w:val="67472418"/>
    <w:rsid w:val="6759135C"/>
    <w:rsid w:val="67660B91"/>
    <w:rsid w:val="676F1B28"/>
    <w:rsid w:val="67834728"/>
    <w:rsid w:val="67972079"/>
    <w:rsid w:val="67A53FB5"/>
    <w:rsid w:val="67AC6406"/>
    <w:rsid w:val="67E623F7"/>
    <w:rsid w:val="681253D0"/>
    <w:rsid w:val="68224C33"/>
    <w:rsid w:val="684D3A5E"/>
    <w:rsid w:val="68513A1D"/>
    <w:rsid w:val="685A6D95"/>
    <w:rsid w:val="688D19A9"/>
    <w:rsid w:val="6899591D"/>
    <w:rsid w:val="68AF10F7"/>
    <w:rsid w:val="68C021D8"/>
    <w:rsid w:val="68E15E4A"/>
    <w:rsid w:val="68F2680E"/>
    <w:rsid w:val="69271690"/>
    <w:rsid w:val="693B5FAC"/>
    <w:rsid w:val="69524C85"/>
    <w:rsid w:val="69801C11"/>
    <w:rsid w:val="69A2427D"/>
    <w:rsid w:val="69BA03A8"/>
    <w:rsid w:val="69C55233"/>
    <w:rsid w:val="69CD78F2"/>
    <w:rsid w:val="69D15419"/>
    <w:rsid w:val="69DE7098"/>
    <w:rsid w:val="69EB0D20"/>
    <w:rsid w:val="69F67CF7"/>
    <w:rsid w:val="69FB5F53"/>
    <w:rsid w:val="6A1C22CC"/>
    <w:rsid w:val="6A436251"/>
    <w:rsid w:val="6A477C6E"/>
    <w:rsid w:val="6A5935AC"/>
    <w:rsid w:val="6A8240F1"/>
    <w:rsid w:val="6A90057A"/>
    <w:rsid w:val="6ADC50AC"/>
    <w:rsid w:val="6AE866A8"/>
    <w:rsid w:val="6AF619D0"/>
    <w:rsid w:val="6B051D29"/>
    <w:rsid w:val="6B09166F"/>
    <w:rsid w:val="6B106310"/>
    <w:rsid w:val="6B2E1248"/>
    <w:rsid w:val="6B364C7D"/>
    <w:rsid w:val="6B6A2B79"/>
    <w:rsid w:val="6B703D33"/>
    <w:rsid w:val="6B711B7A"/>
    <w:rsid w:val="6B7C07EC"/>
    <w:rsid w:val="6BA22313"/>
    <w:rsid w:val="6BA513C4"/>
    <w:rsid w:val="6BC73B27"/>
    <w:rsid w:val="6BE70DF8"/>
    <w:rsid w:val="6BE8725E"/>
    <w:rsid w:val="6C152647"/>
    <w:rsid w:val="6C231EE1"/>
    <w:rsid w:val="6C2F6077"/>
    <w:rsid w:val="6C6608D6"/>
    <w:rsid w:val="6C8E6D3B"/>
    <w:rsid w:val="6CA64834"/>
    <w:rsid w:val="6CA65E33"/>
    <w:rsid w:val="6CF272CA"/>
    <w:rsid w:val="6CF665AA"/>
    <w:rsid w:val="6D0B1319"/>
    <w:rsid w:val="6D374CDD"/>
    <w:rsid w:val="6D4F64CA"/>
    <w:rsid w:val="6D5A433A"/>
    <w:rsid w:val="6D66272D"/>
    <w:rsid w:val="6D6C0E2A"/>
    <w:rsid w:val="6D722C89"/>
    <w:rsid w:val="6D741A8D"/>
    <w:rsid w:val="6D7633B3"/>
    <w:rsid w:val="6D8D7A35"/>
    <w:rsid w:val="6D987164"/>
    <w:rsid w:val="6DB443C2"/>
    <w:rsid w:val="6DCC18C9"/>
    <w:rsid w:val="6DDB69F4"/>
    <w:rsid w:val="6E131584"/>
    <w:rsid w:val="6E2C68BE"/>
    <w:rsid w:val="6E405E13"/>
    <w:rsid w:val="6E424713"/>
    <w:rsid w:val="6E4B5340"/>
    <w:rsid w:val="6E4F523E"/>
    <w:rsid w:val="6E5729A2"/>
    <w:rsid w:val="6E583A1F"/>
    <w:rsid w:val="6E797201"/>
    <w:rsid w:val="6E8126B3"/>
    <w:rsid w:val="6E904C77"/>
    <w:rsid w:val="6EAB742B"/>
    <w:rsid w:val="6EB0558D"/>
    <w:rsid w:val="6EC6113E"/>
    <w:rsid w:val="6ECD2AA1"/>
    <w:rsid w:val="6ED50C51"/>
    <w:rsid w:val="6EF814C0"/>
    <w:rsid w:val="6F170E2C"/>
    <w:rsid w:val="6F3E4383"/>
    <w:rsid w:val="6F525975"/>
    <w:rsid w:val="6F742218"/>
    <w:rsid w:val="6F863CF9"/>
    <w:rsid w:val="6FBC74E2"/>
    <w:rsid w:val="6FD93C11"/>
    <w:rsid w:val="6FEC1380"/>
    <w:rsid w:val="70103DD3"/>
    <w:rsid w:val="703025E3"/>
    <w:rsid w:val="70313C65"/>
    <w:rsid w:val="70412CFC"/>
    <w:rsid w:val="70423A9D"/>
    <w:rsid w:val="70531535"/>
    <w:rsid w:val="70672A43"/>
    <w:rsid w:val="70695E17"/>
    <w:rsid w:val="70702E6E"/>
    <w:rsid w:val="70715556"/>
    <w:rsid w:val="70BF0D6E"/>
    <w:rsid w:val="70E01DD1"/>
    <w:rsid w:val="71027CA7"/>
    <w:rsid w:val="71053D85"/>
    <w:rsid w:val="71271D37"/>
    <w:rsid w:val="71285068"/>
    <w:rsid w:val="71386A31"/>
    <w:rsid w:val="71597165"/>
    <w:rsid w:val="717D26FC"/>
    <w:rsid w:val="718544F1"/>
    <w:rsid w:val="71976AED"/>
    <w:rsid w:val="71BB6A1B"/>
    <w:rsid w:val="71C50B09"/>
    <w:rsid w:val="71F60334"/>
    <w:rsid w:val="721B4BCD"/>
    <w:rsid w:val="721F1D01"/>
    <w:rsid w:val="725D4C71"/>
    <w:rsid w:val="727C3FA9"/>
    <w:rsid w:val="72830348"/>
    <w:rsid w:val="72A44BC2"/>
    <w:rsid w:val="72AB5F51"/>
    <w:rsid w:val="72B52582"/>
    <w:rsid w:val="72BB09E0"/>
    <w:rsid w:val="72C2124A"/>
    <w:rsid w:val="72C62EAF"/>
    <w:rsid w:val="72EA1A91"/>
    <w:rsid w:val="73060535"/>
    <w:rsid w:val="730A3594"/>
    <w:rsid w:val="73397A01"/>
    <w:rsid w:val="7341102A"/>
    <w:rsid w:val="735D0064"/>
    <w:rsid w:val="7363682B"/>
    <w:rsid w:val="73A17E6A"/>
    <w:rsid w:val="73AC0310"/>
    <w:rsid w:val="73BF0CB3"/>
    <w:rsid w:val="73D46903"/>
    <w:rsid w:val="73E16D57"/>
    <w:rsid w:val="743066B3"/>
    <w:rsid w:val="744043D7"/>
    <w:rsid w:val="745C3615"/>
    <w:rsid w:val="746049BA"/>
    <w:rsid w:val="747A55D6"/>
    <w:rsid w:val="74874E5A"/>
    <w:rsid w:val="74953FE8"/>
    <w:rsid w:val="74A2568B"/>
    <w:rsid w:val="74BB1708"/>
    <w:rsid w:val="74D142ED"/>
    <w:rsid w:val="74E42CE0"/>
    <w:rsid w:val="754352F1"/>
    <w:rsid w:val="759F2263"/>
    <w:rsid w:val="75A849CA"/>
    <w:rsid w:val="75AE1502"/>
    <w:rsid w:val="75E84EF0"/>
    <w:rsid w:val="75EB7736"/>
    <w:rsid w:val="76021882"/>
    <w:rsid w:val="762B6181"/>
    <w:rsid w:val="763E6C2C"/>
    <w:rsid w:val="76530DD9"/>
    <w:rsid w:val="766574D1"/>
    <w:rsid w:val="766D2A28"/>
    <w:rsid w:val="767C3DB4"/>
    <w:rsid w:val="769136B0"/>
    <w:rsid w:val="76C671F9"/>
    <w:rsid w:val="76C722A1"/>
    <w:rsid w:val="76D0390B"/>
    <w:rsid w:val="76DE1045"/>
    <w:rsid w:val="76EF03D6"/>
    <w:rsid w:val="773F135E"/>
    <w:rsid w:val="77AF2483"/>
    <w:rsid w:val="77D40866"/>
    <w:rsid w:val="77D64484"/>
    <w:rsid w:val="77DE2925"/>
    <w:rsid w:val="77E44ACF"/>
    <w:rsid w:val="77E92124"/>
    <w:rsid w:val="77E922B4"/>
    <w:rsid w:val="77ED0DBA"/>
    <w:rsid w:val="78184C6F"/>
    <w:rsid w:val="78237AE9"/>
    <w:rsid w:val="786258A4"/>
    <w:rsid w:val="787B63C5"/>
    <w:rsid w:val="78872FBC"/>
    <w:rsid w:val="788F6491"/>
    <w:rsid w:val="78D731DC"/>
    <w:rsid w:val="78DE3A24"/>
    <w:rsid w:val="78E63711"/>
    <w:rsid w:val="78E73A5B"/>
    <w:rsid w:val="78F0082E"/>
    <w:rsid w:val="791E267D"/>
    <w:rsid w:val="7928350F"/>
    <w:rsid w:val="79330AE4"/>
    <w:rsid w:val="79407D80"/>
    <w:rsid w:val="794343E3"/>
    <w:rsid w:val="7969405B"/>
    <w:rsid w:val="796E63BB"/>
    <w:rsid w:val="798570BE"/>
    <w:rsid w:val="798B1783"/>
    <w:rsid w:val="79B2108A"/>
    <w:rsid w:val="79BA080B"/>
    <w:rsid w:val="79C47210"/>
    <w:rsid w:val="7A417E6A"/>
    <w:rsid w:val="7A584F66"/>
    <w:rsid w:val="7A7F6D5D"/>
    <w:rsid w:val="7A98347A"/>
    <w:rsid w:val="7AA222D1"/>
    <w:rsid w:val="7AA240DD"/>
    <w:rsid w:val="7AC51B7A"/>
    <w:rsid w:val="7ACE4ED2"/>
    <w:rsid w:val="7B2C0F71"/>
    <w:rsid w:val="7B647A4A"/>
    <w:rsid w:val="7B6C692E"/>
    <w:rsid w:val="7B75534E"/>
    <w:rsid w:val="7B8433D2"/>
    <w:rsid w:val="7B8B77FD"/>
    <w:rsid w:val="7BB30D54"/>
    <w:rsid w:val="7BC71689"/>
    <w:rsid w:val="7BE20360"/>
    <w:rsid w:val="7BFA3AA5"/>
    <w:rsid w:val="7BFC5A6F"/>
    <w:rsid w:val="7C274813"/>
    <w:rsid w:val="7C6F7FEF"/>
    <w:rsid w:val="7C78688F"/>
    <w:rsid w:val="7C982D50"/>
    <w:rsid w:val="7CD13219"/>
    <w:rsid w:val="7CED3413"/>
    <w:rsid w:val="7CEF2EDE"/>
    <w:rsid w:val="7D1B55A6"/>
    <w:rsid w:val="7D1D3EEF"/>
    <w:rsid w:val="7D21376C"/>
    <w:rsid w:val="7D3943CC"/>
    <w:rsid w:val="7D412DB3"/>
    <w:rsid w:val="7D592A4D"/>
    <w:rsid w:val="7D7C4A81"/>
    <w:rsid w:val="7D8B198E"/>
    <w:rsid w:val="7D8B7FED"/>
    <w:rsid w:val="7DC15B2F"/>
    <w:rsid w:val="7DDD25C1"/>
    <w:rsid w:val="7DFC7E2B"/>
    <w:rsid w:val="7E260B81"/>
    <w:rsid w:val="7E395ABE"/>
    <w:rsid w:val="7E6B2A38"/>
    <w:rsid w:val="7E6E236B"/>
    <w:rsid w:val="7E955D77"/>
    <w:rsid w:val="7E9F0937"/>
    <w:rsid w:val="7EB34175"/>
    <w:rsid w:val="7EB42E09"/>
    <w:rsid w:val="7ED72C8B"/>
    <w:rsid w:val="7EF97140"/>
    <w:rsid w:val="7F183048"/>
    <w:rsid w:val="7F1C7DCD"/>
    <w:rsid w:val="7F2D4FB3"/>
    <w:rsid w:val="7F844EE9"/>
    <w:rsid w:val="7F8B1A78"/>
    <w:rsid w:val="7FA418D8"/>
    <w:rsid w:val="7FA92784"/>
    <w:rsid w:val="7FA966C6"/>
    <w:rsid w:val="7FB26214"/>
    <w:rsid w:val="7FC83E64"/>
    <w:rsid w:val="7FCB178A"/>
    <w:rsid w:val="7FDD570F"/>
    <w:rsid w:val="7FE85807"/>
    <w:rsid w:val="7FF16F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v:fill color="white"/>
    </o:shapedefaults>
    <o:shapelayout v:ext="edit">
      <o:idmap v:ext="edit" data="1"/>
    </o:shapelayout>
  </w:shapeDefaults>
  <w:decimalSymbol w:val="."/>
  <w:listSeparator w:val=","/>
  <w14:docId w14:val="79A02D30"/>
  <w15:docId w15:val="{ACE1878C-F6AD-48D4-9921-80578F3BC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99" w:unhideWhenUsed="1" w:qFormat="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uiPriority="99"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F1AB3"/>
    <w:pPr>
      <w:widowControl w:val="0"/>
      <w:jc w:val="both"/>
    </w:pPr>
    <w:rPr>
      <w:rFonts w:ascii="Calibri" w:hAnsi="Calibri"/>
      <w:kern w:val="2"/>
      <w:sz w:val="21"/>
      <w:szCs w:val="24"/>
    </w:rPr>
  </w:style>
  <w:style w:type="paragraph" w:styleId="10">
    <w:name w:val="heading 1"/>
    <w:basedOn w:val="a"/>
    <w:next w:val="a"/>
    <w:link w:val="11"/>
    <w:autoRedefine/>
    <w:qFormat/>
    <w:pPr>
      <w:keepNext/>
      <w:keepLines/>
      <w:spacing w:before="340" w:after="330" w:line="576" w:lineRule="auto"/>
      <w:outlineLvl w:val="0"/>
    </w:pPr>
    <w:rPr>
      <w:b/>
      <w:kern w:val="44"/>
      <w:sz w:val="44"/>
    </w:rPr>
  </w:style>
  <w:style w:type="paragraph" w:styleId="2">
    <w:name w:val="heading 2"/>
    <w:basedOn w:val="a"/>
    <w:next w:val="a"/>
    <w:link w:val="20"/>
    <w:autoRedefine/>
    <w:qFormat/>
    <w:pPr>
      <w:keepNext/>
      <w:keepLines/>
      <w:spacing w:before="260" w:after="260" w:line="413" w:lineRule="auto"/>
      <w:outlineLvl w:val="1"/>
    </w:pPr>
    <w:rPr>
      <w:rFonts w:ascii="Arial" w:eastAsia="黑体" w:hAnsi="Arial"/>
      <w:b/>
      <w:sz w:val="32"/>
    </w:rPr>
  </w:style>
  <w:style w:type="paragraph" w:styleId="4">
    <w:name w:val="heading 4"/>
    <w:basedOn w:val="a"/>
    <w:next w:val="a"/>
    <w:autoRedefine/>
    <w:qFormat/>
    <w:pPr>
      <w:keepNext/>
      <w:keepLines/>
      <w:outlineLvl w:val="3"/>
    </w:pPr>
    <w:rPr>
      <w:rFonts w:ascii="Arial" w:eastAsia="黑体" w:hAnsi="Arial"/>
      <w:bCs/>
      <w:kern w:val="0"/>
      <w:sz w:val="24"/>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autoRedefine/>
    <w:uiPriority w:val="99"/>
    <w:unhideWhenUsed/>
    <w:qFormat/>
    <w:pPr>
      <w:ind w:leftChars="200" w:left="420"/>
    </w:pPr>
  </w:style>
  <w:style w:type="paragraph" w:styleId="a4">
    <w:name w:val="annotation text"/>
    <w:basedOn w:val="a"/>
    <w:link w:val="a5"/>
    <w:autoRedefine/>
    <w:uiPriority w:val="99"/>
    <w:unhideWhenUsed/>
    <w:qFormat/>
    <w:pPr>
      <w:jc w:val="left"/>
    </w:pPr>
  </w:style>
  <w:style w:type="paragraph" w:styleId="a6">
    <w:name w:val="Body Text"/>
    <w:basedOn w:val="a"/>
    <w:next w:val="a"/>
    <w:autoRedefine/>
    <w:qFormat/>
    <w:rPr>
      <w:sz w:val="24"/>
    </w:rPr>
  </w:style>
  <w:style w:type="paragraph" w:styleId="a7">
    <w:name w:val="Body Text Indent"/>
    <w:basedOn w:val="a"/>
    <w:autoRedefine/>
    <w:qFormat/>
    <w:pPr>
      <w:spacing w:line="360" w:lineRule="auto"/>
      <w:ind w:firstLineChars="200" w:firstLine="480"/>
    </w:pPr>
    <w:rPr>
      <w:rFonts w:ascii="宋体"/>
      <w:sz w:val="24"/>
      <w:szCs w:val="20"/>
    </w:rPr>
  </w:style>
  <w:style w:type="paragraph" w:styleId="a8">
    <w:name w:val="Plain Text"/>
    <w:basedOn w:val="a"/>
    <w:link w:val="a9"/>
    <w:autoRedefine/>
    <w:uiPriority w:val="99"/>
    <w:qFormat/>
    <w:rPr>
      <w:rFonts w:ascii="宋体" w:hAnsi="Courier New"/>
      <w:szCs w:val="21"/>
    </w:rPr>
  </w:style>
  <w:style w:type="paragraph" w:styleId="aa">
    <w:name w:val="Date"/>
    <w:basedOn w:val="a"/>
    <w:next w:val="a"/>
    <w:link w:val="ab"/>
    <w:autoRedefine/>
    <w:qFormat/>
    <w:pPr>
      <w:ind w:leftChars="2500" w:left="100"/>
    </w:pPr>
  </w:style>
  <w:style w:type="paragraph" w:styleId="ac">
    <w:name w:val="Balloon Text"/>
    <w:basedOn w:val="a"/>
    <w:link w:val="ad"/>
    <w:autoRedefine/>
    <w:qFormat/>
    <w:rPr>
      <w:sz w:val="18"/>
      <w:szCs w:val="18"/>
    </w:rPr>
  </w:style>
  <w:style w:type="paragraph" w:styleId="ae">
    <w:name w:val="footer"/>
    <w:basedOn w:val="a"/>
    <w:link w:val="af"/>
    <w:autoRedefine/>
    <w:uiPriority w:val="99"/>
    <w:qFormat/>
    <w:pPr>
      <w:tabs>
        <w:tab w:val="center" w:pos="4153"/>
        <w:tab w:val="right" w:pos="8306"/>
      </w:tabs>
      <w:snapToGrid w:val="0"/>
      <w:jc w:val="left"/>
    </w:pPr>
    <w:rPr>
      <w:sz w:val="18"/>
    </w:rPr>
  </w:style>
  <w:style w:type="paragraph" w:styleId="af0">
    <w:name w:val="header"/>
    <w:basedOn w:val="a"/>
    <w:autoRedefine/>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autoRedefine/>
    <w:uiPriority w:val="39"/>
    <w:qFormat/>
  </w:style>
  <w:style w:type="paragraph" w:styleId="HTML">
    <w:name w:val="HTML Preformatted"/>
    <w:basedOn w:val="a"/>
    <w:autoRedefine/>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rPr>
  </w:style>
  <w:style w:type="paragraph" w:styleId="af1">
    <w:name w:val="Normal (Web)"/>
    <w:basedOn w:val="a"/>
    <w:autoRedefine/>
    <w:unhideWhenUsed/>
    <w:qFormat/>
    <w:pPr>
      <w:widowControl/>
      <w:spacing w:before="100" w:beforeAutospacing="1" w:after="100" w:afterAutospacing="1"/>
      <w:jc w:val="left"/>
    </w:pPr>
    <w:rPr>
      <w:rFonts w:ascii="宋体" w:hAnsi="宋体" w:cs="宋体"/>
      <w:kern w:val="0"/>
      <w:sz w:val="24"/>
    </w:rPr>
  </w:style>
  <w:style w:type="paragraph" w:styleId="af2">
    <w:name w:val="annotation subject"/>
    <w:basedOn w:val="a4"/>
    <w:next w:val="a4"/>
    <w:link w:val="af3"/>
    <w:autoRedefine/>
    <w:qFormat/>
    <w:rPr>
      <w:b/>
      <w:bCs/>
    </w:rPr>
  </w:style>
  <w:style w:type="paragraph" w:styleId="af4">
    <w:name w:val="Body Text First Indent"/>
    <w:basedOn w:val="a6"/>
    <w:next w:val="a"/>
    <w:autoRedefine/>
    <w:qFormat/>
    <w:pPr>
      <w:ind w:firstLine="420"/>
    </w:pPr>
    <w:rPr>
      <w:szCs w:val="20"/>
    </w:rPr>
  </w:style>
  <w:style w:type="paragraph" w:styleId="21">
    <w:name w:val="Body Text First Indent 2"/>
    <w:basedOn w:val="a7"/>
    <w:autoRedefine/>
    <w:uiPriority w:val="99"/>
    <w:unhideWhenUsed/>
    <w:qFormat/>
    <w:pPr>
      <w:tabs>
        <w:tab w:val="left" w:pos="720"/>
      </w:tabs>
      <w:spacing w:line="240" w:lineRule="auto"/>
      <w:ind w:leftChars="200" w:left="420" w:firstLine="420"/>
    </w:pPr>
    <w:rPr>
      <w:sz w:val="21"/>
    </w:rPr>
  </w:style>
  <w:style w:type="table" w:styleId="af5">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autoRedefine/>
    <w:qFormat/>
    <w:rPr>
      <w:b/>
    </w:rPr>
  </w:style>
  <w:style w:type="character" w:styleId="af7">
    <w:name w:val="Hyperlink"/>
    <w:autoRedefine/>
    <w:uiPriority w:val="99"/>
    <w:qFormat/>
    <w:rPr>
      <w:color w:val="0000FF"/>
      <w:u w:val="single"/>
    </w:rPr>
  </w:style>
  <w:style w:type="character" w:styleId="af8">
    <w:name w:val="annotation reference"/>
    <w:autoRedefine/>
    <w:uiPriority w:val="99"/>
    <w:unhideWhenUsed/>
    <w:qFormat/>
    <w:rPr>
      <w:sz w:val="21"/>
      <w:szCs w:val="21"/>
    </w:rPr>
  </w:style>
  <w:style w:type="paragraph" w:customStyle="1" w:styleId="0">
    <w:name w:val="0正文"/>
    <w:autoRedefine/>
    <w:qFormat/>
    <w:pPr>
      <w:widowControl w:val="0"/>
      <w:spacing w:line="360" w:lineRule="auto"/>
      <w:ind w:firstLineChars="200" w:firstLine="720"/>
    </w:pPr>
    <w:rPr>
      <w:sz w:val="24"/>
      <w:szCs w:val="22"/>
    </w:rPr>
  </w:style>
  <w:style w:type="character" w:customStyle="1" w:styleId="ab">
    <w:name w:val="日期 字符"/>
    <w:link w:val="aa"/>
    <w:autoRedefine/>
    <w:qFormat/>
    <w:rPr>
      <w:rFonts w:ascii="Calibri" w:eastAsia="宋体" w:hAnsi="Calibri" w:cs="Times New Roman"/>
      <w:kern w:val="2"/>
      <w:sz w:val="21"/>
      <w:szCs w:val="24"/>
    </w:rPr>
  </w:style>
  <w:style w:type="character" w:customStyle="1" w:styleId="a5">
    <w:name w:val="批注文字 字符"/>
    <w:link w:val="a4"/>
    <w:autoRedefine/>
    <w:uiPriority w:val="99"/>
    <w:qFormat/>
    <w:rPr>
      <w:rFonts w:ascii="Calibri" w:eastAsia="宋体" w:hAnsi="Calibri" w:cs="Times New Roman"/>
      <w:kern w:val="2"/>
      <w:sz w:val="21"/>
      <w:szCs w:val="24"/>
    </w:rPr>
  </w:style>
  <w:style w:type="character" w:customStyle="1" w:styleId="af3">
    <w:name w:val="批注主题 字符"/>
    <w:link w:val="af2"/>
    <w:autoRedefine/>
    <w:qFormat/>
    <w:rPr>
      <w:rFonts w:ascii="Calibri" w:eastAsia="宋体" w:hAnsi="Calibri" w:cs="Times New Roman"/>
      <w:b/>
      <w:bCs/>
      <w:kern w:val="2"/>
      <w:sz w:val="21"/>
      <w:szCs w:val="24"/>
    </w:rPr>
  </w:style>
  <w:style w:type="character" w:customStyle="1" w:styleId="a9">
    <w:name w:val="纯文本 字符"/>
    <w:link w:val="a8"/>
    <w:autoRedefine/>
    <w:uiPriority w:val="99"/>
    <w:qFormat/>
    <w:rPr>
      <w:rFonts w:ascii="宋体" w:eastAsia="宋体" w:hAnsi="Courier New" w:cs="Courier New"/>
      <w:kern w:val="2"/>
      <w:sz w:val="21"/>
      <w:szCs w:val="21"/>
    </w:rPr>
  </w:style>
  <w:style w:type="character" w:customStyle="1" w:styleId="2Char">
    <w:name w:val="标题 2 Char"/>
    <w:autoRedefine/>
    <w:qFormat/>
    <w:rPr>
      <w:rFonts w:ascii="Arial" w:eastAsia="黑体" w:hAnsi="Arial"/>
      <w:b/>
      <w:kern w:val="2"/>
      <w:sz w:val="32"/>
      <w:szCs w:val="24"/>
    </w:rPr>
  </w:style>
  <w:style w:type="character" w:customStyle="1" w:styleId="ad">
    <w:name w:val="批注框文本 字符"/>
    <w:link w:val="ac"/>
    <w:autoRedefine/>
    <w:qFormat/>
    <w:rPr>
      <w:rFonts w:ascii="Calibri" w:eastAsia="宋体" w:hAnsi="Calibri" w:cs="Times New Roman"/>
      <w:kern w:val="2"/>
      <w:sz w:val="18"/>
      <w:szCs w:val="18"/>
    </w:rPr>
  </w:style>
  <w:style w:type="paragraph" w:customStyle="1" w:styleId="31">
    <w:name w:val="目录 31"/>
    <w:basedOn w:val="a"/>
    <w:next w:val="a"/>
    <w:autoRedefine/>
    <w:uiPriority w:val="39"/>
    <w:unhideWhenUsed/>
    <w:qFormat/>
    <w:pPr>
      <w:widowControl/>
      <w:spacing w:after="100" w:line="276" w:lineRule="auto"/>
      <w:ind w:left="440"/>
      <w:jc w:val="left"/>
    </w:pPr>
    <w:rPr>
      <w:kern w:val="0"/>
      <w:sz w:val="22"/>
      <w:szCs w:val="22"/>
    </w:rPr>
  </w:style>
  <w:style w:type="paragraph" w:customStyle="1" w:styleId="210">
    <w:name w:val="目录 21"/>
    <w:basedOn w:val="a"/>
    <w:next w:val="a"/>
    <w:autoRedefine/>
    <w:uiPriority w:val="39"/>
    <w:qFormat/>
    <w:pPr>
      <w:ind w:leftChars="200" w:left="420"/>
    </w:pPr>
  </w:style>
  <w:style w:type="paragraph" w:customStyle="1" w:styleId="110">
    <w:name w:val="目录 11"/>
    <w:basedOn w:val="a"/>
    <w:next w:val="a"/>
    <w:autoRedefine/>
    <w:uiPriority w:val="39"/>
    <w:qFormat/>
  </w:style>
  <w:style w:type="paragraph" w:customStyle="1" w:styleId="12">
    <w:name w:val="列出段落1"/>
    <w:basedOn w:val="a"/>
    <w:autoRedefine/>
    <w:uiPriority w:val="34"/>
    <w:qFormat/>
    <w:pPr>
      <w:ind w:firstLineChars="200" w:firstLine="420"/>
    </w:pPr>
  </w:style>
  <w:style w:type="paragraph" w:customStyle="1" w:styleId="TOC10">
    <w:name w:val="TOC 标题1"/>
    <w:basedOn w:val="10"/>
    <w:next w:val="a"/>
    <w:autoRedefine/>
    <w:uiPriority w:val="39"/>
    <w:qFormat/>
    <w:pPr>
      <w:widowControl/>
      <w:spacing w:before="480" w:after="0" w:line="276" w:lineRule="auto"/>
      <w:jc w:val="left"/>
      <w:outlineLvl w:val="9"/>
    </w:pPr>
    <w:rPr>
      <w:rFonts w:ascii="Calibri Light" w:hAnsi="Calibri Light"/>
      <w:bCs/>
      <w:color w:val="2E74B5"/>
      <w:kern w:val="0"/>
      <w:sz w:val="28"/>
      <w:szCs w:val="28"/>
    </w:rPr>
  </w:style>
  <w:style w:type="paragraph" w:customStyle="1" w:styleId="13">
    <w:name w:val="修订1"/>
    <w:autoRedefine/>
    <w:uiPriority w:val="99"/>
    <w:unhideWhenUsed/>
    <w:qFormat/>
    <w:rPr>
      <w:rFonts w:ascii="Calibri" w:hAnsi="Calibri"/>
      <w:kern w:val="2"/>
      <w:sz w:val="21"/>
      <w:szCs w:val="24"/>
    </w:rPr>
  </w:style>
  <w:style w:type="paragraph" w:customStyle="1" w:styleId="111">
    <w:name w:val="列出段落11"/>
    <w:basedOn w:val="a"/>
    <w:autoRedefine/>
    <w:uiPriority w:val="34"/>
    <w:qFormat/>
    <w:pPr>
      <w:ind w:firstLineChars="200" w:firstLine="420"/>
    </w:pPr>
    <w:rPr>
      <w:szCs w:val="22"/>
      <w:lang w:val="zh-CN"/>
    </w:rPr>
  </w:style>
  <w:style w:type="paragraph" w:customStyle="1" w:styleId="af9">
    <w:name w:val="样式"/>
    <w:autoRedefine/>
    <w:qFormat/>
    <w:pPr>
      <w:widowControl w:val="0"/>
      <w:autoSpaceDE w:val="0"/>
      <w:autoSpaceDN w:val="0"/>
      <w:adjustRightInd w:val="0"/>
    </w:pPr>
    <w:rPr>
      <w:rFonts w:ascii="宋体" w:hAnsi="宋体" w:cs="宋体"/>
      <w:sz w:val="24"/>
      <w:szCs w:val="24"/>
    </w:rPr>
  </w:style>
  <w:style w:type="paragraph" w:customStyle="1" w:styleId="1">
    <w:name w:val="样式1"/>
    <w:basedOn w:val="a"/>
    <w:autoRedefine/>
    <w:qFormat/>
    <w:pPr>
      <w:numPr>
        <w:numId w:val="1"/>
      </w:numPr>
      <w:adjustRightInd w:val="0"/>
      <w:textAlignment w:val="baseline"/>
    </w:pPr>
    <w:rPr>
      <w:rFonts w:ascii="宋体" w:hAnsi="宋体"/>
      <w:kern w:val="0"/>
      <w:szCs w:val="21"/>
    </w:rPr>
  </w:style>
  <w:style w:type="paragraph" w:customStyle="1" w:styleId="WPSOffice1">
    <w:name w:val="WPSOffice手动目录 1"/>
    <w:autoRedefine/>
    <w:qFormat/>
    <w:rPr>
      <w:rFonts w:ascii="Calibri" w:hAnsi="Calibri"/>
    </w:rPr>
  </w:style>
  <w:style w:type="character" w:customStyle="1" w:styleId="af">
    <w:name w:val="页脚 字符"/>
    <w:link w:val="ae"/>
    <w:autoRedefine/>
    <w:uiPriority w:val="99"/>
    <w:qFormat/>
    <w:rPr>
      <w:kern w:val="2"/>
      <w:sz w:val="18"/>
      <w:szCs w:val="24"/>
    </w:rPr>
  </w:style>
  <w:style w:type="paragraph" w:customStyle="1" w:styleId="120">
    <w:name w:val="列出段落12"/>
    <w:basedOn w:val="a"/>
    <w:autoRedefine/>
    <w:uiPriority w:val="34"/>
    <w:qFormat/>
    <w:pPr>
      <w:ind w:firstLineChars="200" w:firstLine="420"/>
    </w:pPr>
    <w:rPr>
      <w:rFonts w:eastAsia="仿宋"/>
    </w:rPr>
  </w:style>
  <w:style w:type="paragraph" w:customStyle="1" w:styleId="Default">
    <w:name w:val="Default"/>
    <w:autoRedefine/>
    <w:qFormat/>
    <w:pPr>
      <w:widowControl w:val="0"/>
      <w:autoSpaceDE w:val="0"/>
      <w:autoSpaceDN w:val="0"/>
      <w:adjustRightInd w:val="0"/>
    </w:pPr>
    <w:rPr>
      <w:rFonts w:ascii="Arial Unicode MS" w:eastAsia="Arial Unicode MS" w:hAnsi="Calibri" w:cs="Arial Unicode MS"/>
      <w:color w:val="000000"/>
      <w:sz w:val="24"/>
      <w:szCs w:val="24"/>
    </w:rPr>
  </w:style>
  <w:style w:type="character" w:customStyle="1" w:styleId="NormalCharacter">
    <w:name w:val="NormalCharacter"/>
    <w:autoRedefine/>
    <w:qFormat/>
  </w:style>
  <w:style w:type="paragraph" w:customStyle="1" w:styleId="BodyText">
    <w:name w:val="BodyText"/>
    <w:basedOn w:val="a"/>
    <w:autoRedefine/>
    <w:qFormat/>
    <w:pPr>
      <w:widowControl/>
      <w:snapToGrid w:val="0"/>
      <w:spacing w:line="300" w:lineRule="auto"/>
      <w:ind w:firstLineChars="200" w:firstLine="200"/>
      <w:textAlignment w:val="baseline"/>
    </w:pPr>
    <w:rPr>
      <w:rFonts w:ascii="宋体" w:hAnsi="宋体"/>
      <w:spacing w:val="4"/>
      <w:kern w:val="0"/>
      <w:sz w:val="24"/>
      <w:szCs w:val="20"/>
    </w:rPr>
  </w:style>
  <w:style w:type="character" w:customStyle="1" w:styleId="11">
    <w:name w:val="标题 1 字符"/>
    <w:link w:val="10"/>
    <w:autoRedefine/>
    <w:qFormat/>
    <w:rPr>
      <w:b/>
      <w:kern w:val="44"/>
      <w:sz w:val="44"/>
      <w:szCs w:val="24"/>
    </w:rPr>
  </w:style>
  <w:style w:type="character" w:customStyle="1" w:styleId="14">
    <w:name w:val="未处理的提及1"/>
    <w:basedOn w:val="a0"/>
    <w:autoRedefine/>
    <w:uiPriority w:val="99"/>
    <w:semiHidden/>
    <w:unhideWhenUsed/>
    <w:qFormat/>
    <w:rPr>
      <w:color w:val="605E5C"/>
      <w:shd w:val="clear" w:color="auto" w:fill="E1DFDD"/>
    </w:rPr>
  </w:style>
  <w:style w:type="paragraph" w:styleId="afa">
    <w:name w:val="List Paragraph"/>
    <w:basedOn w:val="a"/>
    <w:autoRedefine/>
    <w:uiPriority w:val="34"/>
    <w:qFormat/>
    <w:pPr>
      <w:ind w:firstLineChars="200" w:firstLine="420"/>
    </w:pPr>
  </w:style>
  <w:style w:type="table" w:customStyle="1" w:styleId="TableNormal">
    <w:name w:val="Table Normal"/>
    <w:autoRedefine/>
    <w:semiHidden/>
    <w:unhideWhenUsed/>
    <w:qFormat/>
    <w:tblPr>
      <w:tblCellMar>
        <w:top w:w="0" w:type="dxa"/>
        <w:left w:w="0" w:type="dxa"/>
        <w:bottom w:w="0" w:type="dxa"/>
        <w:right w:w="0" w:type="dxa"/>
      </w:tblCellMar>
    </w:tblPr>
  </w:style>
  <w:style w:type="paragraph" w:customStyle="1" w:styleId="TableText">
    <w:name w:val="Table Text"/>
    <w:basedOn w:val="a"/>
    <w:autoRedefine/>
    <w:semiHidden/>
    <w:qFormat/>
    <w:rPr>
      <w:rFonts w:ascii="Arial" w:eastAsia="Arial" w:hAnsi="Arial" w:cs="Arial"/>
      <w:szCs w:val="21"/>
      <w:lang w:eastAsia="en-US"/>
    </w:rPr>
  </w:style>
  <w:style w:type="character" w:customStyle="1" w:styleId="20">
    <w:name w:val="标题 2 字符"/>
    <w:basedOn w:val="a0"/>
    <w:link w:val="2"/>
    <w:semiHidden/>
    <w:qFormat/>
    <w:rPr>
      <w:rFonts w:ascii="Cambria" w:eastAsia="宋体" w:hAnsi="Cambria" w:cs="Times New Roman"/>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C13CC6-0120-4EF5-860B-1718ADDA2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69</Pages>
  <Words>22108</Words>
  <Characters>23215</Characters>
  <Application>Microsoft Office Word</Application>
  <DocSecurity>0</DocSecurity>
  <Lines>1450</Lines>
  <Paragraphs>1562</Paragraphs>
  <ScaleCrop>false</ScaleCrop>
  <Company>China</Company>
  <LinksUpToDate>false</LinksUpToDate>
  <CharactersWithSpaces>43761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meimei</dc:creator>
  <cp:lastModifiedBy>强 潘</cp:lastModifiedBy>
  <cp:revision>17</cp:revision>
  <cp:lastPrinted>2021-04-01T02:47:00Z</cp:lastPrinted>
  <dcterms:created xsi:type="dcterms:W3CDTF">2026-05-06T04:52:00Z</dcterms:created>
  <dcterms:modified xsi:type="dcterms:W3CDTF">2026-05-07T09:23:00Z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806FADA8DC974CC3B7E9859AB768CCE7</vt:lpwstr>
  </property>
</Properties>
</file>