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hint="default" w:ascii="宋体" w:hAnsi="宋体" w:cs="宋体"/>
          <w:b/>
          <w:bCs/>
          <w:sz w:val="28"/>
          <w:szCs w:val="28"/>
          <w:lang w:val="en-US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环境保护方案</w:t>
      </w:r>
      <w:bookmarkEnd w:id="0"/>
    </w:p>
    <w:p>
      <w:r>
        <w:rPr>
          <w:rFonts w:hint="eastAsia" w:ascii="宋体" w:hAnsi="宋体" w:cs="宋体"/>
          <w:b/>
          <w:sz w:val="28"/>
          <w:szCs w:val="28"/>
        </w:rPr>
        <w:t>根据本项目制定环境保护方案，格式自拟。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95C16E3"/>
    <w:rsid w:val="341F0193"/>
    <w:rsid w:val="65A300EB"/>
    <w:rsid w:val="6FCFB689"/>
    <w:rsid w:val="F7FFA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1</TotalTime>
  <ScaleCrop>false</ScaleCrop>
  <LinksUpToDate>false</LinksUpToDate>
  <CharactersWithSpaces>25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linyan</dc:creator>
  <cp:lastModifiedBy>Administrator</cp:lastModifiedBy>
  <dcterms:modified xsi:type="dcterms:W3CDTF">2024-09-13T03:26:04Z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E4C4421D2655CB4F6896E564E7942A27_42</vt:lpwstr>
  </property>
</Properties>
</file>