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C7DFF1">
      <w:pPr>
        <w:pStyle w:val="10"/>
        <w:numPr>
          <w:ilvl w:val="0"/>
          <w:numId w:val="0"/>
        </w:numPr>
        <w:spacing w:before="120" w:after="120"/>
        <w:ind w:leftChars="0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Toc23376"/>
      <w:bookmarkStart w:id="1" w:name="_Toc25122"/>
      <w:bookmarkStart w:id="2" w:name="_Toc14631"/>
      <w:bookmarkStart w:id="3" w:name="_Toc3995"/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技术要求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应答表</w:t>
      </w:r>
      <w:bookmarkEnd w:id="0"/>
      <w:bookmarkEnd w:id="1"/>
      <w:bookmarkEnd w:id="2"/>
      <w:bookmarkEnd w:id="3"/>
    </w:p>
    <w:p w14:paraId="759F95ED">
      <w:pPr>
        <w:pStyle w:val="11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项目名称：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</w:t>
      </w:r>
    </w:p>
    <w:p w14:paraId="3DAC01EB">
      <w:pPr>
        <w:pStyle w:val="11"/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</w:p>
    <w:tbl>
      <w:tblPr>
        <w:tblStyle w:val="7"/>
        <w:tblW w:w="99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4189"/>
        <w:gridCol w:w="3364"/>
        <w:gridCol w:w="1631"/>
      </w:tblGrid>
      <w:tr w14:paraId="15FB3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721" w:type="dxa"/>
            <w:vAlign w:val="center"/>
          </w:tcPr>
          <w:p w14:paraId="4861CA8E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4189" w:type="dxa"/>
            <w:vAlign w:val="center"/>
          </w:tcPr>
          <w:p w14:paraId="6A4E9072">
            <w:pPr>
              <w:pStyle w:val="12"/>
              <w:rPr>
                <w:rFonts w:hint="eastAsia" w:eastAsia="宋体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招标文件技术要求</w:t>
            </w:r>
          </w:p>
        </w:tc>
        <w:tc>
          <w:tcPr>
            <w:tcW w:w="3364" w:type="dxa"/>
            <w:vAlign w:val="center"/>
          </w:tcPr>
          <w:p w14:paraId="47CC02A1">
            <w:pPr>
              <w:pStyle w:val="12"/>
              <w:rPr>
                <w:rFonts w:hint="eastAsia" w:eastAsia="宋体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投标应答</w:t>
            </w:r>
          </w:p>
        </w:tc>
        <w:tc>
          <w:tcPr>
            <w:tcW w:w="1631" w:type="dxa"/>
            <w:vAlign w:val="center"/>
          </w:tcPr>
          <w:p w14:paraId="73015C6E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</w:tr>
      <w:tr w14:paraId="04A35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721" w:type="dxa"/>
          </w:tcPr>
          <w:p w14:paraId="4CF07112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89" w:type="dxa"/>
          </w:tcPr>
          <w:p w14:paraId="18905D8F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4" w:type="dxa"/>
          </w:tcPr>
          <w:p w14:paraId="0949332D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1" w:type="dxa"/>
          </w:tcPr>
          <w:p w14:paraId="16BACB90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1ED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721" w:type="dxa"/>
          </w:tcPr>
          <w:p w14:paraId="7EACC068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89" w:type="dxa"/>
          </w:tcPr>
          <w:p w14:paraId="07DF12D6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4" w:type="dxa"/>
          </w:tcPr>
          <w:p w14:paraId="2886408F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1" w:type="dxa"/>
          </w:tcPr>
          <w:p w14:paraId="420C1621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716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721" w:type="dxa"/>
          </w:tcPr>
          <w:p w14:paraId="4431BCE2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89" w:type="dxa"/>
          </w:tcPr>
          <w:p w14:paraId="76211C76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4" w:type="dxa"/>
          </w:tcPr>
          <w:p w14:paraId="15E0D3C7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1" w:type="dxa"/>
          </w:tcPr>
          <w:p w14:paraId="6A41280C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38C918E">
      <w:pPr>
        <w:pStyle w:val="13"/>
        <w:ind w:firstLine="482"/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注：</w:t>
      </w:r>
      <w:r>
        <w:rPr>
          <w:rFonts w:hint="eastAsia"/>
          <w:b w:val="0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①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如与</w:t>
      </w:r>
      <w:r>
        <w:rPr>
          <w:rFonts w:hint="eastAsia"/>
          <w:b w:val="0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招标文件技术要求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的内容有偏离(包括正偏离和负偏离)，请将偏离条款逐条应答。</w:t>
      </w:r>
      <w:r>
        <w:rPr>
          <w:rFonts w:hint="eastAsia"/>
          <w:b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未在此表中应答或明确负偏离的内容</w:t>
      </w:r>
      <w:r>
        <w:rPr>
          <w:rFonts w:hint="eastAsia"/>
          <w:b/>
          <w:bCs w:val="0"/>
          <w:color w:val="000000" w:themeColor="text1"/>
          <w14:textFill>
            <w14:solidFill>
              <w14:schemeClr w14:val="tx1"/>
            </w14:solidFill>
          </w14:textFill>
        </w:rPr>
        <w:t>视为</w:t>
      </w:r>
      <w:r>
        <w:rPr>
          <w:rFonts w:hint="eastAsia"/>
          <w:b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/>
          <w:b/>
          <w:bCs w:val="0"/>
          <w:color w:val="000000" w:themeColor="text1"/>
          <w14:textFill>
            <w14:solidFill>
              <w14:schemeClr w14:val="tx1"/>
            </w14:solidFill>
          </w14:textFill>
        </w:rPr>
        <w:t>默认完全响应和接受</w:t>
      </w:r>
      <w:r>
        <w:rPr>
          <w:rFonts w:hint="eastAsia"/>
          <w:b w:val="0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，投标人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不得以未作应答而拒不接受。</w:t>
      </w:r>
      <w:r>
        <w:rPr>
          <w:rFonts w:hint="eastAsia"/>
          <w:b w:val="0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必须据实填写，不得虚假应答，否则将取消其中标资格。如</w:t>
      </w:r>
      <w:r>
        <w:rPr>
          <w:rFonts w:hint="eastAsia"/>
          <w:b w:val="0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招标文件技术要求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中要求提供承诺函或其他证明资料进行响应的，从其规定，否则视为负偏离。</w:t>
      </w:r>
    </w:p>
    <w:p w14:paraId="1962D11C">
      <w:pPr>
        <w:pStyle w:val="13"/>
        <w:ind w:firstLine="482"/>
        <w:rPr>
          <w:rFonts w:hint="default" w:eastAsia="宋体"/>
          <w:b w:val="0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bookmarkStart w:id="4" w:name="_GoBack"/>
      <w:r>
        <w:rPr>
          <w:rFonts w:hint="eastAsia"/>
          <w:b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②如有承诺函、证明材料，请附后。</w:t>
      </w:r>
      <w:bookmarkEnd w:id="4"/>
    </w:p>
    <w:p w14:paraId="3B388C77">
      <w:pPr>
        <w:pStyle w:val="9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92F4868">
      <w:pPr>
        <w:pStyle w:val="9"/>
        <w:rPr>
          <w:rFonts w:hint="eastAsia"/>
        </w:rPr>
      </w:pPr>
    </w:p>
    <w:p w14:paraId="06D7B09C">
      <w:pPr>
        <w:pStyle w:val="9"/>
      </w:pPr>
      <w:r>
        <w:rPr>
          <w:rFonts w:hint="eastAsia"/>
          <w:lang w:eastAsia="zh-CN"/>
        </w:rPr>
        <w:t>投标人</w:t>
      </w:r>
      <w:r>
        <w:rPr>
          <w:rFonts w:hint="eastAsia"/>
        </w:rPr>
        <w:t>名称：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               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加盖公章</w:t>
      </w:r>
      <w:r>
        <w:rPr>
          <w:rFonts w:hint="eastAsia"/>
        </w:rPr>
        <w:t>)</w:t>
      </w:r>
    </w:p>
    <w:p w14:paraId="68330868">
      <w:pPr>
        <w:pStyle w:val="9"/>
      </w:pPr>
      <w:r>
        <w:rPr>
          <w:rFonts w:hint="eastAsia"/>
        </w:rPr>
        <w:t>日期：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                 </w:t>
      </w:r>
    </w:p>
    <w:p w14:paraId="740AF837"/>
    <w:sectPr>
      <w:footerReference r:id="rId5" w:type="default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B53830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1F8C6F0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1F8C6F0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3MDUzYWUzY2MzMDQ4M2MxOTQ2M2FhNzI5ZjhiOGIifQ=="/>
  </w:docVars>
  <w:rsids>
    <w:rsidRoot w:val="7D557395"/>
    <w:rsid w:val="010D4AFB"/>
    <w:rsid w:val="03CE4E9C"/>
    <w:rsid w:val="05CB0D13"/>
    <w:rsid w:val="0CA97C75"/>
    <w:rsid w:val="0F7342AF"/>
    <w:rsid w:val="22B67F62"/>
    <w:rsid w:val="250925F9"/>
    <w:rsid w:val="374162E7"/>
    <w:rsid w:val="4A00214F"/>
    <w:rsid w:val="4CDE46F9"/>
    <w:rsid w:val="53547ADD"/>
    <w:rsid w:val="57FE04B6"/>
    <w:rsid w:val="58461F7C"/>
    <w:rsid w:val="6A55483E"/>
    <w:rsid w:val="70142F04"/>
    <w:rsid w:val="78655172"/>
    <w:rsid w:val="792F6729"/>
    <w:rsid w:val="79B84168"/>
    <w:rsid w:val="7A986520"/>
    <w:rsid w:val="7D55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（绿盟科技）"/>
    <w:next w:val="1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  <w:tab w:val="clear" w:pos="0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0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toc 6"/>
    <w:basedOn w:val="1"/>
    <w:next w:val="1"/>
    <w:autoRedefine/>
    <w:qFormat/>
    <w:uiPriority w:val="0"/>
    <w:pPr>
      <w:ind w:left="2100"/>
    </w:pPr>
  </w:style>
  <w:style w:type="paragraph" w:customStyle="1" w:styleId="9">
    <w:name w:val="02、首行缩进2字符正文"/>
    <w:basedOn w:val="1"/>
    <w:autoRedefine/>
    <w:qFormat/>
    <w:uiPriority w:val="0"/>
    <w:pPr>
      <w:wordWrap w:val="0"/>
      <w:topLinePunct/>
      <w:spacing w:line="520" w:lineRule="exact"/>
      <w:ind w:firstLine="480" w:firstLineChars="200"/>
    </w:pPr>
  </w:style>
  <w:style w:type="paragraph" w:customStyle="1" w:styleId="10">
    <w:name w:val="21、第三章“(一)”三级标题"/>
    <w:basedOn w:val="11"/>
    <w:autoRedefine/>
    <w:qFormat/>
    <w:uiPriority w:val="0"/>
    <w:pPr>
      <w:pageBreakBefore/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11">
    <w:name w:val="01、普通正文"/>
    <w:basedOn w:val="1"/>
    <w:next w:val="6"/>
    <w:autoRedefine/>
    <w:qFormat/>
    <w:uiPriority w:val="0"/>
    <w:pPr>
      <w:wordWrap w:val="0"/>
      <w:topLinePunct/>
      <w:spacing w:line="520" w:lineRule="exact"/>
    </w:pPr>
    <w:rPr>
      <w:snapToGrid w:val="0"/>
    </w:rPr>
  </w:style>
  <w:style w:type="paragraph" w:customStyle="1" w:styleId="12">
    <w:name w:val="13、表格内居中正文"/>
    <w:basedOn w:val="1"/>
    <w:autoRedefine/>
    <w:qFormat/>
    <w:uiPriority w:val="0"/>
    <w:pPr>
      <w:wordWrap w:val="0"/>
      <w:topLinePunct/>
      <w:spacing w:line="360" w:lineRule="exact"/>
      <w:jc w:val="center"/>
    </w:pPr>
    <w:rPr>
      <w:sz w:val="21"/>
    </w:rPr>
  </w:style>
  <w:style w:type="paragraph" w:customStyle="1" w:styleId="13">
    <w:name w:val="03、“注：”正文(加粗，首行缩进2字符)"/>
    <w:basedOn w:val="11"/>
    <w:autoRedefine/>
    <w:qFormat/>
    <w:uiPriority w:val="0"/>
    <w:pPr>
      <w:ind w:firstLine="480" w:firstLineChars="200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264</Words>
  <Characters>264</Characters>
  <Lines>0</Lines>
  <Paragraphs>0</Paragraphs>
  <TotalTime>1</TotalTime>
  <ScaleCrop>false</ScaleCrop>
  <LinksUpToDate>false</LinksUpToDate>
  <CharactersWithSpaces>370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2023-07-11T03:05:00Z</dcterms:created>
  <dc:creator>乾新招标王诗漾</dc:creator>
  <cp:lastModifiedBy>项目管理</cp:lastModifiedBy>
  <dcterms:modified xsi:type="dcterms:W3CDTF">2025-05-21T06:50:21Z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D5D019601BE8409C90DB15DCC2DC959E_13</vt:lpwstr>
  </property>
</Properties>
</file>