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A3B00">
      <w:pPr>
        <w:pStyle w:val="3"/>
        <w:tabs>
          <w:tab w:val="left" w:pos="0"/>
        </w:tabs>
        <w:spacing w:after="0" w:line="360" w:lineRule="auto"/>
        <w:ind w:left="0" w:leftChars="0"/>
        <w:jc w:val="center"/>
        <w:rPr>
          <w:rFonts w:hint="eastAsia" w:ascii="宋体" w:hAnsi="宋体" w:cs="宋体"/>
          <w:b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32"/>
          <w:szCs w:val="32"/>
        </w:rPr>
        <w:t>商务应答表</w:t>
      </w:r>
    </w:p>
    <w:p w14:paraId="2B30C19A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 w:cs="宋体"/>
          <w:color w:val="000000"/>
          <w:sz w:val="24"/>
          <w:szCs w:val="24"/>
        </w:rPr>
      </w:pPr>
    </w:p>
    <w:p w14:paraId="7B3F2B6F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</w:p>
    <w:p w14:paraId="603C6574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项目编号：</w:t>
      </w:r>
    </w:p>
    <w:tbl>
      <w:tblPr>
        <w:tblStyle w:val="5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3076"/>
        <w:gridCol w:w="3104"/>
        <w:gridCol w:w="2486"/>
      </w:tblGrid>
      <w:tr w14:paraId="37BE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38" w:type="dxa"/>
            <w:noWrap w:val="0"/>
            <w:vAlign w:val="center"/>
          </w:tcPr>
          <w:p w14:paraId="26080E1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3076" w:type="dxa"/>
            <w:noWrap w:val="0"/>
            <w:vAlign w:val="center"/>
          </w:tcPr>
          <w:p w14:paraId="256D91F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采购文件要求</w:t>
            </w:r>
          </w:p>
        </w:tc>
        <w:tc>
          <w:tcPr>
            <w:tcW w:w="3104" w:type="dxa"/>
            <w:noWrap w:val="0"/>
            <w:vAlign w:val="center"/>
          </w:tcPr>
          <w:p w14:paraId="754549F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响应文件响应</w:t>
            </w:r>
          </w:p>
        </w:tc>
        <w:tc>
          <w:tcPr>
            <w:tcW w:w="2486" w:type="dxa"/>
            <w:noWrap w:val="0"/>
            <w:vAlign w:val="center"/>
          </w:tcPr>
          <w:p w14:paraId="24B43190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正偏离/负偏离/符合</w:t>
            </w:r>
          </w:p>
        </w:tc>
      </w:tr>
      <w:tr w14:paraId="5A5F7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38" w:type="dxa"/>
            <w:noWrap w:val="0"/>
            <w:vAlign w:val="top"/>
          </w:tcPr>
          <w:p w14:paraId="1D2664F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076" w:type="dxa"/>
            <w:noWrap w:val="0"/>
            <w:vAlign w:val="top"/>
          </w:tcPr>
          <w:p w14:paraId="47DC38A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104" w:type="dxa"/>
            <w:noWrap w:val="0"/>
            <w:vAlign w:val="top"/>
          </w:tcPr>
          <w:p w14:paraId="1D38D980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486" w:type="dxa"/>
            <w:noWrap w:val="0"/>
            <w:vAlign w:val="top"/>
          </w:tcPr>
          <w:p w14:paraId="32CA46E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321E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38" w:type="dxa"/>
            <w:noWrap w:val="0"/>
            <w:vAlign w:val="top"/>
          </w:tcPr>
          <w:p w14:paraId="3C87876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076" w:type="dxa"/>
            <w:noWrap w:val="0"/>
            <w:vAlign w:val="top"/>
          </w:tcPr>
          <w:p w14:paraId="334C42F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104" w:type="dxa"/>
            <w:noWrap w:val="0"/>
            <w:vAlign w:val="top"/>
          </w:tcPr>
          <w:p w14:paraId="7605140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486" w:type="dxa"/>
            <w:noWrap w:val="0"/>
            <w:vAlign w:val="top"/>
          </w:tcPr>
          <w:p w14:paraId="278AC25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1B00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38" w:type="dxa"/>
            <w:noWrap w:val="0"/>
            <w:vAlign w:val="top"/>
          </w:tcPr>
          <w:p w14:paraId="7E0C2E0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076" w:type="dxa"/>
            <w:noWrap w:val="0"/>
            <w:vAlign w:val="top"/>
          </w:tcPr>
          <w:p w14:paraId="07AE607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104" w:type="dxa"/>
            <w:noWrap w:val="0"/>
            <w:vAlign w:val="top"/>
          </w:tcPr>
          <w:p w14:paraId="37E691D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486" w:type="dxa"/>
            <w:noWrap w:val="0"/>
            <w:vAlign w:val="top"/>
          </w:tcPr>
          <w:p w14:paraId="1BE1FD9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AB2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38" w:type="dxa"/>
            <w:noWrap w:val="0"/>
            <w:vAlign w:val="top"/>
          </w:tcPr>
          <w:p w14:paraId="0BCD797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076" w:type="dxa"/>
            <w:noWrap w:val="0"/>
            <w:vAlign w:val="top"/>
          </w:tcPr>
          <w:p w14:paraId="122E566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104" w:type="dxa"/>
            <w:noWrap w:val="0"/>
            <w:vAlign w:val="top"/>
          </w:tcPr>
          <w:p w14:paraId="4B17D25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486" w:type="dxa"/>
            <w:noWrap w:val="0"/>
            <w:vAlign w:val="top"/>
          </w:tcPr>
          <w:p w14:paraId="7199340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6EF0F256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</w:rPr>
      </w:pPr>
    </w:p>
    <w:p w14:paraId="4092D250">
      <w:pPr>
        <w:spacing w:line="360" w:lineRule="auto"/>
        <w:ind w:firstLine="480" w:firstLineChars="200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注意：供应商必须据实填写，不得虚假响应，虚假响应的，其响应文件无效并按规定追究其相关责任。</w:t>
      </w:r>
    </w:p>
    <w:p w14:paraId="00A5298B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</w:p>
    <w:p w14:paraId="519C4F30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</w:t>
      </w:r>
      <w:r>
        <w:rPr>
          <w:rFonts w:hint="eastAsia" w:ascii="宋体" w:hAnsi="宋体" w:cs="宋体"/>
          <w:sz w:val="24"/>
          <w:lang w:eastAsia="zh-CN"/>
        </w:rPr>
        <w:t>名称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签</w:t>
      </w:r>
      <w:r>
        <w:rPr>
          <w:rFonts w:hint="eastAsia" w:ascii="宋体" w:hAnsi="宋体" w:cs="宋体"/>
          <w:sz w:val="24"/>
        </w:rPr>
        <w:t>章）：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</w:t>
      </w:r>
    </w:p>
    <w:p w14:paraId="3D42CF11"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</w:rPr>
        <w:t>日 期：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</w:t>
      </w:r>
      <w:bookmarkStart w:id="0" w:name="_GoBack"/>
      <w:bookmarkEnd w:id="0"/>
    </w:p>
    <w:p w14:paraId="58899A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3MTlmMTdmYmY2NTM5MDVmNzRjZjM5MzU3Y2RkNzUifQ=="/>
  </w:docVars>
  <w:rsids>
    <w:rsidRoot w:val="00000000"/>
    <w:rsid w:val="4677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　季末_太迟</cp:lastModifiedBy>
  <dcterms:modified xsi:type="dcterms:W3CDTF">2024-08-06T08:35:55Z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224560427799470F9775F9B800B73B1C_12</vt:lpwstr>
  </property>
</Properties>
</file>