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38D41" w14:textId="77777777" w:rsidR="000D55CC" w:rsidRDefault="000D55CC">
      <w:pPr>
        <w:spacing w:line="253" w:lineRule="auto"/>
        <w:jc w:val="center"/>
        <w:rPr>
          <w:rFonts w:asciiTheme="minorEastAsia" w:eastAsiaTheme="minorEastAsia" w:hAnsiTheme="minorEastAsia" w:cs="微软雅黑" w:hint="eastAsia"/>
          <w:color w:val="333333"/>
          <w:sz w:val="56"/>
          <w:szCs w:val="56"/>
          <w:shd w:val="clear" w:color="auto" w:fill="FFFFFF"/>
        </w:rPr>
      </w:pPr>
    </w:p>
    <w:p w14:paraId="2EBEB52E" w14:textId="77777777" w:rsidR="000D55CC" w:rsidRDefault="00000000">
      <w:pPr>
        <w:spacing w:line="253" w:lineRule="auto"/>
        <w:ind w:leftChars="-135" w:left="-283" w:rightChars="-83" w:right="-174"/>
        <w:jc w:val="center"/>
        <w:rPr>
          <w:rFonts w:asciiTheme="minorEastAsia" w:eastAsiaTheme="minorEastAsia" w:hAnsiTheme="minorEastAsia" w:hint="eastAsia"/>
          <w:b/>
          <w:bCs/>
          <w:sz w:val="52"/>
          <w:szCs w:val="52"/>
        </w:rPr>
      </w:pPr>
      <w:r>
        <w:rPr>
          <w:rFonts w:asciiTheme="minorEastAsia" w:eastAsiaTheme="minorEastAsia" w:hAnsiTheme="minorEastAsia" w:hint="eastAsia"/>
          <w:b/>
          <w:bCs/>
          <w:sz w:val="52"/>
          <w:szCs w:val="52"/>
        </w:rPr>
        <w:t>红河县发展农业适度规模经营助农增收项目</w:t>
      </w:r>
    </w:p>
    <w:p w14:paraId="653972E3" w14:textId="77777777" w:rsidR="000D55CC" w:rsidRDefault="000D55CC">
      <w:pPr>
        <w:spacing w:line="253" w:lineRule="auto"/>
        <w:rPr>
          <w:rFonts w:asciiTheme="minorEastAsia" w:eastAsiaTheme="minorEastAsia" w:hAnsiTheme="minorEastAsia" w:hint="eastAsia"/>
        </w:rPr>
      </w:pPr>
    </w:p>
    <w:p w14:paraId="67F94BC0" w14:textId="77777777" w:rsidR="000D55CC" w:rsidRDefault="000D55CC">
      <w:pPr>
        <w:spacing w:line="254" w:lineRule="auto"/>
        <w:rPr>
          <w:rFonts w:asciiTheme="minorEastAsia" w:eastAsiaTheme="minorEastAsia" w:hAnsiTheme="minorEastAsia" w:hint="eastAsia"/>
        </w:rPr>
      </w:pPr>
    </w:p>
    <w:p w14:paraId="61DBE40F" w14:textId="77777777" w:rsidR="000D55CC" w:rsidRDefault="000D55CC">
      <w:pPr>
        <w:spacing w:line="254" w:lineRule="auto"/>
        <w:rPr>
          <w:rFonts w:asciiTheme="minorEastAsia" w:eastAsiaTheme="minorEastAsia" w:hAnsiTheme="minorEastAsia" w:hint="eastAsia"/>
        </w:rPr>
      </w:pPr>
    </w:p>
    <w:p w14:paraId="4BC8EF16" w14:textId="77777777" w:rsidR="000D55CC" w:rsidRDefault="000D55CC">
      <w:pPr>
        <w:spacing w:line="254" w:lineRule="auto"/>
        <w:rPr>
          <w:rFonts w:asciiTheme="minorEastAsia" w:eastAsiaTheme="minorEastAsia" w:hAnsiTheme="minorEastAsia" w:hint="eastAsia"/>
        </w:rPr>
      </w:pPr>
    </w:p>
    <w:p w14:paraId="7688FE73" w14:textId="77777777" w:rsidR="000D55CC" w:rsidRDefault="000D55CC">
      <w:pPr>
        <w:spacing w:line="254" w:lineRule="auto"/>
        <w:rPr>
          <w:rFonts w:asciiTheme="minorEastAsia" w:eastAsiaTheme="minorEastAsia" w:hAnsiTheme="minorEastAsia" w:hint="eastAsia"/>
        </w:rPr>
      </w:pPr>
    </w:p>
    <w:p w14:paraId="00966B5B" w14:textId="77777777" w:rsidR="000D55CC" w:rsidRDefault="000D55CC">
      <w:pPr>
        <w:spacing w:line="254" w:lineRule="auto"/>
        <w:rPr>
          <w:rFonts w:asciiTheme="minorEastAsia" w:eastAsiaTheme="minorEastAsia" w:hAnsiTheme="minorEastAsia" w:hint="eastAsia"/>
        </w:rPr>
      </w:pPr>
    </w:p>
    <w:p w14:paraId="25A132FD" w14:textId="77777777" w:rsidR="000D55CC" w:rsidRDefault="000D55CC">
      <w:pPr>
        <w:spacing w:line="254" w:lineRule="auto"/>
        <w:rPr>
          <w:rFonts w:asciiTheme="minorEastAsia" w:eastAsiaTheme="minorEastAsia" w:hAnsiTheme="minorEastAsia" w:hint="eastAsia"/>
        </w:rPr>
      </w:pPr>
    </w:p>
    <w:p w14:paraId="342DDED7" w14:textId="77777777" w:rsidR="000D55CC" w:rsidRDefault="000D55CC">
      <w:pPr>
        <w:spacing w:line="254" w:lineRule="auto"/>
        <w:rPr>
          <w:rFonts w:asciiTheme="minorEastAsia" w:eastAsiaTheme="minorEastAsia" w:hAnsiTheme="minorEastAsia" w:hint="eastAsia"/>
        </w:rPr>
      </w:pPr>
    </w:p>
    <w:p w14:paraId="5ECAB5A8" w14:textId="77777777" w:rsidR="000D55CC" w:rsidRDefault="000D55CC">
      <w:pPr>
        <w:pStyle w:val="a6"/>
        <w:rPr>
          <w:rFonts w:asciiTheme="minorEastAsia" w:eastAsiaTheme="minorEastAsia" w:hAnsiTheme="minorEastAsia" w:hint="eastAsia"/>
        </w:rPr>
      </w:pPr>
    </w:p>
    <w:p w14:paraId="21A7E488" w14:textId="77777777" w:rsidR="000D55CC" w:rsidRDefault="000D55CC">
      <w:pPr>
        <w:spacing w:line="254" w:lineRule="auto"/>
        <w:rPr>
          <w:rFonts w:asciiTheme="minorEastAsia" w:eastAsiaTheme="minorEastAsia" w:hAnsiTheme="minorEastAsia" w:hint="eastAsia"/>
        </w:rPr>
      </w:pPr>
    </w:p>
    <w:p w14:paraId="40F7062E" w14:textId="77777777" w:rsidR="000D55CC" w:rsidRDefault="000D55CC">
      <w:pPr>
        <w:spacing w:line="254" w:lineRule="auto"/>
        <w:rPr>
          <w:rFonts w:asciiTheme="minorEastAsia" w:eastAsiaTheme="minorEastAsia" w:hAnsiTheme="minorEastAsia" w:hint="eastAsia"/>
        </w:rPr>
      </w:pPr>
    </w:p>
    <w:p w14:paraId="5FB4E535" w14:textId="77777777" w:rsidR="000D55CC" w:rsidRDefault="00000000">
      <w:pPr>
        <w:spacing w:before="234" w:line="216" w:lineRule="auto"/>
        <w:ind w:left="2166"/>
        <w:outlineLvl w:val="0"/>
        <w:rPr>
          <w:rFonts w:asciiTheme="minorEastAsia" w:eastAsiaTheme="minorEastAsia" w:hAnsiTheme="minorEastAsia" w:cs="仿宋" w:hint="eastAsia"/>
          <w:sz w:val="72"/>
          <w:szCs w:val="72"/>
        </w:rPr>
      </w:pPr>
      <w:bookmarkStart w:id="0" w:name="_Toc25264"/>
      <w:r>
        <w:rPr>
          <w:rFonts w:asciiTheme="minorEastAsia" w:eastAsiaTheme="minorEastAsia" w:hAnsiTheme="minorEastAsia" w:cs="仿宋"/>
          <w:spacing w:val="42"/>
          <w:sz w:val="72"/>
          <w:szCs w:val="72"/>
          <w14:textOutline w14:w="13068" w14:cap="flat" w14:cmpd="sng" w14:algn="ctr">
            <w14:solidFill>
              <w14:srgbClr w14:val="000000"/>
            </w14:solidFill>
            <w14:prstDash w14:val="solid"/>
            <w14:miter w14:lim="0"/>
          </w14:textOutline>
        </w:rPr>
        <w:t>竞</w:t>
      </w:r>
      <w:r>
        <w:rPr>
          <w:rFonts w:asciiTheme="minorEastAsia" w:eastAsiaTheme="minorEastAsia" w:hAnsiTheme="minorEastAsia" w:cs="仿宋"/>
          <w:spacing w:val="40"/>
          <w:sz w:val="72"/>
          <w:szCs w:val="72"/>
          <w14:textOutline w14:w="13068" w14:cap="flat" w14:cmpd="sng" w14:algn="ctr">
            <w14:solidFill>
              <w14:srgbClr w14:val="000000"/>
            </w14:solidFill>
            <w14:prstDash w14:val="solid"/>
            <w14:miter w14:lim="0"/>
          </w14:textOutline>
        </w:rPr>
        <w:t>争性磋商文件</w:t>
      </w:r>
      <w:bookmarkEnd w:id="0"/>
    </w:p>
    <w:p w14:paraId="39C9FB92" w14:textId="77777777" w:rsidR="000D55CC" w:rsidRDefault="000D55CC">
      <w:pPr>
        <w:spacing w:line="360" w:lineRule="auto"/>
        <w:jc w:val="center"/>
        <w:rPr>
          <w:rFonts w:asciiTheme="minorEastAsia" w:eastAsiaTheme="minorEastAsia" w:hAnsiTheme="minorEastAsia" w:cs="仿宋" w:hint="eastAsia"/>
          <w:b/>
          <w:bCs/>
          <w:sz w:val="28"/>
          <w:szCs w:val="28"/>
          <w:shd w:val="clear" w:color="auto" w:fill="FFFFFF" w:themeFill="background1"/>
        </w:rPr>
      </w:pPr>
    </w:p>
    <w:p w14:paraId="14C4D74D" w14:textId="77777777" w:rsidR="000D55CC" w:rsidRDefault="000D55CC">
      <w:pPr>
        <w:spacing w:before="159" w:line="220" w:lineRule="auto"/>
        <w:ind w:left="2817"/>
        <w:rPr>
          <w:rFonts w:asciiTheme="minorEastAsia" w:eastAsiaTheme="minorEastAsia" w:hAnsiTheme="minorEastAsia" w:cs="仿宋" w:hint="eastAsia"/>
          <w:b/>
          <w:bCs/>
          <w:sz w:val="28"/>
          <w:szCs w:val="28"/>
          <w:shd w:val="clear" w:color="auto" w:fill="FFFFFF" w:themeFill="background1"/>
        </w:rPr>
      </w:pPr>
      <w:bookmarkStart w:id="1" w:name="_Toc31792"/>
    </w:p>
    <w:p w14:paraId="5E844E7B" w14:textId="447C25C8" w:rsidR="000D55CC" w:rsidRDefault="00000000">
      <w:pPr>
        <w:spacing w:before="159" w:line="220" w:lineRule="auto"/>
        <w:ind w:left="2817"/>
        <w:rPr>
          <w:rFonts w:asciiTheme="minorEastAsia" w:eastAsiaTheme="minorEastAsia" w:hAnsiTheme="minorEastAsia" w:cs="仿宋" w:hint="eastAsia"/>
          <w:sz w:val="28"/>
          <w:szCs w:val="28"/>
        </w:rPr>
      </w:pPr>
      <w:r>
        <w:rPr>
          <w:rFonts w:asciiTheme="minorEastAsia" w:eastAsiaTheme="minorEastAsia" w:hAnsiTheme="minorEastAsia" w:cs="仿宋" w:hint="eastAsia"/>
          <w:b/>
          <w:bCs/>
          <w:sz w:val="28"/>
          <w:szCs w:val="28"/>
          <w:shd w:val="clear" w:color="auto" w:fill="FFFFFF" w:themeFill="background1"/>
        </w:rPr>
        <w:t>项目编号：</w:t>
      </w:r>
      <w:bookmarkEnd w:id="1"/>
      <w:r w:rsidR="002A2BA3">
        <w:rPr>
          <w:rFonts w:asciiTheme="minorEastAsia" w:eastAsiaTheme="minorEastAsia" w:hAnsiTheme="minorEastAsia" w:cs="仿宋" w:hint="eastAsia"/>
          <w:b/>
          <w:bCs/>
          <w:sz w:val="28"/>
          <w:szCs w:val="28"/>
          <w:shd w:val="clear" w:color="auto" w:fill="FFFFFF" w:themeFill="background1"/>
        </w:rPr>
        <w:t>HHZC2025-C3-02249-HHSK-0015</w:t>
      </w:r>
    </w:p>
    <w:p w14:paraId="14C3B6A7" w14:textId="77777777" w:rsidR="000D55CC" w:rsidRDefault="000D55CC">
      <w:pPr>
        <w:spacing w:line="245" w:lineRule="auto"/>
        <w:rPr>
          <w:rFonts w:asciiTheme="minorEastAsia" w:eastAsiaTheme="minorEastAsia" w:hAnsiTheme="minorEastAsia" w:hint="eastAsia"/>
        </w:rPr>
      </w:pPr>
    </w:p>
    <w:p w14:paraId="3342E2B6" w14:textId="77777777" w:rsidR="000D55CC" w:rsidRDefault="000D55CC">
      <w:pPr>
        <w:spacing w:line="245" w:lineRule="auto"/>
        <w:rPr>
          <w:rFonts w:asciiTheme="minorEastAsia" w:eastAsiaTheme="minorEastAsia" w:hAnsiTheme="minorEastAsia" w:hint="eastAsia"/>
        </w:rPr>
      </w:pPr>
    </w:p>
    <w:p w14:paraId="280022E1" w14:textId="77777777" w:rsidR="000D55CC" w:rsidRDefault="000D55CC">
      <w:pPr>
        <w:spacing w:line="245" w:lineRule="auto"/>
        <w:rPr>
          <w:rFonts w:asciiTheme="minorEastAsia" w:eastAsiaTheme="minorEastAsia" w:hAnsiTheme="minorEastAsia" w:hint="eastAsia"/>
        </w:rPr>
      </w:pPr>
    </w:p>
    <w:p w14:paraId="2846E583" w14:textId="77777777" w:rsidR="000D55CC" w:rsidRDefault="000D55CC">
      <w:pPr>
        <w:spacing w:line="245" w:lineRule="auto"/>
        <w:rPr>
          <w:rFonts w:asciiTheme="minorEastAsia" w:eastAsiaTheme="minorEastAsia" w:hAnsiTheme="minorEastAsia" w:hint="eastAsia"/>
        </w:rPr>
      </w:pPr>
    </w:p>
    <w:p w14:paraId="42DF88EA" w14:textId="77777777" w:rsidR="000D55CC" w:rsidRDefault="000D55CC">
      <w:pPr>
        <w:spacing w:line="245" w:lineRule="auto"/>
        <w:rPr>
          <w:rFonts w:asciiTheme="minorEastAsia" w:eastAsiaTheme="minorEastAsia" w:hAnsiTheme="minorEastAsia" w:hint="eastAsia"/>
        </w:rPr>
      </w:pPr>
    </w:p>
    <w:p w14:paraId="149446F0" w14:textId="77777777" w:rsidR="000D55CC" w:rsidRDefault="000D55CC">
      <w:pPr>
        <w:spacing w:line="245" w:lineRule="auto"/>
        <w:rPr>
          <w:rFonts w:asciiTheme="minorEastAsia" w:eastAsiaTheme="minorEastAsia" w:hAnsiTheme="minorEastAsia" w:hint="eastAsia"/>
        </w:rPr>
      </w:pPr>
    </w:p>
    <w:p w14:paraId="17721512" w14:textId="77777777" w:rsidR="000D55CC" w:rsidRDefault="000D55CC">
      <w:pPr>
        <w:spacing w:line="246" w:lineRule="auto"/>
        <w:rPr>
          <w:rFonts w:asciiTheme="minorEastAsia" w:eastAsiaTheme="minorEastAsia" w:hAnsiTheme="minorEastAsia" w:hint="eastAsia"/>
        </w:rPr>
      </w:pPr>
    </w:p>
    <w:p w14:paraId="0E9F09A4" w14:textId="77777777" w:rsidR="000D55CC" w:rsidRDefault="000D55CC">
      <w:pPr>
        <w:spacing w:line="246" w:lineRule="auto"/>
        <w:rPr>
          <w:rFonts w:asciiTheme="minorEastAsia" w:eastAsiaTheme="minorEastAsia" w:hAnsiTheme="minorEastAsia" w:hint="eastAsia"/>
        </w:rPr>
      </w:pPr>
    </w:p>
    <w:p w14:paraId="0641919A" w14:textId="77777777" w:rsidR="000D55CC" w:rsidRDefault="000D55CC">
      <w:pPr>
        <w:spacing w:line="246" w:lineRule="auto"/>
        <w:rPr>
          <w:rFonts w:asciiTheme="minorEastAsia" w:eastAsiaTheme="minorEastAsia" w:hAnsiTheme="minorEastAsia" w:hint="eastAsia"/>
        </w:rPr>
      </w:pPr>
    </w:p>
    <w:p w14:paraId="1C7B7D31" w14:textId="77777777" w:rsidR="000D55CC" w:rsidRDefault="000D55CC">
      <w:pPr>
        <w:spacing w:line="246" w:lineRule="auto"/>
        <w:rPr>
          <w:rFonts w:asciiTheme="minorEastAsia" w:eastAsiaTheme="minorEastAsia" w:hAnsiTheme="minorEastAsia" w:hint="eastAsia"/>
        </w:rPr>
      </w:pPr>
    </w:p>
    <w:p w14:paraId="487E75C6" w14:textId="77777777" w:rsidR="000D55CC" w:rsidRDefault="000D55CC">
      <w:pPr>
        <w:spacing w:line="246" w:lineRule="auto"/>
        <w:rPr>
          <w:rFonts w:asciiTheme="minorEastAsia" w:eastAsiaTheme="minorEastAsia" w:hAnsiTheme="minorEastAsia" w:hint="eastAsia"/>
        </w:rPr>
      </w:pPr>
    </w:p>
    <w:p w14:paraId="367916E1" w14:textId="77777777" w:rsidR="000D55CC" w:rsidRDefault="000D55CC">
      <w:pPr>
        <w:spacing w:line="246" w:lineRule="auto"/>
        <w:rPr>
          <w:rFonts w:asciiTheme="minorEastAsia" w:eastAsiaTheme="minorEastAsia" w:hAnsiTheme="minorEastAsia" w:hint="eastAsia"/>
        </w:rPr>
      </w:pPr>
    </w:p>
    <w:p w14:paraId="5E6F896F" w14:textId="77777777" w:rsidR="000D55CC" w:rsidRDefault="000D55CC">
      <w:pPr>
        <w:spacing w:line="246" w:lineRule="auto"/>
        <w:rPr>
          <w:rFonts w:asciiTheme="minorEastAsia" w:eastAsiaTheme="minorEastAsia" w:hAnsiTheme="minorEastAsia" w:hint="eastAsia"/>
        </w:rPr>
      </w:pPr>
    </w:p>
    <w:p w14:paraId="77F83D0A" w14:textId="77777777" w:rsidR="000D55CC" w:rsidRDefault="00000000">
      <w:pPr>
        <w:spacing w:line="480" w:lineRule="auto"/>
        <w:jc w:val="center"/>
        <w:outlineLvl w:val="0"/>
        <w:rPr>
          <w:rFonts w:asciiTheme="minorEastAsia" w:eastAsiaTheme="minorEastAsia" w:hAnsiTheme="minorEastAsia" w:cs="仿宋" w:hint="eastAsia"/>
          <w:b/>
          <w:bCs/>
          <w:sz w:val="28"/>
          <w:szCs w:val="28"/>
        </w:rPr>
      </w:pPr>
      <w:bookmarkStart w:id="2" w:name="_Toc9701"/>
      <w:r>
        <w:rPr>
          <w:rFonts w:asciiTheme="minorEastAsia" w:eastAsiaTheme="minorEastAsia" w:hAnsiTheme="minorEastAsia" w:cs="仿宋" w:hint="eastAsia"/>
          <w:b/>
          <w:bCs/>
          <w:sz w:val="28"/>
          <w:szCs w:val="28"/>
        </w:rPr>
        <w:t>采购人：红河县农业农村和科学技术局</w:t>
      </w:r>
      <w:bookmarkEnd w:id="2"/>
    </w:p>
    <w:p w14:paraId="094AA10C" w14:textId="77777777" w:rsidR="000D55CC" w:rsidRDefault="00000000">
      <w:pPr>
        <w:spacing w:line="480" w:lineRule="auto"/>
        <w:jc w:val="center"/>
        <w:rPr>
          <w:rFonts w:asciiTheme="minorEastAsia" w:eastAsiaTheme="minorEastAsia" w:hAnsiTheme="minorEastAsia" w:cs="仿宋" w:hint="eastAsia"/>
          <w:b/>
          <w:bCs/>
          <w:sz w:val="28"/>
          <w:szCs w:val="28"/>
        </w:rPr>
      </w:pPr>
      <w:r>
        <w:rPr>
          <w:rFonts w:asciiTheme="minorEastAsia" w:eastAsiaTheme="minorEastAsia" w:hAnsiTheme="minorEastAsia" w:cs="仿宋" w:hint="eastAsia"/>
          <w:b/>
          <w:bCs/>
          <w:sz w:val="28"/>
          <w:szCs w:val="28"/>
        </w:rPr>
        <w:t>采购代理机构：红河州顺康项目管理有限公司</w:t>
      </w:r>
    </w:p>
    <w:p w14:paraId="0F10F8F1" w14:textId="77777777" w:rsidR="000D55CC" w:rsidRDefault="00000000">
      <w:pPr>
        <w:spacing w:before="71" w:line="216" w:lineRule="auto"/>
        <w:jc w:val="center"/>
        <w:rPr>
          <w:rFonts w:asciiTheme="minorEastAsia" w:eastAsiaTheme="minorEastAsia" w:hAnsiTheme="minorEastAsia" w:cs="仿宋" w:hint="eastAsia"/>
          <w:spacing w:val="-4"/>
          <w:sz w:val="36"/>
          <w:szCs w:val="36"/>
          <w14:textOutline w14:w="6527" w14:cap="flat" w14:cmpd="sng" w14:algn="ctr">
            <w14:solidFill>
              <w14:srgbClr w14:val="000000"/>
            </w14:solidFill>
            <w14:prstDash w14:val="solid"/>
            <w14:miter w14:lim="0"/>
          </w14:textOutline>
        </w:rPr>
      </w:pPr>
      <w:r>
        <w:rPr>
          <w:rFonts w:asciiTheme="minorEastAsia" w:eastAsiaTheme="minorEastAsia" w:hAnsiTheme="minorEastAsia" w:cs="仿宋" w:hint="eastAsia"/>
          <w:b/>
          <w:color w:val="auto"/>
          <w:sz w:val="32"/>
          <w:szCs w:val="32"/>
        </w:rPr>
        <w:t>二〇二五年九月</w:t>
      </w:r>
    </w:p>
    <w:p w14:paraId="192AF624" w14:textId="77777777" w:rsidR="000D55CC" w:rsidRDefault="000D55CC">
      <w:pPr>
        <w:spacing w:before="71" w:line="216" w:lineRule="auto"/>
        <w:rPr>
          <w:rFonts w:asciiTheme="minorEastAsia" w:eastAsiaTheme="minorEastAsia" w:hAnsiTheme="minorEastAsia" w:cs="仿宋" w:hint="eastAsia"/>
          <w:spacing w:val="-4"/>
          <w:sz w:val="36"/>
          <w:szCs w:val="36"/>
          <w14:textOutline w14:w="6527" w14:cap="flat" w14:cmpd="sng" w14:algn="ctr">
            <w14:solidFill>
              <w14:srgbClr w14:val="000000"/>
            </w14:solidFill>
            <w14:prstDash w14:val="solid"/>
            <w14:miter w14:lim="0"/>
          </w14:textOutline>
        </w:rPr>
        <w:sectPr w:rsidR="000D55CC">
          <w:headerReference w:type="default" r:id="rId8"/>
          <w:footerReference w:type="default" r:id="rId9"/>
          <w:pgSz w:w="11907" w:h="16839"/>
          <w:pgMar w:top="1440" w:right="1080" w:bottom="1440" w:left="1080" w:header="567" w:footer="850" w:gutter="0"/>
          <w:cols w:space="720"/>
        </w:sectPr>
      </w:pPr>
    </w:p>
    <w:sdt>
      <w:sdtPr>
        <w:rPr>
          <w:rFonts w:asciiTheme="minorEastAsia" w:eastAsiaTheme="minorEastAsia" w:hAnsiTheme="minorEastAsia" w:cs="仿宋" w:hint="eastAsia"/>
          <w:sz w:val="32"/>
          <w:szCs w:val="32"/>
        </w:rPr>
        <w:id w:val="147474439"/>
        <w15:color w:val="DBDBDB"/>
        <w:docPartObj>
          <w:docPartGallery w:val="Table of Contents"/>
          <w:docPartUnique/>
        </w:docPartObj>
      </w:sdtPr>
      <w:sdtEndPr>
        <w:rPr>
          <w:rFonts w:cs="宋体"/>
          <w:sz w:val="21"/>
          <w:szCs w:val="21"/>
        </w:rPr>
      </w:sdtEndPr>
      <w:sdtContent>
        <w:p w14:paraId="20318C96" w14:textId="77777777" w:rsidR="000D55CC" w:rsidRDefault="00000000">
          <w:pPr>
            <w:jc w:val="center"/>
            <w:rPr>
              <w:rFonts w:asciiTheme="minorEastAsia" w:eastAsiaTheme="minorEastAsia" w:hAnsiTheme="minorEastAsia" w:cs="仿宋" w:hint="eastAsia"/>
              <w:sz w:val="32"/>
              <w:szCs w:val="32"/>
            </w:rPr>
          </w:pPr>
          <w:r>
            <w:rPr>
              <w:rFonts w:asciiTheme="minorEastAsia" w:eastAsiaTheme="minorEastAsia" w:hAnsiTheme="minorEastAsia" w:cs="仿宋" w:hint="eastAsia"/>
              <w:sz w:val="32"/>
              <w:szCs w:val="32"/>
            </w:rPr>
            <w:t>目录</w:t>
          </w:r>
        </w:p>
        <w:p w14:paraId="27EB113D" w14:textId="77777777" w:rsidR="000D55CC" w:rsidRDefault="00000000">
          <w:pPr>
            <w:pStyle w:val="WPSOffice1"/>
            <w:tabs>
              <w:tab w:val="right" w:leader="dot" w:pos="9747"/>
            </w:tabs>
            <w:rPr>
              <w:rFonts w:asciiTheme="minorEastAsia" w:eastAsiaTheme="minorEastAsia" w:hAnsiTheme="minorEastAsia" w:hint="eastAsia"/>
            </w:rPr>
          </w:pPr>
          <w:r>
            <w:rPr>
              <w:rFonts w:asciiTheme="minorEastAsia" w:eastAsiaTheme="minorEastAsia" w:hAnsiTheme="minorEastAsia"/>
            </w:rPr>
            <w:fldChar w:fldCharType="begin"/>
          </w:r>
          <w:r>
            <w:rPr>
              <w:rFonts w:asciiTheme="minorEastAsia" w:eastAsiaTheme="minorEastAsia" w:hAnsiTheme="minorEastAsia"/>
            </w:rPr>
            <w:instrText xml:space="preserve">TOC \o "1-1" \h \u </w:instrText>
          </w:r>
          <w:r>
            <w:rPr>
              <w:rFonts w:asciiTheme="minorEastAsia" w:eastAsiaTheme="minorEastAsia" w:hAnsiTheme="minorEastAsia"/>
            </w:rPr>
            <w:fldChar w:fldCharType="separate"/>
          </w:r>
        </w:p>
        <w:p w14:paraId="0001143A" w14:textId="77777777" w:rsidR="000D55CC" w:rsidRDefault="00000000">
          <w:pPr>
            <w:pStyle w:val="WPSOffice1"/>
            <w:tabs>
              <w:tab w:val="right" w:leader="dot" w:pos="9747"/>
            </w:tabs>
            <w:spacing w:line="480" w:lineRule="auto"/>
            <w:rPr>
              <w:rFonts w:asciiTheme="minorEastAsia" w:eastAsiaTheme="minorEastAsia" w:hAnsiTheme="minorEastAsia" w:cs="仿宋" w:hint="eastAsia"/>
              <w:sz w:val="24"/>
              <w:szCs w:val="24"/>
              <w:shd w:val="clear" w:color="auto" w:fill="FFFFFF" w:themeFill="background1"/>
            </w:rPr>
          </w:pPr>
          <w:hyperlink w:anchor="_Toc20378" w:history="1">
            <w:r>
              <w:rPr>
                <w:rFonts w:asciiTheme="minorEastAsia" w:eastAsiaTheme="minorEastAsia" w:hAnsiTheme="minorEastAsia" w:cs="仿宋" w:hint="eastAsia"/>
                <w:sz w:val="24"/>
                <w:szCs w:val="24"/>
                <w:shd w:val="clear" w:color="auto" w:fill="FFFFFF" w:themeFill="background1"/>
              </w:rPr>
              <w:t>第一章 竞争性磋商公告</w:t>
            </w:r>
            <w:r>
              <w:rPr>
                <w:rFonts w:asciiTheme="minorEastAsia" w:eastAsiaTheme="minorEastAsia" w:hAnsiTheme="minorEastAsia" w:cs="仿宋" w:hint="eastAsia"/>
                <w:sz w:val="24"/>
                <w:szCs w:val="24"/>
                <w:shd w:val="clear" w:color="auto" w:fill="FFFFFF" w:themeFill="background1"/>
              </w:rPr>
              <w:tab/>
            </w:r>
            <w:r>
              <w:rPr>
                <w:rFonts w:asciiTheme="minorEastAsia" w:eastAsiaTheme="minorEastAsia" w:hAnsiTheme="minorEastAsia" w:cs="仿宋" w:hint="eastAsia"/>
                <w:sz w:val="24"/>
                <w:szCs w:val="24"/>
                <w:shd w:val="clear" w:color="auto" w:fill="FFFFFF" w:themeFill="background1"/>
              </w:rPr>
              <w:fldChar w:fldCharType="begin"/>
            </w:r>
            <w:r>
              <w:rPr>
                <w:rFonts w:asciiTheme="minorEastAsia" w:eastAsiaTheme="minorEastAsia" w:hAnsiTheme="minorEastAsia" w:cs="仿宋" w:hint="eastAsia"/>
                <w:sz w:val="24"/>
                <w:szCs w:val="24"/>
                <w:shd w:val="clear" w:color="auto" w:fill="FFFFFF" w:themeFill="background1"/>
              </w:rPr>
              <w:instrText xml:space="preserve"> PAGEREF _Toc20378 \h </w:instrText>
            </w:r>
            <w:r>
              <w:rPr>
                <w:rFonts w:asciiTheme="minorEastAsia" w:eastAsiaTheme="minorEastAsia" w:hAnsiTheme="minorEastAsia" w:cs="仿宋" w:hint="eastAsia"/>
                <w:sz w:val="24"/>
                <w:szCs w:val="24"/>
                <w:shd w:val="clear" w:color="auto" w:fill="FFFFFF" w:themeFill="background1"/>
              </w:rPr>
            </w:r>
            <w:r>
              <w:rPr>
                <w:rFonts w:asciiTheme="minorEastAsia" w:eastAsiaTheme="minorEastAsia" w:hAnsiTheme="minorEastAsia" w:cs="仿宋" w:hint="eastAsia"/>
                <w:sz w:val="24"/>
                <w:szCs w:val="24"/>
                <w:shd w:val="clear" w:color="auto" w:fill="FFFFFF" w:themeFill="background1"/>
              </w:rPr>
              <w:fldChar w:fldCharType="separate"/>
            </w:r>
            <w:r>
              <w:rPr>
                <w:rFonts w:asciiTheme="minorEastAsia" w:eastAsiaTheme="minorEastAsia" w:hAnsiTheme="minorEastAsia" w:cs="仿宋" w:hint="eastAsia"/>
                <w:sz w:val="24"/>
                <w:szCs w:val="24"/>
                <w:shd w:val="clear" w:color="auto" w:fill="FFFFFF" w:themeFill="background1"/>
              </w:rPr>
              <w:t>1</w:t>
            </w:r>
            <w:r>
              <w:rPr>
                <w:rFonts w:asciiTheme="minorEastAsia" w:eastAsiaTheme="minorEastAsia" w:hAnsiTheme="minorEastAsia" w:cs="仿宋" w:hint="eastAsia"/>
                <w:sz w:val="24"/>
                <w:szCs w:val="24"/>
                <w:shd w:val="clear" w:color="auto" w:fill="FFFFFF" w:themeFill="background1"/>
              </w:rPr>
              <w:fldChar w:fldCharType="end"/>
            </w:r>
          </w:hyperlink>
        </w:p>
        <w:p w14:paraId="447197FD" w14:textId="77777777" w:rsidR="000D55CC" w:rsidRDefault="00000000">
          <w:pPr>
            <w:pStyle w:val="WPSOffice1"/>
            <w:tabs>
              <w:tab w:val="right" w:leader="dot" w:pos="9747"/>
            </w:tabs>
            <w:spacing w:line="480" w:lineRule="auto"/>
            <w:rPr>
              <w:rFonts w:asciiTheme="minorEastAsia" w:eastAsiaTheme="minorEastAsia" w:hAnsiTheme="minorEastAsia" w:cs="仿宋" w:hint="eastAsia"/>
              <w:bCs/>
              <w:snapToGrid w:val="0"/>
              <w:sz w:val="24"/>
              <w:szCs w:val="44"/>
              <w:shd w:val="clear" w:color="auto" w:fill="FFFFFF" w:themeFill="background1"/>
            </w:rPr>
          </w:pPr>
          <w:hyperlink w:anchor="_Toc428" w:history="1">
            <w:r>
              <w:rPr>
                <w:rFonts w:asciiTheme="minorEastAsia" w:eastAsiaTheme="minorEastAsia" w:hAnsiTheme="minorEastAsia" w:cs="仿宋" w:hint="eastAsia"/>
                <w:bCs/>
                <w:snapToGrid w:val="0"/>
                <w:sz w:val="24"/>
                <w:szCs w:val="44"/>
                <w:shd w:val="clear" w:color="auto" w:fill="FFFFFF" w:themeFill="background1"/>
              </w:rPr>
              <w:t>第二章 供应商须知</w:t>
            </w:r>
            <w:r>
              <w:rPr>
                <w:rFonts w:asciiTheme="minorEastAsia" w:eastAsiaTheme="minorEastAsia" w:hAnsiTheme="minorEastAsia" w:cs="仿宋" w:hint="eastAsia"/>
                <w:bCs/>
                <w:snapToGrid w:val="0"/>
                <w:sz w:val="24"/>
                <w:szCs w:val="44"/>
                <w:shd w:val="clear" w:color="auto" w:fill="FFFFFF" w:themeFill="background1"/>
              </w:rPr>
              <w:tab/>
            </w:r>
            <w:r>
              <w:rPr>
                <w:rFonts w:asciiTheme="minorEastAsia" w:eastAsiaTheme="minorEastAsia" w:hAnsiTheme="minorEastAsia" w:cs="仿宋" w:hint="eastAsia"/>
                <w:bCs/>
                <w:snapToGrid w:val="0"/>
                <w:sz w:val="24"/>
                <w:szCs w:val="44"/>
                <w:shd w:val="clear" w:color="auto" w:fill="FFFFFF" w:themeFill="background1"/>
              </w:rPr>
              <w:fldChar w:fldCharType="begin"/>
            </w:r>
            <w:r>
              <w:rPr>
                <w:rFonts w:asciiTheme="minorEastAsia" w:eastAsiaTheme="minorEastAsia" w:hAnsiTheme="minorEastAsia" w:cs="仿宋" w:hint="eastAsia"/>
                <w:bCs/>
                <w:snapToGrid w:val="0"/>
                <w:sz w:val="24"/>
                <w:szCs w:val="44"/>
                <w:shd w:val="clear" w:color="auto" w:fill="FFFFFF" w:themeFill="background1"/>
              </w:rPr>
              <w:instrText xml:space="preserve"> PAGEREF _Toc428 \h </w:instrText>
            </w:r>
            <w:r>
              <w:rPr>
                <w:rFonts w:asciiTheme="minorEastAsia" w:eastAsiaTheme="minorEastAsia" w:hAnsiTheme="minorEastAsia" w:cs="仿宋" w:hint="eastAsia"/>
                <w:bCs/>
                <w:snapToGrid w:val="0"/>
                <w:sz w:val="24"/>
                <w:szCs w:val="44"/>
                <w:shd w:val="clear" w:color="auto" w:fill="FFFFFF" w:themeFill="background1"/>
              </w:rPr>
            </w:r>
            <w:r>
              <w:rPr>
                <w:rFonts w:asciiTheme="minorEastAsia" w:eastAsiaTheme="minorEastAsia" w:hAnsiTheme="minorEastAsia" w:cs="仿宋" w:hint="eastAsia"/>
                <w:bCs/>
                <w:snapToGrid w:val="0"/>
                <w:sz w:val="24"/>
                <w:szCs w:val="44"/>
                <w:shd w:val="clear" w:color="auto" w:fill="FFFFFF" w:themeFill="background1"/>
              </w:rPr>
              <w:fldChar w:fldCharType="separate"/>
            </w:r>
            <w:r>
              <w:rPr>
                <w:rFonts w:asciiTheme="minorEastAsia" w:eastAsiaTheme="minorEastAsia" w:hAnsiTheme="minorEastAsia" w:cs="仿宋" w:hint="eastAsia"/>
                <w:bCs/>
                <w:snapToGrid w:val="0"/>
                <w:sz w:val="24"/>
                <w:szCs w:val="44"/>
                <w:shd w:val="clear" w:color="auto" w:fill="FFFFFF" w:themeFill="background1"/>
              </w:rPr>
              <w:t>4</w:t>
            </w:r>
            <w:r>
              <w:rPr>
                <w:rFonts w:asciiTheme="minorEastAsia" w:eastAsiaTheme="minorEastAsia" w:hAnsiTheme="minorEastAsia" w:cs="仿宋" w:hint="eastAsia"/>
                <w:bCs/>
                <w:snapToGrid w:val="0"/>
                <w:sz w:val="24"/>
                <w:szCs w:val="44"/>
                <w:shd w:val="clear" w:color="auto" w:fill="FFFFFF" w:themeFill="background1"/>
              </w:rPr>
              <w:fldChar w:fldCharType="end"/>
            </w:r>
          </w:hyperlink>
        </w:p>
        <w:p w14:paraId="54E0911D" w14:textId="77777777" w:rsidR="000D55CC" w:rsidRDefault="00000000">
          <w:pPr>
            <w:pStyle w:val="WPSOffice1"/>
            <w:tabs>
              <w:tab w:val="right" w:leader="dot" w:pos="9747"/>
            </w:tabs>
            <w:spacing w:line="480" w:lineRule="auto"/>
            <w:rPr>
              <w:rFonts w:asciiTheme="minorEastAsia" w:eastAsiaTheme="minorEastAsia" w:hAnsiTheme="minorEastAsia" w:cs="仿宋" w:hint="eastAsia"/>
              <w:bCs/>
              <w:snapToGrid w:val="0"/>
              <w:sz w:val="24"/>
              <w:szCs w:val="44"/>
              <w:shd w:val="clear" w:color="auto" w:fill="FFFFFF" w:themeFill="background1"/>
            </w:rPr>
          </w:pPr>
          <w:hyperlink w:anchor="_Toc13012" w:history="1">
            <w:r>
              <w:rPr>
                <w:rFonts w:asciiTheme="minorEastAsia" w:eastAsiaTheme="minorEastAsia" w:hAnsiTheme="minorEastAsia" w:cs="仿宋" w:hint="eastAsia"/>
                <w:bCs/>
                <w:snapToGrid w:val="0"/>
                <w:sz w:val="24"/>
                <w:szCs w:val="44"/>
                <w:shd w:val="clear" w:color="auto" w:fill="FFFFFF" w:themeFill="background1"/>
              </w:rPr>
              <w:t>第三章 采购内容及要求</w:t>
            </w:r>
            <w:r>
              <w:rPr>
                <w:rFonts w:asciiTheme="minorEastAsia" w:eastAsiaTheme="minorEastAsia" w:hAnsiTheme="minorEastAsia" w:cs="仿宋" w:hint="eastAsia"/>
                <w:bCs/>
                <w:snapToGrid w:val="0"/>
                <w:sz w:val="24"/>
                <w:szCs w:val="44"/>
                <w:shd w:val="clear" w:color="auto" w:fill="FFFFFF" w:themeFill="background1"/>
              </w:rPr>
              <w:tab/>
            </w:r>
            <w:r>
              <w:rPr>
                <w:rFonts w:asciiTheme="minorEastAsia" w:eastAsiaTheme="minorEastAsia" w:hAnsiTheme="minorEastAsia" w:cs="仿宋" w:hint="eastAsia"/>
                <w:bCs/>
                <w:snapToGrid w:val="0"/>
                <w:sz w:val="24"/>
                <w:szCs w:val="44"/>
                <w:shd w:val="clear" w:color="auto" w:fill="FFFFFF" w:themeFill="background1"/>
              </w:rPr>
              <w:fldChar w:fldCharType="begin"/>
            </w:r>
            <w:r>
              <w:rPr>
                <w:rFonts w:asciiTheme="minorEastAsia" w:eastAsiaTheme="minorEastAsia" w:hAnsiTheme="minorEastAsia" w:cs="仿宋" w:hint="eastAsia"/>
                <w:bCs/>
                <w:snapToGrid w:val="0"/>
                <w:sz w:val="24"/>
                <w:szCs w:val="44"/>
                <w:shd w:val="clear" w:color="auto" w:fill="FFFFFF" w:themeFill="background1"/>
              </w:rPr>
              <w:instrText xml:space="preserve"> PAGEREF _Toc13012 \h </w:instrText>
            </w:r>
            <w:r>
              <w:rPr>
                <w:rFonts w:asciiTheme="minorEastAsia" w:eastAsiaTheme="minorEastAsia" w:hAnsiTheme="minorEastAsia" w:cs="仿宋" w:hint="eastAsia"/>
                <w:bCs/>
                <w:snapToGrid w:val="0"/>
                <w:sz w:val="24"/>
                <w:szCs w:val="44"/>
                <w:shd w:val="clear" w:color="auto" w:fill="FFFFFF" w:themeFill="background1"/>
              </w:rPr>
            </w:r>
            <w:r>
              <w:rPr>
                <w:rFonts w:asciiTheme="minorEastAsia" w:eastAsiaTheme="minorEastAsia" w:hAnsiTheme="minorEastAsia" w:cs="仿宋" w:hint="eastAsia"/>
                <w:bCs/>
                <w:snapToGrid w:val="0"/>
                <w:sz w:val="24"/>
                <w:szCs w:val="44"/>
                <w:shd w:val="clear" w:color="auto" w:fill="FFFFFF" w:themeFill="background1"/>
              </w:rPr>
              <w:fldChar w:fldCharType="separate"/>
            </w:r>
            <w:r>
              <w:rPr>
                <w:rFonts w:asciiTheme="minorEastAsia" w:eastAsiaTheme="minorEastAsia" w:hAnsiTheme="minorEastAsia" w:cs="仿宋" w:hint="eastAsia"/>
                <w:bCs/>
                <w:snapToGrid w:val="0"/>
                <w:sz w:val="24"/>
                <w:szCs w:val="44"/>
                <w:shd w:val="clear" w:color="auto" w:fill="FFFFFF" w:themeFill="background1"/>
              </w:rPr>
              <w:t>16</w:t>
            </w:r>
            <w:r>
              <w:rPr>
                <w:rFonts w:asciiTheme="minorEastAsia" w:eastAsiaTheme="minorEastAsia" w:hAnsiTheme="minorEastAsia" w:cs="仿宋" w:hint="eastAsia"/>
                <w:bCs/>
                <w:snapToGrid w:val="0"/>
                <w:sz w:val="24"/>
                <w:szCs w:val="44"/>
                <w:shd w:val="clear" w:color="auto" w:fill="FFFFFF" w:themeFill="background1"/>
              </w:rPr>
              <w:fldChar w:fldCharType="end"/>
            </w:r>
          </w:hyperlink>
        </w:p>
        <w:p w14:paraId="462BE2D2" w14:textId="77777777" w:rsidR="000D55CC" w:rsidRDefault="00000000">
          <w:pPr>
            <w:pStyle w:val="WPSOffice1"/>
            <w:tabs>
              <w:tab w:val="right" w:leader="dot" w:pos="9747"/>
            </w:tabs>
            <w:spacing w:line="480" w:lineRule="auto"/>
            <w:rPr>
              <w:rFonts w:asciiTheme="minorEastAsia" w:eastAsiaTheme="minorEastAsia" w:hAnsiTheme="minorEastAsia" w:cs="仿宋" w:hint="eastAsia"/>
              <w:bCs/>
              <w:snapToGrid w:val="0"/>
              <w:sz w:val="24"/>
              <w:szCs w:val="44"/>
              <w:shd w:val="clear" w:color="auto" w:fill="FFFFFF" w:themeFill="background1"/>
            </w:rPr>
          </w:pPr>
          <w:hyperlink w:anchor="_Toc16076" w:history="1">
            <w:r>
              <w:rPr>
                <w:rFonts w:asciiTheme="minorEastAsia" w:eastAsiaTheme="minorEastAsia" w:hAnsiTheme="minorEastAsia" w:cs="仿宋" w:hint="eastAsia"/>
                <w:bCs/>
                <w:snapToGrid w:val="0"/>
                <w:sz w:val="24"/>
                <w:szCs w:val="44"/>
                <w:shd w:val="clear" w:color="auto" w:fill="FFFFFF" w:themeFill="background1"/>
              </w:rPr>
              <w:t>第四章 合同书样式及主要条款</w:t>
            </w:r>
            <w:r>
              <w:rPr>
                <w:rFonts w:asciiTheme="minorEastAsia" w:eastAsiaTheme="minorEastAsia" w:hAnsiTheme="minorEastAsia" w:cs="仿宋" w:hint="eastAsia"/>
                <w:bCs/>
                <w:snapToGrid w:val="0"/>
                <w:sz w:val="24"/>
                <w:szCs w:val="44"/>
                <w:shd w:val="clear" w:color="auto" w:fill="FFFFFF" w:themeFill="background1"/>
              </w:rPr>
              <w:tab/>
            </w:r>
            <w:r>
              <w:rPr>
                <w:rFonts w:asciiTheme="minorEastAsia" w:eastAsiaTheme="minorEastAsia" w:hAnsiTheme="minorEastAsia" w:cs="仿宋" w:hint="eastAsia"/>
                <w:bCs/>
                <w:snapToGrid w:val="0"/>
                <w:sz w:val="24"/>
                <w:szCs w:val="44"/>
                <w:shd w:val="clear" w:color="auto" w:fill="FFFFFF" w:themeFill="background1"/>
              </w:rPr>
              <w:fldChar w:fldCharType="begin"/>
            </w:r>
            <w:r>
              <w:rPr>
                <w:rFonts w:asciiTheme="minorEastAsia" w:eastAsiaTheme="minorEastAsia" w:hAnsiTheme="minorEastAsia" w:cs="仿宋" w:hint="eastAsia"/>
                <w:bCs/>
                <w:snapToGrid w:val="0"/>
                <w:sz w:val="24"/>
                <w:szCs w:val="44"/>
                <w:shd w:val="clear" w:color="auto" w:fill="FFFFFF" w:themeFill="background1"/>
              </w:rPr>
              <w:instrText xml:space="preserve"> PAGEREF _Toc16076 \h </w:instrText>
            </w:r>
            <w:r>
              <w:rPr>
                <w:rFonts w:asciiTheme="minorEastAsia" w:eastAsiaTheme="minorEastAsia" w:hAnsiTheme="minorEastAsia" w:cs="仿宋" w:hint="eastAsia"/>
                <w:bCs/>
                <w:snapToGrid w:val="0"/>
                <w:sz w:val="24"/>
                <w:szCs w:val="44"/>
                <w:shd w:val="clear" w:color="auto" w:fill="FFFFFF" w:themeFill="background1"/>
              </w:rPr>
            </w:r>
            <w:r>
              <w:rPr>
                <w:rFonts w:asciiTheme="minorEastAsia" w:eastAsiaTheme="minorEastAsia" w:hAnsiTheme="minorEastAsia" w:cs="仿宋" w:hint="eastAsia"/>
                <w:bCs/>
                <w:snapToGrid w:val="0"/>
                <w:sz w:val="24"/>
                <w:szCs w:val="44"/>
                <w:shd w:val="clear" w:color="auto" w:fill="FFFFFF" w:themeFill="background1"/>
              </w:rPr>
              <w:fldChar w:fldCharType="separate"/>
            </w:r>
            <w:r>
              <w:rPr>
                <w:rFonts w:asciiTheme="minorEastAsia" w:eastAsiaTheme="minorEastAsia" w:hAnsiTheme="minorEastAsia" w:cs="仿宋" w:hint="eastAsia"/>
                <w:bCs/>
                <w:snapToGrid w:val="0"/>
                <w:sz w:val="24"/>
                <w:szCs w:val="44"/>
                <w:shd w:val="clear" w:color="auto" w:fill="FFFFFF" w:themeFill="background1"/>
              </w:rPr>
              <w:t>16</w:t>
            </w:r>
            <w:r>
              <w:rPr>
                <w:rFonts w:asciiTheme="minorEastAsia" w:eastAsiaTheme="minorEastAsia" w:hAnsiTheme="minorEastAsia" w:cs="仿宋" w:hint="eastAsia"/>
                <w:bCs/>
                <w:snapToGrid w:val="0"/>
                <w:sz w:val="24"/>
                <w:szCs w:val="44"/>
                <w:shd w:val="clear" w:color="auto" w:fill="FFFFFF" w:themeFill="background1"/>
              </w:rPr>
              <w:fldChar w:fldCharType="end"/>
            </w:r>
          </w:hyperlink>
        </w:p>
        <w:p w14:paraId="1CA9719A" w14:textId="77777777" w:rsidR="000D55CC" w:rsidRDefault="00000000">
          <w:pPr>
            <w:pStyle w:val="WPSOffice1"/>
            <w:tabs>
              <w:tab w:val="right" w:leader="dot" w:pos="9747"/>
            </w:tabs>
            <w:spacing w:line="480" w:lineRule="auto"/>
            <w:rPr>
              <w:rFonts w:asciiTheme="minorEastAsia" w:eastAsiaTheme="minorEastAsia" w:hAnsiTheme="minorEastAsia" w:cs="仿宋" w:hint="eastAsia"/>
              <w:bCs/>
              <w:snapToGrid w:val="0"/>
              <w:sz w:val="24"/>
              <w:szCs w:val="44"/>
              <w:shd w:val="clear" w:color="auto" w:fill="FFFFFF" w:themeFill="background1"/>
            </w:rPr>
          </w:pPr>
          <w:hyperlink w:anchor="_Toc15060" w:history="1">
            <w:r>
              <w:rPr>
                <w:rFonts w:asciiTheme="minorEastAsia" w:eastAsiaTheme="minorEastAsia" w:hAnsiTheme="minorEastAsia" w:cs="仿宋" w:hint="eastAsia"/>
                <w:bCs/>
                <w:snapToGrid w:val="0"/>
                <w:sz w:val="24"/>
                <w:szCs w:val="44"/>
                <w:shd w:val="clear" w:color="auto" w:fill="FFFFFF" w:themeFill="background1"/>
              </w:rPr>
              <w:t>第五章  评审办法</w:t>
            </w:r>
            <w:r>
              <w:rPr>
                <w:rFonts w:asciiTheme="minorEastAsia" w:eastAsiaTheme="minorEastAsia" w:hAnsiTheme="minorEastAsia" w:cs="仿宋" w:hint="eastAsia"/>
                <w:bCs/>
                <w:snapToGrid w:val="0"/>
                <w:sz w:val="24"/>
                <w:szCs w:val="44"/>
                <w:shd w:val="clear" w:color="auto" w:fill="FFFFFF" w:themeFill="background1"/>
              </w:rPr>
              <w:tab/>
            </w:r>
            <w:r>
              <w:rPr>
                <w:rFonts w:asciiTheme="minorEastAsia" w:eastAsiaTheme="minorEastAsia" w:hAnsiTheme="minorEastAsia" w:cs="仿宋" w:hint="eastAsia"/>
                <w:bCs/>
                <w:snapToGrid w:val="0"/>
                <w:sz w:val="24"/>
                <w:szCs w:val="44"/>
                <w:shd w:val="clear" w:color="auto" w:fill="FFFFFF" w:themeFill="background1"/>
              </w:rPr>
              <w:fldChar w:fldCharType="begin"/>
            </w:r>
            <w:r>
              <w:rPr>
                <w:rFonts w:asciiTheme="minorEastAsia" w:eastAsiaTheme="minorEastAsia" w:hAnsiTheme="minorEastAsia" w:cs="仿宋" w:hint="eastAsia"/>
                <w:bCs/>
                <w:snapToGrid w:val="0"/>
                <w:sz w:val="24"/>
                <w:szCs w:val="44"/>
                <w:shd w:val="clear" w:color="auto" w:fill="FFFFFF" w:themeFill="background1"/>
              </w:rPr>
              <w:instrText xml:space="preserve"> PAGEREF _Toc15060 \h </w:instrText>
            </w:r>
            <w:r>
              <w:rPr>
                <w:rFonts w:asciiTheme="minorEastAsia" w:eastAsiaTheme="minorEastAsia" w:hAnsiTheme="minorEastAsia" w:cs="仿宋" w:hint="eastAsia"/>
                <w:bCs/>
                <w:snapToGrid w:val="0"/>
                <w:sz w:val="24"/>
                <w:szCs w:val="44"/>
                <w:shd w:val="clear" w:color="auto" w:fill="FFFFFF" w:themeFill="background1"/>
              </w:rPr>
            </w:r>
            <w:r>
              <w:rPr>
                <w:rFonts w:asciiTheme="minorEastAsia" w:eastAsiaTheme="minorEastAsia" w:hAnsiTheme="minorEastAsia" w:cs="仿宋" w:hint="eastAsia"/>
                <w:bCs/>
                <w:snapToGrid w:val="0"/>
                <w:sz w:val="24"/>
                <w:szCs w:val="44"/>
                <w:shd w:val="clear" w:color="auto" w:fill="FFFFFF" w:themeFill="background1"/>
              </w:rPr>
              <w:fldChar w:fldCharType="separate"/>
            </w:r>
            <w:r>
              <w:rPr>
                <w:rFonts w:asciiTheme="minorEastAsia" w:eastAsiaTheme="minorEastAsia" w:hAnsiTheme="minorEastAsia" w:cs="仿宋" w:hint="eastAsia"/>
                <w:bCs/>
                <w:snapToGrid w:val="0"/>
                <w:sz w:val="24"/>
                <w:szCs w:val="44"/>
                <w:shd w:val="clear" w:color="auto" w:fill="FFFFFF" w:themeFill="background1"/>
              </w:rPr>
              <w:t>22</w:t>
            </w:r>
            <w:r>
              <w:rPr>
                <w:rFonts w:asciiTheme="minorEastAsia" w:eastAsiaTheme="minorEastAsia" w:hAnsiTheme="minorEastAsia" w:cs="仿宋" w:hint="eastAsia"/>
                <w:bCs/>
                <w:snapToGrid w:val="0"/>
                <w:sz w:val="24"/>
                <w:szCs w:val="44"/>
                <w:shd w:val="clear" w:color="auto" w:fill="FFFFFF" w:themeFill="background1"/>
              </w:rPr>
              <w:fldChar w:fldCharType="end"/>
            </w:r>
          </w:hyperlink>
        </w:p>
        <w:p w14:paraId="2B77D639" w14:textId="77777777" w:rsidR="000D55CC" w:rsidRDefault="00000000">
          <w:pPr>
            <w:pStyle w:val="WPSOffice1"/>
            <w:tabs>
              <w:tab w:val="right" w:leader="dot" w:pos="9747"/>
            </w:tabs>
            <w:spacing w:line="480" w:lineRule="auto"/>
            <w:rPr>
              <w:rFonts w:asciiTheme="minorEastAsia" w:eastAsiaTheme="minorEastAsia" w:hAnsiTheme="minorEastAsia" w:cs="仿宋" w:hint="eastAsia"/>
              <w:bCs/>
              <w:snapToGrid w:val="0"/>
              <w:sz w:val="24"/>
              <w:szCs w:val="44"/>
              <w:shd w:val="clear" w:color="auto" w:fill="FFFFFF" w:themeFill="background1"/>
            </w:rPr>
          </w:pPr>
          <w:hyperlink w:anchor="_Toc23399" w:history="1">
            <w:r>
              <w:rPr>
                <w:rFonts w:asciiTheme="minorEastAsia" w:eastAsiaTheme="minorEastAsia" w:hAnsiTheme="minorEastAsia" w:cs="仿宋" w:hint="eastAsia"/>
                <w:bCs/>
                <w:snapToGrid w:val="0"/>
                <w:sz w:val="24"/>
                <w:szCs w:val="44"/>
                <w:shd w:val="clear" w:color="auto" w:fill="FFFFFF" w:themeFill="background1"/>
              </w:rPr>
              <w:t>第六章  响应文件格式</w:t>
            </w:r>
            <w:r>
              <w:rPr>
                <w:rFonts w:asciiTheme="minorEastAsia" w:eastAsiaTheme="minorEastAsia" w:hAnsiTheme="minorEastAsia" w:cs="仿宋" w:hint="eastAsia"/>
                <w:bCs/>
                <w:snapToGrid w:val="0"/>
                <w:sz w:val="24"/>
                <w:szCs w:val="44"/>
                <w:shd w:val="clear" w:color="auto" w:fill="FFFFFF" w:themeFill="background1"/>
              </w:rPr>
              <w:tab/>
            </w:r>
            <w:r>
              <w:rPr>
                <w:rFonts w:asciiTheme="minorEastAsia" w:eastAsiaTheme="minorEastAsia" w:hAnsiTheme="minorEastAsia" w:cs="仿宋" w:hint="eastAsia"/>
                <w:bCs/>
                <w:snapToGrid w:val="0"/>
                <w:sz w:val="24"/>
                <w:szCs w:val="44"/>
                <w:shd w:val="clear" w:color="auto" w:fill="FFFFFF" w:themeFill="background1"/>
              </w:rPr>
              <w:fldChar w:fldCharType="begin"/>
            </w:r>
            <w:r>
              <w:rPr>
                <w:rFonts w:asciiTheme="minorEastAsia" w:eastAsiaTheme="minorEastAsia" w:hAnsiTheme="minorEastAsia" w:cs="仿宋" w:hint="eastAsia"/>
                <w:bCs/>
                <w:snapToGrid w:val="0"/>
                <w:sz w:val="24"/>
                <w:szCs w:val="44"/>
                <w:shd w:val="clear" w:color="auto" w:fill="FFFFFF" w:themeFill="background1"/>
              </w:rPr>
              <w:instrText xml:space="preserve"> PAGEREF _Toc23399 \h </w:instrText>
            </w:r>
            <w:r>
              <w:rPr>
                <w:rFonts w:asciiTheme="minorEastAsia" w:eastAsiaTheme="minorEastAsia" w:hAnsiTheme="minorEastAsia" w:cs="仿宋" w:hint="eastAsia"/>
                <w:bCs/>
                <w:snapToGrid w:val="0"/>
                <w:sz w:val="24"/>
                <w:szCs w:val="44"/>
                <w:shd w:val="clear" w:color="auto" w:fill="FFFFFF" w:themeFill="background1"/>
              </w:rPr>
            </w:r>
            <w:r>
              <w:rPr>
                <w:rFonts w:asciiTheme="minorEastAsia" w:eastAsiaTheme="minorEastAsia" w:hAnsiTheme="minorEastAsia" w:cs="仿宋" w:hint="eastAsia"/>
                <w:bCs/>
                <w:snapToGrid w:val="0"/>
                <w:sz w:val="24"/>
                <w:szCs w:val="44"/>
                <w:shd w:val="clear" w:color="auto" w:fill="FFFFFF" w:themeFill="background1"/>
              </w:rPr>
              <w:fldChar w:fldCharType="separate"/>
            </w:r>
            <w:r>
              <w:rPr>
                <w:rFonts w:asciiTheme="minorEastAsia" w:eastAsiaTheme="minorEastAsia" w:hAnsiTheme="minorEastAsia" w:cs="仿宋" w:hint="eastAsia"/>
                <w:bCs/>
                <w:snapToGrid w:val="0"/>
                <w:sz w:val="24"/>
                <w:szCs w:val="44"/>
                <w:shd w:val="clear" w:color="auto" w:fill="FFFFFF" w:themeFill="background1"/>
              </w:rPr>
              <w:t>29</w:t>
            </w:r>
            <w:r>
              <w:rPr>
                <w:rFonts w:asciiTheme="minorEastAsia" w:eastAsiaTheme="minorEastAsia" w:hAnsiTheme="minorEastAsia" w:cs="仿宋" w:hint="eastAsia"/>
                <w:bCs/>
                <w:snapToGrid w:val="0"/>
                <w:sz w:val="24"/>
                <w:szCs w:val="44"/>
                <w:shd w:val="clear" w:color="auto" w:fill="FFFFFF" w:themeFill="background1"/>
              </w:rPr>
              <w:fldChar w:fldCharType="end"/>
            </w:r>
          </w:hyperlink>
        </w:p>
        <w:p w14:paraId="2F6201CE" w14:textId="77777777" w:rsidR="000D55CC" w:rsidRDefault="00000000">
          <w:pPr>
            <w:pStyle w:val="a6"/>
            <w:rPr>
              <w:rFonts w:asciiTheme="minorEastAsia" w:eastAsiaTheme="minorEastAsia" w:hAnsiTheme="minorEastAsia" w:hint="eastAsia"/>
            </w:rPr>
            <w:sectPr w:rsidR="000D55CC">
              <w:footerReference w:type="default" r:id="rId10"/>
              <w:pgSz w:w="11907" w:h="16839"/>
              <w:pgMar w:top="1440" w:right="1080" w:bottom="1440" w:left="1080" w:header="567" w:footer="850" w:gutter="0"/>
              <w:pgNumType w:start="1"/>
              <w:cols w:space="720"/>
            </w:sectPr>
          </w:pPr>
          <w:r>
            <w:rPr>
              <w:rFonts w:asciiTheme="minorEastAsia" w:eastAsiaTheme="minorEastAsia" w:hAnsiTheme="minorEastAsia"/>
            </w:rPr>
            <w:fldChar w:fldCharType="end"/>
          </w:r>
        </w:p>
      </w:sdtContent>
    </w:sdt>
    <w:p w14:paraId="5DEBFF0C" w14:textId="77777777" w:rsidR="000D55CC" w:rsidRDefault="000D55CC">
      <w:pPr>
        <w:rPr>
          <w:rFonts w:asciiTheme="minorEastAsia" w:eastAsiaTheme="minorEastAsia" w:hAnsiTheme="minorEastAsia" w:hint="eastAsia"/>
        </w:rPr>
      </w:pPr>
    </w:p>
    <w:p w14:paraId="41A44693" w14:textId="77777777" w:rsidR="000D55CC" w:rsidRDefault="00000000">
      <w:pPr>
        <w:spacing w:before="72" w:line="218" w:lineRule="auto"/>
        <w:ind w:left="2973"/>
        <w:outlineLvl w:val="0"/>
        <w:rPr>
          <w:rFonts w:asciiTheme="minorEastAsia" w:eastAsiaTheme="minorEastAsia" w:hAnsiTheme="minorEastAsia" w:cs="仿宋" w:hint="eastAsia"/>
          <w:b/>
          <w:bCs/>
          <w:sz w:val="32"/>
          <w:szCs w:val="32"/>
          <w:shd w:val="clear" w:color="auto" w:fill="FFFFFF" w:themeFill="background1"/>
        </w:rPr>
      </w:pPr>
      <w:bookmarkStart w:id="3" w:name="_Toc20378"/>
      <w:r>
        <w:rPr>
          <w:rFonts w:asciiTheme="minorEastAsia" w:eastAsiaTheme="minorEastAsia" w:hAnsiTheme="minorEastAsia" w:cs="仿宋" w:hint="eastAsia"/>
          <w:b/>
          <w:bCs/>
          <w:sz w:val="32"/>
          <w:szCs w:val="32"/>
          <w:shd w:val="clear" w:color="auto" w:fill="FFFFFF" w:themeFill="background1"/>
        </w:rPr>
        <w:t>第一章  竞争性磋商公告</w:t>
      </w:r>
      <w:bookmarkEnd w:id="3"/>
    </w:p>
    <w:p w14:paraId="56345FB9" w14:textId="77777777" w:rsidR="000D55CC" w:rsidRDefault="000D55CC">
      <w:pPr>
        <w:spacing w:line="229" w:lineRule="exact"/>
        <w:rPr>
          <w:rFonts w:asciiTheme="minorEastAsia" w:eastAsiaTheme="minorEastAsia" w:hAnsiTheme="minorEastAsia" w:hint="eastAsia"/>
        </w:rPr>
      </w:pPr>
    </w:p>
    <w:tbl>
      <w:tblPr>
        <w:tblStyle w:val="TableNormal"/>
        <w:tblW w:w="9925" w:type="dxa"/>
        <w:tblInd w:w="2" w:type="dxa"/>
        <w:tblBorders>
          <w:top w:val="single" w:sz="2" w:space="0" w:color="000000"/>
          <w:left w:val="single" w:sz="2" w:space="0" w:color="000000"/>
          <w:bottom w:val="single" w:sz="2" w:space="0" w:color="000000"/>
          <w:right w:val="single" w:sz="2" w:space="0" w:color="000000"/>
        </w:tblBorders>
        <w:tblLayout w:type="fixed"/>
        <w:tblLook w:val="04A0" w:firstRow="1" w:lastRow="0" w:firstColumn="1" w:lastColumn="0" w:noHBand="0" w:noVBand="1"/>
      </w:tblPr>
      <w:tblGrid>
        <w:gridCol w:w="9925"/>
      </w:tblGrid>
      <w:tr w:rsidR="000D55CC" w14:paraId="70CA246B" w14:textId="77777777">
        <w:trPr>
          <w:trHeight w:val="1297"/>
        </w:trPr>
        <w:tc>
          <w:tcPr>
            <w:tcW w:w="9925" w:type="dxa"/>
          </w:tcPr>
          <w:p w14:paraId="324932BF" w14:textId="77777777" w:rsidR="000D55CC" w:rsidRDefault="00000000">
            <w:pPr>
              <w:spacing w:before="78" w:line="360" w:lineRule="auto"/>
              <w:ind w:left="141"/>
              <w:rPr>
                <w:rFonts w:asciiTheme="minorEastAsia" w:eastAsiaTheme="minorEastAsia" w:hAnsiTheme="minorEastAsia" w:cs="仿宋" w:hint="eastAsia"/>
                <w:spacing w:val="-23"/>
                <w:sz w:val="24"/>
                <w:szCs w:val="24"/>
              </w:rPr>
            </w:pPr>
            <w:r>
              <w:rPr>
                <w:rFonts w:asciiTheme="minorEastAsia" w:eastAsiaTheme="minorEastAsia" w:hAnsiTheme="minorEastAsia" w:cs="仿宋"/>
                <w:spacing w:val="-23"/>
                <w:sz w:val="24"/>
                <w:szCs w:val="24"/>
              </w:rPr>
              <w:t>项目概况</w:t>
            </w:r>
          </w:p>
          <w:p w14:paraId="3D2C8A80" w14:textId="7179FE7A" w:rsidR="000D55CC" w:rsidRDefault="00000000">
            <w:pPr>
              <w:wordWrap w:val="0"/>
              <w:spacing w:before="27" w:line="360" w:lineRule="auto"/>
              <w:ind w:left="128" w:right="109" w:firstLine="479"/>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u w:val="single"/>
              </w:rPr>
              <w:t>红河县发展农业适度规模经营助农增收项目</w:t>
            </w:r>
            <w:r>
              <w:rPr>
                <w:rFonts w:asciiTheme="minorEastAsia" w:eastAsiaTheme="minorEastAsia" w:hAnsiTheme="minorEastAsia" w:cs="仿宋"/>
                <w:spacing w:val="2"/>
                <w:sz w:val="24"/>
                <w:szCs w:val="24"/>
              </w:rPr>
              <w:t>的潜在供应商应在</w:t>
            </w:r>
            <w:r>
              <w:rPr>
                <w:rFonts w:asciiTheme="minorEastAsia" w:eastAsiaTheme="minorEastAsia" w:hAnsiTheme="minorEastAsia" w:cs="仿宋" w:hint="eastAsia"/>
                <w:sz w:val="24"/>
                <w:szCs w:val="24"/>
              </w:rPr>
              <w:t>政采云平台https://www.zcygov.cn</w:t>
            </w:r>
            <w:r>
              <w:rPr>
                <w:rFonts w:asciiTheme="minorEastAsia" w:eastAsiaTheme="minorEastAsia" w:hAnsiTheme="minorEastAsia" w:cs="仿宋"/>
                <w:spacing w:val="-9"/>
                <w:sz w:val="24"/>
                <w:szCs w:val="24"/>
              </w:rPr>
              <w:t>获取采购文件，并于</w:t>
            </w:r>
            <w:r w:rsidR="001307FB" w:rsidRPr="001307FB">
              <w:rPr>
                <w:rFonts w:asciiTheme="minorEastAsia" w:eastAsiaTheme="minorEastAsia" w:hAnsiTheme="minorEastAsia" w:cs="仿宋" w:hint="eastAsia"/>
                <w:spacing w:val="-9"/>
                <w:sz w:val="24"/>
                <w:szCs w:val="24"/>
                <w:u w:val="single"/>
              </w:rPr>
              <w:t xml:space="preserve"> </w:t>
            </w:r>
            <w:r>
              <w:rPr>
                <w:rFonts w:asciiTheme="minorEastAsia" w:eastAsiaTheme="minorEastAsia" w:hAnsiTheme="minorEastAsia" w:cs="仿宋"/>
                <w:spacing w:val="-7"/>
                <w:sz w:val="24"/>
                <w:szCs w:val="24"/>
                <w:u w:val="single"/>
              </w:rPr>
              <w:t xml:space="preserve">2025 </w:t>
            </w:r>
            <w:r>
              <w:rPr>
                <w:rFonts w:asciiTheme="minorEastAsia" w:eastAsiaTheme="minorEastAsia" w:hAnsiTheme="minorEastAsia" w:cs="仿宋" w:hint="eastAsia"/>
                <w:spacing w:val="-7"/>
                <w:sz w:val="24"/>
                <w:szCs w:val="24"/>
                <w:u w:val="single"/>
              </w:rPr>
              <w:t>年</w:t>
            </w:r>
            <w:r>
              <w:rPr>
                <w:rFonts w:asciiTheme="minorEastAsia" w:eastAsiaTheme="minorEastAsia" w:hAnsiTheme="minorEastAsia" w:cs="仿宋"/>
                <w:spacing w:val="-7"/>
                <w:sz w:val="24"/>
                <w:szCs w:val="24"/>
                <w:u w:val="single"/>
              </w:rPr>
              <w:t xml:space="preserve"> 0</w:t>
            </w:r>
            <w:r w:rsidR="001307FB">
              <w:rPr>
                <w:rFonts w:asciiTheme="minorEastAsia" w:eastAsiaTheme="minorEastAsia" w:hAnsiTheme="minorEastAsia" w:cs="仿宋" w:hint="eastAsia"/>
                <w:spacing w:val="-7"/>
                <w:sz w:val="24"/>
                <w:szCs w:val="24"/>
                <w:u w:val="single"/>
              </w:rPr>
              <w:t>9</w:t>
            </w:r>
            <w:r>
              <w:rPr>
                <w:rFonts w:asciiTheme="minorEastAsia" w:eastAsiaTheme="minorEastAsia" w:hAnsiTheme="minorEastAsia" w:cs="仿宋"/>
                <w:spacing w:val="-7"/>
                <w:sz w:val="24"/>
                <w:szCs w:val="24"/>
                <w:u w:val="single"/>
              </w:rPr>
              <w:t xml:space="preserve"> </w:t>
            </w:r>
            <w:r>
              <w:rPr>
                <w:rFonts w:asciiTheme="minorEastAsia" w:eastAsiaTheme="minorEastAsia" w:hAnsiTheme="minorEastAsia" w:cs="仿宋" w:hint="eastAsia"/>
                <w:spacing w:val="-7"/>
                <w:sz w:val="24"/>
                <w:szCs w:val="24"/>
                <w:u w:val="single"/>
              </w:rPr>
              <w:t>月</w:t>
            </w:r>
            <w:r>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29</w:t>
            </w:r>
            <w:r>
              <w:rPr>
                <w:rFonts w:asciiTheme="minorEastAsia" w:eastAsiaTheme="minorEastAsia" w:hAnsiTheme="minorEastAsia" w:cs="仿宋"/>
                <w:spacing w:val="-7"/>
                <w:sz w:val="24"/>
                <w:szCs w:val="24"/>
                <w:u w:val="single"/>
              </w:rPr>
              <w:t xml:space="preserve"> </w:t>
            </w:r>
            <w:r>
              <w:rPr>
                <w:rFonts w:asciiTheme="minorEastAsia" w:eastAsiaTheme="minorEastAsia" w:hAnsiTheme="minorEastAsia" w:cs="仿宋" w:hint="eastAsia"/>
                <w:spacing w:val="-7"/>
                <w:sz w:val="24"/>
                <w:szCs w:val="24"/>
                <w:u w:val="single"/>
              </w:rPr>
              <w:t>日</w:t>
            </w:r>
            <w:r w:rsidR="001307FB">
              <w:rPr>
                <w:rFonts w:asciiTheme="minorEastAsia" w:eastAsiaTheme="minorEastAsia" w:hAnsiTheme="minorEastAsia" w:cs="仿宋" w:hint="eastAsia"/>
                <w:spacing w:val="-7"/>
                <w:sz w:val="24"/>
                <w:szCs w:val="24"/>
                <w:u w:val="single"/>
              </w:rPr>
              <w:t xml:space="preserve"> </w:t>
            </w:r>
            <w:r>
              <w:rPr>
                <w:rFonts w:asciiTheme="minorEastAsia" w:eastAsiaTheme="minorEastAsia" w:hAnsiTheme="minorEastAsia" w:cs="仿宋"/>
                <w:spacing w:val="-7"/>
                <w:sz w:val="24"/>
                <w:szCs w:val="24"/>
                <w:u w:val="single"/>
              </w:rPr>
              <w:t>09</w:t>
            </w:r>
            <w:r w:rsidR="001307FB">
              <w:rPr>
                <w:rFonts w:asciiTheme="minorEastAsia" w:eastAsiaTheme="minorEastAsia" w:hAnsiTheme="minorEastAsia" w:cs="仿宋" w:hint="eastAsia"/>
                <w:spacing w:val="-7"/>
                <w:sz w:val="24"/>
                <w:szCs w:val="24"/>
                <w:u w:val="single"/>
              </w:rPr>
              <w:t xml:space="preserve"> </w:t>
            </w:r>
            <w:r>
              <w:rPr>
                <w:rFonts w:asciiTheme="minorEastAsia" w:eastAsiaTheme="minorEastAsia" w:hAnsiTheme="minorEastAsia" w:cs="仿宋" w:hint="eastAsia"/>
                <w:spacing w:val="-7"/>
                <w:sz w:val="24"/>
                <w:szCs w:val="24"/>
                <w:u w:val="single"/>
              </w:rPr>
              <w:t>点</w:t>
            </w:r>
            <w:r>
              <w:rPr>
                <w:rFonts w:asciiTheme="minorEastAsia" w:eastAsiaTheme="minorEastAsia" w:hAnsiTheme="minorEastAsia" w:cs="仿宋"/>
                <w:spacing w:val="-7"/>
                <w:sz w:val="24"/>
                <w:szCs w:val="24"/>
                <w:u w:val="single"/>
              </w:rPr>
              <w:t xml:space="preserve"> 30 </w:t>
            </w:r>
            <w:r>
              <w:rPr>
                <w:rFonts w:asciiTheme="minorEastAsia" w:eastAsiaTheme="minorEastAsia" w:hAnsiTheme="minorEastAsia" w:cs="仿宋" w:hint="eastAsia"/>
                <w:spacing w:val="-7"/>
                <w:sz w:val="24"/>
                <w:szCs w:val="24"/>
                <w:u w:val="single"/>
              </w:rPr>
              <w:t>分</w:t>
            </w:r>
            <w:r>
              <w:rPr>
                <w:rFonts w:asciiTheme="minorEastAsia" w:eastAsiaTheme="minorEastAsia" w:hAnsiTheme="minorEastAsia" w:cs="仿宋"/>
                <w:spacing w:val="-7"/>
                <w:sz w:val="24"/>
                <w:szCs w:val="24"/>
                <w:u w:val="single"/>
              </w:rPr>
              <w:t xml:space="preserve"> (</w:t>
            </w:r>
            <w:r>
              <w:rPr>
                <w:rFonts w:asciiTheme="minorEastAsia" w:eastAsiaTheme="minorEastAsia" w:hAnsiTheme="minorEastAsia" w:cs="仿宋" w:hint="eastAsia"/>
                <w:spacing w:val="-7"/>
                <w:sz w:val="24"/>
                <w:szCs w:val="24"/>
                <w:u w:val="single"/>
              </w:rPr>
              <w:t>北京时间</w:t>
            </w:r>
            <w:r>
              <w:rPr>
                <w:rFonts w:asciiTheme="minorEastAsia" w:eastAsiaTheme="minorEastAsia" w:hAnsiTheme="minorEastAsia" w:cs="仿宋"/>
                <w:spacing w:val="-7"/>
                <w:sz w:val="24"/>
                <w:szCs w:val="24"/>
                <w:u w:val="single"/>
              </w:rPr>
              <w:t>)</w:t>
            </w:r>
            <w:r>
              <w:rPr>
                <w:rFonts w:asciiTheme="minorEastAsia" w:eastAsiaTheme="minorEastAsia" w:hAnsiTheme="minorEastAsia" w:cs="仿宋"/>
                <w:spacing w:val="-9"/>
                <w:sz w:val="24"/>
                <w:szCs w:val="24"/>
              </w:rPr>
              <w:t>前提交响应文</w:t>
            </w:r>
            <w:r>
              <w:rPr>
                <w:rFonts w:asciiTheme="minorEastAsia" w:eastAsiaTheme="minorEastAsia" w:hAnsiTheme="minorEastAsia" w:cs="仿宋"/>
                <w:spacing w:val="-8"/>
                <w:sz w:val="24"/>
                <w:szCs w:val="24"/>
              </w:rPr>
              <w:t>件。</w:t>
            </w:r>
          </w:p>
        </w:tc>
      </w:tr>
    </w:tbl>
    <w:p w14:paraId="15E4077F" w14:textId="77777777" w:rsidR="000D55CC" w:rsidRDefault="000D55CC">
      <w:pPr>
        <w:spacing w:line="294" w:lineRule="auto"/>
        <w:rPr>
          <w:rFonts w:asciiTheme="minorEastAsia" w:eastAsiaTheme="minorEastAsia" w:hAnsiTheme="minorEastAsia" w:hint="eastAsia"/>
        </w:rPr>
      </w:pPr>
    </w:p>
    <w:p w14:paraId="680058E5"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t>一、项目基本情况</w:t>
      </w:r>
    </w:p>
    <w:p w14:paraId="705F2726" w14:textId="56C0B998"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w:t>
      </w:r>
      <w:r>
        <w:rPr>
          <w:rFonts w:asciiTheme="minorEastAsia" w:eastAsiaTheme="minorEastAsia" w:hAnsiTheme="minorEastAsia" w:cs="仿宋"/>
          <w:sz w:val="24"/>
          <w:szCs w:val="24"/>
        </w:rPr>
        <w:t>项目编号：</w:t>
      </w:r>
      <w:r w:rsidR="002A2BA3">
        <w:rPr>
          <w:rFonts w:asciiTheme="minorEastAsia" w:eastAsiaTheme="minorEastAsia" w:hAnsiTheme="minorEastAsia" w:cs="仿宋" w:hint="eastAsia"/>
          <w:sz w:val="24"/>
          <w:szCs w:val="24"/>
        </w:rPr>
        <w:t>HHZC2025-C3-02249-HHSK-0015</w:t>
      </w:r>
      <w:r>
        <w:rPr>
          <w:rFonts w:asciiTheme="minorEastAsia" w:eastAsiaTheme="minorEastAsia" w:hAnsiTheme="minorEastAsia" w:cs="仿宋"/>
          <w:sz w:val="24"/>
          <w:szCs w:val="24"/>
        </w:rPr>
        <w:t>；</w:t>
      </w:r>
    </w:p>
    <w:p w14:paraId="0D6DD478"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2.</w:t>
      </w:r>
      <w:r>
        <w:rPr>
          <w:rFonts w:asciiTheme="minorEastAsia" w:eastAsiaTheme="minorEastAsia" w:hAnsiTheme="minorEastAsia" w:cs="仿宋"/>
          <w:spacing w:val="-4"/>
          <w:sz w:val="24"/>
          <w:szCs w:val="24"/>
        </w:rPr>
        <w:t>项目名称：</w:t>
      </w:r>
      <w:r>
        <w:rPr>
          <w:rFonts w:asciiTheme="minorEastAsia" w:eastAsiaTheme="minorEastAsia" w:hAnsiTheme="minorEastAsia" w:cs="仿宋" w:hint="eastAsia"/>
          <w:spacing w:val="-4"/>
          <w:sz w:val="24"/>
          <w:szCs w:val="24"/>
        </w:rPr>
        <w:t>红河县发展农业适度规模经营助农增收项目</w:t>
      </w:r>
      <w:r>
        <w:rPr>
          <w:rFonts w:asciiTheme="minorEastAsia" w:eastAsiaTheme="minorEastAsia" w:hAnsiTheme="minorEastAsia" w:cs="仿宋"/>
          <w:spacing w:val="-4"/>
          <w:sz w:val="24"/>
          <w:szCs w:val="24"/>
        </w:rPr>
        <w:t>；</w:t>
      </w:r>
    </w:p>
    <w:p w14:paraId="497CB637"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3.</w:t>
      </w:r>
      <w:r>
        <w:rPr>
          <w:rFonts w:asciiTheme="minorEastAsia" w:eastAsiaTheme="minorEastAsia" w:hAnsiTheme="minorEastAsia" w:cs="仿宋"/>
          <w:spacing w:val="-4"/>
          <w:sz w:val="24"/>
          <w:szCs w:val="24"/>
        </w:rPr>
        <w:t xml:space="preserve">采购方式：□竞争性谈判 </w:t>
      </w:r>
      <w:r>
        <w:rPr>
          <w:rFonts w:ascii="Segoe UI Symbol" w:eastAsiaTheme="minorEastAsia" w:hAnsi="Segoe UI Symbol" w:cs="Segoe UI Symbol"/>
          <w:spacing w:val="-4"/>
          <w:sz w:val="24"/>
          <w:szCs w:val="24"/>
        </w:rPr>
        <w:t>☑</w:t>
      </w:r>
      <w:r>
        <w:rPr>
          <w:rFonts w:asciiTheme="minorEastAsia" w:eastAsiaTheme="minorEastAsia" w:hAnsiTheme="minorEastAsia" w:cs="仿宋"/>
          <w:spacing w:val="-4"/>
          <w:sz w:val="24"/>
          <w:szCs w:val="24"/>
        </w:rPr>
        <w:t>竞争性磋商 □询价；</w:t>
      </w:r>
    </w:p>
    <w:p w14:paraId="506745C7"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4.</w:t>
      </w:r>
      <w:r>
        <w:rPr>
          <w:rFonts w:asciiTheme="minorEastAsia" w:eastAsiaTheme="minorEastAsia" w:hAnsiTheme="minorEastAsia" w:cs="仿宋"/>
          <w:spacing w:val="-4"/>
          <w:sz w:val="24"/>
          <w:szCs w:val="24"/>
        </w:rPr>
        <w:t>预算金额：</w:t>
      </w:r>
      <w:r>
        <w:rPr>
          <w:rFonts w:asciiTheme="minorEastAsia" w:eastAsiaTheme="minorEastAsia" w:hAnsiTheme="minorEastAsia" w:cs="仿宋" w:hint="eastAsia"/>
          <w:spacing w:val="-4"/>
          <w:sz w:val="24"/>
          <w:szCs w:val="24"/>
        </w:rPr>
        <w:t>900000.00元</w:t>
      </w:r>
      <w:r>
        <w:rPr>
          <w:rFonts w:asciiTheme="minorEastAsia" w:eastAsiaTheme="minorEastAsia" w:hAnsiTheme="minorEastAsia" w:cs="仿宋"/>
          <w:spacing w:val="-4"/>
          <w:sz w:val="24"/>
          <w:szCs w:val="24"/>
        </w:rPr>
        <w:t>；</w:t>
      </w:r>
    </w:p>
    <w:p w14:paraId="24ECCF6B"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5.</w:t>
      </w:r>
      <w:r>
        <w:rPr>
          <w:rFonts w:asciiTheme="minorEastAsia" w:eastAsiaTheme="minorEastAsia" w:hAnsiTheme="minorEastAsia" w:cs="仿宋"/>
          <w:spacing w:val="-4"/>
          <w:sz w:val="24"/>
          <w:szCs w:val="24"/>
        </w:rPr>
        <w:t>最高限价：</w:t>
      </w:r>
      <w:r>
        <w:rPr>
          <w:rFonts w:asciiTheme="minorEastAsia" w:eastAsiaTheme="minorEastAsia" w:hAnsiTheme="minorEastAsia" w:cs="仿宋" w:hint="eastAsia"/>
          <w:spacing w:val="-4"/>
          <w:sz w:val="24"/>
          <w:szCs w:val="24"/>
        </w:rPr>
        <w:t>900000.00元</w:t>
      </w:r>
      <w:r>
        <w:rPr>
          <w:rFonts w:asciiTheme="minorEastAsia" w:eastAsiaTheme="minorEastAsia" w:hAnsiTheme="minorEastAsia" w:cs="仿宋"/>
          <w:spacing w:val="-4"/>
          <w:sz w:val="24"/>
          <w:szCs w:val="24"/>
        </w:rPr>
        <w:t>；</w:t>
      </w:r>
    </w:p>
    <w:p w14:paraId="2BDDF378"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6.</w:t>
      </w:r>
      <w:r>
        <w:rPr>
          <w:rFonts w:asciiTheme="minorEastAsia" w:eastAsiaTheme="minorEastAsia" w:hAnsiTheme="minorEastAsia" w:cs="仿宋"/>
          <w:spacing w:val="-4"/>
          <w:sz w:val="24"/>
          <w:szCs w:val="24"/>
        </w:rPr>
        <w:t>采购需求：</w:t>
      </w:r>
      <w:r>
        <w:rPr>
          <w:rFonts w:asciiTheme="minorEastAsia" w:eastAsiaTheme="minorEastAsia" w:hAnsiTheme="minorEastAsia" w:cs="仿宋" w:hint="eastAsia"/>
          <w:spacing w:val="-4"/>
          <w:sz w:val="24"/>
          <w:szCs w:val="24"/>
        </w:rPr>
        <w:t>具体服务内容详见第三章《采购内容及要求》</w:t>
      </w:r>
    </w:p>
    <w:p w14:paraId="7CD213E3"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7.服务地点</w:t>
      </w:r>
      <w:r>
        <w:rPr>
          <w:rFonts w:asciiTheme="minorEastAsia" w:eastAsiaTheme="minorEastAsia" w:hAnsiTheme="minorEastAsia" w:cs="仿宋"/>
          <w:spacing w:val="-4"/>
          <w:sz w:val="24"/>
          <w:szCs w:val="24"/>
        </w:rPr>
        <w:t>：</w:t>
      </w:r>
      <w:r>
        <w:rPr>
          <w:rFonts w:asciiTheme="minorEastAsia" w:eastAsiaTheme="minorEastAsia" w:hAnsiTheme="minorEastAsia" w:cs="仿宋" w:hint="eastAsia"/>
          <w:spacing w:val="-4"/>
          <w:sz w:val="24"/>
          <w:szCs w:val="24"/>
        </w:rPr>
        <w:t>采购人指定地点（需按采购人要求，运输到甲方指定地点，运输费用及卸货费用由中标方承担）</w:t>
      </w:r>
      <w:r>
        <w:rPr>
          <w:rFonts w:asciiTheme="minorEastAsia" w:eastAsiaTheme="minorEastAsia" w:hAnsiTheme="minorEastAsia" w:cs="仿宋"/>
          <w:spacing w:val="-4"/>
          <w:sz w:val="24"/>
          <w:szCs w:val="24"/>
        </w:rPr>
        <w:t>；</w:t>
      </w:r>
    </w:p>
    <w:p w14:paraId="2251EEBE" w14:textId="545BFED9"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8.服务周期</w:t>
      </w:r>
      <w:r>
        <w:rPr>
          <w:rFonts w:asciiTheme="minorEastAsia" w:eastAsiaTheme="minorEastAsia" w:hAnsiTheme="minorEastAsia" w:cs="仿宋"/>
          <w:spacing w:val="-4"/>
          <w:sz w:val="24"/>
          <w:szCs w:val="24"/>
        </w:rPr>
        <w:t>：</w:t>
      </w:r>
      <w:r w:rsidR="003E63C4">
        <w:rPr>
          <w:rFonts w:asciiTheme="minorEastAsia" w:eastAsiaTheme="minorEastAsia" w:hAnsiTheme="minorEastAsia" w:cs="仿宋" w:hint="eastAsia"/>
          <w:spacing w:val="-4"/>
          <w:sz w:val="24"/>
          <w:szCs w:val="24"/>
        </w:rPr>
        <w:t>6个月</w:t>
      </w:r>
      <w:r>
        <w:rPr>
          <w:rFonts w:asciiTheme="minorEastAsia" w:eastAsiaTheme="minorEastAsia" w:hAnsiTheme="minorEastAsia" w:cs="仿宋"/>
          <w:spacing w:val="-4"/>
          <w:sz w:val="24"/>
          <w:szCs w:val="24"/>
        </w:rPr>
        <w:t>。</w:t>
      </w:r>
    </w:p>
    <w:p w14:paraId="3C40AB7E"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9.质量要求：满足国家标准、行业标准及地方相关标准要求。</w:t>
      </w:r>
    </w:p>
    <w:p w14:paraId="17FFCAA8" w14:textId="77777777" w:rsidR="000D55CC" w:rsidRDefault="00000000">
      <w:pPr>
        <w:spacing w:line="360" w:lineRule="auto"/>
        <w:ind w:firstLineChars="200" w:firstLine="472"/>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10.</w:t>
      </w:r>
      <w:sdt>
        <w:sdtPr>
          <w:rPr>
            <w:rFonts w:asciiTheme="minorEastAsia" w:eastAsiaTheme="minorEastAsia" w:hAnsiTheme="minorEastAsia" w:cs="仿宋" w:hint="eastAsia"/>
            <w:spacing w:val="-4"/>
            <w:sz w:val="24"/>
            <w:szCs w:val="24"/>
          </w:rPr>
          <w:id w:val="-1989466446"/>
          <w:placeholder>
            <w:docPart w:val="{c7e6a4ce-2979-4c5b-96d0-7f6c605db926}"/>
          </w:placeholder>
          <w:dropDownList>
            <w:listItem w:value="选择一项。"/>
            <w:listItem w:displayText="本项目不接受联合体投标。" w:value="本项目不接受联合体投标。"/>
            <w:listItem w:displayText="本项目接受联合体投标。" w:value="本项目接受联合体投标。"/>
          </w:dropDownList>
        </w:sdtPr>
        <w:sdtContent>
          <w:r>
            <w:rPr>
              <w:rFonts w:asciiTheme="minorEastAsia" w:eastAsiaTheme="minorEastAsia" w:hAnsiTheme="minorEastAsia" w:cs="仿宋" w:hint="eastAsia"/>
              <w:spacing w:val="-4"/>
              <w:sz w:val="24"/>
              <w:szCs w:val="24"/>
            </w:rPr>
            <w:t>本项目不接受联合体投标。</w:t>
          </w:r>
        </w:sdtContent>
      </w:sdt>
    </w:p>
    <w:p w14:paraId="4B0E4641"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t>二、 供应商的资格要求：</w:t>
      </w:r>
    </w:p>
    <w:p w14:paraId="7DAA006E"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bookmarkStart w:id="4" w:name="_Toc357500925"/>
      <w:r>
        <w:rPr>
          <w:rFonts w:asciiTheme="minorEastAsia" w:eastAsiaTheme="minorEastAsia" w:hAnsiTheme="minorEastAsia" w:cs="仿宋" w:hint="eastAsia"/>
          <w:sz w:val="24"/>
          <w:szCs w:val="24"/>
        </w:rPr>
        <w:t>1. 满足《中华人民共和国政府采购法》第二十二条规定</w:t>
      </w:r>
    </w:p>
    <w:p w14:paraId="7DDF6D79"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1.1需具有独立承担民事行为能力并且在中华人民共和国境内注册的企业，具备有效的营业执照</w:t>
      </w:r>
      <w:r>
        <w:rPr>
          <w:rFonts w:asciiTheme="minorEastAsia" w:eastAsiaTheme="minorEastAsia" w:hAnsiTheme="minorEastAsia" w:cs="仿宋" w:hint="eastAsia"/>
          <w:bCs/>
          <w:sz w:val="24"/>
          <w:szCs w:val="24"/>
        </w:rPr>
        <w:t>；</w:t>
      </w:r>
    </w:p>
    <w:p w14:paraId="7F77C259"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1.2</w:t>
      </w:r>
      <w:bookmarkStart w:id="5" w:name="_Hlk14085580"/>
      <w:r>
        <w:rPr>
          <w:rFonts w:asciiTheme="minorEastAsia" w:eastAsiaTheme="minorEastAsia" w:hAnsiTheme="minorEastAsia" w:cs="仿宋" w:hint="eastAsia"/>
          <w:sz w:val="24"/>
          <w:szCs w:val="24"/>
        </w:rPr>
        <w:t>投标人自行承诺符合《中华人民共和国政府采购法》第二十二条规定及《中华人民共和国政府采购法实施条例》第十七条的相关要求(提供书面声明)；</w:t>
      </w:r>
    </w:p>
    <w:p w14:paraId="3067D93A"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1.3投标人具有良好的商业信誉和健全的财务会计制度。提供2023年或2024年度财务报表，财务状况良好，财务报表真实准确、数据清晰；事业单位无审计报告的需提交说明。（成立不满一年的，可提供情况说明或成立至今的财务报表；</w:t>
      </w:r>
    </w:p>
    <w:p w14:paraId="1B055A84" w14:textId="77777777" w:rsidR="000D55CC" w:rsidRDefault="00000000">
      <w:pPr>
        <w:spacing w:line="360" w:lineRule="auto"/>
        <w:ind w:firstLineChars="200" w:firstLine="480"/>
        <w:rPr>
          <w:rFonts w:asciiTheme="minorEastAsia" w:eastAsiaTheme="minorEastAsia" w:hAnsiTheme="minorEastAsia" w:cs="仿宋" w:hint="eastAsia"/>
          <w:color w:val="FF0000"/>
          <w:kern w:val="2"/>
          <w:sz w:val="24"/>
          <w:szCs w:val="24"/>
          <w:highlight w:val="yellow"/>
        </w:rPr>
      </w:pPr>
      <w:r>
        <w:rPr>
          <w:rFonts w:asciiTheme="minorEastAsia" w:eastAsiaTheme="minorEastAsia" w:hAnsiTheme="minorEastAsia" w:cs="仿宋" w:hint="eastAsia"/>
          <w:sz w:val="24"/>
          <w:szCs w:val="24"/>
        </w:rPr>
        <w:t>1.4</w:t>
      </w:r>
      <w:r>
        <w:rPr>
          <w:rFonts w:asciiTheme="minorEastAsia" w:eastAsiaTheme="minorEastAsia" w:hAnsiTheme="minorEastAsia" w:cs="仿宋" w:hint="eastAsia"/>
          <w:kern w:val="2"/>
          <w:sz w:val="24"/>
          <w:szCs w:val="24"/>
        </w:rPr>
        <w:t>具有依法缴纳税收和社会保障资金的良好记录。提供</w:t>
      </w:r>
      <w:r>
        <w:rPr>
          <w:rFonts w:asciiTheme="minorEastAsia" w:eastAsiaTheme="minorEastAsia" w:hAnsiTheme="minorEastAsia" w:cs="仿宋"/>
          <w:kern w:val="2"/>
          <w:sz w:val="24"/>
          <w:szCs w:val="24"/>
        </w:rPr>
        <w:t>2024</w:t>
      </w:r>
      <w:r>
        <w:rPr>
          <w:rFonts w:asciiTheme="minorEastAsia" w:eastAsiaTheme="minorEastAsia" w:hAnsiTheme="minorEastAsia" w:cs="仿宋" w:hint="eastAsia"/>
          <w:kern w:val="2"/>
          <w:sz w:val="24"/>
          <w:szCs w:val="24"/>
        </w:rPr>
        <w:t>年至今任意三个月的社保及税收缴纳凭证；成立不足三个月的公司，提供现有证明材料或企业法人营业执照；</w:t>
      </w:r>
    </w:p>
    <w:bookmarkEnd w:id="5"/>
    <w:p w14:paraId="376E48A1" w14:textId="77777777" w:rsidR="000D55CC" w:rsidRDefault="00000000">
      <w:pPr>
        <w:wordWrap w:val="0"/>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t>1.5投标人自行承诺在信用中国（www.creditchina.gov.cn）未被列入失信被执行人、重大税收违法失信主体、政府采购严重违法失信行为记录名单；在中国政府采购网（www.ccgp.gov.cn）、云南省政府采购网（www.yngp.com）未被列入政府采购严重违法失信行为记录名单（被禁止在一定期限内参加政府采购活动但期限届满的除外）。(提供书面承诺)；</w:t>
      </w:r>
    </w:p>
    <w:p w14:paraId="1CE517B1" w14:textId="77777777" w:rsidR="000D55CC" w:rsidRDefault="00000000">
      <w:pPr>
        <w:spacing w:line="360" w:lineRule="auto"/>
        <w:ind w:firstLineChars="200" w:firstLine="480"/>
        <w:rPr>
          <w:rFonts w:asciiTheme="minorEastAsia" w:eastAsiaTheme="minorEastAsia" w:hAnsiTheme="minorEastAsia" w:cs="仿宋" w:hint="eastAsia"/>
          <w:bCs/>
          <w:sz w:val="24"/>
          <w:szCs w:val="24"/>
        </w:rPr>
      </w:pPr>
      <w:r>
        <w:rPr>
          <w:rFonts w:asciiTheme="minorEastAsia" w:eastAsiaTheme="minorEastAsia" w:hAnsiTheme="minorEastAsia" w:cs="仿宋" w:hint="eastAsia"/>
          <w:sz w:val="24"/>
          <w:szCs w:val="24"/>
        </w:rPr>
        <w:t>1.6单位负责人为同一人或者存在直接控股、管理关系的不同供应商，不得参加同一合</w:t>
      </w:r>
      <w:r>
        <w:rPr>
          <w:rFonts w:asciiTheme="minorEastAsia" w:eastAsiaTheme="minorEastAsia" w:hAnsiTheme="minorEastAsia" w:cs="仿宋" w:hint="eastAsia"/>
          <w:bCs/>
          <w:sz w:val="24"/>
          <w:szCs w:val="24"/>
        </w:rPr>
        <w:t>同项下的政府采购活动；</w:t>
      </w:r>
      <w:r>
        <w:rPr>
          <w:rFonts w:asciiTheme="minorEastAsia" w:eastAsiaTheme="minorEastAsia" w:hAnsiTheme="minorEastAsia" w:cs="仿宋" w:hint="eastAsia"/>
          <w:sz w:val="24"/>
          <w:szCs w:val="24"/>
        </w:rPr>
        <w:tab/>
      </w:r>
    </w:p>
    <w:p w14:paraId="1BCA948E" w14:textId="77777777" w:rsidR="000D55CC" w:rsidRDefault="00000000">
      <w:pPr>
        <w:spacing w:line="360" w:lineRule="auto"/>
        <w:ind w:firstLineChars="200" w:firstLine="480"/>
        <w:rPr>
          <w:rFonts w:asciiTheme="minorEastAsia" w:eastAsiaTheme="minorEastAsia" w:hAnsiTheme="minorEastAsia" w:cs="仿宋" w:hint="eastAsia"/>
          <w:bCs/>
          <w:color w:val="auto"/>
          <w:sz w:val="24"/>
          <w:szCs w:val="24"/>
          <w:highlight w:val="yellow"/>
        </w:rPr>
      </w:pPr>
      <w:r>
        <w:rPr>
          <w:rFonts w:asciiTheme="minorEastAsia" w:eastAsiaTheme="minorEastAsia" w:hAnsiTheme="minorEastAsia" w:cs="仿宋" w:hint="eastAsia"/>
          <w:bCs/>
          <w:sz w:val="24"/>
          <w:szCs w:val="24"/>
        </w:rPr>
        <w:t>2.落实政府采购政策需满足的资格要求：</w:t>
      </w:r>
      <w:r>
        <w:rPr>
          <w:rFonts w:asciiTheme="minorEastAsia" w:eastAsiaTheme="minorEastAsia" w:hAnsiTheme="minorEastAsia" w:cs="仿宋" w:hint="eastAsia"/>
          <w:bCs/>
          <w:color w:val="auto"/>
          <w:sz w:val="24"/>
          <w:szCs w:val="24"/>
        </w:rPr>
        <w:t>本项目非专门面向中小微企业（注：监狱企业、残疾人福利性单位视同小型企业或微型企业）预留采购份额。</w:t>
      </w:r>
    </w:p>
    <w:p w14:paraId="45B1C85A" w14:textId="77777777" w:rsidR="000D55CC" w:rsidRDefault="00000000">
      <w:pPr>
        <w:spacing w:line="360" w:lineRule="auto"/>
        <w:ind w:firstLineChars="200" w:firstLine="480"/>
        <w:rPr>
          <w:rFonts w:asciiTheme="minorEastAsia" w:eastAsiaTheme="minorEastAsia" w:hAnsiTheme="minorEastAsia" w:cs="仿宋" w:hint="eastAsia"/>
          <w:bCs/>
          <w:sz w:val="24"/>
          <w:szCs w:val="24"/>
        </w:rPr>
      </w:pPr>
      <w:r>
        <w:rPr>
          <w:rFonts w:asciiTheme="minorEastAsia" w:eastAsiaTheme="minorEastAsia" w:hAnsiTheme="minorEastAsia" w:cs="仿宋" w:hint="eastAsia"/>
          <w:bCs/>
          <w:sz w:val="24"/>
          <w:szCs w:val="24"/>
        </w:rPr>
        <w:t>2.1本项目执行政府采购促进中小企业发展、支持监狱企业、促进残疾人就业、强制采购和优先采购节能、环保产品、鼓励采用优先采购、预留采购份额方式采购贫困地区农副产品（适用于采购农副产品项目）等政府采购政策；</w:t>
      </w:r>
    </w:p>
    <w:p w14:paraId="50600A72" w14:textId="4EB48F71"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3.本项目的特定资格要求：</w:t>
      </w:r>
      <w:bookmarkEnd w:id="4"/>
      <w:r>
        <w:rPr>
          <w:rFonts w:asciiTheme="minorEastAsia" w:eastAsiaTheme="minorEastAsia" w:hAnsiTheme="minorEastAsia" w:cs="仿宋" w:hint="eastAsia"/>
          <w:sz w:val="24"/>
          <w:szCs w:val="24"/>
        </w:rPr>
        <w:t>投标人具备行政主管部门核发的测绘乙级（包含乙级）及以上资质证书。</w:t>
      </w:r>
    </w:p>
    <w:p w14:paraId="0F7DAAE2"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t>三、获取采购文件</w:t>
      </w:r>
    </w:p>
    <w:p w14:paraId="6311500E" w14:textId="30E29F0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时间：</w:t>
      </w:r>
      <w:r>
        <w:rPr>
          <w:rFonts w:asciiTheme="minorEastAsia" w:eastAsiaTheme="minorEastAsia" w:hAnsiTheme="minorEastAsia" w:cs="仿宋"/>
          <w:sz w:val="24"/>
          <w:szCs w:val="24"/>
          <w:u w:val="single"/>
        </w:rPr>
        <w:t xml:space="preserve"> </w:t>
      </w:r>
      <w:r>
        <w:rPr>
          <w:rFonts w:asciiTheme="minorEastAsia" w:eastAsiaTheme="minorEastAsia" w:hAnsiTheme="minorEastAsia" w:cs="仿宋" w:hint="eastAsia"/>
          <w:sz w:val="24"/>
          <w:szCs w:val="24"/>
          <w:u w:val="single"/>
        </w:rPr>
        <w:t>2025年 0</w:t>
      </w:r>
      <w:r w:rsidR="00BE1FAF">
        <w:rPr>
          <w:rFonts w:asciiTheme="minorEastAsia" w:eastAsiaTheme="minorEastAsia" w:hAnsiTheme="minorEastAsia" w:cs="仿宋" w:hint="eastAsia"/>
          <w:sz w:val="24"/>
          <w:szCs w:val="24"/>
          <w:u w:val="single"/>
        </w:rPr>
        <w:t>9</w:t>
      </w:r>
      <w:r>
        <w:rPr>
          <w:rFonts w:asciiTheme="minorEastAsia" w:eastAsiaTheme="minorEastAsia" w:hAnsiTheme="minorEastAsia" w:cs="仿宋" w:hint="eastAsia"/>
          <w:sz w:val="24"/>
          <w:szCs w:val="24"/>
          <w:u w:val="single"/>
        </w:rPr>
        <w:t xml:space="preserve"> 月  </w:t>
      </w:r>
      <w:r w:rsidR="00BE1FAF">
        <w:rPr>
          <w:rFonts w:asciiTheme="minorEastAsia" w:eastAsiaTheme="minorEastAsia" w:hAnsiTheme="minorEastAsia" w:cs="仿宋" w:hint="eastAsia"/>
          <w:sz w:val="24"/>
          <w:szCs w:val="24"/>
          <w:u w:val="single"/>
        </w:rPr>
        <w:t>18</w:t>
      </w:r>
      <w:r>
        <w:rPr>
          <w:rFonts w:asciiTheme="minorEastAsia" w:eastAsiaTheme="minorEastAsia" w:hAnsiTheme="minorEastAsia" w:cs="仿宋" w:hint="eastAsia"/>
          <w:sz w:val="24"/>
          <w:szCs w:val="24"/>
          <w:u w:val="single"/>
        </w:rPr>
        <w:t xml:space="preserve">  日</w:t>
      </w:r>
      <w:r>
        <w:rPr>
          <w:rFonts w:asciiTheme="minorEastAsia" w:eastAsiaTheme="minorEastAsia" w:hAnsiTheme="minorEastAsia" w:cs="仿宋" w:hint="eastAsia"/>
          <w:sz w:val="24"/>
          <w:szCs w:val="24"/>
        </w:rPr>
        <w:t>至</w:t>
      </w:r>
      <w:r>
        <w:rPr>
          <w:rFonts w:asciiTheme="minorEastAsia" w:eastAsiaTheme="minorEastAsia" w:hAnsiTheme="minorEastAsia" w:cs="仿宋" w:hint="eastAsia"/>
          <w:sz w:val="24"/>
          <w:szCs w:val="24"/>
          <w:u w:val="single"/>
        </w:rPr>
        <w:t>2025 年 0</w:t>
      </w:r>
      <w:r w:rsidR="00BE1FAF">
        <w:rPr>
          <w:rFonts w:asciiTheme="minorEastAsia" w:eastAsiaTheme="minorEastAsia" w:hAnsiTheme="minorEastAsia" w:cs="仿宋" w:hint="eastAsia"/>
          <w:sz w:val="24"/>
          <w:szCs w:val="24"/>
          <w:u w:val="single"/>
        </w:rPr>
        <w:t>9</w:t>
      </w:r>
      <w:r>
        <w:rPr>
          <w:rFonts w:asciiTheme="minorEastAsia" w:eastAsiaTheme="minorEastAsia" w:hAnsiTheme="minorEastAsia" w:cs="仿宋" w:hint="eastAsia"/>
          <w:sz w:val="24"/>
          <w:szCs w:val="24"/>
          <w:u w:val="single"/>
        </w:rPr>
        <w:t xml:space="preserve"> 月  </w:t>
      </w:r>
      <w:r w:rsidR="00BE1FAF">
        <w:rPr>
          <w:rFonts w:asciiTheme="minorEastAsia" w:eastAsiaTheme="minorEastAsia" w:hAnsiTheme="minorEastAsia" w:cs="仿宋" w:hint="eastAsia"/>
          <w:sz w:val="24"/>
          <w:szCs w:val="24"/>
          <w:u w:val="single"/>
        </w:rPr>
        <w:t>24</w:t>
      </w:r>
      <w:r>
        <w:rPr>
          <w:rFonts w:asciiTheme="minorEastAsia" w:eastAsiaTheme="minorEastAsia" w:hAnsiTheme="minorEastAsia" w:cs="仿宋" w:hint="eastAsia"/>
          <w:sz w:val="24"/>
          <w:szCs w:val="24"/>
          <w:u w:val="single"/>
        </w:rPr>
        <w:t xml:space="preserve">  日</w:t>
      </w:r>
      <w:r>
        <w:rPr>
          <w:rFonts w:asciiTheme="minorEastAsia" w:eastAsiaTheme="minorEastAsia" w:hAnsiTheme="minorEastAsia" w:cs="仿宋"/>
          <w:sz w:val="24"/>
          <w:szCs w:val="24"/>
        </w:rPr>
        <w:t>，每天上午 0</w:t>
      </w:r>
      <w:r>
        <w:rPr>
          <w:rFonts w:asciiTheme="minorEastAsia" w:eastAsiaTheme="minorEastAsia" w:hAnsiTheme="minorEastAsia" w:cs="仿宋" w:hint="eastAsia"/>
          <w:sz w:val="24"/>
          <w:szCs w:val="24"/>
        </w:rPr>
        <w:t>8</w:t>
      </w:r>
      <w:r>
        <w:rPr>
          <w:rFonts w:asciiTheme="minorEastAsia" w:eastAsiaTheme="minorEastAsia" w:hAnsiTheme="minorEastAsia" w:cs="仿宋"/>
          <w:sz w:val="24"/>
          <w:szCs w:val="24"/>
        </w:rPr>
        <w:t>:</w:t>
      </w:r>
      <w:r>
        <w:rPr>
          <w:rFonts w:asciiTheme="minorEastAsia" w:eastAsiaTheme="minorEastAsia" w:hAnsiTheme="minorEastAsia" w:cs="仿宋" w:hint="eastAsia"/>
          <w:sz w:val="24"/>
          <w:szCs w:val="24"/>
        </w:rPr>
        <w:t>3</w:t>
      </w:r>
      <w:r>
        <w:rPr>
          <w:rFonts w:asciiTheme="minorEastAsia" w:eastAsiaTheme="minorEastAsia" w:hAnsiTheme="minorEastAsia" w:cs="仿宋"/>
          <w:sz w:val="24"/>
          <w:szCs w:val="24"/>
        </w:rPr>
        <w:t>0 时至</w:t>
      </w:r>
      <w:r>
        <w:rPr>
          <w:rFonts w:asciiTheme="minorEastAsia" w:eastAsiaTheme="minorEastAsia" w:hAnsiTheme="minorEastAsia" w:cs="仿宋" w:hint="eastAsia"/>
          <w:sz w:val="24"/>
          <w:szCs w:val="24"/>
        </w:rPr>
        <w:t xml:space="preserve"> </w:t>
      </w:r>
      <w:r>
        <w:rPr>
          <w:rFonts w:asciiTheme="minorEastAsia" w:eastAsiaTheme="minorEastAsia" w:hAnsiTheme="minorEastAsia" w:cs="仿宋"/>
          <w:sz w:val="24"/>
          <w:szCs w:val="24"/>
        </w:rPr>
        <w:t>1</w:t>
      </w:r>
      <w:r>
        <w:rPr>
          <w:rFonts w:asciiTheme="minorEastAsia" w:eastAsiaTheme="minorEastAsia" w:hAnsiTheme="minorEastAsia" w:cs="仿宋" w:hint="eastAsia"/>
          <w:sz w:val="24"/>
          <w:szCs w:val="24"/>
        </w:rPr>
        <w:t>1</w:t>
      </w:r>
      <w:r>
        <w:rPr>
          <w:rFonts w:asciiTheme="minorEastAsia" w:eastAsiaTheme="minorEastAsia" w:hAnsiTheme="minorEastAsia" w:cs="仿宋"/>
          <w:sz w:val="24"/>
          <w:szCs w:val="24"/>
        </w:rPr>
        <w:t>:</w:t>
      </w:r>
      <w:r>
        <w:rPr>
          <w:rFonts w:asciiTheme="minorEastAsia" w:eastAsiaTheme="minorEastAsia" w:hAnsiTheme="minorEastAsia" w:cs="仿宋" w:hint="eastAsia"/>
          <w:sz w:val="24"/>
          <w:szCs w:val="24"/>
        </w:rPr>
        <w:t>3</w:t>
      </w:r>
      <w:r>
        <w:rPr>
          <w:rFonts w:asciiTheme="minorEastAsia" w:eastAsiaTheme="minorEastAsia" w:hAnsiTheme="minorEastAsia" w:cs="仿宋"/>
          <w:sz w:val="24"/>
          <w:szCs w:val="24"/>
        </w:rPr>
        <w:t xml:space="preserve">0 时，下午14:30 时至 17:30 时 (北京时间， 法定节假日除外 ) </w:t>
      </w:r>
      <w:r>
        <w:rPr>
          <w:rFonts w:asciiTheme="minorEastAsia" w:eastAsiaTheme="minorEastAsia" w:hAnsiTheme="minorEastAsia" w:cs="仿宋" w:hint="eastAsia"/>
          <w:sz w:val="24"/>
          <w:szCs w:val="24"/>
        </w:rPr>
        <w:t>。</w:t>
      </w:r>
    </w:p>
    <w:p w14:paraId="2A390C84" w14:textId="77777777" w:rsidR="000D55CC" w:rsidRDefault="00000000">
      <w:pPr>
        <w:spacing w:line="360" w:lineRule="auto"/>
        <w:ind w:firstLineChars="200" w:firstLine="452"/>
        <w:rPr>
          <w:rFonts w:asciiTheme="minorEastAsia" w:eastAsiaTheme="minorEastAsia" w:hAnsiTheme="minorEastAsia" w:cs="仿宋" w:hint="eastAsia"/>
          <w:sz w:val="24"/>
          <w:szCs w:val="24"/>
        </w:rPr>
      </w:pPr>
      <w:r>
        <w:rPr>
          <w:rFonts w:asciiTheme="minorEastAsia" w:eastAsiaTheme="minorEastAsia" w:hAnsiTheme="minorEastAsia" w:cs="仿宋"/>
          <w:spacing w:val="-14"/>
          <w:sz w:val="24"/>
          <w:szCs w:val="24"/>
        </w:rPr>
        <w:t>地点：</w:t>
      </w:r>
      <w:r>
        <w:rPr>
          <w:rFonts w:asciiTheme="minorEastAsia" w:eastAsiaTheme="minorEastAsia" w:hAnsiTheme="minorEastAsia" w:cs="仿宋" w:hint="eastAsia"/>
          <w:sz w:val="24"/>
          <w:szCs w:val="24"/>
        </w:rPr>
        <w:t>政采云平台https://www.zcygov.cn线上获取。</w:t>
      </w:r>
      <w:r>
        <w:rPr>
          <w:rFonts w:asciiTheme="minorEastAsia" w:eastAsiaTheme="minorEastAsia" w:hAnsiTheme="minorEastAsia" w:cs="仿宋"/>
          <w:sz w:val="24"/>
          <w:szCs w:val="24"/>
        </w:rPr>
        <w:t xml:space="preserve"> </w:t>
      </w:r>
    </w:p>
    <w:p w14:paraId="69A1FF37" w14:textId="77777777" w:rsidR="000D55CC" w:rsidRDefault="00000000">
      <w:pPr>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hint="eastAsia"/>
          <w:snapToGrid/>
          <w:kern w:val="2"/>
          <w:sz w:val="24"/>
          <w:szCs w:val="24"/>
        </w:rPr>
        <w:t xml:space="preserve">方式：供应商登录政采云平台https://www.zcygov.cn/在线申请获取采购文件（进入“项目采购”应用，在获取采购文件菜单中选择项目，申请获取采购文件）。 </w:t>
      </w:r>
    </w:p>
    <w:p w14:paraId="06C8C3F7" w14:textId="77777777" w:rsidR="000D55CC" w:rsidRDefault="00000000">
      <w:pPr>
        <w:wordWrap w:val="0"/>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napToGrid/>
          <w:kern w:val="2"/>
          <w:sz w:val="24"/>
          <w:szCs w:val="24"/>
        </w:rPr>
        <w:t>注：凡有意参加投标者，须在政采云平台办理数字证书（CA），CA申领链接：https://middle.zcygov.cn/ca/apply/list?_app_=zcy.sys，并在政采云绑定数字证书（CA）后在网上获取采购文件及其他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w:t>
      </w:r>
    </w:p>
    <w:p w14:paraId="5F128C2E" w14:textId="77777777" w:rsidR="000D55CC" w:rsidRDefault="00000000">
      <w:pPr>
        <w:wordWrap w:val="0"/>
        <w:spacing w:line="360" w:lineRule="auto"/>
        <w:ind w:firstLineChars="200" w:firstLine="466"/>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7"/>
          <w:sz w:val="24"/>
          <w:szCs w:val="24"/>
        </w:rPr>
        <w:t>政采云电子交易：服务热线 ：95763。</w:t>
      </w:r>
    </w:p>
    <w:p w14:paraId="6598BC6A" w14:textId="77777777" w:rsidR="000D55CC" w:rsidRDefault="00000000">
      <w:pPr>
        <w:wordWrap w:val="0"/>
        <w:spacing w:line="360" w:lineRule="auto"/>
        <w:ind w:firstLineChars="200" w:firstLine="466"/>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7"/>
          <w:sz w:val="24"/>
          <w:szCs w:val="24"/>
        </w:rPr>
        <w:t>文件售价：0元。</w:t>
      </w:r>
    </w:p>
    <w:p w14:paraId="2F812A71"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t>四、响应文件提交</w:t>
      </w:r>
    </w:p>
    <w:p w14:paraId="0945F52A" w14:textId="7EA46DC8" w:rsidR="000D55CC" w:rsidRDefault="00000000">
      <w:pPr>
        <w:spacing w:before="78" w:line="218" w:lineRule="auto"/>
        <w:ind w:left="480"/>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34"/>
          <w:sz w:val="24"/>
          <w:szCs w:val="24"/>
        </w:rPr>
        <w:t>截</w:t>
      </w:r>
      <w:r>
        <w:rPr>
          <w:rFonts w:asciiTheme="minorEastAsia" w:eastAsiaTheme="minorEastAsia" w:hAnsiTheme="minorEastAsia" w:cs="仿宋"/>
          <w:color w:val="auto"/>
          <w:spacing w:val="-25"/>
          <w:sz w:val="24"/>
          <w:szCs w:val="24"/>
        </w:rPr>
        <w:t>止</w:t>
      </w:r>
      <w:r>
        <w:rPr>
          <w:rFonts w:asciiTheme="minorEastAsia" w:eastAsiaTheme="minorEastAsia" w:hAnsiTheme="minorEastAsia" w:cs="仿宋"/>
          <w:color w:val="auto"/>
          <w:spacing w:val="-17"/>
          <w:sz w:val="24"/>
          <w:szCs w:val="24"/>
        </w:rPr>
        <w:t>时间：</w:t>
      </w:r>
      <w:r w:rsidR="001307FB" w:rsidRPr="001307FB">
        <w:rPr>
          <w:rFonts w:asciiTheme="minorEastAsia" w:eastAsiaTheme="minorEastAsia" w:hAnsiTheme="minorEastAsia" w:cs="仿宋" w:hint="eastAsia"/>
          <w:spacing w:val="-9"/>
          <w:sz w:val="24"/>
          <w:szCs w:val="24"/>
          <w:u w:val="single"/>
        </w:rPr>
        <w:t xml:space="preserve"> </w:t>
      </w:r>
      <w:r w:rsidR="001307FB">
        <w:rPr>
          <w:rFonts w:asciiTheme="minorEastAsia" w:eastAsiaTheme="minorEastAsia" w:hAnsiTheme="minorEastAsia" w:cs="仿宋"/>
          <w:spacing w:val="-7"/>
          <w:sz w:val="24"/>
          <w:szCs w:val="24"/>
          <w:u w:val="single"/>
        </w:rPr>
        <w:t xml:space="preserve">2025 </w:t>
      </w:r>
      <w:r w:rsidR="001307FB">
        <w:rPr>
          <w:rFonts w:asciiTheme="minorEastAsia" w:eastAsiaTheme="minorEastAsia" w:hAnsiTheme="minorEastAsia" w:cs="仿宋" w:hint="eastAsia"/>
          <w:spacing w:val="-7"/>
          <w:sz w:val="24"/>
          <w:szCs w:val="24"/>
          <w:u w:val="single"/>
        </w:rPr>
        <w:t>年</w:t>
      </w:r>
      <w:r w:rsidR="001307FB">
        <w:rPr>
          <w:rFonts w:asciiTheme="minorEastAsia" w:eastAsiaTheme="minorEastAsia" w:hAnsiTheme="minorEastAsia" w:cs="仿宋"/>
          <w:spacing w:val="-7"/>
          <w:sz w:val="24"/>
          <w:szCs w:val="24"/>
          <w:u w:val="single"/>
        </w:rPr>
        <w:t xml:space="preserve"> 0</w:t>
      </w:r>
      <w:r w:rsidR="001307FB">
        <w:rPr>
          <w:rFonts w:asciiTheme="minorEastAsia" w:eastAsiaTheme="minorEastAsia" w:hAnsiTheme="minorEastAsia" w:cs="仿宋" w:hint="eastAsia"/>
          <w:spacing w:val="-7"/>
          <w:sz w:val="24"/>
          <w:szCs w:val="24"/>
          <w:u w:val="single"/>
        </w:rPr>
        <w:t>9</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月</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29</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 xml:space="preserve">日 </w:t>
      </w:r>
      <w:r w:rsidR="001307FB">
        <w:rPr>
          <w:rFonts w:asciiTheme="minorEastAsia" w:eastAsiaTheme="minorEastAsia" w:hAnsiTheme="minorEastAsia" w:cs="仿宋"/>
          <w:spacing w:val="-7"/>
          <w:sz w:val="24"/>
          <w:szCs w:val="24"/>
          <w:u w:val="single"/>
        </w:rPr>
        <w:t>09</w:t>
      </w:r>
      <w:r w:rsidR="001307FB">
        <w:rPr>
          <w:rFonts w:asciiTheme="minorEastAsia" w:eastAsiaTheme="minorEastAsia" w:hAnsiTheme="minorEastAsia" w:cs="仿宋" w:hint="eastAsia"/>
          <w:spacing w:val="-7"/>
          <w:sz w:val="24"/>
          <w:szCs w:val="24"/>
          <w:u w:val="single"/>
        </w:rPr>
        <w:t xml:space="preserve"> 点</w:t>
      </w:r>
      <w:r w:rsidR="001307FB">
        <w:rPr>
          <w:rFonts w:asciiTheme="minorEastAsia" w:eastAsiaTheme="minorEastAsia" w:hAnsiTheme="minorEastAsia" w:cs="仿宋"/>
          <w:spacing w:val="-7"/>
          <w:sz w:val="24"/>
          <w:szCs w:val="24"/>
          <w:u w:val="single"/>
        </w:rPr>
        <w:t xml:space="preserve"> 30 </w:t>
      </w:r>
      <w:r w:rsidR="001307FB">
        <w:rPr>
          <w:rFonts w:asciiTheme="minorEastAsia" w:eastAsiaTheme="minorEastAsia" w:hAnsiTheme="minorEastAsia" w:cs="仿宋" w:hint="eastAsia"/>
          <w:spacing w:val="-7"/>
          <w:sz w:val="24"/>
          <w:szCs w:val="24"/>
          <w:u w:val="single"/>
        </w:rPr>
        <w:t>分</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北京时间</w:t>
      </w:r>
      <w:r w:rsidR="001307FB">
        <w:rPr>
          <w:rFonts w:asciiTheme="minorEastAsia" w:eastAsiaTheme="minorEastAsia" w:hAnsiTheme="minorEastAsia" w:cs="仿宋"/>
          <w:spacing w:val="-7"/>
          <w:sz w:val="24"/>
          <w:szCs w:val="24"/>
          <w:u w:val="single"/>
        </w:rPr>
        <w:t>)</w:t>
      </w:r>
    </w:p>
    <w:p w14:paraId="5BDB0401" w14:textId="77777777" w:rsidR="000D55CC" w:rsidRDefault="00000000">
      <w:pPr>
        <w:spacing w:before="184" w:line="217" w:lineRule="auto"/>
        <w:ind w:left="481"/>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8"/>
          <w:sz w:val="24"/>
          <w:szCs w:val="24"/>
        </w:rPr>
        <w:t>地点：</w:t>
      </w:r>
      <w:r>
        <w:rPr>
          <w:rFonts w:asciiTheme="minorEastAsia" w:eastAsiaTheme="minorEastAsia" w:hAnsiTheme="minorEastAsia" w:cs="仿宋" w:hint="eastAsia"/>
          <w:color w:val="auto"/>
          <w:spacing w:val="-8"/>
          <w:sz w:val="24"/>
          <w:szCs w:val="24"/>
        </w:rPr>
        <w:t>请登录政采云投标客户端投标（政采云平台https://www.zcygov.cn/）。</w:t>
      </w:r>
    </w:p>
    <w:p w14:paraId="7C357998"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lastRenderedPageBreak/>
        <w:t>五、开启</w:t>
      </w:r>
    </w:p>
    <w:p w14:paraId="5B3A92F6" w14:textId="77777777" w:rsidR="001307FB" w:rsidRDefault="00000000">
      <w:pPr>
        <w:wordWrap w:val="0"/>
        <w:spacing w:line="360" w:lineRule="auto"/>
        <w:ind w:firstLineChars="200" w:firstLine="466"/>
        <w:rPr>
          <w:rFonts w:asciiTheme="minorEastAsia" w:eastAsiaTheme="minorEastAsia" w:hAnsiTheme="minorEastAsia" w:cs="仿宋"/>
          <w:spacing w:val="-7"/>
          <w:sz w:val="24"/>
          <w:szCs w:val="24"/>
          <w:u w:val="single"/>
        </w:rPr>
      </w:pPr>
      <w:r>
        <w:rPr>
          <w:rFonts w:asciiTheme="minorEastAsia" w:eastAsiaTheme="minorEastAsia" w:hAnsiTheme="minorEastAsia" w:cs="仿宋"/>
          <w:spacing w:val="-7"/>
          <w:sz w:val="24"/>
          <w:szCs w:val="24"/>
        </w:rPr>
        <w:t>时间：</w:t>
      </w:r>
      <w:r w:rsidR="001307FB">
        <w:rPr>
          <w:rFonts w:asciiTheme="minorEastAsia" w:eastAsiaTheme="minorEastAsia" w:hAnsiTheme="minorEastAsia" w:cs="仿宋"/>
          <w:spacing w:val="-7"/>
          <w:sz w:val="24"/>
          <w:szCs w:val="24"/>
          <w:u w:val="single"/>
        </w:rPr>
        <w:t xml:space="preserve">2025 </w:t>
      </w:r>
      <w:r w:rsidR="001307FB">
        <w:rPr>
          <w:rFonts w:asciiTheme="minorEastAsia" w:eastAsiaTheme="minorEastAsia" w:hAnsiTheme="minorEastAsia" w:cs="仿宋" w:hint="eastAsia"/>
          <w:spacing w:val="-7"/>
          <w:sz w:val="24"/>
          <w:szCs w:val="24"/>
          <w:u w:val="single"/>
        </w:rPr>
        <w:t>年</w:t>
      </w:r>
      <w:r w:rsidR="001307FB">
        <w:rPr>
          <w:rFonts w:asciiTheme="minorEastAsia" w:eastAsiaTheme="minorEastAsia" w:hAnsiTheme="minorEastAsia" w:cs="仿宋"/>
          <w:spacing w:val="-7"/>
          <w:sz w:val="24"/>
          <w:szCs w:val="24"/>
          <w:u w:val="single"/>
        </w:rPr>
        <w:t xml:space="preserve"> 0</w:t>
      </w:r>
      <w:r w:rsidR="001307FB">
        <w:rPr>
          <w:rFonts w:asciiTheme="minorEastAsia" w:eastAsiaTheme="minorEastAsia" w:hAnsiTheme="minorEastAsia" w:cs="仿宋" w:hint="eastAsia"/>
          <w:spacing w:val="-7"/>
          <w:sz w:val="24"/>
          <w:szCs w:val="24"/>
          <w:u w:val="single"/>
        </w:rPr>
        <w:t>9</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月</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29</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 xml:space="preserve">日 </w:t>
      </w:r>
      <w:r w:rsidR="001307FB">
        <w:rPr>
          <w:rFonts w:asciiTheme="minorEastAsia" w:eastAsiaTheme="minorEastAsia" w:hAnsiTheme="minorEastAsia" w:cs="仿宋"/>
          <w:spacing w:val="-7"/>
          <w:sz w:val="24"/>
          <w:szCs w:val="24"/>
          <w:u w:val="single"/>
        </w:rPr>
        <w:t>09</w:t>
      </w:r>
      <w:r w:rsidR="001307FB">
        <w:rPr>
          <w:rFonts w:asciiTheme="minorEastAsia" w:eastAsiaTheme="minorEastAsia" w:hAnsiTheme="minorEastAsia" w:cs="仿宋" w:hint="eastAsia"/>
          <w:spacing w:val="-7"/>
          <w:sz w:val="24"/>
          <w:szCs w:val="24"/>
          <w:u w:val="single"/>
        </w:rPr>
        <w:t xml:space="preserve"> 点</w:t>
      </w:r>
      <w:r w:rsidR="001307FB">
        <w:rPr>
          <w:rFonts w:asciiTheme="minorEastAsia" w:eastAsiaTheme="minorEastAsia" w:hAnsiTheme="minorEastAsia" w:cs="仿宋"/>
          <w:spacing w:val="-7"/>
          <w:sz w:val="24"/>
          <w:szCs w:val="24"/>
          <w:u w:val="single"/>
        </w:rPr>
        <w:t xml:space="preserve"> 30 </w:t>
      </w:r>
      <w:r w:rsidR="001307FB">
        <w:rPr>
          <w:rFonts w:asciiTheme="minorEastAsia" w:eastAsiaTheme="minorEastAsia" w:hAnsiTheme="minorEastAsia" w:cs="仿宋" w:hint="eastAsia"/>
          <w:spacing w:val="-7"/>
          <w:sz w:val="24"/>
          <w:szCs w:val="24"/>
          <w:u w:val="single"/>
        </w:rPr>
        <w:t>分</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北京时间</w:t>
      </w:r>
      <w:r w:rsidR="001307FB">
        <w:rPr>
          <w:rFonts w:asciiTheme="minorEastAsia" w:eastAsiaTheme="minorEastAsia" w:hAnsiTheme="minorEastAsia" w:cs="仿宋"/>
          <w:spacing w:val="-7"/>
          <w:sz w:val="24"/>
          <w:szCs w:val="24"/>
          <w:u w:val="single"/>
        </w:rPr>
        <w:t>)</w:t>
      </w:r>
    </w:p>
    <w:p w14:paraId="0D30F5FC" w14:textId="3BDE539D" w:rsidR="000D55CC" w:rsidRDefault="00000000">
      <w:pPr>
        <w:wordWrap w:val="0"/>
        <w:spacing w:line="360" w:lineRule="auto"/>
        <w:ind w:firstLineChars="200" w:firstLine="466"/>
        <w:rPr>
          <w:rFonts w:asciiTheme="minorEastAsia" w:eastAsiaTheme="minorEastAsia" w:hAnsiTheme="minorEastAsia" w:cs="仿宋" w:hint="eastAsia"/>
          <w:color w:val="auto"/>
          <w:sz w:val="24"/>
          <w:szCs w:val="24"/>
        </w:rPr>
      </w:pPr>
      <w:r>
        <w:rPr>
          <w:rFonts w:asciiTheme="minorEastAsia" w:eastAsiaTheme="minorEastAsia" w:hAnsiTheme="minorEastAsia" w:cs="仿宋"/>
          <w:spacing w:val="-7"/>
          <w:sz w:val="24"/>
          <w:szCs w:val="24"/>
        </w:rPr>
        <w:t>地点：</w:t>
      </w:r>
      <w:r>
        <w:rPr>
          <w:rFonts w:asciiTheme="minorEastAsia" w:eastAsiaTheme="minorEastAsia" w:hAnsiTheme="minorEastAsia" w:cs="仿宋" w:hint="eastAsia"/>
          <w:spacing w:val="-7"/>
          <w:sz w:val="24"/>
          <w:szCs w:val="24"/>
        </w:rPr>
        <w:t>政采云平台https://www.zcygov.cn/</w:t>
      </w:r>
    </w:p>
    <w:p w14:paraId="2A596EF5"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t>六、公告期限</w:t>
      </w:r>
    </w:p>
    <w:p w14:paraId="44027F80" w14:textId="77777777" w:rsidR="000D55CC" w:rsidRDefault="00000000">
      <w:pPr>
        <w:spacing w:before="78" w:line="360" w:lineRule="auto"/>
        <w:ind w:left="526"/>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自本公告发布之日起 5 个工作日</w:t>
      </w:r>
      <w:r>
        <w:rPr>
          <w:rFonts w:asciiTheme="minorEastAsia" w:eastAsiaTheme="minorEastAsia" w:hAnsiTheme="minorEastAsia" w:cs="仿宋"/>
          <w:spacing w:val="-11"/>
          <w:sz w:val="24"/>
          <w:szCs w:val="24"/>
        </w:rPr>
        <w:t>。</w:t>
      </w:r>
    </w:p>
    <w:p w14:paraId="2EE22AD1"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t>七、其他补充事宜</w:t>
      </w:r>
    </w:p>
    <w:p w14:paraId="35915B2F"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hint="eastAsia"/>
          <w:snapToGrid/>
          <w:kern w:val="2"/>
          <w:sz w:val="24"/>
          <w:szCs w:val="24"/>
        </w:rPr>
        <w:t>本项目公告在《云南省政府采购网》、《政采云平台》上发布</w:t>
      </w:r>
      <w:r>
        <w:rPr>
          <w:rFonts w:asciiTheme="minorEastAsia" w:eastAsiaTheme="minorEastAsia" w:hAnsiTheme="minorEastAsia" w:cs="仿宋"/>
          <w:snapToGrid/>
          <w:kern w:val="2"/>
          <w:sz w:val="24"/>
          <w:szCs w:val="24"/>
        </w:rPr>
        <w:t>。我公司对其他网站或媒体转载的公告及公告内容不承担任何责任。</w:t>
      </w:r>
    </w:p>
    <w:p w14:paraId="2463E9F3" w14:textId="77777777" w:rsidR="000D55CC" w:rsidRDefault="00000000">
      <w:pPr>
        <w:spacing w:line="360" w:lineRule="auto"/>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t>八、凡对本次采购提出询问，请按以下方式联系。</w:t>
      </w:r>
    </w:p>
    <w:p w14:paraId="2812DAE2" w14:textId="77777777" w:rsidR="000D55CC" w:rsidRDefault="00000000">
      <w:pPr>
        <w:spacing w:before="78" w:line="360" w:lineRule="auto"/>
        <w:ind w:left="526"/>
        <w:rPr>
          <w:rFonts w:asciiTheme="minorEastAsia" w:eastAsiaTheme="minorEastAsia" w:hAnsiTheme="minorEastAsia" w:cs="仿宋" w:hint="eastAsia"/>
          <w:spacing w:val="-12"/>
          <w:sz w:val="24"/>
          <w:szCs w:val="24"/>
        </w:rPr>
      </w:pPr>
      <w:r>
        <w:rPr>
          <w:rFonts w:asciiTheme="minorEastAsia" w:eastAsiaTheme="minorEastAsia" w:hAnsiTheme="minorEastAsia" w:cs="仿宋"/>
          <w:spacing w:val="-12"/>
          <w:sz w:val="24"/>
          <w:szCs w:val="24"/>
        </w:rPr>
        <w:t>1.采购人信息</w:t>
      </w:r>
    </w:p>
    <w:p w14:paraId="7663CE24"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名    称：</w:t>
      </w:r>
      <w:r>
        <w:rPr>
          <w:rFonts w:asciiTheme="minorEastAsia" w:eastAsiaTheme="minorEastAsia" w:hAnsiTheme="minorEastAsia" w:cs="仿宋" w:hint="eastAsia"/>
          <w:snapToGrid/>
          <w:kern w:val="2"/>
          <w:sz w:val="24"/>
          <w:szCs w:val="24"/>
        </w:rPr>
        <w:t>红河县农业农村和科学技术局</w:t>
      </w:r>
    </w:p>
    <w:p w14:paraId="6DE82433"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 xml:space="preserve">地    址：红河哈尼族彝族自治州红河县迤萨镇216省道东南方向80米 </w:t>
      </w:r>
    </w:p>
    <w:p w14:paraId="7DC1B2BB"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联系方式：0873</w:t>
      </w:r>
      <w:r>
        <w:rPr>
          <w:rFonts w:asciiTheme="minorEastAsia" w:eastAsiaTheme="minorEastAsia" w:hAnsiTheme="minorEastAsia" w:cs="仿宋" w:hint="eastAsia"/>
          <w:snapToGrid/>
          <w:kern w:val="2"/>
          <w:sz w:val="24"/>
          <w:szCs w:val="24"/>
        </w:rPr>
        <w:t>-</w:t>
      </w:r>
      <w:r>
        <w:rPr>
          <w:rFonts w:asciiTheme="minorEastAsia" w:eastAsiaTheme="minorEastAsia" w:hAnsiTheme="minorEastAsia" w:cs="仿宋"/>
          <w:snapToGrid/>
          <w:kern w:val="2"/>
          <w:sz w:val="24"/>
          <w:szCs w:val="24"/>
        </w:rPr>
        <w:t>4621353</w:t>
      </w:r>
    </w:p>
    <w:p w14:paraId="0AF2BA08"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2.采购代理机构信</w:t>
      </w:r>
      <w:r>
        <w:rPr>
          <w:rFonts w:asciiTheme="minorEastAsia" w:eastAsiaTheme="minorEastAsia" w:hAnsiTheme="minorEastAsia" w:cs="仿宋" w:hint="eastAsia"/>
          <w:snapToGrid/>
          <w:kern w:val="2"/>
          <w:sz w:val="24"/>
          <w:szCs w:val="24"/>
        </w:rPr>
        <w:t>息</w:t>
      </w:r>
    </w:p>
    <w:p w14:paraId="1CD76F65"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名    称：</w:t>
      </w:r>
      <w:r>
        <w:rPr>
          <w:rFonts w:asciiTheme="minorEastAsia" w:eastAsiaTheme="minorEastAsia" w:hAnsiTheme="minorEastAsia" w:cs="仿宋" w:hint="eastAsia"/>
          <w:snapToGrid/>
          <w:kern w:val="2"/>
          <w:sz w:val="24"/>
          <w:szCs w:val="24"/>
        </w:rPr>
        <w:t>红河州顺康项目管理有限公司</w:t>
      </w:r>
      <w:r>
        <w:rPr>
          <w:rFonts w:asciiTheme="minorEastAsia" w:eastAsiaTheme="minorEastAsia" w:hAnsiTheme="minorEastAsia" w:cs="仿宋"/>
          <w:snapToGrid/>
          <w:kern w:val="2"/>
          <w:sz w:val="24"/>
          <w:szCs w:val="24"/>
        </w:rPr>
        <w:t xml:space="preserve"> </w:t>
      </w:r>
    </w:p>
    <w:p w14:paraId="0FD928CC"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地    址：</w:t>
      </w:r>
      <w:r>
        <w:rPr>
          <w:rFonts w:asciiTheme="minorEastAsia" w:eastAsiaTheme="minorEastAsia" w:hAnsiTheme="minorEastAsia" w:cs="仿宋" w:hint="eastAsia"/>
          <w:snapToGrid/>
          <w:kern w:val="2"/>
          <w:sz w:val="24"/>
          <w:szCs w:val="24"/>
        </w:rPr>
        <w:t>红河州蒙自市金鹏世纪4049室</w:t>
      </w:r>
    </w:p>
    <w:p w14:paraId="18FEC8F1"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联系方式：</w:t>
      </w:r>
      <w:r>
        <w:rPr>
          <w:rFonts w:asciiTheme="minorEastAsia" w:eastAsiaTheme="minorEastAsia" w:hAnsiTheme="minorEastAsia" w:cs="仿宋" w:hint="eastAsia"/>
          <w:snapToGrid/>
          <w:kern w:val="2"/>
          <w:sz w:val="24"/>
          <w:szCs w:val="24"/>
        </w:rPr>
        <w:t>19525857317</w:t>
      </w:r>
    </w:p>
    <w:p w14:paraId="016F8D30"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3.项目联系方式</w:t>
      </w:r>
    </w:p>
    <w:p w14:paraId="2F88106D" w14:textId="77777777" w:rsidR="000D55CC" w:rsidRDefault="00000000">
      <w:pPr>
        <w:wordWrap w:val="0"/>
        <w:spacing w:line="360" w:lineRule="auto"/>
        <w:ind w:firstLineChars="200" w:firstLine="480"/>
        <w:rPr>
          <w:rFonts w:asciiTheme="minorEastAsia" w:eastAsiaTheme="minorEastAsia" w:hAnsiTheme="minorEastAsia" w:cs="仿宋" w:hint="eastAsia"/>
          <w:snapToGrid/>
          <w:kern w:val="2"/>
          <w:sz w:val="24"/>
          <w:szCs w:val="24"/>
        </w:rPr>
      </w:pPr>
      <w:r>
        <w:rPr>
          <w:rFonts w:asciiTheme="minorEastAsia" w:eastAsiaTheme="minorEastAsia" w:hAnsiTheme="minorEastAsia" w:cs="仿宋"/>
          <w:snapToGrid/>
          <w:kern w:val="2"/>
          <w:sz w:val="24"/>
          <w:szCs w:val="24"/>
        </w:rPr>
        <w:t>项目联系人：</w:t>
      </w:r>
      <w:r>
        <w:rPr>
          <w:rFonts w:asciiTheme="minorEastAsia" w:eastAsiaTheme="minorEastAsia" w:hAnsiTheme="minorEastAsia" w:cs="仿宋" w:hint="eastAsia"/>
          <w:snapToGrid/>
          <w:kern w:val="2"/>
          <w:sz w:val="24"/>
          <w:szCs w:val="24"/>
        </w:rPr>
        <w:t>苏工</w:t>
      </w:r>
    </w:p>
    <w:p w14:paraId="11EB02F6" w14:textId="77777777" w:rsidR="000D55CC" w:rsidRDefault="00000000">
      <w:pPr>
        <w:wordWrap w:val="0"/>
        <w:spacing w:line="360" w:lineRule="auto"/>
        <w:ind w:firstLineChars="200" w:firstLine="480"/>
        <w:rPr>
          <w:rFonts w:asciiTheme="minorEastAsia" w:eastAsiaTheme="minorEastAsia" w:hAnsiTheme="minorEastAsia" w:hint="eastAsia"/>
        </w:rPr>
        <w:sectPr w:rsidR="000D55CC">
          <w:pgSz w:w="11907" w:h="16839"/>
          <w:pgMar w:top="1440" w:right="1080" w:bottom="1440" w:left="1080" w:header="567" w:footer="850" w:gutter="0"/>
          <w:pgNumType w:start="1"/>
          <w:cols w:space="720"/>
        </w:sectPr>
      </w:pPr>
      <w:r>
        <w:rPr>
          <w:rFonts w:asciiTheme="minorEastAsia" w:eastAsiaTheme="minorEastAsia" w:hAnsiTheme="minorEastAsia" w:cs="仿宋"/>
          <w:snapToGrid/>
          <w:kern w:val="2"/>
          <w:sz w:val="24"/>
          <w:szCs w:val="24"/>
        </w:rPr>
        <w:t>电     话：</w:t>
      </w:r>
      <w:r>
        <w:rPr>
          <w:rFonts w:asciiTheme="minorEastAsia" w:eastAsiaTheme="minorEastAsia" w:hAnsiTheme="minorEastAsia" w:cs="仿宋" w:hint="eastAsia"/>
          <w:snapToGrid/>
          <w:kern w:val="2"/>
          <w:sz w:val="24"/>
          <w:szCs w:val="24"/>
        </w:rPr>
        <w:t>19525857317</w:t>
      </w:r>
    </w:p>
    <w:p w14:paraId="7FDD62C7" w14:textId="77777777" w:rsidR="000D55CC" w:rsidRDefault="00000000">
      <w:pPr>
        <w:spacing w:before="72" w:line="218" w:lineRule="auto"/>
        <w:ind w:left="2973"/>
        <w:outlineLvl w:val="0"/>
        <w:rPr>
          <w:rFonts w:asciiTheme="minorEastAsia" w:eastAsiaTheme="minorEastAsia" w:hAnsiTheme="minorEastAsia" w:cs="仿宋" w:hint="eastAsia"/>
          <w:b/>
          <w:bCs/>
          <w:sz w:val="32"/>
          <w:szCs w:val="32"/>
          <w:shd w:val="clear" w:color="auto" w:fill="FFFFFF" w:themeFill="background1"/>
        </w:rPr>
      </w:pPr>
      <w:bookmarkStart w:id="6" w:name="_Toc428"/>
      <w:r>
        <w:rPr>
          <w:rFonts w:asciiTheme="minorEastAsia" w:eastAsiaTheme="minorEastAsia" w:hAnsiTheme="minorEastAsia" w:cs="仿宋" w:hint="eastAsia"/>
          <w:b/>
          <w:bCs/>
          <w:sz w:val="32"/>
          <w:szCs w:val="32"/>
          <w:shd w:val="clear" w:color="auto" w:fill="FFFFFF" w:themeFill="background1"/>
        </w:rPr>
        <w:lastRenderedPageBreak/>
        <w:t>第二章  供应商须知</w:t>
      </w:r>
      <w:bookmarkEnd w:id="6"/>
    </w:p>
    <w:p w14:paraId="6B2378D2" w14:textId="77777777" w:rsidR="000D55CC" w:rsidRDefault="00000000">
      <w:pPr>
        <w:spacing w:before="72" w:line="218" w:lineRule="auto"/>
        <w:ind w:left="2973"/>
        <w:rPr>
          <w:rFonts w:asciiTheme="minorEastAsia" w:eastAsiaTheme="minorEastAsia" w:hAnsiTheme="minorEastAsia" w:cs="仿宋" w:hint="eastAsia"/>
          <w:b/>
          <w:bCs/>
          <w:sz w:val="24"/>
          <w:szCs w:val="24"/>
          <w:shd w:val="clear" w:color="auto" w:fill="FFFFFF" w:themeFill="background1"/>
        </w:rPr>
      </w:pPr>
      <w:r>
        <w:rPr>
          <w:rFonts w:asciiTheme="minorEastAsia" w:eastAsiaTheme="minorEastAsia" w:hAnsiTheme="minorEastAsia" w:cs="仿宋" w:hint="eastAsia"/>
          <w:b/>
          <w:bCs/>
          <w:sz w:val="24"/>
          <w:szCs w:val="24"/>
          <w:shd w:val="clear" w:color="auto" w:fill="FFFFFF" w:themeFill="background1"/>
        </w:rPr>
        <w:t>一、竞争性磋商须知前附表</w:t>
      </w:r>
    </w:p>
    <w:tbl>
      <w:tblPr>
        <w:tblStyle w:val="TableNormal"/>
        <w:tblW w:w="9887"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238"/>
        <w:gridCol w:w="2258"/>
        <w:gridCol w:w="6391"/>
      </w:tblGrid>
      <w:tr w:rsidR="000D55CC" w14:paraId="028DF194" w14:textId="77777777">
        <w:trPr>
          <w:trHeight w:val="532"/>
          <w:jc w:val="center"/>
        </w:trPr>
        <w:tc>
          <w:tcPr>
            <w:tcW w:w="1238" w:type="dxa"/>
            <w:vAlign w:val="center"/>
          </w:tcPr>
          <w:p w14:paraId="4ADEF092" w14:textId="77777777" w:rsidR="000D55CC" w:rsidRDefault="00000000">
            <w:pPr>
              <w:spacing w:before="146" w:line="219" w:lineRule="auto"/>
              <w:ind w:left="126"/>
              <w:rPr>
                <w:rFonts w:asciiTheme="minorEastAsia" w:eastAsiaTheme="minorEastAsia" w:hAnsiTheme="minorEastAsia" w:cs="仿宋" w:hint="eastAsia"/>
                <w:sz w:val="24"/>
                <w:szCs w:val="24"/>
              </w:rPr>
            </w:pPr>
            <w:r>
              <w:rPr>
                <w:rFonts w:asciiTheme="minorEastAsia" w:eastAsiaTheme="minorEastAsia" w:hAnsiTheme="minorEastAsia" w:cs="仿宋"/>
                <w:spacing w:val="-5"/>
                <w:sz w:val="24"/>
                <w:szCs w:val="24"/>
              </w:rPr>
              <w:t>条</w:t>
            </w:r>
            <w:r>
              <w:rPr>
                <w:rFonts w:asciiTheme="minorEastAsia" w:eastAsiaTheme="minorEastAsia" w:hAnsiTheme="minorEastAsia" w:cs="仿宋"/>
                <w:spacing w:val="-4"/>
                <w:sz w:val="24"/>
                <w:szCs w:val="24"/>
              </w:rPr>
              <w:t>款号</w:t>
            </w:r>
          </w:p>
        </w:tc>
        <w:tc>
          <w:tcPr>
            <w:tcW w:w="2258" w:type="dxa"/>
            <w:vAlign w:val="center"/>
          </w:tcPr>
          <w:p w14:paraId="65BFFA9C" w14:textId="77777777" w:rsidR="000D55CC" w:rsidRDefault="00000000">
            <w:pPr>
              <w:spacing w:before="145" w:line="217" w:lineRule="auto"/>
              <w:ind w:left="489"/>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条 款</w:t>
            </w:r>
            <w:r>
              <w:rPr>
                <w:rFonts w:asciiTheme="minorEastAsia" w:eastAsiaTheme="minorEastAsia" w:hAnsiTheme="minorEastAsia" w:cs="仿宋"/>
                <w:sz w:val="24"/>
                <w:szCs w:val="24"/>
              </w:rPr>
              <w:t xml:space="preserve"> 名 称</w:t>
            </w:r>
          </w:p>
        </w:tc>
        <w:tc>
          <w:tcPr>
            <w:tcW w:w="6391" w:type="dxa"/>
          </w:tcPr>
          <w:p w14:paraId="10FE3041" w14:textId="77777777" w:rsidR="000D55CC" w:rsidRDefault="00000000">
            <w:pPr>
              <w:spacing w:before="146" w:line="218" w:lineRule="auto"/>
              <w:ind w:left="1470"/>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内</w:t>
            </w:r>
            <w:r>
              <w:rPr>
                <w:rFonts w:asciiTheme="minorEastAsia" w:eastAsiaTheme="minorEastAsia" w:hAnsiTheme="minorEastAsia" w:cs="仿宋"/>
                <w:spacing w:val="-8"/>
                <w:sz w:val="24"/>
                <w:szCs w:val="24"/>
              </w:rPr>
              <w:t xml:space="preserve"> 容</w:t>
            </w:r>
          </w:p>
        </w:tc>
      </w:tr>
      <w:tr w:rsidR="000D55CC" w14:paraId="763B4BF0" w14:textId="77777777">
        <w:trPr>
          <w:trHeight w:val="2113"/>
          <w:jc w:val="center"/>
        </w:trPr>
        <w:tc>
          <w:tcPr>
            <w:tcW w:w="1238" w:type="dxa"/>
            <w:vAlign w:val="center"/>
          </w:tcPr>
          <w:p w14:paraId="1A796494" w14:textId="77777777" w:rsidR="000D55CC" w:rsidRDefault="000D55CC">
            <w:pPr>
              <w:spacing w:line="259" w:lineRule="auto"/>
              <w:rPr>
                <w:rFonts w:asciiTheme="minorEastAsia" w:eastAsiaTheme="minorEastAsia" w:hAnsiTheme="minorEastAsia" w:hint="eastAsia"/>
                <w:sz w:val="24"/>
                <w:szCs w:val="24"/>
              </w:rPr>
            </w:pPr>
          </w:p>
          <w:p w14:paraId="3E1442E2" w14:textId="77777777" w:rsidR="000D55CC" w:rsidRDefault="000D55CC">
            <w:pPr>
              <w:spacing w:line="259" w:lineRule="auto"/>
              <w:rPr>
                <w:rFonts w:asciiTheme="minorEastAsia" w:eastAsiaTheme="minorEastAsia" w:hAnsiTheme="minorEastAsia" w:hint="eastAsia"/>
                <w:sz w:val="24"/>
                <w:szCs w:val="24"/>
              </w:rPr>
            </w:pPr>
          </w:p>
          <w:p w14:paraId="2A569CAA" w14:textId="77777777" w:rsidR="000D55CC" w:rsidRDefault="000D55CC">
            <w:pPr>
              <w:spacing w:line="259" w:lineRule="auto"/>
              <w:rPr>
                <w:rFonts w:asciiTheme="minorEastAsia" w:eastAsiaTheme="minorEastAsia" w:hAnsiTheme="minorEastAsia" w:hint="eastAsia"/>
                <w:sz w:val="24"/>
                <w:szCs w:val="24"/>
              </w:rPr>
            </w:pPr>
          </w:p>
          <w:p w14:paraId="57C4E0F3" w14:textId="77777777" w:rsidR="000D55CC" w:rsidRDefault="00000000">
            <w:pPr>
              <w:spacing w:before="78"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1</w:t>
            </w:r>
          </w:p>
        </w:tc>
        <w:tc>
          <w:tcPr>
            <w:tcW w:w="2258" w:type="dxa"/>
            <w:vAlign w:val="center"/>
          </w:tcPr>
          <w:p w14:paraId="36F6B726" w14:textId="77777777" w:rsidR="000D55CC" w:rsidRDefault="000D55CC">
            <w:pPr>
              <w:spacing w:line="244" w:lineRule="auto"/>
              <w:jc w:val="both"/>
              <w:rPr>
                <w:rFonts w:asciiTheme="minorEastAsia" w:eastAsiaTheme="minorEastAsia" w:hAnsiTheme="minorEastAsia" w:hint="eastAsia"/>
                <w:sz w:val="24"/>
                <w:szCs w:val="24"/>
              </w:rPr>
            </w:pPr>
          </w:p>
          <w:p w14:paraId="31DD03B9" w14:textId="77777777" w:rsidR="000D55CC" w:rsidRDefault="000D55CC">
            <w:pPr>
              <w:spacing w:line="245" w:lineRule="auto"/>
              <w:jc w:val="both"/>
              <w:rPr>
                <w:rFonts w:asciiTheme="minorEastAsia" w:eastAsiaTheme="minorEastAsia" w:hAnsiTheme="minorEastAsia" w:hint="eastAsia"/>
                <w:sz w:val="24"/>
                <w:szCs w:val="24"/>
              </w:rPr>
            </w:pPr>
          </w:p>
          <w:p w14:paraId="06E49EA9" w14:textId="77777777" w:rsidR="000D55CC" w:rsidRDefault="000D55CC">
            <w:pPr>
              <w:spacing w:line="245" w:lineRule="auto"/>
              <w:jc w:val="both"/>
              <w:rPr>
                <w:rFonts w:asciiTheme="minorEastAsia" w:eastAsiaTheme="minorEastAsia" w:hAnsiTheme="minorEastAsia" w:hint="eastAsia"/>
                <w:sz w:val="24"/>
                <w:szCs w:val="24"/>
              </w:rPr>
            </w:pPr>
          </w:p>
          <w:p w14:paraId="0BA773B1" w14:textId="77777777" w:rsidR="000D55CC" w:rsidRDefault="00000000">
            <w:pPr>
              <w:spacing w:before="78" w:line="218" w:lineRule="auto"/>
              <w:ind w:left="788"/>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采购人</w:t>
            </w:r>
          </w:p>
        </w:tc>
        <w:tc>
          <w:tcPr>
            <w:tcW w:w="6391" w:type="dxa"/>
          </w:tcPr>
          <w:p w14:paraId="320E0CEB" w14:textId="77777777" w:rsidR="000D55CC" w:rsidRDefault="00000000">
            <w:pPr>
              <w:spacing w:before="115" w:line="217" w:lineRule="auto"/>
              <w:ind w:left="122"/>
              <w:rPr>
                <w:rFonts w:asciiTheme="minorEastAsia" w:eastAsiaTheme="minorEastAsia" w:hAnsiTheme="minorEastAsia" w:cs="仿宋" w:hint="eastAsia"/>
                <w:spacing w:val="-10"/>
                <w:sz w:val="24"/>
                <w:szCs w:val="24"/>
              </w:rPr>
            </w:pPr>
            <w:r>
              <w:rPr>
                <w:rFonts w:asciiTheme="minorEastAsia" w:eastAsiaTheme="minorEastAsia" w:hAnsiTheme="minorEastAsia" w:cs="仿宋"/>
                <w:spacing w:val="-10"/>
                <w:sz w:val="24"/>
                <w:szCs w:val="24"/>
              </w:rPr>
              <w:t>名称：</w:t>
            </w:r>
            <w:r>
              <w:rPr>
                <w:rFonts w:asciiTheme="minorEastAsia" w:eastAsiaTheme="minorEastAsia" w:hAnsiTheme="minorEastAsia" w:cs="仿宋" w:hint="eastAsia"/>
                <w:spacing w:val="-10"/>
                <w:sz w:val="24"/>
                <w:szCs w:val="24"/>
              </w:rPr>
              <w:t>红河县农业农村和科学技术局</w:t>
            </w:r>
          </w:p>
          <w:p w14:paraId="60124F03" w14:textId="77777777" w:rsidR="000D55CC" w:rsidRDefault="00000000">
            <w:pPr>
              <w:spacing w:before="115" w:line="217" w:lineRule="auto"/>
              <w:ind w:left="122"/>
              <w:rPr>
                <w:rFonts w:asciiTheme="minorEastAsia" w:eastAsiaTheme="minorEastAsia" w:hAnsiTheme="minorEastAsia" w:cs="仿宋" w:hint="eastAsia"/>
                <w:spacing w:val="-10"/>
                <w:sz w:val="24"/>
                <w:szCs w:val="24"/>
              </w:rPr>
            </w:pPr>
            <w:r>
              <w:rPr>
                <w:rFonts w:asciiTheme="minorEastAsia" w:eastAsiaTheme="minorEastAsia" w:hAnsiTheme="minorEastAsia" w:cs="仿宋"/>
                <w:spacing w:val="-10"/>
                <w:sz w:val="24"/>
                <w:szCs w:val="24"/>
              </w:rPr>
              <w:t>地址：红河哈尼族彝族自治州红河县迤萨镇216省道东南方向80米</w:t>
            </w:r>
          </w:p>
          <w:p w14:paraId="396E1668" w14:textId="77777777" w:rsidR="000D55CC" w:rsidRDefault="00000000">
            <w:pPr>
              <w:spacing w:before="184" w:line="217" w:lineRule="auto"/>
              <w:ind w:left="118"/>
              <w:rPr>
                <w:rFonts w:asciiTheme="minorEastAsia" w:eastAsiaTheme="minorEastAsia" w:hAnsiTheme="minorEastAsia" w:cs="仿宋" w:hint="eastAsia"/>
                <w:spacing w:val="-10"/>
                <w:sz w:val="24"/>
                <w:szCs w:val="24"/>
              </w:rPr>
            </w:pPr>
            <w:r>
              <w:rPr>
                <w:rFonts w:asciiTheme="minorEastAsia" w:eastAsiaTheme="minorEastAsia" w:hAnsiTheme="minorEastAsia" w:cs="仿宋"/>
                <w:spacing w:val="-10"/>
                <w:sz w:val="24"/>
                <w:szCs w:val="24"/>
              </w:rPr>
              <w:t>联系人：</w:t>
            </w:r>
            <w:r>
              <w:rPr>
                <w:rFonts w:asciiTheme="minorEastAsia" w:eastAsiaTheme="minorEastAsia" w:hAnsiTheme="minorEastAsia" w:cs="仿宋" w:hint="eastAsia"/>
                <w:spacing w:val="-10"/>
                <w:sz w:val="24"/>
                <w:szCs w:val="24"/>
              </w:rPr>
              <w:t>李老师</w:t>
            </w:r>
          </w:p>
          <w:p w14:paraId="4F5E7856" w14:textId="77777777" w:rsidR="000D55CC" w:rsidRDefault="00000000">
            <w:pPr>
              <w:spacing w:before="185" w:line="219" w:lineRule="auto"/>
              <w:ind w:left="118"/>
              <w:rPr>
                <w:rFonts w:asciiTheme="minorEastAsia" w:eastAsiaTheme="minorEastAsia" w:hAnsiTheme="minorEastAsia" w:cs="仿宋" w:hint="eastAsia"/>
                <w:spacing w:val="-10"/>
                <w:sz w:val="24"/>
                <w:szCs w:val="24"/>
              </w:rPr>
            </w:pPr>
            <w:r>
              <w:rPr>
                <w:rFonts w:asciiTheme="minorEastAsia" w:eastAsiaTheme="minorEastAsia" w:hAnsiTheme="minorEastAsia" w:cs="仿宋"/>
                <w:spacing w:val="-10"/>
                <w:sz w:val="24"/>
                <w:szCs w:val="24"/>
              </w:rPr>
              <w:t>联系电话：0873-4621353</w:t>
            </w:r>
          </w:p>
        </w:tc>
      </w:tr>
      <w:tr w:rsidR="000D55CC" w14:paraId="14F171E7" w14:textId="77777777">
        <w:trPr>
          <w:trHeight w:val="1943"/>
          <w:jc w:val="center"/>
        </w:trPr>
        <w:tc>
          <w:tcPr>
            <w:tcW w:w="1238" w:type="dxa"/>
            <w:vAlign w:val="center"/>
          </w:tcPr>
          <w:p w14:paraId="5BDD2814" w14:textId="77777777" w:rsidR="000D55CC" w:rsidRDefault="000D55CC">
            <w:pPr>
              <w:spacing w:line="321" w:lineRule="auto"/>
              <w:rPr>
                <w:rFonts w:asciiTheme="minorEastAsia" w:eastAsiaTheme="minorEastAsia" w:hAnsiTheme="minorEastAsia" w:hint="eastAsia"/>
                <w:sz w:val="24"/>
                <w:szCs w:val="24"/>
              </w:rPr>
            </w:pPr>
          </w:p>
          <w:p w14:paraId="4E5764B3" w14:textId="77777777" w:rsidR="000D55CC" w:rsidRDefault="000D55CC">
            <w:pPr>
              <w:spacing w:line="322" w:lineRule="auto"/>
              <w:rPr>
                <w:rFonts w:asciiTheme="minorEastAsia" w:eastAsiaTheme="minorEastAsia" w:hAnsiTheme="minorEastAsia" w:hint="eastAsia"/>
                <w:sz w:val="24"/>
                <w:szCs w:val="24"/>
              </w:rPr>
            </w:pPr>
          </w:p>
          <w:p w14:paraId="09BF1447" w14:textId="77777777" w:rsidR="000D55CC" w:rsidRDefault="00000000">
            <w:pPr>
              <w:spacing w:before="78"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2</w:t>
            </w:r>
          </w:p>
        </w:tc>
        <w:tc>
          <w:tcPr>
            <w:tcW w:w="2258" w:type="dxa"/>
            <w:vAlign w:val="center"/>
          </w:tcPr>
          <w:p w14:paraId="027994D4" w14:textId="77777777" w:rsidR="000D55CC" w:rsidRDefault="000D55CC">
            <w:pPr>
              <w:spacing w:line="298" w:lineRule="auto"/>
              <w:jc w:val="both"/>
              <w:rPr>
                <w:rFonts w:asciiTheme="minorEastAsia" w:eastAsiaTheme="minorEastAsia" w:hAnsiTheme="minorEastAsia" w:hint="eastAsia"/>
                <w:sz w:val="24"/>
                <w:szCs w:val="24"/>
              </w:rPr>
            </w:pPr>
          </w:p>
          <w:p w14:paraId="0D4F42DD" w14:textId="77777777" w:rsidR="000D55CC" w:rsidRDefault="000D55CC">
            <w:pPr>
              <w:spacing w:line="299" w:lineRule="auto"/>
              <w:jc w:val="both"/>
              <w:rPr>
                <w:rFonts w:asciiTheme="minorEastAsia" w:eastAsiaTheme="minorEastAsia" w:hAnsiTheme="minorEastAsia" w:hint="eastAsia"/>
                <w:sz w:val="24"/>
                <w:szCs w:val="24"/>
              </w:rPr>
            </w:pPr>
          </w:p>
          <w:p w14:paraId="34C4D475" w14:textId="77777777" w:rsidR="000D55CC" w:rsidRDefault="00000000">
            <w:pPr>
              <w:spacing w:before="78" w:line="218" w:lineRule="auto"/>
              <w:ind w:left="671"/>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代理机构</w:t>
            </w:r>
          </w:p>
        </w:tc>
        <w:tc>
          <w:tcPr>
            <w:tcW w:w="6391" w:type="dxa"/>
          </w:tcPr>
          <w:p w14:paraId="7E175180" w14:textId="77777777" w:rsidR="000D55CC" w:rsidRDefault="00000000">
            <w:pPr>
              <w:spacing w:before="113" w:line="217" w:lineRule="auto"/>
              <w:ind w:left="122"/>
              <w:rPr>
                <w:rFonts w:asciiTheme="minorEastAsia" w:eastAsiaTheme="minorEastAsia" w:hAnsiTheme="minorEastAsia" w:cs="仿宋" w:hint="eastAsia"/>
                <w:sz w:val="24"/>
                <w:szCs w:val="24"/>
              </w:rPr>
            </w:pPr>
            <w:r>
              <w:rPr>
                <w:rFonts w:asciiTheme="minorEastAsia" w:eastAsiaTheme="minorEastAsia" w:hAnsiTheme="minorEastAsia" w:cs="仿宋"/>
                <w:spacing w:val="-15"/>
                <w:sz w:val="24"/>
                <w:szCs w:val="24"/>
              </w:rPr>
              <w:t>名</w:t>
            </w:r>
            <w:r>
              <w:rPr>
                <w:rFonts w:asciiTheme="minorEastAsia" w:eastAsiaTheme="minorEastAsia" w:hAnsiTheme="minorEastAsia" w:cs="仿宋"/>
                <w:spacing w:val="-8"/>
                <w:sz w:val="24"/>
                <w:szCs w:val="24"/>
              </w:rPr>
              <w:t>称：</w:t>
            </w:r>
            <w:r>
              <w:rPr>
                <w:rFonts w:asciiTheme="minorEastAsia" w:eastAsiaTheme="minorEastAsia" w:hAnsiTheme="minorEastAsia" w:cs="仿宋" w:hint="eastAsia"/>
                <w:spacing w:val="-8"/>
                <w:sz w:val="24"/>
                <w:szCs w:val="24"/>
              </w:rPr>
              <w:t>红河州顺康项目管理有限公司</w:t>
            </w:r>
          </w:p>
          <w:p w14:paraId="5F9E979E" w14:textId="77777777" w:rsidR="000D55CC" w:rsidRDefault="00000000">
            <w:pPr>
              <w:spacing w:before="116" w:line="217" w:lineRule="auto"/>
              <w:ind w:left="122"/>
              <w:rPr>
                <w:rFonts w:asciiTheme="minorEastAsia" w:eastAsiaTheme="minorEastAsia" w:hAnsiTheme="minorEastAsia" w:cs="仿宋" w:hint="eastAsia"/>
                <w:sz w:val="24"/>
                <w:szCs w:val="24"/>
              </w:rPr>
            </w:pPr>
            <w:r>
              <w:rPr>
                <w:rFonts w:asciiTheme="minorEastAsia" w:eastAsiaTheme="minorEastAsia" w:hAnsiTheme="minorEastAsia" w:cs="仿宋"/>
                <w:spacing w:val="-19"/>
                <w:sz w:val="24"/>
                <w:szCs w:val="24"/>
              </w:rPr>
              <w:t>地</w:t>
            </w:r>
            <w:r>
              <w:rPr>
                <w:rFonts w:asciiTheme="minorEastAsia" w:eastAsiaTheme="minorEastAsia" w:hAnsiTheme="minorEastAsia" w:cs="仿宋"/>
                <w:spacing w:val="-11"/>
                <w:sz w:val="24"/>
                <w:szCs w:val="24"/>
              </w:rPr>
              <w:t>址：</w:t>
            </w:r>
            <w:r>
              <w:rPr>
                <w:rFonts w:asciiTheme="minorEastAsia" w:eastAsiaTheme="minorEastAsia" w:hAnsiTheme="minorEastAsia" w:cs="仿宋" w:hint="eastAsia"/>
                <w:spacing w:val="-9"/>
                <w:sz w:val="24"/>
                <w:szCs w:val="24"/>
              </w:rPr>
              <w:t>红河州蒙自市金鹏世纪4049室</w:t>
            </w:r>
          </w:p>
          <w:p w14:paraId="622B7139" w14:textId="77777777" w:rsidR="000D55CC" w:rsidRDefault="00000000">
            <w:pPr>
              <w:spacing w:before="119" w:line="216" w:lineRule="auto"/>
              <w:ind w:left="118"/>
              <w:rPr>
                <w:rFonts w:asciiTheme="minorEastAsia" w:eastAsiaTheme="minorEastAsia" w:hAnsiTheme="minorEastAsia" w:cs="仿宋" w:hint="eastAsia"/>
                <w:sz w:val="24"/>
                <w:szCs w:val="24"/>
              </w:rPr>
            </w:pPr>
            <w:r>
              <w:rPr>
                <w:rFonts w:asciiTheme="minorEastAsia" w:eastAsiaTheme="minorEastAsia" w:hAnsiTheme="minorEastAsia" w:cs="仿宋"/>
                <w:spacing w:val="-16"/>
                <w:sz w:val="24"/>
                <w:szCs w:val="24"/>
              </w:rPr>
              <w:t>联系人：</w:t>
            </w:r>
            <w:r>
              <w:rPr>
                <w:rFonts w:asciiTheme="minorEastAsia" w:eastAsiaTheme="minorEastAsia" w:hAnsiTheme="minorEastAsia" w:cs="仿宋" w:hint="eastAsia"/>
                <w:spacing w:val="-16"/>
                <w:sz w:val="24"/>
                <w:szCs w:val="24"/>
              </w:rPr>
              <w:t>苏工</w:t>
            </w:r>
          </w:p>
          <w:p w14:paraId="37A375F8" w14:textId="77777777" w:rsidR="000D55CC" w:rsidRDefault="00000000">
            <w:pPr>
              <w:spacing w:before="119" w:line="219" w:lineRule="auto"/>
              <w:ind w:left="118"/>
              <w:rPr>
                <w:rFonts w:asciiTheme="minorEastAsia" w:eastAsiaTheme="minorEastAsia" w:hAnsiTheme="minorEastAsia" w:cs="仿宋" w:hint="eastAsia"/>
                <w:sz w:val="24"/>
                <w:szCs w:val="24"/>
              </w:rPr>
            </w:pPr>
            <w:r>
              <w:rPr>
                <w:rFonts w:asciiTheme="minorEastAsia" w:eastAsiaTheme="minorEastAsia" w:hAnsiTheme="minorEastAsia" w:cs="仿宋"/>
                <w:spacing w:val="-14"/>
                <w:sz w:val="24"/>
                <w:szCs w:val="24"/>
              </w:rPr>
              <w:t>联</w:t>
            </w:r>
            <w:r>
              <w:rPr>
                <w:rFonts w:asciiTheme="minorEastAsia" w:eastAsiaTheme="minorEastAsia" w:hAnsiTheme="minorEastAsia" w:cs="仿宋"/>
                <w:spacing w:val="-12"/>
                <w:sz w:val="24"/>
                <w:szCs w:val="24"/>
              </w:rPr>
              <w:t>系</w:t>
            </w:r>
            <w:r>
              <w:rPr>
                <w:rFonts w:asciiTheme="minorEastAsia" w:eastAsiaTheme="minorEastAsia" w:hAnsiTheme="minorEastAsia" w:cs="仿宋"/>
                <w:spacing w:val="-7"/>
                <w:sz w:val="24"/>
                <w:szCs w:val="24"/>
              </w:rPr>
              <w:t>电话：</w:t>
            </w:r>
            <w:r>
              <w:rPr>
                <w:rFonts w:asciiTheme="minorEastAsia" w:eastAsiaTheme="minorEastAsia" w:hAnsiTheme="minorEastAsia" w:cs="仿宋" w:hint="eastAsia"/>
                <w:snapToGrid/>
                <w:kern w:val="2"/>
                <w:sz w:val="24"/>
                <w:szCs w:val="24"/>
              </w:rPr>
              <w:t>19525857317</w:t>
            </w:r>
          </w:p>
        </w:tc>
      </w:tr>
      <w:tr w:rsidR="000D55CC" w14:paraId="4FC84F18" w14:textId="77777777">
        <w:trPr>
          <w:trHeight w:val="754"/>
          <w:jc w:val="center"/>
        </w:trPr>
        <w:tc>
          <w:tcPr>
            <w:tcW w:w="1238" w:type="dxa"/>
            <w:vAlign w:val="center"/>
          </w:tcPr>
          <w:p w14:paraId="0DAB7759" w14:textId="77777777" w:rsidR="000D55CC" w:rsidRDefault="00000000">
            <w:pPr>
              <w:spacing w:before="236" w:line="178" w:lineRule="auto"/>
              <w:ind w:left="601"/>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3</w:t>
            </w:r>
          </w:p>
        </w:tc>
        <w:tc>
          <w:tcPr>
            <w:tcW w:w="2258" w:type="dxa"/>
            <w:vAlign w:val="center"/>
          </w:tcPr>
          <w:p w14:paraId="060E4F4D" w14:textId="77777777" w:rsidR="000D55CC" w:rsidRDefault="00000000">
            <w:pPr>
              <w:spacing w:before="191" w:line="217" w:lineRule="auto"/>
              <w:ind w:left="667"/>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项</w:t>
            </w:r>
            <w:r>
              <w:rPr>
                <w:rFonts w:asciiTheme="minorEastAsia" w:eastAsiaTheme="minorEastAsia" w:hAnsiTheme="minorEastAsia" w:cs="仿宋"/>
                <w:spacing w:val="-3"/>
                <w:sz w:val="24"/>
                <w:szCs w:val="24"/>
              </w:rPr>
              <w:t>目名称</w:t>
            </w:r>
          </w:p>
        </w:tc>
        <w:tc>
          <w:tcPr>
            <w:tcW w:w="6391" w:type="dxa"/>
          </w:tcPr>
          <w:p w14:paraId="6E04F8C3" w14:textId="77777777" w:rsidR="000D55CC" w:rsidRDefault="00000000">
            <w:pPr>
              <w:spacing w:before="227" w:line="218" w:lineRule="auto"/>
              <w:ind w:left="120"/>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1"/>
                <w:sz w:val="24"/>
                <w:szCs w:val="24"/>
              </w:rPr>
              <w:t xml:space="preserve">红河县发展农业适度规模经营助农增收项目 </w:t>
            </w:r>
          </w:p>
        </w:tc>
      </w:tr>
      <w:tr w:rsidR="000D55CC" w14:paraId="61505649" w14:textId="77777777">
        <w:trPr>
          <w:trHeight w:val="528"/>
          <w:jc w:val="center"/>
        </w:trPr>
        <w:tc>
          <w:tcPr>
            <w:tcW w:w="1238" w:type="dxa"/>
            <w:vAlign w:val="center"/>
          </w:tcPr>
          <w:p w14:paraId="528F281B" w14:textId="77777777" w:rsidR="000D55CC" w:rsidRDefault="00000000">
            <w:pPr>
              <w:spacing w:before="188" w:line="178" w:lineRule="auto"/>
              <w:ind w:left="595"/>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4</w:t>
            </w:r>
          </w:p>
        </w:tc>
        <w:tc>
          <w:tcPr>
            <w:tcW w:w="2258" w:type="dxa"/>
            <w:vAlign w:val="center"/>
          </w:tcPr>
          <w:p w14:paraId="59026C39" w14:textId="77777777" w:rsidR="000D55CC" w:rsidRDefault="00000000">
            <w:pPr>
              <w:spacing w:before="144" w:line="218" w:lineRule="auto"/>
              <w:ind w:left="666"/>
              <w:jc w:val="both"/>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3"/>
                <w:sz w:val="24"/>
                <w:szCs w:val="24"/>
              </w:rPr>
              <w:t>交货地点</w:t>
            </w:r>
          </w:p>
        </w:tc>
        <w:tc>
          <w:tcPr>
            <w:tcW w:w="6391" w:type="dxa"/>
          </w:tcPr>
          <w:p w14:paraId="4CFEAD6F" w14:textId="77777777" w:rsidR="000D55CC" w:rsidRDefault="00000000">
            <w:pPr>
              <w:spacing w:before="227" w:line="218" w:lineRule="auto"/>
              <w:ind w:left="120"/>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1"/>
                <w:sz w:val="24"/>
                <w:szCs w:val="24"/>
              </w:rPr>
              <w:t>采购人指定地点（需按采购人要求，运输到甲方指定地点，运输费用及卸货费用由中标方承担）</w:t>
            </w:r>
          </w:p>
        </w:tc>
      </w:tr>
      <w:tr w:rsidR="000D55CC" w14:paraId="72DA5A85" w14:textId="77777777">
        <w:trPr>
          <w:trHeight w:val="620"/>
          <w:jc w:val="center"/>
        </w:trPr>
        <w:tc>
          <w:tcPr>
            <w:tcW w:w="1238" w:type="dxa"/>
            <w:vAlign w:val="center"/>
          </w:tcPr>
          <w:p w14:paraId="620B1BFD" w14:textId="77777777" w:rsidR="000D55CC" w:rsidRDefault="00000000">
            <w:pPr>
              <w:spacing w:before="163" w:line="177" w:lineRule="auto"/>
              <w:ind w:left="601"/>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5</w:t>
            </w:r>
          </w:p>
        </w:tc>
        <w:tc>
          <w:tcPr>
            <w:tcW w:w="2258" w:type="dxa"/>
            <w:vAlign w:val="center"/>
          </w:tcPr>
          <w:p w14:paraId="5F3DA135" w14:textId="798BA528" w:rsidR="000D55CC" w:rsidRDefault="00E14585">
            <w:pPr>
              <w:spacing w:before="115" w:line="218" w:lineRule="auto"/>
              <w:ind w:left="666"/>
              <w:jc w:val="both"/>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3"/>
                <w:sz w:val="24"/>
                <w:szCs w:val="24"/>
              </w:rPr>
              <w:t>采购需求</w:t>
            </w:r>
          </w:p>
        </w:tc>
        <w:tc>
          <w:tcPr>
            <w:tcW w:w="6391" w:type="dxa"/>
          </w:tcPr>
          <w:p w14:paraId="5A5E6876" w14:textId="07579D73" w:rsidR="000D55CC" w:rsidRDefault="00E14585">
            <w:pPr>
              <w:spacing w:before="150" w:line="217" w:lineRule="auto"/>
              <w:ind w:left="122"/>
              <w:rPr>
                <w:rFonts w:asciiTheme="minorEastAsia" w:eastAsiaTheme="minorEastAsia" w:hAnsiTheme="minorEastAsia" w:cs="仿宋" w:hint="eastAsia"/>
                <w:sz w:val="24"/>
                <w:szCs w:val="24"/>
              </w:rPr>
            </w:pPr>
            <w:r w:rsidRPr="00E14585">
              <w:rPr>
                <w:rFonts w:asciiTheme="minorEastAsia" w:eastAsiaTheme="minorEastAsia" w:hAnsiTheme="minorEastAsia" w:cs="仿宋" w:hint="eastAsia"/>
                <w:spacing w:val="-4"/>
                <w:sz w:val="24"/>
                <w:szCs w:val="24"/>
              </w:rPr>
              <w:t>具体服务内容详见第三章《采购内容及要求》</w:t>
            </w:r>
          </w:p>
        </w:tc>
      </w:tr>
      <w:tr w:rsidR="000D55CC" w14:paraId="76BDA4B2" w14:textId="77777777">
        <w:trPr>
          <w:trHeight w:val="617"/>
          <w:jc w:val="center"/>
        </w:trPr>
        <w:tc>
          <w:tcPr>
            <w:tcW w:w="1238" w:type="dxa"/>
            <w:vAlign w:val="center"/>
          </w:tcPr>
          <w:p w14:paraId="3DCF907C" w14:textId="77777777" w:rsidR="000D55CC" w:rsidRDefault="00000000">
            <w:pPr>
              <w:spacing w:before="159" w:line="178" w:lineRule="auto"/>
              <w:ind w:left="598"/>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6</w:t>
            </w:r>
          </w:p>
        </w:tc>
        <w:tc>
          <w:tcPr>
            <w:tcW w:w="2258" w:type="dxa"/>
            <w:vAlign w:val="center"/>
          </w:tcPr>
          <w:p w14:paraId="5EE6BBBD" w14:textId="77777777" w:rsidR="000D55CC" w:rsidRDefault="00000000">
            <w:pPr>
              <w:spacing w:before="113" w:line="217" w:lineRule="auto"/>
              <w:ind w:left="679"/>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7"/>
                <w:sz w:val="24"/>
                <w:szCs w:val="24"/>
              </w:rPr>
              <w:t>资</w:t>
            </w:r>
            <w:r>
              <w:rPr>
                <w:rFonts w:asciiTheme="minorEastAsia" w:eastAsiaTheme="minorEastAsia" w:hAnsiTheme="minorEastAsia" w:cs="仿宋"/>
                <w:spacing w:val="-5"/>
                <w:sz w:val="24"/>
                <w:szCs w:val="24"/>
              </w:rPr>
              <w:t>金来源</w:t>
            </w:r>
          </w:p>
        </w:tc>
        <w:tc>
          <w:tcPr>
            <w:tcW w:w="6391" w:type="dxa"/>
          </w:tcPr>
          <w:p w14:paraId="54BD2191" w14:textId="77777777" w:rsidR="000D55CC" w:rsidRDefault="00000000">
            <w:pPr>
              <w:spacing w:before="148" w:line="219" w:lineRule="auto"/>
              <w:ind w:left="124"/>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财</w:t>
            </w:r>
            <w:r>
              <w:rPr>
                <w:rFonts w:asciiTheme="minorEastAsia" w:eastAsiaTheme="minorEastAsia" w:hAnsiTheme="minorEastAsia" w:cs="仿宋"/>
                <w:spacing w:val="-3"/>
                <w:sz w:val="24"/>
                <w:szCs w:val="24"/>
              </w:rPr>
              <w:t>政资金</w:t>
            </w:r>
          </w:p>
        </w:tc>
      </w:tr>
      <w:tr w:rsidR="000D55CC" w14:paraId="268869DC" w14:textId="77777777">
        <w:trPr>
          <w:trHeight w:val="707"/>
          <w:jc w:val="center"/>
        </w:trPr>
        <w:tc>
          <w:tcPr>
            <w:tcW w:w="1238" w:type="dxa"/>
            <w:vAlign w:val="center"/>
          </w:tcPr>
          <w:p w14:paraId="64642584" w14:textId="77777777" w:rsidR="000D55CC" w:rsidRDefault="00000000">
            <w:pPr>
              <w:spacing w:before="190" w:line="177" w:lineRule="auto"/>
              <w:ind w:left="602"/>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7</w:t>
            </w:r>
          </w:p>
        </w:tc>
        <w:tc>
          <w:tcPr>
            <w:tcW w:w="2258" w:type="dxa"/>
            <w:vAlign w:val="center"/>
          </w:tcPr>
          <w:p w14:paraId="710025AC" w14:textId="77777777" w:rsidR="000D55CC" w:rsidRDefault="00000000">
            <w:pPr>
              <w:spacing w:before="144" w:line="218" w:lineRule="auto"/>
              <w:ind w:left="439"/>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资金落实情况</w:t>
            </w:r>
          </w:p>
        </w:tc>
        <w:tc>
          <w:tcPr>
            <w:tcW w:w="6391" w:type="dxa"/>
          </w:tcPr>
          <w:p w14:paraId="2DB226D4" w14:textId="77777777" w:rsidR="000D55CC" w:rsidRDefault="00000000">
            <w:pPr>
              <w:spacing w:before="180" w:line="218" w:lineRule="auto"/>
              <w:ind w:left="152"/>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已</w:t>
            </w:r>
            <w:r>
              <w:rPr>
                <w:rFonts w:asciiTheme="minorEastAsia" w:eastAsiaTheme="minorEastAsia" w:hAnsiTheme="minorEastAsia" w:cs="仿宋"/>
                <w:spacing w:val="-10"/>
                <w:sz w:val="24"/>
                <w:szCs w:val="24"/>
              </w:rPr>
              <w:t>落实</w:t>
            </w:r>
          </w:p>
        </w:tc>
      </w:tr>
      <w:tr w:rsidR="000D55CC" w14:paraId="013FA3BC" w14:textId="77777777">
        <w:trPr>
          <w:trHeight w:val="723"/>
          <w:jc w:val="center"/>
        </w:trPr>
        <w:tc>
          <w:tcPr>
            <w:tcW w:w="1238" w:type="dxa"/>
            <w:vAlign w:val="center"/>
          </w:tcPr>
          <w:p w14:paraId="5A51E467" w14:textId="77777777" w:rsidR="000D55CC" w:rsidRDefault="00000000">
            <w:pPr>
              <w:spacing w:before="160" w:line="178" w:lineRule="auto"/>
              <w:ind w:left="597"/>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8</w:t>
            </w:r>
          </w:p>
        </w:tc>
        <w:tc>
          <w:tcPr>
            <w:tcW w:w="2258" w:type="dxa"/>
            <w:vAlign w:val="center"/>
          </w:tcPr>
          <w:p w14:paraId="12B42833" w14:textId="77777777" w:rsidR="000D55CC" w:rsidRDefault="00000000">
            <w:pPr>
              <w:spacing w:before="117" w:line="217" w:lineRule="auto"/>
              <w:ind w:left="668"/>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5"/>
                <w:sz w:val="24"/>
                <w:szCs w:val="24"/>
              </w:rPr>
              <w:t>采</w:t>
            </w:r>
            <w:r>
              <w:rPr>
                <w:rFonts w:asciiTheme="minorEastAsia" w:eastAsiaTheme="minorEastAsia" w:hAnsiTheme="minorEastAsia" w:cs="仿宋"/>
                <w:spacing w:val="-3"/>
                <w:sz w:val="24"/>
                <w:szCs w:val="24"/>
              </w:rPr>
              <w:t>购预算</w:t>
            </w:r>
          </w:p>
        </w:tc>
        <w:tc>
          <w:tcPr>
            <w:tcW w:w="6391" w:type="dxa"/>
          </w:tcPr>
          <w:p w14:paraId="2476EBC5" w14:textId="77777777" w:rsidR="000D55CC" w:rsidRDefault="00000000">
            <w:pPr>
              <w:spacing w:before="116" w:line="222" w:lineRule="auto"/>
              <w:ind w:left="131"/>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本项目预算总金额900000.00元（大写：玖拾万元整）。</w:t>
            </w:r>
          </w:p>
        </w:tc>
      </w:tr>
      <w:tr w:rsidR="000D55CC" w14:paraId="56083F63" w14:textId="77777777">
        <w:trPr>
          <w:trHeight w:val="738"/>
          <w:jc w:val="center"/>
        </w:trPr>
        <w:tc>
          <w:tcPr>
            <w:tcW w:w="1238" w:type="dxa"/>
            <w:vAlign w:val="center"/>
          </w:tcPr>
          <w:p w14:paraId="01791B7F" w14:textId="77777777" w:rsidR="000D55CC" w:rsidRDefault="00000000">
            <w:pPr>
              <w:spacing w:before="160" w:line="178" w:lineRule="auto"/>
              <w:ind w:left="597"/>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9</w:t>
            </w:r>
          </w:p>
        </w:tc>
        <w:tc>
          <w:tcPr>
            <w:tcW w:w="2258" w:type="dxa"/>
            <w:vAlign w:val="center"/>
          </w:tcPr>
          <w:p w14:paraId="1E209375" w14:textId="6B43C939" w:rsidR="000D55CC" w:rsidRDefault="0030794D">
            <w:pPr>
              <w:spacing w:before="115" w:line="219" w:lineRule="auto"/>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服务周期</w:t>
            </w:r>
          </w:p>
        </w:tc>
        <w:tc>
          <w:tcPr>
            <w:tcW w:w="6391" w:type="dxa"/>
            <w:vAlign w:val="center"/>
          </w:tcPr>
          <w:p w14:paraId="62C5B6F2" w14:textId="2A71BD15" w:rsidR="000D55CC" w:rsidRDefault="003E63C4">
            <w:pPr>
              <w:spacing w:before="149" w:line="218" w:lineRule="auto"/>
              <w:ind w:left="127"/>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6个月</w:t>
            </w:r>
          </w:p>
        </w:tc>
      </w:tr>
      <w:tr w:rsidR="000D55CC" w14:paraId="1DA9438F" w14:textId="77777777">
        <w:trPr>
          <w:trHeight w:val="90"/>
          <w:jc w:val="center"/>
        </w:trPr>
        <w:tc>
          <w:tcPr>
            <w:tcW w:w="1238" w:type="dxa"/>
            <w:vAlign w:val="center"/>
          </w:tcPr>
          <w:p w14:paraId="1574967A" w14:textId="77777777" w:rsidR="000D55CC" w:rsidRDefault="000D55CC">
            <w:pPr>
              <w:spacing w:line="248" w:lineRule="auto"/>
              <w:rPr>
                <w:rFonts w:asciiTheme="minorEastAsia" w:eastAsiaTheme="minorEastAsia" w:hAnsiTheme="minorEastAsia" w:hint="eastAsia"/>
                <w:sz w:val="24"/>
                <w:szCs w:val="24"/>
              </w:rPr>
            </w:pPr>
          </w:p>
          <w:p w14:paraId="34BD942C" w14:textId="77777777" w:rsidR="000D55CC" w:rsidRDefault="000D55CC">
            <w:pPr>
              <w:spacing w:line="248" w:lineRule="auto"/>
              <w:rPr>
                <w:rFonts w:asciiTheme="minorEastAsia" w:eastAsiaTheme="minorEastAsia" w:hAnsiTheme="minorEastAsia" w:hint="eastAsia"/>
                <w:sz w:val="24"/>
                <w:szCs w:val="24"/>
              </w:rPr>
            </w:pPr>
          </w:p>
          <w:p w14:paraId="67EA2B42" w14:textId="77777777" w:rsidR="000D55CC" w:rsidRDefault="000D55CC">
            <w:pPr>
              <w:spacing w:line="248" w:lineRule="auto"/>
              <w:rPr>
                <w:rFonts w:asciiTheme="minorEastAsia" w:eastAsiaTheme="minorEastAsia" w:hAnsiTheme="minorEastAsia" w:hint="eastAsia"/>
                <w:sz w:val="24"/>
                <w:szCs w:val="24"/>
              </w:rPr>
            </w:pPr>
          </w:p>
          <w:p w14:paraId="1D8A6390" w14:textId="77777777" w:rsidR="000D55CC" w:rsidRDefault="000D55CC">
            <w:pPr>
              <w:spacing w:line="248" w:lineRule="auto"/>
              <w:rPr>
                <w:rFonts w:asciiTheme="minorEastAsia" w:eastAsiaTheme="minorEastAsia" w:hAnsiTheme="minorEastAsia" w:hint="eastAsia"/>
                <w:sz w:val="24"/>
                <w:szCs w:val="24"/>
              </w:rPr>
            </w:pPr>
          </w:p>
          <w:p w14:paraId="611A43F5" w14:textId="77777777" w:rsidR="000D55CC" w:rsidRDefault="000D55CC">
            <w:pPr>
              <w:spacing w:line="248" w:lineRule="auto"/>
              <w:rPr>
                <w:rFonts w:asciiTheme="minorEastAsia" w:eastAsiaTheme="minorEastAsia" w:hAnsiTheme="minorEastAsia" w:hint="eastAsia"/>
                <w:sz w:val="24"/>
                <w:szCs w:val="24"/>
              </w:rPr>
            </w:pPr>
          </w:p>
          <w:p w14:paraId="47ADF422" w14:textId="77777777" w:rsidR="000D55CC" w:rsidRDefault="000D55CC">
            <w:pPr>
              <w:spacing w:line="248" w:lineRule="auto"/>
              <w:rPr>
                <w:rFonts w:asciiTheme="minorEastAsia" w:eastAsiaTheme="minorEastAsia" w:hAnsiTheme="minorEastAsia" w:hint="eastAsia"/>
                <w:sz w:val="24"/>
                <w:szCs w:val="24"/>
              </w:rPr>
            </w:pPr>
          </w:p>
          <w:p w14:paraId="777B85EE" w14:textId="77777777" w:rsidR="000D55CC" w:rsidRDefault="000D55CC">
            <w:pPr>
              <w:spacing w:line="249" w:lineRule="auto"/>
              <w:rPr>
                <w:rFonts w:asciiTheme="minorEastAsia" w:eastAsiaTheme="minorEastAsia" w:hAnsiTheme="minorEastAsia" w:hint="eastAsia"/>
                <w:sz w:val="24"/>
                <w:szCs w:val="24"/>
              </w:rPr>
            </w:pPr>
          </w:p>
          <w:p w14:paraId="58CDE389" w14:textId="77777777" w:rsidR="000D55CC" w:rsidRDefault="000D55CC">
            <w:pPr>
              <w:spacing w:line="249" w:lineRule="auto"/>
              <w:rPr>
                <w:rFonts w:asciiTheme="minorEastAsia" w:eastAsiaTheme="minorEastAsia" w:hAnsiTheme="minorEastAsia" w:hint="eastAsia"/>
                <w:sz w:val="24"/>
                <w:szCs w:val="24"/>
              </w:rPr>
            </w:pPr>
          </w:p>
          <w:p w14:paraId="6D9EE425" w14:textId="77777777" w:rsidR="000D55CC" w:rsidRDefault="000D55CC">
            <w:pPr>
              <w:spacing w:line="249" w:lineRule="auto"/>
              <w:rPr>
                <w:rFonts w:asciiTheme="minorEastAsia" w:eastAsiaTheme="minorEastAsia" w:hAnsiTheme="minorEastAsia" w:hint="eastAsia"/>
                <w:sz w:val="24"/>
                <w:szCs w:val="24"/>
              </w:rPr>
            </w:pPr>
          </w:p>
          <w:p w14:paraId="03A3566E" w14:textId="77777777" w:rsidR="000D55CC" w:rsidRDefault="000D55CC">
            <w:pPr>
              <w:spacing w:line="249" w:lineRule="auto"/>
              <w:rPr>
                <w:rFonts w:asciiTheme="minorEastAsia" w:eastAsiaTheme="minorEastAsia" w:hAnsiTheme="minorEastAsia" w:hint="eastAsia"/>
                <w:sz w:val="24"/>
                <w:szCs w:val="24"/>
              </w:rPr>
            </w:pPr>
          </w:p>
          <w:p w14:paraId="2C377E86" w14:textId="77777777" w:rsidR="000D55CC" w:rsidRDefault="000D55CC">
            <w:pPr>
              <w:spacing w:before="78" w:line="179" w:lineRule="auto"/>
              <w:ind w:left="614"/>
              <w:rPr>
                <w:rFonts w:asciiTheme="minorEastAsia" w:eastAsiaTheme="minorEastAsia" w:hAnsiTheme="minorEastAsia" w:cs="仿宋" w:hint="eastAsia"/>
                <w:spacing w:val="-8"/>
                <w:sz w:val="24"/>
                <w:szCs w:val="24"/>
              </w:rPr>
            </w:pPr>
          </w:p>
          <w:p w14:paraId="67FD95DF" w14:textId="77777777" w:rsidR="000D55CC" w:rsidRDefault="000D55CC">
            <w:pPr>
              <w:spacing w:before="78" w:line="179" w:lineRule="auto"/>
              <w:ind w:left="614"/>
              <w:rPr>
                <w:rFonts w:asciiTheme="minorEastAsia" w:eastAsiaTheme="minorEastAsia" w:hAnsiTheme="minorEastAsia" w:cs="仿宋" w:hint="eastAsia"/>
                <w:spacing w:val="-8"/>
                <w:sz w:val="24"/>
                <w:szCs w:val="24"/>
              </w:rPr>
            </w:pPr>
          </w:p>
          <w:p w14:paraId="066B78E3" w14:textId="77777777" w:rsidR="000D55CC" w:rsidRDefault="000D55CC">
            <w:pPr>
              <w:spacing w:before="78" w:line="179" w:lineRule="auto"/>
              <w:ind w:left="614"/>
              <w:rPr>
                <w:rFonts w:asciiTheme="minorEastAsia" w:eastAsiaTheme="minorEastAsia" w:hAnsiTheme="minorEastAsia" w:cs="仿宋" w:hint="eastAsia"/>
                <w:spacing w:val="-8"/>
                <w:sz w:val="24"/>
                <w:szCs w:val="24"/>
              </w:rPr>
            </w:pPr>
          </w:p>
          <w:p w14:paraId="64094D04" w14:textId="77777777" w:rsidR="000D55CC" w:rsidRDefault="000D55CC">
            <w:pPr>
              <w:spacing w:before="78" w:line="179" w:lineRule="auto"/>
              <w:ind w:left="614"/>
              <w:rPr>
                <w:rFonts w:asciiTheme="minorEastAsia" w:eastAsiaTheme="minorEastAsia" w:hAnsiTheme="minorEastAsia" w:cs="仿宋" w:hint="eastAsia"/>
                <w:spacing w:val="-8"/>
                <w:sz w:val="24"/>
                <w:szCs w:val="24"/>
              </w:rPr>
            </w:pPr>
          </w:p>
          <w:p w14:paraId="53DC8744" w14:textId="77777777" w:rsidR="000D55CC" w:rsidRDefault="000D55CC">
            <w:pPr>
              <w:spacing w:before="78" w:line="179" w:lineRule="auto"/>
              <w:ind w:left="614"/>
              <w:rPr>
                <w:rFonts w:asciiTheme="minorEastAsia" w:eastAsiaTheme="minorEastAsia" w:hAnsiTheme="minorEastAsia" w:cs="仿宋" w:hint="eastAsia"/>
                <w:spacing w:val="-8"/>
                <w:sz w:val="24"/>
                <w:szCs w:val="24"/>
              </w:rPr>
            </w:pPr>
          </w:p>
          <w:p w14:paraId="4E3E1C5C" w14:textId="77777777" w:rsidR="000D55CC" w:rsidRDefault="00000000">
            <w:pPr>
              <w:spacing w:before="78"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w:t>
            </w:r>
            <w:r>
              <w:rPr>
                <w:rFonts w:asciiTheme="minorEastAsia" w:eastAsiaTheme="minorEastAsia" w:hAnsiTheme="minorEastAsia" w:cs="仿宋"/>
                <w:spacing w:val="-6"/>
                <w:sz w:val="24"/>
                <w:szCs w:val="24"/>
              </w:rPr>
              <w:t>0</w:t>
            </w:r>
          </w:p>
        </w:tc>
        <w:tc>
          <w:tcPr>
            <w:tcW w:w="2258" w:type="dxa"/>
            <w:vAlign w:val="center"/>
          </w:tcPr>
          <w:p w14:paraId="3FD2DB66" w14:textId="77777777" w:rsidR="000D55CC" w:rsidRDefault="000D55CC">
            <w:pPr>
              <w:spacing w:line="244" w:lineRule="auto"/>
              <w:jc w:val="both"/>
              <w:rPr>
                <w:rFonts w:asciiTheme="minorEastAsia" w:eastAsiaTheme="minorEastAsia" w:hAnsiTheme="minorEastAsia" w:hint="eastAsia"/>
                <w:sz w:val="24"/>
                <w:szCs w:val="24"/>
              </w:rPr>
            </w:pPr>
          </w:p>
          <w:p w14:paraId="1737BA10" w14:textId="77777777" w:rsidR="000D55CC" w:rsidRDefault="000D55CC">
            <w:pPr>
              <w:spacing w:line="244" w:lineRule="auto"/>
              <w:jc w:val="both"/>
              <w:rPr>
                <w:rFonts w:asciiTheme="minorEastAsia" w:eastAsiaTheme="minorEastAsia" w:hAnsiTheme="minorEastAsia" w:hint="eastAsia"/>
                <w:sz w:val="24"/>
                <w:szCs w:val="24"/>
              </w:rPr>
            </w:pPr>
          </w:p>
          <w:p w14:paraId="4FE9C1C4" w14:textId="77777777" w:rsidR="000D55CC" w:rsidRDefault="000D55CC">
            <w:pPr>
              <w:spacing w:line="244" w:lineRule="auto"/>
              <w:jc w:val="both"/>
              <w:rPr>
                <w:rFonts w:asciiTheme="minorEastAsia" w:eastAsiaTheme="minorEastAsia" w:hAnsiTheme="minorEastAsia" w:hint="eastAsia"/>
                <w:sz w:val="24"/>
                <w:szCs w:val="24"/>
              </w:rPr>
            </w:pPr>
          </w:p>
          <w:p w14:paraId="55BB60C2" w14:textId="77777777" w:rsidR="000D55CC" w:rsidRDefault="000D55CC">
            <w:pPr>
              <w:spacing w:line="244" w:lineRule="auto"/>
              <w:jc w:val="both"/>
              <w:rPr>
                <w:rFonts w:asciiTheme="minorEastAsia" w:eastAsiaTheme="minorEastAsia" w:hAnsiTheme="minorEastAsia" w:hint="eastAsia"/>
                <w:sz w:val="24"/>
                <w:szCs w:val="24"/>
              </w:rPr>
            </w:pPr>
          </w:p>
          <w:p w14:paraId="107BC32D" w14:textId="77777777" w:rsidR="000D55CC" w:rsidRDefault="000D55CC">
            <w:pPr>
              <w:spacing w:line="244" w:lineRule="auto"/>
              <w:jc w:val="both"/>
              <w:rPr>
                <w:rFonts w:asciiTheme="minorEastAsia" w:eastAsiaTheme="minorEastAsia" w:hAnsiTheme="minorEastAsia" w:hint="eastAsia"/>
                <w:sz w:val="24"/>
                <w:szCs w:val="24"/>
              </w:rPr>
            </w:pPr>
          </w:p>
          <w:p w14:paraId="76FB60DF" w14:textId="77777777" w:rsidR="000D55CC" w:rsidRDefault="000D55CC">
            <w:pPr>
              <w:spacing w:line="244" w:lineRule="auto"/>
              <w:jc w:val="both"/>
              <w:rPr>
                <w:rFonts w:asciiTheme="minorEastAsia" w:eastAsiaTheme="minorEastAsia" w:hAnsiTheme="minorEastAsia" w:hint="eastAsia"/>
                <w:sz w:val="24"/>
                <w:szCs w:val="24"/>
              </w:rPr>
            </w:pPr>
          </w:p>
          <w:p w14:paraId="24C04ED0" w14:textId="77777777" w:rsidR="000D55CC" w:rsidRDefault="000D55CC">
            <w:pPr>
              <w:spacing w:line="244" w:lineRule="auto"/>
              <w:jc w:val="both"/>
              <w:rPr>
                <w:rFonts w:asciiTheme="minorEastAsia" w:eastAsiaTheme="minorEastAsia" w:hAnsiTheme="minorEastAsia" w:hint="eastAsia"/>
                <w:sz w:val="24"/>
                <w:szCs w:val="24"/>
              </w:rPr>
            </w:pPr>
          </w:p>
          <w:p w14:paraId="009C4886" w14:textId="77777777" w:rsidR="000D55CC" w:rsidRDefault="000D55CC">
            <w:pPr>
              <w:spacing w:line="244" w:lineRule="auto"/>
              <w:jc w:val="both"/>
              <w:rPr>
                <w:rFonts w:asciiTheme="minorEastAsia" w:eastAsiaTheme="minorEastAsia" w:hAnsiTheme="minorEastAsia" w:hint="eastAsia"/>
                <w:sz w:val="24"/>
                <w:szCs w:val="24"/>
              </w:rPr>
            </w:pPr>
          </w:p>
          <w:p w14:paraId="0696F0AF" w14:textId="77777777" w:rsidR="000D55CC" w:rsidRDefault="000D55CC">
            <w:pPr>
              <w:spacing w:line="245" w:lineRule="auto"/>
              <w:jc w:val="both"/>
              <w:rPr>
                <w:rFonts w:asciiTheme="minorEastAsia" w:eastAsiaTheme="minorEastAsia" w:hAnsiTheme="minorEastAsia" w:hint="eastAsia"/>
                <w:sz w:val="24"/>
                <w:szCs w:val="24"/>
              </w:rPr>
            </w:pPr>
          </w:p>
          <w:p w14:paraId="679C1F4C" w14:textId="77777777" w:rsidR="000D55CC" w:rsidRDefault="000D55CC">
            <w:pPr>
              <w:spacing w:line="245" w:lineRule="auto"/>
              <w:jc w:val="both"/>
              <w:rPr>
                <w:rFonts w:asciiTheme="minorEastAsia" w:eastAsiaTheme="minorEastAsia" w:hAnsiTheme="minorEastAsia" w:hint="eastAsia"/>
                <w:sz w:val="24"/>
                <w:szCs w:val="24"/>
              </w:rPr>
            </w:pPr>
          </w:p>
          <w:p w14:paraId="6B699502" w14:textId="77777777" w:rsidR="000D55CC" w:rsidRDefault="000D55CC">
            <w:pPr>
              <w:spacing w:before="78" w:line="218" w:lineRule="auto"/>
              <w:ind w:left="307"/>
              <w:jc w:val="both"/>
              <w:rPr>
                <w:rFonts w:asciiTheme="minorEastAsia" w:eastAsiaTheme="minorEastAsia" w:hAnsiTheme="minorEastAsia" w:cs="仿宋" w:hint="eastAsia"/>
                <w:spacing w:val="-3"/>
                <w:sz w:val="24"/>
                <w:szCs w:val="24"/>
              </w:rPr>
            </w:pPr>
          </w:p>
          <w:p w14:paraId="4C866BFB" w14:textId="77777777" w:rsidR="000D55CC" w:rsidRDefault="000D55CC">
            <w:pPr>
              <w:spacing w:before="78" w:line="218" w:lineRule="auto"/>
              <w:ind w:left="307"/>
              <w:jc w:val="both"/>
              <w:rPr>
                <w:rFonts w:asciiTheme="minorEastAsia" w:eastAsiaTheme="minorEastAsia" w:hAnsiTheme="minorEastAsia" w:cs="仿宋" w:hint="eastAsia"/>
                <w:spacing w:val="-3"/>
                <w:sz w:val="24"/>
                <w:szCs w:val="24"/>
              </w:rPr>
            </w:pPr>
          </w:p>
          <w:p w14:paraId="5BE95892" w14:textId="77777777" w:rsidR="000D55CC" w:rsidRDefault="000D55CC">
            <w:pPr>
              <w:spacing w:before="78" w:line="218" w:lineRule="auto"/>
              <w:ind w:left="307"/>
              <w:jc w:val="both"/>
              <w:rPr>
                <w:rFonts w:asciiTheme="minorEastAsia" w:eastAsiaTheme="minorEastAsia" w:hAnsiTheme="minorEastAsia" w:cs="仿宋" w:hint="eastAsia"/>
                <w:spacing w:val="-3"/>
                <w:sz w:val="24"/>
                <w:szCs w:val="24"/>
              </w:rPr>
            </w:pPr>
          </w:p>
          <w:p w14:paraId="21F7B175" w14:textId="77777777" w:rsidR="000D55CC" w:rsidRDefault="000D55CC">
            <w:pPr>
              <w:spacing w:before="78" w:line="218" w:lineRule="auto"/>
              <w:ind w:left="307"/>
              <w:jc w:val="both"/>
              <w:rPr>
                <w:rFonts w:asciiTheme="minorEastAsia" w:eastAsiaTheme="minorEastAsia" w:hAnsiTheme="minorEastAsia" w:cs="仿宋" w:hint="eastAsia"/>
                <w:spacing w:val="-3"/>
                <w:sz w:val="24"/>
                <w:szCs w:val="24"/>
              </w:rPr>
            </w:pPr>
          </w:p>
          <w:p w14:paraId="365F95DE" w14:textId="77777777" w:rsidR="000D55CC" w:rsidRDefault="000D55CC">
            <w:pPr>
              <w:spacing w:before="78" w:line="218" w:lineRule="auto"/>
              <w:ind w:left="307"/>
              <w:jc w:val="both"/>
              <w:rPr>
                <w:rFonts w:asciiTheme="minorEastAsia" w:eastAsiaTheme="minorEastAsia" w:hAnsiTheme="minorEastAsia" w:cs="仿宋" w:hint="eastAsia"/>
                <w:spacing w:val="-3"/>
                <w:sz w:val="24"/>
                <w:szCs w:val="24"/>
              </w:rPr>
            </w:pPr>
          </w:p>
          <w:p w14:paraId="0C05409D" w14:textId="77777777" w:rsidR="000D55CC" w:rsidRDefault="00000000">
            <w:pPr>
              <w:spacing w:before="78" w:line="218" w:lineRule="auto"/>
              <w:ind w:left="307"/>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供</w:t>
            </w:r>
            <w:r>
              <w:rPr>
                <w:rFonts w:asciiTheme="minorEastAsia" w:eastAsiaTheme="minorEastAsia" w:hAnsiTheme="minorEastAsia" w:cs="仿宋"/>
                <w:spacing w:val="-2"/>
                <w:sz w:val="24"/>
                <w:szCs w:val="24"/>
              </w:rPr>
              <w:t>应商资格要求</w:t>
            </w:r>
          </w:p>
        </w:tc>
        <w:tc>
          <w:tcPr>
            <w:tcW w:w="6391" w:type="dxa"/>
          </w:tcPr>
          <w:p w14:paraId="408C8E24"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lastRenderedPageBreak/>
              <w:t>1. 满足《中华人民共和国政府采购法》第二十二条规定：</w:t>
            </w:r>
          </w:p>
          <w:p w14:paraId="6B35E360"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t>1.1需具有独立承担民事行为能力并且在中华人民共和国境内注册的企业，具备有效的营业执照；</w:t>
            </w:r>
          </w:p>
          <w:p w14:paraId="0D60D416"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t>1.2投标人自行承诺符合《中华人民共和国政府采购法》第二十二条规定及《中华人民共和国政府采购法实施条例》第十七条的相关要求(提供书面声明)；</w:t>
            </w:r>
          </w:p>
          <w:p w14:paraId="56B50D5B"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lastRenderedPageBreak/>
              <w:t>1.3投标人具有良好的商业信誉和健全的财务会计制度。提供2023年或2024年度财务报表（含资产负债表、利润表、现金流量表等），财务状况良好，财务报表真实准确、数据清晰；事业单位无审计报告的需提交说明。（成立不满一年的，可提供情况说明或成立至今的财务报表（含资产负债表、利润表、现金流量表等或相关情况说明即可）；</w:t>
            </w:r>
          </w:p>
          <w:p w14:paraId="7ACE5331"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t>1.4具有依法缴纳税收和社会保障资金的良好记录。</w:t>
            </w:r>
            <w:r>
              <w:rPr>
                <w:rFonts w:ascii="宋体" w:eastAsia="宋体" w:hAnsi="宋体" w:hint="eastAsia"/>
              </w:rPr>
              <w:t>提供2024年至今任意三个月的社保及税收缴纳凭证；成立不足三个月的公司，提供现有证明材料或企业法人营业执照；</w:t>
            </w:r>
          </w:p>
          <w:p w14:paraId="585A77A9"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t>1.5投标人自行承诺在信用中国（www.creditchina.gov.cn）未被列入失信被执行人、重大税收违法失信主体、政府采购严重违法失信行为记录名单；在中国政府采购网（www.ccgp.gov.cn）、云南省政府采购网（www.yngp.com）未被列入政府采购严重违法失信行为记录名单（被禁止在一定期限内参加政府采购活动但期限届满的除外）。(提供书面声明)；</w:t>
            </w:r>
          </w:p>
          <w:p w14:paraId="21AD67C9"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t>1.6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p>
          <w:p w14:paraId="1473583F" w14:textId="77777777" w:rsidR="000D55CC" w:rsidRDefault="00000000">
            <w:pPr>
              <w:pStyle w:val="af"/>
              <w:snapToGrid/>
              <w:spacing w:afterLines="0" w:line="360" w:lineRule="auto"/>
              <w:ind w:firstLineChars="0" w:firstLine="0"/>
              <w:rPr>
                <w:rFonts w:asciiTheme="minorEastAsia" w:eastAsiaTheme="minorEastAsia" w:hAnsiTheme="minorEastAsia" w:cs="仿宋" w:hint="eastAsia"/>
                <w:szCs w:val="24"/>
                <w:shd w:val="clear" w:color="auto" w:fill="FFFFFF" w:themeFill="background1"/>
              </w:rPr>
            </w:pPr>
            <w:r>
              <w:rPr>
                <w:rFonts w:asciiTheme="minorEastAsia" w:eastAsiaTheme="minorEastAsia" w:hAnsiTheme="minorEastAsia" w:cs="仿宋" w:hint="eastAsia"/>
                <w:szCs w:val="24"/>
                <w:shd w:val="clear" w:color="auto" w:fill="FFFFFF" w:themeFill="background1"/>
              </w:rPr>
              <w:t>2.落实政府采购政策需满足的资格要求：</w:t>
            </w:r>
            <w:r>
              <w:rPr>
                <w:rFonts w:asciiTheme="minorEastAsia" w:eastAsiaTheme="minorEastAsia" w:hAnsiTheme="minorEastAsia" w:cs="仿宋" w:hint="eastAsia"/>
                <w:color w:val="auto"/>
                <w:szCs w:val="24"/>
                <w:shd w:val="clear" w:color="auto" w:fill="FFFFFF" w:themeFill="background1"/>
              </w:rPr>
              <w:t>本项目非专门面向中小微企业（注：监狱企业、残疾人福利性单位视</w:t>
            </w:r>
            <w:r>
              <w:rPr>
                <w:rFonts w:asciiTheme="minorEastAsia" w:eastAsiaTheme="minorEastAsia" w:hAnsiTheme="minorEastAsia" w:cs="仿宋" w:hint="eastAsia"/>
                <w:szCs w:val="24"/>
                <w:shd w:val="clear" w:color="auto" w:fill="FFFFFF" w:themeFill="background1"/>
              </w:rPr>
              <w:t>同小型企业或微型企业）预留采购份额。</w:t>
            </w:r>
          </w:p>
          <w:p w14:paraId="280D34A4" w14:textId="77777777" w:rsidR="000D55CC" w:rsidRDefault="00000000">
            <w:pPr>
              <w:spacing w:before="31" w:line="245" w:lineRule="auto"/>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shd w:val="clear" w:color="auto" w:fill="FFFFFF" w:themeFill="background1"/>
              </w:rPr>
              <w:t>3.本项目的特定资格要求：</w:t>
            </w:r>
            <w:r>
              <w:rPr>
                <w:rFonts w:asciiTheme="minorEastAsia" w:eastAsiaTheme="minorEastAsia" w:hAnsiTheme="minorEastAsia" w:cs="仿宋" w:hint="eastAsia"/>
                <w:sz w:val="24"/>
                <w:szCs w:val="24"/>
              </w:rPr>
              <w:t>投标人具备行政主管部门核发的测绘乙级（包含乙级）</w:t>
            </w:r>
            <w:r>
              <w:rPr>
                <w:rFonts w:asciiTheme="minorEastAsia" w:eastAsiaTheme="minorEastAsia" w:hAnsiTheme="minorEastAsia" w:cs="仿宋"/>
                <w:sz w:val="24"/>
                <w:szCs w:val="24"/>
              </w:rPr>
              <w:t xml:space="preserve"> </w:t>
            </w:r>
            <w:r>
              <w:rPr>
                <w:rFonts w:asciiTheme="minorEastAsia" w:eastAsiaTheme="minorEastAsia" w:hAnsiTheme="minorEastAsia" w:cs="仿宋" w:hint="eastAsia"/>
                <w:sz w:val="24"/>
                <w:szCs w:val="24"/>
              </w:rPr>
              <w:t>及以上资质证书。</w:t>
            </w:r>
          </w:p>
        </w:tc>
      </w:tr>
      <w:tr w:rsidR="000D55CC" w14:paraId="17F63C42" w14:textId="77777777">
        <w:trPr>
          <w:trHeight w:val="700"/>
          <w:jc w:val="center"/>
        </w:trPr>
        <w:tc>
          <w:tcPr>
            <w:tcW w:w="1238" w:type="dxa"/>
            <w:vAlign w:val="center"/>
          </w:tcPr>
          <w:p w14:paraId="01917F79" w14:textId="77777777" w:rsidR="000D55CC" w:rsidRDefault="00000000">
            <w:pPr>
              <w:spacing w:before="272"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lastRenderedPageBreak/>
              <w:t>1</w:t>
            </w:r>
            <w:r>
              <w:rPr>
                <w:rFonts w:asciiTheme="minorEastAsia" w:eastAsiaTheme="minorEastAsia" w:hAnsiTheme="minorEastAsia" w:cs="仿宋"/>
                <w:spacing w:val="-6"/>
                <w:sz w:val="24"/>
                <w:szCs w:val="24"/>
              </w:rPr>
              <w:t>1</w:t>
            </w:r>
          </w:p>
        </w:tc>
        <w:tc>
          <w:tcPr>
            <w:tcW w:w="2258" w:type="dxa"/>
            <w:vAlign w:val="center"/>
          </w:tcPr>
          <w:p w14:paraId="45D3F31D" w14:textId="77777777" w:rsidR="000D55CC" w:rsidRDefault="00000000">
            <w:pPr>
              <w:spacing w:before="227" w:line="218" w:lineRule="auto"/>
              <w:ind w:left="307"/>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是</w:t>
            </w:r>
            <w:r>
              <w:rPr>
                <w:rFonts w:asciiTheme="minorEastAsia" w:eastAsiaTheme="minorEastAsia" w:hAnsiTheme="minorEastAsia" w:cs="仿宋"/>
                <w:spacing w:val="-2"/>
                <w:sz w:val="24"/>
                <w:szCs w:val="24"/>
              </w:rPr>
              <w:t>否接受联合体</w:t>
            </w:r>
          </w:p>
        </w:tc>
        <w:tc>
          <w:tcPr>
            <w:tcW w:w="6391" w:type="dxa"/>
          </w:tcPr>
          <w:p w14:paraId="6F22752D" w14:textId="77777777" w:rsidR="000D55CC" w:rsidRDefault="00000000">
            <w:pPr>
              <w:spacing w:before="263" w:line="220" w:lineRule="auto"/>
              <w:ind w:left="127"/>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否</w:t>
            </w:r>
          </w:p>
        </w:tc>
      </w:tr>
      <w:tr w:rsidR="000D55CC" w14:paraId="13B737C8" w14:textId="77777777">
        <w:trPr>
          <w:trHeight w:val="494"/>
          <w:jc w:val="center"/>
        </w:trPr>
        <w:tc>
          <w:tcPr>
            <w:tcW w:w="1238" w:type="dxa"/>
            <w:vAlign w:val="center"/>
          </w:tcPr>
          <w:p w14:paraId="5C725BA9" w14:textId="77777777" w:rsidR="000D55CC" w:rsidRDefault="00000000">
            <w:pPr>
              <w:spacing w:before="170"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w:t>
            </w:r>
            <w:r>
              <w:rPr>
                <w:rFonts w:asciiTheme="minorEastAsia" w:eastAsiaTheme="minorEastAsia" w:hAnsiTheme="minorEastAsia" w:cs="仿宋"/>
                <w:spacing w:val="-6"/>
                <w:sz w:val="24"/>
                <w:szCs w:val="24"/>
              </w:rPr>
              <w:t>2</w:t>
            </w:r>
          </w:p>
        </w:tc>
        <w:tc>
          <w:tcPr>
            <w:tcW w:w="2258" w:type="dxa"/>
            <w:vAlign w:val="center"/>
          </w:tcPr>
          <w:p w14:paraId="2A333844" w14:textId="77777777" w:rsidR="000D55CC" w:rsidRDefault="00000000">
            <w:pPr>
              <w:spacing w:before="124" w:line="219" w:lineRule="auto"/>
              <w:ind w:left="668"/>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5"/>
                <w:sz w:val="24"/>
                <w:szCs w:val="24"/>
              </w:rPr>
              <w:t>踏</w:t>
            </w:r>
            <w:r>
              <w:rPr>
                <w:rFonts w:asciiTheme="minorEastAsia" w:eastAsiaTheme="minorEastAsia" w:hAnsiTheme="minorEastAsia" w:cs="仿宋"/>
                <w:spacing w:val="-3"/>
                <w:sz w:val="24"/>
                <w:szCs w:val="24"/>
              </w:rPr>
              <w:t>勘现场</w:t>
            </w:r>
          </w:p>
        </w:tc>
        <w:tc>
          <w:tcPr>
            <w:tcW w:w="6391" w:type="dxa"/>
          </w:tcPr>
          <w:p w14:paraId="0A024254" w14:textId="77777777" w:rsidR="000D55CC" w:rsidRDefault="00000000">
            <w:pPr>
              <w:spacing w:before="159" w:line="217" w:lineRule="auto"/>
              <w:ind w:left="166"/>
              <w:rPr>
                <w:rFonts w:asciiTheme="minorEastAsia" w:eastAsiaTheme="minorEastAsia" w:hAnsiTheme="minorEastAsia" w:cs="仿宋" w:hint="eastAsia"/>
                <w:sz w:val="24"/>
                <w:szCs w:val="24"/>
              </w:rPr>
            </w:pPr>
            <w:r>
              <w:rPr>
                <w:rFonts w:asciiTheme="minorEastAsia" w:eastAsiaTheme="minorEastAsia" w:hAnsiTheme="minorEastAsia" w:cs="仿宋"/>
                <w:spacing w:val="-13"/>
                <w:sz w:val="24"/>
                <w:szCs w:val="24"/>
              </w:rPr>
              <w:t>自</w:t>
            </w:r>
            <w:r>
              <w:rPr>
                <w:rFonts w:asciiTheme="minorEastAsia" w:eastAsiaTheme="minorEastAsia" w:hAnsiTheme="minorEastAsia" w:cs="仿宋"/>
                <w:spacing w:val="-11"/>
                <w:sz w:val="24"/>
                <w:szCs w:val="24"/>
              </w:rPr>
              <w:t>行踏勘</w:t>
            </w:r>
          </w:p>
        </w:tc>
      </w:tr>
      <w:tr w:rsidR="000D55CC" w14:paraId="0BAAA1AA" w14:textId="77777777">
        <w:trPr>
          <w:trHeight w:val="475"/>
          <w:jc w:val="center"/>
        </w:trPr>
        <w:tc>
          <w:tcPr>
            <w:tcW w:w="1238" w:type="dxa"/>
            <w:vAlign w:val="center"/>
          </w:tcPr>
          <w:p w14:paraId="76E3AE06" w14:textId="77777777" w:rsidR="000D55CC" w:rsidRDefault="00000000">
            <w:pPr>
              <w:spacing w:before="160"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w:t>
            </w:r>
            <w:r>
              <w:rPr>
                <w:rFonts w:asciiTheme="minorEastAsia" w:eastAsiaTheme="minorEastAsia" w:hAnsiTheme="minorEastAsia" w:cs="仿宋"/>
                <w:spacing w:val="-6"/>
                <w:sz w:val="24"/>
                <w:szCs w:val="24"/>
              </w:rPr>
              <w:t>3</w:t>
            </w:r>
          </w:p>
        </w:tc>
        <w:tc>
          <w:tcPr>
            <w:tcW w:w="2258" w:type="dxa"/>
            <w:vAlign w:val="center"/>
          </w:tcPr>
          <w:p w14:paraId="17980921" w14:textId="77777777" w:rsidR="000D55CC" w:rsidRDefault="00000000">
            <w:pPr>
              <w:spacing w:before="114" w:line="220" w:lineRule="auto"/>
              <w:ind w:left="909"/>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分</w:t>
            </w:r>
            <w:r>
              <w:rPr>
                <w:rFonts w:asciiTheme="minorEastAsia" w:eastAsiaTheme="minorEastAsia" w:hAnsiTheme="minorEastAsia" w:cs="仿宋"/>
                <w:spacing w:val="-4"/>
                <w:sz w:val="24"/>
                <w:szCs w:val="24"/>
              </w:rPr>
              <w:t>包</w:t>
            </w:r>
          </w:p>
        </w:tc>
        <w:tc>
          <w:tcPr>
            <w:tcW w:w="6391" w:type="dxa"/>
          </w:tcPr>
          <w:p w14:paraId="3EA2EEA9" w14:textId="77777777" w:rsidR="000D55CC" w:rsidRDefault="00000000">
            <w:pPr>
              <w:spacing w:before="151" w:line="218" w:lineRule="auto"/>
              <w:ind w:left="127"/>
              <w:rPr>
                <w:rFonts w:asciiTheme="minorEastAsia" w:eastAsiaTheme="minorEastAsia" w:hAnsiTheme="minorEastAsia" w:cs="仿宋" w:hint="eastAsia"/>
                <w:sz w:val="24"/>
                <w:szCs w:val="24"/>
              </w:rPr>
            </w:pPr>
            <w:r>
              <w:rPr>
                <w:rFonts w:asciiTheme="minorEastAsia" w:eastAsiaTheme="minorEastAsia" w:hAnsiTheme="minorEastAsia" w:cs="仿宋"/>
                <w:spacing w:val="-7"/>
                <w:sz w:val="24"/>
                <w:szCs w:val="24"/>
              </w:rPr>
              <w:t>不</w:t>
            </w:r>
            <w:r>
              <w:rPr>
                <w:rFonts w:asciiTheme="minorEastAsia" w:eastAsiaTheme="minorEastAsia" w:hAnsiTheme="minorEastAsia" w:cs="仿宋"/>
                <w:spacing w:val="-4"/>
                <w:sz w:val="24"/>
                <w:szCs w:val="24"/>
              </w:rPr>
              <w:t>允许</w:t>
            </w:r>
          </w:p>
        </w:tc>
      </w:tr>
      <w:tr w:rsidR="000D55CC" w14:paraId="689F0BEE" w14:textId="77777777">
        <w:trPr>
          <w:trHeight w:val="693"/>
          <w:jc w:val="center"/>
        </w:trPr>
        <w:tc>
          <w:tcPr>
            <w:tcW w:w="1238" w:type="dxa"/>
            <w:vAlign w:val="center"/>
          </w:tcPr>
          <w:p w14:paraId="2C08A930" w14:textId="77777777" w:rsidR="000D55CC" w:rsidRDefault="00000000">
            <w:pPr>
              <w:spacing w:before="268"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w:t>
            </w:r>
            <w:r>
              <w:rPr>
                <w:rFonts w:asciiTheme="minorEastAsia" w:eastAsiaTheme="minorEastAsia" w:hAnsiTheme="minorEastAsia" w:cs="仿宋"/>
                <w:spacing w:val="-6"/>
                <w:sz w:val="24"/>
                <w:szCs w:val="24"/>
              </w:rPr>
              <w:t>4</w:t>
            </w:r>
          </w:p>
        </w:tc>
        <w:tc>
          <w:tcPr>
            <w:tcW w:w="2258" w:type="dxa"/>
            <w:vAlign w:val="center"/>
          </w:tcPr>
          <w:p w14:paraId="634F5347" w14:textId="77777777" w:rsidR="000D55CC" w:rsidRDefault="00000000">
            <w:pPr>
              <w:spacing w:before="68"/>
              <w:ind w:left="787" w:right="170" w:hanging="601"/>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构成磋商文件的其</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6"/>
                <w:sz w:val="24"/>
                <w:szCs w:val="24"/>
              </w:rPr>
              <w:t>他</w:t>
            </w:r>
            <w:r>
              <w:rPr>
                <w:rFonts w:asciiTheme="minorEastAsia" w:eastAsiaTheme="minorEastAsia" w:hAnsiTheme="minorEastAsia" w:cs="仿宋"/>
                <w:spacing w:val="-3"/>
                <w:sz w:val="24"/>
                <w:szCs w:val="24"/>
              </w:rPr>
              <w:t>材料</w:t>
            </w:r>
          </w:p>
        </w:tc>
        <w:tc>
          <w:tcPr>
            <w:tcW w:w="6391" w:type="dxa"/>
          </w:tcPr>
          <w:p w14:paraId="753AB783" w14:textId="77777777" w:rsidR="000D55CC" w:rsidRDefault="00000000">
            <w:pPr>
              <w:spacing w:before="258" w:line="216" w:lineRule="auto"/>
              <w:ind w:left="120"/>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磋商文</w:t>
            </w:r>
            <w:r>
              <w:rPr>
                <w:rFonts w:asciiTheme="minorEastAsia" w:eastAsiaTheme="minorEastAsia" w:hAnsiTheme="minorEastAsia" w:cs="仿宋"/>
                <w:spacing w:val="-1"/>
                <w:sz w:val="24"/>
                <w:szCs w:val="24"/>
              </w:rPr>
              <w:t>件所作出的澄清、修改</w:t>
            </w:r>
          </w:p>
        </w:tc>
      </w:tr>
      <w:tr w:rsidR="000D55CC" w14:paraId="48EBD3E2" w14:textId="77777777">
        <w:trPr>
          <w:trHeight w:val="695"/>
          <w:jc w:val="center"/>
        </w:trPr>
        <w:tc>
          <w:tcPr>
            <w:tcW w:w="1238" w:type="dxa"/>
            <w:vAlign w:val="center"/>
          </w:tcPr>
          <w:p w14:paraId="3899A6AB" w14:textId="77777777" w:rsidR="000D55CC" w:rsidRDefault="00000000">
            <w:pPr>
              <w:spacing w:before="271"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lastRenderedPageBreak/>
              <w:t>1</w:t>
            </w:r>
            <w:r>
              <w:rPr>
                <w:rFonts w:asciiTheme="minorEastAsia" w:eastAsiaTheme="minorEastAsia" w:hAnsiTheme="minorEastAsia" w:cs="仿宋"/>
                <w:spacing w:val="-6"/>
                <w:sz w:val="24"/>
                <w:szCs w:val="24"/>
              </w:rPr>
              <w:t>5</w:t>
            </w:r>
          </w:p>
        </w:tc>
        <w:tc>
          <w:tcPr>
            <w:tcW w:w="2258" w:type="dxa"/>
            <w:vAlign w:val="center"/>
          </w:tcPr>
          <w:p w14:paraId="799BB599" w14:textId="77777777" w:rsidR="000D55CC" w:rsidRDefault="00000000">
            <w:pPr>
              <w:spacing w:before="71"/>
              <w:ind w:left="194" w:right="170" w:hanging="7"/>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供</w:t>
            </w:r>
            <w:r>
              <w:rPr>
                <w:rFonts w:asciiTheme="minorEastAsia" w:eastAsiaTheme="minorEastAsia" w:hAnsiTheme="minorEastAsia" w:cs="仿宋"/>
                <w:spacing w:val="-2"/>
                <w:sz w:val="24"/>
                <w:szCs w:val="24"/>
              </w:rPr>
              <w:t>应商确认收到磋</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4"/>
                <w:sz w:val="24"/>
                <w:szCs w:val="24"/>
              </w:rPr>
              <w:t>商</w:t>
            </w:r>
            <w:r>
              <w:rPr>
                <w:rFonts w:asciiTheme="minorEastAsia" w:eastAsiaTheme="minorEastAsia" w:hAnsiTheme="minorEastAsia" w:cs="仿宋"/>
                <w:spacing w:val="-3"/>
                <w:sz w:val="24"/>
                <w:szCs w:val="24"/>
              </w:rPr>
              <w:t>文件澄清的时间</w:t>
            </w:r>
          </w:p>
        </w:tc>
        <w:tc>
          <w:tcPr>
            <w:tcW w:w="6391" w:type="dxa"/>
          </w:tcPr>
          <w:p w14:paraId="6592B9B9" w14:textId="77777777" w:rsidR="000D55CC" w:rsidRDefault="00000000">
            <w:pPr>
              <w:spacing w:before="262" w:line="217" w:lineRule="auto"/>
              <w:ind w:left="124"/>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递</w:t>
            </w:r>
            <w:r>
              <w:rPr>
                <w:rFonts w:asciiTheme="minorEastAsia" w:eastAsiaTheme="minorEastAsia" w:hAnsiTheme="minorEastAsia" w:cs="仿宋"/>
                <w:spacing w:val="-7"/>
                <w:sz w:val="24"/>
                <w:szCs w:val="24"/>
              </w:rPr>
              <w:t>交响应文件截止时间 5 日以前</w:t>
            </w:r>
          </w:p>
        </w:tc>
      </w:tr>
      <w:tr w:rsidR="000D55CC" w14:paraId="451460CC" w14:textId="77777777">
        <w:trPr>
          <w:trHeight w:val="696"/>
          <w:jc w:val="center"/>
        </w:trPr>
        <w:tc>
          <w:tcPr>
            <w:tcW w:w="1238" w:type="dxa"/>
            <w:vAlign w:val="center"/>
          </w:tcPr>
          <w:p w14:paraId="1A2C719A" w14:textId="77777777" w:rsidR="000D55CC" w:rsidRDefault="00000000">
            <w:pPr>
              <w:spacing w:before="270"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w:t>
            </w:r>
            <w:r>
              <w:rPr>
                <w:rFonts w:asciiTheme="minorEastAsia" w:eastAsiaTheme="minorEastAsia" w:hAnsiTheme="minorEastAsia" w:cs="仿宋"/>
                <w:spacing w:val="-6"/>
                <w:sz w:val="24"/>
                <w:szCs w:val="24"/>
              </w:rPr>
              <w:t>6</w:t>
            </w:r>
          </w:p>
        </w:tc>
        <w:tc>
          <w:tcPr>
            <w:tcW w:w="2258" w:type="dxa"/>
            <w:vAlign w:val="center"/>
          </w:tcPr>
          <w:p w14:paraId="360ED505" w14:textId="77777777" w:rsidR="000D55CC" w:rsidRDefault="00000000">
            <w:pPr>
              <w:spacing w:before="69" w:line="241" w:lineRule="auto"/>
              <w:ind w:left="194" w:right="170" w:hanging="7"/>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供</w:t>
            </w:r>
            <w:r>
              <w:rPr>
                <w:rFonts w:asciiTheme="minorEastAsia" w:eastAsiaTheme="minorEastAsia" w:hAnsiTheme="minorEastAsia" w:cs="仿宋"/>
                <w:spacing w:val="-2"/>
                <w:sz w:val="24"/>
                <w:szCs w:val="24"/>
              </w:rPr>
              <w:t>应商确认收到磋</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4"/>
                <w:sz w:val="24"/>
                <w:szCs w:val="24"/>
              </w:rPr>
              <w:t>商</w:t>
            </w:r>
            <w:r>
              <w:rPr>
                <w:rFonts w:asciiTheme="minorEastAsia" w:eastAsiaTheme="minorEastAsia" w:hAnsiTheme="minorEastAsia" w:cs="仿宋"/>
                <w:spacing w:val="-3"/>
                <w:sz w:val="24"/>
                <w:szCs w:val="24"/>
              </w:rPr>
              <w:t>文件修改的时间</w:t>
            </w:r>
          </w:p>
        </w:tc>
        <w:tc>
          <w:tcPr>
            <w:tcW w:w="6391" w:type="dxa"/>
          </w:tcPr>
          <w:p w14:paraId="720F03DE" w14:textId="77777777" w:rsidR="000D55CC" w:rsidRDefault="00000000">
            <w:pPr>
              <w:spacing w:before="261" w:line="217" w:lineRule="auto"/>
              <w:ind w:left="124"/>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递</w:t>
            </w:r>
            <w:r>
              <w:rPr>
                <w:rFonts w:asciiTheme="minorEastAsia" w:eastAsiaTheme="minorEastAsia" w:hAnsiTheme="minorEastAsia" w:cs="仿宋"/>
                <w:spacing w:val="-7"/>
                <w:sz w:val="24"/>
                <w:szCs w:val="24"/>
              </w:rPr>
              <w:t>交响应文件截止时间 5 日以前</w:t>
            </w:r>
          </w:p>
        </w:tc>
      </w:tr>
      <w:tr w:rsidR="000D55CC" w14:paraId="47EBD83B" w14:textId="77777777">
        <w:trPr>
          <w:trHeight w:val="600"/>
          <w:jc w:val="center"/>
        </w:trPr>
        <w:tc>
          <w:tcPr>
            <w:tcW w:w="1238" w:type="dxa"/>
            <w:vAlign w:val="center"/>
          </w:tcPr>
          <w:p w14:paraId="39D24368" w14:textId="77777777" w:rsidR="000D55CC" w:rsidRDefault="00000000">
            <w:pPr>
              <w:spacing w:before="221"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w:t>
            </w:r>
            <w:r>
              <w:rPr>
                <w:rFonts w:asciiTheme="minorEastAsia" w:eastAsiaTheme="minorEastAsia" w:hAnsiTheme="minorEastAsia" w:cs="仿宋"/>
                <w:spacing w:val="-6"/>
                <w:sz w:val="24"/>
                <w:szCs w:val="24"/>
              </w:rPr>
              <w:t>7</w:t>
            </w:r>
          </w:p>
        </w:tc>
        <w:tc>
          <w:tcPr>
            <w:tcW w:w="2258" w:type="dxa"/>
            <w:vAlign w:val="center"/>
          </w:tcPr>
          <w:p w14:paraId="5270C9B1" w14:textId="77777777" w:rsidR="000D55CC" w:rsidRDefault="00000000">
            <w:pPr>
              <w:spacing w:before="178" w:line="218" w:lineRule="auto"/>
              <w:ind w:left="121"/>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磋</w:t>
            </w:r>
            <w:r>
              <w:rPr>
                <w:rFonts w:asciiTheme="minorEastAsia" w:eastAsiaTheme="minorEastAsia" w:hAnsiTheme="minorEastAsia" w:cs="仿宋"/>
                <w:spacing w:val="-3"/>
                <w:sz w:val="24"/>
                <w:szCs w:val="24"/>
              </w:rPr>
              <w:t>商有效期</w:t>
            </w:r>
          </w:p>
        </w:tc>
        <w:tc>
          <w:tcPr>
            <w:tcW w:w="6391" w:type="dxa"/>
          </w:tcPr>
          <w:p w14:paraId="4BF66E21" w14:textId="77777777" w:rsidR="000D55CC" w:rsidRDefault="00000000">
            <w:pPr>
              <w:spacing w:before="212" w:line="221" w:lineRule="auto"/>
              <w:ind w:left="115"/>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9"/>
                <w:sz w:val="24"/>
                <w:szCs w:val="24"/>
              </w:rPr>
              <w:t>90</w:t>
            </w:r>
            <w:r>
              <w:rPr>
                <w:rFonts w:asciiTheme="minorEastAsia" w:eastAsiaTheme="minorEastAsia" w:hAnsiTheme="minorEastAsia" w:cs="仿宋"/>
                <w:spacing w:val="-8"/>
                <w:sz w:val="24"/>
                <w:szCs w:val="24"/>
              </w:rPr>
              <w:t>日历天</w:t>
            </w:r>
          </w:p>
        </w:tc>
      </w:tr>
      <w:tr w:rsidR="000D55CC" w14:paraId="32132B64" w14:textId="77777777">
        <w:trPr>
          <w:trHeight w:val="3444"/>
          <w:jc w:val="center"/>
        </w:trPr>
        <w:tc>
          <w:tcPr>
            <w:tcW w:w="1238" w:type="dxa"/>
            <w:vAlign w:val="center"/>
          </w:tcPr>
          <w:p w14:paraId="3DD32D05" w14:textId="77777777" w:rsidR="000D55CC" w:rsidRDefault="000D55CC">
            <w:pPr>
              <w:spacing w:line="249" w:lineRule="auto"/>
              <w:rPr>
                <w:rFonts w:asciiTheme="minorEastAsia" w:eastAsiaTheme="minorEastAsia" w:hAnsiTheme="minorEastAsia" w:hint="eastAsia"/>
                <w:sz w:val="24"/>
                <w:szCs w:val="24"/>
              </w:rPr>
            </w:pPr>
          </w:p>
          <w:p w14:paraId="6972EDA2" w14:textId="77777777" w:rsidR="000D55CC" w:rsidRDefault="000D55CC">
            <w:pPr>
              <w:spacing w:line="249" w:lineRule="auto"/>
              <w:rPr>
                <w:rFonts w:asciiTheme="minorEastAsia" w:eastAsiaTheme="minorEastAsia" w:hAnsiTheme="minorEastAsia" w:hint="eastAsia"/>
                <w:sz w:val="24"/>
                <w:szCs w:val="24"/>
              </w:rPr>
            </w:pPr>
          </w:p>
          <w:p w14:paraId="7913515D" w14:textId="77777777" w:rsidR="000D55CC" w:rsidRDefault="000D55CC">
            <w:pPr>
              <w:spacing w:line="249" w:lineRule="auto"/>
              <w:rPr>
                <w:rFonts w:asciiTheme="minorEastAsia" w:eastAsiaTheme="minorEastAsia" w:hAnsiTheme="minorEastAsia" w:hint="eastAsia"/>
                <w:sz w:val="24"/>
                <w:szCs w:val="24"/>
              </w:rPr>
            </w:pPr>
          </w:p>
          <w:p w14:paraId="7525641A" w14:textId="77777777" w:rsidR="000D55CC" w:rsidRDefault="000D55CC">
            <w:pPr>
              <w:spacing w:line="249" w:lineRule="auto"/>
              <w:rPr>
                <w:rFonts w:asciiTheme="minorEastAsia" w:eastAsiaTheme="minorEastAsia" w:hAnsiTheme="minorEastAsia" w:hint="eastAsia"/>
                <w:sz w:val="24"/>
                <w:szCs w:val="24"/>
              </w:rPr>
            </w:pPr>
          </w:p>
          <w:p w14:paraId="367E3B72" w14:textId="77777777" w:rsidR="000D55CC" w:rsidRDefault="000D55CC">
            <w:pPr>
              <w:spacing w:line="249" w:lineRule="auto"/>
              <w:rPr>
                <w:rFonts w:asciiTheme="minorEastAsia" w:eastAsiaTheme="minorEastAsia" w:hAnsiTheme="minorEastAsia" w:hint="eastAsia"/>
                <w:sz w:val="24"/>
                <w:szCs w:val="24"/>
              </w:rPr>
            </w:pPr>
          </w:p>
          <w:p w14:paraId="23BB63F3" w14:textId="77777777" w:rsidR="000D55CC" w:rsidRDefault="000D55CC">
            <w:pPr>
              <w:spacing w:line="249" w:lineRule="auto"/>
              <w:rPr>
                <w:rFonts w:asciiTheme="minorEastAsia" w:eastAsiaTheme="minorEastAsia" w:hAnsiTheme="minorEastAsia" w:hint="eastAsia"/>
                <w:sz w:val="24"/>
                <w:szCs w:val="24"/>
              </w:rPr>
            </w:pPr>
          </w:p>
          <w:p w14:paraId="66F62B74" w14:textId="77777777" w:rsidR="000D55CC" w:rsidRDefault="000D55CC">
            <w:pPr>
              <w:spacing w:line="250" w:lineRule="auto"/>
              <w:rPr>
                <w:rFonts w:asciiTheme="minorEastAsia" w:eastAsiaTheme="minorEastAsia" w:hAnsiTheme="minorEastAsia" w:hint="eastAsia"/>
                <w:sz w:val="24"/>
                <w:szCs w:val="24"/>
              </w:rPr>
            </w:pPr>
          </w:p>
          <w:p w14:paraId="0CEDFA9A" w14:textId="77777777" w:rsidR="000D55CC" w:rsidRDefault="000D55CC">
            <w:pPr>
              <w:spacing w:line="250" w:lineRule="auto"/>
              <w:rPr>
                <w:rFonts w:asciiTheme="minorEastAsia" w:eastAsiaTheme="minorEastAsia" w:hAnsiTheme="minorEastAsia" w:hint="eastAsia"/>
                <w:sz w:val="24"/>
                <w:szCs w:val="24"/>
              </w:rPr>
            </w:pPr>
          </w:p>
          <w:p w14:paraId="20B3AA48" w14:textId="77777777" w:rsidR="000D55CC" w:rsidRDefault="000D55CC">
            <w:pPr>
              <w:spacing w:line="250" w:lineRule="auto"/>
              <w:rPr>
                <w:rFonts w:asciiTheme="minorEastAsia" w:eastAsiaTheme="minorEastAsia" w:hAnsiTheme="minorEastAsia" w:hint="eastAsia"/>
                <w:sz w:val="24"/>
                <w:szCs w:val="24"/>
              </w:rPr>
            </w:pPr>
          </w:p>
          <w:p w14:paraId="279858CF" w14:textId="77777777" w:rsidR="000D55CC" w:rsidRDefault="000D55CC">
            <w:pPr>
              <w:spacing w:line="250" w:lineRule="auto"/>
              <w:rPr>
                <w:rFonts w:asciiTheme="minorEastAsia" w:eastAsiaTheme="minorEastAsia" w:hAnsiTheme="minorEastAsia" w:hint="eastAsia"/>
                <w:sz w:val="24"/>
                <w:szCs w:val="24"/>
              </w:rPr>
            </w:pPr>
          </w:p>
          <w:p w14:paraId="1A93D013" w14:textId="77777777" w:rsidR="000D55CC" w:rsidRDefault="00000000">
            <w:pPr>
              <w:spacing w:before="78"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w:t>
            </w:r>
            <w:r>
              <w:rPr>
                <w:rFonts w:asciiTheme="minorEastAsia" w:eastAsiaTheme="minorEastAsia" w:hAnsiTheme="minorEastAsia" w:cs="仿宋"/>
                <w:spacing w:val="-6"/>
                <w:sz w:val="24"/>
                <w:szCs w:val="24"/>
              </w:rPr>
              <w:t>8</w:t>
            </w:r>
          </w:p>
        </w:tc>
        <w:tc>
          <w:tcPr>
            <w:tcW w:w="2258" w:type="dxa"/>
            <w:vAlign w:val="center"/>
          </w:tcPr>
          <w:p w14:paraId="33A21855" w14:textId="77777777" w:rsidR="000D55CC" w:rsidRDefault="000D55CC">
            <w:pPr>
              <w:spacing w:line="245" w:lineRule="auto"/>
              <w:jc w:val="both"/>
              <w:rPr>
                <w:rFonts w:asciiTheme="minorEastAsia" w:eastAsiaTheme="minorEastAsia" w:hAnsiTheme="minorEastAsia" w:hint="eastAsia"/>
                <w:sz w:val="24"/>
                <w:szCs w:val="24"/>
              </w:rPr>
            </w:pPr>
          </w:p>
          <w:p w14:paraId="6C8C4DE4" w14:textId="77777777" w:rsidR="000D55CC" w:rsidRDefault="000D55CC">
            <w:pPr>
              <w:spacing w:line="245" w:lineRule="auto"/>
              <w:jc w:val="both"/>
              <w:rPr>
                <w:rFonts w:asciiTheme="minorEastAsia" w:eastAsiaTheme="minorEastAsia" w:hAnsiTheme="minorEastAsia" w:hint="eastAsia"/>
                <w:sz w:val="24"/>
                <w:szCs w:val="24"/>
              </w:rPr>
            </w:pPr>
          </w:p>
          <w:p w14:paraId="5D951BF0" w14:textId="77777777" w:rsidR="000D55CC" w:rsidRDefault="000D55CC">
            <w:pPr>
              <w:spacing w:line="245" w:lineRule="auto"/>
              <w:jc w:val="both"/>
              <w:rPr>
                <w:rFonts w:asciiTheme="minorEastAsia" w:eastAsiaTheme="minorEastAsia" w:hAnsiTheme="minorEastAsia" w:hint="eastAsia"/>
                <w:sz w:val="24"/>
                <w:szCs w:val="24"/>
              </w:rPr>
            </w:pPr>
          </w:p>
          <w:p w14:paraId="3C5DA69F" w14:textId="77777777" w:rsidR="000D55CC" w:rsidRDefault="000D55CC">
            <w:pPr>
              <w:spacing w:line="245" w:lineRule="auto"/>
              <w:jc w:val="both"/>
              <w:rPr>
                <w:rFonts w:asciiTheme="minorEastAsia" w:eastAsiaTheme="minorEastAsia" w:hAnsiTheme="minorEastAsia" w:hint="eastAsia"/>
                <w:sz w:val="24"/>
                <w:szCs w:val="24"/>
              </w:rPr>
            </w:pPr>
          </w:p>
          <w:p w14:paraId="6FCDF2D5" w14:textId="77777777" w:rsidR="000D55CC" w:rsidRDefault="000D55CC">
            <w:pPr>
              <w:spacing w:line="245" w:lineRule="auto"/>
              <w:jc w:val="both"/>
              <w:rPr>
                <w:rFonts w:asciiTheme="minorEastAsia" w:eastAsiaTheme="minorEastAsia" w:hAnsiTheme="minorEastAsia" w:hint="eastAsia"/>
                <w:sz w:val="24"/>
                <w:szCs w:val="24"/>
              </w:rPr>
            </w:pPr>
          </w:p>
          <w:p w14:paraId="4AE9C3BF" w14:textId="77777777" w:rsidR="000D55CC" w:rsidRDefault="000D55CC">
            <w:pPr>
              <w:spacing w:line="245" w:lineRule="auto"/>
              <w:jc w:val="both"/>
              <w:rPr>
                <w:rFonts w:asciiTheme="minorEastAsia" w:eastAsiaTheme="minorEastAsia" w:hAnsiTheme="minorEastAsia" w:hint="eastAsia"/>
                <w:sz w:val="24"/>
                <w:szCs w:val="24"/>
              </w:rPr>
            </w:pPr>
          </w:p>
          <w:p w14:paraId="050765A9" w14:textId="77777777" w:rsidR="000D55CC" w:rsidRDefault="000D55CC">
            <w:pPr>
              <w:spacing w:line="245" w:lineRule="auto"/>
              <w:jc w:val="both"/>
              <w:rPr>
                <w:rFonts w:asciiTheme="minorEastAsia" w:eastAsiaTheme="minorEastAsia" w:hAnsiTheme="minorEastAsia" w:hint="eastAsia"/>
                <w:sz w:val="24"/>
                <w:szCs w:val="24"/>
              </w:rPr>
            </w:pPr>
          </w:p>
          <w:p w14:paraId="07D3ADC2" w14:textId="77777777" w:rsidR="000D55CC" w:rsidRDefault="000D55CC">
            <w:pPr>
              <w:spacing w:line="245" w:lineRule="auto"/>
              <w:jc w:val="both"/>
              <w:rPr>
                <w:rFonts w:asciiTheme="minorEastAsia" w:eastAsiaTheme="minorEastAsia" w:hAnsiTheme="minorEastAsia" w:hint="eastAsia"/>
                <w:sz w:val="24"/>
                <w:szCs w:val="24"/>
              </w:rPr>
            </w:pPr>
          </w:p>
          <w:p w14:paraId="5EBDA924" w14:textId="77777777" w:rsidR="000D55CC" w:rsidRDefault="000D55CC">
            <w:pPr>
              <w:spacing w:line="245" w:lineRule="auto"/>
              <w:jc w:val="both"/>
              <w:rPr>
                <w:rFonts w:asciiTheme="minorEastAsia" w:eastAsiaTheme="minorEastAsia" w:hAnsiTheme="minorEastAsia" w:hint="eastAsia"/>
                <w:sz w:val="24"/>
                <w:szCs w:val="24"/>
              </w:rPr>
            </w:pPr>
          </w:p>
          <w:p w14:paraId="2D0EB6BA" w14:textId="77777777" w:rsidR="000D55CC" w:rsidRDefault="000D55CC">
            <w:pPr>
              <w:spacing w:line="246" w:lineRule="auto"/>
              <w:jc w:val="both"/>
              <w:rPr>
                <w:rFonts w:asciiTheme="minorEastAsia" w:eastAsiaTheme="minorEastAsia" w:hAnsiTheme="minorEastAsia" w:hint="eastAsia"/>
                <w:sz w:val="24"/>
                <w:szCs w:val="24"/>
              </w:rPr>
            </w:pPr>
          </w:p>
          <w:p w14:paraId="2884BF95" w14:textId="77777777" w:rsidR="000D55CC" w:rsidRDefault="00000000">
            <w:pPr>
              <w:spacing w:before="78" w:line="217" w:lineRule="auto"/>
              <w:ind w:left="121"/>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磋</w:t>
            </w:r>
            <w:r>
              <w:rPr>
                <w:rFonts w:asciiTheme="minorEastAsia" w:eastAsiaTheme="minorEastAsia" w:hAnsiTheme="minorEastAsia" w:cs="仿宋"/>
                <w:spacing w:val="-3"/>
                <w:sz w:val="24"/>
                <w:szCs w:val="24"/>
              </w:rPr>
              <w:t>商</w:t>
            </w:r>
            <w:r>
              <w:rPr>
                <w:rFonts w:asciiTheme="minorEastAsia" w:eastAsiaTheme="minorEastAsia" w:hAnsiTheme="minorEastAsia" w:cs="仿宋"/>
                <w:spacing w:val="-2"/>
                <w:sz w:val="24"/>
                <w:szCs w:val="24"/>
              </w:rPr>
              <w:t>保证金</w:t>
            </w:r>
          </w:p>
        </w:tc>
        <w:tc>
          <w:tcPr>
            <w:tcW w:w="6391" w:type="dxa"/>
          </w:tcPr>
          <w:p w14:paraId="07B691F2" w14:textId="77777777" w:rsidR="000D55CC" w:rsidRDefault="00000000">
            <w:pPr>
              <w:pStyle w:val="10"/>
              <w:snapToGrid w:val="0"/>
              <w:spacing w:beforeLines="50" w:before="120" w:line="360" w:lineRule="auto"/>
              <w:ind w:leftChars="50" w:left="105" w:rightChars="50" w:right="105"/>
              <w:jc w:val="left"/>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项目名称：红河县发展农业适度规模经营助农增收项目</w:t>
            </w:r>
          </w:p>
          <w:p w14:paraId="0209AA17" w14:textId="77777777" w:rsidR="000D55CC" w:rsidRDefault="00000000">
            <w:pPr>
              <w:pStyle w:val="10"/>
              <w:snapToGrid w:val="0"/>
              <w:spacing w:beforeLines="50" w:before="120" w:line="360" w:lineRule="auto"/>
              <w:ind w:leftChars="50" w:left="105" w:rightChars="50" w:right="105"/>
              <w:jc w:val="left"/>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磋商保证金金额:</w:t>
            </w:r>
            <w:r>
              <w:rPr>
                <w:rFonts w:asciiTheme="minorEastAsia" w:eastAsiaTheme="minorEastAsia" w:hAnsiTheme="minorEastAsia" w:cs="仿宋" w:hint="eastAsia"/>
                <w:b/>
                <w:bCs/>
                <w:sz w:val="24"/>
                <w:szCs w:val="24"/>
              </w:rPr>
              <w:t>本项目不收取保证金。</w:t>
            </w:r>
          </w:p>
          <w:p w14:paraId="47CED82C" w14:textId="77777777" w:rsidR="000D55CC" w:rsidRDefault="00000000">
            <w:pPr>
              <w:pStyle w:val="10"/>
              <w:snapToGrid w:val="0"/>
              <w:spacing w:beforeLines="50" w:before="120" w:line="360" w:lineRule="auto"/>
              <w:ind w:leftChars="50" w:left="105" w:rightChars="50" w:right="105"/>
              <w:jc w:val="left"/>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注：按照《云南省招标投标条例》第十七条投标保证金一般不得超过投标估算值的2％，最高不能超过80万元，其中，勘察、设计投标保证金最高不得超过10万元的要求，为贯彻落实《云南省发展和改革委员会等部门关于鼓励减免政府投资项目投标保证金的通知》（云发改交易管理〔2023〕397号）文件规定，降幅不得低于现收取数额的50%的工作要求，确定该项目磋商保证金 ￥</w:t>
            </w:r>
            <w:r>
              <w:rPr>
                <w:rFonts w:asciiTheme="minorEastAsia" w:eastAsiaTheme="minorEastAsia" w:hAnsiTheme="minorEastAsia" w:cs="仿宋" w:hint="eastAsia"/>
                <w:b/>
                <w:bCs/>
                <w:sz w:val="24"/>
                <w:szCs w:val="24"/>
                <w:u w:val="single"/>
              </w:rPr>
              <w:t xml:space="preserve">0 </w:t>
            </w:r>
            <w:r>
              <w:rPr>
                <w:rFonts w:asciiTheme="minorEastAsia" w:eastAsiaTheme="minorEastAsia" w:hAnsiTheme="minorEastAsia" w:cs="仿宋" w:hint="eastAsia"/>
                <w:sz w:val="24"/>
                <w:szCs w:val="24"/>
              </w:rPr>
              <w:t>元。</w:t>
            </w:r>
          </w:p>
          <w:p w14:paraId="6547E315" w14:textId="77777777" w:rsidR="000D55CC" w:rsidRDefault="00000000">
            <w:pPr>
              <w:pStyle w:val="10"/>
              <w:snapToGrid w:val="0"/>
              <w:spacing w:beforeLines="50" w:before="120" w:line="360" w:lineRule="auto"/>
              <w:ind w:leftChars="50" w:left="105" w:rightChars="50" w:right="105"/>
              <w:jc w:val="left"/>
              <w:rPr>
                <w:rFonts w:asciiTheme="minorEastAsia" w:eastAsiaTheme="minorEastAsia" w:hAnsiTheme="minorEastAsia" w:cs="仿宋" w:hint="eastAsia"/>
                <w:b/>
                <w:bCs/>
                <w:sz w:val="24"/>
                <w:szCs w:val="24"/>
              </w:rPr>
            </w:pPr>
            <w:r>
              <w:rPr>
                <w:rFonts w:asciiTheme="minorEastAsia" w:eastAsiaTheme="minorEastAsia" w:hAnsiTheme="minorEastAsia" w:cs="仿宋" w:hint="eastAsia"/>
                <w:b/>
                <w:bCs/>
                <w:sz w:val="24"/>
                <w:szCs w:val="24"/>
              </w:rPr>
              <w:t>1.磋商保证金的提交方式</w:t>
            </w:r>
          </w:p>
          <w:p w14:paraId="11DF77F8"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磋商保证金的提交方式有三种：银行转账、保证保险、担保保函，供应商可根据实际情况，选择磋商保证金的提供或缴纳方式。</w:t>
            </w:r>
          </w:p>
          <w:p w14:paraId="450A28AE"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（1）银行转账：磋商保证金应以供应商自身的名义提交，并且必须从其基本账户转出，不得以分支机构其他名义提交（按照规定，供应商可以为自然人的项目除外）。</w:t>
            </w:r>
          </w:p>
          <w:p w14:paraId="31C76EE8"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（2）保证保险：</w:t>
            </w:r>
          </w:p>
          <w:p w14:paraId="4AF69000"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1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①</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当供应商未按照采购文件要求履行磋商义务而导致采购人受到损失时，由保险公司按照保险合同对采购人的损失承担代偿责任。</w:t>
            </w:r>
          </w:p>
          <w:p w14:paraId="6FFF220B"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2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②</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供应商在支付磋商保证金保险费时，必须使用基本账号资金支付购买，未从基本账户转出支付保费造成经济纠纷的应由企业自行承担。</w:t>
            </w:r>
          </w:p>
          <w:p w14:paraId="29C9FC3B"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fldChar w:fldCharType="begin"/>
            </w:r>
            <w:r>
              <w:rPr>
                <w:rFonts w:asciiTheme="minorEastAsia" w:eastAsiaTheme="minorEastAsia" w:hAnsiTheme="minorEastAsia" w:cs="仿宋" w:hint="eastAsia"/>
                <w:sz w:val="24"/>
                <w:szCs w:val="24"/>
              </w:rPr>
              <w:instrText xml:space="preserve"> = 3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③</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在保证保险中，供应商为投保人，采购人为被保险人。</w:t>
            </w:r>
          </w:p>
          <w:p w14:paraId="44DE1D34"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（3）担保保函：</w:t>
            </w:r>
          </w:p>
          <w:p w14:paraId="18132F75"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1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①</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当供应商未能按照采购文件要求履行磋商义务而导致采购人受到损失时，由担保公司按照要求对采购人的损失承担代偿责任。</w:t>
            </w:r>
          </w:p>
          <w:p w14:paraId="33104DA2"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2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②</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在磋商担保中，供应商为投保人，采购人为被担保人。</w:t>
            </w:r>
          </w:p>
          <w:p w14:paraId="137F0730"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b/>
                <w:bCs/>
                <w:sz w:val="24"/>
                <w:szCs w:val="24"/>
              </w:rPr>
            </w:pPr>
            <w:r>
              <w:rPr>
                <w:rFonts w:asciiTheme="minorEastAsia" w:eastAsiaTheme="minorEastAsia" w:hAnsiTheme="minorEastAsia" w:cs="仿宋" w:hint="eastAsia"/>
                <w:b/>
                <w:bCs/>
                <w:sz w:val="24"/>
                <w:szCs w:val="24"/>
              </w:rPr>
              <w:t>2.磋商保证金的提交时间</w:t>
            </w:r>
          </w:p>
          <w:p w14:paraId="0B436CEB"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磋商保证金到账截止时间为磋商截止时间，到账时间以实际到达专用账号时间为准，未按时到账的磋商保证金视为未提交；保证保险的投保人应当在项目磋商前与保险公司签订保证保险合同，在磋商截止时间前，供应商应当把有效的保证保险证明提交到采购代理机构；担保保函供应商应当在项目磋商前与担保机构签订磋商担保协议，在磋商截止时间前，供应商应将有效的担保保函提交到采购代理机构。</w:t>
            </w:r>
          </w:p>
          <w:p w14:paraId="34B63ADB" w14:textId="77777777" w:rsidR="000D55CC" w:rsidRDefault="00000000">
            <w:pPr>
              <w:pStyle w:val="10"/>
              <w:snapToGrid w:val="0"/>
              <w:spacing w:line="360" w:lineRule="auto"/>
              <w:ind w:leftChars="50" w:left="105" w:rightChars="50" w:right="105"/>
              <w:rPr>
                <w:rFonts w:asciiTheme="minorEastAsia" w:eastAsiaTheme="minorEastAsia" w:hAnsiTheme="minorEastAsia" w:cs="仿宋" w:hint="eastAsia"/>
                <w:b/>
                <w:bCs/>
                <w:sz w:val="24"/>
                <w:szCs w:val="24"/>
              </w:rPr>
            </w:pPr>
            <w:r>
              <w:rPr>
                <w:rFonts w:asciiTheme="minorEastAsia" w:eastAsiaTheme="minorEastAsia" w:hAnsiTheme="minorEastAsia" w:cs="仿宋" w:hint="eastAsia"/>
                <w:b/>
                <w:bCs/>
                <w:sz w:val="24"/>
                <w:szCs w:val="24"/>
              </w:rPr>
              <w:t>3.磋商保证金的办理程序</w:t>
            </w:r>
          </w:p>
          <w:p w14:paraId="4DFCA1F9" w14:textId="77777777" w:rsidR="000D55CC" w:rsidRDefault="00000000">
            <w:pPr>
              <w:pStyle w:val="10"/>
              <w:adjustRightInd w:val="0"/>
              <w:snapToGrid w:val="0"/>
              <w:spacing w:line="360" w:lineRule="auto"/>
              <w:ind w:leftChars="50" w:left="105" w:rightChars="50" w:right="105"/>
              <w:rPr>
                <w:rFonts w:asciiTheme="minorEastAsia" w:eastAsiaTheme="minorEastAsia" w:hAnsiTheme="minorEastAsia" w:cs="仿宋" w:hint="eastAsia"/>
                <w:b/>
                <w:sz w:val="24"/>
                <w:szCs w:val="24"/>
              </w:rPr>
            </w:pPr>
            <w:r>
              <w:rPr>
                <w:rFonts w:asciiTheme="minorEastAsia" w:eastAsiaTheme="minorEastAsia" w:hAnsiTheme="minorEastAsia" w:cs="仿宋" w:hint="eastAsia"/>
                <w:b/>
                <w:sz w:val="24"/>
                <w:szCs w:val="24"/>
              </w:rPr>
              <w:t>（1）采用银行转账方式：</w:t>
            </w:r>
          </w:p>
          <w:p w14:paraId="6FDEB30F"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1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①</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磋商保证金的金额：</w:t>
            </w:r>
            <w:r>
              <w:rPr>
                <w:rFonts w:asciiTheme="minorEastAsia" w:eastAsiaTheme="minorEastAsia" w:hAnsiTheme="minorEastAsia" w:cs="仿宋" w:hint="eastAsia"/>
                <w:b/>
                <w:sz w:val="24"/>
                <w:szCs w:val="24"/>
                <w:u w:val="single"/>
              </w:rPr>
              <w:t>¥0元</w:t>
            </w:r>
            <w:r>
              <w:rPr>
                <w:rFonts w:asciiTheme="minorEastAsia" w:eastAsiaTheme="minorEastAsia" w:hAnsiTheme="minorEastAsia" w:cs="仿宋" w:hint="eastAsia"/>
                <w:b/>
                <w:sz w:val="24"/>
                <w:szCs w:val="24"/>
              </w:rPr>
              <w:t>。</w:t>
            </w:r>
          </w:p>
          <w:p w14:paraId="4D882BFA"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提交保证金的供应商不需再开具磋商保证金收据，在提交响应文件时提供银行汇款或转账凭证复印件即可。</w:t>
            </w:r>
          </w:p>
          <w:p w14:paraId="7C0BF474"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2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②</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磋商保证金交纳时间：与响应文件提交截止时间一致。</w:t>
            </w:r>
          </w:p>
          <w:p w14:paraId="71ADEFC9"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3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③</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磋商保证金的交纳：</w:t>
            </w:r>
          </w:p>
          <w:p w14:paraId="38D4F6B8"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开户行：中国银行股份有限公司红河州分行营业部</w:t>
            </w:r>
          </w:p>
          <w:p w14:paraId="5D09BEB1"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帐  号：137276798557</w:t>
            </w:r>
          </w:p>
          <w:p w14:paraId="59E581F0"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收款人：红河州顺康项目管理有限公司</w:t>
            </w:r>
          </w:p>
          <w:p w14:paraId="54B6B4C5"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联系电话：18988251309</w:t>
            </w:r>
          </w:p>
          <w:p w14:paraId="0041C894" w14:textId="77777777" w:rsidR="000D55CC" w:rsidRDefault="00000000">
            <w:pPr>
              <w:spacing w:line="360" w:lineRule="auto"/>
              <w:ind w:leftChars="50" w:left="105" w:rightChars="50" w:right="105"/>
              <w:rPr>
                <w:rFonts w:asciiTheme="minorEastAsia" w:eastAsiaTheme="minorEastAsia" w:hAnsiTheme="minorEastAsia" w:cs="仿宋" w:hint="eastAsia"/>
                <w:b/>
                <w:sz w:val="24"/>
                <w:szCs w:val="24"/>
              </w:rPr>
            </w:pPr>
            <w:r>
              <w:rPr>
                <w:rFonts w:asciiTheme="minorEastAsia" w:eastAsiaTheme="minorEastAsia" w:hAnsiTheme="minorEastAsia" w:cs="仿宋" w:hint="eastAsia"/>
                <w:b/>
                <w:sz w:val="24"/>
                <w:szCs w:val="24"/>
              </w:rPr>
              <w:t>（2）采用保证保险方式：</w:t>
            </w:r>
          </w:p>
          <w:p w14:paraId="76B89587" w14:textId="77777777" w:rsidR="000D55CC" w:rsidRDefault="00000000">
            <w:pPr>
              <w:spacing w:line="360" w:lineRule="auto"/>
              <w:ind w:leftChars="50" w:left="105" w:rightChars="50" w:right="105"/>
              <w:rPr>
                <w:rFonts w:asciiTheme="minorEastAsia" w:eastAsiaTheme="minorEastAsia" w:hAnsiTheme="minorEastAsia" w:cs="仿宋" w:hint="eastAsia"/>
                <w:b/>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1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①</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磋商保证金的金额：</w:t>
            </w:r>
            <w:r>
              <w:rPr>
                <w:rFonts w:asciiTheme="minorEastAsia" w:eastAsiaTheme="minorEastAsia" w:hAnsiTheme="minorEastAsia" w:cs="仿宋" w:hint="eastAsia"/>
                <w:b/>
                <w:sz w:val="24"/>
                <w:szCs w:val="24"/>
                <w:u w:val="single"/>
              </w:rPr>
              <w:t>¥0元</w:t>
            </w:r>
            <w:r>
              <w:rPr>
                <w:rFonts w:asciiTheme="minorEastAsia" w:eastAsiaTheme="minorEastAsia" w:hAnsiTheme="minorEastAsia" w:cs="仿宋" w:hint="eastAsia"/>
                <w:b/>
                <w:sz w:val="24"/>
                <w:szCs w:val="24"/>
              </w:rPr>
              <w:t>。</w:t>
            </w:r>
          </w:p>
          <w:p w14:paraId="224D4BFD"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fldChar w:fldCharType="begin"/>
            </w:r>
            <w:r>
              <w:rPr>
                <w:rFonts w:asciiTheme="minorEastAsia" w:eastAsiaTheme="minorEastAsia" w:hAnsiTheme="minorEastAsia" w:cs="仿宋" w:hint="eastAsia"/>
                <w:sz w:val="24"/>
                <w:szCs w:val="24"/>
              </w:rPr>
              <w:instrText xml:space="preserve"> = 2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②</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磋商保证金交纳时间：供应商在保险公司购买保险保单后，须在响应文件提交截止时间前，将购买保险保单提交到采购代理机构。</w:t>
            </w:r>
          </w:p>
          <w:p w14:paraId="0A68F903"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注：磋商保证金保险的保额须与磋商保证金金额一致，同时应注明项目名称，否则不予认可。</w:t>
            </w:r>
          </w:p>
          <w:p w14:paraId="7825A23B" w14:textId="77777777" w:rsidR="000D55CC" w:rsidRDefault="00000000">
            <w:pPr>
              <w:spacing w:line="360" w:lineRule="auto"/>
              <w:ind w:leftChars="50" w:left="105" w:rightChars="50" w:right="105"/>
              <w:rPr>
                <w:rFonts w:asciiTheme="minorEastAsia" w:eastAsiaTheme="minorEastAsia" w:hAnsiTheme="minorEastAsia" w:cs="仿宋" w:hint="eastAsia"/>
                <w:b/>
                <w:sz w:val="24"/>
                <w:szCs w:val="24"/>
              </w:rPr>
            </w:pPr>
            <w:r>
              <w:rPr>
                <w:rFonts w:asciiTheme="minorEastAsia" w:eastAsiaTheme="minorEastAsia" w:hAnsiTheme="minorEastAsia" w:cs="仿宋" w:hint="eastAsia"/>
                <w:b/>
                <w:sz w:val="24"/>
                <w:szCs w:val="24"/>
              </w:rPr>
              <w:t>（3）采用担保保函方式：</w:t>
            </w:r>
          </w:p>
          <w:p w14:paraId="56CDAFD6" w14:textId="77777777" w:rsidR="000D55CC" w:rsidRDefault="00000000">
            <w:pPr>
              <w:spacing w:line="360" w:lineRule="auto"/>
              <w:ind w:leftChars="50" w:left="105" w:rightChars="50" w:right="105"/>
              <w:rPr>
                <w:rFonts w:asciiTheme="minorEastAsia" w:eastAsiaTheme="minorEastAsia" w:hAnsiTheme="minorEastAsia" w:cs="仿宋" w:hint="eastAsia"/>
                <w:b/>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1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①</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磋商保证金的金额：</w:t>
            </w:r>
            <w:r>
              <w:rPr>
                <w:rFonts w:asciiTheme="minorEastAsia" w:eastAsiaTheme="minorEastAsia" w:hAnsiTheme="minorEastAsia" w:cs="仿宋" w:hint="eastAsia"/>
                <w:b/>
                <w:sz w:val="24"/>
                <w:szCs w:val="24"/>
                <w:u w:val="single"/>
              </w:rPr>
              <w:t>¥0元</w:t>
            </w:r>
            <w:r>
              <w:rPr>
                <w:rFonts w:asciiTheme="minorEastAsia" w:eastAsiaTheme="minorEastAsia" w:hAnsiTheme="minorEastAsia" w:cs="仿宋" w:hint="eastAsia"/>
                <w:b/>
                <w:sz w:val="24"/>
                <w:szCs w:val="24"/>
              </w:rPr>
              <w:t>。</w:t>
            </w:r>
          </w:p>
          <w:p w14:paraId="2BDF8F11"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fldChar w:fldCharType="begin"/>
            </w:r>
            <w:r>
              <w:rPr>
                <w:rFonts w:asciiTheme="minorEastAsia" w:eastAsiaTheme="minorEastAsia" w:hAnsiTheme="minorEastAsia" w:cs="仿宋" w:hint="eastAsia"/>
                <w:sz w:val="24"/>
                <w:szCs w:val="24"/>
              </w:rPr>
              <w:instrText xml:space="preserve"> = 2 \* GB3 </w:instrText>
            </w:r>
            <w:r>
              <w:rPr>
                <w:rFonts w:asciiTheme="minorEastAsia" w:eastAsiaTheme="minorEastAsia" w:hAnsiTheme="minorEastAsia" w:cs="仿宋" w:hint="eastAsia"/>
                <w:sz w:val="24"/>
                <w:szCs w:val="24"/>
              </w:rPr>
              <w:fldChar w:fldCharType="separate"/>
            </w:r>
            <w:r>
              <w:rPr>
                <w:rFonts w:asciiTheme="minorEastAsia" w:eastAsiaTheme="minorEastAsia" w:hAnsiTheme="minorEastAsia" w:cs="仿宋" w:hint="eastAsia"/>
                <w:sz w:val="24"/>
                <w:szCs w:val="24"/>
              </w:rPr>
              <w:t>②</w:t>
            </w:r>
            <w:r>
              <w:rPr>
                <w:rFonts w:asciiTheme="minorEastAsia" w:eastAsiaTheme="minorEastAsia" w:hAnsiTheme="minorEastAsia" w:cs="仿宋" w:hint="eastAsia"/>
                <w:sz w:val="24"/>
                <w:szCs w:val="24"/>
              </w:rPr>
              <w:fldChar w:fldCharType="end"/>
            </w:r>
            <w:r>
              <w:rPr>
                <w:rFonts w:asciiTheme="minorEastAsia" w:eastAsiaTheme="minorEastAsia" w:hAnsiTheme="minorEastAsia" w:cs="仿宋" w:hint="eastAsia"/>
                <w:sz w:val="24"/>
                <w:szCs w:val="24"/>
              </w:rPr>
              <w:t>磋商保证金交纳时间：供应商在担保机构购买担保保函后，须在响应文件提交截止时间前，将购买的保函提交到采购代理机构。</w:t>
            </w:r>
          </w:p>
          <w:p w14:paraId="3A804F5A"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注：保函的保额须与磋商保证金金额一致，同时应注明项目名称，否则不予认可。</w:t>
            </w:r>
          </w:p>
          <w:p w14:paraId="6770F0CE"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4.对于未能按要求提交磋商保证金、保险、保函的供应商，采购人将视为不响应采购文件而予以拒绝其响应文件。</w:t>
            </w:r>
          </w:p>
          <w:p w14:paraId="72D3091E"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5.未中标的供应商的磋商保证金，在成交通知书发出后5个工作日内退还；成交供应商的磋商保证金在采购人与其签订合同后5个工作日内退还。</w:t>
            </w:r>
          </w:p>
          <w:p w14:paraId="2511AE86"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6.供应商如发生下列情况之一时，磋商保证金将不予退还：</w:t>
            </w:r>
          </w:p>
          <w:p w14:paraId="32611070"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（1）供应商在提交响应文件截止时间后撤回其响应文件的；</w:t>
            </w:r>
          </w:p>
          <w:p w14:paraId="50C076A6"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（2）供应商在响应文件中提供虚假材料的；</w:t>
            </w:r>
          </w:p>
          <w:p w14:paraId="02948F9B" w14:textId="77777777" w:rsidR="000D55CC" w:rsidRDefault="00000000">
            <w:pPr>
              <w:spacing w:line="360" w:lineRule="auto"/>
              <w:ind w:leftChars="50" w:left="105" w:rightChars="50" w:right="105"/>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（3）除因不可抗力或采购文件认可的情形以外，成交供应商不与采购人签订合同的；</w:t>
            </w:r>
          </w:p>
          <w:p w14:paraId="1855E3DC" w14:textId="77777777" w:rsidR="000D55CC" w:rsidRDefault="00000000">
            <w:pPr>
              <w:spacing w:before="111" w:line="216" w:lineRule="auto"/>
              <w:ind w:left="156"/>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（4）供应商与采购人、其他供应商或者采购代理机构恶意串通的。</w:t>
            </w:r>
          </w:p>
        </w:tc>
      </w:tr>
      <w:tr w:rsidR="000D55CC" w14:paraId="54739080" w14:textId="77777777">
        <w:trPr>
          <w:trHeight w:val="1058"/>
          <w:jc w:val="center"/>
        </w:trPr>
        <w:tc>
          <w:tcPr>
            <w:tcW w:w="1238" w:type="dxa"/>
            <w:vAlign w:val="center"/>
          </w:tcPr>
          <w:p w14:paraId="24747C36" w14:textId="77777777" w:rsidR="000D55CC" w:rsidRDefault="00000000">
            <w:pPr>
              <w:spacing w:before="235" w:line="179" w:lineRule="auto"/>
              <w:ind w:left="61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lastRenderedPageBreak/>
              <w:t>1</w:t>
            </w:r>
            <w:r>
              <w:rPr>
                <w:rFonts w:asciiTheme="minorEastAsia" w:eastAsiaTheme="minorEastAsia" w:hAnsiTheme="minorEastAsia" w:cs="仿宋"/>
                <w:spacing w:val="-6"/>
                <w:sz w:val="24"/>
                <w:szCs w:val="24"/>
              </w:rPr>
              <w:t>9</w:t>
            </w:r>
          </w:p>
        </w:tc>
        <w:tc>
          <w:tcPr>
            <w:tcW w:w="2258" w:type="dxa"/>
            <w:vAlign w:val="center"/>
          </w:tcPr>
          <w:p w14:paraId="23CDF823" w14:textId="77777777" w:rsidR="000D55CC" w:rsidRDefault="00000000">
            <w:pPr>
              <w:spacing w:before="35" w:line="228" w:lineRule="auto"/>
              <w:ind w:left="122" w:right="101"/>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19"/>
                <w:sz w:val="24"/>
                <w:szCs w:val="24"/>
              </w:rPr>
              <w:t>是</w:t>
            </w:r>
            <w:r>
              <w:rPr>
                <w:rFonts w:asciiTheme="minorEastAsia" w:eastAsiaTheme="minorEastAsia" w:hAnsiTheme="minorEastAsia" w:cs="仿宋"/>
                <w:spacing w:val="14"/>
                <w:sz w:val="24"/>
                <w:szCs w:val="24"/>
              </w:rPr>
              <w:t>否允许递交备选</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3"/>
                <w:sz w:val="24"/>
                <w:szCs w:val="24"/>
              </w:rPr>
              <w:t>报价方案</w:t>
            </w:r>
          </w:p>
        </w:tc>
        <w:tc>
          <w:tcPr>
            <w:tcW w:w="6391" w:type="dxa"/>
          </w:tcPr>
          <w:p w14:paraId="2FB52C5C" w14:textId="77777777" w:rsidR="000D55CC" w:rsidRDefault="00000000">
            <w:pPr>
              <w:spacing w:before="226" w:line="218" w:lineRule="auto"/>
              <w:ind w:left="127"/>
              <w:rPr>
                <w:rFonts w:asciiTheme="minorEastAsia" w:eastAsiaTheme="minorEastAsia" w:hAnsiTheme="minorEastAsia" w:cs="仿宋" w:hint="eastAsia"/>
                <w:sz w:val="24"/>
                <w:szCs w:val="24"/>
              </w:rPr>
            </w:pPr>
            <w:r>
              <w:rPr>
                <w:rFonts w:asciiTheme="minorEastAsia" w:eastAsiaTheme="minorEastAsia" w:hAnsiTheme="minorEastAsia" w:cs="仿宋"/>
                <w:spacing w:val="-7"/>
                <w:sz w:val="24"/>
                <w:szCs w:val="24"/>
              </w:rPr>
              <w:t>不</w:t>
            </w:r>
            <w:r>
              <w:rPr>
                <w:rFonts w:asciiTheme="minorEastAsia" w:eastAsiaTheme="minorEastAsia" w:hAnsiTheme="minorEastAsia" w:cs="仿宋"/>
                <w:spacing w:val="-4"/>
                <w:sz w:val="24"/>
                <w:szCs w:val="24"/>
              </w:rPr>
              <w:t>允许</w:t>
            </w:r>
          </w:p>
        </w:tc>
      </w:tr>
      <w:tr w:rsidR="000D55CC" w14:paraId="01341D78" w14:textId="77777777">
        <w:trPr>
          <w:trHeight w:val="1688"/>
          <w:jc w:val="center"/>
        </w:trPr>
        <w:tc>
          <w:tcPr>
            <w:tcW w:w="1238" w:type="dxa"/>
            <w:vAlign w:val="center"/>
          </w:tcPr>
          <w:p w14:paraId="707B587C" w14:textId="77777777" w:rsidR="000D55CC" w:rsidRDefault="000D55CC">
            <w:pPr>
              <w:spacing w:line="311" w:lineRule="auto"/>
              <w:rPr>
                <w:rFonts w:asciiTheme="minorEastAsia" w:eastAsiaTheme="minorEastAsia" w:hAnsiTheme="minorEastAsia" w:hint="eastAsia"/>
                <w:sz w:val="24"/>
                <w:szCs w:val="24"/>
              </w:rPr>
            </w:pPr>
          </w:p>
          <w:p w14:paraId="46FE9305" w14:textId="77777777" w:rsidR="000D55CC" w:rsidRDefault="00000000">
            <w:pPr>
              <w:spacing w:before="79"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20</w:t>
            </w:r>
          </w:p>
        </w:tc>
        <w:tc>
          <w:tcPr>
            <w:tcW w:w="2258" w:type="dxa"/>
            <w:vAlign w:val="center"/>
          </w:tcPr>
          <w:p w14:paraId="2F5AF7F7" w14:textId="77777777" w:rsidR="000D55CC" w:rsidRDefault="00000000">
            <w:pPr>
              <w:spacing w:before="78" w:line="218" w:lineRule="auto"/>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签字</w:t>
            </w:r>
            <w:r>
              <w:rPr>
                <w:rFonts w:asciiTheme="minorEastAsia" w:eastAsiaTheme="minorEastAsia" w:hAnsiTheme="minorEastAsia" w:cs="仿宋"/>
                <w:spacing w:val="-3"/>
                <w:sz w:val="24"/>
                <w:szCs w:val="24"/>
              </w:rPr>
              <w:t>或</w:t>
            </w:r>
            <w:r>
              <w:rPr>
                <w:rFonts w:asciiTheme="minorEastAsia" w:eastAsiaTheme="minorEastAsia" w:hAnsiTheme="minorEastAsia" w:cs="仿宋"/>
                <w:spacing w:val="-2"/>
                <w:sz w:val="24"/>
                <w:szCs w:val="24"/>
              </w:rPr>
              <w:t>盖章要求</w:t>
            </w:r>
          </w:p>
        </w:tc>
        <w:tc>
          <w:tcPr>
            <w:tcW w:w="6391" w:type="dxa"/>
          </w:tcPr>
          <w:p w14:paraId="4FE78DB4" w14:textId="77777777" w:rsidR="000D55CC" w:rsidRDefault="00000000">
            <w:pPr>
              <w:spacing w:before="35"/>
              <w:ind w:right="107"/>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响应文件中的封面和本磋商</w:t>
            </w:r>
            <w:r>
              <w:rPr>
                <w:rFonts w:asciiTheme="minorEastAsia" w:eastAsiaTheme="minorEastAsia" w:hAnsiTheme="minorEastAsia" w:cs="仿宋"/>
                <w:sz w:val="24"/>
                <w:szCs w:val="24"/>
              </w:rPr>
              <w:t>文件提供的响应文件</w:t>
            </w:r>
            <w:r>
              <w:rPr>
                <w:rFonts w:asciiTheme="minorEastAsia" w:eastAsiaTheme="minorEastAsia" w:hAnsiTheme="minorEastAsia" w:cs="仿宋"/>
                <w:spacing w:val="-3"/>
                <w:sz w:val="24"/>
                <w:szCs w:val="24"/>
              </w:rPr>
              <w:t>格式规定要求签字盖章页的文件上均应加盖供</w:t>
            </w:r>
            <w:r>
              <w:rPr>
                <w:rFonts w:asciiTheme="minorEastAsia" w:eastAsiaTheme="minorEastAsia" w:hAnsiTheme="minorEastAsia" w:cs="仿宋"/>
                <w:spacing w:val="-2"/>
                <w:sz w:val="24"/>
                <w:szCs w:val="24"/>
              </w:rPr>
              <w:t>应</w:t>
            </w:r>
            <w:r>
              <w:rPr>
                <w:rFonts w:asciiTheme="minorEastAsia" w:eastAsiaTheme="minorEastAsia" w:hAnsiTheme="minorEastAsia" w:cs="仿宋"/>
                <w:sz w:val="24"/>
                <w:szCs w:val="24"/>
              </w:rPr>
              <w:t>商</w:t>
            </w:r>
            <w:r>
              <w:rPr>
                <w:rFonts w:asciiTheme="minorEastAsia" w:eastAsiaTheme="minorEastAsia" w:hAnsiTheme="minorEastAsia" w:cs="仿宋" w:hint="eastAsia"/>
                <w:sz w:val="24"/>
                <w:szCs w:val="24"/>
              </w:rPr>
              <w:t>公</w:t>
            </w:r>
            <w:r>
              <w:rPr>
                <w:rFonts w:asciiTheme="minorEastAsia" w:eastAsiaTheme="minorEastAsia" w:hAnsiTheme="minorEastAsia" w:cs="仿宋"/>
                <w:spacing w:val="-4"/>
                <w:sz w:val="24"/>
                <w:szCs w:val="24"/>
              </w:rPr>
              <w:t>章并经法定代表人</w:t>
            </w:r>
            <w:r>
              <w:rPr>
                <w:rFonts w:asciiTheme="minorEastAsia" w:eastAsiaTheme="minorEastAsia" w:hAnsiTheme="minorEastAsia" w:cs="仿宋"/>
                <w:spacing w:val="-3"/>
                <w:sz w:val="24"/>
                <w:szCs w:val="24"/>
              </w:rPr>
              <w:t>或</w:t>
            </w:r>
            <w:r>
              <w:rPr>
                <w:rFonts w:asciiTheme="minorEastAsia" w:eastAsiaTheme="minorEastAsia" w:hAnsiTheme="minorEastAsia" w:cs="仿宋"/>
                <w:spacing w:val="-2"/>
                <w:sz w:val="24"/>
                <w:szCs w:val="24"/>
              </w:rPr>
              <w:t>其委托代理人签字或盖章</w:t>
            </w:r>
          </w:p>
        </w:tc>
      </w:tr>
      <w:tr w:rsidR="000D55CC" w14:paraId="72960160" w14:textId="77777777">
        <w:trPr>
          <w:trHeight w:val="527"/>
          <w:jc w:val="center"/>
        </w:trPr>
        <w:tc>
          <w:tcPr>
            <w:tcW w:w="1238" w:type="dxa"/>
            <w:vAlign w:val="center"/>
          </w:tcPr>
          <w:p w14:paraId="475B275C" w14:textId="77777777" w:rsidR="000D55CC" w:rsidRDefault="00000000">
            <w:pPr>
              <w:spacing w:before="187" w:line="179"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21</w:t>
            </w:r>
          </w:p>
        </w:tc>
        <w:tc>
          <w:tcPr>
            <w:tcW w:w="2258" w:type="dxa"/>
            <w:vAlign w:val="center"/>
          </w:tcPr>
          <w:p w14:paraId="0F01D90E" w14:textId="77777777" w:rsidR="000D55CC" w:rsidRDefault="00000000">
            <w:pPr>
              <w:spacing w:before="144" w:line="218" w:lineRule="auto"/>
              <w:ind w:left="129" w:firstLineChars="100" w:firstLine="235"/>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5"/>
                <w:sz w:val="24"/>
                <w:szCs w:val="24"/>
              </w:rPr>
              <w:t>响</w:t>
            </w:r>
            <w:r>
              <w:rPr>
                <w:rFonts w:asciiTheme="minorEastAsia" w:eastAsiaTheme="minorEastAsia" w:hAnsiTheme="minorEastAsia" w:cs="仿宋"/>
                <w:spacing w:val="-3"/>
                <w:sz w:val="24"/>
                <w:szCs w:val="24"/>
              </w:rPr>
              <w:t>应文件</w:t>
            </w:r>
            <w:r>
              <w:rPr>
                <w:rFonts w:asciiTheme="minorEastAsia" w:eastAsiaTheme="minorEastAsia" w:hAnsiTheme="minorEastAsia" w:cs="仿宋" w:hint="eastAsia"/>
                <w:spacing w:val="-3"/>
                <w:sz w:val="24"/>
                <w:szCs w:val="24"/>
              </w:rPr>
              <w:t>提交及</w:t>
            </w:r>
            <w:r>
              <w:rPr>
                <w:rFonts w:asciiTheme="minorEastAsia" w:eastAsiaTheme="minorEastAsia" w:hAnsiTheme="minorEastAsia" w:cs="仿宋"/>
                <w:spacing w:val="-3"/>
                <w:sz w:val="24"/>
                <w:szCs w:val="24"/>
              </w:rPr>
              <w:t>份数</w:t>
            </w:r>
          </w:p>
        </w:tc>
        <w:tc>
          <w:tcPr>
            <w:tcW w:w="6391" w:type="dxa"/>
            <w:vAlign w:val="center"/>
          </w:tcPr>
          <w:p w14:paraId="54F0AADA"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供应商应当在响应文件提交截止时间前将加密的响应文件上传至“政府采购云平台”。</w:t>
            </w:r>
          </w:p>
          <w:p w14:paraId="2FD752F3"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注：成交人在领取成交通知书时补交纸质版全套响应文件正本1份，副本1份。</w:t>
            </w:r>
          </w:p>
        </w:tc>
      </w:tr>
      <w:tr w:rsidR="000D55CC" w14:paraId="4877C268" w14:textId="77777777">
        <w:trPr>
          <w:trHeight w:val="767"/>
          <w:jc w:val="center"/>
        </w:trPr>
        <w:tc>
          <w:tcPr>
            <w:tcW w:w="1238" w:type="dxa"/>
            <w:vAlign w:val="center"/>
          </w:tcPr>
          <w:p w14:paraId="7FBFBC8D" w14:textId="77777777" w:rsidR="000D55CC" w:rsidRDefault="00000000">
            <w:pPr>
              <w:spacing w:before="78"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22</w:t>
            </w:r>
          </w:p>
        </w:tc>
        <w:tc>
          <w:tcPr>
            <w:tcW w:w="2258" w:type="dxa"/>
            <w:vAlign w:val="center"/>
          </w:tcPr>
          <w:p w14:paraId="79B17703" w14:textId="77777777" w:rsidR="000D55CC" w:rsidRDefault="00000000">
            <w:pPr>
              <w:spacing w:before="78" w:line="220" w:lineRule="auto"/>
              <w:ind w:left="125" w:firstLineChars="100" w:firstLine="236"/>
              <w:jc w:val="center"/>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4"/>
                <w:sz w:val="24"/>
                <w:szCs w:val="24"/>
              </w:rPr>
              <w:t>装</w:t>
            </w:r>
            <w:r>
              <w:rPr>
                <w:rFonts w:asciiTheme="minorEastAsia" w:eastAsiaTheme="minorEastAsia" w:hAnsiTheme="minorEastAsia" w:cs="仿宋"/>
                <w:color w:val="auto"/>
                <w:spacing w:val="-3"/>
                <w:sz w:val="24"/>
                <w:szCs w:val="24"/>
              </w:rPr>
              <w:t>订与密封</w:t>
            </w:r>
          </w:p>
        </w:tc>
        <w:tc>
          <w:tcPr>
            <w:tcW w:w="6391" w:type="dxa"/>
            <w:vAlign w:val="center"/>
          </w:tcPr>
          <w:p w14:paraId="282FAFCB" w14:textId="77777777" w:rsidR="000D55CC" w:rsidRDefault="00000000">
            <w:pPr>
              <w:spacing w:before="35"/>
              <w:ind w:left="121" w:right="107" w:firstLine="7"/>
              <w:rPr>
                <w:rFonts w:asciiTheme="minorEastAsia" w:eastAsiaTheme="minorEastAsia" w:hAnsiTheme="minorEastAsia" w:cs="仿宋" w:hint="eastAsia"/>
                <w:color w:val="auto"/>
                <w:spacing w:val="-3"/>
                <w:sz w:val="24"/>
                <w:szCs w:val="24"/>
              </w:rPr>
            </w:pPr>
            <w:r>
              <w:rPr>
                <w:rFonts w:asciiTheme="minorEastAsia" w:eastAsiaTheme="minorEastAsia" w:hAnsiTheme="minorEastAsia" w:cs="仿宋" w:hint="eastAsia"/>
                <w:color w:val="auto"/>
                <w:spacing w:val="-3"/>
                <w:sz w:val="24"/>
                <w:szCs w:val="24"/>
              </w:rPr>
              <w:t>响应文件应装订成册，不得采用活页装订。</w:t>
            </w:r>
          </w:p>
        </w:tc>
      </w:tr>
      <w:tr w:rsidR="000D55CC" w14:paraId="0D144392" w14:textId="77777777">
        <w:trPr>
          <w:trHeight w:val="981"/>
          <w:jc w:val="center"/>
        </w:trPr>
        <w:tc>
          <w:tcPr>
            <w:tcW w:w="1238" w:type="dxa"/>
            <w:vAlign w:val="center"/>
          </w:tcPr>
          <w:p w14:paraId="3569EA72" w14:textId="77777777" w:rsidR="000D55CC" w:rsidRDefault="000D55CC">
            <w:pPr>
              <w:spacing w:line="273" w:lineRule="auto"/>
              <w:rPr>
                <w:rFonts w:asciiTheme="minorEastAsia" w:eastAsiaTheme="minorEastAsia" w:hAnsiTheme="minorEastAsia" w:hint="eastAsia"/>
                <w:color w:val="auto"/>
                <w:sz w:val="24"/>
                <w:szCs w:val="24"/>
              </w:rPr>
            </w:pPr>
          </w:p>
          <w:p w14:paraId="3B53E903" w14:textId="77777777" w:rsidR="000D55CC" w:rsidRDefault="00000000">
            <w:pPr>
              <w:spacing w:before="78" w:line="178" w:lineRule="auto"/>
              <w:ind w:left="599"/>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3"/>
                <w:sz w:val="24"/>
                <w:szCs w:val="24"/>
              </w:rPr>
              <w:t>23</w:t>
            </w:r>
          </w:p>
        </w:tc>
        <w:tc>
          <w:tcPr>
            <w:tcW w:w="2258" w:type="dxa"/>
            <w:vAlign w:val="center"/>
          </w:tcPr>
          <w:p w14:paraId="1D1EEA83" w14:textId="77777777" w:rsidR="000D55CC" w:rsidRDefault="00000000">
            <w:pPr>
              <w:spacing w:before="78" w:line="220" w:lineRule="auto"/>
              <w:ind w:left="123" w:firstLineChars="200" w:firstLine="474"/>
              <w:jc w:val="both"/>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3"/>
                <w:sz w:val="24"/>
                <w:szCs w:val="24"/>
              </w:rPr>
              <w:t>封套上写明</w:t>
            </w:r>
          </w:p>
        </w:tc>
        <w:tc>
          <w:tcPr>
            <w:tcW w:w="6391" w:type="dxa"/>
            <w:vAlign w:val="center"/>
          </w:tcPr>
          <w:p w14:paraId="461775F0" w14:textId="77777777" w:rsidR="000D55CC" w:rsidRDefault="00000000">
            <w:pPr>
              <w:spacing w:before="113" w:line="263" w:lineRule="auto"/>
              <w:ind w:right="147"/>
              <w:rPr>
                <w:rFonts w:asciiTheme="minorEastAsia" w:eastAsiaTheme="minorEastAsia" w:hAnsiTheme="minorEastAsia" w:cs="仿宋" w:hint="eastAsia"/>
                <w:color w:val="auto"/>
                <w:sz w:val="24"/>
                <w:szCs w:val="24"/>
              </w:rPr>
            </w:pPr>
            <w:r>
              <w:rPr>
                <w:rFonts w:asciiTheme="minorEastAsia" w:eastAsiaTheme="minorEastAsia" w:hAnsiTheme="minorEastAsia" w:cs="仿宋" w:hint="eastAsia"/>
                <w:color w:val="auto"/>
                <w:sz w:val="24"/>
                <w:szCs w:val="24"/>
              </w:rPr>
              <w:t>/</w:t>
            </w:r>
          </w:p>
        </w:tc>
      </w:tr>
      <w:tr w:rsidR="000D55CC" w14:paraId="6809B932" w14:textId="77777777">
        <w:trPr>
          <w:trHeight w:val="686"/>
          <w:jc w:val="center"/>
        </w:trPr>
        <w:tc>
          <w:tcPr>
            <w:tcW w:w="1238" w:type="dxa"/>
            <w:vAlign w:val="center"/>
          </w:tcPr>
          <w:p w14:paraId="5D70E12C" w14:textId="77777777" w:rsidR="000D55CC" w:rsidRDefault="00000000">
            <w:pPr>
              <w:spacing w:before="266"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24</w:t>
            </w:r>
          </w:p>
        </w:tc>
        <w:tc>
          <w:tcPr>
            <w:tcW w:w="2258" w:type="dxa"/>
            <w:vAlign w:val="center"/>
          </w:tcPr>
          <w:p w14:paraId="4E7B4A79" w14:textId="77777777" w:rsidR="000D55CC" w:rsidRDefault="00000000">
            <w:pPr>
              <w:spacing w:before="67" w:line="238" w:lineRule="auto"/>
              <w:ind w:left="121" w:right="101" w:firstLine="3"/>
              <w:jc w:val="center"/>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17"/>
                <w:sz w:val="24"/>
                <w:szCs w:val="24"/>
              </w:rPr>
              <w:t>递</w:t>
            </w:r>
            <w:r>
              <w:rPr>
                <w:rFonts w:asciiTheme="minorEastAsia" w:eastAsiaTheme="minorEastAsia" w:hAnsiTheme="minorEastAsia" w:cs="仿宋"/>
                <w:color w:val="auto"/>
                <w:spacing w:val="14"/>
                <w:sz w:val="24"/>
                <w:szCs w:val="24"/>
              </w:rPr>
              <w:t>交响应文件的截</w:t>
            </w:r>
            <w:r>
              <w:rPr>
                <w:rFonts w:asciiTheme="minorEastAsia" w:eastAsiaTheme="minorEastAsia" w:hAnsiTheme="minorEastAsia" w:cs="仿宋"/>
                <w:color w:val="auto"/>
                <w:spacing w:val="-5"/>
                <w:sz w:val="24"/>
                <w:szCs w:val="24"/>
              </w:rPr>
              <w:t>止</w:t>
            </w:r>
            <w:r>
              <w:rPr>
                <w:rFonts w:asciiTheme="minorEastAsia" w:eastAsiaTheme="minorEastAsia" w:hAnsiTheme="minorEastAsia" w:cs="仿宋"/>
                <w:color w:val="auto"/>
                <w:spacing w:val="-3"/>
                <w:sz w:val="24"/>
                <w:szCs w:val="24"/>
              </w:rPr>
              <w:t>时间</w:t>
            </w:r>
          </w:p>
        </w:tc>
        <w:tc>
          <w:tcPr>
            <w:tcW w:w="6391" w:type="dxa"/>
          </w:tcPr>
          <w:p w14:paraId="6AE4D69A" w14:textId="2DEED392" w:rsidR="000D55CC" w:rsidRDefault="001307FB">
            <w:pPr>
              <w:spacing w:before="258" w:line="218" w:lineRule="auto"/>
              <w:ind w:left="116"/>
              <w:rPr>
                <w:rFonts w:asciiTheme="minorEastAsia" w:eastAsiaTheme="minorEastAsia" w:hAnsiTheme="minorEastAsia" w:cs="仿宋" w:hint="eastAsia"/>
                <w:color w:val="auto"/>
                <w:sz w:val="24"/>
                <w:szCs w:val="24"/>
              </w:rPr>
            </w:pPr>
            <w:r>
              <w:rPr>
                <w:rFonts w:asciiTheme="minorEastAsia" w:eastAsiaTheme="minorEastAsia" w:hAnsiTheme="minorEastAsia" w:cs="仿宋"/>
                <w:spacing w:val="-7"/>
                <w:sz w:val="24"/>
                <w:szCs w:val="24"/>
                <w:u w:val="single"/>
              </w:rPr>
              <w:t xml:space="preserve">2025 </w:t>
            </w:r>
            <w:r>
              <w:rPr>
                <w:rFonts w:asciiTheme="minorEastAsia" w:eastAsiaTheme="minorEastAsia" w:hAnsiTheme="minorEastAsia" w:cs="仿宋" w:hint="eastAsia"/>
                <w:spacing w:val="-7"/>
                <w:sz w:val="24"/>
                <w:szCs w:val="24"/>
                <w:u w:val="single"/>
              </w:rPr>
              <w:t>年</w:t>
            </w:r>
            <w:r>
              <w:rPr>
                <w:rFonts w:asciiTheme="minorEastAsia" w:eastAsiaTheme="minorEastAsia" w:hAnsiTheme="minorEastAsia" w:cs="仿宋"/>
                <w:spacing w:val="-7"/>
                <w:sz w:val="24"/>
                <w:szCs w:val="24"/>
                <w:u w:val="single"/>
              </w:rPr>
              <w:t xml:space="preserve"> 0</w:t>
            </w:r>
            <w:r>
              <w:rPr>
                <w:rFonts w:asciiTheme="minorEastAsia" w:eastAsiaTheme="minorEastAsia" w:hAnsiTheme="minorEastAsia" w:cs="仿宋" w:hint="eastAsia"/>
                <w:spacing w:val="-7"/>
                <w:sz w:val="24"/>
                <w:szCs w:val="24"/>
                <w:u w:val="single"/>
              </w:rPr>
              <w:t>9</w:t>
            </w:r>
            <w:r>
              <w:rPr>
                <w:rFonts w:asciiTheme="minorEastAsia" w:eastAsiaTheme="minorEastAsia" w:hAnsiTheme="minorEastAsia" w:cs="仿宋"/>
                <w:spacing w:val="-7"/>
                <w:sz w:val="24"/>
                <w:szCs w:val="24"/>
                <w:u w:val="single"/>
              </w:rPr>
              <w:t xml:space="preserve"> </w:t>
            </w:r>
            <w:r>
              <w:rPr>
                <w:rFonts w:asciiTheme="minorEastAsia" w:eastAsiaTheme="minorEastAsia" w:hAnsiTheme="minorEastAsia" w:cs="仿宋" w:hint="eastAsia"/>
                <w:spacing w:val="-7"/>
                <w:sz w:val="24"/>
                <w:szCs w:val="24"/>
                <w:u w:val="single"/>
              </w:rPr>
              <w:t>月</w:t>
            </w:r>
            <w:r>
              <w:rPr>
                <w:rFonts w:asciiTheme="minorEastAsia" w:eastAsiaTheme="minorEastAsia" w:hAnsiTheme="minorEastAsia" w:cs="仿宋"/>
                <w:spacing w:val="-7"/>
                <w:sz w:val="24"/>
                <w:szCs w:val="24"/>
                <w:u w:val="single"/>
              </w:rPr>
              <w:t xml:space="preserve"> </w:t>
            </w:r>
            <w:r>
              <w:rPr>
                <w:rFonts w:asciiTheme="minorEastAsia" w:eastAsiaTheme="minorEastAsia" w:hAnsiTheme="minorEastAsia" w:cs="仿宋" w:hint="eastAsia"/>
                <w:spacing w:val="-7"/>
                <w:sz w:val="24"/>
                <w:szCs w:val="24"/>
                <w:u w:val="single"/>
              </w:rPr>
              <w:t>29</w:t>
            </w:r>
            <w:r>
              <w:rPr>
                <w:rFonts w:asciiTheme="minorEastAsia" w:eastAsiaTheme="minorEastAsia" w:hAnsiTheme="minorEastAsia" w:cs="仿宋"/>
                <w:spacing w:val="-7"/>
                <w:sz w:val="24"/>
                <w:szCs w:val="24"/>
                <w:u w:val="single"/>
              </w:rPr>
              <w:t xml:space="preserve"> </w:t>
            </w:r>
            <w:r>
              <w:rPr>
                <w:rFonts w:asciiTheme="minorEastAsia" w:eastAsiaTheme="minorEastAsia" w:hAnsiTheme="minorEastAsia" w:cs="仿宋" w:hint="eastAsia"/>
                <w:spacing w:val="-7"/>
                <w:sz w:val="24"/>
                <w:szCs w:val="24"/>
                <w:u w:val="single"/>
              </w:rPr>
              <w:t xml:space="preserve">日 </w:t>
            </w:r>
            <w:r>
              <w:rPr>
                <w:rFonts w:asciiTheme="minorEastAsia" w:eastAsiaTheme="minorEastAsia" w:hAnsiTheme="minorEastAsia" w:cs="仿宋"/>
                <w:spacing w:val="-7"/>
                <w:sz w:val="24"/>
                <w:szCs w:val="24"/>
                <w:u w:val="single"/>
              </w:rPr>
              <w:t>09</w:t>
            </w:r>
            <w:r>
              <w:rPr>
                <w:rFonts w:asciiTheme="minorEastAsia" w:eastAsiaTheme="minorEastAsia" w:hAnsiTheme="minorEastAsia" w:cs="仿宋" w:hint="eastAsia"/>
                <w:spacing w:val="-7"/>
                <w:sz w:val="24"/>
                <w:szCs w:val="24"/>
                <w:u w:val="single"/>
              </w:rPr>
              <w:t xml:space="preserve"> 点</w:t>
            </w:r>
            <w:r>
              <w:rPr>
                <w:rFonts w:asciiTheme="minorEastAsia" w:eastAsiaTheme="minorEastAsia" w:hAnsiTheme="minorEastAsia" w:cs="仿宋"/>
                <w:spacing w:val="-7"/>
                <w:sz w:val="24"/>
                <w:szCs w:val="24"/>
                <w:u w:val="single"/>
              </w:rPr>
              <w:t xml:space="preserve"> 30 </w:t>
            </w:r>
            <w:r>
              <w:rPr>
                <w:rFonts w:asciiTheme="minorEastAsia" w:eastAsiaTheme="minorEastAsia" w:hAnsiTheme="minorEastAsia" w:cs="仿宋" w:hint="eastAsia"/>
                <w:spacing w:val="-7"/>
                <w:sz w:val="24"/>
                <w:szCs w:val="24"/>
                <w:u w:val="single"/>
              </w:rPr>
              <w:t>分</w:t>
            </w:r>
            <w:r>
              <w:rPr>
                <w:rFonts w:asciiTheme="minorEastAsia" w:eastAsiaTheme="minorEastAsia" w:hAnsiTheme="minorEastAsia" w:cs="仿宋"/>
                <w:spacing w:val="-7"/>
                <w:sz w:val="24"/>
                <w:szCs w:val="24"/>
                <w:u w:val="single"/>
              </w:rPr>
              <w:t xml:space="preserve"> (</w:t>
            </w:r>
            <w:r>
              <w:rPr>
                <w:rFonts w:asciiTheme="minorEastAsia" w:eastAsiaTheme="minorEastAsia" w:hAnsiTheme="minorEastAsia" w:cs="仿宋" w:hint="eastAsia"/>
                <w:spacing w:val="-7"/>
                <w:sz w:val="24"/>
                <w:szCs w:val="24"/>
                <w:u w:val="single"/>
              </w:rPr>
              <w:t>北京时间</w:t>
            </w:r>
            <w:r>
              <w:rPr>
                <w:rFonts w:asciiTheme="minorEastAsia" w:eastAsiaTheme="minorEastAsia" w:hAnsiTheme="minorEastAsia" w:cs="仿宋"/>
                <w:spacing w:val="-7"/>
                <w:sz w:val="24"/>
                <w:szCs w:val="24"/>
                <w:u w:val="single"/>
              </w:rPr>
              <w:t>)</w:t>
            </w:r>
          </w:p>
        </w:tc>
      </w:tr>
      <w:tr w:rsidR="000D55CC" w14:paraId="5306A440" w14:textId="77777777">
        <w:trPr>
          <w:trHeight w:val="706"/>
          <w:jc w:val="center"/>
        </w:trPr>
        <w:tc>
          <w:tcPr>
            <w:tcW w:w="1238" w:type="dxa"/>
            <w:vAlign w:val="center"/>
          </w:tcPr>
          <w:p w14:paraId="581298B1" w14:textId="77777777" w:rsidR="000D55CC" w:rsidRDefault="00000000">
            <w:pPr>
              <w:spacing w:before="175"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25</w:t>
            </w:r>
          </w:p>
        </w:tc>
        <w:tc>
          <w:tcPr>
            <w:tcW w:w="2258" w:type="dxa"/>
            <w:vAlign w:val="center"/>
          </w:tcPr>
          <w:p w14:paraId="5C789CDC" w14:textId="77777777" w:rsidR="000D55CC" w:rsidRDefault="00000000">
            <w:pPr>
              <w:spacing w:before="131" w:line="218" w:lineRule="auto"/>
              <w:ind w:left="124"/>
              <w:jc w:val="center"/>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3"/>
                <w:sz w:val="24"/>
                <w:szCs w:val="24"/>
              </w:rPr>
              <w:t>递</w:t>
            </w:r>
            <w:r>
              <w:rPr>
                <w:rFonts w:asciiTheme="minorEastAsia" w:eastAsiaTheme="minorEastAsia" w:hAnsiTheme="minorEastAsia" w:cs="仿宋"/>
                <w:color w:val="auto"/>
                <w:spacing w:val="-2"/>
                <w:sz w:val="24"/>
                <w:szCs w:val="24"/>
              </w:rPr>
              <w:t>交响应文件地点</w:t>
            </w:r>
          </w:p>
        </w:tc>
        <w:tc>
          <w:tcPr>
            <w:tcW w:w="6391" w:type="dxa"/>
          </w:tcPr>
          <w:p w14:paraId="1A26869B" w14:textId="77777777" w:rsidR="000D55CC" w:rsidRDefault="00000000">
            <w:pPr>
              <w:wordWrap w:val="0"/>
              <w:spacing w:before="165" w:line="216" w:lineRule="auto"/>
              <w:ind w:left="130"/>
              <w:rPr>
                <w:rFonts w:asciiTheme="minorEastAsia" w:eastAsiaTheme="minorEastAsia" w:hAnsiTheme="minorEastAsia" w:cs="仿宋" w:hint="eastAsia"/>
                <w:color w:val="auto"/>
                <w:sz w:val="24"/>
                <w:szCs w:val="24"/>
              </w:rPr>
            </w:pPr>
            <w:r>
              <w:rPr>
                <w:rFonts w:asciiTheme="minorEastAsia" w:eastAsiaTheme="minorEastAsia" w:hAnsiTheme="minorEastAsia" w:cs="仿宋" w:hint="eastAsia"/>
                <w:color w:val="auto"/>
                <w:sz w:val="24"/>
                <w:szCs w:val="24"/>
              </w:rPr>
              <w:t>请登录政采云投标客户端投标（政采云平台https://www.zcygov.cn/）。</w:t>
            </w:r>
          </w:p>
        </w:tc>
      </w:tr>
      <w:tr w:rsidR="000D55CC" w14:paraId="34066D7E" w14:textId="77777777">
        <w:trPr>
          <w:trHeight w:val="640"/>
          <w:jc w:val="center"/>
        </w:trPr>
        <w:tc>
          <w:tcPr>
            <w:tcW w:w="1238" w:type="dxa"/>
            <w:vAlign w:val="center"/>
          </w:tcPr>
          <w:p w14:paraId="40D81114" w14:textId="77777777" w:rsidR="000D55CC" w:rsidRDefault="00000000">
            <w:pPr>
              <w:spacing w:before="245"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26</w:t>
            </w:r>
          </w:p>
        </w:tc>
        <w:tc>
          <w:tcPr>
            <w:tcW w:w="2258" w:type="dxa"/>
            <w:vAlign w:val="center"/>
          </w:tcPr>
          <w:p w14:paraId="3C140056" w14:textId="77777777" w:rsidR="000D55CC" w:rsidRDefault="00000000">
            <w:pPr>
              <w:spacing w:before="201" w:line="218" w:lineRule="auto"/>
              <w:ind w:left="187"/>
              <w:jc w:val="center"/>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2"/>
                <w:sz w:val="24"/>
                <w:szCs w:val="24"/>
              </w:rPr>
              <w:t>是否退还响应文</w:t>
            </w:r>
            <w:r>
              <w:rPr>
                <w:rFonts w:asciiTheme="minorEastAsia" w:eastAsiaTheme="minorEastAsia" w:hAnsiTheme="minorEastAsia" w:cs="仿宋"/>
                <w:color w:val="auto"/>
                <w:spacing w:val="-1"/>
                <w:sz w:val="24"/>
                <w:szCs w:val="24"/>
              </w:rPr>
              <w:t>件</w:t>
            </w:r>
          </w:p>
        </w:tc>
        <w:tc>
          <w:tcPr>
            <w:tcW w:w="6391" w:type="dxa"/>
          </w:tcPr>
          <w:p w14:paraId="665DB570" w14:textId="77777777" w:rsidR="000D55CC" w:rsidRDefault="00000000">
            <w:pPr>
              <w:spacing w:before="235" w:line="220" w:lineRule="auto"/>
              <w:ind w:left="127"/>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z w:val="24"/>
                <w:szCs w:val="24"/>
              </w:rPr>
              <w:t>否</w:t>
            </w:r>
          </w:p>
        </w:tc>
      </w:tr>
      <w:tr w:rsidR="000D55CC" w14:paraId="32D9A532" w14:textId="77777777">
        <w:trPr>
          <w:trHeight w:val="90"/>
          <w:jc w:val="center"/>
        </w:trPr>
        <w:tc>
          <w:tcPr>
            <w:tcW w:w="1238" w:type="dxa"/>
            <w:vAlign w:val="center"/>
          </w:tcPr>
          <w:p w14:paraId="75A35283" w14:textId="77777777" w:rsidR="000D55CC" w:rsidRDefault="000D55CC">
            <w:pPr>
              <w:spacing w:line="272" w:lineRule="auto"/>
              <w:rPr>
                <w:rFonts w:asciiTheme="minorEastAsia" w:eastAsiaTheme="minorEastAsia" w:hAnsiTheme="minorEastAsia" w:hint="eastAsia"/>
                <w:sz w:val="24"/>
                <w:szCs w:val="24"/>
              </w:rPr>
            </w:pPr>
          </w:p>
          <w:p w14:paraId="15A16055" w14:textId="77777777" w:rsidR="000D55CC" w:rsidRDefault="00000000">
            <w:pPr>
              <w:spacing w:before="78"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27</w:t>
            </w:r>
          </w:p>
        </w:tc>
        <w:tc>
          <w:tcPr>
            <w:tcW w:w="2258" w:type="dxa"/>
            <w:vAlign w:val="center"/>
          </w:tcPr>
          <w:p w14:paraId="6AF9505A" w14:textId="77777777" w:rsidR="000D55CC" w:rsidRDefault="00000000">
            <w:pPr>
              <w:spacing w:before="305" w:line="219" w:lineRule="auto"/>
              <w:ind w:left="306"/>
              <w:jc w:val="center"/>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4"/>
                <w:sz w:val="24"/>
                <w:szCs w:val="24"/>
              </w:rPr>
              <w:t>磋</w:t>
            </w:r>
            <w:r>
              <w:rPr>
                <w:rFonts w:asciiTheme="minorEastAsia" w:eastAsiaTheme="minorEastAsia" w:hAnsiTheme="minorEastAsia" w:cs="仿宋"/>
                <w:color w:val="auto"/>
                <w:spacing w:val="-2"/>
                <w:sz w:val="24"/>
                <w:szCs w:val="24"/>
              </w:rPr>
              <w:t>商时间和地点</w:t>
            </w:r>
          </w:p>
        </w:tc>
        <w:tc>
          <w:tcPr>
            <w:tcW w:w="6391" w:type="dxa"/>
          </w:tcPr>
          <w:p w14:paraId="798C84BA" w14:textId="68C7BF0D" w:rsidR="000D55CC" w:rsidRDefault="00000000">
            <w:pPr>
              <w:spacing w:before="140" w:line="218" w:lineRule="auto"/>
              <w:ind w:left="120"/>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36"/>
                <w:sz w:val="24"/>
                <w:szCs w:val="24"/>
              </w:rPr>
              <w:t>磋</w:t>
            </w:r>
            <w:r>
              <w:rPr>
                <w:rFonts w:asciiTheme="minorEastAsia" w:eastAsiaTheme="minorEastAsia" w:hAnsiTheme="minorEastAsia" w:cs="仿宋"/>
                <w:color w:val="auto"/>
                <w:spacing w:val="-20"/>
                <w:sz w:val="24"/>
                <w:szCs w:val="24"/>
              </w:rPr>
              <w:t xml:space="preserve">商时间： </w:t>
            </w:r>
            <w:r w:rsidR="001307FB" w:rsidRPr="001307FB">
              <w:rPr>
                <w:rFonts w:asciiTheme="minorEastAsia" w:eastAsiaTheme="minorEastAsia" w:hAnsiTheme="minorEastAsia" w:cs="仿宋" w:hint="eastAsia"/>
                <w:spacing w:val="-9"/>
                <w:sz w:val="24"/>
                <w:szCs w:val="24"/>
                <w:u w:val="single"/>
              </w:rPr>
              <w:t xml:space="preserve"> </w:t>
            </w:r>
            <w:r w:rsidR="001307FB">
              <w:rPr>
                <w:rFonts w:asciiTheme="minorEastAsia" w:eastAsiaTheme="minorEastAsia" w:hAnsiTheme="minorEastAsia" w:cs="仿宋"/>
                <w:spacing w:val="-7"/>
                <w:sz w:val="24"/>
                <w:szCs w:val="24"/>
                <w:u w:val="single"/>
              </w:rPr>
              <w:t xml:space="preserve">2025 </w:t>
            </w:r>
            <w:r w:rsidR="001307FB">
              <w:rPr>
                <w:rFonts w:asciiTheme="minorEastAsia" w:eastAsiaTheme="minorEastAsia" w:hAnsiTheme="minorEastAsia" w:cs="仿宋" w:hint="eastAsia"/>
                <w:spacing w:val="-7"/>
                <w:sz w:val="24"/>
                <w:szCs w:val="24"/>
                <w:u w:val="single"/>
              </w:rPr>
              <w:t>年</w:t>
            </w:r>
            <w:r w:rsidR="001307FB">
              <w:rPr>
                <w:rFonts w:asciiTheme="minorEastAsia" w:eastAsiaTheme="minorEastAsia" w:hAnsiTheme="minorEastAsia" w:cs="仿宋"/>
                <w:spacing w:val="-7"/>
                <w:sz w:val="24"/>
                <w:szCs w:val="24"/>
                <w:u w:val="single"/>
              </w:rPr>
              <w:t xml:space="preserve"> 0</w:t>
            </w:r>
            <w:r w:rsidR="001307FB">
              <w:rPr>
                <w:rFonts w:asciiTheme="minorEastAsia" w:eastAsiaTheme="minorEastAsia" w:hAnsiTheme="minorEastAsia" w:cs="仿宋" w:hint="eastAsia"/>
                <w:spacing w:val="-7"/>
                <w:sz w:val="24"/>
                <w:szCs w:val="24"/>
                <w:u w:val="single"/>
              </w:rPr>
              <w:t>9</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月</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29</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 xml:space="preserve">日 </w:t>
            </w:r>
            <w:r w:rsidR="001307FB">
              <w:rPr>
                <w:rFonts w:asciiTheme="minorEastAsia" w:eastAsiaTheme="minorEastAsia" w:hAnsiTheme="minorEastAsia" w:cs="仿宋"/>
                <w:spacing w:val="-7"/>
                <w:sz w:val="24"/>
                <w:szCs w:val="24"/>
                <w:u w:val="single"/>
              </w:rPr>
              <w:t>09</w:t>
            </w:r>
            <w:r w:rsidR="001307FB">
              <w:rPr>
                <w:rFonts w:asciiTheme="minorEastAsia" w:eastAsiaTheme="minorEastAsia" w:hAnsiTheme="minorEastAsia" w:cs="仿宋" w:hint="eastAsia"/>
                <w:spacing w:val="-7"/>
                <w:sz w:val="24"/>
                <w:szCs w:val="24"/>
                <w:u w:val="single"/>
              </w:rPr>
              <w:t xml:space="preserve"> 点</w:t>
            </w:r>
            <w:r w:rsidR="001307FB">
              <w:rPr>
                <w:rFonts w:asciiTheme="minorEastAsia" w:eastAsiaTheme="minorEastAsia" w:hAnsiTheme="minorEastAsia" w:cs="仿宋"/>
                <w:spacing w:val="-7"/>
                <w:sz w:val="24"/>
                <w:szCs w:val="24"/>
                <w:u w:val="single"/>
              </w:rPr>
              <w:t xml:space="preserve"> 30 </w:t>
            </w:r>
            <w:r w:rsidR="001307FB">
              <w:rPr>
                <w:rFonts w:asciiTheme="minorEastAsia" w:eastAsiaTheme="minorEastAsia" w:hAnsiTheme="minorEastAsia" w:cs="仿宋" w:hint="eastAsia"/>
                <w:spacing w:val="-7"/>
                <w:sz w:val="24"/>
                <w:szCs w:val="24"/>
                <w:u w:val="single"/>
              </w:rPr>
              <w:t>分</w:t>
            </w:r>
            <w:r w:rsidR="001307FB">
              <w:rPr>
                <w:rFonts w:asciiTheme="minorEastAsia" w:eastAsiaTheme="minorEastAsia" w:hAnsiTheme="minorEastAsia" w:cs="仿宋"/>
                <w:spacing w:val="-7"/>
                <w:sz w:val="24"/>
                <w:szCs w:val="24"/>
                <w:u w:val="single"/>
              </w:rPr>
              <w:t xml:space="preserve"> (</w:t>
            </w:r>
            <w:r w:rsidR="001307FB">
              <w:rPr>
                <w:rFonts w:asciiTheme="minorEastAsia" w:eastAsiaTheme="minorEastAsia" w:hAnsiTheme="minorEastAsia" w:cs="仿宋" w:hint="eastAsia"/>
                <w:spacing w:val="-7"/>
                <w:sz w:val="24"/>
                <w:szCs w:val="24"/>
                <w:u w:val="single"/>
              </w:rPr>
              <w:t>北京时间</w:t>
            </w:r>
            <w:r w:rsidR="001307FB">
              <w:rPr>
                <w:rFonts w:asciiTheme="minorEastAsia" w:eastAsiaTheme="minorEastAsia" w:hAnsiTheme="minorEastAsia" w:cs="仿宋"/>
                <w:spacing w:val="-7"/>
                <w:sz w:val="24"/>
                <w:szCs w:val="24"/>
                <w:u w:val="single"/>
              </w:rPr>
              <w:t>)</w:t>
            </w:r>
          </w:p>
          <w:p w14:paraId="1ECCD37A" w14:textId="77777777" w:rsidR="000D55CC" w:rsidRDefault="00000000">
            <w:pPr>
              <w:spacing w:before="117" w:line="217" w:lineRule="auto"/>
              <w:ind w:left="120"/>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1"/>
                <w:sz w:val="24"/>
                <w:szCs w:val="24"/>
              </w:rPr>
              <w:t xml:space="preserve">磋商地点: </w:t>
            </w:r>
            <w:r>
              <w:rPr>
                <w:rFonts w:asciiTheme="minorEastAsia" w:eastAsiaTheme="minorEastAsia" w:hAnsiTheme="minorEastAsia" w:cs="仿宋" w:hint="eastAsia"/>
                <w:color w:val="auto"/>
                <w:sz w:val="24"/>
                <w:szCs w:val="24"/>
              </w:rPr>
              <w:t>政采云平台https://www.zcygov.cn/</w:t>
            </w:r>
          </w:p>
        </w:tc>
      </w:tr>
      <w:tr w:rsidR="000D55CC" w14:paraId="681D370D" w14:textId="77777777">
        <w:trPr>
          <w:trHeight w:val="822"/>
          <w:jc w:val="center"/>
        </w:trPr>
        <w:tc>
          <w:tcPr>
            <w:tcW w:w="1238" w:type="dxa"/>
            <w:vAlign w:val="center"/>
          </w:tcPr>
          <w:p w14:paraId="62A339A4" w14:textId="77777777" w:rsidR="000D55CC" w:rsidRDefault="00000000">
            <w:pPr>
              <w:spacing w:before="78" w:line="178" w:lineRule="auto"/>
              <w:ind w:left="599"/>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28</w:t>
            </w:r>
          </w:p>
        </w:tc>
        <w:tc>
          <w:tcPr>
            <w:tcW w:w="2258" w:type="dxa"/>
            <w:vAlign w:val="center"/>
          </w:tcPr>
          <w:p w14:paraId="2AE7378C" w14:textId="77777777" w:rsidR="000D55CC" w:rsidRDefault="00000000">
            <w:pPr>
              <w:spacing w:before="78" w:line="218" w:lineRule="auto"/>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磋</w:t>
            </w:r>
            <w:r>
              <w:rPr>
                <w:rFonts w:asciiTheme="minorEastAsia" w:eastAsiaTheme="minorEastAsia" w:hAnsiTheme="minorEastAsia" w:cs="仿宋"/>
                <w:spacing w:val="-4"/>
                <w:sz w:val="24"/>
                <w:szCs w:val="24"/>
              </w:rPr>
              <w:t>商</w:t>
            </w:r>
            <w:r>
              <w:rPr>
                <w:rFonts w:asciiTheme="minorEastAsia" w:eastAsiaTheme="minorEastAsia" w:hAnsiTheme="minorEastAsia" w:cs="仿宋"/>
                <w:spacing w:val="-3"/>
                <w:sz w:val="24"/>
                <w:szCs w:val="24"/>
              </w:rPr>
              <w:t>程序</w:t>
            </w:r>
          </w:p>
        </w:tc>
        <w:tc>
          <w:tcPr>
            <w:tcW w:w="6391" w:type="dxa"/>
            <w:vAlign w:val="center"/>
          </w:tcPr>
          <w:p w14:paraId="034AD014" w14:textId="77777777" w:rsidR="000D55CC" w:rsidRDefault="00000000">
            <w:pPr>
              <w:spacing w:before="120" w:line="218" w:lineRule="auto"/>
              <w:ind w:left="12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按照平台自动提取所有供应商的顺序当众开标</w:t>
            </w:r>
          </w:p>
        </w:tc>
      </w:tr>
      <w:tr w:rsidR="000D55CC" w14:paraId="51507578" w14:textId="77777777">
        <w:trPr>
          <w:trHeight w:val="1536"/>
          <w:jc w:val="center"/>
        </w:trPr>
        <w:tc>
          <w:tcPr>
            <w:tcW w:w="1238" w:type="dxa"/>
            <w:vAlign w:val="center"/>
          </w:tcPr>
          <w:p w14:paraId="43D5D8DF" w14:textId="77777777" w:rsidR="000D55CC" w:rsidRDefault="000D55CC">
            <w:pPr>
              <w:spacing w:line="381" w:lineRule="auto"/>
              <w:rPr>
                <w:rFonts w:asciiTheme="minorEastAsia" w:eastAsiaTheme="minorEastAsia" w:hAnsiTheme="minorEastAsia" w:hint="eastAsia"/>
                <w:sz w:val="24"/>
                <w:szCs w:val="24"/>
              </w:rPr>
            </w:pPr>
          </w:p>
          <w:p w14:paraId="7DEDCA1C" w14:textId="77777777" w:rsidR="000D55CC" w:rsidRDefault="00000000">
            <w:pPr>
              <w:spacing w:before="79" w:line="178" w:lineRule="auto"/>
              <w:ind w:left="59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29</w:t>
            </w:r>
          </w:p>
        </w:tc>
        <w:tc>
          <w:tcPr>
            <w:tcW w:w="2258" w:type="dxa"/>
            <w:vAlign w:val="center"/>
          </w:tcPr>
          <w:p w14:paraId="266F91FA" w14:textId="77777777" w:rsidR="000D55CC" w:rsidRDefault="000D55CC">
            <w:pPr>
              <w:spacing w:line="337" w:lineRule="auto"/>
              <w:jc w:val="center"/>
              <w:rPr>
                <w:rFonts w:asciiTheme="minorEastAsia" w:eastAsiaTheme="minorEastAsia" w:hAnsiTheme="minorEastAsia" w:hint="eastAsia"/>
                <w:sz w:val="24"/>
                <w:szCs w:val="24"/>
              </w:rPr>
            </w:pPr>
          </w:p>
          <w:p w14:paraId="213FFCC3" w14:textId="77777777" w:rsidR="000D55CC" w:rsidRDefault="00000000">
            <w:pPr>
              <w:spacing w:before="78" w:line="219" w:lineRule="auto"/>
              <w:ind w:left="121"/>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磋商小组的组</w:t>
            </w:r>
            <w:r>
              <w:rPr>
                <w:rFonts w:asciiTheme="minorEastAsia" w:eastAsiaTheme="minorEastAsia" w:hAnsiTheme="minorEastAsia" w:cs="仿宋"/>
                <w:spacing w:val="-1"/>
                <w:sz w:val="24"/>
                <w:szCs w:val="24"/>
              </w:rPr>
              <w:t>建</w:t>
            </w:r>
          </w:p>
        </w:tc>
        <w:tc>
          <w:tcPr>
            <w:tcW w:w="6391" w:type="dxa"/>
          </w:tcPr>
          <w:p w14:paraId="2ED08F9F" w14:textId="77777777" w:rsidR="000D55CC" w:rsidRDefault="00000000">
            <w:pPr>
              <w:spacing w:before="78" w:line="218" w:lineRule="auto"/>
              <w:ind w:left="202"/>
              <w:rPr>
                <w:rFonts w:asciiTheme="minorEastAsia" w:eastAsiaTheme="minorEastAsia" w:hAnsiTheme="minorEastAsia" w:cs="仿宋" w:hint="eastAsia"/>
                <w:color w:val="auto"/>
                <w:spacing w:val="-5"/>
                <w:sz w:val="24"/>
                <w:szCs w:val="24"/>
              </w:rPr>
            </w:pPr>
            <w:r>
              <w:rPr>
                <w:rFonts w:asciiTheme="minorEastAsia" w:eastAsiaTheme="minorEastAsia" w:hAnsiTheme="minorEastAsia" w:cs="仿宋" w:hint="eastAsia"/>
                <w:color w:val="auto"/>
                <w:spacing w:val="-5"/>
                <w:sz w:val="24"/>
                <w:szCs w:val="24"/>
              </w:rPr>
              <w:t>磋商小组由采购人代表和评审专家组成，成员人数为3人及以上单数，其中评审专家不得少于成员总数的三分之二。</w:t>
            </w:r>
          </w:p>
          <w:p w14:paraId="122284E1" w14:textId="77777777" w:rsidR="000D55CC" w:rsidRDefault="00000000">
            <w:pPr>
              <w:spacing w:before="78" w:line="218" w:lineRule="auto"/>
              <w:ind w:left="202"/>
              <w:rPr>
                <w:rFonts w:asciiTheme="minorEastAsia" w:eastAsiaTheme="minorEastAsia" w:hAnsiTheme="minorEastAsia" w:cs="仿宋" w:hint="eastAsia"/>
                <w:sz w:val="24"/>
                <w:szCs w:val="24"/>
              </w:rPr>
            </w:pPr>
            <w:r>
              <w:rPr>
                <w:rFonts w:asciiTheme="minorEastAsia" w:eastAsiaTheme="minorEastAsia" w:hAnsiTheme="minorEastAsia" w:cs="仿宋" w:hint="eastAsia"/>
                <w:color w:val="auto"/>
                <w:spacing w:val="-5"/>
                <w:sz w:val="24"/>
                <w:szCs w:val="24"/>
              </w:rPr>
              <w:t>评标专家确定方式：从云南省政府采购管理信息系统随机抽取评审专家</w:t>
            </w:r>
            <w:r>
              <w:rPr>
                <w:rFonts w:asciiTheme="minorEastAsia" w:eastAsiaTheme="minorEastAsia" w:hAnsiTheme="minorEastAsia" w:cs="仿宋"/>
                <w:color w:val="auto"/>
                <w:spacing w:val="-5"/>
                <w:sz w:val="24"/>
                <w:szCs w:val="24"/>
              </w:rPr>
              <w:t>。</w:t>
            </w:r>
          </w:p>
        </w:tc>
      </w:tr>
      <w:tr w:rsidR="000D55CC" w14:paraId="343B0831" w14:textId="77777777">
        <w:trPr>
          <w:trHeight w:val="1043"/>
          <w:jc w:val="center"/>
        </w:trPr>
        <w:tc>
          <w:tcPr>
            <w:tcW w:w="1238" w:type="dxa"/>
            <w:vAlign w:val="center"/>
          </w:tcPr>
          <w:p w14:paraId="16B74C3F" w14:textId="77777777" w:rsidR="000D55CC" w:rsidRDefault="00000000">
            <w:pPr>
              <w:spacing w:before="237" w:line="178" w:lineRule="auto"/>
              <w:ind w:left="601"/>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3</w:t>
            </w:r>
            <w:r>
              <w:rPr>
                <w:rFonts w:asciiTheme="minorEastAsia" w:eastAsiaTheme="minorEastAsia" w:hAnsiTheme="minorEastAsia" w:cs="仿宋"/>
                <w:spacing w:val="-3"/>
                <w:sz w:val="24"/>
                <w:szCs w:val="24"/>
              </w:rPr>
              <w:t>0</w:t>
            </w:r>
          </w:p>
        </w:tc>
        <w:tc>
          <w:tcPr>
            <w:tcW w:w="2258" w:type="dxa"/>
            <w:vAlign w:val="center"/>
          </w:tcPr>
          <w:p w14:paraId="10F4C396" w14:textId="77777777" w:rsidR="000D55CC" w:rsidRDefault="00000000">
            <w:pPr>
              <w:spacing w:before="35" w:line="228" w:lineRule="auto"/>
              <w:ind w:left="122" w:right="101"/>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19"/>
                <w:sz w:val="24"/>
                <w:szCs w:val="24"/>
              </w:rPr>
              <w:t>是</w:t>
            </w:r>
            <w:r>
              <w:rPr>
                <w:rFonts w:asciiTheme="minorEastAsia" w:eastAsiaTheme="minorEastAsia" w:hAnsiTheme="minorEastAsia" w:cs="仿宋"/>
                <w:spacing w:val="14"/>
                <w:sz w:val="24"/>
                <w:szCs w:val="24"/>
              </w:rPr>
              <w:t>否授权磋商小组</w:t>
            </w:r>
            <w:r>
              <w:rPr>
                <w:rFonts w:asciiTheme="minorEastAsia" w:eastAsiaTheme="minorEastAsia" w:hAnsiTheme="minorEastAsia" w:cs="仿宋"/>
                <w:spacing w:val="-4"/>
                <w:sz w:val="24"/>
                <w:szCs w:val="24"/>
              </w:rPr>
              <w:t>确定</w:t>
            </w:r>
            <w:r>
              <w:rPr>
                <w:rFonts w:asciiTheme="minorEastAsia" w:eastAsiaTheme="minorEastAsia" w:hAnsiTheme="minorEastAsia" w:cs="仿宋"/>
                <w:spacing w:val="-2"/>
                <w:sz w:val="24"/>
                <w:szCs w:val="24"/>
              </w:rPr>
              <w:t>成交人</w:t>
            </w:r>
          </w:p>
        </w:tc>
        <w:tc>
          <w:tcPr>
            <w:tcW w:w="6391" w:type="dxa"/>
            <w:vAlign w:val="center"/>
          </w:tcPr>
          <w:p w14:paraId="19001BE6" w14:textId="77777777" w:rsidR="000D55CC" w:rsidRDefault="00000000">
            <w:pPr>
              <w:spacing w:before="226" w:line="220" w:lineRule="auto"/>
              <w:ind w:left="127"/>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否</w:t>
            </w:r>
          </w:p>
        </w:tc>
      </w:tr>
      <w:tr w:rsidR="000D55CC" w14:paraId="68D2A7F8" w14:textId="77777777">
        <w:trPr>
          <w:trHeight w:val="1269"/>
          <w:jc w:val="center"/>
        </w:trPr>
        <w:tc>
          <w:tcPr>
            <w:tcW w:w="1238" w:type="dxa"/>
            <w:vAlign w:val="center"/>
          </w:tcPr>
          <w:p w14:paraId="57B61E22" w14:textId="77777777" w:rsidR="000D55CC" w:rsidRDefault="00000000">
            <w:pPr>
              <w:spacing w:before="253" w:line="179" w:lineRule="auto"/>
              <w:ind w:left="601"/>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3</w:t>
            </w:r>
            <w:r>
              <w:rPr>
                <w:rFonts w:asciiTheme="minorEastAsia" w:eastAsiaTheme="minorEastAsia" w:hAnsiTheme="minorEastAsia" w:cs="仿宋"/>
                <w:spacing w:val="-3"/>
                <w:sz w:val="24"/>
                <w:szCs w:val="24"/>
              </w:rPr>
              <w:t>1</w:t>
            </w:r>
          </w:p>
        </w:tc>
        <w:tc>
          <w:tcPr>
            <w:tcW w:w="2258" w:type="dxa"/>
            <w:vAlign w:val="center"/>
          </w:tcPr>
          <w:p w14:paraId="00AEF27F" w14:textId="77777777" w:rsidR="000D55CC" w:rsidRDefault="00000000">
            <w:pPr>
              <w:spacing w:before="243" w:line="217" w:lineRule="auto"/>
              <w:ind w:left="124"/>
              <w:jc w:val="center"/>
              <w:rPr>
                <w:rFonts w:asciiTheme="minorEastAsia" w:eastAsiaTheme="minorEastAsia" w:hAnsiTheme="minorEastAsia" w:cs="仿宋" w:hint="eastAsia"/>
                <w:spacing w:val="-1"/>
                <w:sz w:val="24"/>
                <w:szCs w:val="24"/>
              </w:rPr>
            </w:pPr>
            <w:r>
              <w:rPr>
                <w:rFonts w:asciiTheme="minorEastAsia" w:eastAsiaTheme="minorEastAsia" w:hAnsiTheme="minorEastAsia" w:cs="仿宋"/>
                <w:spacing w:val="-1"/>
                <w:sz w:val="24"/>
                <w:szCs w:val="24"/>
              </w:rPr>
              <w:t>评标方法及标准</w:t>
            </w:r>
          </w:p>
        </w:tc>
        <w:tc>
          <w:tcPr>
            <w:tcW w:w="6391" w:type="dxa"/>
            <w:vAlign w:val="center"/>
          </w:tcPr>
          <w:p w14:paraId="52999414" w14:textId="77777777" w:rsidR="000D55CC" w:rsidRDefault="00000000">
            <w:pPr>
              <w:spacing w:before="243" w:line="217" w:lineRule="auto"/>
              <w:ind w:left="124"/>
              <w:rPr>
                <w:rFonts w:asciiTheme="minorEastAsia" w:eastAsiaTheme="minorEastAsia" w:hAnsiTheme="minorEastAsia" w:cs="仿宋" w:hint="eastAsia"/>
                <w:spacing w:val="-1"/>
                <w:sz w:val="24"/>
                <w:szCs w:val="24"/>
              </w:rPr>
            </w:pPr>
            <w:r>
              <w:rPr>
                <w:rFonts w:asciiTheme="minorEastAsia" w:eastAsiaTheme="minorEastAsia" w:hAnsiTheme="minorEastAsia" w:cs="仿宋"/>
                <w:spacing w:val="-1"/>
                <w:sz w:val="24"/>
                <w:szCs w:val="24"/>
              </w:rPr>
              <w:t>综合评分法，详见第四章“评审办法”</w:t>
            </w:r>
          </w:p>
        </w:tc>
      </w:tr>
      <w:tr w:rsidR="000D55CC" w14:paraId="597D2D46" w14:textId="77777777">
        <w:trPr>
          <w:trHeight w:val="5442"/>
          <w:jc w:val="center"/>
        </w:trPr>
        <w:tc>
          <w:tcPr>
            <w:tcW w:w="1238" w:type="dxa"/>
            <w:vAlign w:val="center"/>
          </w:tcPr>
          <w:p w14:paraId="7482BF30" w14:textId="77777777" w:rsidR="000D55CC" w:rsidRDefault="00000000">
            <w:pPr>
              <w:spacing w:before="253" w:line="179" w:lineRule="auto"/>
              <w:ind w:left="601"/>
              <w:rPr>
                <w:rFonts w:asciiTheme="minorEastAsia" w:eastAsiaTheme="minorEastAsia" w:hAnsiTheme="minorEastAsia" w:cs="仿宋" w:hint="eastAsia"/>
                <w:spacing w:val="-4"/>
                <w:sz w:val="24"/>
                <w:szCs w:val="24"/>
              </w:rPr>
            </w:pPr>
            <w:r>
              <w:rPr>
                <w:rFonts w:asciiTheme="minorEastAsia" w:eastAsiaTheme="minorEastAsia" w:hAnsiTheme="minorEastAsia" w:cs="仿宋"/>
                <w:spacing w:val="-4"/>
                <w:sz w:val="24"/>
                <w:szCs w:val="24"/>
              </w:rPr>
              <w:lastRenderedPageBreak/>
              <w:t>32</w:t>
            </w:r>
          </w:p>
        </w:tc>
        <w:tc>
          <w:tcPr>
            <w:tcW w:w="2258" w:type="dxa"/>
            <w:vAlign w:val="center"/>
          </w:tcPr>
          <w:p w14:paraId="56ED9C6E" w14:textId="77777777" w:rsidR="000D55CC" w:rsidRDefault="00000000">
            <w:pPr>
              <w:spacing w:before="253" w:line="179" w:lineRule="auto"/>
              <w:ind w:left="601"/>
              <w:jc w:val="both"/>
              <w:rPr>
                <w:rFonts w:asciiTheme="minorEastAsia" w:eastAsiaTheme="minorEastAsia" w:hAnsiTheme="minorEastAsia" w:cs="仿宋" w:hint="eastAsia"/>
                <w:spacing w:val="-4"/>
                <w:sz w:val="24"/>
                <w:szCs w:val="24"/>
              </w:rPr>
            </w:pPr>
            <w:r>
              <w:rPr>
                <w:rFonts w:asciiTheme="minorEastAsia" w:eastAsiaTheme="minorEastAsia" w:hAnsiTheme="minorEastAsia" w:cs="仿宋" w:hint="eastAsia"/>
                <w:spacing w:val="-4"/>
                <w:sz w:val="24"/>
                <w:szCs w:val="24"/>
              </w:rPr>
              <w:t>其他</w:t>
            </w:r>
          </w:p>
        </w:tc>
        <w:tc>
          <w:tcPr>
            <w:tcW w:w="6391" w:type="dxa"/>
          </w:tcPr>
          <w:p w14:paraId="74971BDF"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1、本项目预算总金额900000.00元（大写：玖拾万元整）。超过该上限价视为废标。</w:t>
            </w:r>
          </w:p>
          <w:p w14:paraId="64153A23"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2、本项目采用综合评分法。</w:t>
            </w:r>
          </w:p>
          <w:p w14:paraId="1D6441EF"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3、如后面的内容描述与此表不一致，以本表为准。</w:t>
            </w:r>
          </w:p>
          <w:p w14:paraId="2A4232E9"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4、供应商提供的产品与响应文件中描述的不一致,则视为 提供虚假材料,采购人将取消其成交标资格并上报监管部 门,给采购人造成损失的,供应商须赔偿.未尽事宜之处，在合同中约定。</w:t>
            </w:r>
          </w:p>
          <w:p w14:paraId="48A7DA41"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5、付款方式：合同中约定。</w:t>
            </w:r>
          </w:p>
          <w:p w14:paraId="6A6CBFA2" w14:textId="77777777" w:rsidR="000D55CC" w:rsidRDefault="00000000">
            <w:pPr>
              <w:spacing w:before="35"/>
              <w:ind w:left="121" w:right="107" w:firstLine="7"/>
              <w:rPr>
                <w:rFonts w:asciiTheme="minorEastAsia" w:eastAsiaTheme="minorEastAsia" w:hAnsiTheme="minorEastAsia" w:cs="仿宋" w:hint="eastAsia"/>
                <w:spacing w:val="-3"/>
                <w:sz w:val="24"/>
                <w:szCs w:val="24"/>
              </w:rPr>
            </w:pPr>
            <w:r>
              <w:rPr>
                <w:rFonts w:asciiTheme="minorEastAsia" w:eastAsiaTheme="minorEastAsia" w:hAnsiTheme="minorEastAsia" w:cs="仿宋" w:hint="eastAsia"/>
                <w:spacing w:val="-3"/>
                <w:sz w:val="24"/>
                <w:szCs w:val="24"/>
              </w:rPr>
              <w:t>6、需要落实的政策： 本项目非专门面向中小微企业（注：监狱企业、残疾人福利性单位视同小型企业或微型企业）预留采购份额。</w:t>
            </w:r>
          </w:p>
          <w:p w14:paraId="6900A9C1" w14:textId="77777777" w:rsidR="000D55CC" w:rsidRDefault="00000000">
            <w:pPr>
              <w:spacing w:before="35"/>
              <w:ind w:left="121" w:right="107" w:firstLine="7"/>
              <w:rPr>
                <w:rFonts w:asciiTheme="minorEastAsia" w:eastAsiaTheme="minorEastAsia" w:hAnsiTheme="minorEastAsia" w:cs="仿宋" w:hint="eastAsia"/>
                <w:spacing w:val="-2"/>
                <w:sz w:val="24"/>
                <w:szCs w:val="24"/>
              </w:rPr>
            </w:pPr>
            <w:r>
              <w:rPr>
                <w:rFonts w:asciiTheme="minorEastAsia" w:eastAsiaTheme="minorEastAsia" w:hAnsiTheme="minorEastAsia" w:cs="仿宋" w:hint="eastAsia"/>
                <w:spacing w:val="-3"/>
                <w:sz w:val="24"/>
                <w:szCs w:val="24"/>
              </w:rPr>
              <w:t>7、本次采购项目对应的中小企业划分标准所属行业为农业。</w:t>
            </w:r>
          </w:p>
        </w:tc>
      </w:tr>
    </w:tbl>
    <w:p w14:paraId="323EC04E" w14:textId="77777777" w:rsidR="000D55CC" w:rsidRDefault="000D55CC">
      <w:pPr>
        <w:rPr>
          <w:rFonts w:asciiTheme="minorEastAsia" w:eastAsiaTheme="minorEastAsia" w:hAnsiTheme="minorEastAsia" w:hint="eastAsia"/>
        </w:rPr>
      </w:pPr>
    </w:p>
    <w:p w14:paraId="2C643D10"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1C8768A7" w14:textId="77777777" w:rsidR="000D55CC" w:rsidRDefault="00000000">
      <w:pPr>
        <w:spacing w:before="72" w:line="218" w:lineRule="auto"/>
        <w:ind w:left="2973"/>
        <w:rPr>
          <w:rFonts w:asciiTheme="minorEastAsia" w:eastAsiaTheme="minorEastAsia" w:hAnsiTheme="minorEastAsia" w:cs="仿宋" w:hint="eastAsia"/>
          <w:b/>
          <w:bCs/>
          <w:sz w:val="32"/>
          <w:szCs w:val="32"/>
          <w:shd w:val="clear" w:color="auto" w:fill="FFFFFF" w:themeFill="background1"/>
        </w:rPr>
      </w:pPr>
      <w:r>
        <w:rPr>
          <w:rFonts w:asciiTheme="minorEastAsia" w:eastAsiaTheme="minorEastAsia" w:hAnsiTheme="minorEastAsia" w:cs="仿宋" w:hint="eastAsia"/>
          <w:b/>
          <w:bCs/>
          <w:sz w:val="32"/>
          <w:szCs w:val="32"/>
          <w:shd w:val="clear" w:color="auto" w:fill="FFFFFF" w:themeFill="background1"/>
        </w:rPr>
        <w:lastRenderedPageBreak/>
        <w:t>二、竞争性磋商须知</w:t>
      </w:r>
    </w:p>
    <w:p w14:paraId="11C6A058" w14:textId="77777777" w:rsidR="000D55CC" w:rsidRDefault="00000000">
      <w:pPr>
        <w:spacing w:before="295" w:line="237" w:lineRule="auto"/>
        <w:ind w:left="21"/>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5"/>
          <w:sz w:val="28"/>
          <w:szCs w:val="28"/>
          <w14:textOutline w14:w="5092" w14:cap="flat" w14:cmpd="sng" w14:algn="ctr">
            <w14:solidFill>
              <w14:srgbClr w14:val="000000"/>
            </w14:solidFill>
            <w14:prstDash w14:val="solid"/>
            <w14:miter w14:lim="0"/>
          </w14:textOutline>
        </w:rPr>
        <w:t>1</w:t>
      </w:r>
      <w:r>
        <w:rPr>
          <w:rFonts w:asciiTheme="minorEastAsia" w:eastAsiaTheme="minorEastAsia" w:hAnsiTheme="minorEastAsia" w:cs="仿宋"/>
          <w:spacing w:val="-3"/>
          <w:sz w:val="28"/>
          <w:szCs w:val="28"/>
          <w14:textOutline w14:w="5092" w14:cap="flat" w14:cmpd="sng" w14:algn="ctr">
            <w14:solidFill>
              <w14:srgbClr w14:val="000000"/>
            </w14:solidFill>
            <w14:prstDash w14:val="solid"/>
            <w14:miter w14:lim="0"/>
          </w14:textOutline>
        </w:rPr>
        <w:t>.项目概况</w:t>
      </w:r>
    </w:p>
    <w:p w14:paraId="0C020300" w14:textId="77777777" w:rsidR="000D55CC" w:rsidRDefault="00000000">
      <w:pPr>
        <w:spacing w:before="127" w:line="364" w:lineRule="auto"/>
        <w:ind w:left="1" w:firstLine="49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1.1 根据《中华人民共和国政府采购法》、《中华人民共和</w:t>
      </w:r>
      <w:r>
        <w:rPr>
          <w:rFonts w:asciiTheme="minorEastAsia" w:eastAsiaTheme="minorEastAsia" w:hAnsiTheme="minorEastAsia" w:cs="仿宋"/>
          <w:sz w:val="24"/>
          <w:szCs w:val="24"/>
        </w:rPr>
        <w:t xml:space="preserve">国政府采购法实施条例》、 </w:t>
      </w:r>
      <w:r>
        <w:rPr>
          <w:rFonts w:asciiTheme="minorEastAsia" w:eastAsiaTheme="minorEastAsia" w:hAnsiTheme="minorEastAsia" w:cs="仿宋"/>
          <w:spacing w:val="-6"/>
          <w:sz w:val="24"/>
          <w:szCs w:val="24"/>
        </w:rPr>
        <w:t>《政府采购非招标采</w:t>
      </w:r>
      <w:r>
        <w:rPr>
          <w:rFonts w:asciiTheme="minorEastAsia" w:eastAsiaTheme="minorEastAsia" w:hAnsiTheme="minorEastAsia" w:cs="仿宋"/>
          <w:spacing w:val="-3"/>
          <w:sz w:val="24"/>
          <w:szCs w:val="24"/>
        </w:rPr>
        <w:t>购方式管理办法》财政部第 74 号令、《云南省政府采购条例》等政府采</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购有关规定，本项目己具备磋商</w:t>
      </w:r>
      <w:r>
        <w:rPr>
          <w:rFonts w:asciiTheme="minorEastAsia" w:eastAsiaTheme="minorEastAsia" w:hAnsiTheme="minorEastAsia" w:cs="仿宋"/>
          <w:spacing w:val="-1"/>
          <w:sz w:val="24"/>
          <w:szCs w:val="24"/>
        </w:rPr>
        <w:t>条件，现对本项目进行磋商。</w:t>
      </w:r>
    </w:p>
    <w:p w14:paraId="4439BEDD" w14:textId="77777777" w:rsidR="000D55CC" w:rsidRDefault="00000000">
      <w:pPr>
        <w:spacing w:before="119" w:line="237" w:lineRule="auto"/>
        <w:ind w:left="4"/>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2</w:t>
      </w:r>
      <w:r>
        <w:rPr>
          <w:rFonts w:asciiTheme="minorEastAsia" w:eastAsiaTheme="minorEastAsia" w:hAnsiTheme="minorEastAsia" w:cs="仿宋"/>
          <w:sz w:val="28"/>
          <w:szCs w:val="28"/>
          <w14:textOutline w14:w="5092" w14:cap="flat" w14:cmpd="sng" w14:algn="ctr">
            <w14:solidFill>
              <w14:srgbClr w14:val="000000"/>
            </w14:solidFill>
            <w14:prstDash w14:val="solid"/>
            <w14:miter w14:lim="0"/>
          </w14:textOutline>
        </w:rPr>
        <w:t>.服务范围和供货期</w:t>
      </w:r>
    </w:p>
    <w:p w14:paraId="765BF009" w14:textId="77777777" w:rsidR="000D55CC" w:rsidRDefault="00000000">
      <w:pPr>
        <w:spacing w:before="127" w:line="216" w:lineRule="auto"/>
        <w:ind w:left="483"/>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2</w:t>
      </w:r>
      <w:r>
        <w:rPr>
          <w:rFonts w:asciiTheme="minorEastAsia" w:eastAsiaTheme="minorEastAsia" w:hAnsiTheme="minorEastAsia" w:cs="仿宋"/>
          <w:spacing w:val="-2"/>
          <w:sz w:val="24"/>
          <w:szCs w:val="24"/>
        </w:rPr>
        <w:t>.1 本次采购范围：见竞争性磋商公告。</w:t>
      </w:r>
    </w:p>
    <w:p w14:paraId="40147B9C" w14:textId="77777777" w:rsidR="000D55CC" w:rsidRDefault="00000000">
      <w:pPr>
        <w:spacing w:before="185" w:line="218" w:lineRule="auto"/>
        <w:ind w:left="483"/>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2.2 本项目的供货期</w:t>
      </w:r>
      <w:r>
        <w:rPr>
          <w:rFonts w:asciiTheme="minorEastAsia" w:eastAsiaTheme="minorEastAsia" w:hAnsiTheme="minorEastAsia" w:cs="仿宋"/>
          <w:sz w:val="24"/>
          <w:szCs w:val="24"/>
        </w:rPr>
        <w:t>：见竞争性磋商公告。</w:t>
      </w:r>
    </w:p>
    <w:p w14:paraId="6CD6F0B4" w14:textId="77777777" w:rsidR="000D55CC" w:rsidRDefault="00000000">
      <w:pPr>
        <w:spacing w:before="322" w:line="237" w:lineRule="auto"/>
        <w:ind w:left="6"/>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3.费</w:t>
      </w:r>
      <w:r>
        <w:rPr>
          <w:rFonts w:asciiTheme="minorEastAsia" w:eastAsiaTheme="minorEastAsia" w:hAnsiTheme="minorEastAsia" w:cs="仿宋"/>
          <w:sz w:val="28"/>
          <w:szCs w:val="28"/>
          <w14:textOutline w14:w="5092" w14:cap="flat" w14:cmpd="sng" w14:algn="ctr">
            <w14:solidFill>
              <w14:srgbClr w14:val="000000"/>
            </w14:solidFill>
            <w14:prstDash w14:val="solid"/>
            <w14:miter w14:lim="0"/>
          </w14:textOutline>
        </w:rPr>
        <w:t>用承担</w:t>
      </w:r>
    </w:p>
    <w:p w14:paraId="0CDD0BDA" w14:textId="77777777" w:rsidR="000D55CC" w:rsidRDefault="00000000">
      <w:pPr>
        <w:spacing w:before="127" w:line="218" w:lineRule="auto"/>
        <w:ind w:left="484"/>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3</w:t>
      </w:r>
      <w:r>
        <w:rPr>
          <w:rFonts w:asciiTheme="minorEastAsia" w:eastAsiaTheme="minorEastAsia" w:hAnsiTheme="minorEastAsia" w:cs="仿宋"/>
          <w:spacing w:val="-7"/>
          <w:sz w:val="24"/>
          <w:szCs w:val="24"/>
        </w:rPr>
        <w:t>.</w:t>
      </w:r>
      <w:r>
        <w:rPr>
          <w:rFonts w:asciiTheme="minorEastAsia" w:eastAsiaTheme="minorEastAsia" w:hAnsiTheme="minorEastAsia" w:cs="仿宋"/>
          <w:spacing w:val="-4"/>
          <w:sz w:val="24"/>
          <w:szCs w:val="24"/>
        </w:rPr>
        <w:t>1 供应商准备和参加报价活动发生的费用自理。</w:t>
      </w:r>
    </w:p>
    <w:p w14:paraId="171C5163" w14:textId="77777777" w:rsidR="000D55CC" w:rsidRDefault="00000000">
      <w:pPr>
        <w:spacing w:before="183" w:line="367" w:lineRule="auto"/>
        <w:ind w:left="12" w:firstLine="474"/>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3.2</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本次采购的采购代理服务费由成交人支付，采购代理服务费按照采购人与代理机</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构</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签订的采购代</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理协议执行,成交人在缴纳费用后可领取成交通知书。</w:t>
      </w:r>
    </w:p>
    <w:p w14:paraId="346AF65E" w14:textId="77777777" w:rsidR="000D55CC" w:rsidRDefault="00000000">
      <w:pPr>
        <w:spacing w:before="116" w:line="237" w:lineRule="auto"/>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4</w:t>
      </w: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.保密</w:t>
      </w:r>
    </w:p>
    <w:p w14:paraId="067A3EDB" w14:textId="77777777" w:rsidR="000D55CC" w:rsidRDefault="00000000">
      <w:pPr>
        <w:spacing w:before="127" w:line="368" w:lineRule="auto"/>
        <w:ind w:left="9" w:firstLine="482"/>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参与磋商报价活动的各方应对磋商文件和响应文件中的商业和技术等秘密保密，违者</w:t>
      </w:r>
      <w:r>
        <w:rPr>
          <w:rFonts w:asciiTheme="minorEastAsia" w:eastAsiaTheme="minorEastAsia" w:hAnsiTheme="minorEastAsia" w:cs="仿宋"/>
          <w:spacing w:val="1"/>
          <w:sz w:val="24"/>
          <w:szCs w:val="24"/>
        </w:rPr>
        <w:t>应</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5"/>
          <w:sz w:val="24"/>
          <w:szCs w:val="24"/>
        </w:rPr>
        <w:t>对</w:t>
      </w:r>
      <w:r>
        <w:rPr>
          <w:rFonts w:asciiTheme="minorEastAsia" w:eastAsiaTheme="minorEastAsia" w:hAnsiTheme="minorEastAsia" w:cs="仿宋"/>
          <w:spacing w:val="-3"/>
          <w:sz w:val="24"/>
          <w:szCs w:val="24"/>
        </w:rPr>
        <w:t>由此造成的后果承担法律责任。</w:t>
      </w:r>
    </w:p>
    <w:p w14:paraId="1ACA0EB5" w14:textId="77777777" w:rsidR="000D55CC" w:rsidRDefault="00000000">
      <w:pPr>
        <w:spacing w:before="115" w:line="237" w:lineRule="auto"/>
        <w:ind w:left="6"/>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5.语言文</w:t>
      </w:r>
      <w:r>
        <w:rPr>
          <w:rFonts w:asciiTheme="minorEastAsia" w:eastAsiaTheme="minorEastAsia" w:hAnsiTheme="minorEastAsia" w:cs="仿宋"/>
          <w:sz w:val="28"/>
          <w:szCs w:val="28"/>
          <w14:textOutline w14:w="5092" w14:cap="flat" w14:cmpd="sng" w14:algn="ctr">
            <w14:solidFill>
              <w14:srgbClr w14:val="000000"/>
            </w14:solidFill>
            <w14:prstDash w14:val="solid"/>
            <w14:miter w14:lim="0"/>
          </w14:textOutline>
        </w:rPr>
        <w:t>字</w:t>
      </w:r>
    </w:p>
    <w:p w14:paraId="54A3039A" w14:textId="77777777" w:rsidR="000D55CC" w:rsidRDefault="00000000">
      <w:pPr>
        <w:spacing w:before="127" w:line="218" w:lineRule="auto"/>
        <w:ind w:left="498"/>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除专用术语外，与磋商报价有关的语言均使用</w:t>
      </w:r>
      <w:r>
        <w:rPr>
          <w:rFonts w:asciiTheme="minorEastAsia" w:eastAsiaTheme="minorEastAsia" w:hAnsiTheme="minorEastAsia" w:cs="仿宋"/>
          <w:spacing w:val="-1"/>
          <w:sz w:val="24"/>
          <w:szCs w:val="24"/>
        </w:rPr>
        <w:t>中文。必要时专用术语应附有中文注释。</w:t>
      </w:r>
    </w:p>
    <w:p w14:paraId="0CCE2096" w14:textId="77777777" w:rsidR="000D55CC" w:rsidRDefault="00000000">
      <w:pPr>
        <w:spacing w:before="323" w:line="217" w:lineRule="auto"/>
        <w:ind w:left="3"/>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6.</w:t>
      </w:r>
      <w:r>
        <w:rPr>
          <w:rFonts w:asciiTheme="minorEastAsia" w:eastAsiaTheme="minorEastAsia" w:hAnsiTheme="minorEastAsia" w:cs="仿宋"/>
          <w:spacing w:val="-1"/>
          <w:sz w:val="28"/>
          <w:szCs w:val="28"/>
        </w:rPr>
        <w:t xml:space="preserve"> </w:t>
      </w: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计</w:t>
      </w:r>
      <w:r>
        <w:rPr>
          <w:rFonts w:asciiTheme="minorEastAsia" w:eastAsiaTheme="minorEastAsia" w:hAnsiTheme="minorEastAsia" w:cs="仿宋"/>
          <w:sz w:val="28"/>
          <w:szCs w:val="28"/>
          <w14:textOutline w14:w="5092" w14:cap="flat" w14:cmpd="sng" w14:algn="ctr">
            <w14:solidFill>
              <w14:srgbClr w14:val="000000"/>
            </w14:solidFill>
            <w14:prstDash w14:val="solid"/>
            <w14:miter w14:lim="0"/>
          </w14:textOutline>
        </w:rPr>
        <w:t>量单位</w:t>
      </w:r>
    </w:p>
    <w:p w14:paraId="5AC4D4B6" w14:textId="77777777" w:rsidR="000D55CC" w:rsidRDefault="00000000">
      <w:pPr>
        <w:spacing w:before="156" w:line="217" w:lineRule="auto"/>
        <w:ind w:left="488"/>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所有</w:t>
      </w:r>
      <w:r>
        <w:rPr>
          <w:rFonts w:asciiTheme="minorEastAsia" w:eastAsiaTheme="minorEastAsia" w:hAnsiTheme="minorEastAsia" w:cs="仿宋"/>
          <w:spacing w:val="-3"/>
          <w:sz w:val="24"/>
          <w:szCs w:val="24"/>
        </w:rPr>
        <w:t>计</w:t>
      </w:r>
      <w:r>
        <w:rPr>
          <w:rFonts w:asciiTheme="minorEastAsia" w:eastAsiaTheme="minorEastAsia" w:hAnsiTheme="minorEastAsia" w:cs="仿宋"/>
          <w:spacing w:val="-2"/>
          <w:sz w:val="24"/>
          <w:szCs w:val="24"/>
        </w:rPr>
        <w:t>量均采用中华人民共和国法定计量单位。</w:t>
      </w:r>
    </w:p>
    <w:p w14:paraId="4C212920" w14:textId="77777777" w:rsidR="000D55CC" w:rsidRDefault="00000000">
      <w:pPr>
        <w:spacing w:before="325" w:line="219" w:lineRule="auto"/>
        <w:ind w:left="7"/>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7.</w:t>
      </w:r>
      <w:r>
        <w:rPr>
          <w:rFonts w:asciiTheme="minorEastAsia" w:eastAsiaTheme="minorEastAsia" w:hAnsiTheme="minorEastAsia" w:cs="仿宋"/>
          <w:spacing w:val="-1"/>
          <w:sz w:val="28"/>
          <w:szCs w:val="28"/>
        </w:rPr>
        <w:t xml:space="preserve"> </w:t>
      </w: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踏勘现场</w:t>
      </w:r>
    </w:p>
    <w:p w14:paraId="2F3396C1" w14:textId="77777777" w:rsidR="000D55CC" w:rsidRDefault="00000000">
      <w:pPr>
        <w:spacing w:before="153" w:line="217" w:lineRule="auto"/>
        <w:ind w:left="485"/>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7</w:t>
      </w:r>
      <w:r>
        <w:rPr>
          <w:rFonts w:asciiTheme="minorEastAsia" w:eastAsiaTheme="minorEastAsia" w:hAnsiTheme="minorEastAsia" w:cs="仿宋"/>
          <w:spacing w:val="-1"/>
          <w:sz w:val="24"/>
          <w:szCs w:val="24"/>
        </w:rPr>
        <w:t>.1 供应商自行踏勘</w:t>
      </w:r>
    </w:p>
    <w:p w14:paraId="692B33B1" w14:textId="77777777" w:rsidR="000D55CC" w:rsidRDefault="00000000">
      <w:pPr>
        <w:spacing w:before="183" w:line="217" w:lineRule="auto"/>
        <w:ind w:left="485"/>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7</w:t>
      </w:r>
      <w:r>
        <w:rPr>
          <w:rFonts w:asciiTheme="minorEastAsia" w:eastAsiaTheme="minorEastAsia" w:hAnsiTheme="minorEastAsia" w:cs="仿宋"/>
          <w:spacing w:val="-2"/>
          <w:sz w:val="24"/>
          <w:szCs w:val="24"/>
        </w:rPr>
        <w:t>.2 供应商自行踏勘现场发生的费用自理。</w:t>
      </w:r>
    </w:p>
    <w:p w14:paraId="396AF560" w14:textId="77777777" w:rsidR="000D55CC" w:rsidRDefault="00000000">
      <w:pPr>
        <w:spacing w:before="187" w:line="215" w:lineRule="auto"/>
        <w:ind w:left="485"/>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 xml:space="preserve">7.3 </w:t>
      </w:r>
      <w:r>
        <w:rPr>
          <w:rFonts w:asciiTheme="minorEastAsia" w:eastAsiaTheme="minorEastAsia" w:hAnsiTheme="minorEastAsia" w:cs="仿宋"/>
          <w:spacing w:val="-3"/>
          <w:sz w:val="24"/>
          <w:szCs w:val="24"/>
        </w:rPr>
        <w:t>供应商自行负责在踏勘现场中所发生的人员伤亡和财产损失。</w:t>
      </w:r>
    </w:p>
    <w:p w14:paraId="5754492D" w14:textId="77777777" w:rsidR="000D55CC" w:rsidRDefault="00000000">
      <w:pPr>
        <w:spacing w:before="324" w:line="237" w:lineRule="auto"/>
        <w:ind w:left="2"/>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8.分包</w:t>
      </w:r>
    </w:p>
    <w:p w14:paraId="5788335D" w14:textId="77777777" w:rsidR="000D55CC" w:rsidRDefault="00000000">
      <w:pPr>
        <w:spacing w:before="127" w:line="218" w:lineRule="auto"/>
        <w:ind w:left="493"/>
        <w:rPr>
          <w:rFonts w:asciiTheme="minorEastAsia" w:eastAsiaTheme="minorEastAsia" w:hAnsiTheme="minorEastAsia" w:cs="仿宋" w:hint="eastAsia"/>
          <w:sz w:val="24"/>
          <w:szCs w:val="24"/>
        </w:rPr>
      </w:pPr>
      <w:r>
        <w:rPr>
          <w:rFonts w:asciiTheme="minorEastAsia" w:eastAsiaTheme="minorEastAsia" w:hAnsiTheme="minorEastAsia" w:cs="仿宋"/>
          <w:spacing w:val="-5"/>
          <w:sz w:val="24"/>
          <w:szCs w:val="24"/>
        </w:rPr>
        <w:t>不允许</w:t>
      </w:r>
    </w:p>
    <w:p w14:paraId="1F2765D5" w14:textId="77777777" w:rsidR="000D55CC" w:rsidRDefault="00000000">
      <w:pPr>
        <w:spacing w:before="187" w:line="237" w:lineRule="auto"/>
        <w:ind w:left="2"/>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9.</w:t>
      </w:r>
      <w:r>
        <w:rPr>
          <w:rFonts w:asciiTheme="minorEastAsia" w:eastAsiaTheme="minorEastAsia" w:hAnsiTheme="minorEastAsia" w:cs="仿宋"/>
          <w:sz w:val="28"/>
          <w:szCs w:val="28"/>
          <w14:textOutline w14:w="5092" w14:cap="flat" w14:cmpd="sng" w14:algn="ctr">
            <w14:solidFill>
              <w14:srgbClr w14:val="000000"/>
            </w14:solidFill>
            <w14:prstDash w14:val="solid"/>
            <w14:miter w14:lim="0"/>
          </w14:textOutline>
        </w:rPr>
        <w:t>报价</w:t>
      </w:r>
    </w:p>
    <w:p w14:paraId="457A5733" w14:textId="77777777" w:rsidR="000D55CC" w:rsidRDefault="00000000">
      <w:pPr>
        <w:spacing w:before="263" w:line="367" w:lineRule="auto"/>
        <w:ind w:left="11" w:firstLine="469"/>
        <w:rPr>
          <w:rFonts w:asciiTheme="minorEastAsia" w:eastAsiaTheme="minorEastAsia" w:hAnsiTheme="minorEastAsia" w:cs="仿宋" w:hint="eastAsia"/>
          <w:spacing w:val="-2"/>
          <w:sz w:val="24"/>
          <w:szCs w:val="24"/>
        </w:rPr>
      </w:pPr>
      <w:r>
        <w:rPr>
          <w:rFonts w:asciiTheme="minorEastAsia" w:eastAsiaTheme="minorEastAsia" w:hAnsiTheme="minorEastAsia" w:cs="仿宋"/>
          <w:spacing w:val="-12"/>
          <w:sz w:val="24"/>
          <w:szCs w:val="24"/>
        </w:rPr>
        <w:lastRenderedPageBreak/>
        <w:t>9.1</w:t>
      </w:r>
      <w:r>
        <w:rPr>
          <w:rFonts w:asciiTheme="minorEastAsia" w:eastAsiaTheme="minorEastAsia" w:hAnsiTheme="minorEastAsia" w:cs="仿宋"/>
          <w:spacing w:val="-11"/>
          <w:sz w:val="24"/>
          <w:szCs w:val="24"/>
        </w:rPr>
        <w:t xml:space="preserve"> </w:t>
      </w:r>
      <w:r>
        <w:rPr>
          <w:rFonts w:asciiTheme="minorEastAsia" w:eastAsiaTheme="minorEastAsia" w:hAnsiTheme="minorEastAsia" w:cs="仿宋"/>
          <w:spacing w:val="-6"/>
          <w:sz w:val="24"/>
          <w:szCs w:val="24"/>
        </w:rPr>
        <w:t>供应商报价应为人民币含税价。该报价包括： 本项目所有产品费用、货物运输装卸及</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4"/>
          <w:sz w:val="24"/>
          <w:szCs w:val="24"/>
        </w:rPr>
        <w:t>仓储、保险、利润、税收、验收、 发放、 培训及售后服务、成交服务费等伴随的服务及其</w:t>
      </w:r>
      <w:r>
        <w:rPr>
          <w:rFonts w:asciiTheme="minorEastAsia" w:eastAsiaTheme="minorEastAsia" w:hAnsiTheme="minorEastAsia" w:cs="仿宋"/>
          <w:spacing w:val="-2"/>
          <w:sz w:val="24"/>
          <w:szCs w:val="24"/>
        </w:rPr>
        <w:t>他</w:t>
      </w:r>
    </w:p>
    <w:p w14:paraId="01700990" w14:textId="77777777" w:rsidR="000D55CC" w:rsidRDefault="00000000">
      <w:pPr>
        <w:spacing w:before="48" w:line="218" w:lineRule="auto"/>
        <w:ind w:left="8"/>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全</w:t>
      </w:r>
      <w:r>
        <w:rPr>
          <w:rFonts w:asciiTheme="minorEastAsia" w:eastAsiaTheme="minorEastAsia" w:hAnsiTheme="minorEastAsia" w:cs="仿宋"/>
          <w:spacing w:val="-4"/>
          <w:sz w:val="24"/>
          <w:szCs w:val="24"/>
        </w:rPr>
        <w:t>部费用。</w:t>
      </w:r>
    </w:p>
    <w:p w14:paraId="422B781C" w14:textId="77777777" w:rsidR="000D55CC" w:rsidRDefault="00000000">
      <w:pPr>
        <w:spacing w:before="184" w:line="360" w:lineRule="auto"/>
        <w:ind w:left="2" w:right="1" w:firstLine="474"/>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 xml:space="preserve">9.2 </w:t>
      </w:r>
      <w:r>
        <w:rPr>
          <w:rFonts w:asciiTheme="minorEastAsia" w:eastAsiaTheme="minorEastAsia" w:hAnsiTheme="minorEastAsia" w:cs="仿宋"/>
          <w:spacing w:val="-6"/>
          <w:sz w:val="24"/>
          <w:szCs w:val="24"/>
        </w:rPr>
        <w:t>供应商应在响应文件中的报价分析表中标明拟提供货物或服务的单价和总价， 此单价</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8"/>
          <w:sz w:val="24"/>
          <w:szCs w:val="24"/>
        </w:rPr>
        <w:t>均</w:t>
      </w:r>
      <w:r>
        <w:rPr>
          <w:rFonts w:asciiTheme="minorEastAsia" w:eastAsiaTheme="minorEastAsia" w:hAnsiTheme="minorEastAsia" w:cs="仿宋"/>
          <w:spacing w:val="-7"/>
          <w:sz w:val="24"/>
          <w:szCs w:val="24"/>
        </w:rPr>
        <w:t>为</w:t>
      </w:r>
      <w:r>
        <w:rPr>
          <w:rFonts w:asciiTheme="minorEastAsia" w:eastAsiaTheme="minorEastAsia" w:hAnsiTheme="minorEastAsia" w:cs="仿宋"/>
          <w:spacing w:val="-4"/>
          <w:sz w:val="24"/>
          <w:szCs w:val="24"/>
        </w:rPr>
        <w:t>使用地交货价。</w:t>
      </w:r>
    </w:p>
    <w:p w14:paraId="18AB96C1" w14:textId="77777777" w:rsidR="000D55CC" w:rsidRDefault="00000000">
      <w:pPr>
        <w:spacing w:before="2" w:line="359" w:lineRule="auto"/>
        <w:ind w:left="3" w:firstLine="473"/>
        <w:rPr>
          <w:rFonts w:asciiTheme="minorEastAsia" w:eastAsiaTheme="minorEastAsia" w:hAnsiTheme="minorEastAsia" w:cs="仿宋" w:hint="eastAsia"/>
          <w:sz w:val="24"/>
          <w:szCs w:val="24"/>
        </w:rPr>
      </w:pPr>
      <w:r>
        <w:rPr>
          <w:rFonts w:asciiTheme="minorEastAsia" w:eastAsiaTheme="minorEastAsia" w:hAnsiTheme="minorEastAsia" w:cs="仿宋"/>
          <w:spacing w:val="-17"/>
          <w:sz w:val="24"/>
          <w:szCs w:val="24"/>
        </w:rPr>
        <w:t>9</w:t>
      </w:r>
      <w:r>
        <w:rPr>
          <w:rFonts w:asciiTheme="minorEastAsia" w:eastAsiaTheme="minorEastAsia" w:hAnsiTheme="minorEastAsia" w:cs="仿宋"/>
          <w:spacing w:val="-9"/>
          <w:sz w:val="24"/>
          <w:szCs w:val="24"/>
        </w:rPr>
        <w:t>.3 任何有选择的报价将不予接受， 本项目只允许有一个报价。 供应商对同一投标项目报</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0"/>
          <w:sz w:val="24"/>
          <w:szCs w:val="24"/>
        </w:rPr>
        <w:t>价有两个(</w:t>
      </w:r>
      <w:r>
        <w:rPr>
          <w:rFonts w:asciiTheme="minorEastAsia" w:eastAsiaTheme="minorEastAsia" w:hAnsiTheme="minorEastAsia" w:cs="仿宋"/>
          <w:spacing w:val="6"/>
          <w:sz w:val="24"/>
          <w:szCs w:val="24"/>
        </w:rPr>
        <w:t>含</w:t>
      </w:r>
      <w:r>
        <w:rPr>
          <w:rFonts w:asciiTheme="minorEastAsia" w:eastAsiaTheme="minorEastAsia" w:hAnsiTheme="minorEastAsia" w:cs="仿宋"/>
          <w:spacing w:val="5"/>
          <w:sz w:val="24"/>
          <w:szCs w:val="24"/>
        </w:rPr>
        <w:t>两个)以上报价且未书面声明以哪个为准，按无效标书处理。</w:t>
      </w:r>
    </w:p>
    <w:p w14:paraId="09C31B1F" w14:textId="77777777" w:rsidR="000D55CC" w:rsidRDefault="00000000">
      <w:pPr>
        <w:spacing w:line="215" w:lineRule="auto"/>
        <w:ind w:left="476"/>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9</w:t>
      </w:r>
      <w:r>
        <w:rPr>
          <w:rFonts w:asciiTheme="minorEastAsia" w:eastAsiaTheme="minorEastAsia" w:hAnsiTheme="minorEastAsia" w:cs="仿宋"/>
          <w:spacing w:val="3"/>
          <w:sz w:val="24"/>
          <w:szCs w:val="24"/>
        </w:rPr>
        <w:t>.</w:t>
      </w:r>
      <w:r>
        <w:rPr>
          <w:rFonts w:asciiTheme="minorEastAsia" w:eastAsiaTheme="minorEastAsia" w:hAnsiTheme="minorEastAsia" w:cs="仿宋"/>
          <w:spacing w:val="2"/>
          <w:sz w:val="24"/>
          <w:szCs w:val="24"/>
        </w:rPr>
        <w:t>4 投标报价表中标明的价格在合同执行过程中是固定不变的，不得以任何理由予以变</w:t>
      </w:r>
    </w:p>
    <w:p w14:paraId="1CF41FCC" w14:textId="77777777" w:rsidR="000D55CC" w:rsidRDefault="00000000">
      <w:pPr>
        <w:spacing w:before="188" w:line="216" w:lineRule="auto"/>
        <w:ind w:left="5"/>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更。以可调整的价格提交的响应文件将作</w:t>
      </w:r>
      <w:r>
        <w:rPr>
          <w:rFonts w:asciiTheme="minorEastAsia" w:eastAsiaTheme="minorEastAsia" w:hAnsiTheme="minorEastAsia" w:cs="仿宋"/>
          <w:spacing w:val="-1"/>
          <w:sz w:val="24"/>
          <w:szCs w:val="24"/>
        </w:rPr>
        <w:t>为非响应性投标而予以拒绝。</w:t>
      </w:r>
    </w:p>
    <w:p w14:paraId="5C749D0A" w14:textId="77777777" w:rsidR="000D55CC" w:rsidRDefault="00000000">
      <w:pPr>
        <w:spacing w:before="108" w:line="218" w:lineRule="auto"/>
        <w:ind w:left="476"/>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9</w:t>
      </w:r>
      <w:r>
        <w:rPr>
          <w:rFonts w:asciiTheme="minorEastAsia" w:eastAsiaTheme="minorEastAsia" w:hAnsiTheme="minorEastAsia" w:cs="仿宋"/>
          <w:spacing w:val="-4"/>
          <w:sz w:val="24"/>
          <w:szCs w:val="24"/>
        </w:rPr>
        <w:t>.</w:t>
      </w:r>
      <w:r>
        <w:rPr>
          <w:rFonts w:asciiTheme="minorEastAsia" w:eastAsiaTheme="minorEastAsia" w:hAnsiTheme="minorEastAsia" w:cs="仿宋"/>
          <w:spacing w:val="-3"/>
          <w:sz w:val="24"/>
          <w:szCs w:val="24"/>
        </w:rPr>
        <w:t>5 供应商应综合考虑，合理报价，不得哄抬报价及恶意竞争。</w:t>
      </w:r>
    </w:p>
    <w:p w14:paraId="00B970DD" w14:textId="77777777" w:rsidR="000D55CC" w:rsidRDefault="00000000">
      <w:pPr>
        <w:spacing w:before="184" w:line="359" w:lineRule="auto"/>
        <w:ind w:left="17" w:right="1596" w:firstLine="461"/>
        <w:rPr>
          <w:rFonts w:asciiTheme="minorEastAsia" w:eastAsiaTheme="minorEastAsia" w:hAnsiTheme="minorEastAsia" w:cs="仿宋" w:hint="eastAsia"/>
          <w:sz w:val="28"/>
          <w:szCs w:val="28"/>
        </w:rPr>
      </w:pPr>
      <w:r>
        <w:rPr>
          <w:rFonts w:asciiTheme="minorEastAsia" w:eastAsiaTheme="minorEastAsia" w:hAnsiTheme="minorEastAsia" w:cs="仿宋"/>
          <w:spacing w:val="-4"/>
          <w:sz w:val="24"/>
          <w:szCs w:val="24"/>
          <w14:textOutline w14:w="4356" w14:cap="flat" w14:cmpd="sng" w14:algn="ctr">
            <w14:solidFill>
              <w14:srgbClr w14:val="000000"/>
            </w14:solidFill>
            <w14:prstDash w14:val="solid"/>
            <w14:miter w14:lim="0"/>
          </w14:textOutline>
        </w:rPr>
        <w:t>9.</w:t>
      </w:r>
      <w:r>
        <w:rPr>
          <w:rFonts w:asciiTheme="minorEastAsia" w:eastAsiaTheme="minorEastAsia" w:hAnsiTheme="minorEastAsia" w:cs="仿宋"/>
          <w:spacing w:val="-3"/>
          <w:sz w:val="24"/>
          <w:szCs w:val="24"/>
          <w14:textOutline w14:w="4356" w14:cap="flat" w14:cmpd="sng" w14:algn="ctr">
            <w14:solidFill>
              <w14:srgbClr w14:val="000000"/>
            </w14:solidFill>
            <w14:prstDash w14:val="solid"/>
            <w14:miter w14:lim="0"/>
          </w14:textOutline>
        </w:rPr>
        <w:t>6</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本项目设有最高限价，供应商不得超过该最高限价，否则视为废标。</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4"/>
          <w:sz w:val="28"/>
          <w:szCs w:val="28"/>
          <w14:textOutline w14:w="5092" w14:cap="flat" w14:cmpd="sng" w14:algn="ctr">
            <w14:solidFill>
              <w14:srgbClr w14:val="000000"/>
            </w14:solidFill>
            <w14:prstDash w14:val="solid"/>
            <w14:miter w14:lim="0"/>
          </w14:textOutline>
        </w:rPr>
        <w:t>10.</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磋商保证金</w:t>
      </w:r>
    </w:p>
    <w:p w14:paraId="652B74CC" w14:textId="77777777" w:rsidR="000D55CC" w:rsidRDefault="00000000">
      <w:pPr>
        <w:spacing w:before="1" w:line="215" w:lineRule="auto"/>
        <w:ind w:left="484"/>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详见</w:t>
      </w:r>
      <w:r>
        <w:rPr>
          <w:rFonts w:asciiTheme="minorEastAsia" w:eastAsiaTheme="minorEastAsia" w:hAnsiTheme="minorEastAsia" w:cs="仿宋"/>
          <w:spacing w:val="-3"/>
          <w:sz w:val="24"/>
          <w:szCs w:val="24"/>
        </w:rPr>
        <w:t>竞争性磋商须知前附表。</w:t>
      </w:r>
    </w:p>
    <w:p w14:paraId="4F2C9DE3" w14:textId="77777777" w:rsidR="000D55CC" w:rsidRDefault="00000000">
      <w:pPr>
        <w:spacing w:before="190" w:line="219" w:lineRule="auto"/>
        <w:ind w:left="17"/>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11.</w:t>
      </w:r>
      <w:r>
        <w:rPr>
          <w:rFonts w:asciiTheme="minorEastAsia" w:eastAsiaTheme="minorEastAsia" w:hAnsiTheme="minorEastAsia" w:cs="仿宋"/>
          <w:spacing w:val="-2"/>
          <w:sz w:val="28"/>
          <w:szCs w:val="28"/>
        </w:rPr>
        <w:t xml:space="preserve"> </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备选报价方案</w:t>
      </w:r>
    </w:p>
    <w:p w14:paraId="7DB1E25B" w14:textId="77777777" w:rsidR="000D55CC" w:rsidRDefault="00000000">
      <w:pPr>
        <w:spacing w:before="209" w:line="360" w:lineRule="auto"/>
        <w:ind w:left="2" w:firstLine="491"/>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除供应商须知前附表另有规定外，供应商不得递交备选报价方案。允</w:t>
      </w:r>
      <w:r>
        <w:rPr>
          <w:rFonts w:asciiTheme="minorEastAsia" w:eastAsiaTheme="minorEastAsia" w:hAnsiTheme="minorEastAsia" w:cs="仿宋"/>
          <w:spacing w:val="1"/>
          <w:sz w:val="24"/>
          <w:szCs w:val="24"/>
        </w:rPr>
        <w:t>许供应商递交备选</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
          <w:sz w:val="24"/>
          <w:szCs w:val="24"/>
        </w:rPr>
        <w:t>报价方案的，只有成交人所递交的备选报价方案方可予以考虑。 磋商小组认为成交人的</w:t>
      </w:r>
      <w:r>
        <w:rPr>
          <w:rFonts w:asciiTheme="minorEastAsia" w:eastAsiaTheme="minorEastAsia" w:hAnsiTheme="minorEastAsia" w:cs="仿宋" w:hint="eastAsia"/>
          <w:spacing w:val="-1"/>
          <w:sz w:val="24"/>
          <w:szCs w:val="24"/>
        </w:rPr>
        <w:t>备</w:t>
      </w:r>
      <w:r>
        <w:rPr>
          <w:rFonts w:asciiTheme="minorEastAsia" w:eastAsiaTheme="minorEastAsia" w:hAnsiTheme="minorEastAsia" w:cs="仿宋"/>
          <w:spacing w:val="-1"/>
          <w:sz w:val="24"/>
          <w:szCs w:val="24"/>
        </w:rPr>
        <w:t>选</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报价方案优于其按</w:t>
      </w:r>
      <w:r>
        <w:rPr>
          <w:rFonts w:asciiTheme="minorEastAsia" w:eastAsiaTheme="minorEastAsia" w:hAnsiTheme="minorEastAsia" w:cs="仿宋"/>
          <w:spacing w:val="-1"/>
          <w:sz w:val="24"/>
          <w:szCs w:val="24"/>
        </w:rPr>
        <w:t>照磋商文件要求编制的报价方案的，采购人可以接受该备选报价方案。</w:t>
      </w:r>
    </w:p>
    <w:p w14:paraId="2C45B58B" w14:textId="77777777" w:rsidR="000D55CC" w:rsidRDefault="00000000">
      <w:pPr>
        <w:spacing w:before="1" w:line="236" w:lineRule="auto"/>
        <w:ind w:left="17"/>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12.响应文件</w:t>
      </w: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的编制</w:t>
      </w:r>
    </w:p>
    <w:p w14:paraId="09527256" w14:textId="77777777" w:rsidR="000D55CC" w:rsidRDefault="00000000">
      <w:pPr>
        <w:spacing w:before="209" w:line="360" w:lineRule="auto"/>
        <w:ind w:left="2" w:firstLine="491"/>
        <w:rPr>
          <w:rFonts w:asciiTheme="minorEastAsia" w:eastAsiaTheme="minorEastAsia" w:hAnsiTheme="minorEastAsia" w:cs="仿宋" w:hint="eastAsia"/>
          <w:spacing w:val="-1"/>
          <w:sz w:val="24"/>
          <w:szCs w:val="24"/>
        </w:rPr>
      </w:pPr>
      <w:r>
        <w:rPr>
          <w:rFonts w:asciiTheme="minorEastAsia" w:eastAsiaTheme="minorEastAsia" w:hAnsiTheme="minorEastAsia" w:cs="仿宋" w:hint="eastAsia"/>
          <w:spacing w:val="-1"/>
          <w:sz w:val="24"/>
          <w:szCs w:val="24"/>
        </w:rPr>
        <w:t>12.1响应文件全部采用电子文档，供应商应安装客户端软件—“政采云电子交易客户端”，并按照采购文件和政采云电子交易平台的要求编制，编制后应进行电子签章、签名及加密；</w:t>
      </w:r>
    </w:p>
    <w:p w14:paraId="3AF902BE" w14:textId="77777777" w:rsidR="000D55CC" w:rsidRDefault="00000000">
      <w:pPr>
        <w:spacing w:before="209" w:line="360" w:lineRule="auto"/>
        <w:ind w:left="2" w:firstLine="491"/>
        <w:rPr>
          <w:rFonts w:asciiTheme="minorEastAsia" w:eastAsiaTheme="minorEastAsia" w:hAnsiTheme="minorEastAsia" w:cs="仿宋" w:hint="eastAsia"/>
          <w:spacing w:val="-1"/>
          <w:sz w:val="24"/>
          <w:szCs w:val="24"/>
        </w:rPr>
      </w:pPr>
      <w:r>
        <w:rPr>
          <w:rFonts w:asciiTheme="minorEastAsia" w:eastAsiaTheme="minorEastAsia" w:hAnsiTheme="minorEastAsia" w:cs="仿宋" w:hint="eastAsia"/>
          <w:spacing w:val="-1"/>
          <w:sz w:val="24"/>
          <w:szCs w:val="24"/>
        </w:rPr>
        <w:t xml:space="preserve">12.2如响应文件提交的电子标书不满足采购文件要求或开标时无法读取导入或解密，其响应文件将不予受理； </w:t>
      </w:r>
    </w:p>
    <w:p w14:paraId="7DEB0105" w14:textId="77777777" w:rsidR="000D55CC" w:rsidRDefault="00000000">
      <w:pPr>
        <w:spacing w:before="209" w:line="360" w:lineRule="auto"/>
        <w:ind w:left="2" w:firstLine="491"/>
        <w:rPr>
          <w:rFonts w:asciiTheme="minorEastAsia" w:eastAsiaTheme="minorEastAsia" w:hAnsiTheme="minorEastAsia" w:cs="仿宋" w:hint="eastAsia"/>
          <w:spacing w:val="-1"/>
          <w:sz w:val="24"/>
          <w:szCs w:val="24"/>
        </w:rPr>
      </w:pPr>
      <w:r>
        <w:rPr>
          <w:rFonts w:asciiTheme="minorEastAsia" w:eastAsiaTheme="minorEastAsia" w:hAnsiTheme="minorEastAsia" w:cs="仿宋" w:hint="eastAsia"/>
          <w:spacing w:val="-1"/>
          <w:sz w:val="24"/>
          <w:szCs w:val="24"/>
        </w:rPr>
        <w:t>12.3响应文件中提供的资料（扫描件），内容必须清晰可辨，若内容模糊，无法辨识，均视为未提供。</w:t>
      </w:r>
    </w:p>
    <w:p w14:paraId="3B932064" w14:textId="77777777" w:rsidR="000D55CC" w:rsidRDefault="00000000">
      <w:pPr>
        <w:spacing w:before="209" w:line="360" w:lineRule="auto"/>
        <w:ind w:left="2" w:firstLine="491"/>
        <w:rPr>
          <w:rFonts w:asciiTheme="minorEastAsia" w:eastAsiaTheme="minorEastAsia" w:hAnsiTheme="minorEastAsia" w:cs="仿宋" w:hint="eastAsia"/>
          <w:spacing w:val="-1"/>
          <w:sz w:val="24"/>
          <w:szCs w:val="24"/>
        </w:rPr>
      </w:pPr>
      <w:r>
        <w:rPr>
          <w:rFonts w:asciiTheme="minorEastAsia" w:eastAsiaTheme="minorEastAsia" w:hAnsiTheme="minorEastAsia" w:cs="仿宋" w:hint="eastAsia"/>
          <w:spacing w:val="-1"/>
          <w:sz w:val="24"/>
          <w:szCs w:val="24"/>
        </w:rPr>
        <w:t xml:space="preserve">12.4供应商进行电子交易应安装客户端软件—“政采云电子交易客户端”，并按照采购文件和电子交易平台的要求编制并加密响应文件。供应商未按规定加密的响应文件，电子交易平台将拒收并提示； </w:t>
      </w:r>
    </w:p>
    <w:p w14:paraId="164E74AC" w14:textId="77777777" w:rsidR="000D55CC" w:rsidRDefault="00000000">
      <w:pPr>
        <w:spacing w:before="209" w:line="360" w:lineRule="auto"/>
        <w:ind w:left="2" w:firstLine="491"/>
        <w:rPr>
          <w:rFonts w:asciiTheme="minorEastAsia" w:eastAsiaTheme="minorEastAsia" w:hAnsiTheme="minorEastAsia" w:cs="仿宋" w:hint="eastAsia"/>
          <w:spacing w:val="-1"/>
          <w:sz w:val="24"/>
          <w:szCs w:val="24"/>
        </w:rPr>
      </w:pPr>
      <w:r>
        <w:rPr>
          <w:rFonts w:asciiTheme="minorEastAsia" w:eastAsiaTheme="minorEastAsia" w:hAnsiTheme="minorEastAsia" w:cs="仿宋" w:hint="eastAsia"/>
          <w:spacing w:val="-1"/>
          <w:sz w:val="24"/>
          <w:szCs w:val="24"/>
        </w:rPr>
        <w:lastRenderedPageBreak/>
        <w:t xml:space="preserve">12.5使用“政采云电子交易客户端”需要提前申领CA数字证书，申领流程见“政府采购云平台”相应模块； </w:t>
      </w:r>
    </w:p>
    <w:p w14:paraId="5ADEA3E1" w14:textId="77777777" w:rsidR="000D55CC" w:rsidRDefault="00000000">
      <w:pPr>
        <w:spacing w:before="209" w:line="360" w:lineRule="auto"/>
        <w:ind w:left="2" w:firstLine="491"/>
        <w:rPr>
          <w:rFonts w:asciiTheme="minorEastAsia" w:eastAsiaTheme="minorEastAsia" w:hAnsiTheme="minorEastAsia" w:cs="仿宋" w:hint="eastAsia"/>
          <w:spacing w:val="-1"/>
          <w:sz w:val="24"/>
          <w:szCs w:val="24"/>
        </w:rPr>
      </w:pPr>
      <w:r>
        <w:rPr>
          <w:rFonts w:asciiTheme="minorEastAsia" w:eastAsiaTheme="minorEastAsia" w:hAnsiTheme="minorEastAsia" w:cs="仿宋" w:hint="eastAsia"/>
          <w:spacing w:val="-1"/>
          <w:sz w:val="24"/>
          <w:szCs w:val="24"/>
        </w:rPr>
        <w:t>12.6为确保网上操作合法、有效和安全，供应商应当在响应文件提交截止时间前完成在“政府采购云平台”的身份认证，确保在电子交易过程中能够对相关数据电文进行加密和使用电子签名。</w:t>
      </w:r>
    </w:p>
    <w:p w14:paraId="2A41CDD3" w14:textId="77777777" w:rsidR="000D55CC" w:rsidRDefault="00000000">
      <w:pPr>
        <w:spacing w:before="1" w:line="218" w:lineRule="auto"/>
        <w:ind w:left="159"/>
        <w:rPr>
          <w:rFonts w:asciiTheme="minorEastAsia" w:eastAsiaTheme="minorEastAsia" w:hAnsiTheme="minorEastAsia" w:cs="仿宋" w:hint="eastAsia"/>
          <w:sz w:val="28"/>
          <w:szCs w:val="28"/>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13．响</w:t>
      </w: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应文件的密封和标记</w:t>
      </w:r>
    </w:p>
    <w:p w14:paraId="3981DE63" w14:textId="77777777" w:rsidR="000D55CC" w:rsidRDefault="00000000">
      <w:pPr>
        <w:spacing w:before="211" w:line="359" w:lineRule="auto"/>
        <w:ind w:left="4" w:right="19" w:firstLine="491"/>
        <w:rPr>
          <w:rFonts w:asciiTheme="minorEastAsia" w:eastAsiaTheme="minorEastAsia" w:hAnsiTheme="minorEastAsia" w:cs="仿宋" w:hint="eastAsia"/>
          <w:sz w:val="24"/>
          <w:szCs w:val="24"/>
        </w:rPr>
      </w:pPr>
      <w:r>
        <w:rPr>
          <w:rFonts w:asciiTheme="minorEastAsia" w:eastAsiaTheme="minorEastAsia" w:hAnsiTheme="minorEastAsia" w:cs="仿宋"/>
          <w:spacing w:val="-14"/>
          <w:sz w:val="24"/>
          <w:szCs w:val="24"/>
          <w14:textOutline w14:w="4356" w14:cap="flat" w14:cmpd="sng" w14:algn="ctr">
            <w14:solidFill>
              <w14:srgbClr w14:val="000000"/>
            </w14:solidFill>
            <w14:prstDash w14:val="solid"/>
            <w14:miter w14:lim="0"/>
          </w14:textOutline>
        </w:rPr>
        <w:t>1</w:t>
      </w:r>
      <w:r>
        <w:rPr>
          <w:rFonts w:asciiTheme="minorEastAsia" w:eastAsiaTheme="minorEastAsia" w:hAnsiTheme="minorEastAsia" w:cs="仿宋"/>
          <w:spacing w:val="-12"/>
          <w:sz w:val="24"/>
          <w:szCs w:val="24"/>
          <w14:textOutline w14:w="4356" w14:cap="flat" w14:cmpd="sng" w14:algn="ctr">
            <w14:solidFill>
              <w14:srgbClr w14:val="000000"/>
            </w14:solidFill>
            <w14:prstDash w14:val="solid"/>
            <w14:miter w14:lim="0"/>
          </w14:textOutline>
        </w:rPr>
        <w:t>3</w:t>
      </w:r>
      <w:r>
        <w:rPr>
          <w:rFonts w:asciiTheme="minorEastAsia" w:eastAsiaTheme="minorEastAsia" w:hAnsiTheme="minorEastAsia" w:cs="仿宋"/>
          <w:spacing w:val="-7"/>
          <w:sz w:val="24"/>
          <w:szCs w:val="24"/>
          <w14:textOutline w14:w="4356" w14:cap="flat" w14:cmpd="sng" w14:algn="ctr">
            <w14:solidFill>
              <w14:srgbClr w14:val="000000"/>
            </w14:solidFill>
            <w14:prstDash w14:val="solid"/>
            <w14:miter w14:lim="0"/>
          </w14:textOutline>
        </w:rPr>
        <w:t>.1</w:t>
      </w:r>
      <w:r>
        <w:rPr>
          <w:rFonts w:asciiTheme="minorEastAsia" w:eastAsiaTheme="minorEastAsia" w:hAnsiTheme="minorEastAsia" w:cs="仿宋"/>
          <w:spacing w:val="-7"/>
          <w:sz w:val="24"/>
          <w:szCs w:val="24"/>
        </w:rPr>
        <w:t xml:space="preserve"> </w:t>
      </w:r>
      <w:r>
        <w:rPr>
          <w:rFonts w:asciiTheme="minorEastAsia" w:eastAsiaTheme="minorEastAsia" w:hAnsiTheme="minorEastAsia" w:cs="仿宋"/>
          <w:spacing w:val="-7"/>
          <w:sz w:val="24"/>
          <w:szCs w:val="24"/>
          <w14:textOutline w14:w="4356" w14:cap="flat" w14:cmpd="sng" w14:algn="ctr">
            <w14:solidFill>
              <w14:srgbClr w14:val="000000"/>
            </w14:solidFill>
            <w14:prstDash w14:val="solid"/>
            <w14:miter w14:lim="0"/>
          </w14:textOutline>
        </w:rPr>
        <w:t>响应文件</w:t>
      </w:r>
      <w:r>
        <w:rPr>
          <w:rFonts w:asciiTheme="minorEastAsia" w:eastAsiaTheme="minorEastAsia" w:hAnsiTheme="minorEastAsia" w:cs="仿宋" w:hint="eastAsia"/>
          <w:spacing w:val="-7"/>
          <w:sz w:val="24"/>
          <w:szCs w:val="24"/>
          <w14:textOutline w14:w="4356" w14:cap="flat" w14:cmpd="sng" w14:algn="ctr">
            <w14:solidFill>
              <w14:srgbClr w14:val="000000"/>
            </w14:solidFill>
            <w14:prstDash w14:val="solid"/>
            <w14:miter w14:lim="0"/>
          </w14:textOutline>
        </w:rPr>
        <w:t>应盖</w:t>
      </w:r>
      <w:r>
        <w:rPr>
          <w:rFonts w:asciiTheme="minorEastAsia" w:eastAsiaTheme="minorEastAsia" w:hAnsiTheme="minorEastAsia" w:cs="仿宋"/>
          <w:spacing w:val="-7"/>
          <w:sz w:val="24"/>
          <w:szCs w:val="24"/>
          <w14:textOutline w14:w="4356" w14:cap="flat" w14:cmpd="sng" w14:algn="ctr">
            <w14:solidFill>
              <w14:srgbClr w14:val="000000"/>
            </w14:solidFill>
            <w14:prstDash w14:val="solid"/>
            <w14:miter w14:lim="0"/>
          </w14:textOutline>
        </w:rPr>
        <w:t>密封</w:t>
      </w:r>
      <w:r>
        <w:rPr>
          <w:rFonts w:asciiTheme="minorEastAsia" w:eastAsiaTheme="minorEastAsia" w:hAnsiTheme="minorEastAsia" w:cs="仿宋"/>
          <w:spacing w:val="24"/>
          <w:sz w:val="24"/>
          <w:szCs w:val="24"/>
          <w14:textOutline w14:w="4356" w14:cap="flat" w14:cmpd="sng" w14:algn="ctr">
            <w14:solidFill>
              <w14:srgbClr w14:val="000000"/>
            </w14:solidFill>
            <w14:prstDash w14:val="solid"/>
            <w14:miter w14:lim="0"/>
          </w14:textOutline>
        </w:rPr>
        <w:t>。</w:t>
      </w:r>
    </w:p>
    <w:p w14:paraId="463D416C" w14:textId="77777777" w:rsidR="000D55CC" w:rsidRDefault="00000000">
      <w:pPr>
        <w:spacing w:before="3" w:line="359" w:lineRule="auto"/>
        <w:ind w:left="3" w:right="38" w:firstLine="492"/>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14:textOutline w14:w="4356" w14:cap="flat" w14:cmpd="sng" w14:algn="ctr">
            <w14:solidFill>
              <w14:srgbClr w14:val="000000"/>
            </w14:solidFill>
            <w14:prstDash w14:val="solid"/>
            <w14:miter w14:lim="0"/>
          </w14:textOutline>
        </w:rPr>
        <w:t>13.2</w:t>
      </w:r>
      <w:r>
        <w:rPr>
          <w:rFonts w:asciiTheme="minorEastAsia" w:eastAsiaTheme="minorEastAsia" w:hAnsiTheme="minorEastAsia" w:cs="仿宋"/>
          <w:spacing w:val="-4"/>
          <w:sz w:val="24"/>
          <w:szCs w:val="24"/>
        </w:rPr>
        <w:t xml:space="preserve"> </w:t>
      </w:r>
      <w:r>
        <w:rPr>
          <w:rFonts w:asciiTheme="minorEastAsia" w:eastAsiaTheme="minorEastAsia" w:hAnsiTheme="minorEastAsia" w:cs="仿宋" w:hint="eastAsia"/>
          <w:spacing w:val="-4"/>
          <w:sz w:val="24"/>
          <w:szCs w:val="24"/>
        </w:rPr>
        <w:t>响应文件封套上应写明的其他内容见“供应商须知前附表”</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w:t>
      </w:r>
    </w:p>
    <w:p w14:paraId="3703B4AF" w14:textId="77777777" w:rsidR="000D55CC" w:rsidRDefault="00000000">
      <w:pPr>
        <w:spacing w:line="217" w:lineRule="auto"/>
        <w:ind w:left="493"/>
        <w:rPr>
          <w:rFonts w:asciiTheme="minorEastAsia" w:eastAsiaTheme="minorEastAsia" w:hAnsiTheme="minorEastAsia" w:cs="仿宋" w:hint="eastAsia"/>
          <w:sz w:val="24"/>
          <w:szCs w:val="24"/>
        </w:rPr>
      </w:pPr>
      <w:r>
        <w:rPr>
          <w:rFonts w:asciiTheme="minorEastAsia" w:eastAsiaTheme="minorEastAsia" w:hAnsiTheme="minorEastAsia" w:cs="仿宋"/>
          <w:spacing w:val="-16"/>
          <w:sz w:val="24"/>
          <w:szCs w:val="24"/>
        </w:rPr>
        <w:t>13</w:t>
      </w:r>
      <w:r>
        <w:rPr>
          <w:rFonts w:asciiTheme="minorEastAsia" w:eastAsiaTheme="minorEastAsia" w:hAnsiTheme="minorEastAsia" w:cs="仿宋"/>
          <w:spacing w:val="-12"/>
          <w:sz w:val="24"/>
          <w:szCs w:val="24"/>
        </w:rPr>
        <w:t>.</w:t>
      </w:r>
      <w:r>
        <w:rPr>
          <w:rFonts w:asciiTheme="minorEastAsia" w:eastAsiaTheme="minorEastAsia" w:hAnsiTheme="minorEastAsia" w:cs="仿宋"/>
          <w:spacing w:val="-8"/>
          <w:sz w:val="24"/>
          <w:szCs w:val="24"/>
        </w:rPr>
        <w:t>3 未按本章第 13.1 项和第 13.2 项要求密封和加写标记的响应文件， 采购人将拒绝其</w:t>
      </w:r>
    </w:p>
    <w:p w14:paraId="24377F5C" w14:textId="77777777" w:rsidR="000D55CC" w:rsidRDefault="000D55CC">
      <w:pPr>
        <w:rPr>
          <w:rFonts w:asciiTheme="minorEastAsia" w:eastAsiaTheme="minorEastAsia" w:hAnsiTheme="minorEastAsia" w:hint="eastAsia"/>
        </w:rPr>
      </w:pPr>
    </w:p>
    <w:p w14:paraId="001DA17A" w14:textId="77777777" w:rsidR="000D55CC" w:rsidRDefault="00000000">
      <w:pPr>
        <w:spacing w:before="48" w:line="218" w:lineRule="auto"/>
        <w:ind w:left="7"/>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响</w:t>
      </w:r>
      <w:r>
        <w:rPr>
          <w:rFonts w:asciiTheme="minorEastAsia" w:eastAsiaTheme="minorEastAsia" w:hAnsiTheme="minorEastAsia" w:cs="仿宋"/>
          <w:spacing w:val="-4"/>
          <w:sz w:val="24"/>
          <w:szCs w:val="24"/>
        </w:rPr>
        <w:t>应文件。</w:t>
      </w:r>
    </w:p>
    <w:p w14:paraId="0BC86984" w14:textId="77777777" w:rsidR="000D55CC" w:rsidRDefault="00000000">
      <w:pPr>
        <w:spacing w:before="188" w:line="219" w:lineRule="auto"/>
        <w:ind w:left="14"/>
        <w:rPr>
          <w:rFonts w:asciiTheme="minorEastAsia" w:eastAsiaTheme="minorEastAsia" w:hAnsiTheme="minorEastAsia" w:cs="仿宋" w:hint="eastAsia"/>
          <w:sz w:val="28"/>
          <w:szCs w:val="28"/>
        </w:rPr>
      </w:pPr>
      <w:r>
        <w:rPr>
          <w:rFonts w:asciiTheme="minorEastAsia" w:eastAsiaTheme="minorEastAsia" w:hAnsiTheme="minorEastAsia" w:cs="仿宋"/>
          <w:spacing w:val="-9"/>
          <w:sz w:val="28"/>
          <w:szCs w:val="28"/>
          <w14:textOutline w14:w="5092" w14:cap="flat" w14:cmpd="sng" w14:algn="ctr">
            <w14:solidFill>
              <w14:srgbClr w14:val="000000"/>
            </w14:solidFill>
            <w14:prstDash w14:val="solid"/>
            <w14:miter w14:lim="0"/>
          </w14:textOutline>
        </w:rPr>
        <w:t>1</w:t>
      </w:r>
      <w:r>
        <w:rPr>
          <w:rFonts w:asciiTheme="minorEastAsia" w:eastAsiaTheme="minorEastAsia" w:hAnsiTheme="minorEastAsia" w:cs="仿宋"/>
          <w:spacing w:val="-8"/>
          <w:sz w:val="28"/>
          <w:szCs w:val="28"/>
          <w14:textOutline w14:w="5092" w14:cap="flat" w14:cmpd="sng" w14:algn="ctr">
            <w14:solidFill>
              <w14:srgbClr w14:val="000000"/>
            </w14:solidFill>
            <w14:prstDash w14:val="solid"/>
            <w14:miter w14:lim="0"/>
          </w14:textOutline>
        </w:rPr>
        <w:t>4．磋商</w:t>
      </w:r>
    </w:p>
    <w:p w14:paraId="2284962B" w14:textId="77777777" w:rsidR="000D55CC" w:rsidRDefault="00000000">
      <w:pPr>
        <w:spacing w:before="212" w:line="219" w:lineRule="auto"/>
        <w:ind w:left="576"/>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5092" w14:cap="flat" w14:cmpd="sng" w14:algn="ctr">
            <w14:solidFill>
              <w14:srgbClr w14:val="000000"/>
            </w14:solidFill>
            <w14:prstDash w14:val="solid"/>
            <w14:miter w14:lim="0"/>
          </w14:textOutline>
        </w:rPr>
        <w:t>14.1</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5092" w14:cap="flat" w14:cmpd="sng" w14:algn="ctr">
            <w14:solidFill>
              <w14:srgbClr w14:val="000000"/>
            </w14:solidFill>
            <w14:prstDash w14:val="solid"/>
            <w14:miter w14:lim="0"/>
          </w14:textOutline>
        </w:rPr>
        <w:t>磋</w:t>
      </w:r>
      <w:r>
        <w:rPr>
          <w:rFonts w:asciiTheme="minorEastAsia" w:eastAsiaTheme="minorEastAsia" w:hAnsiTheme="minorEastAsia" w:cs="仿宋"/>
          <w:spacing w:val="-1"/>
          <w:sz w:val="24"/>
          <w:szCs w:val="24"/>
          <w14:textOutline w14:w="5092" w14:cap="flat" w14:cmpd="sng" w14:algn="ctr">
            <w14:solidFill>
              <w14:srgbClr w14:val="000000"/>
            </w14:solidFill>
            <w14:prstDash w14:val="solid"/>
            <w14:miter w14:lim="0"/>
          </w14:textOutline>
        </w:rPr>
        <w:t>商时间和地点</w:t>
      </w:r>
    </w:p>
    <w:p w14:paraId="5381ADBA" w14:textId="77777777" w:rsidR="000D55CC" w:rsidRDefault="00000000">
      <w:pPr>
        <w:spacing w:before="209" w:line="360" w:lineRule="auto"/>
        <w:ind w:right="83" w:firstLine="481"/>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1"/>
          <w:sz w:val="24"/>
          <w:szCs w:val="24"/>
        </w:rPr>
        <w:t>采购人在“供应商须知前附表”21项规定的磋商截止时间（磋商时间）和“供应商须知前附表”规定的地点参加公开磋商</w:t>
      </w:r>
      <w:r>
        <w:rPr>
          <w:rFonts w:asciiTheme="minorEastAsia" w:eastAsiaTheme="minorEastAsia" w:hAnsiTheme="minorEastAsia" w:cs="仿宋"/>
          <w:spacing w:val="-1"/>
          <w:sz w:val="24"/>
          <w:szCs w:val="24"/>
        </w:rPr>
        <w:t>。</w:t>
      </w:r>
    </w:p>
    <w:p w14:paraId="30F2996B" w14:textId="77777777" w:rsidR="000D55CC" w:rsidRDefault="00000000">
      <w:pPr>
        <w:spacing w:line="216" w:lineRule="auto"/>
        <w:ind w:left="576"/>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5092" w14:cap="flat" w14:cmpd="sng" w14:algn="ctr">
            <w14:solidFill>
              <w14:srgbClr w14:val="000000"/>
            </w14:solidFill>
            <w14:prstDash w14:val="solid"/>
            <w14:miter w14:lim="0"/>
          </w14:textOutline>
        </w:rPr>
        <w:t>14.2</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5092" w14:cap="flat" w14:cmpd="sng" w14:algn="ctr">
            <w14:solidFill>
              <w14:srgbClr w14:val="000000"/>
            </w14:solidFill>
            <w14:prstDash w14:val="solid"/>
            <w14:miter w14:lim="0"/>
          </w14:textOutline>
        </w:rPr>
        <w:t>报</w:t>
      </w:r>
      <w:r>
        <w:rPr>
          <w:rFonts w:asciiTheme="minorEastAsia" w:eastAsiaTheme="minorEastAsia" w:hAnsiTheme="minorEastAsia" w:cs="仿宋"/>
          <w:spacing w:val="-1"/>
          <w:sz w:val="24"/>
          <w:szCs w:val="24"/>
          <w14:textOutline w14:w="5092" w14:cap="flat" w14:cmpd="sng" w14:algn="ctr">
            <w14:solidFill>
              <w14:srgbClr w14:val="000000"/>
            </w14:solidFill>
            <w14:prstDash w14:val="solid"/>
            <w14:miter w14:lim="0"/>
          </w14:textOutline>
        </w:rPr>
        <w:t>价书的有效性</w:t>
      </w:r>
    </w:p>
    <w:p w14:paraId="65F45BC3" w14:textId="77777777" w:rsidR="000D55CC" w:rsidRDefault="00000000">
      <w:pPr>
        <w:spacing w:before="213" w:line="216" w:lineRule="auto"/>
        <w:ind w:left="482"/>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磋商时，报价书出现下列情</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形之一的，应当作为无效报价书，不得进入评审：</w:t>
      </w:r>
    </w:p>
    <w:p w14:paraId="6A712306" w14:textId="77777777" w:rsidR="000D55CC" w:rsidRDefault="00000000">
      <w:pPr>
        <w:spacing w:before="185" w:line="218" w:lineRule="auto"/>
        <w:ind w:left="517"/>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w:t>
      </w:r>
      <w:r>
        <w:rPr>
          <w:rFonts w:asciiTheme="minorEastAsia" w:eastAsiaTheme="minorEastAsia" w:hAnsiTheme="minorEastAsia" w:cs="仿宋" w:hint="eastAsia"/>
          <w:spacing w:val="-2"/>
          <w:sz w:val="24"/>
          <w:szCs w:val="24"/>
          <w14:textOutline w14:w="4356" w14:cap="flat" w14:cmpd="sng" w14:algn="ctr">
            <w14:solidFill>
              <w14:srgbClr w14:val="000000"/>
            </w14:solidFill>
            <w14:prstDash w14:val="solid"/>
            <w14:miter w14:lim="0"/>
          </w14:textOutline>
        </w:rPr>
        <w:t>1</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响应文</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件逾期送达或未送达指定地点的。</w:t>
      </w:r>
    </w:p>
    <w:p w14:paraId="11599F8F" w14:textId="77777777" w:rsidR="000D55CC" w:rsidRDefault="00000000">
      <w:pPr>
        <w:spacing w:before="262" w:line="216" w:lineRule="auto"/>
        <w:ind w:left="10"/>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15、竞争性磋</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商程序</w:t>
      </w:r>
    </w:p>
    <w:p w14:paraId="364AE686" w14:textId="77777777" w:rsidR="000D55CC" w:rsidRDefault="00000000">
      <w:pPr>
        <w:spacing w:before="109" w:line="359" w:lineRule="auto"/>
        <w:ind w:right="87" w:firstLine="490"/>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 xml:space="preserve">15.1 </w:t>
      </w:r>
      <w:r>
        <w:rPr>
          <w:rFonts w:asciiTheme="minorEastAsia" w:eastAsiaTheme="minorEastAsia" w:hAnsiTheme="minorEastAsia" w:cs="仿宋"/>
          <w:spacing w:val="-11"/>
          <w:sz w:val="24"/>
          <w:szCs w:val="24"/>
        </w:rPr>
        <w:t>竞</w:t>
      </w:r>
      <w:r>
        <w:rPr>
          <w:rFonts w:asciiTheme="minorEastAsia" w:eastAsiaTheme="minorEastAsia" w:hAnsiTheme="minorEastAsia" w:cs="仿宋"/>
          <w:spacing w:val="-6"/>
          <w:sz w:val="24"/>
          <w:szCs w:val="24"/>
        </w:rPr>
        <w:t xml:space="preserve">争性磋商程序:本项目竞争性磋商为两轮， </w:t>
      </w:r>
      <w:r>
        <w:rPr>
          <w:rFonts w:asciiTheme="minorEastAsia" w:eastAsiaTheme="minorEastAsia" w:hAnsiTheme="minorEastAsia" w:cs="仿宋" w:hint="eastAsia"/>
          <w:spacing w:val="-6"/>
          <w:sz w:val="24"/>
          <w:szCs w:val="24"/>
        </w:rPr>
        <w:t>第一轮磋商报价由供应商填写于磋商响应文件</w:t>
      </w:r>
      <w:r>
        <w:rPr>
          <w:rFonts w:asciiTheme="minorEastAsia" w:eastAsiaTheme="minorEastAsia" w:hAnsiTheme="minorEastAsia" w:cs="仿宋"/>
          <w:spacing w:val="-1"/>
          <w:sz w:val="24"/>
          <w:szCs w:val="24"/>
        </w:rPr>
        <w:t>，第二轮为磋商小组所有</w:t>
      </w:r>
      <w:r>
        <w:rPr>
          <w:rFonts w:asciiTheme="minorEastAsia" w:eastAsiaTheme="minorEastAsia" w:hAnsiTheme="minorEastAsia" w:cs="仿宋"/>
          <w:sz w:val="24"/>
          <w:szCs w:val="24"/>
        </w:rPr>
        <w:t>成员集中与供应商进行磋商。</w:t>
      </w:r>
    </w:p>
    <w:p w14:paraId="727A77A5" w14:textId="77777777" w:rsidR="000D55CC" w:rsidRDefault="00000000">
      <w:pPr>
        <w:spacing w:before="1" w:line="363" w:lineRule="auto"/>
        <w:ind w:left="3" w:right="84" w:firstLine="486"/>
        <w:rPr>
          <w:rFonts w:asciiTheme="minorEastAsia" w:eastAsiaTheme="minorEastAsia" w:hAnsiTheme="minorEastAsia" w:cs="仿宋" w:hint="eastAsia"/>
          <w:spacing w:val="-6"/>
          <w:sz w:val="24"/>
          <w:szCs w:val="24"/>
        </w:rPr>
      </w:pPr>
      <w:r>
        <w:rPr>
          <w:rFonts w:asciiTheme="minorEastAsia" w:eastAsiaTheme="minorEastAsia" w:hAnsiTheme="minorEastAsia" w:cs="仿宋"/>
          <w:spacing w:val="-12"/>
          <w:sz w:val="24"/>
          <w:szCs w:val="24"/>
        </w:rPr>
        <w:t xml:space="preserve">15.2 </w:t>
      </w:r>
      <w:r>
        <w:rPr>
          <w:rFonts w:asciiTheme="minorEastAsia" w:eastAsiaTheme="minorEastAsia" w:hAnsiTheme="minorEastAsia" w:cs="仿宋"/>
          <w:spacing w:val="-11"/>
          <w:sz w:val="24"/>
          <w:szCs w:val="24"/>
        </w:rPr>
        <w:t>本</w:t>
      </w:r>
      <w:r>
        <w:rPr>
          <w:rFonts w:asciiTheme="minorEastAsia" w:eastAsiaTheme="minorEastAsia" w:hAnsiTheme="minorEastAsia" w:cs="仿宋"/>
          <w:spacing w:val="-6"/>
          <w:sz w:val="24"/>
          <w:szCs w:val="24"/>
        </w:rPr>
        <w:t>项目第二轮磋商内容为：请供应商在第二轮磋商时作出最终总报价及其他更有利于采购人的条件。如有需要， 将有可能增加磋商内容， 但所增加的磋商内容将会明确告知参加磋商的所有供应商。</w:t>
      </w:r>
    </w:p>
    <w:p w14:paraId="5F4CF465" w14:textId="77777777" w:rsidR="000D55CC" w:rsidRDefault="00000000">
      <w:pPr>
        <w:spacing w:before="57" w:line="236" w:lineRule="auto"/>
        <w:ind w:left="10"/>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16．竞争</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性磋商管理办法</w:t>
      </w:r>
    </w:p>
    <w:p w14:paraId="26489F7C" w14:textId="77777777" w:rsidR="000D55CC" w:rsidRDefault="00000000">
      <w:pPr>
        <w:spacing w:before="162" w:line="216" w:lineRule="auto"/>
        <w:ind w:left="531"/>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16</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.1</w:t>
      </w:r>
      <w:r>
        <w:rPr>
          <w:rFonts w:asciiTheme="minorEastAsia" w:eastAsiaTheme="minorEastAsia" w:hAnsiTheme="minorEastAsia" w:cs="仿宋"/>
          <w:sz w:val="24"/>
          <w:szCs w:val="24"/>
        </w:rPr>
        <w:t xml:space="preserve"> </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未按时提交的竞争性磋商响应文件视为无效响应文件。</w:t>
      </w:r>
    </w:p>
    <w:p w14:paraId="4B1B14E3" w14:textId="77777777" w:rsidR="000D55CC" w:rsidRDefault="00000000">
      <w:pPr>
        <w:spacing w:before="187" w:line="360" w:lineRule="auto"/>
        <w:ind w:left="7" w:right="88" w:firstLine="523"/>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14:textOutline w14:w="4356" w14:cap="flat" w14:cmpd="sng" w14:algn="ctr">
            <w14:solidFill>
              <w14:srgbClr w14:val="000000"/>
            </w14:solidFill>
            <w14:prstDash w14:val="solid"/>
            <w14:miter w14:lim="0"/>
          </w14:textOutline>
        </w:rPr>
        <w:t>16.2</w:t>
      </w:r>
      <w:r>
        <w:rPr>
          <w:rFonts w:asciiTheme="minorEastAsia" w:eastAsiaTheme="minorEastAsia" w:hAnsiTheme="minorEastAsia" w:cs="仿宋"/>
          <w:spacing w:val="-4"/>
          <w:sz w:val="24"/>
          <w:szCs w:val="24"/>
        </w:rPr>
        <w:t xml:space="preserve"> </w:t>
      </w:r>
      <w:r>
        <w:rPr>
          <w:rFonts w:asciiTheme="minorEastAsia" w:eastAsiaTheme="minorEastAsia" w:hAnsiTheme="minorEastAsia" w:cs="仿宋"/>
          <w:spacing w:val="-4"/>
          <w:sz w:val="24"/>
          <w:szCs w:val="24"/>
          <w14:textOutline w14:w="4356" w14:cap="flat" w14:cmpd="sng" w14:algn="ctr">
            <w14:solidFill>
              <w14:srgbClr w14:val="000000"/>
            </w14:solidFill>
            <w14:prstDash w14:val="solid"/>
            <w14:miter w14:lim="0"/>
          </w14:textOutline>
        </w:rPr>
        <w:t>竞</w:t>
      </w:r>
      <w:r>
        <w:rPr>
          <w:rFonts w:asciiTheme="minorEastAsia" w:eastAsiaTheme="minorEastAsia" w:hAnsiTheme="minorEastAsia" w:cs="仿宋"/>
          <w:spacing w:val="-3"/>
          <w:sz w:val="24"/>
          <w:szCs w:val="24"/>
          <w14:textOutline w14:w="4356" w14:cap="flat" w14:cmpd="sng" w14:algn="ctr">
            <w14:solidFill>
              <w14:srgbClr w14:val="000000"/>
            </w14:solidFill>
            <w14:prstDash w14:val="solid"/>
            <w14:miter w14:lim="0"/>
          </w14:textOutline>
        </w:rPr>
        <w:t>争</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性磋商响应文件内容未按竞争性磋商须知要求或缺项的、未按竞争性磋商须知</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响应文件密封和装订要求</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装订的、响应文件的组成未按范例格式要求的视为无效响应文件。</w:t>
      </w:r>
    </w:p>
    <w:p w14:paraId="68FD352F" w14:textId="77777777" w:rsidR="000D55CC" w:rsidRDefault="00000000">
      <w:pPr>
        <w:spacing w:line="218" w:lineRule="auto"/>
        <w:ind w:left="531"/>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lastRenderedPageBreak/>
        <w:t>16.3</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参加磋</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商会议的供应商不足三家的视为流标，采购人将重新组织采购。</w:t>
      </w:r>
    </w:p>
    <w:p w14:paraId="54EE3B6B" w14:textId="77777777" w:rsidR="000D55CC" w:rsidRDefault="00000000">
      <w:pPr>
        <w:spacing w:before="185" w:line="215" w:lineRule="auto"/>
        <w:ind w:left="531"/>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14:textOutline w14:w="4356" w14:cap="flat" w14:cmpd="sng" w14:algn="ctr">
            <w14:solidFill>
              <w14:srgbClr w14:val="000000"/>
            </w14:solidFill>
            <w14:prstDash w14:val="solid"/>
            <w14:miter w14:lim="0"/>
          </w14:textOutline>
        </w:rPr>
        <w:t>16.</w:t>
      </w:r>
      <w:r>
        <w:rPr>
          <w:rFonts w:asciiTheme="minorEastAsia" w:eastAsiaTheme="minorEastAsia" w:hAnsiTheme="minorEastAsia" w:cs="仿宋"/>
          <w:spacing w:val="-3"/>
          <w:sz w:val="24"/>
          <w:szCs w:val="24"/>
          <w14:textOutline w14:w="4356" w14:cap="flat" w14:cmpd="sng" w14:algn="ctr">
            <w14:solidFill>
              <w14:srgbClr w14:val="000000"/>
            </w14:solidFill>
            <w14:prstDash w14:val="solid"/>
            <w14:miter w14:lim="0"/>
          </w14:textOutline>
        </w:rPr>
        <w:t>4</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成交人收到中标通知书后，未在</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30</w:t>
      </w:r>
      <w:r>
        <w:rPr>
          <w:rFonts w:asciiTheme="minorEastAsia" w:eastAsiaTheme="minorEastAsia" w:hAnsiTheme="minorEastAsia" w:cs="仿宋"/>
          <w:spacing w:val="-2"/>
          <w:sz w:val="24"/>
          <w:szCs w:val="24"/>
        </w:rPr>
        <w:t xml:space="preserve"> </w:t>
      </w:r>
      <w:r>
        <w:rPr>
          <w:rFonts w:asciiTheme="minorEastAsia" w:eastAsiaTheme="minorEastAsia" w:hAnsiTheme="minorEastAsia" w:cs="仿宋"/>
          <w:spacing w:val="-2"/>
          <w:sz w:val="24"/>
          <w:szCs w:val="24"/>
          <w14:textOutline w14:w="4356" w14:cap="flat" w14:cmpd="sng" w14:algn="ctr">
            <w14:solidFill>
              <w14:srgbClr w14:val="000000"/>
            </w14:solidFill>
            <w14:prstDash w14:val="solid"/>
            <w14:miter w14:lim="0"/>
          </w14:textOutline>
        </w:rPr>
        <w:t>日历天内与采购人签订项目合同的，视为放弃</w:t>
      </w:r>
    </w:p>
    <w:p w14:paraId="526A4E90" w14:textId="77777777" w:rsidR="000D55CC" w:rsidRDefault="00000000">
      <w:pPr>
        <w:spacing w:before="188" w:line="216" w:lineRule="auto"/>
        <w:ind w:left="3"/>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成交资格，采购人可选</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择第二成交候选人为成交人也可重新组织采购。</w:t>
      </w:r>
    </w:p>
    <w:p w14:paraId="5354CA38" w14:textId="77777777" w:rsidR="000D55CC" w:rsidRDefault="00000000">
      <w:pPr>
        <w:spacing w:before="111" w:line="219" w:lineRule="auto"/>
        <w:ind w:left="14"/>
        <w:rPr>
          <w:rFonts w:asciiTheme="minorEastAsia" w:eastAsiaTheme="minorEastAsia" w:hAnsiTheme="minorEastAsia" w:cs="仿宋" w:hint="eastAsia"/>
          <w:sz w:val="28"/>
          <w:szCs w:val="28"/>
        </w:rPr>
      </w:pPr>
      <w:r>
        <w:rPr>
          <w:rFonts w:asciiTheme="minorEastAsia" w:eastAsiaTheme="minorEastAsia" w:hAnsiTheme="minorEastAsia" w:cs="仿宋"/>
          <w:spacing w:val="-11"/>
          <w:sz w:val="28"/>
          <w:szCs w:val="28"/>
          <w14:textOutline w14:w="5092" w14:cap="flat" w14:cmpd="sng" w14:algn="ctr">
            <w14:solidFill>
              <w14:srgbClr w14:val="000000"/>
            </w14:solidFill>
            <w14:prstDash w14:val="solid"/>
            <w14:miter w14:lim="0"/>
          </w14:textOutline>
        </w:rPr>
        <w:t>1</w:t>
      </w:r>
      <w:r>
        <w:rPr>
          <w:rFonts w:asciiTheme="minorEastAsia" w:eastAsiaTheme="minorEastAsia" w:hAnsiTheme="minorEastAsia" w:cs="仿宋"/>
          <w:spacing w:val="-7"/>
          <w:sz w:val="28"/>
          <w:szCs w:val="28"/>
          <w14:textOutline w14:w="5092" w14:cap="flat" w14:cmpd="sng" w14:algn="ctr">
            <w14:solidFill>
              <w14:srgbClr w14:val="000000"/>
            </w14:solidFill>
            <w14:prstDash w14:val="solid"/>
            <w14:miter w14:lim="0"/>
          </w14:textOutline>
        </w:rPr>
        <w:t>7．评审原则</w:t>
      </w:r>
    </w:p>
    <w:p w14:paraId="76DEB35D" w14:textId="77777777" w:rsidR="000D55CC" w:rsidRDefault="00000000">
      <w:pPr>
        <w:spacing w:before="210" w:line="216" w:lineRule="auto"/>
        <w:ind w:left="481"/>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评审</w:t>
      </w:r>
      <w:r>
        <w:rPr>
          <w:rFonts w:asciiTheme="minorEastAsia" w:eastAsiaTheme="minorEastAsia" w:hAnsiTheme="minorEastAsia" w:cs="仿宋"/>
          <w:spacing w:val="-3"/>
          <w:sz w:val="24"/>
          <w:szCs w:val="24"/>
        </w:rPr>
        <w:t>活</w:t>
      </w:r>
      <w:r>
        <w:rPr>
          <w:rFonts w:asciiTheme="minorEastAsia" w:eastAsiaTheme="minorEastAsia" w:hAnsiTheme="minorEastAsia" w:cs="仿宋"/>
          <w:spacing w:val="-2"/>
          <w:sz w:val="24"/>
          <w:szCs w:val="24"/>
        </w:rPr>
        <w:t>动遵循公平、公正、科学和择优的原则。</w:t>
      </w:r>
    </w:p>
    <w:p w14:paraId="5893DBA3" w14:textId="77777777" w:rsidR="000D55CC" w:rsidRDefault="00000000">
      <w:pPr>
        <w:spacing w:before="190" w:line="237" w:lineRule="auto"/>
        <w:ind w:left="14"/>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3"/>
          <w:sz w:val="28"/>
          <w:szCs w:val="28"/>
          <w14:textOutline w14:w="5092" w14:cap="flat" w14:cmpd="sng" w14:algn="ctr">
            <w14:solidFill>
              <w14:srgbClr w14:val="000000"/>
            </w14:solidFill>
            <w14:prstDash w14:val="solid"/>
            <w14:miter w14:lim="0"/>
          </w14:textOutline>
        </w:rPr>
        <w:t>18.评审</w:t>
      </w:r>
    </w:p>
    <w:p w14:paraId="3B5DE8F0" w14:textId="77777777" w:rsidR="000D55CC" w:rsidRDefault="00000000">
      <w:pPr>
        <w:spacing w:before="183" w:line="365" w:lineRule="auto"/>
        <w:ind w:left="10" w:firstLine="471"/>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评审委员会按照“评审办法”规定的方法、评审因素、标准和程序对响应文件进行评审</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第四章“评审办法”没有规定的方法、评审因素和标准</w:t>
      </w:r>
      <w:r>
        <w:rPr>
          <w:rFonts w:asciiTheme="minorEastAsia" w:eastAsiaTheme="minorEastAsia" w:hAnsiTheme="minorEastAsia" w:cs="仿宋"/>
          <w:spacing w:val="-1"/>
          <w:sz w:val="24"/>
          <w:szCs w:val="24"/>
        </w:rPr>
        <w:t>，不作为评审依据。</w:t>
      </w:r>
    </w:p>
    <w:p w14:paraId="1CBE082C" w14:textId="77777777" w:rsidR="000D55CC" w:rsidRDefault="00000000">
      <w:pPr>
        <w:spacing w:before="10" w:line="208" w:lineRule="auto"/>
        <w:ind w:left="16"/>
        <w:rPr>
          <w:rFonts w:asciiTheme="minorEastAsia" w:eastAsiaTheme="minorEastAsia" w:hAnsiTheme="minorEastAsia" w:cs="仿宋" w:hint="eastAsia"/>
          <w:sz w:val="28"/>
          <w:szCs w:val="28"/>
        </w:rPr>
      </w:pPr>
      <w:r>
        <w:rPr>
          <w:rFonts w:asciiTheme="minorEastAsia" w:eastAsiaTheme="minorEastAsia" w:hAnsiTheme="minorEastAsia" w:cs="仿宋"/>
          <w:spacing w:val="-6"/>
          <w:sz w:val="30"/>
          <w:szCs w:val="30"/>
          <w14:textOutline w14:w="5448" w14:cap="flat" w14:cmpd="sng" w14:algn="ctr">
            <w14:solidFill>
              <w14:srgbClr w14:val="000000"/>
            </w14:solidFill>
            <w14:prstDash w14:val="solid"/>
            <w14:miter w14:lim="0"/>
          </w14:textOutline>
        </w:rPr>
        <w:t>1</w:t>
      </w:r>
      <w:r>
        <w:rPr>
          <w:rFonts w:asciiTheme="minorEastAsia" w:eastAsiaTheme="minorEastAsia" w:hAnsiTheme="minorEastAsia" w:cs="仿宋"/>
          <w:spacing w:val="-3"/>
          <w:sz w:val="30"/>
          <w:szCs w:val="30"/>
          <w14:textOutline w14:w="5448" w14:cap="flat" w14:cmpd="sng" w14:algn="ctr">
            <w14:solidFill>
              <w14:srgbClr w14:val="000000"/>
            </w14:solidFill>
            <w14:prstDash w14:val="solid"/>
            <w14:miter w14:lim="0"/>
          </w14:textOutline>
        </w:rPr>
        <w:t>9</w:t>
      </w:r>
      <w:r>
        <w:rPr>
          <w:rFonts w:asciiTheme="minorEastAsia" w:eastAsiaTheme="minorEastAsia" w:hAnsiTheme="minorEastAsia" w:cs="仿宋"/>
          <w:spacing w:val="-3"/>
          <w:sz w:val="28"/>
          <w:szCs w:val="28"/>
          <w14:textOutline w14:w="5092" w14:cap="flat" w14:cmpd="sng" w14:algn="ctr">
            <w14:solidFill>
              <w14:srgbClr w14:val="000000"/>
            </w14:solidFill>
            <w14:prstDash w14:val="solid"/>
            <w14:miter w14:lim="0"/>
          </w14:textOutline>
        </w:rPr>
        <w:t>．合同授予</w:t>
      </w:r>
    </w:p>
    <w:p w14:paraId="414C3050" w14:textId="77777777" w:rsidR="000D55CC" w:rsidRDefault="00000000">
      <w:pPr>
        <w:spacing w:before="222" w:line="219" w:lineRule="auto"/>
        <w:ind w:left="576"/>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5092" w14:cap="flat" w14:cmpd="sng" w14:algn="ctr">
            <w14:solidFill>
              <w14:srgbClr w14:val="000000"/>
            </w14:solidFill>
            <w14:prstDash w14:val="solid"/>
            <w14:miter w14:lim="0"/>
          </w14:textOutline>
        </w:rPr>
        <w:t>19.1</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spacing w:val="-1"/>
          <w:sz w:val="24"/>
          <w:szCs w:val="24"/>
          <w14:textOutline w14:w="5092" w14:cap="flat" w14:cmpd="sng" w14:algn="ctr">
            <w14:solidFill>
              <w14:srgbClr w14:val="000000"/>
            </w14:solidFill>
            <w14:prstDash w14:val="solid"/>
            <w14:miter w14:lim="0"/>
          </w14:textOutline>
        </w:rPr>
        <w:t>确定获得本项</w:t>
      </w:r>
      <w:r>
        <w:rPr>
          <w:rFonts w:asciiTheme="minorEastAsia" w:eastAsiaTheme="minorEastAsia" w:hAnsiTheme="minorEastAsia" w:cs="仿宋"/>
          <w:sz w:val="24"/>
          <w:szCs w:val="24"/>
          <w14:textOutline w14:w="5092" w14:cap="flat" w14:cmpd="sng" w14:algn="ctr">
            <w14:solidFill>
              <w14:srgbClr w14:val="000000"/>
            </w14:solidFill>
            <w14:prstDash w14:val="solid"/>
            <w14:miter w14:lim="0"/>
          </w14:textOutline>
        </w:rPr>
        <w:t>目供应商的方式</w:t>
      </w:r>
    </w:p>
    <w:p w14:paraId="22E64CF9" w14:textId="77777777" w:rsidR="000D55CC" w:rsidRDefault="000D55CC">
      <w:pPr>
        <w:rPr>
          <w:rFonts w:asciiTheme="minorEastAsia" w:eastAsiaTheme="minorEastAsia" w:hAnsiTheme="minorEastAsia" w:hint="eastAsia"/>
        </w:rPr>
      </w:pPr>
    </w:p>
    <w:p w14:paraId="7823B31C" w14:textId="77777777" w:rsidR="000D55CC" w:rsidRDefault="00000000">
      <w:pPr>
        <w:spacing w:before="46" w:line="360" w:lineRule="auto"/>
        <w:ind w:left="3" w:right="121" w:firstLine="512"/>
        <w:rPr>
          <w:rFonts w:asciiTheme="minorEastAsia" w:eastAsiaTheme="minorEastAsia" w:hAnsiTheme="minorEastAsia" w:cs="仿宋" w:hint="eastAsia"/>
          <w:sz w:val="24"/>
          <w:szCs w:val="24"/>
        </w:rPr>
      </w:pPr>
      <w:r>
        <w:rPr>
          <w:rFonts w:asciiTheme="minorEastAsia" w:eastAsiaTheme="minorEastAsia" w:hAnsiTheme="minorEastAsia" w:cs="仿宋"/>
          <w:spacing w:val="14"/>
          <w:sz w:val="24"/>
          <w:szCs w:val="24"/>
        </w:rPr>
        <w:t>采购人</w:t>
      </w:r>
      <w:r>
        <w:rPr>
          <w:rFonts w:asciiTheme="minorEastAsia" w:eastAsiaTheme="minorEastAsia" w:hAnsiTheme="minorEastAsia" w:cs="仿宋"/>
          <w:spacing w:val="12"/>
          <w:sz w:val="24"/>
          <w:szCs w:val="24"/>
        </w:rPr>
        <w:t>确</w:t>
      </w:r>
      <w:r>
        <w:rPr>
          <w:rFonts w:asciiTheme="minorEastAsia" w:eastAsiaTheme="minorEastAsia" w:hAnsiTheme="minorEastAsia" w:cs="仿宋"/>
          <w:spacing w:val="7"/>
          <w:sz w:val="24"/>
          <w:szCs w:val="24"/>
        </w:rPr>
        <w:t>定磋商小组推荐的排名第一的为本项目的供应商。排名第一的供应商放弃成</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交、因不可抗力提出不能履行合同、弄虚作假骗取中标或者存在违法行为被有关部门依法</w:t>
      </w:r>
      <w:r>
        <w:rPr>
          <w:rFonts w:asciiTheme="minorEastAsia" w:eastAsiaTheme="minorEastAsia" w:hAnsiTheme="minorEastAsia" w:cs="仿宋"/>
          <w:sz w:val="24"/>
          <w:szCs w:val="24"/>
        </w:rPr>
        <w:t xml:space="preserve">查 </w:t>
      </w:r>
      <w:r>
        <w:rPr>
          <w:rFonts w:asciiTheme="minorEastAsia" w:eastAsiaTheme="minorEastAsia" w:hAnsiTheme="minorEastAsia" w:cs="仿宋"/>
          <w:spacing w:val="2"/>
          <w:sz w:val="24"/>
          <w:szCs w:val="24"/>
        </w:rPr>
        <w:t>处，且其违法行为影响成交结果的，采购人可以</w:t>
      </w:r>
      <w:r>
        <w:rPr>
          <w:rFonts w:asciiTheme="minorEastAsia" w:eastAsiaTheme="minorEastAsia" w:hAnsiTheme="minorEastAsia" w:cs="仿宋"/>
          <w:spacing w:val="1"/>
          <w:sz w:val="24"/>
          <w:szCs w:val="24"/>
        </w:rPr>
        <w:t>确定排名第二的成交候选人为成交人，也可</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重新组织采购。如排名第二的报价候选人也</w:t>
      </w:r>
      <w:r>
        <w:rPr>
          <w:rFonts w:asciiTheme="minorEastAsia" w:eastAsiaTheme="minorEastAsia" w:hAnsiTheme="minorEastAsia" w:cs="仿宋"/>
          <w:spacing w:val="1"/>
          <w:sz w:val="24"/>
          <w:szCs w:val="24"/>
        </w:rPr>
        <w:t>发生上述问题，依次可确定排名第三的成交候选</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6"/>
          <w:sz w:val="24"/>
          <w:szCs w:val="24"/>
        </w:rPr>
        <w:t>人</w:t>
      </w:r>
      <w:r>
        <w:rPr>
          <w:rFonts w:asciiTheme="minorEastAsia" w:eastAsiaTheme="minorEastAsia" w:hAnsiTheme="minorEastAsia" w:cs="仿宋"/>
          <w:spacing w:val="-9"/>
          <w:sz w:val="24"/>
          <w:szCs w:val="24"/>
        </w:rPr>
        <w:t>为</w:t>
      </w:r>
      <w:r>
        <w:rPr>
          <w:rFonts w:asciiTheme="minorEastAsia" w:eastAsiaTheme="minorEastAsia" w:hAnsiTheme="minorEastAsia" w:cs="仿宋"/>
          <w:spacing w:val="-8"/>
          <w:sz w:val="24"/>
          <w:szCs w:val="24"/>
        </w:rPr>
        <w:t>成交人， 也可从新组织采购。</w:t>
      </w:r>
    </w:p>
    <w:p w14:paraId="0C9B4464" w14:textId="77777777" w:rsidR="000D55CC" w:rsidRDefault="00000000">
      <w:pPr>
        <w:spacing w:line="220" w:lineRule="auto"/>
        <w:ind w:left="579"/>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4"/>
          <w:sz w:val="28"/>
          <w:szCs w:val="28"/>
          <w14:textOutline w14:w="5092" w14:cap="flat" w14:cmpd="sng" w14:algn="ctr">
            <w14:solidFill>
              <w14:srgbClr w14:val="000000"/>
            </w14:solidFill>
            <w14:prstDash w14:val="solid"/>
            <w14:miter w14:lim="0"/>
          </w14:textOutline>
        </w:rPr>
        <w:t>1</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9.2</w:t>
      </w:r>
      <w:r>
        <w:rPr>
          <w:rFonts w:asciiTheme="minorEastAsia" w:eastAsiaTheme="minorEastAsia" w:hAnsiTheme="minorEastAsia" w:cs="仿宋"/>
          <w:spacing w:val="-2"/>
          <w:sz w:val="28"/>
          <w:szCs w:val="28"/>
        </w:rPr>
        <w:t xml:space="preserve"> </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成交通知书</w:t>
      </w:r>
    </w:p>
    <w:p w14:paraId="3B9B76B0" w14:textId="77777777" w:rsidR="000D55CC" w:rsidRDefault="00000000">
      <w:pPr>
        <w:spacing w:before="208" w:line="360" w:lineRule="auto"/>
        <w:ind w:left="4" w:right="121" w:firstLine="482"/>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成</w:t>
      </w:r>
      <w:r>
        <w:rPr>
          <w:rFonts w:asciiTheme="minorEastAsia" w:eastAsiaTheme="minorEastAsia" w:hAnsiTheme="minorEastAsia" w:cs="仿宋"/>
          <w:spacing w:val="-4"/>
          <w:sz w:val="24"/>
          <w:szCs w:val="24"/>
        </w:rPr>
        <w:t xml:space="preserve">交结果经公示无异议后， </w:t>
      </w:r>
      <w:r>
        <w:rPr>
          <w:rFonts w:asciiTheme="minorEastAsia" w:eastAsiaTheme="minorEastAsia" w:hAnsiTheme="minorEastAsia" w:cs="仿宋" w:hint="eastAsia"/>
          <w:spacing w:val="-4"/>
          <w:sz w:val="24"/>
          <w:szCs w:val="24"/>
        </w:rPr>
        <w:t>红河州顺康项目管理有限公司</w:t>
      </w:r>
      <w:r>
        <w:rPr>
          <w:rFonts w:asciiTheme="minorEastAsia" w:eastAsiaTheme="minorEastAsia" w:hAnsiTheme="minorEastAsia" w:cs="仿宋"/>
          <w:spacing w:val="-4"/>
          <w:sz w:val="24"/>
          <w:szCs w:val="24"/>
        </w:rPr>
        <w:t>在 3 个工作日内签发采购成交结果通知</w:t>
      </w:r>
      <w:r>
        <w:rPr>
          <w:rFonts w:asciiTheme="minorEastAsia" w:eastAsiaTheme="minorEastAsia" w:hAnsiTheme="minorEastAsia" w:cs="仿宋"/>
          <w:spacing w:val="-2"/>
          <w:sz w:val="24"/>
          <w:szCs w:val="24"/>
        </w:rPr>
        <w:t>书，成交结果通知书是合同的组成部分。</w:t>
      </w:r>
    </w:p>
    <w:p w14:paraId="562506EB" w14:textId="77777777" w:rsidR="000D55CC" w:rsidRDefault="00000000">
      <w:pPr>
        <w:spacing w:line="220" w:lineRule="auto"/>
        <w:ind w:left="579"/>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19.3</w:t>
      </w:r>
      <w:r>
        <w:rPr>
          <w:rFonts w:asciiTheme="minorEastAsia" w:eastAsiaTheme="minorEastAsia" w:hAnsiTheme="minorEastAsia" w:cs="仿宋"/>
          <w:spacing w:val="-2"/>
          <w:sz w:val="28"/>
          <w:szCs w:val="28"/>
        </w:rPr>
        <w:t xml:space="preserve"> </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签订合</w:t>
      </w: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同</w:t>
      </w:r>
    </w:p>
    <w:p w14:paraId="65873C10" w14:textId="77777777" w:rsidR="000D55CC" w:rsidRDefault="00000000">
      <w:pPr>
        <w:spacing w:before="206" w:line="360" w:lineRule="auto"/>
        <w:ind w:left="4" w:right="121" w:firstLine="488"/>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19.3.1 采</w:t>
      </w:r>
      <w:r>
        <w:rPr>
          <w:rFonts w:asciiTheme="minorEastAsia" w:eastAsiaTheme="minorEastAsia" w:hAnsiTheme="minorEastAsia" w:cs="仿宋"/>
          <w:spacing w:val="-1"/>
          <w:sz w:val="24"/>
          <w:szCs w:val="24"/>
        </w:rPr>
        <w:t>购人和成交人应当自成交结果通知书发出之日起 30 天内，根据磋商文件和成</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交人的响应文件订立书面合同。成交人无正当理由拒签合同的，采购人取消其成交资格</w:t>
      </w:r>
      <w:r>
        <w:rPr>
          <w:rFonts w:asciiTheme="minorEastAsia" w:eastAsiaTheme="minorEastAsia" w:hAnsiTheme="minorEastAsia" w:cs="仿宋"/>
          <w:spacing w:val="1"/>
          <w:sz w:val="24"/>
          <w:szCs w:val="24"/>
        </w:rPr>
        <w:t>，</w:t>
      </w:r>
      <w:r>
        <w:rPr>
          <w:rFonts w:asciiTheme="minorEastAsia" w:eastAsiaTheme="minorEastAsia" w:hAnsiTheme="minorEastAsia" w:cs="仿宋"/>
          <w:sz w:val="24"/>
          <w:szCs w:val="24"/>
        </w:rPr>
        <w:t xml:space="preserve">给 </w:t>
      </w:r>
      <w:r>
        <w:rPr>
          <w:rFonts w:asciiTheme="minorEastAsia" w:eastAsiaTheme="minorEastAsia" w:hAnsiTheme="minorEastAsia" w:cs="仿宋"/>
          <w:spacing w:val="-3"/>
          <w:sz w:val="24"/>
          <w:szCs w:val="24"/>
        </w:rPr>
        <w:t>采购人造成损失的还应当赔偿损失</w:t>
      </w:r>
      <w:r>
        <w:rPr>
          <w:rFonts w:asciiTheme="minorEastAsia" w:eastAsiaTheme="minorEastAsia" w:hAnsiTheme="minorEastAsia" w:cs="仿宋"/>
          <w:spacing w:val="-2"/>
          <w:sz w:val="24"/>
          <w:szCs w:val="24"/>
        </w:rPr>
        <w:t>。</w:t>
      </w:r>
    </w:p>
    <w:p w14:paraId="101811B9" w14:textId="77777777" w:rsidR="000D55CC" w:rsidRDefault="00000000">
      <w:pPr>
        <w:spacing w:before="1" w:line="218" w:lineRule="auto"/>
        <w:rPr>
          <w:rFonts w:asciiTheme="minorEastAsia" w:eastAsiaTheme="minorEastAsia" w:hAnsiTheme="minorEastAsia" w:cs="仿宋" w:hint="eastAsia"/>
          <w:sz w:val="28"/>
          <w:szCs w:val="28"/>
        </w:rPr>
      </w:pPr>
      <w:r>
        <w:rPr>
          <w:rFonts w:asciiTheme="minorEastAsia" w:eastAsiaTheme="minorEastAsia" w:hAnsiTheme="minorEastAsia" w:cs="仿宋"/>
          <w:spacing w:val="-6"/>
          <w:sz w:val="28"/>
          <w:szCs w:val="28"/>
          <w14:textOutline w14:w="5092" w14:cap="flat" w14:cmpd="sng" w14:algn="ctr">
            <w14:solidFill>
              <w14:srgbClr w14:val="000000"/>
            </w14:solidFill>
            <w14:prstDash w14:val="solid"/>
            <w14:miter w14:lim="0"/>
          </w14:textOutline>
        </w:rPr>
        <w:t>2</w:t>
      </w:r>
      <w:r>
        <w:rPr>
          <w:rFonts w:asciiTheme="minorEastAsia" w:eastAsiaTheme="minorEastAsia" w:hAnsiTheme="minorEastAsia" w:cs="仿宋"/>
          <w:spacing w:val="-5"/>
          <w:sz w:val="28"/>
          <w:szCs w:val="28"/>
          <w14:textOutline w14:w="5092" w14:cap="flat" w14:cmpd="sng" w14:algn="ctr">
            <w14:solidFill>
              <w14:srgbClr w14:val="000000"/>
            </w14:solidFill>
            <w14:prstDash w14:val="solid"/>
            <w14:miter w14:lim="0"/>
          </w14:textOutline>
        </w:rPr>
        <w:t>0</w:t>
      </w:r>
      <w:r>
        <w:rPr>
          <w:rFonts w:asciiTheme="minorEastAsia" w:eastAsiaTheme="minorEastAsia" w:hAnsiTheme="minorEastAsia" w:cs="仿宋"/>
          <w:spacing w:val="-3"/>
          <w:sz w:val="28"/>
          <w:szCs w:val="28"/>
          <w14:textOutline w14:w="5092" w14:cap="flat" w14:cmpd="sng" w14:algn="ctr">
            <w14:solidFill>
              <w14:srgbClr w14:val="000000"/>
            </w14:solidFill>
            <w14:prstDash w14:val="solid"/>
            <w14:miter w14:lim="0"/>
          </w14:textOutline>
        </w:rPr>
        <w:t>．重新采购</w:t>
      </w:r>
    </w:p>
    <w:p w14:paraId="066CACDE" w14:textId="77777777" w:rsidR="000D55CC" w:rsidRDefault="00000000">
      <w:pPr>
        <w:spacing w:before="213" w:line="219" w:lineRule="auto"/>
        <w:ind w:left="562"/>
        <w:outlineLvl w:val="6"/>
        <w:rPr>
          <w:rFonts w:asciiTheme="minorEastAsia" w:eastAsiaTheme="minorEastAsia" w:hAnsiTheme="minorEastAsia" w:cs="仿宋" w:hint="eastAsia"/>
          <w:sz w:val="28"/>
          <w:szCs w:val="28"/>
        </w:rPr>
      </w:pPr>
      <w:r>
        <w:rPr>
          <w:rFonts w:asciiTheme="minorEastAsia" w:eastAsiaTheme="minorEastAsia" w:hAnsiTheme="minorEastAsia" w:cs="仿宋"/>
          <w:spacing w:val="1"/>
          <w:sz w:val="28"/>
          <w:szCs w:val="28"/>
          <w14:textOutline w14:w="5092" w14:cap="flat" w14:cmpd="sng" w14:algn="ctr">
            <w14:solidFill>
              <w14:srgbClr w14:val="000000"/>
            </w14:solidFill>
            <w14:prstDash w14:val="solid"/>
            <w14:miter w14:lim="0"/>
          </w14:textOutline>
        </w:rPr>
        <w:t>2</w:t>
      </w:r>
      <w:r>
        <w:rPr>
          <w:rFonts w:asciiTheme="minorEastAsia" w:eastAsiaTheme="minorEastAsia" w:hAnsiTheme="minorEastAsia" w:cs="仿宋"/>
          <w:sz w:val="28"/>
          <w:szCs w:val="28"/>
          <w14:textOutline w14:w="5092" w14:cap="flat" w14:cmpd="sng" w14:algn="ctr">
            <w14:solidFill>
              <w14:srgbClr w14:val="000000"/>
            </w14:solidFill>
            <w14:prstDash w14:val="solid"/>
            <w14:miter w14:lim="0"/>
          </w14:textOutline>
        </w:rPr>
        <w:t>0.1</w:t>
      </w:r>
      <w:r>
        <w:rPr>
          <w:rFonts w:asciiTheme="minorEastAsia" w:eastAsiaTheme="minorEastAsia" w:hAnsiTheme="minorEastAsia" w:cs="仿宋"/>
          <w:sz w:val="28"/>
          <w:szCs w:val="28"/>
        </w:rPr>
        <w:t xml:space="preserve"> </w:t>
      </w:r>
      <w:r>
        <w:rPr>
          <w:rFonts w:asciiTheme="minorEastAsia" w:eastAsiaTheme="minorEastAsia" w:hAnsiTheme="minorEastAsia" w:cs="仿宋"/>
          <w:sz w:val="28"/>
          <w:szCs w:val="28"/>
          <w14:textOutline w14:w="5092" w14:cap="flat" w14:cmpd="sng" w14:algn="ctr">
            <w14:solidFill>
              <w14:srgbClr w14:val="000000"/>
            </w14:solidFill>
            <w14:prstDash w14:val="solid"/>
            <w14:miter w14:lim="0"/>
          </w14:textOutline>
        </w:rPr>
        <w:t>重新采购</w:t>
      </w:r>
    </w:p>
    <w:p w14:paraId="12307F24" w14:textId="77777777" w:rsidR="000D55CC" w:rsidRDefault="00000000">
      <w:pPr>
        <w:spacing w:before="210" w:line="217"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有下列</w:t>
      </w:r>
      <w:r>
        <w:rPr>
          <w:rFonts w:asciiTheme="minorEastAsia" w:eastAsiaTheme="minorEastAsia" w:hAnsiTheme="minorEastAsia" w:cs="仿宋"/>
          <w:spacing w:val="-4"/>
          <w:sz w:val="24"/>
          <w:szCs w:val="24"/>
        </w:rPr>
        <w:t>情</w:t>
      </w:r>
      <w:r>
        <w:rPr>
          <w:rFonts w:asciiTheme="minorEastAsia" w:eastAsiaTheme="minorEastAsia" w:hAnsiTheme="minorEastAsia" w:cs="仿宋"/>
          <w:spacing w:val="-3"/>
          <w:sz w:val="24"/>
          <w:szCs w:val="24"/>
        </w:rPr>
        <w:t>形之一的，采购人将重新采购：</w:t>
      </w:r>
    </w:p>
    <w:p w14:paraId="698A4E49" w14:textId="77777777" w:rsidR="000D55CC" w:rsidRDefault="00000000">
      <w:pPr>
        <w:spacing w:before="186" w:line="218" w:lineRule="auto"/>
        <w:ind w:left="517"/>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w:t>
      </w:r>
      <w:r>
        <w:rPr>
          <w:rFonts w:asciiTheme="minorEastAsia" w:eastAsiaTheme="minorEastAsia" w:hAnsiTheme="minorEastAsia" w:cs="仿宋"/>
          <w:sz w:val="24"/>
          <w:szCs w:val="24"/>
        </w:rPr>
        <w:t>l</w:t>
      </w:r>
      <w:r>
        <w:rPr>
          <w:rFonts w:asciiTheme="minorEastAsia" w:eastAsiaTheme="minorEastAsia" w:hAnsiTheme="minorEastAsia" w:cs="仿宋"/>
          <w:spacing w:val="-1"/>
          <w:sz w:val="24"/>
          <w:szCs w:val="24"/>
        </w:rPr>
        <w:t>)报价截止时间止，供应商少于3个的</w:t>
      </w:r>
      <w:r>
        <w:rPr>
          <w:rFonts w:asciiTheme="minorEastAsia" w:eastAsiaTheme="minorEastAsia" w:hAnsiTheme="minorEastAsia" w:cs="仿宋"/>
          <w:sz w:val="24"/>
          <w:szCs w:val="24"/>
        </w:rPr>
        <w:t>；</w:t>
      </w:r>
    </w:p>
    <w:p w14:paraId="79EA27EC" w14:textId="77777777" w:rsidR="000D55CC" w:rsidRDefault="00000000">
      <w:pPr>
        <w:spacing w:before="182" w:line="218" w:lineRule="auto"/>
        <w:ind w:left="517"/>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(2)</w:t>
      </w:r>
      <w:r>
        <w:rPr>
          <w:rFonts w:asciiTheme="minorEastAsia" w:eastAsiaTheme="minorEastAsia" w:hAnsiTheme="minorEastAsia" w:cs="仿宋"/>
          <w:spacing w:val="3"/>
          <w:sz w:val="24"/>
          <w:szCs w:val="24"/>
        </w:rPr>
        <w:t>经评审委员会评审后否决所有报价的;</w:t>
      </w:r>
    </w:p>
    <w:p w14:paraId="270A8E09" w14:textId="77777777" w:rsidR="000D55CC" w:rsidRDefault="00000000">
      <w:pPr>
        <w:spacing w:before="185" w:line="217" w:lineRule="auto"/>
        <w:ind w:left="517"/>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w:t>
      </w:r>
      <w:r>
        <w:rPr>
          <w:rFonts w:asciiTheme="minorEastAsia" w:eastAsiaTheme="minorEastAsia" w:hAnsiTheme="minorEastAsia" w:cs="仿宋"/>
          <w:spacing w:val="-3"/>
          <w:sz w:val="24"/>
          <w:szCs w:val="24"/>
        </w:rPr>
        <w:t>3) 法律法规规定的其他情形。</w:t>
      </w:r>
    </w:p>
    <w:p w14:paraId="5AF7A824" w14:textId="77777777" w:rsidR="000D55CC" w:rsidRDefault="00000000">
      <w:pPr>
        <w:spacing w:before="186" w:line="218" w:lineRule="auto"/>
        <w:rPr>
          <w:rFonts w:asciiTheme="minorEastAsia" w:eastAsiaTheme="minorEastAsia" w:hAnsiTheme="minorEastAsia" w:cs="仿宋" w:hint="eastAsia"/>
          <w:sz w:val="28"/>
          <w:szCs w:val="28"/>
        </w:rPr>
      </w:pPr>
      <w:r>
        <w:rPr>
          <w:rFonts w:asciiTheme="minorEastAsia" w:eastAsiaTheme="minorEastAsia" w:hAnsiTheme="minorEastAsia" w:cs="仿宋"/>
          <w:spacing w:val="-6"/>
          <w:sz w:val="28"/>
          <w:szCs w:val="28"/>
          <w14:textOutline w14:w="5092" w14:cap="flat" w14:cmpd="sng" w14:algn="ctr">
            <w14:solidFill>
              <w14:srgbClr w14:val="000000"/>
            </w14:solidFill>
            <w14:prstDash w14:val="solid"/>
            <w14:miter w14:lim="0"/>
          </w14:textOutline>
        </w:rPr>
        <w:lastRenderedPageBreak/>
        <w:t>2</w:t>
      </w:r>
      <w:r>
        <w:rPr>
          <w:rFonts w:asciiTheme="minorEastAsia" w:eastAsiaTheme="minorEastAsia" w:hAnsiTheme="minorEastAsia" w:cs="仿宋"/>
          <w:spacing w:val="-4"/>
          <w:sz w:val="28"/>
          <w:szCs w:val="28"/>
          <w14:textOutline w14:w="5092" w14:cap="flat" w14:cmpd="sng" w14:algn="ctr">
            <w14:solidFill>
              <w14:srgbClr w14:val="000000"/>
            </w14:solidFill>
            <w14:prstDash w14:val="solid"/>
            <w14:miter w14:lim="0"/>
          </w14:textOutline>
        </w:rPr>
        <w:t>1．其他</w:t>
      </w:r>
    </w:p>
    <w:p w14:paraId="69FA41BF" w14:textId="77777777" w:rsidR="000D55CC" w:rsidRDefault="00000000">
      <w:pPr>
        <w:tabs>
          <w:tab w:val="left" w:pos="121"/>
        </w:tabs>
        <w:spacing w:before="207" w:line="362" w:lineRule="auto"/>
        <w:ind w:left="1" w:firstLine="483"/>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未尽事宜之处根据《中华人民共和国政府采购法》、《中华人民共和国政府采购</w:t>
      </w:r>
      <w:r>
        <w:rPr>
          <w:rFonts w:asciiTheme="minorEastAsia" w:eastAsiaTheme="minorEastAsia" w:hAnsiTheme="minorEastAsia" w:cs="仿宋"/>
          <w:spacing w:val="1"/>
          <w:sz w:val="24"/>
          <w:szCs w:val="24"/>
        </w:rPr>
        <w:t>法</w:t>
      </w:r>
      <w:r>
        <w:rPr>
          <w:rFonts w:asciiTheme="minorEastAsia" w:eastAsiaTheme="minorEastAsia" w:hAnsiTheme="minorEastAsia" w:cs="仿宋"/>
          <w:sz w:val="24"/>
          <w:szCs w:val="24"/>
        </w:rPr>
        <w:t xml:space="preserve">实施 </w:t>
      </w:r>
      <w:r>
        <w:rPr>
          <w:rFonts w:asciiTheme="minorEastAsia" w:eastAsiaTheme="minorEastAsia" w:hAnsiTheme="minorEastAsia" w:cs="仿宋"/>
          <w:spacing w:val="-1"/>
          <w:sz w:val="24"/>
          <w:szCs w:val="24"/>
        </w:rPr>
        <w:t>条例》、《政府采购货物和服务招标投标管理办法》(财政部令第 87 号) 、《政府采</w:t>
      </w:r>
      <w:r>
        <w:rPr>
          <w:rFonts w:asciiTheme="minorEastAsia" w:eastAsiaTheme="minorEastAsia" w:hAnsiTheme="minorEastAsia" w:cs="仿宋"/>
          <w:sz w:val="24"/>
          <w:szCs w:val="24"/>
        </w:rPr>
        <w:t xml:space="preserve">购非招 </w:t>
      </w:r>
      <w:r>
        <w:rPr>
          <w:rFonts w:asciiTheme="minorEastAsia" w:eastAsiaTheme="minorEastAsia" w:hAnsiTheme="minorEastAsia" w:cs="仿宋"/>
          <w:spacing w:val="-8"/>
          <w:sz w:val="24"/>
          <w:szCs w:val="24"/>
        </w:rPr>
        <w:t>标采购方式管理办法》(财政部第 74 号令) 、《云南省政府集中采购目录及标准(2021 年版) 》</w:t>
      </w:r>
      <w:r>
        <w:rPr>
          <w:rFonts w:asciiTheme="minorEastAsia" w:eastAsiaTheme="minorEastAsia" w:hAnsiTheme="minorEastAsia" w:cs="仿宋"/>
          <w:sz w:val="24"/>
          <w:szCs w:val="24"/>
        </w:rPr>
        <w:t xml:space="preserve"> </w:t>
      </w:r>
      <w:r>
        <w:rPr>
          <w:rFonts w:asciiTheme="minorEastAsia" w:eastAsiaTheme="minorEastAsia" w:hAnsiTheme="minorEastAsia" w:cs="仿宋"/>
          <w:sz w:val="24"/>
          <w:szCs w:val="24"/>
        </w:rPr>
        <w:tab/>
      </w:r>
      <w:r>
        <w:rPr>
          <w:rFonts w:asciiTheme="minorEastAsia" w:eastAsiaTheme="minorEastAsia" w:hAnsiTheme="minorEastAsia" w:cs="仿宋"/>
          <w:spacing w:val="8"/>
          <w:sz w:val="24"/>
          <w:szCs w:val="24"/>
        </w:rPr>
        <w:t>(云</w:t>
      </w:r>
      <w:r>
        <w:rPr>
          <w:rFonts w:asciiTheme="minorEastAsia" w:eastAsiaTheme="minorEastAsia" w:hAnsiTheme="minorEastAsia" w:cs="仿宋"/>
          <w:spacing w:val="4"/>
          <w:sz w:val="24"/>
          <w:szCs w:val="24"/>
        </w:rPr>
        <w:t>政办函【2020】115 号) 、《政府采购促进中小企业发展管理办法》(财库【2020】46</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0"/>
          <w:sz w:val="24"/>
          <w:szCs w:val="24"/>
        </w:rPr>
        <w:t>号</w:t>
      </w:r>
      <w:r>
        <w:rPr>
          <w:rFonts w:asciiTheme="minorEastAsia" w:eastAsiaTheme="minorEastAsia" w:hAnsiTheme="minorEastAsia" w:cs="仿宋"/>
          <w:spacing w:val="-6"/>
          <w:sz w:val="24"/>
          <w:szCs w:val="24"/>
        </w:rPr>
        <w:t>)、  《关于进一步加大政府采购支持中小企业力度的通知》(财库【2022】19 号) 、  《政</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
          <w:sz w:val="24"/>
          <w:szCs w:val="24"/>
        </w:rPr>
        <w:t>府采购竞争性磋商采购方式管理暂行办法》(财库【2014】214 号) 及补充通知</w:t>
      </w:r>
      <w:r>
        <w:rPr>
          <w:rFonts w:asciiTheme="minorEastAsia" w:eastAsiaTheme="minorEastAsia" w:hAnsiTheme="minorEastAsia" w:cs="仿宋"/>
          <w:sz w:val="24"/>
          <w:szCs w:val="24"/>
        </w:rPr>
        <w:t xml:space="preserve">(财库【2015】 </w:t>
      </w:r>
      <w:r>
        <w:rPr>
          <w:rFonts w:asciiTheme="minorEastAsia" w:eastAsiaTheme="minorEastAsia" w:hAnsiTheme="minorEastAsia" w:cs="仿宋"/>
          <w:spacing w:val="-6"/>
          <w:sz w:val="24"/>
          <w:szCs w:val="24"/>
        </w:rPr>
        <w:t>124 号</w:t>
      </w:r>
      <w:r>
        <w:rPr>
          <w:rFonts w:asciiTheme="minorEastAsia" w:eastAsiaTheme="minorEastAsia" w:hAnsiTheme="minorEastAsia" w:cs="仿宋"/>
          <w:spacing w:val="-3"/>
          <w:sz w:val="24"/>
          <w:szCs w:val="24"/>
        </w:rPr>
        <w:t>) 等有关法律法规的规定执行。</w:t>
      </w:r>
    </w:p>
    <w:p w14:paraId="40B91FF7" w14:textId="77777777" w:rsidR="000D55CC" w:rsidRDefault="000D55CC">
      <w:pPr>
        <w:rPr>
          <w:rFonts w:asciiTheme="minorEastAsia" w:eastAsiaTheme="minorEastAsia" w:hAnsiTheme="minorEastAsia" w:hint="eastAsia"/>
        </w:rPr>
      </w:pPr>
    </w:p>
    <w:p w14:paraId="190C2FEF" w14:textId="77777777" w:rsidR="000D55CC" w:rsidRDefault="000D55CC">
      <w:pPr>
        <w:spacing w:before="72" w:line="218" w:lineRule="auto"/>
        <w:outlineLvl w:val="0"/>
        <w:rPr>
          <w:rFonts w:asciiTheme="minorEastAsia" w:eastAsiaTheme="minorEastAsia" w:hAnsiTheme="minorEastAsia" w:cs="仿宋" w:hint="eastAsia"/>
          <w:b/>
          <w:bCs/>
          <w:sz w:val="32"/>
          <w:szCs w:val="32"/>
          <w:shd w:val="clear" w:color="auto" w:fill="FFFFFF" w:themeFill="background1"/>
        </w:rPr>
        <w:sectPr w:rsidR="000D55CC">
          <w:footerReference w:type="default" r:id="rId11"/>
          <w:pgSz w:w="11907" w:h="16839"/>
          <w:pgMar w:top="1440" w:right="1080" w:bottom="1440" w:left="1080" w:header="567" w:footer="567" w:gutter="0"/>
          <w:cols w:space="720"/>
        </w:sectPr>
      </w:pPr>
      <w:bookmarkStart w:id="7" w:name="_Toc13012"/>
    </w:p>
    <w:p w14:paraId="03979834" w14:textId="77777777" w:rsidR="000D55CC" w:rsidRDefault="00000000">
      <w:pPr>
        <w:spacing w:before="72" w:line="218" w:lineRule="auto"/>
        <w:ind w:left="2973"/>
        <w:outlineLvl w:val="0"/>
        <w:rPr>
          <w:rFonts w:asciiTheme="minorEastAsia" w:eastAsiaTheme="minorEastAsia" w:hAnsiTheme="minorEastAsia" w:cs="仿宋" w:hint="eastAsia"/>
          <w:b/>
          <w:bCs/>
          <w:sz w:val="32"/>
          <w:szCs w:val="32"/>
          <w:shd w:val="clear" w:color="auto" w:fill="FFFFFF" w:themeFill="background1"/>
        </w:rPr>
      </w:pPr>
      <w:r>
        <w:rPr>
          <w:rFonts w:asciiTheme="minorEastAsia" w:eastAsiaTheme="minorEastAsia" w:hAnsiTheme="minorEastAsia" w:cs="仿宋" w:hint="eastAsia"/>
          <w:b/>
          <w:bCs/>
          <w:sz w:val="32"/>
          <w:szCs w:val="32"/>
          <w:shd w:val="clear" w:color="auto" w:fill="FFFFFF" w:themeFill="background1"/>
        </w:rPr>
        <w:lastRenderedPageBreak/>
        <w:t>第三章  采购内容及要求</w:t>
      </w:r>
      <w:bookmarkEnd w:id="7"/>
    </w:p>
    <w:p w14:paraId="69B6B517" w14:textId="77777777" w:rsidR="000D55CC" w:rsidRDefault="00000000">
      <w:pPr>
        <w:spacing w:line="360" w:lineRule="auto"/>
        <w:ind w:firstLineChars="200" w:firstLine="480"/>
        <w:rPr>
          <w:rFonts w:asciiTheme="minorEastAsia" w:eastAsiaTheme="minorEastAsia" w:hAnsiTheme="minorEastAsia" w:hint="eastAsia"/>
          <w:sz w:val="24"/>
          <w:szCs w:val="24"/>
        </w:rPr>
      </w:pPr>
      <w:bookmarkStart w:id="8" w:name="_Toc16076"/>
      <w:r>
        <w:rPr>
          <w:rFonts w:asciiTheme="minorEastAsia" w:eastAsiaTheme="minorEastAsia" w:hAnsiTheme="minorEastAsia" w:hint="eastAsia"/>
          <w:sz w:val="24"/>
          <w:szCs w:val="24"/>
        </w:rPr>
        <w:t>1.农村土地承包经营权确权登记颁证勘误工作。外业调查：开展发包方核实，承包方及家庭成员调查，家庭成员资料档案信息确认；承包地块调查，四邻指界确认，绘制调查草图，填写外业调查表。承包地块测量：承包地块现场指界、实地测量。承包方调查表、承包地块调查表、调查信息公示表、公示结果归户表、确权登记调查表、承包地块示意图、地块图、地块分布图、承包合同等涉及变化资料的制作、输出、打印。数据库更新：根据勘误地块外业调查成果、地块测量的变化情况及签订合同结果更新数据库，资料更新整理及扫描归档，证书印制打印。勘误工作共计650户。</w:t>
      </w:r>
    </w:p>
    <w:p w14:paraId="214E2805" w14:textId="77777777" w:rsidR="000D55CC" w:rsidRDefault="00000000">
      <w:pPr>
        <w:spacing w:line="360" w:lineRule="auto"/>
        <w:ind w:firstLineChars="200" w:firstLine="480"/>
        <w:rPr>
          <w:rFonts w:asciiTheme="minorEastAsia" w:eastAsiaTheme="minorEastAsia" w:hAnsiTheme="minorEastAsia" w:hint="eastAsia"/>
          <w:sz w:val="24"/>
          <w:szCs w:val="24"/>
        </w:rPr>
      </w:pPr>
      <w:r>
        <w:rPr>
          <w:rFonts w:asciiTheme="minorEastAsia" w:eastAsiaTheme="minorEastAsia" w:hAnsiTheme="minorEastAsia" w:hint="eastAsia"/>
          <w:sz w:val="24"/>
          <w:szCs w:val="24"/>
        </w:rPr>
        <w:t>2.档案资料整理扫描工作。归档成果检查清理、整理完善、档案案卷及归档目录制作、档案上架、档案扫描等工作，包括档案盒购买、印刷、更换。其中档案资料整理扫描约60000 户，档案盒购买、印刷、更换 3200 盒。</w:t>
      </w:r>
    </w:p>
    <w:p w14:paraId="4E621A89" w14:textId="77777777" w:rsidR="000D55CC" w:rsidRDefault="000D55CC">
      <w:pPr>
        <w:spacing w:line="360" w:lineRule="auto"/>
        <w:ind w:firstLineChars="200" w:firstLine="420"/>
        <w:rPr>
          <w:rFonts w:asciiTheme="minorEastAsia" w:eastAsiaTheme="minorEastAsia" w:hAnsiTheme="minorEastAsia" w:cs="仿宋" w:hint="eastAsia"/>
          <w:shd w:val="clear" w:color="auto" w:fill="FFFFFF" w:themeFill="background1"/>
        </w:rPr>
      </w:pPr>
    </w:p>
    <w:p w14:paraId="24A0E7FE" w14:textId="77777777" w:rsidR="000D55CC" w:rsidRDefault="000D55CC">
      <w:pPr>
        <w:pStyle w:val="a6"/>
        <w:rPr>
          <w:rFonts w:asciiTheme="minorEastAsia" w:eastAsiaTheme="minorEastAsia" w:hAnsiTheme="minorEastAsia" w:cs="仿宋" w:hint="eastAsia"/>
          <w:shd w:val="clear" w:color="auto" w:fill="FFFFFF" w:themeFill="background1"/>
        </w:rPr>
      </w:pPr>
    </w:p>
    <w:p w14:paraId="4BF0B62B" w14:textId="77777777" w:rsidR="000D55CC" w:rsidRDefault="000D55CC">
      <w:pPr>
        <w:pStyle w:val="TOC5"/>
        <w:rPr>
          <w:rFonts w:asciiTheme="minorEastAsia" w:eastAsiaTheme="minorEastAsia" w:hAnsiTheme="minorEastAsia" w:cs="仿宋" w:hint="eastAsia"/>
          <w:shd w:val="clear" w:color="auto" w:fill="FFFFFF" w:themeFill="background1"/>
        </w:rPr>
      </w:pPr>
    </w:p>
    <w:p w14:paraId="6C89609E" w14:textId="77777777" w:rsidR="000D55CC" w:rsidRDefault="000D55CC">
      <w:pPr>
        <w:rPr>
          <w:rFonts w:asciiTheme="minorEastAsia" w:eastAsiaTheme="minorEastAsia" w:hAnsiTheme="minorEastAsia" w:cs="仿宋" w:hint="eastAsia"/>
          <w:shd w:val="clear" w:color="auto" w:fill="FFFFFF" w:themeFill="background1"/>
        </w:rPr>
      </w:pPr>
    </w:p>
    <w:p w14:paraId="6D4C74CC" w14:textId="77777777" w:rsidR="000D55CC" w:rsidRDefault="000D55CC">
      <w:pPr>
        <w:pStyle w:val="a6"/>
        <w:rPr>
          <w:rFonts w:asciiTheme="minorEastAsia" w:eastAsiaTheme="minorEastAsia" w:hAnsiTheme="minorEastAsia" w:hint="eastAsia"/>
        </w:rPr>
      </w:pPr>
    </w:p>
    <w:p w14:paraId="2929A96D" w14:textId="77777777" w:rsidR="000D55CC" w:rsidRDefault="000D55CC">
      <w:pPr>
        <w:spacing w:before="72" w:line="218" w:lineRule="auto"/>
        <w:ind w:left="2973"/>
        <w:outlineLvl w:val="0"/>
        <w:rPr>
          <w:rFonts w:asciiTheme="minorEastAsia" w:eastAsiaTheme="minorEastAsia" w:hAnsiTheme="minorEastAsia" w:cs="仿宋" w:hint="eastAsia"/>
          <w:b/>
          <w:bCs/>
          <w:sz w:val="32"/>
          <w:szCs w:val="32"/>
          <w:shd w:val="clear" w:color="auto" w:fill="FFFFFF" w:themeFill="background1"/>
        </w:rPr>
        <w:sectPr w:rsidR="000D55CC">
          <w:pgSz w:w="11907" w:h="16839"/>
          <w:pgMar w:top="1440" w:right="1080" w:bottom="1440" w:left="1080" w:header="567" w:footer="567" w:gutter="0"/>
          <w:cols w:space="720"/>
        </w:sectPr>
      </w:pPr>
    </w:p>
    <w:p w14:paraId="3E55830E" w14:textId="77777777" w:rsidR="000D55CC" w:rsidRDefault="00000000">
      <w:pPr>
        <w:spacing w:before="72" w:line="218" w:lineRule="auto"/>
        <w:ind w:left="2973"/>
        <w:outlineLvl w:val="0"/>
        <w:rPr>
          <w:rFonts w:asciiTheme="minorEastAsia" w:eastAsiaTheme="minorEastAsia" w:hAnsiTheme="minorEastAsia" w:cs="仿宋" w:hint="eastAsia"/>
          <w:b/>
          <w:bCs/>
          <w:sz w:val="32"/>
          <w:szCs w:val="32"/>
          <w:shd w:val="clear" w:color="auto" w:fill="FFFFFF" w:themeFill="background1"/>
        </w:rPr>
      </w:pPr>
      <w:r>
        <w:rPr>
          <w:rFonts w:asciiTheme="minorEastAsia" w:eastAsiaTheme="minorEastAsia" w:hAnsiTheme="minorEastAsia" w:cs="仿宋" w:hint="eastAsia"/>
          <w:b/>
          <w:bCs/>
          <w:sz w:val="32"/>
          <w:szCs w:val="32"/>
          <w:shd w:val="clear" w:color="auto" w:fill="FFFFFF" w:themeFill="background1"/>
        </w:rPr>
        <w:lastRenderedPageBreak/>
        <w:t>第四章  合同书样式及主要条款</w:t>
      </w:r>
      <w:bookmarkEnd w:id="8"/>
    </w:p>
    <w:p w14:paraId="71917C5C" w14:textId="77777777" w:rsidR="000D55CC" w:rsidRDefault="00000000">
      <w:pPr>
        <w:spacing w:line="360" w:lineRule="auto"/>
        <w:rPr>
          <w:rFonts w:asciiTheme="minorEastAsia" w:eastAsiaTheme="minorEastAsia" w:hAnsiTheme="minorEastAsia" w:cs="仿宋" w:hint="eastAsia"/>
          <w:shd w:val="clear" w:color="auto" w:fill="FFFFFF" w:themeFill="background1"/>
        </w:rPr>
      </w:pPr>
      <w:r>
        <w:rPr>
          <w:rFonts w:asciiTheme="minorEastAsia" w:eastAsiaTheme="minorEastAsia" w:hAnsiTheme="minorEastAsia" w:cs="仿宋" w:hint="eastAsia"/>
          <w:b/>
          <w:shd w:val="clear" w:color="auto" w:fill="FFFFFF" w:themeFill="background1"/>
        </w:rPr>
        <w:t>本合同书为参考格式，具体以招标人与中标人双方按招标文件和投标文件并结合本项目实际情况协商签订的为准。</w:t>
      </w:r>
    </w:p>
    <w:p w14:paraId="755CD22D" w14:textId="77777777" w:rsidR="000D55CC" w:rsidRDefault="00000000">
      <w:pPr>
        <w:spacing w:line="360" w:lineRule="auto"/>
        <w:ind w:firstLineChars="400" w:firstLine="960"/>
        <w:rPr>
          <w:rFonts w:asciiTheme="minorEastAsia" w:eastAsiaTheme="minorEastAsia" w:hAnsiTheme="minorEastAsia" w:cs="仿宋" w:hint="eastAsia"/>
          <w:b/>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合同编号：                 合同自编号:                     招标编号:</w:t>
      </w:r>
    </w:p>
    <w:p w14:paraId="04F7F2D3" w14:textId="77777777" w:rsidR="000D55CC" w:rsidRDefault="00000000">
      <w:pPr>
        <w:spacing w:line="288" w:lineRule="auto"/>
        <w:jc w:val="center"/>
        <w:rPr>
          <w:rFonts w:asciiTheme="minorEastAsia" w:eastAsiaTheme="minorEastAsia" w:hAnsiTheme="minorEastAsia" w:cs="仿宋" w:hint="eastAsia"/>
          <w:b/>
          <w:sz w:val="44"/>
          <w:szCs w:val="44"/>
          <w:shd w:val="clear" w:color="auto" w:fill="FFFFFF" w:themeFill="background1"/>
        </w:rPr>
      </w:pPr>
      <w:r>
        <w:rPr>
          <w:rFonts w:asciiTheme="minorEastAsia" w:eastAsiaTheme="minorEastAsia" w:hAnsiTheme="minorEastAsia" w:cs="仿宋" w:hint="eastAsia"/>
          <w:b/>
          <w:sz w:val="44"/>
          <w:szCs w:val="44"/>
          <w:shd w:val="clear" w:color="auto" w:fill="FFFFFF" w:themeFill="background1"/>
        </w:rPr>
        <w:t>云南省省级政府采购</w:t>
      </w:r>
    </w:p>
    <w:p w14:paraId="372B407A" w14:textId="77777777" w:rsidR="000D55CC" w:rsidRDefault="00000000">
      <w:pPr>
        <w:spacing w:line="288" w:lineRule="auto"/>
        <w:jc w:val="center"/>
        <w:rPr>
          <w:rFonts w:asciiTheme="minorEastAsia" w:eastAsiaTheme="minorEastAsia" w:hAnsiTheme="minorEastAsia" w:cs="仿宋" w:hint="eastAsia"/>
          <w:b/>
          <w:sz w:val="44"/>
          <w:szCs w:val="44"/>
          <w:shd w:val="clear" w:color="auto" w:fill="FFFFFF" w:themeFill="background1"/>
        </w:rPr>
      </w:pPr>
      <w:r>
        <w:rPr>
          <w:rFonts w:asciiTheme="minorEastAsia" w:eastAsiaTheme="minorEastAsia" w:hAnsiTheme="minorEastAsia" w:cs="仿宋" w:hint="eastAsia"/>
          <w:b/>
          <w:sz w:val="44"/>
          <w:szCs w:val="44"/>
          <w:shd w:val="clear" w:color="auto" w:fill="FFFFFF" w:themeFill="background1"/>
        </w:rPr>
        <w:t>（委托采购）</w:t>
      </w:r>
    </w:p>
    <w:p w14:paraId="1155482A" w14:textId="77777777" w:rsidR="000D55CC" w:rsidRDefault="00000000">
      <w:pPr>
        <w:spacing w:line="360" w:lineRule="auto"/>
        <w:jc w:val="center"/>
        <w:rPr>
          <w:rFonts w:asciiTheme="minorEastAsia" w:eastAsiaTheme="minorEastAsia" w:hAnsiTheme="minorEastAsia" w:cs="仿宋" w:hint="eastAsia"/>
          <w:b/>
          <w:bCs/>
          <w:sz w:val="72"/>
          <w:szCs w:val="72"/>
          <w:shd w:val="clear" w:color="auto" w:fill="FFFFFF" w:themeFill="background1"/>
        </w:rPr>
      </w:pPr>
      <w:r>
        <w:rPr>
          <w:rFonts w:asciiTheme="minorEastAsia" w:eastAsiaTheme="minorEastAsia" w:hAnsiTheme="minorEastAsia" w:cs="仿宋" w:hint="eastAsia"/>
          <w:b/>
          <w:bCs/>
          <w:sz w:val="72"/>
          <w:szCs w:val="72"/>
          <w:shd w:val="clear" w:color="auto" w:fill="FFFFFF" w:themeFill="background1"/>
        </w:rPr>
        <w:t>合</w:t>
      </w:r>
    </w:p>
    <w:p w14:paraId="0FBE1D72" w14:textId="77777777" w:rsidR="000D55CC" w:rsidRDefault="000D55CC">
      <w:pPr>
        <w:spacing w:line="360" w:lineRule="auto"/>
        <w:jc w:val="center"/>
        <w:rPr>
          <w:rFonts w:asciiTheme="minorEastAsia" w:eastAsiaTheme="minorEastAsia" w:hAnsiTheme="minorEastAsia" w:cs="仿宋" w:hint="eastAsia"/>
          <w:b/>
          <w:bCs/>
          <w:sz w:val="72"/>
          <w:szCs w:val="72"/>
          <w:shd w:val="clear" w:color="auto" w:fill="FFFFFF" w:themeFill="background1"/>
        </w:rPr>
      </w:pPr>
    </w:p>
    <w:p w14:paraId="0B7C5C02" w14:textId="77777777" w:rsidR="000D55CC" w:rsidRDefault="00000000">
      <w:pPr>
        <w:spacing w:line="360" w:lineRule="auto"/>
        <w:jc w:val="center"/>
        <w:rPr>
          <w:rFonts w:asciiTheme="minorEastAsia" w:eastAsiaTheme="minorEastAsia" w:hAnsiTheme="minorEastAsia" w:cs="仿宋" w:hint="eastAsia"/>
          <w:b/>
          <w:bCs/>
          <w:sz w:val="72"/>
          <w:szCs w:val="72"/>
          <w:shd w:val="clear" w:color="auto" w:fill="FFFFFF" w:themeFill="background1"/>
        </w:rPr>
      </w:pPr>
      <w:r>
        <w:rPr>
          <w:rFonts w:asciiTheme="minorEastAsia" w:eastAsiaTheme="minorEastAsia" w:hAnsiTheme="minorEastAsia" w:cs="仿宋" w:hint="eastAsia"/>
          <w:b/>
          <w:bCs/>
          <w:sz w:val="72"/>
          <w:szCs w:val="72"/>
          <w:shd w:val="clear" w:color="auto" w:fill="FFFFFF" w:themeFill="background1"/>
        </w:rPr>
        <w:t>同</w:t>
      </w:r>
    </w:p>
    <w:p w14:paraId="3CE2780B" w14:textId="77777777" w:rsidR="000D55CC" w:rsidRDefault="000D55CC">
      <w:pPr>
        <w:spacing w:line="360" w:lineRule="auto"/>
        <w:jc w:val="center"/>
        <w:rPr>
          <w:rFonts w:asciiTheme="minorEastAsia" w:eastAsiaTheme="minorEastAsia" w:hAnsiTheme="minorEastAsia" w:cs="仿宋" w:hint="eastAsia"/>
          <w:b/>
          <w:bCs/>
          <w:sz w:val="72"/>
          <w:szCs w:val="72"/>
          <w:shd w:val="clear" w:color="auto" w:fill="FFFFFF" w:themeFill="background1"/>
        </w:rPr>
      </w:pPr>
    </w:p>
    <w:p w14:paraId="57240421" w14:textId="77777777" w:rsidR="000D55CC" w:rsidRDefault="00000000">
      <w:pPr>
        <w:jc w:val="center"/>
        <w:rPr>
          <w:rFonts w:asciiTheme="minorEastAsia" w:eastAsiaTheme="minorEastAsia" w:hAnsiTheme="minorEastAsia" w:cs="仿宋" w:hint="eastAsia"/>
          <w:b/>
          <w:bCs/>
          <w:sz w:val="72"/>
          <w:szCs w:val="72"/>
          <w:shd w:val="clear" w:color="auto" w:fill="FFFFFF" w:themeFill="background1"/>
        </w:rPr>
      </w:pPr>
      <w:r>
        <w:rPr>
          <w:rFonts w:asciiTheme="minorEastAsia" w:eastAsiaTheme="minorEastAsia" w:hAnsiTheme="minorEastAsia" w:cs="仿宋" w:hint="eastAsia"/>
          <w:b/>
          <w:bCs/>
          <w:sz w:val="72"/>
          <w:szCs w:val="72"/>
          <w:shd w:val="clear" w:color="auto" w:fill="FFFFFF" w:themeFill="background1"/>
        </w:rPr>
        <w:t>书</w:t>
      </w:r>
    </w:p>
    <w:p w14:paraId="1BBF406E" w14:textId="77777777" w:rsidR="000D55CC" w:rsidRDefault="000D55CC">
      <w:pPr>
        <w:jc w:val="center"/>
        <w:rPr>
          <w:rFonts w:asciiTheme="minorEastAsia" w:eastAsiaTheme="minorEastAsia" w:hAnsiTheme="minorEastAsia" w:cs="仿宋" w:hint="eastAsia"/>
          <w:b/>
          <w:sz w:val="72"/>
          <w:szCs w:val="72"/>
          <w:shd w:val="clear" w:color="auto" w:fill="FFFFFF" w:themeFill="background1"/>
        </w:rPr>
      </w:pPr>
    </w:p>
    <w:p w14:paraId="131778A8" w14:textId="77777777" w:rsidR="000D55CC" w:rsidRDefault="00000000">
      <w:pPr>
        <w:spacing w:line="288" w:lineRule="auto"/>
        <w:jc w:val="center"/>
        <w:rPr>
          <w:rFonts w:asciiTheme="minorEastAsia" w:eastAsiaTheme="minorEastAsia" w:hAnsiTheme="minorEastAsia" w:cs="仿宋" w:hint="eastAsia"/>
          <w:b/>
          <w:bCs/>
          <w:sz w:val="28"/>
          <w:szCs w:val="28"/>
          <w:shd w:val="clear" w:color="auto" w:fill="FFFFFF" w:themeFill="background1"/>
        </w:rPr>
      </w:pPr>
      <w:r>
        <w:rPr>
          <w:rFonts w:asciiTheme="minorEastAsia" w:eastAsiaTheme="minorEastAsia" w:hAnsiTheme="minorEastAsia" w:cs="仿宋" w:hint="eastAsia"/>
          <w:b/>
          <w:bCs/>
          <w:sz w:val="28"/>
          <w:szCs w:val="28"/>
          <w:shd w:val="clear" w:color="auto" w:fill="FFFFFF" w:themeFill="background1"/>
        </w:rPr>
        <w:t>签订地点:</w:t>
      </w:r>
      <w:r>
        <w:rPr>
          <w:rFonts w:asciiTheme="minorEastAsia" w:eastAsiaTheme="minorEastAsia" w:hAnsiTheme="minorEastAsia" w:cs="仿宋" w:hint="eastAsia"/>
        </w:rPr>
        <w:t xml:space="preserve"> </w:t>
      </w:r>
      <w:r>
        <w:rPr>
          <w:rFonts w:asciiTheme="minorEastAsia" w:eastAsiaTheme="minorEastAsia" w:hAnsiTheme="minorEastAsia" w:cs="仿宋" w:hint="eastAsia"/>
          <w:b/>
          <w:bCs/>
          <w:sz w:val="28"/>
          <w:szCs w:val="28"/>
          <w:shd w:val="clear" w:color="auto" w:fill="FFFFFF" w:themeFill="background1"/>
        </w:rPr>
        <w:t>红河县农业农村和科学技术局</w:t>
      </w:r>
    </w:p>
    <w:p w14:paraId="067C7D75" w14:textId="77777777" w:rsidR="000D55CC" w:rsidRDefault="000D55CC">
      <w:pPr>
        <w:pStyle w:val="a6"/>
        <w:rPr>
          <w:rFonts w:asciiTheme="minorEastAsia" w:eastAsiaTheme="minorEastAsia" w:hAnsiTheme="minorEastAsia" w:cs="仿宋" w:hint="eastAsia"/>
        </w:rPr>
      </w:pPr>
    </w:p>
    <w:p w14:paraId="70E59C5C" w14:textId="77777777" w:rsidR="000D55CC" w:rsidRDefault="00000000">
      <w:pPr>
        <w:spacing w:line="288" w:lineRule="auto"/>
        <w:jc w:val="center"/>
        <w:rPr>
          <w:rFonts w:asciiTheme="minorEastAsia" w:eastAsiaTheme="minorEastAsia" w:hAnsiTheme="minorEastAsia" w:cs="仿宋" w:hint="eastAsia"/>
          <w:b/>
          <w:bCs/>
          <w:sz w:val="28"/>
          <w:szCs w:val="28"/>
          <w:shd w:val="clear" w:color="auto" w:fill="FFFFFF" w:themeFill="background1"/>
        </w:rPr>
      </w:pPr>
      <w:r>
        <w:rPr>
          <w:rFonts w:asciiTheme="minorEastAsia" w:eastAsiaTheme="minorEastAsia" w:hAnsiTheme="minorEastAsia" w:cs="仿宋" w:hint="eastAsia"/>
          <w:b/>
          <w:bCs/>
          <w:sz w:val="28"/>
          <w:szCs w:val="28"/>
          <w:shd w:val="clear" w:color="auto" w:fill="FFFFFF" w:themeFill="background1"/>
        </w:rPr>
        <w:t>云南省财政厅　制</w:t>
      </w:r>
    </w:p>
    <w:p w14:paraId="33AC71BB" w14:textId="77777777" w:rsidR="000D55CC" w:rsidRDefault="000D55CC">
      <w:pPr>
        <w:spacing w:line="288" w:lineRule="auto"/>
        <w:jc w:val="center"/>
        <w:rPr>
          <w:rFonts w:asciiTheme="minorEastAsia" w:eastAsiaTheme="minorEastAsia" w:hAnsiTheme="minorEastAsia" w:cs="仿宋" w:hint="eastAsia"/>
          <w:b/>
          <w:bCs/>
          <w:sz w:val="28"/>
          <w:szCs w:val="28"/>
          <w:shd w:val="clear" w:color="auto" w:fill="FFFFFF" w:themeFill="background1"/>
        </w:rPr>
      </w:pPr>
    </w:p>
    <w:p w14:paraId="7993D398" w14:textId="77777777" w:rsidR="000D55CC" w:rsidRDefault="000D55CC">
      <w:pPr>
        <w:pStyle w:val="a6"/>
        <w:jc w:val="center"/>
        <w:rPr>
          <w:rFonts w:asciiTheme="minorEastAsia" w:eastAsiaTheme="minorEastAsia" w:hAnsiTheme="minorEastAsia" w:cs="仿宋" w:hint="eastAsia"/>
        </w:rPr>
      </w:pPr>
    </w:p>
    <w:p w14:paraId="3729650E" w14:textId="77777777" w:rsidR="000D55CC" w:rsidRDefault="000D55CC">
      <w:pPr>
        <w:spacing w:line="288" w:lineRule="auto"/>
        <w:jc w:val="center"/>
        <w:rPr>
          <w:rFonts w:asciiTheme="minorEastAsia" w:eastAsiaTheme="minorEastAsia" w:hAnsiTheme="minorEastAsia" w:cs="仿宋" w:hint="eastAsia"/>
          <w:b/>
          <w:bCs/>
          <w:sz w:val="28"/>
          <w:szCs w:val="28"/>
          <w:shd w:val="clear" w:color="auto" w:fill="FFFFFF" w:themeFill="background1"/>
        </w:rPr>
      </w:pPr>
    </w:p>
    <w:p w14:paraId="4A16A739" w14:textId="77777777" w:rsidR="000D55CC" w:rsidRDefault="000D55CC">
      <w:pPr>
        <w:spacing w:line="288" w:lineRule="auto"/>
        <w:jc w:val="center"/>
        <w:rPr>
          <w:rFonts w:asciiTheme="minorEastAsia" w:eastAsiaTheme="minorEastAsia" w:hAnsiTheme="minorEastAsia" w:cs="仿宋" w:hint="eastAsia"/>
          <w:b/>
          <w:bCs/>
          <w:sz w:val="28"/>
          <w:szCs w:val="28"/>
          <w:shd w:val="clear" w:color="auto" w:fill="FFFFFF" w:themeFill="background1"/>
        </w:rPr>
      </w:pPr>
    </w:p>
    <w:p w14:paraId="621A0714" w14:textId="77777777" w:rsidR="000D55CC" w:rsidRDefault="000D55CC">
      <w:pPr>
        <w:jc w:val="center"/>
        <w:rPr>
          <w:rFonts w:asciiTheme="minorEastAsia" w:eastAsiaTheme="minorEastAsia" w:hAnsiTheme="minorEastAsia" w:cs="仿宋" w:hint="eastAsia"/>
        </w:rPr>
      </w:pPr>
    </w:p>
    <w:p w14:paraId="1B8E6E26" w14:textId="77777777" w:rsidR="000D55CC" w:rsidRDefault="000D55CC">
      <w:pPr>
        <w:spacing w:line="288" w:lineRule="auto"/>
        <w:jc w:val="center"/>
        <w:rPr>
          <w:rFonts w:asciiTheme="minorEastAsia" w:eastAsiaTheme="minorEastAsia" w:hAnsiTheme="minorEastAsia" w:cs="仿宋" w:hint="eastAsia"/>
          <w:shd w:val="clear" w:color="auto" w:fill="FFFFFF" w:themeFill="background1"/>
        </w:rPr>
      </w:pPr>
    </w:p>
    <w:p w14:paraId="42246027" w14:textId="77777777" w:rsidR="000D55CC" w:rsidRDefault="00000000">
      <w:pPr>
        <w:pStyle w:val="a6"/>
        <w:tabs>
          <w:tab w:val="left" w:pos="611"/>
        </w:tabs>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hd w:val="clear" w:color="auto" w:fill="FFFFFF" w:themeFill="background1"/>
        </w:rPr>
        <w:tab/>
      </w:r>
      <w:r>
        <w:rPr>
          <w:rFonts w:asciiTheme="minorEastAsia" w:eastAsiaTheme="minorEastAsia" w:hAnsiTheme="minorEastAsia" w:cs="仿宋" w:hint="eastAsia"/>
          <w:sz w:val="24"/>
          <w:szCs w:val="24"/>
          <w:shd w:val="clear" w:color="auto" w:fill="FFFFFF" w:themeFill="background1"/>
        </w:rPr>
        <w:t xml:space="preserve">甲方（采购人公章）名 称： </w:t>
      </w:r>
    </w:p>
    <w:p w14:paraId="0889826D"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地 址：</w:t>
      </w:r>
    </w:p>
    <w:p w14:paraId="1E5D434D"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邮 编：</w:t>
      </w:r>
    </w:p>
    <w:p w14:paraId="7AEBA12F" w14:textId="77777777" w:rsidR="000D55CC" w:rsidRDefault="00000000">
      <w:pPr>
        <w:spacing w:line="360" w:lineRule="auto"/>
        <w:ind w:firstLineChars="100" w:firstLine="24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法定代表人或委托代理人：</w:t>
      </w:r>
    </w:p>
    <w:p w14:paraId="3C937B77" w14:textId="77777777" w:rsidR="000D55CC" w:rsidRDefault="00000000">
      <w:pPr>
        <w:spacing w:line="360" w:lineRule="auto"/>
        <w:ind w:firstLineChars="300" w:firstLine="72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项目（技术）负责人：</w:t>
      </w:r>
    </w:p>
    <w:p w14:paraId="00F45395"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电 话：</w:t>
      </w:r>
    </w:p>
    <w:p w14:paraId="38373C51" w14:textId="77777777" w:rsidR="000D55CC" w:rsidRDefault="00000000">
      <w:pPr>
        <w:spacing w:line="360" w:lineRule="auto"/>
        <w:ind w:firstLineChars="800" w:firstLine="192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签订日期：</w:t>
      </w:r>
    </w:p>
    <w:p w14:paraId="3A11CA51" w14:textId="77777777" w:rsidR="000D55CC" w:rsidRDefault="000D55CC">
      <w:pPr>
        <w:spacing w:line="360" w:lineRule="auto"/>
        <w:ind w:firstLineChars="800" w:firstLine="1920"/>
        <w:rPr>
          <w:rFonts w:asciiTheme="minorEastAsia" w:eastAsiaTheme="minorEastAsia" w:hAnsiTheme="minorEastAsia" w:cs="仿宋" w:hint="eastAsia"/>
          <w:sz w:val="24"/>
          <w:szCs w:val="24"/>
          <w:shd w:val="clear" w:color="auto" w:fill="FFFFFF" w:themeFill="background1"/>
        </w:rPr>
      </w:pPr>
    </w:p>
    <w:p w14:paraId="578B5107" w14:textId="77777777" w:rsidR="000D55CC" w:rsidRDefault="00000000">
      <w:pPr>
        <w:spacing w:line="360" w:lineRule="auto"/>
        <w:ind w:firstLineChars="200" w:firstLine="48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乙方（供应商公章）名 称：</w:t>
      </w:r>
    </w:p>
    <w:p w14:paraId="16B05DF3"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地 址：</w:t>
      </w:r>
    </w:p>
    <w:p w14:paraId="0710F60B"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邮 编：</w:t>
      </w:r>
    </w:p>
    <w:p w14:paraId="30BBB167" w14:textId="77777777" w:rsidR="000D55CC" w:rsidRDefault="00000000">
      <w:pPr>
        <w:spacing w:line="360" w:lineRule="auto"/>
        <w:ind w:firstLineChars="100" w:firstLine="24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法定代表人或委托代理人：</w:t>
      </w:r>
    </w:p>
    <w:p w14:paraId="2B91991B" w14:textId="77777777" w:rsidR="000D55CC" w:rsidRDefault="00000000">
      <w:pPr>
        <w:spacing w:line="360" w:lineRule="auto"/>
        <w:ind w:firstLineChars="300" w:firstLine="72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项目（技术）负责人：</w:t>
      </w:r>
    </w:p>
    <w:p w14:paraId="0BAB6EBD"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电 话：</w:t>
      </w:r>
    </w:p>
    <w:p w14:paraId="4AC3F88A" w14:textId="77777777" w:rsidR="000D55CC" w:rsidRDefault="00000000">
      <w:pPr>
        <w:spacing w:line="360" w:lineRule="auto"/>
        <w:ind w:firstLineChars="800" w:firstLine="192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签订日期：</w:t>
      </w:r>
    </w:p>
    <w:p w14:paraId="5B22A298" w14:textId="77777777" w:rsidR="000D55CC" w:rsidRDefault="000D55CC">
      <w:pPr>
        <w:spacing w:line="360" w:lineRule="auto"/>
        <w:ind w:firstLineChars="800" w:firstLine="1920"/>
        <w:rPr>
          <w:rFonts w:asciiTheme="minorEastAsia" w:eastAsiaTheme="minorEastAsia" w:hAnsiTheme="minorEastAsia" w:cs="仿宋" w:hint="eastAsia"/>
          <w:sz w:val="24"/>
          <w:szCs w:val="24"/>
          <w:shd w:val="clear" w:color="auto" w:fill="FFFFFF" w:themeFill="background1"/>
        </w:rPr>
      </w:pPr>
    </w:p>
    <w:p w14:paraId="5AC4809A" w14:textId="77777777" w:rsidR="000D55CC" w:rsidRDefault="00000000">
      <w:pPr>
        <w:spacing w:line="360" w:lineRule="auto"/>
        <w:ind w:firstLineChars="200" w:firstLine="48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 xml:space="preserve">丙方（鉴证方公章）名 称： </w:t>
      </w:r>
    </w:p>
    <w:p w14:paraId="3F86768D"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地 址：</w:t>
      </w:r>
    </w:p>
    <w:p w14:paraId="247EDA90" w14:textId="77777777" w:rsidR="000D55CC" w:rsidRDefault="00000000">
      <w:pPr>
        <w:spacing w:line="360" w:lineRule="auto"/>
        <w:ind w:firstLineChars="900" w:firstLine="216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邮 编：</w:t>
      </w:r>
    </w:p>
    <w:p w14:paraId="319389E6" w14:textId="77777777" w:rsidR="000D55CC" w:rsidRDefault="00000000">
      <w:pPr>
        <w:spacing w:line="360" w:lineRule="auto"/>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法定代表人或委托代理人：</w:t>
      </w:r>
    </w:p>
    <w:p w14:paraId="041E1041" w14:textId="77777777" w:rsidR="000D55CC" w:rsidRDefault="00000000">
      <w:pPr>
        <w:spacing w:line="360" w:lineRule="auto"/>
        <w:ind w:firstLineChars="800" w:firstLine="192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经办人：</w:t>
      </w:r>
    </w:p>
    <w:p w14:paraId="10623CF9" w14:textId="77777777" w:rsidR="000D55CC" w:rsidRDefault="00000000">
      <w:pPr>
        <w:spacing w:line="360" w:lineRule="auto"/>
        <w:ind w:firstLineChars="800" w:firstLine="1920"/>
        <w:rPr>
          <w:rFonts w:asciiTheme="minorEastAsia" w:eastAsiaTheme="minorEastAsia" w:hAnsiTheme="minorEastAsia" w:cs="仿宋" w:hint="eastAsia"/>
          <w:sz w:val="24"/>
          <w:szCs w:val="24"/>
          <w:shd w:val="clear" w:color="auto" w:fill="FFFFFF" w:themeFill="background1"/>
        </w:rPr>
      </w:pPr>
      <w:r>
        <w:rPr>
          <w:rFonts w:asciiTheme="minorEastAsia" w:eastAsiaTheme="minorEastAsia" w:hAnsiTheme="minorEastAsia" w:cs="仿宋" w:hint="eastAsia"/>
          <w:sz w:val="24"/>
          <w:szCs w:val="24"/>
          <w:shd w:val="clear" w:color="auto" w:fill="FFFFFF" w:themeFill="background1"/>
        </w:rPr>
        <w:t>电 话：</w:t>
      </w:r>
    </w:p>
    <w:p w14:paraId="23C9C824" w14:textId="77777777" w:rsidR="000D55CC" w:rsidRDefault="000D55CC">
      <w:pPr>
        <w:spacing w:line="360" w:lineRule="auto"/>
        <w:rPr>
          <w:rFonts w:asciiTheme="minorEastAsia" w:eastAsiaTheme="minorEastAsia" w:hAnsiTheme="minorEastAsia" w:cs="仿宋" w:hint="eastAsia"/>
          <w:shd w:val="clear" w:color="auto" w:fill="FFFFFF" w:themeFill="background1"/>
        </w:rPr>
      </w:pPr>
    </w:p>
    <w:p w14:paraId="0F0FE2F3" w14:textId="77777777" w:rsidR="000D55CC" w:rsidRDefault="000D55CC">
      <w:pPr>
        <w:spacing w:line="360" w:lineRule="auto"/>
        <w:rPr>
          <w:rFonts w:asciiTheme="minorEastAsia" w:eastAsiaTheme="minorEastAsia" w:hAnsiTheme="minorEastAsia" w:cs="仿宋" w:hint="eastAsia"/>
          <w:shd w:val="clear" w:color="auto" w:fill="FFFFFF" w:themeFill="background1"/>
        </w:rPr>
      </w:pPr>
    </w:p>
    <w:p w14:paraId="6F823DE5" w14:textId="77777777" w:rsidR="000D55CC" w:rsidRDefault="000D55CC">
      <w:pPr>
        <w:spacing w:line="360" w:lineRule="auto"/>
        <w:rPr>
          <w:rFonts w:asciiTheme="minorEastAsia" w:eastAsiaTheme="minorEastAsia" w:hAnsiTheme="minorEastAsia" w:cs="仿宋" w:hint="eastAsia"/>
          <w:shd w:val="clear" w:color="auto" w:fill="FFFFFF" w:themeFill="background1"/>
        </w:rPr>
      </w:pPr>
    </w:p>
    <w:p w14:paraId="728D6E2D" w14:textId="77777777" w:rsidR="000D55CC" w:rsidRDefault="000D55CC">
      <w:pPr>
        <w:spacing w:line="360" w:lineRule="auto"/>
        <w:rPr>
          <w:rFonts w:asciiTheme="minorEastAsia" w:eastAsiaTheme="minorEastAsia" w:hAnsiTheme="minorEastAsia" w:cs="仿宋" w:hint="eastAsia"/>
          <w:shd w:val="clear" w:color="auto" w:fill="FFFFFF" w:themeFill="background1"/>
        </w:rPr>
      </w:pPr>
    </w:p>
    <w:p w14:paraId="36C8BB72" w14:textId="77777777" w:rsidR="000D55CC" w:rsidRDefault="000D55CC">
      <w:pPr>
        <w:pStyle w:val="a6"/>
        <w:rPr>
          <w:rFonts w:asciiTheme="minorEastAsia" w:eastAsiaTheme="minorEastAsia" w:hAnsiTheme="minorEastAsia" w:cs="仿宋" w:hint="eastAsia"/>
          <w:shd w:val="clear" w:color="auto" w:fill="FFFFFF" w:themeFill="background1"/>
        </w:rPr>
      </w:pPr>
    </w:p>
    <w:p w14:paraId="4DCBCB12" w14:textId="77777777" w:rsidR="000D55CC" w:rsidRDefault="000D55CC">
      <w:pPr>
        <w:rPr>
          <w:rFonts w:asciiTheme="minorEastAsia" w:eastAsiaTheme="minorEastAsia" w:hAnsiTheme="minorEastAsia" w:cs="仿宋" w:hint="eastAsia"/>
          <w:shd w:val="clear" w:color="auto" w:fill="FFFFFF" w:themeFill="background1"/>
        </w:rPr>
      </w:pPr>
    </w:p>
    <w:p w14:paraId="1E3A5665"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t xml:space="preserve">根据《中华人民共和国政府采购法》、《中华人民共和国民法典》及《政府采购货物和服务招投标管理办法》，有机肥采购项目的招标结果和要求，甲、乙双方经协商确定，甲方向乙方订购及其服务，为明确双方责任和权利，特签订本合同，共同遵守，具体条款如下： </w:t>
      </w:r>
    </w:p>
    <w:p w14:paraId="3F1126E6"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一、乙方应严格按照如下清单的要求提交货物（表格不够填写，供应商自行增加）：</w:t>
      </w:r>
    </w:p>
    <w:tbl>
      <w:tblPr>
        <w:tblW w:w="0" w:type="auto"/>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0"/>
        <w:gridCol w:w="876"/>
        <w:gridCol w:w="4637"/>
        <w:gridCol w:w="978"/>
        <w:gridCol w:w="952"/>
        <w:gridCol w:w="890"/>
      </w:tblGrid>
      <w:tr w:rsidR="000D55CC" w14:paraId="115EF8B6" w14:textId="77777777">
        <w:trPr>
          <w:cantSplit/>
          <w:trHeight w:val="388"/>
        </w:trPr>
        <w:tc>
          <w:tcPr>
            <w:tcW w:w="1440" w:type="dxa"/>
            <w:vAlign w:val="center"/>
          </w:tcPr>
          <w:p w14:paraId="100E26F7" w14:textId="77777777" w:rsidR="000D55CC" w:rsidRDefault="00000000">
            <w:pPr>
              <w:spacing w:line="480" w:lineRule="exact"/>
              <w:jc w:val="center"/>
              <w:rPr>
                <w:rFonts w:asciiTheme="minorEastAsia" w:eastAsiaTheme="minorEastAsia" w:hAnsiTheme="minorEastAsia" w:cs="仿宋" w:hint="eastAsia"/>
                <w:sz w:val="24"/>
              </w:rPr>
            </w:pPr>
            <w:r>
              <w:rPr>
                <w:rFonts w:asciiTheme="minorEastAsia" w:eastAsiaTheme="minorEastAsia" w:hAnsiTheme="minorEastAsia" w:cs="仿宋" w:hint="eastAsia"/>
                <w:sz w:val="24"/>
              </w:rPr>
              <w:t>产品名称</w:t>
            </w:r>
          </w:p>
        </w:tc>
        <w:tc>
          <w:tcPr>
            <w:tcW w:w="876" w:type="dxa"/>
            <w:vAlign w:val="center"/>
          </w:tcPr>
          <w:p w14:paraId="09F98A4E" w14:textId="77777777" w:rsidR="000D55CC" w:rsidRDefault="00000000">
            <w:pPr>
              <w:spacing w:line="480" w:lineRule="exact"/>
              <w:jc w:val="center"/>
              <w:rPr>
                <w:rFonts w:asciiTheme="minorEastAsia" w:eastAsiaTheme="minorEastAsia" w:hAnsiTheme="minorEastAsia" w:cs="仿宋" w:hint="eastAsia"/>
                <w:sz w:val="24"/>
              </w:rPr>
            </w:pPr>
            <w:r>
              <w:rPr>
                <w:rFonts w:asciiTheme="minorEastAsia" w:eastAsiaTheme="minorEastAsia" w:hAnsiTheme="minorEastAsia" w:cs="仿宋" w:hint="eastAsia"/>
                <w:sz w:val="24"/>
              </w:rPr>
              <w:t>品牌</w:t>
            </w:r>
          </w:p>
        </w:tc>
        <w:tc>
          <w:tcPr>
            <w:tcW w:w="4637" w:type="dxa"/>
            <w:vAlign w:val="center"/>
          </w:tcPr>
          <w:p w14:paraId="453B8B22" w14:textId="77777777" w:rsidR="000D55CC" w:rsidRDefault="00000000">
            <w:pPr>
              <w:spacing w:line="480" w:lineRule="exact"/>
              <w:ind w:firstLineChars="200" w:firstLine="480"/>
              <w:jc w:val="center"/>
              <w:rPr>
                <w:rFonts w:asciiTheme="minorEastAsia" w:eastAsiaTheme="minorEastAsia" w:hAnsiTheme="minorEastAsia" w:cs="仿宋" w:hint="eastAsia"/>
                <w:sz w:val="24"/>
              </w:rPr>
            </w:pPr>
            <w:r>
              <w:rPr>
                <w:rFonts w:asciiTheme="minorEastAsia" w:eastAsiaTheme="minorEastAsia" w:hAnsiTheme="minorEastAsia" w:cs="仿宋" w:hint="eastAsia"/>
                <w:sz w:val="24"/>
              </w:rPr>
              <w:t>技术规格或型号</w:t>
            </w:r>
          </w:p>
        </w:tc>
        <w:tc>
          <w:tcPr>
            <w:tcW w:w="978" w:type="dxa"/>
            <w:vAlign w:val="center"/>
          </w:tcPr>
          <w:p w14:paraId="1855650E" w14:textId="77777777" w:rsidR="000D55CC" w:rsidRDefault="00000000">
            <w:pPr>
              <w:spacing w:line="480" w:lineRule="exact"/>
              <w:jc w:val="center"/>
              <w:rPr>
                <w:rFonts w:asciiTheme="minorEastAsia" w:eastAsiaTheme="minorEastAsia" w:hAnsiTheme="minorEastAsia" w:cs="仿宋" w:hint="eastAsia"/>
                <w:sz w:val="24"/>
              </w:rPr>
            </w:pPr>
            <w:r>
              <w:rPr>
                <w:rFonts w:asciiTheme="minorEastAsia" w:eastAsiaTheme="minorEastAsia" w:hAnsiTheme="minorEastAsia" w:cs="仿宋" w:hint="eastAsia"/>
                <w:sz w:val="24"/>
              </w:rPr>
              <w:t>数 量</w:t>
            </w:r>
          </w:p>
        </w:tc>
        <w:tc>
          <w:tcPr>
            <w:tcW w:w="952" w:type="dxa"/>
            <w:vAlign w:val="center"/>
          </w:tcPr>
          <w:p w14:paraId="1F128B6D" w14:textId="77777777" w:rsidR="000D55CC" w:rsidRDefault="00000000">
            <w:pPr>
              <w:spacing w:line="480" w:lineRule="exact"/>
              <w:jc w:val="center"/>
              <w:rPr>
                <w:rFonts w:asciiTheme="minorEastAsia" w:eastAsiaTheme="minorEastAsia" w:hAnsiTheme="minorEastAsia" w:cs="仿宋" w:hint="eastAsia"/>
                <w:sz w:val="24"/>
              </w:rPr>
            </w:pPr>
            <w:r>
              <w:rPr>
                <w:rFonts w:asciiTheme="minorEastAsia" w:eastAsiaTheme="minorEastAsia" w:hAnsiTheme="minorEastAsia" w:cs="仿宋" w:hint="eastAsia"/>
                <w:sz w:val="24"/>
              </w:rPr>
              <w:t>单 价</w:t>
            </w:r>
          </w:p>
        </w:tc>
        <w:tc>
          <w:tcPr>
            <w:tcW w:w="890" w:type="dxa"/>
            <w:vAlign w:val="center"/>
          </w:tcPr>
          <w:p w14:paraId="257B9710" w14:textId="77777777" w:rsidR="000D55CC" w:rsidRDefault="00000000">
            <w:pPr>
              <w:spacing w:line="480" w:lineRule="exact"/>
              <w:jc w:val="center"/>
              <w:rPr>
                <w:rFonts w:asciiTheme="minorEastAsia" w:eastAsiaTheme="minorEastAsia" w:hAnsiTheme="minorEastAsia" w:cs="仿宋" w:hint="eastAsia"/>
                <w:sz w:val="24"/>
              </w:rPr>
            </w:pPr>
            <w:r>
              <w:rPr>
                <w:rFonts w:asciiTheme="minorEastAsia" w:eastAsiaTheme="minorEastAsia" w:hAnsiTheme="minorEastAsia" w:cs="仿宋" w:hint="eastAsia"/>
                <w:sz w:val="24"/>
              </w:rPr>
              <w:t>金额</w:t>
            </w:r>
          </w:p>
        </w:tc>
      </w:tr>
      <w:tr w:rsidR="000D55CC" w14:paraId="3C46BBB9" w14:textId="77777777">
        <w:trPr>
          <w:cantSplit/>
          <w:trHeight w:val="378"/>
        </w:trPr>
        <w:tc>
          <w:tcPr>
            <w:tcW w:w="1440" w:type="dxa"/>
            <w:vAlign w:val="center"/>
          </w:tcPr>
          <w:p w14:paraId="037824EE"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76" w:type="dxa"/>
            <w:vAlign w:val="center"/>
          </w:tcPr>
          <w:p w14:paraId="332D6487"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4637" w:type="dxa"/>
            <w:vAlign w:val="center"/>
          </w:tcPr>
          <w:p w14:paraId="6F764D02"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78" w:type="dxa"/>
            <w:vAlign w:val="center"/>
          </w:tcPr>
          <w:p w14:paraId="287527E2"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52" w:type="dxa"/>
            <w:vAlign w:val="center"/>
          </w:tcPr>
          <w:p w14:paraId="3187E125"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90" w:type="dxa"/>
            <w:vAlign w:val="center"/>
          </w:tcPr>
          <w:p w14:paraId="44D50C54"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r>
      <w:tr w:rsidR="000D55CC" w14:paraId="07F7B823" w14:textId="77777777">
        <w:trPr>
          <w:cantSplit/>
          <w:trHeight w:val="378"/>
        </w:trPr>
        <w:tc>
          <w:tcPr>
            <w:tcW w:w="1440" w:type="dxa"/>
            <w:vAlign w:val="center"/>
          </w:tcPr>
          <w:p w14:paraId="009C6D72"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76" w:type="dxa"/>
            <w:vAlign w:val="center"/>
          </w:tcPr>
          <w:p w14:paraId="0C1F5B99"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4637" w:type="dxa"/>
            <w:vAlign w:val="center"/>
          </w:tcPr>
          <w:p w14:paraId="2A09C45E"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78" w:type="dxa"/>
            <w:vAlign w:val="center"/>
          </w:tcPr>
          <w:p w14:paraId="53BF0993"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52" w:type="dxa"/>
            <w:vAlign w:val="center"/>
          </w:tcPr>
          <w:p w14:paraId="62DF302B"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90" w:type="dxa"/>
            <w:vAlign w:val="center"/>
          </w:tcPr>
          <w:p w14:paraId="2747C906"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r>
      <w:tr w:rsidR="000D55CC" w14:paraId="4650FCCE" w14:textId="77777777">
        <w:trPr>
          <w:cantSplit/>
          <w:trHeight w:val="378"/>
        </w:trPr>
        <w:tc>
          <w:tcPr>
            <w:tcW w:w="1440" w:type="dxa"/>
            <w:vAlign w:val="center"/>
          </w:tcPr>
          <w:p w14:paraId="455FB8BB"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76" w:type="dxa"/>
            <w:vAlign w:val="center"/>
          </w:tcPr>
          <w:p w14:paraId="043EC99C"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4637" w:type="dxa"/>
            <w:vAlign w:val="center"/>
          </w:tcPr>
          <w:p w14:paraId="77C919D2"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78" w:type="dxa"/>
            <w:vAlign w:val="center"/>
          </w:tcPr>
          <w:p w14:paraId="78F0774F"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52" w:type="dxa"/>
            <w:vAlign w:val="center"/>
          </w:tcPr>
          <w:p w14:paraId="3C1E12CD"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90" w:type="dxa"/>
            <w:vAlign w:val="center"/>
          </w:tcPr>
          <w:p w14:paraId="68C41B1C"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r>
      <w:tr w:rsidR="000D55CC" w14:paraId="4E92062D" w14:textId="77777777">
        <w:trPr>
          <w:cantSplit/>
          <w:trHeight w:val="378"/>
        </w:trPr>
        <w:tc>
          <w:tcPr>
            <w:tcW w:w="1440" w:type="dxa"/>
            <w:vAlign w:val="center"/>
          </w:tcPr>
          <w:p w14:paraId="2BFF3970"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76" w:type="dxa"/>
            <w:vAlign w:val="center"/>
          </w:tcPr>
          <w:p w14:paraId="794B45EA"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4637" w:type="dxa"/>
            <w:vAlign w:val="center"/>
          </w:tcPr>
          <w:p w14:paraId="57C6261B"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78" w:type="dxa"/>
            <w:vAlign w:val="center"/>
          </w:tcPr>
          <w:p w14:paraId="67B0BCA3"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52" w:type="dxa"/>
            <w:vAlign w:val="center"/>
          </w:tcPr>
          <w:p w14:paraId="0241A976"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90" w:type="dxa"/>
            <w:vAlign w:val="center"/>
          </w:tcPr>
          <w:p w14:paraId="2C0ECB17"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r>
      <w:tr w:rsidR="000D55CC" w14:paraId="5B70FDD6" w14:textId="77777777">
        <w:trPr>
          <w:cantSplit/>
          <w:trHeight w:val="378"/>
        </w:trPr>
        <w:tc>
          <w:tcPr>
            <w:tcW w:w="1440" w:type="dxa"/>
            <w:vAlign w:val="center"/>
          </w:tcPr>
          <w:p w14:paraId="5303CE81"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76" w:type="dxa"/>
            <w:vAlign w:val="center"/>
          </w:tcPr>
          <w:p w14:paraId="541602C1"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4637" w:type="dxa"/>
            <w:vAlign w:val="center"/>
          </w:tcPr>
          <w:p w14:paraId="6B74826C"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78" w:type="dxa"/>
            <w:vAlign w:val="center"/>
          </w:tcPr>
          <w:p w14:paraId="6FBC610B"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952" w:type="dxa"/>
            <w:vAlign w:val="center"/>
          </w:tcPr>
          <w:p w14:paraId="28E3CDEC"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c>
          <w:tcPr>
            <w:tcW w:w="890" w:type="dxa"/>
            <w:vAlign w:val="center"/>
          </w:tcPr>
          <w:p w14:paraId="465F9201" w14:textId="77777777" w:rsidR="000D55CC" w:rsidRDefault="000D55CC">
            <w:pPr>
              <w:spacing w:line="480" w:lineRule="exact"/>
              <w:ind w:firstLineChars="200" w:firstLine="480"/>
              <w:jc w:val="center"/>
              <w:rPr>
                <w:rFonts w:asciiTheme="minorEastAsia" w:eastAsiaTheme="minorEastAsia" w:hAnsiTheme="minorEastAsia" w:cs="仿宋" w:hint="eastAsia"/>
                <w:sz w:val="24"/>
              </w:rPr>
            </w:pPr>
          </w:p>
        </w:tc>
      </w:tr>
      <w:tr w:rsidR="000D55CC" w14:paraId="28075D29" w14:textId="77777777">
        <w:trPr>
          <w:cantSplit/>
          <w:trHeight w:val="388"/>
        </w:trPr>
        <w:tc>
          <w:tcPr>
            <w:tcW w:w="2316" w:type="dxa"/>
            <w:gridSpan w:val="2"/>
            <w:vAlign w:val="center"/>
          </w:tcPr>
          <w:p w14:paraId="18C6F3E7" w14:textId="77777777" w:rsidR="000D55CC" w:rsidRDefault="00000000">
            <w:pPr>
              <w:spacing w:line="480" w:lineRule="exact"/>
              <w:ind w:firstLineChars="200" w:firstLine="480"/>
              <w:rPr>
                <w:rFonts w:asciiTheme="minorEastAsia" w:eastAsiaTheme="minorEastAsia" w:hAnsiTheme="minorEastAsia" w:cs="仿宋" w:hint="eastAsia"/>
                <w:sz w:val="24"/>
              </w:rPr>
            </w:pPr>
            <w:r>
              <w:rPr>
                <w:rFonts w:asciiTheme="minorEastAsia" w:eastAsiaTheme="minorEastAsia" w:hAnsiTheme="minorEastAsia" w:cs="仿宋" w:hint="eastAsia"/>
                <w:sz w:val="24"/>
              </w:rPr>
              <w:t>合同总金额</w:t>
            </w:r>
          </w:p>
        </w:tc>
        <w:tc>
          <w:tcPr>
            <w:tcW w:w="7457" w:type="dxa"/>
            <w:gridSpan w:val="4"/>
            <w:vAlign w:val="center"/>
          </w:tcPr>
          <w:p w14:paraId="2387B3BF" w14:textId="77777777" w:rsidR="000D55CC" w:rsidRDefault="00000000">
            <w:pPr>
              <w:spacing w:line="480" w:lineRule="exact"/>
              <w:ind w:firstLineChars="200" w:firstLine="480"/>
              <w:jc w:val="center"/>
              <w:rPr>
                <w:rFonts w:asciiTheme="minorEastAsia" w:eastAsiaTheme="minorEastAsia" w:hAnsiTheme="minorEastAsia" w:cs="仿宋" w:hint="eastAsia"/>
                <w:sz w:val="24"/>
              </w:rPr>
            </w:pPr>
            <w:r>
              <w:rPr>
                <w:rFonts w:asciiTheme="minorEastAsia" w:eastAsiaTheme="minorEastAsia" w:hAnsiTheme="minorEastAsia" w:cs="仿宋" w:hint="eastAsia"/>
                <w:sz w:val="24"/>
              </w:rPr>
              <w:t>大写：                              小写（￥）：</w:t>
            </w:r>
          </w:p>
        </w:tc>
      </w:tr>
    </w:tbl>
    <w:p w14:paraId="3D8DBF44"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2.合同总价 </w:t>
      </w:r>
    </w:p>
    <w:p w14:paraId="01EF7796"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总价为人民币（大写），即￥，该合同总金额是设计、生产、包装 、仓储、运输、安装及验收合格之前及质保期间包括所发生的所有含税费用。本合同执行期间合同总金额不变。 </w:t>
      </w:r>
    </w:p>
    <w:p w14:paraId="5ACB6DD6"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3.合同组成 </w:t>
      </w:r>
    </w:p>
    <w:p w14:paraId="49419B5D"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详细价格、技术说明及其他有关合同货物的特定信息由合同附件说明。所有附件及本项目的招投标文件、会议纪要、协议、澄清等均为本合同不可分割的一部分。</w:t>
      </w:r>
    </w:p>
    <w:p w14:paraId="74F2097C"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4.技术要求 </w:t>
      </w:r>
    </w:p>
    <w:p w14:paraId="0462DDED"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乙方所提供产品，必须符合国家有关规范和环保要求及甲方的技术要求，并提供产品的检测报告。</w:t>
      </w:r>
    </w:p>
    <w:p w14:paraId="5FE87495"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5.供货时间：</w:t>
      </w:r>
    </w:p>
    <w:p w14:paraId="73CD6DC3"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6.验收</w:t>
      </w:r>
    </w:p>
    <w:p w14:paraId="2AF8D8CA"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6.1甲方按照本合同约定的产品质量、规格、材料、数量及国家、行业的相关标准对乙方提供的货物进行验收。乙方应将所有资料、备件备品备齐，并保证货物的技术参数达到合同要求。</w:t>
      </w:r>
    </w:p>
    <w:p w14:paraId="27A1761B"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6.2验收后十个工作日内甲方对货物、货物质量及其它方面有异议的，乙方应在两个工作日内负责解决。</w:t>
      </w:r>
    </w:p>
    <w:p w14:paraId="783CB08A"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7.售后服务：按厂家服务承诺和采购文件的服务承诺做好售后服务工作。</w:t>
      </w:r>
    </w:p>
    <w:p w14:paraId="4B4D89F4"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7.1 乙方根据甲方指定地点提供免费送货，安装，测试服务，提供免费咨询电话。 </w:t>
      </w:r>
    </w:p>
    <w:p w14:paraId="78B23E2A"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t xml:space="preserve">8.付款办法 </w:t>
      </w:r>
    </w:p>
    <w:p w14:paraId="6907BA01"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由招标人与成交投标人在供货合同中约定执行。</w:t>
      </w:r>
    </w:p>
    <w:p w14:paraId="6877B62A"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8.1开户信息</w:t>
      </w:r>
    </w:p>
    <w:p w14:paraId="5394687C"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开户银行：</w:t>
      </w:r>
    </w:p>
    <w:p w14:paraId="7F794737"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银行账号：</w:t>
      </w:r>
    </w:p>
    <w:p w14:paraId="6AAE17F1"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9.技术服务 </w:t>
      </w:r>
    </w:p>
    <w:p w14:paraId="33D96845"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9.1 乙方应派员到甲方指定地点配合工作。 </w:t>
      </w:r>
    </w:p>
    <w:p w14:paraId="3681F23D"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9.2 乙方按甲方提供的合同执行进度计划，再配合甲方及有关单位，以此做好合同执行进度上的配合工作。 </w:t>
      </w:r>
    </w:p>
    <w:p w14:paraId="3236D977"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10.不可抗力 </w:t>
      </w:r>
    </w:p>
    <w:p w14:paraId="7D4172C2"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10.1不可抗力指战争、严重火灾、洪水、台风、地震等或其他双方认定的不可抗力事件。 </w:t>
      </w:r>
    </w:p>
    <w:p w14:paraId="52DC7616"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10.2 签约双方中任何一方由于不可抗力影响合同执行时，发生不可抗力一方应尽快将事故通知另一方。在此情况下，乙方仍然有责任采取必要的措施加速供货，双方应通过友好协商尽快解决本合同的执行问题。</w:t>
      </w:r>
    </w:p>
    <w:p w14:paraId="6EAAFC56"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11.索赔</w:t>
      </w:r>
    </w:p>
    <w:p w14:paraId="309F60FC"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11.1 如有异议，甲方有权根据有关政府部门的检验结果向乙方提出索赔。</w:t>
      </w:r>
    </w:p>
    <w:p w14:paraId="6D587331"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11.2 在合同执行期间，如果乙方对甲方提出的索赔和差异负有责任，乙方应按照甲方同意的下列一种或多种方式解决索赔事宜：</w:t>
      </w:r>
    </w:p>
    <w:p w14:paraId="75482239"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(1)乙方同意退货，并按合同规定的同种货币将货款退还给甲方，并承担由此发生的一切损失和费用。</w:t>
      </w:r>
    </w:p>
    <w:p w14:paraId="6B55D59F"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(2)根据货物低劣程度、损坏程度以及甲方所遭受损失的数额，甲乙双方商定降低货物的价格。</w:t>
      </w:r>
    </w:p>
    <w:p w14:paraId="56F12AC6"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(3)用符合规格、质量和性能要求的新货物来更换有缺陷的部分或修补缺陷的部分，乙方应承担一切费用和风险并负担甲方所发生的一切直接费用。同时，相应延长质量保证期。</w:t>
      </w:r>
    </w:p>
    <w:p w14:paraId="7D02CB10"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11.3 如果在甲方发出索赔通知后30天内，乙方未作答复，上述索赔应视为已被乙方接受。甲方将从合同款项中扣回索赔金额。如果这些金额不足以补偿索赔金额，甲方有权向乙方提出不足部分的补偿。</w:t>
      </w:r>
    </w:p>
    <w:p w14:paraId="6F351C8C" w14:textId="77777777" w:rsidR="000D55CC" w:rsidRDefault="00000000">
      <w:pPr>
        <w:pStyle w:val="a6"/>
        <w:spacing w:after="0"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12.在合同签订前，</w:t>
      </w:r>
      <w:r>
        <w:rPr>
          <w:rFonts w:asciiTheme="minorEastAsia" w:eastAsiaTheme="minorEastAsia" w:hAnsiTheme="minorEastAsia" w:cs="仿宋" w:hint="eastAsia"/>
          <w:color w:val="auto"/>
          <w:sz w:val="24"/>
          <w:szCs w:val="24"/>
        </w:rPr>
        <w:t>乙方按合同价款的</w:t>
      </w:r>
      <w:r>
        <w:rPr>
          <w:rFonts w:asciiTheme="minorEastAsia" w:eastAsiaTheme="minorEastAsia" w:hAnsiTheme="minorEastAsia" w:cs="仿宋" w:hint="eastAsia"/>
          <w:color w:val="auto"/>
          <w:sz w:val="24"/>
          <w:szCs w:val="24"/>
          <w:u w:val="single"/>
        </w:rPr>
        <w:t xml:space="preserve">    %</w:t>
      </w:r>
      <w:r>
        <w:rPr>
          <w:rFonts w:asciiTheme="minorEastAsia" w:eastAsiaTheme="minorEastAsia" w:hAnsiTheme="minorEastAsia" w:cs="仿宋" w:hint="eastAsia"/>
          <w:color w:val="FF0000"/>
          <w:sz w:val="24"/>
          <w:szCs w:val="24"/>
        </w:rPr>
        <w:t>（</w:t>
      </w:r>
      <w:r>
        <w:rPr>
          <w:rFonts w:asciiTheme="minorEastAsia" w:eastAsiaTheme="minorEastAsia" w:hAnsiTheme="minorEastAsia" w:cs="仿宋" w:hint="eastAsia"/>
          <w:sz w:val="24"/>
          <w:szCs w:val="24"/>
        </w:rPr>
        <w:t xml:space="preserve">即¥ </w:t>
      </w:r>
      <w:r>
        <w:rPr>
          <w:rFonts w:asciiTheme="minorEastAsia" w:eastAsiaTheme="minorEastAsia" w:hAnsiTheme="minorEastAsia" w:cs="仿宋" w:hint="eastAsia"/>
          <w:sz w:val="24"/>
          <w:szCs w:val="24"/>
          <w:u w:val="single"/>
        </w:rPr>
        <w:t xml:space="preserve">       </w:t>
      </w:r>
      <w:r>
        <w:rPr>
          <w:rFonts w:asciiTheme="minorEastAsia" w:eastAsiaTheme="minorEastAsia" w:hAnsiTheme="minorEastAsia" w:cs="仿宋" w:hint="eastAsia"/>
          <w:sz w:val="24"/>
          <w:szCs w:val="24"/>
        </w:rPr>
        <w:t>元，大写：</w:t>
      </w:r>
      <w:r>
        <w:rPr>
          <w:rFonts w:asciiTheme="minorEastAsia" w:eastAsiaTheme="minorEastAsia" w:hAnsiTheme="minorEastAsia" w:cs="仿宋" w:hint="eastAsia"/>
          <w:sz w:val="24"/>
          <w:szCs w:val="24"/>
          <w:u w:val="single"/>
        </w:rPr>
        <w:t xml:space="preserve">                  </w:t>
      </w:r>
      <w:r>
        <w:rPr>
          <w:rFonts w:asciiTheme="minorEastAsia" w:eastAsiaTheme="minorEastAsia" w:hAnsiTheme="minorEastAsia" w:cs="仿宋" w:hint="eastAsia"/>
          <w:sz w:val="24"/>
          <w:szCs w:val="24"/>
        </w:rPr>
        <w:t>）向甲方指定账户（账户名称：</w:t>
      </w:r>
      <w:r>
        <w:rPr>
          <w:rFonts w:asciiTheme="minorEastAsia" w:eastAsiaTheme="minorEastAsia" w:hAnsiTheme="minorEastAsia" w:cs="仿宋" w:hint="eastAsia"/>
          <w:sz w:val="24"/>
          <w:szCs w:val="24"/>
          <w:u w:val="single"/>
        </w:rPr>
        <w:t xml:space="preserve">     </w:t>
      </w:r>
      <w:r>
        <w:rPr>
          <w:rFonts w:asciiTheme="minorEastAsia" w:eastAsiaTheme="minorEastAsia" w:hAnsiTheme="minorEastAsia" w:cs="仿宋" w:hint="eastAsia"/>
          <w:sz w:val="24"/>
          <w:szCs w:val="24"/>
        </w:rPr>
        <w:t>，开户行名称：</w:t>
      </w:r>
      <w:r>
        <w:rPr>
          <w:rFonts w:asciiTheme="minorEastAsia" w:eastAsiaTheme="minorEastAsia" w:hAnsiTheme="minorEastAsia" w:cs="仿宋" w:hint="eastAsia"/>
          <w:sz w:val="24"/>
          <w:szCs w:val="24"/>
          <w:u w:val="single"/>
        </w:rPr>
        <w:t xml:space="preserve">    </w:t>
      </w:r>
      <w:r>
        <w:rPr>
          <w:rFonts w:asciiTheme="minorEastAsia" w:eastAsiaTheme="minorEastAsia" w:hAnsiTheme="minorEastAsia" w:cs="仿宋" w:hint="eastAsia"/>
          <w:sz w:val="24"/>
          <w:szCs w:val="24"/>
        </w:rPr>
        <w:t>；账号：</w:t>
      </w:r>
      <w:r>
        <w:rPr>
          <w:rFonts w:asciiTheme="minorEastAsia" w:eastAsiaTheme="minorEastAsia" w:hAnsiTheme="minorEastAsia" w:cs="仿宋" w:hint="eastAsia"/>
          <w:sz w:val="24"/>
          <w:szCs w:val="24"/>
          <w:u w:val="single"/>
        </w:rPr>
        <w:t xml:space="preserve">     </w:t>
      </w:r>
      <w:r>
        <w:rPr>
          <w:rFonts w:asciiTheme="minorEastAsia" w:eastAsiaTheme="minorEastAsia" w:hAnsiTheme="minorEastAsia" w:cs="仿宋" w:hint="eastAsia"/>
          <w:sz w:val="24"/>
          <w:szCs w:val="24"/>
        </w:rPr>
        <w:t>）交纳履约保证金</w:t>
      </w:r>
      <w:r>
        <w:rPr>
          <w:rFonts w:asciiTheme="minorEastAsia" w:eastAsiaTheme="minorEastAsia" w:hAnsiTheme="minorEastAsia" w:cs="仿宋" w:hint="eastAsia"/>
          <w:sz w:val="24"/>
          <w:szCs w:val="24"/>
        </w:rPr>
        <w:lastRenderedPageBreak/>
        <w:t>；合同履约期内乙方无违约行为（任何纠纷）的，项目验收合格后满1年后以银行汇款方式无息退还乙方履约保证金。</w:t>
      </w:r>
    </w:p>
    <w:p w14:paraId="63950AE3"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13.违约与处罚 </w:t>
      </w:r>
    </w:p>
    <w:p w14:paraId="67CF932F"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13.1 甲方应依合同规定时间内，向乙方支付货款，每拖延1天乙方可向甲方加收合同金额的1‰的违约金。</w:t>
      </w:r>
    </w:p>
    <w:p w14:paraId="214E616B"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13.2 乙方未能按时交货，每拖延1天，须向甲方支付合同金额的1‰的违约金。</w:t>
      </w:r>
    </w:p>
    <w:p w14:paraId="56FC1C90"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13.3 乙方交付的货物不符合合同规定的，甲方有权拒收，乙方向甲方支付合同金额的3%的违约金。</w:t>
      </w:r>
    </w:p>
    <w:p w14:paraId="20E0A039"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13.4 乙方未能交付货物，则向甲方支付合同金额的</w:t>
      </w:r>
      <w:r>
        <w:rPr>
          <w:rFonts w:asciiTheme="minorEastAsia" w:eastAsiaTheme="minorEastAsia" w:hAnsiTheme="minorEastAsia" w:cs="仿宋" w:hint="eastAsia"/>
          <w:sz w:val="24"/>
          <w:szCs w:val="24"/>
          <w:u w:val="single"/>
        </w:rPr>
        <w:t>7.5</w:t>
      </w:r>
      <w:r>
        <w:rPr>
          <w:rFonts w:asciiTheme="minorEastAsia" w:eastAsiaTheme="minorEastAsia" w:hAnsiTheme="minorEastAsia" w:cs="仿宋" w:hint="eastAsia"/>
          <w:sz w:val="24"/>
          <w:szCs w:val="24"/>
        </w:rPr>
        <w:t>%的违约金。</w:t>
      </w:r>
    </w:p>
    <w:p w14:paraId="646F715D"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13.5</w:t>
      </w:r>
      <w:r>
        <w:rPr>
          <w:rFonts w:asciiTheme="minorEastAsia" w:eastAsiaTheme="minorEastAsia" w:hAnsiTheme="minorEastAsia" w:cs="仿宋" w:hint="eastAsia"/>
          <w:sz w:val="24"/>
          <w:szCs w:val="24"/>
          <w:shd w:val="clear" w:color="auto" w:fill="FFFFFF" w:themeFill="background1"/>
        </w:rPr>
        <w:t>乙方未在规定的时间内响应和解决故障，以及未按合同约定的方式解决设备故障的应视为违约，甲方因此造成的损失可在履约保证金中扣除或后续追究乙方的违约责任。</w:t>
      </w:r>
    </w:p>
    <w:p w14:paraId="225CE1A4"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14.合同终止 </w:t>
      </w:r>
    </w:p>
    <w:p w14:paraId="604916C9"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如果一方严重违反合同，并在收到对方违约通知书后在30天内仍未能改正违约的，另一方可立即终止本合同。</w:t>
      </w:r>
    </w:p>
    <w:p w14:paraId="6EFBFE6C"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 xml:space="preserve">15.法律诉讼 </w:t>
      </w:r>
    </w:p>
    <w:p w14:paraId="545C7A88"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签约双方在履约中发生争执和分歧，双方应通过友好协商解决，若经协商不能达成协议时，则由合同签订所在地仲裁机构仲裁或向合同签订所在地人民法院提起诉讼（仲裁或诉讼任选一种）。受理期间，双方应继续执行合同其余部分。</w:t>
      </w:r>
    </w:p>
    <w:p w14:paraId="7AD592A3"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16.其他</w:t>
      </w:r>
    </w:p>
    <w:p w14:paraId="6E67723F"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16.1本合同正本</w:t>
      </w:r>
      <w:r>
        <w:rPr>
          <w:rFonts w:asciiTheme="minorEastAsia" w:eastAsiaTheme="minorEastAsia" w:hAnsiTheme="minorEastAsia" w:cs="仿宋" w:hint="eastAsia"/>
          <w:sz w:val="24"/>
          <w:szCs w:val="24"/>
          <w:u w:val="single"/>
        </w:rPr>
        <w:t>五</w:t>
      </w:r>
      <w:r>
        <w:rPr>
          <w:rFonts w:asciiTheme="minorEastAsia" w:eastAsiaTheme="minorEastAsia" w:hAnsiTheme="minorEastAsia" w:cs="仿宋" w:hint="eastAsia"/>
          <w:sz w:val="24"/>
          <w:szCs w:val="24"/>
        </w:rPr>
        <w:t>份，具有同等法律效力，甲方执</w:t>
      </w:r>
      <w:r>
        <w:rPr>
          <w:rFonts w:asciiTheme="minorEastAsia" w:eastAsiaTheme="minorEastAsia" w:hAnsiTheme="minorEastAsia" w:cs="仿宋" w:hint="eastAsia"/>
          <w:sz w:val="24"/>
          <w:szCs w:val="24"/>
          <w:u w:val="single"/>
        </w:rPr>
        <w:t>叁</w:t>
      </w:r>
      <w:r>
        <w:rPr>
          <w:rFonts w:asciiTheme="minorEastAsia" w:eastAsiaTheme="minorEastAsia" w:hAnsiTheme="minorEastAsia" w:cs="仿宋" w:hint="eastAsia"/>
          <w:sz w:val="24"/>
          <w:szCs w:val="24"/>
        </w:rPr>
        <w:t>份，乙方、政府采购管理办公室及招标代理机构各执</w:t>
      </w:r>
      <w:r>
        <w:rPr>
          <w:rFonts w:asciiTheme="minorEastAsia" w:eastAsiaTheme="minorEastAsia" w:hAnsiTheme="minorEastAsia" w:cs="仿宋" w:hint="eastAsia"/>
          <w:sz w:val="24"/>
          <w:szCs w:val="24"/>
          <w:u w:val="single"/>
        </w:rPr>
        <w:t>壹</w:t>
      </w:r>
      <w:r>
        <w:rPr>
          <w:rFonts w:asciiTheme="minorEastAsia" w:eastAsiaTheme="minorEastAsia" w:hAnsiTheme="minorEastAsia" w:cs="仿宋" w:hint="eastAsia"/>
          <w:sz w:val="24"/>
          <w:szCs w:val="24"/>
        </w:rPr>
        <w:t>份。合同自签字之日起即时生效。</w:t>
      </w:r>
    </w:p>
    <w:p w14:paraId="1196BE9F"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15.2 本合同未尽事宜，由双方协商处理。</w:t>
      </w:r>
    </w:p>
    <w:p w14:paraId="5F1B843F" w14:textId="77777777" w:rsidR="000D55CC" w:rsidRDefault="00000000">
      <w:pPr>
        <w:spacing w:line="360" w:lineRule="auto"/>
        <w:ind w:firstLineChars="200" w:firstLine="482"/>
        <w:rPr>
          <w:rFonts w:asciiTheme="minorEastAsia" w:eastAsiaTheme="minorEastAsia" w:hAnsiTheme="minorEastAsia" w:cs="仿宋" w:hint="eastAsia"/>
          <w:b/>
          <w:sz w:val="24"/>
          <w:szCs w:val="24"/>
        </w:rPr>
      </w:pPr>
      <w:r>
        <w:rPr>
          <w:rFonts w:asciiTheme="minorEastAsia" w:eastAsiaTheme="minorEastAsia" w:hAnsiTheme="minorEastAsia" w:cs="仿宋" w:hint="eastAsia"/>
          <w:b/>
          <w:sz w:val="24"/>
          <w:szCs w:val="24"/>
        </w:rPr>
        <w:t>16.本合同不可分割之部分：</w:t>
      </w:r>
    </w:p>
    <w:p w14:paraId="3DAD3E5A"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16.1采购文件；</w:t>
      </w:r>
    </w:p>
    <w:p w14:paraId="3A3DD7E4"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16.2中标人的投标文件；</w:t>
      </w:r>
    </w:p>
    <w:p w14:paraId="71900D75" w14:textId="77777777" w:rsidR="000D55CC" w:rsidRDefault="00000000">
      <w:pPr>
        <w:spacing w:line="360" w:lineRule="auto"/>
        <w:ind w:firstLineChars="200" w:firstLine="48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16.3中标通知书（复印件作为合同附件）。</w:t>
      </w:r>
    </w:p>
    <w:p w14:paraId="3E613438" w14:textId="77777777" w:rsidR="000D55CC" w:rsidRDefault="000D55CC">
      <w:pPr>
        <w:spacing w:before="69" w:line="220" w:lineRule="auto"/>
        <w:ind w:left="1206"/>
        <w:rPr>
          <w:rFonts w:asciiTheme="minorEastAsia" w:eastAsiaTheme="minorEastAsia" w:hAnsiTheme="minorEastAsia" w:cs="仿宋" w:hint="eastAsia"/>
        </w:rPr>
      </w:pPr>
    </w:p>
    <w:p w14:paraId="321D25C8"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233F308A" w14:textId="77777777" w:rsidR="000D55CC" w:rsidRDefault="00000000">
      <w:pPr>
        <w:spacing w:before="72" w:line="218" w:lineRule="auto"/>
        <w:ind w:left="2973"/>
        <w:outlineLvl w:val="0"/>
        <w:rPr>
          <w:rFonts w:asciiTheme="minorEastAsia" w:eastAsiaTheme="minorEastAsia" w:hAnsiTheme="minorEastAsia" w:cs="仿宋" w:hint="eastAsia"/>
          <w:b/>
          <w:bCs/>
          <w:sz w:val="32"/>
          <w:szCs w:val="32"/>
          <w:shd w:val="clear" w:color="auto" w:fill="FFFFFF" w:themeFill="background1"/>
        </w:rPr>
      </w:pPr>
      <w:bookmarkStart w:id="9" w:name="_Toc15060"/>
      <w:r>
        <w:rPr>
          <w:rFonts w:asciiTheme="minorEastAsia" w:eastAsiaTheme="minorEastAsia" w:hAnsiTheme="minorEastAsia" w:cs="仿宋"/>
          <w:b/>
          <w:bCs/>
          <w:sz w:val="32"/>
          <w:szCs w:val="32"/>
          <w:shd w:val="clear" w:color="auto" w:fill="FFFFFF" w:themeFill="background1"/>
        </w:rPr>
        <w:lastRenderedPageBreak/>
        <w:t>第五章</w:t>
      </w:r>
      <w:r>
        <w:rPr>
          <w:rFonts w:asciiTheme="minorEastAsia" w:eastAsiaTheme="minorEastAsia" w:hAnsiTheme="minorEastAsia" w:cs="仿宋" w:hint="eastAsia"/>
          <w:b/>
          <w:bCs/>
          <w:sz w:val="32"/>
          <w:szCs w:val="32"/>
          <w:shd w:val="clear" w:color="auto" w:fill="FFFFFF" w:themeFill="background1"/>
        </w:rPr>
        <w:t xml:space="preserve">  </w:t>
      </w:r>
      <w:r>
        <w:rPr>
          <w:rFonts w:asciiTheme="minorEastAsia" w:eastAsiaTheme="minorEastAsia" w:hAnsiTheme="minorEastAsia" w:cs="仿宋"/>
          <w:b/>
          <w:bCs/>
          <w:sz w:val="32"/>
          <w:szCs w:val="32"/>
          <w:shd w:val="clear" w:color="auto" w:fill="FFFFFF" w:themeFill="background1"/>
        </w:rPr>
        <w:t>评审办法</w:t>
      </w:r>
      <w:bookmarkEnd w:id="9"/>
    </w:p>
    <w:p w14:paraId="4A35F187" w14:textId="77777777" w:rsidR="000D55CC" w:rsidRDefault="00000000">
      <w:pPr>
        <w:spacing w:before="286" w:line="219" w:lineRule="auto"/>
        <w:jc w:val="center"/>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21"/>
          <w:sz w:val="24"/>
          <w:szCs w:val="24"/>
          <w14:textOutline w14:w="3835" w14:cap="flat" w14:cmpd="sng" w14:algn="ctr">
            <w14:solidFill>
              <w14:srgbClr w14:val="000000"/>
            </w14:solidFill>
            <w14:prstDash w14:val="solid"/>
            <w14:miter w14:lim="0"/>
          </w14:textOutline>
        </w:rPr>
        <w:t>一</w:t>
      </w:r>
      <w:r>
        <w:rPr>
          <w:rFonts w:asciiTheme="minorEastAsia" w:eastAsiaTheme="minorEastAsia" w:hAnsiTheme="minorEastAsia" w:cs="仿宋"/>
          <w:spacing w:val="-15"/>
          <w:sz w:val="24"/>
          <w:szCs w:val="24"/>
          <w14:textOutline w14:w="3835" w14:cap="flat" w14:cmpd="sng" w14:algn="ctr">
            <w14:solidFill>
              <w14:srgbClr w14:val="000000"/>
            </w14:solidFill>
            <w14:prstDash w14:val="solid"/>
            <w14:miter w14:lim="0"/>
          </w14:textOutline>
        </w:rPr>
        <w:t>、</w:t>
      </w:r>
      <w:r>
        <w:rPr>
          <w:rFonts w:asciiTheme="minorEastAsia" w:eastAsiaTheme="minorEastAsia" w:hAnsiTheme="minorEastAsia" w:cs="仿宋"/>
          <w:spacing w:val="-15"/>
          <w:sz w:val="24"/>
          <w:szCs w:val="24"/>
        </w:rPr>
        <w:t xml:space="preserve"> </w:t>
      </w:r>
      <w:r>
        <w:rPr>
          <w:rFonts w:asciiTheme="minorEastAsia" w:eastAsiaTheme="minorEastAsia" w:hAnsiTheme="minorEastAsia" w:cs="仿宋"/>
          <w:spacing w:val="-15"/>
          <w:sz w:val="24"/>
          <w:szCs w:val="24"/>
          <w14:textOutline w14:w="3835" w14:cap="flat" w14:cmpd="sng" w14:algn="ctr">
            <w14:solidFill>
              <w14:srgbClr w14:val="000000"/>
            </w14:solidFill>
            <w14:prstDash w14:val="solid"/>
            <w14:miter w14:lim="0"/>
          </w14:textOutline>
        </w:rPr>
        <w:t>资格审查</w:t>
      </w:r>
    </w:p>
    <w:p w14:paraId="127FA841" w14:textId="77777777" w:rsidR="000D55CC" w:rsidRDefault="000D55CC">
      <w:pPr>
        <w:spacing w:line="30" w:lineRule="exact"/>
        <w:rPr>
          <w:rFonts w:asciiTheme="minorEastAsia" w:eastAsiaTheme="minorEastAsia" w:hAnsiTheme="minorEastAsia" w:hint="eastAsia"/>
        </w:rPr>
      </w:pPr>
    </w:p>
    <w:tbl>
      <w:tblPr>
        <w:tblW w:w="103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5"/>
        <w:gridCol w:w="1488"/>
        <w:gridCol w:w="7774"/>
      </w:tblGrid>
      <w:tr w:rsidR="000D55CC" w14:paraId="2550E892" w14:textId="77777777">
        <w:trPr>
          <w:trHeight w:val="552"/>
          <w:jc w:val="center"/>
        </w:trPr>
        <w:tc>
          <w:tcPr>
            <w:tcW w:w="1085" w:type="dxa"/>
            <w:tcMar>
              <w:left w:w="57" w:type="dxa"/>
              <w:right w:w="57" w:type="dxa"/>
            </w:tcMar>
            <w:vAlign w:val="center"/>
          </w:tcPr>
          <w:p w14:paraId="466681C8" w14:textId="77777777" w:rsidR="000D55CC" w:rsidRDefault="00000000">
            <w:pPr>
              <w:spacing w:line="360" w:lineRule="auto"/>
              <w:jc w:val="center"/>
              <w:rPr>
                <w:rFonts w:asciiTheme="minorEastAsia" w:eastAsiaTheme="minorEastAsia" w:hAnsiTheme="minorEastAsia" w:cs="仿宋" w:hint="eastAsia"/>
                <w:b/>
                <w:sz w:val="24"/>
                <w:szCs w:val="24"/>
              </w:rPr>
            </w:pPr>
            <w:r>
              <w:rPr>
                <w:rFonts w:asciiTheme="minorEastAsia" w:eastAsiaTheme="minorEastAsia" w:hAnsiTheme="minorEastAsia" w:cs="仿宋" w:hint="eastAsia"/>
                <w:b/>
                <w:sz w:val="24"/>
                <w:szCs w:val="24"/>
              </w:rPr>
              <w:t>审查内容</w:t>
            </w:r>
          </w:p>
        </w:tc>
        <w:tc>
          <w:tcPr>
            <w:tcW w:w="1488" w:type="dxa"/>
            <w:vAlign w:val="center"/>
          </w:tcPr>
          <w:p w14:paraId="658DAA06" w14:textId="77777777" w:rsidR="000D55CC" w:rsidRDefault="00000000">
            <w:pPr>
              <w:spacing w:line="360" w:lineRule="auto"/>
              <w:jc w:val="center"/>
              <w:rPr>
                <w:rFonts w:asciiTheme="minorEastAsia" w:eastAsiaTheme="minorEastAsia" w:hAnsiTheme="minorEastAsia" w:cs="仿宋" w:hint="eastAsia"/>
                <w:b/>
                <w:sz w:val="24"/>
                <w:szCs w:val="24"/>
              </w:rPr>
            </w:pPr>
            <w:r>
              <w:rPr>
                <w:rFonts w:asciiTheme="minorEastAsia" w:eastAsiaTheme="minorEastAsia" w:hAnsiTheme="minorEastAsia" w:cs="仿宋" w:hint="eastAsia"/>
                <w:b/>
                <w:sz w:val="24"/>
                <w:szCs w:val="24"/>
              </w:rPr>
              <w:t>审查因素</w:t>
            </w:r>
          </w:p>
        </w:tc>
        <w:tc>
          <w:tcPr>
            <w:tcW w:w="7774" w:type="dxa"/>
            <w:vAlign w:val="center"/>
          </w:tcPr>
          <w:p w14:paraId="06C09641" w14:textId="77777777" w:rsidR="000D55CC" w:rsidRDefault="00000000">
            <w:pPr>
              <w:spacing w:line="360" w:lineRule="auto"/>
              <w:jc w:val="center"/>
              <w:rPr>
                <w:rFonts w:asciiTheme="minorEastAsia" w:eastAsiaTheme="minorEastAsia" w:hAnsiTheme="minorEastAsia" w:cs="仿宋" w:hint="eastAsia"/>
                <w:b/>
                <w:sz w:val="24"/>
                <w:szCs w:val="24"/>
              </w:rPr>
            </w:pPr>
            <w:r>
              <w:rPr>
                <w:rFonts w:asciiTheme="minorEastAsia" w:eastAsiaTheme="minorEastAsia" w:hAnsiTheme="minorEastAsia" w:cs="仿宋" w:hint="eastAsia"/>
                <w:b/>
                <w:sz w:val="24"/>
                <w:szCs w:val="24"/>
              </w:rPr>
              <w:t>审查标准</w:t>
            </w:r>
          </w:p>
        </w:tc>
      </w:tr>
      <w:tr w:rsidR="000D55CC" w14:paraId="7D50905E" w14:textId="77777777">
        <w:trPr>
          <w:trHeight w:hRule="exact" w:val="1638"/>
          <w:jc w:val="center"/>
        </w:trPr>
        <w:tc>
          <w:tcPr>
            <w:tcW w:w="1085" w:type="dxa"/>
            <w:vMerge w:val="restart"/>
            <w:tcMar>
              <w:left w:w="57" w:type="dxa"/>
              <w:right w:w="57" w:type="dxa"/>
            </w:tcMar>
            <w:vAlign w:val="center"/>
          </w:tcPr>
          <w:p w14:paraId="2BF70248" w14:textId="77777777" w:rsidR="000D55CC" w:rsidRDefault="00000000">
            <w:pPr>
              <w:spacing w:line="360" w:lineRule="auto"/>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资格审查标准</w:t>
            </w:r>
          </w:p>
        </w:tc>
        <w:tc>
          <w:tcPr>
            <w:tcW w:w="1488" w:type="dxa"/>
            <w:vAlign w:val="center"/>
          </w:tcPr>
          <w:p w14:paraId="3E1F4472" w14:textId="77777777" w:rsidR="000D55CC" w:rsidRDefault="00000000">
            <w:pPr>
              <w:spacing w:line="360" w:lineRule="auto"/>
              <w:jc w:val="center"/>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营业执照</w:t>
            </w:r>
          </w:p>
        </w:tc>
        <w:tc>
          <w:tcPr>
            <w:tcW w:w="7774" w:type="dxa"/>
            <w:vAlign w:val="center"/>
          </w:tcPr>
          <w:p w14:paraId="50919D68" w14:textId="77777777" w:rsidR="000D55CC" w:rsidRDefault="00000000">
            <w:pPr>
              <w:spacing w:line="440" w:lineRule="exact"/>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需具有独立承担民事行为能力并且在中华人民共和国境内注册的企业，具备有效的营业执照；</w:t>
            </w:r>
            <w:r>
              <w:rPr>
                <w:rFonts w:asciiTheme="minorEastAsia" w:eastAsiaTheme="minorEastAsia" w:hAnsiTheme="minorEastAsia" w:cs="仿宋" w:hint="eastAsia"/>
                <w:b/>
                <w:color w:val="auto"/>
                <w:sz w:val="24"/>
                <w:szCs w:val="24"/>
              </w:rPr>
              <w:t>审查要求：投标文件中附复印件或扫描件。</w:t>
            </w:r>
          </w:p>
        </w:tc>
      </w:tr>
      <w:tr w:rsidR="000D55CC" w14:paraId="3E5FDB5E" w14:textId="77777777">
        <w:trPr>
          <w:trHeight w:hRule="exact" w:val="1694"/>
          <w:jc w:val="center"/>
        </w:trPr>
        <w:tc>
          <w:tcPr>
            <w:tcW w:w="1085" w:type="dxa"/>
            <w:vMerge/>
            <w:tcMar>
              <w:left w:w="57" w:type="dxa"/>
              <w:right w:w="57" w:type="dxa"/>
            </w:tcMar>
            <w:vAlign w:val="center"/>
          </w:tcPr>
          <w:p w14:paraId="16BF7471" w14:textId="77777777" w:rsidR="000D55CC" w:rsidRDefault="000D55CC">
            <w:pPr>
              <w:spacing w:line="360" w:lineRule="auto"/>
              <w:jc w:val="center"/>
              <w:rPr>
                <w:rFonts w:asciiTheme="minorEastAsia" w:eastAsiaTheme="minorEastAsia" w:hAnsiTheme="minorEastAsia" w:cs="仿宋" w:hint="eastAsia"/>
                <w:sz w:val="24"/>
                <w:szCs w:val="24"/>
              </w:rPr>
            </w:pPr>
          </w:p>
        </w:tc>
        <w:tc>
          <w:tcPr>
            <w:tcW w:w="1488" w:type="dxa"/>
            <w:vAlign w:val="center"/>
          </w:tcPr>
          <w:p w14:paraId="49E2C421" w14:textId="77777777" w:rsidR="000D55CC" w:rsidRDefault="00000000">
            <w:pPr>
              <w:spacing w:line="360" w:lineRule="auto"/>
              <w:jc w:val="center"/>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资格承诺</w:t>
            </w:r>
          </w:p>
        </w:tc>
        <w:tc>
          <w:tcPr>
            <w:tcW w:w="7774" w:type="dxa"/>
            <w:vAlign w:val="center"/>
          </w:tcPr>
          <w:p w14:paraId="1B8AFEDB" w14:textId="77777777" w:rsidR="000D55CC" w:rsidRDefault="00000000">
            <w:pPr>
              <w:spacing w:line="440" w:lineRule="exact"/>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投标人自行承诺符合《中华人民共和国政府采购法》第二十二条规定及《中华人民共和国政府采购法实施条例》第十七条的相关要求(提供书面声明)；</w:t>
            </w:r>
            <w:r>
              <w:rPr>
                <w:rFonts w:asciiTheme="minorEastAsia" w:eastAsiaTheme="minorEastAsia" w:hAnsiTheme="minorEastAsia" w:cs="仿宋" w:hint="eastAsia"/>
                <w:b/>
                <w:bCs/>
                <w:color w:val="auto"/>
                <w:sz w:val="24"/>
                <w:szCs w:val="24"/>
              </w:rPr>
              <w:t>审查要求：投标文件中附承诺。</w:t>
            </w:r>
          </w:p>
        </w:tc>
      </w:tr>
      <w:tr w:rsidR="000D55CC" w14:paraId="79D3F65B" w14:textId="77777777">
        <w:trPr>
          <w:trHeight w:hRule="exact" w:val="3000"/>
          <w:jc w:val="center"/>
        </w:trPr>
        <w:tc>
          <w:tcPr>
            <w:tcW w:w="1085" w:type="dxa"/>
            <w:vMerge/>
            <w:tcMar>
              <w:left w:w="57" w:type="dxa"/>
              <w:right w:w="57" w:type="dxa"/>
            </w:tcMar>
            <w:vAlign w:val="center"/>
          </w:tcPr>
          <w:p w14:paraId="7E6F8DBF" w14:textId="77777777" w:rsidR="000D55CC" w:rsidRDefault="000D55CC">
            <w:pPr>
              <w:spacing w:line="360" w:lineRule="auto"/>
              <w:jc w:val="center"/>
              <w:rPr>
                <w:rFonts w:asciiTheme="minorEastAsia" w:eastAsiaTheme="minorEastAsia" w:hAnsiTheme="minorEastAsia" w:cs="仿宋" w:hint="eastAsia"/>
                <w:sz w:val="24"/>
                <w:szCs w:val="24"/>
              </w:rPr>
            </w:pPr>
          </w:p>
        </w:tc>
        <w:tc>
          <w:tcPr>
            <w:tcW w:w="1488" w:type="dxa"/>
            <w:vAlign w:val="center"/>
          </w:tcPr>
          <w:p w14:paraId="189DC81C" w14:textId="77777777" w:rsidR="000D55CC" w:rsidRDefault="00000000">
            <w:pPr>
              <w:spacing w:line="360" w:lineRule="auto"/>
              <w:jc w:val="center"/>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信誉承诺</w:t>
            </w:r>
          </w:p>
        </w:tc>
        <w:tc>
          <w:tcPr>
            <w:tcW w:w="7774" w:type="dxa"/>
            <w:vAlign w:val="center"/>
          </w:tcPr>
          <w:p w14:paraId="7812870D" w14:textId="77777777" w:rsidR="000D55CC" w:rsidRDefault="00000000">
            <w:pPr>
              <w:spacing w:line="440" w:lineRule="exact"/>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投标人自行承诺在信用中国（www.creditchina.gov.cn）未被列入失信被执行人、重大税收违法失信主体、政府采购严重违法失信行为记录名单；在中国政府采购网（www.ccgp.gov.cn）、云南省政府采购网（www.yngp.com）未被列入政府采购严重违法失信行为记录名单（被禁止在一定期限内参加政府采购活动但期限届满的除外）。(提供书面承诺 )；</w:t>
            </w:r>
            <w:r>
              <w:rPr>
                <w:rFonts w:asciiTheme="minorEastAsia" w:eastAsiaTheme="minorEastAsia" w:hAnsiTheme="minorEastAsia" w:cs="仿宋" w:hint="eastAsia"/>
                <w:b/>
                <w:bCs/>
                <w:color w:val="auto"/>
                <w:sz w:val="24"/>
                <w:szCs w:val="24"/>
              </w:rPr>
              <w:t>审查要求：投标文件中附承诺。</w:t>
            </w:r>
          </w:p>
        </w:tc>
      </w:tr>
      <w:tr w:rsidR="000D55CC" w14:paraId="251B0A37" w14:textId="77777777">
        <w:trPr>
          <w:trHeight w:hRule="exact" w:val="2939"/>
          <w:jc w:val="center"/>
        </w:trPr>
        <w:tc>
          <w:tcPr>
            <w:tcW w:w="1085" w:type="dxa"/>
            <w:vMerge/>
            <w:tcMar>
              <w:left w:w="57" w:type="dxa"/>
              <w:right w:w="57" w:type="dxa"/>
            </w:tcMar>
            <w:vAlign w:val="center"/>
          </w:tcPr>
          <w:p w14:paraId="539EEBFB" w14:textId="77777777" w:rsidR="000D55CC" w:rsidRDefault="000D55CC">
            <w:pPr>
              <w:spacing w:line="360" w:lineRule="auto"/>
              <w:jc w:val="center"/>
              <w:rPr>
                <w:rFonts w:asciiTheme="minorEastAsia" w:eastAsiaTheme="minorEastAsia" w:hAnsiTheme="minorEastAsia" w:cs="仿宋" w:hint="eastAsia"/>
                <w:sz w:val="24"/>
                <w:szCs w:val="24"/>
              </w:rPr>
            </w:pPr>
          </w:p>
        </w:tc>
        <w:tc>
          <w:tcPr>
            <w:tcW w:w="1488" w:type="dxa"/>
            <w:vAlign w:val="center"/>
          </w:tcPr>
          <w:p w14:paraId="12CFDDD1" w14:textId="77777777" w:rsidR="000D55CC" w:rsidRDefault="00000000">
            <w:pPr>
              <w:spacing w:line="360" w:lineRule="auto"/>
              <w:jc w:val="center"/>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良好的商业信誉和健全的财务会计制度</w:t>
            </w:r>
          </w:p>
        </w:tc>
        <w:tc>
          <w:tcPr>
            <w:tcW w:w="7774" w:type="dxa"/>
            <w:vAlign w:val="center"/>
          </w:tcPr>
          <w:p w14:paraId="4B7D6867" w14:textId="77777777" w:rsidR="000D55CC" w:rsidRDefault="00000000">
            <w:pPr>
              <w:spacing w:line="360" w:lineRule="auto"/>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提供2023年或2024年度财务报表（含资产负债表、利润表、现金流量表等），财务状况良好，财务报表真实准确、数据清晰；事业单位无审计报告的需提交说明。（成立不满一年的，可提供情况说明或成立至今的财务报表（含资产负债表、利润表、现金流量表等或相关情况说明即可）；</w:t>
            </w:r>
            <w:r>
              <w:rPr>
                <w:rFonts w:asciiTheme="minorEastAsia" w:eastAsiaTheme="minorEastAsia" w:hAnsiTheme="minorEastAsia" w:cs="仿宋" w:hint="eastAsia"/>
                <w:b/>
                <w:bCs/>
                <w:color w:val="auto"/>
                <w:sz w:val="24"/>
                <w:szCs w:val="24"/>
              </w:rPr>
              <w:t>审查要求：</w:t>
            </w:r>
            <w:r>
              <w:rPr>
                <w:rFonts w:asciiTheme="minorEastAsia" w:eastAsiaTheme="minorEastAsia" w:hAnsiTheme="minorEastAsia" w:cs="仿宋" w:hint="eastAsia"/>
                <w:b/>
                <w:color w:val="auto"/>
                <w:sz w:val="24"/>
                <w:szCs w:val="24"/>
              </w:rPr>
              <w:t>投标文件中附复印件或扫描件</w:t>
            </w:r>
            <w:r>
              <w:rPr>
                <w:rFonts w:asciiTheme="minorEastAsia" w:eastAsiaTheme="minorEastAsia" w:hAnsiTheme="minorEastAsia" w:cs="仿宋" w:hint="eastAsia"/>
                <w:b/>
                <w:bCs/>
                <w:color w:val="auto"/>
                <w:sz w:val="24"/>
                <w:szCs w:val="24"/>
              </w:rPr>
              <w:t>。</w:t>
            </w:r>
          </w:p>
        </w:tc>
      </w:tr>
      <w:tr w:rsidR="00E14585" w14:paraId="44BB1E2D" w14:textId="77777777">
        <w:trPr>
          <w:trHeight w:hRule="exact" w:val="2369"/>
          <w:jc w:val="center"/>
        </w:trPr>
        <w:tc>
          <w:tcPr>
            <w:tcW w:w="1085" w:type="dxa"/>
            <w:vMerge/>
            <w:tcMar>
              <w:left w:w="57" w:type="dxa"/>
              <w:right w:w="57" w:type="dxa"/>
            </w:tcMar>
            <w:vAlign w:val="center"/>
          </w:tcPr>
          <w:p w14:paraId="22ECDADF" w14:textId="77777777" w:rsidR="00E14585" w:rsidRDefault="00E14585">
            <w:pPr>
              <w:spacing w:line="360" w:lineRule="auto"/>
              <w:jc w:val="center"/>
              <w:rPr>
                <w:rFonts w:asciiTheme="minorEastAsia" w:eastAsiaTheme="minorEastAsia" w:hAnsiTheme="minorEastAsia" w:cs="仿宋" w:hint="eastAsia"/>
                <w:sz w:val="24"/>
                <w:szCs w:val="24"/>
              </w:rPr>
            </w:pPr>
          </w:p>
        </w:tc>
        <w:tc>
          <w:tcPr>
            <w:tcW w:w="1488" w:type="dxa"/>
            <w:vAlign w:val="center"/>
          </w:tcPr>
          <w:p w14:paraId="739558A7" w14:textId="22351CA9" w:rsidR="00E14585" w:rsidRDefault="00E14585">
            <w:pPr>
              <w:spacing w:line="360" w:lineRule="auto"/>
              <w:jc w:val="center"/>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依法缴纳税收和社会保障资金的良好记录</w:t>
            </w:r>
          </w:p>
        </w:tc>
        <w:tc>
          <w:tcPr>
            <w:tcW w:w="7774" w:type="dxa"/>
            <w:vAlign w:val="center"/>
          </w:tcPr>
          <w:p w14:paraId="4376EEFC" w14:textId="6EB9C092" w:rsidR="00E14585" w:rsidRDefault="00E14585">
            <w:pPr>
              <w:spacing w:line="360" w:lineRule="auto"/>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提供</w:t>
            </w:r>
            <w:r>
              <w:rPr>
                <w:rFonts w:asciiTheme="minorEastAsia" w:eastAsiaTheme="minorEastAsia" w:hAnsiTheme="minorEastAsia" w:cs="仿宋"/>
                <w:bCs/>
                <w:color w:val="auto"/>
                <w:sz w:val="24"/>
                <w:szCs w:val="24"/>
              </w:rPr>
              <w:t>2024</w:t>
            </w:r>
            <w:r>
              <w:rPr>
                <w:rFonts w:asciiTheme="minorEastAsia" w:eastAsiaTheme="minorEastAsia" w:hAnsiTheme="minorEastAsia" w:cs="仿宋" w:hint="eastAsia"/>
                <w:bCs/>
                <w:color w:val="auto"/>
                <w:sz w:val="24"/>
                <w:szCs w:val="24"/>
              </w:rPr>
              <w:t>年至今任意三个月的社保及税收缴纳凭证；成立不足三个月的公司，提供现有证明材料或企业法人营业执照；</w:t>
            </w:r>
          </w:p>
        </w:tc>
      </w:tr>
      <w:tr w:rsidR="00E14585" w14:paraId="0787F8B3" w14:textId="77777777">
        <w:trPr>
          <w:trHeight w:hRule="exact" w:val="2369"/>
          <w:jc w:val="center"/>
        </w:trPr>
        <w:tc>
          <w:tcPr>
            <w:tcW w:w="1085" w:type="dxa"/>
            <w:vMerge/>
            <w:tcMar>
              <w:left w:w="57" w:type="dxa"/>
              <w:right w:w="57" w:type="dxa"/>
            </w:tcMar>
            <w:vAlign w:val="center"/>
          </w:tcPr>
          <w:p w14:paraId="3D85E455" w14:textId="77777777" w:rsidR="00E14585" w:rsidRDefault="00E14585">
            <w:pPr>
              <w:spacing w:line="360" w:lineRule="auto"/>
              <w:jc w:val="center"/>
              <w:rPr>
                <w:rFonts w:asciiTheme="minorEastAsia" w:eastAsiaTheme="minorEastAsia" w:hAnsiTheme="minorEastAsia" w:cs="仿宋" w:hint="eastAsia"/>
                <w:sz w:val="24"/>
                <w:szCs w:val="24"/>
              </w:rPr>
            </w:pPr>
          </w:p>
        </w:tc>
        <w:tc>
          <w:tcPr>
            <w:tcW w:w="1488" w:type="dxa"/>
            <w:vAlign w:val="center"/>
          </w:tcPr>
          <w:p w14:paraId="54955D74" w14:textId="6C979717" w:rsidR="00E14585" w:rsidRDefault="00E14585">
            <w:pPr>
              <w:spacing w:line="360" w:lineRule="auto"/>
              <w:jc w:val="center"/>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bCs/>
                <w:color w:val="auto"/>
                <w:sz w:val="24"/>
                <w:szCs w:val="24"/>
              </w:rPr>
              <w:t>资格要求</w:t>
            </w:r>
          </w:p>
        </w:tc>
        <w:tc>
          <w:tcPr>
            <w:tcW w:w="7774" w:type="dxa"/>
            <w:vAlign w:val="center"/>
          </w:tcPr>
          <w:p w14:paraId="012F1D69" w14:textId="1A23DB0F" w:rsidR="00E14585" w:rsidRDefault="00E14585">
            <w:pPr>
              <w:spacing w:line="360" w:lineRule="auto"/>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sz w:val="24"/>
                <w:szCs w:val="24"/>
              </w:rPr>
              <w:t>单位负责人为同一人或者存在直接控股、管理关系的不同供应商，不得参加同一合</w:t>
            </w:r>
            <w:r>
              <w:rPr>
                <w:rFonts w:asciiTheme="minorEastAsia" w:eastAsiaTheme="minorEastAsia" w:hAnsiTheme="minorEastAsia" w:cs="仿宋" w:hint="eastAsia"/>
                <w:bCs/>
                <w:sz w:val="24"/>
                <w:szCs w:val="24"/>
              </w:rPr>
              <w:t>同项下的政府采购活动</w:t>
            </w:r>
          </w:p>
        </w:tc>
      </w:tr>
      <w:tr w:rsidR="000D55CC" w14:paraId="598FDEE5" w14:textId="77777777">
        <w:trPr>
          <w:trHeight w:hRule="exact" w:val="2369"/>
          <w:jc w:val="center"/>
        </w:trPr>
        <w:tc>
          <w:tcPr>
            <w:tcW w:w="1085" w:type="dxa"/>
            <w:vMerge/>
            <w:tcMar>
              <w:left w:w="57" w:type="dxa"/>
              <w:right w:w="57" w:type="dxa"/>
            </w:tcMar>
            <w:vAlign w:val="center"/>
          </w:tcPr>
          <w:p w14:paraId="1963AECF" w14:textId="77777777" w:rsidR="000D55CC" w:rsidRDefault="000D55CC">
            <w:pPr>
              <w:spacing w:line="360" w:lineRule="auto"/>
              <w:jc w:val="center"/>
              <w:rPr>
                <w:rFonts w:asciiTheme="minorEastAsia" w:eastAsiaTheme="minorEastAsia" w:hAnsiTheme="minorEastAsia" w:cs="仿宋" w:hint="eastAsia"/>
                <w:sz w:val="24"/>
                <w:szCs w:val="24"/>
              </w:rPr>
            </w:pPr>
          </w:p>
        </w:tc>
        <w:tc>
          <w:tcPr>
            <w:tcW w:w="1488" w:type="dxa"/>
            <w:vAlign w:val="center"/>
          </w:tcPr>
          <w:p w14:paraId="2035F1F9" w14:textId="68B5BE50" w:rsidR="000D55CC" w:rsidRDefault="00E14585">
            <w:pPr>
              <w:spacing w:line="360" w:lineRule="auto"/>
              <w:jc w:val="center"/>
              <w:rPr>
                <w:rFonts w:asciiTheme="minorEastAsia" w:eastAsiaTheme="minorEastAsia" w:hAnsiTheme="minorEastAsia" w:cs="仿宋" w:hint="eastAsia"/>
                <w:bCs/>
                <w:color w:val="auto"/>
                <w:sz w:val="24"/>
                <w:szCs w:val="24"/>
              </w:rPr>
            </w:pPr>
            <w:r>
              <w:rPr>
                <w:rFonts w:asciiTheme="minorEastAsia" w:eastAsiaTheme="minorEastAsia" w:hAnsiTheme="minorEastAsia" w:cs="仿宋" w:hint="eastAsia"/>
                <w:sz w:val="24"/>
                <w:szCs w:val="24"/>
              </w:rPr>
              <w:t>资格要求</w:t>
            </w:r>
          </w:p>
        </w:tc>
        <w:tc>
          <w:tcPr>
            <w:tcW w:w="7774" w:type="dxa"/>
            <w:vAlign w:val="center"/>
          </w:tcPr>
          <w:p w14:paraId="5090AED4" w14:textId="1D44487C" w:rsidR="000D55CC" w:rsidRDefault="00E14585">
            <w:pPr>
              <w:spacing w:line="360" w:lineRule="auto"/>
              <w:rPr>
                <w:rFonts w:asciiTheme="minorEastAsia" w:eastAsiaTheme="minorEastAsia" w:hAnsiTheme="minorEastAsia" w:cs="仿宋" w:hint="eastAsia"/>
                <w:bCs/>
                <w:color w:val="auto"/>
                <w:sz w:val="24"/>
                <w:szCs w:val="24"/>
              </w:rPr>
            </w:pPr>
            <w:r w:rsidRPr="00E14585">
              <w:rPr>
                <w:rFonts w:asciiTheme="minorEastAsia" w:eastAsiaTheme="minorEastAsia" w:hAnsiTheme="minorEastAsia" w:cs="仿宋" w:hint="eastAsia"/>
                <w:bCs/>
                <w:color w:val="auto"/>
                <w:sz w:val="24"/>
                <w:szCs w:val="24"/>
              </w:rPr>
              <w:t>投标人具备行政主管部门核发的测绘乙级（包含乙级）及以上资质证书。</w:t>
            </w:r>
          </w:p>
        </w:tc>
      </w:tr>
    </w:tbl>
    <w:p w14:paraId="7F66D5E6" w14:textId="77777777" w:rsidR="000D55CC" w:rsidRDefault="000D55CC">
      <w:pPr>
        <w:spacing w:line="323" w:lineRule="auto"/>
        <w:rPr>
          <w:rFonts w:asciiTheme="minorEastAsia" w:eastAsiaTheme="minorEastAsia" w:hAnsiTheme="minorEastAsia" w:hint="eastAsia"/>
        </w:rPr>
      </w:pPr>
    </w:p>
    <w:p w14:paraId="2728C92C" w14:textId="77777777" w:rsidR="000D55CC" w:rsidRDefault="000D55CC">
      <w:pPr>
        <w:pStyle w:val="a6"/>
        <w:rPr>
          <w:rFonts w:asciiTheme="minorEastAsia" w:eastAsiaTheme="minorEastAsia" w:hAnsiTheme="minorEastAsia" w:hint="eastAsia"/>
        </w:rPr>
      </w:pPr>
    </w:p>
    <w:p w14:paraId="62BA771F" w14:textId="77777777" w:rsidR="000D55CC" w:rsidRDefault="00000000">
      <w:pPr>
        <w:spacing w:before="68" w:line="217" w:lineRule="auto"/>
        <w:ind w:left="4416"/>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7"/>
          <w:sz w:val="24"/>
          <w:szCs w:val="24"/>
          <w14:textOutline w14:w="3835" w14:cap="flat" w14:cmpd="sng" w14:algn="ctr">
            <w14:solidFill>
              <w14:srgbClr w14:val="000000"/>
            </w14:solidFill>
            <w14:prstDash w14:val="solid"/>
            <w14:miter w14:lim="0"/>
          </w14:textOutline>
        </w:rPr>
        <w:t>二</w:t>
      </w:r>
      <w:r>
        <w:rPr>
          <w:rFonts w:asciiTheme="minorEastAsia" w:eastAsiaTheme="minorEastAsia" w:hAnsiTheme="minorEastAsia" w:cs="仿宋"/>
          <w:spacing w:val="-14"/>
          <w:sz w:val="24"/>
          <w:szCs w:val="24"/>
          <w14:textOutline w14:w="3835" w14:cap="flat" w14:cmpd="sng" w14:algn="ctr">
            <w14:solidFill>
              <w14:srgbClr w14:val="000000"/>
            </w14:solidFill>
            <w14:prstDash w14:val="solid"/>
            <w14:miter w14:lim="0"/>
          </w14:textOutline>
        </w:rPr>
        <w:t>、</w:t>
      </w:r>
      <w:r>
        <w:rPr>
          <w:rFonts w:asciiTheme="minorEastAsia" w:eastAsiaTheme="minorEastAsia" w:hAnsiTheme="minorEastAsia" w:cs="仿宋"/>
          <w:spacing w:val="-14"/>
          <w:sz w:val="24"/>
          <w:szCs w:val="24"/>
        </w:rPr>
        <w:t xml:space="preserve"> </w:t>
      </w:r>
      <w:r>
        <w:rPr>
          <w:rFonts w:asciiTheme="minorEastAsia" w:eastAsiaTheme="minorEastAsia" w:hAnsiTheme="minorEastAsia" w:cs="仿宋"/>
          <w:spacing w:val="-2"/>
          <w:sz w:val="24"/>
          <w:szCs w:val="24"/>
          <w14:textOutline w14:w="3835" w14:cap="flat" w14:cmpd="sng" w14:algn="ctr">
            <w14:solidFill>
              <w14:srgbClr w14:val="000000"/>
            </w14:solidFill>
            <w14:prstDash w14:val="solid"/>
            <w14:miter w14:lim="0"/>
          </w14:textOutline>
        </w:rPr>
        <w:t>符合性</w:t>
      </w:r>
      <w:r>
        <w:rPr>
          <w:rFonts w:asciiTheme="minorEastAsia" w:eastAsiaTheme="minorEastAsia" w:hAnsiTheme="minorEastAsia" w:cs="仿宋"/>
          <w:spacing w:val="-1"/>
          <w:sz w:val="24"/>
          <w:szCs w:val="24"/>
          <w14:textOutline w14:w="3835" w14:cap="flat" w14:cmpd="sng" w14:algn="ctr">
            <w14:solidFill>
              <w14:srgbClr w14:val="000000"/>
            </w14:solidFill>
            <w14:prstDash w14:val="solid"/>
            <w14:miter w14:lim="0"/>
          </w14:textOutline>
        </w:rPr>
        <w:t>评审</w:t>
      </w:r>
    </w:p>
    <w:p w14:paraId="2678CDCF" w14:textId="77777777" w:rsidR="000D55CC" w:rsidRDefault="000D55CC">
      <w:pPr>
        <w:spacing w:line="35" w:lineRule="exact"/>
        <w:rPr>
          <w:rFonts w:asciiTheme="minorEastAsia" w:eastAsiaTheme="minorEastAsia" w:hAnsiTheme="minorEastAsia" w:hint="eastAsia"/>
          <w:sz w:val="24"/>
          <w:szCs w:val="24"/>
        </w:rPr>
      </w:pPr>
    </w:p>
    <w:tbl>
      <w:tblPr>
        <w:tblStyle w:val="TableNormal"/>
        <w:tblW w:w="9330" w:type="dxa"/>
        <w:tblInd w:w="2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691"/>
        <w:gridCol w:w="2665"/>
        <w:gridCol w:w="5974"/>
      </w:tblGrid>
      <w:tr w:rsidR="000D55CC" w14:paraId="2B41F5F9" w14:textId="77777777">
        <w:trPr>
          <w:trHeight w:val="573"/>
        </w:trPr>
        <w:tc>
          <w:tcPr>
            <w:tcW w:w="691" w:type="dxa"/>
          </w:tcPr>
          <w:p w14:paraId="037C471C" w14:textId="77777777" w:rsidR="000D55CC" w:rsidRDefault="00000000">
            <w:pPr>
              <w:spacing w:before="238" w:line="219" w:lineRule="auto"/>
              <w:ind w:left="145"/>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14:textOutline w14:w="3835" w14:cap="flat" w14:cmpd="sng" w14:algn="ctr">
                  <w14:solidFill>
                    <w14:srgbClr w14:val="000000"/>
                  </w14:solidFill>
                  <w14:prstDash w14:val="solid"/>
                  <w14:miter w14:lim="0"/>
                </w14:textOutline>
              </w:rPr>
              <w:t>序号</w:t>
            </w:r>
          </w:p>
        </w:tc>
        <w:tc>
          <w:tcPr>
            <w:tcW w:w="2665" w:type="dxa"/>
          </w:tcPr>
          <w:p w14:paraId="51C0A688" w14:textId="77777777" w:rsidR="000D55CC" w:rsidRDefault="00000000">
            <w:pPr>
              <w:spacing w:before="238" w:line="219" w:lineRule="auto"/>
              <w:ind w:left="921"/>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3835" w14:cap="flat" w14:cmpd="sng" w14:algn="ctr">
                  <w14:solidFill>
                    <w14:srgbClr w14:val="000000"/>
                  </w14:solidFill>
                  <w14:prstDash w14:val="solid"/>
                  <w14:miter w14:lim="0"/>
                </w14:textOutline>
              </w:rPr>
              <w:t>评审因素</w:t>
            </w:r>
          </w:p>
        </w:tc>
        <w:tc>
          <w:tcPr>
            <w:tcW w:w="5974" w:type="dxa"/>
          </w:tcPr>
          <w:p w14:paraId="66C1936F" w14:textId="77777777" w:rsidR="000D55CC" w:rsidRDefault="00000000">
            <w:pPr>
              <w:spacing w:before="238" w:line="217" w:lineRule="auto"/>
              <w:ind w:left="2262"/>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3835" w14:cap="flat" w14:cmpd="sng" w14:algn="ctr">
                  <w14:solidFill>
                    <w14:srgbClr w14:val="000000"/>
                  </w14:solidFill>
                  <w14:prstDash w14:val="solid"/>
                  <w14:miter w14:lim="0"/>
                </w14:textOutline>
              </w:rPr>
              <w:t>符合性</w:t>
            </w:r>
            <w:r>
              <w:rPr>
                <w:rFonts w:asciiTheme="minorEastAsia" w:eastAsiaTheme="minorEastAsia" w:hAnsiTheme="minorEastAsia" w:cs="仿宋"/>
                <w:spacing w:val="-1"/>
                <w:sz w:val="24"/>
                <w:szCs w:val="24"/>
                <w14:textOutline w14:w="3835" w14:cap="flat" w14:cmpd="sng" w14:algn="ctr">
                  <w14:solidFill>
                    <w14:srgbClr w14:val="000000"/>
                  </w14:solidFill>
                  <w14:prstDash w14:val="solid"/>
                  <w14:miter w14:lim="0"/>
                </w14:textOutline>
              </w:rPr>
              <w:t>评审标准</w:t>
            </w:r>
          </w:p>
        </w:tc>
      </w:tr>
      <w:tr w:rsidR="000D55CC" w14:paraId="5D77D39A" w14:textId="77777777">
        <w:trPr>
          <w:trHeight w:val="534"/>
        </w:trPr>
        <w:tc>
          <w:tcPr>
            <w:tcW w:w="691" w:type="dxa"/>
          </w:tcPr>
          <w:p w14:paraId="1C861379" w14:textId="77777777" w:rsidR="000D55CC" w:rsidRDefault="00000000">
            <w:pPr>
              <w:spacing w:before="130" w:line="180" w:lineRule="auto"/>
              <w:ind w:left="313"/>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1</w:t>
            </w:r>
          </w:p>
        </w:tc>
        <w:tc>
          <w:tcPr>
            <w:tcW w:w="2665" w:type="dxa"/>
          </w:tcPr>
          <w:p w14:paraId="5EA5BD68" w14:textId="77777777" w:rsidR="000D55CC" w:rsidRDefault="00000000">
            <w:pPr>
              <w:spacing w:before="92" w:line="219" w:lineRule="auto"/>
              <w:ind w:left="822"/>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签</w:t>
            </w:r>
            <w:r>
              <w:rPr>
                <w:rFonts w:asciiTheme="minorEastAsia" w:eastAsiaTheme="minorEastAsia" w:hAnsiTheme="minorEastAsia" w:cs="仿宋"/>
                <w:spacing w:val="-3"/>
                <w:sz w:val="24"/>
                <w:szCs w:val="24"/>
              </w:rPr>
              <w:t>字、盖章</w:t>
            </w:r>
          </w:p>
        </w:tc>
        <w:tc>
          <w:tcPr>
            <w:tcW w:w="5974" w:type="dxa"/>
          </w:tcPr>
          <w:p w14:paraId="17601E51" w14:textId="77777777" w:rsidR="000D55CC" w:rsidRDefault="00000000">
            <w:pPr>
              <w:spacing w:before="92" w:line="219" w:lineRule="auto"/>
              <w:ind w:left="1632"/>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须按磋商文件要求签署或</w:t>
            </w:r>
            <w:r>
              <w:rPr>
                <w:rFonts w:asciiTheme="minorEastAsia" w:eastAsiaTheme="minorEastAsia" w:hAnsiTheme="minorEastAsia" w:cs="仿宋"/>
                <w:sz w:val="24"/>
                <w:szCs w:val="24"/>
              </w:rPr>
              <w:t>盖章</w:t>
            </w:r>
          </w:p>
        </w:tc>
      </w:tr>
      <w:tr w:rsidR="000D55CC" w14:paraId="2CD56118" w14:textId="77777777">
        <w:trPr>
          <w:trHeight w:val="535"/>
        </w:trPr>
        <w:tc>
          <w:tcPr>
            <w:tcW w:w="691" w:type="dxa"/>
          </w:tcPr>
          <w:p w14:paraId="58FDB467" w14:textId="77777777" w:rsidR="000D55CC" w:rsidRDefault="00000000">
            <w:pPr>
              <w:spacing w:before="132" w:line="179" w:lineRule="auto"/>
              <w:ind w:left="300"/>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2</w:t>
            </w:r>
          </w:p>
        </w:tc>
        <w:tc>
          <w:tcPr>
            <w:tcW w:w="2665" w:type="dxa"/>
          </w:tcPr>
          <w:p w14:paraId="17FEBE1E" w14:textId="77777777" w:rsidR="000D55CC" w:rsidRDefault="00000000">
            <w:pPr>
              <w:spacing w:before="93" w:line="219" w:lineRule="auto"/>
              <w:ind w:left="817"/>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授</w:t>
            </w:r>
            <w:r>
              <w:rPr>
                <w:rFonts w:asciiTheme="minorEastAsia" w:eastAsiaTheme="minorEastAsia" w:hAnsiTheme="minorEastAsia" w:cs="仿宋"/>
                <w:spacing w:val="-2"/>
                <w:sz w:val="24"/>
                <w:szCs w:val="24"/>
              </w:rPr>
              <w:t>权委托书</w:t>
            </w:r>
          </w:p>
        </w:tc>
        <w:tc>
          <w:tcPr>
            <w:tcW w:w="5974" w:type="dxa"/>
          </w:tcPr>
          <w:p w14:paraId="22D0518D" w14:textId="77777777" w:rsidR="000D55CC" w:rsidRDefault="00000000">
            <w:pPr>
              <w:spacing w:before="93" w:line="219" w:lineRule="auto"/>
              <w:ind w:firstLineChars="200" w:firstLine="478"/>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签字人须具有法定代表人有效授</w:t>
            </w:r>
            <w:r>
              <w:rPr>
                <w:rFonts w:asciiTheme="minorEastAsia" w:eastAsiaTheme="minorEastAsia" w:hAnsiTheme="minorEastAsia" w:cs="仿宋"/>
                <w:sz w:val="24"/>
                <w:szCs w:val="24"/>
              </w:rPr>
              <w:t>权书</w:t>
            </w:r>
            <w:r>
              <w:rPr>
                <w:rFonts w:asciiTheme="minorEastAsia" w:eastAsiaTheme="minorEastAsia" w:hAnsiTheme="minorEastAsia" w:cs="仿宋" w:hint="eastAsia"/>
                <w:sz w:val="24"/>
                <w:szCs w:val="24"/>
              </w:rPr>
              <w:t>（法定代表人签字无需提供）</w:t>
            </w:r>
          </w:p>
        </w:tc>
      </w:tr>
      <w:tr w:rsidR="000D55CC" w14:paraId="38FE7685" w14:textId="77777777">
        <w:trPr>
          <w:trHeight w:val="534"/>
        </w:trPr>
        <w:tc>
          <w:tcPr>
            <w:tcW w:w="691" w:type="dxa"/>
          </w:tcPr>
          <w:p w14:paraId="10FAAB84" w14:textId="77777777" w:rsidR="000D55CC" w:rsidRDefault="00000000">
            <w:pPr>
              <w:spacing w:before="132" w:line="179" w:lineRule="auto"/>
              <w:ind w:left="301"/>
              <w:rPr>
                <w:rFonts w:asciiTheme="minorEastAsia" w:eastAsiaTheme="minorEastAsia" w:hAnsiTheme="minorEastAsia" w:cs="仿宋" w:hint="eastAsia"/>
                <w:sz w:val="24"/>
                <w:szCs w:val="24"/>
              </w:rPr>
            </w:pPr>
            <w:r>
              <w:rPr>
                <w:rFonts w:asciiTheme="minorEastAsia" w:eastAsiaTheme="minorEastAsia" w:hAnsiTheme="minorEastAsia" w:cs="仿宋"/>
                <w:sz w:val="24"/>
                <w:szCs w:val="24"/>
              </w:rPr>
              <w:t>3</w:t>
            </w:r>
          </w:p>
        </w:tc>
        <w:tc>
          <w:tcPr>
            <w:tcW w:w="2665" w:type="dxa"/>
          </w:tcPr>
          <w:p w14:paraId="7B92999A" w14:textId="77777777" w:rsidR="000D55CC" w:rsidRDefault="00000000">
            <w:pPr>
              <w:spacing w:before="93" w:line="219" w:lineRule="auto"/>
              <w:ind w:left="719"/>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响应文件格式</w:t>
            </w:r>
          </w:p>
        </w:tc>
        <w:tc>
          <w:tcPr>
            <w:tcW w:w="5974" w:type="dxa"/>
          </w:tcPr>
          <w:p w14:paraId="421BA10E" w14:textId="77777777" w:rsidR="000D55CC" w:rsidRDefault="00000000">
            <w:pPr>
              <w:spacing w:before="93" w:line="219" w:lineRule="auto"/>
              <w:ind w:left="369"/>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须按规定的格式填</w:t>
            </w:r>
            <w:r>
              <w:rPr>
                <w:rFonts w:asciiTheme="minorEastAsia" w:eastAsiaTheme="minorEastAsia" w:hAnsiTheme="minorEastAsia" w:cs="仿宋"/>
                <w:sz w:val="24"/>
                <w:szCs w:val="24"/>
              </w:rPr>
              <w:t>写，内容是否齐全或关键字迹是否清楚</w:t>
            </w:r>
          </w:p>
        </w:tc>
      </w:tr>
      <w:tr w:rsidR="000D55CC" w14:paraId="7A8012A8" w14:textId="77777777">
        <w:trPr>
          <w:trHeight w:val="614"/>
        </w:trPr>
        <w:tc>
          <w:tcPr>
            <w:tcW w:w="691" w:type="dxa"/>
          </w:tcPr>
          <w:p w14:paraId="15159D64" w14:textId="77777777" w:rsidR="000D55CC" w:rsidRDefault="00000000">
            <w:pPr>
              <w:spacing w:before="173" w:line="178" w:lineRule="auto"/>
              <w:ind w:left="301"/>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4</w:t>
            </w:r>
          </w:p>
        </w:tc>
        <w:tc>
          <w:tcPr>
            <w:tcW w:w="2665" w:type="dxa"/>
          </w:tcPr>
          <w:p w14:paraId="7943CD55" w14:textId="77777777" w:rsidR="000D55CC" w:rsidRDefault="00000000">
            <w:pPr>
              <w:spacing w:before="133" w:line="217" w:lineRule="auto"/>
              <w:ind w:left="712"/>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报价的唯一</w:t>
            </w:r>
            <w:r>
              <w:rPr>
                <w:rFonts w:asciiTheme="minorEastAsia" w:eastAsiaTheme="minorEastAsia" w:hAnsiTheme="minorEastAsia" w:cs="仿宋"/>
                <w:spacing w:val="-1"/>
                <w:sz w:val="24"/>
                <w:szCs w:val="24"/>
              </w:rPr>
              <w:t>性</w:t>
            </w:r>
          </w:p>
        </w:tc>
        <w:tc>
          <w:tcPr>
            <w:tcW w:w="5974" w:type="dxa"/>
          </w:tcPr>
          <w:p w14:paraId="39292513" w14:textId="77777777" w:rsidR="000D55CC" w:rsidRDefault="00000000">
            <w:pPr>
              <w:spacing w:before="65" w:line="241" w:lineRule="auto"/>
              <w:ind w:left="1957" w:right="146" w:hanging="1797"/>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供应商只能提供一</w:t>
            </w:r>
            <w:r>
              <w:rPr>
                <w:rFonts w:asciiTheme="minorEastAsia" w:eastAsiaTheme="minorEastAsia" w:hAnsiTheme="minorEastAsia" w:cs="仿宋"/>
                <w:sz w:val="24"/>
                <w:szCs w:val="24"/>
              </w:rPr>
              <w:t xml:space="preserve">份有效报价，在一份响应文件中对同一采购 </w:t>
            </w:r>
            <w:r>
              <w:rPr>
                <w:rFonts w:asciiTheme="minorEastAsia" w:eastAsiaTheme="minorEastAsia" w:hAnsiTheme="minorEastAsia" w:cs="仿宋"/>
                <w:spacing w:val="-4"/>
                <w:sz w:val="24"/>
                <w:szCs w:val="24"/>
              </w:rPr>
              <w:t>的</w:t>
            </w:r>
            <w:r>
              <w:rPr>
                <w:rFonts w:asciiTheme="minorEastAsia" w:eastAsiaTheme="minorEastAsia" w:hAnsiTheme="minorEastAsia" w:cs="仿宋"/>
                <w:spacing w:val="-3"/>
                <w:sz w:val="24"/>
                <w:szCs w:val="24"/>
              </w:rPr>
              <w:t>产</w:t>
            </w:r>
            <w:r>
              <w:rPr>
                <w:rFonts w:asciiTheme="minorEastAsia" w:eastAsiaTheme="minorEastAsia" w:hAnsiTheme="minorEastAsia" w:cs="仿宋"/>
                <w:spacing w:val="-2"/>
                <w:sz w:val="24"/>
                <w:szCs w:val="24"/>
              </w:rPr>
              <w:t>品只能有一个报价</w:t>
            </w:r>
          </w:p>
        </w:tc>
      </w:tr>
      <w:tr w:rsidR="000D55CC" w14:paraId="4D5FF277" w14:textId="77777777">
        <w:trPr>
          <w:trHeight w:val="535"/>
        </w:trPr>
        <w:tc>
          <w:tcPr>
            <w:tcW w:w="691" w:type="dxa"/>
          </w:tcPr>
          <w:p w14:paraId="1E589F2F" w14:textId="77777777" w:rsidR="000D55CC" w:rsidRDefault="00000000">
            <w:pPr>
              <w:spacing w:before="135" w:line="178" w:lineRule="auto"/>
              <w:ind w:left="302"/>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5</w:t>
            </w:r>
          </w:p>
        </w:tc>
        <w:tc>
          <w:tcPr>
            <w:tcW w:w="2665" w:type="dxa"/>
          </w:tcPr>
          <w:p w14:paraId="48DF9422" w14:textId="5046F629" w:rsidR="000D55CC" w:rsidRDefault="003E63C4">
            <w:pPr>
              <w:spacing w:before="95" w:line="219" w:lineRule="auto"/>
              <w:ind w:left="1133"/>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4"/>
                <w:sz w:val="24"/>
                <w:szCs w:val="24"/>
              </w:rPr>
              <w:t>投标报价</w:t>
            </w:r>
          </w:p>
        </w:tc>
        <w:tc>
          <w:tcPr>
            <w:tcW w:w="5974" w:type="dxa"/>
          </w:tcPr>
          <w:p w14:paraId="4442AFD2" w14:textId="77777777" w:rsidR="000D55CC" w:rsidRDefault="00000000">
            <w:pPr>
              <w:spacing w:before="96" w:line="218" w:lineRule="auto"/>
              <w:ind w:left="1840"/>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报价不得高于</w:t>
            </w:r>
            <w:r>
              <w:rPr>
                <w:rFonts w:asciiTheme="minorEastAsia" w:eastAsiaTheme="minorEastAsia" w:hAnsiTheme="minorEastAsia" w:cs="仿宋" w:hint="eastAsia"/>
                <w:spacing w:val="-1"/>
                <w:sz w:val="24"/>
                <w:szCs w:val="24"/>
              </w:rPr>
              <w:t>最高限</w:t>
            </w:r>
            <w:r>
              <w:rPr>
                <w:rFonts w:asciiTheme="minorEastAsia" w:eastAsiaTheme="minorEastAsia" w:hAnsiTheme="minorEastAsia" w:cs="仿宋"/>
                <w:spacing w:val="-1"/>
                <w:sz w:val="24"/>
                <w:szCs w:val="24"/>
              </w:rPr>
              <w:t>价</w:t>
            </w:r>
          </w:p>
        </w:tc>
      </w:tr>
      <w:tr w:rsidR="000D55CC" w14:paraId="49474531" w14:textId="77777777">
        <w:trPr>
          <w:trHeight w:val="535"/>
        </w:trPr>
        <w:tc>
          <w:tcPr>
            <w:tcW w:w="691" w:type="dxa"/>
          </w:tcPr>
          <w:p w14:paraId="74E59DA3" w14:textId="77777777" w:rsidR="000D55CC" w:rsidRDefault="00000000">
            <w:pPr>
              <w:spacing w:before="134" w:line="179" w:lineRule="auto"/>
              <w:ind w:left="298"/>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6</w:t>
            </w:r>
          </w:p>
        </w:tc>
        <w:tc>
          <w:tcPr>
            <w:tcW w:w="2665" w:type="dxa"/>
          </w:tcPr>
          <w:p w14:paraId="27DD7153" w14:textId="77777777" w:rsidR="000D55CC" w:rsidRDefault="00000000">
            <w:pPr>
              <w:spacing w:before="95" w:line="217" w:lineRule="auto"/>
              <w:ind w:left="610"/>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实</w:t>
            </w:r>
            <w:r>
              <w:rPr>
                <w:rFonts w:asciiTheme="minorEastAsia" w:eastAsiaTheme="minorEastAsia" w:hAnsiTheme="minorEastAsia" w:cs="仿宋"/>
                <w:spacing w:val="-2"/>
                <w:sz w:val="24"/>
                <w:szCs w:val="24"/>
              </w:rPr>
              <w:t>质性响应要求</w:t>
            </w:r>
          </w:p>
        </w:tc>
        <w:tc>
          <w:tcPr>
            <w:tcW w:w="5974" w:type="dxa"/>
          </w:tcPr>
          <w:p w14:paraId="75514169" w14:textId="77777777" w:rsidR="000D55CC" w:rsidRDefault="00000000">
            <w:pPr>
              <w:spacing w:before="95" w:line="217" w:lineRule="auto"/>
              <w:ind w:left="1315"/>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供应商须对磋商文件作</w:t>
            </w:r>
            <w:r>
              <w:rPr>
                <w:rFonts w:asciiTheme="minorEastAsia" w:eastAsiaTheme="minorEastAsia" w:hAnsiTheme="minorEastAsia" w:cs="仿宋"/>
                <w:sz w:val="24"/>
                <w:szCs w:val="24"/>
              </w:rPr>
              <w:t>出实质性响应</w:t>
            </w:r>
          </w:p>
        </w:tc>
      </w:tr>
      <w:tr w:rsidR="000D55CC" w14:paraId="67BD6180" w14:textId="77777777">
        <w:trPr>
          <w:trHeight w:val="535"/>
        </w:trPr>
        <w:tc>
          <w:tcPr>
            <w:tcW w:w="691" w:type="dxa"/>
          </w:tcPr>
          <w:p w14:paraId="4E363FF1" w14:textId="77777777" w:rsidR="000D55CC" w:rsidRDefault="00000000">
            <w:pPr>
              <w:spacing w:before="134" w:line="179" w:lineRule="auto"/>
              <w:ind w:left="298"/>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7</w:t>
            </w:r>
          </w:p>
        </w:tc>
        <w:tc>
          <w:tcPr>
            <w:tcW w:w="2665" w:type="dxa"/>
          </w:tcPr>
          <w:p w14:paraId="123FE3E9" w14:textId="77777777" w:rsidR="000D55CC" w:rsidRDefault="00000000">
            <w:pPr>
              <w:spacing w:before="96" w:line="218" w:lineRule="auto"/>
              <w:ind w:left="510"/>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法</w:t>
            </w:r>
            <w:r>
              <w:rPr>
                <w:rFonts w:asciiTheme="minorEastAsia" w:eastAsiaTheme="minorEastAsia" w:hAnsiTheme="minorEastAsia" w:cs="仿宋"/>
                <w:spacing w:val="-2"/>
                <w:sz w:val="24"/>
                <w:szCs w:val="24"/>
              </w:rPr>
              <w:t>律法规相关规定</w:t>
            </w:r>
          </w:p>
        </w:tc>
        <w:tc>
          <w:tcPr>
            <w:tcW w:w="5974" w:type="dxa"/>
          </w:tcPr>
          <w:p w14:paraId="38170F94" w14:textId="77777777" w:rsidR="000D55CC" w:rsidRDefault="00000000">
            <w:pPr>
              <w:spacing w:before="96" w:line="218" w:lineRule="auto"/>
              <w:ind w:left="1000"/>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须遵守法律法规和磋商</w:t>
            </w:r>
            <w:r>
              <w:rPr>
                <w:rFonts w:asciiTheme="minorEastAsia" w:eastAsiaTheme="minorEastAsia" w:hAnsiTheme="minorEastAsia" w:cs="仿宋"/>
                <w:sz w:val="24"/>
                <w:szCs w:val="24"/>
              </w:rPr>
              <w:t>文件规定的相关条款</w:t>
            </w:r>
          </w:p>
        </w:tc>
      </w:tr>
      <w:tr w:rsidR="000D55CC" w14:paraId="0ABFEFA1" w14:textId="77777777">
        <w:trPr>
          <w:trHeight w:val="535"/>
        </w:trPr>
        <w:tc>
          <w:tcPr>
            <w:tcW w:w="691" w:type="dxa"/>
          </w:tcPr>
          <w:p w14:paraId="6752694D" w14:textId="77777777" w:rsidR="000D55CC" w:rsidRDefault="00000000">
            <w:pPr>
              <w:spacing w:before="133" w:line="180" w:lineRule="auto"/>
              <w:ind w:left="260"/>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8</w:t>
            </w:r>
          </w:p>
        </w:tc>
        <w:tc>
          <w:tcPr>
            <w:tcW w:w="2665" w:type="dxa"/>
          </w:tcPr>
          <w:p w14:paraId="5F9EAE33" w14:textId="77777777" w:rsidR="000D55CC" w:rsidRDefault="00000000">
            <w:pPr>
              <w:spacing w:before="96" w:line="219" w:lineRule="auto"/>
              <w:ind w:left="932"/>
              <w:rPr>
                <w:rFonts w:asciiTheme="minorEastAsia" w:eastAsiaTheme="minorEastAsia" w:hAnsiTheme="minorEastAsia" w:cs="仿宋" w:hint="eastAsia"/>
                <w:sz w:val="24"/>
                <w:szCs w:val="24"/>
              </w:rPr>
            </w:pPr>
            <w:r>
              <w:rPr>
                <w:rFonts w:asciiTheme="minorEastAsia" w:eastAsiaTheme="minorEastAsia" w:hAnsiTheme="minorEastAsia" w:cs="仿宋"/>
                <w:spacing w:val="-5"/>
                <w:sz w:val="24"/>
                <w:szCs w:val="24"/>
              </w:rPr>
              <w:t>附加条件</w:t>
            </w:r>
          </w:p>
        </w:tc>
        <w:tc>
          <w:tcPr>
            <w:tcW w:w="5974" w:type="dxa"/>
          </w:tcPr>
          <w:p w14:paraId="658DC4B3" w14:textId="77777777" w:rsidR="000D55CC" w:rsidRDefault="00000000">
            <w:pPr>
              <w:spacing w:before="96" w:line="218" w:lineRule="auto"/>
              <w:ind w:left="901"/>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响应文件不能含有采购人不能接受的</w:t>
            </w:r>
            <w:r>
              <w:rPr>
                <w:rFonts w:asciiTheme="minorEastAsia" w:eastAsiaTheme="minorEastAsia" w:hAnsiTheme="minorEastAsia" w:cs="仿宋"/>
                <w:sz w:val="24"/>
                <w:szCs w:val="24"/>
              </w:rPr>
              <w:t>附加条件</w:t>
            </w:r>
          </w:p>
        </w:tc>
      </w:tr>
      <w:tr w:rsidR="000D55CC" w14:paraId="0EFA0006" w14:textId="77777777">
        <w:trPr>
          <w:trHeight w:val="556"/>
        </w:trPr>
        <w:tc>
          <w:tcPr>
            <w:tcW w:w="691" w:type="dxa"/>
          </w:tcPr>
          <w:p w14:paraId="0058BCD9" w14:textId="77777777" w:rsidR="000D55CC" w:rsidRDefault="00000000">
            <w:pPr>
              <w:spacing w:before="141" w:line="180" w:lineRule="auto"/>
              <w:ind w:left="260"/>
              <w:rPr>
                <w:rFonts w:asciiTheme="minorEastAsia" w:eastAsiaTheme="minorEastAsia" w:hAnsiTheme="minorEastAsia" w:cs="仿宋" w:hint="eastAsia"/>
                <w:sz w:val="24"/>
                <w:szCs w:val="24"/>
              </w:rPr>
            </w:pPr>
            <w:r>
              <w:rPr>
                <w:rFonts w:asciiTheme="minorEastAsia" w:eastAsiaTheme="minorEastAsia" w:hAnsiTheme="minorEastAsia" w:cs="仿宋" w:hint="eastAsia"/>
                <w:spacing w:val="-6"/>
                <w:sz w:val="24"/>
                <w:szCs w:val="24"/>
              </w:rPr>
              <w:t>9</w:t>
            </w:r>
          </w:p>
        </w:tc>
        <w:tc>
          <w:tcPr>
            <w:tcW w:w="2665" w:type="dxa"/>
          </w:tcPr>
          <w:p w14:paraId="67517DA3" w14:textId="77777777" w:rsidR="000D55CC" w:rsidRDefault="00000000">
            <w:pPr>
              <w:spacing w:before="104" w:line="218" w:lineRule="auto"/>
              <w:ind w:left="925"/>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其</w:t>
            </w:r>
            <w:r>
              <w:rPr>
                <w:rFonts w:asciiTheme="minorEastAsia" w:eastAsiaTheme="minorEastAsia" w:hAnsiTheme="minorEastAsia" w:cs="仿宋"/>
                <w:spacing w:val="-3"/>
                <w:sz w:val="24"/>
                <w:szCs w:val="24"/>
              </w:rPr>
              <w:t>他情形</w:t>
            </w:r>
          </w:p>
        </w:tc>
        <w:tc>
          <w:tcPr>
            <w:tcW w:w="5974" w:type="dxa"/>
          </w:tcPr>
          <w:p w14:paraId="3C4DC7E2" w14:textId="77777777" w:rsidR="000D55CC" w:rsidRDefault="00000000">
            <w:pPr>
              <w:spacing w:before="104" w:line="218" w:lineRule="auto"/>
              <w:ind w:left="100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法律、法规和磋商文件规定的其他无</w:t>
            </w:r>
            <w:r>
              <w:rPr>
                <w:rFonts w:asciiTheme="minorEastAsia" w:eastAsiaTheme="minorEastAsia" w:hAnsiTheme="minorEastAsia" w:cs="仿宋"/>
                <w:sz w:val="24"/>
                <w:szCs w:val="24"/>
              </w:rPr>
              <w:t>效情形</w:t>
            </w:r>
          </w:p>
        </w:tc>
      </w:tr>
    </w:tbl>
    <w:p w14:paraId="27DF8E45" w14:textId="77777777" w:rsidR="000D55CC" w:rsidRDefault="000D55CC">
      <w:pPr>
        <w:rPr>
          <w:rFonts w:asciiTheme="minorEastAsia" w:eastAsiaTheme="minorEastAsia" w:hAnsiTheme="minorEastAsia" w:hint="eastAsia"/>
        </w:rPr>
      </w:pPr>
    </w:p>
    <w:p w14:paraId="4661A75C"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2B5E5A67" w14:textId="77777777" w:rsidR="000D55CC" w:rsidRDefault="00000000">
      <w:pPr>
        <w:spacing w:before="141" w:line="218" w:lineRule="auto"/>
        <w:jc w:val="center"/>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7"/>
          <w:sz w:val="24"/>
          <w:szCs w:val="24"/>
          <w14:textOutline w14:w="3835" w14:cap="flat" w14:cmpd="sng" w14:algn="ctr">
            <w14:solidFill>
              <w14:srgbClr w14:val="000000"/>
            </w14:solidFill>
            <w14:prstDash w14:val="solid"/>
            <w14:miter w14:lim="0"/>
          </w14:textOutline>
        </w:rPr>
        <w:lastRenderedPageBreak/>
        <w:t>三、详细评审</w:t>
      </w:r>
      <w:r>
        <w:rPr>
          <w:rFonts w:asciiTheme="minorEastAsia" w:eastAsiaTheme="minorEastAsia" w:hAnsiTheme="minorEastAsia" w:cs="仿宋"/>
          <w:spacing w:val="-7"/>
          <w:sz w:val="24"/>
          <w:szCs w:val="24"/>
        </w:rPr>
        <w:t xml:space="preserve"> </w:t>
      </w:r>
      <w:r>
        <w:rPr>
          <w:rFonts w:asciiTheme="minorEastAsia" w:eastAsiaTheme="minorEastAsia" w:hAnsiTheme="minorEastAsia" w:cs="仿宋"/>
          <w:spacing w:val="-7"/>
          <w:sz w:val="24"/>
          <w:szCs w:val="24"/>
          <w14:textOutline w14:w="3835" w14:cap="flat" w14:cmpd="sng" w14:algn="ctr">
            <w14:solidFill>
              <w14:srgbClr w14:val="000000"/>
            </w14:solidFill>
            <w14:prstDash w14:val="solid"/>
            <w14:miter w14:lim="0"/>
          </w14:textOutline>
        </w:rPr>
        <w:t>(满分</w:t>
      </w:r>
      <w:r>
        <w:rPr>
          <w:rFonts w:asciiTheme="minorEastAsia" w:eastAsiaTheme="minorEastAsia" w:hAnsiTheme="minorEastAsia" w:cs="仿宋"/>
          <w:spacing w:val="-7"/>
          <w:sz w:val="24"/>
          <w:szCs w:val="24"/>
        </w:rPr>
        <w:t xml:space="preserve"> </w:t>
      </w:r>
      <w:r>
        <w:rPr>
          <w:rFonts w:asciiTheme="minorEastAsia" w:eastAsiaTheme="minorEastAsia" w:hAnsiTheme="minorEastAsia" w:cs="仿宋"/>
          <w:spacing w:val="-7"/>
          <w:sz w:val="24"/>
          <w:szCs w:val="24"/>
          <w14:textOutline w14:w="3835" w14:cap="flat" w14:cmpd="sng" w14:algn="ctr">
            <w14:solidFill>
              <w14:srgbClr w14:val="000000"/>
            </w14:solidFill>
            <w14:prstDash w14:val="solid"/>
            <w14:miter w14:lim="0"/>
          </w14:textOutline>
        </w:rPr>
        <w:t>100</w:t>
      </w:r>
      <w:r>
        <w:rPr>
          <w:rFonts w:asciiTheme="minorEastAsia" w:eastAsiaTheme="minorEastAsia" w:hAnsiTheme="minorEastAsia" w:cs="仿宋"/>
          <w:spacing w:val="-7"/>
          <w:sz w:val="24"/>
          <w:szCs w:val="24"/>
        </w:rPr>
        <w:t xml:space="preserve"> </w:t>
      </w:r>
      <w:r>
        <w:rPr>
          <w:rFonts w:asciiTheme="minorEastAsia" w:eastAsiaTheme="minorEastAsia" w:hAnsiTheme="minorEastAsia" w:cs="仿宋"/>
          <w:spacing w:val="-7"/>
          <w:sz w:val="24"/>
          <w:szCs w:val="24"/>
          <w14:textOutline w14:w="3835" w14:cap="flat" w14:cmpd="sng" w14:algn="ctr">
            <w14:solidFill>
              <w14:srgbClr w14:val="000000"/>
            </w14:solidFill>
            <w14:prstDash w14:val="solid"/>
            <w14:miter w14:lim="0"/>
          </w14:textOutline>
        </w:rPr>
        <w:t>分</w:t>
      </w:r>
      <w:r>
        <w:rPr>
          <w:rFonts w:asciiTheme="minorEastAsia" w:eastAsiaTheme="minorEastAsia" w:hAnsiTheme="minorEastAsia" w:cs="仿宋"/>
          <w:spacing w:val="-5"/>
          <w:sz w:val="24"/>
          <w:szCs w:val="24"/>
          <w14:textOutline w14:w="3835" w14:cap="flat" w14:cmpd="sng" w14:algn="ctr">
            <w14:solidFill>
              <w14:srgbClr w14:val="000000"/>
            </w14:solidFill>
            <w14:prstDash w14:val="solid"/>
            <w14:miter w14:lim="0"/>
          </w14:textOutline>
        </w:rPr>
        <w:t>)</w:t>
      </w:r>
    </w:p>
    <w:p w14:paraId="5DBEDD0F" w14:textId="77777777" w:rsidR="000D55CC" w:rsidRDefault="00000000">
      <w:pPr>
        <w:adjustRightInd/>
        <w:snapToGrid/>
        <w:spacing w:line="360" w:lineRule="auto"/>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14:textOutline w14:w="3835" w14:cap="flat" w14:cmpd="sng" w14:algn="ctr">
            <w14:solidFill>
              <w14:srgbClr w14:val="000000"/>
            </w14:solidFill>
            <w14:prstDash w14:val="solid"/>
            <w14:miter w14:lim="0"/>
          </w14:textOutline>
        </w:rPr>
        <w:t>1</w:t>
      </w:r>
      <w:r>
        <w:rPr>
          <w:rFonts w:asciiTheme="minorEastAsia" w:eastAsiaTheme="minorEastAsia" w:hAnsiTheme="minorEastAsia" w:cs="仿宋"/>
          <w:spacing w:val="-7"/>
          <w:sz w:val="24"/>
          <w:szCs w:val="24"/>
          <w14:textOutline w14:w="3835" w14:cap="flat" w14:cmpd="sng" w14:algn="ctr">
            <w14:solidFill>
              <w14:srgbClr w14:val="000000"/>
            </w14:solidFill>
            <w14:prstDash w14:val="solid"/>
            <w14:miter w14:lim="0"/>
          </w14:textOutline>
        </w:rPr>
        <w:t>.分值分配：</w:t>
      </w:r>
    </w:p>
    <w:p w14:paraId="7E3378C3" w14:textId="77777777" w:rsidR="000D55CC" w:rsidRDefault="00000000">
      <w:pPr>
        <w:adjustRightInd/>
        <w:snapToGrid/>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14:textOutline w14:w="3835" w14:cap="flat" w14:cmpd="sng" w14:algn="ctr">
            <w14:solidFill>
              <w14:srgbClr w14:val="000000"/>
            </w14:solidFill>
            <w14:prstDash w14:val="solid"/>
            <w14:miter w14:lim="0"/>
          </w14:textOutline>
        </w:rPr>
        <w:t>(1</w:t>
      </w:r>
      <w:r>
        <w:rPr>
          <w:rFonts w:asciiTheme="minorEastAsia" w:eastAsiaTheme="minorEastAsia" w:hAnsiTheme="minorEastAsia" w:cs="仿宋"/>
          <w:spacing w:val="6"/>
          <w:sz w:val="24"/>
          <w:szCs w:val="24"/>
          <w14:textOutline w14:w="3835" w14:cap="flat" w14:cmpd="sng" w14:algn="ctr">
            <w14:solidFill>
              <w14:srgbClr w14:val="000000"/>
            </w14:solidFill>
            <w14:prstDash w14:val="solid"/>
            <w14:miter w14:lim="0"/>
          </w14:textOutline>
        </w:rPr>
        <w:t>)</w:t>
      </w:r>
      <w:r>
        <w:rPr>
          <w:rFonts w:asciiTheme="minorEastAsia" w:eastAsiaTheme="minorEastAsia" w:hAnsiTheme="minorEastAsia" w:cs="仿宋"/>
          <w:spacing w:val="4"/>
          <w:sz w:val="24"/>
          <w:szCs w:val="24"/>
          <w14:textOutline w14:w="3835" w14:cap="flat" w14:cmpd="sng" w14:algn="ctr">
            <w14:solidFill>
              <w14:srgbClr w14:val="000000"/>
            </w14:solidFill>
            <w14:prstDash w14:val="solid"/>
            <w14:miter w14:lim="0"/>
          </w14:textOutline>
        </w:rPr>
        <w:t>技术部分评审评分：满分</w:t>
      </w:r>
      <w:r>
        <w:rPr>
          <w:rFonts w:asciiTheme="minorEastAsia" w:eastAsiaTheme="minorEastAsia" w:hAnsiTheme="minorEastAsia" w:cs="仿宋"/>
          <w:spacing w:val="4"/>
          <w:sz w:val="24"/>
          <w:szCs w:val="24"/>
        </w:rPr>
        <w:t xml:space="preserve"> </w:t>
      </w:r>
      <w:r>
        <w:rPr>
          <w:rFonts w:asciiTheme="minorEastAsia" w:eastAsiaTheme="minorEastAsia" w:hAnsiTheme="minorEastAsia" w:cs="仿宋" w:hint="eastAsia"/>
          <w:spacing w:val="4"/>
          <w:sz w:val="24"/>
          <w:szCs w:val="24"/>
          <w14:textOutline w14:w="3835" w14:cap="flat" w14:cmpd="sng" w14:algn="ctr">
            <w14:solidFill>
              <w14:srgbClr w14:val="000000"/>
            </w14:solidFill>
            <w14:prstDash w14:val="solid"/>
            <w14:miter w14:lim="0"/>
          </w14:textOutline>
        </w:rPr>
        <w:t>85</w:t>
      </w:r>
      <w:r>
        <w:rPr>
          <w:rFonts w:asciiTheme="minorEastAsia" w:eastAsiaTheme="minorEastAsia" w:hAnsiTheme="minorEastAsia" w:cs="仿宋"/>
          <w:spacing w:val="4"/>
          <w:sz w:val="24"/>
          <w:szCs w:val="24"/>
        </w:rPr>
        <w:t xml:space="preserve"> </w:t>
      </w:r>
      <w:r>
        <w:rPr>
          <w:rFonts w:asciiTheme="minorEastAsia" w:eastAsiaTheme="minorEastAsia" w:hAnsiTheme="minorEastAsia" w:cs="仿宋"/>
          <w:spacing w:val="4"/>
          <w:sz w:val="24"/>
          <w:szCs w:val="24"/>
          <w14:textOutline w14:w="3835" w14:cap="flat" w14:cmpd="sng" w14:algn="ctr">
            <w14:solidFill>
              <w14:srgbClr w14:val="000000"/>
            </w14:solidFill>
            <w14:prstDash w14:val="solid"/>
            <w14:miter w14:lim="0"/>
          </w14:textOutline>
        </w:rPr>
        <w:t>分；</w:t>
      </w:r>
    </w:p>
    <w:p w14:paraId="17ACDBC2" w14:textId="77777777" w:rsidR="000D55CC" w:rsidRDefault="00000000">
      <w:pPr>
        <w:adjustRightInd/>
        <w:snapToGrid/>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14:textOutline w14:w="3835" w14:cap="flat" w14:cmpd="sng" w14:algn="ctr">
            <w14:solidFill>
              <w14:srgbClr w14:val="000000"/>
            </w14:solidFill>
            <w14:prstDash w14:val="solid"/>
            <w14:miter w14:lim="0"/>
          </w14:textOutline>
        </w:rPr>
        <w:t>(</w:t>
      </w:r>
      <w:r>
        <w:rPr>
          <w:rFonts w:asciiTheme="minorEastAsia" w:eastAsiaTheme="minorEastAsia" w:hAnsiTheme="minorEastAsia" w:cs="仿宋"/>
          <w:spacing w:val="9"/>
          <w:sz w:val="24"/>
          <w:szCs w:val="24"/>
          <w14:textOutline w14:w="3835" w14:cap="flat" w14:cmpd="sng" w14:algn="ctr">
            <w14:solidFill>
              <w14:srgbClr w14:val="000000"/>
            </w14:solidFill>
            <w14:prstDash w14:val="solid"/>
            <w14:miter w14:lim="0"/>
          </w14:textOutline>
        </w:rPr>
        <w:t>2</w:t>
      </w:r>
      <w:r>
        <w:rPr>
          <w:rFonts w:asciiTheme="minorEastAsia" w:eastAsiaTheme="minorEastAsia" w:hAnsiTheme="minorEastAsia" w:cs="仿宋"/>
          <w:spacing w:val="5"/>
          <w:sz w:val="24"/>
          <w:szCs w:val="24"/>
          <w14:textOutline w14:w="3835" w14:cap="flat" w14:cmpd="sng" w14:algn="ctr">
            <w14:solidFill>
              <w14:srgbClr w14:val="000000"/>
            </w14:solidFill>
            <w14:prstDash w14:val="solid"/>
            <w14:miter w14:lim="0"/>
          </w14:textOutline>
        </w:rPr>
        <w:t>)报价评审评分：满分</w:t>
      </w:r>
      <w:r>
        <w:rPr>
          <w:rFonts w:asciiTheme="minorEastAsia" w:eastAsiaTheme="minorEastAsia" w:hAnsiTheme="minorEastAsia" w:cs="仿宋"/>
          <w:spacing w:val="5"/>
          <w:sz w:val="24"/>
          <w:szCs w:val="24"/>
        </w:rPr>
        <w:t xml:space="preserve"> </w:t>
      </w:r>
      <w:r>
        <w:rPr>
          <w:rFonts w:asciiTheme="minorEastAsia" w:eastAsiaTheme="minorEastAsia" w:hAnsiTheme="minorEastAsia" w:cs="仿宋" w:hint="eastAsia"/>
          <w:spacing w:val="5"/>
          <w:sz w:val="24"/>
          <w:szCs w:val="24"/>
          <w14:textOutline w14:w="3835" w14:cap="flat" w14:cmpd="sng" w14:algn="ctr">
            <w14:solidFill>
              <w14:srgbClr w14:val="000000"/>
            </w14:solidFill>
            <w14:prstDash w14:val="solid"/>
            <w14:miter w14:lim="0"/>
          </w14:textOutline>
        </w:rPr>
        <w:t>15</w:t>
      </w:r>
      <w:r>
        <w:rPr>
          <w:rFonts w:asciiTheme="minorEastAsia" w:eastAsiaTheme="minorEastAsia" w:hAnsiTheme="minorEastAsia" w:cs="仿宋"/>
          <w:spacing w:val="5"/>
          <w:sz w:val="24"/>
          <w:szCs w:val="24"/>
        </w:rPr>
        <w:t xml:space="preserve"> </w:t>
      </w:r>
      <w:r>
        <w:rPr>
          <w:rFonts w:asciiTheme="minorEastAsia" w:eastAsiaTheme="minorEastAsia" w:hAnsiTheme="minorEastAsia" w:cs="仿宋"/>
          <w:spacing w:val="5"/>
          <w:sz w:val="24"/>
          <w:szCs w:val="24"/>
          <w14:textOutline w14:w="3835" w14:cap="flat" w14:cmpd="sng" w14:algn="ctr">
            <w14:solidFill>
              <w14:srgbClr w14:val="000000"/>
            </w14:solidFill>
            <w14:prstDash w14:val="solid"/>
            <w14:miter w14:lim="0"/>
          </w14:textOutline>
        </w:rPr>
        <w:t>分。</w:t>
      </w:r>
    </w:p>
    <w:p w14:paraId="5D777253" w14:textId="77777777" w:rsidR="000D55CC" w:rsidRDefault="00000000">
      <w:pPr>
        <w:adjustRightInd/>
        <w:snapToGrid/>
        <w:spacing w:line="360" w:lineRule="auto"/>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14:textOutline w14:w="3835" w14:cap="flat" w14:cmpd="sng" w14:algn="ctr">
            <w14:solidFill>
              <w14:srgbClr w14:val="000000"/>
            </w14:solidFill>
            <w14:prstDash w14:val="solid"/>
            <w14:miter w14:lim="0"/>
          </w14:textOutline>
        </w:rPr>
        <w:t>2.按下列公式计算出供应商</w:t>
      </w:r>
      <w:r>
        <w:rPr>
          <w:rFonts w:asciiTheme="minorEastAsia" w:eastAsiaTheme="minorEastAsia" w:hAnsiTheme="minorEastAsia" w:cs="仿宋"/>
          <w:spacing w:val="-1"/>
          <w:sz w:val="24"/>
          <w:szCs w:val="24"/>
          <w14:textOutline w14:w="3835" w14:cap="flat" w14:cmpd="sng" w14:algn="ctr">
            <w14:solidFill>
              <w14:srgbClr w14:val="000000"/>
            </w14:solidFill>
            <w14:prstDash w14:val="solid"/>
            <w14:miter w14:lim="0"/>
          </w14:textOutline>
        </w:rPr>
        <w:t>的最后得分：</w:t>
      </w:r>
    </w:p>
    <w:p w14:paraId="4A69B39E" w14:textId="77777777" w:rsidR="000D55CC" w:rsidRDefault="00000000">
      <w:pPr>
        <w:adjustRightInd/>
        <w:snapToGrid/>
        <w:spacing w:line="360"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1"/>
          <w:position w:val="23"/>
          <w:sz w:val="24"/>
          <w:szCs w:val="24"/>
          <w14:textOutline w14:w="3835" w14:cap="flat" w14:cmpd="sng" w14:algn="ctr">
            <w14:solidFill>
              <w14:srgbClr w14:val="000000"/>
            </w14:solidFill>
            <w14:prstDash w14:val="solid"/>
            <w14:miter w14:lim="0"/>
          </w14:textOutline>
        </w:rPr>
        <w:t>供应商</w:t>
      </w:r>
      <w:r>
        <w:rPr>
          <w:rFonts w:asciiTheme="minorEastAsia" w:eastAsiaTheme="minorEastAsia" w:hAnsiTheme="minorEastAsia" w:cs="仿宋"/>
          <w:position w:val="23"/>
          <w:sz w:val="24"/>
          <w:szCs w:val="24"/>
          <w14:textOutline w14:w="3835" w14:cap="flat" w14:cmpd="sng" w14:algn="ctr">
            <w14:solidFill>
              <w14:srgbClr w14:val="000000"/>
            </w14:solidFill>
            <w14:prstDash w14:val="solid"/>
            <w14:miter w14:lim="0"/>
          </w14:textOutline>
        </w:rPr>
        <w:t>最后得分</w:t>
      </w:r>
      <w:r>
        <w:rPr>
          <w:rFonts w:asciiTheme="minorEastAsia" w:eastAsiaTheme="minorEastAsia" w:hAnsiTheme="minorEastAsia" w:cs="仿宋"/>
          <w:position w:val="23"/>
          <w:sz w:val="24"/>
          <w:szCs w:val="24"/>
        </w:rPr>
        <w:t xml:space="preserve"> </w:t>
      </w:r>
      <w:r>
        <w:rPr>
          <w:rFonts w:asciiTheme="minorEastAsia" w:eastAsiaTheme="minorEastAsia" w:hAnsiTheme="minorEastAsia" w:cs="仿宋"/>
          <w:position w:val="23"/>
          <w:sz w:val="24"/>
          <w:szCs w:val="24"/>
          <w14:textOutline w14:w="3835" w14:cap="flat" w14:cmpd="sng" w14:algn="ctr">
            <w14:solidFill>
              <w14:srgbClr w14:val="000000"/>
            </w14:solidFill>
            <w14:prstDash w14:val="solid"/>
            <w14:miter w14:lim="0"/>
          </w14:textOutline>
        </w:rPr>
        <w:t>=</w:t>
      </w:r>
      <w:r>
        <w:rPr>
          <w:rFonts w:asciiTheme="minorEastAsia" w:eastAsiaTheme="minorEastAsia" w:hAnsiTheme="minorEastAsia" w:cs="仿宋"/>
          <w:position w:val="23"/>
          <w:sz w:val="24"/>
          <w:szCs w:val="24"/>
        </w:rPr>
        <w:t xml:space="preserve"> </w:t>
      </w:r>
      <w:r>
        <w:rPr>
          <w:rFonts w:asciiTheme="minorEastAsia" w:eastAsiaTheme="minorEastAsia" w:hAnsiTheme="minorEastAsia" w:cs="仿宋"/>
          <w:position w:val="23"/>
          <w:sz w:val="24"/>
          <w:szCs w:val="24"/>
          <w14:textOutline w14:w="3835" w14:cap="flat" w14:cmpd="sng" w14:algn="ctr">
            <w14:solidFill>
              <w14:srgbClr w14:val="000000"/>
            </w14:solidFill>
            <w14:prstDash w14:val="solid"/>
            <w14:miter w14:lim="0"/>
          </w14:textOutline>
        </w:rPr>
        <w:t>技术部分得分+报价得分</w:t>
      </w:r>
    </w:p>
    <w:p w14:paraId="541C8997" w14:textId="77777777" w:rsidR="000D55CC" w:rsidRDefault="00000000">
      <w:pPr>
        <w:adjustRightInd/>
        <w:snapToGrid/>
        <w:spacing w:line="360" w:lineRule="auto"/>
        <w:rPr>
          <w:rFonts w:asciiTheme="minorEastAsia" w:eastAsiaTheme="minorEastAsia" w:hAnsiTheme="minorEastAsia" w:hint="eastAsia"/>
          <w:sz w:val="24"/>
          <w:szCs w:val="24"/>
        </w:rPr>
      </w:pPr>
      <w:r>
        <w:rPr>
          <w:rFonts w:asciiTheme="minorEastAsia" w:eastAsiaTheme="minorEastAsia" w:hAnsiTheme="minorEastAsia" w:cs="仿宋"/>
          <w:spacing w:val="-2"/>
          <w:sz w:val="24"/>
          <w:szCs w:val="24"/>
          <w14:textOutline w14:w="3835" w14:cap="flat" w14:cmpd="sng" w14:algn="ctr">
            <w14:solidFill>
              <w14:srgbClr w14:val="000000"/>
            </w14:solidFill>
            <w14:prstDash w14:val="solid"/>
            <w14:miter w14:lim="0"/>
          </w14:textOutline>
        </w:rPr>
        <w:t>1</w:t>
      </w:r>
      <w:r>
        <w:rPr>
          <w:rFonts w:asciiTheme="minorEastAsia" w:eastAsiaTheme="minorEastAsia" w:hAnsiTheme="minorEastAsia" w:cs="仿宋"/>
          <w:spacing w:val="-1"/>
          <w:sz w:val="24"/>
          <w:szCs w:val="24"/>
          <w14:textOutline w14:w="3835" w14:cap="flat" w14:cmpd="sng" w14:algn="ctr">
            <w14:solidFill>
              <w14:srgbClr w14:val="000000"/>
            </w14:solidFill>
            <w14:prstDash w14:val="solid"/>
            <w14:miter w14:lim="0"/>
          </w14:textOutline>
        </w:rPr>
        <w:t>、技术部分(满分</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hint="eastAsia"/>
          <w:spacing w:val="-1"/>
          <w:sz w:val="24"/>
          <w:szCs w:val="24"/>
          <w14:textOutline w14:w="3835" w14:cap="flat" w14:cmpd="sng" w14:algn="ctr">
            <w14:solidFill>
              <w14:srgbClr w14:val="000000"/>
            </w14:solidFill>
            <w14:prstDash w14:val="solid"/>
            <w14:miter w14:lim="0"/>
          </w14:textOutline>
        </w:rPr>
        <w:t xml:space="preserve">85 </w:t>
      </w:r>
      <w:r>
        <w:rPr>
          <w:rFonts w:asciiTheme="minorEastAsia" w:eastAsiaTheme="minorEastAsia" w:hAnsiTheme="minorEastAsia" w:cs="仿宋"/>
          <w:spacing w:val="-1"/>
          <w:sz w:val="24"/>
          <w:szCs w:val="24"/>
          <w14:textOutline w14:w="3835" w14:cap="flat" w14:cmpd="sng" w14:algn="ctr">
            <w14:solidFill>
              <w14:srgbClr w14:val="000000"/>
            </w14:solidFill>
            <w14:prstDash w14:val="solid"/>
            <w14:miter w14:lim="0"/>
          </w14:textOutline>
        </w:rPr>
        <w:t>分)</w:t>
      </w:r>
    </w:p>
    <w:tbl>
      <w:tblPr>
        <w:tblStyle w:val="TableNormal"/>
        <w:tblW w:w="9683"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81"/>
        <w:gridCol w:w="1203"/>
        <w:gridCol w:w="7699"/>
      </w:tblGrid>
      <w:tr w:rsidR="000D55CC" w14:paraId="4C0AD09F" w14:textId="77777777">
        <w:trPr>
          <w:trHeight w:val="945"/>
          <w:jc w:val="center"/>
        </w:trPr>
        <w:tc>
          <w:tcPr>
            <w:tcW w:w="781" w:type="dxa"/>
            <w:vAlign w:val="center"/>
          </w:tcPr>
          <w:p w14:paraId="65D753D9" w14:textId="77777777" w:rsidR="000D55CC" w:rsidRDefault="00000000">
            <w:pPr>
              <w:tabs>
                <w:tab w:val="left" w:pos="426"/>
              </w:tabs>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序号</w:t>
            </w:r>
          </w:p>
        </w:tc>
        <w:tc>
          <w:tcPr>
            <w:tcW w:w="1203" w:type="dxa"/>
            <w:vAlign w:val="center"/>
          </w:tcPr>
          <w:p w14:paraId="10B89E8D" w14:textId="77777777" w:rsidR="000D55CC" w:rsidRDefault="00000000">
            <w:pPr>
              <w:tabs>
                <w:tab w:val="left" w:pos="426"/>
              </w:tabs>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评分项目</w:t>
            </w:r>
          </w:p>
        </w:tc>
        <w:tc>
          <w:tcPr>
            <w:tcW w:w="7699" w:type="dxa"/>
            <w:vAlign w:val="center"/>
          </w:tcPr>
          <w:p w14:paraId="15A73E39"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评分</w:t>
            </w:r>
            <w:r>
              <w:rPr>
                <w:rFonts w:asciiTheme="minorEastAsia" w:eastAsiaTheme="minorEastAsia" w:hAnsiTheme="minorEastAsia" w:cs="仿宋"/>
                <w:spacing w:val="-2"/>
                <w:sz w:val="24"/>
                <w:szCs w:val="24"/>
              </w:rPr>
              <w:t>标准</w:t>
            </w:r>
          </w:p>
        </w:tc>
      </w:tr>
      <w:tr w:rsidR="000D55CC" w14:paraId="3406E77F" w14:textId="77777777">
        <w:trPr>
          <w:trHeight w:val="945"/>
          <w:jc w:val="center"/>
        </w:trPr>
        <w:tc>
          <w:tcPr>
            <w:tcW w:w="781" w:type="dxa"/>
            <w:vAlign w:val="center"/>
          </w:tcPr>
          <w:p w14:paraId="55F23B47"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w:t>
            </w:r>
          </w:p>
        </w:tc>
        <w:tc>
          <w:tcPr>
            <w:tcW w:w="1203" w:type="dxa"/>
            <w:vAlign w:val="center"/>
          </w:tcPr>
          <w:p w14:paraId="48D8F2A0"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本项目的理解及重难点分析</w:t>
            </w:r>
          </w:p>
          <w:p w14:paraId="45E0CA2D"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10分</w:t>
            </w:r>
          </w:p>
        </w:tc>
        <w:tc>
          <w:tcPr>
            <w:tcW w:w="7699" w:type="dxa"/>
          </w:tcPr>
          <w:p w14:paraId="5BB90952"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一档次（8-10分）:对项目背景、项目内容、目的理解透彻，能够很好把握重点、条理清楚。针对项目可能面临的主要问题进行分析，分析全面、完整详细、逻辑清晰，并能针对重难点问题提出解决办法，解决办法切实可行；</w:t>
            </w:r>
          </w:p>
          <w:p w14:paraId="64A77AFC"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一档次（5-7分）:对项目背景、项目内容、目的理解较全面，基本能够把握重点、条理清楚。针对项目可能面临的主要问题进行分析，分析较全面、重点突出、逻辑清晰。并能针对重难点问题提出解决办法，解决办法基本可行；</w:t>
            </w:r>
          </w:p>
          <w:p w14:paraId="0825FA7B" w14:textId="77777777" w:rsidR="000D55CC" w:rsidRDefault="00000000">
            <w:pPr>
              <w:ind w:firstLineChars="200" w:firstLine="480"/>
              <w:rPr>
                <w:rFonts w:asciiTheme="minorEastAsia" w:eastAsiaTheme="minorEastAsia" w:hAnsiTheme="minorEastAsia" w:cs="仿宋" w:hint="eastAsia"/>
                <w:spacing w:val="-4"/>
                <w:sz w:val="24"/>
                <w:szCs w:val="24"/>
              </w:rPr>
            </w:pPr>
            <w:r>
              <w:rPr>
                <w:rFonts w:asciiTheme="minorEastAsia" w:eastAsiaTheme="minorEastAsia" w:hAnsiTheme="minorEastAsia" w:hint="eastAsia"/>
                <w:color w:val="000000" w:themeColor="text1"/>
                <w:sz w:val="24"/>
                <w:szCs w:val="24"/>
              </w:rPr>
              <w:t>第一档次（1-4分）:对项目背景、项目内容、目的理解粗略，重点把握不到位，条理一般。针对项目可能面临的主要问题进行分析，分析内容基本完整、有一定逻辑性。针对重难点问题提出解决办法，解决办法勉强可行。</w:t>
            </w:r>
          </w:p>
        </w:tc>
      </w:tr>
      <w:tr w:rsidR="000D55CC" w14:paraId="5F53C3B5" w14:textId="77777777">
        <w:trPr>
          <w:trHeight w:val="2120"/>
          <w:jc w:val="center"/>
        </w:trPr>
        <w:tc>
          <w:tcPr>
            <w:tcW w:w="781" w:type="dxa"/>
            <w:vAlign w:val="center"/>
          </w:tcPr>
          <w:p w14:paraId="07EBD06D"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2</w:t>
            </w:r>
          </w:p>
        </w:tc>
        <w:tc>
          <w:tcPr>
            <w:tcW w:w="1203" w:type="dxa"/>
            <w:vAlign w:val="center"/>
          </w:tcPr>
          <w:p w14:paraId="7CA79E8A" w14:textId="77777777" w:rsidR="000D55CC" w:rsidRDefault="00000000">
            <w:pPr>
              <w:tabs>
                <w:tab w:val="left" w:pos="426"/>
              </w:tabs>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技术服务实施方案</w:t>
            </w:r>
          </w:p>
          <w:p w14:paraId="457A1622" w14:textId="77777777" w:rsidR="000D55CC" w:rsidRDefault="00000000">
            <w:pPr>
              <w:tabs>
                <w:tab w:val="left" w:pos="426"/>
              </w:tabs>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25分</w:t>
            </w:r>
          </w:p>
        </w:tc>
        <w:tc>
          <w:tcPr>
            <w:tcW w:w="7699" w:type="dxa"/>
          </w:tcPr>
          <w:p w14:paraId="77AFF5E2"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第一档次（21-25分）:技术服务实施方案完整、具体，安全性，针对性、可行性、计划安排能完全满足采购人要求，提升效果较好，能独立自主完成本项目所有要求，并且满足国家行业现行相关标准及规范；</w:t>
            </w:r>
          </w:p>
          <w:p w14:paraId="3478CFA5"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第二档次（15-20分）:技术服务实施方案基本完整、具体，安全性，针对性、可行性、计划安排能满足采购人要求，提升效果基本满足要求，满足国家行业现行相关标准及规范；</w:t>
            </w:r>
          </w:p>
          <w:p w14:paraId="19C2C030"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第三档次（0-15分）:技术服务实施方案基本完整、具体，安全性，针对性、可行性、计划安排能基本满足采购人要求，满足国家行业现行相关标准及规范。</w:t>
            </w:r>
          </w:p>
        </w:tc>
      </w:tr>
      <w:tr w:rsidR="000D55CC" w14:paraId="6CDB89FF" w14:textId="77777777">
        <w:trPr>
          <w:trHeight w:val="2060"/>
          <w:jc w:val="center"/>
        </w:trPr>
        <w:tc>
          <w:tcPr>
            <w:tcW w:w="781" w:type="dxa"/>
            <w:vAlign w:val="center"/>
          </w:tcPr>
          <w:p w14:paraId="2B87E187"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3</w:t>
            </w:r>
          </w:p>
        </w:tc>
        <w:tc>
          <w:tcPr>
            <w:tcW w:w="1203" w:type="dxa"/>
            <w:vAlign w:val="center"/>
          </w:tcPr>
          <w:p w14:paraId="16E3CBAA" w14:textId="77777777" w:rsidR="000D55CC" w:rsidRDefault="00000000">
            <w:pPr>
              <w:tabs>
                <w:tab w:val="left" w:pos="426"/>
              </w:tabs>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质量承诺和保证措施</w:t>
            </w:r>
          </w:p>
          <w:p w14:paraId="3C090782" w14:textId="77777777" w:rsidR="000D55CC" w:rsidRDefault="00000000">
            <w:pPr>
              <w:tabs>
                <w:tab w:val="left" w:pos="426"/>
              </w:tabs>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20分</w:t>
            </w:r>
          </w:p>
        </w:tc>
        <w:tc>
          <w:tcPr>
            <w:tcW w:w="7699" w:type="dxa"/>
            <w:vAlign w:val="center"/>
          </w:tcPr>
          <w:p w14:paraId="4171DC65"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第一档次（16-20分）:质量保证措施及承诺详实完整，保证措施合理、可行，有具体的违约责任承诺且违约处罚措施明确合理；</w:t>
            </w:r>
          </w:p>
          <w:p w14:paraId="4820E42F"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第二档次（11-15分）:质量保证措施及承诺基本完整，保证措施基本合理、可行，有具体的违约责任承诺但违约处罚措施一般；</w:t>
            </w:r>
          </w:p>
          <w:p w14:paraId="30DEC295"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第三档次（0-10分）:质量保证措施及承诺不完整或较简略，保证措施不合理或不可行，有违约责任承诺但未明确违约处罚措施。</w:t>
            </w:r>
          </w:p>
        </w:tc>
      </w:tr>
      <w:tr w:rsidR="000D55CC" w14:paraId="7B5F3B35" w14:textId="77777777">
        <w:trPr>
          <w:trHeight w:val="2060"/>
          <w:jc w:val="center"/>
        </w:trPr>
        <w:tc>
          <w:tcPr>
            <w:tcW w:w="781" w:type="dxa"/>
            <w:vAlign w:val="center"/>
          </w:tcPr>
          <w:p w14:paraId="3D49DA7F"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lastRenderedPageBreak/>
              <w:t>4</w:t>
            </w:r>
          </w:p>
        </w:tc>
        <w:tc>
          <w:tcPr>
            <w:tcW w:w="1203" w:type="dxa"/>
            <w:vAlign w:val="center"/>
          </w:tcPr>
          <w:p w14:paraId="5550127A"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项目组配置</w:t>
            </w:r>
          </w:p>
          <w:p w14:paraId="7BE1B213"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10分</w:t>
            </w:r>
          </w:p>
        </w:tc>
        <w:tc>
          <w:tcPr>
            <w:tcW w:w="7699" w:type="dxa"/>
            <w:vAlign w:val="center"/>
          </w:tcPr>
          <w:p w14:paraId="1C79885A"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一档次（7-10分）：针对本项目拟派人员20人以上，工种安排齐全，从事工作专业结构搭配合理，有明确、具体的团队组织架构，能提供相关人员的业绩、职称或从业资格，以及劳动合同或社保证明等证明材料，能确保项目工作的实际需求；</w:t>
            </w:r>
          </w:p>
          <w:p w14:paraId="7D70AB80"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第二档次（5-7分）：针对本项目拟派人员11-20人，配置齐全，有团队组织架构，能提供相关人员的业绩、职称或从业资格，以及劳动合同或社保证明等证明材料，符合项目工作要求；</w:t>
            </w:r>
          </w:p>
          <w:p w14:paraId="6670404A"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第三档次（1-4分）：针对本项目拟派人员3-10人，有团队组织架构，拟派人员配置基本满足要求，无相关人员的业绩、职称或从业资格，以及劳动合同或社保证明等证明材料。</w:t>
            </w:r>
          </w:p>
        </w:tc>
      </w:tr>
      <w:tr w:rsidR="000D55CC" w14:paraId="286CDEAD" w14:textId="77777777">
        <w:trPr>
          <w:trHeight w:val="1368"/>
          <w:jc w:val="center"/>
        </w:trPr>
        <w:tc>
          <w:tcPr>
            <w:tcW w:w="781" w:type="dxa"/>
            <w:vAlign w:val="center"/>
          </w:tcPr>
          <w:p w14:paraId="0F6F68C7"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5</w:t>
            </w:r>
          </w:p>
        </w:tc>
        <w:tc>
          <w:tcPr>
            <w:tcW w:w="1203" w:type="dxa"/>
            <w:vAlign w:val="center"/>
          </w:tcPr>
          <w:p w14:paraId="40134BF9"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类似项目业绩</w:t>
            </w:r>
          </w:p>
          <w:p w14:paraId="3F565358"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5分</w:t>
            </w:r>
          </w:p>
        </w:tc>
        <w:tc>
          <w:tcPr>
            <w:tcW w:w="7699" w:type="dxa"/>
            <w:vAlign w:val="center"/>
          </w:tcPr>
          <w:p w14:paraId="6DC8202C"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投标单位每提供1个类似项目服务业绩加1分，本项满分5分。</w:t>
            </w:r>
          </w:p>
          <w:p w14:paraId="31872395" w14:textId="77777777" w:rsidR="000D55CC" w:rsidRDefault="00000000">
            <w:pPr>
              <w:ind w:firstLineChars="200" w:firstLine="482"/>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b/>
                <w:bCs/>
                <w:color w:val="000000" w:themeColor="text1"/>
                <w:sz w:val="24"/>
                <w:szCs w:val="24"/>
              </w:rPr>
              <w:t>注：业绩证明材料为项目的中标/成交通知书或合同等证明材料复印件，未提供或未按要求提供证明材料的均不得分。</w:t>
            </w:r>
          </w:p>
        </w:tc>
      </w:tr>
      <w:tr w:rsidR="000D55CC" w14:paraId="509651AC" w14:textId="77777777">
        <w:trPr>
          <w:trHeight w:val="2060"/>
          <w:jc w:val="center"/>
        </w:trPr>
        <w:tc>
          <w:tcPr>
            <w:tcW w:w="781" w:type="dxa"/>
            <w:vAlign w:val="center"/>
          </w:tcPr>
          <w:p w14:paraId="73A75AA0"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6</w:t>
            </w:r>
          </w:p>
        </w:tc>
        <w:tc>
          <w:tcPr>
            <w:tcW w:w="1203" w:type="dxa"/>
            <w:vAlign w:val="center"/>
          </w:tcPr>
          <w:p w14:paraId="764CACC6" w14:textId="77777777" w:rsidR="000D55CC" w:rsidRDefault="00000000">
            <w:pPr>
              <w:jc w:val="center"/>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后续服务方案</w:t>
            </w:r>
          </w:p>
          <w:p w14:paraId="768D237C"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hint="eastAsia"/>
                <w:sz w:val="24"/>
                <w:szCs w:val="24"/>
              </w:rPr>
              <w:t>15分</w:t>
            </w:r>
          </w:p>
        </w:tc>
        <w:tc>
          <w:tcPr>
            <w:tcW w:w="7699" w:type="dxa"/>
            <w:vAlign w:val="center"/>
          </w:tcPr>
          <w:p w14:paraId="1F973A1E"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第一档次（11-15分）：后续服务工作安排具体、工作交接流程规范、保障措施完善、有利于采购人对该项工作延续开展的,并能提供长期本地化服务能力。</w:t>
            </w:r>
          </w:p>
          <w:p w14:paraId="079D644C"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第二档次（6-10分）：后续服务工作安排较为具体、工作交接流程基本规范、保障措施相对欠缺、基本能满足采购人对该项工作延续开展的。</w:t>
            </w:r>
          </w:p>
          <w:p w14:paraId="3C1D7174" w14:textId="77777777" w:rsidR="000D55CC" w:rsidRDefault="00000000">
            <w:pPr>
              <w:ind w:firstLineChars="200" w:firstLine="480"/>
              <w:rPr>
                <w:rFonts w:asciiTheme="minorEastAsia" w:eastAsiaTheme="minorEastAsia" w:hAnsiTheme="minorEastAsia" w:hint="eastAsia"/>
                <w:color w:val="000000" w:themeColor="text1"/>
                <w:sz w:val="24"/>
                <w:szCs w:val="24"/>
              </w:rPr>
            </w:pPr>
            <w:r>
              <w:rPr>
                <w:rFonts w:asciiTheme="minorEastAsia" w:eastAsiaTheme="minorEastAsia" w:hAnsiTheme="minorEastAsia" w:hint="eastAsia"/>
                <w:color w:val="000000" w:themeColor="text1"/>
                <w:sz w:val="24"/>
                <w:szCs w:val="24"/>
              </w:rPr>
              <w:t>第三档次（1-5分）：后续服务工作安排差、工作交接流程不规范、无保障措施。</w:t>
            </w:r>
          </w:p>
        </w:tc>
      </w:tr>
    </w:tbl>
    <w:p w14:paraId="31C807DB" w14:textId="77777777" w:rsidR="000D55CC" w:rsidRDefault="000D55CC">
      <w:pPr>
        <w:rPr>
          <w:rFonts w:asciiTheme="minorEastAsia" w:eastAsiaTheme="minorEastAsia" w:hAnsiTheme="minorEastAsia" w:hint="eastAsia"/>
          <w:sz w:val="24"/>
          <w:szCs w:val="24"/>
        </w:rPr>
      </w:pPr>
    </w:p>
    <w:p w14:paraId="61E22443" w14:textId="77777777" w:rsidR="000D55CC" w:rsidRDefault="00000000">
      <w:pPr>
        <w:spacing w:before="50" w:line="221" w:lineRule="auto"/>
        <w:ind w:left="543"/>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3835" w14:cap="flat" w14:cmpd="sng" w14:algn="ctr">
            <w14:solidFill>
              <w14:srgbClr w14:val="000000"/>
            </w14:solidFill>
            <w14:prstDash w14:val="solid"/>
            <w14:miter w14:lim="0"/>
          </w14:textOutline>
        </w:rPr>
        <w:t>2、</w:t>
      </w:r>
      <w:r>
        <w:rPr>
          <w:rFonts w:asciiTheme="minorEastAsia" w:eastAsiaTheme="minorEastAsia" w:hAnsiTheme="minorEastAsia" w:cs="仿宋"/>
          <w:sz w:val="24"/>
          <w:szCs w:val="24"/>
          <w14:textOutline w14:w="3835" w14:cap="flat" w14:cmpd="sng" w14:algn="ctr">
            <w14:solidFill>
              <w14:srgbClr w14:val="000000"/>
            </w14:solidFill>
            <w14:prstDash w14:val="solid"/>
            <w14:miter w14:lim="0"/>
          </w14:textOutline>
        </w:rPr>
        <w:t>报价(满分</w:t>
      </w:r>
      <w:r>
        <w:rPr>
          <w:rFonts w:asciiTheme="minorEastAsia" w:eastAsiaTheme="minorEastAsia" w:hAnsiTheme="minorEastAsia" w:cs="仿宋" w:hint="eastAsia"/>
          <w:sz w:val="24"/>
          <w:szCs w:val="24"/>
        </w:rPr>
        <w:t>15</w:t>
      </w:r>
      <w:r>
        <w:rPr>
          <w:rFonts w:asciiTheme="minorEastAsia" w:eastAsiaTheme="minorEastAsia" w:hAnsiTheme="minorEastAsia" w:cs="仿宋"/>
          <w:sz w:val="24"/>
          <w:szCs w:val="24"/>
        </w:rPr>
        <w:t xml:space="preserve"> </w:t>
      </w:r>
      <w:r>
        <w:rPr>
          <w:rFonts w:asciiTheme="minorEastAsia" w:eastAsiaTheme="minorEastAsia" w:hAnsiTheme="minorEastAsia" w:cs="仿宋"/>
          <w:sz w:val="24"/>
          <w:szCs w:val="24"/>
          <w14:textOutline w14:w="3835" w14:cap="flat" w14:cmpd="sng" w14:algn="ctr">
            <w14:solidFill>
              <w14:srgbClr w14:val="000000"/>
            </w14:solidFill>
            <w14:prstDash w14:val="solid"/>
            <w14:miter w14:lim="0"/>
          </w14:textOutline>
        </w:rPr>
        <w:t>分)</w:t>
      </w:r>
    </w:p>
    <w:p w14:paraId="3B961806" w14:textId="77777777" w:rsidR="000D55CC" w:rsidRDefault="000D55CC">
      <w:pPr>
        <w:spacing w:line="88" w:lineRule="exact"/>
        <w:rPr>
          <w:rFonts w:asciiTheme="minorEastAsia" w:eastAsiaTheme="minorEastAsia" w:hAnsiTheme="minorEastAsia" w:hint="eastAsia"/>
          <w:sz w:val="24"/>
          <w:szCs w:val="24"/>
        </w:rPr>
      </w:pPr>
    </w:p>
    <w:tbl>
      <w:tblPr>
        <w:tblStyle w:val="TableNormal"/>
        <w:tblW w:w="9916" w:type="dxa"/>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900"/>
        <w:gridCol w:w="1219"/>
        <w:gridCol w:w="7797"/>
      </w:tblGrid>
      <w:tr w:rsidR="000D55CC" w14:paraId="745D4377" w14:textId="77777777">
        <w:trPr>
          <w:trHeight w:val="3224"/>
          <w:jc w:val="center"/>
        </w:trPr>
        <w:tc>
          <w:tcPr>
            <w:tcW w:w="900" w:type="dxa"/>
            <w:vAlign w:val="center"/>
          </w:tcPr>
          <w:p w14:paraId="0824776C"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7"/>
                <w:sz w:val="24"/>
                <w:szCs w:val="24"/>
              </w:rPr>
              <w:t>报</w:t>
            </w:r>
            <w:r>
              <w:rPr>
                <w:rFonts w:asciiTheme="minorEastAsia" w:eastAsiaTheme="minorEastAsia" w:hAnsiTheme="minorEastAsia" w:cs="仿宋"/>
                <w:spacing w:val="-6"/>
                <w:sz w:val="24"/>
                <w:szCs w:val="24"/>
              </w:rPr>
              <w:t>价</w:t>
            </w:r>
          </w:p>
        </w:tc>
        <w:tc>
          <w:tcPr>
            <w:tcW w:w="1219" w:type="dxa"/>
            <w:vAlign w:val="center"/>
          </w:tcPr>
          <w:p w14:paraId="7A062A85" w14:textId="77777777" w:rsidR="000D55CC" w:rsidRDefault="00000000">
            <w:pPr>
              <w:jc w:val="center"/>
              <w:rPr>
                <w:rFonts w:asciiTheme="minorEastAsia" w:eastAsiaTheme="minorEastAsia" w:hAnsiTheme="minorEastAsia" w:cs="仿宋" w:hint="eastAsia"/>
                <w:spacing w:val="-9"/>
                <w:position w:val="27"/>
                <w:sz w:val="24"/>
                <w:szCs w:val="24"/>
              </w:rPr>
            </w:pPr>
            <w:r>
              <w:rPr>
                <w:rFonts w:asciiTheme="minorEastAsia" w:eastAsiaTheme="minorEastAsia" w:hAnsiTheme="minorEastAsia" w:cs="仿宋"/>
                <w:spacing w:val="-10"/>
                <w:position w:val="27"/>
                <w:sz w:val="24"/>
                <w:szCs w:val="24"/>
              </w:rPr>
              <w:t>报</w:t>
            </w:r>
            <w:r>
              <w:rPr>
                <w:rFonts w:asciiTheme="minorEastAsia" w:eastAsiaTheme="minorEastAsia" w:hAnsiTheme="minorEastAsia" w:cs="仿宋"/>
                <w:spacing w:val="-9"/>
                <w:position w:val="27"/>
                <w:sz w:val="24"/>
                <w:szCs w:val="24"/>
              </w:rPr>
              <w:t>价评分</w:t>
            </w:r>
          </w:p>
          <w:p w14:paraId="599A2AAC" w14:textId="77777777" w:rsidR="000D55CC" w:rsidRDefault="00000000">
            <w:pPr>
              <w:jc w:val="center"/>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w:t>
            </w:r>
            <w:r>
              <w:rPr>
                <w:rFonts w:asciiTheme="minorEastAsia" w:eastAsiaTheme="minorEastAsia" w:hAnsiTheme="minorEastAsia" w:cs="仿宋"/>
                <w:spacing w:val="-9"/>
                <w:sz w:val="24"/>
                <w:szCs w:val="24"/>
              </w:rPr>
              <w:t>满分</w:t>
            </w:r>
            <w:r>
              <w:rPr>
                <w:rFonts w:asciiTheme="minorEastAsia" w:eastAsiaTheme="minorEastAsia" w:hAnsiTheme="minorEastAsia" w:cs="仿宋" w:hint="eastAsia"/>
                <w:spacing w:val="-9"/>
                <w:sz w:val="24"/>
                <w:szCs w:val="24"/>
              </w:rPr>
              <w:t>15</w:t>
            </w:r>
            <w:r>
              <w:rPr>
                <w:rFonts w:asciiTheme="minorEastAsia" w:eastAsiaTheme="minorEastAsia" w:hAnsiTheme="minorEastAsia" w:cs="仿宋"/>
                <w:spacing w:val="-9"/>
                <w:sz w:val="24"/>
                <w:szCs w:val="24"/>
              </w:rPr>
              <w:t>分)</w:t>
            </w:r>
          </w:p>
        </w:tc>
        <w:tc>
          <w:tcPr>
            <w:tcW w:w="7797" w:type="dxa"/>
            <w:vAlign w:val="center"/>
          </w:tcPr>
          <w:p w14:paraId="0A63FA27" w14:textId="77777777" w:rsidR="000D55CC" w:rsidRDefault="00000000">
            <w:pPr>
              <w:ind w:firstLineChars="200" w:firstLine="436"/>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22"/>
                <w:sz w:val="24"/>
                <w:szCs w:val="24"/>
              </w:rPr>
              <w:t>价</w:t>
            </w:r>
            <w:r>
              <w:rPr>
                <w:rFonts w:asciiTheme="minorEastAsia" w:eastAsiaTheme="minorEastAsia" w:hAnsiTheme="minorEastAsia" w:cs="仿宋"/>
                <w:spacing w:val="-17"/>
                <w:sz w:val="24"/>
                <w:szCs w:val="24"/>
              </w:rPr>
              <w:t>格</w:t>
            </w:r>
            <w:r>
              <w:rPr>
                <w:rFonts w:asciiTheme="minorEastAsia" w:eastAsiaTheme="minorEastAsia" w:hAnsiTheme="minorEastAsia" w:cs="仿宋"/>
                <w:spacing w:val="-11"/>
                <w:sz w:val="24"/>
                <w:szCs w:val="24"/>
              </w:rPr>
              <w:t>分采用低价优先法计算，即满足磋商文件要求且投标价格最低</w:t>
            </w:r>
            <w:r>
              <w:rPr>
                <w:rFonts w:asciiTheme="minorEastAsia" w:eastAsiaTheme="minorEastAsia" w:hAnsiTheme="minorEastAsia" w:cs="仿宋"/>
                <w:spacing w:val="-22"/>
                <w:sz w:val="24"/>
                <w:szCs w:val="24"/>
              </w:rPr>
              <w:t>的</w:t>
            </w:r>
            <w:r>
              <w:rPr>
                <w:rFonts w:asciiTheme="minorEastAsia" w:eastAsiaTheme="minorEastAsia" w:hAnsiTheme="minorEastAsia" w:cs="仿宋"/>
                <w:spacing w:val="-15"/>
                <w:sz w:val="24"/>
                <w:szCs w:val="24"/>
              </w:rPr>
              <w:t>报</w:t>
            </w:r>
            <w:r>
              <w:rPr>
                <w:rFonts w:asciiTheme="minorEastAsia" w:eastAsiaTheme="minorEastAsia" w:hAnsiTheme="minorEastAsia" w:cs="仿宋"/>
                <w:spacing w:val="-11"/>
                <w:sz w:val="24"/>
                <w:szCs w:val="24"/>
              </w:rPr>
              <w:t>价为评审基准价，其价格分为满分。其他供应商的价格分统一按照下列公式计算</w:t>
            </w:r>
            <w:r>
              <w:rPr>
                <w:rFonts w:asciiTheme="minorEastAsia" w:eastAsiaTheme="minorEastAsia" w:hAnsiTheme="minorEastAsia" w:cs="仿宋"/>
                <w:spacing w:val="-10"/>
                <w:sz w:val="24"/>
                <w:szCs w:val="24"/>
              </w:rPr>
              <w:t>：</w:t>
            </w:r>
          </w:p>
          <w:p w14:paraId="388072B3" w14:textId="77777777" w:rsidR="000D55CC" w:rsidRDefault="00000000">
            <w:pPr>
              <w:ind w:firstLineChars="200" w:firstLine="454"/>
              <w:jc w:val="both"/>
              <w:rPr>
                <w:rFonts w:asciiTheme="minorEastAsia" w:eastAsiaTheme="minorEastAsia" w:hAnsiTheme="minorEastAsia" w:cs="仿宋" w:hint="eastAsia"/>
                <w:sz w:val="24"/>
                <w:szCs w:val="24"/>
              </w:rPr>
            </w:pPr>
            <w:r>
              <w:rPr>
                <w:rFonts w:asciiTheme="minorEastAsia" w:eastAsiaTheme="minorEastAsia" w:hAnsiTheme="minorEastAsia" w:cs="仿宋"/>
                <w:spacing w:val="-13"/>
                <w:sz w:val="24"/>
                <w:szCs w:val="24"/>
              </w:rPr>
              <w:t>报</w:t>
            </w:r>
            <w:r>
              <w:rPr>
                <w:rFonts w:asciiTheme="minorEastAsia" w:eastAsiaTheme="minorEastAsia" w:hAnsiTheme="minorEastAsia" w:cs="仿宋"/>
                <w:spacing w:val="-10"/>
                <w:sz w:val="24"/>
                <w:szCs w:val="24"/>
              </w:rPr>
              <w:t>价得分=(评审基准价／报价)×</w:t>
            </w:r>
            <w:r>
              <w:rPr>
                <w:rFonts w:asciiTheme="minorEastAsia" w:eastAsiaTheme="minorEastAsia" w:hAnsiTheme="minorEastAsia" w:cs="仿宋" w:hint="eastAsia"/>
                <w:spacing w:val="-10"/>
                <w:sz w:val="24"/>
                <w:szCs w:val="24"/>
              </w:rPr>
              <w:t>15</w:t>
            </w:r>
          </w:p>
          <w:p w14:paraId="32BD1046" w14:textId="77777777" w:rsidR="000D55CC" w:rsidRDefault="00000000">
            <w:pPr>
              <w:ind w:firstLineChars="200" w:firstLine="436"/>
              <w:jc w:val="both"/>
              <w:rPr>
                <w:rFonts w:asciiTheme="minorEastAsia" w:eastAsiaTheme="minorEastAsia" w:hAnsiTheme="minorEastAsia" w:cs="仿宋" w:hint="eastAsia"/>
                <w:spacing w:val="-11"/>
                <w:sz w:val="24"/>
                <w:szCs w:val="24"/>
              </w:rPr>
            </w:pPr>
            <w:r>
              <w:rPr>
                <w:rFonts w:asciiTheme="minorEastAsia" w:eastAsiaTheme="minorEastAsia" w:hAnsiTheme="minorEastAsia" w:cs="仿宋"/>
                <w:spacing w:val="-22"/>
                <w:sz w:val="24"/>
                <w:szCs w:val="24"/>
              </w:rPr>
              <w:t>评</w:t>
            </w:r>
            <w:r>
              <w:rPr>
                <w:rFonts w:asciiTheme="minorEastAsia" w:eastAsiaTheme="minorEastAsia" w:hAnsiTheme="minorEastAsia" w:cs="仿宋"/>
                <w:spacing w:val="-14"/>
                <w:sz w:val="24"/>
                <w:szCs w:val="24"/>
              </w:rPr>
              <w:t>审</w:t>
            </w:r>
            <w:r>
              <w:rPr>
                <w:rFonts w:asciiTheme="minorEastAsia" w:eastAsiaTheme="minorEastAsia" w:hAnsiTheme="minorEastAsia" w:cs="仿宋"/>
                <w:spacing w:val="-11"/>
                <w:sz w:val="24"/>
                <w:szCs w:val="24"/>
              </w:rPr>
              <w:t>过程中，</w:t>
            </w:r>
            <w:r>
              <w:rPr>
                <w:rFonts w:asciiTheme="minorEastAsia" w:eastAsiaTheme="minorEastAsia" w:hAnsiTheme="minorEastAsia" w:cs="仿宋" w:hint="eastAsia"/>
                <w:spacing w:val="-11"/>
                <w:sz w:val="24"/>
                <w:szCs w:val="24"/>
              </w:rPr>
              <w:t>当有效投标报价数大于5家（含5家）时，评标基准价为去掉最高报价和最低报价后，其他有效投标报价的算术平均值；当有效投标报价数少于5家时，评标基准价为有效投标报价的算术平均值</w:t>
            </w:r>
            <w:r>
              <w:rPr>
                <w:rFonts w:asciiTheme="minorEastAsia" w:eastAsiaTheme="minorEastAsia" w:hAnsiTheme="minorEastAsia" w:cs="仿宋"/>
                <w:spacing w:val="-11"/>
                <w:sz w:val="24"/>
                <w:szCs w:val="24"/>
              </w:rPr>
              <w:t>。</w:t>
            </w:r>
          </w:p>
          <w:p w14:paraId="1A261FB4" w14:textId="77777777" w:rsidR="000D55CC" w:rsidRDefault="00000000">
            <w:pPr>
              <w:pStyle w:val="ac"/>
              <w:spacing w:after="0"/>
              <w:ind w:firstLineChars="200" w:firstLine="458"/>
              <w:jc w:val="both"/>
              <w:rPr>
                <w:rFonts w:asciiTheme="minorEastAsia" w:eastAsiaTheme="minorEastAsia" w:hAnsiTheme="minorEastAsia" w:cs="仿宋" w:hint="eastAsia"/>
                <w:spacing w:val="-11"/>
                <w:sz w:val="24"/>
                <w:szCs w:val="24"/>
              </w:rPr>
            </w:pPr>
            <w:r>
              <w:rPr>
                <w:rFonts w:asciiTheme="minorEastAsia" w:eastAsiaTheme="minorEastAsia" w:hAnsiTheme="minorEastAsia" w:cs="仿宋" w:hint="eastAsia"/>
                <w:spacing w:val="-11"/>
                <w:sz w:val="24"/>
                <w:szCs w:val="24"/>
              </w:rPr>
              <w:t>小微企业（监狱企业视同小微企业）价格扣除和失信企业报价加成或者扣分：一、小微企业（监狱企业视同小微企业）价格扣除</w:t>
            </w:r>
          </w:p>
          <w:p w14:paraId="439B00CD" w14:textId="77777777" w:rsidR="000D55CC" w:rsidRDefault="00000000">
            <w:pPr>
              <w:pStyle w:val="ac"/>
              <w:spacing w:after="0"/>
              <w:ind w:firstLineChars="200" w:firstLine="458"/>
              <w:jc w:val="both"/>
              <w:rPr>
                <w:rFonts w:asciiTheme="minorEastAsia" w:eastAsiaTheme="minorEastAsia" w:hAnsiTheme="minorEastAsia" w:cs="仿宋" w:hint="eastAsia"/>
                <w:spacing w:val="-11"/>
                <w:sz w:val="24"/>
                <w:szCs w:val="24"/>
              </w:rPr>
            </w:pPr>
            <w:r>
              <w:rPr>
                <w:rFonts w:asciiTheme="minorEastAsia" w:eastAsiaTheme="minorEastAsia" w:hAnsiTheme="minorEastAsia" w:cs="仿宋" w:hint="eastAsia"/>
                <w:spacing w:val="-11"/>
                <w:sz w:val="24"/>
                <w:szCs w:val="24"/>
              </w:rPr>
              <w:t>1.根据《政府采购促进中小企业发展管理办法》（财库〔2020〕46 号）的规定，对小型和微型企业产品的价格给10%的价格扣除，用扣除后的价格参与评审。</w:t>
            </w:r>
          </w:p>
          <w:p w14:paraId="2C7A8C18" w14:textId="77777777" w:rsidR="000D55CC" w:rsidRDefault="00000000">
            <w:pPr>
              <w:pStyle w:val="ac"/>
              <w:spacing w:after="0"/>
              <w:ind w:firstLineChars="200" w:firstLine="458"/>
              <w:jc w:val="both"/>
              <w:rPr>
                <w:rFonts w:asciiTheme="minorEastAsia" w:eastAsiaTheme="minorEastAsia" w:hAnsiTheme="minorEastAsia" w:hint="eastAsia"/>
                <w:sz w:val="24"/>
                <w:szCs w:val="24"/>
              </w:rPr>
            </w:pPr>
            <w:r>
              <w:rPr>
                <w:rFonts w:asciiTheme="minorEastAsia" w:eastAsiaTheme="minorEastAsia" w:hAnsiTheme="minorEastAsia" w:cs="仿宋" w:hint="eastAsia"/>
                <w:spacing w:val="-11"/>
                <w:sz w:val="24"/>
                <w:szCs w:val="24"/>
              </w:rPr>
              <w:t>2、参加政府采购活动的中小企业应当提供《中小企业声明函》。</w:t>
            </w:r>
          </w:p>
        </w:tc>
      </w:tr>
    </w:tbl>
    <w:p w14:paraId="38F228C3" w14:textId="77777777" w:rsidR="000D55CC" w:rsidRDefault="00000000">
      <w:pPr>
        <w:spacing w:before="18" w:line="218" w:lineRule="auto"/>
        <w:ind w:left="549"/>
        <w:outlineLvl w:val="6"/>
        <w:rPr>
          <w:rFonts w:asciiTheme="minorEastAsia" w:eastAsiaTheme="minorEastAsia" w:hAnsiTheme="minorEastAsia" w:cs="仿宋" w:hint="eastAsia"/>
          <w:spacing w:val="-1"/>
          <w:sz w:val="24"/>
          <w:szCs w:val="24"/>
          <w14:textOutline w14:w="4356" w14:cap="flat" w14:cmpd="sng" w14:algn="ctr">
            <w14:solidFill>
              <w14:srgbClr w14:val="000000"/>
            </w14:solidFill>
            <w14:prstDash w14:val="solid"/>
            <w14:miter w14:lim="0"/>
          </w14:textOutline>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1. 评审方法：</w:t>
      </w:r>
    </w:p>
    <w:p w14:paraId="3D12967C" w14:textId="77777777" w:rsidR="000D55CC" w:rsidRDefault="00000000">
      <w:pPr>
        <w:spacing w:before="78" w:line="364" w:lineRule="auto"/>
        <w:ind w:right="112" w:firstLineChars="200" w:firstLine="488"/>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本</w:t>
      </w:r>
      <w:r>
        <w:rPr>
          <w:rFonts w:asciiTheme="minorEastAsia" w:eastAsiaTheme="minorEastAsia" w:hAnsiTheme="minorEastAsia" w:cs="仿宋"/>
          <w:spacing w:val="2"/>
          <w:sz w:val="24"/>
          <w:szCs w:val="24"/>
        </w:rPr>
        <w:t>次评审采用综合评分法。磋商小组会对通过资格审查、符合性审查的响应文件，按照</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本章规定的评分标准进行打分，并按评审得分由高到低顺序推荐成交候选人；评审得分</w:t>
      </w:r>
      <w:r>
        <w:rPr>
          <w:rFonts w:asciiTheme="minorEastAsia" w:eastAsiaTheme="minorEastAsia" w:hAnsiTheme="minorEastAsia" w:cs="仿宋"/>
          <w:sz w:val="24"/>
          <w:szCs w:val="24"/>
        </w:rPr>
        <w:t xml:space="preserve">相同 </w:t>
      </w:r>
      <w:r>
        <w:rPr>
          <w:rFonts w:asciiTheme="minorEastAsia" w:eastAsiaTheme="minorEastAsia" w:hAnsiTheme="minorEastAsia" w:cs="仿宋"/>
          <w:spacing w:val="-2"/>
          <w:sz w:val="24"/>
          <w:szCs w:val="24"/>
        </w:rPr>
        <w:t>的</w:t>
      </w:r>
      <w:r>
        <w:rPr>
          <w:rFonts w:asciiTheme="minorEastAsia" w:eastAsiaTheme="minorEastAsia" w:hAnsiTheme="minorEastAsia" w:cs="仿宋"/>
          <w:spacing w:val="-1"/>
          <w:sz w:val="24"/>
          <w:szCs w:val="24"/>
        </w:rPr>
        <w:t>，按最后报价由低到高顺序排列。评审得分且最后报价相同的， 按技术部分得分由高到低</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4"/>
          <w:sz w:val="24"/>
          <w:szCs w:val="24"/>
        </w:rPr>
        <w:t>的顺</w:t>
      </w:r>
      <w:r>
        <w:rPr>
          <w:rFonts w:asciiTheme="minorEastAsia" w:eastAsiaTheme="minorEastAsia" w:hAnsiTheme="minorEastAsia" w:cs="仿宋"/>
          <w:spacing w:val="-3"/>
          <w:sz w:val="24"/>
          <w:szCs w:val="24"/>
        </w:rPr>
        <w:t>序</w:t>
      </w:r>
      <w:r>
        <w:rPr>
          <w:rFonts w:asciiTheme="minorEastAsia" w:eastAsiaTheme="minorEastAsia" w:hAnsiTheme="minorEastAsia" w:cs="仿宋"/>
          <w:spacing w:val="-2"/>
          <w:sz w:val="24"/>
          <w:szCs w:val="24"/>
        </w:rPr>
        <w:t>推荐。</w:t>
      </w:r>
    </w:p>
    <w:p w14:paraId="0D23DE21" w14:textId="77777777" w:rsidR="000D55CC" w:rsidRDefault="00000000">
      <w:pPr>
        <w:spacing w:before="18" w:line="218" w:lineRule="auto"/>
        <w:ind w:left="549"/>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lastRenderedPageBreak/>
        <w:t>2.</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评审</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标准</w:t>
      </w:r>
    </w:p>
    <w:p w14:paraId="340D4B9D" w14:textId="77777777" w:rsidR="000D55CC" w:rsidRDefault="00000000">
      <w:pPr>
        <w:spacing w:before="78" w:line="218" w:lineRule="auto"/>
        <w:ind w:left="604"/>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2.1 资格审</w:t>
      </w:r>
      <w:r>
        <w:rPr>
          <w:rFonts w:asciiTheme="minorEastAsia" w:eastAsiaTheme="minorEastAsia" w:hAnsiTheme="minorEastAsia" w:cs="仿宋"/>
          <w:sz w:val="24"/>
          <w:szCs w:val="24"/>
        </w:rPr>
        <w:t>查标准</w:t>
      </w:r>
    </w:p>
    <w:p w14:paraId="7D1AA5A4" w14:textId="77777777" w:rsidR="000D55CC" w:rsidRDefault="00000000">
      <w:pPr>
        <w:spacing w:before="184" w:line="360" w:lineRule="auto"/>
        <w:ind w:left="147" w:right="112" w:firstLine="473"/>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资格审查标准：依据法律法规和磋商文件的规定，对响应文件中的</w:t>
      </w:r>
      <w:r>
        <w:rPr>
          <w:rFonts w:asciiTheme="minorEastAsia" w:eastAsiaTheme="minorEastAsia" w:hAnsiTheme="minorEastAsia" w:cs="仿宋"/>
          <w:spacing w:val="1"/>
          <w:sz w:val="24"/>
          <w:szCs w:val="24"/>
        </w:rPr>
        <w:t>资格证明文件等进行</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4"/>
          <w:sz w:val="24"/>
          <w:szCs w:val="24"/>
        </w:rPr>
        <w:t>审查，以确</w:t>
      </w:r>
      <w:r>
        <w:rPr>
          <w:rFonts w:asciiTheme="minorEastAsia" w:eastAsiaTheme="minorEastAsia" w:hAnsiTheme="minorEastAsia" w:cs="仿宋"/>
          <w:spacing w:val="-3"/>
          <w:sz w:val="24"/>
          <w:szCs w:val="24"/>
        </w:rPr>
        <w:t>定</w:t>
      </w:r>
      <w:r>
        <w:rPr>
          <w:rFonts w:asciiTheme="minorEastAsia" w:eastAsiaTheme="minorEastAsia" w:hAnsiTheme="minorEastAsia" w:cs="仿宋"/>
          <w:spacing w:val="-2"/>
          <w:sz w:val="24"/>
          <w:szCs w:val="24"/>
        </w:rPr>
        <w:t>供应商是否具备磋商资格；见评审办法前附表。</w:t>
      </w:r>
    </w:p>
    <w:p w14:paraId="02517C18" w14:textId="77777777" w:rsidR="000D55CC" w:rsidRDefault="00000000">
      <w:pPr>
        <w:spacing w:before="2" w:line="215" w:lineRule="auto"/>
        <w:ind w:left="604"/>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2.2 符合性审查</w:t>
      </w:r>
      <w:r>
        <w:rPr>
          <w:rFonts w:asciiTheme="minorEastAsia" w:eastAsiaTheme="minorEastAsia" w:hAnsiTheme="minorEastAsia" w:cs="仿宋"/>
          <w:sz w:val="24"/>
          <w:szCs w:val="24"/>
        </w:rPr>
        <w:t>标准</w:t>
      </w:r>
    </w:p>
    <w:p w14:paraId="0B124D69" w14:textId="77777777" w:rsidR="000D55CC" w:rsidRDefault="00000000">
      <w:pPr>
        <w:spacing w:before="187" w:line="360" w:lineRule="auto"/>
        <w:ind w:left="136" w:right="112" w:firstLine="478"/>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符合性审查标准：依据磋商文件的规定，从响应文件的有效性、完整性和对磋商文</w:t>
      </w:r>
      <w:r>
        <w:rPr>
          <w:rFonts w:asciiTheme="minorEastAsia" w:eastAsiaTheme="minorEastAsia" w:hAnsiTheme="minorEastAsia" w:cs="仿宋"/>
          <w:spacing w:val="1"/>
          <w:sz w:val="24"/>
          <w:szCs w:val="24"/>
        </w:rPr>
        <w:t>件</w:t>
      </w:r>
      <w:r>
        <w:rPr>
          <w:rFonts w:asciiTheme="minorEastAsia" w:eastAsiaTheme="minorEastAsia" w:hAnsiTheme="minorEastAsia" w:cs="仿宋"/>
          <w:sz w:val="24"/>
          <w:szCs w:val="24"/>
        </w:rPr>
        <w:t xml:space="preserve">的 </w:t>
      </w:r>
      <w:r>
        <w:rPr>
          <w:rFonts w:asciiTheme="minorEastAsia" w:eastAsiaTheme="minorEastAsia" w:hAnsiTheme="minorEastAsia" w:cs="仿宋"/>
          <w:spacing w:val="-2"/>
          <w:sz w:val="24"/>
          <w:szCs w:val="24"/>
        </w:rPr>
        <w:t>响应程度进行审查，以确定是否对磋</w:t>
      </w:r>
      <w:r>
        <w:rPr>
          <w:rFonts w:asciiTheme="minorEastAsia" w:eastAsiaTheme="minorEastAsia" w:hAnsiTheme="minorEastAsia" w:cs="仿宋"/>
          <w:spacing w:val="-1"/>
          <w:sz w:val="24"/>
          <w:szCs w:val="24"/>
        </w:rPr>
        <w:t>商文件的实质性要求作出响应；见评审办法前附表。</w:t>
      </w:r>
    </w:p>
    <w:p w14:paraId="58305A76" w14:textId="77777777" w:rsidR="000D55CC" w:rsidRDefault="00000000">
      <w:pPr>
        <w:spacing w:line="218" w:lineRule="auto"/>
        <w:ind w:left="604"/>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2.3 分值构成与评</w:t>
      </w:r>
      <w:r>
        <w:rPr>
          <w:rFonts w:asciiTheme="minorEastAsia" w:eastAsiaTheme="minorEastAsia" w:hAnsiTheme="minorEastAsia" w:cs="仿宋"/>
          <w:sz w:val="24"/>
          <w:szCs w:val="24"/>
        </w:rPr>
        <w:t>分标准</w:t>
      </w:r>
    </w:p>
    <w:p w14:paraId="520B3CDE" w14:textId="77777777" w:rsidR="000D55CC" w:rsidRDefault="00000000">
      <w:pPr>
        <w:spacing w:before="185" w:line="219" w:lineRule="auto"/>
        <w:ind w:left="604"/>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2.3.1 分</w:t>
      </w:r>
      <w:r>
        <w:rPr>
          <w:rFonts w:asciiTheme="minorEastAsia" w:eastAsiaTheme="minorEastAsia" w:hAnsiTheme="minorEastAsia" w:cs="仿宋"/>
          <w:sz w:val="24"/>
          <w:szCs w:val="24"/>
        </w:rPr>
        <w:t>值构成</w:t>
      </w:r>
    </w:p>
    <w:p w14:paraId="142B03AB" w14:textId="77777777" w:rsidR="000D55CC" w:rsidRDefault="00000000">
      <w:pPr>
        <w:spacing w:before="184" w:line="217" w:lineRule="auto"/>
        <w:ind w:left="609"/>
        <w:rPr>
          <w:rFonts w:asciiTheme="minorEastAsia" w:eastAsiaTheme="minorEastAsia" w:hAnsiTheme="minorEastAsia" w:cs="仿宋" w:hint="eastAsia"/>
          <w:sz w:val="24"/>
          <w:szCs w:val="24"/>
        </w:rPr>
      </w:pPr>
      <w:r>
        <w:rPr>
          <w:rFonts w:asciiTheme="minorEastAsia" w:eastAsiaTheme="minorEastAsia" w:hAnsiTheme="minorEastAsia" w:cs="仿宋"/>
          <w:spacing w:val="11"/>
          <w:sz w:val="24"/>
          <w:szCs w:val="24"/>
        </w:rPr>
        <w:t>(</w:t>
      </w:r>
      <w:r>
        <w:rPr>
          <w:rFonts w:asciiTheme="minorEastAsia" w:eastAsiaTheme="minorEastAsia" w:hAnsiTheme="minorEastAsia" w:cs="仿宋"/>
          <w:spacing w:val="10"/>
          <w:sz w:val="24"/>
          <w:szCs w:val="24"/>
        </w:rPr>
        <w:t>1)技术部分：见评审办法前附表；</w:t>
      </w:r>
    </w:p>
    <w:p w14:paraId="513863A1" w14:textId="77777777" w:rsidR="000D55CC" w:rsidRDefault="00000000">
      <w:pPr>
        <w:spacing w:before="186" w:line="217" w:lineRule="auto"/>
        <w:ind w:left="609"/>
        <w:rPr>
          <w:rFonts w:asciiTheme="minorEastAsia" w:eastAsiaTheme="minorEastAsia" w:hAnsiTheme="minorEastAsia" w:cs="仿宋" w:hint="eastAsia"/>
          <w:sz w:val="24"/>
          <w:szCs w:val="24"/>
        </w:rPr>
      </w:pPr>
      <w:r>
        <w:rPr>
          <w:rFonts w:asciiTheme="minorEastAsia" w:eastAsiaTheme="minorEastAsia" w:hAnsiTheme="minorEastAsia" w:cs="仿宋"/>
          <w:spacing w:val="19"/>
          <w:sz w:val="24"/>
          <w:szCs w:val="24"/>
        </w:rPr>
        <w:t>(</w:t>
      </w:r>
      <w:r>
        <w:rPr>
          <w:rFonts w:asciiTheme="minorEastAsia" w:eastAsiaTheme="minorEastAsia" w:hAnsiTheme="minorEastAsia" w:cs="仿宋"/>
          <w:spacing w:val="11"/>
          <w:sz w:val="24"/>
          <w:szCs w:val="24"/>
        </w:rPr>
        <w:t>2)报价部分：见评审办法前附表。</w:t>
      </w:r>
    </w:p>
    <w:p w14:paraId="7B52ED47" w14:textId="77777777" w:rsidR="000D55CC" w:rsidRDefault="00000000">
      <w:pPr>
        <w:spacing w:before="185" w:line="218" w:lineRule="auto"/>
        <w:ind w:left="604"/>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2.3.2 评分</w:t>
      </w:r>
      <w:r>
        <w:rPr>
          <w:rFonts w:asciiTheme="minorEastAsia" w:eastAsiaTheme="minorEastAsia" w:hAnsiTheme="minorEastAsia" w:cs="仿宋"/>
          <w:sz w:val="24"/>
          <w:szCs w:val="24"/>
        </w:rPr>
        <w:t>标准</w:t>
      </w:r>
    </w:p>
    <w:p w14:paraId="3765BC2C" w14:textId="77777777" w:rsidR="000D55CC" w:rsidRDefault="00000000">
      <w:pPr>
        <w:spacing w:before="184" w:line="367" w:lineRule="auto"/>
        <w:ind w:left="130" w:right="110" w:firstLine="478"/>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按竞</w:t>
      </w:r>
      <w:r>
        <w:rPr>
          <w:rFonts w:asciiTheme="minorEastAsia" w:eastAsiaTheme="minorEastAsia" w:hAnsiTheme="minorEastAsia" w:cs="仿宋"/>
          <w:spacing w:val="3"/>
          <w:sz w:val="24"/>
          <w:szCs w:val="24"/>
        </w:rPr>
        <w:t>争</w:t>
      </w:r>
      <w:r>
        <w:rPr>
          <w:rFonts w:asciiTheme="minorEastAsia" w:eastAsiaTheme="minorEastAsia" w:hAnsiTheme="minorEastAsia" w:cs="仿宋"/>
          <w:spacing w:val="2"/>
          <w:sz w:val="24"/>
          <w:szCs w:val="24"/>
        </w:rPr>
        <w:t>性磋商文件中规定的评审方法和标准，对资格评审和符合性评审合格的响应文件</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
          <w:sz w:val="24"/>
          <w:szCs w:val="24"/>
        </w:rPr>
        <w:t>进行商务和技术评估，综合比较与评价。</w:t>
      </w:r>
    </w:p>
    <w:p w14:paraId="54F0B5BB" w14:textId="77777777" w:rsidR="000D55CC" w:rsidRDefault="00000000">
      <w:pPr>
        <w:spacing w:before="48" w:line="217" w:lineRule="auto"/>
        <w:ind w:left="476"/>
        <w:rPr>
          <w:rFonts w:asciiTheme="minorEastAsia" w:eastAsiaTheme="minorEastAsia" w:hAnsiTheme="minorEastAsia" w:cs="仿宋" w:hint="eastAsia"/>
          <w:sz w:val="24"/>
          <w:szCs w:val="24"/>
        </w:rPr>
      </w:pPr>
      <w:r>
        <w:rPr>
          <w:rFonts w:asciiTheme="minorEastAsia" w:eastAsiaTheme="minorEastAsia" w:hAnsiTheme="minorEastAsia" w:cs="仿宋"/>
          <w:spacing w:val="-5"/>
          <w:sz w:val="24"/>
          <w:szCs w:val="24"/>
        </w:rPr>
        <w:t>2</w:t>
      </w:r>
      <w:r>
        <w:rPr>
          <w:rFonts w:asciiTheme="minorEastAsia" w:eastAsiaTheme="minorEastAsia" w:hAnsiTheme="minorEastAsia" w:cs="仿宋"/>
          <w:spacing w:val="-4"/>
          <w:sz w:val="24"/>
          <w:szCs w:val="24"/>
        </w:rPr>
        <w:t>.3.3 评审基准价计算方法：见评审办法前附表。</w:t>
      </w:r>
    </w:p>
    <w:p w14:paraId="3178A74B" w14:textId="77777777" w:rsidR="000D55CC" w:rsidRDefault="00000000">
      <w:pPr>
        <w:spacing w:before="78" w:line="218" w:lineRule="auto"/>
        <w:ind w:left="471"/>
        <w:outlineLvl w:val="6"/>
        <w:rPr>
          <w:rFonts w:asciiTheme="minorEastAsia" w:eastAsiaTheme="minorEastAsia" w:hAnsiTheme="minorEastAsia" w:cs="仿宋" w:hint="eastAsia"/>
          <w:spacing w:val="-1"/>
          <w:sz w:val="24"/>
          <w:szCs w:val="24"/>
          <w14:textOutline w14:w="4356" w14:cap="flat" w14:cmpd="sng" w14:algn="ctr">
            <w14:solidFill>
              <w14:srgbClr w14:val="000000"/>
            </w14:solidFill>
            <w14:prstDash w14:val="solid"/>
            <w14:miter w14:lim="0"/>
          </w14:textOutline>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3. 评审程序</w:t>
      </w:r>
    </w:p>
    <w:p w14:paraId="7CB6B259" w14:textId="77777777" w:rsidR="000D55CC" w:rsidRDefault="00000000">
      <w:pPr>
        <w:spacing w:before="78" w:line="218" w:lineRule="auto"/>
        <w:ind w:left="471"/>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3.1</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资格审</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查</w:t>
      </w:r>
    </w:p>
    <w:p w14:paraId="07E4F2D4" w14:textId="77777777" w:rsidR="000D55CC" w:rsidRDefault="00000000">
      <w:pPr>
        <w:spacing w:before="263" w:line="217"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磋商</w:t>
      </w:r>
      <w:r>
        <w:rPr>
          <w:rFonts w:asciiTheme="minorEastAsia" w:eastAsiaTheme="minorEastAsia" w:hAnsiTheme="minorEastAsia" w:cs="仿宋"/>
          <w:spacing w:val="2"/>
          <w:sz w:val="24"/>
          <w:szCs w:val="24"/>
        </w:rPr>
        <w:t>小组依据本章规定的标准对响应文件进行资格审查。有一项不符合评审标准的，响</w:t>
      </w:r>
    </w:p>
    <w:p w14:paraId="7544511B" w14:textId="77777777" w:rsidR="000D55CC" w:rsidRDefault="00000000">
      <w:pPr>
        <w:spacing w:before="186" w:line="218"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应</w:t>
      </w:r>
      <w:r>
        <w:rPr>
          <w:rFonts w:asciiTheme="minorEastAsia" w:eastAsiaTheme="minorEastAsia" w:hAnsiTheme="minorEastAsia" w:cs="仿宋"/>
          <w:spacing w:val="-6"/>
          <w:sz w:val="24"/>
          <w:szCs w:val="24"/>
        </w:rPr>
        <w:t>文件无效。</w:t>
      </w:r>
    </w:p>
    <w:p w14:paraId="58E86B73" w14:textId="77777777" w:rsidR="000D55CC" w:rsidRDefault="00000000">
      <w:pPr>
        <w:spacing w:before="105" w:line="216" w:lineRule="auto"/>
        <w:ind w:left="471"/>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3.2</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符合性</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审查</w:t>
      </w:r>
    </w:p>
    <w:p w14:paraId="676EF151" w14:textId="77777777" w:rsidR="000D55CC" w:rsidRDefault="00000000">
      <w:pPr>
        <w:spacing w:before="185" w:line="359" w:lineRule="auto"/>
        <w:ind w:left="7" w:right="95" w:firstLine="473"/>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磋商小组依据本章规定的标准对资格</w:t>
      </w:r>
      <w:r>
        <w:rPr>
          <w:rFonts w:asciiTheme="minorEastAsia" w:eastAsiaTheme="minorEastAsia" w:hAnsiTheme="minorEastAsia" w:cs="仿宋"/>
          <w:sz w:val="24"/>
          <w:szCs w:val="24"/>
        </w:rPr>
        <w:t xml:space="preserve">审查合格的响应文件进行符合性审查。有一项不符 </w:t>
      </w:r>
      <w:r>
        <w:rPr>
          <w:rFonts w:asciiTheme="minorEastAsia" w:eastAsiaTheme="minorEastAsia" w:hAnsiTheme="minorEastAsia" w:cs="仿宋"/>
          <w:spacing w:val="-6"/>
          <w:sz w:val="24"/>
          <w:szCs w:val="24"/>
        </w:rPr>
        <w:t>合评审</w:t>
      </w:r>
      <w:r>
        <w:rPr>
          <w:rFonts w:asciiTheme="minorEastAsia" w:eastAsiaTheme="minorEastAsia" w:hAnsiTheme="minorEastAsia" w:cs="仿宋"/>
          <w:spacing w:val="-3"/>
          <w:sz w:val="24"/>
          <w:szCs w:val="24"/>
        </w:rPr>
        <w:t>标准的，响应文件无效。</w:t>
      </w:r>
    </w:p>
    <w:p w14:paraId="262CA8C3" w14:textId="77777777" w:rsidR="000D55CC" w:rsidRDefault="00000000">
      <w:pPr>
        <w:spacing w:before="105" w:line="216" w:lineRule="auto"/>
        <w:ind w:left="471"/>
        <w:outlineLvl w:val="6"/>
        <w:rPr>
          <w:rFonts w:asciiTheme="minorEastAsia" w:eastAsiaTheme="minorEastAsia" w:hAnsiTheme="minorEastAsia" w:cs="仿宋" w:hint="eastAsia"/>
          <w:spacing w:val="-1"/>
          <w:sz w:val="24"/>
          <w:szCs w:val="24"/>
          <w14:textOutline w14:w="4356" w14:cap="flat" w14:cmpd="sng" w14:algn="ctr">
            <w14:solidFill>
              <w14:srgbClr w14:val="000000"/>
            </w14:solidFill>
            <w14:prstDash w14:val="solid"/>
            <w14:miter w14:lim="0"/>
          </w14:textOutline>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3.3 磋商</w:t>
      </w:r>
    </w:p>
    <w:p w14:paraId="1A530FBE" w14:textId="77777777" w:rsidR="000D55CC" w:rsidRDefault="00000000">
      <w:pPr>
        <w:spacing w:line="360" w:lineRule="auto"/>
        <w:ind w:left="1" w:right="44" w:firstLine="476"/>
        <w:rPr>
          <w:rFonts w:asciiTheme="minorEastAsia" w:eastAsiaTheme="minorEastAsia" w:hAnsiTheme="minorEastAsia" w:cs="仿宋" w:hint="eastAsia"/>
          <w:spacing w:val="-1"/>
          <w:sz w:val="24"/>
          <w:szCs w:val="24"/>
        </w:rPr>
      </w:pPr>
      <w:r>
        <w:rPr>
          <w:rFonts w:asciiTheme="minorEastAsia" w:eastAsiaTheme="minorEastAsia" w:hAnsiTheme="minorEastAsia" w:cs="仿宋"/>
          <w:spacing w:val="-1"/>
          <w:sz w:val="24"/>
          <w:szCs w:val="24"/>
        </w:rPr>
        <w:t>3.3.1 磋商小组所有成员集中与通过资格审查、符合性审查的单一供应商分别进行磋 商。在磋商中，磋商的任何一方不得透露与磋商有关的其他供应商的技术资料、价格、折扣 和其他信息。</w:t>
      </w:r>
    </w:p>
    <w:p w14:paraId="7F8FA9C3" w14:textId="77777777" w:rsidR="000D55CC" w:rsidRDefault="00000000">
      <w:pPr>
        <w:spacing w:line="360" w:lineRule="auto"/>
        <w:ind w:left="1" w:right="44" w:firstLine="47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3.3.2 磋商文件有实质性变动的，磋商小组将以书面形式通知所有参加磋商的供应商。 但不得对涉及竞争的公平、公正性内容进行修改、变动</w:t>
      </w:r>
      <w:r>
        <w:rPr>
          <w:rFonts w:asciiTheme="minorEastAsia" w:eastAsiaTheme="minorEastAsia" w:hAnsiTheme="minorEastAsia" w:cs="仿宋"/>
          <w:sz w:val="24"/>
          <w:szCs w:val="24"/>
        </w:rPr>
        <w:t>。</w:t>
      </w:r>
    </w:p>
    <w:p w14:paraId="45709174" w14:textId="77777777" w:rsidR="000D55CC" w:rsidRDefault="00000000">
      <w:pPr>
        <w:spacing w:line="360" w:lineRule="auto"/>
        <w:ind w:left="24" w:right="12" w:firstLine="454"/>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lastRenderedPageBreak/>
        <w:t>3.3.3 为有助于对响应文件的审查、评价和比较，磋商小</w:t>
      </w:r>
      <w:r>
        <w:rPr>
          <w:rFonts w:asciiTheme="minorEastAsia" w:eastAsiaTheme="minorEastAsia" w:hAnsiTheme="minorEastAsia" w:cs="仿宋"/>
          <w:spacing w:val="1"/>
          <w:sz w:val="24"/>
          <w:szCs w:val="24"/>
        </w:rPr>
        <w:t>组可对供应商分别进行技术询</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6"/>
          <w:sz w:val="24"/>
          <w:szCs w:val="24"/>
        </w:rPr>
        <w:t>问、澄清</w:t>
      </w:r>
      <w:r>
        <w:rPr>
          <w:rFonts w:asciiTheme="minorEastAsia" w:eastAsiaTheme="minorEastAsia" w:hAnsiTheme="minorEastAsia" w:cs="仿宋"/>
          <w:spacing w:val="-5"/>
          <w:sz w:val="24"/>
          <w:szCs w:val="24"/>
        </w:rPr>
        <w:t>，</w:t>
      </w:r>
      <w:r>
        <w:rPr>
          <w:rFonts w:asciiTheme="minorEastAsia" w:eastAsiaTheme="minorEastAsia" w:hAnsiTheme="minorEastAsia" w:cs="仿宋"/>
          <w:spacing w:val="-3"/>
          <w:sz w:val="24"/>
          <w:szCs w:val="24"/>
        </w:rPr>
        <w:t>有关要求和答复均现场进行。</w:t>
      </w:r>
    </w:p>
    <w:p w14:paraId="0A88F379" w14:textId="77777777" w:rsidR="000D55CC" w:rsidRDefault="00000000">
      <w:pPr>
        <w:spacing w:line="360" w:lineRule="auto"/>
        <w:ind w:left="4" w:right="1" w:firstLine="474"/>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3.3.4 磋商小组在对响应文件的有效性、完整性和响应程</w:t>
      </w:r>
      <w:r>
        <w:rPr>
          <w:rFonts w:asciiTheme="minorEastAsia" w:eastAsiaTheme="minorEastAsia" w:hAnsiTheme="minorEastAsia" w:cs="仿宋"/>
          <w:spacing w:val="1"/>
          <w:sz w:val="24"/>
          <w:szCs w:val="24"/>
        </w:rPr>
        <w:t>度进行审查时，可以要求供应</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商对响应文件中含义不明确、同类问题表述不一致或者有明显文字和计算错误的内</w:t>
      </w:r>
      <w:r>
        <w:rPr>
          <w:rFonts w:asciiTheme="minorEastAsia" w:eastAsiaTheme="minorEastAsia" w:hAnsiTheme="minorEastAsia" w:cs="仿宋"/>
          <w:spacing w:val="1"/>
          <w:sz w:val="24"/>
          <w:szCs w:val="24"/>
        </w:rPr>
        <w:t>容</w:t>
      </w:r>
      <w:r>
        <w:rPr>
          <w:rFonts w:asciiTheme="minorEastAsia" w:eastAsiaTheme="minorEastAsia" w:hAnsiTheme="minorEastAsia" w:cs="仿宋"/>
          <w:sz w:val="24"/>
          <w:szCs w:val="24"/>
        </w:rPr>
        <w:t xml:space="preserve">等作出 </w:t>
      </w:r>
      <w:r>
        <w:rPr>
          <w:rFonts w:asciiTheme="minorEastAsia" w:eastAsiaTheme="minorEastAsia" w:hAnsiTheme="minorEastAsia" w:cs="仿宋"/>
          <w:spacing w:val="-2"/>
          <w:sz w:val="24"/>
          <w:szCs w:val="24"/>
        </w:rPr>
        <w:t>必要的澄清</w:t>
      </w:r>
      <w:r>
        <w:rPr>
          <w:rFonts w:asciiTheme="minorEastAsia" w:eastAsiaTheme="minorEastAsia" w:hAnsiTheme="minorEastAsia" w:cs="仿宋"/>
          <w:spacing w:val="-1"/>
          <w:sz w:val="24"/>
          <w:szCs w:val="24"/>
        </w:rPr>
        <w:t>、说明或者更正。 供应商的澄清、说明或者更正不得超出响应文件的范围或者改</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变响应文件的实质性内容。磋商小</w:t>
      </w:r>
      <w:r>
        <w:rPr>
          <w:rFonts w:asciiTheme="minorEastAsia" w:eastAsiaTheme="minorEastAsia" w:hAnsiTheme="minorEastAsia" w:cs="仿宋"/>
          <w:spacing w:val="-1"/>
          <w:sz w:val="24"/>
          <w:szCs w:val="24"/>
        </w:rPr>
        <w:t>组不接受供应商主动提出的澄清、说明或补正。</w:t>
      </w:r>
    </w:p>
    <w:p w14:paraId="42F124C0" w14:textId="77777777" w:rsidR="000D55CC" w:rsidRDefault="00000000">
      <w:pPr>
        <w:spacing w:before="1" w:line="217" w:lineRule="auto"/>
        <w:ind w:left="478"/>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3.</w:t>
      </w:r>
      <w:r>
        <w:rPr>
          <w:rFonts w:asciiTheme="minorEastAsia" w:eastAsiaTheme="minorEastAsia" w:hAnsiTheme="minorEastAsia" w:cs="仿宋"/>
          <w:spacing w:val="-5"/>
          <w:sz w:val="24"/>
          <w:szCs w:val="24"/>
        </w:rPr>
        <w:t>3</w:t>
      </w:r>
      <w:r>
        <w:rPr>
          <w:rFonts w:asciiTheme="minorEastAsia" w:eastAsiaTheme="minorEastAsia" w:hAnsiTheme="minorEastAsia" w:cs="仿宋"/>
          <w:spacing w:val="-3"/>
          <w:sz w:val="24"/>
          <w:szCs w:val="24"/>
        </w:rPr>
        <w:t>.5 供应商的书面澄清、说明和补正属于响应文件的组成部分。</w:t>
      </w:r>
    </w:p>
    <w:p w14:paraId="381BB1A4" w14:textId="77777777" w:rsidR="000D55CC" w:rsidRDefault="00000000">
      <w:pPr>
        <w:spacing w:before="185" w:line="360" w:lineRule="auto"/>
        <w:ind w:right="12" w:firstLine="477"/>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3.3.6 磋商小组将要求所有供应商在规定时间内进行最后</w:t>
      </w:r>
      <w:r>
        <w:rPr>
          <w:rFonts w:asciiTheme="minorEastAsia" w:eastAsiaTheme="minorEastAsia" w:hAnsiTheme="minorEastAsia" w:cs="仿宋"/>
          <w:spacing w:val="1"/>
          <w:sz w:val="24"/>
          <w:szCs w:val="24"/>
        </w:rPr>
        <w:t>报价，并对响应文件及供应商</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按要求提交的澄清、说明或补正进行综合比较和评价</w:t>
      </w:r>
      <w:r>
        <w:rPr>
          <w:rFonts w:asciiTheme="minorEastAsia" w:eastAsiaTheme="minorEastAsia" w:hAnsiTheme="minorEastAsia" w:cs="仿宋"/>
          <w:sz w:val="24"/>
          <w:szCs w:val="24"/>
        </w:rPr>
        <w:t>。</w:t>
      </w:r>
    </w:p>
    <w:p w14:paraId="197ABCE4" w14:textId="77777777" w:rsidR="000D55CC" w:rsidRDefault="00000000">
      <w:pPr>
        <w:spacing w:before="1" w:line="360" w:lineRule="auto"/>
        <w:ind w:right="2" w:firstLine="478"/>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3.3.7</w:t>
      </w:r>
      <w:r>
        <w:rPr>
          <w:rFonts w:asciiTheme="minorEastAsia" w:eastAsiaTheme="minorEastAsia" w:hAnsiTheme="minorEastAsia" w:cs="仿宋"/>
          <w:spacing w:val="5"/>
          <w:sz w:val="24"/>
          <w:szCs w:val="24"/>
        </w:rPr>
        <w:t xml:space="preserve"> </w:t>
      </w:r>
      <w:r>
        <w:rPr>
          <w:rFonts w:asciiTheme="minorEastAsia" w:eastAsiaTheme="minorEastAsia" w:hAnsiTheme="minorEastAsia" w:cs="仿宋"/>
          <w:spacing w:val="4"/>
          <w:sz w:val="24"/>
          <w:szCs w:val="24"/>
        </w:rPr>
        <w:t>供应商不得哄抬报价，也不应低于成本价(或进价) 报价。磋商小组认为供应商</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的最后报价明显低于其他通过符合性审查供应商的最后报价，有可能影响产品质量或者不</w:t>
      </w:r>
      <w:r>
        <w:rPr>
          <w:rFonts w:asciiTheme="minorEastAsia" w:eastAsiaTheme="minorEastAsia" w:hAnsiTheme="minorEastAsia" w:cs="仿宋"/>
          <w:sz w:val="24"/>
          <w:szCs w:val="24"/>
        </w:rPr>
        <w:t xml:space="preserve">能 </w:t>
      </w:r>
      <w:r>
        <w:rPr>
          <w:rFonts w:asciiTheme="minorEastAsia" w:eastAsiaTheme="minorEastAsia" w:hAnsiTheme="minorEastAsia" w:cs="仿宋"/>
          <w:spacing w:val="12"/>
          <w:sz w:val="24"/>
          <w:szCs w:val="24"/>
        </w:rPr>
        <w:t>诚</w:t>
      </w:r>
      <w:r>
        <w:rPr>
          <w:rFonts w:asciiTheme="minorEastAsia" w:eastAsiaTheme="minorEastAsia" w:hAnsiTheme="minorEastAsia" w:cs="仿宋"/>
          <w:spacing w:val="8"/>
          <w:sz w:val="24"/>
          <w:szCs w:val="24"/>
        </w:rPr>
        <w:t>信履约的，应当要求其在评审现场合理的时间内提供书面说明，必要时提交相关证明材</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料；供应商不能证明其</w:t>
      </w:r>
      <w:r>
        <w:rPr>
          <w:rFonts w:asciiTheme="minorEastAsia" w:eastAsiaTheme="minorEastAsia" w:hAnsiTheme="minorEastAsia" w:cs="仿宋"/>
          <w:spacing w:val="-1"/>
          <w:sz w:val="24"/>
          <w:szCs w:val="24"/>
        </w:rPr>
        <w:t>报价合理性的，磋商小组应当将其响应文件作为无效处理。</w:t>
      </w:r>
    </w:p>
    <w:p w14:paraId="14AD4847" w14:textId="77777777" w:rsidR="000D55CC" w:rsidRDefault="00000000">
      <w:pPr>
        <w:spacing w:line="217" w:lineRule="auto"/>
        <w:ind w:left="471"/>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3.4综合</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比较与评价</w:t>
      </w:r>
    </w:p>
    <w:p w14:paraId="56BA9047" w14:textId="77777777" w:rsidR="000D55CC" w:rsidRDefault="00000000">
      <w:pPr>
        <w:spacing w:before="185" w:line="367" w:lineRule="auto"/>
        <w:ind w:firstLine="481"/>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(1) 经磋商确定最终采购需求和提交最后报价的供应商后，磋商小组按本章第 2.3.</w:t>
      </w:r>
      <w:r>
        <w:rPr>
          <w:rFonts w:asciiTheme="minorEastAsia" w:eastAsiaTheme="minorEastAsia" w:hAnsiTheme="minorEastAsia" w:cs="仿宋"/>
          <w:sz w:val="24"/>
          <w:szCs w:val="24"/>
        </w:rPr>
        <w:t xml:space="preserve">2 款 </w:t>
      </w:r>
      <w:r>
        <w:rPr>
          <w:rFonts w:asciiTheme="minorEastAsia" w:eastAsiaTheme="minorEastAsia" w:hAnsiTheme="minorEastAsia" w:cs="仿宋"/>
          <w:spacing w:val="-2"/>
          <w:sz w:val="24"/>
          <w:szCs w:val="24"/>
        </w:rPr>
        <w:t>规定的量化因素和分值进行打分，并计</w:t>
      </w:r>
      <w:r>
        <w:rPr>
          <w:rFonts w:asciiTheme="minorEastAsia" w:eastAsiaTheme="minorEastAsia" w:hAnsiTheme="minorEastAsia" w:cs="仿宋"/>
          <w:spacing w:val="-1"/>
          <w:sz w:val="24"/>
          <w:szCs w:val="24"/>
        </w:rPr>
        <w:t>算出供应商的评审总得分。</w:t>
      </w:r>
    </w:p>
    <w:p w14:paraId="4E3DCE61" w14:textId="77777777" w:rsidR="000D55CC" w:rsidRDefault="00000000">
      <w:pPr>
        <w:spacing w:before="48" w:line="217"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(2) 技术部分得分由磋商小组成员独立评分， 计算各供应商得分的算术平均值计入各</w:t>
      </w:r>
      <w:r>
        <w:rPr>
          <w:rFonts w:asciiTheme="minorEastAsia" w:eastAsiaTheme="minorEastAsia" w:hAnsiTheme="minorEastAsia" w:cs="仿宋"/>
          <w:sz w:val="24"/>
          <w:szCs w:val="24"/>
        </w:rPr>
        <w:t>供</w:t>
      </w:r>
    </w:p>
    <w:p w14:paraId="3423503B" w14:textId="77777777" w:rsidR="000D55CC" w:rsidRDefault="00000000">
      <w:pPr>
        <w:spacing w:before="185" w:line="217"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应商总分。 评分分值计算保留小数点后两位，小数点后第三位“四舍五入</w:t>
      </w:r>
      <w:r>
        <w:rPr>
          <w:rFonts w:asciiTheme="minorEastAsia" w:eastAsiaTheme="minorEastAsia" w:hAnsiTheme="minorEastAsia" w:cs="仿宋"/>
          <w:spacing w:val="-3"/>
          <w:sz w:val="24"/>
          <w:szCs w:val="24"/>
        </w:rPr>
        <w:t>”</w:t>
      </w:r>
      <w:r>
        <w:rPr>
          <w:rFonts w:asciiTheme="minorEastAsia" w:eastAsiaTheme="minorEastAsia" w:hAnsiTheme="minorEastAsia" w:cs="仿宋"/>
          <w:sz w:val="24"/>
          <w:szCs w:val="24"/>
        </w:rPr>
        <w:t>。</w:t>
      </w:r>
    </w:p>
    <w:p w14:paraId="49C9BDFA" w14:textId="77777777" w:rsidR="000D55CC" w:rsidRDefault="00000000">
      <w:pPr>
        <w:spacing w:before="107" w:line="217" w:lineRule="auto"/>
        <w:ind w:left="470"/>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3.5供</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应商有以下情形之一的，取消其磋商资格：</w:t>
      </w:r>
    </w:p>
    <w:p w14:paraId="5B89F1CA" w14:textId="77777777" w:rsidR="000D55CC" w:rsidRDefault="00000000">
      <w:pPr>
        <w:spacing w:before="264" w:line="215"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(1)串通报价或弄虚作假或有其他违法行为的</w:t>
      </w:r>
      <w:r>
        <w:rPr>
          <w:rFonts w:asciiTheme="minorEastAsia" w:eastAsiaTheme="minorEastAsia" w:hAnsiTheme="minorEastAsia" w:cs="仿宋"/>
          <w:spacing w:val="7"/>
          <w:sz w:val="24"/>
          <w:szCs w:val="24"/>
        </w:rPr>
        <w:t>；</w:t>
      </w:r>
    </w:p>
    <w:p w14:paraId="560DC7A5" w14:textId="77777777" w:rsidR="000D55CC" w:rsidRDefault="00000000">
      <w:pPr>
        <w:spacing w:before="189" w:line="217"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w:t>
      </w:r>
      <w:r>
        <w:rPr>
          <w:rFonts w:asciiTheme="minorEastAsia" w:eastAsiaTheme="minorEastAsia" w:hAnsiTheme="minorEastAsia" w:cs="仿宋"/>
          <w:spacing w:val="9"/>
          <w:sz w:val="24"/>
          <w:szCs w:val="24"/>
        </w:rPr>
        <w:t>2)不按磋商小组要求澄清、说明或补正的。</w:t>
      </w:r>
    </w:p>
    <w:p w14:paraId="69B0E90B" w14:textId="77777777" w:rsidR="000D55CC" w:rsidRDefault="00000000">
      <w:pPr>
        <w:spacing w:before="106" w:line="217" w:lineRule="auto"/>
        <w:ind w:left="470"/>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3.6</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响应文件如果出现计</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算或表达上的错误，修正错误的原则如下：</w:t>
      </w:r>
    </w:p>
    <w:p w14:paraId="42E93E9C" w14:textId="77777777" w:rsidR="000D55CC" w:rsidRDefault="00000000">
      <w:pPr>
        <w:spacing w:before="184" w:line="217"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(1)</w:t>
      </w:r>
      <w:r>
        <w:rPr>
          <w:rFonts w:asciiTheme="minorEastAsia" w:eastAsiaTheme="minorEastAsia" w:hAnsiTheme="minorEastAsia" w:cs="仿宋"/>
          <w:spacing w:val="7"/>
          <w:sz w:val="24"/>
          <w:szCs w:val="24"/>
        </w:rPr>
        <w:t>响</w:t>
      </w:r>
      <w:r>
        <w:rPr>
          <w:rFonts w:asciiTheme="minorEastAsia" w:eastAsiaTheme="minorEastAsia" w:hAnsiTheme="minorEastAsia" w:cs="仿宋"/>
          <w:spacing w:val="5"/>
          <w:sz w:val="24"/>
          <w:szCs w:val="24"/>
        </w:rPr>
        <w:t>应文件中报价表内容与响应文件中相应内容不一致的，以报价表为准。</w:t>
      </w:r>
    </w:p>
    <w:p w14:paraId="0913CAEE" w14:textId="77777777" w:rsidR="000D55CC" w:rsidRDefault="00000000">
      <w:pPr>
        <w:spacing w:before="185" w:line="218"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7"/>
          <w:sz w:val="24"/>
          <w:szCs w:val="24"/>
        </w:rPr>
        <w:t>(2)大写金额和小写金额不一致的，以大写金额为准</w:t>
      </w:r>
      <w:r>
        <w:rPr>
          <w:rFonts w:asciiTheme="minorEastAsia" w:eastAsiaTheme="minorEastAsia" w:hAnsiTheme="minorEastAsia" w:cs="仿宋"/>
          <w:spacing w:val="3"/>
          <w:sz w:val="24"/>
          <w:szCs w:val="24"/>
        </w:rPr>
        <w:t>；</w:t>
      </w:r>
    </w:p>
    <w:p w14:paraId="575CC149" w14:textId="77777777" w:rsidR="000D55CC" w:rsidRDefault="00000000">
      <w:pPr>
        <w:spacing w:before="182" w:line="216"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(3)单</w:t>
      </w:r>
      <w:r>
        <w:rPr>
          <w:rFonts w:asciiTheme="minorEastAsia" w:eastAsiaTheme="minorEastAsia" w:hAnsiTheme="minorEastAsia" w:cs="仿宋"/>
          <w:spacing w:val="7"/>
          <w:sz w:val="24"/>
          <w:szCs w:val="24"/>
        </w:rPr>
        <w:t>价</w:t>
      </w:r>
      <w:r>
        <w:rPr>
          <w:rFonts w:asciiTheme="minorEastAsia" w:eastAsiaTheme="minorEastAsia" w:hAnsiTheme="minorEastAsia" w:cs="仿宋"/>
          <w:spacing w:val="4"/>
          <w:sz w:val="24"/>
          <w:szCs w:val="24"/>
        </w:rPr>
        <w:t>金额小数点或者百分比有明显错位的，以报价表的总价为准，并修改单价；</w:t>
      </w:r>
    </w:p>
    <w:p w14:paraId="1C6FE989" w14:textId="77777777" w:rsidR="000D55CC" w:rsidRDefault="00000000">
      <w:pPr>
        <w:spacing w:before="188" w:line="217"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(4</w:t>
      </w:r>
      <w:r>
        <w:rPr>
          <w:rFonts w:asciiTheme="minorEastAsia" w:eastAsiaTheme="minorEastAsia" w:hAnsiTheme="minorEastAsia" w:cs="仿宋"/>
          <w:spacing w:val="6"/>
          <w:sz w:val="24"/>
          <w:szCs w:val="24"/>
        </w:rPr>
        <w:t>)</w:t>
      </w:r>
      <w:r>
        <w:rPr>
          <w:rFonts w:asciiTheme="minorEastAsia" w:eastAsiaTheme="minorEastAsia" w:hAnsiTheme="minorEastAsia" w:cs="仿宋"/>
          <w:spacing w:val="5"/>
          <w:sz w:val="24"/>
          <w:szCs w:val="24"/>
        </w:rPr>
        <w:t>总价金额与按单价汇总金额不一致的，以单价金额计算结果为准；</w:t>
      </w:r>
    </w:p>
    <w:p w14:paraId="0C5EE259" w14:textId="77777777" w:rsidR="000D55CC" w:rsidRDefault="00000000">
      <w:pPr>
        <w:spacing w:before="184" w:line="218"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w:t>
      </w:r>
      <w:r>
        <w:rPr>
          <w:rFonts w:asciiTheme="minorEastAsia" w:eastAsiaTheme="minorEastAsia" w:hAnsiTheme="minorEastAsia" w:cs="仿宋"/>
          <w:spacing w:val="6"/>
          <w:sz w:val="24"/>
          <w:szCs w:val="24"/>
        </w:rPr>
        <w:t>5)对不同文字文本响应文件的解释发生异议的，以中文文本为准。</w:t>
      </w:r>
    </w:p>
    <w:p w14:paraId="2F1E1EF0" w14:textId="77777777" w:rsidR="000D55CC" w:rsidRDefault="00000000">
      <w:pPr>
        <w:spacing w:before="184" w:line="217" w:lineRule="auto"/>
        <w:ind w:left="480"/>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(6) 同时出现两种以上不一致的，按照前款规定的顺序修正。按上述规定修正后的报</w:t>
      </w:r>
      <w:r>
        <w:rPr>
          <w:rFonts w:asciiTheme="minorEastAsia" w:eastAsiaTheme="minorEastAsia" w:hAnsiTheme="minorEastAsia" w:cs="仿宋"/>
          <w:sz w:val="24"/>
          <w:szCs w:val="24"/>
        </w:rPr>
        <w:t>价</w:t>
      </w:r>
    </w:p>
    <w:p w14:paraId="3195B647" w14:textId="77777777" w:rsidR="000D55CC" w:rsidRDefault="00000000">
      <w:pPr>
        <w:spacing w:before="184" w:line="359" w:lineRule="auto"/>
        <w:ind w:left="3" w:right="9" w:hanging="3"/>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经供应商确认后对供应商起约束作用。如果供应商不确认修正后的报价，则其响应文件</w:t>
      </w:r>
      <w:r>
        <w:rPr>
          <w:rFonts w:asciiTheme="minorEastAsia" w:eastAsiaTheme="minorEastAsia" w:hAnsiTheme="minorEastAsia" w:cs="仿宋"/>
          <w:spacing w:val="7"/>
          <w:sz w:val="24"/>
          <w:szCs w:val="24"/>
        </w:rPr>
        <w:t>无</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3"/>
          <w:sz w:val="24"/>
          <w:szCs w:val="24"/>
        </w:rPr>
        <w:t>效。</w:t>
      </w:r>
    </w:p>
    <w:p w14:paraId="577E9A82" w14:textId="77777777" w:rsidR="000D55CC" w:rsidRDefault="00000000">
      <w:pPr>
        <w:spacing w:line="218" w:lineRule="auto"/>
        <w:ind w:left="470"/>
        <w:outlineLvl w:val="6"/>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lastRenderedPageBreak/>
        <w:t>3.7</w:t>
      </w:r>
      <w:r>
        <w:rPr>
          <w:rFonts w:asciiTheme="minorEastAsia" w:eastAsiaTheme="minorEastAsia" w:hAnsiTheme="minorEastAsia" w:cs="仿宋"/>
          <w:spacing w:val="-1"/>
          <w:sz w:val="24"/>
          <w:szCs w:val="24"/>
        </w:rPr>
        <w:t xml:space="preserve"> </w:t>
      </w:r>
      <w:r>
        <w:rPr>
          <w:rFonts w:asciiTheme="minorEastAsia" w:eastAsiaTheme="minorEastAsia" w:hAnsiTheme="minorEastAsia" w:cs="仿宋"/>
          <w:spacing w:val="-1"/>
          <w:sz w:val="24"/>
          <w:szCs w:val="24"/>
          <w14:textOutline w14:w="4356" w14:cap="flat" w14:cmpd="sng" w14:algn="ctr">
            <w14:solidFill>
              <w14:srgbClr w14:val="000000"/>
            </w14:solidFill>
            <w14:prstDash w14:val="solid"/>
            <w14:miter w14:lim="0"/>
          </w14:textOutline>
        </w:rPr>
        <w:t>评审结</w:t>
      </w:r>
      <w:r>
        <w:rPr>
          <w:rFonts w:asciiTheme="minorEastAsia" w:eastAsiaTheme="minorEastAsia" w:hAnsiTheme="minorEastAsia" w:cs="仿宋"/>
          <w:sz w:val="24"/>
          <w:szCs w:val="24"/>
          <w14:textOutline w14:w="4356" w14:cap="flat" w14:cmpd="sng" w14:algn="ctr">
            <w14:solidFill>
              <w14:srgbClr w14:val="000000"/>
            </w14:solidFill>
            <w14:prstDash w14:val="solid"/>
            <w14:miter w14:lim="0"/>
          </w14:textOutline>
        </w:rPr>
        <w:t>果</w:t>
      </w:r>
    </w:p>
    <w:p w14:paraId="2EFA4977" w14:textId="77777777" w:rsidR="000D55CC" w:rsidRDefault="00000000">
      <w:pPr>
        <w:spacing w:before="264" w:line="360" w:lineRule="auto"/>
        <w:ind w:left="8" w:right="94" w:firstLine="469"/>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3</w:t>
      </w:r>
      <w:r>
        <w:rPr>
          <w:rFonts w:asciiTheme="minorEastAsia" w:eastAsiaTheme="minorEastAsia" w:hAnsiTheme="minorEastAsia" w:cs="仿宋"/>
          <w:spacing w:val="-3"/>
          <w:sz w:val="24"/>
          <w:szCs w:val="24"/>
        </w:rPr>
        <w:t>.7.1 磋商小组根据综合评分情况，按照评审得分由高到低顺序推荐 3 名成交候选供应</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6"/>
          <w:sz w:val="24"/>
          <w:szCs w:val="24"/>
        </w:rPr>
        <w:t>商</w:t>
      </w:r>
      <w:r>
        <w:rPr>
          <w:rFonts w:asciiTheme="minorEastAsia" w:eastAsiaTheme="minorEastAsia" w:hAnsiTheme="minorEastAsia" w:cs="仿宋"/>
          <w:spacing w:val="-5"/>
          <w:sz w:val="24"/>
          <w:szCs w:val="24"/>
        </w:rPr>
        <w:t>，并编写评审报告。</w:t>
      </w:r>
    </w:p>
    <w:p w14:paraId="52E124B5" w14:textId="77777777" w:rsidR="000D55CC" w:rsidRDefault="00000000">
      <w:pPr>
        <w:spacing w:before="1" w:line="216" w:lineRule="auto"/>
        <w:ind w:left="477"/>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3.7.2 采购人根据磋商小组提出的书面评审报告和推荐的</w:t>
      </w:r>
      <w:r>
        <w:rPr>
          <w:rFonts w:asciiTheme="minorEastAsia" w:eastAsiaTheme="minorEastAsia" w:hAnsiTheme="minorEastAsia" w:cs="仿宋"/>
          <w:spacing w:val="1"/>
          <w:sz w:val="24"/>
          <w:szCs w:val="24"/>
        </w:rPr>
        <w:t>成交候选人名单，确定成交供</w:t>
      </w:r>
    </w:p>
    <w:p w14:paraId="224A22BA" w14:textId="77777777" w:rsidR="000D55CC" w:rsidRDefault="00000000">
      <w:pPr>
        <w:spacing w:before="186" w:line="219"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应</w:t>
      </w:r>
      <w:r>
        <w:rPr>
          <w:rFonts w:asciiTheme="minorEastAsia" w:eastAsiaTheme="minorEastAsia" w:hAnsiTheme="minorEastAsia" w:cs="仿宋"/>
          <w:spacing w:val="-10"/>
          <w:sz w:val="24"/>
          <w:szCs w:val="24"/>
        </w:rPr>
        <w:t>商。</w:t>
      </w:r>
    </w:p>
    <w:p w14:paraId="1122ED6D" w14:textId="77777777" w:rsidR="000D55CC" w:rsidRDefault="000D55CC">
      <w:pPr>
        <w:rPr>
          <w:rFonts w:asciiTheme="minorEastAsia" w:eastAsiaTheme="minorEastAsia" w:hAnsiTheme="minorEastAsia" w:hint="eastAsia"/>
        </w:rPr>
      </w:pPr>
    </w:p>
    <w:p w14:paraId="03FB1663" w14:textId="77777777" w:rsidR="000D55CC" w:rsidRDefault="000D55CC">
      <w:pPr>
        <w:spacing w:before="354" w:line="222" w:lineRule="auto"/>
        <w:ind w:left="2400"/>
        <w:outlineLvl w:val="0"/>
        <w:rPr>
          <w:rFonts w:asciiTheme="minorEastAsia" w:eastAsiaTheme="minorEastAsia" w:hAnsiTheme="minorEastAsia" w:cs="仿宋" w:hint="eastAsia"/>
          <w:spacing w:val="6"/>
          <w:sz w:val="43"/>
          <w:szCs w:val="43"/>
          <w14:textOutline w14:w="7962" w14:cap="flat" w14:cmpd="sng" w14:algn="ctr">
            <w14:solidFill>
              <w14:srgbClr w14:val="000000"/>
            </w14:solidFill>
            <w14:prstDash w14:val="solid"/>
            <w14:miter w14:lim="0"/>
          </w14:textOutline>
        </w:rPr>
        <w:sectPr w:rsidR="000D55CC">
          <w:pgSz w:w="11907" w:h="16839"/>
          <w:pgMar w:top="1440" w:right="1080" w:bottom="1440" w:left="1080" w:header="567" w:footer="567" w:gutter="0"/>
          <w:cols w:space="720"/>
        </w:sectPr>
      </w:pPr>
      <w:bookmarkStart w:id="10" w:name="_Toc23399"/>
    </w:p>
    <w:p w14:paraId="529698C0" w14:textId="77777777" w:rsidR="000D55CC" w:rsidRDefault="00000000">
      <w:pPr>
        <w:spacing w:before="72" w:line="218" w:lineRule="auto"/>
        <w:ind w:left="2973"/>
        <w:outlineLvl w:val="0"/>
        <w:rPr>
          <w:rFonts w:asciiTheme="minorEastAsia" w:eastAsiaTheme="minorEastAsia" w:hAnsiTheme="minorEastAsia" w:cs="仿宋" w:hint="eastAsia"/>
          <w:b/>
          <w:bCs/>
          <w:sz w:val="32"/>
          <w:szCs w:val="32"/>
          <w:shd w:val="clear" w:color="auto" w:fill="FFFFFF" w:themeFill="background1"/>
        </w:rPr>
      </w:pPr>
      <w:r>
        <w:rPr>
          <w:rFonts w:asciiTheme="minorEastAsia" w:eastAsiaTheme="minorEastAsia" w:hAnsiTheme="minorEastAsia" w:cs="仿宋"/>
          <w:b/>
          <w:bCs/>
          <w:sz w:val="32"/>
          <w:szCs w:val="32"/>
          <w:shd w:val="clear" w:color="auto" w:fill="FFFFFF" w:themeFill="background1"/>
        </w:rPr>
        <w:lastRenderedPageBreak/>
        <w:t>第六章</w:t>
      </w:r>
      <w:r>
        <w:rPr>
          <w:rFonts w:asciiTheme="minorEastAsia" w:eastAsiaTheme="minorEastAsia" w:hAnsiTheme="minorEastAsia" w:cs="仿宋" w:hint="eastAsia"/>
          <w:b/>
          <w:bCs/>
          <w:sz w:val="32"/>
          <w:szCs w:val="32"/>
          <w:shd w:val="clear" w:color="auto" w:fill="FFFFFF" w:themeFill="background1"/>
        </w:rPr>
        <w:t xml:space="preserve">  </w:t>
      </w:r>
      <w:r>
        <w:rPr>
          <w:rFonts w:asciiTheme="minorEastAsia" w:eastAsiaTheme="minorEastAsia" w:hAnsiTheme="minorEastAsia" w:cs="仿宋"/>
          <w:b/>
          <w:bCs/>
          <w:sz w:val="32"/>
          <w:szCs w:val="32"/>
          <w:shd w:val="clear" w:color="auto" w:fill="FFFFFF" w:themeFill="background1"/>
        </w:rPr>
        <w:t>响应文件格式</w:t>
      </w:r>
      <w:bookmarkEnd w:id="10"/>
    </w:p>
    <w:p w14:paraId="766ECDD8" w14:textId="77777777" w:rsidR="000D55CC" w:rsidRDefault="000D55CC">
      <w:pPr>
        <w:spacing w:line="274" w:lineRule="auto"/>
        <w:rPr>
          <w:rFonts w:asciiTheme="minorEastAsia" w:eastAsiaTheme="minorEastAsia" w:hAnsiTheme="minorEastAsia" w:hint="eastAsia"/>
        </w:rPr>
      </w:pPr>
    </w:p>
    <w:p w14:paraId="13DBDE58" w14:textId="77777777" w:rsidR="000D55CC" w:rsidRDefault="000D55CC">
      <w:pPr>
        <w:spacing w:line="275" w:lineRule="auto"/>
        <w:rPr>
          <w:rFonts w:asciiTheme="minorEastAsia" w:eastAsiaTheme="minorEastAsia" w:hAnsiTheme="minorEastAsia" w:hint="eastAsia"/>
        </w:rPr>
      </w:pPr>
    </w:p>
    <w:p w14:paraId="74ED87A5" w14:textId="77777777" w:rsidR="000D55CC" w:rsidRDefault="00000000">
      <w:pPr>
        <w:spacing w:before="195" w:line="300" w:lineRule="auto"/>
        <w:ind w:left="3326" w:hanging="3326"/>
        <w:jc w:val="center"/>
        <w:rPr>
          <w:rFonts w:asciiTheme="minorEastAsia" w:eastAsiaTheme="minorEastAsia" w:hAnsiTheme="minorEastAsia" w:cs="仿宋" w:hint="eastAsia"/>
          <w:sz w:val="44"/>
          <w:szCs w:val="44"/>
        </w:rPr>
      </w:pPr>
      <w:r>
        <w:rPr>
          <w:rFonts w:asciiTheme="minorEastAsia" w:eastAsiaTheme="minorEastAsia" w:hAnsiTheme="minorEastAsia" w:cs="仿宋" w:hint="eastAsia"/>
          <w:spacing w:val="-1"/>
          <w:sz w:val="44"/>
          <w:szCs w:val="44"/>
          <w14:textOutline w14:w="10883" w14:cap="flat" w14:cmpd="sng" w14:algn="ctr">
            <w14:solidFill>
              <w14:srgbClr w14:val="000000"/>
            </w14:solidFill>
            <w14:prstDash w14:val="solid"/>
            <w14:miter w14:lim="0"/>
          </w14:textOutline>
        </w:rPr>
        <w:t>红河县发展农业适度规模经营助农增收项目</w:t>
      </w:r>
    </w:p>
    <w:p w14:paraId="5779AF30" w14:textId="77777777" w:rsidR="000D55CC" w:rsidRDefault="000D55CC">
      <w:pPr>
        <w:spacing w:line="261" w:lineRule="auto"/>
        <w:rPr>
          <w:rFonts w:asciiTheme="minorEastAsia" w:eastAsiaTheme="minorEastAsia" w:hAnsiTheme="minorEastAsia" w:hint="eastAsia"/>
        </w:rPr>
      </w:pPr>
    </w:p>
    <w:p w14:paraId="7242B427" w14:textId="77777777" w:rsidR="000D55CC" w:rsidRDefault="000D55CC">
      <w:pPr>
        <w:spacing w:line="261" w:lineRule="auto"/>
        <w:rPr>
          <w:rFonts w:asciiTheme="minorEastAsia" w:eastAsiaTheme="minorEastAsia" w:hAnsiTheme="minorEastAsia" w:hint="eastAsia"/>
        </w:rPr>
      </w:pPr>
    </w:p>
    <w:p w14:paraId="040635B5" w14:textId="77777777" w:rsidR="000D55CC" w:rsidRDefault="000D55CC">
      <w:pPr>
        <w:pStyle w:val="a6"/>
        <w:rPr>
          <w:rFonts w:asciiTheme="minorEastAsia" w:eastAsiaTheme="minorEastAsia" w:hAnsiTheme="minorEastAsia" w:hint="eastAsia"/>
        </w:rPr>
      </w:pPr>
    </w:p>
    <w:p w14:paraId="7D4705D7" w14:textId="77777777" w:rsidR="000D55CC" w:rsidRDefault="000D55CC">
      <w:pPr>
        <w:rPr>
          <w:rFonts w:asciiTheme="minorEastAsia" w:eastAsiaTheme="minorEastAsia" w:hAnsiTheme="minorEastAsia" w:hint="eastAsia"/>
        </w:rPr>
      </w:pPr>
    </w:p>
    <w:p w14:paraId="28B805F0" w14:textId="77777777" w:rsidR="000D55CC" w:rsidRDefault="000D55CC">
      <w:pPr>
        <w:pStyle w:val="a6"/>
        <w:rPr>
          <w:rFonts w:asciiTheme="minorEastAsia" w:eastAsiaTheme="minorEastAsia" w:hAnsiTheme="minorEastAsia" w:hint="eastAsia"/>
        </w:rPr>
      </w:pPr>
    </w:p>
    <w:p w14:paraId="36C89357" w14:textId="77777777" w:rsidR="000D55CC" w:rsidRDefault="000D55CC">
      <w:pPr>
        <w:rPr>
          <w:rFonts w:asciiTheme="minorEastAsia" w:eastAsiaTheme="minorEastAsia" w:hAnsiTheme="minorEastAsia" w:hint="eastAsia"/>
        </w:rPr>
      </w:pPr>
    </w:p>
    <w:p w14:paraId="47C95190" w14:textId="77777777" w:rsidR="000D55CC" w:rsidRDefault="000D55CC">
      <w:pPr>
        <w:pStyle w:val="a6"/>
        <w:rPr>
          <w:rFonts w:asciiTheme="minorEastAsia" w:eastAsiaTheme="minorEastAsia" w:hAnsiTheme="minorEastAsia" w:hint="eastAsia"/>
        </w:rPr>
      </w:pPr>
    </w:p>
    <w:p w14:paraId="114ADCCE" w14:textId="77777777" w:rsidR="000D55CC" w:rsidRDefault="000D55CC">
      <w:pPr>
        <w:rPr>
          <w:rFonts w:asciiTheme="minorEastAsia" w:eastAsiaTheme="minorEastAsia" w:hAnsiTheme="minorEastAsia" w:hint="eastAsia"/>
        </w:rPr>
      </w:pPr>
    </w:p>
    <w:p w14:paraId="00057600" w14:textId="77777777" w:rsidR="000D55CC" w:rsidRDefault="000D55CC">
      <w:pPr>
        <w:spacing w:line="262" w:lineRule="auto"/>
        <w:rPr>
          <w:rFonts w:asciiTheme="minorEastAsia" w:eastAsiaTheme="minorEastAsia" w:hAnsiTheme="minorEastAsia" w:hint="eastAsia"/>
        </w:rPr>
      </w:pPr>
    </w:p>
    <w:p w14:paraId="6C8C8316" w14:textId="77777777" w:rsidR="000D55CC" w:rsidRDefault="00000000">
      <w:pPr>
        <w:spacing w:before="199" w:line="221" w:lineRule="auto"/>
        <w:ind w:left="3599"/>
        <w:rPr>
          <w:rFonts w:asciiTheme="minorEastAsia" w:eastAsiaTheme="minorEastAsia" w:hAnsiTheme="minorEastAsia" w:cs="仿宋" w:hint="eastAsia"/>
          <w:sz w:val="44"/>
          <w:szCs w:val="44"/>
        </w:rPr>
      </w:pPr>
      <w:r>
        <w:rPr>
          <w:rFonts w:asciiTheme="minorEastAsia" w:eastAsiaTheme="minorEastAsia" w:hAnsiTheme="minorEastAsia" w:cs="仿宋" w:hint="eastAsia"/>
          <w:spacing w:val="-6"/>
          <w:sz w:val="44"/>
          <w:szCs w:val="44"/>
          <w14:textOutline w14:w="11239" w14:cap="flat" w14:cmpd="sng" w14:algn="ctr">
            <w14:solidFill>
              <w14:srgbClr w14:val="000000"/>
            </w14:solidFill>
            <w14:prstDash w14:val="solid"/>
            <w14:miter w14:lim="0"/>
          </w14:textOutline>
        </w:rPr>
        <w:t>磋商</w:t>
      </w:r>
      <w:r>
        <w:rPr>
          <w:rFonts w:asciiTheme="minorEastAsia" w:eastAsiaTheme="minorEastAsia" w:hAnsiTheme="minorEastAsia" w:cs="仿宋"/>
          <w:spacing w:val="-6"/>
          <w:sz w:val="44"/>
          <w:szCs w:val="44"/>
          <w14:textOutline w14:w="11239" w14:cap="flat" w14:cmpd="sng" w14:algn="ctr">
            <w14:solidFill>
              <w14:srgbClr w14:val="000000"/>
            </w14:solidFill>
            <w14:prstDash w14:val="solid"/>
            <w14:miter w14:lim="0"/>
          </w14:textOutline>
        </w:rPr>
        <w:t>响</w:t>
      </w:r>
      <w:r>
        <w:rPr>
          <w:rFonts w:asciiTheme="minorEastAsia" w:eastAsiaTheme="minorEastAsia" w:hAnsiTheme="minorEastAsia" w:cs="仿宋"/>
          <w:spacing w:val="-3"/>
          <w:sz w:val="44"/>
          <w:szCs w:val="44"/>
          <w14:textOutline w14:w="11239" w14:cap="flat" w14:cmpd="sng" w14:algn="ctr">
            <w14:solidFill>
              <w14:srgbClr w14:val="000000"/>
            </w14:solidFill>
            <w14:prstDash w14:val="solid"/>
            <w14:miter w14:lim="0"/>
          </w14:textOutline>
        </w:rPr>
        <w:t>应文件</w:t>
      </w:r>
    </w:p>
    <w:p w14:paraId="658DDFD2" w14:textId="77777777" w:rsidR="000D55CC" w:rsidRDefault="000D55CC">
      <w:pPr>
        <w:spacing w:line="453" w:lineRule="auto"/>
        <w:rPr>
          <w:rFonts w:asciiTheme="minorEastAsia" w:eastAsiaTheme="minorEastAsia" w:hAnsiTheme="minorEastAsia" w:hint="eastAsia"/>
        </w:rPr>
      </w:pPr>
    </w:p>
    <w:p w14:paraId="0ED07A98" w14:textId="77777777" w:rsidR="000D55CC" w:rsidRDefault="00000000">
      <w:pPr>
        <w:spacing w:before="91" w:line="220" w:lineRule="auto"/>
        <w:ind w:left="3316"/>
        <w:rPr>
          <w:rFonts w:asciiTheme="minorEastAsia" w:eastAsiaTheme="minorEastAsia" w:hAnsiTheme="minorEastAsia" w:cs="仿宋" w:hint="eastAsia"/>
          <w:sz w:val="28"/>
          <w:szCs w:val="28"/>
        </w:rPr>
      </w:pPr>
      <w:r>
        <w:rPr>
          <w:rFonts w:asciiTheme="minorEastAsia" w:eastAsiaTheme="minorEastAsia" w:hAnsiTheme="minorEastAsia" w:cs="仿宋"/>
          <w:spacing w:val="-5"/>
          <w:sz w:val="28"/>
          <w:szCs w:val="28"/>
        </w:rPr>
        <w:t>项</w:t>
      </w:r>
      <w:r>
        <w:rPr>
          <w:rFonts w:asciiTheme="minorEastAsia" w:eastAsiaTheme="minorEastAsia" w:hAnsiTheme="minorEastAsia" w:cs="仿宋"/>
          <w:spacing w:val="-3"/>
          <w:sz w:val="28"/>
          <w:szCs w:val="28"/>
        </w:rPr>
        <w:t>目编号:</w:t>
      </w:r>
      <w:r>
        <w:rPr>
          <w:rFonts w:asciiTheme="minorEastAsia" w:eastAsiaTheme="minorEastAsia" w:hAnsiTheme="minorEastAsia" w:cs="仿宋"/>
          <w:sz w:val="28"/>
          <w:szCs w:val="28"/>
          <w:u w:val="single"/>
        </w:rPr>
        <w:t xml:space="preserve">           </w:t>
      </w:r>
    </w:p>
    <w:p w14:paraId="6EFBE3FF" w14:textId="77777777" w:rsidR="000D55CC" w:rsidRDefault="000D55CC">
      <w:pPr>
        <w:spacing w:line="245" w:lineRule="auto"/>
        <w:rPr>
          <w:rFonts w:asciiTheme="minorEastAsia" w:eastAsiaTheme="minorEastAsia" w:hAnsiTheme="minorEastAsia" w:hint="eastAsia"/>
        </w:rPr>
      </w:pPr>
    </w:p>
    <w:p w14:paraId="5066921D" w14:textId="77777777" w:rsidR="000D55CC" w:rsidRDefault="000D55CC">
      <w:pPr>
        <w:pStyle w:val="a6"/>
        <w:rPr>
          <w:rFonts w:asciiTheme="minorEastAsia" w:eastAsiaTheme="minorEastAsia" w:hAnsiTheme="minorEastAsia" w:hint="eastAsia"/>
        </w:rPr>
      </w:pPr>
    </w:p>
    <w:p w14:paraId="0A0052B5" w14:textId="77777777" w:rsidR="000D55CC" w:rsidRDefault="000D55CC">
      <w:pPr>
        <w:pStyle w:val="a6"/>
        <w:rPr>
          <w:rFonts w:asciiTheme="minorEastAsia" w:eastAsiaTheme="minorEastAsia" w:hAnsiTheme="minorEastAsia" w:hint="eastAsia"/>
        </w:rPr>
      </w:pPr>
    </w:p>
    <w:p w14:paraId="49719A02" w14:textId="77777777" w:rsidR="000D55CC" w:rsidRDefault="000D55CC">
      <w:pPr>
        <w:rPr>
          <w:rFonts w:asciiTheme="minorEastAsia" w:eastAsiaTheme="minorEastAsia" w:hAnsiTheme="minorEastAsia" w:hint="eastAsia"/>
        </w:rPr>
      </w:pPr>
    </w:p>
    <w:p w14:paraId="262E17AB" w14:textId="77777777" w:rsidR="000D55CC" w:rsidRDefault="000D55CC">
      <w:pPr>
        <w:spacing w:line="246" w:lineRule="auto"/>
        <w:rPr>
          <w:rFonts w:asciiTheme="minorEastAsia" w:eastAsiaTheme="minorEastAsia" w:hAnsiTheme="minorEastAsia" w:hint="eastAsia"/>
        </w:rPr>
      </w:pPr>
    </w:p>
    <w:p w14:paraId="514EC5E6" w14:textId="77777777" w:rsidR="000D55CC" w:rsidRDefault="000D55CC">
      <w:pPr>
        <w:spacing w:line="246" w:lineRule="auto"/>
        <w:rPr>
          <w:rFonts w:asciiTheme="minorEastAsia" w:eastAsiaTheme="minorEastAsia" w:hAnsiTheme="minorEastAsia" w:hint="eastAsia"/>
        </w:rPr>
      </w:pPr>
    </w:p>
    <w:p w14:paraId="560AED08" w14:textId="77777777" w:rsidR="000D55CC" w:rsidRDefault="00000000">
      <w:pPr>
        <w:tabs>
          <w:tab w:val="left" w:pos="426"/>
        </w:tabs>
        <w:spacing w:line="480" w:lineRule="auto"/>
        <w:rPr>
          <w:rFonts w:asciiTheme="minorEastAsia" w:eastAsiaTheme="minorEastAsia" w:hAnsiTheme="minorEastAsia" w:cs="仿宋" w:hint="eastAsia"/>
          <w:bCs/>
          <w:sz w:val="30"/>
          <w:szCs w:val="30"/>
          <w:u w:val="single"/>
          <w:shd w:val="clear" w:color="auto" w:fill="FFFFFF" w:themeFill="background1"/>
        </w:rPr>
      </w:pPr>
      <w:r>
        <w:rPr>
          <w:rFonts w:asciiTheme="minorEastAsia" w:eastAsiaTheme="minorEastAsia" w:hAnsiTheme="minorEastAsia" w:cs="仿宋" w:hint="eastAsia"/>
          <w:bCs/>
          <w:sz w:val="30"/>
          <w:szCs w:val="30"/>
          <w:shd w:val="clear" w:color="auto" w:fill="FFFFFF" w:themeFill="background1"/>
        </w:rPr>
        <w:t>供应商：</w:t>
      </w:r>
      <w:r>
        <w:rPr>
          <w:rFonts w:asciiTheme="minorEastAsia" w:eastAsiaTheme="minorEastAsia" w:hAnsiTheme="minorEastAsia" w:cs="仿宋" w:hint="eastAsia"/>
          <w:bCs/>
          <w:sz w:val="30"/>
          <w:szCs w:val="30"/>
          <w:u w:val="single"/>
          <w:shd w:val="clear" w:color="auto" w:fill="FFFFFF" w:themeFill="background1"/>
        </w:rPr>
        <w:t xml:space="preserve">                                          （盖单位章）  </w:t>
      </w:r>
    </w:p>
    <w:p w14:paraId="7C343BFF" w14:textId="77777777" w:rsidR="000D55CC" w:rsidRDefault="00000000">
      <w:pPr>
        <w:tabs>
          <w:tab w:val="left" w:pos="426"/>
        </w:tabs>
        <w:spacing w:line="480" w:lineRule="auto"/>
        <w:rPr>
          <w:rFonts w:asciiTheme="minorEastAsia" w:eastAsiaTheme="minorEastAsia" w:hAnsiTheme="minorEastAsia" w:cs="仿宋" w:hint="eastAsia"/>
          <w:bCs/>
          <w:sz w:val="30"/>
          <w:szCs w:val="30"/>
          <w:shd w:val="clear" w:color="auto" w:fill="FFFFFF" w:themeFill="background1"/>
        </w:rPr>
      </w:pPr>
      <w:r>
        <w:rPr>
          <w:rFonts w:asciiTheme="minorEastAsia" w:eastAsiaTheme="minorEastAsia" w:hAnsiTheme="minorEastAsia" w:cs="仿宋" w:hint="eastAsia"/>
          <w:bCs/>
          <w:sz w:val="30"/>
          <w:szCs w:val="30"/>
          <w:shd w:val="clear" w:color="auto" w:fill="FFFFFF" w:themeFill="background1"/>
        </w:rPr>
        <w:t>法定代表人或其委托代理人：</w:t>
      </w:r>
      <w:r>
        <w:rPr>
          <w:rFonts w:asciiTheme="minorEastAsia" w:eastAsiaTheme="minorEastAsia" w:hAnsiTheme="minorEastAsia" w:cs="仿宋" w:hint="eastAsia"/>
          <w:bCs/>
          <w:sz w:val="30"/>
          <w:szCs w:val="30"/>
          <w:u w:val="single"/>
          <w:shd w:val="clear" w:color="auto" w:fill="FFFFFF" w:themeFill="background1"/>
        </w:rPr>
        <w:t xml:space="preserve">                      （签字或签章） </w:t>
      </w:r>
    </w:p>
    <w:p w14:paraId="7AEE9BA5" w14:textId="77777777" w:rsidR="000D55CC" w:rsidRDefault="00000000">
      <w:pPr>
        <w:spacing w:line="360" w:lineRule="auto"/>
        <w:rPr>
          <w:rFonts w:asciiTheme="minorEastAsia" w:eastAsiaTheme="minorEastAsia" w:hAnsiTheme="minorEastAsia" w:cs="仿宋" w:hint="eastAsia"/>
          <w:bCs/>
          <w:sz w:val="30"/>
          <w:szCs w:val="30"/>
          <w:shd w:val="clear" w:color="auto" w:fill="FFFFFF" w:themeFill="background1"/>
        </w:rPr>
      </w:pPr>
      <w:r>
        <w:rPr>
          <w:rFonts w:asciiTheme="minorEastAsia" w:eastAsiaTheme="minorEastAsia" w:hAnsiTheme="minorEastAsia" w:cs="仿宋" w:hint="eastAsia"/>
          <w:bCs/>
          <w:sz w:val="30"/>
          <w:szCs w:val="30"/>
          <w:shd w:val="clear" w:color="auto" w:fill="FFFFFF" w:themeFill="background1"/>
        </w:rPr>
        <w:t>日期：年   月   日</w:t>
      </w:r>
    </w:p>
    <w:p w14:paraId="2ED60C71" w14:textId="77777777" w:rsidR="000D55CC" w:rsidRDefault="000D55CC">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sectPr w:rsidR="000D55CC">
          <w:pgSz w:w="11907" w:h="16839"/>
          <w:pgMar w:top="1440" w:right="1080" w:bottom="1440" w:left="1080" w:header="567" w:footer="567" w:gutter="0"/>
          <w:cols w:space="720"/>
        </w:sectPr>
      </w:pPr>
    </w:p>
    <w:p w14:paraId="64A81C7F" w14:textId="77777777" w:rsidR="000D55CC" w:rsidRDefault="00000000">
      <w:pPr>
        <w:pStyle w:val="2"/>
        <w:spacing w:before="100" w:beforeAutospacing="1" w:after="100" w:afterAutospacing="1" w:line="240" w:lineRule="auto"/>
        <w:jc w:val="center"/>
        <w:rPr>
          <w:rFonts w:asciiTheme="minorEastAsia" w:eastAsiaTheme="minorEastAsia" w:hAnsiTheme="minorEastAsia" w:cs="仿宋" w:hint="eastAsia"/>
          <w:color w:val="auto"/>
          <w:szCs w:val="22"/>
        </w:rPr>
      </w:pPr>
      <w: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lastRenderedPageBreak/>
        <w:t>一</w:t>
      </w:r>
      <w:r>
        <w:rPr>
          <w:rFonts w:asciiTheme="minorEastAsia" w:eastAsiaTheme="minorEastAsia" w:hAnsiTheme="minorEastAsia" w:cs="仿宋" w:hint="eastAsia"/>
          <w:spacing w:val="-2"/>
          <w:sz w:val="28"/>
          <w:szCs w:val="28"/>
        </w:rPr>
        <w:t xml:space="preserve"> </w:t>
      </w:r>
      <w:r>
        <w:rPr>
          <w:rFonts w:asciiTheme="minorEastAsia" w:eastAsiaTheme="minorEastAsia" w:hAnsiTheme="minorEastAsia" w:cs="仿宋" w:hint="eastAsia"/>
          <w:spacing w:val="-1"/>
          <w:sz w:val="28"/>
          <w:szCs w:val="28"/>
          <w14:textOutline w14:w="5092" w14:cap="flat" w14:cmpd="sng" w14:algn="ctr">
            <w14:solidFill>
              <w14:srgbClr w14:val="000000"/>
            </w14:solidFill>
            <w14:prstDash w14:val="solid"/>
            <w14:miter w14:lim="0"/>
          </w14:textOutline>
        </w:rPr>
        <w:t>、</w:t>
      </w:r>
      <w:r>
        <w:rPr>
          <w:rFonts w:asciiTheme="minorEastAsia" w:eastAsiaTheme="minorEastAsia" w:hAnsiTheme="minorEastAsia" w:cs="仿宋" w:hint="eastAsia"/>
          <w:color w:val="auto"/>
          <w:szCs w:val="22"/>
        </w:rPr>
        <w:t>磋商函</w:t>
      </w:r>
    </w:p>
    <w:p w14:paraId="205A1EFD" w14:textId="77777777" w:rsidR="000D55CC" w:rsidRDefault="00000000">
      <w:pPr>
        <w:spacing w:line="500" w:lineRule="exact"/>
        <w:rPr>
          <w:rFonts w:asciiTheme="minorEastAsia" w:eastAsiaTheme="minorEastAsia" w:hAnsiTheme="minorEastAsia" w:cs="仿宋" w:hint="eastAsia"/>
          <w:color w:val="auto"/>
        </w:rPr>
      </w:pPr>
      <w:r>
        <w:rPr>
          <w:rFonts w:asciiTheme="minorEastAsia" w:eastAsiaTheme="minorEastAsia" w:hAnsiTheme="minorEastAsia" w:cs="仿宋" w:hint="eastAsia"/>
          <w:caps/>
          <w:color w:val="auto"/>
          <w:sz w:val="24"/>
          <w:u w:val="single"/>
        </w:rPr>
        <w:t xml:space="preserve">    （采购人名称）    </w:t>
      </w:r>
      <w:r>
        <w:rPr>
          <w:rFonts w:asciiTheme="minorEastAsia" w:eastAsiaTheme="minorEastAsia" w:hAnsiTheme="minorEastAsia" w:cs="仿宋" w:hint="eastAsia"/>
          <w:caps/>
          <w:color w:val="auto"/>
          <w:sz w:val="24"/>
        </w:rPr>
        <w:t>：</w:t>
      </w:r>
    </w:p>
    <w:p w14:paraId="3C638423" w14:textId="77777777" w:rsidR="000D55CC" w:rsidRDefault="00000000">
      <w:pPr>
        <w:numPr>
          <w:ilvl w:val="0"/>
          <w:numId w:val="1"/>
        </w:numPr>
        <w:spacing w:line="500" w:lineRule="exact"/>
        <w:ind w:firstLineChars="200" w:firstLine="480"/>
        <w:rPr>
          <w:rFonts w:asciiTheme="minorEastAsia" w:eastAsiaTheme="minorEastAsia" w:hAnsiTheme="minorEastAsia" w:cs="仿宋" w:hint="eastAsia"/>
          <w:color w:val="auto"/>
          <w:sz w:val="24"/>
        </w:rPr>
      </w:pPr>
      <w:r>
        <w:rPr>
          <w:rFonts w:asciiTheme="minorEastAsia" w:eastAsiaTheme="minorEastAsia" w:hAnsiTheme="minorEastAsia" w:cs="仿宋" w:hint="eastAsia"/>
          <w:caps/>
          <w:color w:val="auto"/>
          <w:sz w:val="24"/>
        </w:rPr>
        <w:t>我方已仔细研究了</w:t>
      </w:r>
      <w:r>
        <w:rPr>
          <w:rFonts w:asciiTheme="minorEastAsia" w:eastAsiaTheme="minorEastAsia" w:hAnsiTheme="minorEastAsia" w:cs="仿宋" w:hint="eastAsia"/>
          <w:caps/>
          <w:color w:val="auto"/>
          <w:sz w:val="24"/>
          <w:u w:val="single"/>
        </w:rPr>
        <w:t xml:space="preserve">    （项目名称）    </w:t>
      </w:r>
      <w:r>
        <w:rPr>
          <w:rFonts w:asciiTheme="minorEastAsia" w:eastAsiaTheme="minorEastAsia" w:hAnsiTheme="minorEastAsia" w:cs="仿宋" w:hint="eastAsia"/>
          <w:caps/>
          <w:color w:val="auto"/>
          <w:sz w:val="24"/>
        </w:rPr>
        <w:t>磋商文件的全部内容，</w:t>
      </w:r>
      <w:r>
        <w:rPr>
          <w:rFonts w:asciiTheme="minorEastAsia" w:eastAsiaTheme="minorEastAsia" w:hAnsiTheme="minorEastAsia" w:cs="仿宋" w:hint="eastAsia"/>
          <w:bCs/>
          <w:color w:val="auto"/>
          <w:sz w:val="24"/>
        </w:rPr>
        <w:t>愿意以磋商总报价（大写）人民币</w:t>
      </w:r>
      <w:r>
        <w:rPr>
          <w:rFonts w:asciiTheme="minorEastAsia" w:eastAsiaTheme="minorEastAsia" w:hAnsiTheme="minorEastAsia" w:cs="仿宋" w:hint="eastAsia"/>
          <w:bCs/>
          <w:color w:val="auto"/>
          <w:sz w:val="24"/>
          <w:u w:val="single"/>
        </w:rPr>
        <w:t xml:space="preserve">　　　　　　 </w:t>
      </w:r>
      <w:r>
        <w:rPr>
          <w:rFonts w:asciiTheme="minorEastAsia" w:eastAsiaTheme="minorEastAsia" w:hAnsiTheme="minorEastAsia" w:cs="仿宋" w:hint="eastAsia"/>
          <w:bCs/>
          <w:color w:val="auto"/>
          <w:sz w:val="24"/>
        </w:rPr>
        <w:t>元（小写¥</w:t>
      </w:r>
      <w:r>
        <w:rPr>
          <w:rFonts w:asciiTheme="minorEastAsia" w:eastAsiaTheme="minorEastAsia" w:hAnsiTheme="minorEastAsia" w:cs="仿宋" w:hint="eastAsia"/>
          <w:bCs/>
          <w:color w:val="auto"/>
          <w:sz w:val="24"/>
          <w:u w:val="single"/>
        </w:rPr>
        <w:t xml:space="preserve">　　　　　　　　 </w:t>
      </w:r>
      <w:r>
        <w:rPr>
          <w:rFonts w:asciiTheme="minorEastAsia" w:eastAsiaTheme="minorEastAsia" w:hAnsiTheme="minorEastAsia" w:cs="仿宋" w:hint="eastAsia"/>
          <w:bCs/>
          <w:color w:val="auto"/>
          <w:sz w:val="24"/>
        </w:rPr>
        <w:t>元）的报价，</w:t>
      </w:r>
      <w:r>
        <w:rPr>
          <w:rFonts w:asciiTheme="minorEastAsia" w:eastAsiaTheme="minorEastAsia" w:hAnsiTheme="minorEastAsia" w:cs="仿宋" w:hint="eastAsia"/>
          <w:caps/>
          <w:color w:val="auto"/>
          <w:sz w:val="24"/>
        </w:rPr>
        <w:t>交货时间</w:t>
      </w:r>
      <w:r>
        <w:rPr>
          <w:rFonts w:asciiTheme="minorEastAsia" w:eastAsiaTheme="minorEastAsia" w:hAnsiTheme="minorEastAsia" w:cs="仿宋" w:hint="eastAsia"/>
          <w:caps/>
          <w:color w:val="auto"/>
          <w:sz w:val="24"/>
          <w:u w:val="single"/>
        </w:rPr>
        <w:t xml:space="preserve">        </w:t>
      </w:r>
      <w:r>
        <w:rPr>
          <w:rFonts w:asciiTheme="minorEastAsia" w:eastAsiaTheme="minorEastAsia" w:hAnsiTheme="minorEastAsia" w:cs="仿宋" w:hint="eastAsia"/>
          <w:bCs/>
          <w:color w:val="auto"/>
          <w:sz w:val="24"/>
          <w:u w:val="single"/>
        </w:rPr>
        <w:t xml:space="preserve">　　 　</w:t>
      </w:r>
      <w:r>
        <w:rPr>
          <w:rFonts w:asciiTheme="minorEastAsia" w:eastAsiaTheme="minorEastAsia" w:hAnsiTheme="minorEastAsia" w:cs="仿宋" w:hint="eastAsia"/>
          <w:bCs/>
          <w:color w:val="auto"/>
          <w:sz w:val="24"/>
        </w:rPr>
        <w:t>，质量要求：</w:t>
      </w:r>
      <w:r>
        <w:rPr>
          <w:rFonts w:asciiTheme="minorEastAsia" w:eastAsiaTheme="minorEastAsia" w:hAnsiTheme="minorEastAsia" w:cs="仿宋" w:hint="eastAsia"/>
          <w:bCs/>
          <w:color w:val="auto"/>
          <w:sz w:val="24"/>
          <w:u w:val="single"/>
        </w:rPr>
        <w:t xml:space="preserve">                      </w:t>
      </w:r>
      <w:r>
        <w:rPr>
          <w:rFonts w:asciiTheme="minorEastAsia" w:eastAsiaTheme="minorEastAsia" w:hAnsiTheme="minorEastAsia" w:cs="仿宋" w:hint="eastAsia"/>
          <w:bCs/>
          <w:color w:val="auto"/>
          <w:sz w:val="24"/>
        </w:rPr>
        <w:t>。按合同约定实施和完成本项目</w:t>
      </w:r>
      <w:r>
        <w:rPr>
          <w:rFonts w:asciiTheme="minorEastAsia" w:eastAsiaTheme="minorEastAsia" w:hAnsiTheme="minorEastAsia" w:cs="仿宋" w:hint="eastAsia"/>
          <w:color w:val="auto"/>
          <w:sz w:val="24"/>
        </w:rPr>
        <w:t>。</w:t>
      </w:r>
      <w:r>
        <w:rPr>
          <w:rFonts w:asciiTheme="minorEastAsia" w:eastAsiaTheme="minorEastAsia" w:hAnsiTheme="minorEastAsia" w:cs="仿宋" w:hint="eastAsia"/>
          <w:caps/>
          <w:color w:val="auto"/>
          <w:sz w:val="24"/>
        </w:rPr>
        <w:t>磋商有效期为90日历天，在磋商文件规定的提交日期起遵循本磋商文件，并在磋商文件规定的响应文件有效期届满之日前均具有约束力。</w:t>
      </w:r>
    </w:p>
    <w:p w14:paraId="50D0FD58" w14:textId="77777777" w:rsidR="000D55CC" w:rsidRDefault="00000000">
      <w:pPr>
        <w:spacing w:line="500" w:lineRule="exact"/>
        <w:ind w:firstLineChars="200" w:firstLine="48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rPr>
        <w:t>3.我方承诺在磋商有效期内不修改、撤销磋商文件。</w:t>
      </w:r>
    </w:p>
    <w:p w14:paraId="7C93EF82" w14:textId="77777777" w:rsidR="000D55CC" w:rsidRDefault="00000000">
      <w:pPr>
        <w:spacing w:line="500" w:lineRule="exact"/>
        <w:ind w:firstLineChars="200" w:firstLine="48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rPr>
        <w:t>4.如我方中选：</w:t>
      </w:r>
    </w:p>
    <w:p w14:paraId="52584690" w14:textId="77777777" w:rsidR="000D55CC" w:rsidRDefault="00000000">
      <w:pPr>
        <w:spacing w:line="500" w:lineRule="exact"/>
        <w:ind w:firstLineChars="200" w:firstLine="48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rPr>
        <w:t>⑴我方承诺在收到成交通知书后，在成交通知书规定的期限内与你方签订合同。</w:t>
      </w:r>
    </w:p>
    <w:p w14:paraId="1F97D15D" w14:textId="77777777" w:rsidR="000D55CC" w:rsidRDefault="00000000">
      <w:pPr>
        <w:spacing w:line="500" w:lineRule="exact"/>
        <w:ind w:firstLineChars="200" w:firstLine="48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rPr>
        <w:t>⑵随同本磋商函递交的磋商函附录属于合同文件的组成部分。</w:t>
      </w:r>
    </w:p>
    <w:p w14:paraId="1E47A877" w14:textId="77777777" w:rsidR="000D55CC" w:rsidRDefault="00000000">
      <w:pPr>
        <w:spacing w:line="500" w:lineRule="exact"/>
        <w:ind w:firstLineChars="200" w:firstLine="48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rPr>
        <w:t>⑶我方承诺在合同约定的期限内完成本项目。</w:t>
      </w:r>
    </w:p>
    <w:p w14:paraId="3E16A23D" w14:textId="77777777" w:rsidR="000D55CC" w:rsidRDefault="00000000">
      <w:pPr>
        <w:spacing w:line="500" w:lineRule="exact"/>
        <w:ind w:firstLineChars="200" w:firstLine="48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rPr>
        <w:t>5.我方在此声明，所递交的磋商响应文件及有关资料内容完整、真实和准确。</w:t>
      </w:r>
    </w:p>
    <w:p w14:paraId="055AE32B" w14:textId="77777777" w:rsidR="000D55CC" w:rsidRDefault="00000000">
      <w:pPr>
        <w:spacing w:line="500" w:lineRule="exact"/>
        <w:ind w:firstLineChars="200" w:firstLine="48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rPr>
        <w:t>6.</w:t>
      </w:r>
      <w:r>
        <w:rPr>
          <w:rFonts w:asciiTheme="minorEastAsia" w:eastAsiaTheme="minorEastAsia" w:hAnsiTheme="minorEastAsia" w:cs="仿宋" w:hint="eastAsia"/>
          <w:caps/>
          <w:color w:val="auto"/>
          <w:sz w:val="24"/>
          <w:u w:val="single"/>
        </w:rPr>
        <w:t xml:space="preserve">                    </w:t>
      </w:r>
      <w:r>
        <w:rPr>
          <w:rFonts w:asciiTheme="minorEastAsia" w:eastAsiaTheme="minorEastAsia" w:hAnsiTheme="minorEastAsia" w:cs="仿宋" w:hint="eastAsia"/>
          <w:caps/>
          <w:color w:val="auto"/>
          <w:sz w:val="24"/>
        </w:rPr>
        <w:t>（其他补充说明）。</w:t>
      </w:r>
    </w:p>
    <w:p w14:paraId="0AC99668" w14:textId="77777777" w:rsidR="000D55CC" w:rsidRDefault="000D55CC">
      <w:pPr>
        <w:spacing w:line="500" w:lineRule="exact"/>
        <w:rPr>
          <w:rFonts w:asciiTheme="minorEastAsia" w:eastAsiaTheme="minorEastAsia" w:hAnsiTheme="minorEastAsia" w:cs="仿宋" w:hint="eastAsia"/>
          <w:caps/>
          <w:color w:val="auto"/>
          <w:sz w:val="24"/>
        </w:rPr>
      </w:pPr>
    </w:p>
    <w:p w14:paraId="729BC694" w14:textId="77777777" w:rsidR="000D55CC" w:rsidRDefault="00000000">
      <w:pPr>
        <w:spacing w:line="500" w:lineRule="exact"/>
        <w:ind w:firstLineChars="1800" w:firstLine="4320"/>
        <w:rPr>
          <w:rFonts w:asciiTheme="minorEastAsia" w:eastAsiaTheme="minorEastAsia" w:hAnsiTheme="minorEastAsia" w:cs="仿宋" w:hint="eastAsia"/>
          <w:caps/>
          <w:color w:val="auto"/>
          <w:sz w:val="24"/>
          <w:u w:val="single"/>
        </w:rPr>
      </w:pPr>
      <w:r>
        <w:rPr>
          <w:rFonts w:asciiTheme="minorEastAsia" w:eastAsiaTheme="minorEastAsia" w:hAnsiTheme="minorEastAsia" w:cs="仿宋" w:hint="eastAsia"/>
          <w:caps/>
          <w:color w:val="auto"/>
          <w:sz w:val="24"/>
        </w:rPr>
        <w:t>磋商供应商：</w:t>
      </w:r>
      <w:r>
        <w:rPr>
          <w:rFonts w:asciiTheme="minorEastAsia" w:eastAsiaTheme="minorEastAsia" w:hAnsiTheme="minorEastAsia" w:cs="仿宋" w:hint="eastAsia"/>
          <w:caps/>
          <w:color w:val="auto"/>
          <w:sz w:val="24"/>
          <w:u w:val="single"/>
        </w:rPr>
        <w:t xml:space="preserve">        （盖单位公章）       </w:t>
      </w:r>
    </w:p>
    <w:p w14:paraId="5D1E21D0" w14:textId="77777777" w:rsidR="000D55CC" w:rsidRDefault="00000000">
      <w:pPr>
        <w:spacing w:line="500" w:lineRule="exact"/>
        <w:ind w:firstLineChars="1800" w:firstLine="4320"/>
        <w:rPr>
          <w:rFonts w:asciiTheme="minorEastAsia" w:eastAsiaTheme="minorEastAsia" w:hAnsiTheme="minorEastAsia" w:cs="仿宋" w:hint="eastAsia"/>
          <w:caps/>
          <w:color w:val="auto"/>
          <w:sz w:val="24"/>
          <w:u w:val="single"/>
        </w:rPr>
      </w:pPr>
      <w:r>
        <w:rPr>
          <w:rFonts w:asciiTheme="minorEastAsia" w:eastAsiaTheme="minorEastAsia" w:hAnsiTheme="minorEastAsia" w:cs="仿宋" w:hint="eastAsia"/>
          <w:caps/>
          <w:color w:val="auto"/>
          <w:sz w:val="24"/>
        </w:rPr>
        <w:t>法定代表人或其委托代理人：</w:t>
      </w:r>
      <w:r>
        <w:rPr>
          <w:rFonts w:asciiTheme="minorEastAsia" w:eastAsiaTheme="minorEastAsia" w:hAnsiTheme="minorEastAsia" w:cs="仿宋" w:hint="eastAsia"/>
          <w:caps/>
          <w:color w:val="auto"/>
          <w:sz w:val="24"/>
          <w:u w:val="single"/>
        </w:rPr>
        <w:t xml:space="preserve">    （签字）   </w:t>
      </w:r>
    </w:p>
    <w:p w14:paraId="680400C0" w14:textId="77777777" w:rsidR="000D55CC" w:rsidRDefault="00000000">
      <w:pPr>
        <w:spacing w:line="500" w:lineRule="exact"/>
        <w:ind w:firstLineChars="1800" w:firstLine="4320"/>
        <w:rPr>
          <w:rFonts w:asciiTheme="minorEastAsia" w:eastAsiaTheme="minorEastAsia" w:hAnsiTheme="minorEastAsia" w:cs="仿宋" w:hint="eastAsia"/>
          <w:caps/>
          <w:color w:val="auto"/>
          <w:sz w:val="24"/>
          <w:u w:val="single"/>
        </w:rPr>
      </w:pPr>
      <w:r>
        <w:rPr>
          <w:rFonts w:asciiTheme="minorEastAsia" w:eastAsiaTheme="minorEastAsia" w:hAnsiTheme="minorEastAsia" w:cs="仿宋" w:hint="eastAsia"/>
          <w:caps/>
          <w:color w:val="auto"/>
          <w:sz w:val="24"/>
        </w:rPr>
        <w:t>地    址：</w:t>
      </w:r>
      <w:r>
        <w:rPr>
          <w:rFonts w:asciiTheme="minorEastAsia" w:eastAsiaTheme="minorEastAsia" w:hAnsiTheme="minorEastAsia" w:cs="仿宋" w:hint="eastAsia"/>
          <w:caps/>
          <w:color w:val="auto"/>
          <w:sz w:val="24"/>
          <w:u w:val="single"/>
        </w:rPr>
        <w:t xml:space="preserve">                               </w:t>
      </w:r>
    </w:p>
    <w:p w14:paraId="7C9DBDEE" w14:textId="77777777" w:rsidR="000D55CC" w:rsidRDefault="00000000">
      <w:pPr>
        <w:spacing w:line="500" w:lineRule="exact"/>
        <w:ind w:firstLineChars="1800" w:firstLine="4320"/>
        <w:rPr>
          <w:rFonts w:asciiTheme="minorEastAsia" w:eastAsiaTheme="minorEastAsia" w:hAnsiTheme="minorEastAsia" w:cs="仿宋" w:hint="eastAsia"/>
          <w:caps/>
          <w:color w:val="auto"/>
          <w:sz w:val="24"/>
          <w:u w:val="single"/>
        </w:rPr>
      </w:pPr>
      <w:r>
        <w:rPr>
          <w:rFonts w:asciiTheme="minorEastAsia" w:eastAsiaTheme="minorEastAsia" w:hAnsiTheme="minorEastAsia" w:cs="仿宋" w:hint="eastAsia"/>
          <w:caps/>
          <w:color w:val="auto"/>
          <w:sz w:val="24"/>
        </w:rPr>
        <w:t>电    话：</w:t>
      </w:r>
      <w:r>
        <w:rPr>
          <w:rFonts w:asciiTheme="minorEastAsia" w:eastAsiaTheme="minorEastAsia" w:hAnsiTheme="minorEastAsia" w:cs="仿宋" w:hint="eastAsia"/>
          <w:caps/>
          <w:color w:val="auto"/>
          <w:sz w:val="24"/>
          <w:u w:val="single"/>
        </w:rPr>
        <w:t xml:space="preserve">                               </w:t>
      </w:r>
    </w:p>
    <w:p w14:paraId="4A8C6126" w14:textId="77777777" w:rsidR="000D55CC" w:rsidRDefault="00000000">
      <w:pPr>
        <w:spacing w:line="500" w:lineRule="exact"/>
        <w:ind w:firstLineChars="1800" w:firstLine="4320"/>
        <w:rPr>
          <w:rFonts w:asciiTheme="minorEastAsia" w:eastAsiaTheme="minorEastAsia" w:hAnsiTheme="minorEastAsia" w:cs="仿宋" w:hint="eastAsia"/>
          <w:caps/>
          <w:color w:val="auto"/>
          <w:sz w:val="24"/>
          <w:u w:val="single"/>
        </w:rPr>
      </w:pPr>
      <w:r>
        <w:rPr>
          <w:rFonts w:asciiTheme="minorEastAsia" w:eastAsiaTheme="minorEastAsia" w:hAnsiTheme="minorEastAsia" w:cs="仿宋" w:hint="eastAsia"/>
          <w:caps/>
          <w:color w:val="auto"/>
          <w:sz w:val="24"/>
        </w:rPr>
        <w:t>传    真：</w:t>
      </w:r>
      <w:r>
        <w:rPr>
          <w:rFonts w:asciiTheme="minorEastAsia" w:eastAsiaTheme="minorEastAsia" w:hAnsiTheme="minorEastAsia" w:cs="仿宋" w:hint="eastAsia"/>
          <w:caps/>
          <w:color w:val="auto"/>
          <w:sz w:val="24"/>
          <w:u w:val="single"/>
        </w:rPr>
        <w:t xml:space="preserve">                               </w:t>
      </w:r>
    </w:p>
    <w:p w14:paraId="0677DB3B" w14:textId="77777777" w:rsidR="000D55CC" w:rsidRDefault="00000000">
      <w:pPr>
        <w:spacing w:line="500" w:lineRule="exact"/>
        <w:ind w:firstLineChars="1800" w:firstLine="4320"/>
        <w:rPr>
          <w:rFonts w:asciiTheme="minorEastAsia" w:eastAsiaTheme="minorEastAsia" w:hAnsiTheme="minorEastAsia" w:cs="仿宋" w:hint="eastAsia"/>
          <w:caps/>
          <w:color w:val="auto"/>
          <w:sz w:val="24"/>
          <w:u w:val="single"/>
        </w:rPr>
      </w:pPr>
      <w:r>
        <w:rPr>
          <w:rFonts w:asciiTheme="minorEastAsia" w:eastAsiaTheme="minorEastAsia" w:hAnsiTheme="minorEastAsia" w:cs="仿宋" w:hint="eastAsia"/>
          <w:caps/>
          <w:color w:val="auto"/>
          <w:sz w:val="24"/>
        </w:rPr>
        <w:t>邮政编码：</w:t>
      </w:r>
      <w:r>
        <w:rPr>
          <w:rFonts w:asciiTheme="minorEastAsia" w:eastAsiaTheme="minorEastAsia" w:hAnsiTheme="minorEastAsia" w:cs="仿宋" w:hint="eastAsia"/>
          <w:caps/>
          <w:color w:val="auto"/>
          <w:sz w:val="24"/>
          <w:u w:val="single"/>
        </w:rPr>
        <w:t xml:space="preserve">                               </w:t>
      </w:r>
    </w:p>
    <w:p w14:paraId="3F22138A" w14:textId="77777777" w:rsidR="000D55CC" w:rsidRDefault="00000000">
      <w:pPr>
        <w:spacing w:line="500" w:lineRule="exact"/>
        <w:ind w:firstLineChars="1800" w:firstLine="4320"/>
        <w:rPr>
          <w:rFonts w:asciiTheme="minorEastAsia" w:eastAsiaTheme="minorEastAsia" w:hAnsiTheme="minorEastAsia" w:cs="仿宋" w:hint="eastAsia"/>
          <w:caps/>
          <w:color w:val="auto"/>
          <w:sz w:val="24"/>
        </w:rPr>
      </w:pPr>
      <w:r>
        <w:rPr>
          <w:rFonts w:asciiTheme="minorEastAsia" w:eastAsiaTheme="minorEastAsia" w:hAnsiTheme="minorEastAsia" w:cs="仿宋" w:hint="eastAsia"/>
          <w:caps/>
          <w:color w:val="auto"/>
          <w:sz w:val="24"/>
          <w:u w:val="single"/>
        </w:rPr>
        <w:t xml:space="preserve">     </w:t>
      </w:r>
      <w:r>
        <w:rPr>
          <w:rFonts w:asciiTheme="minorEastAsia" w:eastAsiaTheme="minorEastAsia" w:hAnsiTheme="minorEastAsia" w:cs="仿宋" w:hint="eastAsia"/>
          <w:caps/>
          <w:color w:val="auto"/>
          <w:sz w:val="24"/>
        </w:rPr>
        <w:t>年</w:t>
      </w:r>
      <w:r>
        <w:rPr>
          <w:rFonts w:asciiTheme="minorEastAsia" w:eastAsiaTheme="minorEastAsia" w:hAnsiTheme="minorEastAsia" w:cs="仿宋" w:hint="eastAsia"/>
          <w:caps/>
          <w:color w:val="auto"/>
          <w:sz w:val="24"/>
          <w:u w:val="single"/>
        </w:rPr>
        <w:t xml:space="preserve">    </w:t>
      </w:r>
      <w:r>
        <w:rPr>
          <w:rFonts w:asciiTheme="minorEastAsia" w:eastAsiaTheme="minorEastAsia" w:hAnsiTheme="minorEastAsia" w:cs="仿宋" w:hint="eastAsia"/>
          <w:caps/>
          <w:color w:val="auto"/>
          <w:sz w:val="24"/>
        </w:rPr>
        <w:t>月</w:t>
      </w:r>
      <w:r>
        <w:rPr>
          <w:rFonts w:asciiTheme="minorEastAsia" w:eastAsiaTheme="minorEastAsia" w:hAnsiTheme="minorEastAsia" w:cs="仿宋" w:hint="eastAsia"/>
          <w:caps/>
          <w:color w:val="auto"/>
          <w:sz w:val="24"/>
          <w:u w:val="single"/>
        </w:rPr>
        <w:t xml:space="preserve">    </w:t>
      </w:r>
      <w:r>
        <w:rPr>
          <w:rFonts w:asciiTheme="minorEastAsia" w:eastAsiaTheme="minorEastAsia" w:hAnsiTheme="minorEastAsia" w:cs="仿宋" w:hint="eastAsia"/>
          <w:caps/>
          <w:color w:val="auto"/>
          <w:sz w:val="24"/>
        </w:rPr>
        <w:t>日</w:t>
      </w:r>
    </w:p>
    <w:p w14:paraId="19547C50" w14:textId="77777777" w:rsidR="000D55CC" w:rsidRDefault="000D55CC">
      <w:pPr>
        <w:spacing w:before="184" w:line="218" w:lineRule="auto"/>
        <w:ind w:left="104"/>
        <w:rPr>
          <w:rFonts w:asciiTheme="minorEastAsia" w:eastAsiaTheme="minorEastAsia" w:hAnsiTheme="minorEastAsia" w:cs="仿宋" w:hint="eastAsia"/>
          <w:sz w:val="24"/>
          <w:szCs w:val="24"/>
        </w:rPr>
      </w:pPr>
    </w:p>
    <w:p w14:paraId="5931C11C"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64CA23EA" w14:textId="77777777" w:rsidR="000D55CC" w:rsidRDefault="00000000">
      <w:pPr>
        <w:pStyle w:val="2"/>
        <w:spacing w:before="100" w:beforeAutospacing="1" w:after="100" w:afterAutospacing="1" w:line="24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lastRenderedPageBreak/>
        <w:t>二、 磋商报价表</w:t>
      </w:r>
    </w:p>
    <w:p w14:paraId="39D0B28E" w14:textId="77777777" w:rsidR="000D55CC" w:rsidRDefault="00000000">
      <w:pPr>
        <w:jc w:val="center"/>
        <w:rPr>
          <w:rFonts w:asciiTheme="majorEastAsia" w:eastAsiaTheme="majorEastAsia" w:hAnsiTheme="majorEastAsia" w:cs="仿宋" w:hint="eastAsia"/>
          <w:b/>
          <w:bCs/>
          <w:color w:val="auto"/>
          <w:sz w:val="28"/>
          <w:szCs w:val="28"/>
        </w:rPr>
      </w:pPr>
      <w:r>
        <w:rPr>
          <w:rFonts w:asciiTheme="majorEastAsia" w:eastAsiaTheme="majorEastAsia" w:hAnsiTheme="majorEastAsia" w:cs="仿宋" w:hint="eastAsia"/>
          <w:b/>
          <w:bCs/>
          <w:color w:val="auto"/>
          <w:sz w:val="28"/>
          <w:szCs w:val="28"/>
        </w:rPr>
        <w:t>㈠竞争性磋商报价一览表（一次）</w:t>
      </w:r>
    </w:p>
    <w:p w14:paraId="165ED6AB" w14:textId="77777777" w:rsidR="000D55CC" w:rsidRDefault="000D55CC">
      <w:pPr>
        <w:pStyle w:val="a6"/>
        <w:rPr>
          <w:rFonts w:eastAsiaTheme="minorEastAsia" w:hint="eastAsia"/>
        </w:rPr>
      </w:pPr>
    </w:p>
    <w:p w14:paraId="4F5E12DF" w14:textId="77777777" w:rsidR="000D55CC" w:rsidRDefault="00000000">
      <w:pP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磋商供应商名称：                            项目名称：</w:t>
      </w:r>
    </w:p>
    <w:tbl>
      <w:tblPr>
        <w:tblW w:w="97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2484"/>
        <w:gridCol w:w="6301"/>
      </w:tblGrid>
      <w:tr w:rsidR="000D55CC" w14:paraId="45EF6F09" w14:textId="77777777">
        <w:trPr>
          <w:cantSplit/>
          <w:trHeight w:val="421"/>
        </w:trPr>
        <w:tc>
          <w:tcPr>
            <w:tcW w:w="956" w:type="dxa"/>
            <w:vAlign w:val="center"/>
          </w:tcPr>
          <w:p w14:paraId="6706CA0E" w14:textId="77777777" w:rsidR="000D55CC" w:rsidRDefault="00000000">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序号</w:t>
            </w:r>
          </w:p>
        </w:tc>
        <w:tc>
          <w:tcPr>
            <w:tcW w:w="8785" w:type="dxa"/>
            <w:gridSpan w:val="2"/>
            <w:vAlign w:val="center"/>
          </w:tcPr>
          <w:p w14:paraId="0A825B26" w14:textId="77777777" w:rsidR="000D55CC" w:rsidRDefault="00000000">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内      容</w:t>
            </w:r>
          </w:p>
        </w:tc>
      </w:tr>
      <w:tr w:rsidR="000D55CC" w14:paraId="7A693035" w14:textId="77777777">
        <w:trPr>
          <w:cantSplit/>
          <w:trHeight w:val="705"/>
        </w:trPr>
        <w:tc>
          <w:tcPr>
            <w:tcW w:w="956" w:type="dxa"/>
            <w:vAlign w:val="center"/>
          </w:tcPr>
          <w:p w14:paraId="0D8388E2" w14:textId="77777777" w:rsidR="000D55CC" w:rsidRDefault="00000000">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1</w:t>
            </w:r>
          </w:p>
        </w:tc>
        <w:tc>
          <w:tcPr>
            <w:tcW w:w="2484" w:type="dxa"/>
            <w:vAlign w:val="center"/>
          </w:tcPr>
          <w:p w14:paraId="0A270D10" w14:textId="77777777" w:rsidR="000D55CC" w:rsidRDefault="00000000">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磋商报价（元）</w:t>
            </w:r>
          </w:p>
        </w:tc>
        <w:tc>
          <w:tcPr>
            <w:tcW w:w="6301" w:type="dxa"/>
            <w:vAlign w:val="center"/>
          </w:tcPr>
          <w:p w14:paraId="172CD2D1" w14:textId="77777777" w:rsidR="000D55CC" w:rsidRDefault="00000000">
            <w:pPr>
              <w:widowControl w:val="0"/>
              <w:kinsoku/>
              <w:autoSpaceDE/>
              <w:autoSpaceDN/>
              <w:adjustRightInd/>
              <w:snapToGrid/>
              <w:textAlignment w:val="auto"/>
              <w:rPr>
                <w:rFonts w:asciiTheme="minorEastAsia" w:eastAsiaTheme="minorEastAsia" w:hAnsiTheme="minorEastAsia" w:cs="仿宋" w:hint="eastAsia"/>
                <w:color w:val="auto"/>
                <w:sz w:val="24"/>
                <w:u w:val="single"/>
              </w:rPr>
            </w:pPr>
            <w:r>
              <w:rPr>
                <w:rFonts w:asciiTheme="minorEastAsia" w:eastAsiaTheme="minorEastAsia" w:hAnsiTheme="minorEastAsia" w:cs="仿宋" w:hint="eastAsia"/>
                <w:color w:val="auto"/>
                <w:sz w:val="24"/>
              </w:rPr>
              <w:t>小写：</w:t>
            </w:r>
          </w:p>
          <w:p w14:paraId="2DA051A7" w14:textId="77777777" w:rsidR="000D55CC" w:rsidRDefault="00000000">
            <w:pPr>
              <w:widowControl w:val="0"/>
              <w:kinsoku/>
              <w:autoSpaceDE/>
              <w:autoSpaceDN/>
              <w:adjustRightInd/>
              <w:snapToGrid/>
              <w:textAlignment w:val="auto"/>
              <w:rPr>
                <w:rFonts w:asciiTheme="minorEastAsia" w:eastAsiaTheme="minorEastAsia" w:hAnsiTheme="minorEastAsia" w:cs="仿宋" w:hint="eastAsia"/>
                <w:color w:val="auto"/>
                <w:sz w:val="24"/>
                <w:u w:val="single"/>
              </w:rPr>
            </w:pPr>
            <w:r>
              <w:rPr>
                <w:rFonts w:asciiTheme="minorEastAsia" w:eastAsiaTheme="minorEastAsia" w:hAnsiTheme="minorEastAsia" w:cs="仿宋" w:hint="eastAsia"/>
                <w:color w:val="auto"/>
                <w:sz w:val="24"/>
              </w:rPr>
              <w:t>大写：</w:t>
            </w:r>
          </w:p>
        </w:tc>
      </w:tr>
      <w:tr w:rsidR="000D55CC" w14:paraId="5E595C71" w14:textId="77777777">
        <w:trPr>
          <w:cantSplit/>
          <w:trHeight w:val="421"/>
        </w:trPr>
        <w:tc>
          <w:tcPr>
            <w:tcW w:w="956" w:type="dxa"/>
            <w:vAlign w:val="center"/>
          </w:tcPr>
          <w:p w14:paraId="306B5877" w14:textId="77777777" w:rsidR="000D55CC" w:rsidRDefault="00000000">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2</w:t>
            </w:r>
          </w:p>
        </w:tc>
        <w:tc>
          <w:tcPr>
            <w:tcW w:w="2484" w:type="dxa"/>
            <w:vAlign w:val="center"/>
          </w:tcPr>
          <w:p w14:paraId="212DA6C6" w14:textId="77777777" w:rsidR="000D55CC" w:rsidRDefault="00000000">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服务时间</w:t>
            </w:r>
          </w:p>
        </w:tc>
        <w:tc>
          <w:tcPr>
            <w:tcW w:w="6301" w:type="dxa"/>
            <w:vAlign w:val="center"/>
          </w:tcPr>
          <w:p w14:paraId="6F63AFBA" w14:textId="77777777" w:rsidR="000D55CC" w:rsidRDefault="000D55CC">
            <w:pPr>
              <w:jc w:val="center"/>
              <w:rPr>
                <w:rFonts w:asciiTheme="minorEastAsia" w:eastAsiaTheme="minorEastAsia" w:hAnsiTheme="minorEastAsia" w:cs="仿宋" w:hint="eastAsia"/>
                <w:color w:val="auto"/>
                <w:sz w:val="24"/>
              </w:rPr>
            </w:pPr>
          </w:p>
        </w:tc>
      </w:tr>
      <w:tr w:rsidR="000D55CC" w14:paraId="3C5A4897" w14:textId="77777777">
        <w:trPr>
          <w:cantSplit/>
          <w:trHeight w:val="421"/>
        </w:trPr>
        <w:tc>
          <w:tcPr>
            <w:tcW w:w="956" w:type="dxa"/>
            <w:vAlign w:val="center"/>
          </w:tcPr>
          <w:p w14:paraId="253C4E38" w14:textId="77777777" w:rsidR="000D55CC" w:rsidRDefault="00000000">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3</w:t>
            </w:r>
          </w:p>
        </w:tc>
        <w:tc>
          <w:tcPr>
            <w:tcW w:w="2484" w:type="dxa"/>
            <w:vAlign w:val="center"/>
          </w:tcPr>
          <w:p w14:paraId="159174CA" w14:textId="77777777" w:rsidR="000D55CC" w:rsidRDefault="00000000">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服务地点</w:t>
            </w:r>
          </w:p>
        </w:tc>
        <w:tc>
          <w:tcPr>
            <w:tcW w:w="6301" w:type="dxa"/>
            <w:vAlign w:val="center"/>
          </w:tcPr>
          <w:p w14:paraId="083A36F0" w14:textId="77777777" w:rsidR="000D55CC" w:rsidRDefault="000D55CC">
            <w:pPr>
              <w:rPr>
                <w:rFonts w:asciiTheme="minorEastAsia" w:eastAsiaTheme="minorEastAsia" w:hAnsiTheme="minorEastAsia" w:cs="仿宋" w:hint="eastAsia"/>
                <w:color w:val="auto"/>
                <w:sz w:val="24"/>
              </w:rPr>
            </w:pPr>
          </w:p>
        </w:tc>
      </w:tr>
      <w:tr w:rsidR="000D55CC" w14:paraId="0CE53032" w14:textId="77777777">
        <w:trPr>
          <w:cantSplit/>
          <w:trHeight w:val="406"/>
        </w:trPr>
        <w:tc>
          <w:tcPr>
            <w:tcW w:w="956" w:type="dxa"/>
            <w:vAlign w:val="center"/>
          </w:tcPr>
          <w:p w14:paraId="6E9F938E" w14:textId="77777777" w:rsidR="000D55CC" w:rsidRDefault="00000000">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4</w:t>
            </w:r>
          </w:p>
        </w:tc>
        <w:tc>
          <w:tcPr>
            <w:tcW w:w="2484" w:type="dxa"/>
            <w:vAlign w:val="center"/>
          </w:tcPr>
          <w:p w14:paraId="7AECB275" w14:textId="77777777" w:rsidR="000D55CC" w:rsidRDefault="00000000">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质量承诺</w:t>
            </w:r>
          </w:p>
        </w:tc>
        <w:tc>
          <w:tcPr>
            <w:tcW w:w="6301" w:type="dxa"/>
            <w:vAlign w:val="center"/>
          </w:tcPr>
          <w:p w14:paraId="658726B7" w14:textId="77777777" w:rsidR="000D55CC" w:rsidRDefault="000D55CC">
            <w:pPr>
              <w:rPr>
                <w:rFonts w:asciiTheme="minorEastAsia" w:eastAsiaTheme="minorEastAsia" w:hAnsiTheme="minorEastAsia" w:cs="仿宋" w:hint="eastAsia"/>
                <w:color w:val="auto"/>
                <w:sz w:val="24"/>
              </w:rPr>
            </w:pPr>
          </w:p>
        </w:tc>
      </w:tr>
      <w:tr w:rsidR="000D55CC" w14:paraId="577FD8E9" w14:textId="77777777">
        <w:trPr>
          <w:cantSplit/>
          <w:trHeight w:val="446"/>
        </w:trPr>
        <w:tc>
          <w:tcPr>
            <w:tcW w:w="956" w:type="dxa"/>
            <w:vAlign w:val="center"/>
          </w:tcPr>
          <w:p w14:paraId="4F76AF5A" w14:textId="77777777" w:rsidR="000D55CC" w:rsidRDefault="00000000">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5</w:t>
            </w:r>
          </w:p>
        </w:tc>
        <w:tc>
          <w:tcPr>
            <w:tcW w:w="2484" w:type="dxa"/>
            <w:vAlign w:val="center"/>
          </w:tcPr>
          <w:p w14:paraId="0779E768" w14:textId="77777777" w:rsidR="003E63C4" w:rsidRDefault="00000000">
            <w:pPr>
              <w:jc w:val="center"/>
              <w:rPr>
                <w:rFonts w:asciiTheme="minorEastAsia" w:eastAsiaTheme="minorEastAsia" w:hAnsiTheme="minorEastAsia" w:cs="仿宋"/>
                <w:color w:val="auto"/>
                <w:sz w:val="24"/>
              </w:rPr>
            </w:pPr>
            <w:r>
              <w:rPr>
                <w:rFonts w:asciiTheme="minorEastAsia" w:eastAsiaTheme="minorEastAsia" w:hAnsiTheme="minorEastAsia" w:cs="仿宋" w:hint="eastAsia"/>
                <w:color w:val="auto"/>
                <w:sz w:val="24"/>
              </w:rPr>
              <w:t>项目负责人</w:t>
            </w:r>
            <w:r w:rsidR="003E63C4">
              <w:rPr>
                <w:rFonts w:asciiTheme="minorEastAsia" w:eastAsiaTheme="minorEastAsia" w:hAnsiTheme="minorEastAsia" w:cs="仿宋" w:hint="eastAsia"/>
                <w:color w:val="auto"/>
                <w:sz w:val="24"/>
              </w:rPr>
              <w:t>及</w:t>
            </w:r>
          </w:p>
          <w:p w14:paraId="1731EA96" w14:textId="5D2249E6" w:rsidR="000D55CC" w:rsidRDefault="003E63C4">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联系电话</w:t>
            </w:r>
          </w:p>
        </w:tc>
        <w:tc>
          <w:tcPr>
            <w:tcW w:w="6301" w:type="dxa"/>
            <w:vAlign w:val="center"/>
          </w:tcPr>
          <w:p w14:paraId="71013CA1" w14:textId="77777777" w:rsidR="000D55CC" w:rsidRDefault="000D55CC">
            <w:pPr>
              <w:rPr>
                <w:rFonts w:asciiTheme="minorEastAsia" w:eastAsiaTheme="minorEastAsia" w:hAnsiTheme="minorEastAsia" w:cs="仿宋" w:hint="eastAsia"/>
                <w:color w:val="auto"/>
                <w:sz w:val="24"/>
              </w:rPr>
            </w:pPr>
          </w:p>
        </w:tc>
      </w:tr>
      <w:tr w:rsidR="003E63C4" w14:paraId="203B0595" w14:textId="77777777">
        <w:trPr>
          <w:cantSplit/>
          <w:trHeight w:val="446"/>
        </w:trPr>
        <w:tc>
          <w:tcPr>
            <w:tcW w:w="956" w:type="dxa"/>
            <w:vAlign w:val="center"/>
          </w:tcPr>
          <w:p w14:paraId="55424745" w14:textId="1351E319" w:rsidR="003E63C4" w:rsidRDefault="003E63C4">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6</w:t>
            </w:r>
          </w:p>
        </w:tc>
        <w:tc>
          <w:tcPr>
            <w:tcW w:w="2484" w:type="dxa"/>
            <w:vAlign w:val="center"/>
          </w:tcPr>
          <w:p w14:paraId="6AB50053" w14:textId="4781F1E0" w:rsidR="003E63C4" w:rsidRDefault="003E63C4">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备注</w:t>
            </w:r>
          </w:p>
        </w:tc>
        <w:tc>
          <w:tcPr>
            <w:tcW w:w="6301" w:type="dxa"/>
            <w:vAlign w:val="center"/>
          </w:tcPr>
          <w:p w14:paraId="3CDA5D53" w14:textId="77777777" w:rsidR="003E63C4" w:rsidRDefault="003E63C4">
            <w:pPr>
              <w:rPr>
                <w:rFonts w:asciiTheme="minorEastAsia" w:eastAsiaTheme="minorEastAsia" w:hAnsiTheme="minorEastAsia" w:cs="仿宋" w:hint="eastAsia"/>
                <w:color w:val="auto"/>
                <w:sz w:val="24"/>
              </w:rPr>
            </w:pPr>
          </w:p>
        </w:tc>
      </w:tr>
      <w:tr w:rsidR="000D55CC" w14:paraId="4F78BD95" w14:textId="77777777">
        <w:trPr>
          <w:cantSplit/>
          <w:trHeight w:val="446"/>
        </w:trPr>
        <w:tc>
          <w:tcPr>
            <w:tcW w:w="9741" w:type="dxa"/>
            <w:gridSpan w:val="3"/>
            <w:vAlign w:val="center"/>
          </w:tcPr>
          <w:p w14:paraId="5EB13630" w14:textId="77777777" w:rsidR="000D55CC" w:rsidRDefault="00000000">
            <w:pPr>
              <w:rPr>
                <w:rFonts w:asciiTheme="minorEastAsia" w:eastAsiaTheme="minorEastAsia" w:hAnsiTheme="minorEastAsia" w:cs="仿宋" w:hint="eastAsia"/>
                <w:color w:val="auto"/>
                <w:sz w:val="24"/>
              </w:rPr>
            </w:pPr>
            <w:r>
              <w:rPr>
                <w:rFonts w:asciiTheme="minorEastAsia" w:eastAsiaTheme="minorEastAsia" w:hAnsiTheme="minorEastAsia" w:cs="仿宋" w:hint="eastAsia"/>
                <w:b/>
                <w:bCs/>
                <w:color w:val="auto"/>
                <w:sz w:val="24"/>
              </w:rPr>
              <w:t>注： 本次磋商报价应包括运输、安装、调试、验收等全部费用</w:t>
            </w:r>
          </w:p>
        </w:tc>
      </w:tr>
    </w:tbl>
    <w:p w14:paraId="660DD76A" w14:textId="77777777" w:rsidR="000D55CC" w:rsidRDefault="00000000">
      <w:pPr>
        <w:spacing w:line="360" w:lineRule="auto"/>
        <w:rPr>
          <w:rFonts w:asciiTheme="minorEastAsia" w:eastAsiaTheme="minorEastAsia" w:hAnsiTheme="minorEastAsia" w:cs="仿宋" w:hint="eastAsia"/>
          <w:b/>
          <w:color w:val="auto"/>
        </w:rPr>
      </w:pPr>
      <w:r>
        <w:rPr>
          <w:rFonts w:asciiTheme="minorEastAsia" w:eastAsiaTheme="minorEastAsia" w:hAnsiTheme="minorEastAsia" w:cs="仿宋" w:hint="eastAsia"/>
          <w:b/>
          <w:color w:val="auto"/>
        </w:rPr>
        <w:t>注：⑴竞争性磋商报价一经涂改，应在涂改处加盖单位公章或者由法定代表人或授权委托人签字或盖章，否则其磋商报价作无效处理。</w:t>
      </w:r>
    </w:p>
    <w:p w14:paraId="3C0DF8FD" w14:textId="77777777" w:rsidR="000D55CC" w:rsidRDefault="00000000">
      <w:pPr>
        <w:spacing w:line="360" w:lineRule="auto"/>
        <w:ind w:firstLineChars="200" w:firstLine="422"/>
        <w:rPr>
          <w:rFonts w:asciiTheme="minorEastAsia" w:eastAsiaTheme="minorEastAsia" w:hAnsiTheme="minorEastAsia" w:cs="仿宋" w:hint="eastAsia"/>
          <w:b/>
          <w:color w:val="auto"/>
        </w:rPr>
      </w:pPr>
      <w:r>
        <w:rPr>
          <w:rFonts w:asciiTheme="minorEastAsia" w:eastAsiaTheme="minorEastAsia" w:hAnsiTheme="minorEastAsia" w:cs="仿宋" w:hint="eastAsia"/>
          <w:b/>
          <w:color w:val="auto"/>
        </w:rPr>
        <w:t>⑵竞争性磋商报价应包含该项目的全部费用。</w:t>
      </w:r>
    </w:p>
    <w:p w14:paraId="7F15E8EF" w14:textId="77777777" w:rsidR="000D55CC" w:rsidRDefault="00000000">
      <w:pPr>
        <w:spacing w:line="360" w:lineRule="auto"/>
        <w:ind w:leftChars="202" w:left="424"/>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磋商供应商：（公章）</w:t>
      </w:r>
    </w:p>
    <w:p w14:paraId="06960FAA" w14:textId="77777777" w:rsidR="000D55CC" w:rsidRDefault="00000000">
      <w:pPr>
        <w:spacing w:line="360" w:lineRule="auto"/>
        <w:ind w:leftChars="202" w:left="424"/>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磋商供应商法定代表人或其授权委托代理人（签字或盖章）：</w:t>
      </w:r>
    </w:p>
    <w:p w14:paraId="45E3A388" w14:textId="77777777" w:rsidR="000D55CC" w:rsidRDefault="00000000">
      <w:pPr>
        <w:spacing w:line="360" w:lineRule="auto"/>
        <w:ind w:leftChars="202" w:left="424"/>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填表时间：    年   月   日</w:t>
      </w:r>
    </w:p>
    <w:p w14:paraId="490569C7" w14:textId="77777777" w:rsidR="000D55CC" w:rsidRDefault="000D55CC">
      <w:pPr>
        <w:spacing w:line="360" w:lineRule="auto"/>
        <w:ind w:leftChars="202" w:left="424"/>
        <w:rPr>
          <w:rFonts w:asciiTheme="minorEastAsia" w:eastAsiaTheme="minorEastAsia" w:hAnsiTheme="minorEastAsia" w:cs="仿宋" w:hint="eastAsia"/>
          <w:bCs/>
          <w:color w:val="auto"/>
          <w:sz w:val="24"/>
        </w:rPr>
      </w:pPr>
    </w:p>
    <w:p w14:paraId="6FB7DB2B" w14:textId="77777777" w:rsidR="000D55CC" w:rsidRDefault="000D55CC">
      <w:pPr>
        <w:rPr>
          <w:rFonts w:asciiTheme="minorEastAsia" w:eastAsiaTheme="minorEastAsia" w:hAnsiTheme="minorEastAsia" w:hint="eastAsia"/>
        </w:rPr>
      </w:pPr>
    </w:p>
    <w:p w14:paraId="7B6005B1" w14:textId="77777777" w:rsidR="000D55CC" w:rsidRDefault="000D55CC">
      <w:pPr>
        <w:pStyle w:val="21"/>
        <w:rPr>
          <w:rFonts w:asciiTheme="minorEastAsia" w:eastAsiaTheme="minorEastAsia" w:hAnsiTheme="minorEastAsia" w:hint="eastAsia"/>
        </w:rPr>
      </w:pPr>
    </w:p>
    <w:p w14:paraId="2DC747EB" w14:textId="77777777" w:rsidR="000D55CC" w:rsidRDefault="000D55CC">
      <w:pPr>
        <w:pStyle w:val="21"/>
        <w:rPr>
          <w:rFonts w:asciiTheme="minorEastAsia" w:eastAsiaTheme="minorEastAsia" w:hAnsiTheme="minorEastAsia" w:hint="eastAsia"/>
        </w:rPr>
      </w:pPr>
    </w:p>
    <w:p w14:paraId="511EDC82" w14:textId="77777777" w:rsidR="000D55CC" w:rsidRDefault="000D55CC">
      <w:pPr>
        <w:pStyle w:val="21"/>
        <w:ind w:leftChars="0" w:left="0" w:firstLineChars="0" w:firstLine="0"/>
        <w:rPr>
          <w:rFonts w:asciiTheme="minorEastAsia" w:eastAsiaTheme="minorEastAsia" w:hAnsiTheme="minorEastAsia" w:cs="仿宋" w:hint="eastAsia"/>
        </w:rPr>
        <w:sectPr w:rsidR="000D55CC">
          <w:pgSz w:w="11907" w:h="16839"/>
          <w:pgMar w:top="1440" w:right="1080" w:bottom="1440" w:left="1080" w:header="567" w:footer="567" w:gutter="0"/>
          <w:cols w:space="720"/>
        </w:sectPr>
      </w:pPr>
    </w:p>
    <w:p w14:paraId="27FE54C6" w14:textId="77777777" w:rsidR="000D55CC" w:rsidRDefault="00000000">
      <w:pPr>
        <w:jc w:val="center"/>
        <w:rPr>
          <w:rFonts w:asciiTheme="majorEastAsia" w:eastAsiaTheme="majorEastAsia" w:hAnsiTheme="majorEastAsia" w:cs="仿宋" w:hint="eastAsia"/>
          <w:b/>
          <w:bCs/>
          <w:color w:val="auto"/>
          <w:sz w:val="28"/>
          <w:szCs w:val="28"/>
        </w:rPr>
      </w:pPr>
      <w:r>
        <w:rPr>
          <w:rFonts w:asciiTheme="majorEastAsia" w:eastAsiaTheme="majorEastAsia" w:hAnsiTheme="majorEastAsia" w:cs="仿宋" w:hint="eastAsia"/>
          <w:b/>
          <w:bCs/>
          <w:color w:val="auto"/>
          <w:sz w:val="28"/>
          <w:szCs w:val="28"/>
        </w:rPr>
        <w:lastRenderedPageBreak/>
        <w:t>㈡竞争性磋商报价一览表（二次）</w:t>
      </w:r>
    </w:p>
    <w:p w14:paraId="6306F8D5" w14:textId="77777777" w:rsidR="000D55CC" w:rsidRDefault="000D55CC">
      <w:pPr>
        <w:pStyle w:val="a6"/>
        <w:rPr>
          <w:rFonts w:eastAsiaTheme="minorEastAsia" w:hint="eastAsia"/>
        </w:rPr>
      </w:pPr>
    </w:p>
    <w:p w14:paraId="1D84F978" w14:textId="77777777" w:rsidR="000D55CC" w:rsidRDefault="00000000">
      <w:pPr>
        <w:rPr>
          <w:rFonts w:asciiTheme="majorEastAsia" w:eastAsiaTheme="majorEastAsia" w:hAnsiTheme="majorEastAsia" w:cs="仿宋" w:hint="eastAsia"/>
          <w:color w:val="auto"/>
          <w:sz w:val="24"/>
        </w:rPr>
      </w:pPr>
      <w:r>
        <w:rPr>
          <w:rFonts w:asciiTheme="majorEastAsia" w:eastAsiaTheme="majorEastAsia" w:hAnsiTheme="majorEastAsia" w:cs="仿宋" w:hint="eastAsia"/>
          <w:color w:val="auto"/>
          <w:sz w:val="24"/>
        </w:rPr>
        <w:t>磋商供应商名称：                            项目名称：</w:t>
      </w:r>
    </w:p>
    <w:tbl>
      <w:tblPr>
        <w:tblW w:w="974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6"/>
        <w:gridCol w:w="2484"/>
        <w:gridCol w:w="6301"/>
      </w:tblGrid>
      <w:tr w:rsidR="003E63C4" w14:paraId="11949721" w14:textId="77777777" w:rsidTr="00220905">
        <w:trPr>
          <w:cantSplit/>
          <w:trHeight w:val="421"/>
        </w:trPr>
        <w:tc>
          <w:tcPr>
            <w:tcW w:w="956" w:type="dxa"/>
            <w:vAlign w:val="center"/>
          </w:tcPr>
          <w:p w14:paraId="5E0BFBEA"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序号</w:t>
            </w:r>
          </w:p>
        </w:tc>
        <w:tc>
          <w:tcPr>
            <w:tcW w:w="8785" w:type="dxa"/>
            <w:gridSpan w:val="2"/>
            <w:vAlign w:val="center"/>
          </w:tcPr>
          <w:p w14:paraId="0CCC3832"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内      容</w:t>
            </w:r>
          </w:p>
        </w:tc>
      </w:tr>
      <w:tr w:rsidR="003E63C4" w14:paraId="5252DCFE" w14:textId="77777777" w:rsidTr="00220905">
        <w:trPr>
          <w:cantSplit/>
          <w:trHeight w:val="705"/>
        </w:trPr>
        <w:tc>
          <w:tcPr>
            <w:tcW w:w="956" w:type="dxa"/>
            <w:vAlign w:val="center"/>
          </w:tcPr>
          <w:p w14:paraId="0C7692FA" w14:textId="77777777" w:rsidR="003E63C4" w:rsidRDefault="003E63C4" w:rsidP="00220905">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1</w:t>
            </w:r>
          </w:p>
        </w:tc>
        <w:tc>
          <w:tcPr>
            <w:tcW w:w="2484" w:type="dxa"/>
            <w:vAlign w:val="center"/>
          </w:tcPr>
          <w:p w14:paraId="3BF126F6"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磋商报价（元）</w:t>
            </w:r>
          </w:p>
        </w:tc>
        <w:tc>
          <w:tcPr>
            <w:tcW w:w="6301" w:type="dxa"/>
            <w:vAlign w:val="center"/>
          </w:tcPr>
          <w:p w14:paraId="2D70704D" w14:textId="77777777" w:rsidR="003E63C4" w:rsidRDefault="003E63C4" w:rsidP="00220905">
            <w:pPr>
              <w:widowControl w:val="0"/>
              <w:kinsoku/>
              <w:autoSpaceDE/>
              <w:autoSpaceDN/>
              <w:adjustRightInd/>
              <w:snapToGrid/>
              <w:textAlignment w:val="auto"/>
              <w:rPr>
                <w:rFonts w:asciiTheme="minorEastAsia" w:eastAsiaTheme="minorEastAsia" w:hAnsiTheme="minorEastAsia" w:cs="仿宋" w:hint="eastAsia"/>
                <w:color w:val="auto"/>
                <w:sz w:val="24"/>
                <w:u w:val="single"/>
              </w:rPr>
            </w:pPr>
            <w:r>
              <w:rPr>
                <w:rFonts w:asciiTheme="minorEastAsia" w:eastAsiaTheme="minorEastAsia" w:hAnsiTheme="minorEastAsia" w:cs="仿宋" w:hint="eastAsia"/>
                <w:color w:val="auto"/>
                <w:sz w:val="24"/>
              </w:rPr>
              <w:t>小写：</w:t>
            </w:r>
          </w:p>
          <w:p w14:paraId="4D911802" w14:textId="77777777" w:rsidR="003E63C4" w:rsidRDefault="003E63C4" w:rsidP="00220905">
            <w:pPr>
              <w:widowControl w:val="0"/>
              <w:kinsoku/>
              <w:autoSpaceDE/>
              <w:autoSpaceDN/>
              <w:adjustRightInd/>
              <w:snapToGrid/>
              <w:textAlignment w:val="auto"/>
              <w:rPr>
                <w:rFonts w:asciiTheme="minorEastAsia" w:eastAsiaTheme="minorEastAsia" w:hAnsiTheme="minorEastAsia" w:cs="仿宋" w:hint="eastAsia"/>
                <w:color w:val="auto"/>
                <w:sz w:val="24"/>
                <w:u w:val="single"/>
              </w:rPr>
            </w:pPr>
            <w:r>
              <w:rPr>
                <w:rFonts w:asciiTheme="minorEastAsia" w:eastAsiaTheme="minorEastAsia" w:hAnsiTheme="minorEastAsia" w:cs="仿宋" w:hint="eastAsia"/>
                <w:color w:val="auto"/>
                <w:sz w:val="24"/>
              </w:rPr>
              <w:t>大写：</w:t>
            </w:r>
          </w:p>
        </w:tc>
      </w:tr>
      <w:tr w:rsidR="003E63C4" w14:paraId="54F6AF67" w14:textId="77777777" w:rsidTr="00220905">
        <w:trPr>
          <w:cantSplit/>
          <w:trHeight w:val="421"/>
        </w:trPr>
        <w:tc>
          <w:tcPr>
            <w:tcW w:w="956" w:type="dxa"/>
            <w:vAlign w:val="center"/>
          </w:tcPr>
          <w:p w14:paraId="4FF4D510" w14:textId="77777777" w:rsidR="003E63C4" w:rsidRDefault="003E63C4" w:rsidP="00220905">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2</w:t>
            </w:r>
          </w:p>
        </w:tc>
        <w:tc>
          <w:tcPr>
            <w:tcW w:w="2484" w:type="dxa"/>
            <w:vAlign w:val="center"/>
          </w:tcPr>
          <w:p w14:paraId="7E9EAA04"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服务时间</w:t>
            </w:r>
          </w:p>
        </w:tc>
        <w:tc>
          <w:tcPr>
            <w:tcW w:w="6301" w:type="dxa"/>
            <w:vAlign w:val="center"/>
          </w:tcPr>
          <w:p w14:paraId="27ED482D" w14:textId="77777777" w:rsidR="003E63C4" w:rsidRDefault="003E63C4" w:rsidP="00220905">
            <w:pPr>
              <w:jc w:val="center"/>
              <w:rPr>
                <w:rFonts w:asciiTheme="minorEastAsia" w:eastAsiaTheme="minorEastAsia" w:hAnsiTheme="minorEastAsia" w:cs="仿宋" w:hint="eastAsia"/>
                <w:color w:val="auto"/>
                <w:sz w:val="24"/>
              </w:rPr>
            </w:pPr>
          </w:p>
        </w:tc>
      </w:tr>
      <w:tr w:rsidR="003E63C4" w14:paraId="165E133C" w14:textId="77777777" w:rsidTr="00220905">
        <w:trPr>
          <w:cantSplit/>
          <w:trHeight w:val="421"/>
        </w:trPr>
        <w:tc>
          <w:tcPr>
            <w:tcW w:w="956" w:type="dxa"/>
            <w:vAlign w:val="center"/>
          </w:tcPr>
          <w:p w14:paraId="16B3E015" w14:textId="77777777" w:rsidR="003E63C4" w:rsidRDefault="003E63C4" w:rsidP="00220905">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3</w:t>
            </w:r>
          </w:p>
        </w:tc>
        <w:tc>
          <w:tcPr>
            <w:tcW w:w="2484" w:type="dxa"/>
            <w:vAlign w:val="center"/>
          </w:tcPr>
          <w:p w14:paraId="0DA83B0E"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服务地点</w:t>
            </w:r>
          </w:p>
        </w:tc>
        <w:tc>
          <w:tcPr>
            <w:tcW w:w="6301" w:type="dxa"/>
            <w:vAlign w:val="center"/>
          </w:tcPr>
          <w:p w14:paraId="09EE4F1F" w14:textId="77777777" w:rsidR="003E63C4" w:rsidRDefault="003E63C4" w:rsidP="00220905">
            <w:pPr>
              <w:rPr>
                <w:rFonts w:asciiTheme="minorEastAsia" w:eastAsiaTheme="minorEastAsia" w:hAnsiTheme="minorEastAsia" w:cs="仿宋" w:hint="eastAsia"/>
                <w:color w:val="auto"/>
                <w:sz w:val="24"/>
              </w:rPr>
            </w:pPr>
          </w:p>
        </w:tc>
      </w:tr>
      <w:tr w:rsidR="003E63C4" w14:paraId="5EC90FE6" w14:textId="77777777" w:rsidTr="00220905">
        <w:trPr>
          <w:cantSplit/>
          <w:trHeight w:val="406"/>
        </w:trPr>
        <w:tc>
          <w:tcPr>
            <w:tcW w:w="956" w:type="dxa"/>
            <w:vAlign w:val="center"/>
          </w:tcPr>
          <w:p w14:paraId="32149667" w14:textId="77777777" w:rsidR="003E63C4" w:rsidRDefault="003E63C4" w:rsidP="00220905">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4</w:t>
            </w:r>
          </w:p>
        </w:tc>
        <w:tc>
          <w:tcPr>
            <w:tcW w:w="2484" w:type="dxa"/>
            <w:vAlign w:val="center"/>
          </w:tcPr>
          <w:p w14:paraId="5ADAAA55"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质量承诺</w:t>
            </w:r>
          </w:p>
        </w:tc>
        <w:tc>
          <w:tcPr>
            <w:tcW w:w="6301" w:type="dxa"/>
            <w:vAlign w:val="center"/>
          </w:tcPr>
          <w:p w14:paraId="11C57292" w14:textId="77777777" w:rsidR="003E63C4" w:rsidRDefault="003E63C4" w:rsidP="00220905">
            <w:pPr>
              <w:rPr>
                <w:rFonts w:asciiTheme="minorEastAsia" w:eastAsiaTheme="minorEastAsia" w:hAnsiTheme="minorEastAsia" w:cs="仿宋" w:hint="eastAsia"/>
                <w:color w:val="auto"/>
                <w:sz w:val="24"/>
              </w:rPr>
            </w:pPr>
          </w:p>
        </w:tc>
      </w:tr>
      <w:tr w:rsidR="003E63C4" w14:paraId="56BD2780" w14:textId="77777777" w:rsidTr="00220905">
        <w:trPr>
          <w:cantSplit/>
          <w:trHeight w:val="446"/>
        </w:trPr>
        <w:tc>
          <w:tcPr>
            <w:tcW w:w="956" w:type="dxa"/>
            <w:vAlign w:val="center"/>
          </w:tcPr>
          <w:p w14:paraId="6273C19F" w14:textId="77777777" w:rsidR="003E63C4" w:rsidRDefault="003E63C4" w:rsidP="00220905">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5</w:t>
            </w:r>
          </w:p>
        </w:tc>
        <w:tc>
          <w:tcPr>
            <w:tcW w:w="2484" w:type="dxa"/>
            <w:vAlign w:val="center"/>
          </w:tcPr>
          <w:p w14:paraId="0DD7CD27" w14:textId="77777777" w:rsidR="003E63C4" w:rsidRDefault="003E63C4" w:rsidP="00220905">
            <w:pPr>
              <w:jc w:val="center"/>
              <w:rPr>
                <w:rFonts w:asciiTheme="minorEastAsia" w:eastAsiaTheme="minorEastAsia" w:hAnsiTheme="minorEastAsia" w:cs="仿宋"/>
                <w:color w:val="auto"/>
                <w:sz w:val="24"/>
              </w:rPr>
            </w:pPr>
            <w:r>
              <w:rPr>
                <w:rFonts w:asciiTheme="minorEastAsia" w:eastAsiaTheme="minorEastAsia" w:hAnsiTheme="minorEastAsia" w:cs="仿宋" w:hint="eastAsia"/>
                <w:color w:val="auto"/>
                <w:sz w:val="24"/>
              </w:rPr>
              <w:t>项目负责人及</w:t>
            </w:r>
          </w:p>
          <w:p w14:paraId="2AE60339"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联系电话</w:t>
            </w:r>
          </w:p>
        </w:tc>
        <w:tc>
          <w:tcPr>
            <w:tcW w:w="6301" w:type="dxa"/>
            <w:vAlign w:val="center"/>
          </w:tcPr>
          <w:p w14:paraId="55166212" w14:textId="77777777" w:rsidR="003E63C4" w:rsidRDefault="003E63C4" w:rsidP="00220905">
            <w:pPr>
              <w:rPr>
                <w:rFonts w:asciiTheme="minorEastAsia" w:eastAsiaTheme="minorEastAsia" w:hAnsiTheme="minorEastAsia" w:cs="仿宋" w:hint="eastAsia"/>
                <w:color w:val="auto"/>
                <w:sz w:val="24"/>
              </w:rPr>
            </w:pPr>
          </w:p>
        </w:tc>
      </w:tr>
      <w:tr w:rsidR="003E63C4" w14:paraId="033E496E" w14:textId="77777777" w:rsidTr="00220905">
        <w:trPr>
          <w:cantSplit/>
          <w:trHeight w:val="446"/>
        </w:trPr>
        <w:tc>
          <w:tcPr>
            <w:tcW w:w="956" w:type="dxa"/>
            <w:vAlign w:val="center"/>
          </w:tcPr>
          <w:p w14:paraId="31A146F9" w14:textId="77777777" w:rsidR="003E63C4" w:rsidRDefault="003E63C4" w:rsidP="00220905">
            <w:pPr>
              <w:jc w:val="center"/>
              <w:rPr>
                <w:rFonts w:asciiTheme="minorEastAsia" w:eastAsiaTheme="minorEastAsia" w:hAnsiTheme="minorEastAsia" w:cs="仿宋" w:hint="eastAsia"/>
                <w:bCs/>
                <w:color w:val="auto"/>
                <w:sz w:val="24"/>
              </w:rPr>
            </w:pPr>
            <w:r>
              <w:rPr>
                <w:rFonts w:asciiTheme="minorEastAsia" w:eastAsiaTheme="minorEastAsia" w:hAnsiTheme="minorEastAsia" w:cs="仿宋" w:hint="eastAsia"/>
                <w:bCs/>
                <w:color w:val="auto"/>
                <w:sz w:val="24"/>
              </w:rPr>
              <w:t>6</w:t>
            </w:r>
          </w:p>
        </w:tc>
        <w:tc>
          <w:tcPr>
            <w:tcW w:w="2484" w:type="dxa"/>
            <w:vAlign w:val="center"/>
          </w:tcPr>
          <w:p w14:paraId="132C8066" w14:textId="77777777" w:rsidR="003E63C4" w:rsidRDefault="003E63C4" w:rsidP="00220905">
            <w:pPr>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备注</w:t>
            </w:r>
          </w:p>
        </w:tc>
        <w:tc>
          <w:tcPr>
            <w:tcW w:w="6301" w:type="dxa"/>
            <w:vAlign w:val="center"/>
          </w:tcPr>
          <w:p w14:paraId="2D46768A" w14:textId="77777777" w:rsidR="003E63C4" w:rsidRDefault="003E63C4" w:rsidP="00220905">
            <w:pPr>
              <w:rPr>
                <w:rFonts w:asciiTheme="minorEastAsia" w:eastAsiaTheme="minorEastAsia" w:hAnsiTheme="minorEastAsia" w:cs="仿宋" w:hint="eastAsia"/>
                <w:color w:val="auto"/>
                <w:sz w:val="24"/>
              </w:rPr>
            </w:pPr>
          </w:p>
        </w:tc>
      </w:tr>
      <w:tr w:rsidR="003E63C4" w14:paraId="4616DA0A" w14:textId="77777777" w:rsidTr="00220905">
        <w:trPr>
          <w:cantSplit/>
          <w:trHeight w:val="446"/>
        </w:trPr>
        <w:tc>
          <w:tcPr>
            <w:tcW w:w="9741" w:type="dxa"/>
            <w:gridSpan w:val="3"/>
            <w:vAlign w:val="center"/>
          </w:tcPr>
          <w:p w14:paraId="0793A468" w14:textId="77777777" w:rsidR="003E63C4" w:rsidRDefault="003E63C4" w:rsidP="00220905">
            <w:pPr>
              <w:rPr>
                <w:rFonts w:asciiTheme="minorEastAsia" w:eastAsiaTheme="minorEastAsia" w:hAnsiTheme="minorEastAsia" w:cs="仿宋" w:hint="eastAsia"/>
                <w:color w:val="auto"/>
                <w:sz w:val="24"/>
              </w:rPr>
            </w:pPr>
            <w:r>
              <w:rPr>
                <w:rFonts w:asciiTheme="minorEastAsia" w:eastAsiaTheme="minorEastAsia" w:hAnsiTheme="minorEastAsia" w:cs="仿宋" w:hint="eastAsia"/>
                <w:b/>
                <w:bCs/>
                <w:color w:val="auto"/>
                <w:sz w:val="24"/>
              </w:rPr>
              <w:t>注： 本次磋商报价应包括运输、安装、调试、验收等全部费用</w:t>
            </w:r>
          </w:p>
        </w:tc>
      </w:tr>
    </w:tbl>
    <w:p w14:paraId="3150812B" w14:textId="77777777" w:rsidR="000D55CC" w:rsidRDefault="00000000">
      <w:pPr>
        <w:spacing w:line="360" w:lineRule="auto"/>
        <w:rPr>
          <w:rFonts w:asciiTheme="majorEastAsia" w:eastAsiaTheme="majorEastAsia" w:hAnsiTheme="majorEastAsia" w:cs="仿宋" w:hint="eastAsia"/>
          <w:b/>
          <w:color w:val="auto"/>
        </w:rPr>
      </w:pPr>
      <w:r>
        <w:rPr>
          <w:rFonts w:asciiTheme="majorEastAsia" w:eastAsiaTheme="majorEastAsia" w:hAnsiTheme="majorEastAsia" w:cs="仿宋" w:hint="eastAsia"/>
          <w:b/>
          <w:color w:val="auto"/>
        </w:rPr>
        <w:t>注：⑴竞争性磋商报价一经涂改，应在涂改处加盖单位公章或者由法定代表人或授权委托人签字或盖章，否则其磋商报价作无效处理。</w:t>
      </w:r>
    </w:p>
    <w:p w14:paraId="787818CC" w14:textId="77777777" w:rsidR="000D55CC" w:rsidRDefault="00000000">
      <w:pPr>
        <w:spacing w:line="360" w:lineRule="auto"/>
        <w:ind w:firstLineChars="200" w:firstLine="422"/>
        <w:rPr>
          <w:rFonts w:asciiTheme="majorEastAsia" w:eastAsiaTheme="majorEastAsia" w:hAnsiTheme="majorEastAsia" w:cs="仿宋" w:hint="eastAsia"/>
          <w:b/>
          <w:color w:val="auto"/>
        </w:rPr>
      </w:pPr>
      <w:r>
        <w:rPr>
          <w:rFonts w:asciiTheme="majorEastAsia" w:eastAsiaTheme="majorEastAsia" w:hAnsiTheme="majorEastAsia" w:cs="仿宋" w:hint="eastAsia"/>
          <w:b/>
          <w:color w:val="auto"/>
        </w:rPr>
        <w:t>⑵竞争性磋商报价应包含该项目的全部费用。</w:t>
      </w:r>
    </w:p>
    <w:p w14:paraId="325C4392" w14:textId="77777777" w:rsidR="000D55CC" w:rsidRDefault="00000000">
      <w:pPr>
        <w:spacing w:line="360" w:lineRule="auto"/>
        <w:ind w:firstLineChars="200" w:firstLine="422"/>
        <w:rPr>
          <w:rFonts w:asciiTheme="majorEastAsia" w:eastAsiaTheme="majorEastAsia" w:hAnsiTheme="majorEastAsia" w:cs="仿宋" w:hint="eastAsia"/>
          <w:b/>
          <w:color w:val="auto"/>
        </w:rPr>
      </w:pPr>
      <w:r>
        <w:rPr>
          <w:rFonts w:asciiTheme="majorEastAsia" w:eastAsiaTheme="majorEastAsia" w:hAnsiTheme="majorEastAsia" w:cs="仿宋" w:hint="eastAsia"/>
          <w:b/>
          <w:color w:val="auto"/>
        </w:rPr>
        <w:t>⑶本表装订于标书中，由各投标人盖上公章。最终报价由法定代表人或其委托代理人在磋商现场直接填报，成交价以最终报价为准。</w:t>
      </w:r>
    </w:p>
    <w:p w14:paraId="1898FC74" w14:textId="77777777" w:rsidR="000D55CC" w:rsidRDefault="00000000">
      <w:pPr>
        <w:tabs>
          <w:tab w:val="left" w:pos="426"/>
        </w:tabs>
        <w:spacing w:line="360" w:lineRule="auto"/>
        <w:ind w:leftChars="202" w:left="424"/>
        <w:rPr>
          <w:rFonts w:asciiTheme="majorEastAsia" w:eastAsiaTheme="majorEastAsia" w:hAnsiTheme="majorEastAsia" w:cs="仿宋" w:hint="eastAsia"/>
          <w:bCs/>
          <w:color w:val="auto"/>
          <w:sz w:val="24"/>
        </w:rPr>
      </w:pPr>
      <w:r>
        <w:rPr>
          <w:rFonts w:asciiTheme="majorEastAsia" w:eastAsiaTheme="majorEastAsia" w:hAnsiTheme="majorEastAsia" w:cs="仿宋" w:hint="eastAsia"/>
          <w:bCs/>
          <w:color w:val="auto"/>
          <w:sz w:val="24"/>
        </w:rPr>
        <w:t>磋商供应商：（公章）</w:t>
      </w:r>
    </w:p>
    <w:p w14:paraId="40199B66" w14:textId="77777777" w:rsidR="000D55CC" w:rsidRDefault="00000000">
      <w:pPr>
        <w:spacing w:line="360" w:lineRule="auto"/>
        <w:ind w:leftChars="202" w:left="424"/>
        <w:rPr>
          <w:rFonts w:asciiTheme="majorEastAsia" w:eastAsiaTheme="majorEastAsia" w:hAnsiTheme="majorEastAsia" w:cs="仿宋" w:hint="eastAsia"/>
          <w:bCs/>
          <w:color w:val="auto"/>
          <w:sz w:val="24"/>
        </w:rPr>
      </w:pPr>
      <w:r>
        <w:rPr>
          <w:rFonts w:asciiTheme="majorEastAsia" w:eastAsiaTheme="majorEastAsia" w:hAnsiTheme="majorEastAsia" w:cs="仿宋" w:hint="eastAsia"/>
          <w:bCs/>
          <w:color w:val="auto"/>
          <w:sz w:val="24"/>
        </w:rPr>
        <w:t>磋商供应商法定代表人或其授权委托代理人（签字或盖章）：</w:t>
      </w:r>
    </w:p>
    <w:p w14:paraId="316B66CE" w14:textId="77777777" w:rsidR="000D55CC" w:rsidRDefault="00000000">
      <w:pPr>
        <w:spacing w:before="183" w:line="360" w:lineRule="auto"/>
        <w:ind w:left="50" w:firstLineChars="200" w:firstLine="480"/>
        <w:rPr>
          <w:rFonts w:asciiTheme="majorEastAsia" w:eastAsiaTheme="majorEastAsia" w:hAnsiTheme="majorEastAsia" w:cs="仿宋" w:hint="eastAsia"/>
          <w:sz w:val="24"/>
          <w:szCs w:val="24"/>
        </w:rPr>
      </w:pPr>
      <w:r>
        <w:rPr>
          <w:rFonts w:asciiTheme="majorEastAsia" w:eastAsiaTheme="majorEastAsia" w:hAnsiTheme="majorEastAsia" w:cs="仿宋" w:hint="eastAsia"/>
          <w:bCs/>
          <w:color w:val="auto"/>
          <w:sz w:val="24"/>
        </w:rPr>
        <w:t>填表时间：    年   月   日</w:t>
      </w:r>
    </w:p>
    <w:p w14:paraId="0053C302" w14:textId="77777777" w:rsidR="000D55CC" w:rsidRDefault="000D55CC">
      <w:pPr>
        <w:pStyle w:val="21"/>
        <w:ind w:leftChars="0" w:left="0" w:firstLineChars="0" w:firstLine="0"/>
        <w:rPr>
          <w:rFonts w:asciiTheme="minorEastAsia" w:eastAsiaTheme="minorEastAsia" w:hAnsiTheme="minorEastAsia" w:cs="仿宋" w:hint="eastAsia"/>
        </w:rPr>
        <w:sectPr w:rsidR="000D55CC">
          <w:pgSz w:w="11907" w:h="16839"/>
          <w:pgMar w:top="1440" w:right="1080" w:bottom="1440" w:left="1080" w:header="567" w:footer="567" w:gutter="0"/>
          <w:cols w:space="720"/>
        </w:sectPr>
      </w:pPr>
    </w:p>
    <w:p w14:paraId="286CD2DC"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lastRenderedPageBreak/>
        <w:t>三、法定代表人身份证明书</w:t>
      </w:r>
    </w:p>
    <w:p w14:paraId="71E1FF10" w14:textId="77777777" w:rsidR="000D55CC" w:rsidRDefault="000D55CC">
      <w:pPr>
        <w:spacing w:line="258" w:lineRule="auto"/>
        <w:rPr>
          <w:rFonts w:asciiTheme="minorEastAsia" w:eastAsiaTheme="minorEastAsia" w:hAnsiTheme="minorEastAsia" w:hint="eastAsia"/>
        </w:rPr>
      </w:pPr>
    </w:p>
    <w:p w14:paraId="0602F96F" w14:textId="77777777" w:rsidR="000D55CC" w:rsidRDefault="000D55CC">
      <w:pPr>
        <w:spacing w:line="258" w:lineRule="auto"/>
        <w:rPr>
          <w:rFonts w:asciiTheme="minorEastAsia" w:eastAsiaTheme="minorEastAsia" w:hAnsiTheme="minorEastAsia" w:hint="eastAsia"/>
        </w:rPr>
      </w:pPr>
    </w:p>
    <w:p w14:paraId="3B27CB1A" w14:textId="77777777" w:rsidR="000D55CC" w:rsidRDefault="000D55CC">
      <w:pPr>
        <w:spacing w:line="259" w:lineRule="auto"/>
        <w:rPr>
          <w:rFonts w:asciiTheme="minorEastAsia" w:eastAsiaTheme="minorEastAsia" w:hAnsiTheme="minorEastAsia" w:hint="eastAsia"/>
        </w:rPr>
      </w:pPr>
    </w:p>
    <w:p w14:paraId="00A76BA2" w14:textId="77777777" w:rsidR="000D55CC" w:rsidRDefault="00000000">
      <w:pPr>
        <w:spacing w:before="78" w:line="217" w:lineRule="auto"/>
        <w:ind w:left="616"/>
        <w:rPr>
          <w:rFonts w:asciiTheme="minorEastAsia" w:eastAsiaTheme="minorEastAsia" w:hAnsiTheme="minorEastAsia" w:cs="仿宋" w:hint="eastAsia"/>
          <w:sz w:val="24"/>
          <w:szCs w:val="24"/>
        </w:rPr>
      </w:pPr>
      <w:r>
        <w:rPr>
          <w:rFonts w:asciiTheme="minorEastAsia" w:eastAsiaTheme="minorEastAsia" w:hAnsiTheme="minorEastAsia" w:cs="仿宋"/>
          <w:spacing w:val="-32"/>
          <w:sz w:val="24"/>
          <w:szCs w:val="24"/>
        </w:rPr>
        <w:t>单</w:t>
      </w:r>
      <w:r>
        <w:rPr>
          <w:rFonts w:asciiTheme="minorEastAsia" w:eastAsiaTheme="minorEastAsia" w:hAnsiTheme="minorEastAsia" w:cs="仿宋"/>
          <w:spacing w:val="-31"/>
          <w:sz w:val="24"/>
          <w:szCs w:val="24"/>
        </w:rPr>
        <w:t>位名称：</w:t>
      </w:r>
      <w:r>
        <w:rPr>
          <w:rFonts w:asciiTheme="minorEastAsia" w:eastAsiaTheme="minorEastAsia" w:hAnsiTheme="minorEastAsia" w:cs="仿宋"/>
          <w:sz w:val="24"/>
          <w:szCs w:val="24"/>
          <w:u w:val="single"/>
        </w:rPr>
        <w:t xml:space="preserve">                                   </w:t>
      </w:r>
    </w:p>
    <w:p w14:paraId="31D8C865" w14:textId="77777777" w:rsidR="000D55CC" w:rsidRDefault="00000000">
      <w:pPr>
        <w:spacing w:before="186" w:line="216" w:lineRule="auto"/>
        <w:ind w:left="613"/>
        <w:rPr>
          <w:rFonts w:asciiTheme="minorEastAsia" w:eastAsiaTheme="minorEastAsia" w:hAnsiTheme="minorEastAsia" w:cs="仿宋" w:hint="eastAsia"/>
          <w:sz w:val="24"/>
          <w:szCs w:val="24"/>
        </w:rPr>
      </w:pPr>
      <w:r>
        <w:rPr>
          <w:rFonts w:asciiTheme="minorEastAsia" w:eastAsiaTheme="minorEastAsia" w:hAnsiTheme="minorEastAsia" w:cs="仿宋"/>
          <w:spacing w:val="-32"/>
          <w:sz w:val="24"/>
          <w:szCs w:val="24"/>
        </w:rPr>
        <w:t>单</w:t>
      </w:r>
      <w:r>
        <w:rPr>
          <w:rFonts w:asciiTheme="minorEastAsia" w:eastAsiaTheme="minorEastAsia" w:hAnsiTheme="minorEastAsia" w:cs="仿宋"/>
          <w:spacing w:val="-31"/>
          <w:sz w:val="24"/>
          <w:szCs w:val="24"/>
        </w:rPr>
        <w:t>位性质：</w:t>
      </w:r>
      <w:r>
        <w:rPr>
          <w:rFonts w:asciiTheme="minorEastAsia" w:eastAsiaTheme="minorEastAsia" w:hAnsiTheme="minorEastAsia" w:cs="仿宋"/>
          <w:sz w:val="24"/>
          <w:szCs w:val="24"/>
          <w:u w:val="single"/>
        </w:rPr>
        <w:t xml:space="preserve">                                   </w:t>
      </w:r>
    </w:p>
    <w:p w14:paraId="648C9A6A" w14:textId="77777777" w:rsidR="000D55CC" w:rsidRDefault="00000000">
      <w:pPr>
        <w:spacing w:before="187" w:line="227" w:lineRule="auto"/>
        <w:ind w:left="610"/>
        <w:rPr>
          <w:rFonts w:asciiTheme="minorEastAsia" w:eastAsiaTheme="minorEastAsia" w:hAnsiTheme="minorEastAsia" w:cs="仿宋" w:hint="eastAsia"/>
          <w:sz w:val="24"/>
          <w:szCs w:val="24"/>
        </w:rPr>
      </w:pPr>
      <w:r>
        <w:rPr>
          <w:rFonts w:asciiTheme="minorEastAsia" w:eastAsiaTheme="minorEastAsia" w:hAnsiTheme="minorEastAsia" w:cs="仿宋"/>
          <w:spacing w:val="-16"/>
          <w:sz w:val="24"/>
          <w:szCs w:val="24"/>
        </w:rPr>
        <w:t>地</w:t>
      </w:r>
      <w:r>
        <w:rPr>
          <w:rFonts w:asciiTheme="minorEastAsia" w:eastAsiaTheme="minorEastAsia" w:hAnsiTheme="minorEastAsia" w:cs="仿宋"/>
          <w:spacing w:val="-13"/>
          <w:sz w:val="24"/>
          <w:szCs w:val="24"/>
        </w:rPr>
        <w:t xml:space="preserve">    址：</w:t>
      </w:r>
      <w:r>
        <w:rPr>
          <w:rFonts w:asciiTheme="minorEastAsia" w:eastAsiaTheme="minorEastAsia" w:hAnsiTheme="minorEastAsia" w:cs="仿宋"/>
          <w:sz w:val="24"/>
          <w:szCs w:val="24"/>
          <w:u w:val="single"/>
        </w:rPr>
        <w:t xml:space="preserve">                                      </w:t>
      </w:r>
    </w:p>
    <w:p w14:paraId="010CC40B" w14:textId="77777777" w:rsidR="000D55CC" w:rsidRDefault="00000000">
      <w:pPr>
        <w:spacing w:before="172" w:line="360" w:lineRule="auto"/>
        <w:ind w:left="612"/>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成立时间：</w:t>
      </w:r>
      <w:r>
        <w:rPr>
          <w:rFonts w:asciiTheme="minorEastAsia" w:eastAsiaTheme="minorEastAsia" w:hAnsiTheme="minorEastAsia" w:cs="仿宋"/>
          <w:spacing w:val="-4"/>
          <w:sz w:val="24"/>
          <w:szCs w:val="24"/>
          <w:u w:val="single"/>
        </w:rPr>
        <w:t xml:space="preserve"> </w:t>
      </w:r>
      <w:r>
        <w:rPr>
          <w:rFonts w:asciiTheme="minorEastAsia" w:eastAsiaTheme="minorEastAsia" w:hAnsiTheme="minorEastAsia" w:cs="仿宋"/>
          <w:spacing w:val="-3"/>
          <w:sz w:val="24"/>
          <w:szCs w:val="24"/>
          <w:u w:val="single"/>
        </w:rPr>
        <w:t xml:space="preserve"> </w:t>
      </w:r>
      <w:r>
        <w:rPr>
          <w:rFonts w:asciiTheme="minorEastAsia" w:eastAsiaTheme="minorEastAsia" w:hAnsiTheme="minorEastAsia" w:cs="仿宋"/>
          <w:spacing w:val="-2"/>
          <w:sz w:val="24"/>
          <w:szCs w:val="24"/>
          <w:u w:val="single"/>
        </w:rPr>
        <w:t xml:space="preserve">         </w:t>
      </w:r>
      <w:r>
        <w:rPr>
          <w:rFonts w:asciiTheme="minorEastAsia" w:eastAsiaTheme="minorEastAsia" w:hAnsiTheme="minorEastAsia" w:cs="仿宋"/>
          <w:spacing w:val="-2"/>
          <w:sz w:val="24"/>
          <w:szCs w:val="24"/>
        </w:rPr>
        <w:t>年</w:t>
      </w:r>
      <w:r>
        <w:rPr>
          <w:rFonts w:asciiTheme="minorEastAsia" w:eastAsiaTheme="minorEastAsia" w:hAnsiTheme="minorEastAsia" w:cs="仿宋"/>
          <w:spacing w:val="-2"/>
          <w:sz w:val="24"/>
          <w:szCs w:val="24"/>
          <w:u w:val="single"/>
        </w:rPr>
        <w:t xml:space="preserve">      </w:t>
      </w:r>
      <w:r>
        <w:rPr>
          <w:rFonts w:asciiTheme="minorEastAsia" w:eastAsiaTheme="minorEastAsia" w:hAnsiTheme="minorEastAsia" w:cs="仿宋"/>
          <w:spacing w:val="-2"/>
          <w:sz w:val="24"/>
          <w:szCs w:val="24"/>
        </w:rPr>
        <w:t>月</w:t>
      </w:r>
      <w:r>
        <w:rPr>
          <w:rFonts w:asciiTheme="minorEastAsia" w:eastAsiaTheme="minorEastAsia" w:hAnsiTheme="minorEastAsia" w:cs="仿宋"/>
          <w:spacing w:val="-2"/>
          <w:sz w:val="24"/>
          <w:szCs w:val="24"/>
          <w:u w:val="single"/>
        </w:rPr>
        <w:t xml:space="preserve">     </w:t>
      </w:r>
      <w:r>
        <w:rPr>
          <w:rFonts w:asciiTheme="minorEastAsia" w:eastAsiaTheme="minorEastAsia" w:hAnsiTheme="minorEastAsia" w:cs="仿宋"/>
          <w:spacing w:val="-2"/>
          <w:sz w:val="24"/>
          <w:szCs w:val="24"/>
        </w:rPr>
        <w:t>日</w:t>
      </w:r>
    </w:p>
    <w:p w14:paraId="61C9889A" w14:textId="77777777" w:rsidR="000D55CC" w:rsidRDefault="00000000">
      <w:pPr>
        <w:spacing w:line="218" w:lineRule="auto"/>
        <w:ind w:left="609"/>
        <w:rPr>
          <w:rFonts w:asciiTheme="minorEastAsia" w:eastAsiaTheme="minorEastAsia" w:hAnsiTheme="minorEastAsia" w:cs="仿宋" w:hint="eastAsia"/>
          <w:sz w:val="24"/>
          <w:szCs w:val="24"/>
        </w:rPr>
      </w:pPr>
      <w:r>
        <w:rPr>
          <w:rFonts w:asciiTheme="minorEastAsia" w:eastAsiaTheme="minorEastAsia" w:hAnsiTheme="minorEastAsia" w:cs="仿宋"/>
          <w:spacing w:val="-32"/>
          <w:sz w:val="24"/>
          <w:szCs w:val="24"/>
        </w:rPr>
        <w:t>经</w:t>
      </w:r>
      <w:r>
        <w:rPr>
          <w:rFonts w:asciiTheme="minorEastAsia" w:eastAsiaTheme="minorEastAsia" w:hAnsiTheme="minorEastAsia" w:cs="仿宋"/>
          <w:spacing w:val="-30"/>
          <w:sz w:val="24"/>
          <w:szCs w:val="24"/>
        </w:rPr>
        <w:t>营期限：</w:t>
      </w:r>
      <w:r>
        <w:rPr>
          <w:rFonts w:asciiTheme="minorEastAsia" w:eastAsiaTheme="minorEastAsia" w:hAnsiTheme="minorEastAsia" w:cs="仿宋"/>
          <w:sz w:val="24"/>
          <w:szCs w:val="24"/>
          <w:u w:val="single"/>
        </w:rPr>
        <w:t xml:space="preserve">                                   </w:t>
      </w:r>
    </w:p>
    <w:p w14:paraId="0B8A550A" w14:textId="77777777" w:rsidR="000D55CC" w:rsidRDefault="00000000">
      <w:pPr>
        <w:spacing w:before="185" w:line="360" w:lineRule="auto"/>
        <w:ind w:left="609"/>
        <w:rPr>
          <w:rFonts w:asciiTheme="minorEastAsia" w:eastAsiaTheme="minorEastAsia" w:hAnsiTheme="minorEastAsia" w:cs="仿宋" w:hint="eastAsia"/>
          <w:sz w:val="24"/>
          <w:szCs w:val="24"/>
        </w:rPr>
      </w:pPr>
      <w:r>
        <w:rPr>
          <w:rFonts w:asciiTheme="minorEastAsia" w:eastAsiaTheme="minorEastAsia" w:hAnsiTheme="minorEastAsia" w:cs="仿宋"/>
          <w:spacing w:val="-24"/>
          <w:sz w:val="24"/>
          <w:szCs w:val="24"/>
        </w:rPr>
        <w:t>姓</w:t>
      </w:r>
      <w:r>
        <w:rPr>
          <w:rFonts w:asciiTheme="minorEastAsia" w:eastAsiaTheme="minorEastAsia" w:hAnsiTheme="minorEastAsia" w:cs="仿宋"/>
          <w:spacing w:val="-18"/>
          <w:sz w:val="24"/>
          <w:szCs w:val="24"/>
        </w:rPr>
        <w:t xml:space="preserve"> </w:t>
      </w:r>
      <w:r>
        <w:rPr>
          <w:rFonts w:asciiTheme="minorEastAsia" w:eastAsiaTheme="minorEastAsia" w:hAnsiTheme="minorEastAsia" w:cs="仿宋"/>
          <w:spacing w:val="-12"/>
          <w:sz w:val="24"/>
          <w:szCs w:val="24"/>
        </w:rPr>
        <w:t xml:space="preserve">   名：</w:t>
      </w:r>
      <w:r>
        <w:rPr>
          <w:rFonts w:asciiTheme="minorEastAsia" w:eastAsiaTheme="minorEastAsia" w:hAnsiTheme="minorEastAsia" w:cs="仿宋"/>
          <w:spacing w:val="-12"/>
          <w:sz w:val="24"/>
          <w:szCs w:val="24"/>
          <w:u w:val="single"/>
        </w:rPr>
        <w:t xml:space="preserve">         </w:t>
      </w:r>
      <w:r>
        <w:rPr>
          <w:rFonts w:asciiTheme="minorEastAsia" w:eastAsiaTheme="minorEastAsia" w:hAnsiTheme="minorEastAsia" w:cs="仿宋"/>
          <w:spacing w:val="-12"/>
          <w:sz w:val="24"/>
          <w:szCs w:val="24"/>
        </w:rPr>
        <w:t>性别：</w:t>
      </w:r>
      <w:r>
        <w:rPr>
          <w:rFonts w:asciiTheme="minorEastAsia" w:eastAsiaTheme="minorEastAsia" w:hAnsiTheme="minorEastAsia" w:cs="仿宋"/>
          <w:spacing w:val="-12"/>
          <w:sz w:val="24"/>
          <w:szCs w:val="24"/>
          <w:u w:val="single"/>
        </w:rPr>
        <w:t xml:space="preserve">       </w:t>
      </w:r>
      <w:r>
        <w:rPr>
          <w:rFonts w:asciiTheme="minorEastAsia" w:eastAsiaTheme="minorEastAsia" w:hAnsiTheme="minorEastAsia" w:cs="仿宋"/>
          <w:spacing w:val="-12"/>
          <w:sz w:val="24"/>
          <w:szCs w:val="24"/>
        </w:rPr>
        <w:t>年龄：</w:t>
      </w:r>
      <w:r>
        <w:rPr>
          <w:rFonts w:asciiTheme="minorEastAsia" w:eastAsiaTheme="minorEastAsia" w:hAnsiTheme="minorEastAsia" w:cs="仿宋"/>
          <w:spacing w:val="-12"/>
          <w:sz w:val="24"/>
          <w:szCs w:val="24"/>
          <w:u w:val="single"/>
        </w:rPr>
        <w:t xml:space="preserve">       </w:t>
      </w:r>
      <w:r>
        <w:rPr>
          <w:rFonts w:asciiTheme="minorEastAsia" w:eastAsiaTheme="minorEastAsia" w:hAnsiTheme="minorEastAsia" w:cs="仿宋"/>
          <w:spacing w:val="-12"/>
          <w:sz w:val="24"/>
          <w:szCs w:val="24"/>
        </w:rPr>
        <w:t>职务：</w:t>
      </w:r>
      <w:r>
        <w:rPr>
          <w:rFonts w:asciiTheme="minorEastAsia" w:eastAsiaTheme="minorEastAsia" w:hAnsiTheme="minorEastAsia" w:cs="仿宋"/>
          <w:sz w:val="24"/>
          <w:szCs w:val="24"/>
          <w:u w:val="single"/>
        </w:rPr>
        <w:t xml:space="preserve">       </w:t>
      </w:r>
    </w:p>
    <w:p w14:paraId="54ED1E73" w14:textId="77777777" w:rsidR="000D55CC" w:rsidRDefault="00000000">
      <w:pPr>
        <w:spacing w:line="216" w:lineRule="auto"/>
        <w:ind w:left="618"/>
        <w:rPr>
          <w:rFonts w:asciiTheme="minorEastAsia" w:eastAsiaTheme="minorEastAsia" w:hAnsiTheme="minorEastAsia" w:cs="仿宋" w:hint="eastAsia"/>
          <w:sz w:val="24"/>
          <w:szCs w:val="24"/>
        </w:rPr>
      </w:pPr>
      <w:r>
        <w:rPr>
          <w:rFonts w:asciiTheme="minorEastAsia" w:eastAsiaTheme="minorEastAsia" w:hAnsiTheme="minorEastAsia" w:cs="仿宋"/>
          <w:spacing w:val="-12"/>
          <w:sz w:val="24"/>
          <w:szCs w:val="24"/>
        </w:rPr>
        <w:t>系</w:t>
      </w:r>
      <w:r>
        <w:rPr>
          <w:rFonts w:asciiTheme="minorEastAsia" w:eastAsiaTheme="minorEastAsia" w:hAnsiTheme="minorEastAsia" w:cs="仿宋"/>
          <w:spacing w:val="-6"/>
          <w:sz w:val="24"/>
          <w:szCs w:val="24"/>
          <w:u w:val="single"/>
        </w:rPr>
        <w:t xml:space="preserve">      (供应商名称)     </w:t>
      </w:r>
      <w:r>
        <w:rPr>
          <w:rFonts w:asciiTheme="minorEastAsia" w:eastAsiaTheme="minorEastAsia" w:hAnsiTheme="minorEastAsia" w:cs="仿宋"/>
          <w:spacing w:val="-6"/>
          <w:sz w:val="24"/>
          <w:szCs w:val="24"/>
        </w:rPr>
        <w:t xml:space="preserve"> 的法定代表人。</w:t>
      </w:r>
    </w:p>
    <w:p w14:paraId="27B5F600" w14:textId="77777777" w:rsidR="000D55CC" w:rsidRDefault="000D55CC">
      <w:pPr>
        <w:spacing w:line="286" w:lineRule="auto"/>
        <w:rPr>
          <w:rFonts w:asciiTheme="minorEastAsia" w:eastAsiaTheme="minorEastAsia" w:hAnsiTheme="minorEastAsia" w:hint="eastAsia"/>
        </w:rPr>
      </w:pPr>
    </w:p>
    <w:p w14:paraId="0AAB17C6" w14:textId="77777777" w:rsidR="000D55CC" w:rsidRDefault="000D55CC">
      <w:pPr>
        <w:spacing w:line="286" w:lineRule="auto"/>
        <w:rPr>
          <w:rFonts w:asciiTheme="minorEastAsia" w:eastAsiaTheme="minorEastAsia" w:hAnsiTheme="minorEastAsia" w:hint="eastAsia"/>
        </w:rPr>
      </w:pPr>
    </w:p>
    <w:p w14:paraId="60BBBC21" w14:textId="77777777" w:rsidR="000D55CC" w:rsidRDefault="00000000">
      <w:pPr>
        <w:spacing w:before="79" w:line="220" w:lineRule="auto"/>
        <w:ind w:left="608"/>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特</w:t>
      </w:r>
      <w:r>
        <w:rPr>
          <w:rFonts w:asciiTheme="minorEastAsia" w:eastAsiaTheme="minorEastAsia" w:hAnsiTheme="minorEastAsia" w:cs="仿宋"/>
          <w:spacing w:val="-7"/>
          <w:sz w:val="24"/>
          <w:szCs w:val="24"/>
        </w:rPr>
        <w:t>此证明。</w:t>
      </w:r>
    </w:p>
    <w:p w14:paraId="1D2D167B" w14:textId="77777777" w:rsidR="000D55CC" w:rsidRDefault="000D55CC">
      <w:pPr>
        <w:spacing w:line="284" w:lineRule="auto"/>
        <w:rPr>
          <w:rFonts w:asciiTheme="minorEastAsia" w:eastAsiaTheme="minorEastAsia" w:hAnsiTheme="minorEastAsia" w:hint="eastAsia"/>
        </w:rPr>
      </w:pPr>
    </w:p>
    <w:p w14:paraId="65C43403" w14:textId="77777777" w:rsidR="000D55CC" w:rsidRDefault="000D55CC">
      <w:pPr>
        <w:spacing w:line="284" w:lineRule="auto"/>
        <w:rPr>
          <w:rFonts w:asciiTheme="minorEastAsia" w:eastAsiaTheme="minorEastAsia" w:hAnsiTheme="minorEastAsia" w:hint="eastAsia"/>
        </w:rPr>
      </w:pPr>
    </w:p>
    <w:p w14:paraId="330C544C" w14:textId="77777777" w:rsidR="000D55CC" w:rsidRDefault="000D55CC">
      <w:pPr>
        <w:spacing w:line="284" w:lineRule="auto"/>
        <w:rPr>
          <w:rFonts w:asciiTheme="minorEastAsia" w:eastAsiaTheme="minorEastAsia" w:hAnsiTheme="minorEastAsia" w:hint="eastAsia"/>
        </w:rPr>
      </w:pPr>
    </w:p>
    <w:p w14:paraId="7B0AAF16" w14:textId="77777777" w:rsidR="000D55CC" w:rsidRDefault="000D55CC">
      <w:pPr>
        <w:spacing w:line="284" w:lineRule="auto"/>
        <w:rPr>
          <w:rFonts w:asciiTheme="minorEastAsia" w:eastAsiaTheme="minorEastAsia" w:hAnsiTheme="minorEastAsia" w:hint="eastAsia"/>
        </w:rPr>
      </w:pPr>
    </w:p>
    <w:p w14:paraId="63EBEA22" w14:textId="77777777" w:rsidR="000D55CC" w:rsidRDefault="000D55CC">
      <w:pPr>
        <w:spacing w:line="284" w:lineRule="auto"/>
        <w:rPr>
          <w:rFonts w:asciiTheme="minorEastAsia" w:eastAsiaTheme="minorEastAsia" w:hAnsiTheme="minorEastAsia" w:hint="eastAsia"/>
        </w:rPr>
      </w:pPr>
    </w:p>
    <w:p w14:paraId="6C820007" w14:textId="77777777" w:rsidR="000D55CC" w:rsidRDefault="00000000">
      <w:pPr>
        <w:spacing w:before="78" w:line="218"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供应商：</w:t>
      </w:r>
      <w:r>
        <w:rPr>
          <w:rFonts w:asciiTheme="minorEastAsia" w:eastAsiaTheme="minorEastAsia" w:hAnsiTheme="minorEastAsia" w:cs="仿宋"/>
          <w:spacing w:val="-3"/>
          <w:sz w:val="24"/>
          <w:szCs w:val="24"/>
          <w:u w:val="single"/>
        </w:rPr>
        <w:t xml:space="preserve">                                    </w:t>
      </w:r>
      <w:r>
        <w:rPr>
          <w:rFonts w:asciiTheme="minorEastAsia" w:eastAsiaTheme="minorEastAsia" w:hAnsiTheme="minorEastAsia" w:cs="仿宋"/>
          <w:spacing w:val="-3"/>
          <w:sz w:val="24"/>
          <w:szCs w:val="24"/>
        </w:rPr>
        <w:t>(加盖公章</w:t>
      </w:r>
      <w:r>
        <w:rPr>
          <w:rFonts w:asciiTheme="minorEastAsia" w:eastAsiaTheme="minorEastAsia" w:hAnsiTheme="minorEastAsia" w:cs="仿宋"/>
          <w:spacing w:val="-1"/>
          <w:sz w:val="24"/>
          <w:szCs w:val="24"/>
        </w:rPr>
        <w:t>)</w:t>
      </w:r>
    </w:p>
    <w:p w14:paraId="5247F90A" w14:textId="77777777" w:rsidR="000D55CC" w:rsidRDefault="00000000">
      <w:pPr>
        <w:spacing w:before="185" w:line="218" w:lineRule="auto"/>
        <w:ind w:left="49"/>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日</w:t>
      </w:r>
      <w:r>
        <w:rPr>
          <w:rFonts w:asciiTheme="minorEastAsia" w:eastAsiaTheme="minorEastAsia" w:hAnsiTheme="minorEastAsia" w:cs="仿宋"/>
          <w:spacing w:val="-9"/>
          <w:sz w:val="24"/>
          <w:szCs w:val="24"/>
        </w:rPr>
        <w:t>期</w:t>
      </w:r>
      <w:r>
        <w:rPr>
          <w:rFonts w:asciiTheme="minorEastAsia" w:eastAsiaTheme="minorEastAsia" w:hAnsiTheme="minorEastAsia" w:cs="仿宋"/>
          <w:spacing w:val="-5"/>
          <w:sz w:val="24"/>
          <w:szCs w:val="24"/>
        </w:rPr>
        <w:t>：      年     月     日</w:t>
      </w:r>
    </w:p>
    <w:p w14:paraId="2E29CF13" w14:textId="77777777" w:rsidR="000D55CC" w:rsidRDefault="000D55CC">
      <w:pPr>
        <w:spacing w:line="247" w:lineRule="auto"/>
        <w:rPr>
          <w:rFonts w:asciiTheme="minorEastAsia" w:eastAsiaTheme="minorEastAsia" w:hAnsiTheme="minorEastAsia" w:hint="eastAsia"/>
        </w:rPr>
      </w:pPr>
    </w:p>
    <w:p w14:paraId="14F9C899" w14:textId="77777777" w:rsidR="000D55CC" w:rsidRDefault="000D55CC">
      <w:pPr>
        <w:spacing w:line="247" w:lineRule="auto"/>
        <w:rPr>
          <w:rFonts w:asciiTheme="minorEastAsia" w:eastAsiaTheme="minorEastAsia" w:hAnsiTheme="minorEastAsia" w:hint="eastAsia"/>
        </w:rPr>
      </w:pPr>
    </w:p>
    <w:p w14:paraId="4D914E01" w14:textId="77777777" w:rsidR="000D55CC" w:rsidRDefault="000D55CC">
      <w:pPr>
        <w:spacing w:line="247" w:lineRule="auto"/>
        <w:rPr>
          <w:rFonts w:asciiTheme="minorEastAsia" w:eastAsiaTheme="minorEastAsia" w:hAnsiTheme="minorEastAsia" w:hint="eastAsia"/>
        </w:rPr>
      </w:pPr>
    </w:p>
    <w:p w14:paraId="5A6A4D96" w14:textId="77777777" w:rsidR="000D55CC" w:rsidRDefault="00000000">
      <w:pPr>
        <w:spacing w:before="78" w:line="217" w:lineRule="auto"/>
        <w:ind w:left="846"/>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注：附</w:t>
      </w:r>
      <w:r>
        <w:rPr>
          <w:rFonts w:asciiTheme="minorEastAsia" w:eastAsiaTheme="minorEastAsia" w:hAnsiTheme="minorEastAsia" w:cs="仿宋"/>
          <w:spacing w:val="-1"/>
          <w:sz w:val="24"/>
          <w:szCs w:val="24"/>
        </w:rPr>
        <w:t>法定代表人身份证复印件(正反面)</w:t>
      </w:r>
    </w:p>
    <w:p w14:paraId="3B2F4970"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20210E47"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lastRenderedPageBreak/>
        <w:t>四、法定代表人授权委托书</w:t>
      </w:r>
    </w:p>
    <w:p w14:paraId="2F2D834D" w14:textId="77777777" w:rsidR="000D55CC" w:rsidRDefault="000D55CC">
      <w:pPr>
        <w:spacing w:line="291" w:lineRule="auto"/>
        <w:rPr>
          <w:rFonts w:asciiTheme="minorEastAsia" w:eastAsiaTheme="minorEastAsia" w:hAnsiTheme="minorEastAsia" w:hint="eastAsia"/>
        </w:rPr>
      </w:pPr>
    </w:p>
    <w:p w14:paraId="0012DBB8" w14:textId="77777777" w:rsidR="000D55CC" w:rsidRDefault="000D55CC">
      <w:pPr>
        <w:spacing w:line="292" w:lineRule="auto"/>
        <w:rPr>
          <w:rFonts w:asciiTheme="minorEastAsia" w:eastAsiaTheme="minorEastAsia" w:hAnsiTheme="minorEastAsia" w:hint="eastAsia"/>
        </w:rPr>
      </w:pPr>
    </w:p>
    <w:p w14:paraId="6E83E4E7" w14:textId="77777777" w:rsidR="000D55CC" w:rsidRDefault="000D55CC">
      <w:pPr>
        <w:spacing w:line="292" w:lineRule="auto"/>
        <w:rPr>
          <w:rFonts w:asciiTheme="minorEastAsia" w:eastAsiaTheme="minorEastAsia" w:hAnsiTheme="minorEastAsia" w:hint="eastAsia"/>
        </w:rPr>
      </w:pPr>
    </w:p>
    <w:p w14:paraId="54F16190" w14:textId="77777777" w:rsidR="000D55CC" w:rsidRDefault="00000000">
      <w:pPr>
        <w:spacing w:before="78" w:line="364" w:lineRule="auto"/>
        <w:ind w:left="4" w:firstLine="416"/>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本授权委托书声明： 我</w:t>
      </w:r>
      <w:r>
        <w:rPr>
          <w:rFonts w:asciiTheme="minorEastAsia" w:eastAsiaTheme="minorEastAsia" w:hAnsiTheme="minorEastAsia" w:cs="仿宋"/>
          <w:spacing w:val="-2"/>
          <w:sz w:val="24"/>
          <w:szCs w:val="24"/>
          <w:u w:val="single"/>
        </w:rPr>
        <w:t xml:space="preserve">        </w:t>
      </w:r>
      <w:r>
        <w:rPr>
          <w:rFonts w:asciiTheme="minorEastAsia" w:eastAsiaTheme="minorEastAsia" w:hAnsiTheme="minorEastAsia" w:cs="仿宋"/>
          <w:spacing w:val="-2"/>
          <w:sz w:val="24"/>
          <w:szCs w:val="24"/>
        </w:rPr>
        <w:t>(姓名)系</w:t>
      </w:r>
      <w:r>
        <w:rPr>
          <w:rFonts w:asciiTheme="minorEastAsia" w:eastAsiaTheme="minorEastAsia" w:hAnsiTheme="minorEastAsia" w:cs="仿宋"/>
          <w:spacing w:val="-2"/>
          <w:sz w:val="24"/>
          <w:szCs w:val="24"/>
          <w:u w:val="single"/>
        </w:rPr>
        <w:t xml:space="preserve">                       </w:t>
      </w:r>
      <w:r>
        <w:rPr>
          <w:rFonts w:asciiTheme="minorEastAsia" w:eastAsiaTheme="minorEastAsia" w:hAnsiTheme="minorEastAsia" w:cs="仿宋"/>
          <w:spacing w:val="-2"/>
          <w:sz w:val="24"/>
          <w:szCs w:val="24"/>
        </w:rPr>
        <w:t>(供应商名</w:t>
      </w:r>
      <w:r>
        <w:rPr>
          <w:rFonts w:asciiTheme="minorEastAsia" w:eastAsiaTheme="minorEastAsia" w:hAnsiTheme="minorEastAsia" w:cs="仿宋"/>
          <w:spacing w:val="-1"/>
          <w:sz w:val="24"/>
          <w:szCs w:val="24"/>
        </w:rPr>
        <w:t>称</w:t>
      </w:r>
      <w:r>
        <w:rPr>
          <w:rFonts w:asciiTheme="minorEastAsia" w:eastAsiaTheme="minorEastAsia" w:hAnsiTheme="minorEastAsia" w:cs="仿宋"/>
          <w:sz w:val="24"/>
          <w:szCs w:val="24"/>
        </w:rPr>
        <w:t xml:space="preserve">)的法定 </w:t>
      </w:r>
      <w:r>
        <w:rPr>
          <w:rFonts w:asciiTheme="minorEastAsia" w:eastAsiaTheme="minorEastAsia" w:hAnsiTheme="minorEastAsia" w:cs="仿宋"/>
          <w:spacing w:val="-10"/>
          <w:sz w:val="24"/>
          <w:szCs w:val="24"/>
        </w:rPr>
        <w:t>代表人， 现</w:t>
      </w:r>
      <w:r>
        <w:rPr>
          <w:rFonts w:asciiTheme="minorEastAsia" w:eastAsiaTheme="minorEastAsia" w:hAnsiTheme="minorEastAsia" w:cs="仿宋"/>
          <w:spacing w:val="-8"/>
          <w:sz w:val="24"/>
          <w:szCs w:val="24"/>
        </w:rPr>
        <w:t>授</w:t>
      </w:r>
      <w:r>
        <w:rPr>
          <w:rFonts w:asciiTheme="minorEastAsia" w:eastAsiaTheme="minorEastAsia" w:hAnsiTheme="minorEastAsia" w:cs="仿宋"/>
          <w:spacing w:val="-5"/>
          <w:sz w:val="24"/>
          <w:szCs w:val="24"/>
        </w:rPr>
        <w:t>权委托我单位(公司)的</w:t>
      </w:r>
      <w:r>
        <w:rPr>
          <w:rFonts w:asciiTheme="minorEastAsia" w:eastAsiaTheme="minorEastAsia" w:hAnsiTheme="minorEastAsia" w:cs="仿宋"/>
          <w:spacing w:val="-5"/>
          <w:sz w:val="24"/>
          <w:szCs w:val="24"/>
          <w:u w:val="single"/>
        </w:rPr>
        <w:t xml:space="preserve">          </w:t>
      </w:r>
      <w:r>
        <w:rPr>
          <w:rFonts w:asciiTheme="minorEastAsia" w:eastAsiaTheme="minorEastAsia" w:hAnsiTheme="minorEastAsia" w:cs="仿宋"/>
          <w:spacing w:val="-5"/>
          <w:sz w:val="24"/>
          <w:szCs w:val="24"/>
        </w:rPr>
        <w:t>(姓名)为我公司代理人， 以公司名义参加(</w:t>
      </w:r>
      <w:r>
        <w:rPr>
          <w:rFonts w:asciiTheme="minorEastAsia" w:eastAsiaTheme="minorEastAsia" w:hAnsiTheme="minorEastAsia" w:cs="仿宋" w:hint="eastAsia"/>
          <w:spacing w:val="-5"/>
          <w:sz w:val="24"/>
          <w:szCs w:val="24"/>
          <w:u w:val="single"/>
        </w:rPr>
        <w:t xml:space="preserve">        </w:t>
      </w:r>
      <w:r>
        <w:rPr>
          <w:rFonts w:asciiTheme="minorEastAsia" w:eastAsiaTheme="minorEastAsia" w:hAnsiTheme="minorEastAsia" w:cs="仿宋"/>
          <w:spacing w:val="-5"/>
          <w:sz w:val="24"/>
          <w:szCs w:val="24"/>
          <w:u w:val="single"/>
        </w:rPr>
        <w:t>项</w:t>
      </w:r>
      <w:r>
        <w:rPr>
          <w:rFonts w:asciiTheme="minorEastAsia" w:eastAsiaTheme="minorEastAsia" w:hAnsiTheme="minorEastAsia" w:cs="仿宋"/>
          <w:spacing w:val="-1"/>
          <w:sz w:val="24"/>
          <w:szCs w:val="24"/>
          <w:u w:val="single"/>
        </w:rPr>
        <w:t xml:space="preserve">目名称) </w:t>
      </w:r>
      <w:r>
        <w:rPr>
          <w:rFonts w:asciiTheme="minorEastAsia" w:eastAsiaTheme="minorEastAsia" w:hAnsiTheme="minorEastAsia" w:cs="仿宋"/>
          <w:spacing w:val="-1"/>
          <w:sz w:val="24"/>
          <w:szCs w:val="24"/>
        </w:rPr>
        <w:t>项目编号：</w:t>
      </w:r>
      <w:r>
        <w:rPr>
          <w:rFonts w:asciiTheme="minorEastAsia" w:eastAsiaTheme="minorEastAsia" w:hAnsiTheme="minorEastAsia" w:cs="仿宋"/>
          <w:spacing w:val="-1"/>
          <w:sz w:val="24"/>
          <w:szCs w:val="24"/>
          <w:u w:val="single"/>
        </w:rPr>
        <w:t xml:space="preserve">        </w:t>
      </w:r>
      <w:r>
        <w:rPr>
          <w:rFonts w:asciiTheme="minorEastAsia" w:eastAsiaTheme="minorEastAsia" w:hAnsiTheme="minorEastAsia" w:cs="仿宋"/>
          <w:spacing w:val="-1"/>
          <w:sz w:val="24"/>
          <w:szCs w:val="24"/>
        </w:rPr>
        <w:t>的磋商活动。代理人在开标、评标、合同磋商</w:t>
      </w:r>
      <w:r>
        <w:rPr>
          <w:rFonts w:asciiTheme="minorEastAsia" w:eastAsiaTheme="minorEastAsia" w:hAnsiTheme="minorEastAsia" w:cs="仿宋"/>
          <w:sz w:val="24"/>
          <w:szCs w:val="24"/>
        </w:rPr>
        <w:t xml:space="preserve">过程中所签署 </w:t>
      </w:r>
      <w:r>
        <w:rPr>
          <w:rFonts w:asciiTheme="minorEastAsia" w:eastAsiaTheme="minorEastAsia" w:hAnsiTheme="minorEastAsia" w:cs="仿宋"/>
          <w:spacing w:val="-3"/>
          <w:sz w:val="24"/>
          <w:szCs w:val="24"/>
        </w:rPr>
        <w:t>的</w:t>
      </w:r>
      <w:r>
        <w:rPr>
          <w:rFonts w:asciiTheme="minorEastAsia" w:eastAsiaTheme="minorEastAsia" w:hAnsiTheme="minorEastAsia" w:cs="仿宋"/>
          <w:spacing w:val="-2"/>
          <w:sz w:val="24"/>
          <w:szCs w:val="24"/>
        </w:rPr>
        <w:t>一切文件和处理与之有关的一切事务，我均予以承认。</w:t>
      </w:r>
    </w:p>
    <w:p w14:paraId="4B38AB4D" w14:textId="77777777" w:rsidR="000D55CC" w:rsidRDefault="000D55CC">
      <w:pPr>
        <w:spacing w:line="367" w:lineRule="auto"/>
        <w:rPr>
          <w:rFonts w:asciiTheme="minorEastAsia" w:eastAsiaTheme="minorEastAsia" w:hAnsiTheme="minorEastAsia" w:hint="eastAsia"/>
        </w:rPr>
      </w:pPr>
    </w:p>
    <w:p w14:paraId="58108894" w14:textId="77777777" w:rsidR="000D55CC" w:rsidRDefault="00000000">
      <w:pPr>
        <w:spacing w:before="78" w:line="360" w:lineRule="auto"/>
        <w:ind w:left="489"/>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委</w:t>
      </w:r>
      <w:r>
        <w:rPr>
          <w:rFonts w:asciiTheme="minorEastAsia" w:eastAsiaTheme="minorEastAsia" w:hAnsiTheme="minorEastAsia" w:cs="仿宋"/>
          <w:spacing w:val="-5"/>
          <w:sz w:val="24"/>
          <w:szCs w:val="24"/>
        </w:rPr>
        <w:t>托期限:</w:t>
      </w:r>
      <w:r>
        <w:rPr>
          <w:rFonts w:asciiTheme="minorEastAsia" w:eastAsiaTheme="minorEastAsia" w:hAnsiTheme="minorEastAsia" w:cs="仿宋"/>
          <w:sz w:val="24"/>
          <w:szCs w:val="24"/>
          <w:u w:val="single"/>
        </w:rPr>
        <w:t xml:space="preserve">                    </w:t>
      </w:r>
    </w:p>
    <w:p w14:paraId="0D548D48" w14:textId="77777777" w:rsidR="000D55CC" w:rsidRDefault="00000000">
      <w:pPr>
        <w:spacing w:line="214" w:lineRule="auto"/>
        <w:ind w:left="485"/>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代</w:t>
      </w:r>
      <w:r>
        <w:rPr>
          <w:rFonts w:asciiTheme="minorEastAsia" w:eastAsiaTheme="minorEastAsia" w:hAnsiTheme="minorEastAsia" w:cs="仿宋"/>
          <w:spacing w:val="-5"/>
          <w:sz w:val="24"/>
          <w:szCs w:val="24"/>
        </w:rPr>
        <w:t>理</w:t>
      </w:r>
      <w:r>
        <w:rPr>
          <w:rFonts w:asciiTheme="minorEastAsia" w:eastAsiaTheme="minorEastAsia" w:hAnsiTheme="minorEastAsia" w:cs="仿宋"/>
          <w:spacing w:val="-3"/>
          <w:sz w:val="24"/>
          <w:szCs w:val="24"/>
        </w:rPr>
        <w:t>人无转委权,特此委托。</w:t>
      </w:r>
    </w:p>
    <w:p w14:paraId="7FBCABC4" w14:textId="77777777" w:rsidR="000D55CC" w:rsidRDefault="000D55CC">
      <w:pPr>
        <w:spacing w:line="256" w:lineRule="auto"/>
        <w:rPr>
          <w:rFonts w:asciiTheme="minorEastAsia" w:eastAsiaTheme="minorEastAsia" w:hAnsiTheme="minorEastAsia" w:hint="eastAsia"/>
        </w:rPr>
      </w:pPr>
    </w:p>
    <w:p w14:paraId="04166948" w14:textId="77777777" w:rsidR="000D55CC" w:rsidRDefault="000D55CC">
      <w:pPr>
        <w:spacing w:line="256" w:lineRule="auto"/>
        <w:rPr>
          <w:rFonts w:asciiTheme="minorEastAsia" w:eastAsiaTheme="minorEastAsia" w:hAnsiTheme="minorEastAsia" w:hint="eastAsia"/>
        </w:rPr>
      </w:pPr>
    </w:p>
    <w:p w14:paraId="6AD191FF" w14:textId="77777777" w:rsidR="000D55CC" w:rsidRDefault="000D55CC">
      <w:pPr>
        <w:spacing w:line="256" w:lineRule="auto"/>
        <w:rPr>
          <w:rFonts w:asciiTheme="minorEastAsia" w:eastAsiaTheme="minorEastAsia" w:hAnsiTheme="minorEastAsia" w:hint="eastAsia"/>
        </w:rPr>
      </w:pPr>
    </w:p>
    <w:p w14:paraId="04DACF3D" w14:textId="77777777" w:rsidR="000D55CC" w:rsidRDefault="000D55CC">
      <w:pPr>
        <w:spacing w:line="257" w:lineRule="auto"/>
        <w:rPr>
          <w:rFonts w:asciiTheme="minorEastAsia" w:eastAsiaTheme="minorEastAsia" w:hAnsiTheme="minorEastAsia" w:hint="eastAsia"/>
        </w:rPr>
      </w:pPr>
    </w:p>
    <w:p w14:paraId="594D0457" w14:textId="77777777" w:rsidR="000D55CC" w:rsidRDefault="000D55CC">
      <w:pPr>
        <w:spacing w:line="257" w:lineRule="auto"/>
        <w:rPr>
          <w:rFonts w:asciiTheme="minorEastAsia" w:eastAsiaTheme="minorEastAsia" w:hAnsiTheme="minorEastAsia" w:hint="eastAsia"/>
        </w:rPr>
      </w:pPr>
    </w:p>
    <w:p w14:paraId="7AAC6BBF" w14:textId="77777777" w:rsidR="000D55CC" w:rsidRDefault="000D55CC">
      <w:pPr>
        <w:spacing w:line="257" w:lineRule="auto"/>
        <w:rPr>
          <w:rFonts w:asciiTheme="minorEastAsia" w:eastAsiaTheme="minorEastAsia" w:hAnsiTheme="minorEastAsia" w:hint="eastAsia"/>
        </w:rPr>
      </w:pPr>
    </w:p>
    <w:p w14:paraId="43AE7F0A" w14:textId="77777777" w:rsidR="000D55CC" w:rsidRDefault="00000000">
      <w:pPr>
        <w:spacing w:before="78" w:line="218"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6"/>
          <w:sz w:val="24"/>
          <w:szCs w:val="24"/>
        </w:rPr>
        <w:t>供应商：</w:t>
      </w:r>
      <w:r>
        <w:rPr>
          <w:rFonts w:asciiTheme="minorEastAsia" w:eastAsiaTheme="minorEastAsia" w:hAnsiTheme="minorEastAsia" w:cs="仿宋"/>
          <w:spacing w:val="-6"/>
          <w:sz w:val="24"/>
          <w:szCs w:val="24"/>
          <w:u w:val="single"/>
        </w:rPr>
        <w:t xml:space="preserve">   </w:t>
      </w:r>
      <w:r>
        <w:rPr>
          <w:rFonts w:asciiTheme="minorEastAsia" w:eastAsiaTheme="minorEastAsia" w:hAnsiTheme="minorEastAsia" w:cs="仿宋"/>
          <w:spacing w:val="-4"/>
          <w:sz w:val="24"/>
          <w:szCs w:val="24"/>
          <w:u w:val="single"/>
        </w:rPr>
        <w:t xml:space="preserve"> </w:t>
      </w:r>
      <w:r>
        <w:rPr>
          <w:rFonts w:asciiTheme="minorEastAsia" w:eastAsiaTheme="minorEastAsia" w:hAnsiTheme="minorEastAsia" w:cs="仿宋"/>
          <w:spacing w:val="-3"/>
          <w:sz w:val="24"/>
          <w:szCs w:val="24"/>
          <w:u w:val="single"/>
        </w:rPr>
        <w:t xml:space="preserve">                        </w:t>
      </w:r>
      <w:r>
        <w:rPr>
          <w:rFonts w:asciiTheme="minorEastAsia" w:eastAsiaTheme="minorEastAsia" w:hAnsiTheme="minorEastAsia" w:cs="仿宋"/>
          <w:spacing w:val="-3"/>
          <w:sz w:val="24"/>
          <w:szCs w:val="24"/>
        </w:rPr>
        <w:t>(加盖公章)</w:t>
      </w:r>
    </w:p>
    <w:p w14:paraId="184C77D4" w14:textId="77777777" w:rsidR="000D55CC" w:rsidRDefault="00000000">
      <w:pPr>
        <w:spacing w:before="185" w:line="218" w:lineRule="auto"/>
        <w:ind w:left="7"/>
        <w:rPr>
          <w:rFonts w:asciiTheme="minorEastAsia" w:eastAsiaTheme="minorEastAsia" w:hAnsiTheme="minorEastAsia" w:cs="仿宋" w:hint="eastAsia"/>
          <w:sz w:val="24"/>
          <w:szCs w:val="24"/>
        </w:rPr>
      </w:pPr>
      <w:r>
        <w:rPr>
          <w:rFonts w:asciiTheme="minorEastAsia" w:eastAsiaTheme="minorEastAsia" w:hAnsiTheme="minorEastAsia" w:cs="仿宋"/>
          <w:spacing w:val="-8"/>
          <w:sz w:val="24"/>
          <w:szCs w:val="24"/>
        </w:rPr>
        <w:t>法定</w:t>
      </w:r>
      <w:r>
        <w:rPr>
          <w:rFonts w:asciiTheme="minorEastAsia" w:eastAsiaTheme="minorEastAsia" w:hAnsiTheme="minorEastAsia" w:cs="仿宋"/>
          <w:spacing w:val="-4"/>
          <w:sz w:val="24"/>
          <w:szCs w:val="24"/>
        </w:rPr>
        <w:t>代表人：</w:t>
      </w:r>
      <w:r>
        <w:rPr>
          <w:rFonts w:asciiTheme="minorEastAsia" w:eastAsiaTheme="minorEastAsia" w:hAnsiTheme="minorEastAsia" w:cs="仿宋"/>
          <w:spacing w:val="-4"/>
          <w:sz w:val="24"/>
          <w:szCs w:val="24"/>
          <w:u w:val="single"/>
        </w:rPr>
        <w:t xml:space="preserve">                        </w:t>
      </w:r>
      <w:r>
        <w:rPr>
          <w:rFonts w:asciiTheme="minorEastAsia" w:eastAsiaTheme="minorEastAsia" w:hAnsiTheme="minorEastAsia" w:cs="仿宋"/>
          <w:spacing w:val="-4"/>
          <w:sz w:val="24"/>
          <w:szCs w:val="24"/>
        </w:rPr>
        <w:t>(签字或盖章)</w:t>
      </w:r>
    </w:p>
    <w:p w14:paraId="489DC7A6" w14:textId="77777777" w:rsidR="000D55CC" w:rsidRDefault="00000000">
      <w:pPr>
        <w:spacing w:before="185" w:line="218"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26"/>
          <w:sz w:val="24"/>
          <w:szCs w:val="24"/>
        </w:rPr>
        <w:t>身</w:t>
      </w:r>
      <w:r>
        <w:rPr>
          <w:rFonts w:asciiTheme="minorEastAsia" w:eastAsiaTheme="minorEastAsia" w:hAnsiTheme="minorEastAsia" w:cs="仿宋"/>
          <w:spacing w:val="-24"/>
          <w:sz w:val="24"/>
          <w:szCs w:val="24"/>
        </w:rPr>
        <w:t>份证号码：</w:t>
      </w:r>
      <w:r>
        <w:rPr>
          <w:rFonts w:asciiTheme="minorEastAsia" w:eastAsiaTheme="minorEastAsia" w:hAnsiTheme="minorEastAsia" w:cs="仿宋"/>
          <w:sz w:val="24"/>
          <w:szCs w:val="24"/>
          <w:u w:val="single"/>
        </w:rPr>
        <w:t xml:space="preserve">                                 </w:t>
      </w:r>
    </w:p>
    <w:p w14:paraId="6800F7A8" w14:textId="77777777" w:rsidR="000D55CC" w:rsidRDefault="00000000">
      <w:pPr>
        <w:spacing w:before="185" w:line="360" w:lineRule="auto"/>
        <w:ind w:left="9"/>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委托代理人：</w:t>
      </w:r>
      <w:r>
        <w:rPr>
          <w:rFonts w:asciiTheme="minorEastAsia" w:eastAsiaTheme="minorEastAsia" w:hAnsiTheme="minorEastAsia" w:cs="仿宋"/>
          <w:spacing w:val="-4"/>
          <w:sz w:val="24"/>
          <w:szCs w:val="24"/>
          <w:u w:val="single"/>
        </w:rPr>
        <w:t xml:space="preserve">                        </w:t>
      </w:r>
      <w:r>
        <w:rPr>
          <w:rFonts w:asciiTheme="minorEastAsia" w:eastAsiaTheme="minorEastAsia" w:hAnsiTheme="minorEastAsia" w:cs="仿宋"/>
          <w:spacing w:val="-4"/>
          <w:sz w:val="24"/>
          <w:szCs w:val="24"/>
        </w:rPr>
        <w:t>(签字或盖章</w:t>
      </w:r>
      <w:r>
        <w:rPr>
          <w:rFonts w:asciiTheme="minorEastAsia" w:eastAsiaTheme="minorEastAsia" w:hAnsiTheme="minorEastAsia" w:cs="仿宋"/>
          <w:sz w:val="24"/>
          <w:szCs w:val="24"/>
        </w:rPr>
        <w:t>)</w:t>
      </w:r>
    </w:p>
    <w:p w14:paraId="0829C565" w14:textId="77777777" w:rsidR="000D55CC" w:rsidRDefault="00000000">
      <w:pPr>
        <w:spacing w:line="218"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35"/>
          <w:sz w:val="24"/>
          <w:szCs w:val="24"/>
        </w:rPr>
        <w:t>身</w:t>
      </w:r>
      <w:r>
        <w:rPr>
          <w:rFonts w:asciiTheme="minorEastAsia" w:eastAsiaTheme="minorEastAsia" w:hAnsiTheme="minorEastAsia" w:cs="仿宋"/>
          <w:spacing w:val="-31"/>
          <w:sz w:val="24"/>
          <w:szCs w:val="24"/>
        </w:rPr>
        <w:t>份证号码：</w:t>
      </w:r>
      <w:r>
        <w:rPr>
          <w:rFonts w:asciiTheme="minorEastAsia" w:eastAsiaTheme="minorEastAsia" w:hAnsiTheme="minorEastAsia" w:cs="仿宋"/>
          <w:sz w:val="24"/>
          <w:szCs w:val="24"/>
          <w:u w:val="single"/>
        </w:rPr>
        <w:t xml:space="preserve">                                 </w:t>
      </w:r>
    </w:p>
    <w:p w14:paraId="4586739B" w14:textId="77777777" w:rsidR="000D55CC" w:rsidRDefault="00000000">
      <w:pPr>
        <w:spacing w:before="184" w:line="218" w:lineRule="auto"/>
        <w:ind w:left="50"/>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日</w:t>
      </w:r>
      <w:r>
        <w:rPr>
          <w:rFonts w:asciiTheme="minorEastAsia" w:eastAsiaTheme="minorEastAsia" w:hAnsiTheme="minorEastAsia" w:cs="仿宋"/>
          <w:spacing w:val="-9"/>
          <w:sz w:val="24"/>
          <w:szCs w:val="24"/>
        </w:rPr>
        <w:t>期</w:t>
      </w:r>
      <w:r>
        <w:rPr>
          <w:rFonts w:asciiTheme="minorEastAsia" w:eastAsiaTheme="minorEastAsia" w:hAnsiTheme="minorEastAsia" w:cs="仿宋"/>
          <w:spacing w:val="-5"/>
          <w:sz w:val="24"/>
          <w:szCs w:val="24"/>
        </w:rPr>
        <w:t>：</w:t>
      </w:r>
      <w:r>
        <w:rPr>
          <w:rFonts w:asciiTheme="minorEastAsia" w:eastAsiaTheme="minorEastAsia" w:hAnsiTheme="minorEastAsia" w:cs="仿宋"/>
          <w:spacing w:val="-5"/>
          <w:sz w:val="24"/>
          <w:szCs w:val="24"/>
          <w:u w:val="single"/>
        </w:rPr>
        <w:t xml:space="preserve">        </w:t>
      </w:r>
      <w:r>
        <w:rPr>
          <w:rFonts w:asciiTheme="minorEastAsia" w:eastAsiaTheme="minorEastAsia" w:hAnsiTheme="minorEastAsia" w:cs="仿宋"/>
          <w:spacing w:val="-5"/>
          <w:sz w:val="24"/>
          <w:szCs w:val="24"/>
        </w:rPr>
        <w:t>年</w:t>
      </w:r>
      <w:r>
        <w:rPr>
          <w:rFonts w:asciiTheme="minorEastAsia" w:eastAsiaTheme="minorEastAsia" w:hAnsiTheme="minorEastAsia" w:cs="仿宋"/>
          <w:spacing w:val="-5"/>
          <w:sz w:val="24"/>
          <w:szCs w:val="24"/>
          <w:u w:val="single"/>
        </w:rPr>
        <w:t xml:space="preserve">    </w:t>
      </w:r>
      <w:r>
        <w:rPr>
          <w:rFonts w:asciiTheme="minorEastAsia" w:eastAsiaTheme="minorEastAsia" w:hAnsiTheme="minorEastAsia" w:cs="仿宋"/>
          <w:spacing w:val="-5"/>
          <w:sz w:val="24"/>
          <w:szCs w:val="24"/>
        </w:rPr>
        <w:t>月</w:t>
      </w:r>
      <w:r>
        <w:rPr>
          <w:rFonts w:asciiTheme="minorEastAsia" w:eastAsiaTheme="minorEastAsia" w:hAnsiTheme="minorEastAsia" w:cs="仿宋"/>
          <w:spacing w:val="-5"/>
          <w:sz w:val="24"/>
          <w:szCs w:val="24"/>
          <w:u w:val="single"/>
        </w:rPr>
        <w:t xml:space="preserve">    </w:t>
      </w:r>
      <w:r>
        <w:rPr>
          <w:rFonts w:asciiTheme="minorEastAsia" w:eastAsiaTheme="minorEastAsia" w:hAnsiTheme="minorEastAsia" w:cs="仿宋"/>
          <w:spacing w:val="-5"/>
          <w:sz w:val="24"/>
          <w:szCs w:val="24"/>
        </w:rPr>
        <w:t>日</w:t>
      </w:r>
    </w:p>
    <w:p w14:paraId="520DD8D3" w14:textId="77777777" w:rsidR="000D55CC" w:rsidRDefault="000D55CC">
      <w:pPr>
        <w:spacing w:line="244" w:lineRule="auto"/>
        <w:rPr>
          <w:rFonts w:asciiTheme="minorEastAsia" w:eastAsiaTheme="minorEastAsia" w:hAnsiTheme="minorEastAsia" w:hint="eastAsia"/>
        </w:rPr>
      </w:pPr>
    </w:p>
    <w:p w14:paraId="7843F67C" w14:textId="77777777" w:rsidR="000D55CC" w:rsidRDefault="000D55CC">
      <w:pPr>
        <w:spacing w:line="244" w:lineRule="auto"/>
        <w:rPr>
          <w:rFonts w:asciiTheme="minorEastAsia" w:eastAsiaTheme="minorEastAsia" w:hAnsiTheme="minorEastAsia" w:hint="eastAsia"/>
        </w:rPr>
      </w:pPr>
    </w:p>
    <w:p w14:paraId="6253D919" w14:textId="77777777" w:rsidR="000D55CC" w:rsidRDefault="000D55CC">
      <w:pPr>
        <w:spacing w:line="244" w:lineRule="auto"/>
        <w:rPr>
          <w:rFonts w:asciiTheme="minorEastAsia" w:eastAsiaTheme="minorEastAsia" w:hAnsiTheme="minorEastAsia" w:hint="eastAsia"/>
        </w:rPr>
      </w:pPr>
    </w:p>
    <w:p w14:paraId="45BC7D35" w14:textId="77777777" w:rsidR="000D55CC" w:rsidRDefault="000D55CC">
      <w:pPr>
        <w:spacing w:line="245" w:lineRule="auto"/>
        <w:rPr>
          <w:rFonts w:asciiTheme="minorEastAsia" w:eastAsiaTheme="minorEastAsia" w:hAnsiTheme="minorEastAsia" w:hint="eastAsia"/>
        </w:rPr>
      </w:pPr>
    </w:p>
    <w:p w14:paraId="6B1C2E05" w14:textId="77777777" w:rsidR="000D55CC" w:rsidRDefault="000D55CC">
      <w:pPr>
        <w:spacing w:line="245" w:lineRule="auto"/>
        <w:rPr>
          <w:rFonts w:asciiTheme="minorEastAsia" w:eastAsiaTheme="minorEastAsia" w:hAnsiTheme="minorEastAsia" w:hint="eastAsia"/>
        </w:rPr>
      </w:pPr>
    </w:p>
    <w:p w14:paraId="331E78DE" w14:textId="77777777" w:rsidR="000D55CC" w:rsidRDefault="00000000">
      <w:pPr>
        <w:spacing w:before="79" w:line="217" w:lineRule="auto"/>
        <w:ind w:left="6"/>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注：附</w:t>
      </w:r>
      <w:r>
        <w:rPr>
          <w:rFonts w:asciiTheme="minorEastAsia" w:eastAsiaTheme="minorEastAsia" w:hAnsiTheme="minorEastAsia" w:cs="仿宋"/>
          <w:spacing w:val="-1"/>
          <w:sz w:val="24"/>
          <w:szCs w:val="24"/>
        </w:rPr>
        <w:t>委托代理人身份证复印件(正反面)</w:t>
      </w:r>
    </w:p>
    <w:p w14:paraId="330FAAA6"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7B127F83"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lastRenderedPageBreak/>
        <w:t xml:space="preserve">五、 </w:t>
      </w:r>
      <w: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t>中小</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企业声明函</w:t>
      </w:r>
    </w:p>
    <w:p w14:paraId="0FB2C34C" w14:textId="77777777" w:rsidR="000D55CC" w:rsidRDefault="000D55CC">
      <w:pPr>
        <w:spacing w:line="258" w:lineRule="auto"/>
        <w:rPr>
          <w:rFonts w:asciiTheme="minorEastAsia" w:eastAsiaTheme="minorEastAsia" w:hAnsiTheme="minorEastAsia" w:hint="eastAsia"/>
        </w:rPr>
      </w:pPr>
    </w:p>
    <w:p w14:paraId="57FAF414" w14:textId="77777777" w:rsidR="000D55CC" w:rsidRDefault="000D55CC">
      <w:pPr>
        <w:spacing w:line="258" w:lineRule="auto"/>
        <w:rPr>
          <w:rFonts w:asciiTheme="minorEastAsia" w:eastAsiaTheme="minorEastAsia" w:hAnsiTheme="minorEastAsia" w:hint="eastAsia"/>
        </w:rPr>
      </w:pPr>
    </w:p>
    <w:p w14:paraId="51728951" w14:textId="77777777" w:rsidR="000D55CC" w:rsidRDefault="000D55CC">
      <w:pPr>
        <w:spacing w:line="258" w:lineRule="auto"/>
        <w:rPr>
          <w:rFonts w:asciiTheme="minorEastAsia" w:eastAsiaTheme="minorEastAsia" w:hAnsiTheme="minorEastAsia" w:hint="eastAsia"/>
        </w:rPr>
      </w:pPr>
    </w:p>
    <w:p w14:paraId="320AD167" w14:textId="77777777" w:rsidR="000D55CC" w:rsidRDefault="00000000">
      <w:pPr>
        <w:spacing w:before="78" w:line="360" w:lineRule="auto"/>
        <w:ind w:firstLine="489"/>
        <w:rPr>
          <w:rFonts w:asciiTheme="minorEastAsia" w:eastAsiaTheme="minorEastAsia" w:hAnsiTheme="minorEastAsia" w:cs="仿宋" w:hint="eastAsia"/>
          <w:sz w:val="24"/>
          <w:szCs w:val="24"/>
        </w:rPr>
      </w:pPr>
      <w:r>
        <w:rPr>
          <w:rFonts w:asciiTheme="minorEastAsia" w:eastAsiaTheme="minorEastAsia" w:hAnsiTheme="minorEastAsia" w:cs="仿宋"/>
          <w:spacing w:val="-14"/>
          <w:sz w:val="24"/>
          <w:szCs w:val="24"/>
        </w:rPr>
        <w:t>本</w:t>
      </w:r>
      <w:r>
        <w:rPr>
          <w:rFonts w:asciiTheme="minorEastAsia" w:eastAsiaTheme="minorEastAsia" w:hAnsiTheme="minorEastAsia" w:cs="仿宋"/>
          <w:spacing w:val="-9"/>
          <w:sz w:val="24"/>
          <w:szCs w:val="24"/>
        </w:rPr>
        <w:t>公</w:t>
      </w:r>
      <w:r>
        <w:rPr>
          <w:rFonts w:asciiTheme="minorEastAsia" w:eastAsiaTheme="minorEastAsia" w:hAnsiTheme="minorEastAsia" w:cs="仿宋"/>
          <w:spacing w:val="-7"/>
          <w:sz w:val="24"/>
          <w:szCs w:val="24"/>
        </w:rPr>
        <w:t>司 (联合体) 郑重声明， 根据《政府采购促进中小企业发展管理办法》(财库〔2020〕</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4"/>
          <w:sz w:val="24"/>
          <w:szCs w:val="24"/>
        </w:rPr>
        <w:t xml:space="preserve">46 </w:t>
      </w:r>
      <w:r>
        <w:rPr>
          <w:rFonts w:asciiTheme="minorEastAsia" w:eastAsiaTheme="minorEastAsia" w:hAnsiTheme="minorEastAsia" w:cs="仿宋"/>
          <w:spacing w:val="-20"/>
          <w:sz w:val="24"/>
          <w:szCs w:val="24"/>
        </w:rPr>
        <w:t>号</w:t>
      </w:r>
      <w:r>
        <w:rPr>
          <w:rFonts w:asciiTheme="minorEastAsia" w:eastAsiaTheme="minorEastAsia" w:hAnsiTheme="minorEastAsia" w:cs="仿宋"/>
          <w:spacing w:val="-12"/>
          <w:sz w:val="24"/>
          <w:szCs w:val="24"/>
        </w:rPr>
        <w:t xml:space="preserve">) 的规定， 本公司 (联合体) 参加 </w:t>
      </w:r>
      <w:r>
        <w:rPr>
          <w:rFonts w:asciiTheme="minorEastAsia" w:eastAsiaTheme="minorEastAsia" w:hAnsiTheme="minorEastAsia" w:cs="仿宋"/>
          <w:spacing w:val="-12"/>
          <w:sz w:val="24"/>
          <w:szCs w:val="24"/>
          <w:u w:val="single"/>
        </w:rPr>
        <w:t xml:space="preserve">    (单位名称)  </w:t>
      </w:r>
      <w:r>
        <w:rPr>
          <w:rFonts w:asciiTheme="minorEastAsia" w:eastAsiaTheme="minorEastAsia" w:hAnsiTheme="minorEastAsia" w:cs="仿宋"/>
          <w:spacing w:val="-12"/>
          <w:sz w:val="24"/>
          <w:szCs w:val="24"/>
        </w:rPr>
        <w:t xml:space="preserve"> 的</w:t>
      </w:r>
      <w:r>
        <w:rPr>
          <w:rFonts w:asciiTheme="minorEastAsia" w:eastAsiaTheme="minorEastAsia" w:hAnsiTheme="minorEastAsia" w:cs="仿宋"/>
          <w:spacing w:val="-12"/>
          <w:sz w:val="24"/>
          <w:szCs w:val="24"/>
          <w:u w:val="single"/>
        </w:rPr>
        <w:t xml:space="preserve">    (项目名称)   </w:t>
      </w:r>
      <w:r>
        <w:rPr>
          <w:rFonts w:asciiTheme="minorEastAsia" w:eastAsiaTheme="minorEastAsia" w:hAnsiTheme="minorEastAsia" w:cs="仿宋"/>
          <w:spacing w:val="-12"/>
          <w:sz w:val="24"/>
          <w:szCs w:val="24"/>
        </w:rPr>
        <w:t xml:space="preserve"> 采购活动， 提</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3"/>
          <w:sz w:val="24"/>
          <w:szCs w:val="24"/>
        </w:rPr>
        <w:t>供的货物全部由符合政策要求的中小企业制造。相关企业(含联合体中的中小企业、</w:t>
      </w:r>
      <w:r>
        <w:rPr>
          <w:rFonts w:asciiTheme="minorEastAsia" w:eastAsiaTheme="minorEastAsia" w:hAnsiTheme="minorEastAsia" w:cs="仿宋"/>
          <w:spacing w:val="1"/>
          <w:sz w:val="24"/>
          <w:szCs w:val="24"/>
        </w:rPr>
        <w:t>签</w:t>
      </w:r>
      <w:r>
        <w:rPr>
          <w:rFonts w:asciiTheme="minorEastAsia" w:eastAsiaTheme="minorEastAsia" w:hAnsiTheme="minorEastAsia" w:cs="仿宋"/>
          <w:sz w:val="24"/>
          <w:szCs w:val="24"/>
        </w:rPr>
        <w:t xml:space="preserve">订分 </w:t>
      </w:r>
      <w:r>
        <w:rPr>
          <w:rFonts w:asciiTheme="minorEastAsia" w:eastAsiaTheme="minorEastAsia" w:hAnsiTheme="minorEastAsia" w:cs="仿宋"/>
          <w:spacing w:val="10"/>
          <w:sz w:val="24"/>
          <w:szCs w:val="24"/>
        </w:rPr>
        <w:t>包</w:t>
      </w:r>
      <w:r>
        <w:rPr>
          <w:rFonts w:asciiTheme="minorEastAsia" w:eastAsiaTheme="minorEastAsia" w:hAnsiTheme="minorEastAsia" w:cs="仿宋"/>
          <w:spacing w:val="7"/>
          <w:sz w:val="24"/>
          <w:szCs w:val="24"/>
        </w:rPr>
        <w:t>意</w:t>
      </w:r>
      <w:r>
        <w:rPr>
          <w:rFonts w:asciiTheme="minorEastAsia" w:eastAsiaTheme="minorEastAsia" w:hAnsiTheme="minorEastAsia" w:cs="仿宋"/>
          <w:spacing w:val="5"/>
          <w:sz w:val="24"/>
          <w:szCs w:val="24"/>
        </w:rPr>
        <w:t>向协议的中小企业)的具体情况如下：</w:t>
      </w:r>
    </w:p>
    <w:p w14:paraId="64102240" w14:textId="77777777" w:rsidR="000D55CC" w:rsidRDefault="00000000">
      <w:pPr>
        <w:spacing w:line="360" w:lineRule="auto"/>
        <w:ind w:left="8" w:right="171" w:firstLine="490"/>
        <w:rPr>
          <w:rFonts w:asciiTheme="minorEastAsia" w:eastAsiaTheme="minorEastAsia" w:hAnsiTheme="minorEastAsia" w:cs="仿宋" w:hint="eastAsia"/>
          <w:sz w:val="24"/>
          <w:szCs w:val="24"/>
        </w:rPr>
      </w:pPr>
      <w:r>
        <w:rPr>
          <w:rFonts w:asciiTheme="minorEastAsia" w:eastAsiaTheme="minorEastAsia" w:hAnsiTheme="minorEastAsia" w:cs="仿宋"/>
          <w:spacing w:val="-11"/>
          <w:sz w:val="24"/>
          <w:szCs w:val="24"/>
        </w:rPr>
        <w:t>1</w:t>
      </w:r>
      <w:r>
        <w:rPr>
          <w:rFonts w:asciiTheme="minorEastAsia" w:eastAsiaTheme="minorEastAsia" w:hAnsiTheme="minorEastAsia" w:cs="仿宋"/>
          <w:spacing w:val="-10"/>
          <w:sz w:val="24"/>
          <w:szCs w:val="24"/>
        </w:rPr>
        <w:t>.</w:t>
      </w:r>
      <w:r>
        <w:rPr>
          <w:rFonts w:asciiTheme="minorEastAsia" w:eastAsiaTheme="minorEastAsia" w:hAnsiTheme="minorEastAsia" w:cs="仿宋"/>
          <w:spacing w:val="-10"/>
          <w:sz w:val="24"/>
          <w:szCs w:val="24"/>
          <w:u w:val="single"/>
        </w:rPr>
        <w:t xml:space="preserve">     (标的名称)  </w:t>
      </w:r>
      <w:r>
        <w:rPr>
          <w:rFonts w:asciiTheme="minorEastAsia" w:eastAsiaTheme="minorEastAsia" w:hAnsiTheme="minorEastAsia" w:cs="仿宋"/>
          <w:spacing w:val="-10"/>
          <w:sz w:val="24"/>
          <w:szCs w:val="24"/>
        </w:rPr>
        <w:t xml:space="preserve"> ，属于 </w:t>
      </w:r>
      <w:r>
        <w:rPr>
          <w:rFonts w:asciiTheme="minorEastAsia" w:eastAsiaTheme="minorEastAsia" w:hAnsiTheme="minorEastAsia" w:cs="仿宋"/>
          <w:spacing w:val="-10"/>
          <w:sz w:val="24"/>
          <w:szCs w:val="24"/>
          <w:u w:val="single"/>
        </w:rPr>
        <w:t xml:space="preserve"> </w:t>
      </w:r>
      <w:r>
        <w:rPr>
          <w:rFonts w:asciiTheme="minorEastAsia" w:eastAsiaTheme="minorEastAsia" w:hAnsiTheme="minorEastAsia" w:cs="仿宋" w:hint="eastAsia"/>
          <w:spacing w:val="-10"/>
          <w:sz w:val="24"/>
          <w:szCs w:val="24"/>
          <w:u w:val="single"/>
        </w:rPr>
        <w:t xml:space="preserve"> 行业</w:t>
      </w:r>
      <w:r>
        <w:rPr>
          <w:rFonts w:asciiTheme="minorEastAsia" w:eastAsiaTheme="minorEastAsia" w:hAnsiTheme="minorEastAsia" w:cs="仿宋"/>
          <w:spacing w:val="-10"/>
          <w:sz w:val="24"/>
          <w:szCs w:val="24"/>
          <w:u w:val="single"/>
        </w:rPr>
        <w:t xml:space="preserve"> </w:t>
      </w:r>
      <w:r>
        <w:rPr>
          <w:rFonts w:asciiTheme="minorEastAsia" w:eastAsiaTheme="minorEastAsia" w:hAnsiTheme="minorEastAsia" w:cs="仿宋"/>
          <w:spacing w:val="-10"/>
          <w:sz w:val="24"/>
          <w:szCs w:val="24"/>
        </w:rPr>
        <w:t xml:space="preserve"> ；制造商为 </w:t>
      </w:r>
      <w:r>
        <w:rPr>
          <w:rFonts w:asciiTheme="minorEastAsia" w:eastAsiaTheme="minorEastAsia" w:hAnsiTheme="minorEastAsia" w:cs="仿宋"/>
          <w:spacing w:val="-10"/>
          <w:sz w:val="24"/>
          <w:szCs w:val="24"/>
          <w:u w:val="single"/>
        </w:rPr>
        <w:t xml:space="preserve">  (企业</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4"/>
          <w:sz w:val="24"/>
          <w:szCs w:val="24"/>
          <w:u w:val="single"/>
        </w:rPr>
        <w:t xml:space="preserve">名称) </w:t>
      </w:r>
      <w:r>
        <w:rPr>
          <w:rFonts w:asciiTheme="minorEastAsia" w:eastAsiaTheme="minorEastAsia" w:hAnsiTheme="minorEastAsia" w:cs="仿宋"/>
          <w:spacing w:val="-4"/>
          <w:sz w:val="24"/>
          <w:szCs w:val="24"/>
        </w:rPr>
        <w:t>，从业人员</w:t>
      </w:r>
      <w:r>
        <w:rPr>
          <w:rFonts w:asciiTheme="minorEastAsia" w:eastAsiaTheme="minorEastAsia" w:hAnsiTheme="minorEastAsia" w:cs="仿宋"/>
          <w:spacing w:val="-4"/>
          <w:sz w:val="24"/>
          <w:szCs w:val="24"/>
          <w:u w:val="single"/>
        </w:rPr>
        <w:t xml:space="preserve">    </w:t>
      </w:r>
      <w:r>
        <w:rPr>
          <w:rFonts w:asciiTheme="minorEastAsia" w:eastAsiaTheme="minorEastAsia" w:hAnsiTheme="minorEastAsia" w:cs="仿宋"/>
          <w:spacing w:val="-4"/>
          <w:sz w:val="24"/>
          <w:szCs w:val="24"/>
        </w:rPr>
        <w:t>人，营业</w:t>
      </w:r>
      <w:r>
        <w:rPr>
          <w:rFonts w:asciiTheme="minorEastAsia" w:eastAsiaTheme="minorEastAsia" w:hAnsiTheme="minorEastAsia" w:cs="仿宋"/>
          <w:spacing w:val="-2"/>
          <w:sz w:val="24"/>
          <w:szCs w:val="24"/>
        </w:rPr>
        <w:t>收入为</w:t>
      </w:r>
      <w:r>
        <w:rPr>
          <w:rFonts w:asciiTheme="minorEastAsia" w:eastAsiaTheme="minorEastAsia" w:hAnsiTheme="minorEastAsia" w:cs="仿宋"/>
          <w:spacing w:val="-2"/>
          <w:sz w:val="24"/>
          <w:szCs w:val="24"/>
          <w:u w:val="single"/>
        </w:rPr>
        <w:t xml:space="preserve">    </w:t>
      </w:r>
      <w:r>
        <w:rPr>
          <w:rFonts w:asciiTheme="minorEastAsia" w:eastAsiaTheme="minorEastAsia" w:hAnsiTheme="minorEastAsia" w:cs="仿宋"/>
          <w:spacing w:val="-2"/>
          <w:sz w:val="24"/>
          <w:szCs w:val="24"/>
        </w:rPr>
        <w:t>万元，资产总额</w:t>
      </w:r>
      <w:r>
        <w:rPr>
          <w:rFonts w:asciiTheme="minorEastAsia" w:eastAsiaTheme="minorEastAsia" w:hAnsiTheme="minorEastAsia" w:cs="仿宋"/>
          <w:spacing w:val="-2"/>
          <w:sz w:val="24"/>
          <w:szCs w:val="24"/>
          <w:u w:val="single"/>
        </w:rPr>
        <w:t xml:space="preserve">     </w:t>
      </w:r>
      <w:r>
        <w:rPr>
          <w:rFonts w:asciiTheme="minorEastAsia" w:eastAsiaTheme="minorEastAsia" w:hAnsiTheme="minorEastAsia" w:cs="仿宋"/>
          <w:spacing w:val="-2"/>
          <w:sz w:val="24"/>
          <w:szCs w:val="24"/>
        </w:rPr>
        <w:t>万元，属于</w:t>
      </w:r>
      <w:r>
        <w:rPr>
          <w:rFonts w:asciiTheme="minorEastAsia" w:eastAsiaTheme="minorEastAsia" w:hAnsiTheme="minorEastAsia" w:cs="仿宋"/>
          <w:spacing w:val="-2"/>
          <w:sz w:val="24"/>
          <w:szCs w:val="24"/>
          <w:u w:val="single"/>
        </w:rPr>
        <w:t xml:space="preserve">  (中型企业、 </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u w:val="single"/>
        </w:rPr>
        <w:t>小型企业</w:t>
      </w:r>
      <w:r>
        <w:rPr>
          <w:rFonts w:asciiTheme="minorEastAsia" w:eastAsiaTheme="minorEastAsia" w:hAnsiTheme="minorEastAsia" w:cs="仿宋"/>
          <w:spacing w:val="-1"/>
          <w:sz w:val="24"/>
          <w:szCs w:val="24"/>
          <w:u w:val="single"/>
        </w:rPr>
        <w:t xml:space="preserve">、微型企业) </w:t>
      </w:r>
      <w:r>
        <w:rPr>
          <w:rFonts w:asciiTheme="minorEastAsia" w:eastAsiaTheme="minorEastAsia" w:hAnsiTheme="minorEastAsia" w:cs="仿宋"/>
          <w:spacing w:val="-1"/>
          <w:sz w:val="24"/>
          <w:szCs w:val="24"/>
        </w:rPr>
        <w:t>；</w:t>
      </w:r>
    </w:p>
    <w:p w14:paraId="59FED62D" w14:textId="77777777" w:rsidR="000D55CC" w:rsidRDefault="00000000">
      <w:pPr>
        <w:spacing w:line="360" w:lineRule="auto"/>
        <w:ind w:left="8" w:right="171" w:firstLine="475"/>
        <w:rPr>
          <w:rFonts w:asciiTheme="minorEastAsia" w:eastAsiaTheme="minorEastAsia" w:hAnsiTheme="minorEastAsia" w:cs="仿宋" w:hint="eastAsia"/>
          <w:sz w:val="24"/>
          <w:szCs w:val="24"/>
        </w:rPr>
      </w:pPr>
      <w:r>
        <w:rPr>
          <w:rFonts w:asciiTheme="minorEastAsia" w:eastAsiaTheme="minorEastAsia" w:hAnsiTheme="minorEastAsia" w:cs="仿宋"/>
          <w:spacing w:val="-18"/>
          <w:sz w:val="24"/>
          <w:szCs w:val="24"/>
        </w:rPr>
        <w:t>2.</w:t>
      </w:r>
      <w:r>
        <w:rPr>
          <w:rFonts w:asciiTheme="minorEastAsia" w:eastAsiaTheme="minorEastAsia" w:hAnsiTheme="minorEastAsia" w:cs="仿宋"/>
          <w:spacing w:val="-18"/>
          <w:sz w:val="24"/>
          <w:szCs w:val="24"/>
          <w:u w:val="single"/>
        </w:rPr>
        <w:t xml:space="preserve">  </w:t>
      </w:r>
      <w:r>
        <w:rPr>
          <w:rFonts w:asciiTheme="minorEastAsia" w:eastAsiaTheme="minorEastAsia" w:hAnsiTheme="minorEastAsia" w:cs="仿宋"/>
          <w:spacing w:val="-11"/>
          <w:sz w:val="24"/>
          <w:szCs w:val="24"/>
          <w:u w:val="single"/>
        </w:rPr>
        <w:t xml:space="preserve"> </w:t>
      </w:r>
      <w:r>
        <w:rPr>
          <w:rFonts w:asciiTheme="minorEastAsia" w:eastAsiaTheme="minorEastAsia" w:hAnsiTheme="minorEastAsia" w:cs="仿宋"/>
          <w:spacing w:val="-9"/>
          <w:sz w:val="24"/>
          <w:szCs w:val="24"/>
          <w:u w:val="single"/>
        </w:rPr>
        <w:t xml:space="preserve">  (标的名称)  </w:t>
      </w:r>
      <w:r>
        <w:rPr>
          <w:rFonts w:asciiTheme="minorEastAsia" w:eastAsiaTheme="minorEastAsia" w:hAnsiTheme="minorEastAsia" w:cs="仿宋"/>
          <w:spacing w:val="-9"/>
          <w:sz w:val="24"/>
          <w:szCs w:val="24"/>
        </w:rPr>
        <w:t xml:space="preserve"> ，属于 </w:t>
      </w:r>
      <w:r>
        <w:rPr>
          <w:rFonts w:asciiTheme="minorEastAsia" w:eastAsiaTheme="minorEastAsia" w:hAnsiTheme="minorEastAsia" w:cs="仿宋"/>
          <w:spacing w:val="-9"/>
          <w:sz w:val="24"/>
          <w:szCs w:val="24"/>
          <w:u w:val="single"/>
        </w:rPr>
        <w:t xml:space="preserve">   (采购文件中明确的所属行业)行业 </w:t>
      </w:r>
      <w:r>
        <w:rPr>
          <w:rFonts w:asciiTheme="minorEastAsia" w:eastAsiaTheme="minorEastAsia" w:hAnsiTheme="minorEastAsia" w:cs="仿宋"/>
          <w:spacing w:val="-9"/>
          <w:sz w:val="24"/>
          <w:szCs w:val="24"/>
        </w:rPr>
        <w:t xml:space="preserve"> ；制造商为 </w:t>
      </w:r>
      <w:r>
        <w:rPr>
          <w:rFonts w:asciiTheme="minorEastAsia" w:eastAsiaTheme="minorEastAsia" w:hAnsiTheme="minorEastAsia" w:cs="仿宋"/>
          <w:spacing w:val="-9"/>
          <w:sz w:val="24"/>
          <w:szCs w:val="24"/>
          <w:u w:val="single"/>
        </w:rPr>
        <w:t xml:space="preserve">  (企业</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5"/>
          <w:sz w:val="24"/>
          <w:szCs w:val="24"/>
          <w:u w:val="single"/>
        </w:rPr>
        <w:t xml:space="preserve">名称) </w:t>
      </w:r>
      <w:r>
        <w:rPr>
          <w:rFonts w:asciiTheme="minorEastAsia" w:eastAsiaTheme="minorEastAsia" w:hAnsiTheme="minorEastAsia" w:cs="仿宋"/>
          <w:spacing w:val="-5"/>
          <w:sz w:val="24"/>
          <w:szCs w:val="24"/>
        </w:rPr>
        <w:t>，从业人员</w:t>
      </w:r>
      <w:r>
        <w:rPr>
          <w:rFonts w:asciiTheme="minorEastAsia" w:eastAsiaTheme="minorEastAsia" w:hAnsiTheme="minorEastAsia" w:cs="仿宋"/>
          <w:spacing w:val="-5"/>
          <w:sz w:val="24"/>
          <w:szCs w:val="24"/>
          <w:u w:val="single"/>
        </w:rPr>
        <w:t xml:space="preserve">    </w:t>
      </w:r>
      <w:r>
        <w:rPr>
          <w:rFonts w:asciiTheme="minorEastAsia" w:eastAsiaTheme="minorEastAsia" w:hAnsiTheme="minorEastAsia" w:cs="仿宋"/>
          <w:spacing w:val="-5"/>
          <w:sz w:val="24"/>
          <w:szCs w:val="24"/>
        </w:rPr>
        <w:t>人，营业收入为</w:t>
      </w:r>
      <w:r>
        <w:rPr>
          <w:rFonts w:asciiTheme="minorEastAsia" w:eastAsiaTheme="minorEastAsia" w:hAnsiTheme="minorEastAsia" w:cs="仿宋"/>
          <w:spacing w:val="-5"/>
          <w:sz w:val="24"/>
          <w:szCs w:val="24"/>
          <w:u w:val="single"/>
        </w:rPr>
        <w:t xml:space="preserve">    </w:t>
      </w:r>
      <w:r>
        <w:rPr>
          <w:rFonts w:asciiTheme="minorEastAsia" w:eastAsiaTheme="minorEastAsia" w:hAnsiTheme="minorEastAsia" w:cs="仿宋"/>
          <w:spacing w:val="-5"/>
          <w:sz w:val="24"/>
          <w:szCs w:val="24"/>
        </w:rPr>
        <w:t>万元，资产总额</w:t>
      </w:r>
      <w:r>
        <w:rPr>
          <w:rFonts w:asciiTheme="minorEastAsia" w:eastAsiaTheme="minorEastAsia" w:hAnsiTheme="minorEastAsia" w:cs="仿宋"/>
          <w:spacing w:val="-5"/>
          <w:sz w:val="24"/>
          <w:szCs w:val="24"/>
          <w:u w:val="single"/>
        </w:rPr>
        <w:t xml:space="preserve">     </w:t>
      </w:r>
      <w:r>
        <w:rPr>
          <w:rFonts w:asciiTheme="minorEastAsia" w:eastAsiaTheme="minorEastAsia" w:hAnsiTheme="minorEastAsia" w:cs="仿宋"/>
          <w:spacing w:val="-5"/>
          <w:sz w:val="24"/>
          <w:szCs w:val="24"/>
        </w:rPr>
        <w:t>万元， 属于</w:t>
      </w:r>
      <w:r>
        <w:rPr>
          <w:rFonts w:asciiTheme="minorEastAsia" w:eastAsiaTheme="minorEastAsia" w:hAnsiTheme="minorEastAsia" w:cs="仿宋"/>
          <w:spacing w:val="-5"/>
          <w:sz w:val="24"/>
          <w:szCs w:val="24"/>
          <w:u w:val="single"/>
        </w:rPr>
        <w:t xml:space="preserve">  (中型企业、</w:t>
      </w:r>
      <w:r>
        <w:rPr>
          <w:rFonts w:asciiTheme="minorEastAsia" w:eastAsiaTheme="minorEastAsia" w:hAnsiTheme="minorEastAsia" w:cs="仿宋"/>
          <w:spacing w:val="-4"/>
          <w:sz w:val="24"/>
          <w:szCs w:val="24"/>
          <w:u w:val="single"/>
        </w:rPr>
        <w:t xml:space="preserve"> </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u w:val="single"/>
        </w:rPr>
        <w:t>小型企业</w:t>
      </w:r>
      <w:r>
        <w:rPr>
          <w:rFonts w:asciiTheme="minorEastAsia" w:eastAsiaTheme="minorEastAsia" w:hAnsiTheme="minorEastAsia" w:cs="仿宋"/>
          <w:spacing w:val="-1"/>
          <w:sz w:val="24"/>
          <w:szCs w:val="24"/>
          <w:u w:val="single"/>
        </w:rPr>
        <w:t xml:space="preserve">、微型企业) </w:t>
      </w:r>
      <w:r>
        <w:rPr>
          <w:rFonts w:asciiTheme="minorEastAsia" w:eastAsiaTheme="minorEastAsia" w:hAnsiTheme="minorEastAsia" w:cs="仿宋"/>
          <w:spacing w:val="-1"/>
          <w:sz w:val="24"/>
          <w:szCs w:val="24"/>
        </w:rPr>
        <w:t>；</w:t>
      </w:r>
    </w:p>
    <w:p w14:paraId="206B6FE4" w14:textId="77777777" w:rsidR="000D55CC" w:rsidRDefault="00000000">
      <w:pPr>
        <w:spacing w:line="377" w:lineRule="exact"/>
        <w:ind w:left="498"/>
        <w:rPr>
          <w:rFonts w:asciiTheme="minorEastAsia" w:eastAsiaTheme="minorEastAsia" w:hAnsiTheme="minorEastAsia" w:cs="仿宋" w:hint="eastAsia"/>
          <w:sz w:val="24"/>
          <w:szCs w:val="24"/>
        </w:rPr>
      </w:pPr>
      <w:r>
        <w:rPr>
          <w:rFonts w:asciiTheme="minorEastAsia" w:eastAsiaTheme="minorEastAsia" w:hAnsiTheme="minorEastAsia" w:cs="仿宋"/>
          <w:spacing w:val="-7"/>
          <w:position w:val="3"/>
          <w:sz w:val="24"/>
          <w:szCs w:val="24"/>
        </w:rPr>
        <w:t>…</w:t>
      </w:r>
      <w:r>
        <w:rPr>
          <w:rFonts w:asciiTheme="minorEastAsia" w:eastAsiaTheme="minorEastAsia" w:hAnsiTheme="minorEastAsia" w:cs="仿宋"/>
          <w:spacing w:val="-6"/>
          <w:position w:val="3"/>
          <w:sz w:val="24"/>
          <w:szCs w:val="24"/>
        </w:rPr>
        <w:t>…</w:t>
      </w:r>
    </w:p>
    <w:p w14:paraId="54B034C0" w14:textId="77777777" w:rsidR="000D55CC" w:rsidRDefault="00000000">
      <w:pPr>
        <w:spacing w:before="90" w:line="360" w:lineRule="auto"/>
        <w:ind w:left="9" w:right="173" w:firstLine="503"/>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以上企</w:t>
      </w:r>
      <w:r>
        <w:rPr>
          <w:rFonts w:asciiTheme="minorEastAsia" w:eastAsiaTheme="minorEastAsia" w:hAnsiTheme="minorEastAsia" w:cs="仿宋"/>
          <w:spacing w:val="-1"/>
          <w:sz w:val="24"/>
          <w:szCs w:val="24"/>
        </w:rPr>
        <w:t>业，不属于大企业的分支机构，不存在控制股东为大企业的情形，也不存在与大</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6"/>
          <w:sz w:val="24"/>
          <w:szCs w:val="24"/>
        </w:rPr>
        <w:t>企</w:t>
      </w:r>
      <w:r>
        <w:rPr>
          <w:rFonts w:asciiTheme="minorEastAsia" w:eastAsiaTheme="minorEastAsia" w:hAnsiTheme="minorEastAsia" w:cs="仿宋"/>
          <w:spacing w:val="-4"/>
          <w:sz w:val="24"/>
          <w:szCs w:val="24"/>
        </w:rPr>
        <w:t>业</w:t>
      </w:r>
      <w:r>
        <w:rPr>
          <w:rFonts w:asciiTheme="minorEastAsia" w:eastAsiaTheme="minorEastAsia" w:hAnsiTheme="minorEastAsia" w:cs="仿宋"/>
          <w:spacing w:val="-3"/>
          <w:sz w:val="24"/>
          <w:szCs w:val="24"/>
        </w:rPr>
        <w:t>的负责人为同一人的情形。</w:t>
      </w:r>
    </w:p>
    <w:p w14:paraId="06E48910" w14:textId="77777777" w:rsidR="000D55CC" w:rsidRDefault="00000000">
      <w:pPr>
        <w:spacing w:before="1" w:line="215" w:lineRule="auto"/>
        <w:ind w:left="489"/>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本企业对上述声明内容的真实性负</w:t>
      </w:r>
      <w:r>
        <w:rPr>
          <w:rFonts w:asciiTheme="minorEastAsia" w:eastAsiaTheme="minorEastAsia" w:hAnsiTheme="minorEastAsia" w:cs="仿宋"/>
          <w:spacing w:val="-1"/>
          <w:sz w:val="24"/>
          <w:szCs w:val="24"/>
        </w:rPr>
        <w:t>责。如有虚假，将依法承担相应责任。</w:t>
      </w:r>
    </w:p>
    <w:p w14:paraId="086AE017" w14:textId="77777777" w:rsidR="000D55CC" w:rsidRDefault="000D55CC">
      <w:pPr>
        <w:rPr>
          <w:rFonts w:asciiTheme="minorEastAsia" w:eastAsiaTheme="minorEastAsia" w:hAnsiTheme="minorEastAsia" w:hint="eastAsia"/>
        </w:rPr>
      </w:pPr>
    </w:p>
    <w:p w14:paraId="07238B74" w14:textId="77777777" w:rsidR="000D55CC" w:rsidRDefault="000D55CC">
      <w:pPr>
        <w:rPr>
          <w:rFonts w:asciiTheme="minorEastAsia" w:eastAsiaTheme="minorEastAsia" w:hAnsiTheme="minorEastAsia" w:hint="eastAsia"/>
        </w:rPr>
      </w:pPr>
    </w:p>
    <w:p w14:paraId="79A9A459" w14:textId="77777777" w:rsidR="000D55CC" w:rsidRDefault="000D55CC">
      <w:pPr>
        <w:rPr>
          <w:rFonts w:asciiTheme="minorEastAsia" w:eastAsiaTheme="minorEastAsia" w:hAnsiTheme="minorEastAsia" w:hint="eastAsia"/>
        </w:rPr>
      </w:pPr>
    </w:p>
    <w:p w14:paraId="7C12E7E9" w14:textId="77777777" w:rsidR="000D55CC" w:rsidRDefault="000D55CC">
      <w:pPr>
        <w:rPr>
          <w:rFonts w:asciiTheme="minorEastAsia" w:eastAsiaTheme="minorEastAsia" w:hAnsiTheme="minorEastAsia" w:hint="eastAsia"/>
        </w:rPr>
      </w:pPr>
    </w:p>
    <w:p w14:paraId="7C57BFF7" w14:textId="77777777" w:rsidR="000D55CC" w:rsidRDefault="00000000">
      <w:pPr>
        <w:spacing w:before="78" w:line="217" w:lineRule="auto"/>
        <w:ind w:left="9"/>
        <w:rPr>
          <w:rFonts w:asciiTheme="minorEastAsia" w:eastAsiaTheme="minorEastAsia" w:hAnsiTheme="minorEastAsia" w:cs="仿宋" w:hint="eastAsia"/>
          <w:sz w:val="24"/>
          <w:szCs w:val="24"/>
        </w:rPr>
      </w:pPr>
      <w:r>
        <w:rPr>
          <w:rFonts w:asciiTheme="minorEastAsia" w:eastAsiaTheme="minorEastAsia" w:hAnsiTheme="minorEastAsia" w:cs="仿宋"/>
          <w:spacing w:val="13"/>
          <w:sz w:val="24"/>
          <w:szCs w:val="24"/>
        </w:rPr>
        <w:t>企</w:t>
      </w:r>
      <w:r>
        <w:rPr>
          <w:rFonts w:asciiTheme="minorEastAsia" w:eastAsiaTheme="minorEastAsia" w:hAnsiTheme="minorEastAsia" w:cs="仿宋"/>
          <w:spacing w:val="10"/>
          <w:sz w:val="24"/>
          <w:szCs w:val="24"/>
        </w:rPr>
        <w:t>业名称(盖章) ：</w:t>
      </w:r>
      <w:r>
        <w:rPr>
          <w:rFonts w:asciiTheme="minorEastAsia" w:eastAsiaTheme="minorEastAsia" w:hAnsiTheme="minorEastAsia" w:cs="仿宋"/>
          <w:sz w:val="24"/>
          <w:szCs w:val="24"/>
          <w:u w:val="single"/>
        </w:rPr>
        <w:t xml:space="preserve">                                   </w:t>
      </w:r>
    </w:p>
    <w:p w14:paraId="4D6C5D57" w14:textId="77777777" w:rsidR="000D55CC" w:rsidRDefault="00000000">
      <w:pPr>
        <w:spacing w:before="186" w:line="219" w:lineRule="auto"/>
        <w:ind w:left="59"/>
        <w:rPr>
          <w:rFonts w:asciiTheme="minorEastAsia" w:eastAsiaTheme="minorEastAsia" w:hAnsiTheme="minorEastAsia" w:cs="仿宋" w:hint="eastAsia"/>
          <w:sz w:val="24"/>
          <w:szCs w:val="24"/>
        </w:rPr>
      </w:pPr>
      <w:r>
        <w:rPr>
          <w:rFonts w:asciiTheme="minorEastAsia" w:eastAsiaTheme="minorEastAsia" w:hAnsiTheme="minorEastAsia" w:cs="仿宋"/>
          <w:spacing w:val="-29"/>
          <w:sz w:val="24"/>
          <w:szCs w:val="24"/>
        </w:rPr>
        <w:t>日</w:t>
      </w:r>
      <w:r>
        <w:rPr>
          <w:rFonts w:asciiTheme="minorEastAsia" w:eastAsiaTheme="minorEastAsia" w:hAnsiTheme="minorEastAsia" w:cs="仿宋"/>
          <w:spacing w:val="-26"/>
          <w:sz w:val="24"/>
          <w:szCs w:val="24"/>
        </w:rPr>
        <w:t>期：</w:t>
      </w:r>
    </w:p>
    <w:p w14:paraId="5145C120" w14:textId="77777777" w:rsidR="000D55CC" w:rsidRDefault="000D55CC">
      <w:pPr>
        <w:spacing w:line="323" w:lineRule="auto"/>
        <w:rPr>
          <w:rFonts w:asciiTheme="minorEastAsia" w:eastAsiaTheme="minorEastAsia" w:hAnsiTheme="minorEastAsia" w:hint="eastAsia"/>
        </w:rPr>
      </w:pPr>
    </w:p>
    <w:p w14:paraId="7C0EBF63" w14:textId="77777777" w:rsidR="000D55CC" w:rsidRDefault="000D55CC">
      <w:pPr>
        <w:spacing w:line="323" w:lineRule="auto"/>
        <w:rPr>
          <w:rFonts w:asciiTheme="minorEastAsia" w:eastAsiaTheme="minorEastAsia" w:hAnsiTheme="minorEastAsia" w:hint="eastAsia"/>
        </w:rPr>
      </w:pPr>
    </w:p>
    <w:p w14:paraId="5CD14634" w14:textId="77777777" w:rsidR="000D55CC" w:rsidRDefault="00000000">
      <w:pPr>
        <w:spacing w:before="79" w:line="226" w:lineRule="auto"/>
        <w:ind w:left="495"/>
        <w:rPr>
          <w:rFonts w:asciiTheme="minorEastAsia" w:eastAsiaTheme="minorEastAsia" w:hAnsiTheme="minorEastAsia" w:cs="仿宋" w:hint="eastAsia"/>
          <w:sz w:val="24"/>
          <w:szCs w:val="24"/>
        </w:rPr>
      </w:pPr>
      <w:r>
        <w:rPr>
          <w:rFonts w:asciiTheme="minorEastAsia" w:eastAsiaTheme="minorEastAsia" w:hAnsiTheme="minorEastAsia" w:cs="仿宋"/>
          <w:spacing w:val="-20"/>
          <w:sz w:val="24"/>
          <w:szCs w:val="24"/>
        </w:rPr>
        <w:t>注</w:t>
      </w:r>
      <w:r>
        <w:rPr>
          <w:rFonts w:asciiTheme="minorEastAsia" w:eastAsiaTheme="minorEastAsia" w:hAnsiTheme="minorEastAsia" w:cs="仿宋"/>
          <w:spacing w:val="-19"/>
          <w:sz w:val="24"/>
          <w:szCs w:val="24"/>
        </w:rPr>
        <w:t>：</w:t>
      </w:r>
    </w:p>
    <w:p w14:paraId="637F21DD" w14:textId="77777777" w:rsidR="000D55CC" w:rsidRDefault="00000000">
      <w:pPr>
        <w:spacing w:before="175" w:line="360" w:lineRule="auto"/>
        <w:ind w:left="13" w:right="78" w:firstLine="485"/>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1.供应商为小</w:t>
      </w:r>
      <w:r>
        <w:rPr>
          <w:rFonts w:asciiTheme="minorEastAsia" w:eastAsiaTheme="minorEastAsia" w:hAnsiTheme="minorEastAsia" w:cs="仿宋"/>
          <w:spacing w:val="-1"/>
          <w:sz w:val="24"/>
          <w:szCs w:val="24"/>
        </w:rPr>
        <w:t>微企业的，并填写了小微企业声明函，根据《财库(2020) 46 号》 及《关</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2"/>
          <w:sz w:val="24"/>
          <w:szCs w:val="24"/>
        </w:rPr>
        <w:t>于</w:t>
      </w:r>
      <w:r>
        <w:rPr>
          <w:rFonts w:asciiTheme="minorEastAsia" w:eastAsiaTheme="minorEastAsia" w:hAnsiTheme="minorEastAsia" w:cs="仿宋"/>
          <w:spacing w:val="1"/>
          <w:sz w:val="24"/>
          <w:szCs w:val="24"/>
        </w:rPr>
        <w:t>进一步加大政府采购支持中小企业力度的通知》(财库【2022】19 号) 要求。</w:t>
      </w:r>
    </w:p>
    <w:p w14:paraId="1F43077C" w14:textId="77777777" w:rsidR="000D55CC" w:rsidRDefault="00000000">
      <w:pPr>
        <w:spacing w:before="2" w:line="367" w:lineRule="auto"/>
        <w:ind w:left="8" w:right="84" w:firstLine="475"/>
        <w:rPr>
          <w:rFonts w:asciiTheme="minorEastAsia" w:eastAsiaTheme="minorEastAsia" w:hAnsiTheme="minorEastAsia" w:cs="仿宋" w:hint="eastAsia"/>
          <w:sz w:val="24"/>
          <w:szCs w:val="24"/>
        </w:rPr>
      </w:pPr>
      <w:r>
        <w:rPr>
          <w:rFonts w:asciiTheme="minorEastAsia" w:eastAsiaTheme="minorEastAsia" w:hAnsiTheme="minorEastAsia" w:cs="仿宋"/>
          <w:spacing w:val="2"/>
          <w:sz w:val="24"/>
          <w:szCs w:val="24"/>
        </w:rPr>
        <w:t>2.从业人员、营业收入、资产总额填报上一年数据，无上一年数据的新成立企业可不</w:t>
      </w:r>
      <w:r>
        <w:rPr>
          <w:rFonts w:asciiTheme="minorEastAsia" w:eastAsiaTheme="minorEastAsia" w:hAnsiTheme="minorEastAsia" w:cs="仿宋"/>
          <w:spacing w:val="1"/>
          <w:sz w:val="24"/>
          <w:szCs w:val="24"/>
        </w:rPr>
        <w:t>填</w:t>
      </w:r>
      <w:r>
        <w:rPr>
          <w:rFonts w:asciiTheme="minorEastAsia" w:eastAsiaTheme="minorEastAsia" w:hAnsiTheme="minorEastAsia" w:cs="仿宋"/>
          <w:sz w:val="24"/>
          <w:szCs w:val="24"/>
        </w:rPr>
        <w:t xml:space="preserve"> </w:t>
      </w:r>
      <w:r>
        <w:rPr>
          <w:rFonts w:asciiTheme="minorEastAsia" w:eastAsiaTheme="minorEastAsia" w:hAnsiTheme="minorEastAsia" w:cs="仿宋"/>
          <w:spacing w:val="-12"/>
          <w:sz w:val="24"/>
          <w:szCs w:val="24"/>
        </w:rPr>
        <w:t>报。</w:t>
      </w:r>
    </w:p>
    <w:p w14:paraId="6982DE9C" w14:textId="77777777" w:rsidR="000D55CC" w:rsidRDefault="000D55CC">
      <w:pPr>
        <w:rPr>
          <w:rFonts w:asciiTheme="minorEastAsia" w:eastAsiaTheme="minorEastAsia" w:hAnsiTheme="minorEastAsia" w:hint="eastAsia"/>
        </w:rPr>
      </w:pPr>
    </w:p>
    <w:p w14:paraId="5CA2FA36" w14:textId="77777777" w:rsidR="000D55CC" w:rsidRDefault="000D55CC">
      <w:pPr>
        <w:pStyle w:val="a6"/>
        <w:rPr>
          <w:rFonts w:asciiTheme="minorEastAsia" w:eastAsiaTheme="minorEastAsia" w:hAnsiTheme="minorEastAsia" w:hint="eastAsia"/>
        </w:rPr>
      </w:pPr>
    </w:p>
    <w:p w14:paraId="7365C6E6" w14:textId="77777777" w:rsidR="000D55CC" w:rsidRDefault="000D55CC">
      <w:pPr>
        <w:rPr>
          <w:rFonts w:asciiTheme="minorEastAsia" w:eastAsiaTheme="minorEastAsia" w:hAnsiTheme="minorEastAsia" w:hint="eastAsia"/>
        </w:rPr>
      </w:pPr>
    </w:p>
    <w:p w14:paraId="228C6B3B" w14:textId="77777777" w:rsidR="000D55CC" w:rsidRDefault="000D55CC">
      <w:pPr>
        <w:pStyle w:val="a6"/>
        <w:rPr>
          <w:rFonts w:asciiTheme="minorEastAsia" w:eastAsiaTheme="minorEastAsia" w:hAnsiTheme="minorEastAsia" w:hint="eastAsia"/>
        </w:rPr>
      </w:pPr>
    </w:p>
    <w:p w14:paraId="7FFA6BB4" w14:textId="77777777" w:rsidR="000D55CC" w:rsidRDefault="00000000">
      <w:pPr>
        <w:spacing w:before="1" w:line="216" w:lineRule="auto"/>
        <w:ind w:left="477"/>
        <w:jc w:val="center"/>
        <w:rPr>
          <w:rFonts w:asciiTheme="minorEastAsia" w:eastAsiaTheme="minorEastAsia" w:hAnsiTheme="minorEastAsia" w:cs="仿宋" w:hint="eastAsia"/>
          <w:b/>
          <w:bCs/>
          <w:spacing w:val="2"/>
          <w:sz w:val="24"/>
          <w:szCs w:val="24"/>
        </w:rPr>
      </w:pPr>
      <w:r>
        <w:rPr>
          <w:rFonts w:asciiTheme="minorEastAsia" w:eastAsiaTheme="minorEastAsia" w:hAnsiTheme="minorEastAsia" w:cs="仿宋" w:hint="eastAsia"/>
          <w:b/>
          <w:bCs/>
          <w:spacing w:val="2"/>
          <w:sz w:val="24"/>
          <w:szCs w:val="24"/>
        </w:rPr>
        <w:t>政府采购促进中小企业发展管理办法</w:t>
      </w:r>
    </w:p>
    <w:p w14:paraId="4502DE36" w14:textId="77777777" w:rsidR="000D55CC" w:rsidRDefault="00000000">
      <w:pPr>
        <w:pStyle w:val="Bodytext1"/>
        <w:spacing w:line="240" w:lineRule="auto"/>
        <w:ind w:firstLine="6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第一条 为了发挥政府采购的政策功能，促进中小企业 健康发展，根据《中华人民共和国政府采购法》、《中华人民 共和国中小企业促进法》等有关法律法规，制定本办法。</w:t>
      </w:r>
    </w:p>
    <w:p w14:paraId="1A13A758" w14:textId="77777777" w:rsidR="000D55CC" w:rsidRDefault="00000000">
      <w:pPr>
        <w:pStyle w:val="Bodytext1"/>
        <w:spacing w:line="240" w:lineRule="auto"/>
        <w:ind w:firstLine="6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第二条 本办法所称中小企业，是指在中华人民共和国 境内依法设立，依据国务院批准的中小企业划分标准确定的 中型企业、小型企业和微型企业，但与大企业的负责人为同 一人，或者与大企业存在直接控股、管理关系的除外。</w:t>
      </w:r>
    </w:p>
    <w:p w14:paraId="7F0799C1" w14:textId="77777777" w:rsidR="000D55CC" w:rsidRDefault="00000000">
      <w:pPr>
        <w:pStyle w:val="Bodytext1"/>
        <w:spacing w:line="240" w:lineRule="auto"/>
        <w:ind w:firstLine="6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符合中小企业划分标准的个体工商户，在政府采购活动 中视同中小企业。</w:t>
      </w:r>
    </w:p>
    <w:p w14:paraId="61A2898E" w14:textId="77777777" w:rsidR="000D55CC" w:rsidRDefault="00000000">
      <w:pPr>
        <w:pStyle w:val="Bodytext1"/>
        <w:spacing w:line="240" w:lineRule="auto"/>
        <w:ind w:firstLine="6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第三条 采购人在政府采购活动中应当通过加强采购 需求</w:t>
      </w:r>
      <w:r>
        <w:rPr>
          <w:rFonts w:asciiTheme="minorEastAsia" w:eastAsiaTheme="minorEastAsia" w:hAnsiTheme="minorEastAsia" w:cs="仿宋" w:hint="eastAsia"/>
          <w:sz w:val="22"/>
          <w:szCs w:val="22"/>
          <w:lang w:val="zh-CN" w:eastAsia="zh-CN" w:bidi="zh-CN"/>
        </w:rPr>
        <w:t>管理，</w:t>
      </w:r>
      <w:r>
        <w:rPr>
          <w:rFonts w:asciiTheme="minorEastAsia" w:eastAsiaTheme="minorEastAsia" w:hAnsiTheme="minorEastAsia" w:cs="仿宋" w:hint="eastAsia"/>
          <w:sz w:val="22"/>
          <w:szCs w:val="22"/>
        </w:rPr>
        <w:t>落实预留采购份额、、价格评审优惠、优先采购等 措施，提高中小企业在政府采购中的份额，支持中小企业发 展。</w:t>
      </w:r>
    </w:p>
    <w:p w14:paraId="338403F3" w14:textId="77777777" w:rsidR="000D55CC" w:rsidRDefault="00000000">
      <w:pPr>
        <w:pStyle w:val="Bodytext1"/>
        <w:spacing w:line="240" w:lineRule="auto"/>
        <w:ind w:firstLine="6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第四条 在政府采购活动中，供应商提供的货物、工程 或者服务符合下列情形的，享受本办法规定的中小企业扶持 政策：</w:t>
      </w:r>
    </w:p>
    <w:p w14:paraId="6A984250" w14:textId="77777777" w:rsidR="000D55CC" w:rsidRDefault="00000000">
      <w:pPr>
        <w:pStyle w:val="Bodytext1"/>
        <w:tabs>
          <w:tab w:val="left" w:pos="1693"/>
        </w:tabs>
        <w:spacing w:line="240" w:lineRule="auto"/>
        <w:ind w:firstLine="880"/>
        <w:jc w:val="both"/>
        <w:rPr>
          <w:rFonts w:asciiTheme="minorEastAsia" w:eastAsiaTheme="minorEastAsia" w:hAnsiTheme="minorEastAsia" w:cs="仿宋" w:hint="eastAsia"/>
          <w:sz w:val="22"/>
          <w:szCs w:val="22"/>
        </w:rPr>
      </w:pPr>
      <w:bookmarkStart w:id="11" w:name="bookmark15"/>
      <w:r>
        <w:rPr>
          <w:rFonts w:asciiTheme="minorEastAsia" w:eastAsiaTheme="minorEastAsia" w:hAnsiTheme="minorEastAsia" w:cs="仿宋" w:hint="eastAsia"/>
          <w:sz w:val="22"/>
          <w:szCs w:val="22"/>
        </w:rPr>
        <w:t>（</w:t>
      </w:r>
      <w:bookmarkEnd w:id="11"/>
      <w:r>
        <w:rPr>
          <w:rFonts w:asciiTheme="minorEastAsia" w:eastAsiaTheme="minorEastAsia" w:hAnsiTheme="minorEastAsia" w:cs="仿宋" w:hint="eastAsia"/>
          <w:sz w:val="22"/>
          <w:szCs w:val="22"/>
        </w:rPr>
        <w:t>一）</w:t>
      </w:r>
      <w:r>
        <w:rPr>
          <w:rFonts w:asciiTheme="minorEastAsia" w:eastAsiaTheme="minorEastAsia" w:hAnsiTheme="minorEastAsia" w:cs="仿宋" w:hint="eastAsia"/>
          <w:sz w:val="22"/>
          <w:szCs w:val="22"/>
        </w:rPr>
        <w:tab/>
        <w:t>在货物采购项目中，货物由中小企业制造，即货 物由中小企业生产且使用该中小企业商号或者注册商标；</w:t>
      </w:r>
    </w:p>
    <w:p w14:paraId="6E34EA60" w14:textId="77777777" w:rsidR="000D55CC" w:rsidRDefault="00000000">
      <w:pPr>
        <w:pStyle w:val="Bodytext1"/>
        <w:tabs>
          <w:tab w:val="left" w:pos="1698"/>
        </w:tabs>
        <w:spacing w:line="240" w:lineRule="auto"/>
        <w:ind w:firstLine="880"/>
        <w:jc w:val="both"/>
        <w:rPr>
          <w:rFonts w:asciiTheme="minorEastAsia" w:eastAsiaTheme="minorEastAsia" w:hAnsiTheme="minorEastAsia" w:cs="仿宋" w:hint="eastAsia"/>
          <w:sz w:val="22"/>
          <w:szCs w:val="22"/>
        </w:rPr>
      </w:pPr>
      <w:bookmarkStart w:id="12" w:name="bookmark16"/>
      <w:r>
        <w:rPr>
          <w:rFonts w:asciiTheme="minorEastAsia" w:eastAsiaTheme="minorEastAsia" w:hAnsiTheme="minorEastAsia" w:cs="仿宋" w:hint="eastAsia"/>
          <w:sz w:val="22"/>
          <w:szCs w:val="22"/>
        </w:rPr>
        <w:t>（</w:t>
      </w:r>
      <w:bookmarkEnd w:id="12"/>
      <w:r>
        <w:rPr>
          <w:rFonts w:asciiTheme="minorEastAsia" w:eastAsiaTheme="minorEastAsia" w:hAnsiTheme="minorEastAsia" w:cs="仿宋" w:hint="eastAsia"/>
          <w:sz w:val="22"/>
          <w:szCs w:val="22"/>
        </w:rPr>
        <w:t>二）</w:t>
      </w:r>
      <w:r>
        <w:rPr>
          <w:rFonts w:asciiTheme="minorEastAsia" w:eastAsiaTheme="minorEastAsia" w:hAnsiTheme="minorEastAsia" w:cs="仿宋" w:hint="eastAsia"/>
          <w:sz w:val="22"/>
          <w:szCs w:val="22"/>
        </w:rPr>
        <w:tab/>
        <w:t>在工程采购项目中，工程由中小企业承建，即工 程施工单位为中小企业；</w:t>
      </w:r>
    </w:p>
    <w:p w14:paraId="7F10539E" w14:textId="77777777" w:rsidR="000D55CC" w:rsidRDefault="00000000">
      <w:pPr>
        <w:pStyle w:val="Bodytext1"/>
        <w:tabs>
          <w:tab w:val="left" w:pos="853"/>
        </w:tabs>
        <w:spacing w:line="240" w:lineRule="auto"/>
        <w:ind w:firstLine="8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（三）</w:t>
      </w:r>
      <w:r>
        <w:rPr>
          <w:rFonts w:asciiTheme="minorEastAsia" w:eastAsiaTheme="minorEastAsia" w:hAnsiTheme="minorEastAsia" w:cs="仿宋" w:hint="eastAsia"/>
          <w:sz w:val="22"/>
          <w:szCs w:val="22"/>
        </w:rPr>
        <w:tab/>
        <w:t>在服务采购项目中，服务由中小企业承接，即提</w:t>
      </w:r>
      <w:bookmarkStart w:id="13" w:name="bookmark17"/>
      <w:bookmarkEnd w:id="13"/>
      <w:r>
        <w:rPr>
          <w:rFonts w:asciiTheme="minorEastAsia" w:eastAsiaTheme="minorEastAsia" w:hAnsiTheme="minorEastAsia" w:cs="仿宋" w:hint="eastAsia"/>
          <w:sz w:val="22"/>
          <w:szCs w:val="22"/>
        </w:rPr>
        <w:t>供服务的人员为中小企业依照《中华人民共和国劳动合同法》 订立劳动合同的从业人员。</w:t>
      </w:r>
    </w:p>
    <w:p w14:paraId="3064C039"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在货物采购项目中，供应商提供的货物既有中小企业制 造货物，也有大型企业制造货物的，不享受本办法规定的中 小企业扶持政策。</w:t>
      </w:r>
    </w:p>
    <w:p w14:paraId="242F0CDF"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以联合体形式参加政府采购活动，联合体各方均为中小 企业的，联合体视同中小企业。其中，联合体各方均为小微 企业的，联合体视同小微企业。</w:t>
      </w:r>
    </w:p>
    <w:p w14:paraId="3C0D8966"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第五条 采购人在政府采购活动中应当合理确定采购 项目的采购需求，不得以企业注册资本、资产总额、营业收 入、从业人员、利润、纳税额等规模条件和财务指标作为供 应商的资格要求或者评审因素，不得在企业股权结构、经营 年限等方面对中小企业实行差别待遇或者歧视待遇。</w:t>
      </w:r>
    </w:p>
    <w:p w14:paraId="6E5CE558"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第六条 主管预算单位应当组织评估本部门及所属单 位政府采购项目，统筹制定面向中小企业预留采购份额的具 体方案，对适宜由中小企业提供的采购项目和采购包，预留 采购份额专门面向中小企业采购，并在政府采购预算中单独 列示。</w:t>
      </w:r>
    </w:p>
    <w:p w14:paraId="7CD75242"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符合下列情形之一的，可不专门面向中小企业预留采购 份额：</w:t>
      </w:r>
    </w:p>
    <w:p w14:paraId="6B7BA064" w14:textId="77777777" w:rsidR="000D55CC" w:rsidRDefault="00000000">
      <w:pPr>
        <w:pStyle w:val="Bodytext1"/>
        <w:tabs>
          <w:tab w:val="left" w:pos="1657"/>
        </w:tabs>
        <w:spacing w:line="240" w:lineRule="auto"/>
        <w:ind w:firstLine="960"/>
        <w:jc w:val="both"/>
        <w:rPr>
          <w:rFonts w:asciiTheme="minorEastAsia" w:eastAsiaTheme="minorEastAsia" w:hAnsiTheme="minorEastAsia" w:cs="仿宋" w:hint="eastAsia"/>
          <w:sz w:val="22"/>
          <w:szCs w:val="22"/>
        </w:rPr>
      </w:pPr>
      <w:bookmarkStart w:id="14" w:name="bookmark18"/>
      <w:r>
        <w:rPr>
          <w:rFonts w:asciiTheme="minorEastAsia" w:eastAsiaTheme="minorEastAsia" w:hAnsiTheme="minorEastAsia" w:cs="仿宋" w:hint="eastAsia"/>
          <w:sz w:val="22"/>
          <w:szCs w:val="22"/>
        </w:rPr>
        <w:t>（</w:t>
      </w:r>
      <w:bookmarkEnd w:id="14"/>
      <w:r>
        <w:rPr>
          <w:rFonts w:asciiTheme="minorEastAsia" w:eastAsiaTheme="minorEastAsia" w:hAnsiTheme="minorEastAsia" w:cs="仿宋" w:hint="eastAsia"/>
          <w:sz w:val="22"/>
          <w:szCs w:val="22"/>
        </w:rPr>
        <w:t>一）</w:t>
      </w:r>
      <w:r>
        <w:rPr>
          <w:rFonts w:asciiTheme="minorEastAsia" w:eastAsiaTheme="minorEastAsia" w:hAnsiTheme="minorEastAsia" w:cs="仿宋" w:hint="eastAsia"/>
          <w:sz w:val="22"/>
          <w:szCs w:val="22"/>
        </w:rPr>
        <w:tab/>
        <w:t>法律法规和国家有关政策明确规定优先或者应当 面向事业单位、社会组织等非企业主体采购的；</w:t>
      </w:r>
    </w:p>
    <w:p w14:paraId="00C50442" w14:textId="77777777" w:rsidR="000D55CC" w:rsidRDefault="00000000">
      <w:pPr>
        <w:pStyle w:val="Bodytext1"/>
        <w:tabs>
          <w:tab w:val="left" w:pos="1671"/>
        </w:tabs>
        <w:spacing w:line="240" w:lineRule="auto"/>
        <w:ind w:firstLine="960"/>
        <w:jc w:val="both"/>
        <w:rPr>
          <w:rFonts w:asciiTheme="minorEastAsia" w:eastAsiaTheme="minorEastAsia" w:hAnsiTheme="minorEastAsia" w:cs="仿宋" w:hint="eastAsia"/>
          <w:sz w:val="22"/>
          <w:szCs w:val="22"/>
        </w:rPr>
      </w:pPr>
      <w:bookmarkStart w:id="15" w:name="bookmark19"/>
      <w:r>
        <w:rPr>
          <w:rFonts w:asciiTheme="minorEastAsia" w:eastAsiaTheme="minorEastAsia" w:hAnsiTheme="minorEastAsia" w:cs="仿宋" w:hint="eastAsia"/>
          <w:sz w:val="22"/>
          <w:szCs w:val="22"/>
        </w:rPr>
        <w:t>（</w:t>
      </w:r>
      <w:bookmarkEnd w:id="15"/>
      <w:r>
        <w:rPr>
          <w:rFonts w:asciiTheme="minorEastAsia" w:eastAsiaTheme="minorEastAsia" w:hAnsiTheme="minorEastAsia" w:cs="仿宋" w:hint="eastAsia"/>
          <w:sz w:val="22"/>
          <w:szCs w:val="22"/>
        </w:rPr>
        <w:t>二）</w:t>
      </w:r>
      <w:r>
        <w:rPr>
          <w:rFonts w:asciiTheme="minorEastAsia" w:eastAsiaTheme="minorEastAsia" w:hAnsiTheme="minorEastAsia" w:cs="仿宋" w:hint="eastAsia"/>
          <w:sz w:val="22"/>
          <w:szCs w:val="22"/>
        </w:rPr>
        <w:tab/>
        <w:t>因确需使用不可替代的专利、专有技术，基础设 施限制，或者提供特定公共服务等原因，只能从中小企业之 外的供应商处采购的；</w:t>
      </w:r>
    </w:p>
    <w:p w14:paraId="2141090F" w14:textId="77777777" w:rsidR="000D55CC" w:rsidRDefault="00000000">
      <w:pPr>
        <w:pStyle w:val="Bodytext1"/>
        <w:tabs>
          <w:tab w:val="left" w:pos="1702"/>
        </w:tabs>
        <w:spacing w:line="240" w:lineRule="auto"/>
        <w:ind w:firstLine="880"/>
        <w:jc w:val="both"/>
        <w:rPr>
          <w:rFonts w:asciiTheme="minorEastAsia" w:eastAsiaTheme="minorEastAsia" w:hAnsiTheme="minorEastAsia" w:cs="仿宋" w:hint="eastAsia"/>
          <w:sz w:val="22"/>
          <w:szCs w:val="22"/>
        </w:rPr>
      </w:pPr>
      <w:bookmarkStart w:id="16" w:name="bookmark20"/>
      <w:r>
        <w:rPr>
          <w:rFonts w:asciiTheme="minorEastAsia" w:eastAsiaTheme="minorEastAsia" w:hAnsiTheme="minorEastAsia" w:cs="仿宋" w:hint="eastAsia"/>
          <w:sz w:val="22"/>
          <w:szCs w:val="22"/>
        </w:rPr>
        <w:t>（</w:t>
      </w:r>
      <w:bookmarkEnd w:id="16"/>
      <w:r>
        <w:rPr>
          <w:rFonts w:asciiTheme="minorEastAsia" w:eastAsiaTheme="minorEastAsia" w:hAnsiTheme="minorEastAsia" w:cs="仿宋" w:hint="eastAsia"/>
          <w:sz w:val="22"/>
          <w:szCs w:val="22"/>
        </w:rPr>
        <w:t>三）</w:t>
      </w:r>
      <w:r>
        <w:rPr>
          <w:rFonts w:asciiTheme="minorEastAsia" w:eastAsiaTheme="minorEastAsia" w:hAnsiTheme="minorEastAsia" w:cs="仿宋" w:hint="eastAsia"/>
          <w:sz w:val="22"/>
          <w:szCs w:val="22"/>
        </w:rPr>
        <w:tab/>
        <w:t>按照本办法规定预留采购份额无法确保充分供应、 充分竞争，或者存在可能影响政府采购目标实现的情形；</w:t>
      </w:r>
    </w:p>
    <w:p w14:paraId="570536F3" w14:textId="77777777" w:rsidR="000D55CC" w:rsidRDefault="00000000">
      <w:pPr>
        <w:pStyle w:val="Bodytext1"/>
        <w:tabs>
          <w:tab w:val="left" w:pos="1733"/>
        </w:tabs>
        <w:spacing w:line="240" w:lineRule="auto"/>
        <w:ind w:firstLine="880"/>
        <w:jc w:val="both"/>
        <w:rPr>
          <w:rFonts w:asciiTheme="minorEastAsia" w:eastAsiaTheme="minorEastAsia" w:hAnsiTheme="minorEastAsia" w:cs="仿宋" w:hint="eastAsia"/>
          <w:sz w:val="22"/>
          <w:szCs w:val="22"/>
        </w:rPr>
      </w:pPr>
      <w:bookmarkStart w:id="17" w:name="bookmark21"/>
      <w:r>
        <w:rPr>
          <w:rFonts w:asciiTheme="minorEastAsia" w:eastAsiaTheme="minorEastAsia" w:hAnsiTheme="minorEastAsia" w:cs="仿宋" w:hint="eastAsia"/>
          <w:sz w:val="22"/>
          <w:szCs w:val="22"/>
        </w:rPr>
        <w:t>（</w:t>
      </w:r>
      <w:bookmarkEnd w:id="17"/>
      <w:r>
        <w:rPr>
          <w:rFonts w:asciiTheme="minorEastAsia" w:eastAsiaTheme="minorEastAsia" w:hAnsiTheme="minorEastAsia" w:cs="仿宋" w:hint="eastAsia"/>
          <w:sz w:val="22"/>
          <w:szCs w:val="22"/>
        </w:rPr>
        <w:t>四）</w:t>
      </w:r>
      <w:r>
        <w:rPr>
          <w:rFonts w:asciiTheme="minorEastAsia" w:eastAsiaTheme="minorEastAsia" w:hAnsiTheme="minorEastAsia" w:cs="仿宋" w:hint="eastAsia"/>
          <w:sz w:val="22"/>
          <w:szCs w:val="22"/>
        </w:rPr>
        <w:tab/>
        <w:t>框架协议采购项目;</w:t>
      </w:r>
    </w:p>
    <w:p w14:paraId="7E19FDF3" w14:textId="77777777" w:rsidR="000D55CC" w:rsidRDefault="00000000">
      <w:pPr>
        <w:pStyle w:val="Bodytext1"/>
        <w:tabs>
          <w:tab w:val="left" w:pos="1737"/>
        </w:tabs>
        <w:spacing w:line="240" w:lineRule="auto"/>
        <w:ind w:left="740" w:firstLine="140"/>
        <w:rPr>
          <w:rFonts w:asciiTheme="minorEastAsia" w:eastAsiaTheme="minorEastAsia" w:hAnsiTheme="minorEastAsia" w:cs="仿宋" w:hint="eastAsia"/>
          <w:sz w:val="22"/>
          <w:szCs w:val="22"/>
        </w:rPr>
      </w:pPr>
      <w:bookmarkStart w:id="18" w:name="bookmark22"/>
      <w:r>
        <w:rPr>
          <w:rFonts w:asciiTheme="minorEastAsia" w:eastAsiaTheme="minorEastAsia" w:hAnsiTheme="minorEastAsia" w:cs="仿宋" w:hint="eastAsia"/>
          <w:sz w:val="22"/>
          <w:szCs w:val="22"/>
        </w:rPr>
        <w:t>（</w:t>
      </w:r>
      <w:bookmarkEnd w:id="18"/>
      <w:r>
        <w:rPr>
          <w:rFonts w:asciiTheme="minorEastAsia" w:eastAsiaTheme="minorEastAsia" w:hAnsiTheme="minorEastAsia" w:cs="仿宋" w:hint="eastAsia"/>
          <w:sz w:val="22"/>
          <w:szCs w:val="22"/>
        </w:rPr>
        <w:t>五）</w:t>
      </w:r>
      <w:r>
        <w:rPr>
          <w:rFonts w:asciiTheme="minorEastAsia" w:eastAsiaTheme="minorEastAsia" w:hAnsiTheme="minorEastAsia" w:cs="仿宋" w:hint="eastAsia"/>
          <w:sz w:val="22"/>
          <w:szCs w:val="22"/>
        </w:rPr>
        <w:tab/>
        <w:t>省级以上人民政府财政部门规定的其他情形。 除上述情形外，其他均为适宜由中小企业提供的情形。 第七条 采购限额标准以上，200万元以下的货物和服务采购项目、400万元以下的工程采购项目，适宜由中小企 业提供的，采购人应当专门面向中小企业采购。</w:t>
      </w:r>
    </w:p>
    <w:p w14:paraId="46304A90" w14:textId="77777777" w:rsidR="000D55CC" w:rsidRDefault="00000000">
      <w:pPr>
        <w:pStyle w:val="Bodytext1"/>
        <w:spacing w:line="240" w:lineRule="auto"/>
        <w:ind w:firstLine="76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第八条 超过200万元的货物和服务采购项目、超过 400万元的工程采购项目中适宜由中小企业提供的，预留该 部分采购项目预算总额的30%以上专门面向中小企业采购， 其中预留给小微企业的比例不低于60%。预留份额通过下列 措施进行：</w:t>
      </w:r>
    </w:p>
    <w:p w14:paraId="45A956BF" w14:textId="77777777" w:rsidR="000D55CC" w:rsidRDefault="00000000">
      <w:pPr>
        <w:pStyle w:val="Bodytext1"/>
        <w:tabs>
          <w:tab w:val="left" w:pos="1688"/>
        </w:tabs>
        <w:spacing w:line="240" w:lineRule="auto"/>
        <w:ind w:firstLine="880"/>
        <w:jc w:val="both"/>
        <w:rPr>
          <w:rFonts w:asciiTheme="minorEastAsia" w:eastAsiaTheme="minorEastAsia" w:hAnsiTheme="minorEastAsia" w:cs="仿宋" w:hint="eastAsia"/>
          <w:sz w:val="22"/>
          <w:szCs w:val="22"/>
        </w:rPr>
      </w:pPr>
      <w:bookmarkStart w:id="19" w:name="bookmark23"/>
      <w:r>
        <w:rPr>
          <w:rFonts w:asciiTheme="minorEastAsia" w:eastAsiaTheme="minorEastAsia" w:hAnsiTheme="minorEastAsia" w:cs="仿宋" w:hint="eastAsia"/>
          <w:sz w:val="22"/>
          <w:szCs w:val="22"/>
        </w:rPr>
        <w:t>（</w:t>
      </w:r>
      <w:bookmarkEnd w:id="19"/>
      <w:r>
        <w:rPr>
          <w:rFonts w:asciiTheme="minorEastAsia" w:eastAsiaTheme="minorEastAsia" w:hAnsiTheme="minorEastAsia" w:cs="仿宋" w:hint="eastAsia"/>
          <w:sz w:val="22"/>
          <w:szCs w:val="22"/>
        </w:rPr>
        <w:t>一）</w:t>
      </w:r>
      <w:r>
        <w:rPr>
          <w:rFonts w:asciiTheme="minorEastAsia" w:eastAsiaTheme="minorEastAsia" w:hAnsiTheme="minorEastAsia" w:cs="仿宋" w:hint="eastAsia"/>
          <w:sz w:val="22"/>
          <w:szCs w:val="22"/>
        </w:rPr>
        <w:tab/>
        <w:t>将采购项目整体或者设置采购包专门面向中小企 业采购；</w:t>
      </w:r>
    </w:p>
    <w:p w14:paraId="0C71AE76" w14:textId="77777777" w:rsidR="000D55CC" w:rsidRDefault="00000000">
      <w:pPr>
        <w:pStyle w:val="Bodytext1"/>
        <w:tabs>
          <w:tab w:val="left" w:pos="1712"/>
        </w:tabs>
        <w:spacing w:line="240" w:lineRule="auto"/>
        <w:ind w:firstLine="880"/>
        <w:jc w:val="both"/>
        <w:rPr>
          <w:rFonts w:asciiTheme="minorEastAsia" w:eastAsiaTheme="minorEastAsia" w:hAnsiTheme="minorEastAsia" w:cs="仿宋" w:hint="eastAsia"/>
          <w:sz w:val="22"/>
          <w:szCs w:val="22"/>
        </w:rPr>
      </w:pPr>
      <w:bookmarkStart w:id="20" w:name="bookmark24"/>
      <w:r>
        <w:rPr>
          <w:rFonts w:asciiTheme="minorEastAsia" w:eastAsiaTheme="minorEastAsia" w:hAnsiTheme="minorEastAsia" w:cs="仿宋" w:hint="eastAsia"/>
          <w:sz w:val="22"/>
          <w:szCs w:val="22"/>
        </w:rPr>
        <w:t>（</w:t>
      </w:r>
      <w:bookmarkEnd w:id="20"/>
      <w:r>
        <w:rPr>
          <w:rFonts w:asciiTheme="minorEastAsia" w:eastAsiaTheme="minorEastAsia" w:hAnsiTheme="minorEastAsia" w:cs="仿宋" w:hint="eastAsia"/>
          <w:sz w:val="22"/>
          <w:szCs w:val="22"/>
        </w:rPr>
        <w:t>二）</w:t>
      </w:r>
      <w:r>
        <w:rPr>
          <w:rFonts w:asciiTheme="minorEastAsia" w:eastAsiaTheme="minorEastAsia" w:hAnsiTheme="minorEastAsia" w:cs="仿宋" w:hint="eastAsia"/>
          <w:sz w:val="22"/>
          <w:szCs w:val="22"/>
        </w:rPr>
        <w:tab/>
        <w:t>要求供应商以联合体形式参加采购活动，且联合 体中中小企业承担的部分达到一定比例；</w:t>
      </w:r>
    </w:p>
    <w:p w14:paraId="003EACE1" w14:textId="77777777" w:rsidR="000D55CC" w:rsidRDefault="00000000">
      <w:pPr>
        <w:pStyle w:val="Bodytext1"/>
        <w:tabs>
          <w:tab w:val="left" w:pos="1659"/>
        </w:tabs>
        <w:spacing w:line="240" w:lineRule="auto"/>
        <w:ind w:firstLine="880"/>
        <w:jc w:val="both"/>
        <w:rPr>
          <w:rFonts w:asciiTheme="minorEastAsia" w:eastAsiaTheme="minorEastAsia" w:hAnsiTheme="minorEastAsia" w:cs="仿宋" w:hint="eastAsia"/>
          <w:sz w:val="22"/>
          <w:szCs w:val="22"/>
        </w:rPr>
      </w:pPr>
      <w:bookmarkStart w:id="21" w:name="bookmark25"/>
      <w:r>
        <w:rPr>
          <w:rFonts w:asciiTheme="minorEastAsia" w:eastAsiaTheme="minorEastAsia" w:hAnsiTheme="minorEastAsia" w:cs="仿宋" w:hint="eastAsia"/>
          <w:sz w:val="22"/>
          <w:szCs w:val="22"/>
        </w:rPr>
        <w:t>（</w:t>
      </w:r>
      <w:bookmarkEnd w:id="21"/>
      <w:r>
        <w:rPr>
          <w:rFonts w:asciiTheme="minorEastAsia" w:eastAsiaTheme="minorEastAsia" w:hAnsiTheme="minorEastAsia" w:cs="仿宋" w:hint="eastAsia"/>
          <w:sz w:val="22"/>
          <w:szCs w:val="22"/>
        </w:rPr>
        <w:t>三）</w:t>
      </w:r>
      <w:r>
        <w:rPr>
          <w:rFonts w:asciiTheme="minorEastAsia" w:eastAsiaTheme="minorEastAsia" w:hAnsiTheme="minorEastAsia" w:cs="仿宋" w:hint="eastAsia"/>
          <w:sz w:val="22"/>
          <w:szCs w:val="22"/>
        </w:rPr>
        <w:tab/>
        <w:t>要求获得采购合同的供应商将采购项目中的一定 比例分包给一家或者多家中小企业。</w:t>
      </w:r>
    </w:p>
    <w:p w14:paraId="7F7AD634" w14:textId="77777777" w:rsidR="000D55CC" w:rsidRDefault="00000000">
      <w:pPr>
        <w:pStyle w:val="Bodytext1"/>
        <w:spacing w:line="240" w:lineRule="auto"/>
        <w:ind w:firstLine="76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组成联合体或者接受分包合同的中小企业与联合体内 其他企业、分包企业之间不得存在直接控股、管理关系。</w:t>
      </w:r>
    </w:p>
    <w:p w14:paraId="26787803" w14:textId="77777777" w:rsidR="000D55CC" w:rsidRDefault="00000000">
      <w:pPr>
        <w:pStyle w:val="Bodytext1"/>
        <w:spacing w:line="240" w:lineRule="auto"/>
        <w:ind w:firstLine="76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lastRenderedPageBreak/>
        <w:t>第九条对于经主管预算单位统筹后未预留份额专门 面向中小企业采购的采购项目，以及预留份额项目中的非预 留部分采购包，采购人、采购代理机构应当对符合本办法规 定的小微企业报价给予</w:t>
      </w:r>
      <w:r>
        <w:rPr>
          <w:rFonts w:asciiTheme="minorEastAsia" w:eastAsiaTheme="minorEastAsia" w:hAnsiTheme="minorEastAsia" w:cs="仿宋" w:hint="eastAsia"/>
          <w:sz w:val="22"/>
          <w:szCs w:val="22"/>
          <w:lang w:val="en-US" w:eastAsia="zh-CN"/>
        </w:rPr>
        <w:t>10</w:t>
      </w:r>
      <w:r>
        <w:rPr>
          <w:rFonts w:asciiTheme="minorEastAsia" w:eastAsiaTheme="minorEastAsia" w:hAnsiTheme="minorEastAsia" w:cs="仿宋" w:hint="eastAsia"/>
          <w:sz w:val="22"/>
          <w:szCs w:val="22"/>
        </w:rPr>
        <w:t>%-</w:t>
      </w:r>
      <w:r>
        <w:rPr>
          <w:rFonts w:asciiTheme="minorEastAsia" w:eastAsiaTheme="minorEastAsia" w:hAnsiTheme="minorEastAsia" w:cs="仿宋" w:hint="eastAsia"/>
          <w:sz w:val="22"/>
          <w:szCs w:val="22"/>
          <w:lang w:val="en-US" w:eastAsia="zh-CN"/>
        </w:rPr>
        <w:t>2</w:t>
      </w:r>
      <w:r>
        <w:rPr>
          <w:rFonts w:asciiTheme="minorEastAsia" w:eastAsiaTheme="minorEastAsia" w:hAnsiTheme="minorEastAsia" w:cs="仿宋" w:hint="eastAsia"/>
          <w:sz w:val="22"/>
          <w:szCs w:val="22"/>
        </w:rPr>
        <w:t>0% （工程项目为3% —5%）的扣 除，用扣除后的价格参加评审。适用招标投标法的政府采购 工程建设项目，采用综合评估法但未采用低价优先法计算价格分的，评标时应当在采用原报价进行评分的基础上增加其 价格得分的3%—5%作为其价格分。</w:t>
      </w:r>
    </w:p>
    <w:p w14:paraId="76A0DB56"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接受大中型企业与小微企业组成联合体或者允许大中 型企业向一家或者多家小微企业分包的采购项目，对于联合 协议或者分包意向协议约定小微企业的合同份额占到合同 总金额30%以上的，采购人、采购代理机构应当对联合体或 者大中型企业的报价给予</w:t>
      </w:r>
      <w:r>
        <w:rPr>
          <w:rFonts w:asciiTheme="minorEastAsia" w:eastAsiaTheme="minorEastAsia" w:hAnsiTheme="minorEastAsia" w:cs="仿宋" w:hint="eastAsia"/>
          <w:sz w:val="22"/>
          <w:szCs w:val="22"/>
          <w:lang w:val="en-US" w:eastAsia="zh-CN"/>
        </w:rPr>
        <w:t>4</w:t>
      </w:r>
      <w:r>
        <w:rPr>
          <w:rFonts w:asciiTheme="minorEastAsia" w:eastAsiaTheme="minorEastAsia" w:hAnsiTheme="minorEastAsia" w:cs="仿宋" w:hint="eastAsia"/>
          <w:sz w:val="22"/>
          <w:szCs w:val="22"/>
        </w:rPr>
        <w:t>%-</w:t>
      </w:r>
      <w:r>
        <w:rPr>
          <w:rFonts w:asciiTheme="minorEastAsia" w:eastAsiaTheme="minorEastAsia" w:hAnsiTheme="minorEastAsia" w:cs="仿宋" w:hint="eastAsia"/>
          <w:sz w:val="22"/>
          <w:szCs w:val="22"/>
          <w:lang w:val="en-US" w:eastAsia="zh-CN"/>
        </w:rPr>
        <w:t>6</w:t>
      </w:r>
      <w:r>
        <w:rPr>
          <w:rFonts w:asciiTheme="minorEastAsia" w:eastAsiaTheme="minorEastAsia" w:hAnsiTheme="minorEastAsia" w:cs="仿宋" w:hint="eastAsia"/>
          <w:sz w:val="22"/>
          <w:szCs w:val="22"/>
        </w:rPr>
        <w:t>% （工程项目为1%—2%）的扣 除，用扣除后的价格参加评审。适用招标投标法的政府采购 工程建设项目，采用综合评估法但未采用低价优先法计算价 格分的，评标时应当在采用原报价进行评分的基础上增加其 价格得分的1%—2%作为其价格分。组成联合体或者接受分包 的小微企业与联合体内其他企业、分包企业之间存在直接控 股、管理关系的，不享受价格扣除优惠政策。</w:t>
      </w:r>
    </w:p>
    <w:p w14:paraId="140B60B1"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价格扣除比例或者价格分加分比例对小型企业和微型 企业同等对待，不作区分。具体采购项目的价格扣除比例或 者价格分加分比例，由采购人根据采购标的相关行业平均利 润率、市场竞争状况等，在本办法规定的幅度内确定。</w:t>
      </w:r>
    </w:p>
    <w:p w14:paraId="13890FE4"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第十条采购人应当严格按照本办法规定和主管预算 单位制定的预留采购份额具体方案开展采购活动。预留份额 的采购项目或者采购包，通过发布公告方式邀请供应商后， 符合资格条件的中小企业数量不足3家的，应当中止采购活 动，视同未预留份额的采购项目或者采购包，按照本办法第九条有关规定重新组织采购活动。</w:t>
      </w:r>
    </w:p>
    <w:p w14:paraId="0C334A0A" w14:textId="77777777" w:rsidR="000D55CC" w:rsidRDefault="00000000">
      <w:pPr>
        <w:pStyle w:val="Bodytext1"/>
        <w:spacing w:line="240" w:lineRule="auto"/>
        <w:ind w:firstLine="72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w:t>
      </w:r>
      <w:r>
        <w:rPr>
          <w:rFonts w:asciiTheme="minorEastAsia" w:eastAsiaTheme="minorEastAsia" w:hAnsiTheme="minorEastAsia" w:cs="仿宋" w:hint="eastAsia"/>
          <w:sz w:val="22"/>
          <w:szCs w:val="22"/>
          <w:lang w:val="zh-CN" w:eastAsia="zh-CN" w:bidi="zh-CN"/>
        </w:rPr>
        <w:t>■—</w:t>
      </w:r>
      <w:r>
        <w:rPr>
          <w:rFonts w:asciiTheme="minorEastAsia" w:eastAsiaTheme="minorEastAsia" w:hAnsiTheme="minorEastAsia" w:cs="仿宋" w:hint="eastAsia"/>
          <w:sz w:val="22"/>
          <w:szCs w:val="22"/>
        </w:rPr>
        <w:t>条 中小企业参加政府采购活动，应当出具本办 法规定的《中小企业声明函》（附1）,否则不得享受相关中 小企业扶持政策。任何单位和个人不得要求供应商提供《中 小企业声明函》之外的中小企业身份证明文件。</w:t>
      </w:r>
    </w:p>
    <w:p w14:paraId="26AC1B8E" w14:textId="77777777" w:rsidR="000D55CC" w:rsidRDefault="00000000">
      <w:pPr>
        <w:pStyle w:val="Bodytext1"/>
        <w:spacing w:line="240" w:lineRule="auto"/>
        <w:ind w:firstLine="72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第十二条 采购项目涉及中小企业采购的，采购文件应 当明确以下内容：</w:t>
      </w:r>
    </w:p>
    <w:p w14:paraId="33A9D9B9" w14:textId="77777777" w:rsidR="000D55CC" w:rsidRDefault="00000000">
      <w:pPr>
        <w:pStyle w:val="Bodytext1"/>
        <w:tabs>
          <w:tab w:val="left" w:pos="1698"/>
        </w:tabs>
        <w:spacing w:line="240" w:lineRule="auto"/>
        <w:ind w:firstLine="880"/>
        <w:jc w:val="both"/>
        <w:rPr>
          <w:rFonts w:asciiTheme="minorEastAsia" w:eastAsiaTheme="minorEastAsia" w:hAnsiTheme="minorEastAsia" w:cs="仿宋" w:hint="eastAsia"/>
          <w:sz w:val="22"/>
          <w:szCs w:val="22"/>
        </w:rPr>
      </w:pPr>
      <w:bookmarkStart w:id="22" w:name="bookmark26"/>
      <w:r>
        <w:rPr>
          <w:rFonts w:asciiTheme="minorEastAsia" w:eastAsiaTheme="minorEastAsia" w:hAnsiTheme="minorEastAsia" w:cs="仿宋" w:hint="eastAsia"/>
          <w:sz w:val="22"/>
          <w:szCs w:val="22"/>
        </w:rPr>
        <w:t>（</w:t>
      </w:r>
      <w:bookmarkEnd w:id="22"/>
      <w:r>
        <w:rPr>
          <w:rFonts w:asciiTheme="minorEastAsia" w:eastAsiaTheme="minorEastAsia" w:hAnsiTheme="minorEastAsia" w:cs="仿宋" w:hint="eastAsia"/>
          <w:sz w:val="22"/>
          <w:szCs w:val="22"/>
        </w:rPr>
        <w:t>一）</w:t>
      </w:r>
      <w:r>
        <w:rPr>
          <w:rFonts w:asciiTheme="minorEastAsia" w:eastAsiaTheme="minorEastAsia" w:hAnsiTheme="minorEastAsia" w:cs="仿宋" w:hint="eastAsia"/>
          <w:sz w:val="22"/>
          <w:szCs w:val="22"/>
        </w:rPr>
        <w:tab/>
        <w:t>预留份额的采购项目或者采购包，明确该项目或 相关采购包专门面向中小企业采购，以及相关标的及预算金 额；</w:t>
      </w:r>
    </w:p>
    <w:p w14:paraId="16125E75" w14:textId="77777777" w:rsidR="000D55CC" w:rsidRDefault="00000000">
      <w:pPr>
        <w:pStyle w:val="Bodytext1"/>
        <w:tabs>
          <w:tab w:val="left" w:pos="1693"/>
        </w:tabs>
        <w:spacing w:line="240" w:lineRule="auto"/>
        <w:ind w:firstLine="880"/>
        <w:jc w:val="both"/>
        <w:rPr>
          <w:rFonts w:asciiTheme="minorEastAsia" w:eastAsiaTheme="minorEastAsia" w:hAnsiTheme="minorEastAsia" w:cs="仿宋" w:hint="eastAsia"/>
          <w:sz w:val="22"/>
          <w:szCs w:val="22"/>
        </w:rPr>
      </w:pPr>
      <w:bookmarkStart w:id="23" w:name="bookmark27"/>
      <w:r>
        <w:rPr>
          <w:rFonts w:asciiTheme="minorEastAsia" w:eastAsiaTheme="minorEastAsia" w:hAnsiTheme="minorEastAsia" w:cs="仿宋" w:hint="eastAsia"/>
          <w:sz w:val="22"/>
          <w:szCs w:val="22"/>
        </w:rPr>
        <w:t>（</w:t>
      </w:r>
      <w:bookmarkEnd w:id="23"/>
      <w:r>
        <w:rPr>
          <w:rFonts w:asciiTheme="minorEastAsia" w:eastAsiaTheme="minorEastAsia" w:hAnsiTheme="minorEastAsia" w:cs="仿宋" w:hint="eastAsia"/>
          <w:sz w:val="22"/>
          <w:szCs w:val="22"/>
        </w:rPr>
        <w:t>二）</w:t>
      </w:r>
      <w:r>
        <w:rPr>
          <w:rFonts w:asciiTheme="minorEastAsia" w:eastAsiaTheme="minorEastAsia" w:hAnsiTheme="minorEastAsia" w:cs="仿宋" w:hint="eastAsia"/>
          <w:sz w:val="22"/>
          <w:szCs w:val="22"/>
        </w:rPr>
        <w:tab/>
        <w:t>要求以联合体形式参加或者合同分包的，明确联 合协议或者分包意向协议中中小企业合同金额应当达到的 比例，并作为供应商资格条件；</w:t>
      </w:r>
    </w:p>
    <w:p w14:paraId="59BE7695" w14:textId="77777777" w:rsidR="000D55CC" w:rsidRDefault="00000000">
      <w:pPr>
        <w:pStyle w:val="Bodytext1"/>
        <w:tabs>
          <w:tab w:val="left" w:pos="1698"/>
        </w:tabs>
        <w:spacing w:line="240" w:lineRule="auto"/>
        <w:ind w:firstLine="880"/>
        <w:jc w:val="both"/>
        <w:rPr>
          <w:rFonts w:asciiTheme="minorEastAsia" w:eastAsiaTheme="minorEastAsia" w:hAnsiTheme="minorEastAsia" w:cs="仿宋" w:hint="eastAsia"/>
          <w:sz w:val="22"/>
          <w:szCs w:val="22"/>
        </w:rPr>
      </w:pPr>
      <w:bookmarkStart w:id="24" w:name="bookmark28"/>
      <w:r>
        <w:rPr>
          <w:rFonts w:asciiTheme="minorEastAsia" w:eastAsiaTheme="minorEastAsia" w:hAnsiTheme="minorEastAsia" w:cs="仿宋" w:hint="eastAsia"/>
          <w:sz w:val="22"/>
          <w:szCs w:val="22"/>
        </w:rPr>
        <w:t>（</w:t>
      </w:r>
      <w:bookmarkEnd w:id="24"/>
      <w:r>
        <w:rPr>
          <w:rFonts w:asciiTheme="minorEastAsia" w:eastAsiaTheme="minorEastAsia" w:hAnsiTheme="minorEastAsia" w:cs="仿宋" w:hint="eastAsia"/>
          <w:sz w:val="22"/>
          <w:szCs w:val="22"/>
        </w:rPr>
        <w:t>三）</w:t>
      </w:r>
      <w:r>
        <w:rPr>
          <w:rFonts w:asciiTheme="minorEastAsia" w:eastAsiaTheme="minorEastAsia" w:hAnsiTheme="minorEastAsia" w:cs="仿宋" w:hint="eastAsia"/>
          <w:sz w:val="22"/>
          <w:szCs w:val="22"/>
        </w:rPr>
        <w:tab/>
        <w:t>非预留份额的采购项目或者采购包，明确有关价 格扣除比例或者价格分加分比例；</w:t>
      </w:r>
    </w:p>
    <w:p w14:paraId="7AD8284A" w14:textId="77777777" w:rsidR="000D55CC" w:rsidRDefault="00000000">
      <w:pPr>
        <w:pStyle w:val="Bodytext1"/>
        <w:tabs>
          <w:tab w:val="left" w:pos="1693"/>
        </w:tabs>
        <w:spacing w:line="240" w:lineRule="auto"/>
        <w:ind w:firstLine="880"/>
        <w:jc w:val="both"/>
        <w:rPr>
          <w:rFonts w:asciiTheme="minorEastAsia" w:eastAsiaTheme="minorEastAsia" w:hAnsiTheme="minorEastAsia" w:cs="仿宋" w:hint="eastAsia"/>
          <w:sz w:val="22"/>
          <w:szCs w:val="22"/>
        </w:rPr>
      </w:pPr>
      <w:bookmarkStart w:id="25" w:name="bookmark29"/>
      <w:r>
        <w:rPr>
          <w:rFonts w:asciiTheme="minorEastAsia" w:eastAsiaTheme="minorEastAsia" w:hAnsiTheme="minorEastAsia" w:cs="仿宋" w:hint="eastAsia"/>
          <w:sz w:val="22"/>
          <w:szCs w:val="22"/>
        </w:rPr>
        <w:t>（</w:t>
      </w:r>
      <w:bookmarkEnd w:id="25"/>
      <w:r>
        <w:rPr>
          <w:rFonts w:asciiTheme="minorEastAsia" w:eastAsiaTheme="minorEastAsia" w:hAnsiTheme="minorEastAsia" w:cs="仿宋" w:hint="eastAsia"/>
          <w:sz w:val="22"/>
          <w:szCs w:val="22"/>
        </w:rPr>
        <w:t>四）</w:t>
      </w:r>
      <w:r>
        <w:rPr>
          <w:rFonts w:asciiTheme="minorEastAsia" w:eastAsiaTheme="minorEastAsia" w:hAnsiTheme="minorEastAsia" w:cs="仿宋" w:hint="eastAsia"/>
          <w:sz w:val="22"/>
          <w:szCs w:val="22"/>
        </w:rPr>
        <w:tab/>
        <w:t>规定依据本办法规定享受扶持政策获得政府采购 合同的，小微企业不得将合同分包给大中型企业，中型企业 不得将合同分包给大型企业；</w:t>
      </w:r>
    </w:p>
    <w:p w14:paraId="518E89E1" w14:textId="77777777" w:rsidR="000D55CC" w:rsidRDefault="00000000">
      <w:pPr>
        <w:pStyle w:val="Bodytext1"/>
        <w:tabs>
          <w:tab w:val="left" w:pos="1683"/>
        </w:tabs>
        <w:spacing w:line="240" w:lineRule="auto"/>
        <w:ind w:firstLine="880"/>
        <w:jc w:val="both"/>
        <w:rPr>
          <w:rFonts w:asciiTheme="minorEastAsia" w:eastAsiaTheme="minorEastAsia" w:hAnsiTheme="minorEastAsia" w:cs="仿宋" w:hint="eastAsia"/>
          <w:sz w:val="22"/>
          <w:szCs w:val="22"/>
        </w:rPr>
      </w:pPr>
      <w:bookmarkStart w:id="26" w:name="bookmark30"/>
      <w:r>
        <w:rPr>
          <w:rFonts w:asciiTheme="minorEastAsia" w:eastAsiaTheme="minorEastAsia" w:hAnsiTheme="minorEastAsia" w:cs="仿宋" w:hint="eastAsia"/>
          <w:sz w:val="22"/>
          <w:szCs w:val="22"/>
        </w:rPr>
        <w:t>（</w:t>
      </w:r>
      <w:bookmarkEnd w:id="26"/>
      <w:r>
        <w:rPr>
          <w:rFonts w:asciiTheme="minorEastAsia" w:eastAsiaTheme="minorEastAsia" w:hAnsiTheme="minorEastAsia" w:cs="仿宋" w:hint="eastAsia"/>
          <w:sz w:val="22"/>
          <w:szCs w:val="22"/>
        </w:rPr>
        <w:t>五）</w:t>
      </w:r>
      <w:r>
        <w:rPr>
          <w:rFonts w:asciiTheme="minorEastAsia" w:eastAsiaTheme="minorEastAsia" w:hAnsiTheme="minorEastAsia" w:cs="仿宋" w:hint="eastAsia"/>
          <w:sz w:val="22"/>
          <w:szCs w:val="22"/>
        </w:rPr>
        <w:tab/>
        <w:t>采购人认为具备相关条件的，明确对中小企业在 资金支付期限、预付款比例等方面的优惠措施；</w:t>
      </w:r>
    </w:p>
    <w:p w14:paraId="644C6543" w14:textId="77777777" w:rsidR="000D55CC" w:rsidRDefault="00000000">
      <w:pPr>
        <w:pStyle w:val="Bodytext1"/>
        <w:tabs>
          <w:tab w:val="left" w:pos="1728"/>
        </w:tabs>
        <w:spacing w:line="240" w:lineRule="auto"/>
        <w:ind w:firstLine="880"/>
        <w:jc w:val="both"/>
        <w:rPr>
          <w:rFonts w:asciiTheme="minorEastAsia" w:eastAsiaTheme="minorEastAsia" w:hAnsiTheme="minorEastAsia" w:cs="仿宋" w:hint="eastAsia"/>
          <w:sz w:val="22"/>
          <w:szCs w:val="22"/>
        </w:rPr>
      </w:pPr>
      <w:bookmarkStart w:id="27" w:name="bookmark31"/>
      <w:r>
        <w:rPr>
          <w:rFonts w:asciiTheme="minorEastAsia" w:eastAsiaTheme="minorEastAsia" w:hAnsiTheme="minorEastAsia" w:cs="仿宋" w:hint="eastAsia"/>
          <w:sz w:val="22"/>
          <w:szCs w:val="22"/>
        </w:rPr>
        <w:t>（</w:t>
      </w:r>
      <w:bookmarkEnd w:id="27"/>
      <w:r>
        <w:rPr>
          <w:rFonts w:asciiTheme="minorEastAsia" w:eastAsiaTheme="minorEastAsia" w:hAnsiTheme="minorEastAsia" w:cs="仿宋" w:hint="eastAsia"/>
          <w:sz w:val="22"/>
          <w:szCs w:val="22"/>
        </w:rPr>
        <w:t>六）</w:t>
      </w:r>
      <w:r>
        <w:rPr>
          <w:rFonts w:asciiTheme="minorEastAsia" w:eastAsiaTheme="minorEastAsia" w:hAnsiTheme="minorEastAsia" w:cs="仿宋" w:hint="eastAsia"/>
          <w:sz w:val="22"/>
          <w:szCs w:val="22"/>
        </w:rPr>
        <w:tab/>
        <w:t>明确采购标的对应的中小企业划分标准所属行业;</w:t>
      </w:r>
    </w:p>
    <w:p w14:paraId="61D5A416" w14:textId="77777777" w:rsidR="000D55CC" w:rsidRDefault="00000000">
      <w:pPr>
        <w:pStyle w:val="Bodytext1"/>
        <w:tabs>
          <w:tab w:val="left" w:pos="1698"/>
        </w:tabs>
        <w:spacing w:line="240" w:lineRule="auto"/>
        <w:ind w:firstLine="880"/>
        <w:jc w:val="both"/>
        <w:rPr>
          <w:rFonts w:asciiTheme="minorEastAsia" w:eastAsiaTheme="minorEastAsia" w:hAnsiTheme="minorEastAsia" w:cs="仿宋" w:hint="eastAsia"/>
          <w:sz w:val="22"/>
          <w:szCs w:val="22"/>
        </w:rPr>
      </w:pPr>
      <w:bookmarkStart w:id="28" w:name="bookmark32"/>
      <w:r>
        <w:rPr>
          <w:rFonts w:asciiTheme="minorEastAsia" w:eastAsiaTheme="minorEastAsia" w:hAnsiTheme="minorEastAsia" w:cs="仿宋" w:hint="eastAsia"/>
          <w:sz w:val="22"/>
          <w:szCs w:val="22"/>
        </w:rPr>
        <w:t>（</w:t>
      </w:r>
      <w:bookmarkEnd w:id="28"/>
      <w:r>
        <w:rPr>
          <w:rFonts w:asciiTheme="minorEastAsia" w:eastAsiaTheme="minorEastAsia" w:hAnsiTheme="minorEastAsia" w:cs="仿宋" w:hint="eastAsia"/>
          <w:sz w:val="22"/>
          <w:szCs w:val="22"/>
        </w:rPr>
        <w:t>七）</w:t>
      </w:r>
      <w:r>
        <w:rPr>
          <w:rFonts w:asciiTheme="minorEastAsia" w:eastAsiaTheme="minorEastAsia" w:hAnsiTheme="minorEastAsia" w:cs="仿宋" w:hint="eastAsia"/>
          <w:sz w:val="22"/>
          <w:szCs w:val="22"/>
        </w:rPr>
        <w:tab/>
        <w:t>法律法规和省级以上人民政府财政部门规定的其 他事项。</w:t>
      </w:r>
    </w:p>
    <w:p w14:paraId="5C04DDA5" w14:textId="77777777" w:rsidR="000D55CC" w:rsidRDefault="00000000">
      <w:pPr>
        <w:pStyle w:val="Bodytext1"/>
        <w:spacing w:after="40" w:line="240" w:lineRule="auto"/>
        <w:ind w:firstLine="6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第十三条 中标、成交供应商享受本办法规定的中小企 业扶持政策的，采购人、采购代理机构应当随中标、成交结 果公开中标、成交供应商的《中小企业声明函》。</w:t>
      </w:r>
    </w:p>
    <w:p w14:paraId="41B7F43C"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适用招标投标法的政府采购工程建设项目，应当在公示 中标候选人时公开中标候选人的《中小企业声明函》。</w:t>
      </w:r>
    </w:p>
    <w:p w14:paraId="49216DD9"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第十四条 对于通过预留采购项目、预留专门采购包、 要求以联合体形式参加或者合同分包等措施签订的采购合 同，应当明确标注本合同为中小企业预留合同。其中，要求 以联合体形式参加采购活动或者合同分包的，应当将联合协 议或者分包意向协议作为采购合同的组成部分。</w:t>
      </w:r>
    </w:p>
    <w:p w14:paraId="228005AF"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第十五条 鼓励各地区、各部门在采购活动中允许中小 企业引入信用担保手段，为中小企业在投标（响应）保证、 履约保证等方面提供专业化服务。鼓励中小企业依法合规通 过政府采购合同融资。</w:t>
      </w:r>
    </w:p>
    <w:p w14:paraId="2466DAF9"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第十六条政府采购监督检查、投诉处理及政府采购行 政处罚中对中小企业的认定，由货物制造商或者工程、服务 供应商注册登记所在地的县级以上人民政府中小企业主管 部门负责。</w:t>
      </w:r>
    </w:p>
    <w:p w14:paraId="18EB587A"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中小企业主管部门应当在收到财政部门或者有关招标 投标行政监督部门关于协助开展中小企业认定函后10个工 作日内做出书面答复。</w:t>
      </w:r>
    </w:p>
    <w:p w14:paraId="17AE07E1"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lastRenderedPageBreak/>
        <w:t>第十七条 各地区、各部门应当对涉及中小企业采购的 预算项目实施全过程绩效管理，合理设置绩效•目标和指标， 落实扶持中小企业有关政策要求，定期开展绩效监控和评价, 强化绩效评价结果应用。</w:t>
      </w:r>
    </w:p>
    <w:p w14:paraId="0A710820"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第十八条 主管预算单位应当自2022年起向同级财政 部门报告本部门上一年度面向中小企业预留份额和采购的 具体情况，并在中国政府采购网公开预留项目执行情况（附 2）。未达到本办法规定的预留份额比例的，应当作出说明。</w:t>
      </w:r>
    </w:p>
    <w:p w14:paraId="2D516EBF"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第十九条 采购人未按本办法规定为中小企业预留采 购份额，采购人、采购代理机构未按照本办法规定要求实施 价格扣除或者价格分加分的，属于未按照规定执行政府采购 政策，依照《中华人民共和国政府采购法》等国家有关规定 追究法律责任。</w:t>
      </w:r>
    </w:p>
    <w:p w14:paraId="281254ED"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 xml:space="preserve">第二十条 供应商按照本办法规定提供声明函内容不 </w:t>
      </w:r>
      <w:r>
        <w:rPr>
          <w:rFonts w:asciiTheme="minorEastAsia" w:eastAsiaTheme="minorEastAsia" w:hAnsiTheme="minorEastAsia" w:cs="仿宋" w:hint="eastAsia"/>
          <w:sz w:val="22"/>
          <w:szCs w:val="22"/>
          <w:lang w:val="zh-CN" w:eastAsia="zh-CN" w:bidi="zh-CN"/>
        </w:rPr>
        <w:t>实的，</w:t>
      </w:r>
      <w:r>
        <w:rPr>
          <w:rFonts w:asciiTheme="minorEastAsia" w:eastAsiaTheme="minorEastAsia" w:hAnsiTheme="minorEastAsia" w:cs="仿宋" w:hint="eastAsia"/>
          <w:sz w:val="22"/>
          <w:szCs w:val="22"/>
        </w:rPr>
        <w:t>属于提供虚假材料谋取中标、成交，依照《中华人民 共和国政府采购法》等国家有关规定追究相应责任。</w:t>
      </w:r>
    </w:p>
    <w:p w14:paraId="6250E322" w14:textId="77777777" w:rsidR="000D55CC" w:rsidRDefault="00000000">
      <w:pPr>
        <w:pStyle w:val="Bodytext1"/>
        <w:spacing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适用招标投标法的政府采购工程建设项目，投标人按照 本办法规定提供声明函内容不实的，属于弄虚作假骗取中标, 依照《中华人民共和国招标投标法》等国家有关规定追究相 应责任。</w:t>
      </w:r>
    </w:p>
    <w:p w14:paraId="542683CA" w14:textId="77777777" w:rsidR="000D55CC" w:rsidRDefault="00000000">
      <w:pPr>
        <w:pStyle w:val="Bodytext1"/>
        <w:spacing w:after="160" w:line="240" w:lineRule="auto"/>
        <w:ind w:firstLine="74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第二十一条财政部门、中小企业主管部门及其工作人 员在履行职责中违反本办法规定及存在其他滥用职权、玩忽 职守、徇私舞弊等违法违纪行为的，依照《中华人民共和国 政府采购法》、《中华人民共和国公务员法》、《中华人民共和 国监察法》、《中华人民共和国政府采购法实施条例》等国家 有关规定追究相应责任；涉嫌犯罪的，依法移送有关国家机 关处理。</w:t>
      </w:r>
    </w:p>
    <w:p w14:paraId="649AC08F" w14:textId="77777777" w:rsidR="000D55CC" w:rsidRDefault="00000000">
      <w:pPr>
        <w:pStyle w:val="Bodytext1"/>
        <w:spacing w:line="240" w:lineRule="auto"/>
        <w:ind w:firstLine="68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第二十二条 对外援助项目、国家相关资格或者资质管 理制度另有规定的项目，不适用本办法。</w:t>
      </w:r>
    </w:p>
    <w:p w14:paraId="1FDA2889" w14:textId="77777777" w:rsidR="000D55CC" w:rsidRDefault="00000000">
      <w:pPr>
        <w:pStyle w:val="Bodytext1"/>
        <w:spacing w:line="240" w:lineRule="auto"/>
        <w:ind w:firstLine="70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第二十三条 关于视同中小企业的其他主体的政府采 购扶持政策，由财政部会同有关部门另行规定。</w:t>
      </w:r>
    </w:p>
    <w:p w14:paraId="0F51C98B" w14:textId="77777777" w:rsidR="000D55CC" w:rsidRDefault="00000000">
      <w:pPr>
        <w:pStyle w:val="Bodytext1"/>
        <w:spacing w:line="240" w:lineRule="auto"/>
        <w:ind w:firstLine="70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第二十四条 省级财政部门可以会同中小企业主管部 门根据本办法的规定制定具体实施办法。</w:t>
      </w:r>
    </w:p>
    <w:p w14:paraId="4FAD8EB2" w14:textId="77777777" w:rsidR="000D55CC" w:rsidRDefault="00000000">
      <w:pPr>
        <w:pStyle w:val="Bodytext1"/>
        <w:spacing w:after="580" w:line="240" w:lineRule="auto"/>
        <w:ind w:firstLine="700"/>
        <w:jc w:val="both"/>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第二十五条 本办法自2021年1月1日起施行。《财政 部 工业和信息化部关于印发〈政府采购促进中小企业发展 暂行办法〉的通知》（财库（2011 ） 181号）同时废止。</w:t>
      </w:r>
    </w:p>
    <w:p w14:paraId="50481B27" w14:textId="77777777" w:rsidR="000D55CC" w:rsidRDefault="000D55CC">
      <w:pPr>
        <w:tabs>
          <w:tab w:val="left" w:pos="2490"/>
        </w:tabs>
        <w:jc w:val="center"/>
        <w:rPr>
          <w:rFonts w:asciiTheme="minorEastAsia" w:eastAsiaTheme="minorEastAsia" w:hAnsiTheme="minorEastAsia" w:cs="仿宋" w:hint="eastAsia"/>
          <w:b/>
          <w:color w:val="auto"/>
          <w:sz w:val="22"/>
          <w:szCs w:val="22"/>
        </w:rPr>
      </w:pPr>
    </w:p>
    <w:p w14:paraId="794694DC" w14:textId="77777777" w:rsidR="000D55CC" w:rsidRDefault="00000000">
      <w:pPr>
        <w:tabs>
          <w:tab w:val="left" w:pos="2490"/>
        </w:tabs>
        <w:jc w:val="center"/>
        <w:rPr>
          <w:rFonts w:asciiTheme="minorEastAsia" w:eastAsiaTheme="minorEastAsia" w:hAnsiTheme="minorEastAsia" w:cs="仿宋" w:hint="eastAsia"/>
          <w:b/>
          <w:color w:val="auto"/>
          <w:sz w:val="22"/>
          <w:szCs w:val="22"/>
        </w:rPr>
      </w:pPr>
      <w:r>
        <w:rPr>
          <w:rFonts w:asciiTheme="minorEastAsia" w:eastAsiaTheme="minorEastAsia" w:hAnsiTheme="minorEastAsia" w:cs="仿宋" w:hint="eastAsia"/>
          <w:b/>
          <w:color w:val="auto"/>
          <w:sz w:val="22"/>
          <w:szCs w:val="22"/>
        </w:rPr>
        <w:t>中小企业划型标准规定</w:t>
      </w:r>
    </w:p>
    <w:p w14:paraId="23C9B921" w14:textId="77777777" w:rsidR="000D55CC" w:rsidRDefault="000D55CC">
      <w:pPr>
        <w:tabs>
          <w:tab w:val="left" w:pos="2490"/>
        </w:tabs>
        <w:jc w:val="both"/>
        <w:rPr>
          <w:rFonts w:asciiTheme="minorEastAsia" w:eastAsiaTheme="minorEastAsia" w:hAnsiTheme="minorEastAsia" w:cs="仿宋" w:hint="eastAsia"/>
          <w:color w:val="auto"/>
          <w:sz w:val="22"/>
          <w:szCs w:val="22"/>
        </w:rPr>
      </w:pPr>
    </w:p>
    <w:p w14:paraId="0CCFEE8C"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一、根据《中华人民共和国中小企业促进法》和《国务院关于进一步促进中小企业发展的若干意见》(国发〔2009〕36号)，制定本规定。</w:t>
      </w:r>
    </w:p>
    <w:p w14:paraId="1FFF363F"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二、中小企业划分为中型、小型、微型三种类型，具体标准根据企业从业人员、营业收入、资产总额等指标，结合行业特点制定。</w:t>
      </w:r>
    </w:p>
    <w:p w14:paraId="1CD0CA02"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 租赁和商务服务业，其他未列明行业（包括科学研究和技术服务业，水利、环境和公共设施管理业，居民服务、修理和其他服务业，社会工作，文化、体育和娱乐业等）。</w:t>
      </w:r>
    </w:p>
    <w:p w14:paraId="10E26E45"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四、各行业划型标准为： </w:t>
      </w:r>
    </w:p>
    <w:p w14:paraId="59AD01BD"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（一）农、林、牧、渔业。营业收入20000万元以下的为中小微型企业。其中，营业收入500万元及以上的为中型企业，营业收入50万元及以上的为小型企业，营业收入50万元以下的为微型企业。 </w:t>
      </w:r>
    </w:p>
    <w:p w14:paraId="5D28A419"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（二）工业。从业人员1000人以下或营业收入40000万元以下的为中小微型企业。其中，从业人员300人及以上，且营业收入2000万元及以上的为中型企业；从业 人员20人及以上，且营业收入300万元及以上的为小型企业；从业人员20人以下或营业收入300万元以下的为微型企业。 </w:t>
      </w:r>
    </w:p>
    <w:p w14:paraId="7B2C3742"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A50D98F"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 </w:t>
      </w:r>
    </w:p>
    <w:p w14:paraId="3AB72315"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lastRenderedPageBreak/>
        <w:t xml:space="preserve">五、企业类型的划分以统计部门的统计数据为依据。 </w:t>
      </w:r>
    </w:p>
    <w:p w14:paraId="1EC9B832"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六、本规定适用于在中华人民共和国境内依法设立的各类所有制和各种组织形式的企业。个体工商户和本规定以外的行业，参照本规定进行划型。 </w:t>
      </w:r>
    </w:p>
    <w:p w14:paraId="3BAC084B"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七、本规定的中型企业标准上限即为大型企业标准的下限，国家统计部门据此制定大中小微型企业的统计分类。国务院有关部门据此进行相关数据分析，不得制 定与本规定不一致的企业划型标准。 </w:t>
      </w:r>
    </w:p>
    <w:p w14:paraId="51C6EC94"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八、本规定由工业和信息化部、国家统计局会同有关部门根据《国民经济行业分类》修订情况和企业发展变化情况适时修订。 </w:t>
      </w:r>
    </w:p>
    <w:p w14:paraId="576EC09B" w14:textId="77777777" w:rsidR="000D55CC" w:rsidRDefault="00000000">
      <w:pPr>
        <w:tabs>
          <w:tab w:val="left" w:pos="2490"/>
        </w:tabs>
        <w:rPr>
          <w:rFonts w:asciiTheme="minorEastAsia" w:eastAsiaTheme="minorEastAsia" w:hAnsiTheme="minorEastAsia" w:cs="仿宋" w:hint="eastAsia"/>
          <w:color w:val="auto"/>
          <w:sz w:val="22"/>
          <w:szCs w:val="22"/>
        </w:rPr>
      </w:pPr>
      <w:r>
        <w:rPr>
          <w:rFonts w:asciiTheme="minorEastAsia" w:eastAsiaTheme="minorEastAsia" w:hAnsiTheme="minorEastAsia" w:cs="仿宋" w:hint="eastAsia"/>
          <w:color w:val="auto"/>
          <w:sz w:val="22"/>
          <w:szCs w:val="22"/>
        </w:rPr>
        <w:t xml:space="preserve">九、本规定由工业和信息化部、国家统计局会同有关部门负责解释。 </w:t>
      </w:r>
    </w:p>
    <w:p w14:paraId="4EDFE827" w14:textId="77777777" w:rsidR="000D55CC" w:rsidRDefault="00000000">
      <w:pPr>
        <w:tabs>
          <w:tab w:val="left" w:pos="2490"/>
        </w:tabs>
        <w:rPr>
          <w:rFonts w:asciiTheme="minorEastAsia" w:eastAsiaTheme="minorEastAsia" w:hAnsiTheme="minorEastAsia" w:cs="仿宋" w:hint="eastAsia"/>
          <w:color w:val="auto"/>
          <w:sz w:val="22"/>
          <w:szCs w:val="22"/>
        </w:rPr>
        <w:sectPr w:rsidR="000D55CC">
          <w:pgSz w:w="11907" w:h="16839"/>
          <w:pgMar w:top="1440" w:right="1080" w:bottom="1440" w:left="1080" w:header="567" w:footer="567" w:gutter="0"/>
          <w:cols w:space="720"/>
        </w:sectPr>
      </w:pPr>
      <w:r>
        <w:rPr>
          <w:rFonts w:asciiTheme="minorEastAsia" w:eastAsiaTheme="minorEastAsia" w:hAnsiTheme="minorEastAsia" w:cs="仿宋" w:hint="eastAsia"/>
          <w:color w:val="auto"/>
          <w:sz w:val="22"/>
          <w:szCs w:val="22"/>
        </w:rPr>
        <w:t>十、本规定自发布之日起执行，原国家经贸委、原国家计委、财政部和国家统计局2003年颁布的《中小企业标准暂行规定》同时废止。</w:t>
      </w:r>
    </w:p>
    <w:p w14:paraId="7EDA04F1" w14:textId="77777777" w:rsidR="000D55CC" w:rsidRDefault="00000000">
      <w:pPr>
        <w:spacing w:before="84" w:line="218" w:lineRule="auto"/>
        <w:ind w:left="3870"/>
        <w:rPr>
          <w:rFonts w:asciiTheme="minorEastAsia" w:eastAsiaTheme="minorEastAsia" w:hAnsiTheme="minorEastAsia" w:cs="仿宋" w:hint="eastAsia"/>
          <w:sz w:val="30"/>
          <w:szCs w:val="30"/>
        </w:rPr>
      </w:pPr>
      <w:r>
        <w:rPr>
          <w:rFonts w:asciiTheme="minorEastAsia" w:eastAsiaTheme="minorEastAsia" w:hAnsiTheme="minorEastAsia" w:cs="仿宋"/>
          <w:spacing w:val="-4"/>
          <w:sz w:val="30"/>
          <w:szCs w:val="30"/>
          <w14:textOutline w14:w="5448" w14:cap="flat" w14:cmpd="sng" w14:algn="ctr">
            <w14:solidFill>
              <w14:srgbClr w14:val="000000"/>
            </w14:solidFill>
            <w14:prstDash w14:val="solid"/>
            <w14:miter w14:lim="0"/>
          </w14:textOutline>
        </w:rPr>
        <w:lastRenderedPageBreak/>
        <w:t>监狱</w:t>
      </w:r>
      <w:r>
        <w:rPr>
          <w:rFonts w:asciiTheme="minorEastAsia" w:eastAsiaTheme="minorEastAsia" w:hAnsiTheme="minorEastAsia" w:cs="仿宋"/>
          <w:spacing w:val="-2"/>
          <w:sz w:val="30"/>
          <w:szCs w:val="30"/>
          <w14:textOutline w14:w="5448" w14:cap="flat" w14:cmpd="sng" w14:algn="ctr">
            <w14:solidFill>
              <w14:srgbClr w14:val="000000"/>
            </w14:solidFill>
            <w14:prstDash w14:val="solid"/>
            <w14:miter w14:lim="0"/>
          </w14:textOutline>
        </w:rPr>
        <w:t>企业证明文件</w:t>
      </w:r>
    </w:p>
    <w:p w14:paraId="0CFC9D85" w14:textId="77777777" w:rsidR="000D55CC" w:rsidRDefault="000D55CC">
      <w:pPr>
        <w:spacing w:line="261" w:lineRule="auto"/>
        <w:rPr>
          <w:rFonts w:asciiTheme="minorEastAsia" w:eastAsiaTheme="minorEastAsia" w:hAnsiTheme="minorEastAsia" w:hint="eastAsia"/>
        </w:rPr>
      </w:pPr>
    </w:p>
    <w:p w14:paraId="5233B67B" w14:textId="77777777" w:rsidR="000D55CC" w:rsidRDefault="000D55CC">
      <w:pPr>
        <w:spacing w:line="261" w:lineRule="auto"/>
        <w:rPr>
          <w:rFonts w:asciiTheme="minorEastAsia" w:eastAsiaTheme="minorEastAsia" w:hAnsiTheme="minorEastAsia" w:hint="eastAsia"/>
        </w:rPr>
      </w:pPr>
    </w:p>
    <w:p w14:paraId="24EC6B3F" w14:textId="77777777" w:rsidR="000D55CC" w:rsidRDefault="000D55CC">
      <w:pPr>
        <w:spacing w:line="262" w:lineRule="auto"/>
        <w:rPr>
          <w:rFonts w:asciiTheme="minorEastAsia" w:eastAsiaTheme="minorEastAsia" w:hAnsiTheme="minorEastAsia" w:hint="eastAsia"/>
        </w:rPr>
      </w:pPr>
    </w:p>
    <w:p w14:paraId="1CDB0C35" w14:textId="77777777" w:rsidR="000D55CC" w:rsidRDefault="000D55CC">
      <w:pPr>
        <w:spacing w:line="262" w:lineRule="auto"/>
        <w:rPr>
          <w:rFonts w:asciiTheme="minorEastAsia" w:eastAsiaTheme="minorEastAsia" w:hAnsiTheme="minorEastAsia" w:hint="eastAsia"/>
        </w:rPr>
      </w:pPr>
    </w:p>
    <w:p w14:paraId="1A700933" w14:textId="77777777" w:rsidR="000D55CC" w:rsidRDefault="00000000">
      <w:pPr>
        <w:spacing w:before="68" w:line="411" w:lineRule="auto"/>
        <w:ind w:right="122" w:firstLine="421"/>
        <w:rPr>
          <w:rFonts w:asciiTheme="minorEastAsia" w:eastAsiaTheme="minorEastAsia" w:hAnsiTheme="minorEastAsia" w:cs="仿宋" w:hint="eastAsia"/>
        </w:rPr>
      </w:pPr>
      <w:r>
        <w:rPr>
          <w:rFonts w:asciiTheme="minorEastAsia" w:eastAsiaTheme="minorEastAsia" w:hAnsiTheme="minorEastAsia" w:cs="仿宋"/>
          <w:spacing w:val="1"/>
        </w:rPr>
        <w:t>根据《财政部 司法部关于政府采购支持监狱企业发展有关问题的通知》(财库〔2014〕68</w:t>
      </w:r>
      <w:r>
        <w:rPr>
          <w:rFonts w:asciiTheme="minorEastAsia" w:eastAsiaTheme="minorEastAsia" w:hAnsiTheme="minorEastAsia" w:cs="仿宋"/>
        </w:rPr>
        <w:t xml:space="preserve"> 号) 的规 </w:t>
      </w:r>
      <w:r>
        <w:rPr>
          <w:rFonts w:asciiTheme="minorEastAsia" w:eastAsiaTheme="minorEastAsia" w:hAnsiTheme="minorEastAsia" w:cs="仿宋"/>
          <w:spacing w:val="-1"/>
        </w:rPr>
        <w:t>定，监狱企</w:t>
      </w:r>
      <w:r>
        <w:rPr>
          <w:rFonts w:asciiTheme="minorEastAsia" w:eastAsiaTheme="minorEastAsia" w:hAnsiTheme="minorEastAsia" w:cs="仿宋"/>
        </w:rPr>
        <w:t xml:space="preserve">业是指由司法部认定的为罪犯、戒毒人员提供生产项目和劳动对象，且全部产权属于司法部监 </w:t>
      </w:r>
      <w:r>
        <w:rPr>
          <w:rFonts w:asciiTheme="minorEastAsia" w:eastAsiaTheme="minorEastAsia" w:hAnsiTheme="minorEastAsia" w:cs="仿宋"/>
          <w:spacing w:val="4"/>
        </w:rPr>
        <w:t>狱管理局</w:t>
      </w:r>
      <w:r>
        <w:rPr>
          <w:rFonts w:asciiTheme="minorEastAsia" w:eastAsiaTheme="minorEastAsia" w:hAnsiTheme="minorEastAsia" w:cs="仿宋"/>
          <w:spacing w:val="2"/>
        </w:rPr>
        <w:t>、戒毒管理局、直属煤矿管理局，各省、自治区、直辖市监狱管理局、戒毒管理局，各地(设区</w:t>
      </w:r>
      <w:r>
        <w:rPr>
          <w:rFonts w:asciiTheme="minorEastAsia" w:eastAsiaTheme="minorEastAsia" w:hAnsiTheme="minorEastAsia" w:cs="仿宋"/>
        </w:rPr>
        <w:t xml:space="preserve"> </w:t>
      </w:r>
      <w:r>
        <w:rPr>
          <w:rFonts w:asciiTheme="minorEastAsia" w:eastAsiaTheme="minorEastAsia" w:hAnsiTheme="minorEastAsia" w:cs="仿宋"/>
          <w:spacing w:val="-4"/>
        </w:rPr>
        <w:t>的市) 监狱、强</w:t>
      </w:r>
      <w:r>
        <w:rPr>
          <w:rFonts w:asciiTheme="minorEastAsia" w:eastAsiaTheme="minorEastAsia" w:hAnsiTheme="minorEastAsia" w:cs="仿宋"/>
          <w:spacing w:val="-2"/>
        </w:rPr>
        <w:t>制隔离戒毒所、戒毒康复所， 以及新疆生产建设兵团监狱管理局、戒毒管理局的企业。</w:t>
      </w:r>
    </w:p>
    <w:p w14:paraId="571DA8FE" w14:textId="77777777" w:rsidR="000D55CC" w:rsidRDefault="00000000">
      <w:pPr>
        <w:spacing w:before="1" w:line="416" w:lineRule="auto"/>
        <w:ind w:left="22" w:firstLine="404"/>
        <w:rPr>
          <w:rFonts w:asciiTheme="minorEastAsia" w:eastAsiaTheme="minorEastAsia" w:hAnsiTheme="minorEastAsia" w:cs="仿宋" w:hint="eastAsia"/>
        </w:rPr>
      </w:pPr>
      <w:r>
        <w:rPr>
          <w:rFonts w:asciiTheme="minorEastAsia" w:eastAsiaTheme="minorEastAsia" w:hAnsiTheme="minorEastAsia" w:cs="仿宋"/>
          <w:spacing w:val="-4"/>
        </w:rPr>
        <w:t>监狱企</w:t>
      </w:r>
      <w:r>
        <w:rPr>
          <w:rFonts w:asciiTheme="minorEastAsia" w:eastAsiaTheme="minorEastAsia" w:hAnsiTheme="minorEastAsia" w:cs="仿宋"/>
          <w:spacing w:val="-3"/>
        </w:rPr>
        <w:t>业</w:t>
      </w:r>
      <w:r>
        <w:rPr>
          <w:rFonts w:asciiTheme="minorEastAsia" w:eastAsiaTheme="minorEastAsia" w:hAnsiTheme="minorEastAsia" w:cs="仿宋"/>
          <w:spacing w:val="-2"/>
        </w:rPr>
        <w:t>参加政府采购活动时， 应当提供由省级以上监狱管理局、戒毒管理局(含新疆生产建设兵团)</w:t>
      </w:r>
      <w:r>
        <w:rPr>
          <w:rFonts w:asciiTheme="minorEastAsia" w:eastAsiaTheme="minorEastAsia" w:hAnsiTheme="minorEastAsia" w:cs="仿宋"/>
        </w:rPr>
        <w:t xml:space="preserve"> </w:t>
      </w:r>
      <w:r>
        <w:rPr>
          <w:rFonts w:asciiTheme="minorEastAsia" w:eastAsiaTheme="minorEastAsia" w:hAnsiTheme="minorEastAsia" w:cs="仿宋"/>
          <w:spacing w:val="-3"/>
        </w:rPr>
        <w:t>出</w:t>
      </w:r>
      <w:r>
        <w:rPr>
          <w:rFonts w:asciiTheme="minorEastAsia" w:eastAsiaTheme="minorEastAsia" w:hAnsiTheme="minorEastAsia" w:cs="仿宋"/>
          <w:spacing w:val="-2"/>
        </w:rPr>
        <w:t>具的属于监狱企业的证明文件。</w:t>
      </w:r>
    </w:p>
    <w:p w14:paraId="27E8EC58" w14:textId="77777777" w:rsidR="000D55CC" w:rsidRDefault="000D55CC">
      <w:pPr>
        <w:spacing w:line="269" w:lineRule="auto"/>
        <w:rPr>
          <w:rFonts w:asciiTheme="minorEastAsia" w:eastAsiaTheme="minorEastAsia" w:hAnsiTheme="minorEastAsia" w:hint="eastAsia"/>
        </w:rPr>
      </w:pPr>
    </w:p>
    <w:p w14:paraId="2DBFBE2B" w14:textId="77777777" w:rsidR="000D55CC" w:rsidRDefault="000D55CC">
      <w:pPr>
        <w:spacing w:line="269" w:lineRule="auto"/>
        <w:rPr>
          <w:rFonts w:asciiTheme="minorEastAsia" w:eastAsiaTheme="minorEastAsia" w:hAnsiTheme="minorEastAsia" w:hint="eastAsia"/>
        </w:rPr>
      </w:pPr>
    </w:p>
    <w:p w14:paraId="2FEF3510" w14:textId="77777777" w:rsidR="000D55CC" w:rsidRDefault="00000000">
      <w:pPr>
        <w:spacing w:before="69" w:line="414" w:lineRule="auto"/>
        <w:ind w:left="2" w:right="95" w:firstLine="4"/>
        <w:rPr>
          <w:rFonts w:asciiTheme="minorEastAsia" w:eastAsiaTheme="minorEastAsia" w:hAnsiTheme="minorEastAsia" w:cs="仿宋" w:hint="eastAsia"/>
        </w:rPr>
      </w:pPr>
      <w:r>
        <w:rPr>
          <w:rFonts w:asciiTheme="minorEastAsia" w:eastAsiaTheme="minorEastAsia" w:hAnsiTheme="minorEastAsia" w:cs="仿宋"/>
          <w:spacing w:val="6"/>
          <w14:textOutline w14:w="3835" w14:cap="flat" w14:cmpd="sng" w14:algn="ctr">
            <w14:solidFill>
              <w14:srgbClr w14:val="000000"/>
            </w14:solidFill>
            <w14:prstDash w14:val="solid"/>
            <w14:miter w14:lim="0"/>
          </w14:textOutline>
        </w:rPr>
        <w:t>注：符合《财政部</w:t>
      </w:r>
      <w:r>
        <w:rPr>
          <w:rFonts w:asciiTheme="minorEastAsia" w:eastAsiaTheme="minorEastAsia" w:hAnsiTheme="minorEastAsia" w:cs="仿宋"/>
          <w:spacing w:val="6"/>
        </w:rPr>
        <w:t xml:space="preserve"> </w:t>
      </w:r>
      <w:r>
        <w:rPr>
          <w:rFonts w:asciiTheme="minorEastAsia" w:eastAsiaTheme="minorEastAsia" w:hAnsiTheme="minorEastAsia" w:cs="仿宋"/>
          <w:spacing w:val="3"/>
          <w14:textOutline w14:w="3835" w14:cap="flat" w14:cmpd="sng" w14:algn="ctr">
            <w14:solidFill>
              <w14:srgbClr w14:val="000000"/>
            </w14:solidFill>
            <w14:prstDash w14:val="solid"/>
            <w14:miter w14:lim="0"/>
          </w14:textOutline>
        </w:rPr>
        <w:t>司法部关于政府采购支持监狱企业发展有关问题的通知》(财库[2014]68</w:t>
      </w:r>
      <w:r>
        <w:rPr>
          <w:rFonts w:asciiTheme="minorEastAsia" w:eastAsiaTheme="minorEastAsia" w:hAnsiTheme="minorEastAsia" w:cs="仿宋"/>
          <w:spacing w:val="3"/>
        </w:rPr>
        <w:t xml:space="preserve"> </w:t>
      </w:r>
      <w:r>
        <w:rPr>
          <w:rFonts w:asciiTheme="minorEastAsia" w:eastAsiaTheme="minorEastAsia" w:hAnsiTheme="minorEastAsia" w:cs="仿宋"/>
          <w:spacing w:val="3"/>
          <w14:textOutline w14:w="3835" w14:cap="flat" w14:cmpd="sng" w14:algn="ctr">
            <w14:solidFill>
              <w14:srgbClr w14:val="000000"/>
            </w14:solidFill>
            <w14:prstDash w14:val="solid"/>
            <w14:miter w14:lim="0"/>
          </w14:textOutline>
        </w:rPr>
        <w:t>号)价格扣</w:t>
      </w:r>
      <w:r>
        <w:rPr>
          <w:rFonts w:asciiTheme="minorEastAsia" w:eastAsiaTheme="minorEastAsia" w:hAnsiTheme="minorEastAsia" w:cs="仿宋"/>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减条件的投标人须提交，</w:t>
      </w:r>
      <w:r>
        <w:rPr>
          <w:rFonts w:asciiTheme="minorEastAsia" w:eastAsiaTheme="minorEastAsia" w:hAnsiTheme="minorEastAsia" w:cs="仿宋"/>
          <w:spacing w:val="-4"/>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符合条件的监狱企业在参加政府采购活动时，</w:t>
      </w:r>
      <w:r>
        <w:rPr>
          <w:rFonts w:asciiTheme="minorEastAsia" w:eastAsiaTheme="minorEastAsia" w:hAnsiTheme="minorEastAsia" w:cs="仿宋"/>
          <w:spacing w:val="-4"/>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应当按《财政部</w:t>
      </w:r>
      <w:r>
        <w:rPr>
          <w:rFonts w:asciiTheme="minorEastAsia" w:eastAsiaTheme="minorEastAsia" w:hAnsiTheme="minorEastAsia" w:cs="仿宋"/>
          <w:spacing w:val="-4"/>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司法部关于政</w:t>
      </w:r>
      <w:r>
        <w:rPr>
          <w:rFonts w:asciiTheme="minorEastAsia" w:eastAsiaTheme="minorEastAsia" w:hAnsiTheme="minorEastAsia" w:cs="仿宋"/>
          <w:spacing w:val="-1"/>
          <w14:textOutline w14:w="3835" w14:cap="flat" w14:cmpd="sng" w14:algn="ctr">
            <w14:solidFill>
              <w14:srgbClr w14:val="000000"/>
            </w14:solidFill>
            <w14:prstDash w14:val="solid"/>
            <w14:miter w14:lim="0"/>
          </w14:textOutline>
        </w:rPr>
        <w:t>府</w:t>
      </w:r>
      <w:r>
        <w:rPr>
          <w:rFonts w:asciiTheme="minorEastAsia" w:eastAsiaTheme="minorEastAsia" w:hAnsiTheme="minorEastAsia" w:cs="仿宋"/>
        </w:rPr>
        <w:t xml:space="preserve"> </w:t>
      </w:r>
      <w:r>
        <w:rPr>
          <w:rFonts w:asciiTheme="minorEastAsia" w:eastAsiaTheme="minorEastAsia" w:hAnsiTheme="minorEastAsia" w:cs="仿宋"/>
          <w:spacing w:val="-2"/>
          <w14:textOutline w14:w="3835" w14:cap="flat" w14:cmpd="sng" w14:algn="ctr">
            <w14:solidFill>
              <w14:srgbClr w14:val="000000"/>
            </w14:solidFill>
            <w14:prstDash w14:val="solid"/>
            <w14:miter w14:lim="0"/>
          </w14:textOutline>
        </w:rPr>
        <w:t>采购支持监狱企业发展有关问题的通知》(财库[2014]68</w:t>
      </w:r>
      <w:r>
        <w:rPr>
          <w:rFonts w:asciiTheme="minorEastAsia" w:eastAsiaTheme="minorEastAsia" w:hAnsiTheme="minorEastAsia" w:cs="仿宋"/>
          <w:spacing w:val="-2"/>
        </w:rPr>
        <w:t xml:space="preserve"> </w:t>
      </w:r>
      <w:r>
        <w:rPr>
          <w:rFonts w:asciiTheme="minorEastAsia" w:eastAsiaTheme="minorEastAsia" w:hAnsiTheme="minorEastAsia" w:cs="仿宋"/>
          <w:spacing w:val="-2"/>
          <w14:textOutline w14:w="3835" w14:cap="flat" w14:cmpd="sng" w14:algn="ctr">
            <w14:solidFill>
              <w14:srgbClr w14:val="000000"/>
            </w14:solidFill>
            <w14:prstDash w14:val="solid"/>
            <w14:miter w14:lim="0"/>
          </w14:textOutline>
        </w:rPr>
        <w:t>号)</w:t>
      </w:r>
      <w:r>
        <w:rPr>
          <w:rFonts w:asciiTheme="minorEastAsia" w:eastAsiaTheme="minorEastAsia" w:hAnsiTheme="minorEastAsia" w:cs="仿宋"/>
          <w:spacing w:val="-2"/>
        </w:rPr>
        <w:t xml:space="preserve"> </w:t>
      </w:r>
      <w:r>
        <w:rPr>
          <w:rFonts w:asciiTheme="minorEastAsia" w:eastAsiaTheme="minorEastAsia" w:hAnsiTheme="minorEastAsia" w:cs="仿宋"/>
          <w:spacing w:val="-1"/>
          <w14:textOutline w14:w="3835" w14:cap="flat" w14:cmpd="sng" w14:algn="ctr">
            <w14:solidFill>
              <w14:srgbClr w14:val="000000"/>
            </w14:solidFill>
            <w14:prstDash w14:val="solid"/>
            <w14:miter w14:lim="0"/>
          </w14:textOutline>
        </w:rPr>
        <w:t>提供规定的《监狱企业证明文件》，</w:t>
      </w:r>
      <w:r>
        <w:rPr>
          <w:rFonts w:asciiTheme="minorEastAsia" w:eastAsiaTheme="minorEastAsia" w:hAnsiTheme="minorEastAsia" w:cs="仿宋"/>
          <w:spacing w:val="-1"/>
        </w:rPr>
        <w:t xml:space="preserve"> </w:t>
      </w:r>
      <w:r>
        <w:rPr>
          <w:rFonts w:asciiTheme="minorEastAsia" w:eastAsiaTheme="minorEastAsia" w:hAnsiTheme="minorEastAsia" w:cs="仿宋"/>
          <w:spacing w:val="-1"/>
          <w14:textOutline w14:w="3835" w14:cap="flat" w14:cmpd="sng" w14:algn="ctr">
            <w14:solidFill>
              <w14:srgbClr w14:val="000000"/>
            </w14:solidFill>
            <w14:prstDash w14:val="solid"/>
            <w14:miter w14:lim="0"/>
          </w14:textOutline>
        </w:rPr>
        <w:t>并对证</w:t>
      </w:r>
      <w:r>
        <w:rPr>
          <w:rFonts w:asciiTheme="minorEastAsia" w:eastAsiaTheme="minorEastAsia" w:hAnsiTheme="minorEastAsia" w:cs="仿宋"/>
        </w:rPr>
        <w:t xml:space="preserve"> </w:t>
      </w:r>
      <w:r>
        <w:rPr>
          <w:rFonts w:asciiTheme="minorEastAsia" w:eastAsiaTheme="minorEastAsia" w:hAnsiTheme="minorEastAsia" w:cs="仿宋"/>
          <w:spacing w:val="-1"/>
          <w14:textOutline w14:w="3835" w14:cap="flat" w14:cmpd="sng" w14:algn="ctr">
            <w14:solidFill>
              <w14:srgbClr w14:val="000000"/>
            </w14:solidFill>
            <w14:prstDash w14:val="solid"/>
            <w14:miter w14:lim="0"/>
          </w14:textOutline>
        </w:rPr>
        <w:t>明文件的真</w:t>
      </w:r>
      <w:r>
        <w:rPr>
          <w:rFonts w:asciiTheme="minorEastAsia" w:eastAsiaTheme="minorEastAsia" w:hAnsiTheme="minorEastAsia" w:cs="仿宋"/>
          <w14:textOutline w14:w="3835" w14:cap="flat" w14:cmpd="sng" w14:algn="ctr">
            <w14:solidFill>
              <w14:srgbClr w14:val="000000"/>
            </w14:solidFill>
            <w14:prstDash w14:val="solid"/>
            <w14:miter w14:lim="0"/>
          </w14:textOutline>
        </w:rPr>
        <w:t>实性负责。</w:t>
      </w:r>
    </w:p>
    <w:p w14:paraId="06D37E8F" w14:textId="77777777" w:rsidR="000D55CC" w:rsidRDefault="000D55CC">
      <w:pPr>
        <w:rPr>
          <w:rFonts w:asciiTheme="minorEastAsia" w:eastAsiaTheme="minorEastAsia" w:hAnsiTheme="minorEastAsia" w:hint="eastAsia"/>
        </w:rPr>
      </w:pPr>
    </w:p>
    <w:p w14:paraId="7AAADBF5" w14:textId="77777777" w:rsidR="000D55CC" w:rsidRDefault="00000000">
      <w:pPr>
        <w:tabs>
          <w:tab w:val="left" w:pos="2490"/>
        </w:tabs>
        <w:spacing w:line="360" w:lineRule="auto"/>
        <w:jc w:val="center"/>
        <w:rPr>
          <w:rFonts w:asciiTheme="minorEastAsia" w:eastAsiaTheme="minorEastAsia" w:hAnsiTheme="minorEastAsia" w:cs="宋体" w:hint="eastAsia"/>
          <w:b/>
          <w:color w:val="auto"/>
        </w:rPr>
      </w:pPr>
      <w:r>
        <w:rPr>
          <w:rFonts w:asciiTheme="minorEastAsia" w:eastAsiaTheme="minorEastAsia" w:hAnsiTheme="minorEastAsia" w:cs="仿宋" w:hint="eastAsia"/>
          <w:b/>
          <w:color w:val="auto"/>
          <w:sz w:val="28"/>
          <w:szCs w:val="28"/>
        </w:rPr>
        <w:t>监狱企业声明函（非监狱企业不提供）</w:t>
      </w:r>
    </w:p>
    <w:p w14:paraId="07C5460F" w14:textId="77777777" w:rsidR="000D55CC" w:rsidRDefault="00000000">
      <w:pPr>
        <w:spacing w:before="68" w:line="411" w:lineRule="auto"/>
        <w:ind w:right="122" w:firstLine="421"/>
        <w:rPr>
          <w:rFonts w:asciiTheme="minorEastAsia" w:eastAsiaTheme="minorEastAsia" w:hAnsiTheme="minorEastAsia" w:cs="仿宋" w:hint="eastAsia"/>
          <w:spacing w:val="2"/>
        </w:rPr>
      </w:pPr>
      <w:r>
        <w:rPr>
          <w:rFonts w:asciiTheme="minorEastAsia" w:eastAsiaTheme="minorEastAsia" w:hAnsiTheme="minorEastAsia" w:cs="仿宋" w:hint="eastAsia"/>
          <w:spacing w:val="2"/>
        </w:rPr>
        <w:t>本公司郑重声明，根据《关于政府采购支持监狱企业发展有关问题的通知》（财库【2014】68 号）的规定，本公司为______（请填写：监狱企业）。</w:t>
      </w:r>
    </w:p>
    <w:p w14:paraId="361D7143" w14:textId="77777777" w:rsidR="000D55CC" w:rsidRDefault="00000000">
      <w:pPr>
        <w:spacing w:before="68" w:line="411" w:lineRule="auto"/>
        <w:ind w:right="122" w:firstLine="421"/>
        <w:rPr>
          <w:rFonts w:asciiTheme="minorEastAsia" w:eastAsiaTheme="minorEastAsia" w:hAnsiTheme="minorEastAsia" w:cs="仿宋" w:hint="eastAsia"/>
          <w:spacing w:val="2"/>
        </w:rPr>
      </w:pPr>
      <w:r>
        <w:rPr>
          <w:rFonts w:asciiTheme="minorEastAsia" w:eastAsiaTheme="minorEastAsia" w:hAnsiTheme="minorEastAsia" w:cs="仿宋" w:hint="eastAsia"/>
          <w:spacing w:val="2"/>
        </w:rPr>
        <w:t>本公司对上述声明的真实性负责。如有虚假，将依法承担相应责任。</w:t>
      </w:r>
    </w:p>
    <w:p w14:paraId="228ED994" w14:textId="77777777" w:rsidR="000D55CC" w:rsidRDefault="000D55CC">
      <w:pPr>
        <w:spacing w:before="68" w:line="411" w:lineRule="auto"/>
        <w:ind w:right="122" w:firstLine="421"/>
        <w:rPr>
          <w:rFonts w:asciiTheme="minorEastAsia" w:eastAsiaTheme="minorEastAsia" w:hAnsiTheme="minorEastAsia" w:cs="仿宋" w:hint="eastAsia"/>
          <w:spacing w:val="2"/>
        </w:rPr>
      </w:pPr>
    </w:p>
    <w:p w14:paraId="5D3DCC1E" w14:textId="77777777" w:rsidR="000D55CC" w:rsidRDefault="00000000">
      <w:pPr>
        <w:spacing w:before="68" w:line="411" w:lineRule="auto"/>
        <w:ind w:right="122" w:firstLine="421"/>
        <w:rPr>
          <w:rFonts w:asciiTheme="minorEastAsia" w:eastAsiaTheme="minorEastAsia" w:hAnsiTheme="minorEastAsia" w:cs="仿宋" w:hint="eastAsia"/>
          <w:spacing w:val="2"/>
        </w:rPr>
      </w:pPr>
      <w:r>
        <w:rPr>
          <w:rFonts w:asciiTheme="minorEastAsia" w:eastAsiaTheme="minorEastAsia" w:hAnsiTheme="minorEastAsia" w:cs="仿宋" w:hint="eastAsia"/>
          <w:spacing w:val="2"/>
        </w:rPr>
        <w:t>供应商名称（盖章）：</w:t>
      </w:r>
    </w:p>
    <w:p w14:paraId="26CC946F" w14:textId="77777777" w:rsidR="000D55CC" w:rsidRDefault="00000000">
      <w:pPr>
        <w:spacing w:before="68" w:line="411" w:lineRule="auto"/>
        <w:ind w:right="122" w:firstLine="421"/>
        <w:rPr>
          <w:rFonts w:asciiTheme="minorEastAsia" w:eastAsiaTheme="minorEastAsia" w:hAnsiTheme="minorEastAsia" w:cs="仿宋" w:hint="eastAsia"/>
          <w:spacing w:val="2"/>
        </w:rPr>
      </w:pPr>
      <w:r>
        <w:rPr>
          <w:rFonts w:asciiTheme="minorEastAsia" w:eastAsiaTheme="minorEastAsia" w:hAnsiTheme="minorEastAsia" w:cs="仿宋" w:hint="eastAsia"/>
          <w:spacing w:val="2"/>
        </w:rPr>
        <w:t>日期  年  月  日</w:t>
      </w:r>
    </w:p>
    <w:p w14:paraId="116731A1" w14:textId="77777777" w:rsidR="000D55CC" w:rsidRDefault="000D55CC">
      <w:pPr>
        <w:spacing w:before="68" w:line="411" w:lineRule="auto"/>
        <w:ind w:right="122" w:firstLine="421"/>
        <w:rPr>
          <w:rFonts w:asciiTheme="minorEastAsia" w:eastAsiaTheme="minorEastAsia" w:hAnsiTheme="minorEastAsia" w:cs="仿宋" w:hint="eastAsia"/>
          <w:spacing w:val="2"/>
        </w:rPr>
        <w:sectPr w:rsidR="000D55CC">
          <w:pgSz w:w="11907" w:h="16839"/>
          <w:pgMar w:top="1440" w:right="1080" w:bottom="1440" w:left="1080" w:header="567" w:footer="567" w:gutter="0"/>
          <w:cols w:space="720"/>
        </w:sectPr>
      </w:pPr>
    </w:p>
    <w:p w14:paraId="3EE7B605" w14:textId="77777777" w:rsidR="000D55CC" w:rsidRDefault="00000000">
      <w:pPr>
        <w:spacing w:before="204" w:line="216" w:lineRule="auto"/>
        <w:ind w:left="3411"/>
        <w:rPr>
          <w:rFonts w:asciiTheme="minorEastAsia" w:eastAsiaTheme="minorEastAsia" w:hAnsiTheme="minorEastAsia" w:cs="仿宋" w:hint="eastAsia"/>
          <w:sz w:val="30"/>
          <w:szCs w:val="30"/>
        </w:rPr>
      </w:pPr>
      <w:r>
        <w:rPr>
          <w:rFonts w:asciiTheme="minorEastAsia" w:eastAsiaTheme="minorEastAsia" w:hAnsiTheme="minorEastAsia" w:cs="仿宋"/>
          <w:spacing w:val="-1"/>
          <w:sz w:val="30"/>
          <w:szCs w:val="30"/>
          <w14:textOutline w14:w="5448" w14:cap="flat" w14:cmpd="sng" w14:algn="ctr">
            <w14:solidFill>
              <w14:srgbClr w14:val="000000"/>
            </w14:solidFill>
            <w14:prstDash w14:val="solid"/>
            <w14:miter w14:lim="0"/>
          </w14:textOutline>
        </w:rPr>
        <w:lastRenderedPageBreak/>
        <w:t>残疾人福利性单位声明函</w:t>
      </w:r>
    </w:p>
    <w:p w14:paraId="5A3EB10F" w14:textId="77777777" w:rsidR="000D55CC" w:rsidRDefault="000D55CC">
      <w:pPr>
        <w:spacing w:line="261" w:lineRule="auto"/>
        <w:rPr>
          <w:rFonts w:asciiTheme="minorEastAsia" w:eastAsiaTheme="minorEastAsia" w:hAnsiTheme="minorEastAsia" w:hint="eastAsia"/>
        </w:rPr>
      </w:pPr>
    </w:p>
    <w:p w14:paraId="321B8516" w14:textId="77777777" w:rsidR="000D55CC" w:rsidRDefault="000D55CC">
      <w:pPr>
        <w:spacing w:line="261" w:lineRule="auto"/>
        <w:rPr>
          <w:rFonts w:asciiTheme="minorEastAsia" w:eastAsiaTheme="minorEastAsia" w:hAnsiTheme="minorEastAsia" w:hint="eastAsia"/>
        </w:rPr>
      </w:pPr>
    </w:p>
    <w:p w14:paraId="64CD6166" w14:textId="77777777" w:rsidR="000D55CC" w:rsidRDefault="000D55CC">
      <w:pPr>
        <w:spacing w:line="261" w:lineRule="auto"/>
        <w:rPr>
          <w:rFonts w:asciiTheme="minorEastAsia" w:eastAsiaTheme="minorEastAsia" w:hAnsiTheme="minorEastAsia" w:hint="eastAsia"/>
        </w:rPr>
      </w:pPr>
    </w:p>
    <w:p w14:paraId="361E800A" w14:textId="77777777" w:rsidR="000D55CC" w:rsidRDefault="000D55CC">
      <w:pPr>
        <w:spacing w:line="262" w:lineRule="auto"/>
        <w:rPr>
          <w:rFonts w:asciiTheme="minorEastAsia" w:eastAsiaTheme="minorEastAsia" w:hAnsiTheme="minorEastAsia" w:hint="eastAsia"/>
        </w:rPr>
      </w:pPr>
    </w:p>
    <w:p w14:paraId="4B22CE62" w14:textId="77777777" w:rsidR="000D55CC" w:rsidRDefault="00000000">
      <w:pPr>
        <w:spacing w:before="69" w:line="414" w:lineRule="auto"/>
        <w:ind w:firstLine="428"/>
        <w:rPr>
          <w:rFonts w:asciiTheme="minorEastAsia" w:eastAsiaTheme="minorEastAsia" w:hAnsiTheme="minorEastAsia" w:cs="仿宋" w:hint="eastAsia"/>
        </w:rPr>
      </w:pPr>
      <w:r>
        <w:rPr>
          <w:rFonts w:asciiTheme="minorEastAsia" w:eastAsiaTheme="minorEastAsia" w:hAnsiTheme="minorEastAsia" w:cs="仿宋"/>
          <w:spacing w:val="8"/>
          <w14:textOutline w14:w="3835" w14:cap="flat" w14:cmpd="sng" w14:algn="ctr">
            <w14:solidFill>
              <w14:srgbClr w14:val="000000"/>
            </w14:solidFill>
            <w14:prstDash w14:val="solid"/>
            <w14:miter w14:lim="0"/>
          </w14:textOutline>
        </w:rPr>
        <w:t>符合《三部门联</w:t>
      </w:r>
      <w:r>
        <w:rPr>
          <w:rFonts w:asciiTheme="minorEastAsia" w:eastAsiaTheme="minorEastAsia" w:hAnsiTheme="minorEastAsia" w:cs="仿宋"/>
          <w:spacing w:val="7"/>
          <w14:textOutline w14:w="3835" w14:cap="flat" w14:cmpd="sng" w14:algn="ctr">
            <w14:solidFill>
              <w14:srgbClr w14:val="000000"/>
            </w14:solidFill>
            <w14:prstDash w14:val="solid"/>
            <w14:miter w14:lim="0"/>
          </w14:textOutline>
        </w:rPr>
        <w:t>合</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发布关于促进残疾人就业政府采购政策的通知》(财库〔2017〕141</w:t>
      </w:r>
      <w:r>
        <w:rPr>
          <w:rFonts w:asciiTheme="minorEastAsia" w:eastAsiaTheme="minorEastAsia" w:hAnsiTheme="minorEastAsia" w:cs="仿宋"/>
          <w:spacing w:val="4"/>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号)价格扣减</w:t>
      </w:r>
      <w:r>
        <w:rPr>
          <w:rFonts w:asciiTheme="minorEastAsia" w:eastAsiaTheme="minorEastAsia" w:hAnsiTheme="minorEastAsia" w:cs="仿宋"/>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条件的投标人提交，</w:t>
      </w:r>
      <w:r>
        <w:rPr>
          <w:rFonts w:asciiTheme="minorEastAsia" w:eastAsiaTheme="minorEastAsia" w:hAnsiTheme="minorEastAsia" w:cs="仿宋"/>
          <w:spacing w:val="-4"/>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符合条件的残疾人福利性单位在参加政府采购活动时，</w:t>
      </w:r>
      <w:r>
        <w:rPr>
          <w:rFonts w:asciiTheme="minorEastAsia" w:eastAsiaTheme="minorEastAsia" w:hAnsiTheme="minorEastAsia" w:cs="仿宋"/>
          <w:spacing w:val="-4"/>
        </w:rPr>
        <w:t xml:space="preserve"> </w:t>
      </w:r>
      <w:r>
        <w:rPr>
          <w:rFonts w:asciiTheme="minorEastAsia" w:eastAsiaTheme="minorEastAsia" w:hAnsiTheme="minorEastAsia" w:cs="仿宋"/>
          <w:spacing w:val="-4"/>
          <w14:textOutline w14:w="3835" w14:cap="flat" w14:cmpd="sng" w14:algn="ctr">
            <w14:solidFill>
              <w14:srgbClr w14:val="000000"/>
            </w14:solidFill>
            <w14:prstDash w14:val="solid"/>
            <w14:miter w14:lim="0"/>
          </w14:textOutline>
        </w:rPr>
        <w:t>应当按《三部门联合发布</w:t>
      </w:r>
      <w:r>
        <w:rPr>
          <w:rFonts w:asciiTheme="minorEastAsia" w:eastAsiaTheme="minorEastAsia" w:hAnsiTheme="minorEastAsia" w:cs="仿宋"/>
          <w:spacing w:val="-3"/>
          <w14:textOutline w14:w="3835" w14:cap="flat" w14:cmpd="sng" w14:algn="ctr">
            <w14:solidFill>
              <w14:srgbClr w14:val="000000"/>
            </w14:solidFill>
            <w14:prstDash w14:val="solid"/>
            <w14:miter w14:lim="0"/>
          </w14:textOutline>
        </w:rPr>
        <w:t>关</w:t>
      </w:r>
      <w:r>
        <w:rPr>
          <w:rFonts w:asciiTheme="minorEastAsia" w:eastAsiaTheme="minorEastAsia" w:hAnsiTheme="minorEastAsia" w:cs="仿宋"/>
          <w14:textOutline w14:w="3835" w14:cap="flat" w14:cmpd="sng" w14:algn="ctr">
            <w14:solidFill>
              <w14:srgbClr w14:val="000000"/>
            </w14:solidFill>
            <w14:prstDash w14:val="solid"/>
            <w14:miter w14:lim="0"/>
          </w14:textOutline>
        </w:rPr>
        <w:t>于</w:t>
      </w:r>
      <w:r>
        <w:rPr>
          <w:rFonts w:asciiTheme="minorEastAsia" w:eastAsiaTheme="minorEastAsia" w:hAnsiTheme="minorEastAsia" w:cs="仿宋"/>
        </w:rPr>
        <w:t xml:space="preserve"> </w:t>
      </w:r>
      <w:r>
        <w:rPr>
          <w:rFonts w:asciiTheme="minorEastAsia" w:eastAsiaTheme="minorEastAsia" w:hAnsiTheme="minorEastAsia" w:cs="仿宋"/>
          <w:spacing w:val="-1"/>
          <w14:textOutline w14:w="3835" w14:cap="flat" w14:cmpd="sng" w14:algn="ctr">
            <w14:solidFill>
              <w14:srgbClr w14:val="000000"/>
            </w14:solidFill>
            <w14:prstDash w14:val="solid"/>
            <w14:miter w14:lim="0"/>
          </w14:textOutline>
        </w:rPr>
        <w:t>促进残疾人就业政府采购政策的通知》(财库〔201</w:t>
      </w:r>
      <w:r>
        <w:rPr>
          <w:rFonts w:asciiTheme="minorEastAsia" w:eastAsiaTheme="minorEastAsia" w:hAnsiTheme="minorEastAsia" w:cs="仿宋"/>
          <w14:textOutline w14:w="3835" w14:cap="flat" w14:cmpd="sng" w14:algn="ctr">
            <w14:solidFill>
              <w14:srgbClr w14:val="000000"/>
            </w14:solidFill>
            <w14:prstDash w14:val="solid"/>
            <w14:miter w14:lim="0"/>
          </w14:textOutline>
        </w:rPr>
        <w:t>7〕141</w:t>
      </w:r>
      <w:r>
        <w:rPr>
          <w:rFonts w:asciiTheme="minorEastAsia" w:eastAsiaTheme="minorEastAsia" w:hAnsiTheme="minorEastAsia" w:cs="仿宋"/>
        </w:rPr>
        <w:t xml:space="preserve"> </w:t>
      </w:r>
      <w:r>
        <w:rPr>
          <w:rFonts w:asciiTheme="minorEastAsia" w:eastAsiaTheme="minorEastAsia" w:hAnsiTheme="minorEastAsia" w:cs="仿宋"/>
          <w14:textOutline w14:w="3835" w14:cap="flat" w14:cmpd="sng" w14:algn="ctr">
            <w14:solidFill>
              <w14:srgbClr w14:val="000000"/>
            </w14:solidFill>
            <w14:prstDash w14:val="solid"/>
            <w14:miter w14:lim="0"/>
          </w14:textOutline>
        </w:rPr>
        <w:t>号)</w:t>
      </w:r>
      <w:r>
        <w:rPr>
          <w:rFonts w:asciiTheme="minorEastAsia" w:eastAsiaTheme="minorEastAsia" w:hAnsiTheme="minorEastAsia" w:cs="仿宋"/>
        </w:rPr>
        <w:t xml:space="preserve"> </w:t>
      </w:r>
      <w:r>
        <w:rPr>
          <w:rFonts w:asciiTheme="minorEastAsia" w:eastAsiaTheme="minorEastAsia" w:hAnsiTheme="minorEastAsia" w:cs="仿宋"/>
          <w14:textOutline w14:w="3835" w14:cap="flat" w14:cmpd="sng" w14:algn="ctr">
            <w14:solidFill>
              <w14:srgbClr w14:val="000000"/>
            </w14:solidFill>
            <w14:prstDash w14:val="solid"/>
            <w14:miter w14:lim="0"/>
          </w14:textOutline>
        </w:rPr>
        <w:t>提供规定的《残疾人福利性单位声明函》，</w:t>
      </w:r>
      <w:r>
        <w:rPr>
          <w:rFonts w:asciiTheme="minorEastAsia" w:eastAsiaTheme="minorEastAsia" w:hAnsiTheme="minorEastAsia" w:cs="仿宋"/>
        </w:rPr>
        <w:t xml:space="preserve"> </w:t>
      </w:r>
      <w:r>
        <w:rPr>
          <w:rFonts w:asciiTheme="minorEastAsia" w:eastAsiaTheme="minorEastAsia" w:hAnsiTheme="minorEastAsia" w:cs="仿宋"/>
          <w:spacing w:val="-1"/>
          <w14:textOutline w14:w="3835" w14:cap="flat" w14:cmpd="sng" w14:algn="ctr">
            <w14:solidFill>
              <w14:srgbClr w14:val="000000"/>
            </w14:solidFill>
            <w14:prstDash w14:val="solid"/>
            <w14:miter w14:lim="0"/>
          </w14:textOutline>
        </w:rPr>
        <w:t>并对声明的真</w:t>
      </w:r>
      <w:r>
        <w:rPr>
          <w:rFonts w:asciiTheme="minorEastAsia" w:eastAsiaTheme="minorEastAsia" w:hAnsiTheme="minorEastAsia" w:cs="仿宋"/>
          <w14:textOutline w14:w="3835" w14:cap="flat" w14:cmpd="sng" w14:algn="ctr">
            <w14:solidFill>
              <w14:srgbClr w14:val="000000"/>
            </w14:solidFill>
            <w14:prstDash w14:val="solid"/>
            <w14:miter w14:lim="0"/>
          </w14:textOutline>
        </w:rPr>
        <w:t>实性负责。不符合条件的投标人禁止虚假声明，如有虚假，将依法承担相应责任。</w:t>
      </w:r>
    </w:p>
    <w:p w14:paraId="11545BC6"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6C516A0F"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lastRenderedPageBreak/>
        <w:t>六、 供应商基本情况表</w:t>
      </w:r>
    </w:p>
    <w:p w14:paraId="0A5EA4F5" w14:textId="77777777" w:rsidR="000D55CC" w:rsidRDefault="000D55CC">
      <w:pPr>
        <w:rPr>
          <w:rFonts w:asciiTheme="minorEastAsia" w:eastAsiaTheme="minorEastAsia" w:hAnsiTheme="minorEastAsia" w:hint="eastAsia"/>
        </w:rPr>
      </w:pPr>
    </w:p>
    <w:p w14:paraId="6BEB06DF" w14:textId="77777777" w:rsidR="000D55CC" w:rsidRDefault="000D55CC">
      <w:pPr>
        <w:spacing w:line="138" w:lineRule="exact"/>
        <w:rPr>
          <w:rFonts w:asciiTheme="minorEastAsia" w:eastAsiaTheme="minorEastAsia" w:hAnsiTheme="minorEastAsia" w:hint="eastAsia"/>
        </w:rPr>
      </w:pPr>
    </w:p>
    <w:tbl>
      <w:tblPr>
        <w:tblStyle w:val="TableNormal"/>
        <w:tblW w:w="9409" w:type="dxa"/>
        <w:tblInd w:w="12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648"/>
        <w:gridCol w:w="991"/>
        <w:gridCol w:w="1127"/>
        <w:gridCol w:w="1411"/>
        <w:gridCol w:w="216"/>
        <w:gridCol w:w="1377"/>
        <w:gridCol w:w="288"/>
        <w:gridCol w:w="782"/>
        <w:gridCol w:w="1569"/>
      </w:tblGrid>
      <w:tr w:rsidR="000D55CC" w14:paraId="7D5E2273" w14:textId="77777777">
        <w:trPr>
          <w:trHeight w:val="590"/>
        </w:trPr>
        <w:tc>
          <w:tcPr>
            <w:tcW w:w="1648" w:type="dxa"/>
          </w:tcPr>
          <w:p w14:paraId="327377DF" w14:textId="77777777" w:rsidR="000D55CC" w:rsidRDefault="00000000">
            <w:pPr>
              <w:spacing w:before="190" w:line="218" w:lineRule="auto"/>
              <w:ind w:left="124"/>
              <w:rPr>
                <w:rFonts w:asciiTheme="minorEastAsia" w:eastAsiaTheme="minorEastAsia" w:hAnsiTheme="minorEastAsia" w:cs="仿宋" w:hint="eastAsia"/>
              </w:rPr>
            </w:pPr>
            <w:r>
              <w:rPr>
                <w:rFonts w:asciiTheme="minorEastAsia" w:eastAsiaTheme="minorEastAsia" w:hAnsiTheme="minorEastAsia" w:cs="仿宋"/>
                <w:spacing w:val="-4"/>
              </w:rPr>
              <w:t>供</w:t>
            </w:r>
            <w:r>
              <w:rPr>
                <w:rFonts w:asciiTheme="minorEastAsia" w:eastAsiaTheme="minorEastAsia" w:hAnsiTheme="minorEastAsia" w:cs="仿宋"/>
                <w:spacing w:val="-2"/>
              </w:rPr>
              <w:t>应商名称</w:t>
            </w:r>
          </w:p>
        </w:tc>
        <w:tc>
          <w:tcPr>
            <w:tcW w:w="7761" w:type="dxa"/>
            <w:gridSpan w:val="8"/>
          </w:tcPr>
          <w:p w14:paraId="12CA7E5B" w14:textId="77777777" w:rsidR="000D55CC" w:rsidRDefault="000D55CC">
            <w:pPr>
              <w:rPr>
                <w:rFonts w:asciiTheme="minorEastAsia" w:eastAsiaTheme="minorEastAsia" w:hAnsiTheme="minorEastAsia" w:hint="eastAsia"/>
              </w:rPr>
            </w:pPr>
          </w:p>
        </w:tc>
      </w:tr>
      <w:tr w:rsidR="000D55CC" w14:paraId="1369F1A7" w14:textId="77777777">
        <w:trPr>
          <w:trHeight w:val="583"/>
        </w:trPr>
        <w:tc>
          <w:tcPr>
            <w:tcW w:w="1648" w:type="dxa"/>
          </w:tcPr>
          <w:p w14:paraId="1F5C9B3A" w14:textId="77777777" w:rsidR="000D55CC" w:rsidRDefault="00000000">
            <w:pPr>
              <w:spacing w:before="185" w:line="221" w:lineRule="auto"/>
              <w:ind w:left="130"/>
              <w:rPr>
                <w:rFonts w:asciiTheme="minorEastAsia" w:eastAsiaTheme="minorEastAsia" w:hAnsiTheme="minorEastAsia" w:cs="仿宋" w:hint="eastAsia"/>
              </w:rPr>
            </w:pPr>
            <w:r>
              <w:rPr>
                <w:rFonts w:asciiTheme="minorEastAsia" w:eastAsiaTheme="minorEastAsia" w:hAnsiTheme="minorEastAsia" w:cs="仿宋"/>
                <w:spacing w:val="-5"/>
              </w:rPr>
              <w:t>注</w:t>
            </w:r>
            <w:r>
              <w:rPr>
                <w:rFonts w:asciiTheme="minorEastAsia" w:eastAsiaTheme="minorEastAsia" w:hAnsiTheme="minorEastAsia" w:cs="仿宋"/>
                <w:spacing w:val="-4"/>
              </w:rPr>
              <w:t>册地址</w:t>
            </w:r>
          </w:p>
        </w:tc>
        <w:tc>
          <w:tcPr>
            <w:tcW w:w="3745" w:type="dxa"/>
            <w:gridSpan w:val="4"/>
          </w:tcPr>
          <w:p w14:paraId="3EBBC6E1" w14:textId="77777777" w:rsidR="000D55CC" w:rsidRDefault="000D55CC">
            <w:pPr>
              <w:rPr>
                <w:rFonts w:asciiTheme="minorEastAsia" w:eastAsiaTheme="minorEastAsia" w:hAnsiTheme="minorEastAsia" w:hint="eastAsia"/>
              </w:rPr>
            </w:pPr>
          </w:p>
        </w:tc>
        <w:tc>
          <w:tcPr>
            <w:tcW w:w="1377" w:type="dxa"/>
          </w:tcPr>
          <w:p w14:paraId="44C9722A" w14:textId="77777777" w:rsidR="000D55CC" w:rsidRDefault="00000000">
            <w:pPr>
              <w:spacing w:before="186" w:line="218" w:lineRule="auto"/>
              <w:ind w:left="135"/>
              <w:rPr>
                <w:rFonts w:asciiTheme="minorEastAsia" w:eastAsiaTheme="minorEastAsia" w:hAnsiTheme="minorEastAsia" w:cs="仿宋" w:hint="eastAsia"/>
              </w:rPr>
            </w:pPr>
            <w:r>
              <w:rPr>
                <w:rFonts w:asciiTheme="minorEastAsia" w:eastAsiaTheme="minorEastAsia" w:hAnsiTheme="minorEastAsia" w:cs="仿宋"/>
                <w:spacing w:val="-9"/>
              </w:rPr>
              <w:t>邮</w:t>
            </w:r>
            <w:r>
              <w:rPr>
                <w:rFonts w:asciiTheme="minorEastAsia" w:eastAsiaTheme="minorEastAsia" w:hAnsiTheme="minorEastAsia" w:cs="仿宋"/>
                <w:spacing w:val="-6"/>
              </w:rPr>
              <w:t>政编码</w:t>
            </w:r>
          </w:p>
        </w:tc>
        <w:tc>
          <w:tcPr>
            <w:tcW w:w="2639" w:type="dxa"/>
            <w:gridSpan w:val="3"/>
          </w:tcPr>
          <w:p w14:paraId="7F2D9995" w14:textId="77777777" w:rsidR="000D55CC" w:rsidRDefault="000D55CC">
            <w:pPr>
              <w:rPr>
                <w:rFonts w:asciiTheme="minorEastAsia" w:eastAsiaTheme="minorEastAsia" w:hAnsiTheme="minorEastAsia" w:hint="eastAsia"/>
              </w:rPr>
            </w:pPr>
          </w:p>
        </w:tc>
      </w:tr>
      <w:tr w:rsidR="000D55CC" w14:paraId="6A170726" w14:textId="77777777">
        <w:trPr>
          <w:trHeight w:val="585"/>
        </w:trPr>
        <w:tc>
          <w:tcPr>
            <w:tcW w:w="1648" w:type="dxa"/>
            <w:vMerge w:val="restart"/>
            <w:tcBorders>
              <w:bottom w:val="nil"/>
            </w:tcBorders>
          </w:tcPr>
          <w:p w14:paraId="62684558" w14:textId="77777777" w:rsidR="000D55CC" w:rsidRDefault="000D55CC">
            <w:pPr>
              <w:spacing w:line="410" w:lineRule="auto"/>
              <w:rPr>
                <w:rFonts w:asciiTheme="minorEastAsia" w:eastAsiaTheme="minorEastAsia" w:hAnsiTheme="minorEastAsia" w:hint="eastAsia"/>
              </w:rPr>
            </w:pPr>
          </w:p>
          <w:p w14:paraId="55392B37" w14:textId="77777777" w:rsidR="000D55CC" w:rsidRDefault="00000000">
            <w:pPr>
              <w:spacing w:before="68" w:line="220" w:lineRule="auto"/>
              <w:ind w:left="121"/>
              <w:rPr>
                <w:rFonts w:asciiTheme="minorEastAsia" w:eastAsiaTheme="minorEastAsia" w:hAnsiTheme="minorEastAsia" w:cs="仿宋" w:hint="eastAsia"/>
              </w:rPr>
            </w:pPr>
            <w:r>
              <w:rPr>
                <w:rFonts w:asciiTheme="minorEastAsia" w:eastAsiaTheme="minorEastAsia" w:hAnsiTheme="minorEastAsia" w:cs="仿宋"/>
                <w:spacing w:val="-3"/>
              </w:rPr>
              <w:t>联</w:t>
            </w:r>
            <w:r>
              <w:rPr>
                <w:rFonts w:asciiTheme="minorEastAsia" w:eastAsiaTheme="minorEastAsia" w:hAnsiTheme="minorEastAsia" w:cs="仿宋"/>
                <w:spacing w:val="-2"/>
              </w:rPr>
              <w:t>系方式</w:t>
            </w:r>
          </w:p>
        </w:tc>
        <w:tc>
          <w:tcPr>
            <w:tcW w:w="991" w:type="dxa"/>
          </w:tcPr>
          <w:p w14:paraId="0D3BCC8D" w14:textId="77777777" w:rsidR="000D55CC" w:rsidRDefault="00000000">
            <w:pPr>
              <w:spacing w:before="186" w:line="221" w:lineRule="auto"/>
              <w:ind w:left="115"/>
              <w:rPr>
                <w:rFonts w:asciiTheme="minorEastAsia" w:eastAsiaTheme="minorEastAsia" w:hAnsiTheme="minorEastAsia" w:cs="仿宋" w:hint="eastAsia"/>
              </w:rPr>
            </w:pPr>
            <w:r>
              <w:rPr>
                <w:rFonts w:asciiTheme="minorEastAsia" w:eastAsiaTheme="minorEastAsia" w:hAnsiTheme="minorEastAsia" w:cs="仿宋"/>
                <w:spacing w:val="-2"/>
              </w:rPr>
              <w:t>联系人</w:t>
            </w:r>
          </w:p>
        </w:tc>
        <w:tc>
          <w:tcPr>
            <w:tcW w:w="2754" w:type="dxa"/>
            <w:gridSpan w:val="3"/>
          </w:tcPr>
          <w:p w14:paraId="4A230275" w14:textId="77777777" w:rsidR="000D55CC" w:rsidRDefault="000D55CC">
            <w:pPr>
              <w:rPr>
                <w:rFonts w:asciiTheme="minorEastAsia" w:eastAsiaTheme="minorEastAsia" w:hAnsiTheme="minorEastAsia" w:hint="eastAsia"/>
              </w:rPr>
            </w:pPr>
          </w:p>
        </w:tc>
        <w:tc>
          <w:tcPr>
            <w:tcW w:w="1377" w:type="dxa"/>
          </w:tcPr>
          <w:p w14:paraId="3C22160D" w14:textId="77777777" w:rsidR="000D55CC" w:rsidRDefault="00000000">
            <w:pPr>
              <w:spacing w:before="185" w:line="220" w:lineRule="auto"/>
              <w:ind w:left="143"/>
              <w:rPr>
                <w:rFonts w:asciiTheme="minorEastAsia" w:eastAsiaTheme="minorEastAsia" w:hAnsiTheme="minorEastAsia" w:cs="仿宋" w:hint="eastAsia"/>
              </w:rPr>
            </w:pPr>
            <w:r>
              <w:rPr>
                <w:rFonts w:asciiTheme="minorEastAsia" w:eastAsiaTheme="minorEastAsia" w:hAnsiTheme="minorEastAsia" w:cs="仿宋"/>
                <w:spacing w:val="-6"/>
              </w:rPr>
              <w:t>电</w:t>
            </w:r>
            <w:r>
              <w:rPr>
                <w:rFonts w:asciiTheme="minorEastAsia" w:eastAsiaTheme="minorEastAsia" w:hAnsiTheme="minorEastAsia" w:cs="仿宋"/>
                <w:spacing w:val="-5"/>
              </w:rPr>
              <w:t xml:space="preserve">  话</w:t>
            </w:r>
          </w:p>
        </w:tc>
        <w:tc>
          <w:tcPr>
            <w:tcW w:w="2639" w:type="dxa"/>
            <w:gridSpan w:val="3"/>
          </w:tcPr>
          <w:p w14:paraId="02B4B882" w14:textId="77777777" w:rsidR="000D55CC" w:rsidRDefault="000D55CC">
            <w:pPr>
              <w:rPr>
                <w:rFonts w:asciiTheme="minorEastAsia" w:eastAsiaTheme="minorEastAsia" w:hAnsiTheme="minorEastAsia" w:hint="eastAsia"/>
              </w:rPr>
            </w:pPr>
          </w:p>
        </w:tc>
      </w:tr>
      <w:tr w:rsidR="000D55CC" w14:paraId="7E67B71B" w14:textId="77777777">
        <w:trPr>
          <w:trHeight w:val="585"/>
        </w:trPr>
        <w:tc>
          <w:tcPr>
            <w:tcW w:w="1648" w:type="dxa"/>
            <w:vMerge/>
            <w:tcBorders>
              <w:top w:val="nil"/>
            </w:tcBorders>
          </w:tcPr>
          <w:p w14:paraId="107A384B" w14:textId="77777777" w:rsidR="000D55CC" w:rsidRDefault="000D55CC">
            <w:pPr>
              <w:rPr>
                <w:rFonts w:asciiTheme="minorEastAsia" w:eastAsiaTheme="minorEastAsia" w:hAnsiTheme="minorEastAsia" w:hint="eastAsia"/>
              </w:rPr>
            </w:pPr>
          </w:p>
        </w:tc>
        <w:tc>
          <w:tcPr>
            <w:tcW w:w="991" w:type="dxa"/>
          </w:tcPr>
          <w:p w14:paraId="3BCE468D" w14:textId="77777777" w:rsidR="000D55CC" w:rsidRDefault="00000000">
            <w:pPr>
              <w:spacing w:before="186" w:line="220" w:lineRule="auto"/>
              <w:ind w:left="120"/>
              <w:rPr>
                <w:rFonts w:asciiTheme="minorEastAsia" w:eastAsiaTheme="minorEastAsia" w:hAnsiTheme="minorEastAsia" w:cs="仿宋" w:hint="eastAsia"/>
              </w:rPr>
            </w:pPr>
            <w:r>
              <w:rPr>
                <w:rFonts w:asciiTheme="minorEastAsia" w:eastAsiaTheme="minorEastAsia" w:hAnsiTheme="minorEastAsia" w:cs="仿宋"/>
                <w:spacing w:val="2"/>
              </w:rPr>
              <w:t xml:space="preserve">传 </w:t>
            </w:r>
            <w:r>
              <w:rPr>
                <w:rFonts w:asciiTheme="minorEastAsia" w:eastAsiaTheme="minorEastAsia" w:hAnsiTheme="minorEastAsia" w:cs="仿宋"/>
                <w:spacing w:val="1"/>
              </w:rPr>
              <w:t xml:space="preserve"> 真</w:t>
            </w:r>
          </w:p>
        </w:tc>
        <w:tc>
          <w:tcPr>
            <w:tcW w:w="2754" w:type="dxa"/>
            <w:gridSpan w:val="3"/>
          </w:tcPr>
          <w:p w14:paraId="737556A0" w14:textId="77777777" w:rsidR="000D55CC" w:rsidRDefault="000D55CC">
            <w:pPr>
              <w:rPr>
                <w:rFonts w:asciiTheme="minorEastAsia" w:eastAsiaTheme="minorEastAsia" w:hAnsiTheme="minorEastAsia" w:hint="eastAsia"/>
              </w:rPr>
            </w:pPr>
          </w:p>
        </w:tc>
        <w:tc>
          <w:tcPr>
            <w:tcW w:w="1377" w:type="dxa"/>
          </w:tcPr>
          <w:p w14:paraId="77893C4C" w14:textId="77777777" w:rsidR="000D55CC" w:rsidRDefault="00000000">
            <w:pPr>
              <w:spacing w:before="185" w:line="221" w:lineRule="auto"/>
              <w:ind w:left="143"/>
              <w:rPr>
                <w:rFonts w:asciiTheme="minorEastAsia" w:eastAsiaTheme="minorEastAsia" w:hAnsiTheme="minorEastAsia" w:cs="仿宋" w:hint="eastAsia"/>
              </w:rPr>
            </w:pPr>
            <w:r>
              <w:rPr>
                <w:rFonts w:asciiTheme="minorEastAsia" w:eastAsiaTheme="minorEastAsia" w:hAnsiTheme="minorEastAsia" w:cs="仿宋"/>
                <w:spacing w:val="-5"/>
              </w:rPr>
              <w:t>网</w:t>
            </w:r>
            <w:r>
              <w:rPr>
                <w:rFonts w:asciiTheme="minorEastAsia" w:eastAsiaTheme="minorEastAsia" w:hAnsiTheme="minorEastAsia" w:cs="仿宋"/>
                <w:spacing w:val="-4"/>
              </w:rPr>
              <w:t xml:space="preserve">  址</w:t>
            </w:r>
          </w:p>
        </w:tc>
        <w:tc>
          <w:tcPr>
            <w:tcW w:w="2639" w:type="dxa"/>
            <w:gridSpan w:val="3"/>
          </w:tcPr>
          <w:p w14:paraId="66DB1955" w14:textId="77777777" w:rsidR="000D55CC" w:rsidRDefault="000D55CC">
            <w:pPr>
              <w:rPr>
                <w:rFonts w:asciiTheme="minorEastAsia" w:eastAsiaTheme="minorEastAsia" w:hAnsiTheme="minorEastAsia" w:hint="eastAsia"/>
              </w:rPr>
            </w:pPr>
          </w:p>
        </w:tc>
      </w:tr>
      <w:tr w:rsidR="000D55CC" w14:paraId="16D137A2" w14:textId="77777777">
        <w:trPr>
          <w:trHeight w:val="585"/>
        </w:trPr>
        <w:tc>
          <w:tcPr>
            <w:tcW w:w="1648" w:type="dxa"/>
          </w:tcPr>
          <w:p w14:paraId="6BE86FDB" w14:textId="77777777" w:rsidR="000D55CC" w:rsidRDefault="00000000">
            <w:pPr>
              <w:spacing w:before="186" w:line="220" w:lineRule="auto"/>
              <w:ind w:left="130"/>
              <w:rPr>
                <w:rFonts w:asciiTheme="minorEastAsia" w:eastAsiaTheme="minorEastAsia" w:hAnsiTheme="minorEastAsia" w:cs="仿宋" w:hint="eastAsia"/>
              </w:rPr>
            </w:pPr>
            <w:r>
              <w:rPr>
                <w:rFonts w:asciiTheme="minorEastAsia" w:eastAsiaTheme="minorEastAsia" w:hAnsiTheme="minorEastAsia" w:cs="仿宋"/>
                <w:spacing w:val="-6"/>
              </w:rPr>
              <w:t>法</w:t>
            </w:r>
            <w:r>
              <w:rPr>
                <w:rFonts w:asciiTheme="minorEastAsia" w:eastAsiaTheme="minorEastAsia" w:hAnsiTheme="minorEastAsia" w:cs="仿宋"/>
                <w:spacing w:val="-3"/>
              </w:rPr>
              <w:t>定代表人</w:t>
            </w:r>
          </w:p>
        </w:tc>
        <w:tc>
          <w:tcPr>
            <w:tcW w:w="991" w:type="dxa"/>
          </w:tcPr>
          <w:p w14:paraId="4F1817DF" w14:textId="77777777" w:rsidR="000D55CC" w:rsidRDefault="00000000">
            <w:pPr>
              <w:spacing w:before="186" w:line="221" w:lineRule="auto"/>
              <w:ind w:left="117"/>
              <w:rPr>
                <w:rFonts w:asciiTheme="minorEastAsia" w:eastAsiaTheme="minorEastAsia" w:hAnsiTheme="minorEastAsia" w:cs="仿宋" w:hint="eastAsia"/>
              </w:rPr>
            </w:pPr>
            <w:r>
              <w:rPr>
                <w:rFonts w:asciiTheme="minorEastAsia" w:eastAsiaTheme="minorEastAsia" w:hAnsiTheme="minorEastAsia" w:cs="仿宋"/>
                <w:spacing w:val="-3"/>
              </w:rPr>
              <w:t>姓名</w:t>
            </w:r>
          </w:p>
        </w:tc>
        <w:tc>
          <w:tcPr>
            <w:tcW w:w="1127" w:type="dxa"/>
          </w:tcPr>
          <w:p w14:paraId="6A58B4D4" w14:textId="77777777" w:rsidR="000D55CC" w:rsidRDefault="000D55CC">
            <w:pPr>
              <w:rPr>
                <w:rFonts w:asciiTheme="minorEastAsia" w:eastAsiaTheme="minorEastAsia" w:hAnsiTheme="minorEastAsia" w:hint="eastAsia"/>
              </w:rPr>
            </w:pPr>
          </w:p>
        </w:tc>
        <w:tc>
          <w:tcPr>
            <w:tcW w:w="1411" w:type="dxa"/>
          </w:tcPr>
          <w:p w14:paraId="681E1BA7" w14:textId="77777777" w:rsidR="000D55CC" w:rsidRDefault="00000000">
            <w:pPr>
              <w:spacing w:before="186" w:line="218" w:lineRule="auto"/>
              <w:ind w:left="122"/>
              <w:rPr>
                <w:rFonts w:asciiTheme="minorEastAsia" w:eastAsiaTheme="minorEastAsia" w:hAnsiTheme="minorEastAsia" w:cs="仿宋" w:hint="eastAsia"/>
              </w:rPr>
            </w:pPr>
            <w:r>
              <w:rPr>
                <w:rFonts w:asciiTheme="minorEastAsia" w:eastAsiaTheme="minorEastAsia" w:hAnsiTheme="minorEastAsia" w:cs="仿宋"/>
                <w:spacing w:val="-4"/>
              </w:rPr>
              <w:t>技术</w:t>
            </w:r>
            <w:r>
              <w:rPr>
                <w:rFonts w:asciiTheme="minorEastAsia" w:eastAsiaTheme="minorEastAsia" w:hAnsiTheme="minorEastAsia" w:cs="仿宋"/>
                <w:spacing w:val="-2"/>
              </w:rPr>
              <w:t>职称</w:t>
            </w:r>
          </w:p>
        </w:tc>
        <w:tc>
          <w:tcPr>
            <w:tcW w:w="1881" w:type="dxa"/>
            <w:gridSpan w:val="3"/>
          </w:tcPr>
          <w:p w14:paraId="6617D26C" w14:textId="77777777" w:rsidR="000D55CC" w:rsidRDefault="000D55CC">
            <w:pPr>
              <w:rPr>
                <w:rFonts w:asciiTheme="minorEastAsia" w:eastAsiaTheme="minorEastAsia" w:hAnsiTheme="minorEastAsia" w:hint="eastAsia"/>
              </w:rPr>
            </w:pPr>
          </w:p>
        </w:tc>
        <w:tc>
          <w:tcPr>
            <w:tcW w:w="782" w:type="dxa"/>
          </w:tcPr>
          <w:p w14:paraId="3AF063A2" w14:textId="77777777" w:rsidR="000D55CC" w:rsidRDefault="00000000">
            <w:pPr>
              <w:spacing w:before="186" w:line="220" w:lineRule="auto"/>
              <w:ind w:left="143"/>
              <w:rPr>
                <w:rFonts w:asciiTheme="minorEastAsia" w:eastAsiaTheme="minorEastAsia" w:hAnsiTheme="minorEastAsia" w:cs="仿宋" w:hint="eastAsia"/>
              </w:rPr>
            </w:pPr>
            <w:r>
              <w:rPr>
                <w:rFonts w:asciiTheme="minorEastAsia" w:eastAsiaTheme="minorEastAsia" w:hAnsiTheme="minorEastAsia" w:cs="仿宋"/>
                <w:spacing w:val="-10"/>
              </w:rPr>
              <w:t>电</w:t>
            </w:r>
            <w:r>
              <w:rPr>
                <w:rFonts w:asciiTheme="minorEastAsia" w:eastAsiaTheme="minorEastAsia" w:hAnsiTheme="minorEastAsia" w:cs="仿宋"/>
                <w:spacing w:val="-8"/>
              </w:rPr>
              <w:t>话</w:t>
            </w:r>
          </w:p>
        </w:tc>
        <w:tc>
          <w:tcPr>
            <w:tcW w:w="1569" w:type="dxa"/>
          </w:tcPr>
          <w:p w14:paraId="332B14FF" w14:textId="77777777" w:rsidR="000D55CC" w:rsidRDefault="000D55CC">
            <w:pPr>
              <w:rPr>
                <w:rFonts w:asciiTheme="minorEastAsia" w:eastAsiaTheme="minorEastAsia" w:hAnsiTheme="minorEastAsia" w:hint="eastAsia"/>
              </w:rPr>
            </w:pPr>
          </w:p>
        </w:tc>
      </w:tr>
      <w:tr w:rsidR="000D55CC" w14:paraId="3E93773D" w14:textId="77777777">
        <w:trPr>
          <w:trHeight w:val="585"/>
        </w:trPr>
        <w:tc>
          <w:tcPr>
            <w:tcW w:w="1648" w:type="dxa"/>
          </w:tcPr>
          <w:p w14:paraId="734FEFC8" w14:textId="77777777" w:rsidR="000D55CC" w:rsidRDefault="00000000">
            <w:pPr>
              <w:spacing w:before="187" w:line="220" w:lineRule="auto"/>
              <w:ind w:left="127"/>
              <w:rPr>
                <w:rFonts w:asciiTheme="minorEastAsia" w:eastAsiaTheme="minorEastAsia" w:hAnsiTheme="minorEastAsia" w:cs="仿宋" w:hint="eastAsia"/>
              </w:rPr>
            </w:pPr>
            <w:r>
              <w:rPr>
                <w:rFonts w:asciiTheme="minorEastAsia" w:eastAsiaTheme="minorEastAsia" w:hAnsiTheme="minorEastAsia" w:cs="仿宋"/>
                <w:spacing w:val="-5"/>
              </w:rPr>
              <w:t>成</w:t>
            </w:r>
            <w:r>
              <w:rPr>
                <w:rFonts w:asciiTheme="minorEastAsia" w:eastAsiaTheme="minorEastAsia" w:hAnsiTheme="minorEastAsia" w:cs="仿宋"/>
                <w:spacing w:val="-3"/>
              </w:rPr>
              <w:t>立时间</w:t>
            </w:r>
          </w:p>
        </w:tc>
        <w:tc>
          <w:tcPr>
            <w:tcW w:w="2118" w:type="dxa"/>
            <w:gridSpan w:val="2"/>
          </w:tcPr>
          <w:p w14:paraId="5CAEB2C2" w14:textId="77777777" w:rsidR="000D55CC" w:rsidRDefault="000D55CC">
            <w:pPr>
              <w:rPr>
                <w:rFonts w:asciiTheme="minorEastAsia" w:eastAsiaTheme="minorEastAsia" w:hAnsiTheme="minorEastAsia" w:hint="eastAsia"/>
              </w:rPr>
            </w:pPr>
          </w:p>
        </w:tc>
        <w:tc>
          <w:tcPr>
            <w:tcW w:w="5643" w:type="dxa"/>
            <w:gridSpan w:val="6"/>
          </w:tcPr>
          <w:p w14:paraId="350C93EB" w14:textId="77777777" w:rsidR="000D55CC" w:rsidRDefault="00000000">
            <w:pPr>
              <w:spacing w:before="187" w:line="220" w:lineRule="auto"/>
              <w:ind w:left="138"/>
              <w:rPr>
                <w:rFonts w:asciiTheme="minorEastAsia" w:eastAsiaTheme="minorEastAsia" w:hAnsiTheme="minorEastAsia" w:cs="仿宋" w:hint="eastAsia"/>
              </w:rPr>
            </w:pPr>
            <w:r>
              <w:rPr>
                <w:rFonts w:asciiTheme="minorEastAsia" w:eastAsiaTheme="minorEastAsia" w:hAnsiTheme="minorEastAsia" w:cs="仿宋"/>
                <w:spacing w:val="-7"/>
              </w:rPr>
              <w:t>员</w:t>
            </w:r>
            <w:r>
              <w:rPr>
                <w:rFonts w:asciiTheme="minorEastAsia" w:eastAsiaTheme="minorEastAsia" w:hAnsiTheme="minorEastAsia" w:cs="仿宋"/>
                <w:spacing w:val="-4"/>
              </w:rPr>
              <w:t>工总人数：</w:t>
            </w:r>
          </w:p>
        </w:tc>
      </w:tr>
      <w:tr w:rsidR="000D55CC" w14:paraId="369AB205" w14:textId="77777777">
        <w:trPr>
          <w:trHeight w:val="940"/>
        </w:trPr>
        <w:tc>
          <w:tcPr>
            <w:tcW w:w="1648" w:type="dxa"/>
          </w:tcPr>
          <w:p w14:paraId="3A5222F9" w14:textId="77777777" w:rsidR="000D55CC" w:rsidRDefault="00000000">
            <w:pPr>
              <w:spacing w:before="52" w:line="256" w:lineRule="auto"/>
              <w:ind w:left="124" w:right="105" w:firstLine="5"/>
              <w:rPr>
                <w:rFonts w:asciiTheme="minorEastAsia" w:eastAsiaTheme="minorEastAsia" w:hAnsiTheme="minorEastAsia" w:cs="仿宋" w:hint="eastAsia"/>
              </w:rPr>
            </w:pPr>
            <w:r>
              <w:rPr>
                <w:rFonts w:asciiTheme="minorEastAsia" w:eastAsiaTheme="minorEastAsia" w:hAnsiTheme="minorEastAsia" w:cs="仿宋"/>
                <w:spacing w:val="-16"/>
              </w:rPr>
              <w:t>营</w:t>
            </w:r>
            <w:r>
              <w:rPr>
                <w:rFonts w:asciiTheme="minorEastAsia" w:eastAsiaTheme="minorEastAsia" w:hAnsiTheme="minorEastAsia" w:cs="仿宋"/>
                <w:spacing w:val="-55"/>
              </w:rPr>
              <w:t xml:space="preserve"> </w:t>
            </w:r>
            <w:r>
              <w:rPr>
                <w:rFonts w:asciiTheme="minorEastAsia" w:eastAsiaTheme="minorEastAsia" w:hAnsiTheme="minorEastAsia" w:cs="仿宋"/>
                <w:spacing w:val="-16"/>
              </w:rPr>
              <w:t>业</w:t>
            </w:r>
            <w:r>
              <w:rPr>
                <w:rFonts w:asciiTheme="minorEastAsia" w:eastAsiaTheme="minorEastAsia" w:hAnsiTheme="minorEastAsia" w:cs="仿宋"/>
                <w:spacing w:val="-61"/>
              </w:rPr>
              <w:t xml:space="preserve"> </w:t>
            </w:r>
            <w:r>
              <w:rPr>
                <w:rFonts w:asciiTheme="minorEastAsia" w:eastAsiaTheme="minorEastAsia" w:hAnsiTheme="minorEastAsia" w:cs="仿宋"/>
                <w:spacing w:val="-16"/>
              </w:rPr>
              <w:t>执</w:t>
            </w:r>
            <w:r>
              <w:rPr>
                <w:rFonts w:asciiTheme="minorEastAsia" w:eastAsiaTheme="minorEastAsia" w:hAnsiTheme="minorEastAsia" w:cs="仿宋"/>
                <w:spacing w:val="-54"/>
              </w:rPr>
              <w:t xml:space="preserve"> </w:t>
            </w:r>
            <w:r>
              <w:rPr>
                <w:rFonts w:asciiTheme="minorEastAsia" w:eastAsiaTheme="minorEastAsia" w:hAnsiTheme="minorEastAsia" w:cs="仿宋"/>
                <w:spacing w:val="-16"/>
              </w:rPr>
              <w:t>照</w:t>
            </w:r>
            <w:r>
              <w:rPr>
                <w:rFonts w:asciiTheme="minorEastAsia" w:eastAsiaTheme="minorEastAsia" w:hAnsiTheme="minorEastAsia" w:cs="仿宋"/>
                <w:spacing w:val="-52"/>
              </w:rPr>
              <w:t xml:space="preserve"> </w:t>
            </w:r>
            <w:r>
              <w:rPr>
                <w:rFonts w:asciiTheme="minorEastAsia" w:eastAsiaTheme="minorEastAsia" w:hAnsiTheme="minorEastAsia" w:cs="仿宋"/>
                <w:spacing w:val="-16"/>
              </w:rPr>
              <w:t>注</w:t>
            </w:r>
            <w:r>
              <w:rPr>
                <w:rFonts w:asciiTheme="minorEastAsia" w:eastAsiaTheme="minorEastAsia" w:hAnsiTheme="minorEastAsia" w:cs="仿宋"/>
                <w:spacing w:val="-60"/>
              </w:rPr>
              <w:t xml:space="preserve"> </w:t>
            </w:r>
            <w:r>
              <w:rPr>
                <w:rFonts w:asciiTheme="minorEastAsia" w:eastAsiaTheme="minorEastAsia" w:hAnsiTheme="minorEastAsia" w:cs="仿宋"/>
                <w:spacing w:val="-16"/>
              </w:rPr>
              <w:t>册</w:t>
            </w:r>
            <w:r>
              <w:rPr>
                <w:rFonts w:asciiTheme="minorEastAsia" w:eastAsiaTheme="minorEastAsia" w:hAnsiTheme="minorEastAsia" w:cs="仿宋"/>
              </w:rPr>
              <w:t xml:space="preserve"> </w:t>
            </w:r>
            <w:r>
              <w:rPr>
                <w:rFonts w:asciiTheme="minorEastAsia" w:eastAsiaTheme="minorEastAsia" w:hAnsiTheme="minorEastAsia" w:cs="仿宋"/>
                <w:spacing w:val="-16"/>
              </w:rPr>
              <w:t>号</w:t>
            </w:r>
            <w:r>
              <w:rPr>
                <w:rFonts w:asciiTheme="minorEastAsia" w:eastAsiaTheme="minorEastAsia" w:hAnsiTheme="minorEastAsia" w:cs="仿宋"/>
                <w:spacing w:val="-53"/>
              </w:rPr>
              <w:t xml:space="preserve"> </w:t>
            </w:r>
            <w:r>
              <w:rPr>
                <w:rFonts w:asciiTheme="minorEastAsia" w:eastAsiaTheme="minorEastAsia" w:hAnsiTheme="minorEastAsia" w:cs="仿宋"/>
                <w:spacing w:val="-16"/>
              </w:rPr>
              <w:t>或</w:t>
            </w:r>
            <w:r>
              <w:rPr>
                <w:rFonts w:asciiTheme="minorEastAsia" w:eastAsiaTheme="minorEastAsia" w:hAnsiTheme="minorEastAsia" w:cs="仿宋"/>
                <w:spacing w:val="-56"/>
              </w:rPr>
              <w:t xml:space="preserve"> </w:t>
            </w:r>
            <w:r>
              <w:rPr>
                <w:rFonts w:asciiTheme="minorEastAsia" w:eastAsiaTheme="minorEastAsia" w:hAnsiTheme="minorEastAsia" w:cs="仿宋"/>
                <w:spacing w:val="-16"/>
              </w:rPr>
              <w:t>统</w:t>
            </w:r>
            <w:r>
              <w:rPr>
                <w:rFonts w:asciiTheme="minorEastAsia" w:eastAsiaTheme="minorEastAsia" w:hAnsiTheme="minorEastAsia" w:cs="仿宋"/>
                <w:spacing w:val="-56"/>
              </w:rPr>
              <w:t xml:space="preserve"> </w:t>
            </w:r>
            <w:r>
              <w:rPr>
                <w:rFonts w:asciiTheme="minorEastAsia" w:eastAsiaTheme="minorEastAsia" w:hAnsiTheme="minorEastAsia" w:cs="仿宋"/>
                <w:spacing w:val="-16"/>
              </w:rPr>
              <w:t>一</w:t>
            </w:r>
            <w:r>
              <w:rPr>
                <w:rFonts w:asciiTheme="minorEastAsia" w:eastAsiaTheme="minorEastAsia" w:hAnsiTheme="minorEastAsia" w:cs="仿宋"/>
                <w:spacing w:val="-58"/>
              </w:rPr>
              <w:t xml:space="preserve"> </w:t>
            </w:r>
            <w:r>
              <w:rPr>
                <w:rFonts w:asciiTheme="minorEastAsia" w:eastAsiaTheme="minorEastAsia" w:hAnsiTheme="minorEastAsia" w:cs="仿宋"/>
                <w:spacing w:val="-16"/>
              </w:rPr>
              <w:t>社</w:t>
            </w:r>
            <w:r>
              <w:rPr>
                <w:rFonts w:asciiTheme="minorEastAsia" w:eastAsiaTheme="minorEastAsia" w:hAnsiTheme="minorEastAsia" w:cs="仿宋"/>
                <w:spacing w:val="-53"/>
              </w:rPr>
              <w:t xml:space="preserve"> </w:t>
            </w:r>
            <w:r>
              <w:rPr>
                <w:rFonts w:asciiTheme="minorEastAsia" w:eastAsiaTheme="minorEastAsia" w:hAnsiTheme="minorEastAsia" w:cs="仿宋"/>
                <w:spacing w:val="-16"/>
              </w:rPr>
              <w:t>会</w:t>
            </w:r>
            <w:r>
              <w:rPr>
                <w:rFonts w:asciiTheme="minorEastAsia" w:eastAsiaTheme="minorEastAsia" w:hAnsiTheme="minorEastAsia" w:cs="仿宋"/>
              </w:rPr>
              <w:t xml:space="preserve"> </w:t>
            </w:r>
            <w:r>
              <w:rPr>
                <w:rFonts w:asciiTheme="minorEastAsia" w:eastAsiaTheme="minorEastAsia" w:hAnsiTheme="minorEastAsia" w:cs="仿宋"/>
                <w:spacing w:val="-4"/>
              </w:rPr>
              <w:t>信</w:t>
            </w:r>
            <w:r>
              <w:rPr>
                <w:rFonts w:asciiTheme="minorEastAsia" w:eastAsiaTheme="minorEastAsia" w:hAnsiTheme="minorEastAsia" w:cs="仿宋"/>
                <w:spacing w:val="-3"/>
              </w:rPr>
              <w:t>用</w:t>
            </w:r>
            <w:r>
              <w:rPr>
                <w:rFonts w:asciiTheme="minorEastAsia" w:eastAsiaTheme="minorEastAsia" w:hAnsiTheme="minorEastAsia" w:cs="仿宋"/>
                <w:spacing w:val="-2"/>
              </w:rPr>
              <w:t>代码</w:t>
            </w:r>
          </w:p>
        </w:tc>
        <w:tc>
          <w:tcPr>
            <w:tcW w:w="7761" w:type="dxa"/>
            <w:gridSpan w:val="8"/>
          </w:tcPr>
          <w:p w14:paraId="7C146CB1" w14:textId="77777777" w:rsidR="000D55CC" w:rsidRDefault="000D55CC">
            <w:pPr>
              <w:rPr>
                <w:rFonts w:asciiTheme="minorEastAsia" w:eastAsiaTheme="minorEastAsia" w:hAnsiTheme="minorEastAsia" w:hint="eastAsia"/>
              </w:rPr>
            </w:pPr>
          </w:p>
        </w:tc>
      </w:tr>
      <w:tr w:rsidR="000D55CC" w14:paraId="442C4D67" w14:textId="77777777">
        <w:trPr>
          <w:trHeight w:val="585"/>
        </w:trPr>
        <w:tc>
          <w:tcPr>
            <w:tcW w:w="1648" w:type="dxa"/>
          </w:tcPr>
          <w:p w14:paraId="67AC3D0F" w14:textId="77777777" w:rsidR="000D55CC" w:rsidRDefault="00000000">
            <w:pPr>
              <w:spacing w:before="188" w:line="221" w:lineRule="auto"/>
              <w:ind w:left="130"/>
              <w:rPr>
                <w:rFonts w:asciiTheme="minorEastAsia" w:eastAsiaTheme="minorEastAsia" w:hAnsiTheme="minorEastAsia" w:cs="仿宋" w:hint="eastAsia"/>
              </w:rPr>
            </w:pPr>
            <w:r>
              <w:rPr>
                <w:rFonts w:asciiTheme="minorEastAsia" w:eastAsiaTheme="minorEastAsia" w:hAnsiTheme="minorEastAsia" w:cs="仿宋"/>
                <w:spacing w:val="-5"/>
              </w:rPr>
              <w:t>注</w:t>
            </w:r>
            <w:r>
              <w:rPr>
                <w:rFonts w:asciiTheme="minorEastAsia" w:eastAsiaTheme="minorEastAsia" w:hAnsiTheme="minorEastAsia" w:cs="仿宋"/>
                <w:spacing w:val="-4"/>
              </w:rPr>
              <w:t>册资金</w:t>
            </w:r>
          </w:p>
        </w:tc>
        <w:tc>
          <w:tcPr>
            <w:tcW w:w="7761" w:type="dxa"/>
            <w:gridSpan w:val="8"/>
          </w:tcPr>
          <w:p w14:paraId="55AF6115" w14:textId="77777777" w:rsidR="000D55CC" w:rsidRDefault="000D55CC">
            <w:pPr>
              <w:rPr>
                <w:rFonts w:asciiTheme="minorEastAsia" w:eastAsiaTheme="minorEastAsia" w:hAnsiTheme="minorEastAsia" w:hint="eastAsia"/>
              </w:rPr>
            </w:pPr>
          </w:p>
        </w:tc>
      </w:tr>
      <w:tr w:rsidR="000D55CC" w14:paraId="1A8EF7D9" w14:textId="77777777">
        <w:trPr>
          <w:trHeight w:val="585"/>
        </w:trPr>
        <w:tc>
          <w:tcPr>
            <w:tcW w:w="1648" w:type="dxa"/>
          </w:tcPr>
          <w:p w14:paraId="72A23C09" w14:textId="77777777" w:rsidR="000D55CC" w:rsidRDefault="00000000">
            <w:pPr>
              <w:spacing w:before="188" w:line="218" w:lineRule="auto"/>
              <w:ind w:left="124"/>
              <w:rPr>
                <w:rFonts w:asciiTheme="minorEastAsia" w:eastAsiaTheme="minorEastAsia" w:hAnsiTheme="minorEastAsia" w:cs="仿宋" w:hint="eastAsia"/>
              </w:rPr>
            </w:pPr>
            <w:r>
              <w:rPr>
                <w:rFonts w:asciiTheme="minorEastAsia" w:eastAsiaTheme="minorEastAsia" w:hAnsiTheme="minorEastAsia" w:cs="仿宋"/>
                <w:spacing w:val="-4"/>
              </w:rPr>
              <w:t>开</w:t>
            </w:r>
            <w:r>
              <w:rPr>
                <w:rFonts w:asciiTheme="minorEastAsia" w:eastAsiaTheme="minorEastAsia" w:hAnsiTheme="minorEastAsia" w:cs="仿宋"/>
                <w:spacing w:val="-3"/>
              </w:rPr>
              <w:t>户</w:t>
            </w:r>
            <w:r>
              <w:rPr>
                <w:rFonts w:asciiTheme="minorEastAsia" w:eastAsiaTheme="minorEastAsia" w:hAnsiTheme="minorEastAsia" w:cs="仿宋"/>
                <w:spacing w:val="-2"/>
              </w:rPr>
              <w:t>银行</w:t>
            </w:r>
          </w:p>
        </w:tc>
        <w:tc>
          <w:tcPr>
            <w:tcW w:w="7761" w:type="dxa"/>
            <w:gridSpan w:val="8"/>
          </w:tcPr>
          <w:p w14:paraId="54E61A62" w14:textId="77777777" w:rsidR="000D55CC" w:rsidRDefault="000D55CC">
            <w:pPr>
              <w:rPr>
                <w:rFonts w:asciiTheme="minorEastAsia" w:eastAsiaTheme="minorEastAsia" w:hAnsiTheme="minorEastAsia" w:hint="eastAsia"/>
              </w:rPr>
            </w:pPr>
          </w:p>
        </w:tc>
      </w:tr>
      <w:tr w:rsidR="000D55CC" w14:paraId="7B3C6325" w14:textId="77777777">
        <w:trPr>
          <w:trHeight w:val="583"/>
        </w:trPr>
        <w:tc>
          <w:tcPr>
            <w:tcW w:w="1648" w:type="dxa"/>
          </w:tcPr>
          <w:p w14:paraId="79C6F5ED" w14:textId="77777777" w:rsidR="000D55CC" w:rsidRDefault="00000000">
            <w:pPr>
              <w:spacing w:before="188" w:line="221" w:lineRule="auto"/>
              <w:ind w:left="121"/>
              <w:rPr>
                <w:rFonts w:asciiTheme="minorEastAsia" w:eastAsiaTheme="minorEastAsia" w:hAnsiTheme="minorEastAsia" w:cs="仿宋" w:hint="eastAsia"/>
              </w:rPr>
            </w:pPr>
            <w:r>
              <w:rPr>
                <w:rFonts w:asciiTheme="minorEastAsia" w:eastAsiaTheme="minorEastAsia" w:hAnsiTheme="minorEastAsia" w:cs="仿宋"/>
                <w:spacing w:val="-3"/>
              </w:rPr>
              <w:t>账</w:t>
            </w:r>
            <w:r>
              <w:rPr>
                <w:rFonts w:asciiTheme="minorEastAsia" w:eastAsiaTheme="minorEastAsia" w:hAnsiTheme="minorEastAsia" w:cs="仿宋"/>
                <w:spacing w:val="-2"/>
              </w:rPr>
              <w:t>号</w:t>
            </w:r>
          </w:p>
        </w:tc>
        <w:tc>
          <w:tcPr>
            <w:tcW w:w="7761" w:type="dxa"/>
            <w:gridSpan w:val="8"/>
          </w:tcPr>
          <w:p w14:paraId="60D58AD8" w14:textId="77777777" w:rsidR="000D55CC" w:rsidRDefault="000D55CC">
            <w:pPr>
              <w:rPr>
                <w:rFonts w:asciiTheme="minorEastAsia" w:eastAsiaTheme="minorEastAsia" w:hAnsiTheme="minorEastAsia" w:hint="eastAsia"/>
              </w:rPr>
            </w:pPr>
          </w:p>
        </w:tc>
      </w:tr>
      <w:tr w:rsidR="000D55CC" w14:paraId="7D7BABCF" w14:textId="77777777">
        <w:trPr>
          <w:trHeight w:val="2617"/>
        </w:trPr>
        <w:tc>
          <w:tcPr>
            <w:tcW w:w="1648" w:type="dxa"/>
          </w:tcPr>
          <w:p w14:paraId="56B48B1C" w14:textId="77777777" w:rsidR="000D55CC" w:rsidRDefault="000D55CC">
            <w:pPr>
              <w:spacing w:line="282" w:lineRule="auto"/>
              <w:rPr>
                <w:rFonts w:asciiTheme="minorEastAsia" w:eastAsiaTheme="minorEastAsia" w:hAnsiTheme="minorEastAsia" w:hint="eastAsia"/>
              </w:rPr>
            </w:pPr>
          </w:p>
          <w:p w14:paraId="674996FF" w14:textId="77777777" w:rsidR="000D55CC" w:rsidRDefault="000D55CC">
            <w:pPr>
              <w:spacing w:line="283" w:lineRule="auto"/>
              <w:rPr>
                <w:rFonts w:asciiTheme="minorEastAsia" w:eastAsiaTheme="minorEastAsia" w:hAnsiTheme="minorEastAsia" w:hint="eastAsia"/>
              </w:rPr>
            </w:pPr>
          </w:p>
          <w:p w14:paraId="0D32AF13" w14:textId="77777777" w:rsidR="000D55CC" w:rsidRDefault="000D55CC">
            <w:pPr>
              <w:spacing w:line="283" w:lineRule="auto"/>
              <w:rPr>
                <w:rFonts w:asciiTheme="minorEastAsia" w:eastAsiaTheme="minorEastAsia" w:hAnsiTheme="minorEastAsia" w:hint="eastAsia"/>
              </w:rPr>
            </w:pPr>
          </w:p>
          <w:p w14:paraId="6C7317BC" w14:textId="77777777" w:rsidR="000D55CC" w:rsidRDefault="000D55CC">
            <w:pPr>
              <w:spacing w:line="283" w:lineRule="auto"/>
              <w:rPr>
                <w:rFonts w:asciiTheme="minorEastAsia" w:eastAsiaTheme="minorEastAsia" w:hAnsiTheme="minorEastAsia" w:hint="eastAsia"/>
              </w:rPr>
            </w:pPr>
          </w:p>
          <w:p w14:paraId="16626B1B" w14:textId="77777777" w:rsidR="000D55CC" w:rsidRDefault="00000000">
            <w:pPr>
              <w:spacing w:before="69" w:line="220" w:lineRule="auto"/>
              <w:ind w:left="124"/>
              <w:rPr>
                <w:rFonts w:asciiTheme="minorEastAsia" w:eastAsiaTheme="minorEastAsia" w:hAnsiTheme="minorEastAsia" w:cs="仿宋" w:hint="eastAsia"/>
              </w:rPr>
            </w:pPr>
            <w:r>
              <w:rPr>
                <w:rFonts w:asciiTheme="minorEastAsia" w:eastAsiaTheme="minorEastAsia" w:hAnsiTheme="minorEastAsia" w:cs="仿宋"/>
                <w:spacing w:val="-4"/>
              </w:rPr>
              <w:t>经</w:t>
            </w:r>
            <w:r>
              <w:rPr>
                <w:rFonts w:asciiTheme="minorEastAsia" w:eastAsiaTheme="minorEastAsia" w:hAnsiTheme="minorEastAsia" w:cs="仿宋"/>
                <w:spacing w:val="-3"/>
              </w:rPr>
              <w:t>营</w:t>
            </w:r>
            <w:r>
              <w:rPr>
                <w:rFonts w:asciiTheme="minorEastAsia" w:eastAsiaTheme="minorEastAsia" w:hAnsiTheme="minorEastAsia" w:cs="仿宋"/>
                <w:spacing w:val="-2"/>
              </w:rPr>
              <w:t>范围</w:t>
            </w:r>
          </w:p>
        </w:tc>
        <w:tc>
          <w:tcPr>
            <w:tcW w:w="7761" w:type="dxa"/>
            <w:gridSpan w:val="8"/>
          </w:tcPr>
          <w:p w14:paraId="58B39C2F" w14:textId="77777777" w:rsidR="000D55CC" w:rsidRDefault="000D55CC">
            <w:pPr>
              <w:rPr>
                <w:rFonts w:asciiTheme="minorEastAsia" w:eastAsiaTheme="minorEastAsia" w:hAnsiTheme="minorEastAsia" w:hint="eastAsia"/>
              </w:rPr>
            </w:pPr>
          </w:p>
        </w:tc>
      </w:tr>
      <w:tr w:rsidR="000D55CC" w14:paraId="5BB338D5" w14:textId="77777777">
        <w:trPr>
          <w:trHeight w:val="590"/>
        </w:trPr>
        <w:tc>
          <w:tcPr>
            <w:tcW w:w="1648" w:type="dxa"/>
          </w:tcPr>
          <w:p w14:paraId="0C7B2441" w14:textId="77777777" w:rsidR="000D55CC" w:rsidRDefault="00000000">
            <w:pPr>
              <w:spacing w:before="191" w:line="221" w:lineRule="auto"/>
              <w:ind w:left="125"/>
              <w:rPr>
                <w:rFonts w:asciiTheme="minorEastAsia" w:eastAsiaTheme="minorEastAsia" w:hAnsiTheme="minorEastAsia" w:cs="仿宋" w:hint="eastAsia"/>
              </w:rPr>
            </w:pPr>
            <w:r>
              <w:rPr>
                <w:rFonts w:asciiTheme="minorEastAsia" w:eastAsiaTheme="minorEastAsia" w:hAnsiTheme="minorEastAsia" w:cs="仿宋"/>
                <w:spacing w:val="-4"/>
              </w:rPr>
              <w:t>备</w:t>
            </w:r>
            <w:r>
              <w:rPr>
                <w:rFonts w:asciiTheme="minorEastAsia" w:eastAsiaTheme="minorEastAsia" w:hAnsiTheme="minorEastAsia" w:cs="仿宋"/>
                <w:spacing w:val="-3"/>
              </w:rPr>
              <w:t>注</w:t>
            </w:r>
          </w:p>
        </w:tc>
        <w:tc>
          <w:tcPr>
            <w:tcW w:w="7761" w:type="dxa"/>
            <w:gridSpan w:val="8"/>
          </w:tcPr>
          <w:p w14:paraId="6B2A956C" w14:textId="77777777" w:rsidR="000D55CC" w:rsidRDefault="000D55CC">
            <w:pPr>
              <w:rPr>
                <w:rFonts w:asciiTheme="minorEastAsia" w:eastAsiaTheme="minorEastAsia" w:hAnsiTheme="minorEastAsia" w:hint="eastAsia"/>
              </w:rPr>
            </w:pPr>
          </w:p>
        </w:tc>
      </w:tr>
    </w:tbl>
    <w:p w14:paraId="0598331A" w14:textId="77777777" w:rsidR="000D55CC" w:rsidRDefault="000D55CC">
      <w:pPr>
        <w:spacing w:line="254" w:lineRule="auto"/>
        <w:rPr>
          <w:rFonts w:asciiTheme="minorEastAsia" w:eastAsiaTheme="minorEastAsia" w:hAnsiTheme="minorEastAsia" w:hint="eastAsia"/>
        </w:rPr>
      </w:pPr>
    </w:p>
    <w:p w14:paraId="3AED1941" w14:textId="77777777" w:rsidR="000D55CC" w:rsidRDefault="000D55CC">
      <w:pPr>
        <w:spacing w:line="254" w:lineRule="auto"/>
        <w:rPr>
          <w:rFonts w:asciiTheme="minorEastAsia" w:eastAsiaTheme="minorEastAsia" w:hAnsiTheme="minorEastAsia" w:hint="eastAsia"/>
        </w:rPr>
      </w:pPr>
    </w:p>
    <w:p w14:paraId="34EE9DEB" w14:textId="77777777" w:rsidR="000D55CC" w:rsidRDefault="000D55CC">
      <w:pPr>
        <w:spacing w:line="254" w:lineRule="auto"/>
        <w:rPr>
          <w:rFonts w:asciiTheme="minorEastAsia" w:eastAsiaTheme="minorEastAsia" w:hAnsiTheme="minorEastAsia" w:hint="eastAsia"/>
        </w:rPr>
      </w:pPr>
    </w:p>
    <w:p w14:paraId="412D08E7" w14:textId="77777777" w:rsidR="000D55CC" w:rsidRDefault="00000000">
      <w:pPr>
        <w:spacing w:before="78" w:line="218" w:lineRule="auto"/>
        <w:rPr>
          <w:rFonts w:asciiTheme="minorEastAsia" w:eastAsiaTheme="minorEastAsia" w:hAnsiTheme="minorEastAsia" w:cs="仿宋" w:hint="eastAsia"/>
          <w:sz w:val="24"/>
          <w:szCs w:val="24"/>
        </w:rPr>
      </w:pPr>
      <w:r>
        <w:rPr>
          <w:rFonts w:asciiTheme="minorEastAsia" w:eastAsiaTheme="minorEastAsia" w:hAnsiTheme="minorEastAsia" w:cs="仿宋"/>
          <w:spacing w:val="-3"/>
          <w:sz w:val="24"/>
          <w:szCs w:val="24"/>
        </w:rPr>
        <w:t>供应商：</w:t>
      </w:r>
      <w:r>
        <w:rPr>
          <w:rFonts w:asciiTheme="minorEastAsia" w:eastAsiaTheme="minorEastAsia" w:hAnsiTheme="minorEastAsia" w:cs="仿宋"/>
          <w:spacing w:val="-3"/>
          <w:sz w:val="24"/>
          <w:szCs w:val="24"/>
          <w:u w:val="single"/>
        </w:rPr>
        <w:t xml:space="preserve">                                    </w:t>
      </w:r>
      <w:r>
        <w:rPr>
          <w:rFonts w:asciiTheme="minorEastAsia" w:eastAsiaTheme="minorEastAsia" w:hAnsiTheme="minorEastAsia" w:cs="仿宋"/>
          <w:spacing w:val="-3"/>
          <w:sz w:val="24"/>
          <w:szCs w:val="24"/>
        </w:rPr>
        <w:t>(加盖公章</w:t>
      </w:r>
      <w:r>
        <w:rPr>
          <w:rFonts w:asciiTheme="minorEastAsia" w:eastAsiaTheme="minorEastAsia" w:hAnsiTheme="minorEastAsia" w:cs="仿宋"/>
          <w:spacing w:val="-1"/>
          <w:sz w:val="24"/>
          <w:szCs w:val="24"/>
        </w:rPr>
        <w:t>)</w:t>
      </w:r>
    </w:p>
    <w:p w14:paraId="77BB5929" w14:textId="77777777" w:rsidR="000D55CC" w:rsidRDefault="00000000">
      <w:pPr>
        <w:spacing w:before="185" w:line="218" w:lineRule="auto"/>
        <w:ind w:left="6"/>
        <w:rPr>
          <w:rFonts w:asciiTheme="minorEastAsia" w:eastAsiaTheme="minorEastAsia" w:hAnsiTheme="minorEastAsia" w:cs="仿宋" w:hint="eastAsia"/>
          <w:sz w:val="24"/>
          <w:szCs w:val="24"/>
        </w:rPr>
      </w:pPr>
      <w:r>
        <w:rPr>
          <w:rFonts w:asciiTheme="minorEastAsia" w:eastAsiaTheme="minorEastAsia" w:hAnsiTheme="minorEastAsia" w:cs="仿宋"/>
          <w:spacing w:val="-4"/>
          <w:sz w:val="24"/>
          <w:szCs w:val="24"/>
        </w:rPr>
        <w:t>法定代表人或委托代理人：</w:t>
      </w:r>
      <w:r>
        <w:rPr>
          <w:rFonts w:asciiTheme="minorEastAsia" w:eastAsiaTheme="minorEastAsia" w:hAnsiTheme="minorEastAsia" w:cs="仿宋"/>
          <w:spacing w:val="-4"/>
          <w:sz w:val="24"/>
          <w:szCs w:val="24"/>
          <w:u w:val="single"/>
        </w:rPr>
        <w:t xml:space="preserve">                    </w:t>
      </w:r>
      <w:r>
        <w:rPr>
          <w:rFonts w:asciiTheme="minorEastAsia" w:eastAsiaTheme="minorEastAsia" w:hAnsiTheme="minorEastAsia" w:cs="仿宋"/>
          <w:spacing w:val="-4"/>
          <w:sz w:val="24"/>
          <w:szCs w:val="24"/>
        </w:rPr>
        <w:t>(签字或签章)</w:t>
      </w:r>
    </w:p>
    <w:p w14:paraId="69587287" w14:textId="77777777" w:rsidR="000D55CC" w:rsidRDefault="00000000">
      <w:pPr>
        <w:spacing w:before="182" w:line="218" w:lineRule="auto"/>
        <w:ind w:left="49"/>
        <w:rPr>
          <w:rFonts w:asciiTheme="minorEastAsia" w:eastAsiaTheme="minorEastAsia" w:hAnsiTheme="minorEastAsia" w:cs="仿宋" w:hint="eastAsia"/>
          <w:sz w:val="24"/>
          <w:szCs w:val="24"/>
        </w:rPr>
      </w:pPr>
      <w:r>
        <w:rPr>
          <w:rFonts w:asciiTheme="minorEastAsia" w:eastAsiaTheme="minorEastAsia" w:hAnsiTheme="minorEastAsia" w:cs="仿宋"/>
          <w:spacing w:val="-10"/>
          <w:sz w:val="24"/>
          <w:szCs w:val="24"/>
        </w:rPr>
        <w:t>日</w:t>
      </w:r>
      <w:r>
        <w:rPr>
          <w:rFonts w:asciiTheme="minorEastAsia" w:eastAsiaTheme="minorEastAsia" w:hAnsiTheme="minorEastAsia" w:cs="仿宋"/>
          <w:spacing w:val="-9"/>
          <w:sz w:val="24"/>
          <w:szCs w:val="24"/>
        </w:rPr>
        <w:t>期</w:t>
      </w:r>
      <w:r>
        <w:rPr>
          <w:rFonts w:asciiTheme="minorEastAsia" w:eastAsiaTheme="minorEastAsia" w:hAnsiTheme="minorEastAsia" w:cs="仿宋"/>
          <w:spacing w:val="-5"/>
          <w:sz w:val="24"/>
          <w:szCs w:val="24"/>
        </w:rPr>
        <w:t>：      年     月     日</w:t>
      </w:r>
    </w:p>
    <w:p w14:paraId="012E8FF8" w14:textId="77777777" w:rsidR="000D55CC" w:rsidRDefault="000D55CC">
      <w:pPr>
        <w:rPr>
          <w:rFonts w:asciiTheme="minorEastAsia" w:eastAsiaTheme="minorEastAsia" w:hAnsiTheme="minorEastAsia" w:hint="eastAsia"/>
        </w:rPr>
        <w:sectPr w:rsidR="000D55CC">
          <w:pgSz w:w="11907" w:h="16839"/>
          <w:pgMar w:top="1440" w:right="1080" w:bottom="1440" w:left="1080" w:header="567" w:footer="567" w:gutter="0"/>
          <w:cols w:space="720"/>
        </w:sectPr>
      </w:pPr>
    </w:p>
    <w:p w14:paraId="7255D849"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bookmarkStart w:id="29" w:name="_Toc25070"/>
      <w:bookmarkStart w:id="30" w:name="_Toc7970"/>
      <w: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lastRenderedPageBreak/>
        <w:t>七、人员配置</w:t>
      </w:r>
    </w:p>
    <w:p w14:paraId="62575564" w14:textId="77777777" w:rsidR="000D55CC" w:rsidRDefault="00000000">
      <w:pPr>
        <w:wordWrap w:val="0"/>
        <w:overflowPunct w:val="0"/>
        <w:topLinePunct/>
        <w:spacing w:line="360" w:lineRule="auto"/>
        <w:jc w:val="center"/>
      </w:pPr>
      <w:r>
        <w:rPr>
          <w:rFonts w:asciiTheme="minorEastAsia" w:eastAsiaTheme="minorEastAsia" w:hAnsiTheme="minorEastAsia" w:cs="仿宋" w:hint="eastAsia"/>
          <w:b/>
          <w:bCs/>
          <w:spacing w:val="2"/>
          <w:sz w:val="24"/>
          <w:szCs w:val="24"/>
        </w:rPr>
        <w:t>1.</w:t>
      </w:r>
      <w:bookmarkEnd w:id="29"/>
      <w:r>
        <w:rPr>
          <w:rFonts w:ascii="宋体" w:hAnsi="宋体" w:cs="宋体" w:hint="eastAsia"/>
          <w:b/>
          <w:sz w:val="24"/>
        </w:rPr>
        <w:t>拟投入本项目的人员情况表</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1306"/>
        <w:gridCol w:w="1049"/>
        <w:gridCol w:w="840"/>
        <w:gridCol w:w="1136"/>
        <w:gridCol w:w="1213"/>
        <w:gridCol w:w="1289"/>
        <w:gridCol w:w="1489"/>
      </w:tblGrid>
      <w:tr w:rsidR="000D55CC" w14:paraId="4C11F3D2" w14:textId="77777777">
        <w:trPr>
          <w:trHeight w:val="588"/>
          <w:jc w:val="center"/>
        </w:trPr>
        <w:tc>
          <w:tcPr>
            <w:tcW w:w="764" w:type="dxa"/>
            <w:tcBorders>
              <w:top w:val="single" w:sz="4" w:space="0" w:color="auto"/>
              <w:left w:val="single" w:sz="4" w:space="0" w:color="auto"/>
              <w:bottom w:val="single" w:sz="4" w:space="0" w:color="auto"/>
              <w:right w:val="single" w:sz="4" w:space="0" w:color="auto"/>
            </w:tcBorders>
            <w:vAlign w:val="center"/>
          </w:tcPr>
          <w:bookmarkEnd w:id="30"/>
          <w:p w14:paraId="4B73BFDC"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序号</w:t>
            </w:r>
          </w:p>
        </w:tc>
        <w:tc>
          <w:tcPr>
            <w:tcW w:w="1306" w:type="dxa"/>
            <w:tcBorders>
              <w:top w:val="single" w:sz="4" w:space="0" w:color="auto"/>
              <w:left w:val="single" w:sz="4" w:space="0" w:color="auto"/>
              <w:bottom w:val="single" w:sz="4" w:space="0" w:color="auto"/>
              <w:right w:val="single" w:sz="4" w:space="0" w:color="auto"/>
            </w:tcBorders>
            <w:vAlign w:val="center"/>
          </w:tcPr>
          <w:p w14:paraId="32942F4B"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姓名</w:t>
            </w:r>
          </w:p>
        </w:tc>
        <w:tc>
          <w:tcPr>
            <w:tcW w:w="1049" w:type="dxa"/>
            <w:tcBorders>
              <w:top w:val="single" w:sz="4" w:space="0" w:color="auto"/>
              <w:left w:val="single" w:sz="4" w:space="0" w:color="auto"/>
              <w:bottom w:val="single" w:sz="4" w:space="0" w:color="auto"/>
              <w:right w:val="single" w:sz="4" w:space="0" w:color="auto"/>
            </w:tcBorders>
            <w:vAlign w:val="center"/>
          </w:tcPr>
          <w:p w14:paraId="79E717F3"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性别</w:t>
            </w:r>
          </w:p>
        </w:tc>
        <w:tc>
          <w:tcPr>
            <w:tcW w:w="840" w:type="dxa"/>
            <w:tcBorders>
              <w:top w:val="single" w:sz="4" w:space="0" w:color="auto"/>
              <w:left w:val="single" w:sz="4" w:space="0" w:color="auto"/>
              <w:bottom w:val="single" w:sz="4" w:space="0" w:color="auto"/>
              <w:right w:val="single" w:sz="4" w:space="0" w:color="auto"/>
            </w:tcBorders>
            <w:vAlign w:val="center"/>
          </w:tcPr>
          <w:p w14:paraId="318EBEF6"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年龄</w:t>
            </w:r>
          </w:p>
        </w:tc>
        <w:tc>
          <w:tcPr>
            <w:tcW w:w="1136" w:type="dxa"/>
            <w:tcBorders>
              <w:top w:val="single" w:sz="4" w:space="0" w:color="auto"/>
              <w:left w:val="single" w:sz="4" w:space="0" w:color="auto"/>
              <w:bottom w:val="single" w:sz="4" w:space="0" w:color="auto"/>
              <w:right w:val="single" w:sz="4" w:space="0" w:color="auto"/>
            </w:tcBorders>
            <w:vAlign w:val="center"/>
          </w:tcPr>
          <w:p w14:paraId="4C40BC9B"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学历</w:t>
            </w:r>
          </w:p>
        </w:tc>
        <w:tc>
          <w:tcPr>
            <w:tcW w:w="1213" w:type="dxa"/>
            <w:tcBorders>
              <w:top w:val="single" w:sz="4" w:space="0" w:color="auto"/>
              <w:left w:val="single" w:sz="4" w:space="0" w:color="auto"/>
              <w:bottom w:val="single" w:sz="4" w:space="0" w:color="auto"/>
              <w:right w:val="single" w:sz="4" w:space="0" w:color="auto"/>
            </w:tcBorders>
            <w:vAlign w:val="center"/>
          </w:tcPr>
          <w:p w14:paraId="6A906CF5"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专业</w:t>
            </w:r>
          </w:p>
        </w:tc>
        <w:tc>
          <w:tcPr>
            <w:tcW w:w="1289" w:type="dxa"/>
            <w:tcBorders>
              <w:top w:val="single" w:sz="4" w:space="0" w:color="auto"/>
              <w:left w:val="single" w:sz="4" w:space="0" w:color="auto"/>
              <w:bottom w:val="single" w:sz="4" w:space="0" w:color="auto"/>
              <w:right w:val="single" w:sz="4" w:space="0" w:color="auto"/>
            </w:tcBorders>
            <w:vAlign w:val="center"/>
          </w:tcPr>
          <w:p w14:paraId="41B0ED5D"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技术职称及证书</w:t>
            </w:r>
          </w:p>
        </w:tc>
        <w:tc>
          <w:tcPr>
            <w:tcW w:w="1489" w:type="dxa"/>
            <w:tcBorders>
              <w:top w:val="single" w:sz="4" w:space="0" w:color="auto"/>
              <w:left w:val="single" w:sz="4" w:space="0" w:color="auto"/>
              <w:bottom w:val="single" w:sz="4" w:space="0" w:color="auto"/>
              <w:right w:val="single" w:sz="4" w:space="0" w:color="auto"/>
            </w:tcBorders>
            <w:vAlign w:val="center"/>
          </w:tcPr>
          <w:p w14:paraId="3B8ED404" w14:textId="77777777" w:rsidR="000D55CC" w:rsidRDefault="00000000">
            <w:pPr>
              <w:jc w:val="center"/>
              <w:rPr>
                <w:rFonts w:ascii="宋体" w:eastAsia="宋体" w:hAnsi="宋体" w:cs="宋体" w:hint="eastAsia"/>
                <w:b/>
                <w:bCs/>
              </w:rPr>
            </w:pPr>
            <w:r>
              <w:rPr>
                <w:rFonts w:ascii="宋体" w:eastAsia="宋体" w:hAnsi="宋体" w:cs="宋体" w:hint="eastAsia"/>
                <w:b/>
                <w:bCs/>
              </w:rPr>
              <w:t>在本项目中拟</w:t>
            </w:r>
          </w:p>
          <w:p w14:paraId="71685F03" w14:textId="77777777" w:rsidR="000D55CC" w:rsidRDefault="00000000">
            <w:pPr>
              <w:jc w:val="center"/>
              <w:rPr>
                <w:rFonts w:asciiTheme="minorEastAsia" w:eastAsiaTheme="minorEastAsia" w:hAnsiTheme="minorEastAsia" w:cs="仿宋" w:hint="eastAsia"/>
                <w:color w:val="auto"/>
                <w:sz w:val="24"/>
              </w:rPr>
            </w:pPr>
            <w:r>
              <w:rPr>
                <w:rFonts w:ascii="宋体" w:eastAsia="宋体" w:hAnsi="宋体" w:cs="宋体" w:hint="eastAsia"/>
                <w:b/>
                <w:bCs/>
              </w:rPr>
              <w:t>担任的职务</w:t>
            </w:r>
          </w:p>
        </w:tc>
      </w:tr>
      <w:tr w:rsidR="000D55CC" w14:paraId="0EFD8F35"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vAlign w:val="center"/>
          </w:tcPr>
          <w:p w14:paraId="67C39155" w14:textId="77777777" w:rsidR="000D55CC" w:rsidRDefault="00000000">
            <w:pPr>
              <w:spacing w:line="400" w:lineRule="exact"/>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1</w:t>
            </w:r>
          </w:p>
        </w:tc>
        <w:tc>
          <w:tcPr>
            <w:tcW w:w="1306" w:type="dxa"/>
            <w:tcBorders>
              <w:top w:val="single" w:sz="4" w:space="0" w:color="auto"/>
              <w:left w:val="single" w:sz="4" w:space="0" w:color="auto"/>
              <w:bottom w:val="single" w:sz="4" w:space="0" w:color="auto"/>
              <w:right w:val="single" w:sz="4" w:space="0" w:color="auto"/>
            </w:tcBorders>
          </w:tcPr>
          <w:p w14:paraId="54AB661C"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049" w:type="dxa"/>
            <w:tcBorders>
              <w:top w:val="single" w:sz="4" w:space="0" w:color="auto"/>
              <w:left w:val="single" w:sz="4" w:space="0" w:color="auto"/>
              <w:bottom w:val="single" w:sz="4" w:space="0" w:color="auto"/>
              <w:right w:val="single" w:sz="4" w:space="0" w:color="auto"/>
            </w:tcBorders>
          </w:tcPr>
          <w:p w14:paraId="4E792028"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840" w:type="dxa"/>
            <w:tcBorders>
              <w:top w:val="single" w:sz="4" w:space="0" w:color="auto"/>
              <w:left w:val="single" w:sz="4" w:space="0" w:color="auto"/>
              <w:bottom w:val="single" w:sz="4" w:space="0" w:color="auto"/>
              <w:right w:val="single" w:sz="4" w:space="0" w:color="auto"/>
            </w:tcBorders>
          </w:tcPr>
          <w:p w14:paraId="17D36C29"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136" w:type="dxa"/>
            <w:tcBorders>
              <w:top w:val="single" w:sz="4" w:space="0" w:color="auto"/>
              <w:left w:val="single" w:sz="4" w:space="0" w:color="auto"/>
              <w:bottom w:val="single" w:sz="4" w:space="0" w:color="auto"/>
              <w:right w:val="single" w:sz="4" w:space="0" w:color="auto"/>
            </w:tcBorders>
          </w:tcPr>
          <w:p w14:paraId="24E91B44"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213" w:type="dxa"/>
            <w:tcBorders>
              <w:top w:val="single" w:sz="4" w:space="0" w:color="auto"/>
              <w:left w:val="single" w:sz="4" w:space="0" w:color="auto"/>
              <w:bottom w:val="single" w:sz="4" w:space="0" w:color="auto"/>
              <w:right w:val="single" w:sz="4" w:space="0" w:color="auto"/>
            </w:tcBorders>
          </w:tcPr>
          <w:p w14:paraId="1DC7C64A"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289" w:type="dxa"/>
            <w:tcBorders>
              <w:top w:val="single" w:sz="4" w:space="0" w:color="auto"/>
              <w:left w:val="single" w:sz="4" w:space="0" w:color="auto"/>
              <w:bottom w:val="single" w:sz="4" w:space="0" w:color="auto"/>
              <w:right w:val="single" w:sz="4" w:space="0" w:color="auto"/>
            </w:tcBorders>
          </w:tcPr>
          <w:p w14:paraId="140EBC68"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489" w:type="dxa"/>
            <w:tcBorders>
              <w:top w:val="single" w:sz="4" w:space="0" w:color="auto"/>
              <w:left w:val="single" w:sz="4" w:space="0" w:color="auto"/>
              <w:bottom w:val="single" w:sz="4" w:space="0" w:color="auto"/>
              <w:right w:val="single" w:sz="4" w:space="0" w:color="auto"/>
            </w:tcBorders>
          </w:tcPr>
          <w:p w14:paraId="145EAC1D" w14:textId="77777777" w:rsidR="000D55CC" w:rsidRDefault="000D55CC">
            <w:pPr>
              <w:spacing w:line="400" w:lineRule="exact"/>
              <w:jc w:val="center"/>
              <w:rPr>
                <w:rFonts w:asciiTheme="minorEastAsia" w:eastAsiaTheme="minorEastAsia" w:hAnsiTheme="minorEastAsia" w:cs="仿宋" w:hint="eastAsia"/>
                <w:color w:val="auto"/>
                <w:sz w:val="24"/>
              </w:rPr>
            </w:pPr>
          </w:p>
        </w:tc>
      </w:tr>
      <w:tr w:rsidR="000D55CC" w14:paraId="007933DC"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vAlign w:val="center"/>
          </w:tcPr>
          <w:p w14:paraId="306BA059" w14:textId="77777777" w:rsidR="000D55CC" w:rsidRDefault="00000000">
            <w:pPr>
              <w:spacing w:line="400" w:lineRule="exact"/>
              <w:jc w:val="center"/>
              <w:rPr>
                <w:rFonts w:asciiTheme="minorEastAsia" w:eastAsiaTheme="minorEastAsia" w:hAnsiTheme="minorEastAsia" w:cs="仿宋" w:hint="eastAsia"/>
                <w:color w:val="auto"/>
                <w:sz w:val="24"/>
              </w:rPr>
            </w:pPr>
            <w:r>
              <w:rPr>
                <w:rFonts w:asciiTheme="minorEastAsia" w:eastAsiaTheme="minorEastAsia" w:hAnsiTheme="minorEastAsia" w:cs="仿宋" w:hint="eastAsia"/>
                <w:color w:val="auto"/>
                <w:sz w:val="24"/>
              </w:rPr>
              <w:t>2</w:t>
            </w:r>
          </w:p>
        </w:tc>
        <w:tc>
          <w:tcPr>
            <w:tcW w:w="1306" w:type="dxa"/>
            <w:tcBorders>
              <w:top w:val="single" w:sz="4" w:space="0" w:color="auto"/>
              <w:left w:val="single" w:sz="4" w:space="0" w:color="auto"/>
              <w:bottom w:val="single" w:sz="4" w:space="0" w:color="auto"/>
              <w:right w:val="single" w:sz="4" w:space="0" w:color="auto"/>
            </w:tcBorders>
          </w:tcPr>
          <w:p w14:paraId="2BF343BC"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049" w:type="dxa"/>
            <w:tcBorders>
              <w:top w:val="single" w:sz="4" w:space="0" w:color="auto"/>
              <w:left w:val="single" w:sz="4" w:space="0" w:color="auto"/>
              <w:bottom w:val="single" w:sz="4" w:space="0" w:color="auto"/>
              <w:right w:val="single" w:sz="4" w:space="0" w:color="auto"/>
            </w:tcBorders>
          </w:tcPr>
          <w:p w14:paraId="2E7A4F20"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840" w:type="dxa"/>
            <w:tcBorders>
              <w:top w:val="single" w:sz="4" w:space="0" w:color="auto"/>
              <w:left w:val="single" w:sz="4" w:space="0" w:color="auto"/>
              <w:bottom w:val="single" w:sz="4" w:space="0" w:color="auto"/>
              <w:right w:val="single" w:sz="4" w:space="0" w:color="auto"/>
            </w:tcBorders>
          </w:tcPr>
          <w:p w14:paraId="253A5193"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136" w:type="dxa"/>
            <w:tcBorders>
              <w:top w:val="single" w:sz="4" w:space="0" w:color="auto"/>
              <w:left w:val="single" w:sz="4" w:space="0" w:color="auto"/>
              <w:bottom w:val="single" w:sz="4" w:space="0" w:color="auto"/>
              <w:right w:val="single" w:sz="4" w:space="0" w:color="auto"/>
            </w:tcBorders>
          </w:tcPr>
          <w:p w14:paraId="49582ACD"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213" w:type="dxa"/>
            <w:tcBorders>
              <w:top w:val="single" w:sz="4" w:space="0" w:color="auto"/>
              <w:left w:val="single" w:sz="4" w:space="0" w:color="auto"/>
              <w:bottom w:val="single" w:sz="4" w:space="0" w:color="auto"/>
              <w:right w:val="single" w:sz="4" w:space="0" w:color="auto"/>
            </w:tcBorders>
          </w:tcPr>
          <w:p w14:paraId="566ECF5E"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289" w:type="dxa"/>
            <w:tcBorders>
              <w:top w:val="single" w:sz="4" w:space="0" w:color="auto"/>
              <w:left w:val="single" w:sz="4" w:space="0" w:color="auto"/>
              <w:bottom w:val="single" w:sz="4" w:space="0" w:color="auto"/>
              <w:right w:val="single" w:sz="4" w:space="0" w:color="auto"/>
            </w:tcBorders>
          </w:tcPr>
          <w:p w14:paraId="74161B44" w14:textId="77777777" w:rsidR="000D55CC" w:rsidRDefault="000D55CC">
            <w:pPr>
              <w:spacing w:line="400" w:lineRule="exact"/>
              <w:jc w:val="center"/>
              <w:rPr>
                <w:rFonts w:asciiTheme="minorEastAsia" w:eastAsiaTheme="minorEastAsia" w:hAnsiTheme="minorEastAsia" w:cs="仿宋" w:hint="eastAsia"/>
                <w:color w:val="auto"/>
                <w:sz w:val="24"/>
              </w:rPr>
            </w:pPr>
          </w:p>
        </w:tc>
        <w:tc>
          <w:tcPr>
            <w:tcW w:w="1489" w:type="dxa"/>
            <w:tcBorders>
              <w:top w:val="single" w:sz="4" w:space="0" w:color="auto"/>
              <w:left w:val="single" w:sz="4" w:space="0" w:color="auto"/>
              <w:bottom w:val="single" w:sz="4" w:space="0" w:color="auto"/>
              <w:right w:val="single" w:sz="4" w:space="0" w:color="auto"/>
            </w:tcBorders>
          </w:tcPr>
          <w:p w14:paraId="0F2102E8" w14:textId="77777777" w:rsidR="000D55CC" w:rsidRDefault="000D55CC">
            <w:pPr>
              <w:spacing w:line="400" w:lineRule="exact"/>
              <w:jc w:val="center"/>
              <w:rPr>
                <w:rFonts w:asciiTheme="minorEastAsia" w:eastAsiaTheme="minorEastAsia" w:hAnsiTheme="minorEastAsia" w:cs="仿宋" w:hint="eastAsia"/>
                <w:color w:val="auto"/>
                <w:sz w:val="24"/>
              </w:rPr>
            </w:pPr>
          </w:p>
        </w:tc>
      </w:tr>
      <w:tr w:rsidR="000D55CC" w14:paraId="011E055A"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44C72D8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282A6D23"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7EA9958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4ADA56A0"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353A1842"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10C1778B"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6913C19F"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35F7DE7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2FBD0C92"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77BFEED0"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19398658"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4EE3A8D2"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0ED06BBD"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6CC1F744"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6837E21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42E965E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0EF6DE5B"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41592596"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029809C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1DBB7E0B"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3CDF3DAC"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5B4DB983"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4FD2C21C"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636D9F1C"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7F7DE76F"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1C248D9B"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50F4AC95"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1403C0C3"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6F06C770"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721E024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044A61E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349A4AA9"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1E2EFF4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0C03FE0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1034B44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6D3D302F"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558DB11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37CF747B"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2CB4643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1F7510B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690EC638"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76D743B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3B4D7023"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24D3D272"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1D5CA021"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5F6E73EF"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2B62713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7A9E1934"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1E39D202"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2B3A62C8"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79EC5424"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7A64DFD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0AEC1134"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58DE0243"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0577DA39"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61FB7414"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06A1060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6A70D71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05F86F11"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26C98D42"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1D3CEBA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452934DE"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468B5E49"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5809A778"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056A8C5A"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6396FF6E"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32D21BA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417B4602"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313995FE"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093BEDE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5B221BA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2F89F7BF"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6BACEC1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63E9F27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21079D6B"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3C2ED1B6"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6B3003AA"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2C0974B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01CF4FF3"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093ACAFD"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r w:rsidR="000D55CC" w14:paraId="6458A480" w14:textId="77777777">
        <w:trPr>
          <w:trHeight w:val="806"/>
          <w:jc w:val="center"/>
        </w:trPr>
        <w:tc>
          <w:tcPr>
            <w:tcW w:w="764" w:type="dxa"/>
            <w:tcBorders>
              <w:top w:val="single" w:sz="4" w:space="0" w:color="auto"/>
              <w:left w:val="single" w:sz="4" w:space="0" w:color="auto"/>
              <w:bottom w:val="single" w:sz="4" w:space="0" w:color="auto"/>
              <w:right w:val="single" w:sz="4" w:space="0" w:color="auto"/>
            </w:tcBorders>
          </w:tcPr>
          <w:p w14:paraId="5AF22ED2"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306" w:type="dxa"/>
            <w:tcBorders>
              <w:top w:val="single" w:sz="4" w:space="0" w:color="auto"/>
              <w:left w:val="single" w:sz="4" w:space="0" w:color="auto"/>
              <w:bottom w:val="single" w:sz="4" w:space="0" w:color="auto"/>
              <w:right w:val="single" w:sz="4" w:space="0" w:color="auto"/>
            </w:tcBorders>
          </w:tcPr>
          <w:p w14:paraId="17FB1415"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049" w:type="dxa"/>
            <w:tcBorders>
              <w:top w:val="single" w:sz="4" w:space="0" w:color="auto"/>
              <w:left w:val="single" w:sz="4" w:space="0" w:color="auto"/>
              <w:bottom w:val="single" w:sz="4" w:space="0" w:color="auto"/>
              <w:right w:val="single" w:sz="4" w:space="0" w:color="auto"/>
            </w:tcBorders>
          </w:tcPr>
          <w:p w14:paraId="163E2713"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840" w:type="dxa"/>
            <w:tcBorders>
              <w:top w:val="single" w:sz="4" w:space="0" w:color="auto"/>
              <w:left w:val="single" w:sz="4" w:space="0" w:color="auto"/>
              <w:bottom w:val="single" w:sz="4" w:space="0" w:color="auto"/>
              <w:right w:val="single" w:sz="4" w:space="0" w:color="auto"/>
            </w:tcBorders>
          </w:tcPr>
          <w:p w14:paraId="696DB547"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136" w:type="dxa"/>
            <w:tcBorders>
              <w:top w:val="single" w:sz="4" w:space="0" w:color="auto"/>
              <w:left w:val="single" w:sz="4" w:space="0" w:color="auto"/>
              <w:bottom w:val="single" w:sz="4" w:space="0" w:color="auto"/>
              <w:right w:val="single" w:sz="4" w:space="0" w:color="auto"/>
            </w:tcBorders>
          </w:tcPr>
          <w:p w14:paraId="30D05988"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13" w:type="dxa"/>
            <w:tcBorders>
              <w:top w:val="single" w:sz="4" w:space="0" w:color="auto"/>
              <w:left w:val="single" w:sz="4" w:space="0" w:color="auto"/>
              <w:bottom w:val="single" w:sz="4" w:space="0" w:color="auto"/>
              <w:right w:val="single" w:sz="4" w:space="0" w:color="auto"/>
            </w:tcBorders>
          </w:tcPr>
          <w:p w14:paraId="44079018"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289" w:type="dxa"/>
            <w:tcBorders>
              <w:top w:val="single" w:sz="4" w:space="0" w:color="auto"/>
              <w:left w:val="single" w:sz="4" w:space="0" w:color="auto"/>
              <w:bottom w:val="single" w:sz="4" w:space="0" w:color="auto"/>
              <w:right w:val="single" w:sz="4" w:space="0" w:color="auto"/>
            </w:tcBorders>
          </w:tcPr>
          <w:p w14:paraId="712FD2D1"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c>
          <w:tcPr>
            <w:tcW w:w="1489" w:type="dxa"/>
            <w:tcBorders>
              <w:top w:val="single" w:sz="4" w:space="0" w:color="auto"/>
              <w:left w:val="single" w:sz="4" w:space="0" w:color="auto"/>
              <w:bottom w:val="single" w:sz="4" w:space="0" w:color="auto"/>
              <w:right w:val="single" w:sz="4" w:space="0" w:color="auto"/>
            </w:tcBorders>
          </w:tcPr>
          <w:p w14:paraId="52B77D8E" w14:textId="77777777" w:rsidR="000D55CC" w:rsidRDefault="000D55CC">
            <w:pPr>
              <w:spacing w:line="400" w:lineRule="exact"/>
              <w:jc w:val="center"/>
              <w:rPr>
                <w:rFonts w:asciiTheme="minorEastAsia" w:eastAsiaTheme="minorEastAsia" w:hAnsiTheme="minorEastAsia" w:cs="仿宋" w:hint="eastAsia"/>
                <w:color w:val="auto"/>
                <w:sz w:val="24"/>
                <w:highlight w:val="yellow"/>
              </w:rPr>
            </w:pPr>
          </w:p>
        </w:tc>
      </w:tr>
    </w:tbl>
    <w:p w14:paraId="37AB9C44" w14:textId="77777777" w:rsidR="000D55CC" w:rsidRDefault="00000000">
      <w:pPr>
        <w:kinsoku/>
        <w:wordWrap w:val="0"/>
        <w:overflowPunct w:val="0"/>
        <w:topLinePunct/>
        <w:autoSpaceDE/>
        <w:autoSpaceDN/>
        <w:adjustRightInd/>
        <w:snapToGrid/>
        <w:spacing w:before="100" w:after="100" w:line="360" w:lineRule="auto"/>
        <w:ind w:firstLineChars="100" w:firstLine="211"/>
        <w:textAlignment w:val="auto"/>
        <w:rPr>
          <w:rFonts w:ascii="宋体" w:hAnsi="宋体" w:cs="宋体"/>
          <w:b/>
          <w:sz w:val="10"/>
          <w:szCs w:val="10"/>
        </w:rPr>
      </w:pPr>
      <w:r>
        <w:rPr>
          <w:rFonts w:asciiTheme="minorEastAsia" w:eastAsiaTheme="minorEastAsia" w:hAnsiTheme="minorEastAsia" w:cs="仿宋" w:hint="eastAsia"/>
          <w:b/>
          <w:color w:val="auto"/>
        </w:rPr>
        <w:t>注：</w:t>
      </w:r>
      <w:r>
        <w:rPr>
          <w:rFonts w:ascii="宋体" w:hAnsi="宋体" w:cs="宋体" w:hint="eastAsia"/>
          <w:b/>
          <w:bCs/>
        </w:rPr>
        <w:t>拟派往本项目人员应附相关</w:t>
      </w:r>
      <w:r>
        <w:rPr>
          <w:rFonts w:ascii="宋体" w:eastAsia="宋体" w:hAnsi="宋体" w:cs="宋体" w:hint="eastAsia"/>
          <w:b/>
          <w:bCs/>
        </w:rPr>
        <w:t>证件及</w:t>
      </w:r>
      <w:r>
        <w:rPr>
          <w:rFonts w:ascii="宋体" w:hAnsi="宋体" w:cs="宋体" w:hint="eastAsia"/>
          <w:b/>
          <w:bCs/>
        </w:rPr>
        <w:t>资格证书原件扫描件。</w:t>
      </w:r>
    </w:p>
    <w:p w14:paraId="4D96A768" w14:textId="77777777" w:rsidR="000D55CC" w:rsidRDefault="000D55CC">
      <w:pPr>
        <w:pStyle w:val="a8"/>
        <w:spacing w:before="156" w:after="156" w:line="240" w:lineRule="auto"/>
        <w:rPr>
          <w:rFonts w:asciiTheme="minorEastAsia" w:eastAsiaTheme="minorEastAsia" w:hAnsiTheme="minorEastAsia" w:cs="仿宋" w:hint="eastAsia"/>
          <w:b/>
          <w:color w:val="auto"/>
        </w:rPr>
      </w:pPr>
    </w:p>
    <w:p w14:paraId="27A11E4B" w14:textId="77777777" w:rsidR="000D55CC" w:rsidRDefault="000D55CC">
      <w:pPr>
        <w:spacing w:before="95" w:line="219" w:lineRule="auto"/>
        <w:jc w:val="center"/>
        <w:rPr>
          <w:rFonts w:asciiTheme="minorEastAsia" w:eastAsiaTheme="minorEastAsia" w:hAnsiTheme="minorEastAsia" w:cs="仿宋" w:hint="eastAsia"/>
          <w:spacing w:val="-1"/>
          <w:sz w:val="28"/>
          <w:szCs w:val="28"/>
          <w14:textOutline w14:w="5092" w14:cap="flat" w14:cmpd="sng" w14:algn="ctr">
            <w14:solidFill>
              <w14:srgbClr w14:val="000000"/>
            </w14:solidFill>
            <w14:prstDash w14:val="solid"/>
            <w14:miter w14:lim="0"/>
          </w14:textOutline>
        </w:rPr>
      </w:pPr>
    </w:p>
    <w:p w14:paraId="6B13F118" w14:textId="77777777" w:rsidR="000D55CC" w:rsidRDefault="000D55CC">
      <w:pPr>
        <w:pStyle w:val="a6"/>
        <w:rPr>
          <w:rFonts w:asciiTheme="minorEastAsia" w:eastAsiaTheme="minorEastAsia" w:hAnsiTheme="minorEastAsia" w:cs="仿宋" w:hint="eastAsia"/>
          <w:spacing w:val="-1"/>
          <w:sz w:val="28"/>
          <w:szCs w:val="28"/>
          <w14:textOutline w14:w="5092" w14:cap="flat" w14:cmpd="sng" w14:algn="ctr">
            <w14:solidFill>
              <w14:srgbClr w14:val="000000"/>
            </w14:solidFill>
            <w14:prstDash w14:val="solid"/>
            <w14:miter w14:lim="0"/>
          </w14:textOutline>
        </w:rPr>
      </w:pPr>
    </w:p>
    <w:p w14:paraId="77151B5A" w14:textId="77777777" w:rsidR="000D55CC" w:rsidRDefault="000D55CC">
      <w:pPr>
        <w:pStyle w:val="TOC5"/>
        <w:rPr>
          <w:rFonts w:asciiTheme="minorEastAsia" w:eastAsiaTheme="minorEastAsia" w:hAnsiTheme="minorEastAsia" w:hint="eastAsia"/>
        </w:rPr>
      </w:pPr>
    </w:p>
    <w:p w14:paraId="7FC752CA"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t>八</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、资格</w:t>
      </w:r>
      <w: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t>审查资料</w:t>
      </w:r>
    </w:p>
    <w:p w14:paraId="1CBFFC68" w14:textId="77777777" w:rsidR="000D55CC" w:rsidRDefault="000D55CC">
      <w:pPr>
        <w:spacing w:line="410" w:lineRule="auto"/>
        <w:rPr>
          <w:rFonts w:asciiTheme="minorEastAsia" w:eastAsiaTheme="minorEastAsia" w:hAnsiTheme="minorEastAsia" w:hint="eastAsia"/>
        </w:rPr>
      </w:pPr>
    </w:p>
    <w:p w14:paraId="0C42E05A" w14:textId="77777777" w:rsidR="000D55CC" w:rsidRDefault="00000000">
      <w:pPr>
        <w:spacing w:line="440" w:lineRule="exact"/>
        <w:ind w:firstLineChars="200" w:firstLine="464"/>
        <w:rPr>
          <w:rFonts w:asciiTheme="minorEastAsia" w:eastAsiaTheme="minorEastAsia" w:hAnsiTheme="minorEastAsia" w:cs="仿宋" w:hint="eastAsia"/>
          <w:color w:val="auto"/>
          <w:spacing w:val="-5"/>
          <w:sz w:val="24"/>
          <w:szCs w:val="24"/>
        </w:rPr>
      </w:pPr>
      <w:r>
        <w:rPr>
          <w:rFonts w:asciiTheme="minorEastAsia" w:eastAsiaTheme="minorEastAsia" w:hAnsiTheme="minorEastAsia" w:cs="仿宋"/>
          <w:color w:val="auto"/>
          <w:spacing w:val="-8"/>
          <w:sz w:val="24"/>
          <w:szCs w:val="24"/>
          <w14:textOutline w14:w="4356" w14:cap="flat" w14:cmpd="sng" w14:algn="ctr">
            <w14:solidFill>
              <w14:srgbClr w14:val="000000"/>
            </w14:solidFill>
            <w14:prstDash w14:val="solid"/>
            <w14:miter w14:lim="0"/>
          </w14:textOutline>
        </w:rPr>
        <w:t>1、</w:t>
      </w:r>
      <w:r>
        <w:rPr>
          <w:rFonts w:asciiTheme="minorEastAsia" w:eastAsiaTheme="minorEastAsia" w:hAnsiTheme="minorEastAsia" w:cs="仿宋" w:hint="eastAsia"/>
          <w:color w:val="auto"/>
          <w:spacing w:val="-8"/>
          <w:sz w:val="24"/>
          <w:szCs w:val="24"/>
          <w14:textOutline w14:w="4356" w14:cap="flat" w14:cmpd="sng" w14:algn="ctr">
            <w14:solidFill>
              <w14:srgbClr w14:val="000000"/>
            </w14:solidFill>
            <w14:prstDash w14:val="solid"/>
            <w14:miter w14:lim="0"/>
          </w14:textOutline>
        </w:rPr>
        <w:t>营业执照</w:t>
      </w:r>
      <w:r>
        <w:rPr>
          <w:rFonts w:asciiTheme="minorEastAsia" w:eastAsiaTheme="minorEastAsia" w:hAnsiTheme="minorEastAsia" w:cs="仿宋"/>
          <w:color w:val="auto"/>
          <w:spacing w:val="-4"/>
          <w:sz w:val="24"/>
          <w:szCs w:val="24"/>
          <w14:textOutline w14:w="4356" w14:cap="flat" w14:cmpd="sng" w14:algn="ctr">
            <w14:solidFill>
              <w14:srgbClr w14:val="000000"/>
            </w14:solidFill>
            <w14:prstDash w14:val="solid"/>
            <w14:miter w14:lim="0"/>
          </w14:textOutline>
        </w:rPr>
        <w:t>：</w:t>
      </w:r>
      <w:r>
        <w:rPr>
          <w:rFonts w:asciiTheme="minorEastAsia" w:eastAsiaTheme="minorEastAsia" w:hAnsiTheme="minorEastAsia" w:cs="仿宋" w:hint="eastAsia"/>
          <w:color w:val="auto"/>
          <w:spacing w:val="-5"/>
          <w:sz w:val="24"/>
          <w:szCs w:val="24"/>
        </w:rPr>
        <w:t>需具有独立承担民事行为能力并且在中华人民共和国境内注册的企业，具备有效的营业执照。</w:t>
      </w:r>
    </w:p>
    <w:p w14:paraId="7CA58381" w14:textId="77777777" w:rsidR="000D55CC" w:rsidRDefault="00000000">
      <w:pPr>
        <w:spacing w:before="184" w:line="360" w:lineRule="auto"/>
        <w:ind w:left="6" w:right="88" w:firstLine="412"/>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5"/>
          <w:sz w:val="24"/>
          <w:szCs w:val="24"/>
          <w14:textOutline w14:w="4356" w14:cap="flat" w14:cmpd="sng" w14:algn="ctr">
            <w14:solidFill>
              <w14:srgbClr w14:val="000000"/>
            </w14:solidFill>
            <w14:prstDash w14:val="solid"/>
            <w14:miter w14:lim="0"/>
          </w14:textOutline>
        </w:rPr>
        <w:t>2、</w:t>
      </w:r>
      <w:r>
        <w:rPr>
          <w:rFonts w:asciiTheme="minorEastAsia" w:eastAsiaTheme="minorEastAsia" w:hAnsiTheme="minorEastAsia" w:cs="仿宋" w:hint="eastAsia"/>
          <w:color w:val="auto"/>
          <w:spacing w:val="-5"/>
          <w:sz w:val="24"/>
          <w:szCs w:val="24"/>
          <w14:textOutline w14:w="4356" w14:cap="flat" w14:cmpd="sng" w14:algn="ctr">
            <w14:solidFill>
              <w14:srgbClr w14:val="000000"/>
            </w14:solidFill>
            <w14:prstDash w14:val="solid"/>
            <w14:miter w14:lim="0"/>
          </w14:textOutline>
        </w:rPr>
        <w:t>资格承诺</w:t>
      </w:r>
      <w:r>
        <w:rPr>
          <w:rFonts w:asciiTheme="minorEastAsia" w:eastAsiaTheme="minorEastAsia" w:hAnsiTheme="minorEastAsia" w:cs="仿宋"/>
          <w:color w:val="auto"/>
          <w:spacing w:val="-5"/>
          <w:sz w:val="24"/>
          <w:szCs w:val="24"/>
          <w14:textOutline w14:w="4356" w14:cap="flat" w14:cmpd="sng" w14:algn="ctr">
            <w14:solidFill>
              <w14:srgbClr w14:val="000000"/>
            </w14:solidFill>
            <w14:prstDash w14:val="solid"/>
            <w14:miter w14:lim="0"/>
          </w14:textOutline>
        </w:rPr>
        <w:t>：</w:t>
      </w:r>
      <w:r>
        <w:rPr>
          <w:rFonts w:asciiTheme="minorEastAsia" w:eastAsiaTheme="minorEastAsia" w:hAnsiTheme="minorEastAsia" w:cs="仿宋"/>
          <w:color w:val="auto"/>
          <w:spacing w:val="-5"/>
          <w:sz w:val="24"/>
          <w:szCs w:val="24"/>
        </w:rPr>
        <w:t xml:space="preserve"> </w:t>
      </w:r>
      <w:r>
        <w:rPr>
          <w:rFonts w:asciiTheme="minorEastAsia" w:eastAsiaTheme="minorEastAsia" w:hAnsiTheme="minorEastAsia" w:cs="仿宋" w:hint="eastAsia"/>
          <w:color w:val="auto"/>
          <w:spacing w:val="-5"/>
          <w:sz w:val="24"/>
          <w:szCs w:val="24"/>
        </w:rPr>
        <w:t>投标人自行承诺符合《中华人民共和国政府采购法》第二十二条规定及《中华人民共和国政府采购法实施条例》第十七条的相关要求(提供书面声明)</w:t>
      </w:r>
      <w:r>
        <w:rPr>
          <w:rFonts w:asciiTheme="minorEastAsia" w:eastAsiaTheme="minorEastAsia" w:hAnsiTheme="minorEastAsia" w:cs="仿宋"/>
          <w:color w:val="auto"/>
          <w:sz w:val="24"/>
          <w:szCs w:val="24"/>
        </w:rPr>
        <w:t>。</w:t>
      </w:r>
    </w:p>
    <w:p w14:paraId="74B2EF82" w14:textId="77777777" w:rsidR="000D55CC" w:rsidRDefault="00000000">
      <w:pPr>
        <w:spacing w:line="360" w:lineRule="auto"/>
        <w:ind w:right="86" w:firstLine="420"/>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14"/>
          <w:sz w:val="24"/>
          <w:szCs w:val="24"/>
          <w14:textOutline w14:w="4356" w14:cap="flat" w14:cmpd="sng" w14:algn="ctr">
            <w14:solidFill>
              <w14:srgbClr w14:val="000000"/>
            </w14:solidFill>
            <w14:prstDash w14:val="solid"/>
            <w14:miter w14:lim="0"/>
          </w14:textOutline>
        </w:rPr>
        <w:t>3、</w:t>
      </w:r>
      <w:r>
        <w:rPr>
          <w:rFonts w:asciiTheme="minorEastAsia" w:eastAsiaTheme="minorEastAsia" w:hAnsiTheme="minorEastAsia" w:cs="仿宋" w:hint="eastAsia"/>
          <w:color w:val="auto"/>
          <w:spacing w:val="-14"/>
          <w:sz w:val="24"/>
          <w:szCs w:val="24"/>
          <w14:textOutline w14:w="4356" w14:cap="flat" w14:cmpd="sng" w14:algn="ctr">
            <w14:solidFill>
              <w14:srgbClr w14:val="000000"/>
            </w14:solidFill>
            <w14:prstDash w14:val="solid"/>
            <w14:miter w14:lim="0"/>
          </w14:textOutline>
        </w:rPr>
        <w:t>信誉承诺</w:t>
      </w:r>
      <w:r>
        <w:rPr>
          <w:rFonts w:asciiTheme="minorEastAsia" w:eastAsiaTheme="minorEastAsia" w:hAnsiTheme="minorEastAsia" w:cs="仿宋"/>
          <w:color w:val="auto"/>
          <w:spacing w:val="-7"/>
          <w:sz w:val="24"/>
          <w:szCs w:val="24"/>
          <w14:textOutline w14:w="4356" w14:cap="flat" w14:cmpd="sng" w14:algn="ctr">
            <w14:solidFill>
              <w14:srgbClr w14:val="000000"/>
            </w14:solidFill>
            <w14:prstDash w14:val="solid"/>
            <w14:miter w14:lim="0"/>
          </w14:textOutline>
        </w:rPr>
        <w:t>：</w:t>
      </w:r>
      <w:r>
        <w:rPr>
          <w:rFonts w:asciiTheme="minorEastAsia" w:eastAsiaTheme="minorEastAsia" w:hAnsiTheme="minorEastAsia" w:cs="仿宋"/>
          <w:color w:val="auto"/>
          <w:spacing w:val="-7"/>
          <w:sz w:val="24"/>
          <w:szCs w:val="24"/>
        </w:rPr>
        <w:t xml:space="preserve"> </w:t>
      </w:r>
      <w:r>
        <w:rPr>
          <w:rFonts w:asciiTheme="minorEastAsia" w:eastAsiaTheme="minorEastAsia" w:hAnsiTheme="minorEastAsia" w:cs="仿宋" w:hint="eastAsia"/>
          <w:color w:val="auto"/>
          <w:spacing w:val="-7"/>
          <w:sz w:val="24"/>
          <w:szCs w:val="24"/>
        </w:rPr>
        <w:t>投标人自行承诺在信用中国（www.creditchina.gov.cn）未被列入失信被执行人、重大税收违法失信主体、政府采购严重违法失信行为记录名单；在中国政府采购网（www.ccgp.gov.cn）、云南省政府采购网（www.yngp.com）未被列入政府采购严重违法失信行为记录名单（被禁止在一定期限内参加政府采购活动但期限届满的除外）。(提供书面承诺)</w:t>
      </w:r>
      <w:r>
        <w:rPr>
          <w:rFonts w:asciiTheme="minorEastAsia" w:eastAsiaTheme="minorEastAsia" w:hAnsiTheme="minorEastAsia" w:cs="仿宋"/>
          <w:color w:val="auto"/>
          <w:spacing w:val="-1"/>
          <w:sz w:val="24"/>
          <w:szCs w:val="24"/>
        </w:rPr>
        <w:t>。</w:t>
      </w:r>
    </w:p>
    <w:p w14:paraId="0F9B53FA" w14:textId="77777777" w:rsidR="000D55CC" w:rsidRDefault="00000000">
      <w:pPr>
        <w:spacing w:before="3" w:line="359" w:lineRule="auto"/>
        <w:ind w:left="16" w:right="110" w:firstLine="397"/>
        <w:rPr>
          <w:rFonts w:asciiTheme="minorEastAsia" w:eastAsiaTheme="minorEastAsia" w:hAnsiTheme="minorEastAsia" w:cs="仿宋" w:hint="eastAsia"/>
          <w:color w:val="auto"/>
          <w:spacing w:val="-7"/>
          <w:sz w:val="24"/>
          <w:szCs w:val="24"/>
        </w:rPr>
      </w:pPr>
      <w:r>
        <w:rPr>
          <w:rFonts w:asciiTheme="minorEastAsia" w:eastAsiaTheme="minorEastAsia" w:hAnsiTheme="minorEastAsia" w:cs="仿宋"/>
          <w:color w:val="auto"/>
          <w:spacing w:val="1"/>
          <w:sz w:val="24"/>
          <w:szCs w:val="24"/>
          <w14:textOutline w14:w="4356" w14:cap="flat" w14:cmpd="sng" w14:algn="ctr">
            <w14:solidFill>
              <w14:srgbClr w14:val="000000"/>
            </w14:solidFill>
            <w14:prstDash w14:val="solid"/>
            <w14:miter w14:lim="0"/>
          </w14:textOutline>
        </w:rPr>
        <w:t>4、</w:t>
      </w:r>
      <w:r>
        <w:rPr>
          <w:rFonts w:asciiTheme="minorEastAsia" w:eastAsiaTheme="minorEastAsia" w:hAnsiTheme="minorEastAsia" w:cs="仿宋" w:hint="eastAsia"/>
          <w:color w:val="auto"/>
          <w:spacing w:val="1"/>
          <w:sz w:val="24"/>
          <w:szCs w:val="24"/>
          <w14:textOutline w14:w="4356" w14:cap="flat" w14:cmpd="sng" w14:algn="ctr">
            <w14:solidFill>
              <w14:srgbClr w14:val="000000"/>
            </w14:solidFill>
            <w14:prstDash w14:val="solid"/>
            <w14:miter w14:lim="0"/>
          </w14:textOutline>
        </w:rPr>
        <w:t>良好的商业信誉和健全的财务会计制度</w:t>
      </w:r>
      <w:r>
        <w:rPr>
          <w:rFonts w:asciiTheme="minorEastAsia" w:eastAsiaTheme="minorEastAsia" w:hAnsiTheme="minorEastAsia" w:cs="仿宋"/>
          <w:color w:val="auto"/>
          <w:sz w:val="24"/>
          <w:szCs w:val="24"/>
          <w14:textOutline w14:w="4356" w14:cap="flat" w14:cmpd="sng" w14:algn="ctr">
            <w14:solidFill>
              <w14:srgbClr w14:val="000000"/>
            </w14:solidFill>
            <w14:prstDash w14:val="solid"/>
            <w14:miter w14:lim="0"/>
          </w14:textOutline>
        </w:rPr>
        <w:t>：</w:t>
      </w:r>
      <w:r>
        <w:rPr>
          <w:rFonts w:asciiTheme="minorEastAsia" w:eastAsiaTheme="minorEastAsia" w:hAnsiTheme="minorEastAsia" w:cs="仿宋" w:hint="eastAsia"/>
          <w:color w:val="auto"/>
          <w:spacing w:val="-7"/>
          <w:sz w:val="24"/>
          <w:szCs w:val="24"/>
        </w:rPr>
        <w:t>提供2023年或2024年度财务报表（含资产负债表、利润表、现金流量表等），财务状况良好，财务报表真实准确、数据清晰；事业单位无审计报告的需提交说明。（成立不满一年的，可提供情况说明或成立至今的财务报表（含资产负债表、利润表、现金流量表等或相关情况说明即可）。</w:t>
      </w:r>
    </w:p>
    <w:p w14:paraId="54F15A23" w14:textId="77777777" w:rsidR="000D55CC" w:rsidRDefault="00000000">
      <w:pPr>
        <w:spacing w:line="360" w:lineRule="auto"/>
        <w:ind w:left="10" w:firstLine="410"/>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1"/>
          <w:sz w:val="24"/>
          <w:szCs w:val="24"/>
          <w14:textOutline w14:w="4356" w14:cap="flat" w14:cmpd="sng" w14:algn="ctr">
            <w14:solidFill>
              <w14:srgbClr w14:val="000000"/>
            </w14:solidFill>
            <w14:prstDash w14:val="solid"/>
            <w14:miter w14:lim="0"/>
          </w14:textOutline>
        </w:rPr>
        <w:t>5、</w:t>
      </w:r>
      <w:r>
        <w:rPr>
          <w:rFonts w:asciiTheme="minorEastAsia" w:eastAsiaTheme="minorEastAsia" w:hAnsiTheme="minorEastAsia" w:cs="仿宋" w:hint="eastAsia"/>
          <w:color w:val="auto"/>
          <w:spacing w:val="-1"/>
          <w:sz w:val="24"/>
          <w:szCs w:val="24"/>
          <w14:textOutline w14:w="4356" w14:cap="flat" w14:cmpd="sng" w14:algn="ctr">
            <w14:solidFill>
              <w14:srgbClr w14:val="000000"/>
            </w14:solidFill>
            <w14:prstDash w14:val="solid"/>
            <w14:miter w14:lim="0"/>
          </w14:textOutline>
        </w:rPr>
        <w:t>依法缴纳税收和社会保障资金的良好记录</w:t>
      </w:r>
      <w:r>
        <w:rPr>
          <w:rFonts w:asciiTheme="minorEastAsia" w:eastAsiaTheme="minorEastAsia" w:hAnsiTheme="minorEastAsia" w:cs="仿宋"/>
          <w:color w:val="auto"/>
          <w:spacing w:val="-1"/>
          <w:sz w:val="24"/>
          <w:szCs w:val="24"/>
          <w14:textOutline w14:w="4356" w14:cap="flat" w14:cmpd="sng" w14:algn="ctr">
            <w14:solidFill>
              <w14:srgbClr w14:val="000000"/>
            </w14:solidFill>
            <w14:prstDash w14:val="solid"/>
            <w14:miter w14:lim="0"/>
          </w14:textOutline>
        </w:rPr>
        <w:t>：</w:t>
      </w:r>
      <w:r>
        <w:rPr>
          <w:rFonts w:ascii="宋体" w:eastAsia="宋体" w:hAnsi="宋体" w:hint="eastAsia"/>
          <w:sz w:val="24"/>
        </w:rPr>
        <w:t>提供2024年至今任意三个月的社保及税收缴纳凭证；成立不足三个月的公司，提供现有证明材料或企业法人营业执照；</w:t>
      </w:r>
    </w:p>
    <w:p w14:paraId="4A1BD305" w14:textId="77777777" w:rsidR="000D55CC" w:rsidRDefault="00000000">
      <w:pPr>
        <w:spacing w:line="360" w:lineRule="auto"/>
        <w:ind w:left="10" w:firstLine="410"/>
        <w:rPr>
          <w:rFonts w:asciiTheme="minorEastAsia" w:eastAsiaTheme="minorEastAsia" w:hAnsiTheme="minorEastAsia" w:cs="仿宋" w:hint="eastAsia"/>
          <w:color w:val="auto"/>
          <w:sz w:val="24"/>
          <w:szCs w:val="24"/>
        </w:rPr>
      </w:pPr>
      <w:r>
        <w:rPr>
          <w:rFonts w:asciiTheme="minorEastAsia" w:eastAsiaTheme="minorEastAsia" w:hAnsiTheme="minorEastAsia" w:cs="仿宋"/>
          <w:color w:val="auto"/>
          <w:spacing w:val="-2"/>
          <w:sz w:val="24"/>
          <w:szCs w:val="24"/>
          <w14:textOutline w14:w="4356" w14:cap="flat" w14:cmpd="sng" w14:algn="ctr">
            <w14:solidFill>
              <w14:srgbClr w14:val="000000"/>
            </w14:solidFill>
            <w14:prstDash w14:val="solid"/>
            <w14:miter w14:lim="0"/>
          </w14:textOutline>
        </w:rPr>
        <w:t>6、</w:t>
      </w:r>
      <w:r>
        <w:rPr>
          <w:rFonts w:asciiTheme="minorEastAsia" w:eastAsiaTheme="minorEastAsia" w:hAnsiTheme="minorEastAsia" w:cs="仿宋"/>
          <w:color w:val="auto"/>
          <w:spacing w:val="-1"/>
          <w:sz w:val="24"/>
          <w:szCs w:val="24"/>
          <w14:textOutline w14:w="4356" w14:cap="flat" w14:cmpd="sng" w14:algn="ctr">
            <w14:solidFill>
              <w14:srgbClr w14:val="000000"/>
            </w14:solidFill>
            <w14:prstDash w14:val="solid"/>
            <w14:miter w14:lim="0"/>
          </w14:textOutline>
        </w:rPr>
        <w:t>其他</w:t>
      </w:r>
      <w:r>
        <w:rPr>
          <w:rFonts w:asciiTheme="minorEastAsia" w:eastAsiaTheme="minorEastAsia" w:hAnsiTheme="minorEastAsia" w:cs="仿宋" w:hint="eastAsia"/>
          <w:color w:val="auto"/>
          <w:spacing w:val="-1"/>
          <w:sz w:val="24"/>
          <w:szCs w:val="24"/>
          <w14:textOutline w14:w="4356" w14:cap="flat" w14:cmpd="sng" w14:algn="ctr">
            <w14:solidFill>
              <w14:srgbClr w14:val="000000"/>
            </w14:solidFill>
            <w14:prstDash w14:val="solid"/>
            <w14:miter w14:lim="0"/>
          </w14:textOutline>
        </w:rPr>
        <w:t>：</w:t>
      </w:r>
      <w:r>
        <w:rPr>
          <w:rFonts w:asciiTheme="minorEastAsia" w:eastAsiaTheme="minorEastAsia" w:hAnsiTheme="minorEastAsia" w:cs="仿宋" w:hint="eastAsia"/>
          <w:color w:val="auto"/>
          <w:spacing w:val="-2"/>
          <w:sz w:val="24"/>
          <w:szCs w:val="24"/>
        </w:rPr>
        <w:t>供应商认为应该提供的其他资料</w:t>
      </w:r>
      <w:r>
        <w:rPr>
          <w:rFonts w:asciiTheme="minorEastAsia" w:eastAsiaTheme="minorEastAsia" w:hAnsiTheme="minorEastAsia" w:cs="仿宋"/>
          <w:color w:val="auto"/>
          <w:spacing w:val="-1"/>
          <w:sz w:val="24"/>
          <w:szCs w:val="24"/>
        </w:rPr>
        <w:t>。</w:t>
      </w:r>
    </w:p>
    <w:p w14:paraId="287B4CA5" w14:textId="77777777" w:rsidR="000D55CC" w:rsidRDefault="000D55CC">
      <w:pPr>
        <w:rPr>
          <w:rFonts w:asciiTheme="minorEastAsia" w:eastAsiaTheme="minorEastAsia" w:hAnsiTheme="minorEastAsia" w:hint="eastAsia"/>
          <w:color w:val="auto"/>
        </w:rPr>
        <w:sectPr w:rsidR="000D55CC">
          <w:pgSz w:w="11907" w:h="16839"/>
          <w:pgMar w:top="1440" w:right="1080" w:bottom="1440" w:left="1080" w:header="567" w:footer="567" w:gutter="0"/>
          <w:cols w:space="720"/>
        </w:sectPr>
      </w:pPr>
    </w:p>
    <w:p w14:paraId="1D382A03" w14:textId="77777777" w:rsidR="000D55CC" w:rsidRDefault="000D55CC">
      <w:pPr>
        <w:spacing w:line="265" w:lineRule="auto"/>
        <w:rPr>
          <w:rFonts w:asciiTheme="minorEastAsia" w:eastAsiaTheme="minorEastAsia" w:hAnsiTheme="minorEastAsia" w:hint="eastAsia"/>
        </w:rPr>
      </w:pPr>
    </w:p>
    <w:p w14:paraId="0EB0874A"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t>九</w:t>
      </w: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t>、技术部分</w:t>
      </w:r>
    </w:p>
    <w:p w14:paraId="2542DF53" w14:textId="77777777" w:rsidR="000D55CC" w:rsidRDefault="000D55CC">
      <w:pPr>
        <w:spacing w:line="245" w:lineRule="auto"/>
        <w:rPr>
          <w:rFonts w:asciiTheme="minorEastAsia" w:eastAsiaTheme="minorEastAsia" w:hAnsiTheme="minorEastAsia" w:hint="eastAsia"/>
        </w:rPr>
      </w:pPr>
    </w:p>
    <w:p w14:paraId="117E4AE6" w14:textId="77777777" w:rsidR="000D55CC" w:rsidRDefault="000D55CC">
      <w:pPr>
        <w:spacing w:line="246" w:lineRule="auto"/>
        <w:rPr>
          <w:rFonts w:asciiTheme="minorEastAsia" w:eastAsiaTheme="minorEastAsia" w:hAnsiTheme="minorEastAsia" w:hint="eastAsia"/>
        </w:rPr>
      </w:pPr>
    </w:p>
    <w:p w14:paraId="350C0191" w14:textId="77777777" w:rsidR="000D55CC" w:rsidRDefault="00000000">
      <w:pPr>
        <w:spacing w:before="78" w:line="217" w:lineRule="auto"/>
        <w:ind w:left="4"/>
        <w:rPr>
          <w:rFonts w:asciiTheme="minorEastAsia" w:eastAsiaTheme="minorEastAsia" w:hAnsiTheme="minorEastAsia" w:cs="仿宋" w:hint="eastAsia"/>
          <w:sz w:val="24"/>
          <w:szCs w:val="24"/>
        </w:rPr>
      </w:pPr>
      <w:r>
        <w:rPr>
          <w:rFonts w:asciiTheme="minorEastAsia" w:eastAsiaTheme="minorEastAsia" w:hAnsiTheme="minorEastAsia" w:cs="仿宋"/>
          <w:spacing w:val="-1"/>
          <w:sz w:val="24"/>
          <w:szCs w:val="24"/>
        </w:rPr>
        <w:t>参照评审办法中“技术部分”编制 (格式</w:t>
      </w:r>
      <w:r>
        <w:rPr>
          <w:rFonts w:asciiTheme="minorEastAsia" w:eastAsiaTheme="minorEastAsia" w:hAnsiTheme="minorEastAsia" w:cs="仿宋"/>
          <w:sz w:val="24"/>
          <w:szCs w:val="24"/>
        </w:rPr>
        <w:t>自拟) 。</w:t>
      </w:r>
    </w:p>
    <w:p w14:paraId="28A4F15E" w14:textId="77777777" w:rsidR="000D55CC" w:rsidRDefault="000D55CC">
      <w:pPr>
        <w:spacing w:line="363" w:lineRule="auto"/>
        <w:rPr>
          <w:rFonts w:asciiTheme="minorEastAsia" w:eastAsiaTheme="minorEastAsia" w:hAnsiTheme="minorEastAsia" w:hint="eastAsia"/>
        </w:rPr>
      </w:pPr>
    </w:p>
    <w:p w14:paraId="5ACC66E2" w14:textId="77777777" w:rsidR="000D55CC" w:rsidRDefault="00000000">
      <w:pPr>
        <w:numPr>
          <w:ilvl w:val="0"/>
          <w:numId w:val="2"/>
        </w:numPr>
        <w:tabs>
          <w:tab w:val="left" w:pos="426"/>
        </w:tabs>
        <w:spacing w:line="336" w:lineRule="auto"/>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服务实施方案</w:t>
      </w:r>
    </w:p>
    <w:p w14:paraId="6E93CDBB" w14:textId="77777777" w:rsidR="000D55CC" w:rsidRDefault="00000000">
      <w:pPr>
        <w:numPr>
          <w:ilvl w:val="0"/>
          <w:numId w:val="2"/>
        </w:numPr>
        <w:tabs>
          <w:tab w:val="left" w:pos="426"/>
        </w:tabs>
        <w:spacing w:line="336" w:lineRule="auto"/>
        <w:rPr>
          <w:rFonts w:asciiTheme="minorEastAsia" w:eastAsiaTheme="minorEastAsia" w:hAnsiTheme="minorEastAsia" w:cs="仿宋" w:hint="eastAsia"/>
          <w:sz w:val="22"/>
          <w:szCs w:val="22"/>
        </w:rPr>
      </w:pPr>
      <w:r>
        <w:rPr>
          <w:rFonts w:asciiTheme="minorEastAsia" w:eastAsiaTheme="minorEastAsia" w:hAnsiTheme="minorEastAsia" w:cs="仿宋" w:hint="eastAsia"/>
          <w:sz w:val="22"/>
          <w:szCs w:val="22"/>
        </w:rPr>
        <w:t>质量承诺和保证措施</w:t>
      </w:r>
    </w:p>
    <w:p w14:paraId="374872C6" w14:textId="77777777" w:rsidR="000D55CC" w:rsidRDefault="00000000">
      <w:pPr>
        <w:numPr>
          <w:ilvl w:val="0"/>
          <w:numId w:val="2"/>
        </w:numPr>
        <w:tabs>
          <w:tab w:val="left" w:pos="426"/>
        </w:tabs>
        <w:spacing w:line="336" w:lineRule="auto"/>
        <w:rPr>
          <w:rFonts w:asciiTheme="minorEastAsia" w:eastAsiaTheme="minorEastAsia" w:hAnsiTheme="minorEastAsia" w:cs="仿宋" w:hint="eastAsia"/>
          <w:sz w:val="22"/>
          <w:szCs w:val="24"/>
        </w:rPr>
      </w:pPr>
      <w:r>
        <w:rPr>
          <w:rFonts w:asciiTheme="minorEastAsia" w:eastAsiaTheme="minorEastAsia" w:hAnsiTheme="minorEastAsia" w:cs="仿宋" w:hint="eastAsia"/>
          <w:sz w:val="22"/>
          <w:szCs w:val="22"/>
        </w:rPr>
        <w:t>应急预案及风险防范处理措施</w:t>
      </w:r>
    </w:p>
    <w:p w14:paraId="7167E8DF" w14:textId="77777777" w:rsidR="000D55CC" w:rsidRDefault="00000000">
      <w:pPr>
        <w:numPr>
          <w:ilvl w:val="0"/>
          <w:numId w:val="2"/>
        </w:numPr>
        <w:tabs>
          <w:tab w:val="left" w:pos="426"/>
        </w:tabs>
        <w:spacing w:line="336" w:lineRule="auto"/>
        <w:rPr>
          <w:rFonts w:asciiTheme="minorEastAsia" w:eastAsiaTheme="minorEastAsia" w:hAnsiTheme="minorEastAsia" w:cs="仿宋" w:hint="eastAsia"/>
          <w:sz w:val="22"/>
          <w:szCs w:val="24"/>
        </w:rPr>
      </w:pPr>
      <w:r>
        <w:rPr>
          <w:rFonts w:asciiTheme="minorEastAsia" w:eastAsiaTheme="minorEastAsia" w:hAnsiTheme="minorEastAsia" w:cs="仿宋" w:hint="eastAsia"/>
          <w:sz w:val="22"/>
          <w:szCs w:val="24"/>
        </w:rPr>
        <w:t>后续服务方案</w:t>
      </w:r>
    </w:p>
    <w:p w14:paraId="3A5DB623" w14:textId="77777777" w:rsidR="000D55CC" w:rsidRDefault="000D55CC">
      <w:pPr>
        <w:tabs>
          <w:tab w:val="left" w:pos="426"/>
        </w:tabs>
        <w:spacing w:line="336" w:lineRule="auto"/>
        <w:rPr>
          <w:rFonts w:asciiTheme="minorEastAsia" w:eastAsiaTheme="minorEastAsia" w:hAnsiTheme="minorEastAsia" w:cs="仿宋" w:hint="eastAsia"/>
          <w:sz w:val="22"/>
          <w:szCs w:val="22"/>
        </w:rPr>
      </w:pPr>
    </w:p>
    <w:p w14:paraId="382131C2" w14:textId="77777777" w:rsidR="000D55CC" w:rsidRDefault="000D55CC">
      <w:pPr>
        <w:pStyle w:val="a6"/>
        <w:rPr>
          <w:rFonts w:asciiTheme="minorEastAsia" w:eastAsiaTheme="minorEastAsia" w:hAnsiTheme="minorEastAsia" w:hint="eastAsia"/>
        </w:rPr>
      </w:pPr>
    </w:p>
    <w:p w14:paraId="6C7EBF88" w14:textId="77777777" w:rsidR="000D55CC" w:rsidRDefault="000D55CC">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sectPr w:rsidR="000D55CC">
          <w:pgSz w:w="11907" w:h="16839"/>
          <w:pgMar w:top="1440" w:right="1080" w:bottom="1440" w:left="1080" w:header="567" w:footer="567" w:gutter="0"/>
          <w:cols w:space="720"/>
        </w:sectPr>
      </w:pPr>
    </w:p>
    <w:p w14:paraId="5586BF5D" w14:textId="77777777" w:rsidR="000D55CC" w:rsidRDefault="00000000">
      <w:pPr>
        <w:pStyle w:val="2"/>
        <w:spacing w:line="360" w:lineRule="auto"/>
        <w:jc w:val="center"/>
        <w:rPr>
          <w:rFonts w:asciiTheme="minorEastAsia" w:eastAsiaTheme="minorEastAsia" w:hAnsiTheme="minorEastAsia" w:cs="仿宋" w:hint="eastAsia"/>
          <w:spacing w:val="-2"/>
          <w:sz w:val="28"/>
          <w:szCs w:val="28"/>
          <w14:textOutline w14:w="5092" w14:cap="flat" w14:cmpd="sng" w14:algn="ctr">
            <w14:solidFill>
              <w14:srgbClr w14:val="000000"/>
            </w14:solidFill>
            <w14:prstDash w14:val="solid"/>
            <w14:miter w14:lim="0"/>
          </w14:textOutline>
        </w:rPr>
      </w:pPr>
      <w:r>
        <w:rPr>
          <w:rFonts w:asciiTheme="minorEastAsia" w:eastAsiaTheme="minorEastAsia" w:hAnsiTheme="minorEastAsia" w:cs="仿宋"/>
          <w:spacing w:val="-2"/>
          <w:sz w:val="28"/>
          <w:szCs w:val="28"/>
          <w14:textOutline w14:w="5092" w14:cap="flat" w14:cmpd="sng" w14:algn="ctr">
            <w14:solidFill>
              <w14:srgbClr w14:val="000000"/>
            </w14:solidFill>
            <w14:prstDash w14:val="solid"/>
            <w14:miter w14:lim="0"/>
          </w14:textOutline>
        </w:rPr>
        <w:lastRenderedPageBreak/>
        <w:t>十、其他资料</w:t>
      </w:r>
    </w:p>
    <w:p w14:paraId="2D682F79" w14:textId="77777777" w:rsidR="000D55CC" w:rsidRDefault="000D55CC">
      <w:pPr>
        <w:spacing w:line="410" w:lineRule="auto"/>
        <w:rPr>
          <w:rFonts w:asciiTheme="minorEastAsia" w:eastAsiaTheme="minorEastAsia" w:hAnsiTheme="minorEastAsia" w:hint="eastAsia"/>
        </w:rPr>
      </w:pPr>
    </w:p>
    <w:p w14:paraId="10F202E3" w14:textId="77777777" w:rsidR="000D55CC" w:rsidRDefault="000D55CC">
      <w:pPr>
        <w:pStyle w:val="a6"/>
        <w:rPr>
          <w:rFonts w:asciiTheme="minorEastAsia" w:eastAsiaTheme="minorEastAsia" w:hAnsiTheme="minorEastAsia" w:hint="eastAsia"/>
        </w:rPr>
      </w:pPr>
    </w:p>
    <w:p w14:paraId="2F656E58" w14:textId="77777777" w:rsidR="000D55CC" w:rsidRDefault="00000000">
      <w:pPr>
        <w:spacing w:before="78" w:line="216" w:lineRule="auto"/>
        <w:rPr>
          <w:rFonts w:asciiTheme="minorEastAsia" w:eastAsiaTheme="minorEastAsia" w:hAnsiTheme="minorEastAsia" w:cs="仿宋" w:hint="eastAsia"/>
          <w:spacing w:val="-1"/>
          <w:sz w:val="24"/>
          <w:szCs w:val="24"/>
        </w:rPr>
      </w:pPr>
      <w:r>
        <w:rPr>
          <w:rFonts w:asciiTheme="minorEastAsia" w:eastAsiaTheme="minorEastAsia" w:hAnsiTheme="minorEastAsia" w:cs="仿宋"/>
          <w:spacing w:val="-2"/>
          <w:sz w:val="24"/>
          <w:szCs w:val="24"/>
        </w:rPr>
        <w:t>磋商文件规定提交的其他资料或供</w:t>
      </w:r>
      <w:r>
        <w:rPr>
          <w:rFonts w:asciiTheme="minorEastAsia" w:eastAsiaTheme="minorEastAsia" w:hAnsiTheme="minorEastAsia" w:cs="仿宋"/>
          <w:spacing w:val="-1"/>
          <w:sz w:val="24"/>
          <w:szCs w:val="24"/>
        </w:rPr>
        <w:t>应商认为应该提交的其他资料</w:t>
      </w:r>
      <w:r>
        <w:rPr>
          <w:rFonts w:asciiTheme="minorEastAsia" w:eastAsiaTheme="minorEastAsia" w:hAnsiTheme="minorEastAsia" w:cs="仿宋" w:hint="eastAsia"/>
          <w:spacing w:val="-1"/>
          <w:sz w:val="24"/>
          <w:szCs w:val="24"/>
        </w:rPr>
        <w:t>。</w:t>
      </w:r>
    </w:p>
    <w:p w14:paraId="6147026E" w14:textId="77777777" w:rsidR="000D55CC" w:rsidRDefault="000D55CC">
      <w:pPr>
        <w:pStyle w:val="a6"/>
        <w:rPr>
          <w:rFonts w:asciiTheme="minorEastAsia" w:eastAsiaTheme="minorEastAsia" w:hAnsiTheme="minorEastAsia" w:cs="仿宋" w:hint="eastAsia"/>
          <w:spacing w:val="-1"/>
          <w:sz w:val="24"/>
          <w:szCs w:val="24"/>
        </w:rPr>
      </w:pPr>
    </w:p>
    <w:p w14:paraId="7C351557" w14:textId="77777777" w:rsidR="000D55CC" w:rsidRDefault="000D55CC">
      <w:pPr>
        <w:rPr>
          <w:rFonts w:asciiTheme="minorEastAsia" w:eastAsiaTheme="minorEastAsia" w:hAnsiTheme="minorEastAsia" w:cs="仿宋" w:hint="eastAsia"/>
          <w:spacing w:val="-1"/>
          <w:sz w:val="24"/>
          <w:szCs w:val="24"/>
        </w:rPr>
      </w:pPr>
    </w:p>
    <w:p w14:paraId="1B80B394" w14:textId="77777777" w:rsidR="000D55CC" w:rsidRDefault="000D55CC">
      <w:pPr>
        <w:rPr>
          <w:rFonts w:asciiTheme="minorEastAsia" w:eastAsiaTheme="minorEastAsia" w:hAnsiTheme="minorEastAsia" w:cs="仿宋" w:hint="eastAsia"/>
          <w:spacing w:val="-1"/>
          <w:sz w:val="24"/>
          <w:szCs w:val="24"/>
        </w:rPr>
      </w:pPr>
    </w:p>
    <w:p w14:paraId="3375E9BE" w14:textId="77777777" w:rsidR="000D55CC" w:rsidRDefault="000D55CC">
      <w:pPr>
        <w:pStyle w:val="a6"/>
        <w:rPr>
          <w:rFonts w:asciiTheme="minorEastAsia" w:eastAsiaTheme="minorEastAsia" w:hAnsiTheme="minorEastAsia" w:cs="仿宋" w:hint="eastAsia"/>
          <w:spacing w:val="-1"/>
          <w:sz w:val="24"/>
          <w:szCs w:val="24"/>
        </w:rPr>
      </w:pPr>
    </w:p>
    <w:sectPr w:rsidR="000D55CC">
      <w:pgSz w:w="11907" w:h="16839"/>
      <w:pgMar w:top="1440" w:right="1080" w:bottom="1440" w:left="1080"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365799" w14:textId="77777777" w:rsidR="004B05C0" w:rsidRDefault="004B05C0">
      <w:r>
        <w:separator/>
      </w:r>
    </w:p>
  </w:endnote>
  <w:endnote w:type="continuationSeparator" w:id="0">
    <w:p w14:paraId="04E50DEC" w14:textId="77777777" w:rsidR="004B05C0" w:rsidRDefault="004B0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636AC" w14:textId="77777777" w:rsidR="000D55CC" w:rsidRDefault="000D55CC">
    <w:pPr>
      <w:spacing w:line="14" w:lineRule="auto"/>
      <w:rPr>
        <w:sz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4273C" w14:textId="77777777" w:rsidR="000D55CC" w:rsidRDefault="00000000">
    <w:pPr>
      <w:spacing w:line="14" w:lineRule="auto"/>
      <w:rPr>
        <w:sz w:val="2"/>
      </w:rPr>
    </w:pPr>
    <w:r>
      <w:rPr>
        <w:noProof/>
        <w:sz w:val="2"/>
      </w:rPr>
      <mc:AlternateContent>
        <mc:Choice Requires="wps">
          <w:drawing>
            <wp:anchor distT="0" distB="0" distL="114300" distR="114300" simplePos="0" relativeHeight="251660288" behindDoc="0" locked="0" layoutInCell="1" allowOverlap="1" wp14:anchorId="4384B546" wp14:editId="552B1FD6">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F54194" w14:textId="77777777" w:rsidR="000D55CC" w:rsidRDefault="00000000">
                          <w:pPr>
                            <w:pStyle w:val="a9"/>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4384B546" id="_x0000_t202" coordsize="21600,21600" o:spt="202" path="m,l,21600r21600,l21600,xe">
              <v:stroke joinstyle="miter"/>
              <v:path gradientshapeok="t" o:connecttype="rect"/>
            </v:shapetype>
            <v:shape id="文本框 1" o:spid="_x0000_s1026" type="#_x0000_t202" style="position:absolute;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34F54194" w14:textId="77777777" w:rsidR="000D55CC" w:rsidRDefault="00000000">
                    <w:pPr>
                      <w:pStyle w:val="a9"/>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33E51" w14:textId="77777777" w:rsidR="000D55CC" w:rsidRDefault="00000000">
    <w:pPr>
      <w:pStyle w:val="a9"/>
    </w:pPr>
    <w:r>
      <w:rPr>
        <w:noProof/>
      </w:rPr>
      <mc:AlternateContent>
        <mc:Choice Requires="wps">
          <w:drawing>
            <wp:anchor distT="0" distB="0" distL="114300" distR="114300" simplePos="0" relativeHeight="251659264" behindDoc="0" locked="0" layoutInCell="1" allowOverlap="1" wp14:anchorId="727133AC" wp14:editId="7BD8530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CE23216" w14:textId="77777777" w:rsidR="000D55CC" w:rsidRDefault="00000000">
                          <w:pPr>
                            <w:pStyle w:val="a9"/>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fldChar w:fldCharType="begin"/>
                          </w:r>
                          <w:r>
                            <w:rPr>
                              <w:rFonts w:ascii="宋体" w:eastAsia="宋体" w:hAnsi="宋体" w:cs="宋体" w:hint="eastAsia"/>
                              <w:sz w:val="21"/>
                            </w:rPr>
                            <w:instrText xml:space="preserve"> PAGE  \* MERGEFORMAT </w:instrText>
                          </w:r>
                          <w:r>
                            <w:rPr>
                              <w:rFonts w:ascii="宋体" w:eastAsia="宋体" w:hAnsi="宋体" w:cs="宋体" w:hint="eastAsia"/>
                              <w:sz w:val="21"/>
                            </w:rPr>
                            <w:fldChar w:fldCharType="separate"/>
                          </w:r>
                          <w:r>
                            <w:rPr>
                              <w:rFonts w:ascii="宋体" w:eastAsia="宋体" w:hAnsi="宋体" w:cs="宋体" w:hint="eastAsia"/>
                              <w:sz w:val="21"/>
                            </w:rPr>
                            <w:t>1</w:t>
                          </w:r>
                          <w:r>
                            <w:rPr>
                              <w:rFonts w:ascii="宋体" w:eastAsia="宋体" w:hAnsi="宋体" w:cs="宋体" w:hint="eastAsia"/>
                              <w:sz w:val="21"/>
                            </w:rPr>
                            <w:fldChar w:fldCharType="end"/>
                          </w:r>
                          <w:r>
                            <w:rPr>
                              <w:rFonts w:ascii="宋体" w:eastAsia="宋体" w:hAnsi="宋体" w:cs="宋体" w:hint="eastAsia"/>
                              <w:sz w:val="21"/>
                            </w:rPr>
                            <w:t xml:space="preserve"> —</w:t>
                          </w:r>
                        </w:p>
                      </w:txbxContent>
                    </wps:txbx>
                    <wps:bodyPr wrap="none" lIns="0" tIns="0" rIns="0" bIns="0">
                      <a:spAutoFit/>
                    </wps:bodyPr>
                  </wps:wsp>
                </a:graphicData>
              </a:graphic>
            </wp:anchor>
          </w:drawing>
        </mc:Choice>
        <mc:Fallback>
          <w:pict>
            <v:shapetype w14:anchorId="727133AC" id="_x0000_t202" coordsize="21600,21600" o:spt="202" path="m,l,21600r21600,l21600,xe">
              <v:stroke joinstyle="miter"/>
              <v:path gradientshapeok="t" o:connecttype="rect"/>
            </v:shapetype>
            <v:shape id="文本框 3" o:spid="_x0000_s1027" type="#_x0000_t202" style="position:absolute;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" filled="f" stroked="f">
              <v:textbox style="mso-fit-shape-to-text:t" inset="0,0,0,0">
                <w:txbxContent>
                  <w:p w14:paraId="4CE23216" w14:textId="77777777" w:rsidR="000D55CC" w:rsidRDefault="00000000">
                    <w:pPr>
                      <w:pStyle w:val="a9"/>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hint="eastAsia"/>
                        <w:sz w:val="21"/>
                      </w:rPr>
                      <w:fldChar w:fldCharType="begin"/>
                    </w:r>
                    <w:r>
                      <w:rPr>
                        <w:rFonts w:ascii="宋体" w:eastAsia="宋体" w:hAnsi="宋体" w:cs="宋体" w:hint="eastAsia"/>
                        <w:sz w:val="21"/>
                      </w:rPr>
                      <w:instrText xml:space="preserve"> PAGE  \* MERGEFORMAT </w:instrText>
                    </w:r>
                    <w:r>
                      <w:rPr>
                        <w:rFonts w:ascii="宋体" w:eastAsia="宋体" w:hAnsi="宋体" w:cs="宋体" w:hint="eastAsia"/>
                        <w:sz w:val="21"/>
                      </w:rPr>
                      <w:fldChar w:fldCharType="separate"/>
                    </w:r>
                    <w:r>
                      <w:rPr>
                        <w:rFonts w:ascii="宋体" w:eastAsia="宋体" w:hAnsi="宋体" w:cs="宋体" w:hint="eastAsia"/>
                        <w:sz w:val="21"/>
                      </w:rPr>
                      <w:t>1</w:t>
                    </w:r>
                    <w:r>
                      <w:rPr>
                        <w:rFonts w:ascii="宋体" w:eastAsia="宋体" w:hAnsi="宋体" w:cs="宋体" w:hint="eastAsia"/>
                        <w:sz w:val="21"/>
                      </w:rPr>
                      <w:fldChar w:fldCharType="end"/>
                    </w:r>
                    <w:r>
                      <w:rPr>
                        <w:rFonts w:ascii="宋体" w:eastAsia="宋体" w:hAnsi="宋体" w:cs="宋体" w:hint="eastAsia"/>
                        <w:sz w:val="21"/>
                      </w:rPr>
                      <w:t xml:space="preserve"> —</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D9B90D" w14:textId="77777777" w:rsidR="004B05C0" w:rsidRDefault="004B05C0">
      <w:r>
        <w:separator/>
      </w:r>
    </w:p>
  </w:footnote>
  <w:footnote w:type="continuationSeparator" w:id="0">
    <w:p w14:paraId="0601C924" w14:textId="77777777" w:rsidR="004B05C0" w:rsidRDefault="004B0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F3866" w14:textId="77777777" w:rsidR="000D55CC" w:rsidRDefault="00000000">
    <w:pPr>
      <w:pStyle w:val="aa"/>
      <w:jc w:val="left"/>
      <w:rPr>
        <w:rFonts w:ascii="仿宋" w:eastAsia="仿宋" w:hAnsi="仿宋" w:cs="仿宋" w:hint="eastAsia"/>
      </w:rPr>
    </w:pPr>
    <w:r>
      <w:rPr>
        <w:rFonts w:ascii="仿宋" w:eastAsia="仿宋" w:hAnsi="仿宋" w:cs="仿宋" w:hint="eastAsia"/>
        <w:b/>
        <w:bCs/>
      </w:rPr>
      <w:t>红河县发展农业适度规模经营助农增收项目                                                       竞争性磋商文件</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96907D3"/>
    <w:multiLevelType w:val="singleLevel"/>
    <w:tmpl w:val="E96907D3"/>
    <w:lvl w:ilvl="0">
      <w:start w:val="1"/>
      <w:numFmt w:val="decimal"/>
      <w:lvlText w:val="%1."/>
      <w:lvlJc w:val="left"/>
      <w:pPr>
        <w:tabs>
          <w:tab w:val="left" w:pos="312"/>
        </w:tabs>
      </w:pPr>
    </w:lvl>
  </w:abstractNum>
  <w:abstractNum w:abstractNumId="1" w15:restartNumberingAfterBreak="0">
    <w:nsid w:val="3D24CAD8"/>
    <w:multiLevelType w:val="singleLevel"/>
    <w:tmpl w:val="3D24CAD8"/>
    <w:lvl w:ilvl="0">
      <w:start w:val="1"/>
      <w:numFmt w:val="chineseCounting"/>
      <w:suff w:val="nothing"/>
      <w:lvlText w:val="（%1）"/>
      <w:lvlJc w:val="left"/>
      <w:rPr>
        <w:rFonts w:hint="eastAsia"/>
      </w:rPr>
    </w:lvl>
  </w:abstractNum>
  <w:num w:numId="1" w16cid:durableId="1073504835">
    <w:abstractNumId w:val="0"/>
  </w:num>
  <w:num w:numId="2" w16cid:durableId="1956592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isplayBackgroundShape/>
  <w:bordersDoNotSurroundHeader/>
  <w:bordersDoNotSurroundFooter/>
  <w:defaultTabStop w:val="420"/>
  <w:noPunctuationKerning/>
  <w:characterSpacingControl w:val="doNotCompress"/>
  <w:footnotePr>
    <w:footnote w:id="-1"/>
    <w:footnote w:id="0"/>
  </w:footnotePr>
  <w:endnotePr>
    <w:endnote w:id="-1"/>
    <w:endnote w:id="0"/>
  </w:endnotePr>
  <w:compat>
    <w:spaceForUL/>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jg5MDk0NGZjMTgwZTZiY2ZlMjUyMTUxZWVhYTIzNGQifQ=="/>
  </w:docVars>
  <w:rsids>
    <w:rsidRoot w:val="00B6501F"/>
    <w:rsid w:val="00020691"/>
    <w:rsid w:val="000273CC"/>
    <w:rsid w:val="00054092"/>
    <w:rsid w:val="000571EB"/>
    <w:rsid w:val="0005760E"/>
    <w:rsid w:val="00082E38"/>
    <w:rsid w:val="000952C1"/>
    <w:rsid w:val="000A1553"/>
    <w:rsid w:val="000A44D1"/>
    <w:rsid w:val="000B132E"/>
    <w:rsid w:val="000C7A1C"/>
    <w:rsid w:val="000D477B"/>
    <w:rsid w:val="000D55CC"/>
    <w:rsid w:val="000D6183"/>
    <w:rsid w:val="000E06E4"/>
    <w:rsid w:val="001132A7"/>
    <w:rsid w:val="00114D06"/>
    <w:rsid w:val="001307FB"/>
    <w:rsid w:val="00144BC8"/>
    <w:rsid w:val="001460C8"/>
    <w:rsid w:val="00157DB2"/>
    <w:rsid w:val="00171F92"/>
    <w:rsid w:val="00182BBA"/>
    <w:rsid w:val="001A1048"/>
    <w:rsid w:val="001A2B54"/>
    <w:rsid w:val="001B3887"/>
    <w:rsid w:val="001F275E"/>
    <w:rsid w:val="00200FB1"/>
    <w:rsid w:val="00235ABD"/>
    <w:rsid w:val="0027650E"/>
    <w:rsid w:val="00281B16"/>
    <w:rsid w:val="002A2BA3"/>
    <w:rsid w:val="002B0167"/>
    <w:rsid w:val="002C42C1"/>
    <w:rsid w:val="002D1928"/>
    <w:rsid w:val="002D2A48"/>
    <w:rsid w:val="002E7142"/>
    <w:rsid w:val="002F0B23"/>
    <w:rsid w:val="00305A01"/>
    <w:rsid w:val="0030794D"/>
    <w:rsid w:val="003131D4"/>
    <w:rsid w:val="003209FC"/>
    <w:rsid w:val="00325712"/>
    <w:rsid w:val="00340D53"/>
    <w:rsid w:val="00392097"/>
    <w:rsid w:val="003A7052"/>
    <w:rsid w:val="003A75BF"/>
    <w:rsid w:val="003B0E4E"/>
    <w:rsid w:val="003B1D6F"/>
    <w:rsid w:val="003D79B5"/>
    <w:rsid w:val="003E63C4"/>
    <w:rsid w:val="003F376A"/>
    <w:rsid w:val="00401C43"/>
    <w:rsid w:val="0042339A"/>
    <w:rsid w:val="0043394A"/>
    <w:rsid w:val="0048013B"/>
    <w:rsid w:val="00480EBB"/>
    <w:rsid w:val="0048290A"/>
    <w:rsid w:val="00494426"/>
    <w:rsid w:val="004A0B2C"/>
    <w:rsid w:val="004B05C0"/>
    <w:rsid w:val="004B71E9"/>
    <w:rsid w:val="004D1335"/>
    <w:rsid w:val="004D6006"/>
    <w:rsid w:val="004E2611"/>
    <w:rsid w:val="004F6EB0"/>
    <w:rsid w:val="00552305"/>
    <w:rsid w:val="00555920"/>
    <w:rsid w:val="00556E4B"/>
    <w:rsid w:val="00563E2F"/>
    <w:rsid w:val="005C2C0D"/>
    <w:rsid w:val="005C6069"/>
    <w:rsid w:val="005E25D6"/>
    <w:rsid w:val="00632063"/>
    <w:rsid w:val="00636EC4"/>
    <w:rsid w:val="0067011F"/>
    <w:rsid w:val="006712E5"/>
    <w:rsid w:val="00691270"/>
    <w:rsid w:val="0069650B"/>
    <w:rsid w:val="006971F8"/>
    <w:rsid w:val="006B1234"/>
    <w:rsid w:val="006B2661"/>
    <w:rsid w:val="006C36D9"/>
    <w:rsid w:val="006D0FA4"/>
    <w:rsid w:val="00712EEF"/>
    <w:rsid w:val="0072535C"/>
    <w:rsid w:val="0073452C"/>
    <w:rsid w:val="007560AD"/>
    <w:rsid w:val="007A1830"/>
    <w:rsid w:val="007A6A08"/>
    <w:rsid w:val="007E695B"/>
    <w:rsid w:val="007F64E3"/>
    <w:rsid w:val="008120EB"/>
    <w:rsid w:val="00814D85"/>
    <w:rsid w:val="00833254"/>
    <w:rsid w:val="0083404E"/>
    <w:rsid w:val="00840C65"/>
    <w:rsid w:val="00844CC8"/>
    <w:rsid w:val="00876108"/>
    <w:rsid w:val="00876675"/>
    <w:rsid w:val="008A11D0"/>
    <w:rsid w:val="008A44C1"/>
    <w:rsid w:val="008C6502"/>
    <w:rsid w:val="008D6D95"/>
    <w:rsid w:val="0096568C"/>
    <w:rsid w:val="00967535"/>
    <w:rsid w:val="009B5F7C"/>
    <w:rsid w:val="00A159D4"/>
    <w:rsid w:val="00A254CC"/>
    <w:rsid w:val="00A26737"/>
    <w:rsid w:val="00A35264"/>
    <w:rsid w:val="00A44861"/>
    <w:rsid w:val="00A454B3"/>
    <w:rsid w:val="00A8680C"/>
    <w:rsid w:val="00A95612"/>
    <w:rsid w:val="00AA0398"/>
    <w:rsid w:val="00AA1F12"/>
    <w:rsid w:val="00AA2790"/>
    <w:rsid w:val="00AB6B5B"/>
    <w:rsid w:val="00AD5A94"/>
    <w:rsid w:val="00B04A00"/>
    <w:rsid w:val="00B21A64"/>
    <w:rsid w:val="00B22D50"/>
    <w:rsid w:val="00B34378"/>
    <w:rsid w:val="00B6076B"/>
    <w:rsid w:val="00B6501F"/>
    <w:rsid w:val="00B763A2"/>
    <w:rsid w:val="00B8294D"/>
    <w:rsid w:val="00BD29BE"/>
    <w:rsid w:val="00BE1FAF"/>
    <w:rsid w:val="00BE2D30"/>
    <w:rsid w:val="00C32C5F"/>
    <w:rsid w:val="00C32E1E"/>
    <w:rsid w:val="00C32FA9"/>
    <w:rsid w:val="00C33403"/>
    <w:rsid w:val="00C548CD"/>
    <w:rsid w:val="00C772DC"/>
    <w:rsid w:val="00C8470E"/>
    <w:rsid w:val="00C946AE"/>
    <w:rsid w:val="00CA0B19"/>
    <w:rsid w:val="00CA0F11"/>
    <w:rsid w:val="00CB2C2F"/>
    <w:rsid w:val="00CC3865"/>
    <w:rsid w:val="00CC3BFB"/>
    <w:rsid w:val="00CC4255"/>
    <w:rsid w:val="00CD0132"/>
    <w:rsid w:val="00D03546"/>
    <w:rsid w:val="00D231D9"/>
    <w:rsid w:val="00D36F3F"/>
    <w:rsid w:val="00D40060"/>
    <w:rsid w:val="00D45206"/>
    <w:rsid w:val="00D604BC"/>
    <w:rsid w:val="00D62A57"/>
    <w:rsid w:val="00D63EE9"/>
    <w:rsid w:val="00D874F3"/>
    <w:rsid w:val="00DA021B"/>
    <w:rsid w:val="00DC49F0"/>
    <w:rsid w:val="00DD0997"/>
    <w:rsid w:val="00DD1041"/>
    <w:rsid w:val="00E14585"/>
    <w:rsid w:val="00E501E3"/>
    <w:rsid w:val="00E5339D"/>
    <w:rsid w:val="00E64B87"/>
    <w:rsid w:val="00E66EA6"/>
    <w:rsid w:val="00E76842"/>
    <w:rsid w:val="00E9159F"/>
    <w:rsid w:val="00EB5209"/>
    <w:rsid w:val="00EC4307"/>
    <w:rsid w:val="00F04185"/>
    <w:rsid w:val="00F0740A"/>
    <w:rsid w:val="00F14B98"/>
    <w:rsid w:val="00F16B8C"/>
    <w:rsid w:val="00F57772"/>
    <w:rsid w:val="00F60A9D"/>
    <w:rsid w:val="00F65DF0"/>
    <w:rsid w:val="00F712EC"/>
    <w:rsid w:val="00F7580B"/>
    <w:rsid w:val="00F821C7"/>
    <w:rsid w:val="00FB3922"/>
    <w:rsid w:val="00FB621B"/>
    <w:rsid w:val="00FE49AC"/>
    <w:rsid w:val="00FE6E7C"/>
    <w:rsid w:val="00FF3A4A"/>
    <w:rsid w:val="00FF3F1F"/>
    <w:rsid w:val="01C60F22"/>
    <w:rsid w:val="020617E0"/>
    <w:rsid w:val="02A548CF"/>
    <w:rsid w:val="02A9180D"/>
    <w:rsid w:val="02B1502F"/>
    <w:rsid w:val="02BA21E0"/>
    <w:rsid w:val="032407A5"/>
    <w:rsid w:val="038F1BA6"/>
    <w:rsid w:val="046A2AFE"/>
    <w:rsid w:val="053A4F12"/>
    <w:rsid w:val="056664C0"/>
    <w:rsid w:val="05BF56A4"/>
    <w:rsid w:val="061E3821"/>
    <w:rsid w:val="066507FA"/>
    <w:rsid w:val="06ED290D"/>
    <w:rsid w:val="08285E06"/>
    <w:rsid w:val="093D1149"/>
    <w:rsid w:val="0A7D7D7B"/>
    <w:rsid w:val="0AC00B78"/>
    <w:rsid w:val="0AC260D6"/>
    <w:rsid w:val="0B562E56"/>
    <w:rsid w:val="0B5964F9"/>
    <w:rsid w:val="0BBD081E"/>
    <w:rsid w:val="0C9C24DE"/>
    <w:rsid w:val="0D580B35"/>
    <w:rsid w:val="0D682F64"/>
    <w:rsid w:val="0DBD572C"/>
    <w:rsid w:val="0E4D3F08"/>
    <w:rsid w:val="0EE4486D"/>
    <w:rsid w:val="0F2C00E1"/>
    <w:rsid w:val="0FAC5576"/>
    <w:rsid w:val="10101691"/>
    <w:rsid w:val="121F3E0E"/>
    <w:rsid w:val="131E5E73"/>
    <w:rsid w:val="136046DE"/>
    <w:rsid w:val="13634EE0"/>
    <w:rsid w:val="13A4281C"/>
    <w:rsid w:val="14310FC1"/>
    <w:rsid w:val="145449D1"/>
    <w:rsid w:val="14EC447B"/>
    <w:rsid w:val="17C679AC"/>
    <w:rsid w:val="18EF453A"/>
    <w:rsid w:val="194D14D7"/>
    <w:rsid w:val="199F408C"/>
    <w:rsid w:val="1A4F1E3F"/>
    <w:rsid w:val="1A7016AA"/>
    <w:rsid w:val="1AF809A2"/>
    <w:rsid w:val="1BB07CA8"/>
    <w:rsid w:val="1D2730E4"/>
    <w:rsid w:val="1EF95157"/>
    <w:rsid w:val="1F655A0C"/>
    <w:rsid w:val="207B3B20"/>
    <w:rsid w:val="20846684"/>
    <w:rsid w:val="20D7070B"/>
    <w:rsid w:val="21D267A7"/>
    <w:rsid w:val="21FA61CE"/>
    <w:rsid w:val="22387500"/>
    <w:rsid w:val="22A243CB"/>
    <w:rsid w:val="22E55444"/>
    <w:rsid w:val="23007343"/>
    <w:rsid w:val="23B6137F"/>
    <w:rsid w:val="24D13057"/>
    <w:rsid w:val="257162D7"/>
    <w:rsid w:val="2632248D"/>
    <w:rsid w:val="267F79E1"/>
    <w:rsid w:val="27324F2D"/>
    <w:rsid w:val="274E3794"/>
    <w:rsid w:val="276C7705"/>
    <w:rsid w:val="27CD78D6"/>
    <w:rsid w:val="2856377B"/>
    <w:rsid w:val="28A80FB3"/>
    <w:rsid w:val="29477A7A"/>
    <w:rsid w:val="296C7188"/>
    <w:rsid w:val="298505A2"/>
    <w:rsid w:val="29C70504"/>
    <w:rsid w:val="2A423F8C"/>
    <w:rsid w:val="2A610E82"/>
    <w:rsid w:val="2AA44602"/>
    <w:rsid w:val="2C142B9B"/>
    <w:rsid w:val="2D3259F3"/>
    <w:rsid w:val="2D614E83"/>
    <w:rsid w:val="2D7D16EA"/>
    <w:rsid w:val="2F561E2A"/>
    <w:rsid w:val="2FE73D65"/>
    <w:rsid w:val="305972F7"/>
    <w:rsid w:val="325B6344"/>
    <w:rsid w:val="328302E5"/>
    <w:rsid w:val="334315E8"/>
    <w:rsid w:val="33B217BD"/>
    <w:rsid w:val="34850803"/>
    <w:rsid w:val="34E107CB"/>
    <w:rsid w:val="34F444D8"/>
    <w:rsid w:val="35675000"/>
    <w:rsid w:val="356C0AB8"/>
    <w:rsid w:val="359319AC"/>
    <w:rsid w:val="36A302BA"/>
    <w:rsid w:val="36F75553"/>
    <w:rsid w:val="37731BD8"/>
    <w:rsid w:val="37955E55"/>
    <w:rsid w:val="37DF17C6"/>
    <w:rsid w:val="38507742"/>
    <w:rsid w:val="39766056"/>
    <w:rsid w:val="3A1471D4"/>
    <w:rsid w:val="3B894C31"/>
    <w:rsid w:val="3C1F03E3"/>
    <w:rsid w:val="3C441A91"/>
    <w:rsid w:val="3D4273EA"/>
    <w:rsid w:val="3D800771"/>
    <w:rsid w:val="3DFF08E6"/>
    <w:rsid w:val="3EA82911"/>
    <w:rsid w:val="3F900342"/>
    <w:rsid w:val="404E6FB3"/>
    <w:rsid w:val="434143FC"/>
    <w:rsid w:val="43F63ADC"/>
    <w:rsid w:val="44EC4E8C"/>
    <w:rsid w:val="465D33BE"/>
    <w:rsid w:val="46F32DC1"/>
    <w:rsid w:val="472D60AA"/>
    <w:rsid w:val="47655CDB"/>
    <w:rsid w:val="488E527E"/>
    <w:rsid w:val="48CC147D"/>
    <w:rsid w:val="49836455"/>
    <w:rsid w:val="49CC10CE"/>
    <w:rsid w:val="49F22790"/>
    <w:rsid w:val="49F45CD8"/>
    <w:rsid w:val="4A400C76"/>
    <w:rsid w:val="4AB2490D"/>
    <w:rsid w:val="4ADB1C0D"/>
    <w:rsid w:val="4BB351BD"/>
    <w:rsid w:val="4BFA0524"/>
    <w:rsid w:val="4BFE3D7E"/>
    <w:rsid w:val="4D010294"/>
    <w:rsid w:val="4D160024"/>
    <w:rsid w:val="4E2875CB"/>
    <w:rsid w:val="4F52414B"/>
    <w:rsid w:val="4FE47521"/>
    <w:rsid w:val="5051105B"/>
    <w:rsid w:val="50AB5625"/>
    <w:rsid w:val="50B53168"/>
    <w:rsid w:val="511B27A6"/>
    <w:rsid w:val="529C40E3"/>
    <w:rsid w:val="54093409"/>
    <w:rsid w:val="54CB1020"/>
    <w:rsid w:val="556752C9"/>
    <w:rsid w:val="55E92A2C"/>
    <w:rsid w:val="5628694A"/>
    <w:rsid w:val="570F0868"/>
    <w:rsid w:val="577963D9"/>
    <w:rsid w:val="57C95640"/>
    <w:rsid w:val="57D50526"/>
    <w:rsid w:val="59505A7A"/>
    <w:rsid w:val="5A3B2F44"/>
    <w:rsid w:val="5B150DF8"/>
    <w:rsid w:val="5B8F0C89"/>
    <w:rsid w:val="5BF728F3"/>
    <w:rsid w:val="5C4C0928"/>
    <w:rsid w:val="5CF54B1C"/>
    <w:rsid w:val="5DAB78D0"/>
    <w:rsid w:val="5DD7237A"/>
    <w:rsid w:val="5DFB2606"/>
    <w:rsid w:val="5E7D74BF"/>
    <w:rsid w:val="5E9D190F"/>
    <w:rsid w:val="5EF157B7"/>
    <w:rsid w:val="60BD0047"/>
    <w:rsid w:val="60BF6646"/>
    <w:rsid w:val="612C0D28"/>
    <w:rsid w:val="62100AF1"/>
    <w:rsid w:val="62A93D66"/>
    <w:rsid w:val="62AE498D"/>
    <w:rsid w:val="62ED7052"/>
    <w:rsid w:val="63D219B2"/>
    <w:rsid w:val="6546469C"/>
    <w:rsid w:val="65D06126"/>
    <w:rsid w:val="66B346CF"/>
    <w:rsid w:val="67853A2E"/>
    <w:rsid w:val="683117E3"/>
    <w:rsid w:val="68484C02"/>
    <w:rsid w:val="6897117D"/>
    <w:rsid w:val="68DC09E7"/>
    <w:rsid w:val="6B313F6F"/>
    <w:rsid w:val="6B772050"/>
    <w:rsid w:val="6BA25424"/>
    <w:rsid w:val="6C323257"/>
    <w:rsid w:val="6C6E6699"/>
    <w:rsid w:val="6D1F3CE0"/>
    <w:rsid w:val="6D517339"/>
    <w:rsid w:val="713D663A"/>
    <w:rsid w:val="727F33AE"/>
    <w:rsid w:val="728553CC"/>
    <w:rsid w:val="730D09BA"/>
    <w:rsid w:val="742417EC"/>
    <w:rsid w:val="764712C5"/>
    <w:rsid w:val="764C17F9"/>
    <w:rsid w:val="76DE2481"/>
    <w:rsid w:val="77216B85"/>
    <w:rsid w:val="77381D7D"/>
    <w:rsid w:val="77A9687A"/>
    <w:rsid w:val="77E44CCB"/>
    <w:rsid w:val="78061496"/>
    <w:rsid w:val="78C91ADD"/>
    <w:rsid w:val="7AC878BC"/>
    <w:rsid w:val="7AD003BC"/>
    <w:rsid w:val="7BE30730"/>
    <w:rsid w:val="7BFE7181"/>
    <w:rsid w:val="7C100693"/>
    <w:rsid w:val="7D847ACA"/>
    <w:rsid w:val="7DD86068"/>
    <w:rsid w:val="7F8D69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53D90E"/>
  <w15:docId w15:val="{3BF8A92A-7B72-4F04-B4EB-A8EFB5153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semiHidden="1"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uiPriority="39" w:qFormat="1"/>
    <w:lsdException w:name="toc 5" w:uiPriority="39" w:unhideWhenUsed="1" w:qFormat="1"/>
    <w:lsdException w:name="Normal Indent"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lsdException w:name="Body Text" w:uiPriority="99" w:qFormat="1"/>
    <w:lsdException w:name="Body Text Indent" w:qFormat="1"/>
    <w:lsdException w:name="Subtitle" w:qFormat="1"/>
    <w:lsdException w:name="Body Text First Indent" w:uiPriority="99" w:unhideWhenUsed="1" w:qFormat="1"/>
    <w:lsdException w:name="Body Text First Indent 2"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semiHidden/>
    <w:qFormat/>
    <w:pPr>
      <w:kinsoku w:val="0"/>
      <w:autoSpaceDE w:val="0"/>
      <w:autoSpaceDN w:val="0"/>
      <w:adjustRightInd w:val="0"/>
      <w:snapToGrid w:val="0"/>
      <w:textAlignment w:val="baseline"/>
    </w:pPr>
    <w:rPr>
      <w:rFonts w:ascii="Arial" w:eastAsia="Arial" w:hAnsi="Arial" w:cs="Arial"/>
      <w:snapToGrid w:val="0"/>
      <w:color w:val="000000"/>
      <w:sz w:val="21"/>
      <w:szCs w:val="21"/>
    </w:rPr>
  </w:style>
  <w:style w:type="paragraph" w:styleId="1">
    <w:name w:val="heading 1"/>
    <w:basedOn w:val="a"/>
    <w:next w:val="a"/>
    <w:qFormat/>
    <w:pPr>
      <w:keepNext/>
      <w:keepLines/>
      <w:spacing w:before="340" w:after="330" w:line="576" w:lineRule="auto"/>
      <w:outlineLvl w:val="0"/>
    </w:pPr>
    <w:rPr>
      <w:b/>
      <w:kern w:val="44"/>
      <w:sz w:val="44"/>
    </w:rPr>
  </w:style>
  <w:style w:type="paragraph" w:styleId="2">
    <w:name w:val="heading 2"/>
    <w:basedOn w:val="a"/>
    <w:next w:val="a"/>
    <w:link w:val="20"/>
    <w:qFormat/>
    <w:pPr>
      <w:keepNext/>
      <w:keepLines/>
      <w:spacing w:before="260" w:after="260" w:line="416" w:lineRule="auto"/>
      <w:outlineLvl w:val="1"/>
    </w:pPr>
    <w:rPr>
      <w:rFonts w:ascii="Cambria" w:eastAsia="Malgun Gothic" w:hAnsi="Cambria" w:cs="宋体"/>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style>
  <w:style w:type="paragraph" w:styleId="a4">
    <w:name w:val="Document Map"/>
    <w:basedOn w:val="a"/>
    <w:qFormat/>
    <w:pPr>
      <w:shd w:val="clear" w:color="auto" w:fill="000080"/>
    </w:pPr>
  </w:style>
  <w:style w:type="paragraph" w:styleId="a5">
    <w:name w:val="annotation text"/>
    <w:basedOn w:val="a"/>
    <w:qFormat/>
  </w:style>
  <w:style w:type="paragraph" w:styleId="a6">
    <w:name w:val="Body Text"/>
    <w:basedOn w:val="a"/>
    <w:next w:val="TOC5"/>
    <w:uiPriority w:val="99"/>
    <w:qFormat/>
    <w:pPr>
      <w:spacing w:after="120"/>
    </w:pPr>
    <w:rPr>
      <w:rFonts w:ascii="宋体" w:eastAsia="Malgun Gothic" w:hAnsi="宋体" w:cs="宋体"/>
    </w:rPr>
  </w:style>
  <w:style w:type="paragraph" w:styleId="TOC5">
    <w:name w:val="toc 5"/>
    <w:basedOn w:val="a"/>
    <w:next w:val="a"/>
    <w:uiPriority w:val="39"/>
    <w:unhideWhenUsed/>
    <w:qFormat/>
    <w:pPr>
      <w:ind w:leftChars="800" w:left="1680"/>
    </w:pPr>
  </w:style>
  <w:style w:type="paragraph" w:styleId="a7">
    <w:name w:val="Body Text Indent"/>
    <w:basedOn w:val="a"/>
    <w:next w:val="21"/>
    <w:qFormat/>
    <w:pPr>
      <w:ind w:firstLineChars="200" w:firstLine="200"/>
    </w:pPr>
    <w:rPr>
      <w:rFonts w:ascii="仿宋_GB2312" w:eastAsia="仿宋_GB2312"/>
      <w:sz w:val="28"/>
    </w:rPr>
  </w:style>
  <w:style w:type="paragraph" w:styleId="21">
    <w:name w:val="Body Text First Indent 2"/>
    <w:basedOn w:val="a7"/>
    <w:qFormat/>
    <w:pPr>
      <w:spacing w:after="120"/>
      <w:ind w:leftChars="200" w:left="420" w:firstLine="420"/>
    </w:pPr>
    <w:rPr>
      <w:rFonts w:ascii="Times New Roman" w:hAnsi="Times New Roman"/>
      <w:sz w:val="21"/>
      <w:szCs w:val="24"/>
    </w:rPr>
  </w:style>
  <w:style w:type="paragraph" w:styleId="a8">
    <w:name w:val="Plain Text"/>
    <w:basedOn w:val="a"/>
    <w:next w:val="2"/>
    <w:qFormat/>
    <w:pPr>
      <w:spacing w:line="360" w:lineRule="auto"/>
      <w:ind w:firstLine="482"/>
    </w:pPr>
    <w:rPr>
      <w:rFonts w:ascii="宋体" w:hAnsi="宋体" w:cs="Courier New"/>
      <w:bCs/>
      <w:sz w:val="24"/>
      <w:szCs w:val="24"/>
    </w:rPr>
  </w:style>
  <w:style w:type="paragraph" w:styleId="a9">
    <w:name w:val="footer"/>
    <w:basedOn w:val="a"/>
    <w:qFormat/>
    <w:pPr>
      <w:tabs>
        <w:tab w:val="center" w:pos="4153"/>
        <w:tab w:val="right" w:pos="8306"/>
      </w:tabs>
    </w:pPr>
    <w:rPr>
      <w:sz w:val="18"/>
    </w:rPr>
  </w:style>
  <w:style w:type="paragraph" w:styleId="aa">
    <w:name w:val="header"/>
    <w:basedOn w:val="a"/>
    <w:qFormat/>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styleId="TOC2">
    <w:name w:val="toc 2"/>
    <w:basedOn w:val="a"/>
    <w:next w:val="a"/>
    <w:uiPriority w:val="39"/>
    <w:qFormat/>
    <w:pPr>
      <w:ind w:left="60" w:firstLine="300"/>
    </w:pPr>
  </w:style>
  <w:style w:type="paragraph" w:styleId="ab">
    <w:name w:val="Normal (Web)"/>
    <w:basedOn w:val="a"/>
    <w:unhideWhenUsed/>
    <w:qFormat/>
    <w:pPr>
      <w:spacing w:before="100" w:beforeAutospacing="1" w:after="100" w:afterAutospacing="1"/>
    </w:pPr>
    <w:rPr>
      <w:rFonts w:ascii="宋体" w:eastAsia="Malgun Gothic" w:hAnsi="宋体" w:cs="宋体"/>
      <w:sz w:val="24"/>
      <w:szCs w:val="24"/>
    </w:rPr>
  </w:style>
  <w:style w:type="paragraph" w:styleId="ac">
    <w:name w:val="Body Text First Indent"/>
    <w:basedOn w:val="a6"/>
    <w:uiPriority w:val="99"/>
    <w:unhideWhenUsed/>
    <w:qFormat/>
    <w:pPr>
      <w:ind w:firstLineChars="100" w:firstLine="420"/>
    </w:pPr>
  </w:style>
  <w:style w:type="table" w:styleId="ad">
    <w:name w:val="Table Grid"/>
    <w:basedOn w:val="a1"/>
    <w:unhideWhenUsed/>
    <w:qFormat/>
    <w:rPr>
      <w:rFonts w:ascii="宋体" w:eastAsia="Malgun Gothic" w:hAnsi="宋体" w:cs="宋体"/>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qFormat/>
    <w:rPr>
      <w:sz w:val="21"/>
      <w:szCs w:val="21"/>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af">
    <w:name w:val="正文段"/>
    <w:basedOn w:val="a"/>
    <w:qFormat/>
    <w:pPr>
      <w:spacing w:afterLines="50"/>
      <w:ind w:firstLineChars="200" w:firstLine="200"/>
    </w:pPr>
    <w:rPr>
      <w:rFonts w:ascii="Times New Roman" w:eastAsia="Malgun Gothic" w:hAnsi="Times New Roman" w:cs="宋体"/>
      <w:sz w:val="24"/>
      <w:szCs w:val="20"/>
    </w:rPr>
  </w:style>
  <w:style w:type="paragraph" w:customStyle="1" w:styleId="Heading21">
    <w:name w:val="Heading #2|1"/>
    <w:basedOn w:val="a"/>
    <w:qFormat/>
    <w:pPr>
      <w:widowControl w:val="0"/>
      <w:spacing w:after="510" w:line="619" w:lineRule="exact"/>
      <w:jc w:val="center"/>
      <w:outlineLvl w:val="1"/>
    </w:pPr>
    <w:rPr>
      <w:rFonts w:ascii="宋体" w:eastAsia="宋体" w:hAnsi="宋体" w:cs="宋体"/>
      <w:sz w:val="42"/>
      <w:szCs w:val="42"/>
      <w:lang w:val="zh-TW" w:eastAsia="zh-TW" w:bidi="zh-TW"/>
    </w:rPr>
  </w:style>
  <w:style w:type="paragraph" w:customStyle="1" w:styleId="Bodytext1">
    <w:name w:val="Body text|1"/>
    <w:basedOn w:val="a"/>
    <w:qFormat/>
    <w:pPr>
      <w:widowControl w:val="0"/>
      <w:spacing w:line="415" w:lineRule="auto"/>
      <w:ind w:firstLine="400"/>
    </w:pPr>
    <w:rPr>
      <w:rFonts w:ascii="宋体" w:eastAsia="宋体" w:hAnsi="宋体" w:cs="宋体"/>
      <w:sz w:val="30"/>
      <w:szCs w:val="30"/>
      <w:lang w:val="zh-TW" w:eastAsia="zh-TW" w:bidi="zh-TW"/>
    </w:rPr>
  </w:style>
  <w:style w:type="paragraph" w:customStyle="1" w:styleId="WPSOffice1">
    <w:name w:val="WPSOffice手动目录 1"/>
    <w:qFormat/>
    <w:rPr>
      <w:rFonts w:ascii="Arial" w:eastAsia="Arial" w:hAnsi="Arial" w:cs="Arial"/>
    </w:rPr>
  </w:style>
  <w:style w:type="paragraph" w:customStyle="1" w:styleId="10">
    <w:name w:val="正文_1"/>
    <w:autoRedefine/>
    <w:qFormat/>
    <w:pPr>
      <w:widowControl w:val="0"/>
      <w:jc w:val="both"/>
    </w:pPr>
    <w:rPr>
      <w:kern w:val="2"/>
      <w:sz w:val="21"/>
    </w:rPr>
  </w:style>
  <w:style w:type="character" w:customStyle="1" w:styleId="20">
    <w:name w:val="标题 2 字符"/>
    <w:link w:val="2"/>
    <w:qFormat/>
    <w:rPr>
      <w:rFonts w:ascii="Cambria" w:eastAsia="Malgun Gothic" w:hAnsi="Cambria" w:cs="宋体"/>
      <w:b/>
      <w:bCs/>
      <w:sz w:val="32"/>
      <w:szCs w:val="32"/>
    </w:rPr>
  </w:style>
  <w:style w:type="character" w:customStyle="1" w:styleId="font81">
    <w:name w:val="font81"/>
    <w:basedOn w:val="a0"/>
    <w:qFormat/>
    <w:rPr>
      <w:rFonts w:ascii="宋体" w:eastAsia="宋体" w:hAnsi="宋体" w:cs="宋体" w:hint="eastAsia"/>
      <w:color w:val="16365C"/>
      <w:sz w:val="22"/>
      <w:szCs w:val="22"/>
      <w:u w:val="none"/>
    </w:rPr>
  </w:style>
  <w:style w:type="character" w:customStyle="1" w:styleId="font141">
    <w:name w:val="font141"/>
    <w:basedOn w:val="a0"/>
    <w:qFormat/>
    <w:rPr>
      <w:rFonts w:ascii="宋体" w:eastAsia="宋体" w:hAnsi="宋体" w:cs="宋体" w:hint="eastAsia"/>
      <w:b/>
      <w:bCs/>
      <w:color w:val="16365C"/>
      <w:sz w:val="18"/>
      <w:szCs w:val="18"/>
      <w:u w:val="none"/>
    </w:rPr>
  </w:style>
  <w:style w:type="character" w:customStyle="1" w:styleId="font151">
    <w:name w:val="font151"/>
    <w:basedOn w:val="a0"/>
    <w:qFormat/>
    <w:rPr>
      <w:rFonts w:ascii="宋体" w:eastAsia="宋体" w:hAnsi="宋体" w:cs="宋体" w:hint="eastAsia"/>
      <w:color w:val="16365C"/>
      <w:sz w:val="18"/>
      <w:szCs w:val="18"/>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7e6a4ce-2979-4c5b-96d0-7f6c605db926}"/>
        <w:category>
          <w:name w:val="常规"/>
          <w:gallery w:val="placeholder"/>
        </w:category>
        <w:types>
          <w:type w:val="bbPlcHdr"/>
        </w:types>
        <w:behaviors>
          <w:behavior w:val="content"/>
        </w:behaviors>
        <w:guid w:val="{C7E6A4CE-2979-4C5B-96D0-7F6C605DB926}"/>
      </w:docPartPr>
      <w:docPartBody>
        <w:p w:rsidR="000B7F89" w:rsidRDefault="00000000">
          <w:pPr>
            <w:pStyle w:val="9BF3DA261DF54E07AE07C807220448E2"/>
            <w:rPr>
              <w:rFonts w:hint="eastAsia"/>
            </w:rPr>
          </w:pPr>
          <w:r>
            <w:rPr>
              <w:rStyle w:val="1"/>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bordersDoNotSurroundHeader/>
  <w:bordersDoNotSurroundFooter/>
  <w:defaultTabStop w:val="4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6E36"/>
    <w:rsid w:val="000B7F89"/>
    <w:rsid w:val="001132A7"/>
    <w:rsid w:val="001A64F9"/>
    <w:rsid w:val="0027759F"/>
    <w:rsid w:val="00290947"/>
    <w:rsid w:val="005C2C0D"/>
    <w:rsid w:val="006B2661"/>
    <w:rsid w:val="006D0FA4"/>
    <w:rsid w:val="00761438"/>
    <w:rsid w:val="007A7FE7"/>
    <w:rsid w:val="00806D39"/>
    <w:rsid w:val="00844CC8"/>
    <w:rsid w:val="008A0DCC"/>
    <w:rsid w:val="008D6E36"/>
    <w:rsid w:val="009376A2"/>
    <w:rsid w:val="00D56DBC"/>
    <w:rsid w:val="00D81EFE"/>
    <w:rsid w:val="00DC49F0"/>
    <w:rsid w:val="00E66E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BF3DA261DF54E07AE07C807220448E2">
    <w:name w:val="9BF3DA261DF54E07AE07C807220448E2"/>
    <w:qFormat/>
    <w:pPr>
      <w:widowControl w:val="0"/>
      <w:jc w:val="both"/>
    </w:pPr>
    <w:rPr>
      <w:kern w:val="2"/>
      <w:sz w:val="21"/>
      <w:szCs w:val="22"/>
    </w:rPr>
  </w:style>
  <w:style w:type="character" w:customStyle="1" w:styleId="1">
    <w:name w:val="占位符文本1"/>
    <w:basedOn w:val="a0"/>
    <w:uiPriority w:val="99"/>
    <w:semiHidden/>
    <w:qFormat/>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13459</Words>
  <Characters>14268</Characters>
  <Application>Microsoft Office Word</Application>
  <DocSecurity>0</DocSecurity>
  <Lines>1019</Lines>
  <Paragraphs>894</Paragraphs>
  <ScaleCrop>false</ScaleCrop>
  <Company/>
  <LinksUpToDate>false</LinksUpToDate>
  <CharactersWithSpaces>26833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忠 县 政 府 采 购</dc:title>
  <dc:creator>微软用户</dc:creator>
  <cp:lastModifiedBy>丶 淡定</cp:lastModifiedBy>
  <cp:revision>16</cp:revision>
  <dcterms:created xsi:type="dcterms:W3CDTF">2025-07-14T04:02:00Z</dcterms:created>
  <dcterms:modified xsi:type="dcterms:W3CDTF">2025-09-17T08:45:00Z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2023-08-16T15:23:12Z</vt:filetime>
  </property>
  <property fmtid="{D5CDD505-2E9C-101B-9397-08002B2CF9AE}" pid="4" name="KSOProductBuildVer">
    <vt:lpwstr>2052-12.1.0.22529</vt:lpwstr>
  </property>
  <property fmtid="{D5CDD505-2E9C-101B-9397-08002B2CF9AE}" pid="5" name="ICV">
    <vt:lpwstr>1ED3FC4EA37C4FB7BF7EA47210A912C8_13</vt:lpwstr>
  </property>
  <property fmtid="{D5CDD505-2E9C-101B-9397-08002B2CF9AE}" pid="6" name="KSOTemplateDocerSaveRecord">
    <vt:lpwstr>eyJoZGlkIjoiODhiM2QzMTFiYWU5M2M3ZjZhNGFhMjkxMTIwOWQ1ZTYiLCJ1c2VySWQiOiI3Mjk5MDU1MzYifQ==</vt:lpwstr>
  </property>
</Properties>
</file>