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4F18C1">
      <w:pPr>
        <w:spacing w:line="249" w:lineRule="auto"/>
        <w:rPr>
          <w:rFonts w:ascii="Arial"/>
          <w:sz w:val="21"/>
        </w:rPr>
      </w:pPr>
    </w:p>
    <w:p w14:paraId="6E3EF5BF">
      <w:pPr>
        <w:spacing w:line="249" w:lineRule="auto"/>
        <w:rPr>
          <w:rFonts w:ascii="Arial"/>
          <w:sz w:val="21"/>
        </w:rPr>
      </w:pPr>
    </w:p>
    <w:p w14:paraId="0EA21C26">
      <w:pPr>
        <w:pStyle w:val="2"/>
        <w:spacing w:before="83" w:line="223" w:lineRule="auto"/>
        <w:rPr>
          <w:b/>
          <w:bCs/>
          <w:spacing w:val="-26"/>
          <w:sz w:val="47"/>
          <w:szCs w:val="47"/>
        </w:rPr>
      </w:pPr>
      <w:r>
        <w:rPr>
          <w:b/>
          <w:bCs/>
          <w:spacing w:val="-26"/>
          <w:sz w:val="47"/>
          <w:szCs w:val="47"/>
        </w:rPr>
        <w:t>｛采购项目名称｝-｛采购包名称｝（第{X}包）</w:t>
      </w:r>
    </w:p>
    <w:p w14:paraId="797AC10D">
      <w:pPr>
        <w:pStyle w:val="2"/>
        <w:spacing w:before="83" w:line="223" w:lineRule="auto"/>
        <w:ind w:left="2858"/>
        <w:rPr>
          <w:sz w:val="47"/>
          <w:szCs w:val="47"/>
        </w:rPr>
      </w:pPr>
      <w:r>
        <w:rPr>
          <w:b/>
          <w:bCs/>
          <w:spacing w:val="-26"/>
          <w:sz w:val="47"/>
          <w:szCs w:val="47"/>
        </w:rPr>
        <w:t>政府采购合同</w:t>
      </w:r>
    </w:p>
    <w:p w14:paraId="1C8DADA8">
      <w:pPr>
        <w:spacing w:line="259" w:lineRule="auto"/>
        <w:rPr>
          <w:rFonts w:ascii="Arial"/>
          <w:sz w:val="21"/>
        </w:rPr>
      </w:pPr>
    </w:p>
    <w:p w14:paraId="66B38F86">
      <w:pPr>
        <w:spacing w:line="259" w:lineRule="auto"/>
        <w:rPr>
          <w:rFonts w:ascii="Arial"/>
          <w:sz w:val="21"/>
        </w:rPr>
      </w:pPr>
    </w:p>
    <w:p w14:paraId="5F9EAA05">
      <w:pPr>
        <w:spacing w:line="260" w:lineRule="auto"/>
        <w:rPr>
          <w:rFonts w:ascii="Arial"/>
          <w:sz w:val="21"/>
        </w:rPr>
      </w:pPr>
    </w:p>
    <w:p w14:paraId="15272D71">
      <w:pPr>
        <w:spacing w:line="260" w:lineRule="auto"/>
        <w:rPr>
          <w:rFonts w:ascii="Arial"/>
          <w:sz w:val="21"/>
        </w:rPr>
      </w:pPr>
    </w:p>
    <w:p w14:paraId="6BDBB410">
      <w:pPr>
        <w:spacing w:line="260" w:lineRule="auto"/>
        <w:rPr>
          <w:rFonts w:ascii="Arial"/>
          <w:sz w:val="21"/>
        </w:rPr>
      </w:pPr>
    </w:p>
    <w:p w14:paraId="5A8B75FF">
      <w:pPr>
        <w:spacing w:line="260" w:lineRule="auto"/>
        <w:rPr>
          <w:rFonts w:ascii="Arial"/>
          <w:sz w:val="21"/>
        </w:rPr>
      </w:pPr>
    </w:p>
    <w:p w14:paraId="73C8CBD2">
      <w:pPr>
        <w:spacing w:line="260" w:lineRule="auto"/>
        <w:rPr>
          <w:rFonts w:ascii="Arial"/>
          <w:sz w:val="21"/>
        </w:rPr>
      </w:pPr>
    </w:p>
    <w:p w14:paraId="1EE61C4F">
      <w:pPr>
        <w:spacing w:line="260" w:lineRule="auto"/>
        <w:rPr>
          <w:rFonts w:ascii="Arial"/>
          <w:sz w:val="21"/>
        </w:rPr>
      </w:pPr>
    </w:p>
    <w:p w14:paraId="749524B3">
      <w:pPr>
        <w:spacing w:line="260" w:lineRule="auto"/>
        <w:rPr>
          <w:rFonts w:ascii="Arial"/>
          <w:sz w:val="21"/>
        </w:rPr>
      </w:pPr>
    </w:p>
    <w:p w14:paraId="598CD478">
      <w:pPr>
        <w:spacing w:line="260" w:lineRule="auto"/>
        <w:rPr>
          <w:rFonts w:ascii="Arial"/>
          <w:sz w:val="21"/>
        </w:rPr>
      </w:pPr>
    </w:p>
    <w:p w14:paraId="6CA545CF">
      <w:pPr>
        <w:spacing w:line="260" w:lineRule="auto"/>
        <w:rPr>
          <w:rFonts w:ascii="Arial"/>
          <w:sz w:val="21"/>
        </w:rPr>
      </w:pPr>
    </w:p>
    <w:p w14:paraId="311157BE">
      <w:pPr>
        <w:pStyle w:val="2"/>
        <w:spacing w:before="91" w:line="220" w:lineRule="auto"/>
        <w:ind w:left="585"/>
      </w:pPr>
      <w:r>
        <w:rPr>
          <w:spacing w:val="1"/>
        </w:rPr>
        <w:t>合同编号</w:t>
      </w:r>
      <w:r>
        <w:rPr>
          <w:spacing w:val="-9"/>
        </w:rPr>
        <w:t>：</w:t>
      </w:r>
      <w:r>
        <w:rPr>
          <w:spacing w:val="-9"/>
          <w:shd w:val="clear" w:color="auto" w:fill="FFFF00"/>
        </w:rPr>
        <w:t>｛（</w:t>
      </w:r>
      <w:r>
        <w:rPr>
          <w:spacing w:val="1"/>
          <w:shd w:val="clear" w:color="auto" w:fill="FFFF00"/>
        </w:rPr>
        <w:t>系统生成，不可编辑）</w:t>
      </w:r>
      <w:r>
        <w:rPr>
          <w:shd w:val="clear" w:color="auto" w:fill="FFFF00"/>
        </w:rPr>
        <w:t>XX</w:t>
      </w:r>
      <w:r>
        <w:rPr>
          <w:spacing w:val="1"/>
          <w:shd w:val="clear" w:color="auto" w:fill="FFFF00"/>
        </w:rPr>
        <w:t>｝</w:t>
      </w:r>
    </w:p>
    <w:p w14:paraId="7F9A7A01">
      <w:pPr>
        <w:pStyle w:val="2"/>
        <w:spacing w:before="290" w:line="219" w:lineRule="auto"/>
        <w:ind w:left="583"/>
      </w:pPr>
      <w:r>
        <w:rPr>
          <w:spacing w:val="1"/>
        </w:rPr>
        <w:t>采购人（甲方</w:t>
      </w:r>
      <w:r>
        <w:rPr>
          <w:spacing w:val="-9"/>
        </w:rPr>
        <w:t>）：</w:t>
      </w:r>
      <w:r>
        <w:rPr>
          <w:spacing w:val="-9"/>
          <w:shd w:val="clear" w:color="auto" w:fill="FFFF00"/>
        </w:rPr>
        <w:t>｛（</w:t>
      </w:r>
      <w:r>
        <w:rPr>
          <w:spacing w:val="1"/>
          <w:shd w:val="clear" w:color="auto" w:fill="FFFF00"/>
        </w:rPr>
        <w:t>继承信息，不可编辑）</w:t>
      </w:r>
      <w:r>
        <w:rPr>
          <w:spacing w:val="1"/>
          <w:u w:val="single"/>
          <w:shd w:val="clear" w:color="auto" w:fill="FFFF00"/>
        </w:rPr>
        <w:t>采购单位名称｝</w:t>
      </w:r>
    </w:p>
    <w:p w14:paraId="3170BF5D">
      <w:pPr>
        <w:pStyle w:val="2"/>
        <w:spacing w:before="292" w:line="219" w:lineRule="auto"/>
        <w:ind w:left="584"/>
      </w:pPr>
      <w:r>
        <w:rPr>
          <w:spacing w:val="1"/>
        </w:rPr>
        <w:t>供应商（乙方</w:t>
      </w:r>
      <w:r>
        <w:rPr>
          <w:spacing w:val="-8"/>
        </w:rPr>
        <w:t>）：</w:t>
      </w:r>
      <w:r>
        <w:rPr>
          <w:spacing w:val="-8"/>
          <w:shd w:val="clear" w:color="auto" w:fill="FFFF00"/>
        </w:rPr>
        <w:t>｛（</w:t>
      </w:r>
      <w:r>
        <w:rPr>
          <w:spacing w:val="1"/>
          <w:shd w:val="clear" w:color="auto" w:fill="FFFF00"/>
        </w:rPr>
        <w:t>继承信息，不可编辑）</w:t>
      </w:r>
      <w:r>
        <w:rPr>
          <w:spacing w:val="1"/>
          <w:u w:val="single"/>
          <w:shd w:val="clear" w:color="auto" w:fill="FFFF00"/>
        </w:rPr>
        <w:t>供应商名称｝</w:t>
      </w:r>
    </w:p>
    <w:p w14:paraId="636179AD">
      <w:pPr>
        <w:pStyle w:val="2"/>
        <w:spacing w:before="291" w:line="220" w:lineRule="auto"/>
        <w:ind w:left="584"/>
      </w:pPr>
      <w:r>
        <w:rPr>
          <w:spacing w:val="-4"/>
        </w:rPr>
        <w:t>签订地点：</w:t>
      </w:r>
      <w:r>
        <w:rPr>
          <w:spacing w:val="-4"/>
          <w:u w:val="single"/>
        </w:rPr>
        <w:t xml:space="preserve">    </w:t>
      </w:r>
      <w:r>
        <w:rPr>
          <w:spacing w:val="68"/>
          <w:u w:val="single"/>
          <w:shd w:val="clear" w:color="auto" w:fill="FFFF00"/>
        </w:rPr>
        <w:t xml:space="preserve"> </w:t>
      </w:r>
      <w:r>
        <w:rPr>
          <w:spacing w:val="-4"/>
          <w:u w:val="single"/>
          <w:shd w:val="clear" w:color="auto" w:fill="FFFF00"/>
        </w:rPr>
        <w:t xml:space="preserve">{（自行编辑）XX} </w:t>
      </w:r>
      <w:r>
        <w:rPr>
          <w:u w:val="single"/>
        </w:rPr>
        <w:t xml:space="preserve">               </w:t>
      </w:r>
    </w:p>
    <w:p w14:paraId="05FFBAE7">
      <w:pPr>
        <w:pStyle w:val="2"/>
        <w:spacing w:before="291" w:line="219" w:lineRule="auto"/>
        <w:ind w:left="584"/>
      </w:pPr>
      <w:r>
        <w:rPr>
          <w:spacing w:val="-4"/>
        </w:rPr>
        <w:t>签订时间：</w:t>
      </w:r>
      <w:r>
        <w:rPr>
          <w:spacing w:val="-66"/>
        </w:rPr>
        <w:t xml:space="preserve"> </w:t>
      </w:r>
      <w:r>
        <w:rPr>
          <w:spacing w:val="-4"/>
          <w:shd w:val="clear" w:color="auto" w:fill="FFFF00"/>
        </w:rPr>
        <w:t>{取值供应商签章时间，不可编辑}</w:t>
      </w:r>
    </w:p>
    <w:p w14:paraId="261A4E83">
      <w:pPr>
        <w:spacing w:line="219" w:lineRule="auto"/>
        <w:sectPr>
          <w:pgSz w:w="11906" w:h="16839"/>
          <w:pgMar w:top="1440" w:right="1800" w:bottom="1440" w:left="1800" w:header="0" w:footer="0" w:gutter="0"/>
          <w:cols w:space="720" w:num="1"/>
        </w:sectPr>
      </w:pPr>
    </w:p>
    <w:p w14:paraId="2BE38DF0">
      <w:pPr>
        <w:pStyle w:val="2"/>
        <w:spacing w:before="183" w:line="411" w:lineRule="auto"/>
        <w:ind w:left="23" w:firstLine="560"/>
      </w:pPr>
      <w:r>
        <w:rPr>
          <w:spacing w:val="-1"/>
        </w:rPr>
        <w:t>根据《中华人民共和国民法典》《中华人民共和国政府采购法》</w:t>
      </w:r>
      <w:r>
        <w:rPr>
          <w:spacing w:val="-4"/>
        </w:rPr>
        <w:t>等法律法规，以及本采购项目的采购文件、乙方的《投标（响应）文件》及《中标（成交）通知书》，甲乙双方同意签订本合同，共同遵</w:t>
      </w:r>
      <w:r>
        <w:rPr>
          <w:spacing w:val="-2"/>
        </w:rPr>
        <w:t>守如下条款：</w:t>
      </w:r>
    </w:p>
    <w:p w14:paraId="679530BD">
      <w:pPr>
        <w:pStyle w:val="2"/>
        <w:spacing w:before="1" w:line="219" w:lineRule="auto"/>
        <w:ind w:left="588"/>
        <w:outlineLvl w:val="1"/>
      </w:pPr>
      <w:r>
        <w:rPr>
          <w:b/>
          <w:bCs/>
          <w:spacing w:val="-5"/>
        </w:rPr>
        <w:t>一、项目信息</w:t>
      </w:r>
    </w:p>
    <w:p w14:paraId="4EC98F53">
      <w:pPr>
        <w:pStyle w:val="2"/>
        <w:spacing w:before="290" w:line="219" w:lineRule="auto"/>
        <w:ind w:left="605"/>
      </w:pPr>
      <w:r>
        <w:t>1.1.采购项目名称</w:t>
      </w:r>
      <w:r>
        <w:rPr>
          <w:spacing w:val="-11"/>
        </w:rPr>
        <w:t>：</w:t>
      </w:r>
      <w:r>
        <w:rPr>
          <w:spacing w:val="-11"/>
          <w:shd w:val="clear" w:color="auto" w:fill="FFFF00"/>
        </w:rPr>
        <w:t>｛（</w:t>
      </w:r>
      <w:r>
        <w:rPr>
          <w:shd w:val="clear" w:color="auto" w:fill="FFFF00"/>
        </w:rPr>
        <w:t>继承信息，不可编辑）XX｝</w:t>
      </w:r>
    </w:p>
    <w:p w14:paraId="7EDDAE4C">
      <w:pPr>
        <w:pStyle w:val="2"/>
        <w:spacing w:before="291" w:line="219" w:lineRule="auto"/>
        <w:ind w:left="605"/>
      </w:pPr>
      <w:r>
        <w:t>1.2.采购项目编号</w:t>
      </w:r>
      <w:r>
        <w:rPr>
          <w:spacing w:val="-11"/>
        </w:rPr>
        <w:t>：</w:t>
      </w:r>
      <w:r>
        <w:rPr>
          <w:spacing w:val="-11"/>
          <w:shd w:val="clear" w:color="auto" w:fill="FFFF00"/>
        </w:rPr>
        <w:t>｛（</w:t>
      </w:r>
      <w:r>
        <w:rPr>
          <w:shd w:val="clear" w:color="auto" w:fill="FFFF00"/>
        </w:rPr>
        <w:t>继承信息，不可编辑）XX｝</w:t>
      </w:r>
    </w:p>
    <w:p w14:paraId="236F2DC1">
      <w:pPr>
        <w:spacing w:line="318" w:lineRule="auto"/>
        <w:rPr>
          <w:rFonts w:ascii="Arial"/>
          <w:sz w:val="21"/>
        </w:rPr>
      </w:pPr>
    </w:p>
    <w:p w14:paraId="2E189C2A">
      <w:pPr>
        <w:pStyle w:val="2"/>
        <w:spacing w:before="92" w:line="219" w:lineRule="auto"/>
        <w:ind w:left="605"/>
      </w:pPr>
      <w:r>
        <w:t>1.3.采购计划编号</w:t>
      </w:r>
      <w:r>
        <w:rPr>
          <w:spacing w:val="-11"/>
        </w:rPr>
        <w:t>：</w:t>
      </w:r>
      <w:r>
        <w:rPr>
          <w:spacing w:val="-11"/>
          <w:shd w:val="clear" w:color="auto" w:fill="FFFF00"/>
        </w:rPr>
        <w:t>｛（</w:t>
      </w:r>
      <w:r>
        <w:rPr>
          <w:shd w:val="clear" w:color="auto" w:fill="FFFF00"/>
        </w:rPr>
        <w:t>继承信息，不可编辑）XX｝</w:t>
      </w:r>
    </w:p>
    <w:p w14:paraId="237D783B">
      <w:pPr>
        <w:spacing w:line="318" w:lineRule="auto"/>
        <w:rPr>
          <w:rFonts w:ascii="Arial"/>
          <w:sz w:val="21"/>
        </w:rPr>
      </w:pPr>
    </w:p>
    <w:p w14:paraId="1557FA70">
      <w:pPr>
        <w:pStyle w:val="2"/>
        <w:spacing w:before="92" w:line="219" w:lineRule="auto"/>
        <w:ind w:left="605"/>
      </w:pPr>
      <w:r>
        <w:t>1.4.政府采购组织形式</w:t>
      </w:r>
      <w:r>
        <w:rPr>
          <w:spacing w:val="-11"/>
        </w:rPr>
        <w:t>：</w:t>
      </w:r>
      <w:r>
        <w:rPr>
          <w:spacing w:val="-11"/>
          <w:shd w:val="clear" w:color="auto" w:fill="FFFF00"/>
        </w:rPr>
        <w:t>｛（</w:t>
      </w:r>
      <w:r>
        <w:rPr>
          <w:shd w:val="clear" w:color="auto" w:fill="FFFF00"/>
        </w:rPr>
        <w:t>继承信息，不可编辑）XX｝</w:t>
      </w:r>
    </w:p>
    <w:p w14:paraId="3D482700">
      <w:pPr>
        <w:pStyle w:val="2"/>
        <w:spacing w:before="292" w:line="219" w:lineRule="auto"/>
        <w:ind w:left="605"/>
      </w:pPr>
      <w:r>
        <w:t>1.5.政府采购方式</w:t>
      </w:r>
      <w:r>
        <w:rPr>
          <w:spacing w:val="-11"/>
        </w:rPr>
        <w:t>：</w:t>
      </w:r>
      <w:r>
        <w:rPr>
          <w:spacing w:val="-11"/>
          <w:shd w:val="clear" w:color="auto" w:fill="FFFF00"/>
        </w:rPr>
        <w:t>｛（</w:t>
      </w:r>
      <w:r>
        <w:rPr>
          <w:shd w:val="clear" w:color="auto" w:fill="FFFF00"/>
        </w:rPr>
        <w:t>继承信息，不可编辑）XX｝</w:t>
      </w:r>
    </w:p>
    <w:p w14:paraId="350626BF">
      <w:pPr>
        <w:spacing w:line="318" w:lineRule="auto"/>
        <w:rPr>
          <w:rFonts w:ascii="Arial"/>
          <w:sz w:val="21"/>
        </w:rPr>
      </w:pPr>
    </w:p>
    <w:p w14:paraId="54152BCD">
      <w:pPr>
        <w:pStyle w:val="2"/>
        <w:spacing w:before="92" w:line="219" w:lineRule="auto"/>
        <w:ind w:left="605"/>
      </w:pPr>
      <w:r>
        <w:rPr>
          <w:spacing w:val="-2"/>
        </w:rPr>
        <w:t>1.6.落实政府采购政策情况：</w:t>
      </w:r>
    </w:p>
    <w:p w14:paraId="3360E1A8">
      <w:pPr>
        <w:pStyle w:val="2"/>
        <w:spacing w:before="290" w:line="316" w:lineRule="auto"/>
        <w:ind w:left="59" w:right="82" w:firstLine="545"/>
      </w:pPr>
      <w:r>
        <w:rPr>
          <w:spacing w:val="-1"/>
        </w:rPr>
        <w:t>1.6.1.中标（成交）采购标的制造商是否为中小企业</w:t>
      </w:r>
      <w:r>
        <w:rPr>
          <w:spacing w:val="-32"/>
        </w:rPr>
        <w:t>：</w:t>
      </w:r>
      <w:r>
        <w:rPr>
          <w:spacing w:val="-32"/>
          <w:shd w:val="clear" w:color="auto" w:fill="FFFF00"/>
        </w:rPr>
        <w:t>｛（</w:t>
      </w:r>
      <w:r>
        <w:rPr>
          <w:spacing w:val="-2"/>
          <w:shd w:val="clear" w:color="auto" w:fill="FFFF00"/>
        </w:rPr>
        <w:t>预设</w:t>
      </w:r>
      <w:r>
        <w:rPr>
          <w:spacing w:val="-4"/>
          <w:shd w:val="clear" w:color="auto" w:fill="FFFF00"/>
        </w:rPr>
        <w:t>内容，可选择）是/否｝</w:t>
      </w:r>
    </w:p>
    <w:p w14:paraId="4E64BAC0">
      <w:pPr>
        <w:pStyle w:val="2"/>
        <w:spacing w:before="290" w:line="316" w:lineRule="auto"/>
        <w:ind w:left="45" w:right="82" w:firstLine="559"/>
      </w:pPr>
      <w:r>
        <w:rPr>
          <w:spacing w:val="-4"/>
        </w:rPr>
        <w:t>1.6.2.本合同是否为专门面向中小企业的采购合同（中小企</w:t>
      </w:r>
      <w:r>
        <w:rPr>
          <w:spacing w:val="-5"/>
        </w:rPr>
        <w:t>业预</w:t>
      </w:r>
      <w:r>
        <w:t>留合同</w:t>
      </w:r>
      <w:r>
        <w:rPr>
          <w:spacing w:val="-9"/>
        </w:rPr>
        <w:t>）：</w:t>
      </w:r>
      <w:r>
        <w:rPr>
          <w:spacing w:val="-9"/>
          <w:shd w:val="clear" w:color="auto" w:fill="FFFF00"/>
        </w:rPr>
        <w:t>｛（</w:t>
      </w:r>
      <w:r>
        <w:rPr>
          <w:shd w:val="clear" w:color="auto" w:fill="FFFF00"/>
        </w:rPr>
        <w:t>继承信息，不可编辑）是/否｝</w:t>
      </w:r>
    </w:p>
    <w:p w14:paraId="1E437BB9">
      <w:pPr>
        <w:spacing w:line="316" w:lineRule="auto"/>
        <w:rPr>
          <w:rFonts w:ascii="Arial"/>
          <w:sz w:val="21"/>
        </w:rPr>
      </w:pPr>
    </w:p>
    <w:p w14:paraId="59454073">
      <w:pPr>
        <w:pStyle w:val="2"/>
        <w:spacing w:before="91" w:line="316" w:lineRule="auto"/>
        <w:ind w:left="39" w:right="82" w:firstLine="565"/>
      </w:pPr>
      <w:r>
        <w:rPr>
          <w:spacing w:val="-4"/>
        </w:rPr>
        <w:t>1.6.3.若本项目不专门面向中小企业采购，是否给予小微企</w:t>
      </w:r>
      <w:r>
        <w:rPr>
          <w:spacing w:val="-5"/>
        </w:rPr>
        <w:t>业评</w:t>
      </w:r>
      <w:r>
        <w:t>审优惠</w:t>
      </w:r>
      <w:r>
        <w:rPr>
          <w:spacing w:val="-9"/>
        </w:rPr>
        <w:t>：</w:t>
      </w:r>
      <w:r>
        <w:rPr>
          <w:spacing w:val="-9"/>
          <w:shd w:val="clear" w:color="auto" w:fill="FFFF00"/>
        </w:rPr>
        <w:t>｛（</w:t>
      </w:r>
      <w:r>
        <w:rPr>
          <w:shd w:val="clear" w:color="auto" w:fill="FFFF00"/>
        </w:rPr>
        <w:t>继承信息，不可编辑）是/否｝</w:t>
      </w:r>
    </w:p>
    <w:p w14:paraId="665F1DFB">
      <w:pPr>
        <w:spacing w:line="316" w:lineRule="auto"/>
        <w:rPr>
          <w:rFonts w:ascii="Arial"/>
          <w:sz w:val="21"/>
        </w:rPr>
      </w:pPr>
    </w:p>
    <w:p w14:paraId="5ECB7AC4">
      <w:pPr>
        <w:pStyle w:val="2"/>
        <w:tabs>
          <w:tab w:val="left" w:pos="162"/>
        </w:tabs>
        <w:spacing w:before="92" w:line="316" w:lineRule="auto"/>
        <w:ind w:left="14" w:right="53" w:firstLine="590"/>
      </w:pPr>
      <w:r>
        <w:rPr>
          <w:spacing w:val="-3"/>
        </w:rPr>
        <w:t>1.6.4.中标（成交）采购标的制造商是否为残疾人福利</w:t>
      </w:r>
      <w:r>
        <w:rPr>
          <w:spacing w:val="-4"/>
        </w:rPr>
        <w:t>性单位：</w:t>
      </w:r>
      <w:r>
        <w:rPr>
          <w:shd w:val="clear" w:color="auto" w:fill="FFFF00"/>
        </w:rPr>
        <w:tab/>
      </w:r>
      <w:r>
        <w:rPr>
          <w:spacing w:val="-88"/>
          <w:w w:val="98"/>
          <w:shd w:val="clear" w:color="auto" w:fill="FFFF00"/>
        </w:rPr>
        <w:t>｛（</w:t>
      </w:r>
      <w:r>
        <w:rPr>
          <w:spacing w:val="3"/>
          <w:shd w:val="clear" w:color="auto" w:fill="FFFF00"/>
        </w:rPr>
        <w:t>预设内容，可选择）是/否｝</w:t>
      </w:r>
    </w:p>
    <w:p w14:paraId="6BA92EB0">
      <w:pPr>
        <w:spacing w:line="316" w:lineRule="auto"/>
        <w:rPr>
          <w:rFonts w:ascii="Arial"/>
          <w:sz w:val="21"/>
        </w:rPr>
      </w:pPr>
    </w:p>
    <w:p w14:paraId="1F1DFEA1">
      <w:pPr>
        <w:pStyle w:val="2"/>
        <w:spacing w:before="92" w:line="316" w:lineRule="auto"/>
        <w:ind w:left="59" w:right="82" w:firstLine="545"/>
      </w:pPr>
      <w:r>
        <w:rPr>
          <w:spacing w:val="-1"/>
        </w:rPr>
        <w:t>1.6.5.中标（成交）采购标的制造商是否为监狱企业</w:t>
      </w:r>
      <w:r>
        <w:rPr>
          <w:spacing w:val="-32"/>
        </w:rPr>
        <w:t>：</w:t>
      </w:r>
      <w:r>
        <w:rPr>
          <w:spacing w:val="-32"/>
          <w:shd w:val="clear" w:color="auto" w:fill="FFFF00"/>
        </w:rPr>
        <w:t>｛（</w:t>
      </w:r>
      <w:r>
        <w:rPr>
          <w:spacing w:val="-2"/>
          <w:shd w:val="clear" w:color="auto" w:fill="FFFF00"/>
        </w:rPr>
        <w:t>预设</w:t>
      </w:r>
      <w:r>
        <w:rPr>
          <w:spacing w:val="-4"/>
          <w:shd w:val="clear" w:color="auto" w:fill="FFFF00"/>
        </w:rPr>
        <w:t>内容，可选择）是/否｝</w:t>
      </w:r>
    </w:p>
    <w:p w14:paraId="1884578B">
      <w:pPr>
        <w:pStyle w:val="2"/>
        <w:spacing w:before="181" w:line="394" w:lineRule="auto"/>
        <w:ind w:left="126" w:right="112" w:firstLine="577"/>
      </w:pPr>
      <w:r>
        <w:rPr>
          <w:spacing w:val="-3"/>
        </w:rPr>
        <w:t>1.7.中标（成交）供应商是否为外商投资企业</w:t>
      </w:r>
      <w:r>
        <w:rPr>
          <w:spacing w:val="-14"/>
        </w:rPr>
        <w:t>：</w:t>
      </w:r>
      <w:r>
        <w:rPr>
          <w:spacing w:val="-14"/>
          <w:shd w:val="clear" w:color="auto" w:fill="FFFF00"/>
        </w:rPr>
        <w:t>｛（</w:t>
      </w:r>
      <w:r>
        <w:rPr>
          <w:spacing w:val="-4"/>
          <w:shd w:val="clear" w:color="auto" w:fill="FFFF00"/>
        </w:rPr>
        <w:t>预设内容，</w:t>
      </w:r>
      <w:r>
        <w:rPr>
          <w:spacing w:val="-2"/>
          <w:shd w:val="clear" w:color="auto" w:fill="FFFF00"/>
        </w:rPr>
        <w:t>可选择）是/否｝</w:t>
      </w:r>
    </w:p>
    <w:p w14:paraId="406250C7">
      <w:pPr>
        <w:pStyle w:val="2"/>
        <w:spacing w:line="492" w:lineRule="exact"/>
        <w:ind w:firstLine="672"/>
      </w:pPr>
      <w:r>
        <w:rPr>
          <w:position w:val="-9"/>
        </w:rPr>
        <mc:AlternateContent>
          <mc:Choice Requires="wps">
            <w:drawing>
              <wp:inline distT="0" distB="0" distL="114300" distR="114300">
                <wp:extent cx="3556000" cy="313055"/>
                <wp:effectExtent l="0" t="0" r="6350" b="10795"/>
                <wp:docPr id="110" name="文本框 110"/>
                <wp:cNvGraphicFramePr/>
                <a:graphic xmlns:a="http://schemas.openxmlformats.org/drawingml/2006/main">
                  <a:graphicData uri="http://schemas.microsoft.com/office/word/2010/wordprocessingShape">
                    <wps:wsp>
                      <wps:cNvSpPr txBox="1"/>
                      <wps:spPr>
                        <a:xfrm>
                          <a:off x="0" y="0"/>
                          <a:ext cx="3556000" cy="313055"/>
                        </a:xfrm>
                        <a:prstGeom prst="rect">
                          <a:avLst/>
                        </a:prstGeom>
                        <a:solidFill>
                          <a:srgbClr val="C0C0C0"/>
                        </a:solidFill>
                        <a:ln>
                          <a:noFill/>
                        </a:ln>
                      </wps:spPr>
                      <wps:txbx>
                        <w:txbxContent>
                          <w:p w14:paraId="1B343FA7">
                            <w:pPr>
                              <w:spacing w:before="172" w:line="219" w:lineRule="auto"/>
                              <w:jc w:val="right"/>
                              <w:rPr>
                                <w:rFonts w:hint="eastAsia" w:ascii="宋体" w:hAnsi="宋体" w:eastAsia="宋体" w:cs="宋体"/>
                                <w:sz w:val="28"/>
                                <w:szCs w:val="28"/>
                              </w:rPr>
                            </w:pPr>
                            <w:r>
                              <w:rPr>
                                <w:rFonts w:ascii="宋体" w:hAnsi="宋体" w:eastAsia="宋体" w:cs="宋体"/>
                                <w:spacing w:val="-2"/>
                                <w:sz w:val="28"/>
                                <w:szCs w:val="28"/>
                              </w:rPr>
                              <w:t>（外商投资企业选择【是】才显示并可选择）</w:t>
                            </w:r>
                          </w:p>
                        </w:txbxContent>
                      </wps:txbx>
                      <wps:bodyPr lIns="0" tIns="0" rIns="0" bIns="0" upright="1"/>
                    </wps:wsp>
                  </a:graphicData>
                </a:graphic>
              </wp:inline>
            </w:drawing>
          </mc:Choice>
          <mc:Fallback>
            <w:pict>
              <v:shape id="_x0000_s1026" o:spid="_x0000_s1026" o:spt="202" type="#_x0000_t202" style="height:24.65pt;width:280pt;" fillcolor="#C0C0C0" filled="t" stroked="f" coordsize="21600,21600" o:gfxdata="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&#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Z03Wk1QAAAAQBAAAPAAAAAAAAAAEAIAAAACIAAABk&#10;cnMvZG93bnJldi54bWxQSwECFAAUAAAACACHTuJA9fyYOdABAACfAwAADgAAAAAAAAABACAAAAAk&#10;AQAAZHJzL2Uyb0RvYy54bWxQSwUGAAAAAAYABgBZAQAAZgUAAAAA&#10;">
                <v:fill on="t" focussize="0,0"/>
                <v:stroke on="f"/>
                <v:imagedata o:title=""/>
                <o:lock v:ext="edit" aspectratio="f"/>
                <v:textbox inset="0mm,0mm,0mm,0mm">
                  <w:txbxContent>
                    <w:p w14:paraId="1B343FA7">
                      <w:pPr>
                        <w:spacing w:before="172" w:line="219" w:lineRule="auto"/>
                        <w:jc w:val="right"/>
                        <w:rPr>
                          <w:rFonts w:hint="eastAsia" w:ascii="宋体" w:hAnsi="宋体" w:eastAsia="宋体" w:cs="宋体"/>
                          <w:sz w:val="28"/>
                          <w:szCs w:val="28"/>
                        </w:rPr>
                      </w:pPr>
                      <w:r>
                        <w:rPr>
                          <w:rFonts w:ascii="宋体" w:hAnsi="宋体" w:eastAsia="宋体" w:cs="宋体"/>
                          <w:spacing w:val="-2"/>
                          <w:sz w:val="28"/>
                          <w:szCs w:val="28"/>
                        </w:rPr>
                        <w:t>（外商投资企业选择【是】才显示并可选择）</w:t>
                      </w:r>
                    </w:p>
                  </w:txbxContent>
                </v:textbox>
                <w10:wrap type="none"/>
                <w10:anchorlock/>
              </v:shape>
            </w:pict>
          </mc:Fallback>
        </mc:AlternateContent>
      </w:r>
    </w:p>
    <w:p w14:paraId="3766C692">
      <w:pPr>
        <w:pStyle w:val="2"/>
        <w:spacing w:before="304" w:line="413" w:lineRule="auto"/>
        <w:ind w:left="127" w:right="112" w:firstLine="556"/>
        <w:rPr>
          <w:sz w:val="20"/>
          <w:szCs w:val="20"/>
        </w:rPr>
      </w:pPr>
      <w:r>
        <w:rPr>
          <w:spacing w:val="-1"/>
        </w:rPr>
        <w:t>本项目外商投资企业类型为</w:t>
      </w:r>
      <w:r>
        <w:rPr>
          <w:spacing w:val="-40"/>
          <w:shd w:val="clear" w:color="auto" w:fill="FFFF00"/>
        </w:rPr>
        <w:t>｛（</w:t>
      </w:r>
      <w:r>
        <w:rPr>
          <w:spacing w:val="-1"/>
          <w:shd w:val="clear" w:color="auto" w:fill="FFFF00"/>
        </w:rPr>
        <w:t>预设内容，可选择）全部由外国投资者投资/部分由外国投资者投资｝</w:t>
      </w:r>
      <w:r>
        <w:rPr>
          <w:spacing w:val="-1"/>
          <w:sz w:val="20"/>
          <w:szCs w:val="20"/>
        </w:rPr>
        <w:t>。</w:t>
      </w:r>
    </w:p>
    <w:p w14:paraId="4CD40656">
      <w:pPr>
        <w:pStyle w:val="2"/>
        <w:spacing w:before="114" w:line="220" w:lineRule="auto"/>
        <w:ind w:left="703"/>
      </w:pPr>
      <w:r>
        <w:rPr>
          <w:spacing w:val="-4"/>
        </w:rPr>
        <w:t>1.8.项目内容：</w:t>
      </w:r>
    </w:p>
    <w:p w14:paraId="6BCA7745">
      <w:pPr>
        <w:spacing w:line="118" w:lineRule="exact"/>
      </w:pPr>
    </w:p>
    <w:tbl>
      <w:tblPr>
        <w:tblStyle w:val="6"/>
        <w:tblW w:w="852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86"/>
        <w:gridCol w:w="1446"/>
        <w:gridCol w:w="1064"/>
        <w:gridCol w:w="1064"/>
        <w:gridCol w:w="1064"/>
        <w:gridCol w:w="1064"/>
        <w:gridCol w:w="1065"/>
        <w:gridCol w:w="1069"/>
      </w:tblGrid>
      <w:tr w14:paraId="6AA885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6" w:hRule="atLeast"/>
        </w:trPr>
        <w:tc>
          <w:tcPr>
            <w:tcW w:w="686" w:type="dxa"/>
          </w:tcPr>
          <w:p w14:paraId="2AF6BB59">
            <w:pPr>
              <w:pStyle w:val="5"/>
              <w:spacing w:before="133" w:line="229" w:lineRule="auto"/>
              <w:ind w:left="136"/>
              <w:rPr>
                <w:rFonts w:hint="eastAsia"/>
              </w:rPr>
            </w:pPr>
            <w:r>
              <w:rPr>
                <w:b/>
                <w:bCs/>
                <w:spacing w:val="4"/>
              </w:rPr>
              <w:t>序号</w:t>
            </w:r>
          </w:p>
        </w:tc>
        <w:tc>
          <w:tcPr>
            <w:tcW w:w="1446" w:type="dxa"/>
          </w:tcPr>
          <w:p w14:paraId="38CF0EFB">
            <w:pPr>
              <w:pStyle w:val="5"/>
              <w:spacing w:before="133" w:line="228" w:lineRule="auto"/>
              <w:ind w:left="306"/>
              <w:rPr>
                <w:rFonts w:hint="eastAsia"/>
              </w:rPr>
            </w:pPr>
            <w:r>
              <w:rPr>
                <w:b/>
                <w:bCs/>
                <w:spacing w:val="6"/>
              </w:rPr>
              <w:t>标的名称</w:t>
            </w:r>
          </w:p>
        </w:tc>
        <w:tc>
          <w:tcPr>
            <w:tcW w:w="1064" w:type="dxa"/>
          </w:tcPr>
          <w:p w14:paraId="54EEC7A3">
            <w:pPr>
              <w:pStyle w:val="5"/>
              <w:spacing w:before="133" w:line="226" w:lineRule="auto"/>
              <w:ind w:left="325"/>
              <w:rPr>
                <w:rFonts w:hint="eastAsia"/>
              </w:rPr>
            </w:pPr>
            <w:r>
              <w:rPr>
                <w:b/>
                <w:bCs/>
                <w:spacing w:val="3"/>
              </w:rPr>
              <w:t>单价</w:t>
            </w:r>
          </w:p>
        </w:tc>
        <w:tc>
          <w:tcPr>
            <w:tcW w:w="1064" w:type="dxa"/>
          </w:tcPr>
          <w:p w14:paraId="0B54AFC0">
            <w:pPr>
              <w:pStyle w:val="5"/>
              <w:spacing w:before="132" w:line="228" w:lineRule="auto"/>
              <w:ind w:left="327"/>
              <w:rPr>
                <w:rFonts w:hint="eastAsia"/>
              </w:rPr>
            </w:pPr>
            <w:r>
              <w:rPr>
                <w:b/>
                <w:bCs/>
                <w:spacing w:val="3"/>
              </w:rPr>
              <w:t>数量</w:t>
            </w:r>
          </w:p>
        </w:tc>
        <w:tc>
          <w:tcPr>
            <w:tcW w:w="1064" w:type="dxa"/>
          </w:tcPr>
          <w:p w14:paraId="48D2E44F">
            <w:pPr>
              <w:pStyle w:val="5"/>
              <w:spacing w:before="132" w:line="228" w:lineRule="auto"/>
              <w:ind w:left="328"/>
              <w:rPr>
                <w:rFonts w:hint="eastAsia"/>
              </w:rPr>
            </w:pPr>
            <w:r>
              <w:rPr>
                <w:b/>
                <w:bCs/>
                <w:spacing w:val="3"/>
              </w:rPr>
              <w:t>金额</w:t>
            </w:r>
          </w:p>
        </w:tc>
        <w:tc>
          <w:tcPr>
            <w:tcW w:w="1064" w:type="dxa"/>
          </w:tcPr>
          <w:p w14:paraId="0C186F79">
            <w:pPr>
              <w:pStyle w:val="5"/>
              <w:spacing w:before="133" w:line="228" w:lineRule="auto"/>
              <w:ind w:left="117"/>
              <w:rPr>
                <w:rFonts w:hint="eastAsia"/>
              </w:rPr>
            </w:pPr>
            <w:r>
              <w:rPr>
                <w:b/>
                <w:bCs/>
                <w:spacing w:val="6"/>
              </w:rPr>
              <w:t>计量单位</w:t>
            </w:r>
          </w:p>
        </w:tc>
        <w:tc>
          <w:tcPr>
            <w:tcW w:w="1065" w:type="dxa"/>
          </w:tcPr>
          <w:p w14:paraId="388DC62C">
            <w:pPr>
              <w:pStyle w:val="5"/>
              <w:spacing w:before="132" w:line="228" w:lineRule="auto"/>
              <w:ind w:left="345"/>
              <w:rPr>
                <w:rFonts w:hint="eastAsia"/>
              </w:rPr>
            </w:pPr>
            <w:r>
              <w:rPr>
                <w:b/>
                <w:bCs/>
                <w:spacing w:val="-5"/>
              </w:rPr>
              <w:t>品牌</w:t>
            </w:r>
          </w:p>
        </w:tc>
        <w:tc>
          <w:tcPr>
            <w:tcW w:w="1069" w:type="dxa"/>
          </w:tcPr>
          <w:p w14:paraId="666FCC02">
            <w:pPr>
              <w:pStyle w:val="5"/>
              <w:spacing w:before="132" w:line="228" w:lineRule="auto"/>
              <w:ind w:left="120"/>
              <w:rPr>
                <w:rFonts w:hint="eastAsia"/>
              </w:rPr>
            </w:pPr>
            <w:r>
              <w:rPr>
                <w:b/>
                <w:bCs/>
                <w:spacing w:val="6"/>
              </w:rPr>
              <w:t>规格型号</w:t>
            </w:r>
          </w:p>
        </w:tc>
      </w:tr>
      <w:tr w14:paraId="49C7EB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30" w:hRule="atLeast"/>
        </w:trPr>
        <w:tc>
          <w:tcPr>
            <w:tcW w:w="686" w:type="dxa"/>
          </w:tcPr>
          <w:p w14:paraId="1411BDC5">
            <w:pPr>
              <w:pStyle w:val="5"/>
              <w:spacing w:before="1" w:line="370" w:lineRule="exact"/>
              <w:ind w:firstLine="107"/>
              <w:rPr>
                <w:rFonts w:hint="eastAsia"/>
              </w:rPr>
            </w:pPr>
            <w:r>
              <w:rPr>
                <w:position w:val="-7"/>
              </w:rPr>
              <mc:AlternateContent>
                <mc:Choice Requires="wps">
                  <w:drawing>
                    <wp:inline distT="0" distB="0" distL="114300" distR="114300">
                      <wp:extent cx="66675" cy="234950"/>
                      <wp:effectExtent l="0" t="0" r="9525" b="12700"/>
                      <wp:docPr id="119" name="文本框 119"/>
                      <wp:cNvGraphicFramePr/>
                      <a:graphic xmlns:a="http://schemas.openxmlformats.org/drawingml/2006/main">
                        <a:graphicData uri="http://schemas.microsoft.com/office/word/2010/wordprocessingShape">
                          <wps:wsp>
                            <wps:cNvSpPr txBox="1"/>
                            <wps:spPr>
                              <a:xfrm>
                                <a:off x="0" y="0"/>
                                <a:ext cx="66675" cy="234950"/>
                              </a:xfrm>
                              <a:prstGeom prst="rect">
                                <a:avLst/>
                              </a:prstGeom>
                              <a:solidFill>
                                <a:srgbClr val="FFFF00"/>
                              </a:solidFill>
                              <a:ln>
                                <a:noFill/>
                              </a:ln>
                            </wps:spPr>
                            <wps:txbx>
                              <w:txbxContent>
                                <w:p w14:paraId="4402A009">
                                  <w:pPr>
                                    <w:spacing w:before="130" w:line="270" w:lineRule="exact"/>
                                    <w:jc w:val="right"/>
                                    <w:rPr>
                                      <w:rFonts w:hint="eastAsia" w:ascii="宋体" w:hAnsi="宋体" w:eastAsia="宋体" w:cs="宋体"/>
                                      <w:sz w:val="20"/>
                                      <w:szCs w:val="20"/>
                                    </w:rPr>
                                  </w:pPr>
                                  <w:r>
                                    <w:rPr>
                                      <w:rFonts w:ascii="宋体" w:hAnsi="宋体" w:eastAsia="宋体" w:cs="宋体"/>
                                      <w:spacing w:val="-20"/>
                                      <w:position w:val="1"/>
                                      <w:sz w:val="20"/>
                                      <w:szCs w:val="20"/>
                                    </w:rPr>
                                    <w:t>1</w:t>
                                  </w:r>
                                </w:p>
                              </w:txbxContent>
                            </wps:txbx>
                            <wps:bodyPr lIns="0" tIns="0" rIns="0" bIns="0" upright="1"/>
                          </wps:wsp>
                        </a:graphicData>
                      </a:graphic>
                    </wp:inline>
                  </w:drawing>
                </mc:Choice>
                <mc:Fallback>
                  <w:pict>
                    <v:shape id="_x0000_s1026" o:spid="_x0000_s1026" o:spt="202" type="#_x0000_t202" style="height:18.5pt;width:5.25pt;" fillcolor="#FFFF00" filled="t" stroked="f" coordsize="21600,21600" o:gfxdata="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7nmRr1AAAAAMBAAAPAAAAAAAAAAEAIAAAACIAAABk&#10;cnMvZG93bnJldi54bWxQSwECFAAUAAAACACHTuJAiAY4jdEBAACdAwAADgAAAAAAAAABACAAAAAj&#10;AQAAZHJzL2Uyb0RvYy54bWxQSwUGAAAAAAYABgBZAQAAZgUAAAAA&#10;">
                      <v:fill on="t" focussize="0,0"/>
                      <v:stroke on="f"/>
                      <v:imagedata o:title=""/>
                      <o:lock v:ext="edit" aspectratio="f"/>
                      <v:textbox inset="0mm,0mm,0mm,0mm">
                        <w:txbxContent>
                          <w:p w14:paraId="4402A009">
                            <w:pPr>
                              <w:spacing w:before="130" w:line="270" w:lineRule="exact"/>
                              <w:jc w:val="right"/>
                              <w:rPr>
                                <w:rFonts w:hint="eastAsia" w:ascii="宋体" w:hAnsi="宋体" w:eastAsia="宋体" w:cs="宋体"/>
                                <w:sz w:val="20"/>
                                <w:szCs w:val="20"/>
                              </w:rPr>
                            </w:pPr>
                            <w:r>
                              <w:rPr>
                                <w:rFonts w:ascii="宋体" w:hAnsi="宋体" w:eastAsia="宋体" w:cs="宋体"/>
                                <w:spacing w:val="-20"/>
                                <w:position w:val="1"/>
                                <w:sz w:val="20"/>
                                <w:szCs w:val="20"/>
                              </w:rPr>
                              <w:t>1</w:t>
                            </w:r>
                          </w:p>
                        </w:txbxContent>
                      </v:textbox>
                      <w10:wrap type="none"/>
                      <w10:anchorlock/>
                    </v:shape>
                  </w:pict>
                </mc:Fallback>
              </mc:AlternateContent>
            </w:r>
          </w:p>
        </w:tc>
        <w:tc>
          <w:tcPr>
            <w:tcW w:w="1446" w:type="dxa"/>
          </w:tcPr>
          <w:p w14:paraId="40FB4308">
            <w:pPr>
              <w:pStyle w:val="5"/>
              <w:tabs>
                <w:tab w:val="left" w:pos="1333"/>
              </w:tabs>
              <w:spacing w:before="132" w:line="427" w:lineRule="auto"/>
              <w:ind w:left="109" w:right="54" w:firstLine="38"/>
              <w:rPr>
                <w:rFonts w:hint="eastAsia"/>
                <w:lang w:eastAsia="zh-CN"/>
              </w:rPr>
            </w:pPr>
            <w:r>
              <w:rPr>
                <w:spacing w:val="-9"/>
                <w:shd w:val="clear" w:color="auto" w:fill="FFFF00"/>
                <w:lang w:eastAsia="zh-CN"/>
              </w:rPr>
              <w:t>{（继承信息，</w:t>
            </w:r>
            <w:r>
              <w:rPr>
                <w:spacing w:val="11"/>
                <w:shd w:val="clear" w:color="auto" w:fill="FFFF00"/>
                <w:lang w:eastAsia="zh-CN"/>
              </w:rPr>
              <w:t>不可编辑</w:t>
            </w:r>
            <w:r>
              <w:rPr>
                <w:spacing w:val="-51"/>
                <w:shd w:val="clear" w:color="auto" w:fill="FFFF00"/>
                <w:lang w:eastAsia="zh-CN"/>
              </w:rPr>
              <w:t xml:space="preserve"> </w:t>
            </w:r>
            <w:r>
              <w:rPr>
                <w:spacing w:val="11"/>
                <w:shd w:val="clear" w:color="auto" w:fill="FFFF00"/>
                <w:lang w:eastAsia="zh-CN"/>
              </w:rPr>
              <w:t>）</w:t>
            </w:r>
            <w:r>
              <w:rPr>
                <w:shd w:val="clear" w:color="auto" w:fill="FFFF00"/>
                <w:lang w:eastAsia="zh-CN"/>
              </w:rPr>
              <w:tab/>
            </w:r>
            <w:r>
              <w:rPr>
                <w:lang w:eastAsia="zh-CN"/>
              </w:rPr>
              <w:t xml:space="preserve"> </w:t>
            </w:r>
            <w:r>
              <w:rPr>
                <w:shd w:val="clear" w:color="auto" w:fill="FFFF00"/>
                <w:lang w:eastAsia="zh-CN"/>
              </w:rPr>
              <w:t>XX</w:t>
            </w:r>
            <w:r>
              <w:rPr>
                <w:spacing w:val="10"/>
                <w:shd w:val="clear" w:color="auto" w:fill="FFFF00"/>
                <w:lang w:eastAsia="zh-CN"/>
              </w:rPr>
              <w:t>}</w:t>
            </w:r>
          </w:p>
        </w:tc>
        <w:tc>
          <w:tcPr>
            <w:tcW w:w="1064" w:type="dxa"/>
          </w:tcPr>
          <w:p w14:paraId="4EDABD07">
            <w:pPr>
              <w:pStyle w:val="5"/>
              <w:spacing w:before="1" w:line="1306" w:lineRule="exact"/>
              <w:ind w:firstLine="103"/>
              <w:rPr>
                <w:rFonts w:hint="eastAsia"/>
              </w:rPr>
            </w:pPr>
            <w:r>
              <w:rPr>
                <w:position w:val="-26"/>
              </w:rPr>
              <mc:AlternateContent>
                <mc:Choice Requires="wpg">
                  <w:drawing>
                    <wp:inline distT="0" distB="0" distL="114300" distR="114300">
                      <wp:extent cx="539750" cy="829945"/>
                      <wp:effectExtent l="12700" t="12700" r="19050" b="14605"/>
                      <wp:docPr id="9" name="组合 9"/>
                      <wp:cNvGraphicFramePr/>
                      <a:graphic xmlns:a="http://schemas.openxmlformats.org/drawingml/2006/main">
                        <a:graphicData uri="http://schemas.microsoft.com/office/word/2010/wordprocessingGroup">
                          <wpg:wgp>
                            <wpg:cNvGrpSpPr/>
                            <wpg:grpSpPr>
                              <a:xfrm>
                                <a:off x="0" y="0"/>
                                <a:ext cx="539750" cy="829945"/>
                                <a:chOff x="0" y="0"/>
                                <a:chExt cx="850" cy="1306"/>
                              </a:xfrm>
                            </wpg:grpSpPr>
                            <wps:wsp>
                              <wps:cNvPr id="7" name="任意多边形 7"/>
                              <wps:cNvSpPr/>
                              <wps:spPr>
                                <a:xfrm>
                                  <a:off x="0" y="0"/>
                                  <a:ext cx="850" cy="1306"/>
                                </a:xfrm>
                                <a:custGeom>
                                  <a:avLst/>
                                  <a:gdLst/>
                                  <a:ahLst/>
                                  <a:cxnLst/>
                                  <a:rect l="0" t="0" r="0" b="0"/>
                                  <a:pathLst>
                                    <a:path w="850" h="1306">
                                      <a:moveTo>
                                        <a:pt x="0" y="0"/>
                                      </a:moveTo>
                                      <a:lnTo>
                                        <a:pt x="105" y="0"/>
                                      </a:lnTo>
                                      <a:lnTo>
                                        <a:pt x="105" y="370"/>
                                      </a:lnTo>
                                      <a:lnTo>
                                        <a:pt x="0" y="370"/>
                                      </a:lnTo>
                                      <a:lnTo>
                                        <a:pt x="0" y="0"/>
                                      </a:lnTo>
                                      <a:close/>
                                    </a:path>
                                    <a:path w="850" h="1306">
                                      <a:moveTo>
                                        <a:pt x="105" y="0"/>
                                      </a:moveTo>
                                      <a:lnTo>
                                        <a:pt x="219" y="0"/>
                                      </a:lnTo>
                                      <a:lnTo>
                                        <a:pt x="219" y="370"/>
                                      </a:lnTo>
                                      <a:lnTo>
                                        <a:pt x="105" y="370"/>
                                      </a:lnTo>
                                      <a:lnTo>
                                        <a:pt x="105" y="0"/>
                                      </a:lnTo>
                                      <a:close/>
                                    </a:path>
                                    <a:path w="850" h="1306">
                                      <a:moveTo>
                                        <a:pt x="219" y="0"/>
                                      </a:moveTo>
                                      <a:lnTo>
                                        <a:pt x="849" y="0"/>
                                      </a:lnTo>
                                      <a:lnTo>
                                        <a:pt x="849" y="370"/>
                                      </a:lnTo>
                                      <a:lnTo>
                                        <a:pt x="219" y="370"/>
                                      </a:lnTo>
                                      <a:lnTo>
                                        <a:pt x="219" y="0"/>
                                      </a:lnTo>
                                      <a:close/>
                                    </a:path>
                                    <a:path w="850" h="1306">
                                      <a:moveTo>
                                        <a:pt x="0" y="468"/>
                                      </a:moveTo>
                                      <a:lnTo>
                                        <a:pt x="848" y="468"/>
                                      </a:lnTo>
                                      <a:lnTo>
                                        <a:pt x="848" y="838"/>
                                      </a:lnTo>
                                      <a:lnTo>
                                        <a:pt x="0" y="838"/>
                                      </a:lnTo>
                                      <a:lnTo>
                                        <a:pt x="0" y="468"/>
                                      </a:lnTo>
                                      <a:close/>
                                    </a:path>
                                    <a:path w="850" h="1306">
                                      <a:moveTo>
                                        <a:pt x="0" y="936"/>
                                      </a:moveTo>
                                      <a:lnTo>
                                        <a:pt x="420" y="936"/>
                                      </a:lnTo>
                                      <a:lnTo>
                                        <a:pt x="420" y="1306"/>
                                      </a:lnTo>
                                      <a:lnTo>
                                        <a:pt x="0" y="1306"/>
                                      </a:lnTo>
                                      <a:lnTo>
                                        <a:pt x="0" y="936"/>
                                      </a:lnTo>
                                      <a:close/>
                                    </a:path>
                                    <a:path w="850" h="1306">
                                      <a:moveTo>
                                        <a:pt x="420" y="936"/>
                                      </a:moveTo>
                                      <a:lnTo>
                                        <a:pt x="735" y="936"/>
                                      </a:lnTo>
                                      <a:lnTo>
                                        <a:pt x="735" y="1306"/>
                                      </a:lnTo>
                                      <a:lnTo>
                                        <a:pt x="420" y="1306"/>
                                      </a:lnTo>
                                      <a:lnTo>
                                        <a:pt x="420" y="936"/>
                                      </a:lnTo>
                                      <a:close/>
                                    </a:path>
                                  </a:pathLst>
                                </a:custGeom>
                                <a:solidFill>
                                  <a:srgbClr val="FFFF00"/>
                                </a:solidFill>
                                <a:ln>
                                  <a:noFill/>
                                </a:ln>
                              </wps:spPr>
                              <wps:bodyPr upright="1"/>
                            </wps:wsp>
                            <wps:wsp>
                              <wps:cNvPr id="8" name="文本框 8"/>
                              <wps:cNvSpPr txBox="1"/>
                              <wps:spPr>
                                <a:xfrm>
                                  <a:off x="-20" y="-20"/>
                                  <a:ext cx="890" cy="1346"/>
                                </a:xfrm>
                                <a:prstGeom prst="rect">
                                  <a:avLst/>
                                </a:prstGeom>
                                <a:noFill/>
                                <a:ln>
                                  <a:noFill/>
                                </a:ln>
                              </wps:spPr>
                              <wps:txbx>
                                <w:txbxContent>
                                  <w:p w14:paraId="43EBDB03">
                                    <w:pPr>
                                      <w:spacing w:before="149" w:line="228" w:lineRule="auto"/>
                                      <w:ind w:left="64"/>
                                      <w:rPr>
                                        <w:rFonts w:hint="eastAsia" w:ascii="宋体" w:hAnsi="宋体" w:eastAsia="宋体" w:cs="宋体"/>
                                        <w:sz w:val="20"/>
                                        <w:szCs w:val="20"/>
                                      </w:rPr>
                                    </w:pPr>
                                    <w:r>
                                      <w:rPr>
                                        <w:rFonts w:ascii="宋体" w:hAnsi="宋体" w:eastAsia="宋体" w:cs="宋体"/>
                                        <w:spacing w:val="-20"/>
                                        <w:sz w:val="20"/>
                                        <w:szCs w:val="20"/>
                                      </w:rPr>
                                      <w:t>{（继承信</w:t>
                                    </w:r>
                                  </w:p>
                                  <w:p w14:paraId="5083700C">
                                    <w:pPr>
                                      <w:spacing w:before="221" w:line="354" w:lineRule="auto"/>
                                      <w:ind w:left="28" w:right="20" w:firstLine="8"/>
                                      <w:rPr>
                                        <w:rFonts w:hint="eastAsia" w:ascii="宋体" w:hAnsi="宋体" w:eastAsia="宋体" w:cs="宋体"/>
                                        <w:sz w:val="20"/>
                                        <w:szCs w:val="20"/>
                                      </w:rPr>
                                    </w:pPr>
                                    <w:r>
                                      <w:rPr>
                                        <w:rFonts w:ascii="宋体" w:hAnsi="宋体" w:eastAsia="宋体" w:cs="宋体"/>
                                        <w:spacing w:val="7"/>
                                        <w:sz w:val="20"/>
                                        <w:szCs w:val="20"/>
                                      </w:rPr>
                                      <w:t>息，可编</w:t>
                                    </w:r>
                                    <w:r>
                                      <w:rPr>
                                        <w:rFonts w:ascii="宋体" w:hAnsi="宋体" w:eastAsia="宋体" w:cs="宋体"/>
                                        <w:spacing w:val="9"/>
                                        <w:sz w:val="20"/>
                                        <w:szCs w:val="20"/>
                                      </w:rPr>
                                      <w:t>辑）</w:t>
                                    </w:r>
                                    <w:r>
                                      <w:rPr>
                                        <w:rFonts w:ascii="宋体" w:hAnsi="宋体" w:eastAsia="宋体" w:cs="宋体"/>
                                        <w:sz w:val="20"/>
                                        <w:szCs w:val="20"/>
                                      </w:rPr>
                                      <w:t>XX</w:t>
                                    </w:r>
                                    <w:r>
                                      <w:rPr>
                                        <w:rFonts w:ascii="宋体" w:hAnsi="宋体" w:eastAsia="宋体" w:cs="宋体"/>
                                        <w:spacing w:val="9"/>
                                        <w:sz w:val="20"/>
                                        <w:szCs w:val="20"/>
                                      </w:rPr>
                                      <w:t>}</w:t>
                                    </w:r>
                                  </w:p>
                                </w:txbxContent>
                              </wps:txbx>
                              <wps:bodyPr lIns="0" tIns="0" rIns="0" bIns="0" upright="1"/>
                            </wps:wsp>
                          </wpg:wgp>
                        </a:graphicData>
                      </a:graphic>
                    </wp:inline>
                  </w:drawing>
                </mc:Choice>
                <mc:Fallback>
                  <w:pict>
                    <v:group id="_x0000_s1026" o:spid="_x0000_s1026" o:spt="203" style="height:65.35pt;width:42.5pt;" coordsize="850,1306" o:gfxdata="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">
                      <o:lock v:ext="edit" aspectratio="f"/>
                      <v:shape id="_x0000_s1026" o:spid="_x0000_s1026" o:spt="100" style="position:absolute;left:0;top:0;height:1306;width:850;" fillcolor="#FFFF00" filled="t" stroked="f" coordsize="850,1306" o:gfxdata="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6sr9ougAAANoA&#10;AAAPAAAAAAAAAAEAIAAAACIAAABkcnMvZG93bnJldi54bWxQSwECFAAUAAAACACHTuJAMy8FnjsA&#10;AAA5AAAAEAAAAAAAAAABACAAAAAJAQAAZHJzL3NoYXBleG1sLnhtbFBLBQYAAAAABgAGAFsBAACz&#10;AwAAAAA=&#10;" path="m0,0l105,0,105,370,0,370,0,0xem105,0l219,0,219,370,105,370,105,0xem219,0l849,0,849,370,219,370,219,0xem0,468l848,468,848,838,0,838,0,468xem0,936l420,936,420,1306,0,1306,0,936xem420,936l735,936,735,1306,420,1306,420,936xe">
                        <v:fill on="t" focussize="0,0"/>
                        <v:stroke on="f"/>
                        <v:imagedata o:title=""/>
                        <o:lock v:ext="edit" aspectratio="f"/>
                      </v:shape>
                      <v:shape id="_x0000_s1026" o:spid="_x0000_s1026" o:spt="202" type="#_x0000_t202" style="position:absolute;left:-20;top:-20;height:1346;width:890;" filled="f" stroked="f" coordsize="21600,21600" o:gfxdata="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BNauK5AAAA2gAA&#10;AA8AAAAAAAAAAQAgAAAAIgAAAGRycy9kb3ducmV2LnhtbFBLAQIUABQAAAAIAIdO4kAzLwWeOwAA&#10;ADkAAAAQAAAAAAAAAAEAIAAAAAgBAABkcnMvc2hhcGV4bWwueG1sUEsFBgAAAAAGAAYAWwEAALID&#10;AAAAAA==&#10;">
                        <v:fill on="f" focussize="0,0"/>
                        <v:stroke on="f"/>
                        <v:imagedata o:title=""/>
                        <o:lock v:ext="edit" aspectratio="f"/>
                        <v:textbox inset="0mm,0mm,0mm,0mm">
                          <w:txbxContent>
                            <w:p w14:paraId="43EBDB03">
                              <w:pPr>
                                <w:spacing w:before="149" w:line="228" w:lineRule="auto"/>
                                <w:ind w:left="64"/>
                                <w:rPr>
                                  <w:rFonts w:hint="eastAsia" w:ascii="宋体" w:hAnsi="宋体" w:eastAsia="宋体" w:cs="宋体"/>
                                  <w:sz w:val="20"/>
                                  <w:szCs w:val="20"/>
                                </w:rPr>
                              </w:pPr>
                              <w:r>
                                <w:rPr>
                                  <w:rFonts w:ascii="宋体" w:hAnsi="宋体" w:eastAsia="宋体" w:cs="宋体"/>
                                  <w:spacing w:val="-20"/>
                                  <w:sz w:val="20"/>
                                  <w:szCs w:val="20"/>
                                </w:rPr>
                                <w:t>{（继承信</w:t>
                              </w:r>
                            </w:p>
                            <w:p w14:paraId="5083700C">
                              <w:pPr>
                                <w:spacing w:before="221" w:line="354" w:lineRule="auto"/>
                                <w:ind w:left="28" w:right="20" w:firstLine="8"/>
                                <w:rPr>
                                  <w:rFonts w:hint="eastAsia" w:ascii="宋体" w:hAnsi="宋体" w:eastAsia="宋体" w:cs="宋体"/>
                                  <w:sz w:val="20"/>
                                  <w:szCs w:val="20"/>
                                </w:rPr>
                              </w:pPr>
                              <w:r>
                                <w:rPr>
                                  <w:rFonts w:ascii="宋体" w:hAnsi="宋体" w:eastAsia="宋体" w:cs="宋体"/>
                                  <w:spacing w:val="7"/>
                                  <w:sz w:val="20"/>
                                  <w:szCs w:val="20"/>
                                </w:rPr>
                                <w:t>息，可编</w:t>
                              </w:r>
                              <w:r>
                                <w:rPr>
                                  <w:rFonts w:ascii="宋体" w:hAnsi="宋体" w:eastAsia="宋体" w:cs="宋体"/>
                                  <w:spacing w:val="9"/>
                                  <w:sz w:val="20"/>
                                  <w:szCs w:val="20"/>
                                </w:rPr>
                                <w:t>辑）</w:t>
                              </w:r>
                              <w:r>
                                <w:rPr>
                                  <w:rFonts w:ascii="宋体" w:hAnsi="宋体" w:eastAsia="宋体" w:cs="宋体"/>
                                  <w:sz w:val="20"/>
                                  <w:szCs w:val="20"/>
                                </w:rPr>
                                <w:t>XX</w:t>
                              </w:r>
                              <w:r>
                                <w:rPr>
                                  <w:rFonts w:ascii="宋体" w:hAnsi="宋体" w:eastAsia="宋体" w:cs="宋体"/>
                                  <w:spacing w:val="9"/>
                                  <w:sz w:val="20"/>
                                  <w:szCs w:val="20"/>
                                </w:rPr>
                                <w:t>}</w:t>
                              </w:r>
                            </w:p>
                          </w:txbxContent>
                        </v:textbox>
                      </v:shape>
                      <w10:wrap type="none"/>
                      <w10:anchorlock/>
                    </v:group>
                  </w:pict>
                </mc:Fallback>
              </mc:AlternateContent>
            </w:r>
          </w:p>
        </w:tc>
        <w:tc>
          <w:tcPr>
            <w:tcW w:w="1064" w:type="dxa"/>
          </w:tcPr>
          <w:p w14:paraId="60F79370">
            <w:pPr>
              <w:pStyle w:val="5"/>
              <w:spacing w:before="1" w:line="1306" w:lineRule="exact"/>
              <w:ind w:firstLine="104"/>
              <w:rPr>
                <w:rFonts w:hint="eastAsia"/>
              </w:rPr>
            </w:pPr>
            <w:r>
              <w:rPr>
                <w:position w:val="-26"/>
              </w:rPr>
              <mc:AlternateContent>
                <mc:Choice Requires="wpg">
                  <w:drawing>
                    <wp:inline distT="0" distB="0" distL="114300" distR="114300">
                      <wp:extent cx="539115" cy="829945"/>
                      <wp:effectExtent l="12700" t="12700" r="19685" b="14605"/>
                      <wp:docPr id="42" name="组合 42"/>
                      <wp:cNvGraphicFramePr/>
                      <a:graphic xmlns:a="http://schemas.openxmlformats.org/drawingml/2006/main">
                        <a:graphicData uri="http://schemas.microsoft.com/office/word/2010/wordprocessingGroup">
                          <wpg:wgp>
                            <wpg:cNvGrpSpPr/>
                            <wpg:grpSpPr>
                              <a:xfrm>
                                <a:off x="0" y="0"/>
                                <a:ext cx="539115" cy="829945"/>
                                <a:chOff x="0" y="0"/>
                                <a:chExt cx="849" cy="1306"/>
                              </a:xfrm>
                            </wpg:grpSpPr>
                            <wps:wsp>
                              <wps:cNvPr id="40" name="任意多边形 40"/>
                              <wps:cNvSpPr/>
                              <wps:spPr>
                                <a:xfrm>
                                  <a:off x="0" y="0"/>
                                  <a:ext cx="849" cy="1306"/>
                                </a:xfrm>
                                <a:custGeom>
                                  <a:avLst/>
                                  <a:gdLst/>
                                  <a:ahLst/>
                                  <a:cxnLst/>
                                  <a:rect l="0" t="0" r="0" b="0"/>
                                  <a:pathLst>
                                    <a:path w="849" h="1306">
                                      <a:moveTo>
                                        <a:pt x="0" y="0"/>
                                      </a:moveTo>
                                      <a:lnTo>
                                        <a:pt x="105" y="0"/>
                                      </a:lnTo>
                                      <a:lnTo>
                                        <a:pt x="105" y="370"/>
                                      </a:lnTo>
                                      <a:lnTo>
                                        <a:pt x="0" y="370"/>
                                      </a:lnTo>
                                      <a:lnTo>
                                        <a:pt x="0" y="0"/>
                                      </a:lnTo>
                                      <a:close/>
                                    </a:path>
                                    <a:path w="849" h="1306">
                                      <a:moveTo>
                                        <a:pt x="104" y="0"/>
                                      </a:moveTo>
                                      <a:lnTo>
                                        <a:pt x="218" y="0"/>
                                      </a:lnTo>
                                      <a:lnTo>
                                        <a:pt x="218" y="370"/>
                                      </a:lnTo>
                                      <a:lnTo>
                                        <a:pt x="104" y="370"/>
                                      </a:lnTo>
                                      <a:lnTo>
                                        <a:pt x="104" y="0"/>
                                      </a:lnTo>
                                      <a:close/>
                                    </a:path>
                                    <a:path w="849" h="1306">
                                      <a:moveTo>
                                        <a:pt x="218" y="0"/>
                                      </a:moveTo>
                                      <a:lnTo>
                                        <a:pt x="848" y="0"/>
                                      </a:lnTo>
                                      <a:lnTo>
                                        <a:pt x="848" y="370"/>
                                      </a:lnTo>
                                      <a:lnTo>
                                        <a:pt x="218" y="370"/>
                                      </a:lnTo>
                                      <a:lnTo>
                                        <a:pt x="218" y="0"/>
                                      </a:lnTo>
                                      <a:close/>
                                    </a:path>
                                    <a:path w="849" h="1306">
                                      <a:moveTo>
                                        <a:pt x="0" y="468"/>
                                      </a:moveTo>
                                      <a:lnTo>
                                        <a:pt x="848" y="468"/>
                                      </a:lnTo>
                                      <a:lnTo>
                                        <a:pt x="848" y="838"/>
                                      </a:lnTo>
                                      <a:lnTo>
                                        <a:pt x="0" y="838"/>
                                      </a:lnTo>
                                      <a:lnTo>
                                        <a:pt x="0" y="468"/>
                                      </a:lnTo>
                                      <a:close/>
                                    </a:path>
                                    <a:path w="849" h="1306">
                                      <a:moveTo>
                                        <a:pt x="0" y="936"/>
                                      </a:moveTo>
                                      <a:lnTo>
                                        <a:pt x="420" y="936"/>
                                      </a:lnTo>
                                      <a:lnTo>
                                        <a:pt x="420" y="1306"/>
                                      </a:lnTo>
                                      <a:lnTo>
                                        <a:pt x="0" y="1306"/>
                                      </a:lnTo>
                                      <a:lnTo>
                                        <a:pt x="0" y="936"/>
                                      </a:lnTo>
                                      <a:close/>
                                    </a:path>
                                    <a:path w="849" h="1306">
                                      <a:moveTo>
                                        <a:pt x="419" y="936"/>
                                      </a:moveTo>
                                      <a:lnTo>
                                        <a:pt x="734" y="936"/>
                                      </a:lnTo>
                                      <a:lnTo>
                                        <a:pt x="734" y="1306"/>
                                      </a:lnTo>
                                      <a:lnTo>
                                        <a:pt x="419" y="1306"/>
                                      </a:lnTo>
                                      <a:lnTo>
                                        <a:pt x="419" y="936"/>
                                      </a:lnTo>
                                      <a:close/>
                                    </a:path>
                                  </a:pathLst>
                                </a:custGeom>
                                <a:solidFill>
                                  <a:srgbClr val="FFFF00"/>
                                </a:solidFill>
                                <a:ln>
                                  <a:noFill/>
                                </a:ln>
                              </wps:spPr>
                              <wps:bodyPr upright="1"/>
                            </wps:wsp>
                            <wps:wsp>
                              <wps:cNvPr id="41" name="文本框 41"/>
                              <wps:cNvSpPr txBox="1"/>
                              <wps:spPr>
                                <a:xfrm>
                                  <a:off x="-20" y="-20"/>
                                  <a:ext cx="889" cy="1346"/>
                                </a:xfrm>
                                <a:prstGeom prst="rect">
                                  <a:avLst/>
                                </a:prstGeom>
                                <a:noFill/>
                                <a:ln>
                                  <a:noFill/>
                                </a:ln>
                              </wps:spPr>
                              <wps:txbx>
                                <w:txbxContent>
                                  <w:p w14:paraId="593B1BC5">
                                    <w:pPr>
                                      <w:spacing w:before="149" w:line="228" w:lineRule="auto"/>
                                      <w:ind w:left="63"/>
                                      <w:rPr>
                                        <w:rFonts w:hint="eastAsia" w:ascii="宋体" w:hAnsi="宋体" w:eastAsia="宋体" w:cs="宋体"/>
                                        <w:sz w:val="20"/>
                                        <w:szCs w:val="20"/>
                                      </w:rPr>
                                    </w:pPr>
                                    <w:r>
                                      <w:rPr>
                                        <w:rFonts w:ascii="宋体" w:hAnsi="宋体" w:eastAsia="宋体" w:cs="宋体"/>
                                        <w:spacing w:val="-19"/>
                                        <w:sz w:val="20"/>
                                        <w:szCs w:val="20"/>
                                      </w:rPr>
                                      <w:t>{（继承信</w:t>
                                    </w:r>
                                  </w:p>
                                  <w:p w14:paraId="1A311DF6">
                                    <w:pPr>
                                      <w:spacing w:before="221" w:line="354" w:lineRule="auto"/>
                                      <w:ind w:left="27" w:right="22" w:firstLine="8"/>
                                      <w:rPr>
                                        <w:rFonts w:hint="eastAsia" w:ascii="宋体" w:hAnsi="宋体" w:eastAsia="宋体" w:cs="宋体"/>
                                        <w:sz w:val="20"/>
                                        <w:szCs w:val="20"/>
                                      </w:rPr>
                                    </w:pPr>
                                    <w:r>
                                      <w:rPr>
                                        <w:rFonts w:ascii="宋体" w:hAnsi="宋体" w:eastAsia="宋体" w:cs="宋体"/>
                                        <w:spacing w:val="7"/>
                                        <w:sz w:val="20"/>
                                        <w:szCs w:val="20"/>
                                      </w:rPr>
                                      <w:t>息，可编</w:t>
                                    </w:r>
                                    <w:r>
                                      <w:rPr>
                                        <w:rFonts w:ascii="宋体" w:hAnsi="宋体" w:eastAsia="宋体" w:cs="宋体"/>
                                        <w:spacing w:val="9"/>
                                        <w:sz w:val="20"/>
                                        <w:szCs w:val="20"/>
                                      </w:rPr>
                                      <w:t>辑）</w:t>
                                    </w:r>
                                    <w:r>
                                      <w:rPr>
                                        <w:rFonts w:ascii="宋体" w:hAnsi="宋体" w:eastAsia="宋体" w:cs="宋体"/>
                                        <w:sz w:val="20"/>
                                        <w:szCs w:val="20"/>
                                      </w:rPr>
                                      <w:t>XX</w:t>
                                    </w:r>
                                    <w:r>
                                      <w:rPr>
                                        <w:rFonts w:ascii="宋体" w:hAnsi="宋体" w:eastAsia="宋体" w:cs="宋体"/>
                                        <w:spacing w:val="9"/>
                                        <w:sz w:val="20"/>
                                        <w:szCs w:val="20"/>
                                      </w:rPr>
                                      <w:t>}</w:t>
                                    </w:r>
                                  </w:p>
                                </w:txbxContent>
                              </wps:txbx>
                              <wps:bodyPr lIns="0" tIns="0" rIns="0" bIns="0" upright="1"/>
                            </wps:wsp>
                          </wpg:wgp>
                        </a:graphicData>
                      </a:graphic>
                    </wp:inline>
                  </w:drawing>
                </mc:Choice>
                <mc:Fallback>
                  <w:pict>
                    <v:group id="_x0000_s1026" o:spid="_x0000_s1026" o:spt="203" style="height:65.35pt;width:42.45pt;" coordsize="849,1306" o:gfxdata="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">
                      <o:lock v:ext="edit" aspectratio="f"/>
                      <v:shape id="_x0000_s1026" o:spid="_x0000_s1026" o:spt="100" style="position:absolute;left:0;top:0;height:1306;width:849;" fillcolor="#FFFF00" filled="t" stroked="f" coordsize="849,1306" o:gfxdata="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qEWGrgAAADbAAAA&#10;DwAAAAAAAAABACAAAAAiAAAAZHJzL2Rvd25yZXYueG1sUEsBAhQAFAAAAAgAh07iQDMvBZ47AAAA&#10;OQAAABAAAAAAAAAAAQAgAAAABwEAAGRycy9zaGFwZXhtbC54bWxQSwUGAAAAAAYABgBbAQAAsQMA&#10;AAAA&#10;" path="m0,0l105,0,105,370,0,370,0,0xem104,0l218,0,218,370,104,370,104,0xem218,0l848,0,848,370,218,370,218,0xem0,468l848,468,848,838,0,838,0,468xem0,936l420,936,420,1306,0,1306,0,936xem419,936l734,936,734,1306,419,1306,419,936xe">
                        <v:fill on="t" focussize="0,0"/>
                        <v:stroke on="f"/>
                        <v:imagedata o:title=""/>
                        <o:lock v:ext="edit" aspectratio="f"/>
                      </v:shape>
                      <v:shape id="_x0000_s1026" o:spid="_x0000_s1026" o:spt="202" type="#_x0000_t202" style="position:absolute;left:-20;top:-20;height:1346;width:889;" filled="f" stroked="f" coordsize="21600,21600" o:gfxdata="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29Xs+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593B1BC5">
                              <w:pPr>
                                <w:spacing w:before="149" w:line="228" w:lineRule="auto"/>
                                <w:ind w:left="63"/>
                                <w:rPr>
                                  <w:rFonts w:hint="eastAsia" w:ascii="宋体" w:hAnsi="宋体" w:eastAsia="宋体" w:cs="宋体"/>
                                  <w:sz w:val="20"/>
                                  <w:szCs w:val="20"/>
                                </w:rPr>
                              </w:pPr>
                              <w:r>
                                <w:rPr>
                                  <w:rFonts w:ascii="宋体" w:hAnsi="宋体" w:eastAsia="宋体" w:cs="宋体"/>
                                  <w:spacing w:val="-19"/>
                                  <w:sz w:val="20"/>
                                  <w:szCs w:val="20"/>
                                </w:rPr>
                                <w:t>{（继承信</w:t>
                              </w:r>
                            </w:p>
                            <w:p w14:paraId="1A311DF6">
                              <w:pPr>
                                <w:spacing w:before="221" w:line="354" w:lineRule="auto"/>
                                <w:ind w:left="27" w:right="22" w:firstLine="8"/>
                                <w:rPr>
                                  <w:rFonts w:hint="eastAsia" w:ascii="宋体" w:hAnsi="宋体" w:eastAsia="宋体" w:cs="宋体"/>
                                  <w:sz w:val="20"/>
                                  <w:szCs w:val="20"/>
                                </w:rPr>
                              </w:pPr>
                              <w:r>
                                <w:rPr>
                                  <w:rFonts w:ascii="宋体" w:hAnsi="宋体" w:eastAsia="宋体" w:cs="宋体"/>
                                  <w:spacing w:val="7"/>
                                  <w:sz w:val="20"/>
                                  <w:szCs w:val="20"/>
                                </w:rPr>
                                <w:t>息，可编</w:t>
                              </w:r>
                              <w:r>
                                <w:rPr>
                                  <w:rFonts w:ascii="宋体" w:hAnsi="宋体" w:eastAsia="宋体" w:cs="宋体"/>
                                  <w:spacing w:val="9"/>
                                  <w:sz w:val="20"/>
                                  <w:szCs w:val="20"/>
                                </w:rPr>
                                <w:t>辑）</w:t>
                              </w:r>
                              <w:r>
                                <w:rPr>
                                  <w:rFonts w:ascii="宋体" w:hAnsi="宋体" w:eastAsia="宋体" w:cs="宋体"/>
                                  <w:sz w:val="20"/>
                                  <w:szCs w:val="20"/>
                                </w:rPr>
                                <w:t>XX</w:t>
                              </w:r>
                              <w:r>
                                <w:rPr>
                                  <w:rFonts w:ascii="宋体" w:hAnsi="宋体" w:eastAsia="宋体" w:cs="宋体"/>
                                  <w:spacing w:val="9"/>
                                  <w:sz w:val="20"/>
                                  <w:szCs w:val="20"/>
                                </w:rPr>
                                <w:t>}</w:t>
                              </w:r>
                            </w:p>
                          </w:txbxContent>
                        </v:textbox>
                      </v:shape>
                      <w10:wrap type="none"/>
                      <w10:anchorlock/>
                    </v:group>
                  </w:pict>
                </mc:Fallback>
              </mc:AlternateContent>
            </w:r>
          </w:p>
        </w:tc>
        <w:tc>
          <w:tcPr>
            <w:tcW w:w="1064" w:type="dxa"/>
          </w:tcPr>
          <w:p w14:paraId="0EB3329F">
            <w:pPr>
              <w:pStyle w:val="5"/>
              <w:spacing w:before="1" w:line="1306" w:lineRule="exact"/>
              <w:ind w:firstLine="105"/>
              <w:rPr>
                <w:rFonts w:hint="eastAsia"/>
              </w:rPr>
            </w:pPr>
            <w:r>
              <w:rPr>
                <w:position w:val="-26"/>
              </w:rPr>
              <mc:AlternateContent>
                <mc:Choice Requires="wpg">
                  <w:drawing>
                    <wp:inline distT="0" distB="0" distL="114300" distR="114300">
                      <wp:extent cx="539750" cy="829945"/>
                      <wp:effectExtent l="12700" t="12700" r="19050" b="14605"/>
                      <wp:docPr id="45" name="组合 45"/>
                      <wp:cNvGraphicFramePr/>
                      <a:graphic xmlns:a="http://schemas.openxmlformats.org/drawingml/2006/main">
                        <a:graphicData uri="http://schemas.microsoft.com/office/word/2010/wordprocessingGroup">
                          <wpg:wgp>
                            <wpg:cNvGrpSpPr/>
                            <wpg:grpSpPr>
                              <a:xfrm>
                                <a:off x="0" y="0"/>
                                <a:ext cx="539750" cy="829945"/>
                                <a:chOff x="0" y="0"/>
                                <a:chExt cx="850" cy="1306"/>
                              </a:xfrm>
                            </wpg:grpSpPr>
                            <wps:wsp>
                              <wps:cNvPr id="43" name="任意多边形 43"/>
                              <wps:cNvSpPr/>
                              <wps:spPr>
                                <a:xfrm>
                                  <a:off x="0" y="0"/>
                                  <a:ext cx="850" cy="1306"/>
                                </a:xfrm>
                                <a:custGeom>
                                  <a:avLst/>
                                  <a:gdLst/>
                                  <a:ahLst/>
                                  <a:cxnLst/>
                                  <a:rect l="0" t="0" r="0" b="0"/>
                                  <a:pathLst>
                                    <a:path w="850" h="1306">
                                      <a:moveTo>
                                        <a:pt x="0" y="0"/>
                                      </a:moveTo>
                                      <a:lnTo>
                                        <a:pt x="105" y="0"/>
                                      </a:lnTo>
                                      <a:lnTo>
                                        <a:pt x="105" y="370"/>
                                      </a:lnTo>
                                      <a:lnTo>
                                        <a:pt x="0" y="370"/>
                                      </a:lnTo>
                                      <a:lnTo>
                                        <a:pt x="0" y="0"/>
                                      </a:lnTo>
                                      <a:close/>
                                    </a:path>
                                    <a:path w="850" h="1306">
                                      <a:moveTo>
                                        <a:pt x="105" y="0"/>
                                      </a:moveTo>
                                      <a:lnTo>
                                        <a:pt x="219" y="0"/>
                                      </a:lnTo>
                                      <a:lnTo>
                                        <a:pt x="219" y="370"/>
                                      </a:lnTo>
                                      <a:lnTo>
                                        <a:pt x="105" y="370"/>
                                      </a:lnTo>
                                      <a:lnTo>
                                        <a:pt x="105" y="0"/>
                                      </a:lnTo>
                                      <a:close/>
                                    </a:path>
                                    <a:path w="850" h="1306">
                                      <a:moveTo>
                                        <a:pt x="218" y="0"/>
                                      </a:moveTo>
                                      <a:lnTo>
                                        <a:pt x="848" y="0"/>
                                      </a:lnTo>
                                      <a:lnTo>
                                        <a:pt x="848" y="370"/>
                                      </a:lnTo>
                                      <a:lnTo>
                                        <a:pt x="218" y="370"/>
                                      </a:lnTo>
                                      <a:lnTo>
                                        <a:pt x="218" y="0"/>
                                      </a:lnTo>
                                      <a:close/>
                                    </a:path>
                                    <a:path w="850" h="1306">
                                      <a:moveTo>
                                        <a:pt x="0" y="468"/>
                                      </a:moveTo>
                                      <a:lnTo>
                                        <a:pt x="849" y="468"/>
                                      </a:lnTo>
                                      <a:lnTo>
                                        <a:pt x="849" y="838"/>
                                      </a:lnTo>
                                      <a:lnTo>
                                        <a:pt x="0" y="838"/>
                                      </a:lnTo>
                                      <a:lnTo>
                                        <a:pt x="0" y="468"/>
                                      </a:lnTo>
                                      <a:close/>
                                    </a:path>
                                    <a:path w="850" h="1306">
                                      <a:moveTo>
                                        <a:pt x="0" y="936"/>
                                      </a:moveTo>
                                      <a:lnTo>
                                        <a:pt x="420" y="936"/>
                                      </a:lnTo>
                                      <a:lnTo>
                                        <a:pt x="420" y="1306"/>
                                      </a:lnTo>
                                      <a:lnTo>
                                        <a:pt x="0" y="1306"/>
                                      </a:lnTo>
                                      <a:lnTo>
                                        <a:pt x="0" y="936"/>
                                      </a:lnTo>
                                      <a:close/>
                                    </a:path>
                                    <a:path w="850" h="1306">
                                      <a:moveTo>
                                        <a:pt x="420" y="936"/>
                                      </a:moveTo>
                                      <a:lnTo>
                                        <a:pt x="735" y="936"/>
                                      </a:lnTo>
                                      <a:lnTo>
                                        <a:pt x="735" y="1306"/>
                                      </a:lnTo>
                                      <a:lnTo>
                                        <a:pt x="420" y="1306"/>
                                      </a:lnTo>
                                      <a:lnTo>
                                        <a:pt x="420" y="936"/>
                                      </a:lnTo>
                                      <a:close/>
                                    </a:path>
                                  </a:pathLst>
                                </a:custGeom>
                                <a:solidFill>
                                  <a:srgbClr val="FFFF00"/>
                                </a:solidFill>
                                <a:ln>
                                  <a:noFill/>
                                </a:ln>
                              </wps:spPr>
                              <wps:bodyPr upright="1"/>
                            </wps:wsp>
                            <wps:wsp>
                              <wps:cNvPr id="44" name="文本框 44"/>
                              <wps:cNvSpPr txBox="1"/>
                              <wps:spPr>
                                <a:xfrm>
                                  <a:off x="-20" y="-20"/>
                                  <a:ext cx="890" cy="1346"/>
                                </a:xfrm>
                                <a:prstGeom prst="rect">
                                  <a:avLst/>
                                </a:prstGeom>
                                <a:noFill/>
                                <a:ln>
                                  <a:noFill/>
                                </a:ln>
                              </wps:spPr>
                              <wps:txbx>
                                <w:txbxContent>
                                  <w:p w14:paraId="16E8573A">
                                    <w:pPr>
                                      <w:spacing w:before="149" w:line="228" w:lineRule="auto"/>
                                      <w:ind w:left="63"/>
                                      <w:rPr>
                                        <w:rFonts w:hint="eastAsia" w:ascii="宋体" w:hAnsi="宋体" w:eastAsia="宋体" w:cs="宋体"/>
                                        <w:sz w:val="20"/>
                                        <w:szCs w:val="20"/>
                                      </w:rPr>
                                    </w:pPr>
                                    <w:r>
                                      <w:rPr>
                                        <w:rFonts w:ascii="宋体" w:hAnsi="宋体" w:eastAsia="宋体" w:cs="宋体"/>
                                        <w:spacing w:val="-20"/>
                                        <w:sz w:val="20"/>
                                        <w:szCs w:val="20"/>
                                      </w:rPr>
                                      <w:t>{（继承信</w:t>
                                    </w:r>
                                  </w:p>
                                  <w:p w14:paraId="1052D15C">
                                    <w:pPr>
                                      <w:spacing w:before="221" w:line="354" w:lineRule="auto"/>
                                      <w:ind w:left="27" w:right="22" w:firstLine="8"/>
                                      <w:rPr>
                                        <w:rFonts w:hint="eastAsia" w:ascii="宋体" w:hAnsi="宋体" w:eastAsia="宋体" w:cs="宋体"/>
                                        <w:sz w:val="20"/>
                                        <w:szCs w:val="20"/>
                                      </w:rPr>
                                    </w:pPr>
                                    <w:r>
                                      <w:rPr>
                                        <w:rFonts w:ascii="宋体" w:hAnsi="宋体" w:eastAsia="宋体" w:cs="宋体"/>
                                        <w:spacing w:val="7"/>
                                        <w:sz w:val="20"/>
                                        <w:szCs w:val="20"/>
                                      </w:rPr>
                                      <w:t>息，可编</w:t>
                                    </w:r>
                                    <w:r>
                                      <w:rPr>
                                        <w:rFonts w:ascii="宋体" w:hAnsi="宋体" w:eastAsia="宋体" w:cs="宋体"/>
                                        <w:spacing w:val="9"/>
                                        <w:sz w:val="20"/>
                                        <w:szCs w:val="20"/>
                                      </w:rPr>
                                      <w:t>辑）</w:t>
                                    </w:r>
                                    <w:r>
                                      <w:rPr>
                                        <w:rFonts w:ascii="宋体" w:hAnsi="宋体" w:eastAsia="宋体" w:cs="宋体"/>
                                        <w:sz w:val="20"/>
                                        <w:szCs w:val="20"/>
                                      </w:rPr>
                                      <w:t>XX</w:t>
                                    </w:r>
                                    <w:r>
                                      <w:rPr>
                                        <w:rFonts w:ascii="宋体" w:hAnsi="宋体" w:eastAsia="宋体" w:cs="宋体"/>
                                        <w:spacing w:val="9"/>
                                        <w:sz w:val="20"/>
                                        <w:szCs w:val="20"/>
                                      </w:rPr>
                                      <w:t>}</w:t>
                                    </w:r>
                                  </w:p>
                                </w:txbxContent>
                              </wps:txbx>
                              <wps:bodyPr lIns="0" tIns="0" rIns="0" bIns="0" upright="1"/>
                            </wps:wsp>
                          </wpg:wgp>
                        </a:graphicData>
                      </a:graphic>
                    </wp:inline>
                  </w:drawing>
                </mc:Choice>
                <mc:Fallback>
                  <w:pict>
                    <v:group id="_x0000_s1026" o:spid="_x0000_s1026" o:spt="203" style="height:65.35pt;width:42.5pt;" coordsize="850,1306" o:gfxdata="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">
                      <o:lock v:ext="edit" aspectratio="f"/>
                      <v:shape id="_x0000_s1026" o:spid="_x0000_s1026" o:spt="100" style="position:absolute;left:0;top:0;height:1306;width:850;" fillcolor="#FFFF00" filled="t" stroked="f" coordsize="850,1306" o:gfxdata="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2CbxW8AAAA&#10;2wAAAA8AAAAAAAAAAQAgAAAAIgAAAGRycy9kb3ducmV2LnhtbFBLAQIUABQAAAAIAIdO4kAzLwWe&#10;OwAAADkAAAAQAAAAAAAAAAEAIAAAAAsBAABkcnMvc2hhcGV4bWwueG1sUEsFBgAAAAAGAAYAWwEA&#10;ALUDAAAAAA==&#10;" path="m0,0l105,0,105,370,0,370,0,0xem105,0l219,0,219,370,105,370,105,0xem218,0l848,0,848,370,218,370,218,0xem0,468l849,468,849,838,0,838,0,468xem0,936l420,936,420,1306,0,1306,0,936xem420,936l735,936,735,1306,420,1306,420,936xe">
                        <v:fill on="t" focussize="0,0"/>
                        <v:stroke on="f"/>
                        <v:imagedata o:title=""/>
                        <o:lock v:ext="edit" aspectratio="f"/>
                      </v:shape>
                      <v:shape id="_x0000_s1026" o:spid="_x0000_s1026" o:spt="202" type="#_x0000_t202" style="position:absolute;left:-20;top:-20;height:1346;width:890;" filled="f" stroked="f" coordsize="21600,21600" o:gfxdata="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oLYpr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16E8573A">
                              <w:pPr>
                                <w:spacing w:before="149" w:line="228" w:lineRule="auto"/>
                                <w:ind w:left="63"/>
                                <w:rPr>
                                  <w:rFonts w:hint="eastAsia" w:ascii="宋体" w:hAnsi="宋体" w:eastAsia="宋体" w:cs="宋体"/>
                                  <w:sz w:val="20"/>
                                  <w:szCs w:val="20"/>
                                </w:rPr>
                              </w:pPr>
                              <w:r>
                                <w:rPr>
                                  <w:rFonts w:ascii="宋体" w:hAnsi="宋体" w:eastAsia="宋体" w:cs="宋体"/>
                                  <w:spacing w:val="-20"/>
                                  <w:sz w:val="20"/>
                                  <w:szCs w:val="20"/>
                                </w:rPr>
                                <w:t>{（继承信</w:t>
                              </w:r>
                            </w:p>
                            <w:p w14:paraId="1052D15C">
                              <w:pPr>
                                <w:spacing w:before="221" w:line="354" w:lineRule="auto"/>
                                <w:ind w:left="27" w:right="22" w:firstLine="8"/>
                                <w:rPr>
                                  <w:rFonts w:hint="eastAsia" w:ascii="宋体" w:hAnsi="宋体" w:eastAsia="宋体" w:cs="宋体"/>
                                  <w:sz w:val="20"/>
                                  <w:szCs w:val="20"/>
                                </w:rPr>
                              </w:pPr>
                              <w:r>
                                <w:rPr>
                                  <w:rFonts w:ascii="宋体" w:hAnsi="宋体" w:eastAsia="宋体" w:cs="宋体"/>
                                  <w:spacing w:val="7"/>
                                  <w:sz w:val="20"/>
                                  <w:szCs w:val="20"/>
                                </w:rPr>
                                <w:t>息，可编</w:t>
                              </w:r>
                              <w:r>
                                <w:rPr>
                                  <w:rFonts w:ascii="宋体" w:hAnsi="宋体" w:eastAsia="宋体" w:cs="宋体"/>
                                  <w:spacing w:val="9"/>
                                  <w:sz w:val="20"/>
                                  <w:szCs w:val="20"/>
                                </w:rPr>
                                <w:t>辑）</w:t>
                              </w:r>
                              <w:r>
                                <w:rPr>
                                  <w:rFonts w:ascii="宋体" w:hAnsi="宋体" w:eastAsia="宋体" w:cs="宋体"/>
                                  <w:sz w:val="20"/>
                                  <w:szCs w:val="20"/>
                                </w:rPr>
                                <w:t>XX</w:t>
                              </w:r>
                              <w:r>
                                <w:rPr>
                                  <w:rFonts w:ascii="宋体" w:hAnsi="宋体" w:eastAsia="宋体" w:cs="宋体"/>
                                  <w:spacing w:val="9"/>
                                  <w:sz w:val="20"/>
                                  <w:szCs w:val="20"/>
                                </w:rPr>
                                <w:t>}</w:t>
                              </w:r>
                            </w:p>
                          </w:txbxContent>
                        </v:textbox>
                      </v:shape>
                      <w10:wrap type="none"/>
                      <w10:anchorlock/>
                    </v:group>
                  </w:pict>
                </mc:Fallback>
              </mc:AlternateContent>
            </w:r>
          </w:p>
        </w:tc>
        <w:tc>
          <w:tcPr>
            <w:tcW w:w="1064" w:type="dxa"/>
          </w:tcPr>
          <w:p w14:paraId="20F9BC4F">
            <w:pPr>
              <w:pStyle w:val="5"/>
              <w:spacing w:before="1" w:line="1306" w:lineRule="exact"/>
              <w:ind w:firstLine="106"/>
              <w:rPr>
                <w:rFonts w:hint="eastAsia"/>
              </w:rPr>
            </w:pPr>
            <w:r>
              <w:rPr>
                <w:position w:val="-26"/>
              </w:rPr>
              <mc:AlternateContent>
                <mc:Choice Requires="wpg">
                  <w:drawing>
                    <wp:inline distT="0" distB="0" distL="114300" distR="114300">
                      <wp:extent cx="539750" cy="829945"/>
                      <wp:effectExtent l="12700" t="12700" r="19050" b="14605"/>
                      <wp:docPr id="48" name="组合 48"/>
                      <wp:cNvGraphicFramePr/>
                      <a:graphic xmlns:a="http://schemas.openxmlformats.org/drawingml/2006/main">
                        <a:graphicData uri="http://schemas.microsoft.com/office/word/2010/wordprocessingGroup">
                          <wpg:wgp>
                            <wpg:cNvGrpSpPr/>
                            <wpg:grpSpPr>
                              <a:xfrm>
                                <a:off x="0" y="0"/>
                                <a:ext cx="539750" cy="829945"/>
                                <a:chOff x="0" y="0"/>
                                <a:chExt cx="850" cy="1306"/>
                              </a:xfrm>
                            </wpg:grpSpPr>
                            <wps:wsp>
                              <wps:cNvPr id="46" name="任意多边形 46"/>
                              <wps:cNvSpPr/>
                              <wps:spPr>
                                <a:xfrm>
                                  <a:off x="0" y="0"/>
                                  <a:ext cx="850" cy="1306"/>
                                </a:xfrm>
                                <a:custGeom>
                                  <a:avLst/>
                                  <a:gdLst/>
                                  <a:ahLst/>
                                  <a:cxnLst/>
                                  <a:rect l="0" t="0" r="0" b="0"/>
                                  <a:pathLst>
                                    <a:path w="850" h="1306">
                                      <a:moveTo>
                                        <a:pt x="0" y="0"/>
                                      </a:moveTo>
                                      <a:lnTo>
                                        <a:pt x="105" y="0"/>
                                      </a:lnTo>
                                      <a:lnTo>
                                        <a:pt x="105" y="370"/>
                                      </a:lnTo>
                                      <a:lnTo>
                                        <a:pt x="0" y="370"/>
                                      </a:lnTo>
                                      <a:lnTo>
                                        <a:pt x="0" y="0"/>
                                      </a:lnTo>
                                      <a:close/>
                                    </a:path>
                                    <a:path w="850" h="1306">
                                      <a:moveTo>
                                        <a:pt x="105" y="0"/>
                                      </a:moveTo>
                                      <a:lnTo>
                                        <a:pt x="219" y="0"/>
                                      </a:lnTo>
                                      <a:lnTo>
                                        <a:pt x="219" y="370"/>
                                      </a:lnTo>
                                      <a:lnTo>
                                        <a:pt x="105" y="370"/>
                                      </a:lnTo>
                                      <a:lnTo>
                                        <a:pt x="105" y="0"/>
                                      </a:lnTo>
                                      <a:close/>
                                    </a:path>
                                    <a:path w="850" h="1306">
                                      <a:moveTo>
                                        <a:pt x="219" y="0"/>
                                      </a:moveTo>
                                      <a:lnTo>
                                        <a:pt x="849" y="0"/>
                                      </a:lnTo>
                                      <a:lnTo>
                                        <a:pt x="849" y="370"/>
                                      </a:lnTo>
                                      <a:lnTo>
                                        <a:pt x="219" y="370"/>
                                      </a:lnTo>
                                      <a:lnTo>
                                        <a:pt x="219" y="0"/>
                                      </a:lnTo>
                                      <a:close/>
                                    </a:path>
                                    <a:path w="850" h="1306">
                                      <a:moveTo>
                                        <a:pt x="0" y="468"/>
                                      </a:moveTo>
                                      <a:lnTo>
                                        <a:pt x="849" y="468"/>
                                      </a:lnTo>
                                      <a:lnTo>
                                        <a:pt x="849" y="838"/>
                                      </a:lnTo>
                                      <a:lnTo>
                                        <a:pt x="0" y="838"/>
                                      </a:lnTo>
                                      <a:lnTo>
                                        <a:pt x="0" y="468"/>
                                      </a:lnTo>
                                      <a:close/>
                                    </a:path>
                                    <a:path w="850" h="1306">
                                      <a:moveTo>
                                        <a:pt x="0" y="936"/>
                                      </a:moveTo>
                                      <a:lnTo>
                                        <a:pt x="420" y="936"/>
                                      </a:lnTo>
                                      <a:lnTo>
                                        <a:pt x="420" y="1306"/>
                                      </a:lnTo>
                                      <a:lnTo>
                                        <a:pt x="0" y="1306"/>
                                      </a:lnTo>
                                      <a:lnTo>
                                        <a:pt x="0" y="936"/>
                                      </a:lnTo>
                                      <a:close/>
                                    </a:path>
                                    <a:path w="850" h="1306">
                                      <a:moveTo>
                                        <a:pt x="420" y="936"/>
                                      </a:moveTo>
                                      <a:lnTo>
                                        <a:pt x="735" y="936"/>
                                      </a:lnTo>
                                      <a:lnTo>
                                        <a:pt x="735" y="1306"/>
                                      </a:lnTo>
                                      <a:lnTo>
                                        <a:pt x="420" y="1306"/>
                                      </a:lnTo>
                                      <a:lnTo>
                                        <a:pt x="420" y="936"/>
                                      </a:lnTo>
                                      <a:close/>
                                    </a:path>
                                  </a:pathLst>
                                </a:custGeom>
                                <a:solidFill>
                                  <a:srgbClr val="FFFF00"/>
                                </a:solidFill>
                                <a:ln>
                                  <a:noFill/>
                                </a:ln>
                              </wps:spPr>
                              <wps:bodyPr upright="1"/>
                            </wps:wsp>
                            <wps:wsp>
                              <wps:cNvPr id="47" name="文本框 47"/>
                              <wps:cNvSpPr txBox="1"/>
                              <wps:spPr>
                                <a:xfrm>
                                  <a:off x="-20" y="-20"/>
                                  <a:ext cx="890" cy="1346"/>
                                </a:xfrm>
                                <a:prstGeom prst="rect">
                                  <a:avLst/>
                                </a:prstGeom>
                                <a:noFill/>
                                <a:ln>
                                  <a:noFill/>
                                </a:ln>
                              </wps:spPr>
                              <wps:txbx>
                                <w:txbxContent>
                                  <w:p w14:paraId="245881B3">
                                    <w:pPr>
                                      <w:spacing w:before="149" w:line="228" w:lineRule="auto"/>
                                      <w:ind w:left="64"/>
                                      <w:rPr>
                                        <w:rFonts w:hint="eastAsia" w:ascii="宋体" w:hAnsi="宋体" w:eastAsia="宋体" w:cs="宋体"/>
                                        <w:sz w:val="20"/>
                                        <w:szCs w:val="20"/>
                                      </w:rPr>
                                    </w:pPr>
                                    <w:r>
                                      <w:rPr>
                                        <w:rFonts w:ascii="宋体" w:hAnsi="宋体" w:eastAsia="宋体" w:cs="宋体"/>
                                        <w:spacing w:val="-20"/>
                                        <w:sz w:val="20"/>
                                        <w:szCs w:val="20"/>
                                      </w:rPr>
                                      <w:t>{（继承信</w:t>
                                    </w:r>
                                  </w:p>
                                  <w:p w14:paraId="3A572CC8">
                                    <w:pPr>
                                      <w:spacing w:before="221" w:line="354" w:lineRule="auto"/>
                                      <w:ind w:left="28" w:right="21" w:firstLine="8"/>
                                      <w:rPr>
                                        <w:rFonts w:hint="eastAsia" w:ascii="宋体" w:hAnsi="宋体" w:eastAsia="宋体" w:cs="宋体"/>
                                        <w:sz w:val="20"/>
                                        <w:szCs w:val="20"/>
                                      </w:rPr>
                                    </w:pPr>
                                    <w:r>
                                      <w:rPr>
                                        <w:rFonts w:ascii="宋体" w:hAnsi="宋体" w:eastAsia="宋体" w:cs="宋体"/>
                                        <w:spacing w:val="7"/>
                                        <w:sz w:val="20"/>
                                        <w:szCs w:val="20"/>
                                      </w:rPr>
                                      <w:t>息，可编</w:t>
                                    </w:r>
                                    <w:r>
                                      <w:rPr>
                                        <w:rFonts w:ascii="宋体" w:hAnsi="宋体" w:eastAsia="宋体" w:cs="宋体"/>
                                        <w:spacing w:val="9"/>
                                        <w:sz w:val="20"/>
                                        <w:szCs w:val="20"/>
                                      </w:rPr>
                                      <w:t>辑）</w:t>
                                    </w:r>
                                    <w:r>
                                      <w:rPr>
                                        <w:rFonts w:ascii="宋体" w:hAnsi="宋体" w:eastAsia="宋体" w:cs="宋体"/>
                                        <w:sz w:val="20"/>
                                        <w:szCs w:val="20"/>
                                      </w:rPr>
                                      <w:t>XX</w:t>
                                    </w:r>
                                    <w:r>
                                      <w:rPr>
                                        <w:rFonts w:ascii="宋体" w:hAnsi="宋体" w:eastAsia="宋体" w:cs="宋体"/>
                                        <w:spacing w:val="9"/>
                                        <w:sz w:val="20"/>
                                        <w:szCs w:val="20"/>
                                      </w:rPr>
                                      <w:t>}</w:t>
                                    </w:r>
                                  </w:p>
                                </w:txbxContent>
                              </wps:txbx>
                              <wps:bodyPr lIns="0" tIns="0" rIns="0" bIns="0" upright="1"/>
                            </wps:wsp>
                          </wpg:wgp>
                        </a:graphicData>
                      </a:graphic>
                    </wp:inline>
                  </w:drawing>
                </mc:Choice>
                <mc:Fallback>
                  <w:pict>
                    <v:group id="_x0000_s1026" o:spid="_x0000_s1026" o:spt="203" style="height:65.35pt;width:42.5pt;" coordsize="850,1306" o:gfxdata="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">
                      <o:lock v:ext="edit" aspectratio="f"/>
                      <v:shape id="_x0000_s1026" o:spid="_x0000_s1026" o:spt="100" style="position:absolute;left:0;top:0;height:1306;width:850;" fillcolor="#FFFF00" filled="t" stroked="f" coordsize="850,1306" o:gfxdata="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t9cyNvQAA&#10;ANsAAAAPAAAAAAAAAAEAIAAAACIAAABkcnMvZG93bnJldi54bWxQSwECFAAUAAAACACHTuJAMy8F&#10;njsAAAA5AAAAEAAAAAAAAAABACAAAAAMAQAAZHJzL3NoYXBleG1sLnhtbFBLBQYAAAAABgAGAFsB&#10;AAC2AwAAAAA=&#10;" path="m0,0l105,0,105,370,0,370,0,0xem105,0l219,0,219,370,105,370,105,0xem219,0l849,0,849,370,219,370,219,0xem0,468l849,468,849,838,0,838,0,468xem0,936l420,936,420,1306,0,1306,0,936xem420,936l735,936,735,1306,420,1306,420,936xe">
                        <v:fill on="t" focussize="0,0"/>
                        <v:stroke on="f"/>
                        <v:imagedata o:title=""/>
                        <o:lock v:ext="edit" aspectratio="f"/>
                      </v:shape>
                      <v:shape id="_x0000_s1026" o:spid="_x0000_s1026" o:spt="202" type="#_x0000_t202" style="position:absolute;left:-20;top:-20;height:1346;width:890;" filled="f" stroked="f" coordsize="21600,21600" o:gfxdata="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lBG0b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245881B3">
                              <w:pPr>
                                <w:spacing w:before="149" w:line="228" w:lineRule="auto"/>
                                <w:ind w:left="64"/>
                                <w:rPr>
                                  <w:rFonts w:hint="eastAsia" w:ascii="宋体" w:hAnsi="宋体" w:eastAsia="宋体" w:cs="宋体"/>
                                  <w:sz w:val="20"/>
                                  <w:szCs w:val="20"/>
                                </w:rPr>
                              </w:pPr>
                              <w:r>
                                <w:rPr>
                                  <w:rFonts w:ascii="宋体" w:hAnsi="宋体" w:eastAsia="宋体" w:cs="宋体"/>
                                  <w:spacing w:val="-20"/>
                                  <w:sz w:val="20"/>
                                  <w:szCs w:val="20"/>
                                </w:rPr>
                                <w:t>{（继承信</w:t>
                              </w:r>
                            </w:p>
                            <w:p w14:paraId="3A572CC8">
                              <w:pPr>
                                <w:spacing w:before="221" w:line="354" w:lineRule="auto"/>
                                <w:ind w:left="28" w:right="21" w:firstLine="8"/>
                                <w:rPr>
                                  <w:rFonts w:hint="eastAsia" w:ascii="宋体" w:hAnsi="宋体" w:eastAsia="宋体" w:cs="宋体"/>
                                  <w:sz w:val="20"/>
                                  <w:szCs w:val="20"/>
                                </w:rPr>
                              </w:pPr>
                              <w:r>
                                <w:rPr>
                                  <w:rFonts w:ascii="宋体" w:hAnsi="宋体" w:eastAsia="宋体" w:cs="宋体"/>
                                  <w:spacing w:val="7"/>
                                  <w:sz w:val="20"/>
                                  <w:szCs w:val="20"/>
                                </w:rPr>
                                <w:t>息，可编</w:t>
                              </w:r>
                              <w:r>
                                <w:rPr>
                                  <w:rFonts w:ascii="宋体" w:hAnsi="宋体" w:eastAsia="宋体" w:cs="宋体"/>
                                  <w:spacing w:val="9"/>
                                  <w:sz w:val="20"/>
                                  <w:szCs w:val="20"/>
                                </w:rPr>
                                <w:t>辑）</w:t>
                              </w:r>
                              <w:r>
                                <w:rPr>
                                  <w:rFonts w:ascii="宋体" w:hAnsi="宋体" w:eastAsia="宋体" w:cs="宋体"/>
                                  <w:sz w:val="20"/>
                                  <w:szCs w:val="20"/>
                                </w:rPr>
                                <w:t>XX</w:t>
                              </w:r>
                              <w:r>
                                <w:rPr>
                                  <w:rFonts w:ascii="宋体" w:hAnsi="宋体" w:eastAsia="宋体" w:cs="宋体"/>
                                  <w:spacing w:val="9"/>
                                  <w:sz w:val="20"/>
                                  <w:szCs w:val="20"/>
                                </w:rPr>
                                <w:t>}</w:t>
                              </w:r>
                            </w:p>
                          </w:txbxContent>
                        </v:textbox>
                      </v:shape>
                      <w10:wrap type="none"/>
                      <w10:anchorlock/>
                    </v:group>
                  </w:pict>
                </mc:Fallback>
              </mc:AlternateContent>
            </w:r>
          </w:p>
        </w:tc>
        <w:tc>
          <w:tcPr>
            <w:tcW w:w="1065" w:type="dxa"/>
          </w:tcPr>
          <w:p w14:paraId="09222DA1">
            <w:pPr>
              <w:pStyle w:val="5"/>
              <w:spacing w:before="1" w:line="1306" w:lineRule="exact"/>
              <w:ind w:firstLine="107"/>
              <w:rPr>
                <w:rFonts w:hint="eastAsia"/>
              </w:rPr>
            </w:pPr>
            <w:r>
              <w:rPr>
                <w:position w:val="-26"/>
              </w:rPr>
              <mc:AlternateContent>
                <mc:Choice Requires="wpg">
                  <w:drawing>
                    <wp:inline distT="0" distB="0" distL="114300" distR="114300">
                      <wp:extent cx="539750" cy="829945"/>
                      <wp:effectExtent l="12700" t="12700" r="19050" b="14605"/>
                      <wp:docPr id="18" name="组合 18"/>
                      <wp:cNvGraphicFramePr/>
                      <a:graphic xmlns:a="http://schemas.openxmlformats.org/drawingml/2006/main">
                        <a:graphicData uri="http://schemas.microsoft.com/office/word/2010/wordprocessingGroup">
                          <wpg:wgp>
                            <wpg:cNvGrpSpPr/>
                            <wpg:grpSpPr>
                              <a:xfrm>
                                <a:off x="0" y="0"/>
                                <a:ext cx="539750" cy="829945"/>
                                <a:chOff x="0" y="0"/>
                                <a:chExt cx="850" cy="1306"/>
                              </a:xfrm>
                            </wpg:grpSpPr>
                            <wps:wsp>
                              <wps:cNvPr id="16" name="任意多边形 16"/>
                              <wps:cNvSpPr/>
                              <wps:spPr>
                                <a:xfrm>
                                  <a:off x="0" y="0"/>
                                  <a:ext cx="850" cy="1306"/>
                                </a:xfrm>
                                <a:custGeom>
                                  <a:avLst/>
                                  <a:gdLst/>
                                  <a:ahLst/>
                                  <a:cxnLst/>
                                  <a:rect l="0" t="0" r="0" b="0"/>
                                  <a:pathLst>
                                    <a:path w="850" h="1306">
                                      <a:moveTo>
                                        <a:pt x="0" y="0"/>
                                      </a:moveTo>
                                      <a:lnTo>
                                        <a:pt x="105" y="0"/>
                                      </a:lnTo>
                                      <a:lnTo>
                                        <a:pt x="105" y="370"/>
                                      </a:lnTo>
                                      <a:lnTo>
                                        <a:pt x="0" y="370"/>
                                      </a:lnTo>
                                      <a:lnTo>
                                        <a:pt x="0" y="0"/>
                                      </a:lnTo>
                                      <a:close/>
                                    </a:path>
                                    <a:path w="850" h="1306">
                                      <a:moveTo>
                                        <a:pt x="105" y="0"/>
                                      </a:moveTo>
                                      <a:lnTo>
                                        <a:pt x="219" y="0"/>
                                      </a:lnTo>
                                      <a:lnTo>
                                        <a:pt x="219" y="370"/>
                                      </a:lnTo>
                                      <a:lnTo>
                                        <a:pt x="105" y="370"/>
                                      </a:lnTo>
                                      <a:lnTo>
                                        <a:pt x="105" y="0"/>
                                      </a:lnTo>
                                      <a:close/>
                                    </a:path>
                                    <a:path w="850" h="1306">
                                      <a:moveTo>
                                        <a:pt x="218" y="0"/>
                                      </a:moveTo>
                                      <a:lnTo>
                                        <a:pt x="848" y="0"/>
                                      </a:lnTo>
                                      <a:lnTo>
                                        <a:pt x="848" y="370"/>
                                      </a:lnTo>
                                      <a:lnTo>
                                        <a:pt x="218" y="370"/>
                                      </a:lnTo>
                                      <a:lnTo>
                                        <a:pt x="218" y="0"/>
                                      </a:lnTo>
                                      <a:close/>
                                    </a:path>
                                    <a:path w="850" h="1306">
                                      <a:moveTo>
                                        <a:pt x="0" y="468"/>
                                      </a:moveTo>
                                      <a:lnTo>
                                        <a:pt x="849" y="468"/>
                                      </a:lnTo>
                                      <a:lnTo>
                                        <a:pt x="849" y="838"/>
                                      </a:lnTo>
                                      <a:lnTo>
                                        <a:pt x="0" y="838"/>
                                      </a:lnTo>
                                      <a:lnTo>
                                        <a:pt x="0" y="468"/>
                                      </a:lnTo>
                                      <a:close/>
                                    </a:path>
                                    <a:path w="850" h="1306">
                                      <a:moveTo>
                                        <a:pt x="0" y="936"/>
                                      </a:moveTo>
                                      <a:lnTo>
                                        <a:pt x="420" y="936"/>
                                      </a:lnTo>
                                      <a:lnTo>
                                        <a:pt x="420" y="1306"/>
                                      </a:lnTo>
                                      <a:lnTo>
                                        <a:pt x="0" y="1306"/>
                                      </a:lnTo>
                                      <a:lnTo>
                                        <a:pt x="0" y="936"/>
                                      </a:lnTo>
                                      <a:close/>
                                    </a:path>
                                    <a:path w="850" h="1306">
                                      <a:moveTo>
                                        <a:pt x="420" y="936"/>
                                      </a:moveTo>
                                      <a:lnTo>
                                        <a:pt x="735" y="936"/>
                                      </a:lnTo>
                                      <a:lnTo>
                                        <a:pt x="735" y="1306"/>
                                      </a:lnTo>
                                      <a:lnTo>
                                        <a:pt x="420" y="1306"/>
                                      </a:lnTo>
                                      <a:lnTo>
                                        <a:pt x="420" y="936"/>
                                      </a:lnTo>
                                      <a:close/>
                                    </a:path>
                                  </a:pathLst>
                                </a:custGeom>
                                <a:solidFill>
                                  <a:srgbClr val="FFFF00"/>
                                </a:solidFill>
                                <a:ln>
                                  <a:noFill/>
                                </a:ln>
                              </wps:spPr>
                              <wps:bodyPr upright="1"/>
                            </wps:wsp>
                            <wps:wsp>
                              <wps:cNvPr id="17" name="文本框 17"/>
                              <wps:cNvSpPr txBox="1"/>
                              <wps:spPr>
                                <a:xfrm>
                                  <a:off x="-20" y="-20"/>
                                  <a:ext cx="890" cy="1346"/>
                                </a:xfrm>
                                <a:prstGeom prst="rect">
                                  <a:avLst/>
                                </a:prstGeom>
                                <a:noFill/>
                                <a:ln>
                                  <a:noFill/>
                                </a:ln>
                              </wps:spPr>
                              <wps:txbx>
                                <w:txbxContent>
                                  <w:p w14:paraId="7665848D">
                                    <w:pPr>
                                      <w:spacing w:before="149" w:line="228" w:lineRule="auto"/>
                                      <w:ind w:left="64"/>
                                      <w:rPr>
                                        <w:rFonts w:hint="eastAsia" w:ascii="宋体" w:hAnsi="宋体" w:eastAsia="宋体" w:cs="宋体"/>
                                        <w:sz w:val="20"/>
                                        <w:szCs w:val="20"/>
                                      </w:rPr>
                                    </w:pPr>
                                    <w:r>
                                      <w:rPr>
                                        <w:rFonts w:ascii="宋体" w:hAnsi="宋体" w:eastAsia="宋体" w:cs="宋体"/>
                                        <w:spacing w:val="-20"/>
                                        <w:sz w:val="20"/>
                                        <w:szCs w:val="20"/>
                                      </w:rPr>
                                      <w:t>{（继承信</w:t>
                                    </w:r>
                                  </w:p>
                                  <w:p w14:paraId="13C2A987">
                                    <w:pPr>
                                      <w:spacing w:before="221" w:line="354" w:lineRule="auto"/>
                                      <w:ind w:left="28" w:right="20" w:firstLine="8"/>
                                      <w:rPr>
                                        <w:rFonts w:hint="eastAsia" w:ascii="宋体" w:hAnsi="宋体" w:eastAsia="宋体" w:cs="宋体"/>
                                        <w:sz w:val="20"/>
                                        <w:szCs w:val="20"/>
                                      </w:rPr>
                                    </w:pPr>
                                    <w:r>
                                      <w:rPr>
                                        <w:rFonts w:ascii="宋体" w:hAnsi="宋体" w:eastAsia="宋体" w:cs="宋体"/>
                                        <w:spacing w:val="7"/>
                                        <w:sz w:val="20"/>
                                        <w:szCs w:val="20"/>
                                      </w:rPr>
                                      <w:t>息，可编</w:t>
                                    </w:r>
                                    <w:r>
                                      <w:rPr>
                                        <w:rFonts w:ascii="宋体" w:hAnsi="宋体" w:eastAsia="宋体" w:cs="宋体"/>
                                        <w:spacing w:val="9"/>
                                        <w:sz w:val="20"/>
                                        <w:szCs w:val="20"/>
                                      </w:rPr>
                                      <w:t>辑）</w:t>
                                    </w:r>
                                    <w:r>
                                      <w:rPr>
                                        <w:rFonts w:ascii="宋体" w:hAnsi="宋体" w:eastAsia="宋体" w:cs="宋体"/>
                                        <w:sz w:val="20"/>
                                        <w:szCs w:val="20"/>
                                      </w:rPr>
                                      <w:t>XX</w:t>
                                    </w:r>
                                    <w:r>
                                      <w:rPr>
                                        <w:rFonts w:ascii="宋体" w:hAnsi="宋体" w:eastAsia="宋体" w:cs="宋体"/>
                                        <w:spacing w:val="9"/>
                                        <w:sz w:val="20"/>
                                        <w:szCs w:val="20"/>
                                      </w:rPr>
                                      <w:t>}</w:t>
                                    </w:r>
                                  </w:p>
                                </w:txbxContent>
                              </wps:txbx>
                              <wps:bodyPr lIns="0" tIns="0" rIns="0" bIns="0" upright="1"/>
                            </wps:wsp>
                          </wpg:wgp>
                        </a:graphicData>
                      </a:graphic>
                    </wp:inline>
                  </w:drawing>
                </mc:Choice>
                <mc:Fallback>
                  <w:pict>
                    <v:group id="_x0000_s1026" o:spid="_x0000_s1026" o:spt="203" style="height:65.35pt;width:42.5pt;" coordsize="850,1306" o:gfxdata="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">
                      <o:lock v:ext="edit" aspectratio="f"/>
                      <v:shape id="_x0000_s1026" o:spid="_x0000_s1026" o:spt="100" style="position:absolute;left:0;top:0;height:1306;width:850;" fillcolor="#FFFF00" filled="t" stroked="f" coordsize="850,1306" o:gfxdata="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PkbjkLgAAADbAAAA&#10;DwAAAAAAAAABACAAAAAiAAAAZHJzL2Rvd25yZXYueG1sUEsBAhQAFAAAAAgAh07iQDMvBZ47AAAA&#10;OQAAABAAAAAAAAAAAQAgAAAABwEAAGRycy9zaGFwZXhtbC54bWxQSwUGAAAAAAYABgBbAQAAsQMA&#10;AAAA&#10;" path="m0,0l105,0,105,370,0,370,0,0xem105,0l219,0,219,370,105,370,105,0xem218,0l848,0,848,370,218,370,218,0xem0,468l849,468,849,838,0,838,0,468xem0,936l420,936,420,1306,0,1306,0,936xem420,936l735,936,735,1306,420,1306,420,936xe">
                        <v:fill on="t" focussize="0,0"/>
                        <v:stroke on="f"/>
                        <v:imagedata o:title=""/>
                        <o:lock v:ext="edit" aspectratio="f"/>
                      </v:shape>
                      <v:shape id="_x0000_s1026" o:spid="_x0000_s1026" o:spt="202" type="#_x0000_t202" style="position:absolute;left:-20;top:-20;height:1346;width:890;" filled="f" stroked="f" coordsize="21600,21600" o:gfxdata="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Xjacy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14:paraId="7665848D">
                              <w:pPr>
                                <w:spacing w:before="149" w:line="228" w:lineRule="auto"/>
                                <w:ind w:left="64"/>
                                <w:rPr>
                                  <w:rFonts w:hint="eastAsia" w:ascii="宋体" w:hAnsi="宋体" w:eastAsia="宋体" w:cs="宋体"/>
                                  <w:sz w:val="20"/>
                                  <w:szCs w:val="20"/>
                                </w:rPr>
                              </w:pPr>
                              <w:r>
                                <w:rPr>
                                  <w:rFonts w:ascii="宋体" w:hAnsi="宋体" w:eastAsia="宋体" w:cs="宋体"/>
                                  <w:spacing w:val="-20"/>
                                  <w:sz w:val="20"/>
                                  <w:szCs w:val="20"/>
                                </w:rPr>
                                <w:t>{（继承信</w:t>
                              </w:r>
                            </w:p>
                            <w:p w14:paraId="13C2A987">
                              <w:pPr>
                                <w:spacing w:before="221" w:line="354" w:lineRule="auto"/>
                                <w:ind w:left="28" w:right="20" w:firstLine="8"/>
                                <w:rPr>
                                  <w:rFonts w:hint="eastAsia" w:ascii="宋体" w:hAnsi="宋体" w:eastAsia="宋体" w:cs="宋体"/>
                                  <w:sz w:val="20"/>
                                  <w:szCs w:val="20"/>
                                </w:rPr>
                              </w:pPr>
                              <w:r>
                                <w:rPr>
                                  <w:rFonts w:ascii="宋体" w:hAnsi="宋体" w:eastAsia="宋体" w:cs="宋体"/>
                                  <w:spacing w:val="7"/>
                                  <w:sz w:val="20"/>
                                  <w:szCs w:val="20"/>
                                </w:rPr>
                                <w:t>息，可编</w:t>
                              </w:r>
                              <w:r>
                                <w:rPr>
                                  <w:rFonts w:ascii="宋体" w:hAnsi="宋体" w:eastAsia="宋体" w:cs="宋体"/>
                                  <w:spacing w:val="9"/>
                                  <w:sz w:val="20"/>
                                  <w:szCs w:val="20"/>
                                </w:rPr>
                                <w:t>辑）</w:t>
                              </w:r>
                              <w:r>
                                <w:rPr>
                                  <w:rFonts w:ascii="宋体" w:hAnsi="宋体" w:eastAsia="宋体" w:cs="宋体"/>
                                  <w:sz w:val="20"/>
                                  <w:szCs w:val="20"/>
                                </w:rPr>
                                <w:t>XX</w:t>
                              </w:r>
                              <w:r>
                                <w:rPr>
                                  <w:rFonts w:ascii="宋体" w:hAnsi="宋体" w:eastAsia="宋体" w:cs="宋体"/>
                                  <w:spacing w:val="9"/>
                                  <w:sz w:val="20"/>
                                  <w:szCs w:val="20"/>
                                </w:rPr>
                                <w:t>}</w:t>
                              </w:r>
                            </w:p>
                          </w:txbxContent>
                        </v:textbox>
                      </v:shape>
                      <w10:wrap type="none"/>
                      <w10:anchorlock/>
                    </v:group>
                  </w:pict>
                </mc:Fallback>
              </mc:AlternateContent>
            </w:r>
          </w:p>
        </w:tc>
        <w:tc>
          <w:tcPr>
            <w:tcW w:w="1069" w:type="dxa"/>
          </w:tcPr>
          <w:p w14:paraId="23518B89">
            <w:pPr>
              <w:pStyle w:val="5"/>
              <w:spacing w:before="1" w:line="1306" w:lineRule="exact"/>
              <w:ind w:firstLine="107"/>
              <w:rPr>
                <w:rFonts w:hint="eastAsia"/>
              </w:rPr>
            </w:pPr>
            <w:r>
              <w:rPr>
                <w:position w:val="-26"/>
              </w:rPr>
              <mc:AlternateContent>
                <mc:Choice Requires="wpg">
                  <w:drawing>
                    <wp:inline distT="0" distB="0" distL="114300" distR="114300">
                      <wp:extent cx="539750" cy="829945"/>
                      <wp:effectExtent l="12700" t="12700" r="19050" b="14605"/>
                      <wp:docPr id="51" name="组合 51"/>
                      <wp:cNvGraphicFramePr/>
                      <a:graphic xmlns:a="http://schemas.openxmlformats.org/drawingml/2006/main">
                        <a:graphicData uri="http://schemas.microsoft.com/office/word/2010/wordprocessingGroup">
                          <wpg:wgp>
                            <wpg:cNvGrpSpPr/>
                            <wpg:grpSpPr>
                              <a:xfrm>
                                <a:off x="0" y="0"/>
                                <a:ext cx="539750" cy="829945"/>
                                <a:chOff x="0" y="0"/>
                                <a:chExt cx="850" cy="1306"/>
                              </a:xfrm>
                            </wpg:grpSpPr>
                            <wps:wsp>
                              <wps:cNvPr id="49" name="任意多边形 49"/>
                              <wps:cNvSpPr/>
                              <wps:spPr>
                                <a:xfrm>
                                  <a:off x="0" y="0"/>
                                  <a:ext cx="850" cy="1306"/>
                                </a:xfrm>
                                <a:custGeom>
                                  <a:avLst/>
                                  <a:gdLst/>
                                  <a:ahLst/>
                                  <a:cxnLst/>
                                  <a:rect l="0" t="0" r="0" b="0"/>
                                  <a:pathLst>
                                    <a:path w="850" h="1306">
                                      <a:moveTo>
                                        <a:pt x="0" y="0"/>
                                      </a:moveTo>
                                      <a:lnTo>
                                        <a:pt x="105" y="0"/>
                                      </a:lnTo>
                                      <a:lnTo>
                                        <a:pt x="105" y="370"/>
                                      </a:lnTo>
                                      <a:lnTo>
                                        <a:pt x="0" y="370"/>
                                      </a:lnTo>
                                      <a:lnTo>
                                        <a:pt x="0" y="0"/>
                                      </a:lnTo>
                                      <a:close/>
                                    </a:path>
                                    <a:path w="850" h="1306">
                                      <a:moveTo>
                                        <a:pt x="105" y="0"/>
                                      </a:moveTo>
                                      <a:lnTo>
                                        <a:pt x="219" y="0"/>
                                      </a:lnTo>
                                      <a:lnTo>
                                        <a:pt x="219" y="370"/>
                                      </a:lnTo>
                                      <a:lnTo>
                                        <a:pt x="105" y="370"/>
                                      </a:lnTo>
                                      <a:lnTo>
                                        <a:pt x="105" y="0"/>
                                      </a:lnTo>
                                      <a:close/>
                                    </a:path>
                                    <a:path w="850" h="1306">
                                      <a:moveTo>
                                        <a:pt x="219" y="0"/>
                                      </a:moveTo>
                                      <a:lnTo>
                                        <a:pt x="849" y="0"/>
                                      </a:lnTo>
                                      <a:lnTo>
                                        <a:pt x="849" y="370"/>
                                      </a:lnTo>
                                      <a:lnTo>
                                        <a:pt x="219" y="370"/>
                                      </a:lnTo>
                                      <a:lnTo>
                                        <a:pt x="219" y="0"/>
                                      </a:lnTo>
                                      <a:close/>
                                    </a:path>
                                    <a:path w="850" h="1306">
                                      <a:moveTo>
                                        <a:pt x="0" y="468"/>
                                      </a:moveTo>
                                      <a:lnTo>
                                        <a:pt x="849" y="468"/>
                                      </a:lnTo>
                                      <a:lnTo>
                                        <a:pt x="849" y="838"/>
                                      </a:lnTo>
                                      <a:lnTo>
                                        <a:pt x="0" y="838"/>
                                      </a:lnTo>
                                      <a:lnTo>
                                        <a:pt x="0" y="468"/>
                                      </a:lnTo>
                                      <a:close/>
                                    </a:path>
                                    <a:path w="850" h="1306">
                                      <a:moveTo>
                                        <a:pt x="0" y="936"/>
                                      </a:moveTo>
                                      <a:lnTo>
                                        <a:pt x="420" y="936"/>
                                      </a:lnTo>
                                      <a:lnTo>
                                        <a:pt x="420" y="1306"/>
                                      </a:lnTo>
                                      <a:lnTo>
                                        <a:pt x="0" y="1306"/>
                                      </a:lnTo>
                                      <a:lnTo>
                                        <a:pt x="0" y="936"/>
                                      </a:lnTo>
                                      <a:close/>
                                    </a:path>
                                    <a:path w="850" h="1306">
                                      <a:moveTo>
                                        <a:pt x="420" y="936"/>
                                      </a:moveTo>
                                      <a:lnTo>
                                        <a:pt x="735" y="936"/>
                                      </a:lnTo>
                                      <a:lnTo>
                                        <a:pt x="735" y="1306"/>
                                      </a:lnTo>
                                      <a:lnTo>
                                        <a:pt x="420" y="1306"/>
                                      </a:lnTo>
                                      <a:lnTo>
                                        <a:pt x="420" y="936"/>
                                      </a:lnTo>
                                      <a:close/>
                                    </a:path>
                                  </a:pathLst>
                                </a:custGeom>
                                <a:solidFill>
                                  <a:srgbClr val="FFFF00"/>
                                </a:solidFill>
                                <a:ln>
                                  <a:noFill/>
                                </a:ln>
                              </wps:spPr>
                              <wps:bodyPr upright="1"/>
                            </wps:wsp>
                            <wps:wsp>
                              <wps:cNvPr id="50" name="文本框 50"/>
                              <wps:cNvSpPr txBox="1"/>
                              <wps:spPr>
                                <a:xfrm>
                                  <a:off x="-20" y="-20"/>
                                  <a:ext cx="890" cy="1346"/>
                                </a:xfrm>
                                <a:prstGeom prst="rect">
                                  <a:avLst/>
                                </a:prstGeom>
                                <a:noFill/>
                                <a:ln>
                                  <a:noFill/>
                                </a:ln>
                              </wps:spPr>
                              <wps:txbx>
                                <w:txbxContent>
                                  <w:p w14:paraId="5EAEC3D2">
                                    <w:pPr>
                                      <w:spacing w:before="149" w:line="228" w:lineRule="auto"/>
                                      <w:ind w:left="63"/>
                                      <w:rPr>
                                        <w:rFonts w:hint="eastAsia" w:ascii="宋体" w:hAnsi="宋体" w:eastAsia="宋体" w:cs="宋体"/>
                                        <w:sz w:val="20"/>
                                        <w:szCs w:val="20"/>
                                      </w:rPr>
                                    </w:pPr>
                                    <w:r>
                                      <w:rPr>
                                        <w:rFonts w:ascii="宋体" w:hAnsi="宋体" w:eastAsia="宋体" w:cs="宋体"/>
                                        <w:spacing w:val="-19"/>
                                        <w:sz w:val="20"/>
                                        <w:szCs w:val="20"/>
                                      </w:rPr>
                                      <w:t>{（继承信</w:t>
                                    </w:r>
                                  </w:p>
                                  <w:p w14:paraId="732BA121">
                                    <w:pPr>
                                      <w:spacing w:before="221" w:line="354" w:lineRule="auto"/>
                                      <w:ind w:left="27" w:right="22" w:firstLine="8"/>
                                      <w:rPr>
                                        <w:rFonts w:hint="eastAsia" w:ascii="宋体" w:hAnsi="宋体" w:eastAsia="宋体" w:cs="宋体"/>
                                        <w:sz w:val="20"/>
                                        <w:szCs w:val="20"/>
                                      </w:rPr>
                                    </w:pPr>
                                    <w:r>
                                      <w:rPr>
                                        <w:rFonts w:ascii="宋体" w:hAnsi="宋体" w:eastAsia="宋体" w:cs="宋体"/>
                                        <w:spacing w:val="7"/>
                                        <w:sz w:val="20"/>
                                        <w:szCs w:val="20"/>
                                      </w:rPr>
                                      <w:t>息，可编</w:t>
                                    </w:r>
                                    <w:r>
                                      <w:rPr>
                                        <w:rFonts w:ascii="宋体" w:hAnsi="宋体" w:eastAsia="宋体" w:cs="宋体"/>
                                        <w:spacing w:val="9"/>
                                        <w:sz w:val="20"/>
                                        <w:szCs w:val="20"/>
                                      </w:rPr>
                                      <w:t>辑）</w:t>
                                    </w:r>
                                    <w:r>
                                      <w:rPr>
                                        <w:rFonts w:ascii="宋体" w:hAnsi="宋体" w:eastAsia="宋体" w:cs="宋体"/>
                                        <w:sz w:val="20"/>
                                        <w:szCs w:val="20"/>
                                      </w:rPr>
                                      <w:t>XX</w:t>
                                    </w:r>
                                    <w:r>
                                      <w:rPr>
                                        <w:rFonts w:ascii="宋体" w:hAnsi="宋体" w:eastAsia="宋体" w:cs="宋体"/>
                                        <w:spacing w:val="9"/>
                                        <w:sz w:val="20"/>
                                        <w:szCs w:val="20"/>
                                      </w:rPr>
                                      <w:t>}</w:t>
                                    </w:r>
                                  </w:p>
                                </w:txbxContent>
                              </wps:txbx>
                              <wps:bodyPr lIns="0" tIns="0" rIns="0" bIns="0" upright="1"/>
                            </wps:wsp>
                          </wpg:wgp>
                        </a:graphicData>
                      </a:graphic>
                    </wp:inline>
                  </w:drawing>
                </mc:Choice>
                <mc:Fallback>
                  <w:pict>
                    <v:group id="_x0000_s1026" o:spid="_x0000_s1026" o:spt="203" style="height:65.35pt;width:42.5pt;" coordsize="850,1306" o:gfxdata="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">
                      <o:lock v:ext="edit" aspectratio="f"/>
                      <v:shape id="_x0000_s1026" o:spid="_x0000_s1026" o:spt="100" style="position:absolute;left:0;top:0;height:1306;width:850;" fillcolor="#FFFF00" filled="t" stroked="f" coordsize="850,1306" o:gfxdata="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xqWP+8AAAA&#10;2wAAAA8AAAAAAAAAAQAgAAAAIgAAAGRycy9kb3ducmV2LnhtbFBLAQIUABQAAAAIAIdO4kAzLwWe&#10;OwAAADkAAAAQAAAAAAAAAAEAIAAAAAsBAABkcnMvc2hhcGV4bWwueG1sUEsFBgAAAAAGAAYAWwEA&#10;ALUDAAAAAA==&#10;" path="m0,0l105,0,105,370,0,370,0,0xem105,0l219,0,219,370,105,370,105,0xem219,0l849,0,849,370,219,370,219,0xem0,468l849,468,849,838,0,838,0,468xem0,936l420,936,420,1306,0,1306,0,936xem420,936l735,936,735,1306,420,1306,420,936xe">
                        <v:fill on="t" focussize="0,0"/>
                        <v:stroke on="f"/>
                        <v:imagedata o:title=""/>
                        <o:lock v:ext="edit" aspectratio="f"/>
                      </v:shape>
                      <v:shape id="_x0000_s1026" o:spid="_x0000_s1026" o:spt="202" type="#_x0000_t202" style="position:absolute;left:-20;top:-20;height:1346;width:890;" filled="f" stroked="f" coordsize="21600,21600" o:gfxdata="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YEh4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w:txbxContent>
                            <w:p w14:paraId="5EAEC3D2">
                              <w:pPr>
                                <w:spacing w:before="149" w:line="228" w:lineRule="auto"/>
                                <w:ind w:left="63"/>
                                <w:rPr>
                                  <w:rFonts w:hint="eastAsia" w:ascii="宋体" w:hAnsi="宋体" w:eastAsia="宋体" w:cs="宋体"/>
                                  <w:sz w:val="20"/>
                                  <w:szCs w:val="20"/>
                                </w:rPr>
                              </w:pPr>
                              <w:r>
                                <w:rPr>
                                  <w:rFonts w:ascii="宋体" w:hAnsi="宋体" w:eastAsia="宋体" w:cs="宋体"/>
                                  <w:spacing w:val="-19"/>
                                  <w:sz w:val="20"/>
                                  <w:szCs w:val="20"/>
                                </w:rPr>
                                <w:t>{（继承信</w:t>
                              </w:r>
                            </w:p>
                            <w:p w14:paraId="732BA121">
                              <w:pPr>
                                <w:spacing w:before="221" w:line="354" w:lineRule="auto"/>
                                <w:ind w:left="27" w:right="22" w:firstLine="8"/>
                                <w:rPr>
                                  <w:rFonts w:hint="eastAsia" w:ascii="宋体" w:hAnsi="宋体" w:eastAsia="宋体" w:cs="宋体"/>
                                  <w:sz w:val="20"/>
                                  <w:szCs w:val="20"/>
                                </w:rPr>
                              </w:pPr>
                              <w:r>
                                <w:rPr>
                                  <w:rFonts w:ascii="宋体" w:hAnsi="宋体" w:eastAsia="宋体" w:cs="宋体"/>
                                  <w:spacing w:val="7"/>
                                  <w:sz w:val="20"/>
                                  <w:szCs w:val="20"/>
                                </w:rPr>
                                <w:t>息，可编</w:t>
                              </w:r>
                              <w:r>
                                <w:rPr>
                                  <w:rFonts w:ascii="宋体" w:hAnsi="宋体" w:eastAsia="宋体" w:cs="宋体"/>
                                  <w:spacing w:val="9"/>
                                  <w:sz w:val="20"/>
                                  <w:szCs w:val="20"/>
                                </w:rPr>
                                <w:t>辑）</w:t>
                              </w:r>
                              <w:r>
                                <w:rPr>
                                  <w:rFonts w:ascii="宋体" w:hAnsi="宋体" w:eastAsia="宋体" w:cs="宋体"/>
                                  <w:sz w:val="20"/>
                                  <w:szCs w:val="20"/>
                                </w:rPr>
                                <w:t>XX</w:t>
                              </w:r>
                              <w:r>
                                <w:rPr>
                                  <w:rFonts w:ascii="宋体" w:hAnsi="宋体" w:eastAsia="宋体" w:cs="宋体"/>
                                  <w:spacing w:val="9"/>
                                  <w:sz w:val="20"/>
                                  <w:szCs w:val="20"/>
                                </w:rPr>
                                <w:t>}</w:t>
                              </w:r>
                            </w:p>
                          </w:txbxContent>
                        </v:textbox>
                      </v:shape>
                      <w10:wrap type="none"/>
                      <w10:anchorlock/>
                    </v:group>
                  </w:pict>
                </mc:Fallback>
              </mc:AlternateContent>
            </w:r>
          </w:p>
        </w:tc>
      </w:tr>
    </w:tbl>
    <w:p w14:paraId="3F53A269">
      <w:pPr>
        <w:spacing w:line="310" w:lineRule="auto"/>
        <w:rPr>
          <w:rFonts w:ascii="Arial"/>
          <w:sz w:val="21"/>
        </w:rPr>
      </w:pPr>
    </w:p>
    <w:p w14:paraId="397153F9">
      <w:pPr>
        <w:spacing w:line="310" w:lineRule="auto"/>
        <w:rPr>
          <w:rFonts w:ascii="Arial"/>
          <w:sz w:val="21"/>
        </w:rPr>
      </w:pPr>
    </w:p>
    <w:p w14:paraId="29CAF012">
      <w:pPr>
        <w:pStyle w:val="2"/>
        <w:spacing w:line="493" w:lineRule="exact"/>
        <w:ind w:firstLine="672"/>
      </w:pPr>
      <w:r>
        <w:rPr>
          <w:position w:val="-9"/>
        </w:rPr>
        <mc:AlternateContent>
          <mc:Choice Requires="wps">
            <w:drawing>
              <wp:inline distT="0" distB="0" distL="114300" distR="114300">
                <wp:extent cx="4919345" cy="313055"/>
                <wp:effectExtent l="0" t="0" r="14605" b="10795"/>
                <wp:docPr id="111" name="文本框 111"/>
                <wp:cNvGraphicFramePr/>
                <a:graphic xmlns:a="http://schemas.openxmlformats.org/drawingml/2006/main">
                  <a:graphicData uri="http://schemas.microsoft.com/office/word/2010/wordprocessingShape">
                    <wps:wsp>
                      <wps:cNvSpPr txBox="1"/>
                      <wps:spPr>
                        <a:xfrm>
                          <a:off x="0" y="0"/>
                          <a:ext cx="4919345" cy="313055"/>
                        </a:xfrm>
                        <a:prstGeom prst="rect">
                          <a:avLst/>
                        </a:prstGeom>
                        <a:solidFill>
                          <a:srgbClr val="C0C0C0"/>
                        </a:solidFill>
                        <a:ln>
                          <a:noFill/>
                        </a:ln>
                      </wps:spPr>
                      <wps:txbx>
                        <w:txbxContent>
                          <w:p w14:paraId="50FCBDC0">
                            <w:pPr>
                              <w:spacing w:before="171" w:line="219" w:lineRule="auto"/>
                              <w:jc w:val="right"/>
                              <w:rPr>
                                <w:rFonts w:hint="eastAsia" w:ascii="宋体" w:hAnsi="宋体" w:eastAsia="宋体" w:cs="宋体"/>
                                <w:sz w:val="28"/>
                                <w:szCs w:val="28"/>
                              </w:rPr>
                            </w:pPr>
                            <w:r>
                              <w:rPr>
                                <w:rFonts w:ascii="宋体" w:hAnsi="宋体" w:eastAsia="宋体" w:cs="宋体"/>
                                <w:spacing w:val="-4"/>
                                <w:sz w:val="28"/>
                                <w:szCs w:val="28"/>
                              </w:rPr>
                              <w:t>（涉及信息类产品选择【是】才可编辑并展示，选择【否】整个</w:t>
                            </w:r>
                          </w:p>
                        </w:txbxContent>
                      </wps:txbx>
                      <wps:bodyPr lIns="0" tIns="0" rIns="0" bIns="0" upright="1"/>
                    </wps:wsp>
                  </a:graphicData>
                </a:graphic>
              </wp:inline>
            </w:drawing>
          </mc:Choice>
          <mc:Fallback>
            <w:pict>
              <v:shape id="_x0000_s1026" o:spid="_x0000_s1026" o:spt="202" type="#_x0000_t202" style="height:24.65pt;width:387.35pt;" fillcolor="#C0C0C0" filled="t" stroked="f" coordsize="21600,21600" o:gfxdata="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ffrFr1gAAAAQBAAAPAAAAAAAAAAEAIAAAACIA&#10;AABkcnMvZG93bnJldi54bWxQSwECFAAUAAAACACHTuJAOpEg6tIBAACfAwAADgAAAAAAAAABACAA&#10;AAAlAQAAZHJzL2Uyb0RvYy54bWxQSwUGAAAAAAYABgBZAQAAaQUAAAAA&#10;">
                <v:fill on="t" focussize="0,0"/>
                <v:stroke on="f"/>
                <v:imagedata o:title=""/>
                <o:lock v:ext="edit" aspectratio="f"/>
                <v:textbox inset="0mm,0mm,0mm,0mm">
                  <w:txbxContent>
                    <w:p w14:paraId="50FCBDC0">
                      <w:pPr>
                        <w:spacing w:before="171" w:line="219" w:lineRule="auto"/>
                        <w:jc w:val="right"/>
                        <w:rPr>
                          <w:rFonts w:hint="eastAsia" w:ascii="宋体" w:hAnsi="宋体" w:eastAsia="宋体" w:cs="宋体"/>
                          <w:sz w:val="28"/>
                          <w:szCs w:val="28"/>
                        </w:rPr>
                      </w:pPr>
                      <w:r>
                        <w:rPr>
                          <w:rFonts w:ascii="宋体" w:hAnsi="宋体" w:eastAsia="宋体" w:cs="宋体"/>
                          <w:spacing w:val="-4"/>
                          <w:sz w:val="28"/>
                          <w:szCs w:val="28"/>
                        </w:rPr>
                        <w:t>（涉及信息类产品选择【是】才可编辑并展示，选择【否】整个</w:t>
                      </w:r>
                    </w:p>
                  </w:txbxContent>
                </v:textbox>
                <w10:wrap type="none"/>
                <w10:anchorlock/>
              </v:shape>
            </w:pict>
          </mc:Fallback>
        </mc:AlternateContent>
      </w:r>
    </w:p>
    <w:p w14:paraId="57023B64">
      <w:pPr>
        <w:pStyle w:val="2"/>
        <w:spacing w:before="131" w:line="493" w:lineRule="exact"/>
        <w:ind w:firstLine="112"/>
      </w:pPr>
      <w:r>
        <w:rPr>
          <w:position w:val="-9"/>
        </w:rPr>
        <mc:AlternateContent>
          <mc:Choice Requires="wps">
            <w:drawing>
              <wp:inline distT="0" distB="0" distL="114300" distR="114300">
                <wp:extent cx="1066800" cy="313055"/>
                <wp:effectExtent l="0" t="0" r="0" b="10795"/>
                <wp:docPr id="116" name="文本框 116"/>
                <wp:cNvGraphicFramePr/>
                <a:graphic xmlns:a="http://schemas.openxmlformats.org/drawingml/2006/main">
                  <a:graphicData uri="http://schemas.microsoft.com/office/word/2010/wordprocessingShape">
                    <wps:wsp>
                      <wps:cNvSpPr txBox="1"/>
                      <wps:spPr>
                        <a:xfrm>
                          <a:off x="0" y="0"/>
                          <a:ext cx="1066800" cy="313055"/>
                        </a:xfrm>
                        <a:prstGeom prst="rect">
                          <a:avLst/>
                        </a:prstGeom>
                        <a:solidFill>
                          <a:srgbClr val="C0C0C0"/>
                        </a:solidFill>
                        <a:ln>
                          <a:noFill/>
                        </a:ln>
                      </wps:spPr>
                      <wps:txbx>
                        <w:txbxContent>
                          <w:p w14:paraId="7CDD1183">
                            <w:pPr>
                              <w:spacing w:before="171" w:line="220" w:lineRule="auto"/>
                              <w:jc w:val="right"/>
                              <w:rPr>
                                <w:rFonts w:hint="eastAsia" w:ascii="宋体" w:hAnsi="宋体" w:eastAsia="宋体" w:cs="宋体"/>
                                <w:sz w:val="28"/>
                                <w:szCs w:val="28"/>
                              </w:rPr>
                            </w:pPr>
                            <w:r>
                              <w:rPr>
                                <w:rFonts w:ascii="宋体" w:hAnsi="宋体" w:eastAsia="宋体" w:cs="宋体"/>
                                <w:spacing w:val="-5"/>
                                <w:sz w:val="28"/>
                                <w:szCs w:val="28"/>
                              </w:rPr>
                              <w:t>模块不展示）</w:t>
                            </w:r>
                          </w:p>
                        </w:txbxContent>
                      </wps:txbx>
                      <wps:bodyPr lIns="0" tIns="0" rIns="0" bIns="0" upright="1"/>
                    </wps:wsp>
                  </a:graphicData>
                </a:graphic>
              </wp:inline>
            </w:drawing>
          </mc:Choice>
          <mc:Fallback>
            <w:pict>
              <v:shape id="_x0000_s1026" o:spid="_x0000_s1026" o:spt="202" type="#_x0000_t202" style="height:24.65pt;width:84pt;" fillcolor="#C0C0C0" filled="t" stroked="f" coordsize="21600,21600" o:gfxdata="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&#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UbdZWNQAAAAEAQAADwAAAAAAAAABACAAAAAiAAAAZHJz&#10;L2Rvd25yZXYueG1sUEsBAhQAFAAAAAgAh07iQOX/oZXPAQAAnwMAAA4AAAAAAAAAAQAgAAAAIwEA&#10;AGRycy9lMm9Eb2MueG1sUEsFBgAAAAAGAAYAWQEAAGQFAAAAAA==&#10;">
                <v:fill on="t" focussize="0,0"/>
                <v:stroke on="f"/>
                <v:imagedata o:title=""/>
                <o:lock v:ext="edit" aspectratio="f"/>
                <v:textbox inset="0mm,0mm,0mm,0mm">
                  <w:txbxContent>
                    <w:p w14:paraId="7CDD1183">
                      <w:pPr>
                        <w:spacing w:before="171" w:line="220" w:lineRule="auto"/>
                        <w:jc w:val="right"/>
                        <w:rPr>
                          <w:rFonts w:hint="eastAsia" w:ascii="宋体" w:hAnsi="宋体" w:eastAsia="宋体" w:cs="宋体"/>
                          <w:sz w:val="28"/>
                          <w:szCs w:val="28"/>
                        </w:rPr>
                      </w:pPr>
                      <w:r>
                        <w:rPr>
                          <w:rFonts w:ascii="宋体" w:hAnsi="宋体" w:eastAsia="宋体" w:cs="宋体"/>
                          <w:spacing w:val="-5"/>
                          <w:sz w:val="28"/>
                          <w:szCs w:val="28"/>
                        </w:rPr>
                        <w:t>模块不展示）</w:t>
                      </w:r>
                    </w:p>
                  </w:txbxContent>
                </v:textbox>
                <w10:wrap type="none"/>
                <w10:anchorlock/>
              </v:shape>
            </w:pict>
          </mc:Fallback>
        </mc:AlternateContent>
      </w:r>
    </w:p>
    <w:p w14:paraId="201CC660">
      <w:pPr>
        <w:pStyle w:val="2"/>
        <w:spacing w:before="302" w:line="220" w:lineRule="auto"/>
        <w:ind w:left="685"/>
      </w:pPr>
      <w:r>
        <w:rPr>
          <w:spacing w:val="-2"/>
        </w:rPr>
        <w:t>涉及信息类产品：</w:t>
      </w:r>
    </w:p>
    <w:p w14:paraId="433EFEBF">
      <w:pPr>
        <w:spacing w:line="120" w:lineRule="exact"/>
      </w:pPr>
    </w:p>
    <w:tbl>
      <w:tblPr>
        <w:tblStyle w:val="6"/>
        <w:tblW w:w="852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02"/>
        <w:gridCol w:w="1919"/>
        <w:gridCol w:w="2292"/>
        <w:gridCol w:w="1704"/>
        <w:gridCol w:w="1709"/>
      </w:tblGrid>
      <w:tr w14:paraId="4F22ED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6" w:hRule="atLeast"/>
        </w:trPr>
        <w:tc>
          <w:tcPr>
            <w:tcW w:w="902" w:type="dxa"/>
          </w:tcPr>
          <w:p w14:paraId="1DE16E45">
            <w:pPr>
              <w:pStyle w:val="5"/>
              <w:spacing w:before="134" w:line="229" w:lineRule="auto"/>
              <w:ind w:left="244"/>
              <w:rPr>
                <w:rFonts w:hint="eastAsia"/>
              </w:rPr>
            </w:pPr>
            <w:r>
              <w:rPr>
                <w:b/>
                <w:bCs/>
                <w:spacing w:val="4"/>
              </w:rPr>
              <w:t>序号</w:t>
            </w:r>
          </w:p>
        </w:tc>
        <w:tc>
          <w:tcPr>
            <w:tcW w:w="1919" w:type="dxa"/>
          </w:tcPr>
          <w:p w14:paraId="447A5C1A">
            <w:pPr>
              <w:pStyle w:val="5"/>
              <w:spacing w:before="134" w:line="228" w:lineRule="auto"/>
              <w:ind w:left="541"/>
              <w:rPr>
                <w:rFonts w:hint="eastAsia"/>
              </w:rPr>
            </w:pPr>
            <w:r>
              <w:rPr>
                <w:b/>
                <w:bCs/>
                <w:spacing w:val="6"/>
              </w:rPr>
              <w:t>标的名称</w:t>
            </w:r>
          </w:p>
        </w:tc>
        <w:tc>
          <w:tcPr>
            <w:tcW w:w="2292" w:type="dxa"/>
          </w:tcPr>
          <w:p w14:paraId="4F24A7CF">
            <w:pPr>
              <w:pStyle w:val="5"/>
              <w:spacing w:before="134" w:line="228" w:lineRule="auto"/>
              <w:ind w:left="732"/>
              <w:rPr>
                <w:rFonts w:hint="eastAsia"/>
              </w:rPr>
            </w:pPr>
            <w:r>
              <w:rPr>
                <w:b/>
                <w:bCs/>
                <w:spacing w:val="5"/>
              </w:rPr>
              <w:t>关键部件</w:t>
            </w:r>
          </w:p>
        </w:tc>
        <w:tc>
          <w:tcPr>
            <w:tcW w:w="1704" w:type="dxa"/>
          </w:tcPr>
          <w:p w14:paraId="628DB440">
            <w:pPr>
              <w:pStyle w:val="5"/>
              <w:spacing w:before="134" w:line="228" w:lineRule="auto"/>
              <w:ind w:left="664"/>
              <w:rPr>
                <w:rFonts w:hint="eastAsia"/>
              </w:rPr>
            </w:pPr>
            <w:r>
              <w:rPr>
                <w:b/>
                <w:bCs/>
                <w:spacing w:val="-5"/>
              </w:rPr>
              <w:t>品牌</w:t>
            </w:r>
          </w:p>
        </w:tc>
        <w:tc>
          <w:tcPr>
            <w:tcW w:w="1709" w:type="dxa"/>
          </w:tcPr>
          <w:p w14:paraId="712F01B3">
            <w:pPr>
              <w:pStyle w:val="5"/>
              <w:spacing w:before="134" w:line="229" w:lineRule="auto"/>
              <w:ind w:left="654"/>
              <w:rPr>
                <w:rFonts w:hint="eastAsia"/>
              </w:rPr>
            </w:pPr>
            <w:r>
              <w:rPr>
                <w:b/>
                <w:bCs/>
              </w:rPr>
              <w:t>型号</w:t>
            </w:r>
          </w:p>
        </w:tc>
      </w:tr>
      <w:tr w14:paraId="12B4D9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10" w:hRule="atLeast"/>
        </w:trPr>
        <w:tc>
          <w:tcPr>
            <w:tcW w:w="902" w:type="dxa"/>
          </w:tcPr>
          <w:p w14:paraId="50569506">
            <w:pPr>
              <w:pStyle w:val="5"/>
              <w:spacing w:before="2" w:line="370" w:lineRule="exact"/>
              <w:ind w:firstLine="107"/>
              <w:rPr>
                <w:rFonts w:hint="eastAsia"/>
              </w:rPr>
            </w:pPr>
            <w:r>
              <w:rPr>
                <w:position w:val="-7"/>
              </w:rPr>
              <mc:AlternateContent>
                <mc:Choice Requires="wps">
                  <w:drawing>
                    <wp:inline distT="0" distB="0" distL="114300" distR="114300">
                      <wp:extent cx="66675" cy="234950"/>
                      <wp:effectExtent l="0" t="0" r="9525" b="12700"/>
                      <wp:docPr id="112" name="文本框 112"/>
                      <wp:cNvGraphicFramePr/>
                      <a:graphic xmlns:a="http://schemas.openxmlformats.org/drawingml/2006/main">
                        <a:graphicData uri="http://schemas.microsoft.com/office/word/2010/wordprocessingShape">
                          <wps:wsp>
                            <wps:cNvSpPr txBox="1"/>
                            <wps:spPr>
                              <a:xfrm>
                                <a:off x="0" y="0"/>
                                <a:ext cx="66675" cy="234950"/>
                              </a:xfrm>
                              <a:prstGeom prst="rect">
                                <a:avLst/>
                              </a:prstGeom>
                              <a:solidFill>
                                <a:srgbClr val="FFFF00"/>
                              </a:solidFill>
                              <a:ln>
                                <a:noFill/>
                              </a:ln>
                            </wps:spPr>
                            <wps:txbx>
                              <w:txbxContent>
                                <w:p w14:paraId="696994F7">
                                  <w:pPr>
                                    <w:spacing w:before="129" w:line="270" w:lineRule="exact"/>
                                    <w:jc w:val="right"/>
                                    <w:rPr>
                                      <w:rFonts w:hint="eastAsia" w:ascii="宋体" w:hAnsi="宋体" w:eastAsia="宋体" w:cs="宋体"/>
                                      <w:sz w:val="20"/>
                                      <w:szCs w:val="20"/>
                                    </w:rPr>
                                  </w:pPr>
                                  <w:r>
                                    <w:rPr>
                                      <w:rFonts w:ascii="宋体" w:hAnsi="宋体" w:eastAsia="宋体" w:cs="宋体"/>
                                      <w:spacing w:val="-20"/>
                                      <w:position w:val="1"/>
                                      <w:sz w:val="20"/>
                                      <w:szCs w:val="20"/>
                                    </w:rPr>
                                    <w:t>1</w:t>
                                  </w:r>
                                </w:p>
                              </w:txbxContent>
                            </wps:txbx>
                            <wps:bodyPr lIns="0" tIns="0" rIns="0" bIns="0" upright="1"/>
                          </wps:wsp>
                        </a:graphicData>
                      </a:graphic>
                    </wp:inline>
                  </w:drawing>
                </mc:Choice>
                <mc:Fallback>
                  <w:pict>
                    <v:shape id="_x0000_s1026" o:spid="_x0000_s1026" o:spt="202" type="#_x0000_t202" style="height:18.5pt;width:5.25pt;" fillcolor="#FFFF00" filled="t" stroked="f" coordsize="21600,21600" o:gfxdata="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7nmRr1AAAAAMBAAAPAAAAAAAAAAEAIAAAACIAAABk&#10;cnMvZG93bnJldi54bWxQSwECFAAUAAAACACHTuJA6wg0L9EBAACdAwAADgAAAAAAAAABACAAAAAj&#10;AQAAZHJzL2Uyb0RvYy54bWxQSwUGAAAAAAYABgBZAQAAZgUAAAAA&#10;">
                      <v:fill on="t" focussize="0,0"/>
                      <v:stroke on="f"/>
                      <v:imagedata o:title=""/>
                      <o:lock v:ext="edit" aspectratio="f"/>
                      <v:textbox inset="0mm,0mm,0mm,0mm">
                        <w:txbxContent>
                          <w:p w14:paraId="696994F7">
                            <w:pPr>
                              <w:spacing w:before="129" w:line="270" w:lineRule="exact"/>
                              <w:jc w:val="right"/>
                              <w:rPr>
                                <w:rFonts w:hint="eastAsia" w:ascii="宋体" w:hAnsi="宋体" w:eastAsia="宋体" w:cs="宋体"/>
                                <w:sz w:val="20"/>
                                <w:szCs w:val="20"/>
                              </w:rPr>
                            </w:pPr>
                            <w:r>
                              <w:rPr>
                                <w:rFonts w:ascii="宋体" w:hAnsi="宋体" w:eastAsia="宋体" w:cs="宋体"/>
                                <w:spacing w:val="-20"/>
                                <w:position w:val="1"/>
                                <w:sz w:val="20"/>
                                <w:szCs w:val="20"/>
                              </w:rPr>
                              <w:t>1</w:t>
                            </w:r>
                          </w:p>
                        </w:txbxContent>
                      </v:textbox>
                      <w10:wrap type="none"/>
                      <w10:anchorlock/>
                    </v:shape>
                  </w:pict>
                </mc:Fallback>
              </mc:AlternateContent>
            </w:r>
          </w:p>
        </w:tc>
        <w:tc>
          <w:tcPr>
            <w:tcW w:w="1919" w:type="dxa"/>
          </w:tcPr>
          <w:p w14:paraId="17A6B652">
            <w:pPr>
              <w:pStyle w:val="5"/>
              <w:spacing w:before="131" w:line="434" w:lineRule="auto"/>
              <w:ind w:left="595" w:right="106" w:hanging="448"/>
              <w:rPr>
                <w:rFonts w:hint="eastAsia"/>
                <w:lang w:eastAsia="zh-CN"/>
              </w:rPr>
            </w:pPr>
            <w:r>
              <w:rPr>
                <w:spacing w:val="-5"/>
                <w:shd w:val="clear" w:color="auto" w:fill="FFFF00"/>
                <w:lang w:eastAsia="zh-CN"/>
              </w:rPr>
              <w:t>{（根据响应情况编</w:t>
            </w:r>
            <w:r>
              <w:rPr>
                <w:spacing w:val="9"/>
                <w:shd w:val="clear" w:color="auto" w:fill="FFFF00"/>
                <w:lang w:eastAsia="zh-CN"/>
              </w:rPr>
              <w:t>辑）</w:t>
            </w:r>
            <w:r>
              <w:rPr>
                <w:shd w:val="clear" w:color="auto" w:fill="FFFF00"/>
                <w:lang w:eastAsia="zh-CN"/>
              </w:rPr>
              <w:t>XX</w:t>
            </w:r>
            <w:r>
              <w:rPr>
                <w:spacing w:val="9"/>
                <w:shd w:val="clear" w:color="auto" w:fill="FFFF00"/>
                <w:lang w:eastAsia="zh-CN"/>
              </w:rPr>
              <w:t>}</w:t>
            </w:r>
          </w:p>
        </w:tc>
        <w:tc>
          <w:tcPr>
            <w:tcW w:w="2292" w:type="dxa"/>
          </w:tcPr>
          <w:p w14:paraId="3079438F">
            <w:pPr>
              <w:pStyle w:val="5"/>
              <w:spacing w:before="131" w:line="435" w:lineRule="auto"/>
              <w:ind w:left="990" w:right="19" w:hanging="842"/>
              <w:rPr>
                <w:rFonts w:hint="eastAsia"/>
                <w:lang w:eastAsia="zh-CN"/>
              </w:rPr>
            </w:pPr>
            <w:r>
              <w:rPr>
                <w:spacing w:val="1"/>
                <w:shd w:val="clear" w:color="auto" w:fill="FFFF00"/>
                <w:lang w:eastAsia="zh-CN"/>
              </w:rPr>
              <w:t>{（根据响应情况编辑）</w:t>
            </w:r>
            <w:r>
              <w:rPr>
                <w:spacing w:val="7"/>
                <w:lang w:eastAsia="zh-CN"/>
              </w:rPr>
              <w:t xml:space="preserve"> </w:t>
            </w:r>
            <w:r>
              <w:rPr>
                <w:shd w:val="clear" w:color="auto" w:fill="FFFF00"/>
                <w:lang w:eastAsia="zh-CN"/>
              </w:rPr>
              <w:t>XX</w:t>
            </w:r>
            <w:r>
              <w:rPr>
                <w:spacing w:val="10"/>
                <w:shd w:val="clear" w:color="auto" w:fill="FFFF00"/>
                <w:lang w:eastAsia="zh-CN"/>
              </w:rPr>
              <w:t>}</w:t>
            </w:r>
          </w:p>
        </w:tc>
        <w:tc>
          <w:tcPr>
            <w:tcW w:w="1704" w:type="dxa"/>
          </w:tcPr>
          <w:p w14:paraId="47542A96">
            <w:pPr>
              <w:pStyle w:val="5"/>
              <w:spacing w:before="131" w:line="433" w:lineRule="auto"/>
              <w:ind w:left="386" w:right="106" w:hanging="236"/>
              <w:rPr>
                <w:rFonts w:hint="eastAsia"/>
                <w:lang w:eastAsia="zh-CN"/>
              </w:rPr>
            </w:pPr>
            <w:r>
              <w:rPr>
                <w:spacing w:val="-8"/>
                <w:shd w:val="clear" w:color="auto" w:fill="FFFF00"/>
                <w:lang w:eastAsia="zh-CN"/>
              </w:rPr>
              <w:t>{（根据响应情况</w:t>
            </w:r>
            <w:r>
              <w:rPr>
                <w:spacing w:val="9"/>
                <w:shd w:val="clear" w:color="auto" w:fill="FFFF00"/>
                <w:lang w:eastAsia="zh-CN"/>
              </w:rPr>
              <w:t>编辑）</w:t>
            </w:r>
            <w:r>
              <w:rPr>
                <w:shd w:val="clear" w:color="auto" w:fill="FFFF00"/>
                <w:lang w:eastAsia="zh-CN"/>
              </w:rPr>
              <w:t>XX</w:t>
            </w:r>
            <w:r>
              <w:rPr>
                <w:spacing w:val="9"/>
                <w:shd w:val="clear" w:color="auto" w:fill="FFFF00"/>
                <w:lang w:eastAsia="zh-CN"/>
              </w:rPr>
              <w:t>}</w:t>
            </w:r>
          </w:p>
        </w:tc>
        <w:tc>
          <w:tcPr>
            <w:tcW w:w="1709" w:type="dxa"/>
          </w:tcPr>
          <w:p w14:paraId="275E38AA">
            <w:pPr>
              <w:pStyle w:val="5"/>
              <w:spacing w:before="131" w:line="433" w:lineRule="auto"/>
              <w:ind w:left="389" w:right="109" w:hanging="239"/>
              <w:rPr>
                <w:rFonts w:hint="eastAsia"/>
                <w:lang w:eastAsia="zh-CN"/>
              </w:rPr>
            </w:pPr>
            <w:r>
              <w:rPr>
                <w:spacing w:val="-7"/>
                <w:shd w:val="clear" w:color="auto" w:fill="FFFF00"/>
                <w:lang w:eastAsia="zh-CN"/>
              </w:rPr>
              <w:t>{（根据响应情况</w:t>
            </w:r>
            <w:r>
              <w:rPr>
                <w:spacing w:val="8"/>
                <w:shd w:val="clear" w:color="auto" w:fill="FFFF00"/>
                <w:lang w:eastAsia="zh-CN"/>
              </w:rPr>
              <w:t>编辑）</w:t>
            </w:r>
            <w:r>
              <w:rPr>
                <w:shd w:val="clear" w:color="auto" w:fill="FFFF00"/>
                <w:lang w:eastAsia="zh-CN"/>
              </w:rPr>
              <w:t>XX</w:t>
            </w:r>
            <w:r>
              <w:rPr>
                <w:spacing w:val="8"/>
                <w:shd w:val="clear" w:color="auto" w:fill="FFFF00"/>
                <w:lang w:eastAsia="zh-CN"/>
              </w:rPr>
              <w:t>}</w:t>
            </w:r>
          </w:p>
        </w:tc>
      </w:tr>
    </w:tbl>
    <w:p w14:paraId="489ACAEC">
      <w:pPr>
        <w:pStyle w:val="2"/>
        <w:spacing w:line="493" w:lineRule="exact"/>
        <w:ind w:firstLine="672"/>
      </w:pPr>
      <w:r>
        <w:rPr>
          <w:position w:val="-9"/>
        </w:rPr>
        <mc:AlternateContent>
          <mc:Choice Requires="wps">
            <w:drawing>
              <wp:inline distT="0" distB="0" distL="114300" distR="114300">
                <wp:extent cx="4919345" cy="313690"/>
                <wp:effectExtent l="0" t="0" r="14605" b="10160"/>
                <wp:docPr id="117" name="文本框 117"/>
                <wp:cNvGraphicFramePr/>
                <a:graphic xmlns:a="http://schemas.openxmlformats.org/drawingml/2006/main">
                  <a:graphicData uri="http://schemas.microsoft.com/office/word/2010/wordprocessingShape">
                    <wps:wsp>
                      <wps:cNvSpPr txBox="1"/>
                      <wps:spPr>
                        <a:xfrm>
                          <a:off x="0" y="0"/>
                          <a:ext cx="4919345" cy="313690"/>
                        </a:xfrm>
                        <a:prstGeom prst="rect">
                          <a:avLst/>
                        </a:prstGeom>
                        <a:solidFill>
                          <a:srgbClr val="C0C0C0"/>
                        </a:solidFill>
                        <a:ln>
                          <a:noFill/>
                        </a:ln>
                      </wps:spPr>
                      <wps:txbx>
                        <w:txbxContent>
                          <w:p w14:paraId="14ADCBE2">
                            <w:pPr>
                              <w:spacing w:before="172" w:line="219" w:lineRule="auto"/>
                              <w:jc w:val="right"/>
                              <w:rPr>
                                <w:rFonts w:hint="eastAsia" w:ascii="宋体" w:hAnsi="宋体" w:eastAsia="宋体" w:cs="宋体"/>
                                <w:sz w:val="28"/>
                                <w:szCs w:val="28"/>
                              </w:rPr>
                            </w:pPr>
                            <w:r>
                              <w:rPr>
                                <w:rFonts w:ascii="宋体" w:hAnsi="宋体" w:eastAsia="宋体" w:cs="宋体"/>
                                <w:spacing w:val="-4"/>
                                <w:sz w:val="28"/>
                                <w:szCs w:val="28"/>
                              </w:rPr>
                              <w:t>（注：关键部件是指财政部会同有关部门发布的政府采购需求标</w:t>
                            </w:r>
                          </w:p>
                        </w:txbxContent>
                      </wps:txbx>
                      <wps:bodyPr lIns="0" tIns="0" rIns="0" bIns="0" upright="1"/>
                    </wps:wsp>
                  </a:graphicData>
                </a:graphic>
              </wp:inline>
            </w:drawing>
          </mc:Choice>
          <mc:Fallback>
            <w:pict>
              <v:shape id="_x0000_s1026" o:spid="_x0000_s1026" o:spt="202" type="#_x0000_t202" style="height:24.7pt;width:387.35pt;" fillcolor="#C0C0C0" filled="t" stroked="f" coordsize="21600,21600" o:gfxdata="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U9Y8h1gAAAAQBAAAPAAAAAAAAAAEAIAAA&#10;ACIAAABkcnMvZG93bnJldi54bWxQSwECFAAUAAAACACHTuJABeKbQNUBAACfAwAADgAAAAAAAAAB&#10;ACAAAAAlAQAAZHJzL2Uyb0RvYy54bWxQSwUGAAAAAAYABgBZAQAAbAUAAAAA&#10;">
                <v:fill on="t" focussize="0,0"/>
                <v:stroke on="f"/>
                <v:imagedata o:title=""/>
                <o:lock v:ext="edit" aspectratio="f"/>
                <v:textbox inset="0mm,0mm,0mm,0mm">
                  <w:txbxContent>
                    <w:p w14:paraId="14ADCBE2">
                      <w:pPr>
                        <w:spacing w:before="172" w:line="219" w:lineRule="auto"/>
                        <w:jc w:val="right"/>
                        <w:rPr>
                          <w:rFonts w:hint="eastAsia" w:ascii="宋体" w:hAnsi="宋体" w:eastAsia="宋体" w:cs="宋体"/>
                          <w:sz w:val="28"/>
                          <w:szCs w:val="28"/>
                        </w:rPr>
                      </w:pPr>
                      <w:r>
                        <w:rPr>
                          <w:rFonts w:ascii="宋体" w:hAnsi="宋体" w:eastAsia="宋体" w:cs="宋体"/>
                          <w:spacing w:val="-4"/>
                          <w:sz w:val="28"/>
                          <w:szCs w:val="28"/>
                        </w:rPr>
                        <w:t>（注：关键部件是指财政部会同有关部门发布的政府采购需求标</w:t>
                      </w:r>
                    </w:p>
                  </w:txbxContent>
                </v:textbox>
                <w10:wrap type="none"/>
                <w10:anchorlock/>
              </v:shape>
            </w:pict>
          </mc:Fallback>
        </mc:AlternateContent>
      </w:r>
    </w:p>
    <w:p w14:paraId="7ED3E266">
      <w:pPr>
        <w:pStyle w:val="2"/>
        <w:spacing w:before="131" w:line="493" w:lineRule="exact"/>
        <w:ind w:firstLine="112"/>
      </w:pPr>
      <w:r>
        <w:rPr>
          <w:position w:val="-9"/>
        </w:rPr>
        <mc:AlternateContent>
          <mc:Choice Requires="wps">
            <w:drawing>
              <wp:inline distT="0" distB="0" distL="114300" distR="114300">
                <wp:extent cx="5157470" cy="313690"/>
                <wp:effectExtent l="0" t="0" r="5080" b="10160"/>
                <wp:docPr id="113" name="文本框 113"/>
                <wp:cNvGraphicFramePr/>
                <a:graphic xmlns:a="http://schemas.openxmlformats.org/drawingml/2006/main">
                  <a:graphicData uri="http://schemas.microsoft.com/office/word/2010/wordprocessingShape">
                    <wps:wsp>
                      <wps:cNvSpPr txBox="1"/>
                      <wps:spPr>
                        <a:xfrm>
                          <a:off x="0" y="0"/>
                          <a:ext cx="5157470" cy="313690"/>
                        </a:xfrm>
                        <a:prstGeom prst="rect">
                          <a:avLst/>
                        </a:prstGeom>
                        <a:solidFill>
                          <a:srgbClr val="C0C0C0"/>
                        </a:solidFill>
                        <a:ln>
                          <a:noFill/>
                        </a:ln>
                      </wps:spPr>
                      <wps:txbx>
                        <w:txbxContent>
                          <w:p w14:paraId="70F3C206">
                            <w:pPr>
                              <w:spacing w:before="172" w:line="219" w:lineRule="auto"/>
                              <w:jc w:val="right"/>
                              <w:rPr>
                                <w:rFonts w:hint="eastAsia" w:ascii="宋体" w:hAnsi="宋体" w:eastAsia="宋体" w:cs="宋体"/>
                                <w:sz w:val="28"/>
                                <w:szCs w:val="28"/>
                              </w:rPr>
                            </w:pPr>
                            <w:r>
                              <w:rPr>
                                <w:rFonts w:ascii="宋体" w:hAnsi="宋体" w:eastAsia="宋体" w:cs="宋体"/>
                                <w:spacing w:val="-1"/>
                                <w:sz w:val="28"/>
                                <w:szCs w:val="28"/>
                              </w:rPr>
                              <w:t>准规定的需要通过国家有关部门指定的测评机构开展的安全可靠测</w:t>
                            </w:r>
                          </w:p>
                        </w:txbxContent>
                      </wps:txbx>
                      <wps:bodyPr lIns="0" tIns="0" rIns="0" bIns="0" upright="1"/>
                    </wps:wsp>
                  </a:graphicData>
                </a:graphic>
              </wp:inline>
            </w:drawing>
          </mc:Choice>
          <mc:Fallback>
            <w:pict>
              <v:shape id="_x0000_s1026" o:spid="_x0000_s1026" o:spt="202" type="#_x0000_t202" style="height:24.7pt;width:406.1pt;" fillcolor="#C0C0C0" filled="t" stroked="f" coordsize="21600,21600" o:gfxdata="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uzLN9UAAAAEAQAADwAAAAAAAAABACAAAAAi&#10;AAAAZHJzL2Rvd25yZXYueG1sUEsBAhQAFAAAAAgAh07iQE0lyV3UAQAAnwMAAA4AAAAAAAAAAQAg&#10;AAAAJAEAAGRycy9lMm9Eb2MueG1sUEsFBgAAAAAGAAYAWQEAAGoFAAAAAA==&#10;">
                <v:fill on="t" focussize="0,0"/>
                <v:stroke on="f"/>
                <v:imagedata o:title=""/>
                <o:lock v:ext="edit" aspectratio="f"/>
                <v:textbox inset="0mm,0mm,0mm,0mm">
                  <w:txbxContent>
                    <w:p w14:paraId="70F3C206">
                      <w:pPr>
                        <w:spacing w:before="172" w:line="219" w:lineRule="auto"/>
                        <w:jc w:val="right"/>
                        <w:rPr>
                          <w:rFonts w:hint="eastAsia" w:ascii="宋体" w:hAnsi="宋体" w:eastAsia="宋体" w:cs="宋体"/>
                          <w:sz w:val="28"/>
                          <w:szCs w:val="28"/>
                        </w:rPr>
                      </w:pPr>
                      <w:r>
                        <w:rPr>
                          <w:rFonts w:ascii="宋体" w:hAnsi="宋体" w:eastAsia="宋体" w:cs="宋体"/>
                          <w:spacing w:val="-1"/>
                          <w:sz w:val="28"/>
                          <w:szCs w:val="28"/>
                        </w:rPr>
                        <w:t>准规定的需要通过国家有关部门指定的测评机构开展的安全可靠测</w:t>
                      </w:r>
                    </w:p>
                  </w:txbxContent>
                </v:textbox>
                <w10:wrap type="none"/>
                <w10:anchorlock/>
              </v:shape>
            </w:pict>
          </mc:Fallback>
        </mc:AlternateContent>
      </w:r>
    </w:p>
    <w:p w14:paraId="493E9B75">
      <w:pPr>
        <w:pStyle w:val="2"/>
        <w:spacing w:before="131" w:line="493" w:lineRule="exact"/>
        <w:ind w:firstLine="112"/>
      </w:pPr>
      <w:r>
        <w:rPr>
          <w:position w:val="-9"/>
        </w:rPr>
        <mc:AlternateContent>
          <mc:Choice Requires="wps">
            <w:drawing>
              <wp:inline distT="0" distB="0" distL="114300" distR="114300">
                <wp:extent cx="4089400" cy="313690"/>
                <wp:effectExtent l="0" t="0" r="6350" b="10160"/>
                <wp:docPr id="115" name="文本框 115"/>
                <wp:cNvGraphicFramePr/>
                <a:graphic xmlns:a="http://schemas.openxmlformats.org/drawingml/2006/main">
                  <a:graphicData uri="http://schemas.microsoft.com/office/word/2010/wordprocessingShape">
                    <wps:wsp>
                      <wps:cNvSpPr txBox="1"/>
                      <wps:spPr>
                        <a:xfrm>
                          <a:off x="0" y="0"/>
                          <a:ext cx="4089400" cy="313690"/>
                        </a:xfrm>
                        <a:prstGeom prst="rect">
                          <a:avLst/>
                        </a:prstGeom>
                        <a:solidFill>
                          <a:srgbClr val="C0C0C0"/>
                        </a:solidFill>
                        <a:ln>
                          <a:noFill/>
                        </a:ln>
                      </wps:spPr>
                      <wps:txbx>
                        <w:txbxContent>
                          <w:p w14:paraId="30F375E7">
                            <w:pPr>
                              <w:spacing w:before="172" w:line="220" w:lineRule="auto"/>
                              <w:jc w:val="right"/>
                              <w:rPr>
                                <w:rFonts w:hint="eastAsia" w:ascii="宋体" w:hAnsi="宋体" w:eastAsia="宋体" w:cs="宋体"/>
                                <w:sz w:val="28"/>
                                <w:szCs w:val="28"/>
                              </w:rPr>
                            </w:pPr>
                            <w:r>
                              <w:rPr>
                                <w:rFonts w:ascii="宋体" w:hAnsi="宋体" w:eastAsia="宋体" w:cs="宋体"/>
                                <w:spacing w:val="-2"/>
                                <w:sz w:val="28"/>
                                <w:szCs w:val="28"/>
                              </w:rPr>
                              <w:t>评的软硬件，如</w:t>
                            </w:r>
                            <w:r>
                              <w:rPr>
                                <w:rFonts w:ascii="宋体" w:hAnsi="宋体" w:eastAsia="宋体" w:cs="宋体"/>
                                <w:spacing w:val="-62"/>
                                <w:sz w:val="28"/>
                                <w:szCs w:val="28"/>
                              </w:rPr>
                              <w:t xml:space="preserve"> </w:t>
                            </w:r>
                            <w:r>
                              <w:rPr>
                                <w:rFonts w:ascii="宋体" w:hAnsi="宋体" w:eastAsia="宋体" w:cs="宋体"/>
                                <w:spacing w:val="-2"/>
                                <w:sz w:val="28"/>
                                <w:szCs w:val="28"/>
                              </w:rPr>
                              <w:t>CPU</w:t>
                            </w:r>
                            <w:r>
                              <w:rPr>
                                <w:rFonts w:ascii="宋体" w:hAnsi="宋体" w:eastAsia="宋体" w:cs="宋体"/>
                                <w:spacing w:val="-55"/>
                                <w:sz w:val="28"/>
                                <w:szCs w:val="28"/>
                              </w:rPr>
                              <w:t xml:space="preserve"> </w:t>
                            </w:r>
                            <w:r>
                              <w:rPr>
                                <w:rFonts w:ascii="宋体" w:hAnsi="宋体" w:eastAsia="宋体" w:cs="宋体"/>
                                <w:spacing w:val="-2"/>
                                <w:sz w:val="28"/>
                                <w:szCs w:val="28"/>
                              </w:rPr>
                              <w:t>芯片、操作系统、数据</w:t>
                            </w:r>
                            <w:r>
                              <w:rPr>
                                <w:rFonts w:ascii="宋体" w:hAnsi="宋体" w:eastAsia="宋体" w:cs="宋体"/>
                                <w:spacing w:val="-3"/>
                                <w:sz w:val="28"/>
                                <w:szCs w:val="28"/>
                              </w:rPr>
                              <w:t>库等。）</w:t>
                            </w:r>
                          </w:p>
                        </w:txbxContent>
                      </wps:txbx>
                      <wps:bodyPr lIns="0" tIns="0" rIns="0" bIns="0" upright="1"/>
                    </wps:wsp>
                  </a:graphicData>
                </a:graphic>
              </wp:inline>
            </w:drawing>
          </mc:Choice>
          <mc:Fallback>
            <w:pict>
              <v:shape id="_x0000_s1026" o:spid="_x0000_s1026" o:spt="202" type="#_x0000_t202" style="height:24.7pt;width:322pt;" fillcolor="#C0C0C0" filled="t" stroked="f" coordsize="21600,21600" o:gfxdata="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2OzJq1AAAAAQBAAAPAAAAAAAAAAEAIAAAACIA&#10;AABkcnMvZG93bnJldi54bWxQSwECFAAUAAAACACHTuJA+Qm+6dQBAACfAwAADgAAAAAAAAABACAA&#10;AAAjAQAAZHJzL2Uyb0RvYy54bWxQSwUGAAAAAAYABgBZAQAAaQUAAAAA&#10;">
                <v:fill on="t" focussize="0,0"/>
                <v:stroke on="f"/>
                <v:imagedata o:title=""/>
                <o:lock v:ext="edit" aspectratio="f"/>
                <v:textbox inset="0mm,0mm,0mm,0mm">
                  <w:txbxContent>
                    <w:p w14:paraId="30F375E7">
                      <w:pPr>
                        <w:spacing w:before="172" w:line="220" w:lineRule="auto"/>
                        <w:jc w:val="right"/>
                        <w:rPr>
                          <w:rFonts w:hint="eastAsia" w:ascii="宋体" w:hAnsi="宋体" w:eastAsia="宋体" w:cs="宋体"/>
                          <w:sz w:val="28"/>
                          <w:szCs w:val="28"/>
                        </w:rPr>
                      </w:pPr>
                      <w:r>
                        <w:rPr>
                          <w:rFonts w:ascii="宋体" w:hAnsi="宋体" w:eastAsia="宋体" w:cs="宋体"/>
                          <w:spacing w:val="-2"/>
                          <w:sz w:val="28"/>
                          <w:szCs w:val="28"/>
                        </w:rPr>
                        <w:t>评的软硬件，如</w:t>
                      </w:r>
                      <w:r>
                        <w:rPr>
                          <w:rFonts w:ascii="宋体" w:hAnsi="宋体" w:eastAsia="宋体" w:cs="宋体"/>
                          <w:spacing w:val="-62"/>
                          <w:sz w:val="28"/>
                          <w:szCs w:val="28"/>
                        </w:rPr>
                        <w:t xml:space="preserve"> </w:t>
                      </w:r>
                      <w:r>
                        <w:rPr>
                          <w:rFonts w:ascii="宋体" w:hAnsi="宋体" w:eastAsia="宋体" w:cs="宋体"/>
                          <w:spacing w:val="-2"/>
                          <w:sz w:val="28"/>
                          <w:szCs w:val="28"/>
                        </w:rPr>
                        <w:t>CPU</w:t>
                      </w:r>
                      <w:r>
                        <w:rPr>
                          <w:rFonts w:ascii="宋体" w:hAnsi="宋体" w:eastAsia="宋体" w:cs="宋体"/>
                          <w:spacing w:val="-55"/>
                          <w:sz w:val="28"/>
                          <w:szCs w:val="28"/>
                        </w:rPr>
                        <w:t xml:space="preserve"> </w:t>
                      </w:r>
                      <w:r>
                        <w:rPr>
                          <w:rFonts w:ascii="宋体" w:hAnsi="宋体" w:eastAsia="宋体" w:cs="宋体"/>
                          <w:spacing w:val="-2"/>
                          <w:sz w:val="28"/>
                          <w:szCs w:val="28"/>
                        </w:rPr>
                        <w:t>芯片、操作系统、数据</w:t>
                      </w:r>
                      <w:r>
                        <w:rPr>
                          <w:rFonts w:ascii="宋体" w:hAnsi="宋体" w:eastAsia="宋体" w:cs="宋体"/>
                          <w:spacing w:val="-3"/>
                          <w:sz w:val="28"/>
                          <w:szCs w:val="28"/>
                        </w:rPr>
                        <w:t>库等。）</w:t>
                      </w:r>
                    </w:p>
                  </w:txbxContent>
                </v:textbox>
                <w10:wrap type="none"/>
                <w10:anchorlock/>
              </v:shape>
            </w:pict>
          </mc:Fallback>
        </mc:AlternateContent>
      </w:r>
    </w:p>
    <w:p w14:paraId="49D0B182">
      <w:pPr>
        <w:pStyle w:val="2"/>
        <w:spacing w:before="8" w:line="493" w:lineRule="exact"/>
        <w:ind w:firstLine="532"/>
      </w:pPr>
      <w:r>
        <w:rPr>
          <w:position w:val="-9"/>
        </w:rPr>
        <mc:AlternateContent>
          <mc:Choice Requires="wps">
            <w:drawing>
              <wp:inline distT="0" distB="0" distL="114300" distR="114300">
                <wp:extent cx="4979035" cy="313690"/>
                <wp:effectExtent l="0" t="0" r="12065" b="10160"/>
                <wp:docPr id="118" name="文本框 118"/>
                <wp:cNvGraphicFramePr/>
                <a:graphic xmlns:a="http://schemas.openxmlformats.org/drawingml/2006/main">
                  <a:graphicData uri="http://schemas.microsoft.com/office/word/2010/wordprocessingShape">
                    <wps:wsp>
                      <wps:cNvSpPr txBox="1"/>
                      <wps:spPr>
                        <a:xfrm>
                          <a:off x="0" y="0"/>
                          <a:ext cx="4979035" cy="313690"/>
                        </a:xfrm>
                        <a:prstGeom prst="rect">
                          <a:avLst/>
                        </a:prstGeom>
                        <a:solidFill>
                          <a:srgbClr val="C0C0C0"/>
                        </a:solidFill>
                        <a:ln>
                          <a:noFill/>
                        </a:ln>
                      </wps:spPr>
                      <wps:txbx>
                        <w:txbxContent>
                          <w:p w14:paraId="50F42B26">
                            <w:pPr>
                              <w:spacing w:before="172" w:line="219" w:lineRule="auto"/>
                              <w:jc w:val="right"/>
                              <w:rPr>
                                <w:rFonts w:hint="eastAsia" w:ascii="宋体" w:hAnsi="宋体" w:eastAsia="宋体" w:cs="宋体"/>
                                <w:sz w:val="28"/>
                                <w:szCs w:val="28"/>
                              </w:rPr>
                            </w:pPr>
                            <w:r>
                              <w:rPr>
                                <w:rFonts w:ascii="宋体" w:hAnsi="宋体" w:eastAsia="宋体" w:cs="宋体"/>
                                <w:spacing w:val="-1"/>
                                <w:sz w:val="28"/>
                                <w:szCs w:val="28"/>
                              </w:rPr>
                              <w:t>（属于新能源汽车选择【是】才可编辑并展示，选择【否】整个</w:t>
                            </w:r>
                          </w:p>
                        </w:txbxContent>
                      </wps:txbx>
                      <wps:bodyPr lIns="0" tIns="0" rIns="0" bIns="0" upright="1"/>
                    </wps:wsp>
                  </a:graphicData>
                </a:graphic>
              </wp:inline>
            </w:drawing>
          </mc:Choice>
          <mc:Fallback>
            <w:pict>
              <v:shape id="_x0000_s1026" o:spid="_x0000_s1026" o:spt="202" type="#_x0000_t202" style="height:24.7pt;width:392.05pt;" fillcolor="#C0C0C0" filled="t" stroked="f" coordsize="21600,21600" o:gfxdata="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MZGzB1gAAAAQBAAAPAAAAAAAAAAEAIAAA&#10;ACIAAABkcnMvZG93bnJldi54bWxQSwECFAAUAAAACACHTuJAydVYZNUBAACfAwAADgAAAAAAAAAB&#10;ACAAAAAlAQAAZHJzL2Uyb0RvYy54bWxQSwUGAAAAAAYABgBZAQAAbAUAAAAA&#10;">
                <v:fill on="t" focussize="0,0"/>
                <v:stroke on="f"/>
                <v:imagedata o:title=""/>
                <o:lock v:ext="edit" aspectratio="f"/>
                <v:textbox inset="0mm,0mm,0mm,0mm">
                  <w:txbxContent>
                    <w:p w14:paraId="50F42B26">
                      <w:pPr>
                        <w:spacing w:before="172" w:line="219" w:lineRule="auto"/>
                        <w:jc w:val="right"/>
                        <w:rPr>
                          <w:rFonts w:hint="eastAsia" w:ascii="宋体" w:hAnsi="宋体" w:eastAsia="宋体" w:cs="宋体"/>
                          <w:sz w:val="28"/>
                          <w:szCs w:val="28"/>
                        </w:rPr>
                      </w:pPr>
                      <w:r>
                        <w:rPr>
                          <w:rFonts w:ascii="宋体" w:hAnsi="宋体" w:eastAsia="宋体" w:cs="宋体"/>
                          <w:spacing w:val="-1"/>
                          <w:sz w:val="28"/>
                          <w:szCs w:val="28"/>
                        </w:rPr>
                        <w:t>（属于新能源汽车选择【是】才可编辑并展示，选择【否】整个</w:t>
                      </w:r>
                    </w:p>
                  </w:txbxContent>
                </v:textbox>
                <w10:wrap type="none"/>
                <w10:anchorlock/>
              </v:shape>
            </w:pict>
          </mc:Fallback>
        </mc:AlternateContent>
      </w:r>
    </w:p>
    <w:p w14:paraId="0169735F">
      <w:pPr>
        <w:pStyle w:val="2"/>
        <w:spacing w:before="130" w:line="493" w:lineRule="exact"/>
        <w:ind w:firstLine="112"/>
      </w:pPr>
      <w:r>
        <w:rPr>
          <w:position w:val="-9"/>
        </w:rPr>
        <mc:AlternateContent>
          <mc:Choice Requires="wps">
            <w:drawing>
              <wp:inline distT="0" distB="0" distL="114300" distR="114300">
                <wp:extent cx="1066800" cy="313055"/>
                <wp:effectExtent l="0" t="0" r="0" b="10795"/>
                <wp:docPr id="107" name="文本框 107"/>
                <wp:cNvGraphicFramePr/>
                <a:graphic xmlns:a="http://schemas.openxmlformats.org/drawingml/2006/main">
                  <a:graphicData uri="http://schemas.microsoft.com/office/word/2010/wordprocessingShape">
                    <wps:wsp>
                      <wps:cNvSpPr txBox="1"/>
                      <wps:spPr>
                        <a:xfrm>
                          <a:off x="0" y="0"/>
                          <a:ext cx="1066800" cy="313055"/>
                        </a:xfrm>
                        <a:prstGeom prst="rect">
                          <a:avLst/>
                        </a:prstGeom>
                        <a:solidFill>
                          <a:srgbClr val="C0C0C0"/>
                        </a:solidFill>
                        <a:ln>
                          <a:noFill/>
                        </a:ln>
                      </wps:spPr>
                      <wps:txbx>
                        <w:txbxContent>
                          <w:p w14:paraId="1A45E8A0">
                            <w:pPr>
                              <w:spacing w:before="172" w:line="220" w:lineRule="auto"/>
                              <w:jc w:val="right"/>
                              <w:rPr>
                                <w:rFonts w:hint="eastAsia" w:ascii="宋体" w:hAnsi="宋体" w:eastAsia="宋体" w:cs="宋体"/>
                                <w:sz w:val="28"/>
                                <w:szCs w:val="28"/>
                              </w:rPr>
                            </w:pPr>
                            <w:r>
                              <w:rPr>
                                <w:rFonts w:ascii="宋体" w:hAnsi="宋体" w:eastAsia="宋体" w:cs="宋体"/>
                                <w:spacing w:val="-5"/>
                                <w:sz w:val="28"/>
                                <w:szCs w:val="28"/>
                              </w:rPr>
                              <w:t>模块不展示）</w:t>
                            </w:r>
                          </w:p>
                        </w:txbxContent>
                      </wps:txbx>
                      <wps:bodyPr lIns="0" tIns="0" rIns="0" bIns="0" upright="1"/>
                    </wps:wsp>
                  </a:graphicData>
                </a:graphic>
              </wp:inline>
            </w:drawing>
          </mc:Choice>
          <mc:Fallback>
            <w:pict>
              <v:shape id="_x0000_s1026" o:spid="_x0000_s1026" o:spt="202" type="#_x0000_t202" style="height:24.65pt;width:84pt;" fillcolor="#C0C0C0" filled="t" stroked="f" coordsize="21600,21600" o:gfxdata="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&#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FG3WVjUAAAABAEAAA8AAAAAAAAAAQAgAAAAIgAAAGRy&#10;cy9kb3ducmV2LnhtbFBLAQIUABQAAAAIAIdO4kBVCLCo0AEAAJ8DAAAOAAAAAAAAAAEAIAAAACMB&#10;AABkcnMvZTJvRG9jLnhtbFBLBQYAAAAABgAGAFkBAABlBQAAAAA=&#10;">
                <v:fill on="t" focussize="0,0"/>
                <v:stroke on="f"/>
                <v:imagedata o:title=""/>
                <o:lock v:ext="edit" aspectratio="f"/>
                <v:textbox inset="0mm,0mm,0mm,0mm">
                  <w:txbxContent>
                    <w:p w14:paraId="1A45E8A0">
                      <w:pPr>
                        <w:spacing w:before="172" w:line="220" w:lineRule="auto"/>
                        <w:jc w:val="right"/>
                        <w:rPr>
                          <w:rFonts w:hint="eastAsia" w:ascii="宋体" w:hAnsi="宋体" w:eastAsia="宋体" w:cs="宋体"/>
                          <w:sz w:val="28"/>
                          <w:szCs w:val="28"/>
                        </w:rPr>
                      </w:pPr>
                      <w:r>
                        <w:rPr>
                          <w:rFonts w:ascii="宋体" w:hAnsi="宋体" w:eastAsia="宋体" w:cs="宋体"/>
                          <w:spacing w:val="-5"/>
                          <w:sz w:val="28"/>
                          <w:szCs w:val="28"/>
                        </w:rPr>
                        <w:t>模块不展示）</w:t>
                      </w:r>
                    </w:p>
                  </w:txbxContent>
                </v:textbox>
                <w10:wrap type="none"/>
                <w10:anchorlock/>
              </v:shape>
            </w:pict>
          </mc:Fallback>
        </mc:AlternateContent>
      </w:r>
    </w:p>
    <w:p w14:paraId="1902F53E">
      <w:pPr>
        <w:pStyle w:val="2"/>
        <w:spacing w:before="303" w:line="219" w:lineRule="auto"/>
        <w:ind w:left="546"/>
      </w:pPr>
      <w:r>
        <w:rPr>
          <w:spacing w:val="-2"/>
        </w:rPr>
        <w:t>涉及采购新能源汽车：</w:t>
      </w:r>
    </w:p>
    <w:p w14:paraId="4017505B">
      <w:pPr>
        <w:spacing w:line="119" w:lineRule="exact"/>
      </w:pPr>
    </w:p>
    <w:tbl>
      <w:tblPr>
        <w:tblStyle w:val="6"/>
        <w:tblW w:w="852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91"/>
        <w:gridCol w:w="2505"/>
        <w:gridCol w:w="2667"/>
        <w:gridCol w:w="2463"/>
      </w:tblGrid>
      <w:tr w14:paraId="464568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5" w:hRule="atLeast"/>
        </w:trPr>
        <w:tc>
          <w:tcPr>
            <w:tcW w:w="891" w:type="dxa"/>
          </w:tcPr>
          <w:p w14:paraId="489CCE6F">
            <w:pPr>
              <w:pStyle w:val="5"/>
              <w:spacing w:before="133" w:line="229" w:lineRule="auto"/>
              <w:ind w:left="239"/>
              <w:rPr>
                <w:rFonts w:hint="eastAsia"/>
              </w:rPr>
            </w:pPr>
            <w:r>
              <w:rPr>
                <w:b/>
                <w:bCs/>
                <w:spacing w:val="4"/>
              </w:rPr>
              <w:t>序号</w:t>
            </w:r>
          </w:p>
        </w:tc>
        <w:tc>
          <w:tcPr>
            <w:tcW w:w="2505" w:type="dxa"/>
          </w:tcPr>
          <w:p w14:paraId="0F7D22DC">
            <w:pPr>
              <w:pStyle w:val="5"/>
              <w:spacing w:before="133" w:line="227" w:lineRule="auto"/>
              <w:ind w:left="623"/>
              <w:rPr>
                <w:rFonts w:hint="eastAsia"/>
              </w:rPr>
            </w:pPr>
            <w:r>
              <w:rPr>
                <w:b/>
                <w:bCs/>
                <w:spacing w:val="7"/>
              </w:rPr>
              <w:t>采购品目名称</w:t>
            </w:r>
          </w:p>
        </w:tc>
        <w:tc>
          <w:tcPr>
            <w:tcW w:w="2667" w:type="dxa"/>
          </w:tcPr>
          <w:p w14:paraId="2B100443">
            <w:pPr>
              <w:pStyle w:val="5"/>
              <w:spacing w:before="132" w:line="228" w:lineRule="auto"/>
              <w:ind w:left="1130"/>
              <w:rPr>
                <w:rFonts w:hint="eastAsia"/>
              </w:rPr>
            </w:pPr>
            <w:r>
              <w:rPr>
                <w:b/>
                <w:bCs/>
                <w:spacing w:val="3"/>
              </w:rPr>
              <w:t>数量</w:t>
            </w:r>
          </w:p>
        </w:tc>
        <w:tc>
          <w:tcPr>
            <w:tcW w:w="2463" w:type="dxa"/>
          </w:tcPr>
          <w:p w14:paraId="212D5673">
            <w:pPr>
              <w:pStyle w:val="5"/>
              <w:spacing w:before="132" w:line="228" w:lineRule="auto"/>
              <w:ind w:left="1026"/>
              <w:rPr>
                <w:rFonts w:hint="eastAsia"/>
              </w:rPr>
            </w:pPr>
            <w:r>
              <w:rPr>
                <w:b/>
                <w:bCs/>
                <w:spacing w:val="3"/>
              </w:rPr>
              <w:t>金额</w:t>
            </w:r>
          </w:p>
        </w:tc>
      </w:tr>
      <w:tr w14:paraId="4785FE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1" w:hRule="atLeast"/>
        </w:trPr>
        <w:tc>
          <w:tcPr>
            <w:tcW w:w="891" w:type="dxa"/>
          </w:tcPr>
          <w:p w14:paraId="4EE349D6">
            <w:pPr>
              <w:pStyle w:val="5"/>
              <w:spacing w:before="3" w:line="370" w:lineRule="exact"/>
              <w:ind w:firstLine="107"/>
              <w:rPr>
                <w:rFonts w:hint="eastAsia"/>
              </w:rPr>
            </w:pPr>
            <w:r>
              <w:rPr>
                <w:position w:val="-7"/>
              </w:rPr>
              <mc:AlternateContent>
                <mc:Choice Requires="wps">
                  <w:drawing>
                    <wp:inline distT="0" distB="0" distL="114300" distR="114300">
                      <wp:extent cx="66675" cy="234950"/>
                      <wp:effectExtent l="0" t="0" r="9525" b="12700"/>
                      <wp:docPr id="114" name="文本框 114"/>
                      <wp:cNvGraphicFramePr/>
                      <a:graphic xmlns:a="http://schemas.openxmlformats.org/drawingml/2006/main">
                        <a:graphicData uri="http://schemas.microsoft.com/office/word/2010/wordprocessingShape">
                          <wps:wsp>
                            <wps:cNvSpPr txBox="1"/>
                            <wps:spPr>
                              <a:xfrm>
                                <a:off x="0" y="0"/>
                                <a:ext cx="66675" cy="234950"/>
                              </a:xfrm>
                              <a:prstGeom prst="rect">
                                <a:avLst/>
                              </a:prstGeom>
                              <a:solidFill>
                                <a:srgbClr val="FFFF00"/>
                              </a:solidFill>
                              <a:ln>
                                <a:noFill/>
                              </a:ln>
                            </wps:spPr>
                            <wps:txbx>
                              <w:txbxContent>
                                <w:p w14:paraId="0D776345">
                                  <w:pPr>
                                    <w:spacing w:before="130" w:line="270" w:lineRule="exact"/>
                                    <w:jc w:val="right"/>
                                    <w:rPr>
                                      <w:rFonts w:hint="eastAsia" w:ascii="宋体" w:hAnsi="宋体" w:eastAsia="宋体" w:cs="宋体"/>
                                      <w:sz w:val="20"/>
                                      <w:szCs w:val="20"/>
                                    </w:rPr>
                                  </w:pPr>
                                  <w:r>
                                    <w:rPr>
                                      <w:rFonts w:ascii="宋体" w:hAnsi="宋体" w:eastAsia="宋体" w:cs="宋体"/>
                                      <w:spacing w:val="-20"/>
                                      <w:position w:val="1"/>
                                      <w:sz w:val="20"/>
                                      <w:szCs w:val="20"/>
                                    </w:rPr>
                                    <w:t>1</w:t>
                                  </w:r>
                                </w:p>
                              </w:txbxContent>
                            </wps:txbx>
                            <wps:bodyPr lIns="0" tIns="0" rIns="0" bIns="0" upright="1"/>
                          </wps:wsp>
                        </a:graphicData>
                      </a:graphic>
                    </wp:inline>
                  </w:drawing>
                </mc:Choice>
                <mc:Fallback>
                  <w:pict>
                    <v:shape id="_x0000_s1026" o:spid="_x0000_s1026" o:spt="202" type="#_x0000_t202" style="height:18.5pt;width:5.25pt;" fillcolor="#FFFF00" filled="t" stroked="f" coordsize="21600,21600" o:gfxdata="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7nmRr1AAAAAMBAAAPAAAAAAAAAAEAIAAAACIAAABk&#10;cnMvZG93bnJldi54bWxQSwECFAAUAAAACACHTuJAE7W+ItEBAACdAwAADgAAAAAAAAABACAAAAAj&#10;AQAAZHJzL2Uyb0RvYy54bWxQSwUGAAAAAAYABgBZAQAAZgUAAAAA&#10;">
                      <v:fill on="t" focussize="0,0"/>
                      <v:stroke on="f"/>
                      <v:imagedata o:title=""/>
                      <o:lock v:ext="edit" aspectratio="f"/>
                      <v:textbox inset="0mm,0mm,0mm,0mm">
                        <w:txbxContent>
                          <w:p w14:paraId="0D776345">
                            <w:pPr>
                              <w:spacing w:before="130" w:line="270" w:lineRule="exact"/>
                              <w:jc w:val="right"/>
                              <w:rPr>
                                <w:rFonts w:hint="eastAsia" w:ascii="宋体" w:hAnsi="宋体" w:eastAsia="宋体" w:cs="宋体"/>
                                <w:sz w:val="20"/>
                                <w:szCs w:val="20"/>
                              </w:rPr>
                            </w:pPr>
                            <w:r>
                              <w:rPr>
                                <w:rFonts w:ascii="宋体" w:hAnsi="宋体" w:eastAsia="宋体" w:cs="宋体"/>
                                <w:spacing w:val="-20"/>
                                <w:position w:val="1"/>
                                <w:sz w:val="20"/>
                                <w:szCs w:val="20"/>
                              </w:rPr>
                              <w:t>1</w:t>
                            </w:r>
                          </w:p>
                        </w:txbxContent>
                      </v:textbox>
                      <w10:wrap type="none"/>
                      <w10:anchorlock/>
                    </v:shape>
                  </w:pict>
                </mc:Fallback>
              </mc:AlternateContent>
            </w:r>
          </w:p>
        </w:tc>
        <w:tc>
          <w:tcPr>
            <w:tcW w:w="2505" w:type="dxa"/>
          </w:tcPr>
          <w:p w14:paraId="16A03824">
            <w:pPr>
              <w:pStyle w:val="5"/>
              <w:spacing w:before="54" w:line="291" w:lineRule="auto"/>
              <w:ind w:left="1096" w:right="149" w:hanging="907"/>
              <w:rPr>
                <w:rFonts w:hint="eastAsia"/>
                <w:lang w:eastAsia="zh-CN"/>
              </w:rPr>
            </w:pPr>
            <w:r>
              <w:rPr>
                <w:spacing w:val="5"/>
                <w:shd w:val="clear" w:color="auto" w:fill="FFFF00"/>
                <w:lang w:eastAsia="zh-CN"/>
              </w:rPr>
              <w:t>{（根据响应情况编辑）</w:t>
            </w:r>
            <w:r>
              <w:rPr>
                <w:spacing w:val="5"/>
                <w:lang w:eastAsia="zh-CN"/>
              </w:rPr>
              <w:t xml:space="preserve"> </w:t>
            </w:r>
            <w:r>
              <w:rPr>
                <w:shd w:val="clear" w:color="auto" w:fill="FFFF00"/>
                <w:lang w:eastAsia="zh-CN"/>
              </w:rPr>
              <w:t>XX</w:t>
            </w:r>
            <w:r>
              <w:rPr>
                <w:spacing w:val="10"/>
                <w:shd w:val="clear" w:color="auto" w:fill="FFFF00"/>
                <w:lang w:eastAsia="zh-CN"/>
              </w:rPr>
              <w:t>}</w:t>
            </w:r>
          </w:p>
        </w:tc>
        <w:tc>
          <w:tcPr>
            <w:tcW w:w="2667" w:type="dxa"/>
          </w:tcPr>
          <w:p w14:paraId="2BF2E1F2">
            <w:pPr>
              <w:pStyle w:val="5"/>
              <w:spacing w:before="53" w:line="228" w:lineRule="auto"/>
              <w:ind w:left="149"/>
              <w:rPr>
                <w:rFonts w:hint="eastAsia"/>
                <w:lang w:eastAsia="zh-CN"/>
              </w:rPr>
            </w:pPr>
            <w:r>
              <w:rPr>
                <w:shd w:val="clear" w:color="auto" w:fill="FFFF00"/>
                <w:lang w:eastAsia="zh-CN"/>
              </w:rPr>
              <w:t>{（根据响应情况编辑）XX}</w:t>
            </w:r>
          </w:p>
        </w:tc>
        <w:tc>
          <w:tcPr>
            <w:tcW w:w="2463" w:type="dxa"/>
          </w:tcPr>
          <w:p w14:paraId="05935F38">
            <w:pPr>
              <w:pStyle w:val="5"/>
              <w:spacing w:before="54" w:line="291" w:lineRule="auto"/>
              <w:ind w:left="1074" w:right="127" w:hanging="904"/>
              <w:rPr>
                <w:rFonts w:hint="eastAsia"/>
                <w:lang w:eastAsia="zh-CN"/>
              </w:rPr>
            </w:pPr>
            <w:r>
              <w:rPr>
                <w:spacing w:val="5"/>
                <w:shd w:val="clear" w:color="auto" w:fill="FFFF00"/>
                <w:lang w:eastAsia="zh-CN"/>
              </w:rPr>
              <w:t>{（根据响应情况编辑）</w:t>
            </w:r>
            <w:r>
              <w:rPr>
                <w:spacing w:val="4"/>
                <w:lang w:eastAsia="zh-CN"/>
              </w:rPr>
              <w:t xml:space="preserve"> </w:t>
            </w:r>
            <w:r>
              <w:rPr>
                <w:shd w:val="clear" w:color="auto" w:fill="FFFF00"/>
                <w:lang w:eastAsia="zh-CN"/>
              </w:rPr>
              <w:t>XX</w:t>
            </w:r>
            <w:r>
              <w:rPr>
                <w:spacing w:val="10"/>
                <w:shd w:val="clear" w:color="auto" w:fill="FFFF00"/>
                <w:lang w:eastAsia="zh-CN"/>
              </w:rPr>
              <w:t>}</w:t>
            </w:r>
          </w:p>
        </w:tc>
      </w:tr>
    </w:tbl>
    <w:p w14:paraId="372B13CE">
      <w:pPr>
        <w:spacing w:line="292" w:lineRule="auto"/>
        <w:rPr>
          <w:rFonts w:ascii="Arial"/>
          <w:sz w:val="21"/>
        </w:rPr>
      </w:pPr>
    </w:p>
    <w:p w14:paraId="2330CE44">
      <w:pPr>
        <w:spacing w:line="292" w:lineRule="auto"/>
        <w:rPr>
          <w:rFonts w:ascii="Arial"/>
          <w:sz w:val="21"/>
        </w:rPr>
      </w:pPr>
    </w:p>
    <w:p w14:paraId="0FB10901">
      <w:pPr>
        <w:pStyle w:val="2"/>
        <w:spacing w:before="1" w:line="493" w:lineRule="exact"/>
        <w:ind w:firstLine="532"/>
      </w:pPr>
      <w:r>
        <w:rPr>
          <w:position w:val="-9"/>
        </w:rPr>
        <mc:AlternateContent>
          <mc:Choice Requires="wps">
            <w:drawing>
              <wp:inline distT="0" distB="0" distL="114300" distR="114300">
                <wp:extent cx="4978400" cy="313690"/>
                <wp:effectExtent l="0" t="0" r="12700" b="10160"/>
                <wp:docPr id="108" name="文本框 108"/>
                <wp:cNvGraphicFramePr/>
                <a:graphic xmlns:a="http://schemas.openxmlformats.org/drawingml/2006/main">
                  <a:graphicData uri="http://schemas.microsoft.com/office/word/2010/wordprocessingShape">
                    <wps:wsp>
                      <wps:cNvSpPr txBox="1"/>
                      <wps:spPr>
                        <a:xfrm>
                          <a:off x="0" y="0"/>
                          <a:ext cx="4978400" cy="313690"/>
                        </a:xfrm>
                        <a:prstGeom prst="rect">
                          <a:avLst/>
                        </a:prstGeom>
                        <a:solidFill>
                          <a:srgbClr val="C0C0C0"/>
                        </a:solidFill>
                        <a:ln>
                          <a:noFill/>
                        </a:ln>
                      </wps:spPr>
                      <wps:txbx>
                        <w:txbxContent>
                          <w:p w14:paraId="16733644">
                            <w:pPr>
                              <w:spacing w:before="171" w:line="220" w:lineRule="auto"/>
                              <w:jc w:val="right"/>
                              <w:rPr>
                                <w:rFonts w:hint="eastAsia" w:ascii="宋体" w:hAnsi="宋体" w:eastAsia="宋体" w:cs="宋体"/>
                                <w:sz w:val="28"/>
                                <w:szCs w:val="28"/>
                              </w:rPr>
                            </w:pPr>
                            <w:r>
                              <w:rPr>
                                <w:rFonts w:ascii="宋体" w:hAnsi="宋体" w:eastAsia="宋体" w:cs="宋体"/>
                                <w:spacing w:val="-1"/>
                                <w:sz w:val="28"/>
                                <w:szCs w:val="28"/>
                              </w:rPr>
                              <w:t>（涉及合同分包选择【是】展示以下内容并可编辑，选择【否】</w:t>
                            </w:r>
                          </w:p>
                        </w:txbxContent>
                      </wps:txbx>
                      <wps:bodyPr lIns="0" tIns="0" rIns="0" bIns="0" upright="1"/>
                    </wps:wsp>
                  </a:graphicData>
                </a:graphic>
              </wp:inline>
            </w:drawing>
          </mc:Choice>
          <mc:Fallback>
            <w:pict>
              <v:shape id="_x0000_s1026" o:spid="_x0000_s1026" o:spt="202" type="#_x0000_t202" style="height:24.7pt;width:392pt;" fillcolor="#C0C0C0" filled="t" stroked="f" coordsize="21600,21600" o:gfxdata="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jX/gr9UAAAAEAQAADwAAAAAAAAABACAAAAAi&#10;AAAAZHJzL2Rvd25yZXYueG1sUEsBAhQAFAAAAAgAh07iQPC2fzrUAQAAnwMAAA4AAAAAAAAAAQAg&#10;AAAAJAEAAGRycy9lMm9Eb2MueG1sUEsFBgAAAAAGAAYAWQEAAGoFAAAAAA==&#10;">
                <v:fill on="t" focussize="0,0"/>
                <v:stroke on="f"/>
                <v:imagedata o:title=""/>
                <o:lock v:ext="edit" aspectratio="f"/>
                <v:textbox inset="0mm,0mm,0mm,0mm">
                  <w:txbxContent>
                    <w:p w14:paraId="16733644">
                      <w:pPr>
                        <w:spacing w:before="171" w:line="220" w:lineRule="auto"/>
                        <w:jc w:val="right"/>
                        <w:rPr>
                          <w:rFonts w:hint="eastAsia" w:ascii="宋体" w:hAnsi="宋体" w:eastAsia="宋体" w:cs="宋体"/>
                          <w:sz w:val="28"/>
                          <w:szCs w:val="28"/>
                        </w:rPr>
                      </w:pPr>
                      <w:r>
                        <w:rPr>
                          <w:rFonts w:ascii="宋体" w:hAnsi="宋体" w:eastAsia="宋体" w:cs="宋体"/>
                          <w:spacing w:val="-1"/>
                          <w:sz w:val="28"/>
                          <w:szCs w:val="28"/>
                        </w:rPr>
                        <w:t>（涉及合同分包选择【是】展示以下内容并可编辑，选择【否】</w:t>
                      </w:r>
                    </w:p>
                  </w:txbxContent>
                </v:textbox>
                <w10:wrap type="none"/>
                <w10:anchorlock/>
              </v:shape>
            </w:pict>
          </mc:Fallback>
        </mc:AlternateContent>
      </w:r>
    </w:p>
    <w:p w14:paraId="58D23ED4">
      <w:pPr>
        <w:pStyle w:val="2"/>
        <w:spacing w:before="131" w:line="493" w:lineRule="exact"/>
        <w:ind w:firstLine="112"/>
      </w:pPr>
      <w:r>
        <w:rPr>
          <w:position w:val="-9"/>
        </w:rPr>
        <mc:AlternateContent>
          <mc:Choice Requires="wps">
            <w:drawing>
              <wp:inline distT="0" distB="0" distL="114300" distR="114300">
                <wp:extent cx="711200" cy="313055"/>
                <wp:effectExtent l="0" t="0" r="12700" b="10795"/>
                <wp:docPr id="109" name="文本框 109"/>
                <wp:cNvGraphicFramePr/>
                <a:graphic xmlns:a="http://schemas.openxmlformats.org/drawingml/2006/main">
                  <a:graphicData uri="http://schemas.microsoft.com/office/word/2010/wordprocessingShape">
                    <wps:wsp>
                      <wps:cNvSpPr txBox="1"/>
                      <wps:spPr>
                        <a:xfrm>
                          <a:off x="0" y="0"/>
                          <a:ext cx="711200" cy="313055"/>
                        </a:xfrm>
                        <a:prstGeom prst="rect">
                          <a:avLst/>
                        </a:prstGeom>
                        <a:solidFill>
                          <a:srgbClr val="C0C0C0"/>
                        </a:solidFill>
                        <a:ln>
                          <a:noFill/>
                        </a:ln>
                      </wps:spPr>
                      <wps:txbx>
                        <w:txbxContent>
                          <w:p w14:paraId="65382E35">
                            <w:pPr>
                              <w:spacing w:before="171" w:line="221" w:lineRule="auto"/>
                              <w:jc w:val="right"/>
                              <w:rPr>
                                <w:rFonts w:hint="eastAsia" w:ascii="宋体" w:hAnsi="宋体" w:eastAsia="宋体" w:cs="宋体"/>
                                <w:sz w:val="28"/>
                                <w:szCs w:val="28"/>
                              </w:rPr>
                            </w:pPr>
                            <w:r>
                              <w:rPr>
                                <w:rFonts w:ascii="宋体" w:hAnsi="宋体" w:eastAsia="宋体" w:cs="宋体"/>
                                <w:spacing w:val="-9"/>
                                <w:sz w:val="28"/>
                                <w:szCs w:val="28"/>
                              </w:rPr>
                              <w:t>不展示）</w:t>
                            </w:r>
                          </w:p>
                        </w:txbxContent>
                      </wps:txbx>
                      <wps:bodyPr lIns="0" tIns="0" rIns="0" bIns="0" upright="1"/>
                    </wps:wsp>
                  </a:graphicData>
                </a:graphic>
              </wp:inline>
            </w:drawing>
          </mc:Choice>
          <mc:Fallback>
            <w:pict>
              <v:shape id="_x0000_s1026" o:spid="_x0000_s1026" o:spt="202" type="#_x0000_t202" style="height:24.65pt;width:56pt;" fillcolor="#C0C0C0" filled="t" stroked="f" coordsize="21600,21600" o:gfxdata="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&#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D6s+6TUAAAABAEAAA8AAAAAAAAAAQAgAAAAIgAAAGRy&#10;cy9kb3ducmV2LnhtbFBLAQIUABQAAAAIAIdO4kCKhHQR0AEAAJ4DAAAOAAAAAAAAAAEAIAAAACMB&#10;AABkcnMvZTJvRG9jLnhtbFBLBQYAAAAABgAGAFkBAABlBQAAAAA=&#10;">
                <v:fill on="t" focussize="0,0"/>
                <v:stroke on="f"/>
                <v:imagedata o:title=""/>
                <o:lock v:ext="edit" aspectratio="f"/>
                <v:textbox inset="0mm,0mm,0mm,0mm">
                  <w:txbxContent>
                    <w:p w14:paraId="65382E35">
                      <w:pPr>
                        <w:spacing w:before="171" w:line="221" w:lineRule="auto"/>
                        <w:jc w:val="right"/>
                        <w:rPr>
                          <w:rFonts w:hint="eastAsia" w:ascii="宋体" w:hAnsi="宋体" w:eastAsia="宋体" w:cs="宋体"/>
                          <w:sz w:val="28"/>
                          <w:szCs w:val="28"/>
                        </w:rPr>
                      </w:pPr>
                      <w:r>
                        <w:rPr>
                          <w:rFonts w:ascii="宋体" w:hAnsi="宋体" w:eastAsia="宋体" w:cs="宋体"/>
                          <w:spacing w:val="-9"/>
                          <w:sz w:val="28"/>
                          <w:szCs w:val="28"/>
                        </w:rPr>
                        <w:t>不展示）</w:t>
                      </w:r>
                    </w:p>
                  </w:txbxContent>
                </v:textbox>
                <w10:wrap type="none"/>
                <w10:anchorlock/>
              </v:shape>
            </w:pict>
          </mc:Fallback>
        </mc:AlternateContent>
      </w:r>
    </w:p>
    <w:p w14:paraId="768F2D6D">
      <w:pPr>
        <w:pStyle w:val="2"/>
        <w:spacing w:before="302" w:line="221" w:lineRule="auto"/>
        <w:ind w:left="544"/>
      </w:pPr>
      <w:r>
        <w:rPr>
          <w:spacing w:val="-3"/>
        </w:rPr>
        <w:t>合同分包：</w:t>
      </w:r>
    </w:p>
    <w:p w14:paraId="2A1F1007">
      <w:pPr>
        <w:spacing w:line="118" w:lineRule="exact"/>
      </w:pPr>
    </w:p>
    <w:tbl>
      <w:tblPr>
        <w:tblStyle w:val="6"/>
        <w:tblW w:w="880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7"/>
        <w:gridCol w:w="1407"/>
        <w:gridCol w:w="2126"/>
        <w:gridCol w:w="2126"/>
        <w:gridCol w:w="2397"/>
      </w:tblGrid>
      <w:tr w14:paraId="3268B0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trPr>
        <w:tc>
          <w:tcPr>
            <w:tcW w:w="747" w:type="dxa"/>
          </w:tcPr>
          <w:p w14:paraId="5EE76C8B">
            <w:pPr>
              <w:pStyle w:val="5"/>
              <w:spacing w:before="119" w:line="221" w:lineRule="auto"/>
              <w:ind w:left="137"/>
              <w:rPr>
                <w:rFonts w:hint="eastAsia"/>
                <w:sz w:val="24"/>
                <w:szCs w:val="24"/>
              </w:rPr>
            </w:pPr>
            <w:r>
              <w:rPr>
                <w:b/>
                <w:bCs/>
                <w:spacing w:val="-7"/>
                <w:sz w:val="24"/>
                <w:szCs w:val="24"/>
              </w:rPr>
              <w:t>序号</w:t>
            </w:r>
          </w:p>
        </w:tc>
        <w:tc>
          <w:tcPr>
            <w:tcW w:w="1407" w:type="dxa"/>
          </w:tcPr>
          <w:p w14:paraId="7C23CCD7">
            <w:pPr>
              <w:pStyle w:val="5"/>
              <w:spacing w:before="119" w:line="220" w:lineRule="auto"/>
              <w:ind w:left="229"/>
              <w:rPr>
                <w:rFonts w:hint="eastAsia"/>
                <w:sz w:val="24"/>
                <w:szCs w:val="24"/>
              </w:rPr>
            </w:pPr>
            <w:r>
              <w:rPr>
                <w:b/>
                <w:bCs/>
                <w:spacing w:val="-5"/>
                <w:sz w:val="24"/>
                <w:szCs w:val="24"/>
              </w:rPr>
              <w:t>分包方式</w:t>
            </w:r>
          </w:p>
        </w:tc>
        <w:tc>
          <w:tcPr>
            <w:tcW w:w="2126" w:type="dxa"/>
          </w:tcPr>
          <w:p w14:paraId="7ABBC2B8">
            <w:pPr>
              <w:pStyle w:val="5"/>
              <w:spacing w:before="120" w:line="219" w:lineRule="auto"/>
              <w:ind w:left="349"/>
              <w:rPr>
                <w:rFonts w:hint="eastAsia"/>
                <w:sz w:val="24"/>
                <w:szCs w:val="24"/>
              </w:rPr>
            </w:pPr>
            <w:r>
              <w:rPr>
                <w:b/>
                <w:bCs/>
                <w:spacing w:val="-4"/>
                <w:sz w:val="24"/>
                <w:szCs w:val="24"/>
              </w:rPr>
              <w:t>分包主要内容</w:t>
            </w:r>
          </w:p>
        </w:tc>
        <w:tc>
          <w:tcPr>
            <w:tcW w:w="2126" w:type="dxa"/>
          </w:tcPr>
          <w:p w14:paraId="1F88081B">
            <w:pPr>
              <w:pStyle w:val="5"/>
              <w:spacing w:before="118" w:line="314" w:lineRule="auto"/>
              <w:ind w:left="713" w:right="158" w:hanging="544"/>
              <w:rPr>
                <w:rFonts w:hint="eastAsia"/>
                <w:sz w:val="24"/>
                <w:szCs w:val="24"/>
                <w:lang w:eastAsia="zh-CN"/>
              </w:rPr>
            </w:pPr>
            <w:r>
              <w:rPr>
                <w:b/>
                <w:bCs/>
                <w:spacing w:val="-4"/>
                <w:sz w:val="24"/>
                <w:szCs w:val="24"/>
                <w:lang w:eastAsia="zh-CN"/>
              </w:rPr>
              <w:t>分包供应商/制造</w:t>
            </w:r>
            <w:r>
              <w:rPr>
                <w:b/>
                <w:bCs/>
                <w:spacing w:val="-7"/>
                <w:sz w:val="24"/>
                <w:szCs w:val="24"/>
                <w:lang w:eastAsia="zh-CN"/>
              </w:rPr>
              <w:t>商名称</w:t>
            </w:r>
          </w:p>
        </w:tc>
        <w:tc>
          <w:tcPr>
            <w:tcW w:w="2397" w:type="dxa"/>
          </w:tcPr>
          <w:p w14:paraId="6B2DA53F">
            <w:pPr>
              <w:pStyle w:val="5"/>
              <w:spacing w:before="118" w:line="314" w:lineRule="auto"/>
              <w:ind w:left="706" w:right="154" w:hanging="544"/>
              <w:rPr>
                <w:rFonts w:hint="eastAsia"/>
                <w:sz w:val="24"/>
                <w:szCs w:val="24"/>
                <w:lang w:eastAsia="zh-CN"/>
              </w:rPr>
            </w:pPr>
            <w:r>
              <w:rPr>
                <w:b/>
                <w:bCs/>
                <w:spacing w:val="-4"/>
                <w:sz w:val="24"/>
                <w:szCs w:val="24"/>
                <w:lang w:eastAsia="zh-CN"/>
              </w:rPr>
              <w:t>分包供应商/制造</w:t>
            </w:r>
            <w:r>
              <w:rPr>
                <w:b/>
                <w:bCs/>
                <w:spacing w:val="-7"/>
                <w:sz w:val="24"/>
                <w:szCs w:val="24"/>
                <w:lang w:eastAsia="zh-CN"/>
              </w:rPr>
              <w:t>商类型</w:t>
            </w:r>
          </w:p>
        </w:tc>
      </w:tr>
      <w:tr w14:paraId="3845AF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747" w:type="dxa"/>
            <w:vMerge w:val="restart"/>
            <w:tcBorders>
              <w:bottom w:val="nil"/>
            </w:tcBorders>
          </w:tcPr>
          <w:p w14:paraId="6E231B70">
            <w:pPr>
              <w:pStyle w:val="5"/>
              <w:spacing w:line="390" w:lineRule="exact"/>
              <w:ind w:firstLine="310"/>
              <w:rPr>
                <w:rFonts w:hint="eastAsia"/>
              </w:rPr>
            </w:pPr>
            <w:r>
              <w:rPr>
                <w:position w:val="-7"/>
              </w:rPr>
              <mc:AlternateContent>
                <mc:Choice Requires="wps">
                  <w:drawing>
                    <wp:inline distT="0" distB="0" distL="114300" distR="114300">
                      <wp:extent cx="76835" cy="247650"/>
                      <wp:effectExtent l="0" t="0" r="18415" b="0"/>
                      <wp:docPr id="126" name="文本框 126"/>
                      <wp:cNvGraphicFramePr/>
                      <a:graphic xmlns:a="http://schemas.openxmlformats.org/drawingml/2006/main">
                        <a:graphicData uri="http://schemas.microsoft.com/office/word/2010/wordprocessingShape">
                          <wps:wsp>
                            <wps:cNvSpPr txBox="1"/>
                            <wps:spPr>
                              <a:xfrm>
                                <a:off x="0" y="0"/>
                                <a:ext cx="76835" cy="247650"/>
                              </a:xfrm>
                              <a:prstGeom prst="rect">
                                <a:avLst/>
                              </a:prstGeom>
                              <a:solidFill>
                                <a:srgbClr val="FFFF00"/>
                              </a:solidFill>
                              <a:ln>
                                <a:noFill/>
                              </a:ln>
                            </wps:spPr>
                            <wps:txbx>
                              <w:txbxContent>
                                <w:p w14:paraId="6DB42323">
                                  <w:pPr>
                                    <w:spacing w:before="114" w:line="241" w:lineRule="auto"/>
                                    <w:jc w:val="right"/>
                                    <w:rPr>
                                      <w:rFonts w:hint="eastAsia" w:ascii="宋体" w:hAnsi="宋体" w:eastAsia="宋体" w:cs="宋体"/>
                                      <w:sz w:val="24"/>
                                    </w:rPr>
                                  </w:pPr>
                                  <w:r>
                                    <w:rPr>
                                      <w:rFonts w:ascii="宋体" w:hAnsi="宋体" w:eastAsia="宋体" w:cs="宋体"/>
                                      <w:spacing w:val="-28"/>
                                      <w:sz w:val="24"/>
                                    </w:rPr>
                                    <w:t>1</w:t>
                                  </w:r>
                                </w:p>
                              </w:txbxContent>
                            </wps:txbx>
                            <wps:bodyPr lIns="0" tIns="0" rIns="0" bIns="0" upright="1"/>
                          </wps:wsp>
                        </a:graphicData>
                      </a:graphic>
                    </wp:inline>
                  </w:drawing>
                </mc:Choice>
                <mc:Fallback>
                  <w:pict>
                    <v:shape id="_x0000_s1026" o:spid="_x0000_s1026" o:spt="202" type="#_x0000_t202" style="height:19.5pt;width:6.05pt;" fillcolor="#FFFF00" filled="t" stroked="f" coordsize="21600,21600" o:gfxdata="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CNEthDUAAAAAwEAAA8AAAAAAAAAAQAgAAAAIgAAAGRy&#10;cy9kb3ducmV2LnhtbFBLAQIUABQAAAAIAIdO4kC8tlLc0AEAAJ0DAAAOAAAAAAAAAAEAIAAAACMB&#10;AABkcnMvZTJvRG9jLnhtbFBLBQYAAAAABgAGAFkBAABlBQAAAAA=&#10;">
                      <v:fill on="t" focussize="0,0"/>
                      <v:stroke on="f"/>
                      <v:imagedata o:title=""/>
                      <o:lock v:ext="edit" aspectratio="f"/>
                      <v:textbox inset="0mm,0mm,0mm,0mm">
                        <w:txbxContent>
                          <w:p w14:paraId="6DB42323">
                            <w:pPr>
                              <w:spacing w:before="114" w:line="241" w:lineRule="auto"/>
                              <w:jc w:val="right"/>
                              <w:rPr>
                                <w:rFonts w:hint="eastAsia" w:ascii="宋体" w:hAnsi="宋体" w:eastAsia="宋体" w:cs="宋体"/>
                                <w:sz w:val="24"/>
                              </w:rPr>
                            </w:pPr>
                            <w:r>
                              <w:rPr>
                                <w:rFonts w:ascii="宋体" w:hAnsi="宋体" w:eastAsia="宋体" w:cs="宋体"/>
                                <w:spacing w:val="-28"/>
                                <w:sz w:val="24"/>
                              </w:rPr>
                              <w:t>1</w:t>
                            </w:r>
                          </w:p>
                        </w:txbxContent>
                      </v:textbox>
                      <w10:wrap type="none"/>
                      <w10:anchorlock/>
                    </v:shape>
                  </w:pict>
                </mc:Fallback>
              </mc:AlternateContent>
            </w:r>
          </w:p>
        </w:tc>
        <w:tc>
          <w:tcPr>
            <w:tcW w:w="1407" w:type="dxa"/>
            <w:vMerge w:val="restart"/>
            <w:tcBorders>
              <w:bottom w:val="nil"/>
            </w:tcBorders>
          </w:tcPr>
          <w:p w14:paraId="3ABA7563">
            <w:pPr>
              <w:pStyle w:val="5"/>
              <w:spacing w:before="114" w:line="362" w:lineRule="auto"/>
              <w:ind w:left="114" w:right="106" w:firstLine="41"/>
              <w:rPr>
                <w:rFonts w:hint="eastAsia"/>
                <w:sz w:val="24"/>
                <w:szCs w:val="24"/>
                <w:lang w:eastAsia="zh-CN"/>
              </w:rPr>
            </w:pPr>
            <w:r>
              <w:rPr>
                <w:spacing w:val="11"/>
                <w:sz w:val="24"/>
                <w:szCs w:val="24"/>
                <w:shd w:val="clear" w:color="auto" w:fill="FFFF00"/>
                <w:lang w:eastAsia="zh-CN"/>
              </w:rPr>
              <w:t>{（继承信</w:t>
            </w:r>
            <w:r>
              <w:rPr>
                <w:spacing w:val="-4"/>
                <w:sz w:val="24"/>
                <w:szCs w:val="24"/>
                <w:shd w:val="clear" w:color="auto" w:fill="FFFF00"/>
                <w:lang w:eastAsia="zh-CN"/>
              </w:rPr>
              <w:t>息，不可编</w:t>
            </w:r>
            <w:r>
              <w:rPr>
                <w:spacing w:val="-2"/>
                <w:sz w:val="24"/>
                <w:szCs w:val="24"/>
                <w:shd w:val="clear" w:color="auto" w:fill="FFFF00"/>
                <w:lang w:eastAsia="zh-CN"/>
              </w:rPr>
              <w:t>辑）XX</w:t>
            </w:r>
            <w:r>
              <w:rPr>
                <w:spacing w:val="-2"/>
                <w:sz w:val="24"/>
                <w:szCs w:val="24"/>
                <w:lang w:eastAsia="zh-CN"/>
              </w:rPr>
              <w:t>}</w:t>
            </w:r>
          </w:p>
        </w:tc>
        <w:tc>
          <w:tcPr>
            <w:tcW w:w="2126" w:type="dxa"/>
            <w:vMerge w:val="restart"/>
            <w:tcBorders>
              <w:bottom w:val="nil"/>
            </w:tcBorders>
          </w:tcPr>
          <w:p w14:paraId="76A81ACF">
            <w:pPr>
              <w:pStyle w:val="5"/>
              <w:spacing w:before="115" w:line="362" w:lineRule="auto"/>
              <w:ind w:left="115" w:right="106" w:firstLine="39"/>
              <w:rPr>
                <w:rFonts w:hint="eastAsia"/>
                <w:sz w:val="24"/>
                <w:szCs w:val="24"/>
                <w:lang w:eastAsia="zh-CN"/>
              </w:rPr>
            </w:pPr>
            <w:r>
              <w:rPr>
                <w:spacing w:val="7"/>
                <w:sz w:val="24"/>
                <w:szCs w:val="24"/>
                <w:shd w:val="clear" w:color="auto" w:fill="FFFF00"/>
                <w:lang w:eastAsia="zh-CN"/>
              </w:rPr>
              <w:t>{（继承信息，不</w:t>
            </w:r>
            <w:r>
              <w:rPr>
                <w:spacing w:val="-2"/>
                <w:sz w:val="24"/>
                <w:szCs w:val="24"/>
                <w:shd w:val="clear" w:color="auto" w:fill="FFFF00"/>
                <w:lang w:eastAsia="zh-CN"/>
              </w:rPr>
              <w:t>可编辑）XX</w:t>
            </w:r>
            <w:r>
              <w:rPr>
                <w:spacing w:val="-2"/>
                <w:sz w:val="24"/>
                <w:szCs w:val="24"/>
                <w:lang w:eastAsia="zh-CN"/>
              </w:rPr>
              <w:t>}</w:t>
            </w:r>
          </w:p>
        </w:tc>
        <w:tc>
          <w:tcPr>
            <w:tcW w:w="2126" w:type="dxa"/>
            <w:tcBorders>
              <w:bottom w:val="nil"/>
            </w:tcBorders>
          </w:tcPr>
          <w:p w14:paraId="503BB3FC">
            <w:pPr>
              <w:pStyle w:val="5"/>
              <w:spacing w:line="390" w:lineRule="exact"/>
              <w:ind w:firstLine="105"/>
              <w:rPr>
                <w:rFonts w:hint="eastAsia"/>
              </w:rPr>
            </w:pPr>
            <w:r>
              <w:rPr>
                <w:position w:val="-7"/>
              </w:rPr>
              <mc:AlternateContent>
                <mc:Choice Requires="wps">
                  <w:drawing>
                    <wp:inline distT="0" distB="0" distL="114300" distR="114300">
                      <wp:extent cx="457200" cy="247650"/>
                      <wp:effectExtent l="0" t="0" r="0" b="0"/>
                      <wp:docPr id="122" name="文本框 122"/>
                      <wp:cNvGraphicFramePr/>
                      <a:graphic xmlns:a="http://schemas.openxmlformats.org/drawingml/2006/main">
                        <a:graphicData uri="http://schemas.microsoft.com/office/word/2010/wordprocessingShape">
                          <wps:wsp>
                            <wps:cNvSpPr txBox="1"/>
                            <wps:spPr>
                              <a:xfrm>
                                <a:off x="0" y="0"/>
                                <a:ext cx="457200" cy="247650"/>
                              </a:xfrm>
                              <a:prstGeom prst="rect">
                                <a:avLst/>
                              </a:prstGeom>
                              <a:solidFill>
                                <a:srgbClr val="FFFF00"/>
                              </a:solidFill>
                              <a:ln>
                                <a:noFill/>
                              </a:ln>
                            </wps:spPr>
                            <wps:txbx>
                              <w:txbxContent>
                                <w:p w14:paraId="67416B3B">
                                  <w:pPr>
                                    <w:spacing w:before="113" w:line="227" w:lineRule="auto"/>
                                    <w:ind w:right="1"/>
                                    <w:jc w:val="right"/>
                                    <w:rPr>
                                      <w:rFonts w:hint="eastAsia" w:ascii="宋体" w:hAnsi="宋体" w:eastAsia="宋体" w:cs="宋体"/>
                                      <w:sz w:val="24"/>
                                    </w:rPr>
                                  </w:pPr>
                                  <w:r>
                                    <w:rPr>
                                      <w:rFonts w:ascii="宋体" w:hAnsi="宋体" w:eastAsia="宋体" w:cs="宋体"/>
                                      <w:spacing w:val="-3"/>
                                      <w:sz w:val="24"/>
                                    </w:rPr>
                                    <w:t>｛XX｝</w:t>
                                  </w:r>
                                </w:p>
                              </w:txbxContent>
                            </wps:txbx>
                            <wps:bodyPr lIns="0" tIns="0" rIns="0" bIns="0" upright="1"/>
                          </wps:wsp>
                        </a:graphicData>
                      </a:graphic>
                    </wp:inline>
                  </w:drawing>
                </mc:Choice>
                <mc:Fallback>
                  <w:pict>
                    <v:shape id="_x0000_s1026" o:spid="_x0000_s1026" o:spt="202" type="#_x0000_t202" style="height:19.5pt;width:36pt;" fillcolor="#FFFF00" filled="t" stroked="f" coordsize="21600,21600" o:gfxdata="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7j1vv1AAAAAMBAAAPAAAAAAAAAAEAIAAAACIAAABk&#10;cnMvZG93bnJldi54bWxQSwECFAAUAAAACACHTuJAdCGfsdEBAACeAwAADgAAAAAAAAABACAAAAAj&#10;AQAAZHJzL2Uyb0RvYy54bWxQSwUGAAAAAAYABgBZAQAAZgUAAAAA&#10;">
                      <v:fill on="t" focussize="0,0"/>
                      <v:stroke on="f"/>
                      <v:imagedata o:title=""/>
                      <o:lock v:ext="edit" aspectratio="f"/>
                      <v:textbox inset="0mm,0mm,0mm,0mm">
                        <w:txbxContent>
                          <w:p w14:paraId="67416B3B">
                            <w:pPr>
                              <w:spacing w:before="113" w:line="227" w:lineRule="auto"/>
                              <w:ind w:right="1"/>
                              <w:jc w:val="right"/>
                              <w:rPr>
                                <w:rFonts w:hint="eastAsia" w:ascii="宋体" w:hAnsi="宋体" w:eastAsia="宋体" w:cs="宋体"/>
                                <w:sz w:val="24"/>
                              </w:rPr>
                            </w:pPr>
                            <w:r>
                              <w:rPr>
                                <w:rFonts w:ascii="宋体" w:hAnsi="宋体" w:eastAsia="宋体" w:cs="宋体"/>
                                <w:spacing w:val="-3"/>
                                <w:sz w:val="24"/>
                              </w:rPr>
                              <w:t>｛XX｝</w:t>
                            </w:r>
                          </w:p>
                        </w:txbxContent>
                      </v:textbox>
                      <w10:wrap type="none"/>
                      <w10:anchorlock/>
                    </v:shape>
                  </w:pict>
                </mc:Fallback>
              </mc:AlternateContent>
            </w:r>
          </w:p>
        </w:tc>
        <w:tc>
          <w:tcPr>
            <w:tcW w:w="2397" w:type="dxa"/>
            <w:vMerge w:val="restart"/>
            <w:tcBorders>
              <w:bottom w:val="nil"/>
            </w:tcBorders>
          </w:tcPr>
          <w:p w14:paraId="6E43084E">
            <w:pPr>
              <w:pStyle w:val="5"/>
              <w:tabs>
                <w:tab w:val="left" w:pos="232"/>
              </w:tabs>
              <w:spacing w:before="115" w:line="360" w:lineRule="auto"/>
              <w:ind w:left="115" w:right="106" w:hanging="9"/>
              <w:rPr>
                <w:rFonts w:hint="eastAsia"/>
                <w:sz w:val="24"/>
                <w:szCs w:val="24"/>
                <w:lang w:eastAsia="zh-CN"/>
              </w:rPr>
            </w:pPr>
            <w:r>
              <w:rPr>
                <w:sz w:val="24"/>
                <w:szCs w:val="24"/>
                <w:shd w:val="clear" w:color="auto" w:fill="FFFF00"/>
              </w:rPr>
              <w:tab/>
            </w:r>
            <w:r>
              <w:rPr>
                <w:sz w:val="24"/>
                <w:szCs w:val="24"/>
                <w:shd w:val="clear" w:color="auto" w:fill="FFFF00"/>
              </w:rPr>
              <w:tab/>
            </w:r>
            <w:r>
              <w:rPr>
                <w:spacing w:val="-74"/>
                <w:w w:val="94"/>
                <w:sz w:val="24"/>
                <w:szCs w:val="24"/>
                <w:shd w:val="clear" w:color="auto" w:fill="FFFF00"/>
                <w:lang w:eastAsia="zh-CN"/>
              </w:rPr>
              <w:t>｛（</w:t>
            </w:r>
            <w:r>
              <w:rPr>
                <w:spacing w:val="4"/>
                <w:sz w:val="24"/>
                <w:szCs w:val="24"/>
                <w:shd w:val="clear" w:color="auto" w:fill="FFFF00"/>
                <w:lang w:eastAsia="zh-CN"/>
              </w:rPr>
              <w:t>预设内容，可</w:t>
            </w:r>
            <w:r>
              <w:rPr>
                <w:spacing w:val="11"/>
                <w:sz w:val="24"/>
                <w:szCs w:val="24"/>
                <w:shd w:val="clear" w:color="auto" w:fill="FFFF00"/>
                <w:lang w:eastAsia="zh-CN"/>
              </w:rPr>
              <w:t>选择）大型企业/中型企业/小微型</w:t>
            </w:r>
            <w:r>
              <w:rPr>
                <w:spacing w:val="10"/>
                <w:sz w:val="24"/>
                <w:szCs w:val="24"/>
                <w:shd w:val="clear" w:color="auto" w:fill="FFFF00"/>
                <w:lang w:eastAsia="zh-CN"/>
              </w:rPr>
              <w:t>企业/残疾人福利性单位/监狱企业</w:t>
            </w:r>
            <w:r>
              <w:rPr>
                <w:spacing w:val="-3"/>
                <w:sz w:val="24"/>
                <w:szCs w:val="24"/>
                <w:shd w:val="clear" w:color="auto" w:fill="FFFF00"/>
                <w:lang w:eastAsia="zh-CN"/>
              </w:rPr>
              <w:t>/其他｝</w:t>
            </w:r>
          </w:p>
          <w:p w14:paraId="634BCFEA">
            <w:pPr>
              <w:pStyle w:val="5"/>
              <w:tabs>
                <w:tab w:val="left" w:pos="242"/>
              </w:tabs>
              <w:spacing w:line="218" w:lineRule="auto"/>
              <w:ind w:left="106"/>
              <w:rPr>
                <w:rFonts w:hint="eastAsia"/>
                <w:sz w:val="24"/>
                <w:szCs w:val="24"/>
              </w:rPr>
            </w:pPr>
            <w:r>
              <w:rPr>
                <w:sz w:val="24"/>
                <w:szCs w:val="24"/>
                <w:shd w:val="clear" w:color="auto" w:fill="C0C0C0"/>
                <w:lang w:eastAsia="zh-CN"/>
              </w:rPr>
              <w:tab/>
            </w:r>
            <w:r>
              <w:rPr>
                <w:spacing w:val="-20"/>
                <w:sz w:val="24"/>
                <w:szCs w:val="24"/>
                <w:shd w:val="clear" w:color="auto" w:fill="C0C0C0"/>
              </w:rPr>
              <w:t>（注：如果供应商</w:t>
            </w:r>
          </w:p>
        </w:tc>
      </w:tr>
      <w:tr w14:paraId="6F2D65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trPr>
        <w:tc>
          <w:tcPr>
            <w:tcW w:w="747" w:type="dxa"/>
            <w:vMerge w:val="continue"/>
            <w:tcBorders>
              <w:top w:val="nil"/>
              <w:bottom w:val="nil"/>
            </w:tcBorders>
          </w:tcPr>
          <w:p w14:paraId="3287E876">
            <w:pPr>
              <w:rPr>
                <w:rFonts w:ascii="Arial"/>
                <w:sz w:val="21"/>
              </w:rPr>
            </w:pPr>
          </w:p>
        </w:tc>
        <w:tc>
          <w:tcPr>
            <w:tcW w:w="1407" w:type="dxa"/>
            <w:vMerge w:val="continue"/>
            <w:tcBorders>
              <w:top w:val="nil"/>
              <w:bottom w:val="nil"/>
            </w:tcBorders>
          </w:tcPr>
          <w:p w14:paraId="0F9B89E4">
            <w:pPr>
              <w:rPr>
                <w:rFonts w:ascii="Arial"/>
                <w:sz w:val="21"/>
              </w:rPr>
            </w:pPr>
          </w:p>
        </w:tc>
        <w:tc>
          <w:tcPr>
            <w:tcW w:w="2126" w:type="dxa"/>
            <w:vMerge w:val="continue"/>
            <w:tcBorders>
              <w:top w:val="nil"/>
              <w:bottom w:val="nil"/>
            </w:tcBorders>
          </w:tcPr>
          <w:p w14:paraId="2A631C51">
            <w:pPr>
              <w:rPr>
                <w:rFonts w:ascii="Arial"/>
                <w:sz w:val="21"/>
              </w:rPr>
            </w:pPr>
          </w:p>
        </w:tc>
        <w:tc>
          <w:tcPr>
            <w:tcW w:w="2126" w:type="dxa"/>
            <w:tcBorders>
              <w:top w:val="nil"/>
              <w:bottom w:val="nil"/>
            </w:tcBorders>
          </w:tcPr>
          <w:p w14:paraId="337040D8">
            <w:pPr>
              <w:pStyle w:val="5"/>
              <w:tabs>
                <w:tab w:val="left" w:pos="240"/>
              </w:tabs>
              <w:spacing w:before="154" w:line="219" w:lineRule="auto"/>
              <w:ind w:left="105"/>
              <w:rPr>
                <w:rFonts w:hint="eastAsia"/>
                <w:sz w:val="24"/>
                <w:szCs w:val="24"/>
              </w:rPr>
            </w:pPr>
            <w:r>
              <w:rPr>
                <w:sz w:val="24"/>
                <w:szCs w:val="24"/>
                <w:shd w:val="clear" w:color="auto" w:fill="C0C0C0"/>
              </w:rPr>
              <w:tab/>
            </w:r>
            <w:r>
              <w:rPr>
                <w:spacing w:val="-18"/>
                <w:sz w:val="24"/>
                <w:szCs w:val="24"/>
                <w:shd w:val="clear" w:color="auto" w:fill="C0C0C0"/>
              </w:rPr>
              <w:t>（注：如供应商和</w:t>
            </w:r>
          </w:p>
        </w:tc>
        <w:tc>
          <w:tcPr>
            <w:tcW w:w="2397" w:type="dxa"/>
            <w:vMerge w:val="continue"/>
            <w:tcBorders>
              <w:top w:val="nil"/>
              <w:bottom w:val="nil"/>
            </w:tcBorders>
          </w:tcPr>
          <w:p w14:paraId="2910A68A">
            <w:pPr>
              <w:rPr>
                <w:rFonts w:ascii="Arial"/>
                <w:sz w:val="21"/>
              </w:rPr>
            </w:pPr>
          </w:p>
        </w:tc>
      </w:tr>
      <w:tr w14:paraId="6492F6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7" w:hRule="atLeast"/>
        </w:trPr>
        <w:tc>
          <w:tcPr>
            <w:tcW w:w="747" w:type="dxa"/>
            <w:vMerge w:val="continue"/>
            <w:tcBorders>
              <w:top w:val="nil"/>
              <w:bottom w:val="nil"/>
            </w:tcBorders>
          </w:tcPr>
          <w:p w14:paraId="42A77FC1">
            <w:pPr>
              <w:rPr>
                <w:rFonts w:ascii="Arial"/>
                <w:sz w:val="21"/>
              </w:rPr>
            </w:pPr>
          </w:p>
        </w:tc>
        <w:tc>
          <w:tcPr>
            <w:tcW w:w="1407" w:type="dxa"/>
            <w:vMerge w:val="continue"/>
            <w:tcBorders>
              <w:top w:val="nil"/>
              <w:bottom w:val="nil"/>
            </w:tcBorders>
          </w:tcPr>
          <w:p w14:paraId="78CDDC01">
            <w:pPr>
              <w:rPr>
                <w:rFonts w:ascii="Arial"/>
                <w:sz w:val="21"/>
              </w:rPr>
            </w:pPr>
          </w:p>
        </w:tc>
        <w:tc>
          <w:tcPr>
            <w:tcW w:w="2126" w:type="dxa"/>
            <w:vMerge w:val="continue"/>
            <w:tcBorders>
              <w:top w:val="nil"/>
              <w:bottom w:val="nil"/>
            </w:tcBorders>
          </w:tcPr>
          <w:p w14:paraId="235F348C">
            <w:pPr>
              <w:rPr>
                <w:rFonts w:ascii="Arial"/>
                <w:sz w:val="21"/>
              </w:rPr>
            </w:pPr>
          </w:p>
        </w:tc>
        <w:tc>
          <w:tcPr>
            <w:tcW w:w="2126" w:type="dxa"/>
            <w:tcBorders>
              <w:top w:val="nil"/>
              <w:bottom w:val="nil"/>
            </w:tcBorders>
            <w:shd w:val="clear" w:color="auto" w:fill="C0C0C0"/>
          </w:tcPr>
          <w:p w14:paraId="384AA085">
            <w:pPr>
              <w:pStyle w:val="5"/>
              <w:spacing w:before="155" w:line="220" w:lineRule="auto"/>
              <w:ind w:left="114"/>
              <w:rPr>
                <w:rFonts w:hint="eastAsia"/>
                <w:sz w:val="24"/>
                <w:szCs w:val="24"/>
              </w:rPr>
            </w:pPr>
            <w:r>
              <w:rPr>
                <w:spacing w:val="-3"/>
                <w:sz w:val="24"/>
                <w:szCs w:val="24"/>
              </w:rPr>
              <w:t>制造商不同，请分</w:t>
            </w:r>
          </w:p>
        </w:tc>
        <w:tc>
          <w:tcPr>
            <w:tcW w:w="2397" w:type="dxa"/>
            <w:vMerge w:val="continue"/>
            <w:tcBorders>
              <w:top w:val="nil"/>
              <w:bottom w:val="nil"/>
            </w:tcBorders>
          </w:tcPr>
          <w:p w14:paraId="63CC8BF6">
            <w:pPr>
              <w:rPr>
                <w:rFonts w:ascii="Arial"/>
                <w:sz w:val="21"/>
              </w:rPr>
            </w:pPr>
          </w:p>
        </w:tc>
      </w:tr>
      <w:tr w14:paraId="0A1B2C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0" w:hRule="atLeast"/>
        </w:trPr>
        <w:tc>
          <w:tcPr>
            <w:tcW w:w="747" w:type="dxa"/>
            <w:vMerge w:val="continue"/>
            <w:tcBorders>
              <w:top w:val="nil"/>
              <w:bottom w:val="nil"/>
            </w:tcBorders>
          </w:tcPr>
          <w:p w14:paraId="104E9EB8">
            <w:pPr>
              <w:rPr>
                <w:rFonts w:ascii="Arial"/>
                <w:sz w:val="21"/>
              </w:rPr>
            </w:pPr>
          </w:p>
        </w:tc>
        <w:tc>
          <w:tcPr>
            <w:tcW w:w="1407" w:type="dxa"/>
            <w:vMerge w:val="continue"/>
            <w:tcBorders>
              <w:top w:val="nil"/>
              <w:bottom w:val="nil"/>
            </w:tcBorders>
          </w:tcPr>
          <w:p w14:paraId="4EE54644">
            <w:pPr>
              <w:rPr>
                <w:rFonts w:ascii="Arial"/>
                <w:sz w:val="21"/>
              </w:rPr>
            </w:pPr>
          </w:p>
        </w:tc>
        <w:tc>
          <w:tcPr>
            <w:tcW w:w="2126" w:type="dxa"/>
            <w:vMerge w:val="continue"/>
            <w:tcBorders>
              <w:top w:val="nil"/>
              <w:bottom w:val="nil"/>
            </w:tcBorders>
          </w:tcPr>
          <w:p w14:paraId="0A468F29">
            <w:pPr>
              <w:rPr>
                <w:rFonts w:ascii="Arial"/>
                <w:sz w:val="21"/>
              </w:rPr>
            </w:pPr>
          </w:p>
        </w:tc>
        <w:tc>
          <w:tcPr>
            <w:tcW w:w="2126" w:type="dxa"/>
            <w:vMerge w:val="restart"/>
            <w:tcBorders>
              <w:top w:val="nil"/>
              <w:bottom w:val="nil"/>
            </w:tcBorders>
          </w:tcPr>
          <w:p w14:paraId="0CD4B544">
            <w:pPr>
              <w:pStyle w:val="5"/>
              <w:spacing w:before="42" w:line="389" w:lineRule="exact"/>
              <w:ind w:firstLine="105"/>
              <w:rPr>
                <w:rFonts w:hint="eastAsia"/>
              </w:rPr>
            </w:pPr>
            <w:r>
              <w:rPr>
                <w:position w:val="-7"/>
              </w:rPr>
              <mc:AlternateContent>
                <mc:Choice Requires="wps">
                  <w:drawing>
                    <wp:inline distT="0" distB="0" distL="114300" distR="114300">
                      <wp:extent cx="609600" cy="247650"/>
                      <wp:effectExtent l="0" t="0" r="0" b="0"/>
                      <wp:docPr id="134" name="文本框 134"/>
                      <wp:cNvGraphicFramePr/>
                      <a:graphic xmlns:a="http://schemas.openxmlformats.org/drawingml/2006/main">
                        <a:graphicData uri="http://schemas.microsoft.com/office/word/2010/wordprocessingShape">
                          <wps:wsp>
                            <wps:cNvSpPr txBox="1"/>
                            <wps:spPr>
                              <a:xfrm>
                                <a:off x="0" y="0"/>
                                <a:ext cx="609600" cy="247650"/>
                              </a:xfrm>
                              <a:prstGeom prst="rect">
                                <a:avLst/>
                              </a:prstGeom>
                              <a:solidFill>
                                <a:srgbClr val="C0C0C0"/>
                              </a:solidFill>
                              <a:ln>
                                <a:noFill/>
                              </a:ln>
                            </wps:spPr>
                            <wps:txbx>
                              <w:txbxContent>
                                <w:p w14:paraId="67E57918">
                                  <w:pPr>
                                    <w:spacing w:before="114" w:line="220" w:lineRule="auto"/>
                                    <w:ind w:right="1"/>
                                    <w:jc w:val="right"/>
                                    <w:rPr>
                                      <w:rFonts w:hint="eastAsia" w:ascii="宋体" w:hAnsi="宋体" w:eastAsia="宋体" w:cs="宋体"/>
                                      <w:sz w:val="24"/>
                                    </w:rPr>
                                  </w:pPr>
                                  <w:r>
                                    <w:rPr>
                                      <w:rFonts w:ascii="宋体" w:hAnsi="宋体" w:eastAsia="宋体" w:cs="宋体"/>
                                      <w:spacing w:val="-4"/>
                                      <w:sz w:val="24"/>
                                    </w:rPr>
                                    <w:t>别填写）</w:t>
                                  </w:r>
                                </w:p>
                              </w:txbxContent>
                            </wps:txbx>
                            <wps:bodyPr lIns="0" tIns="0" rIns="0" bIns="0" upright="1"/>
                          </wps:wsp>
                        </a:graphicData>
                      </a:graphic>
                    </wp:inline>
                  </w:drawing>
                </mc:Choice>
                <mc:Fallback>
                  <w:pict>
                    <v:shape id="_x0000_s1026" o:spid="_x0000_s1026" o:spt="202" type="#_x0000_t202" style="height:19.5pt;width:48pt;" fillcolor="#C0C0C0" filled="t" stroked="f" coordsize="21600,21600" o:gfxdata="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nZ/Y00wAAAAMBAAAPAAAAAAAAAAEAIAAAACIAAABk&#10;cnMvZG93bnJldi54bWxQSwECFAAUAAAACACHTuJAwJJaqNIBAACeAwAADgAAAAAAAAABACAAAAAi&#10;AQAAZHJzL2Uyb0RvYy54bWxQSwUGAAAAAAYABgBZAQAAZgUAAAAA&#10;">
                      <v:fill on="t" focussize="0,0"/>
                      <v:stroke on="f"/>
                      <v:imagedata o:title=""/>
                      <o:lock v:ext="edit" aspectratio="f"/>
                      <v:textbox inset="0mm,0mm,0mm,0mm">
                        <w:txbxContent>
                          <w:p w14:paraId="67E57918">
                            <w:pPr>
                              <w:spacing w:before="114" w:line="220" w:lineRule="auto"/>
                              <w:ind w:right="1"/>
                              <w:jc w:val="right"/>
                              <w:rPr>
                                <w:rFonts w:hint="eastAsia" w:ascii="宋体" w:hAnsi="宋体" w:eastAsia="宋体" w:cs="宋体"/>
                                <w:sz w:val="24"/>
                              </w:rPr>
                            </w:pPr>
                            <w:r>
                              <w:rPr>
                                <w:rFonts w:ascii="宋体" w:hAnsi="宋体" w:eastAsia="宋体" w:cs="宋体"/>
                                <w:spacing w:val="-4"/>
                                <w:sz w:val="24"/>
                              </w:rPr>
                              <w:t>别填写）</w:t>
                            </w:r>
                          </w:p>
                        </w:txbxContent>
                      </v:textbox>
                      <w10:wrap type="none"/>
                      <w10:anchorlock/>
                    </v:shape>
                  </w:pict>
                </mc:Fallback>
              </mc:AlternateContent>
            </w:r>
          </w:p>
        </w:tc>
        <w:tc>
          <w:tcPr>
            <w:tcW w:w="2397" w:type="dxa"/>
            <w:vMerge w:val="continue"/>
            <w:tcBorders>
              <w:top w:val="nil"/>
              <w:bottom w:val="nil"/>
            </w:tcBorders>
          </w:tcPr>
          <w:p w14:paraId="288A4D66">
            <w:pPr>
              <w:rPr>
                <w:rFonts w:ascii="Arial"/>
                <w:sz w:val="21"/>
              </w:rPr>
            </w:pPr>
          </w:p>
        </w:tc>
      </w:tr>
      <w:tr w14:paraId="111738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trPr>
        <w:tc>
          <w:tcPr>
            <w:tcW w:w="747" w:type="dxa"/>
            <w:vMerge w:val="continue"/>
            <w:tcBorders>
              <w:top w:val="nil"/>
              <w:bottom w:val="nil"/>
            </w:tcBorders>
          </w:tcPr>
          <w:p w14:paraId="4101B6A1">
            <w:pPr>
              <w:rPr>
                <w:rFonts w:ascii="Arial"/>
                <w:sz w:val="21"/>
              </w:rPr>
            </w:pPr>
          </w:p>
        </w:tc>
        <w:tc>
          <w:tcPr>
            <w:tcW w:w="1407" w:type="dxa"/>
            <w:vMerge w:val="continue"/>
            <w:tcBorders>
              <w:top w:val="nil"/>
              <w:bottom w:val="nil"/>
            </w:tcBorders>
          </w:tcPr>
          <w:p w14:paraId="7F845654">
            <w:pPr>
              <w:rPr>
                <w:rFonts w:ascii="Arial"/>
                <w:sz w:val="21"/>
              </w:rPr>
            </w:pPr>
          </w:p>
        </w:tc>
        <w:tc>
          <w:tcPr>
            <w:tcW w:w="2126" w:type="dxa"/>
            <w:vMerge w:val="continue"/>
            <w:tcBorders>
              <w:top w:val="nil"/>
              <w:bottom w:val="nil"/>
            </w:tcBorders>
          </w:tcPr>
          <w:p w14:paraId="793DCBC8">
            <w:pPr>
              <w:rPr>
                <w:rFonts w:ascii="Arial"/>
                <w:sz w:val="21"/>
              </w:rPr>
            </w:pPr>
          </w:p>
        </w:tc>
        <w:tc>
          <w:tcPr>
            <w:tcW w:w="2126" w:type="dxa"/>
            <w:vMerge w:val="continue"/>
            <w:tcBorders>
              <w:top w:val="nil"/>
              <w:bottom w:val="nil"/>
            </w:tcBorders>
          </w:tcPr>
          <w:p w14:paraId="60A5BD9F">
            <w:pPr>
              <w:rPr>
                <w:rFonts w:ascii="Arial"/>
                <w:sz w:val="21"/>
              </w:rPr>
            </w:pPr>
          </w:p>
        </w:tc>
        <w:tc>
          <w:tcPr>
            <w:tcW w:w="2397" w:type="dxa"/>
            <w:tcBorders>
              <w:top w:val="nil"/>
              <w:bottom w:val="nil"/>
            </w:tcBorders>
            <w:shd w:val="clear" w:color="auto" w:fill="C0C0C0"/>
          </w:tcPr>
          <w:p w14:paraId="4471DD5E">
            <w:pPr>
              <w:pStyle w:val="5"/>
              <w:spacing w:before="158" w:line="220" w:lineRule="auto"/>
              <w:ind w:left="117"/>
              <w:rPr>
                <w:rFonts w:hint="eastAsia"/>
                <w:sz w:val="24"/>
                <w:szCs w:val="24"/>
              </w:rPr>
            </w:pPr>
            <w:r>
              <w:rPr>
                <w:spacing w:val="-2"/>
                <w:sz w:val="24"/>
                <w:szCs w:val="24"/>
              </w:rPr>
              <w:t>和制造商不同，只</w:t>
            </w:r>
          </w:p>
        </w:tc>
      </w:tr>
      <w:tr w14:paraId="40E826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trPr>
        <w:tc>
          <w:tcPr>
            <w:tcW w:w="747" w:type="dxa"/>
            <w:vMerge w:val="continue"/>
            <w:tcBorders>
              <w:top w:val="nil"/>
            </w:tcBorders>
          </w:tcPr>
          <w:p w14:paraId="2A01DCC4">
            <w:pPr>
              <w:rPr>
                <w:rFonts w:ascii="Arial"/>
                <w:sz w:val="21"/>
              </w:rPr>
            </w:pPr>
          </w:p>
        </w:tc>
        <w:tc>
          <w:tcPr>
            <w:tcW w:w="1407" w:type="dxa"/>
            <w:vMerge w:val="continue"/>
            <w:tcBorders>
              <w:top w:val="nil"/>
            </w:tcBorders>
          </w:tcPr>
          <w:p w14:paraId="46D9A0C4">
            <w:pPr>
              <w:rPr>
                <w:rFonts w:ascii="Arial"/>
                <w:sz w:val="21"/>
              </w:rPr>
            </w:pPr>
          </w:p>
        </w:tc>
        <w:tc>
          <w:tcPr>
            <w:tcW w:w="2126" w:type="dxa"/>
            <w:vMerge w:val="continue"/>
            <w:tcBorders>
              <w:top w:val="nil"/>
            </w:tcBorders>
          </w:tcPr>
          <w:p w14:paraId="0B683CB5">
            <w:pPr>
              <w:rPr>
                <w:rFonts w:ascii="Arial"/>
                <w:sz w:val="21"/>
              </w:rPr>
            </w:pPr>
          </w:p>
        </w:tc>
        <w:tc>
          <w:tcPr>
            <w:tcW w:w="2126" w:type="dxa"/>
            <w:vMerge w:val="continue"/>
            <w:tcBorders>
              <w:top w:val="nil"/>
            </w:tcBorders>
          </w:tcPr>
          <w:p w14:paraId="35161252">
            <w:pPr>
              <w:rPr>
                <w:rFonts w:ascii="Arial"/>
                <w:sz w:val="21"/>
              </w:rPr>
            </w:pPr>
          </w:p>
        </w:tc>
        <w:tc>
          <w:tcPr>
            <w:tcW w:w="2397" w:type="dxa"/>
            <w:tcBorders>
              <w:top w:val="nil"/>
            </w:tcBorders>
          </w:tcPr>
          <w:p w14:paraId="7FAB348D">
            <w:pPr>
              <w:pStyle w:val="5"/>
              <w:spacing w:before="158" w:line="219" w:lineRule="auto"/>
              <w:ind w:left="118"/>
              <w:rPr>
                <w:rFonts w:hint="eastAsia"/>
                <w:sz w:val="24"/>
                <w:szCs w:val="24"/>
              </w:rPr>
            </w:pPr>
            <w:r>
              <w:rPr>
                <w:spacing w:val="-2"/>
                <w:sz w:val="24"/>
                <w:szCs w:val="24"/>
                <w:shd w:val="clear" w:color="auto" w:fill="C0C0C0"/>
              </w:rPr>
              <w:t>填写制造商类型）</w:t>
            </w:r>
          </w:p>
        </w:tc>
      </w:tr>
      <w:tr w14:paraId="3F5597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747" w:type="dxa"/>
          </w:tcPr>
          <w:p w14:paraId="0DF52C01">
            <w:pPr>
              <w:pStyle w:val="5"/>
              <w:spacing w:before="4" w:line="389" w:lineRule="exact"/>
              <w:ind w:firstLine="310"/>
              <w:rPr>
                <w:rFonts w:hint="eastAsia"/>
              </w:rPr>
            </w:pPr>
            <w:r>
              <w:rPr>
                <w:position w:val="-7"/>
              </w:rPr>
              <mc:AlternateContent>
                <mc:Choice Requires="wps">
                  <w:drawing>
                    <wp:inline distT="0" distB="0" distL="114300" distR="114300">
                      <wp:extent cx="76835" cy="247650"/>
                      <wp:effectExtent l="0" t="0" r="18415" b="0"/>
                      <wp:docPr id="128" name="文本框 128"/>
                      <wp:cNvGraphicFramePr/>
                      <a:graphic xmlns:a="http://schemas.openxmlformats.org/drawingml/2006/main">
                        <a:graphicData uri="http://schemas.microsoft.com/office/word/2010/wordprocessingShape">
                          <wps:wsp>
                            <wps:cNvSpPr txBox="1"/>
                            <wps:spPr>
                              <a:xfrm>
                                <a:off x="0" y="0"/>
                                <a:ext cx="76835" cy="247650"/>
                              </a:xfrm>
                              <a:prstGeom prst="rect">
                                <a:avLst/>
                              </a:prstGeom>
                              <a:solidFill>
                                <a:srgbClr val="FFFF00"/>
                              </a:solidFill>
                              <a:ln>
                                <a:noFill/>
                              </a:ln>
                            </wps:spPr>
                            <wps:txbx>
                              <w:txbxContent>
                                <w:p w14:paraId="186C6FE5">
                                  <w:pPr>
                                    <w:spacing w:before="113" w:line="241" w:lineRule="auto"/>
                                    <w:jc w:val="right"/>
                                    <w:rPr>
                                      <w:rFonts w:hint="eastAsia" w:ascii="宋体" w:hAnsi="宋体" w:eastAsia="宋体" w:cs="宋体"/>
                                      <w:sz w:val="24"/>
                                    </w:rPr>
                                  </w:pPr>
                                  <w:r>
                                    <w:rPr>
                                      <w:rFonts w:ascii="宋体" w:hAnsi="宋体" w:eastAsia="宋体" w:cs="宋体"/>
                                      <w:spacing w:val="-13"/>
                                      <w:sz w:val="24"/>
                                    </w:rPr>
                                    <w:t>2</w:t>
                                  </w:r>
                                </w:p>
                              </w:txbxContent>
                            </wps:txbx>
                            <wps:bodyPr lIns="0" tIns="0" rIns="0" bIns="0" upright="1"/>
                          </wps:wsp>
                        </a:graphicData>
                      </a:graphic>
                    </wp:inline>
                  </w:drawing>
                </mc:Choice>
                <mc:Fallback>
                  <w:pict>
                    <v:shape id="_x0000_s1026" o:spid="_x0000_s1026" o:spt="202" type="#_x0000_t202" style="height:19.5pt;width:6.05pt;" fillcolor="#FFFF00" filled="t" stroked="f" coordsize="21600,21600" o:gfxdata="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&#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CNEthDUAAAAAwEAAA8AAAAAAAAAAQAgAAAAIgAAAGRy&#10;cy9kb3ducmV2LnhtbFBLAQIUABQAAAAIAIdO4kDbWxF10AEAAJ0DAAAOAAAAAAAAAAEAIAAAACMB&#10;AABkcnMvZTJvRG9jLnhtbFBLBQYAAAAABgAGAFkBAABlBQAAAAA=&#10;">
                      <v:fill on="t" focussize="0,0"/>
                      <v:stroke on="f"/>
                      <v:imagedata o:title=""/>
                      <o:lock v:ext="edit" aspectratio="f"/>
                      <v:textbox inset="0mm,0mm,0mm,0mm">
                        <w:txbxContent>
                          <w:p w14:paraId="186C6FE5">
                            <w:pPr>
                              <w:spacing w:before="113" w:line="241" w:lineRule="auto"/>
                              <w:jc w:val="right"/>
                              <w:rPr>
                                <w:rFonts w:hint="eastAsia" w:ascii="宋体" w:hAnsi="宋体" w:eastAsia="宋体" w:cs="宋体"/>
                                <w:sz w:val="24"/>
                              </w:rPr>
                            </w:pPr>
                            <w:r>
                              <w:rPr>
                                <w:rFonts w:ascii="宋体" w:hAnsi="宋体" w:eastAsia="宋体" w:cs="宋体"/>
                                <w:spacing w:val="-13"/>
                                <w:sz w:val="24"/>
                              </w:rPr>
                              <w:t>2</w:t>
                            </w:r>
                          </w:p>
                        </w:txbxContent>
                      </v:textbox>
                      <w10:wrap type="none"/>
                      <w10:anchorlock/>
                    </v:shape>
                  </w:pict>
                </mc:Fallback>
              </mc:AlternateContent>
            </w:r>
          </w:p>
        </w:tc>
        <w:tc>
          <w:tcPr>
            <w:tcW w:w="1407" w:type="dxa"/>
          </w:tcPr>
          <w:p w14:paraId="1874BF53">
            <w:pPr>
              <w:pStyle w:val="5"/>
              <w:spacing w:before="4" w:line="389" w:lineRule="exact"/>
              <w:ind w:firstLine="519"/>
              <w:rPr>
                <w:rFonts w:hint="eastAsia"/>
              </w:rPr>
            </w:pPr>
            <w:r>
              <w:rPr>
                <w:position w:val="-7"/>
              </w:rPr>
              <mc:AlternateContent>
                <mc:Choice Requires="wps">
                  <w:drawing>
                    <wp:inline distT="0" distB="0" distL="114300" distR="114300">
                      <wp:extent cx="229235" cy="247650"/>
                      <wp:effectExtent l="0" t="0" r="18415" b="0"/>
                      <wp:docPr id="127" name="文本框 127"/>
                      <wp:cNvGraphicFramePr/>
                      <a:graphic xmlns:a="http://schemas.openxmlformats.org/drawingml/2006/main">
                        <a:graphicData uri="http://schemas.microsoft.com/office/word/2010/wordprocessingShape">
                          <wps:wsp>
                            <wps:cNvSpPr txBox="1"/>
                            <wps:spPr>
                              <a:xfrm>
                                <a:off x="0" y="0"/>
                                <a:ext cx="229235" cy="247650"/>
                              </a:xfrm>
                              <a:prstGeom prst="rect">
                                <a:avLst/>
                              </a:prstGeom>
                              <a:solidFill>
                                <a:srgbClr val="FFFF00"/>
                              </a:solidFill>
                              <a:ln>
                                <a:noFill/>
                              </a:ln>
                            </wps:spPr>
                            <wps:txbx>
                              <w:txbxContent>
                                <w:p w14:paraId="44C5130E">
                                  <w:pPr>
                                    <w:spacing w:before="290" w:line="99" w:lineRule="exact"/>
                                    <w:jc w:val="right"/>
                                    <w:rPr>
                                      <w:rFonts w:hint="eastAsia" w:ascii="宋体" w:hAnsi="宋体" w:eastAsia="宋体" w:cs="宋体"/>
                                      <w:sz w:val="24"/>
                                    </w:rPr>
                                  </w:pPr>
                                  <w:r>
                                    <w:rPr>
                                      <w:rFonts w:ascii="宋体" w:hAnsi="宋体" w:eastAsia="宋体" w:cs="宋体"/>
                                      <w:spacing w:val="-6"/>
                                      <w:position w:val="1"/>
                                      <w:sz w:val="24"/>
                                    </w:rPr>
                                    <w:t>...</w:t>
                                  </w:r>
                                </w:p>
                              </w:txbxContent>
                            </wps:txbx>
                            <wps:bodyPr lIns="0" tIns="0" rIns="0" bIns="0" upright="1"/>
                          </wps:wsp>
                        </a:graphicData>
                      </a:graphic>
                    </wp:inline>
                  </w:drawing>
                </mc:Choice>
                <mc:Fallback>
                  <w:pict>
                    <v:shape id="_x0000_s1026" o:spid="_x0000_s1026" o:spt="202" type="#_x0000_t202" style="height:19.5pt;width:18.05pt;" fillcolor="#FFFF00" filled="t" stroked="f" coordsize="21600,21600" o:gfxdata="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fAm7Q1AAAAAMBAAAPAAAAAAAAAAEAIAAAACIAAABk&#10;cnMvZG93bnJldi54bWxQSwECFAAUAAAACACHTuJAU+CQv9EBAACeAwAADgAAAAAAAAABACAAAAAj&#10;AQAAZHJzL2Uyb0RvYy54bWxQSwUGAAAAAAYABgBZAQAAZgUAAAAA&#10;">
                      <v:fill on="t" focussize="0,0"/>
                      <v:stroke on="f"/>
                      <v:imagedata o:title=""/>
                      <o:lock v:ext="edit" aspectratio="f"/>
                      <v:textbox inset="0mm,0mm,0mm,0mm">
                        <w:txbxContent>
                          <w:p w14:paraId="44C5130E">
                            <w:pPr>
                              <w:spacing w:before="290" w:line="99" w:lineRule="exact"/>
                              <w:jc w:val="right"/>
                              <w:rPr>
                                <w:rFonts w:hint="eastAsia" w:ascii="宋体" w:hAnsi="宋体" w:eastAsia="宋体" w:cs="宋体"/>
                                <w:sz w:val="24"/>
                              </w:rPr>
                            </w:pPr>
                            <w:r>
                              <w:rPr>
                                <w:rFonts w:ascii="宋体" w:hAnsi="宋体" w:eastAsia="宋体" w:cs="宋体"/>
                                <w:spacing w:val="-6"/>
                                <w:position w:val="1"/>
                                <w:sz w:val="24"/>
                              </w:rPr>
                              <w:t>...</w:t>
                            </w:r>
                          </w:p>
                        </w:txbxContent>
                      </v:textbox>
                      <w10:wrap type="none"/>
                      <w10:anchorlock/>
                    </v:shape>
                  </w:pict>
                </mc:Fallback>
              </mc:AlternateContent>
            </w:r>
          </w:p>
        </w:tc>
        <w:tc>
          <w:tcPr>
            <w:tcW w:w="2126" w:type="dxa"/>
          </w:tcPr>
          <w:p w14:paraId="5C17CF3E">
            <w:pPr>
              <w:rPr>
                <w:rFonts w:ascii="Arial"/>
                <w:sz w:val="21"/>
              </w:rPr>
            </w:pPr>
          </w:p>
        </w:tc>
        <w:tc>
          <w:tcPr>
            <w:tcW w:w="2126" w:type="dxa"/>
          </w:tcPr>
          <w:p w14:paraId="560A9380">
            <w:pPr>
              <w:pStyle w:val="5"/>
              <w:spacing w:before="4" w:line="389" w:lineRule="exact"/>
              <w:ind w:firstLine="880"/>
              <w:rPr>
                <w:rFonts w:hint="eastAsia"/>
              </w:rPr>
            </w:pPr>
            <w:r>
              <w:rPr>
                <w:position w:val="-7"/>
              </w:rPr>
              <mc:AlternateContent>
                <mc:Choice Requires="wps">
                  <w:drawing>
                    <wp:inline distT="0" distB="0" distL="114300" distR="114300">
                      <wp:extent cx="228600" cy="247650"/>
                      <wp:effectExtent l="0" t="0" r="0" b="0"/>
                      <wp:docPr id="121" name="文本框 121"/>
                      <wp:cNvGraphicFramePr/>
                      <a:graphic xmlns:a="http://schemas.openxmlformats.org/drawingml/2006/main">
                        <a:graphicData uri="http://schemas.microsoft.com/office/word/2010/wordprocessingShape">
                          <wps:wsp>
                            <wps:cNvSpPr txBox="1"/>
                            <wps:spPr>
                              <a:xfrm>
                                <a:off x="0" y="0"/>
                                <a:ext cx="228600" cy="247650"/>
                              </a:xfrm>
                              <a:prstGeom prst="rect">
                                <a:avLst/>
                              </a:prstGeom>
                              <a:solidFill>
                                <a:srgbClr val="FFFF00"/>
                              </a:solidFill>
                              <a:ln>
                                <a:noFill/>
                              </a:ln>
                            </wps:spPr>
                            <wps:txbx>
                              <w:txbxContent>
                                <w:p w14:paraId="71ECAEF1">
                                  <w:pPr>
                                    <w:spacing w:before="290" w:line="99" w:lineRule="exact"/>
                                    <w:jc w:val="right"/>
                                    <w:rPr>
                                      <w:rFonts w:hint="eastAsia" w:ascii="宋体" w:hAnsi="宋体" w:eastAsia="宋体" w:cs="宋体"/>
                                      <w:sz w:val="24"/>
                                    </w:rPr>
                                  </w:pPr>
                                  <w:r>
                                    <w:rPr>
                                      <w:rFonts w:ascii="宋体" w:hAnsi="宋体" w:eastAsia="宋体" w:cs="宋体"/>
                                      <w:spacing w:val="-6"/>
                                      <w:position w:val="1"/>
                                      <w:sz w:val="24"/>
                                    </w:rPr>
                                    <w:t>...</w:t>
                                  </w:r>
                                </w:p>
                              </w:txbxContent>
                            </wps:txbx>
                            <wps:bodyPr lIns="0" tIns="0" rIns="0" bIns="0" upright="1"/>
                          </wps:wsp>
                        </a:graphicData>
                      </a:graphic>
                    </wp:inline>
                  </w:drawing>
                </mc:Choice>
                <mc:Fallback>
                  <w:pict>
                    <v:shape id="_x0000_s1026" o:spid="_x0000_s1026" o:spt="202" type="#_x0000_t202" style="height:19.5pt;width:18pt;" fillcolor="#FFFF00" filled="t" stroked="f" coordsize="21600,21600" o:gfxdata="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&#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F4Z4r7TAAAAAwEAAA8AAAAAAAAAAQAgAAAAIgAAAGRy&#10;cy9kb3ducmV2LnhtbFBLAQIUABQAAAAIAIdO4kA0yHt80QEAAJ4DAAAOAAAAAAAAAAEAIAAAACIB&#10;AABkcnMvZTJvRG9jLnhtbFBLBQYAAAAABgAGAFkBAABlBQAAAAA=&#10;">
                      <v:fill on="t" focussize="0,0"/>
                      <v:stroke on="f"/>
                      <v:imagedata o:title=""/>
                      <o:lock v:ext="edit" aspectratio="f"/>
                      <v:textbox inset="0mm,0mm,0mm,0mm">
                        <w:txbxContent>
                          <w:p w14:paraId="71ECAEF1">
                            <w:pPr>
                              <w:spacing w:before="290" w:line="99" w:lineRule="exact"/>
                              <w:jc w:val="right"/>
                              <w:rPr>
                                <w:rFonts w:hint="eastAsia" w:ascii="宋体" w:hAnsi="宋体" w:eastAsia="宋体" w:cs="宋体"/>
                                <w:sz w:val="24"/>
                              </w:rPr>
                            </w:pPr>
                            <w:r>
                              <w:rPr>
                                <w:rFonts w:ascii="宋体" w:hAnsi="宋体" w:eastAsia="宋体" w:cs="宋体"/>
                                <w:spacing w:val="-6"/>
                                <w:position w:val="1"/>
                                <w:sz w:val="24"/>
                              </w:rPr>
                              <w:t>...</w:t>
                            </w:r>
                          </w:p>
                        </w:txbxContent>
                      </v:textbox>
                      <w10:wrap type="none"/>
                      <w10:anchorlock/>
                    </v:shape>
                  </w:pict>
                </mc:Fallback>
              </mc:AlternateContent>
            </w:r>
          </w:p>
        </w:tc>
        <w:tc>
          <w:tcPr>
            <w:tcW w:w="2397" w:type="dxa"/>
          </w:tcPr>
          <w:p w14:paraId="338A06D2">
            <w:pPr>
              <w:pStyle w:val="5"/>
              <w:spacing w:before="4" w:line="389" w:lineRule="exact"/>
              <w:ind w:firstLine="875"/>
              <w:rPr>
                <w:rFonts w:hint="eastAsia"/>
              </w:rPr>
            </w:pPr>
            <w:r>
              <w:rPr>
                <w:position w:val="-7"/>
              </w:rPr>
              <mc:AlternateContent>
                <mc:Choice Requires="wps">
                  <w:drawing>
                    <wp:inline distT="0" distB="0" distL="114300" distR="114300">
                      <wp:extent cx="228600" cy="247650"/>
                      <wp:effectExtent l="0" t="0" r="0" b="0"/>
                      <wp:docPr id="123" name="文本框 123"/>
                      <wp:cNvGraphicFramePr/>
                      <a:graphic xmlns:a="http://schemas.openxmlformats.org/drawingml/2006/main">
                        <a:graphicData uri="http://schemas.microsoft.com/office/word/2010/wordprocessingShape">
                          <wps:wsp>
                            <wps:cNvSpPr txBox="1"/>
                            <wps:spPr>
                              <a:xfrm>
                                <a:off x="0" y="0"/>
                                <a:ext cx="228600" cy="247650"/>
                              </a:xfrm>
                              <a:prstGeom prst="rect">
                                <a:avLst/>
                              </a:prstGeom>
                              <a:solidFill>
                                <a:srgbClr val="FFFF00"/>
                              </a:solidFill>
                              <a:ln>
                                <a:noFill/>
                              </a:ln>
                            </wps:spPr>
                            <wps:txbx>
                              <w:txbxContent>
                                <w:p w14:paraId="2D5C300E">
                                  <w:pPr>
                                    <w:spacing w:before="290" w:line="99" w:lineRule="exact"/>
                                    <w:jc w:val="right"/>
                                    <w:rPr>
                                      <w:rFonts w:hint="eastAsia" w:ascii="宋体" w:hAnsi="宋体" w:eastAsia="宋体" w:cs="宋体"/>
                                      <w:sz w:val="24"/>
                                    </w:rPr>
                                  </w:pPr>
                                  <w:r>
                                    <w:rPr>
                                      <w:rFonts w:ascii="宋体" w:hAnsi="宋体" w:eastAsia="宋体" w:cs="宋体"/>
                                      <w:spacing w:val="-6"/>
                                      <w:position w:val="1"/>
                                      <w:sz w:val="24"/>
                                    </w:rPr>
                                    <w:t>...</w:t>
                                  </w:r>
                                </w:p>
                              </w:txbxContent>
                            </wps:txbx>
                            <wps:bodyPr lIns="0" tIns="0" rIns="0" bIns="0" upright="1"/>
                          </wps:wsp>
                        </a:graphicData>
                      </a:graphic>
                    </wp:inline>
                  </w:drawing>
                </mc:Choice>
                <mc:Fallback>
                  <w:pict>
                    <v:shape id="_x0000_s1026" o:spid="_x0000_s1026" o:spt="202" type="#_x0000_t202" style="height:19.5pt;width:18pt;" fillcolor="#FFFF00" filled="t" stroked="f" coordsize="21600,21600" o:gfxdata="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&#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F4Z4r7TAAAAAwEAAA8AAAAAAAAAAQAgAAAAIgAAAGRy&#10;cy9kb3ducmV2LnhtbFBLAQIUABQAAAAIAIdO4kBFmKIS0QEAAJ4DAAAOAAAAAAAAAAEAIAAAACIB&#10;AABkcnMvZTJvRG9jLnhtbFBLBQYAAAAABgAGAFkBAABlBQAAAAA=&#10;">
                      <v:fill on="t" focussize="0,0"/>
                      <v:stroke on="f"/>
                      <v:imagedata o:title=""/>
                      <o:lock v:ext="edit" aspectratio="f"/>
                      <v:textbox inset="0mm,0mm,0mm,0mm">
                        <w:txbxContent>
                          <w:p w14:paraId="2D5C300E">
                            <w:pPr>
                              <w:spacing w:before="290" w:line="99" w:lineRule="exact"/>
                              <w:jc w:val="right"/>
                              <w:rPr>
                                <w:rFonts w:hint="eastAsia" w:ascii="宋体" w:hAnsi="宋体" w:eastAsia="宋体" w:cs="宋体"/>
                                <w:sz w:val="24"/>
                              </w:rPr>
                            </w:pPr>
                            <w:r>
                              <w:rPr>
                                <w:rFonts w:ascii="宋体" w:hAnsi="宋体" w:eastAsia="宋体" w:cs="宋体"/>
                                <w:spacing w:val="-6"/>
                                <w:position w:val="1"/>
                                <w:sz w:val="24"/>
                              </w:rPr>
                              <w:t>...</w:t>
                            </w:r>
                          </w:p>
                        </w:txbxContent>
                      </v:textbox>
                      <w10:wrap type="none"/>
                      <w10:anchorlock/>
                    </v:shape>
                  </w:pict>
                </mc:Fallback>
              </mc:AlternateContent>
            </w:r>
          </w:p>
        </w:tc>
      </w:tr>
    </w:tbl>
    <w:p w14:paraId="2AE74B07">
      <w:pPr>
        <w:pStyle w:val="2"/>
        <w:spacing w:before="1" w:line="493" w:lineRule="exact"/>
        <w:ind w:firstLine="532"/>
      </w:pPr>
      <w:r>
        <w:rPr>
          <w:position w:val="-9"/>
        </w:rPr>
        <mc:AlternateContent>
          <mc:Choice Requires="wps">
            <w:drawing>
              <wp:inline distT="0" distB="0" distL="114300" distR="114300">
                <wp:extent cx="5007610" cy="313690"/>
                <wp:effectExtent l="0" t="0" r="2540" b="10160"/>
                <wp:docPr id="129" name="文本框 129"/>
                <wp:cNvGraphicFramePr/>
                <a:graphic xmlns:a="http://schemas.openxmlformats.org/drawingml/2006/main">
                  <a:graphicData uri="http://schemas.microsoft.com/office/word/2010/wordprocessingShape">
                    <wps:wsp>
                      <wps:cNvSpPr txBox="1"/>
                      <wps:spPr>
                        <a:xfrm>
                          <a:off x="0" y="0"/>
                          <a:ext cx="5007610" cy="313690"/>
                        </a:xfrm>
                        <a:prstGeom prst="rect">
                          <a:avLst/>
                        </a:prstGeom>
                        <a:solidFill>
                          <a:srgbClr val="C0C0C0"/>
                        </a:solidFill>
                        <a:ln>
                          <a:noFill/>
                        </a:ln>
                      </wps:spPr>
                      <wps:txbx>
                        <w:txbxContent>
                          <w:p w14:paraId="72DB06E8">
                            <w:pPr>
                              <w:spacing w:before="172" w:line="219" w:lineRule="auto"/>
                              <w:rPr>
                                <w:rFonts w:hint="eastAsia" w:ascii="宋体" w:hAnsi="宋体" w:eastAsia="宋体" w:cs="宋体"/>
                                <w:sz w:val="28"/>
                                <w:szCs w:val="28"/>
                              </w:rPr>
                            </w:pPr>
                            <w:r>
                              <w:rPr>
                                <w:rFonts w:ascii="宋体" w:hAnsi="宋体" w:eastAsia="宋体" w:cs="宋体"/>
                                <w:spacing w:val="-18"/>
                                <w:sz w:val="28"/>
                                <w:szCs w:val="28"/>
                              </w:rPr>
                              <w:t>（涉及采购进口产品选择【是】展示以下内容并可编辑，选择【否】</w:t>
                            </w:r>
                          </w:p>
                        </w:txbxContent>
                      </wps:txbx>
                      <wps:bodyPr lIns="0" tIns="0" rIns="0" bIns="0" upright="1"/>
                    </wps:wsp>
                  </a:graphicData>
                </a:graphic>
              </wp:inline>
            </w:drawing>
          </mc:Choice>
          <mc:Fallback>
            <w:pict>
              <v:shape id="_x0000_s1026" o:spid="_x0000_s1026" o:spt="202" type="#_x0000_t202" style="height:24.7pt;width:394.3pt;" fillcolor="#C0C0C0" filled="t" stroked="f" coordsize="21600,21600" o:gfxdata="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WPsEY1QAAAAQBAAAPAAAAAAAAAAEAIAAAACIA&#10;AABkcnMvZG93bnJldi54bWxQSwECFAAUAAAACACHTuJADgrnfdMBAACfAwAADgAAAAAAAAABACAA&#10;AAAkAQAAZHJzL2Uyb0RvYy54bWxQSwUGAAAAAAYABgBZAQAAaQUAAAAA&#10;">
                <v:fill on="t" focussize="0,0"/>
                <v:stroke on="f"/>
                <v:imagedata o:title=""/>
                <o:lock v:ext="edit" aspectratio="f"/>
                <v:textbox inset="0mm,0mm,0mm,0mm">
                  <w:txbxContent>
                    <w:p w14:paraId="72DB06E8">
                      <w:pPr>
                        <w:spacing w:before="172" w:line="219" w:lineRule="auto"/>
                        <w:rPr>
                          <w:rFonts w:hint="eastAsia" w:ascii="宋体" w:hAnsi="宋体" w:eastAsia="宋体" w:cs="宋体"/>
                          <w:sz w:val="28"/>
                          <w:szCs w:val="28"/>
                        </w:rPr>
                      </w:pPr>
                      <w:r>
                        <w:rPr>
                          <w:rFonts w:ascii="宋体" w:hAnsi="宋体" w:eastAsia="宋体" w:cs="宋体"/>
                          <w:spacing w:val="-18"/>
                          <w:sz w:val="28"/>
                          <w:szCs w:val="28"/>
                        </w:rPr>
                        <w:t>（涉及采购进口产品选择【是】展示以下内容并可编辑，选择【否】</w:t>
                      </w:r>
                    </w:p>
                  </w:txbxContent>
                </v:textbox>
                <w10:wrap type="none"/>
                <w10:anchorlock/>
              </v:shape>
            </w:pict>
          </mc:Fallback>
        </mc:AlternateContent>
      </w:r>
    </w:p>
    <w:p w14:paraId="5BDBB14D">
      <w:pPr>
        <w:pStyle w:val="2"/>
        <w:spacing w:before="131" w:line="493" w:lineRule="exact"/>
        <w:ind w:firstLine="112"/>
      </w:pPr>
      <w:r>
        <w:rPr>
          <w:position w:val="-9"/>
        </w:rPr>
        <mc:AlternateContent>
          <mc:Choice Requires="wps">
            <w:drawing>
              <wp:inline distT="0" distB="0" distL="114300" distR="114300">
                <wp:extent cx="711200" cy="313690"/>
                <wp:effectExtent l="0" t="0" r="12700" b="10160"/>
                <wp:docPr id="133" name="文本框 133"/>
                <wp:cNvGraphicFramePr/>
                <a:graphic xmlns:a="http://schemas.openxmlformats.org/drawingml/2006/main">
                  <a:graphicData uri="http://schemas.microsoft.com/office/word/2010/wordprocessingShape">
                    <wps:wsp>
                      <wps:cNvSpPr txBox="1"/>
                      <wps:spPr>
                        <a:xfrm>
                          <a:off x="0" y="0"/>
                          <a:ext cx="711200" cy="313690"/>
                        </a:xfrm>
                        <a:prstGeom prst="rect">
                          <a:avLst/>
                        </a:prstGeom>
                        <a:solidFill>
                          <a:srgbClr val="C0C0C0"/>
                        </a:solidFill>
                        <a:ln>
                          <a:noFill/>
                        </a:ln>
                      </wps:spPr>
                      <wps:txbx>
                        <w:txbxContent>
                          <w:p w14:paraId="512FF499">
                            <w:pPr>
                              <w:spacing w:before="172" w:line="221" w:lineRule="auto"/>
                              <w:jc w:val="right"/>
                              <w:rPr>
                                <w:rFonts w:hint="eastAsia" w:ascii="宋体" w:hAnsi="宋体" w:eastAsia="宋体" w:cs="宋体"/>
                                <w:sz w:val="28"/>
                                <w:szCs w:val="28"/>
                              </w:rPr>
                            </w:pPr>
                            <w:r>
                              <w:rPr>
                                <w:rFonts w:ascii="宋体" w:hAnsi="宋体" w:eastAsia="宋体" w:cs="宋体"/>
                                <w:spacing w:val="-9"/>
                                <w:sz w:val="28"/>
                                <w:szCs w:val="28"/>
                              </w:rPr>
                              <w:t>不展示）</w:t>
                            </w:r>
                          </w:p>
                        </w:txbxContent>
                      </wps:txbx>
                      <wps:bodyPr lIns="0" tIns="0" rIns="0" bIns="0" upright="1"/>
                    </wps:wsp>
                  </a:graphicData>
                </a:graphic>
              </wp:inline>
            </w:drawing>
          </mc:Choice>
          <mc:Fallback>
            <w:pict>
              <v:shape id="_x0000_s1026" o:spid="_x0000_s1026" o:spt="202" type="#_x0000_t202" style="height:24.7pt;width:56pt;" fillcolor="#C0C0C0" filled="t" stroked="f" coordsize="21600,21600" o:gfxdata="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1J8Xu0wAAAAQBAAAPAAAAAAAAAAEAIAAAACIAAABk&#10;cnMvZG93bnJldi54bWxQSwECFAAUAAAACACHTuJAyJ1t6NIBAACeAwAADgAAAAAAAAABACAAAAAi&#10;AQAAZHJzL2Uyb0RvYy54bWxQSwUGAAAAAAYABgBZAQAAZgUAAAAA&#10;">
                <v:fill on="t" focussize="0,0"/>
                <v:stroke on="f"/>
                <v:imagedata o:title=""/>
                <o:lock v:ext="edit" aspectratio="f"/>
                <v:textbox inset="0mm,0mm,0mm,0mm">
                  <w:txbxContent>
                    <w:p w14:paraId="512FF499">
                      <w:pPr>
                        <w:spacing w:before="172" w:line="221" w:lineRule="auto"/>
                        <w:jc w:val="right"/>
                        <w:rPr>
                          <w:rFonts w:hint="eastAsia" w:ascii="宋体" w:hAnsi="宋体" w:eastAsia="宋体" w:cs="宋体"/>
                          <w:sz w:val="28"/>
                          <w:szCs w:val="28"/>
                        </w:rPr>
                      </w:pPr>
                      <w:r>
                        <w:rPr>
                          <w:rFonts w:ascii="宋体" w:hAnsi="宋体" w:eastAsia="宋体" w:cs="宋体"/>
                          <w:spacing w:val="-9"/>
                          <w:sz w:val="28"/>
                          <w:szCs w:val="28"/>
                        </w:rPr>
                        <w:t>不展示）</w:t>
                      </w:r>
                    </w:p>
                  </w:txbxContent>
                </v:textbox>
                <w10:wrap type="none"/>
                <w10:anchorlock/>
              </v:shape>
            </w:pict>
          </mc:Fallback>
        </mc:AlternateContent>
      </w:r>
    </w:p>
    <w:p w14:paraId="684995C4">
      <w:pPr>
        <w:pStyle w:val="2"/>
        <w:spacing w:before="181" w:line="219" w:lineRule="auto"/>
        <w:ind w:left="546"/>
      </w:pPr>
      <w:r>
        <w:rPr>
          <w:spacing w:val="-2"/>
        </w:rPr>
        <w:t>涉及采购进口产品：</w:t>
      </w:r>
    </w:p>
    <w:p w14:paraId="1C0EFCC9">
      <w:pPr>
        <w:spacing w:line="119" w:lineRule="exact"/>
      </w:pPr>
    </w:p>
    <w:tbl>
      <w:tblPr>
        <w:tblStyle w:val="6"/>
        <w:tblW w:w="852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51"/>
        <w:gridCol w:w="1138"/>
        <w:gridCol w:w="1138"/>
        <w:gridCol w:w="1138"/>
        <w:gridCol w:w="1138"/>
        <w:gridCol w:w="1138"/>
        <w:gridCol w:w="1139"/>
        <w:gridCol w:w="1146"/>
      </w:tblGrid>
      <w:tr w14:paraId="6EA999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551" w:type="dxa"/>
            <w:tcBorders>
              <w:bottom w:val="nil"/>
            </w:tcBorders>
          </w:tcPr>
          <w:p w14:paraId="69AA5BE4">
            <w:pPr>
              <w:pStyle w:val="5"/>
              <w:spacing w:before="133" w:line="229" w:lineRule="auto"/>
              <w:ind w:left="175"/>
              <w:rPr>
                <w:rFonts w:hint="eastAsia"/>
              </w:rPr>
            </w:pPr>
            <w:r>
              <w:rPr>
                <w:b/>
                <w:bCs/>
                <w:spacing w:val="-1"/>
              </w:rPr>
              <w:t>序</w:t>
            </w:r>
          </w:p>
        </w:tc>
        <w:tc>
          <w:tcPr>
            <w:tcW w:w="1138" w:type="dxa"/>
            <w:tcBorders>
              <w:bottom w:val="nil"/>
            </w:tcBorders>
          </w:tcPr>
          <w:p w14:paraId="59A70ECD">
            <w:pPr>
              <w:pStyle w:val="5"/>
              <w:spacing w:before="133" w:line="227" w:lineRule="auto"/>
              <w:ind w:left="149"/>
              <w:rPr>
                <w:rFonts w:hint="eastAsia"/>
              </w:rPr>
            </w:pPr>
            <w:r>
              <w:rPr>
                <w:b/>
                <w:bCs/>
                <w:spacing w:val="6"/>
              </w:rPr>
              <w:t>采购品目</w:t>
            </w:r>
          </w:p>
        </w:tc>
        <w:tc>
          <w:tcPr>
            <w:tcW w:w="1138" w:type="dxa"/>
            <w:tcBorders>
              <w:bottom w:val="nil"/>
            </w:tcBorders>
          </w:tcPr>
          <w:p w14:paraId="1CC05A61">
            <w:pPr>
              <w:pStyle w:val="5"/>
              <w:spacing w:before="133" w:line="228" w:lineRule="auto"/>
              <w:ind w:left="153"/>
              <w:rPr>
                <w:rFonts w:hint="eastAsia"/>
              </w:rPr>
            </w:pPr>
            <w:r>
              <w:rPr>
                <w:b/>
                <w:bCs/>
                <w:spacing w:val="6"/>
              </w:rPr>
              <w:t>标的名称</w:t>
            </w:r>
          </w:p>
        </w:tc>
        <w:tc>
          <w:tcPr>
            <w:tcW w:w="1138" w:type="dxa"/>
            <w:tcBorders>
              <w:bottom w:val="nil"/>
            </w:tcBorders>
          </w:tcPr>
          <w:p w14:paraId="736AE6D4">
            <w:pPr>
              <w:pStyle w:val="5"/>
              <w:spacing w:before="132" w:line="228" w:lineRule="auto"/>
              <w:ind w:left="152"/>
              <w:rPr>
                <w:rFonts w:hint="eastAsia"/>
              </w:rPr>
            </w:pPr>
            <w:r>
              <w:rPr>
                <w:b/>
                <w:bCs/>
                <w:spacing w:val="6"/>
              </w:rPr>
              <w:t>产品名称</w:t>
            </w:r>
          </w:p>
        </w:tc>
        <w:tc>
          <w:tcPr>
            <w:tcW w:w="1138" w:type="dxa"/>
            <w:tcBorders>
              <w:bottom w:val="nil"/>
            </w:tcBorders>
          </w:tcPr>
          <w:p w14:paraId="0E304125">
            <w:pPr>
              <w:pStyle w:val="5"/>
              <w:spacing w:before="132" w:line="228" w:lineRule="auto"/>
              <w:ind w:left="380"/>
              <w:rPr>
                <w:rFonts w:hint="eastAsia"/>
              </w:rPr>
            </w:pPr>
            <w:r>
              <w:rPr>
                <w:b/>
                <w:bCs/>
                <w:spacing w:val="-5"/>
              </w:rPr>
              <w:t>品牌</w:t>
            </w:r>
          </w:p>
        </w:tc>
        <w:tc>
          <w:tcPr>
            <w:tcW w:w="1138" w:type="dxa"/>
            <w:tcBorders>
              <w:bottom w:val="nil"/>
            </w:tcBorders>
          </w:tcPr>
          <w:p w14:paraId="7F5400CF">
            <w:pPr>
              <w:pStyle w:val="5"/>
              <w:spacing w:before="132" w:line="228" w:lineRule="auto"/>
              <w:ind w:left="154"/>
              <w:rPr>
                <w:rFonts w:hint="eastAsia"/>
              </w:rPr>
            </w:pPr>
            <w:r>
              <w:rPr>
                <w:b/>
                <w:bCs/>
                <w:spacing w:val="6"/>
              </w:rPr>
              <w:t>规格型号</w:t>
            </w:r>
          </w:p>
        </w:tc>
        <w:tc>
          <w:tcPr>
            <w:tcW w:w="1139" w:type="dxa"/>
            <w:tcBorders>
              <w:bottom w:val="nil"/>
            </w:tcBorders>
          </w:tcPr>
          <w:p w14:paraId="0E7C609F">
            <w:pPr>
              <w:pStyle w:val="5"/>
              <w:spacing w:before="132" w:line="228" w:lineRule="auto"/>
              <w:ind w:left="368"/>
              <w:rPr>
                <w:rFonts w:hint="eastAsia"/>
              </w:rPr>
            </w:pPr>
            <w:r>
              <w:rPr>
                <w:b/>
                <w:bCs/>
                <w:spacing w:val="3"/>
              </w:rPr>
              <w:t>金额</w:t>
            </w:r>
          </w:p>
        </w:tc>
        <w:tc>
          <w:tcPr>
            <w:tcW w:w="1146" w:type="dxa"/>
            <w:tcBorders>
              <w:bottom w:val="nil"/>
            </w:tcBorders>
          </w:tcPr>
          <w:p w14:paraId="2B59D1D6">
            <w:pPr>
              <w:pStyle w:val="5"/>
              <w:spacing w:before="133" w:line="228" w:lineRule="auto"/>
              <w:ind w:left="388"/>
              <w:rPr>
                <w:rFonts w:hint="eastAsia"/>
              </w:rPr>
            </w:pPr>
            <w:r>
              <w:rPr>
                <w:b/>
                <w:bCs/>
                <w:spacing w:val="-7"/>
              </w:rPr>
              <w:t>国别</w:t>
            </w:r>
          </w:p>
        </w:tc>
      </w:tr>
      <w:tr w14:paraId="7DF5EB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4" w:hRule="atLeast"/>
        </w:trPr>
        <w:tc>
          <w:tcPr>
            <w:tcW w:w="551" w:type="dxa"/>
            <w:tcBorders>
              <w:top w:val="nil"/>
            </w:tcBorders>
          </w:tcPr>
          <w:p w14:paraId="0C73A019">
            <w:pPr>
              <w:pStyle w:val="5"/>
              <w:spacing w:before="131" w:line="229" w:lineRule="auto"/>
              <w:ind w:left="180"/>
              <w:rPr>
                <w:rFonts w:hint="eastAsia"/>
              </w:rPr>
            </w:pPr>
            <w:r>
              <w:rPr>
                <w:b/>
                <w:bCs/>
                <w:spacing w:val="-3"/>
              </w:rPr>
              <w:t>号</w:t>
            </w:r>
          </w:p>
        </w:tc>
        <w:tc>
          <w:tcPr>
            <w:tcW w:w="1138" w:type="dxa"/>
            <w:tcBorders>
              <w:top w:val="nil"/>
            </w:tcBorders>
          </w:tcPr>
          <w:p w14:paraId="20CD655C">
            <w:pPr>
              <w:pStyle w:val="5"/>
              <w:spacing w:before="131" w:line="230" w:lineRule="auto"/>
              <w:ind w:left="364"/>
              <w:rPr>
                <w:rFonts w:hint="eastAsia"/>
              </w:rPr>
            </w:pPr>
            <w:r>
              <w:rPr>
                <w:b/>
                <w:bCs/>
                <w:spacing w:val="2"/>
              </w:rPr>
              <w:t>名称</w:t>
            </w:r>
          </w:p>
        </w:tc>
        <w:tc>
          <w:tcPr>
            <w:tcW w:w="1138" w:type="dxa"/>
            <w:tcBorders>
              <w:top w:val="nil"/>
            </w:tcBorders>
          </w:tcPr>
          <w:p w14:paraId="3E974F3B">
            <w:pPr>
              <w:rPr>
                <w:rFonts w:ascii="Arial"/>
                <w:sz w:val="21"/>
              </w:rPr>
            </w:pPr>
          </w:p>
        </w:tc>
        <w:tc>
          <w:tcPr>
            <w:tcW w:w="1138" w:type="dxa"/>
            <w:tcBorders>
              <w:top w:val="nil"/>
            </w:tcBorders>
          </w:tcPr>
          <w:p w14:paraId="165143FC">
            <w:pPr>
              <w:rPr>
                <w:rFonts w:ascii="Arial"/>
                <w:sz w:val="21"/>
              </w:rPr>
            </w:pPr>
          </w:p>
        </w:tc>
        <w:tc>
          <w:tcPr>
            <w:tcW w:w="1138" w:type="dxa"/>
            <w:tcBorders>
              <w:top w:val="nil"/>
            </w:tcBorders>
          </w:tcPr>
          <w:p w14:paraId="3A7D5769">
            <w:pPr>
              <w:rPr>
                <w:rFonts w:ascii="Arial"/>
                <w:sz w:val="21"/>
              </w:rPr>
            </w:pPr>
          </w:p>
        </w:tc>
        <w:tc>
          <w:tcPr>
            <w:tcW w:w="1138" w:type="dxa"/>
            <w:tcBorders>
              <w:top w:val="nil"/>
            </w:tcBorders>
          </w:tcPr>
          <w:p w14:paraId="1B224DB2">
            <w:pPr>
              <w:rPr>
                <w:rFonts w:ascii="Arial"/>
                <w:sz w:val="21"/>
              </w:rPr>
            </w:pPr>
          </w:p>
        </w:tc>
        <w:tc>
          <w:tcPr>
            <w:tcW w:w="1139" w:type="dxa"/>
            <w:tcBorders>
              <w:top w:val="nil"/>
            </w:tcBorders>
          </w:tcPr>
          <w:p w14:paraId="45105CAB">
            <w:pPr>
              <w:rPr>
                <w:rFonts w:ascii="Arial"/>
                <w:sz w:val="21"/>
              </w:rPr>
            </w:pPr>
          </w:p>
        </w:tc>
        <w:tc>
          <w:tcPr>
            <w:tcW w:w="1146" w:type="dxa"/>
            <w:tcBorders>
              <w:top w:val="nil"/>
            </w:tcBorders>
          </w:tcPr>
          <w:p w14:paraId="310177CF">
            <w:pPr>
              <w:rPr>
                <w:rFonts w:ascii="Arial"/>
                <w:sz w:val="21"/>
              </w:rPr>
            </w:pPr>
          </w:p>
        </w:tc>
      </w:tr>
      <w:tr w14:paraId="68712F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78" w:hRule="atLeast"/>
        </w:trPr>
        <w:tc>
          <w:tcPr>
            <w:tcW w:w="551" w:type="dxa"/>
          </w:tcPr>
          <w:p w14:paraId="2F16A23B">
            <w:pPr>
              <w:pStyle w:val="5"/>
              <w:spacing w:before="1" w:line="370" w:lineRule="exact"/>
              <w:ind w:firstLine="107"/>
              <w:rPr>
                <w:rFonts w:hint="eastAsia"/>
              </w:rPr>
            </w:pPr>
            <w:r>
              <w:rPr>
                <w:position w:val="-7"/>
              </w:rPr>
              <mc:AlternateContent>
                <mc:Choice Requires="wps">
                  <w:drawing>
                    <wp:inline distT="0" distB="0" distL="114300" distR="114300">
                      <wp:extent cx="66675" cy="234950"/>
                      <wp:effectExtent l="0" t="0" r="9525" b="12700"/>
                      <wp:docPr id="124" name="文本框 124"/>
                      <wp:cNvGraphicFramePr/>
                      <a:graphic xmlns:a="http://schemas.openxmlformats.org/drawingml/2006/main">
                        <a:graphicData uri="http://schemas.microsoft.com/office/word/2010/wordprocessingShape">
                          <wps:wsp>
                            <wps:cNvSpPr txBox="1"/>
                            <wps:spPr>
                              <a:xfrm>
                                <a:off x="0" y="0"/>
                                <a:ext cx="66675" cy="234950"/>
                              </a:xfrm>
                              <a:prstGeom prst="rect">
                                <a:avLst/>
                              </a:prstGeom>
                              <a:solidFill>
                                <a:srgbClr val="FFFF00"/>
                              </a:solidFill>
                              <a:ln>
                                <a:noFill/>
                              </a:ln>
                            </wps:spPr>
                            <wps:txbx>
                              <w:txbxContent>
                                <w:p w14:paraId="11FD625B">
                                  <w:pPr>
                                    <w:spacing w:before="130" w:line="270" w:lineRule="exact"/>
                                    <w:jc w:val="right"/>
                                    <w:rPr>
                                      <w:rFonts w:hint="eastAsia" w:ascii="宋体" w:hAnsi="宋体" w:eastAsia="宋体" w:cs="宋体"/>
                                      <w:sz w:val="20"/>
                                      <w:szCs w:val="20"/>
                                    </w:rPr>
                                  </w:pPr>
                                  <w:r>
                                    <w:rPr>
                                      <w:rFonts w:ascii="宋体" w:hAnsi="宋体" w:eastAsia="宋体" w:cs="宋体"/>
                                      <w:spacing w:val="-20"/>
                                      <w:position w:val="1"/>
                                      <w:sz w:val="20"/>
                                      <w:szCs w:val="20"/>
                                    </w:rPr>
                                    <w:t>1</w:t>
                                  </w:r>
                                </w:p>
                              </w:txbxContent>
                            </wps:txbx>
                            <wps:bodyPr lIns="0" tIns="0" rIns="0" bIns="0" upright="1"/>
                          </wps:wsp>
                        </a:graphicData>
                      </a:graphic>
                    </wp:inline>
                  </w:drawing>
                </mc:Choice>
                <mc:Fallback>
                  <w:pict>
                    <v:shape id="_x0000_s1026" o:spid="_x0000_s1026" o:spt="202" type="#_x0000_t202" style="height:18.5pt;width:5.25pt;" fillcolor="#FFFF00" filled="t" stroked="f" coordsize="21600,21600" o:gfxdata="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DueZGvUAAAAAwEAAA8AAAAAAAAAAQAgAAAAIgAAAGRy&#10;cy9kb3ducmV2LnhtbFBLAQIUABQAAAAIAIdO4kB6zrOW0AEAAJ0DAAAOAAAAAAAAAAEAIAAAACMB&#10;AABkcnMvZTJvRG9jLnhtbFBLBQYAAAAABgAGAFkBAABlBQAAAAA=&#10;">
                      <v:fill on="t" focussize="0,0"/>
                      <v:stroke on="f"/>
                      <v:imagedata o:title=""/>
                      <o:lock v:ext="edit" aspectratio="f"/>
                      <v:textbox inset="0mm,0mm,0mm,0mm">
                        <w:txbxContent>
                          <w:p w14:paraId="11FD625B">
                            <w:pPr>
                              <w:spacing w:before="130" w:line="270" w:lineRule="exact"/>
                              <w:jc w:val="right"/>
                              <w:rPr>
                                <w:rFonts w:hint="eastAsia" w:ascii="宋体" w:hAnsi="宋体" w:eastAsia="宋体" w:cs="宋体"/>
                                <w:sz w:val="20"/>
                                <w:szCs w:val="20"/>
                              </w:rPr>
                            </w:pPr>
                            <w:r>
                              <w:rPr>
                                <w:rFonts w:ascii="宋体" w:hAnsi="宋体" w:eastAsia="宋体" w:cs="宋体"/>
                                <w:spacing w:val="-20"/>
                                <w:position w:val="1"/>
                                <w:sz w:val="20"/>
                                <w:szCs w:val="20"/>
                              </w:rPr>
                              <w:t>1</w:t>
                            </w:r>
                          </w:p>
                        </w:txbxContent>
                      </v:textbox>
                      <w10:wrap type="none"/>
                      <w10:anchorlock/>
                    </v:shape>
                  </w:pict>
                </mc:Fallback>
              </mc:AlternateContent>
            </w:r>
          </w:p>
        </w:tc>
        <w:tc>
          <w:tcPr>
            <w:tcW w:w="1138" w:type="dxa"/>
          </w:tcPr>
          <w:p w14:paraId="5D607C10">
            <w:pPr>
              <w:pStyle w:val="5"/>
              <w:spacing w:before="1" w:line="1306" w:lineRule="exact"/>
              <w:ind w:firstLine="102"/>
              <w:rPr>
                <w:rFonts w:hint="eastAsia"/>
              </w:rPr>
            </w:pPr>
            <w:r>
              <w:rPr>
                <w:position w:val="-26"/>
              </w:rPr>
              <mc:AlternateContent>
                <mc:Choice Requires="wpg">
                  <w:drawing>
                    <wp:inline distT="0" distB="0" distL="114300" distR="114300">
                      <wp:extent cx="587375" cy="829310"/>
                      <wp:effectExtent l="12700" t="12700" r="28575" b="15240"/>
                      <wp:docPr id="30" name="组合 30"/>
                      <wp:cNvGraphicFramePr/>
                      <a:graphic xmlns:a="http://schemas.openxmlformats.org/drawingml/2006/main">
                        <a:graphicData uri="http://schemas.microsoft.com/office/word/2010/wordprocessingGroup">
                          <wpg:wgp>
                            <wpg:cNvGrpSpPr/>
                            <wpg:grpSpPr>
                              <a:xfrm>
                                <a:off x="0" y="0"/>
                                <a:ext cx="587375" cy="829310"/>
                                <a:chOff x="0" y="0"/>
                                <a:chExt cx="925" cy="1306"/>
                              </a:xfrm>
                            </wpg:grpSpPr>
                            <wps:wsp>
                              <wps:cNvPr id="28" name="任意多边形 28"/>
                              <wps:cNvSpPr/>
                              <wps:spPr>
                                <a:xfrm>
                                  <a:off x="0" y="0"/>
                                  <a:ext cx="923" cy="1306"/>
                                </a:xfrm>
                                <a:custGeom>
                                  <a:avLst/>
                                  <a:gdLst/>
                                  <a:ahLst/>
                                  <a:cxnLst/>
                                  <a:rect l="0" t="0" r="0" b="0"/>
                                  <a:pathLst>
                                    <a:path w="923" h="1306">
                                      <a:moveTo>
                                        <a:pt x="0" y="0"/>
                                      </a:moveTo>
                                      <a:lnTo>
                                        <a:pt x="105" y="0"/>
                                      </a:lnTo>
                                      <a:lnTo>
                                        <a:pt x="105" y="370"/>
                                      </a:lnTo>
                                      <a:lnTo>
                                        <a:pt x="0" y="370"/>
                                      </a:lnTo>
                                      <a:lnTo>
                                        <a:pt x="0" y="0"/>
                                      </a:lnTo>
                                      <a:close/>
                                    </a:path>
                                    <a:path w="923" h="1306">
                                      <a:moveTo>
                                        <a:pt x="105" y="0"/>
                                      </a:moveTo>
                                      <a:lnTo>
                                        <a:pt x="292" y="0"/>
                                      </a:lnTo>
                                      <a:lnTo>
                                        <a:pt x="292" y="370"/>
                                      </a:lnTo>
                                      <a:lnTo>
                                        <a:pt x="105" y="370"/>
                                      </a:lnTo>
                                      <a:lnTo>
                                        <a:pt x="105" y="0"/>
                                      </a:lnTo>
                                      <a:close/>
                                    </a:path>
                                    <a:path w="923" h="1306">
                                      <a:moveTo>
                                        <a:pt x="292" y="0"/>
                                      </a:moveTo>
                                      <a:lnTo>
                                        <a:pt x="922" y="0"/>
                                      </a:lnTo>
                                      <a:lnTo>
                                        <a:pt x="922" y="370"/>
                                      </a:lnTo>
                                      <a:lnTo>
                                        <a:pt x="292" y="370"/>
                                      </a:lnTo>
                                      <a:lnTo>
                                        <a:pt x="292" y="0"/>
                                      </a:lnTo>
                                      <a:close/>
                                    </a:path>
                                    <a:path w="923" h="1306">
                                      <a:moveTo>
                                        <a:pt x="0" y="468"/>
                                      </a:moveTo>
                                      <a:lnTo>
                                        <a:pt x="922" y="468"/>
                                      </a:lnTo>
                                      <a:lnTo>
                                        <a:pt x="922" y="838"/>
                                      </a:lnTo>
                                      <a:lnTo>
                                        <a:pt x="0" y="838"/>
                                      </a:lnTo>
                                      <a:lnTo>
                                        <a:pt x="0" y="468"/>
                                      </a:lnTo>
                                      <a:close/>
                                    </a:path>
                                    <a:path w="923" h="1306">
                                      <a:moveTo>
                                        <a:pt x="0" y="935"/>
                                      </a:moveTo>
                                      <a:lnTo>
                                        <a:pt x="420" y="935"/>
                                      </a:lnTo>
                                      <a:lnTo>
                                        <a:pt x="420" y="1305"/>
                                      </a:lnTo>
                                      <a:lnTo>
                                        <a:pt x="0" y="1305"/>
                                      </a:lnTo>
                                      <a:lnTo>
                                        <a:pt x="0" y="935"/>
                                      </a:lnTo>
                                      <a:close/>
                                    </a:path>
                                    <a:path w="923" h="1306">
                                      <a:moveTo>
                                        <a:pt x="420" y="935"/>
                                      </a:moveTo>
                                      <a:lnTo>
                                        <a:pt x="607" y="935"/>
                                      </a:lnTo>
                                      <a:lnTo>
                                        <a:pt x="607" y="1305"/>
                                      </a:lnTo>
                                      <a:lnTo>
                                        <a:pt x="420" y="1305"/>
                                      </a:lnTo>
                                      <a:lnTo>
                                        <a:pt x="420" y="935"/>
                                      </a:lnTo>
                                      <a:close/>
                                    </a:path>
                                    <a:path w="923" h="1306">
                                      <a:moveTo>
                                        <a:pt x="607" y="935"/>
                                      </a:moveTo>
                                      <a:lnTo>
                                        <a:pt x="922" y="935"/>
                                      </a:lnTo>
                                      <a:lnTo>
                                        <a:pt x="922" y="1305"/>
                                      </a:lnTo>
                                      <a:lnTo>
                                        <a:pt x="607" y="1305"/>
                                      </a:lnTo>
                                      <a:lnTo>
                                        <a:pt x="607" y="935"/>
                                      </a:lnTo>
                                      <a:close/>
                                    </a:path>
                                  </a:pathLst>
                                </a:custGeom>
                                <a:solidFill>
                                  <a:srgbClr val="FFFF00"/>
                                </a:solidFill>
                                <a:ln>
                                  <a:noFill/>
                                </a:ln>
                              </wps:spPr>
                              <wps:bodyPr upright="1"/>
                            </wps:wsp>
                            <wps:wsp>
                              <wps:cNvPr id="29" name="文本框 29"/>
                              <wps:cNvSpPr txBox="1"/>
                              <wps:spPr>
                                <a:xfrm>
                                  <a:off x="-20" y="-20"/>
                                  <a:ext cx="965" cy="1346"/>
                                </a:xfrm>
                                <a:prstGeom prst="rect">
                                  <a:avLst/>
                                </a:prstGeom>
                                <a:noFill/>
                                <a:ln>
                                  <a:noFill/>
                                </a:ln>
                              </wps:spPr>
                              <wps:txbx>
                                <w:txbxContent>
                                  <w:p w14:paraId="7AE647C0">
                                    <w:pPr>
                                      <w:spacing w:before="149" w:line="228" w:lineRule="auto"/>
                                      <w:ind w:left="62"/>
                                      <w:rPr>
                                        <w:rFonts w:hint="eastAsia" w:ascii="宋体" w:hAnsi="宋体" w:eastAsia="宋体" w:cs="宋体"/>
                                        <w:sz w:val="20"/>
                                        <w:szCs w:val="20"/>
                                      </w:rPr>
                                    </w:pPr>
                                    <w:r>
                                      <w:rPr>
                                        <w:rFonts w:ascii="宋体" w:hAnsi="宋体" w:eastAsia="宋体" w:cs="宋体"/>
                                        <w:spacing w:val="-4"/>
                                        <w:sz w:val="20"/>
                                        <w:szCs w:val="20"/>
                                      </w:rPr>
                                      <w:t>{（继承信</w:t>
                                    </w:r>
                                  </w:p>
                                  <w:p w14:paraId="3428AE4B">
                                    <w:pPr>
                                      <w:spacing w:before="222" w:line="353" w:lineRule="auto"/>
                                      <w:ind w:left="28" w:right="20" w:firstLine="7"/>
                                      <w:rPr>
                                        <w:rFonts w:hint="eastAsia" w:ascii="宋体" w:hAnsi="宋体" w:eastAsia="宋体" w:cs="宋体"/>
                                        <w:sz w:val="20"/>
                                        <w:szCs w:val="20"/>
                                      </w:rPr>
                                    </w:pPr>
                                    <w:r>
                                      <w:rPr>
                                        <w:rFonts w:ascii="宋体" w:hAnsi="宋体" w:eastAsia="宋体" w:cs="宋体"/>
                                        <w:spacing w:val="1"/>
                                        <w:sz w:val="20"/>
                                        <w:szCs w:val="20"/>
                                      </w:rPr>
                                      <w:t>息</w:t>
                                    </w:r>
                                    <w:r>
                                      <w:rPr>
                                        <w:rFonts w:ascii="宋体" w:hAnsi="宋体" w:eastAsia="宋体" w:cs="宋体"/>
                                        <w:spacing w:val="-47"/>
                                        <w:sz w:val="20"/>
                                        <w:szCs w:val="20"/>
                                      </w:rPr>
                                      <w:t xml:space="preserve"> </w:t>
                                    </w:r>
                                    <w:r>
                                      <w:rPr>
                                        <w:rFonts w:ascii="宋体" w:hAnsi="宋体" w:eastAsia="宋体" w:cs="宋体"/>
                                        <w:spacing w:val="1"/>
                                        <w:sz w:val="20"/>
                                        <w:szCs w:val="20"/>
                                      </w:rPr>
                                      <w:t>，</w:t>
                                    </w:r>
                                    <w:r>
                                      <w:rPr>
                                        <w:rFonts w:ascii="宋体" w:hAnsi="宋体" w:eastAsia="宋体" w:cs="宋体"/>
                                        <w:spacing w:val="-54"/>
                                        <w:sz w:val="20"/>
                                        <w:szCs w:val="20"/>
                                      </w:rPr>
                                      <w:t xml:space="preserve"> </w:t>
                                    </w:r>
                                    <w:r>
                                      <w:rPr>
                                        <w:rFonts w:ascii="宋体" w:hAnsi="宋体" w:eastAsia="宋体" w:cs="宋体"/>
                                        <w:spacing w:val="1"/>
                                        <w:sz w:val="20"/>
                                        <w:szCs w:val="20"/>
                                      </w:rPr>
                                      <w:t>不可</w:t>
                                    </w:r>
                                    <w:r>
                                      <w:rPr>
                                        <w:rFonts w:ascii="宋体" w:hAnsi="宋体" w:eastAsia="宋体" w:cs="宋体"/>
                                        <w:spacing w:val="3"/>
                                        <w:sz w:val="20"/>
                                        <w:szCs w:val="20"/>
                                      </w:rPr>
                                      <w:t>编辑）</w:t>
                                    </w:r>
                                    <w:r>
                                      <w:rPr>
                                        <w:rFonts w:ascii="宋体" w:hAnsi="宋体" w:eastAsia="宋体" w:cs="宋体"/>
                                        <w:sz w:val="20"/>
                                        <w:szCs w:val="20"/>
                                      </w:rPr>
                                      <w:t>XX</w:t>
                                    </w:r>
                                    <w:r>
                                      <w:rPr>
                                        <w:rFonts w:ascii="宋体" w:hAnsi="宋体" w:eastAsia="宋体" w:cs="宋体"/>
                                        <w:spacing w:val="3"/>
                                        <w:sz w:val="20"/>
                                        <w:szCs w:val="20"/>
                                      </w:rPr>
                                      <w:t>}</w:t>
                                    </w:r>
                                  </w:p>
                                </w:txbxContent>
                              </wps:txbx>
                              <wps:bodyPr lIns="0" tIns="0" rIns="0" bIns="0" upright="1"/>
                            </wps:wsp>
                          </wpg:wgp>
                        </a:graphicData>
                      </a:graphic>
                    </wp:inline>
                  </w:drawing>
                </mc:Choice>
                <mc:Fallback>
                  <w:pict>
                    <v:group id="_x0000_s1026" o:spid="_x0000_s1026" o:spt="203" style="height:65.3pt;width:46.25pt;" coordsize="925,1306" o:gfxdata="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">
                      <o:lock v:ext="edit" aspectratio="f"/>
                      <v:shape id="_x0000_s1026" o:spid="_x0000_s1026" o:spt="100" style="position:absolute;left:0;top:0;height:1306;width:923;" fillcolor="#FFFF00" filled="t" stroked="f" coordsize="923,1306" o:gfxdata="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fahoLsAAADb&#10;AAAADwAAAAAAAAABACAAAAAiAAAAZHJzL2Rvd25yZXYueG1sUEsBAhQAFAAAAAgAh07iQDMvBZ47&#10;AAAAOQAAABAAAAAAAAAAAQAgAAAACgEAAGRycy9zaGFwZXhtbC54bWxQSwUGAAAAAAYABgBbAQAA&#10;tAMAAAAA&#10;" path="m0,0l105,0,105,370,0,370,0,0xem105,0l292,0,292,370,105,370,105,0xem292,0l922,0,922,370,292,370,292,0xem0,468l922,468,922,838,0,838,0,468xem0,935l420,935,420,1305,0,1305,0,935xem420,935l607,935,607,1305,420,1305,420,935xem607,935l922,935,922,1305,607,1305,607,935xe">
                        <v:fill on="t" focussize="0,0"/>
                        <v:stroke on="f"/>
                        <v:imagedata o:title=""/>
                        <o:lock v:ext="edit" aspectratio="f"/>
                      </v:shape>
                      <v:shape id="_x0000_s1026" o:spid="_x0000_s1026" o:spt="202" type="#_x0000_t202" style="position:absolute;left:-20;top:-20;height:1346;width:965;" filled="f" stroked="f" coordsize="21600,21600" o:gfxdata="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VXJKY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7AE647C0">
                              <w:pPr>
                                <w:spacing w:before="149" w:line="228" w:lineRule="auto"/>
                                <w:ind w:left="62"/>
                                <w:rPr>
                                  <w:rFonts w:hint="eastAsia" w:ascii="宋体" w:hAnsi="宋体" w:eastAsia="宋体" w:cs="宋体"/>
                                  <w:sz w:val="20"/>
                                  <w:szCs w:val="20"/>
                                </w:rPr>
                              </w:pPr>
                              <w:r>
                                <w:rPr>
                                  <w:rFonts w:ascii="宋体" w:hAnsi="宋体" w:eastAsia="宋体" w:cs="宋体"/>
                                  <w:spacing w:val="-4"/>
                                  <w:sz w:val="20"/>
                                  <w:szCs w:val="20"/>
                                </w:rPr>
                                <w:t>{（继承信</w:t>
                              </w:r>
                            </w:p>
                            <w:p w14:paraId="3428AE4B">
                              <w:pPr>
                                <w:spacing w:before="222" w:line="353" w:lineRule="auto"/>
                                <w:ind w:left="28" w:right="20" w:firstLine="7"/>
                                <w:rPr>
                                  <w:rFonts w:hint="eastAsia" w:ascii="宋体" w:hAnsi="宋体" w:eastAsia="宋体" w:cs="宋体"/>
                                  <w:sz w:val="20"/>
                                  <w:szCs w:val="20"/>
                                </w:rPr>
                              </w:pPr>
                              <w:r>
                                <w:rPr>
                                  <w:rFonts w:ascii="宋体" w:hAnsi="宋体" w:eastAsia="宋体" w:cs="宋体"/>
                                  <w:spacing w:val="1"/>
                                  <w:sz w:val="20"/>
                                  <w:szCs w:val="20"/>
                                </w:rPr>
                                <w:t>息</w:t>
                              </w:r>
                              <w:r>
                                <w:rPr>
                                  <w:rFonts w:ascii="宋体" w:hAnsi="宋体" w:eastAsia="宋体" w:cs="宋体"/>
                                  <w:spacing w:val="-47"/>
                                  <w:sz w:val="20"/>
                                  <w:szCs w:val="20"/>
                                </w:rPr>
                                <w:t xml:space="preserve"> </w:t>
                              </w:r>
                              <w:r>
                                <w:rPr>
                                  <w:rFonts w:ascii="宋体" w:hAnsi="宋体" w:eastAsia="宋体" w:cs="宋体"/>
                                  <w:spacing w:val="1"/>
                                  <w:sz w:val="20"/>
                                  <w:szCs w:val="20"/>
                                </w:rPr>
                                <w:t>，</w:t>
                              </w:r>
                              <w:r>
                                <w:rPr>
                                  <w:rFonts w:ascii="宋体" w:hAnsi="宋体" w:eastAsia="宋体" w:cs="宋体"/>
                                  <w:spacing w:val="-54"/>
                                  <w:sz w:val="20"/>
                                  <w:szCs w:val="20"/>
                                </w:rPr>
                                <w:t xml:space="preserve"> </w:t>
                              </w:r>
                              <w:r>
                                <w:rPr>
                                  <w:rFonts w:ascii="宋体" w:hAnsi="宋体" w:eastAsia="宋体" w:cs="宋体"/>
                                  <w:spacing w:val="1"/>
                                  <w:sz w:val="20"/>
                                  <w:szCs w:val="20"/>
                                </w:rPr>
                                <w:t>不可</w:t>
                              </w:r>
                              <w:r>
                                <w:rPr>
                                  <w:rFonts w:ascii="宋体" w:hAnsi="宋体" w:eastAsia="宋体" w:cs="宋体"/>
                                  <w:spacing w:val="3"/>
                                  <w:sz w:val="20"/>
                                  <w:szCs w:val="20"/>
                                </w:rPr>
                                <w:t>编辑）</w:t>
                              </w:r>
                              <w:r>
                                <w:rPr>
                                  <w:rFonts w:ascii="宋体" w:hAnsi="宋体" w:eastAsia="宋体" w:cs="宋体"/>
                                  <w:sz w:val="20"/>
                                  <w:szCs w:val="20"/>
                                </w:rPr>
                                <w:t>XX</w:t>
                              </w:r>
                              <w:r>
                                <w:rPr>
                                  <w:rFonts w:ascii="宋体" w:hAnsi="宋体" w:eastAsia="宋体" w:cs="宋体"/>
                                  <w:spacing w:val="3"/>
                                  <w:sz w:val="20"/>
                                  <w:szCs w:val="20"/>
                                </w:rPr>
                                <w:t>}</w:t>
                              </w:r>
                            </w:p>
                          </w:txbxContent>
                        </v:textbox>
                      </v:shape>
                      <w10:wrap type="none"/>
                      <w10:anchorlock/>
                    </v:group>
                  </w:pict>
                </mc:Fallback>
              </mc:AlternateContent>
            </w:r>
          </w:p>
        </w:tc>
        <w:tc>
          <w:tcPr>
            <w:tcW w:w="1138" w:type="dxa"/>
          </w:tcPr>
          <w:p w14:paraId="4462ADCA">
            <w:pPr>
              <w:pStyle w:val="5"/>
              <w:spacing w:before="1" w:line="1306" w:lineRule="exact"/>
              <w:ind w:firstLine="103"/>
              <w:rPr>
                <w:rFonts w:hint="eastAsia"/>
              </w:rPr>
            </w:pPr>
            <w:r>
              <w:rPr>
                <w:position w:val="-26"/>
              </w:rPr>
              <mc:AlternateContent>
                <mc:Choice Requires="wpg">
                  <w:drawing>
                    <wp:inline distT="0" distB="0" distL="114300" distR="114300">
                      <wp:extent cx="586740" cy="829310"/>
                      <wp:effectExtent l="12700" t="12700" r="29210" b="15240"/>
                      <wp:docPr id="54" name="组合 54"/>
                      <wp:cNvGraphicFramePr/>
                      <a:graphic xmlns:a="http://schemas.openxmlformats.org/drawingml/2006/main">
                        <a:graphicData uri="http://schemas.microsoft.com/office/word/2010/wordprocessingGroup">
                          <wpg:wgp>
                            <wpg:cNvGrpSpPr/>
                            <wpg:grpSpPr>
                              <a:xfrm>
                                <a:off x="0" y="0"/>
                                <a:ext cx="586740" cy="829310"/>
                                <a:chOff x="0" y="0"/>
                                <a:chExt cx="924" cy="1306"/>
                              </a:xfrm>
                            </wpg:grpSpPr>
                            <wps:wsp>
                              <wps:cNvPr id="52" name="任意多边形 52"/>
                              <wps:cNvSpPr/>
                              <wps:spPr>
                                <a:xfrm>
                                  <a:off x="0" y="0"/>
                                  <a:ext cx="924" cy="1306"/>
                                </a:xfrm>
                                <a:custGeom>
                                  <a:avLst/>
                                  <a:gdLst/>
                                  <a:ahLst/>
                                  <a:cxnLst/>
                                  <a:rect l="0" t="0" r="0" b="0"/>
                                  <a:pathLst>
                                    <a:path w="924" h="1306">
                                      <a:moveTo>
                                        <a:pt x="0" y="0"/>
                                      </a:moveTo>
                                      <a:lnTo>
                                        <a:pt x="105" y="0"/>
                                      </a:lnTo>
                                      <a:lnTo>
                                        <a:pt x="105" y="370"/>
                                      </a:lnTo>
                                      <a:lnTo>
                                        <a:pt x="0" y="370"/>
                                      </a:lnTo>
                                      <a:lnTo>
                                        <a:pt x="0" y="0"/>
                                      </a:lnTo>
                                      <a:close/>
                                    </a:path>
                                    <a:path w="924" h="1306">
                                      <a:moveTo>
                                        <a:pt x="105" y="0"/>
                                      </a:moveTo>
                                      <a:lnTo>
                                        <a:pt x="292" y="0"/>
                                      </a:lnTo>
                                      <a:lnTo>
                                        <a:pt x="292" y="370"/>
                                      </a:lnTo>
                                      <a:lnTo>
                                        <a:pt x="105" y="370"/>
                                      </a:lnTo>
                                      <a:lnTo>
                                        <a:pt x="105" y="0"/>
                                      </a:lnTo>
                                      <a:close/>
                                    </a:path>
                                    <a:path w="924" h="1306">
                                      <a:moveTo>
                                        <a:pt x="292" y="0"/>
                                      </a:moveTo>
                                      <a:lnTo>
                                        <a:pt x="922" y="0"/>
                                      </a:lnTo>
                                      <a:lnTo>
                                        <a:pt x="922" y="370"/>
                                      </a:lnTo>
                                      <a:lnTo>
                                        <a:pt x="292" y="370"/>
                                      </a:lnTo>
                                      <a:lnTo>
                                        <a:pt x="292" y="0"/>
                                      </a:lnTo>
                                      <a:close/>
                                    </a:path>
                                    <a:path w="924" h="1306">
                                      <a:moveTo>
                                        <a:pt x="0" y="468"/>
                                      </a:moveTo>
                                      <a:lnTo>
                                        <a:pt x="922" y="468"/>
                                      </a:lnTo>
                                      <a:lnTo>
                                        <a:pt x="922" y="838"/>
                                      </a:lnTo>
                                      <a:lnTo>
                                        <a:pt x="0" y="838"/>
                                      </a:lnTo>
                                      <a:lnTo>
                                        <a:pt x="0" y="468"/>
                                      </a:lnTo>
                                      <a:close/>
                                    </a:path>
                                    <a:path w="924" h="1306">
                                      <a:moveTo>
                                        <a:pt x="0" y="935"/>
                                      </a:moveTo>
                                      <a:lnTo>
                                        <a:pt x="420" y="935"/>
                                      </a:lnTo>
                                      <a:lnTo>
                                        <a:pt x="420" y="1305"/>
                                      </a:lnTo>
                                      <a:lnTo>
                                        <a:pt x="0" y="1305"/>
                                      </a:lnTo>
                                      <a:lnTo>
                                        <a:pt x="0" y="935"/>
                                      </a:lnTo>
                                      <a:close/>
                                    </a:path>
                                    <a:path w="924" h="1306">
                                      <a:moveTo>
                                        <a:pt x="420" y="935"/>
                                      </a:moveTo>
                                      <a:lnTo>
                                        <a:pt x="607" y="935"/>
                                      </a:lnTo>
                                      <a:lnTo>
                                        <a:pt x="607" y="1305"/>
                                      </a:lnTo>
                                      <a:lnTo>
                                        <a:pt x="420" y="1305"/>
                                      </a:lnTo>
                                      <a:lnTo>
                                        <a:pt x="420" y="935"/>
                                      </a:lnTo>
                                      <a:close/>
                                    </a:path>
                                    <a:path w="924" h="1306">
                                      <a:moveTo>
                                        <a:pt x="608" y="935"/>
                                      </a:moveTo>
                                      <a:lnTo>
                                        <a:pt x="923" y="935"/>
                                      </a:lnTo>
                                      <a:lnTo>
                                        <a:pt x="923" y="1305"/>
                                      </a:lnTo>
                                      <a:lnTo>
                                        <a:pt x="608" y="1305"/>
                                      </a:lnTo>
                                      <a:lnTo>
                                        <a:pt x="608" y="935"/>
                                      </a:lnTo>
                                      <a:close/>
                                    </a:path>
                                  </a:pathLst>
                                </a:custGeom>
                                <a:solidFill>
                                  <a:srgbClr val="FFFF00"/>
                                </a:solidFill>
                                <a:ln>
                                  <a:noFill/>
                                </a:ln>
                              </wps:spPr>
                              <wps:bodyPr upright="1"/>
                            </wps:wsp>
                            <wps:wsp>
                              <wps:cNvPr id="53" name="文本框 53"/>
                              <wps:cNvSpPr txBox="1"/>
                              <wps:spPr>
                                <a:xfrm>
                                  <a:off x="-20" y="-20"/>
                                  <a:ext cx="964" cy="1346"/>
                                </a:xfrm>
                                <a:prstGeom prst="rect">
                                  <a:avLst/>
                                </a:prstGeom>
                                <a:noFill/>
                                <a:ln>
                                  <a:noFill/>
                                </a:ln>
                              </wps:spPr>
                              <wps:txbx>
                                <w:txbxContent>
                                  <w:p w14:paraId="219B58DA">
                                    <w:pPr>
                                      <w:spacing w:before="149" w:line="228" w:lineRule="auto"/>
                                      <w:ind w:left="63"/>
                                      <w:rPr>
                                        <w:rFonts w:hint="eastAsia" w:ascii="宋体" w:hAnsi="宋体" w:eastAsia="宋体" w:cs="宋体"/>
                                        <w:sz w:val="20"/>
                                        <w:szCs w:val="20"/>
                                      </w:rPr>
                                    </w:pPr>
                                    <w:r>
                                      <w:rPr>
                                        <w:rFonts w:ascii="宋体" w:hAnsi="宋体" w:eastAsia="宋体" w:cs="宋体"/>
                                        <w:spacing w:val="-5"/>
                                        <w:sz w:val="20"/>
                                        <w:szCs w:val="20"/>
                                      </w:rPr>
                                      <w:t>{（继承信</w:t>
                                    </w:r>
                                  </w:p>
                                  <w:p w14:paraId="5BFED3C4">
                                    <w:pPr>
                                      <w:spacing w:before="222" w:line="353" w:lineRule="auto"/>
                                      <w:ind w:left="29" w:right="20" w:firstLine="7"/>
                                      <w:rPr>
                                        <w:rFonts w:hint="eastAsia" w:ascii="宋体" w:hAnsi="宋体" w:eastAsia="宋体" w:cs="宋体"/>
                                        <w:sz w:val="20"/>
                                        <w:szCs w:val="20"/>
                                      </w:rPr>
                                    </w:pPr>
                                    <w:r>
                                      <w:rPr>
                                        <w:rFonts w:ascii="宋体" w:hAnsi="宋体" w:eastAsia="宋体" w:cs="宋体"/>
                                        <w:spacing w:val="1"/>
                                        <w:sz w:val="20"/>
                                        <w:szCs w:val="20"/>
                                      </w:rPr>
                                      <w:t>息</w:t>
                                    </w:r>
                                    <w:r>
                                      <w:rPr>
                                        <w:rFonts w:ascii="宋体" w:hAnsi="宋体" w:eastAsia="宋体" w:cs="宋体"/>
                                        <w:spacing w:val="-47"/>
                                        <w:sz w:val="20"/>
                                        <w:szCs w:val="20"/>
                                      </w:rPr>
                                      <w:t xml:space="preserve"> </w:t>
                                    </w:r>
                                    <w:r>
                                      <w:rPr>
                                        <w:rFonts w:ascii="宋体" w:hAnsi="宋体" w:eastAsia="宋体" w:cs="宋体"/>
                                        <w:spacing w:val="1"/>
                                        <w:sz w:val="20"/>
                                        <w:szCs w:val="20"/>
                                      </w:rPr>
                                      <w:t>，</w:t>
                                    </w:r>
                                    <w:r>
                                      <w:rPr>
                                        <w:rFonts w:ascii="宋体" w:hAnsi="宋体" w:eastAsia="宋体" w:cs="宋体"/>
                                        <w:spacing w:val="-54"/>
                                        <w:sz w:val="20"/>
                                        <w:szCs w:val="20"/>
                                      </w:rPr>
                                      <w:t xml:space="preserve"> </w:t>
                                    </w:r>
                                    <w:r>
                                      <w:rPr>
                                        <w:rFonts w:ascii="宋体" w:hAnsi="宋体" w:eastAsia="宋体" w:cs="宋体"/>
                                        <w:spacing w:val="1"/>
                                        <w:sz w:val="20"/>
                                        <w:szCs w:val="20"/>
                                      </w:rPr>
                                      <w:t>不可</w:t>
                                    </w:r>
                                    <w:r>
                                      <w:rPr>
                                        <w:rFonts w:ascii="宋体" w:hAnsi="宋体" w:eastAsia="宋体" w:cs="宋体"/>
                                        <w:spacing w:val="3"/>
                                        <w:sz w:val="20"/>
                                        <w:szCs w:val="20"/>
                                      </w:rPr>
                                      <w:t>编辑）</w:t>
                                    </w:r>
                                    <w:r>
                                      <w:rPr>
                                        <w:rFonts w:ascii="宋体" w:hAnsi="宋体" w:eastAsia="宋体" w:cs="宋体"/>
                                        <w:sz w:val="20"/>
                                        <w:szCs w:val="20"/>
                                      </w:rPr>
                                      <w:t>XX</w:t>
                                    </w:r>
                                    <w:r>
                                      <w:rPr>
                                        <w:rFonts w:ascii="宋体" w:hAnsi="宋体" w:eastAsia="宋体" w:cs="宋体"/>
                                        <w:spacing w:val="3"/>
                                        <w:sz w:val="20"/>
                                        <w:szCs w:val="20"/>
                                      </w:rPr>
                                      <w:t>}</w:t>
                                    </w:r>
                                  </w:p>
                                </w:txbxContent>
                              </wps:txbx>
                              <wps:bodyPr lIns="0" tIns="0" rIns="0" bIns="0" upright="1"/>
                            </wps:wsp>
                          </wpg:wgp>
                        </a:graphicData>
                      </a:graphic>
                    </wp:inline>
                  </w:drawing>
                </mc:Choice>
                <mc:Fallback>
                  <w:pict>
                    <v:group id="_x0000_s1026" o:spid="_x0000_s1026" o:spt="203" style="height:65.3pt;width:46.2pt;" coordsize="924,1306" o:gfxdata="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">
                      <o:lock v:ext="edit" aspectratio="f"/>
                      <v:shape id="_x0000_s1026" o:spid="_x0000_s1026" o:spt="100" style="position:absolute;left:0;top:0;height:1306;width:924;" fillcolor="#FFFF00" filled="t" stroked="f" coordsize="924,1306" o:gfxdata="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xWJ4b4A&#10;AADbAAAADwAAAAAAAAABACAAAAAiAAAAZHJzL2Rvd25yZXYueG1sUEsBAhQAFAAAAAgAh07iQDMv&#10;BZ47AAAAOQAAABAAAAAAAAAAAQAgAAAADQEAAGRycy9zaGFwZXhtbC54bWxQSwUGAAAAAAYABgBb&#10;AQAAtwMAAAAA&#10;" path="m0,0l105,0,105,370,0,370,0,0xem105,0l292,0,292,370,105,370,105,0xem292,0l922,0,922,370,292,370,292,0xem0,468l922,468,922,838,0,838,0,468xem0,935l420,935,420,1305,0,1305,0,935xem420,935l607,935,607,1305,420,1305,420,935xem608,935l923,935,923,1305,608,1305,608,935xe">
                        <v:fill on="t" focussize="0,0"/>
                        <v:stroke on="f"/>
                        <v:imagedata o:title=""/>
                        <o:lock v:ext="edit" aspectratio="f"/>
                      </v:shape>
                      <v:shape id="_x0000_s1026" o:spid="_x0000_s1026" o:spt="202" type="#_x0000_t202" style="position:absolute;left:-20;top:-20;height:1346;width:964;" filled="f" stroked="f" coordsize="21600,21600" o:gfxdata="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LLWD7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219B58DA">
                              <w:pPr>
                                <w:spacing w:before="149" w:line="228" w:lineRule="auto"/>
                                <w:ind w:left="63"/>
                                <w:rPr>
                                  <w:rFonts w:hint="eastAsia" w:ascii="宋体" w:hAnsi="宋体" w:eastAsia="宋体" w:cs="宋体"/>
                                  <w:sz w:val="20"/>
                                  <w:szCs w:val="20"/>
                                </w:rPr>
                              </w:pPr>
                              <w:r>
                                <w:rPr>
                                  <w:rFonts w:ascii="宋体" w:hAnsi="宋体" w:eastAsia="宋体" w:cs="宋体"/>
                                  <w:spacing w:val="-5"/>
                                  <w:sz w:val="20"/>
                                  <w:szCs w:val="20"/>
                                </w:rPr>
                                <w:t>{（继承信</w:t>
                              </w:r>
                            </w:p>
                            <w:p w14:paraId="5BFED3C4">
                              <w:pPr>
                                <w:spacing w:before="222" w:line="353" w:lineRule="auto"/>
                                <w:ind w:left="29" w:right="20" w:firstLine="7"/>
                                <w:rPr>
                                  <w:rFonts w:hint="eastAsia" w:ascii="宋体" w:hAnsi="宋体" w:eastAsia="宋体" w:cs="宋体"/>
                                  <w:sz w:val="20"/>
                                  <w:szCs w:val="20"/>
                                </w:rPr>
                              </w:pPr>
                              <w:r>
                                <w:rPr>
                                  <w:rFonts w:ascii="宋体" w:hAnsi="宋体" w:eastAsia="宋体" w:cs="宋体"/>
                                  <w:spacing w:val="1"/>
                                  <w:sz w:val="20"/>
                                  <w:szCs w:val="20"/>
                                </w:rPr>
                                <w:t>息</w:t>
                              </w:r>
                              <w:r>
                                <w:rPr>
                                  <w:rFonts w:ascii="宋体" w:hAnsi="宋体" w:eastAsia="宋体" w:cs="宋体"/>
                                  <w:spacing w:val="-47"/>
                                  <w:sz w:val="20"/>
                                  <w:szCs w:val="20"/>
                                </w:rPr>
                                <w:t xml:space="preserve"> </w:t>
                              </w:r>
                              <w:r>
                                <w:rPr>
                                  <w:rFonts w:ascii="宋体" w:hAnsi="宋体" w:eastAsia="宋体" w:cs="宋体"/>
                                  <w:spacing w:val="1"/>
                                  <w:sz w:val="20"/>
                                  <w:szCs w:val="20"/>
                                </w:rPr>
                                <w:t>，</w:t>
                              </w:r>
                              <w:r>
                                <w:rPr>
                                  <w:rFonts w:ascii="宋体" w:hAnsi="宋体" w:eastAsia="宋体" w:cs="宋体"/>
                                  <w:spacing w:val="-54"/>
                                  <w:sz w:val="20"/>
                                  <w:szCs w:val="20"/>
                                </w:rPr>
                                <w:t xml:space="preserve"> </w:t>
                              </w:r>
                              <w:r>
                                <w:rPr>
                                  <w:rFonts w:ascii="宋体" w:hAnsi="宋体" w:eastAsia="宋体" w:cs="宋体"/>
                                  <w:spacing w:val="1"/>
                                  <w:sz w:val="20"/>
                                  <w:szCs w:val="20"/>
                                </w:rPr>
                                <w:t>不可</w:t>
                              </w:r>
                              <w:r>
                                <w:rPr>
                                  <w:rFonts w:ascii="宋体" w:hAnsi="宋体" w:eastAsia="宋体" w:cs="宋体"/>
                                  <w:spacing w:val="3"/>
                                  <w:sz w:val="20"/>
                                  <w:szCs w:val="20"/>
                                </w:rPr>
                                <w:t>编辑）</w:t>
                              </w:r>
                              <w:r>
                                <w:rPr>
                                  <w:rFonts w:ascii="宋体" w:hAnsi="宋体" w:eastAsia="宋体" w:cs="宋体"/>
                                  <w:sz w:val="20"/>
                                  <w:szCs w:val="20"/>
                                </w:rPr>
                                <w:t>XX</w:t>
                              </w:r>
                              <w:r>
                                <w:rPr>
                                  <w:rFonts w:ascii="宋体" w:hAnsi="宋体" w:eastAsia="宋体" w:cs="宋体"/>
                                  <w:spacing w:val="3"/>
                                  <w:sz w:val="20"/>
                                  <w:szCs w:val="20"/>
                                </w:rPr>
                                <w:t>}</w:t>
                              </w:r>
                            </w:p>
                          </w:txbxContent>
                        </v:textbox>
                      </v:shape>
                      <w10:wrap type="none"/>
                      <w10:anchorlock/>
                    </v:group>
                  </w:pict>
                </mc:Fallback>
              </mc:AlternateContent>
            </w:r>
          </w:p>
        </w:tc>
        <w:tc>
          <w:tcPr>
            <w:tcW w:w="1138" w:type="dxa"/>
          </w:tcPr>
          <w:p w14:paraId="05CDC008">
            <w:pPr>
              <w:pStyle w:val="5"/>
              <w:spacing w:before="133" w:line="433" w:lineRule="auto"/>
              <w:ind w:left="113" w:right="105" w:firstLine="35"/>
              <w:rPr>
                <w:rFonts w:hint="eastAsia"/>
                <w:lang w:eastAsia="zh-CN"/>
              </w:rPr>
            </w:pPr>
            <w:r>
              <w:rPr>
                <w:spacing w:val="-5"/>
                <w:shd w:val="clear" w:color="auto" w:fill="FFFF00"/>
                <w:lang w:eastAsia="zh-CN"/>
              </w:rPr>
              <w:t>{（继承信</w:t>
            </w:r>
            <w:r>
              <w:rPr>
                <w:spacing w:val="3"/>
                <w:shd w:val="clear" w:color="auto" w:fill="FFFF00"/>
                <w:lang w:eastAsia="zh-CN"/>
              </w:rPr>
              <w:t>息</w:t>
            </w:r>
            <w:r>
              <w:rPr>
                <w:spacing w:val="-45"/>
                <w:shd w:val="clear" w:color="auto" w:fill="FFFF00"/>
                <w:lang w:eastAsia="zh-CN"/>
              </w:rPr>
              <w:t xml:space="preserve"> </w:t>
            </w:r>
            <w:r>
              <w:rPr>
                <w:spacing w:val="3"/>
                <w:shd w:val="clear" w:color="auto" w:fill="FFFF00"/>
                <w:lang w:eastAsia="zh-CN"/>
              </w:rPr>
              <w:t>，</w:t>
            </w:r>
            <w:r>
              <w:rPr>
                <w:spacing w:val="-55"/>
                <w:shd w:val="clear" w:color="auto" w:fill="FFFF00"/>
                <w:lang w:eastAsia="zh-CN"/>
              </w:rPr>
              <w:t xml:space="preserve"> </w:t>
            </w:r>
            <w:r>
              <w:rPr>
                <w:spacing w:val="3"/>
                <w:shd w:val="clear" w:color="auto" w:fill="FFFF00"/>
                <w:lang w:eastAsia="zh-CN"/>
              </w:rPr>
              <w:t>可编</w:t>
            </w:r>
            <w:r>
              <w:rPr>
                <w:spacing w:val="9"/>
                <w:shd w:val="clear" w:color="auto" w:fill="FFFF00"/>
                <w:lang w:eastAsia="zh-CN"/>
              </w:rPr>
              <w:t>辑）</w:t>
            </w:r>
            <w:r>
              <w:rPr>
                <w:shd w:val="clear" w:color="auto" w:fill="FFFF00"/>
                <w:lang w:eastAsia="zh-CN"/>
              </w:rPr>
              <w:t>XX</w:t>
            </w:r>
            <w:r>
              <w:rPr>
                <w:spacing w:val="9"/>
                <w:shd w:val="clear" w:color="auto" w:fill="FFFF00"/>
                <w:lang w:eastAsia="zh-CN"/>
              </w:rPr>
              <w:t>}</w:t>
            </w:r>
          </w:p>
        </w:tc>
        <w:tc>
          <w:tcPr>
            <w:tcW w:w="1138" w:type="dxa"/>
          </w:tcPr>
          <w:p w14:paraId="00D2D97C">
            <w:pPr>
              <w:pStyle w:val="5"/>
              <w:spacing w:before="133" w:line="433" w:lineRule="auto"/>
              <w:ind w:left="153" w:right="106" w:hanging="4"/>
              <w:rPr>
                <w:rFonts w:hint="eastAsia"/>
                <w:lang w:eastAsia="zh-CN"/>
              </w:rPr>
            </w:pPr>
            <w:r>
              <w:rPr>
                <w:spacing w:val="-5"/>
                <w:shd w:val="clear" w:color="auto" w:fill="FFFF00"/>
                <w:lang w:eastAsia="zh-CN"/>
              </w:rPr>
              <w:t>{（根据响</w:t>
            </w:r>
            <w:r>
              <w:rPr>
                <w:spacing w:val="7"/>
                <w:shd w:val="clear" w:color="auto" w:fill="FFFF00"/>
                <w:lang w:eastAsia="zh-CN"/>
              </w:rPr>
              <w:t>应情况编</w:t>
            </w:r>
            <w:r>
              <w:rPr>
                <w:spacing w:val="26"/>
                <w:shd w:val="clear" w:color="auto" w:fill="FFFF00"/>
                <w:lang w:eastAsia="zh-CN"/>
              </w:rPr>
              <w:t>辑）</w:t>
            </w:r>
            <w:r>
              <w:rPr>
                <w:shd w:val="clear" w:color="auto" w:fill="FFFF00"/>
                <w:lang w:eastAsia="zh-CN"/>
              </w:rPr>
              <w:t>XX</w:t>
            </w:r>
            <w:r>
              <w:rPr>
                <w:spacing w:val="26"/>
                <w:shd w:val="clear" w:color="auto" w:fill="FFFF00"/>
                <w:lang w:eastAsia="zh-CN"/>
              </w:rPr>
              <w:t>}</w:t>
            </w:r>
          </w:p>
        </w:tc>
        <w:tc>
          <w:tcPr>
            <w:tcW w:w="1138" w:type="dxa"/>
          </w:tcPr>
          <w:p w14:paraId="784FD740">
            <w:pPr>
              <w:pStyle w:val="5"/>
              <w:spacing w:before="133" w:line="433" w:lineRule="auto"/>
              <w:ind w:left="155" w:right="104" w:hanging="4"/>
              <w:rPr>
                <w:rFonts w:hint="eastAsia"/>
                <w:lang w:eastAsia="zh-CN"/>
              </w:rPr>
            </w:pPr>
            <w:r>
              <w:rPr>
                <w:spacing w:val="-5"/>
                <w:shd w:val="clear" w:color="auto" w:fill="FFFF00"/>
                <w:lang w:eastAsia="zh-CN"/>
              </w:rPr>
              <w:t>{（根据响</w:t>
            </w:r>
            <w:r>
              <w:rPr>
                <w:spacing w:val="7"/>
                <w:shd w:val="clear" w:color="auto" w:fill="FFFF00"/>
                <w:lang w:eastAsia="zh-CN"/>
              </w:rPr>
              <w:t>应情况编</w:t>
            </w:r>
            <w:r>
              <w:rPr>
                <w:spacing w:val="26"/>
                <w:shd w:val="clear" w:color="auto" w:fill="FFFF00"/>
                <w:lang w:eastAsia="zh-CN"/>
              </w:rPr>
              <w:t>辑）</w:t>
            </w:r>
            <w:r>
              <w:rPr>
                <w:shd w:val="clear" w:color="auto" w:fill="FFFF00"/>
                <w:lang w:eastAsia="zh-CN"/>
              </w:rPr>
              <w:t>XX</w:t>
            </w:r>
            <w:r>
              <w:rPr>
                <w:spacing w:val="26"/>
                <w:shd w:val="clear" w:color="auto" w:fill="FFFF00"/>
                <w:lang w:eastAsia="zh-CN"/>
              </w:rPr>
              <w:t>}</w:t>
            </w:r>
          </w:p>
        </w:tc>
        <w:tc>
          <w:tcPr>
            <w:tcW w:w="1139" w:type="dxa"/>
          </w:tcPr>
          <w:p w14:paraId="27377565">
            <w:pPr>
              <w:pStyle w:val="5"/>
              <w:spacing w:before="133" w:line="433" w:lineRule="auto"/>
              <w:ind w:left="154" w:right="105" w:hanging="4"/>
              <w:rPr>
                <w:rFonts w:hint="eastAsia"/>
                <w:lang w:eastAsia="zh-CN"/>
              </w:rPr>
            </w:pPr>
            <w:r>
              <w:rPr>
                <w:spacing w:val="-5"/>
                <w:shd w:val="clear" w:color="auto" w:fill="FFFF00"/>
                <w:lang w:eastAsia="zh-CN"/>
              </w:rPr>
              <w:t>{（根据响</w:t>
            </w:r>
            <w:r>
              <w:rPr>
                <w:spacing w:val="7"/>
                <w:shd w:val="clear" w:color="auto" w:fill="FFFF00"/>
                <w:lang w:eastAsia="zh-CN"/>
              </w:rPr>
              <w:t>应情况编</w:t>
            </w:r>
            <w:r>
              <w:rPr>
                <w:spacing w:val="27"/>
                <w:shd w:val="clear" w:color="auto" w:fill="FFFF00"/>
                <w:lang w:eastAsia="zh-CN"/>
              </w:rPr>
              <w:t>辑）</w:t>
            </w:r>
            <w:r>
              <w:rPr>
                <w:shd w:val="clear" w:color="auto" w:fill="FFFF00"/>
                <w:lang w:eastAsia="zh-CN"/>
              </w:rPr>
              <w:t>XX</w:t>
            </w:r>
            <w:r>
              <w:rPr>
                <w:spacing w:val="27"/>
                <w:shd w:val="clear" w:color="auto" w:fill="FFFF00"/>
                <w:lang w:eastAsia="zh-CN"/>
              </w:rPr>
              <w:t>}</w:t>
            </w:r>
          </w:p>
        </w:tc>
        <w:tc>
          <w:tcPr>
            <w:tcW w:w="1146" w:type="dxa"/>
          </w:tcPr>
          <w:p w14:paraId="3A8993C1">
            <w:pPr>
              <w:pStyle w:val="5"/>
              <w:spacing w:before="133" w:line="433" w:lineRule="auto"/>
              <w:ind w:left="158" w:right="109" w:hanging="7"/>
              <w:rPr>
                <w:rFonts w:hint="eastAsia"/>
                <w:lang w:eastAsia="zh-CN"/>
              </w:rPr>
            </w:pPr>
            <w:r>
              <w:rPr>
                <w:spacing w:val="-4"/>
                <w:shd w:val="clear" w:color="auto" w:fill="FFFF00"/>
                <w:lang w:eastAsia="zh-CN"/>
              </w:rPr>
              <w:t>{（根据响</w:t>
            </w:r>
            <w:r>
              <w:rPr>
                <w:spacing w:val="7"/>
                <w:shd w:val="clear" w:color="auto" w:fill="FFFF00"/>
                <w:lang w:eastAsia="zh-CN"/>
              </w:rPr>
              <w:t>应情况编</w:t>
            </w:r>
            <w:r>
              <w:rPr>
                <w:spacing w:val="26"/>
                <w:shd w:val="clear" w:color="auto" w:fill="FFFF00"/>
                <w:lang w:eastAsia="zh-CN"/>
              </w:rPr>
              <w:t>辑）</w:t>
            </w:r>
            <w:r>
              <w:rPr>
                <w:shd w:val="clear" w:color="auto" w:fill="FFFF00"/>
                <w:lang w:eastAsia="zh-CN"/>
              </w:rPr>
              <w:t>XX</w:t>
            </w:r>
            <w:r>
              <w:rPr>
                <w:spacing w:val="26"/>
                <w:shd w:val="clear" w:color="auto" w:fill="FFFF00"/>
                <w:lang w:eastAsia="zh-CN"/>
              </w:rPr>
              <w:t>}</w:t>
            </w:r>
          </w:p>
        </w:tc>
      </w:tr>
    </w:tbl>
    <w:p w14:paraId="5514EFEA">
      <w:pPr>
        <w:spacing w:line="246" w:lineRule="auto"/>
        <w:rPr>
          <w:rFonts w:ascii="Arial"/>
          <w:sz w:val="21"/>
        </w:rPr>
      </w:pPr>
    </w:p>
    <w:p w14:paraId="505A3444">
      <w:pPr>
        <w:spacing w:line="246" w:lineRule="auto"/>
        <w:rPr>
          <w:rFonts w:ascii="Arial"/>
          <w:sz w:val="21"/>
        </w:rPr>
      </w:pPr>
    </w:p>
    <w:p w14:paraId="4FF02040">
      <w:pPr>
        <w:spacing w:line="247" w:lineRule="auto"/>
        <w:rPr>
          <w:rFonts w:ascii="Arial"/>
          <w:sz w:val="21"/>
        </w:rPr>
      </w:pPr>
    </w:p>
    <w:p w14:paraId="204D1CCC">
      <w:pPr>
        <w:pStyle w:val="2"/>
        <w:spacing w:line="493" w:lineRule="exact"/>
        <w:ind w:firstLine="532"/>
      </w:pPr>
      <w:r>
        <w:rPr>
          <w:position w:val="-9"/>
        </w:rPr>
        <mc:AlternateContent>
          <mc:Choice Requires="wps">
            <w:drawing>
              <wp:inline distT="0" distB="0" distL="114300" distR="114300">
                <wp:extent cx="5007610" cy="313055"/>
                <wp:effectExtent l="0" t="0" r="2540" b="10795"/>
                <wp:docPr id="132" name="文本框 132"/>
                <wp:cNvGraphicFramePr/>
                <a:graphic xmlns:a="http://schemas.openxmlformats.org/drawingml/2006/main">
                  <a:graphicData uri="http://schemas.microsoft.com/office/word/2010/wordprocessingShape">
                    <wps:wsp>
                      <wps:cNvSpPr txBox="1"/>
                      <wps:spPr>
                        <a:xfrm>
                          <a:off x="0" y="0"/>
                          <a:ext cx="5007610" cy="313055"/>
                        </a:xfrm>
                        <a:prstGeom prst="rect">
                          <a:avLst/>
                        </a:prstGeom>
                        <a:solidFill>
                          <a:srgbClr val="C0C0C0"/>
                        </a:solidFill>
                        <a:ln>
                          <a:noFill/>
                        </a:ln>
                      </wps:spPr>
                      <wps:txbx>
                        <w:txbxContent>
                          <w:p w14:paraId="4B4F22E3">
                            <w:pPr>
                              <w:spacing w:before="171" w:line="219" w:lineRule="auto"/>
                              <w:jc w:val="right"/>
                              <w:rPr>
                                <w:rFonts w:hint="eastAsia" w:ascii="宋体" w:hAnsi="宋体" w:eastAsia="宋体" w:cs="宋体"/>
                                <w:sz w:val="28"/>
                                <w:szCs w:val="28"/>
                              </w:rPr>
                            </w:pPr>
                            <w:r>
                              <w:rPr>
                                <w:rFonts w:ascii="宋体" w:hAnsi="宋体" w:eastAsia="宋体" w:cs="宋体"/>
                                <w:spacing w:val="-9"/>
                                <w:sz w:val="28"/>
                                <w:szCs w:val="28"/>
                              </w:rPr>
                              <w:t>（涉及强制采购节能产品选择【是】才可编辑并展示，选择【否】</w:t>
                            </w:r>
                          </w:p>
                        </w:txbxContent>
                      </wps:txbx>
                      <wps:bodyPr lIns="0" tIns="0" rIns="0" bIns="0" upright="1"/>
                    </wps:wsp>
                  </a:graphicData>
                </a:graphic>
              </wp:inline>
            </w:drawing>
          </mc:Choice>
          <mc:Fallback>
            <w:pict>
              <v:shape id="_x0000_s1026" o:spid="_x0000_s1026" o:spt="202" type="#_x0000_t202" style="height:24.65pt;width:394.3pt;" fillcolor="#C0C0C0" filled="t" stroked="f" coordsize="21600,21600" o:gfxdata="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nbX/UtYAAAAEAQAADwAAAAAAAAABACAAAAAiAAAA&#10;ZHJzL2Rvd25yZXYueG1sUEsBAhQAFAAAAAgAh07iQJ3cJjnQAQAAnwMAAA4AAAAAAAAAAQAgAAAA&#10;JQEAAGRycy9lMm9Eb2MueG1sUEsFBgAAAAAGAAYAWQEAAGcFAAAAAA==&#10;">
                <v:fill on="t" focussize="0,0"/>
                <v:stroke on="f"/>
                <v:imagedata o:title=""/>
                <o:lock v:ext="edit" aspectratio="f"/>
                <v:textbox inset="0mm,0mm,0mm,0mm">
                  <w:txbxContent>
                    <w:p w14:paraId="4B4F22E3">
                      <w:pPr>
                        <w:spacing w:before="171" w:line="219" w:lineRule="auto"/>
                        <w:jc w:val="right"/>
                        <w:rPr>
                          <w:rFonts w:hint="eastAsia" w:ascii="宋体" w:hAnsi="宋体" w:eastAsia="宋体" w:cs="宋体"/>
                          <w:sz w:val="28"/>
                          <w:szCs w:val="28"/>
                        </w:rPr>
                      </w:pPr>
                      <w:r>
                        <w:rPr>
                          <w:rFonts w:ascii="宋体" w:hAnsi="宋体" w:eastAsia="宋体" w:cs="宋体"/>
                          <w:spacing w:val="-9"/>
                          <w:sz w:val="28"/>
                          <w:szCs w:val="28"/>
                        </w:rPr>
                        <w:t>（涉及强制采购节能产品选择【是】才可编辑并展示，选择【否】</w:t>
                      </w:r>
                    </w:p>
                  </w:txbxContent>
                </v:textbox>
                <w10:wrap type="none"/>
                <w10:anchorlock/>
              </v:shape>
            </w:pict>
          </mc:Fallback>
        </mc:AlternateContent>
      </w:r>
    </w:p>
    <w:p w14:paraId="2920C6EC">
      <w:pPr>
        <w:pStyle w:val="2"/>
        <w:spacing w:before="131" w:line="493" w:lineRule="exact"/>
        <w:ind w:firstLine="112"/>
      </w:pPr>
      <w:r>
        <w:rPr>
          <w:position w:val="-9"/>
        </w:rPr>
        <mc:AlternateContent>
          <mc:Choice Requires="wps">
            <w:drawing>
              <wp:inline distT="0" distB="0" distL="114300" distR="114300">
                <wp:extent cx="1422400" cy="313055"/>
                <wp:effectExtent l="0" t="0" r="6350" b="10795"/>
                <wp:docPr id="130" name="文本框 130"/>
                <wp:cNvGraphicFramePr/>
                <a:graphic xmlns:a="http://schemas.openxmlformats.org/drawingml/2006/main">
                  <a:graphicData uri="http://schemas.microsoft.com/office/word/2010/wordprocessingShape">
                    <wps:wsp>
                      <wps:cNvSpPr txBox="1"/>
                      <wps:spPr>
                        <a:xfrm>
                          <a:off x="0" y="0"/>
                          <a:ext cx="1422400" cy="313055"/>
                        </a:xfrm>
                        <a:prstGeom prst="rect">
                          <a:avLst/>
                        </a:prstGeom>
                        <a:solidFill>
                          <a:srgbClr val="C0C0C0"/>
                        </a:solidFill>
                        <a:ln>
                          <a:noFill/>
                        </a:ln>
                      </wps:spPr>
                      <wps:txbx>
                        <w:txbxContent>
                          <w:p w14:paraId="023DDE80">
                            <w:pPr>
                              <w:spacing w:before="171" w:line="220" w:lineRule="auto"/>
                              <w:jc w:val="right"/>
                              <w:rPr>
                                <w:rFonts w:hint="eastAsia" w:ascii="宋体" w:hAnsi="宋体" w:eastAsia="宋体" w:cs="宋体"/>
                                <w:sz w:val="28"/>
                                <w:szCs w:val="28"/>
                              </w:rPr>
                            </w:pPr>
                            <w:r>
                              <w:rPr>
                                <w:rFonts w:ascii="宋体" w:hAnsi="宋体" w:eastAsia="宋体" w:cs="宋体"/>
                                <w:spacing w:val="-4"/>
                                <w:sz w:val="28"/>
                                <w:szCs w:val="28"/>
                              </w:rPr>
                              <w:t>整个模块不展示）</w:t>
                            </w:r>
                          </w:p>
                        </w:txbxContent>
                      </wps:txbx>
                      <wps:bodyPr lIns="0" tIns="0" rIns="0" bIns="0" upright="1"/>
                    </wps:wsp>
                  </a:graphicData>
                </a:graphic>
              </wp:inline>
            </w:drawing>
          </mc:Choice>
          <mc:Fallback>
            <w:pict>
              <v:shape id="_x0000_s1026" o:spid="_x0000_s1026" o:spt="202" type="#_x0000_t202" style="height:24.65pt;width:112pt;" fillcolor="#C0C0C0" filled="t" stroked="f" coordsize="21600,21600" o:gfxdata="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BOzuQNUAAAAEAQAADwAAAAAAAAABACAAAAAiAAAAZHJz&#10;L2Rvd25yZXYueG1sUEsBAhQAFAAAAAgAh07iQKBDloHOAQAAnwMAAA4AAAAAAAAAAQAgAAAAJAEA&#10;AGRycy9lMm9Eb2MueG1sUEsFBgAAAAAGAAYAWQEAAGQFAAAAAA==&#10;">
                <v:fill on="t" focussize="0,0"/>
                <v:stroke on="f"/>
                <v:imagedata o:title=""/>
                <o:lock v:ext="edit" aspectratio="f"/>
                <v:textbox inset="0mm,0mm,0mm,0mm">
                  <w:txbxContent>
                    <w:p w14:paraId="023DDE80">
                      <w:pPr>
                        <w:spacing w:before="171" w:line="220" w:lineRule="auto"/>
                        <w:jc w:val="right"/>
                        <w:rPr>
                          <w:rFonts w:hint="eastAsia" w:ascii="宋体" w:hAnsi="宋体" w:eastAsia="宋体" w:cs="宋体"/>
                          <w:sz w:val="28"/>
                          <w:szCs w:val="28"/>
                        </w:rPr>
                      </w:pPr>
                      <w:r>
                        <w:rPr>
                          <w:rFonts w:ascii="宋体" w:hAnsi="宋体" w:eastAsia="宋体" w:cs="宋体"/>
                          <w:spacing w:val="-4"/>
                          <w:sz w:val="28"/>
                          <w:szCs w:val="28"/>
                        </w:rPr>
                        <w:t>整个模块不展示）</w:t>
                      </w:r>
                    </w:p>
                  </w:txbxContent>
                </v:textbox>
                <w10:wrap type="none"/>
                <w10:anchorlock/>
              </v:shape>
            </w:pict>
          </mc:Fallback>
        </mc:AlternateContent>
      </w:r>
    </w:p>
    <w:p w14:paraId="1BFD0F49">
      <w:pPr>
        <w:spacing w:line="329" w:lineRule="auto"/>
        <w:rPr>
          <w:rFonts w:ascii="Arial"/>
          <w:sz w:val="21"/>
        </w:rPr>
      </w:pPr>
    </w:p>
    <w:p w14:paraId="414E89A1">
      <w:pPr>
        <w:pStyle w:val="2"/>
        <w:spacing w:before="91" w:line="219" w:lineRule="auto"/>
        <w:ind w:left="546"/>
      </w:pPr>
      <w:r>
        <w:rPr>
          <w:spacing w:val="-2"/>
        </w:rPr>
        <w:t>涉及强制采购节能产品：</w:t>
      </w:r>
    </w:p>
    <w:p w14:paraId="68AECD4F">
      <w:pPr>
        <w:spacing w:line="120" w:lineRule="exact"/>
      </w:pPr>
    </w:p>
    <w:tbl>
      <w:tblPr>
        <w:tblStyle w:val="6"/>
        <w:tblW w:w="8522" w:type="dxa"/>
        <w:tblInd w:w="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04"/>
        <w:gridCol w:w="1483"/>
        <w:gridCol w:w="1505"/>
        <w:gridCol w:w="1575"/>
        <w:gridCol w:w="1575"/>
        <w:gridCol w:w="1580"/>
      </w:tblGrid>
      <w:tr w14:paraId="6F5348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6" w:hRule="atLeast"/>
        </w:trPr>
        <w:tc>
          <w:tcPr>
            <w:tcW w:w="804" w:type="dxa"/>
          </w:tcPr>
          <w:p w14:paraId="28763307">
            <w:pPr>
              <w:pStyle w:val="5"/>
              <w:spacing w:before="134" w:line="229" w:lineRule="auto"/>
              <w:ind w:left="197"/>
              <w:rPr>
                <w:rFonts w:hint="eastAsia"/>
              </w:rPr>
            </w:pPr>
            <w:r>
              <w:rPr>
                <w:b/>
                <w:bCs/>
                <w:spacing w:val="4"/>
              </w:rPr>
              <w:t>序号</w:t>
            </w:r>
          </w:p>
        </w:tc>
        <w:tc>
          <w:tcPr>
            <w:tcW w:w="1483" w:type="dxa"/>
          </w:tcPr>
          <w:p w14:paraId="31812737">
            <w:pPr>
              <w:pStyle w:val="5"/>
              <w:spacing w:before="134" w:line="227" w:lineRule="auto"/>
              <w:ind w:left="113"/>
              <w:rPr>
                <w:rFonts w:hint="eastAsia"/>
              </w:rPr>
            </w:pPr>
            <w:r>
              <w:rPr>
                <w:b/>
                <w:bCs/>
                <w:spacing w:val="7"/>
              </w:rPr>
              <w:t>采购品目名称</w:t>
            </w:r>
          </w:p>
        </w:tc>
        <w:tc>
          <w:tcPr>
            <w:tcW w:w="1505" w:type="dxa"/>
          </w:tcPr>
          <w:p w14:paraId="70F1A7C2">
            <w:pPr>
              <w:pStyle w:val="5"/>
              <w:spacing w:before="134" w:line="228" w:lineRule="auto"/>
              <w:ind w:left="335"/>
              <w:rPr>
                <w:rFonts w:hint="eastAsia"/>
              </w:rPr>
            </w:pPr>
            <w:r>
              <w:rPr>
                <w:b/>
                <w:bCs/>
                <w:spacing w:val="6"/>
              </w:rPr>
              <w:t>标的名称</w:t>
            </w:r>
          </w:p>
        </w:tc>
        <w:tc>
          <w:tcPr>
            <w:tcW w:w="1575" w:type="dxa"/>
          </w:tcPr>
          <w:p w14:paraId="2099F0DF">
            <w:pPr>
              <w:pStyle w:val="5"/>
              <w:spacing w:before="134" w:line="228" w:lineRule="auto"/>
              <w:ind w:left="370"/>
              <w:rPr>
                <w:rFonts w:hint="eastAsia"/>
              </w:rPr>
            </w:pPr>
            <w:r>
              <w:rPr>
                <w:b/>
                <w:bCs/>
                <w:spacing w:val="6"/>
              </w:rPr>
              <w:t>产品名称</w:t>
            </w:r>
          </w:p>
        </w:tc>
        <w:tc>
          <w:tcPr>
            <w:tcW w:w="1575" w:type="dxa"/>
          </w:tcPr>
          <w:p w14:paraId="7FAC313B">
            <w:pPr>
              <w:pStyle w:val="5"/>
              <w:spacing w:before="134" w:line="228" w:lineRule="auto"/>
              <w:ind w:left="600"/>
              <w:rPr>
                <w:rFonts w:hint="eastAsia"/>
              </w:rPr>
            </w:pPr>
            <w:r>
              <w:rPr>
                <w:b/>
                <w:bCs/>
                <w:spacing w:val="-5"/>
              </w:rPr>
              <w:t>品牌</w:t>
            </w:r>
          </w:p>
        </w:tc>
        <w:tc>
          <w:tcPr>
            <w:tcW w:w="1580" w:type="dxa"/>
          </w:tcPr>
          <w:p w14:paraId="08E70A82">
            <w:pPr>
              <w:pStyle w:val="5"/>
              <w:spacing w:before="134" w:line="228" w:lineRule="auto"/>
              <w:ind w:left="375"/>
              <w:rPr>
                <w:rFonts w:hint="eastAsia"/>
              </w:rPr>
            </w:pPr>
            <w:r>
              <w:rPr>
                <w:b/>
                <w:bCs/>
                <w:spacing w:val="6"/>
              </w:rPr>
              <w:t>规格型号</w:t>
            </w:r>
          </w:p>
        </w:tc>
      </w:tr>
      <w:tr w14:paraId="796D55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70" w:hRule="atLeast"/>
        </w:trPr>
        <w:tc>
          <w:tcPr>
            <w:tcW w:w="804" w:type="dxa"/>
          </w:tcPr>
          <w:p w14:paraId="19AD743A">
            <w:pPr>
              <w:pStyle w:val="5"/>
              <w:spacing w:before="2" w:line="370" w:lineRule="exact"/>
              <w:ind w:firstLine="346"/>
              <w:rPr>
                <w:rFonts w:hint="eastAsia"/>
              </w:rPr>
            </w:pPr>
            <w:r>
              <w:rPr>
                <w:position w:val="-7"/>
              </w:rPr>
              <mc:AlternateContent>
                <mc:Choice Requires="wps">
                  <w:drawing>
                    <wp:inline distT="0" distB="0" distL="114300" distR="114300">
                      <wp:extent cx="66675" cy="234950"/>
                      <wp:effectExtent l="0" t="0" r="9525" b="12700"/>
                      <wp:docPr id="135" name="文本框 135"/>
                      <wp:cNvGraphicFramePr/>
                      <a:graphic xmlns:a="http://schemas.openxmlformats.org/drawingml/2006/main">
                        <a:graphicData uri="http://schemas.microsoft.com/office/word/2010/wordprocessingShape">
                          <wps:wsp>
                            <wps:cNvSpPr txBox="1"/>
                            <wps:spPr>
                              <a:xfrm>
                                <a:off x="0" y="0"/>
                                <a:ext cx="66675" cy="234950"/>
                              </a:xfrm>
                              <a:prstGeom prst="rect">
                                <a:avLst/>
                              </a:prstGeom>
                              <a:solidFill>
                                <a:srgbClr val="FFFF00"/>
                              </a:solidFill>
                              <a:ln>
                                <a:noFill/>
                              </a:ln>
                            </wps:spPr>
                            <wps:txbx>
                              <w:txbxContent>
                                <w:p w14:paraId="1D6C8950">
                                  <w:pPr>
                                    <w:spacing w:before="129" w:line="270" w:lineRule="exact"/>
                                    <w:jc w:val="right"/>
                                    <w:rPr>
                                      <w:rFonts w:hint="eastAsia" w:ascii="宋体" w:hAnsi="宋体" w:eastAsia="宋体" w:cs="宋体"/>
                                      <w:sz w:val="20"/>
                                      <w:szCs w:val="20"/>
                                    </w:rPr>
                                  </w:pPr>
                                  <w:r>
                                    <w:rPr>
                                      <w:rFonts w:ascii="宋体" w:hAnsi="宋体" w:eastAsia="宋体" w:cs="宋体"/>
                                      <w:spacing w:val="-20"/>
                                      <w:position w:val="1"/>
                                      <w:sz w:val="20"/>
                                      <w:szCs w:val="20"/>
                                    </w:rPr>
                                    <w:t>1</w:t>
                                  </w:r>
                                </w:p>
                              </w:txbxContent>
                            </wps:txbx>
                            <wps:bodyPr lIns="0" tIns="0" rIns="0" bIns="0" upright="1"/>
                          </wps:wsp>
                        </a:graphicData>
                      </a:graphic>
                    </wp:inline>
                  </w:drawing>
                </mc:Choice>
                <mc:Fallback>
                  <w:pict>
                    <v:shape id="_x0000_s1026" o:spid="_x0000_s1026" o:spt="202" type="#_x0000_t202" style="height:18.5pt;width:5.25pt;" fillcolor="#FFFF00" filled="t" stroked="f" coordsize="21600,21600" o:gfxdata="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O55ka9QAAAADAQAADwAAAAAAAAABACAAAAAiAAAAZHJz&#10;L2Rvd25yZXYueG1sUEsBAhQAFAAAAAgAh07iQAkt9PjPAQAAnQMAAA4AAAAAAAAAAQAgAAAAIwEA&#10;AGRycy9lMm9Eb2MueG1sUEsFBgAAAAAGAAYAWQEAAGQFAAAAAA==&#10;">
                      <v:fill on="t" focussize="0,0"/>
                      <v:stroke on="f"/>
                      <v:imagedata o:title=""/>
                      <o:lock v:ext="edit" aspectratio="f"/>
                      <v:textbox inset="0mm,0mm,0mm,0mm">
                        <w:txbxContent>
                          <w:p w14:paraId="1D6C8950">
                            <w:pPr>
                              <w:spacing w:before="129" w:line="270" w:lineRule="exact"/>
                              <w:jc w:val="right"/>
                              <w:rPr>
                                <w:rFonts w:hint="eastAsia" w:ascii="宋体" w:hAnsi="宋体" w:eastAsia="宋体" w:cs="宋体"/>
                                <w:sz w:val="20"/>
                                <w:szCs w:val="20"/>
                              </w:rPr>
                            </w:pPr>
                            <w:r>
                              <w:rPr>
                                <w:rFonts w:ascii="宋体" w:hAnsi="宋体" w:eastAsia="宋体" w:cs="宋体"/>
                                <w:spacing w:val="-20"/>
                                <w:position w:val="1"/>
                                <w:sz w:val="20"/>
                                <w:szCs w:val="20"/>
                              </w:rPr>
                              <w:t>1</w:t>
                            </w:r>
                          </w:p>
                        </w:txbxContent>
                      </v:textbox>
                      <w10:wrap type="none"/>
                      <w10:anchorlock/>
                    </v:shape>
                  </w:pict>
                </mc:Fallback>
              </mc:AlternateContent>
            </w:r>
          </w:p>
        </w:tc>
        <w:tc>
          <w:tcPr>
            <w:tcW w:w="1483" w:type="dxa"/>
          </w:tcPr>
          <w:p w14:paraId="60F53999">
            <w:pPr>
              <w:pStyle w:val="5"/>
              <w:spacing w:before="2" w:line="838" w:lineRule="exact"/>
              <w:ind w:firstLine="103"/>
              <w:rPr>
                <w:rFonts w:hint="eastAsia"/>
              </w:rPr>
            </w:pPr>
            <w:r>
              <w:rPr>
                <w:position w:val="-16"/>
              </w:rPr>
              <mc:AlternateContent>
                <mc:Choice Requires="wpg">
                  <w:drawing>
                    <wp:inline distT="0" distB="0" distL="114300" distR="114300">
                      <wp:extent cx="805815" cy="532765"/>
                      <wp:effectExtent l="12700" t="12700" r="19685" b="26035"/>
                      <wp:docPr id="57" name="组合 57"/>
                      <wp:cNvGraphicFramePr/>
                      <a:graphic xmlns:a="http://schemas.openxmlformats.org/drawingml/2006/main">
                        <a:graphicData uri="http://schemas.microsoft.com/office/word/2010/wordprocessingGroup">
                          <wpg:wgp>
                            <wpg:cNvGrpSpPr/>
                            <wpg:grpSpPr>
                              <a:xfrm>
                                <a:off x="0" y="0"/>
                                <a:ext cx="805815" cy="532765"/>
                                <a:chOff x="0" y="0"/>
                                <a:chExt cx="1269" cy="839"/>
                              </a:xfrm>
                            </wpg:grpSpPr>
                            <wps:wsp>
                              <wps:cNvPr id="55" name="任意多边形 55"/>
                              <wps:cNvSpPr/>
                              <wps:spPr>
                                <a:xfrm>
                                  <a:off x="0" y="0"/>
                                  <a:ext cx="1268" cy="839"/>
                                </a:xfrm>
                                <a:custGeom>
                                  <a:avLst/>
                                  <a:gdLst/>
                                  <a:ahLst/>
                                  <a:cxnLst/>
                                  <a:rect l="0" t="0" r="0" b="0"/>
                                  <a:pathLst>
                                    <a:path w="1268" h="839">
                                      <a:moveTo>
                                        <a:pt x="0" y="0"/>
                                      </a:moveTo>
                                      <a:lnTo>
                                        <a:pt x="105" y="0"/>
                                      </a:lnTo>
                                      <a:lnTo>
                                        <a:pt x="105" y="370"/>
                                      </a:lnTo>
                                      <a:lnTo>
                                        <a:pt x="0" y="370"/>
                                      </a:lnTo>
                                      <a:lnTo>
                                        <a:pt x="0" y="0"/>
                                      </a:lnTo>
                                      <a:close/>
                                    </a:path>
                                    <a:path w="1268" h="839">
                                      <a:moveTo>
                                        <a:pt x="105" y="0"/>
                                      </a:moveTo>
                                      <a:lnTo>
                                        <a:pt x="1155" y="0"/>
                                      </a:lnTo>
                                      <a:lnTo>
                                        <a:pt x="1155" y="370"/>
                                      </a:lnTo>
                                      <a:lnTo>
                                        <a:pt x="105" y="370"/>
                                      </a:lnTo>
                                      <a:lnTo>
                                        <a:pt x="105" y="0"/>
                                      </a:lnTo>
                                      <a:close/>
                                    </a:path>
                                    <a:path w="1268" h="839">
                                      <a:moveTo>
                                        <a:pt x="1155" y="0"/>
                                      </a:moveTo>
                                      <a:lnTo>
                                        <a:pt x="1267" y="0"/>
                                      </a:lnTo>
                                      <a:lnTo>
                                        <a:pt x="1267" y="370"/>
                                      </a:lnTo>
                                      <a:lnTo>
                                        <a:pt x="1155" y="370"/>
                                      </a:lnTo>
                                      <a:lnTo>
                                        <a:pt x="1155" y="0"/>
                                      </a:lnTo>
                                      <a:close/>
                                    </a:path>
                                    <a:path w="1268" h="839">
                                      <a:moveTo>
                                        <a:pt x="0" y="468"/>
                                      </a:moveTo>
                                      <a:lnTo>
                                        <a:pt x="840" y="468"/>
                                      </a:lnTo>
                                      <a:lnTo>
                                        <a:pt x="840" y="838"/>
                                      </a:lnTo>
                                      <a:lnTo>
                                        <a:pt x="0" y="838"/>
                                      </a:lnTo>
                                      <a:lnTo>
                                        <a:pt x="0" y="468"/>
                                      </a:lnTo>
                                      <a:close/>
                                    </a:path>
                                    <a:path w="1268" h="839">
                                      <a:moveTo>
                                        <a:pt x="840" y="468"/>
                                      </a:moveTo>
                                      <a:lnTo>
                                        <a:pt x="952" y="468"/>
                                      </a:lnTo>
                                      <a:lnTo>
                                        <a:pt x="952" y="838"/>
                                      </a:lnTo>
                                      <a:lnTo>
                                        <a:pt x="840" y="838"/>
                                      </a:lnTo>
                                      <a:lnTo>
                                        <a:pt x="840" y="468"/>
                                      </a:lnTo>
                                      <a:close/>
                                    </a:path>
                                    <a:path w="1268" h="839">
                                      <a:moveTo>
                                        <a:pt x="952" y="468"/>
                                      </a:moveTo>
                                      <a:lnTo>
                                        <a:pt x="1267" y="468"/>
                                      </a:lnTo>
                                      <a:lnTo>
                                        <a:pt x="1267" y="838"/>
                                      </a:lnTo>
                                      <a:lnTo>
                                        <a:pt x="952" y="838"/>
                                      </a:lnTo>
                                      <a:lnTo>
                                        <a:pt x="952" y="468"/>
                                      </a:lnTo>
                                      <a:close/>
                                    </a:path>
                                  </a:pathLst>
                                </a:custGeom>
                                <a:solidFill>
                                  <a:srgbClr val="FFFF00"/>
                                </a:solidFill>
                                <a:ln>
                                  <a:noFill/>
                                </a:ln>
                              </wps:spPr>
                              <wps:bodyPr upright="1"/>
                            </wps:wsp>
                            <wps:wsp>
                              <wps:cNvPr id="56" name="文本框 56"/>
                              <wps:cNvSpPr txBox="1"/>
                              <wps:spPr>
                                <a:xfrm>
                                  <a:off x="-20" y="-20"/>
                                  <a:ext cx="1308" cy="879"/>
                                </a:xfrm>
                                <a:prstGeom prst="rect">
                                  <a:avLst/>
                                </a:prstGeom>
                                <a:noFill/>
                                <a:ln>
                                  <a:noFill/>
                                </a:ln>
                              </wps:spPr>
                              <wps:txbx>
                                <w:txbxContent>
                                  <w:p w14:paraId="60242203">
                                    <w:pPr>
                                      <w:spacing w:before="148" w:line="228" w:lineRule="auto"/>
                                      <w:jc w:val="right"/>
                                      <w:rPr>
                                        <w:rFonts w:hint="eastAsia" w:ascii="宋体" w:hAnsi="宋体" w:eastAsia="宋体" w:cs="宋体"/>
                                        <w:sz w:val="20"/>
                                        <w:szCs w:val="20"/>
                                      </w:rPr>
                                    </w:pPr>
                                    <w:r>
                                      <w:rPr>
                                        <w:rFonts w:ascii="宋体" w:hAnsi="宋体" w:eastAsia="宋体" w:cs="宋体"/>
                                        <w:spacing w:val="-8"/>
                                        <w:sz w:val="20"/>
                                        <w:szCs w:val="20"/>
                                      </w:rPr>
                                      <w:t>{（继承信息，</w:t>
                                    </w:r>
                                  </w:p>
                                  <w:p w14:paraId="73BDDA5C">
                                    <w:pPr>
                                      <w:spacing w:before="220" w:line="228" w:lineRule="auto"/>
                                      <w:ind w:left="31"/>
                                      <w:rPr>
                                        <w:rFonts w:hint="eastAsia" w:ascii="宋体" w:hAnsi="宋体" w:eastAsia="宋体" w:cs="宋体"/>
                                        <w:sz w:val="20"/>
                                        <w:szCs w:val="20"/>
                                      </w:rPr>
                                    </w:pPr>
                                    <w:r>
                                      <w:rPr>
                                        <w:rFonts w:ascii="宋体" w:hAnsi="宋体" w:eastAsia="宋体" w:cs="宋体"/>
                                        <w:spacing w:val="-6"/>
                                        <w:sz w:val="20"/>
                                        <w:szCs w:val="20"/>
                                      </w:rPr>
                                      <w:t>不可编辑）XX}</w:t>
                                    </w:r>
                                  </w:p>
                                </w:txbxContent>
                              </wps:txbx>
                              <wps:bodyPr lIns="0" tIns="0" rIns="0" bIns="0" upright="1"/>
                            </wps:wsp>
                          </wpg:wgp>
                        </a:graphicData>
                      </a:graphic>
                    </wp:inline>
                  </w:drawing>
                </mc:Choice>
                <mc:Fallback>
                  <w:pict>
                    <v:group id="_x0000_s1026" o:spid="_x0000_s1026" o:spt="203" style="height:41.95pt;width:63.45pt;" coordsize="1269,839" o:gfxdata="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">
                      <o:lock v:ext="edit" aspectratio="f"/>
                      <v:shape id="_x0000_s1026" o:spid="_x0000_s1026" o:spt="100" style="position:absolute;left:0;top:0;height:839;width:1268;" fillcolor="#FFFF00" filled="t" stroked="f" coordsize="1268,839" o:gfxdata="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OQiS2twAAANsAAAAP&#10;AAAAAAAAAAEAIAAAACIAAABkcnMvZG93bnJldi54bWxQSwECFAAUAAAACACHTuJAMy8FnjsAAAA5&#10;AAAAEAAAAAAAAAABACAAAAAGAQAAZHJzL3NoYXBleG1sLnhtbFBLBQYAAAAABgAGAFsBAACwAwAA&#10;AAA=&#10;" path="m0,0l105,0,105,370,0,370,0,0xem105,0l1155,0,1155,370,105,370,105,0xem1155,0l1267,0,1267,370,1155,370,1155,0xem0,468l840,468,840,838,0,838,0,468xem840,468l952,468,952,838,840,838,840,468xem952,468l1267,468,1267,838,952,838,952,468xe">
                        <v:fill on="t" focussize="0,0"/>
                        <v:stroke on="f"/>
                        <v:imagedata o:title=""/>
                        <o:lock v:ext="edit" aspectratio="f"/>
                      </v:shape>
                      <v:shape id="_x0000_s1026" o:spid="_x0000_s1026" o:spt="202" type="#_x0000_t202" style="position:absolute;left:-20;top:-20;height:879;width:1308;" filled="f" stroked="f" coordsize="21600,21600" o:gfxdata="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8xXWX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60242203">
                              <w:pPr>
                                <w:spacing w:before="148" w:line="228" w:lineRule="auto"/>
                                <w:jc w:val="right"/>
                                <w:rPr>
                                  <w:rFonts w:hint="eastAsia" w:ascii="宋体" w:hAnsi="宋体" w:eastAsia="宋体" w:cs="宋体"/>
                                  <w:sz w:val="20"/>
                                  <w:szCs w:val="20"/>
                                </w:rPr>
                              </w:pPr>
                              <w:r>
                                <w:rPr>
                                  <w:rFonts w:ascii="宋体" w:hAnsi="宋体" w:eastAsia="宋体" w:cs="宋体"/>
                                  <w:spacing w:val="-8"/>
                                  <w:sz w:val="20"/>
                                  <w:szCs w:val="20"/>
                                </w:rPr>
                                <w:t>{（继承信息，</w:t>
                              </w:r>
                            </w:p>
                            <w:p w14:paraId="73BDDA5C">
                              <w:pPr>
                                <w:spacing w:before="220" w:line="228" w:lineRule="auto"/>
                                <w:ind w:left="31"/>
                                <w:rPr>
                                  <w:rFonts w:hint="eastAsia" w:ascii="宋体" w:hAnsi="宋体" w:eastAsia="宋体" w:cs="宋体"/>
                                  <w:sz w:val="20"/>
                                  <w:szCs w:val="20"/>
                                </w:rPr>
                              </w:pPr>
                              <w:r>
                                <w:rPr>
                                  <w:rFonts w:ascii="宋体" w:hAnsi="宋体" w:eastAsia="宋体" w:cs="宋体"/>
                                  <w:spacing w:val="-6"/>
                                  <w:sz w:val="20"/>
                                  <w:szCs w:val="20"/>
                                </w:rPr>
                                <w:t>不可编辑）XX}</w:t>
                              </w:r>
                            </w:p>
                          </w:txbxContent>
                        </v:textbox>
                      </v:shape>
                      <w10:wrap type="none"/>
                      <w10:anchorlock/>
                    </v:group>
                  </w:pict>
                </mc:Fallback>
              </mc:AlternateContent>
            </w:r>
          </w:p>
        </w:tc>
        <w:tc>
          <w:tcPr>
            <w:tcW w:w="1505" w:type="dxa"/>
          </w:tcPr>
          <w:p w14:paraId="3AFFB377">
            <w:pPr>
              <w:pStyle w:val="5"/>
              <w:spacing w:before="2" w:line="838" w:lineRule="exact"/>
              <w:ind w:firstLine="104"/>
              <w:rPr>
                <w:rFonts w:hint="eastAsia"/>
              </w:rPr>
            </w:pPr>
            <w:r>
              <w:rPr>
                <w:position w:val="-16"/>
              </w:rPr>
              <mc:AlternateContent>
                <mc:Choice Requires="wpg">
                  <w:drawing>
                    <wp:inline distT="0" distB="0" distL="114300" distR="114300">
                      <wp:extent cx="820420" cy="532765"/>
                      <wp:effectExtent l="12700" t="12700" r="24130" b="26035"/>
                      <wp:docPr id="24" name="组合 24"/>
                      <wp:cNvGraphicFramePr/>
                      <a:graphic xmlns:a="http://schemas.openxmlformats.org/drawingml/2006/main">
                        <a:graphicData uri="http://schemas.microsoft.com/office/word/2010/wordprocessingGroup">
                          <wpg:wgp>
                            <wpg:cNvGrpSpPr/>
                            <wpg:grpSpPr>
                              <a:xfrm>
                                <a:off x="0" y="0"/>
                                <a:ext cx="820420" cy="532765"/>
                                <a:chOff x="0" y="0"/>
                                <a:chExt cx="1291" cy="839"/>
                              </a:xfrm>
                            </wpg:grpSpPr>
                            <wps:wsp>
                              <wps:cNvPr id="22" name="任意多边形 22"/>
                              <wps:cNvSpPr/>
                              <wps:spPr>
                                <a:xfrm>
                                  <a:off x="0" y="0"/>
                                  <a:ext cx="1290" cy="839"/>
                                </a:xfrm>
                                <a:custGeom>
                                  <a:avLst/>
                                  <a:gdLst/>
                                  <a:ahLst/>
                                  <a:cxnLst/>
                                  <a:rect l="0" t="0" r="0" b="0"/>
                                  <a:pathLst>
                                    <a:path w="1290" h="839">
                                      <a:moveTo>
                                        <a:pt x="0" y="0"/>
                                      </a:moveTo>
                                      <a:lnTo>
                                        <a:pt x="105" y="0"/>
                                      </a:lnTo>
                                      <a:lnTo>
                                        <a:pt x="105" y="370"/>
                                      </a:lnTo>
                                      <a:lnTo>
                                        <a:pt x="0" y="370"/>
                                      </a:lnTo>
                                      <a:lnTo>
                                        <a:pt x="0" y="0"/>
                                      </a:lnTo>
                                      <a:close/>
                                    </a:path>
                                    <a:path w="1290" h="839">
                                      <a:moveTo>
                                        <a:pt x="105" y="0"/>
                                      </a:moveTo>
                                      <a:lnTo>
                                        <a:pt x="1154" y="0"/>
                                      </a:lnTo>
                                      <a:lnTo>
                                        <a:pt x="1154" y="370"/>
                                      </a:lnTo>
                                      <a:lnTo>
                                        <a:pt x="105" y="370"/>
                                      </a:lnTo>
                                      <a:lnTo>
                                        <a:pt x="105" y="0"/>
                                      </a:lnTo>
                                      <a:close/>
                                    </a:path>
                                    <a:path w="1290" h="839">
                                      <a:moveTo>
                                        <a:pt x="1154" y="0"/>
                                      </a:moveTo>
                                      <a:lnTo>
                                        <a:pt x="1289" y="0"/>
                                      </a:lnTo>
                                      <a:lnTo>
                                        <a:pt x="1289" y="370"/>
                                      </a:lnTo>
                                      <a:lnTo>
                                        <a:pt x="1154" y="370"/>
                                      </a:lnTo>
                                      <a:lnTo>
                                        <a:pt x="1154" y="0"/>
                                      </a:lnTo>
                                      <a:close/>
                                    </a:path>
                                    <a:path w="1290" h="839">
                                      <a:moveTo>
                                        <a:pt x="0" y="468"/>
                                      </a:moveTo>
                                      <a:lnTo>
                                        <a:pt x="840" y="468"/>
                                      </a:lnTo>
                                      <a:lnTo>
                                        <a:pt x="840" y="838"/>
                                      </a:lnTo>
                                      <a:lnTo>
                                        <a:pt x="0" y="838"/>
                                      </a:lnTo>
                                      <a:lnTo>
                                        <a:pt x="0" y="468"/>
                                      </a:lnTo>
                                      <a:close/>
                                    </a:path>
                                    <a:path w="1290" h="839">
                                      <a:moveTo>
                                        <a:pt x="840" y="468"/>
                                      </a:moveTo>
                                      <a:lnTo>
                                        <a:pt x="975" y="468"/>
                                      </a:lnTo>
                                      <a:lnTo>
                                        <a:pt x="975" y="838"/>
                                      </a:lnTo>
                                      <a:lnTo>
                                        <a:pt x="840" y="838"/>
                                      </a:lnTo>
                                      <a:lnTo>
                                        <a:pt x="840" y="468"/>
                                      </a:lnTo>
                                      <a:close/>
                                    </a:path>
                                    <a:path w="1290" h="839">
                                      <a:moveTo>
                                        <a:pt x="975" y="468"/>
                                      </a:moveTo>
                                      <a:lnTo>
                                        <a:pt x="1289" y="468"/>
                                      </a:lnTo>
                                      <a:lnTo>
                                        <a:pt x="1289" y="838"/>
                                      </a:lnTo>
                                      <a:lnTo>
                                        <a:pt x="975" y="838"/>
                                      </a:lnTo>
                                      <a:lnTo>
                                        <a:pt x="975" y="468"/>
                                      </a:lnTo>
                                      <a:close/>
                                    </a:path>
                                  </a:pathLst>
                                </a:custGeom>
                                <a:solidFill>
                                  <a:srgbClr val="FFFF00"/>
                                </a:solidFill>
                                <a:ln>
                                  <a:noFill/>
                                </a:ln>
                              </wps:spPr>
                              <wps:bodyPr upright="1"/>
                            </wps:wsp>
                            <wps:wsp>
                              <wps:cNvPr id="23" name="文本框 23"/>
                              <wps:cNvSpPr txBox="1"/>
                              <wps:spPr>
                                <a:xfrm>
                                  <a:off x="-20" y="-20"/>
                                  <a:ext cx="1331" cy="879"/>
                                </a:xfrm>
                                <a:prstGeom prst="rect">
                                  <a:avLst/>
                                </a:prstGeom>
                                <a:noFill/>
                                <a:ln>
                                  <a:noFill/>
                                </a:ln>
                              </wps:spPr>
                              <wps:txbx>
                                <w:txbxContent>
                                  <w:p w14:paraId="1089B0F4">
                                    <w:pPr>
                                      <w:spacing w:before="148" w:line="228" w:lineRule="auto"/>
                                      <w:jc w:val="right"/>
                                      <w:rPr>
                                        <w:rFonts w:hint="eastAsia" w:ascii="宋体" w:hAnsi="宋体" w:eastAsia="宋体" w:cs="宋体"/>
                                        <w:sz w:val="20"/>
                                        <w:szCs w:val="20"/>
                                      </w:rPr>
                                    </w:pPr>
                                    <w:r>
                                      <w:rPr>
                                        <w:rFonts w:ascii="宋体" w:hAnsi="宋体" w:eastAsia="宋体" w:cs="宋体"/>
                                        <w:spacing w:val="-5"/>
                                        <w:sz w:val="20"/>
                                        <w:szCs w:val="20"/>
                                      </w:rPr>
                                      <w:t>{（继承信息，</w:t>
                                    </w:r>
                                  </w:p>
                                  <w:p w14:paraId="41AE84DA">
                                    <w:pPr>
                                      <w:spacing w:before="220" w:line="228" w:lineRule="auto"/>
                                      <w:ind w:left="30"/>
                                      <w:rPr>
                                        <w:rFonts w:hint="eastAsia" w:ascii="宋体" w:hAnsi="宋体" w:eastAsia="宋体" w:cs="宋体"/>
                                        <w:sz w:val="20"/>
                                        <w:szCs w:val="20"/>
                                      </w:rPr>
                                    </w:pPr>
                                    <w:r>
                                      <w:rPr>
                                        <w:rFonts w:ascii="宋体" w:hAnsi="宋体" w:eastAsia="宋体" w:cs="宋体"/>
                                        <w:spacing w:val="-3"/>
                                        <w:sz w:val="20"/>
                                        <w:szCs w:val="20"/>
                                      </w:rPr>
                                      <w:t>不可编辑）XX}</w:t>
                                    </w:r>
                                  </w:p>
                                </w:txbxContent>
                              </wps:txbx>
                              <wps:bodyPr lIns="0" tIns="0" rIns="0" bIns="0" upright="1"/>
                            </wps:wsp>
                          </wpg:wgp>
                        </a:graphicData>
                      </a:graphic>
                    </wp:inline>
                  </w:drawing>
                </mc:Choice>
                <mc:Fallback>
                  <w:pict>
                    <v:group id="_x0000_s1026" o:spid="_x0000_s1026" o:spt="203" style="height:41.95pt;width:64.6pt;" coordsize="1291,839" o:gfxdata="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">
                      <o:lock v:ext="edit" aspectratio="f"/>
                      <v:shape id="_x0000_s1026" o:spid="_x0000_s1026" o:spt="100" style="position:absolute;left:0;top:0;height:839;width:1290;" fillcolor="#FFFF00" filled="t" stroked="f" coordsize="1290,839" o:gfxdata="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s97/r4A&#10;AADbAAAADwAAAAAAAAABACAAAAAiAAAAZHJzL2Rvd25yZXYueG1sUEsBAhQAFAAAAAgAh07iQDMv&#10;BZ47AAAAOQAAABAAAAAAAAAAAQAgAAAADQEAAGRycy9zaGFwZXhtbC54bWxQSwUGAAAAAAYABgBb&#10;AQAAtwMAAAAA&#10;" path="m0,0l105,0,105,370,0,370,0,0xem105,0l1154,0,1154,370,105,370,105,0xem1154,0l1289,0,1289,370,1154,370,1154,0xem0,468l840,468,840,838,0,838,0,468xem840,468l975,468,975,838,840,838,840,468xem975,468l1289,468,1289,838,975,838,975,468xe">
                        <v:fill on="t" focussize="0,0"/>
                        <v:stroke on="f"/>
                        <v:imagedata o:title=""/>
                        <o:lock v:ext="edit" aspectratio="f"/>
                      </v:shape>
                      <v:shape id="_x0000_s1026" o:spid="_x0000_s1026" o:spt="202" type="#_x0000_t202" style="position:absolute;left:-20;top:-20;height:879;width:1331;" filled="f" stroked="f" coordsize="21600,21600" o:gfxdata="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LSlcr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1089B0F4">
                              <w:pPr>
                                <w:spacing w:before="148" w:line="228" w:lineRule="auto"/>
                                <w:jc w:val="right"/>
                                <w:rPr>
                                  <w:rFonts w:hint="eastAsia" w:ascii="宋体" w:hAnsi="宋体" w:eastAsia="宋体" w:cs="宋体"/>
                                  <w:sz w:val="20"/>
                                  <w:szCs w:val="20"/>
                                </w:rPr>
                              </w:pPr>
                              <w:r>
                                <w:rPr>
                                  <w:rFonts w:ascii="宋体" w:hAnsi="宋体" w:eastAsia="宋体" w:cs="宋体"/>
                                  <w:spacing w:val="-5"/>
                                  <w:sz w:val="20"/>
                                  <w:szCs w:val="20"/>
                                </w:rPr>
                                <w:t>{（继承信息，</w:t>
                              </w:r>
                            </w:p>
                            <w:p w14:paraId="41AE84DA">
                              <w:pPr>
                                <w:spacing w:before="220" w:line="228" w:lineRule="auto"/>
                                <w:ind w:left="30"/>
                                <w:rPr>
                                  <w:rFonts w:hint="eastAsia" w:ascii="宋体" w:hAnsi="宋体" w:eastAsia="宋体" w:cs="宋体"/>
                                  <w:sz w:val="20"/>
                                  <w:szCs w:val="20"/>
                                </w:rPr>
                              </w:pPr>
                              <w:r>
                                <w:rPr>
                                  <w:rFonts w:ascii="宋体" w:hAnsi="宋体" w:eastAsia="宋体" w:cs="宋体"/>
                                  <w:spacing w:val="-3"/>
                                  <w:sz w:val="20"/>
                                  <w:szCs w:val="20"/>
                                </w:rPr>
                                <w:t>不可编辑）XX}</w:t>
                              </w:r>
                            </w:p>
                          </w:txbxContent>
                        </v:textbox>
                      </v:shape>
                      <w10:wrap type="none"/>
                      <w10:anchorlock/>
                    </v:group>
                  </w:pict>
                </mc:Fallback>
              </mc:AlternateContent>
            </w:r>
          </w:p>
        </w:tc>
        <w:tc>
          <w:tcPr>
            <w:tcW w:w="1575" w:type="dxa"/>
          </w:tcPr>
          <w:p w14:paraId="658FF4D7">
            <w:pPr>
              <w:pStyle w:val="5"/>
              <w:spacing w:before="2" w:line="838" w:lineRule="exact"/>
              <w:ind w:firstLine="105"/>
              <w:rPr>
                <w:rFonts w:hint="eastAsia"/>
              </w:rPr>
            </w:pPr>
            <w:r>
              <w:rPr>
                <w:position w:val="-16"/>
              </w:rPr>
              <mc:AlternateContent>
                <mc:Choice Requires="wpg">
                  <w:drawing>
                    <wp:inline distT="0" distB="0" distL="114300" distR="114300">
                      <wp:extent cx="863600" cy="532765"/>
                      <wp:effectExtent l="12700" t="12700" r="19050" b="26035"/>
                      <wp:docPr id="5" name="组合 5"/>
                      <wp:cNvGraphicFramePr/>
                      <a:graphic xmlns:a="http://schemas.openxmlformats.org/drawingml/2006/main">
                        <a:graphicData uri="http://schemas.microsoft.com/office/word/2010/wordprocessingGroup">
                          <wpg:wgp>
                            <wpg:cNvGrpSpPr/>
                            <wpg:grpSpPr>
                              <a:xfrm>
                                <a:off x="0" y="0"/>
                                <a:ext cx="863600" cy="532765"/>
                                <a:chOff x="0" y="0"/>
                                <a:chExt cx="1360" cy="839"/>
                              </a:xfrm>
                            </wpg:grpSpPr>
                            <wps:wsp>
                              <wps:cNvPr id="1" name="任意多边形 1"/>
                              <wps:cNvSpPr/>
                              <wps:spPr>
                                <a:xfrm>
                                  <a:off x="0" y="0"/>
                                  <a:ext cx="1360" cy="839"/>
                                </a:xfrm>
                                <a:custGeom>
                                  <a:avLst/>
                                  <a:gdLst/>
                                  <a:ahLst/>
                                  <a:cxnLst/>
                                  <a:rect l="0" t="0" r="0" b="0"/>
                                  <a:pathLst>
                                    <a:path w="1360" h="839">
                                      <a:moveTo>
                                        <a:pt x="0" y="0"/>
                                      </a:moveTo>
                                      <a:lnTo>
                                        <a:pt x="105" y="0"/>
                                      </a:lnTo>
                                      <a:lnTo>
                                        <a:pt x="105" y="370"/>
                                      </a:lnTo>
                                      <a:lnTo>
                                        <a:pt x="0" y="370"/>
                                      </a:lnTo>
                                      <a:lnTo>
                                        <a:pt x="0" y="0"/>
                                      </a:lnTo>
                                      <a:close/>
                                    </a:path>
                                    <a:path w="1360" h="839">
                                      <a:moveTo>
                                        <a:pt x="104" y="0"/>
                                      </a:moveTo>
                                      <a:lnTo>
                                        <a:pt x="1154" y="0"/>
                                      </a:lnTo>
                                      <a:lnTo>
                                        <a:pt x="1154" y="370"/>
                                      </a:lnTo>
                                      <a:lnTo>
                                        <a:pt x="104" y="370"/>
                                      </a:lnTo>
                                      <a:lnTo>
                                        <a:pt x="104" y="0"/>
                                      </a:lnTo>
                                      <a:close/>
                                    </a:path>
                                    <a:path w="1360" h="839">
                                      <a:moveTo>
                                        <a:pt x="1154" y="0"/>
                                      </a:moveTo>
                                      <a:lnTo>
                                        <a:pt x="1359" y="0"/>
                                      </a:lnTo>
                                      <a:lnTo>
                                        <a:pt x="1359" y="370"/>
                                      </a:lnTo>
                                      <a:lnTo>
                                        <a:pt x="1154" y="370"/>
                                      </a:lnTo>
                                      <a:lnTo>
                                        <a:pt x="1154" y="0"/>
                                      </a:lnTo>
                                      <a:close/>
                                    </a:path>
                                    <a:path w="1360" h="839">
                                      <a:moveTo>
                                        <a:pt x="102" y="468"/>
                                      </a:moveTo>
                                      <a:lnTo>
                                        <a:pt x="942" y="468"/>
                                      </a:lnTo>
                                      <a:lnTo>
                                        <a:pt x="942" y="838"/>
                                      </a:lnTo>
                                      <a:lnTo>
                                        <a:pt x="102" y="838"/>
                                      </a:lnTo>
                                      <a:lnTo>
                                        <a:pt x="102" y="468"/>
                                      </a:lnTo>
                                      <a:close/>
                                    </a:path>
                                    <a:path w="1360" h="839">
                                      <a:moveTo>
                                        <a:pt x="942" y="468"/>
                                      </a:moveTo>
                                      <a:lnTo>
                                        <a:pt x="1257" y="468"/>
                                      </a:lnTo>
                                      <a:lnTo>
                                        <a:pt x="1257" y="838"/>
                                      </a:lnTo>
                                      <a:lnTo>
                                        <a:pt x="942" y="838"/>
                                      </a:lnTo>
                                      <a:lnTo>
                                        <a:pt x="942" y="468"/>
                                      </a:lnTo>
                                      <a:close/>
                                    </a:path>
                                  </a:pathLst>
                                </a:custGeom>
                                <a:solidFill>
                                  <a:srgbClr val="FFFF00"/>
                                </a:solidFill>
                                <a:ln>
                                  <a:noFill/>
                                </a:ln>
                              </wps:spPr>
                              <wps:bodyPr upright="1"/>
                            </wps:wsp>
                            <wps:wsp>
                              <wps:cNvPr id="3" name="文本框 3"/>
                              <wps:cNvSpPr txBox="1"/>
                              <wps:spPr>
                                <a:xfrm>
                                  <a:off x="-20" y="-20"/>
                                  <a:ext cx="1400" cy="879"/>
                                </a:xfrm>
                                <a:prstGeom prst="rect">
                                  <a:avLst/>
                                </a:prstGeom>
                                <a:noFill/>
                                <a:ln>
                                  <a:noFill/>
                                </a:ln>
                              </wps:spPr>
                              <wps:txbx>
                                <w:txbxContent>
                                  <w:p w14:paraId="7021F1B1">
                                    <w:pPr>
                                      <w:spacing w:before="148" w:line="228" w:lineRule="auto"/>
                                      <w:ind w:left="64"/>
                                      <w:rPr>
                                        <w:rFonts w:hint="eastAsia" w:ascii="宋体" w:hAnsi="宋体" w:eastAsia="宋体" w:cs="宋体"/>
                                        <w:sz w:val="20"/>
                                        <w:szCs w:val="20"/>
                                      </w:rPr>
                                    </w:pPr>
                                    <w:r>
                                      <w:rPr>
                                        <w:rFonts w:ascii="宋体" w:hAnsi="宋体" w:eastAsia="宋体" w:cs="宋体"/>
                                        <w:spacing w:val="1"/>
                                        <w:sz w:val="20"/>
                                        <w:szCs w:val="20"/>
                                      </w:rPr>
                                      <w:t>{（继承信息，</w:t>
                                    </w:r>
                                  </w:p>
                                  <w:p w14:paraId="435105B0">
                                    <w:pPr>
                                      <w:spacing w:before="220" w:line="228" w:lineRule="auto"/>
                                      <w:ind w:left="130"/>
                                      <w:rPr>
                                        <w:rFonts w:hint="eastAsia" w:ascii="宋体" w:hAnsi="宋体" w:eastAsia="宋体" w:cs="宋体"/>
                                        <w:sz w:val="20"/>
                                        <w:szCs w:val="20"/>
                                      </w:rPr>
                                    </w:pPr>
                                    <w:r>
                                      <w:rPr>
                                        <w:rFonts w:ascii="宋体" w:hAnsi="宋体" w:eastAsia="宋体" w:cs="宋体"/>
                                        <w:spacing w:val="9"/>
                                        <w:sz w:val="20"/>
                                        <w:szCs w:val="20"/>
                                      </w:rPr>
                                      <w:t>可编辑）</w:t>
                                    </w:r>
                                    <w:r>
                                      <w:rPr>
                                        <w:rFonts w:ascii="宋体" w:hAnsi="宋体" w:eastAsia="宋体" w:cs="宋体"/>
                                        <w:sz w:val="20"/>
                                        <w:szCs w:val="20"/>
                                      </w:rPr>
                                      <w:t>XX</w:t>
                                    </w:r>
                                    <w:r>
                                      <w:rPr>
                                        <w:rFonts w:ascii="宋体" w:hAnsi="宋体" w:eastAsia="宋体" w:cs="宋体"/>
                                        <w:spacing w:val="9"/>
                                        <w:sz w:val="20"/>
                                        <w:szCs w:val="20"/>
                                      </w:rPr>
                                      <w:t>}</w:t>
                                    </w:r>
                                  </w:p>
                                </w:txbxContent>
                              </wps:txbx>
                              <wps:bodyPr lIns="0" tIns="0" rIns="0" bIns="0" upright="1"/>
                            </wps:wsp>
                          </wpg:wgp>
                        </a:graphicData>
                      </a:graphic>
                    </wp:inline>
                  </w:drawing>
                </mc:Choice>
                <mc:Fallback>
                  <w:pict>
                    <v:group id="_x0000_s1026" o:spid="_x0000_s1026" o:spt="203" style="height:41.95pt;width:68pt;" coordsize="1360,839" o:gfxdata="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">
                      <o:lock v:ext="edit" aspectratio="f"/>
                      <v:shape id="_x0000_s1026" o:spid="_x0000_s1026" o:spt="100" style="position:absolute;left:0;top:0;height:839;width:1360;" fillcolor="#FFFF00" filled="t" stroked="f" coordsize="1360,839" o:gfxdata="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oEuU4LgAAADaAAAA&#10;DwAAAAAAAAABACAAAAAiAAAAZHJzL2Rvd25yZXYueG1sUEsBAhQAFAAAAAgAh07iQDMvBZ47AAAA&#10;OQAAABAAAAAAAAAAAQAgAAAABwEAAGRycy9zaGFwZXhtbC54bWxQSwUGAAAAAAYABgBbAQAAsQMA&#10;AAAA&#10;" path="m0,0l105,0,105,370,0,370,0,0xem104,0l1154,0,1154,370,104,370,104,0xem1154,0l1359,0,1359,370,1154,370,1154,0xem102,468l942,468,942,838,102,838,102,468xem942,468l1257,468,1257,838,942,838,942,468xe">
                        <v:fill on="t" focussize="0,0"/>
                        <v:stroke on="f"/>
                        <v:imagedata o:title=""/>
                        <o:lock v:ext="edit" aspectratio="f"/>
                      </v:shape>
                      <v:shape id="_x0000_s1026" o:spid="_x0000_s1026" o:spt="202" type="#_x0000_t202" style="position:absolute;left:-20;top:-20;height:879;width:1400;" filled="f" stroked="f" coordsize="21600,21600" o:gfxdata="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6fiTvQAA&#10;ANo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7021F1B1">
                              <w:pPr>
                                <w:spacing w:before="148" w:line="228" w:lineRule="auto"/>
                                <w:ind w:left="64"/>
                                <w:rPr>
                                  <w:rFonts w:hint="eastAsia" w:ascii="宋体" w:hAnsi="宋体" w:eastAsia="宋体" w:cs="宋体"/>
                                  <w:sz w:val="20"/>
                                  <w:szCs w:val="20"/>
                                </w:rPr>
                              </w:pPr>
                              <w:r>
                                <w:rPr>
                                  <w:rFonts w:ascii="宋体" w:hAnsi="宋体" w:eastAsia="宋体" w:cs="宋体"/>
                                  <w:spacing w:val="1"/>
                                  <w:sz w:val="20"/>
                                  <w:szCs w:val="20"/>
                                </w:rPr>
                                <w:t>{（继承信息，</w:t>
                              </w:r>
                            </w:p>
                            <w:p w14:paraId="435105B0">
                              <w:pPr>
                                <w:spacing w:before="220" w:line="228" w:lineRule="auto"/>
                                <w:ind w:left="130"/>
                                <w:rPr>
                                  <w:rFonts w:hint="eastAsia" w:ascii="宋体" w:hAnsi="宋体" w:eastAsia="宋体" w:cs="宋体"/>
                                  <w:sz w:val="20"/>
                                  <w:szCs w:val="20"/>
                                </w:rPr>
                              </w:pPr>
                              <w:r>
                                <w:rPr>
                                  <w:rFonts w:ascii="宋体" w:hAnsi="宋体" w:eastAsia="宋体" w:cs="宋体"/>
                                  <w:spacing w:val="9"/>
                                  <w:sz w:val="20"/>
                                  <w:szCs w:val="20"/>
                                </w:rPr>
                                <w:t>可编辑）</w:t>
                              </w:r>
                              <w:r>
                                <w:rPr>
                                  <w:rFonts w:ascii="宋体" w:hAnsi="宋体" w:eastAsia="宋体" w:cs="宋体"/>
                                  <w:sz w:val="20"/>
                                  <w:szCs w:val="20"/>
                                </w:rPr>
                                <w:t>XX</w:t>
                              </w:r>
                              <w:r>
                                <w:rPr>
                                  <w:rFonts w:ascii="宋体" w:hAnsi="宋体" w:eastAsia="宋体" w:cs="宋体"/>
                                  <w:spacing w:val="9"/>
                                  <w:sz w:val="20"/>
                                  <w:szCs w:val="20"/>
                                </w:rPr>
                                <w:t>}</w:t>
                              </w:r>
                            </w:p>
                          </w:txbxContent>
                        </v:textbox>
                      </v:shape>
                      <w10:wrap type="none"/>
                      <w10:anchorlock/>
                    </v:group>
                  </w:pict>
                </mc:Fallback>
              </mc:AlternateContent>
            </w:r>
          </w:p>
        </w:tc>
        <w:tc>
          <w:tcPr>
            <w:tcW w:w="1575" w:type="dxa"/>
          </w:tcPr>
          <w:p w14:paraId="6F7ABDB1">
            <w:pPr>
              <w:pStyle w:val="5"/>
              <w:spacing w:before="2" w:line="838" w:lineRule="exact"/>
              <w:ind w:firstLine="106"/>
              <w:rPr>
                <w:rFonts w:hint="eastAsia"/>
              </w:rPr>
            </w:pPr>
            <w:r>
              <w:rPr>
                <w:position w:val="-16"/>
              </w:rPr>
              <mc:AlternateContent>
                <mc:Choice Requires="wpg">
                  <w:drawing>
                    <wp:inline distT="0" distB="0" distL="114300" distR="114300">
                      <wp:extent cx="863600" cy="532765"/>
                      <wp:effectExtent l="12700" t="12700" r="19050" b="26035"/>
                      <wp:docPr id="21" name="组合 21"/>
                      <wp:cNvGraphicFramePr/>
                      <a:graphic xmlns:a="http://schemas.openxmlformats.org/drawingml/2006/main">
                        <a:graphicData uri="http://schemas.microsoft.com/office/word/2010/wordprocessingGroup">
                          <wpg:wgp>
                            <wpg:cNvGrpSpPr/>
                            <wpg:grpSpPr>
                              <a:xfrm>
                                <a:off x="0" y="0"/>
                                <a:ext cx="863600" cy="532765"/>
                                <a:chOff x="0" y="0"/>
                                <a:chExt cx="1360" cy="839"/>
                              </a:xfrm>
                            </wpg:grpSpPr>
                            <wps:wsp>
                              <wps:cNvPr id="19" name="任意多边形 19"/>
                              <wps:cNvSpPr/>
                              <wps:spPr>
                                <a:xfrm>
                                  <a:off x="0" y="0"/>
                                  <a:ext cx="1360" cy="839"/>
                                </a:xfrm>
                                <a:custGeom>
                                  <a:avLst/>
                                  <a:gdLst/>
                                  <a:ahLst/>
                                  <a:cxnLst/>
                                  <a:rect l="0" t="0" r="0" b="0"/>
                                  <a:pathLst>
                                    <a:path w="1360" h="839">
                                      <a:moveTo>
                                        <a:pt x="0" y="0"/>
                                      </a:moveTo>
                                      <a:lnTo>
                                        <a:pt x="105" y="0"/>
                                      </a:lnTo>
                                      <a:lnTo>
                                        <a:pt x="105" y="370"/>
                                      </a:lnTo>
                                      <a:lnTo>
                                        <a:pt x="0" y="370"/>
                                      </a:lnTo>
                                      <a:lnTo>
                                        <a:pt x="0" y="0"/>
                                      </a:lnTo>
                                      <a:close/>
                                    </a:path>
                                    <a:path w="1360" h="839">
                                      <a:moveTo>
                                        <a:pt x="105" y="0"/>
                                      </a:moveTo>
                                      <a:lnTo>
                                        <a:pt x="310" y="0"/>
                                      </a:lnTo>
                                      <a:lnTo>
                                        <a:pt x="310" y="370"/>
                                      </a:lnTo>
                                      <a:lnTo>
                                        <a:pt x="105" y="370"/>
                                      </a:lnTo>
                                      <a:lnTo>
                                        <a:pt x="105" y="0"/>
                                      </a:lnTo>
                                      <a:close/>
                                    </a:path>
                                    <a:path w="1360" h="839">
                                      <a:moveTo>
                                        <a:pt x="310" y="0"/>
                                      </a:moveTo>
                                      <a:lnTo>
                                        <a:pt x="1360" y="0"/>
                                      </a:lnTo>
                                      <a:lnTo>
                                        <a:pt x="1360" y="370"/>
                                      </a:lnTo>
                                      <a:lnTo>
                                        <a:pt x="310" y="370"/>
                                      </a:lnTo>
                                      <a:lnTo>
                                        <a:pt x="310" y="0"/>
                                      </a:lnTo>
                                      <a:close/>
                                    </a:path>
                                    <a:path w="1360" h="839">
                                      <a:moveTo>
                                        <a:pt x="102" y="468"/>
                                      </a:moveTo>
                                      <a:lnTo>
                                        <a:pt x="942" y="468"/>
                                      </a:lnTo>
                                      <a:lnTo>
                                        <a:pt x="942" y="838"/>
                                      </a:lnTo>
                                      <a:lnTo>
                                        <a:pt x="102" y="838"/>
                                      </a:lnTo>
                                      <a:lnTo>
                                        <a:pt x="102" y="468"/>
                                      </a:lnTo>
                                      <a:close/>
                                    </a:path>
                                    <a:path w="1360" h="839">
                                      <a:moveTo>
                                        <a:pt x="942" y="468"/>
                                      </a:moveTo>
                                      <a:lnTo>
                                        <a:pt x="1257" y="468"/>
                                      </a:lnTo>
                                      <a:lnTo>
                                        <a:pt x="1257" y="838"/>
                                      </a:lnTo>
                                      <a:lnTo>
                                        <a:pt x="942" y="838"/>
                                      </a:lnTo>
                                      <a:lnTo>
                                        <a:pt x="942" y="468"/>
                                      </a:lnTo>
                                      <a:close/>
                                    </a:path>
                                  </a:pathLst>
                                </a:custGeom>
                                <a:solidFill>
                                  <a:srgbClr val="FFFF00"/>
                                </a:solidFill>
                                <a:ln>
                                  <a:noFill/>
                                </a:ln>
                              </wps:spPr>
                              <wps:bodyPr upright="1"/>
                            </wps:wsp>
                            <wps:wsp>
                              <wps:cNvPr id="20" name="文本框 20"/>
                              <wps:cNvSpPr txBox="1"/>
                              <wps:spPr>
                                <a:xfrm>
                                  <a:off x="-20" y="-20"/>
                                  <a:ext cx="1400" cy="879"/>
                                </a:xfrm>
                                <a:prstGeom prst="rect">
                                  <a:avLst/>
                                </a:prstGeom>
                                <a:noFill/>
                                <a:ln>
                                  <a:noFill/>
                                </a:ln>
                              </wps:spPr>
                              <wps:txbx>
                                <w:txbxContent>
                                  <w:p w14:paraId="2F63EFE3">
                                    <w:pPr>
                                      <w:spacing w:before="148" w:line="228" w:lineRule="auto"/>
                                      <w:ind w:left="64"/>
                                      <w:rPr>
                                        <w:rFonts w:hint="eastAsia" w:ascii="宋体" w:hAnsi="宋体" w:eastAsia="宋体" w:cs="宋体"/>
                                        <w:sz w:val="20"/>
                                        <w:szCs w:val="20"/>
                                      </w:rPr>
                                    </w:pPr>
                                    <w:r>
                                      <w:rPr>
                                        <w:rFonts w:ascii="宋体" w:hAnsi="宋体" w:eastAsia="宋体" w:cs="宋体"/>
                                        <w:spacing w:val="2"/>
                                        <w:sz w:val="20"/>
                                        <w:szCs w:val="20"/>
                                      </w:rPr>
                                      <w:t>{（根据响应情</w:t>
                                    </w:r>
                                  </w:p>
                                  <w:p w14:paraId="4F453EA8">
                                    <w:pPr>
                                      <w:spacing w:before="220" w:line="228" w:lineRule="auto"/>
                                      <w:ind w:left="131"/>
                                      <w:rPr>
                                        <w:rFonts w:hint="eastAsia" w:ascii="宋体" w:hAnsi="宋体" w:eastAsia="宋体" w:cs="宋体"/>
                                        <w:sz w:val="20"/>
                                        <w:szCs w:val="20"/>
                                      </w:rPr>
                                    </w:pPr>
                                    <w:r>
                                      <w:rPr>
                                        <w:rFonts w:ascii="宋体" w:hAnsi="宋体" w:eastAsia="宋体" w:cs="宋体"/>
                                        <w:spacing w:val="9"/>
                                        <w:sz w:val="20"/>
                                        <w:szCs w:val="20"/>
                                      </w:rPr>
                                      <w:t>况编辑）</w:t>
                                    </w:r>
                                    <w:r>
                                      <w:rPr>
                                        <w:rFonts w:ascii="宋体" w:hAnsi="宋体" w:eastAsia="宋体" w:cs="宋体"/>
                                        <w:sz w:val="20"/>
                                        <w:szCs w:val="20"/>
                                      </w:rPr>
                                      <w:t>XX</w:t>
                                    </w:r>
                                    <w:r>
                                      <w:rPr>
                                        <w:rFonts w:ascii="宋体" w:hAnsi="宋体" w:eastAsia="宋体" w:cs="宋体"/>
                                        <w:spacing w:val="9"/>
                                        <w:sz w:val="20"/>
                                        <w:szCs w:val="20"/>
                                      </w:rPr>
                                      <w:t>}</w:t>
                                    </w:r>
                                  </w:p>
                                </w:txbxContent>
                              </wps:txbx>
                              <wps:bodyPr lIns="0" tIns="0" rIns="0" bIns="0" upright="1"/>
                            </wps:wsp>
                          </wpg:wgp>
                        </a:graphicData>
                      </a:graphic>
                    </wp:inline>
                  </w:drawing>
                </mc:Choice>
                <mc:Fallback>
                  <w:pict>
                    <v:group id="_x0000_s1026" o:spid="_x0000_s1026" o:spt="203" style="height:41.95pt;width:68pt;" coordsize="1360,839" o:gfxdata="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">
                      <o:lock v:ext="edit" aspectratio="f"/>
                      <v:shape id="_x0000_s1026" o:spid="_x0000_s1026" o:spt="100" style="position:absolute;left:0;top:0;height:839;width:1360;" fillcolor="#FFFF00" filled="t" stroked="f" coordsize="1360,839" o:gfxdata="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GVpMm5AAAA2wAA&#10;AA8AAAAAAAAAAQAgAAAAIgAAAGRycy9kb3ducmV2LnhtbFBLAQIUABQAAAAIAIdO4kAzLwWeOwAA&#10;ADkAAAAQAAAAAAAAAAEAIAAAAAgBAABkcnMvc2hhcGV4bWwueG1sUEsFBgAAAAAGAAYAWwEAALID&#10;AAAAAA==&#10;" path="m0,0l105,0,105,370,0,370,0,0xem105,0l310,0,310,370,105,370,105,0xem310,0l1360,0,1360,370,310,370,310,0xem102,468l942,468,942,838,102,838,102,468xem942,468l1257,468,1257,838,942,838,942,468xe">
                        <v:fill on="t" focussize="0,0"/>
                        <v:stroke on="f"/>
                        <v:imagedata o:title=""/>
                        <o:lock v:ext="edit" aspectratio="f"/>
                      </v:shape>
                      <v:shape id="_x0000_s1026" o:spid="_x0000_s1026" o:spt="202" type="#_x0000_t202" style="position:absolute;left:-20;top:-20;height:879;width:1400;" filled="f" stroked="f" coordsize="21600,21600" o:gfxdata="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RmOwW5AAAA2wAA&#10;AA8AAAAAAAAAAQAgAAAAIgAAAGRycy9kb3ducmV2LnhtbFBLAQIUABQAAAAIAIdO4kAzLwWeOwAA&#10;ADkAAAAQAAAAAAAAAAEAIAAAAAgBAABkcnMvc2hhcGV4bWwueG1sUEsFBgAAAAAGAAYAWwEAALID&#10;AAAAAA==&#10;">
                        <v:fill on="f" focussize="0,0"/>
                        <v:stroke on="f"/>
                        <v:imagedata o:title=""/>
                        <o:lock v:ext="edit" aspectratio="f"/>
                        <v:textbox inset="0mm,0mm,0mm,0mm">
                          <w:txbxContent>
                            <w:p w14:paraId="2F63EFE3">
                              <w:pPr>
                                <w:spacing w:before="148" w:line="228" w:lineRule="auto"/>
                                <w:ind w:left="64"/>
                                <w:rPr>
                                  <w:rFonts w:hint="eastAsia" w:ascii="宋体" w:hAnsi="宋体" w:eastAsia="宋体" w:cs="宋体"/>
                                  <w:sz w:val="20"/>
                                  <w:szCs w:val="20"/>
                                </w:rPr>
                              </w:pPr>
                              <w:r>
                                <w:rPr>
                                  <w:rFonts w:ascii="宋体" w:hAnsi="宋体" w:eastAsia="宋体" w:cs="宋体"/>
                                  <w:spacing w:val="2"/>
                                  <w:sz w:val="20"/>
                                  <w:szCs w:val="20"/>
                                </w:rPr>
                                <w:t>{（根据响应情</w:t>
                              </w:r>
                            </w:p>
                            <w:p w14:paraId="4F453EA8">
                              <w:pPr>
                                <w:spacing w:before="220" w:line="228" w:lineRule="auto"/>
                                <w:ind w:left="131"/>
                                <w:rPr>
                                  <w:rFonts w:hint="eastAsia" w:ascii="宋体" w:hAnsi="宋体" w:eastAsia="宋体" w:cs="宋体"/>
                                  <w:sz w:val="20"/>
                                  <w:szCs w:val="20"/>
                                </w:rPr>
                              </w:pPr>
                              <w:r>
                                <w:rPr>
                                  <w:rFonts w:ascii="宋体" w:hAnsi="宋体" w:eastAsia="宋体" w:cs="宋体"/>
                                  <w:spacing w:val="9"/>
                                  <w:sz w:val="20"/>
                                  <w:szCs w:val="20"/>
                                </w:rPr>
                                <w:t>况编辑）</w:t>
                              </w:r>
                              <w:r>
                                <w:rPr>
                                  <w:rFonts w:ascii="宋体" w:hAnsi="宋体" w:eastAsia="宋体" w:cs="宋体"/>
                                  <w:sz w:val="20"/>
                                  <w:szCs w:val="20"/>
                                </w:rPr>
                                <w:t>XX</w:t>
                              </w:r>
                              <w:r>
                                <w:rPr>
                                  <w:rFonts w:ascii="宋体" w:hAnsi="宋体" w:eastAsia="宋体" w:cs="宋体"/>
                                  <w:spacing w:val="9"/>
                                  <w:sz w:val="20"/>
                                  <w:szCs w:val="20"/>
                                </w:rPr>
                                <w:t>}</w:t>
                              </w:r>
                            </w:p>
                          </w:txbxContent>
                        </v:textbox>
                      </v:shape>
                      <w10:wrap type="none"/>
                      <w10:anchorlock/>
                    </v:group>
                  </w:pict>
                </mc:Fallback>
              </mc:AlternateContent>
            </w:r>
          </w:p>
        </w:tc>
        <w:tc>
          <w:tcPr>
            <w:tcW w:w="1580" w:type="dxa"/>
          </w:tcPr>
          <w:p w14:paraId="642E0D67">
            <w:pPr>
              <w:pStyle w:val="5"/>
              <w:spacing w:before="2" w:line="838" w:lineRule="exact"/>
              <w:ind w:firstLine="107"/>
              <w:rPr>
                <w:rFonts w:hint="eastAsia"/>
              </w:rPr>
            </w:pPr>
            <w:r>
              <w:rPr>
                <w:position w:val="-16"/>
              </w:rPr>
              <mc:AlternateContent>
                <mc:Choice Requires="wpg">
                  <w:drawing>
                    <wp:inline distT="0" distB="0" distL="114300" distR="114300">
                      <wp:extent cx="863600" cy="532765"/>
                      <wp:effectExtent l="12700" t="12700" r="19050" b="26035"/>
                      <wp:docPr id="39" name="组合 39"/>
                      <wp:cNvGraphicFramePr/>
                      <a:graphic xmlns:a="http://schemas.openxmlformats.org/drawingml/2006/main">
                        <a:graphicData uri="http://schemas.microsoft.com/office/word/2010/wordprocessingGroup">
                          <wpg:wgp>
                            <wpg:cNvGrpSpPr/>
                            <wpg:grpSpPr>
                              <a:xfrm>
                                <a:off x="0" y="0"/>
                                <a:ext cx="863600" cy="532765"/>
                                <a:chOff x="0" y="0"/>
                                <a:chExt cx="1360" cy="839"/>
                              </a:xfrm>
                            </wpg:grpSpPr>
                            <wps:wsp>
                              <wps:cNvPr id="37" name="任意多边形 37"/>
                              <wps:cNvSpPr/>
                              <wps:spPr>
                                <a:xfrm>
                                  <a:off x="0" y="0"/>
                                  <a:ext cx="1360" cy="839"/>
                                </a:xfrm>
                                <a:custGeom>
                                  <a:avLst/>
                                  <a:gdLst/>
                                  <a:ahLst/>
                                  <a:cxnLst/>
                                  <a:rect l="0" t="0" r="0" b="0"/>
                                  <a:pathLst>
                                    <a:path w="1360" h="839">
                                      <a:moveTo>
                                        <a:pt x="0" y="0"/>
                                      </a:moveTo>
                                      <a:lnTo>
                                        <a:pt x="105" y="0"/>
                                      </a:lnTo>
                                      <a:lnTo>
                                        <a:pt x="105" y="370"/>
                                      </a:lnTo>
                                      <a:lnTo>
                                        <a:pt x="0" y="370"/>
                                      </a:lnTo>
                                      <a:lnTo>
                                        <a:pt x="0" y="0"/>
                                      </a:lnTo>
                                      <a:close/>
                                    </a:path>
                                    <a:path w="1360" h="839">
                                      <a:moveTo>
                                        <a:pt x="104" y="0"/>
                                      </a:moveTo>
                                      <a:lnTo>
                                        <a:pt x="309" y="0"/>
                                      </a:lnTo>
                                      <a:lnTo>
                                        <a:pt x="309" y="370"/>
                                      </a:lnTo>
                                      <a:lnTo>
                                        <a:pt x="104" y="370"/>
                                      </a:lnTo>
                                      <a:lnTo>
                                        <a:pt x="104" y="0"/>
                                      </a:lnTo>
                                      <a:close/>
                                    </a:path>
                                    <a:path w="1360" h="839">
                                      <a:moveTo>
                                        <a:pt x="310" y="0"/>
                                      </a:moveTo>
                                      <a:lnTo>
                                        <a:pt x="1360" y="0"/>
                                      </a:lnTo>
                                      <a:lnTo>
                                        <a:pt x="1360" y="370"/>
                                      </a:lnTo>
                                      <a:lnTo>
                                        <a:pt x="310" y="370"/>
                                      </a:lnTo>
                                      <a:lnTo>
                                        <a:pt x="310" y="0"/>
                                      </a:lnTo>
                                      <a:close/>
                                    </a:path>
                                    <a:path w="1360" h="839">
                                      <a:moveTo>
                                        <a:pt x="101" y="468"/>
                                      </a:moveTo>
                                      <a:lnTo>
                                        <a:pt x="941" y="468"/>
                                      </a:lnTo>
                                      <a:lnTo>
                                        <a:pt x="941" y="838"/>
                                      </a:lnTo>
                                      <a:lnTo>
                                        <a:pt x="101" y="838"/>
                                      </a:lnTo>
                                      <a:lnTo>
                                        <a:pt x="101" y="468"/>
                                      </a:lnTo>
                                      <a:close/>
                                    </a:path>
                                    <a:path w="1360" h="839">
                                      <a:moveTo>
                                        <a:pt x="941" y="468"/>
                                      </a:moveTo>
                                      <a:lnTo>
                                        <a:pt x="1256" y="468"/>
                                      </a:lnTo>
                                      <a:lnTo>
                                        <a:pt x="1256" y="838"/>
                                      </a:lnTo>
                                      <a:lnTo>
                                        <a:pt x="941" y="838"/>
                                      </a:lnTo>
                                      <a:lnTo>
                                        <a:pt x="941" y="468"/>
                                      </a:lnTo>
                                      <a:close/>
                                    </a:path>
                                  </a:pathLst>
                                </a:custGeom>
                                <a:solidFill>
                                  <a:srgbClr val="FFFF00"/>
                                </a:solidFill>
                                <a:ln>
                                  <a:noFill/>
                                </a:ln>
                              </wps:spPr>
                              <wps:bodyPr upright="1"/>
                            </wps:wsp>
                            <wps:wsp>
                              <wps:cNvPr id="38" name="文本框 38"/>
                              <wps:cNvSpPr txBox="1"/>
                              <wps:spPr>
                                <a:xfrm>
                                  <a:off x="-20" y="-20"/>
                                  <a:ext cx="1400" cy="879"/>
                                </a:xfrm>
                                <a:prstGeom prst="rect">
                                  <a:avLst/>
                                </a:prstGeom>
                                <a:noFill/>
                                <a:ln>
                                  <a:noFill/>
                                </a:ln>
                              </wps:spPr>
                              <wps:txbx>
                                <w:txbxContent>
                                  <w:p w14:paraId="7768EE48">
                                    <w:pPr>
                                      <w:spacing w:before="148" w:line="228" w:lineRule="auto"/>
                                      <w:ind w:left="63"/>
                                      <w:rPr>
                                        <w:rFonts w:hint="eastAsia" w:ascii="宋体" w:hAnsi="宋体" w:eastAsia="宋体" w:cs="宋体"/>
                                        <w:sz w:val="20"/>
                                        <w:szCs w:val="20"/>
                                      </w:rPr>
                                    </w:pPr>
                                    <w:r>
                                      <w:rPr>
                                        <w:rFonts w:ascii="宋体" w:hAnsi="宋体" w:eastAsia="宋体" w:cs="宋体"/>
                                        <w:spacing w:val="2"/>
                                        <w:sz w:val="20"/>
                                        <w:szCs w:val="20"/>
                                      </w:rPr>
                                      <w:t>{（根据响应情</w:t>
                                    </w:r>
                                  </w:p>
                                  <w:p w14:paraId="1AB40FB8">
                                    <w:pPr>
                                      <w:spacing w:before="220" w:line="228" w:lineRule="auto"/>
                                      <w:ind w:left="132"/>
                                      <w:rPr>
                                        <w:rFonts w:hint="eastAsia" w:ascii="宋体" w:hAnsi="宋体" w:eastAsia="宋体" w:cs="宋体"/>
                                        <w:sz w:val="20"/>
                                        <w:szCs w:val="20"/>
                                      </w:rPr>
                                    </w:pPr>
                                    <w:r>
                                      <w:rPr>
                                        <w:rFonts w:ascii="宋体" w:hAnsi="宋体" w:eastAsia="宋体" w:cs="宋体"/>
                                        <w:spacing w:val="9"/>
                                        <w:sz w:val="20"/>
                                        <w:szCs w:val="20"/>
                                      </w:rPr>
                                      <w:t>况编辑）</w:t>
                                    </w:r>
                                    <w:r>
                                      <w:rPr>
                                        <w:rFonts w:ascii="宋体" w:hAnsi="宋体" w:eastAsia="宋体" w:cs="宋体"/>
                                        <w:sz w:val="20"/>
                                        <w:szCs w:val="20"/>
                                      </w:rPr>
                                      <w:t>XX</w:t>
                                    </w:r>
                                    <w:r>
                                      <w:rPr>
                                        <w:rFonts w:ascii="宋体" w:hAnsi="宋体" w:eastAsia="宋体" w:cs="宋体"/>
                                        <w:spacing w:val="9"/>
                                        <w:sz w:val="20"/>
                                        <w:szCs w:val="20"/>
                                      </w:rPr>
                                      <w:t>}</w:t>
                                    </w:r>
                                  </w:p>
                                </w:txbxContent>
                              </wps:txbx>
                              <wps:bodyPr lIns="0" tIns="0" rIns="0" bIns="0" upright="1"/>
                            </wps:wsp>
                          </wpg:wgp>
                        </a:graphicData>
                      </a:graphic>
                    </wp:inline>
                  </w:drawing>
                </mc:Choice>
                <mc:Fallback>
                  <w:pict>
                    <v:group id="_x0000_s1026" o:spid="_x0000_s1026" o:spt="203" style="height:41.95pt;width:68pt;" coordsize="1360,839" o:gfxdata="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">
                      <o:lock v:ext="edit" aspectratio="f"/>
                      <v:shape id="_x0000_s1026" o:spid="_x0000_s1026" o:spt="100" style="position:absolute;left:0;top:0;height:839;width:1360;" fillcolor="#FFFF00" filled="t" stroked="f" coordsize="1360,839" o:gfxdata="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88lAvQAA&#10;ANsAAAAPAAAAAAAAAAEAIAAAACIAAABkcnMvZG93bnJldi54bWxQSwECFAAUAAAACACHTuJAMy8F&#10;njsAAAA5AAAAEAAAAAAAAAABACAAAAAMAQAAZHJzL3NoYXBleG1sLnhtbFBLBQYAAAAABgAGAFsB&#10;AAC2AwAAAAA=&#10;" path="m0,0l105,0,105,370,0,370,0,0xem104,0l309,0,309,370,104,370,104,0xem310,0l1360,0,1360,370,310,370,310,0xem101,468l941,468,941,838,101,838,101,468xem941,468l1256,468,1256,838,941,838,941,468xe">
                        <v:fill on="t" focussize="0,0"/>
                        <v:stroke on="f"/>
                        <v:imagedata o:title=""/>
                        <o:lock v:ext="edit" aspectratio="f"/>
                      </v:shape>
                      <v:shape id="_x0000_s1026" o:spid="_x0000_s1026" o:spt="202" type="#_x0000_t202" style="position:absolute;left:-20;top:-20;height:879;width:1400;" filled="f" stroked="f" coordsize="21600,21600" o:gfxdata="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yaHe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w:txbxContent>
                            <w:p w14:paraId="7768EE48">
                              <w:pPr>
                                <w:spacing w:before="148" w:line="228" w:lineRule="auto"/>
                                <w:ind w:left="63"/>
                                <w:rPr>
                                  <w:rFonts w:hint="eastAsia" w:ascii="宋体" w:hAnsi="宋体" w:eastAsia="宋体" w:cs="宋体"/>
                                  <w:sz w:val="20"/>
                                  <w:szCs w:val="20"/>
                                </w:rPr>
                              </w:pPr>
                              <w:r>
                                <w:rPr>
                                  <w:rFonts w:ascii="宋体" w:hAnsi="宋体" w:eastAsia="宋体" w:cs="宋体"/>
                                  <w:spacing w:val="2"/>
                                  <w:sz w:val="20"/>
                                  <w:szCs w:val="20"/>
                                </w:rPr>
                                <w:t>{（根据响应情</w:t>
                              </w:r>
                            </w:p>
                            <w:p w14:paraId="1AB40FB8">
                              <w:pPr>
                                <w:spacing w:before="220" w:line="228" w:lineRule="auto"/>
                                <w:ind w:left="132"/>
                                <w:rPr>
                                  <w:rFonts w:hint="eastAsia" w:ascii="宋体" w:hAnsi="宋体" w:eastAsia="宋体" w:cs="宋体"/>
                                  <w:sz w:val="20"/>
                                  <w:szCs w:val="20"/>
                                </w:rPr>
                              </w:pPr>
                              <w:r>
                                <w:rPr>
                                  <w:rFonts w:ascii="宋体" w:hAnsi="宋体" w:eastAsia="宋体" w:cs="宋体"/>
                                  <w:spacing w:val="9"/>
                                  <w:sz w:val="20"/>
                                  <w:szCs w:val="20"/>
                                </w:rPr>
                                <w:t>况编辑）</w:t>
                              </w:r>
                              <w:r>
                                <w:rPr>
                                  <w:rFonts w:ascii="宋体" w:hAnsi="宋体" w:eastAsia="宋体" w:cs="宋体"/>
                                  <w:sz w:val="20"/>
                                  <w:szCs w:val="20"/>
                                </w:rPr>
                                <w:t>XX</w:t>
                              </w:r>
                              <w:r>
                                <w:rPr>
                                  <w:rFonts w:ascii="宋体" w:hAnsi="宋体" w:eastAsia="宋体" w:cs="宋体"/>
                                  <w:spacing w:val="9"/>
                                  <w:sz w:val="20"/>
                                  <w:szCs w:val="20"/>
                                </w:rPr>
                                <w:t>}</w:t>
                              </w:r>
                            </w:p>
                          </w:txbxContent>
                        </v:textbox>
                      </v:shape>
                      <w10:wrap type="none"/>
                      <w10:anchorlock/>
                    </v:group>
                  </w:pict>
                </mc:Fallback>
              </mc:AlternateContent>
            </w:r>
          </w:p>
        </w:tc>
      </w:tr>
    </w:tbl>
    <w:p w14:paraId="53F27D8A">
      <w:pPr>
        <w:pStyle w:val="2"/>
        <w:spacing w:line="493" w:lineRule="exact"/>
        <w:ind w:firstLine="532"/>
      </w:pPr>
      <w:r>
        <w:rPr>
          <w:position w:val="-9"/>
        </w:rPr>
        <mc:AlternateContent>
          <mc:Choice Requires="wps">
            <w:drawing>
              <wp:inline distT="0" distB="0" distL="114300" distR="114300">
                <wp:extent cx="5007610" cy="313690"/>
                <wp:effectExtent l="0" t="0" r="2540" b="10160"/>
                <wp:docPr id="125" name="文本框 125"/>
                <wp:cNvGraphicFramePr/>
                <a:graphic xmlns:a="http://schemas.openxmlformats.org/drawingml/2006/main">
                  <a:graphicData uri="http://schemas.microsoft.com/office/word/2010/wordprocessingShape">
                    <wps:wsp>
                      <wps:cNvSpPr txBox="1"/>
                      <wps:spPr>
                        <a:xfrm>
                          <a:off x="0" y="0"/>
                          <a:ext cx="5007610" cy="313690"/>
                        </a:xfrm>
                        <a:prstGeom prst="rect">
                          <a:avLst/>
                        </a:prstGeom>
                        <a:solidFill>
                          <a:srgbClr val="C0C0C0"/>
                        </a:solidFill>
                        <a:ln>
                          <a:noFill/>
                        </a:ln>
                      </wps:spPr>
                      <wps:txbx>
                        <w:txbxContent>
                          <w:p w14:paraId="246E8F2F">
                            <w:pPr>
                              <w:spacing w:before="172" w:line="219" w:lineRule="auto"/>
                              <w:jc w:val="right"/>
                              <w:rPr>
                                <w:rFonts w:hint="eastAsia" w:ascii="宋体" w:hAnsi="宋体" w:eastAsia="宋体" w:cs="宋体"/>
                                <w:sz w:val="28"/>
                                <w:szCs w:val="28"/>
                              </w:rPr>
                            </w:pPr>
                            <w:r>
                              <w:rPr>
                                <w:rFonts w:ascii="宋体" w:hAnsi="宋体" w:eastAsia="宋体" w:cs="宋体"/>
                                <w:spacing w:val="-9"/>
                                <w:sz w:val="28"/>
                                <w:szCs w:val="28"/>
                              </w:rPr>
                              <w:t>（涉及优先采购节能产品选择【是】才可编辑并展示，选择【否】</w:t>
                            </w:r>
                          </w:p>
                        </w:txbxContent>
                      </wps:txbx>
                      <wps:bodyPr lIns="0" tIns="0" rIns="0" bIns="0" upright="1"/>
                    </wps:wsp>
                  </a:graphicData>
                </a:graphic>
              </wp:inline>
            </w:drawing>
          </mc:Choice>
          <mc:Fallback>
            <w:pict>
              <v:shape id="_x0000_s1026" o:spid="_x0000_s1026" o:spt="202" type="#_x0000_t202" style="height:24.7pt;width:394.3pt;" fillcolor="#C0C0C0" filled="t" stroked="f" coordsize="21600,21600" o:gfxdata="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WPsEY1QAAAAQBAAAPAAAAAAAAAAEAIAAAACIA&#10;AABkcnMvZG93bnJldi54bWxQSwECFAAUAAAACACHTuJAEliMrtMBAACfAwAADgAAAAAAAAABACAA&#10;AAAkAQAAZHJzL2Uyb0RvYy54bWxQSwUGAAAAAAYABgBZAQAAaQUAAAAA&#10;">
                <v:fill on="t" focussize="0,0"/>
                <v:stroke on="f"/>
                <v:imagedata o:title=""/>
                <o:lock v:ext="edit" aspectratio="f"/>
                <v:textbox inset="0mm,0mm,0mm,0mm">
                  <w:txbxContent>
                    <w:p w14:paraId="246E8F2F">
                      <w:pPr>
                        <w:spacing w:before="172" w:line="219" w:lineRule="auto"/>
                        <w:jc w:val="right"/>
                        <w:rPr>
                          <w:rFonts w:hint="eastAsia" w:ascii="宋体" w:hAnsi="宋体" w:eastAsia="宋体" w:cs="宋体"/>
                          <w:sz w:val="28"/>
                          <w:szCs w:val="28"/>
                        </w:rPr>
                      </w:pPr>
                      <w:r>
                        <w:rPr>
                          <w:rFonts w:ascii="宋体" w:hAnsi="宋体" w:eastAsia="宋体" w:cs="宋体"/>
                          <w:spacing w:val="-9"/>
                          <w:sz w:val="28"/>
                          <w:szCs w:val="28"/>
                        </w:rPr>
                        <w:t>（涉及优先采购节能产品选择【是】才可编辑并展示，选择【否】</w:t>
                      </w:r>
                    </w:p>
                  </w:txbxContent>
                </v:textbox>
                <w10:wrap type="none"/>
                <w10:anchorlock/>
              </v:shape>
            </w:pict>
          </mc:Fallback>
        </mc:AlternateContent>
      </w:r>
    </w:p>
    <w:p w14:paraId="6F2217DB">
      <w:pPr>
        <w:pStyle w:val="2"/>
        <w:spacing w:before="131" w:line="493" w:lineRule="exact"/>
        <w:ind w:firstLine="112"/>
      </w:pPr>
      <w:r>
        <w:rPr>
          <w:position w:val="-9"/>
        </w:rPr>
        <mc:AlternateContent>
          <mc:Choice Requires="wps">
            <w:drawing>
              <wp:inline distT="0" distB="0" distL="114300" distR="114300">
                <wp:extent cx="1422400" cy="313690"/>
                <wp:effectExtent l="0" t="0" r="6350" b="10160"/>
                <wp:docPr id="120" name="文本框 120"/>
                <wp:cNvGraphicFramePr/>
                <a:graphic xmlns:a="http://schemas.openxmlformats.org/drawingml/2006/main">
                  <a:graphicData uri="http://schemas.microsoft.com/office/word/2010/wordprocessingShape">
                    <wps:wsp>
                      <wps:cNvSpPr txBox="1"/>
                      <wps:spPr>
                        <a:xfrm>
                          <a:off x="0" y="0"/>
                          <a:ext cx="1422400" cy="313690"/>
                        </a:xfrm>
                        <a:prstGeom prst="rect">
                          <a:avLst/>
                        </a:prstGeom>
                        <a:solidFill>
                          <a:srgbClr val="C0C0C0"/>
                        </a:solidFill>
                        <a:ln>
                          <a:noFill/>
                        </a:ln>
                      </wps:spPr>
                      <wps:txbx>
                        <w:txbxContent>
                          <w:p w14:paraId="2A35373D">
                            <w:pPr>
                              <w:spacing w:before="172" w:line="220" w:lineRule="auto"/>
                              <w:jc w:val="right"/>
                              <w:rPr>
                                <w:rFonts w:hint="eastAsia" w:ascii="宋体" w:hAnsi="宋体" w:eastAsia="宋体" w:cs="宋体"/>
                                <w:sz w:val="28"/>
                                <w:szCs w:val="28"/>
                              </w:rPr>
                            </w:pPr>
                            <w:r>
                              <w:rPr>
                                <w:rFonts w:ascii="宋体" w:hAnsi="宋体" w:eastAsia="宋体" w:cs="宋体"/>
                                <w:spacing w:val="-4"/>
                                <w:sz w:val="28"/>
                                <w:szCs w:val="28"/>
                              </w:rPr>
                              <w:t>整个模块不展示）</w:t>
                            </w:r>
                          </w:p>
                        </w:txbxContent>
                      </wps:txbx>
                      <wps:bodyPr lIns="0" tIns="0" rIns="0" bIns="0" upright="1"/>
                    </wps:wsp>
                  </a:graphicData>
                </a:graphic>
              </wp:inline>
            </w:drawing>
          </mc:Choice>
          <mc:Fallback>
            <w:pict>
              <v:shape id="_x0000_s1026" o:spid="_x0000_s1026" o:spt="202" type="#_x0000_t202" style="height:24.7pt;width:112pt;" fillcolor="#C0C0C0" filled="t" stroked="f" coordsize="21600,21600" o:gfxdata="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T2fQCtUAAAAEAQAADwAAAAAAAAABACAAAAAiAAAA&#10;ZHJzL2Rvd25yZXYueG1sUEsBAhQAFAAAAAgAh07iQFwiP2zRAQAAnwMAAA4AAAAAAAAAAQAgAAAA&#10;JAEAAGRycy9lMm9Eb2MueG1sUEsFBgAAAAAGAAYAWQEAAGcFAAAAAA==&#10;">
                <v:fill on="t" focussize="0,0"/>
                <v:stroke on="f"/>
                <v:imagedata o:title=""/>
                <o:lock v:ext="edit" aspectratio="f"/>
                <v:textbox inset="0mm,0mm,0mm,0mm">
                  <w:txbxContent>
                    <w:p w14:paraId="2A35373D">
                      <w:pPr>
                        <w:spacing w:before="172" w:line="220" w:lineRule="auto"/>
                        <w:jc w:val="right"/>
                        <w:rPr>
                          <w:rFonts w:hint="eastAsia" w:ascii="宋体" w:hAnsi="宋体" w:eastAsia="宋体" w:cs="宋体"/>
                          <w:sz w:val="28"/>
                          <w:szCs w:val="28"/>
                        </w:rPr>
                      </w:pPr>
                      <w:r>
                        <w:rPr>
                          <w:rFonts w:ascii="宋体" w:hAnsi="宋体" w:eastAsia="宋体" w:cs="宋体"/>
                          <w:spacing w:val="-4"/>
                          <w:sz w:val="28"/>
                          <w:szCs w:val="28"/>
                        </w:rPr>
                        <w:t>整个模块不展示）</w:t>
                      </w:r>
                    </w:p>
                  </w:txbxContent>
                </v:textbox>
                <w10:wrap type="none"/>
                <w10:anchorlock/>
              </v:shape>
            </w:pict>
          </mc:Fallback>
        </mc:AlternateContent>
      </w:r>
    </w:p>
    <w:p w14:paraId="4BFCE3E4">
      <w:pPr>
        <w:spacing w:line="330" w:lineRule="auto"/>
        <w:rPr>
          <w:rFonts w:ascii="Arial"/>
          <w:sz w:val="21"/>
        </w:rPr>
      </w:pPr>
    </w:p>
    <w:p w14:paraId="0C498C1D">
      <w:pPr>
        <w:pStyle w:val="2"/>
        <w:spacing w:before="92" w:line="219" w:lineRule="auto"/>
        <w:ind w:left="546"/>
      </w:pPr>
      <w:r>
        <w:rPr>
          <w:spacing w:val="-2"/>
        </w:rPr>
        <w:t>涉及优先采购节能产品：</w:t>
      </w:r>
    </w:p>
    <w:p w14:paraId="61CEBF6C">
      <w:pPr>
        <w:spacing w:line="119" w:lineRule="exact"/>
      </w:pPr>
    </w:p>
    <w:tbl>
      <w:tblPr>
        <w:tblStyle w:val="6"/>
        <w:tblW w:w="8522" w:type="dxa"/>
        <w:tblInd w:w="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49"/>
        <w:gridCol w:w="1769"/>
        <w:gridCol w:w="1560"/>
        <w:gridCol w:w="1543"/>
        <w:gridCol w:w="1499"/>
        <w:gridCol w:w="1502"/>
      </w:tblGrid>
      <w:tr w14:paraId="754892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6" w:hRule="atLeast"/>
        </w:trPr>
        <w:tc>
          <w:tcPr>
            <w:tcW w:w="649" w:type="dxa"/>
          </w:tcPr>
          <w:p w14:paraId="5DB54B3B">
            <w:pPr>
              <w:pStyle w:val="5"/>
              <w:spacing w:before="133" w:line="229" w:lineRule="auto"/>
              <w:ind w:left="117"/>
              <w:rPr>
                <w:rFonts w:hint="eastAsia"/>
              </w:rPr>
            </w:pPr>
            <w:r>
              <w:rPr>
                <w:b/>
                <w:bCs/>
                <w:spacing w:val="4"/>
              </w:rPr>
              <w:t>序号</w:t>
            </w:r>
          </w:p>
        </w:tc>
        <w:tc>
          <w:tcPr>
            <w:tcW w:w="1769" w:type="dxa"/>
          </w:tcPr>
          <w:p w14:paraId="68806990">
            <w:pPr>
              <w:pStyle w:val="5"/>
              <w:spacing w:before="133" w:line="227" w:lineRule="auto"/>
              <w:ind w:left="256"/>
              <w:rPr>
                <w:rFonts w:hint="eastAsia"/>
              </w:rPr>
            </w:pPr>
            <w:r>
              <w:rPr>
                <w:b/>
                <w:bCs/>
                <w:spacing w:val="7"/>
              </w:rPr>
              <w:t>采购品目名称</w:t>
            </w:r>
          </w:p>
        </w:tc>
        <w:tc>
          <w:tcPr>
            <w:tcW w:w="1560" w:type="dxa"/>
          </w:tcPr>
          <w:p w14:paraId="2D8B9F20">
            <w:pPr>
              <w:pStyle w:val="5"/>
              <w:spacing w:before="133" w:line="228" w:lineRule="auto"/>
              <w:ind w:left="365"/>
              <w:rPr>
                <w:rFonts w:hint="eastAsia"/>
              </w:rPr>
            </w:pPr>
            <w:r>
              <w:rPr>
                <w:b/>
                <w:bCs/>
                <w:spacing w:val="6"/>
              </w:rPr>
              <w:t>标的名称</w:t>
            </w:r>
          </w:p>
        </w:tc>
        <w:tc>
          <w:tcPr>
            <w:tcW w:w="1543" w:type="dxa"/>
          </w:tcPr>
          <w:p w14:paraId="56915DA6">
            <w:pPr>
              <w:pStyle w:val="5"/>
              <w:spacing w:before="132" w:line="228" w:lineRule="auto"/>
              <w:ind w:left="355"/>
              <w:rPr>
                <w:rFonts w:hint="eastAsia"/>
              </w:rPr>
            </w:pPr>
            <w:r>
              <w:rPr>
                <w:b/>
                <w:bCs/>
                <w:spacing w:val="6"/>
              </w:rPr>
              <w:t>产品名称</w:t>
            </w:r>
          </w:p>
        </w:tc>
        <w:tc>
          <w:tcPr>
            <w:tcW w:w="1499" w:type="dxa"/>
          </w:tcPr>
          <w:p w14:paraId="3ACBDBF0">
            <w:pPr>
              <w:pStyle w:val="5"/>
              <w:spacing w:before="132" w:line="228" w:lineRule="auto"/>
              <w:ind w:left="562"/>
              <w:rPr>
                <w:rFonts w:hint="eastAsia"/>
              </w:rPr>
            </w:pPr>
            <w:r>
              <w:rPr>
                <w:b/>
                <w:bCs/>
                <w:spacing w:val="-5"/>
              </w:rPr>
              <w:t>品牌</w:t>
            </w:r>
          </w:p>
        </w:tc>
        <w:tc>
          <w:tcPr>
            <w:tcW w:w="1502" w:type="dxa"/>
          </w:tcPr>
          <w:p w14:paraId="5D94155A">
            <w:pPr>
              <w:pStyle w:val="5"/>
              <w:spacing w:before="132" w:line="228" w:lineRule="auto"/>
              <w:ind w:left="335"/>
              <w:rPr>
                <w:rFonts w:hint="eastAsia"/>
              </w:rPr>
            </w:pPr>
            <w:r>
              <w:rPr>
                <w:b/>
                <w:bCs/>
                <w:spacing w:val="6"/>
              </w:rPr>
              <w:t>规格型号</w:t>
            </w:r>
          </w:p>
        </w:tc>
      </w:tr>
      <w:tr w14:paraId="1C1134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4" w:hRule="atLeast"/>
        </w:trPr>
        <w:tc>
          <w:tcPr>
            <w:tcW w:w="649" w:type="dxa"/>
          </w:tcPr>
          <w:p w14:paraId="217A2EBB">
            <w:pPr>
              <w:pStyle w:val="5"/>
              <w:spacing w:before="2" w:line="370" w:lineRule="exact"/>
              <w:ind w:firstLine="269"/>
              <w:rPr>
                <w:rFonts w:hint="eastAsia"/>
              </w:rPr>
            </w:pPr>
            <w:r>
              <w:rPr>
                <w:position w:val="-7"/>
              </w:rPr>
              <mc:AlternateContent>
                <mc:Choice Requires="wps">
                  <w:drawing>
                    <wp:inline distT="0" distB="0" distL="114300" distR="114300">
                      <wp:extent cx="66675" cy="234950"/>
                      <wp:effectExtent l="0" t="0" r="9525" b="12700"/>
                      <wp:docPr id="131" name="文本框 131"/>
                      <wp:cNvGraphicFramePr/>
                      <a:graphic xmlns:a="http://schemas.openxmlformats.org/drawingml/2006/main">
                        <a:graphicData uri="http://schemas.microsoft.com/office/word/2010/wordprocessingShape">
                          <wps:wsp>
                            <wps:cNvSpPr txBox="1"/>
                            <wps:spPr>
                              <a:xfrm>
                                <a:off x="0" y="0"/>
                                <a:ext cx="66675" cy="234950"/>
                              </a:xfrm>
                              <a:prstGeom prst="rect">
                                <a:avLst/>
                              </a:prstGeom>
                              <a:solidFill>
                                <a:srgbClr val="FFFF00"/>
                              </a:solidFill>
                              <a:ln>
                                <a:noFill/>
                              </a:ln>
                            </wps:spPr>
                            <wps:txbx>
                              <w:txbxContent>
                                <w:p w14:paraId="5D26A144">
                                  <w:pPr>
                                    <w:spacing w:before="130" w:line="270" w:lineRule="exact"/>
                                    <w:jc w:val="right"/>
                                    <w:rPr>
                                      <w:rFonts w:hint="eastAsia" w:ascii="宋体" w:hAnsi="宋体" w:eastAsia="宋体" w:cs="宋体"/>
                                      <w:sz w:val="20"/>
                                      <w:szCs w:val="20"/>
                                    </w:rPr>
                                  </w:pPr>
                                  <w:r>
                                    <w:rPr>
                                      <w:rFonts w:ascii="宋体" w:hAnsi="宋体" w:eastAsia="宋体" w:cs="宋体"/>
                                      <w:spacing w:val="-20"/>
                                      <w:position w:val="1"/>
                                      <w:sz w:val="20"/>
                                      <w:szCs w:val="20"/>
                                    </w:rPr>
                                    <w:t>1</w:t>
                                  </w:r>
                                </w:p>
                              </w:txbxContent>
                            </wps:txbx>
                            <wps:bodyPr lIns="0" tIns="0" rIns="0" bIns="0" upright="1"/>
                          </wps:wsp>
                        </a:graphicData>
                      </a:graphic>
                    </wp:inline>
                  </w:drawing>
                </mc:Choice>
                <mc:Fallback>
                  <w:pict>
                    <v:shape id="_x0000_s1026" o:spid="_x0000_s1026" o:spt="202" type="#_x0000_t202" style="height:18.5pt;width:5.25pt;" fillcolor="#FFFF00" filled="t" stroked="f" coordsize="21600,21600" o:gfxdata="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7nmRr1AAAAAMBAAAPAAAAAAAAAAEAIAAAACIAAABk&#10;cnMvZG93bnJldi54bWxQSwECFAAUAAAACACHTuJAZgYoR9EBAACdAwAADgAAAAAAAAABACAAAAAj&#10;AQAAZHJzL2Uyb0RvYy54bWxQSwUGAAAAAAYABgBZAQAAZgUAAAAA&#10;">
                      <v:fill on="t" focussize="0,0"/>
                      <v:stroke on="f"/>
                      <v:imagedata o:title=""/>
                      <o:lock v:ext="edit" aspectratio="f"/>
                      <v:textbox inset="0mm,0mm,0mm,0mm">
                        <w:txbxContent>
                          <w:p w14:paraId="5D26A144">
                            <w:pPr>
                              <w:spacing w:before="130" w:line="270" w:lineRule="exact"/>
                              <w:jc w:val="right"/>
                              <w:rPr>
                                <w:rFonts w:hint="eastAsia" w:ascii="宋体" w:hAnsi="宋体" w:eastAsia="宋体" w:cs="宋体"/>
                                <w:sz w:val="20"/>
                                <w:szCs w:val="20"/>
                              </w:rPr>
                            </w:pPr>
                            <w:r>
                              <w:rPr>
                                <w:rFonts w:ascii="宋体" w:hAnsi="宋体" w:eastAsia="宋体" w:cs="宋体"/>
                                <w:spacing w:val="-20"/>
                                <w:position w:val="1"/>
                                <w:sz w:val="20"/>
                                <w:szCs w:val="20"/>
                              </w:rPr>
                              <w:t>1</w:t>
                            </w:r>
                          </w:p>
                        </w:txbxContent>
                      </v:textbox>
                      <w10:wrap type="none"/>
                      <w10:anchorlock/>
                    </v:shape>
                  </w:pict>
                </mc:Fallback>
              </mc:AlternateContent>
            </w:r>
          </w:p>
        </w:tc>
        <w:tc>
          <w:tcPr>
            <w:tcW w:w="1769" w:type="dxa"/>
          </w:tcPr>
          <w:p w14:paraId="5CDE4A7B">
            <w:pPr>
              <w:pStyle w:val="5"/>
              <w:spacing w:before="133" w:line="433" w:lineRule="auto"/>
              <w:ind w:left="310" w:right="106" w:hanging="162"/>
              <w:rPr>
                <w:rFonts w:hint="eastAsia"/>
                <w:lang w:eastAsia="zh-CN"/>
              </w:rPr>
            </w:pPr>
            <w:r>
              <w:rPr>
                <w:spacing w:val="1"/>
                <w:shd w:val="clear" w:color="auto" w:fill="FFFF00"/>
                <w:lang w:eastAsia="zh-CN"/>
              </w:rPr>
              <w:t>{（继承信息，不</w:t>
            </w:r>
            <w:r>
              <w:rPr>
                <w:spacing w:val="9"/>
                <w:shd w:val="clear" w:color="auto" w:fill="FFFF00"/>
                <w:lang w:eastAsia="zh-CN"/>
              </w:rPr>
              <w:t>可编辑）</w:t>
            </w:r>
            <w:r>
              <w:rPr>
                <w:shd w:val="clear" w:color="auto" w:fill="FFFF00"/>
                <w:lang w:eastAsia="zh-CN"/>
              </w:rPr>
              <w:t>XX</w:t>
            </w:r>
            <w:r>
              <w:rPr>
                <w:spacing w:val="9"/>
                <w:shd w:val="clear" w:color="auto" w:fill="FFFF00"/>
                <w:lang w:eastAsia="zh-CN"/>
              </w:rPr>
              <w:t>}</w:t>
            </w:r>
          </w:p>
        </w:tc>
        <w:tc>
          <w:tcPr>
            <w:tcW w:w="1560" w:type="dxa"/>
          </w:tcPr>
          <w:p w14:paraId="780015EF">
            <w:pPr>
              <w:pStyle w:val="5"/>
              <w:spacing w:before="2" w:line="838" w:lineRule="exact"/>
              <w:ind w:firstLine="104"/>
              <w:rPr>
                <w:rFonts w:hint="eastAsia"/>
              </w:rPr>
            </w:pPr>
            <w:r>
              <w:rPr>
                <w:position w:val="-16"/>
              </w:rPr>
              <mc:AlternateContent>
                <mc:Choice Requires="wpg">
                  <w:drawing>
                    <wp:inline distT="0" distB="0" distL="114300" distR="114300">
                      <wp:extent cx="854710" cy="532765"/>
                      <wp:effectExtent l="12700" t="12700" r="27940" b="26035"/>
                      <wp:docPr id="33" name="组合 33"/>
                      <wp:cNvGraphicFramePr/>
                      <a:graphic xmlns:a="http://schemas.openxmlformats.org/drawingml/2006/main">
                        <a:graphicData uri="http://schemas.microsoft.com/office/word/2010/wordprocessingGroup">
                          <wpg:wgp>
                            <wpg:cNvGrpSpPr/>
                            <wpg:grpSpPr>
                              <a:xfrm>
                                <a:off x="0" y="0"/>
                                <a:ext cx="854710" cy="532765"/>
                                <a:chOff x="0" y="0"/>
                                <a:chExt cx="1346" cy="839"/>
                              </a:xfrm>
                            </wpg:grpSpPr>
                            <wps:wsp>
                              <wps:cNvPr id="31" name="任意多边形 31"/>
                              <wps:cNvSpPr/>
                              <wps:spPr>
                                <a:xfrm>
                                  <a:off x="0" y="0"/>
                                  <a:ext cx="1345" cy="839"/>
                                </a:xfrm>
                                <a:custGeom>
                                  <a:avLst/>
                                  <a:gdLst/>
                                  <a:ahLst/>
                                  <a:cxnLst/>
                                  <a:rect l="0" t="0" r="0" b="0"/>
                                  <a:pathLst>
                                    <a:path w="1345" h="839">
                                      <a:moveTo>
                                        <a:pt x="0" y="0"/>
                                      </a:moveTo>
                                      <a:lnTo>
                                        <a:pt x="105" y="0"/>
                                      </a:lnTo>
                                      <a:lnTo>
                                        <a:pt x="105" y="370"/>
                                      </a:lnTo>
                                      <a:lnTo>
                                        <a:pt x="0" y="370"/>
                                      </a:lnTo>
                                      <a:lnTo>
                                        <a:pt x="0" y="0"/>
                                      </a:lnTo>
                                      <a:close/>
                                    </a:path>
                                    <a:path w="1345" h="839">
                                      <a:moveTo>
                                        <a:pt x="105" y="0"/>
                                      </a:moveTo>
                                      <a:lnTo>
                                        <a:pt x="1155" y="0"/>
                                      </a:lnTo>
                                      <a:lnTo>
                                        <a:pt x="1155" y="370"/>
                                      </a:lnTo>
                                      <a:lnTo>
                                        <a:pt x="105" y="370"/>
                                      </a:lnTo>
                                      <a:lnTo>
                                        <a:pt x="105" y="0"/>
                                      </a:lnTo>
                                      <a:close/>
                                    </a:path>
                                    <a:path w="1345" h="839">
                                      <a:moveTo>
                                        <a:pt x="1155" y="0"/>
                                      </a:moveTo>
                                      <a:lnTo>
                                        <a:pt x="1345" y="0"/>
                                      </a:lnTo>
                                      <a:lnTo>
                                        <a:pt x="1345" y="370"/>
                                      </a:lnTo>
                                      <a:lnTo>
                                        <a:pt x="1155" y="370"/>
                                      </a:lnTo>
                                      <a:lnTo>
                                        <a:pt x="1155" y="0"/>
                                      </a:lnTo>
                                      <a:close/>
                                    </a:path>
                                    <a:path w="1345" h="839">
                                      <a:moveTo>
                                        <a:pt x="0" y="468"/>
                                      </a:moveTo>
                                      <a:lnTo>
                                        <a:pt x="840" y="468"/>
                                      </a:lnTo>
                                      <a:lnTo>
                                        <a:pt x="840" y="838"/>
                                      </a:lnTo>
                                      <a:lnTo>
                                        <a:pt x="0" y="838"/>
                                      </a:lnTo>
                                      <a:lnTo>
                                        <a:pt x="0" y="468"/>
                                      </a:lnTo>
                                      <a:close/>
                                    </a:path>
                                    <a:path w="1345" h="839">
                                      <a:moveTo>
                                        <a:pt x="840" y="468"/>
                                      </a:moveTo>
                                      <a:lnTo>
                                        <a:pt x="1030" y="468"/>
                                      </a:lnTo>
                                      <a:lnTo>
                                        <a:pt x="1030" y="838"/>
                                      </a:lnTo>
                                      <a:lnTo>
                                        <a:pt x="840" y="838"/>
                                      </a:lnTo>
                                      <a:lnTo>
                                        <a:pt x="840" y="468"/>
                                      </a:lnTo>
                                      <a:close/>
                                    </a:path>
                                    <a:path w="1345" h="839">
                                      <a:moveTo>
                                        <a:pt x="1029" y="468"/>
                                      </a:moveTo>
                                      <a:lnTo>
                                        <a:pt x="1344" y="468"/>
                                      </a:lnTo>
                                      <a:lnTo>
                                        <a:pt x="1344" y="838"/>
                                      </a:lnTo>
                                      <a:lnTo>
                                        <a:pt x="1029" y="838"/>
                                      </a:lnTo>
                                      <a:lnTo>
                                        <a:pt x="1029" y="468"/>
                                      </a:lnTo>
                                      <a:close/>
                                    </a:path>
                                  </a:pathLst>
                                </a:custGeom>
                                <a:solidFill>
                                  <a:srgbClr val="FFFF00"/>
                                </a:solidFill>
                                <a:ln>
                                  <a:noFill/>
                                </a:ln>
                              </wps:spPr>
                              <wps:bodyPr upright="1"/>
                            </wps:wsp>
                            <wps:wsp>
                              <wps:cNvPr id="32" name="文本框 32"/>
                              <wps:cNvSpPr txBox="1"/>
                              <wps:spPr>
                                <a:xfrm>
                                  <a:off x="-20" y="-20"/>
                                  <a:ext cx="1386" cy="879"/>
                                </a:xfrm>
                                <a:prstGeom prst="rect">
                                  <a:avLst/>
                                </a:prstGeom>
                                <a:noFill/>
                                <a:ln>
                                  <a:noFill/>
                                </a:ln>
                              </wps:spPr>
                              <wps:txbx>
                                <w:txbxContent>
                                  <w:p w14:paraId="65DA0581">
                                    <w:pPr>
                                      <w:spacing w:before="149" w:line="228" w:lineRule="auto"/>
                                      <w:ind w:left="63"/>
                                      <w:rPr>
                                        <w:rFonts w:hint="eastAsia" w:ascii="宋体" w:hAnsi="宋体" w:eastAsia="宋体" w:cs="宋体"/>
                                        <w:sz w:val="20"/>
                                        <w:szCs w:val="20"/>
                                      </w:rPr>
                                    </w:pPr>
                                    <w:r>
                                      <w:rPr>
                                        <w:rFonts w:ascii="宋体" w:hAnsi="宋体" w:eastAsia="宋体" w:cs="宋体"/>
                                        <w:spacing w:val="1"/>
                                        <w:sz w:val="20"/>
                                        <w:szCs w:val="20"/>
                                      </w:rPr>
                                      <w:t>{（继承信息，</w:t>
                                    </w:r>
                                  </w:p>
                                  <w:p w14:paraId="26A8AA43">
                                    <w:pPr>
                                      <w:spacing w:before="220" w:line="228" w:lineRule="auto"/>
                                      <w:ind w:left="31"/>
                                      <w:rPr>
                                        <w:rFonts w:hint="eastAsia" w:ascii="宋体" w:hAnsi="宋体" w:eastAsia="宋体" w:cs="宋体"/>
                                        <w:sz w:val="20"/>
                                        <w:szCs w:val="20"/>
                                      </w:rPr>
                                    </w:pPr>
                                    <w:r>
                                      <w:rPr>
                                        <w:rFonts w:ascii="宋体" w:hAnsi="宋体" w:eastAsia="宋体" w:cs="宋体"/>
                                        <w:spacing w:val="5"/>
                                        <w:sz w:val="20"/>
                                        <w:szCs w:val="20"/>
                                      </w:rPr>
                                      <w:t>不可编辑）</w:t>
                                    </w:r>
                                    <w:r>
                                      <w:rPr>
                                        <w:rFonts w:ascii="宋体" w:hAnsi="宋体" w:eastAsia="宋体" w:cs="宋体"/>
                                        <w:sz w:val="20"/>
                                        <w:szCs w:val="20"/>
                                      </w:rPr>
                                      <w:t>XX</w:t>
                                    </w:r>
                                    <w:r>
                                      <w:rPr>
                                        <w:rFonts w:ascii="宋体" w:hAnsi="宋体" w:eastAsia="宋体" w:cs="宋体"/>
                                        <w:spacing w:val="5"/>
                                        <w:sz w:val="20"/>
                                        <w:szCs w:val="20"/>
                                      </w:rPr>
                                      <w:t>}</w:t>
                                    </w:r>
                                  </w:p>
                                </w:txbxContent>
                              </wps:txbx>
                              <wps:bodyPr lIns="0" tIns="0" rIns="0" bIns="0" upright="1"/>
                            </wps:wsp>
                          </wpg:wgp>
                        </a:graphicData>
                      </a:graphic>
                    </wp:inline>
                  </w:drawing>
                </mc:Choice>
                <mc:Fallback>
                  <w:pict>
                    <v:group id="_x0000_s1026" o:spid="_x0000_s1026" o:spt="203" style="height:41.95pt;width:67.3pt;" coordsize="1346,839" o:gfxdata="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">
                      <o:lock v:ext="edit" aspectratio="f"/>
                      <v:shape id="_x0000_s1026" o:spid="_x0000_s1026" o:spt="100" style="position:absolute;left:0;top:0;height:839;width:1345;" fillcolor="#FFFF00" filled="t" stroked="f" coordsize="1345,839" o:gfxdata="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FG9lrsAAADb&#10;AAAADwAAAAAAAAABACAAAAAiAAAAZHJzL2Rvd25yZXYueG1sUEsBAhQAFAAAAAgAh07iQDMvBZ47&#10;AAAAOQAAABAAAAAAAAAAAQAgAAAACgEAAGRycy9zaGFwZXhtbC54bWxQSwUGAAAAAAYABgBbAQAA&#10;tAMAAAAA&#10;" path="m0,0l105,0,105,370,0,370,0,0xem105,0l1155,0,1155,370,105,370,105,0xem1155,0l1345,0,1345,370,1155,370,1155,0xem0,468l840,468,840,838,0,838,0,468xem840,468l1030,468,1030,838,840,838,840,468xem1029,468l1344,468,1344,838,1029,838,1029,468xe">
                        <v:fill on="t" focussize="0,0"/>
                        <v:stroke on="f"/>
                        <v:imagedata o:title=""/>
                        <o:lock v:ext="edit" aspectratio="f"/>
                      </v:shape>
                      <v:shape id="_x0000_s1026" o:spid="_x0000_s1026" o:spt="202" type="#_x0000_t202" style="position:absolute;left:-20;top:-20;height:879;width:1386;" filled="f" stroked="f" coordsize="21600,21600" o:gfxdata="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3iGWNL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65DA0581">
                              <w:pPr>
                                <w:spacing w:before="149" w:line="228" w:lineRule="auto"/>
                                <w:ind w:left="63"/>
                                <w:rPr>
                                  <w:rFonts w:hint="eastAsia" w:ascii="宋体" w:hAnsi="宋体" w:eastAsia="宋体" w:cs="宋体"/>
                                  <w:sz w:val="20"/>
                                  <w:szCs w:val="20"/>
                                </w:rPr>
                              </w:pPr>
                              <w:r>
                                <w:rPr>
                                  <w:rFonts w:ascii="宋体" w:hAnsi="宋体" w:eastAsia="宋体" w:cs="宋体"/>
                                  <w:spacing w:val="1"/>
                                  <w:sz w:val="20"/>
                                  <w:szCs w:val="20"/>
                                </w:rPr>
                                <w:t>{（继承信息，</w:t>
                              </w:r>
                            </w:p>
                            <w:p w14:paraId="26A8AA43">
                              <w:pPr>
                                <w:spacing w:before="220" w:line="228" w:lineRule="auto"/>
                                <w:ind w:left="31"/>
                                <w:rPr>
                                  <w:rFonts w:hint="eastAsia" w:ascii="宋体" w:hAnsi="宋体" w:eastAsia="宋体" w:cs="宋体"/>
                                  <w:sz w:val="20"/>
                                  <w:szCs w:val="20"/>
                                </w:rPr>
                              </w:pPr>
                              <w:r>
                                <w:rPr>
                                  <w:rFonts w:ascii="宋体" w:hAnsi="宋体" w:eastAsia="宋体" w:cs="宋体"/>
                                  <w:spacing w:val="5"/>
                                  <w:sz w:val="20"/>
                                  <w:szCs w:val="20"/>
                                </w:rPr>
                                <w:t>不可编辑）</w:t>
                              </w:r>
                              <w:r>
                                <w:rPr>
                                  <w:rFonts w:ascii="宋体" w:hAnsi="宋体" w:eastAsia="宋体" w:cs="宋体"/>
                                  <w:sz w:val="20"/>
                                  <w:szCs w:val="20"/>
                                </w:rPr>
                                <w:t>XX</w:t>
                              </w:r>
                              <w:r>
                                <w:rPr>
                                  <w:rFonts w:ascii="宋体" w:hAnsi="宋体" w:eastAsia="宋体" w:cs="宋体"/>
                                  <w:spacing w:val="5"/>
                                  <w:sz w:val="20"/>
                                  <w:szCs w:val="20"/>
                                </w:rPr>
                                <w:t>}</w:t>
                              </w:r>
                            </w:p>
                          </w:txbxContent>
                        </v:textbox>
                      </v:shape>
                      <w10:wrap type="none"/>
                      <w10:anchorlock/>
                    </v:group>
                  </w:pict>
                </mc:Fallback>
              </mc:AlternateContent>
            </w:r>
          </w:p>
        </w:tc>
        <w:tc>
          <w:tcPr>
            <w:tcW w:w="1543" w:type="dxa"/>
          </w:tcPr>
          <w:p w14:paraId="7C8F72A9">
            <w:pPr>
              <w:pStyle w:val="5"/>
              <w:spacing w:before="2" w:line="838" w:lineRule="exact"/>
              <w:ind w:firstLine="105"/>
              <w:rPr>
                <w:rFonts w:hint="eastAsia"/>
              </w:rPr>
            </w:pPr>
            <w:r>
              <w:rPr>
                <w:position w:val="-16"/>
              </w:rPr>
              <mc:AlternateContent>
                <mc:Choice Requires="wpg">
                  <w:drawing>
                    <wp:inline distT="0" distB="0" distL="114300" distR="114300">
                      <wp:extent cx="843280" cy="532765"/>
                      <wp:effectExtent l="12700" t="12700" r="20320" b="26035"/>
                      <wp:docPr id="12" name="组合 12"/>
                      <wp:cNvGraphicFramePr/>
                      <a:graphic xmlns:a="http://schemas.openxmlformats.org/drawingml/2006/main">
                        <a:graphicData uri="http://schemas.microsoft.com/office/word/2010/wordprocessingGroup">
                          <wpg:wgp>
                            <wpg:cNvGrpSpPr/>
                            <wpg:grpSpPr>
                              <a:xfrm>
                                <a:off x="0" y="0"/>
                                <a:ext cx="843280" cy="532765"/>
                                <a:chOff x="0" y="0"/>
                                <a:chExt cx="1328" cy="839"/>
                              </a:xfrm>
                            </wpg:grpSpPr>
                            <wps:wsp>
                              <wps:cNvPr id="10" name="任意多边形 10"/>
                              <wps:cNvSpPr/>
                              <wps:spPr>
                                <a:xfrm>
                                  <a:off x="0" y="0"/>
                                  <a:ext cx="1328" cy="839"/>
                                </a:xfrm>
                                <a:custGeom>
                                  <a:avLst/>
                                  <a:gdLst/>
                                  <a:ahLst/>
                                  <a:cxnLst/>
                                  <a:rect l="0" t="0" r="0" b="0"/>
                                  <a:pathLst>
                                    <a:path w="1328" h="839">
                                      <a:moveTo>
                                        <a:pt x="0" y="0"/>
                                      </a:moveTo>
                                      <a:lnTo>
                                        <a:pt x="105" y="0"/>
                                      </a:lnTo>
                                      <a:lnTo>
                                        <a:pt x="105" y="370"/>
                                      </a:lnTo>
                                      <a:lnTo>
                                        <a:pt x="0" y="370"/>
                                      </a:lnTo>
                                      <a:lnTo>
                                        <a:pt x="0" y="0"/>
                                      </a:lnTo>
                                      <a:close/>
                                    </a:path>
                                    <a:path w="1328" h="839">
                                      <a:moveTo>
                                        <a:pt x="105" y="0"/>
                                      </a:moveTo>
                                      <a:lnTo>
                                        <a:pt x="1155" y="0"/>
                                      </a:lnTo>
                                      <a:lnTo>
                                        <a:pt x="1155" y="370"/>
                                      </a:lnTo>
                                      <a:lnTo>
                                        <a:pt x="105" y="370"/>
                                      </a:lnTo>
                                      <a:lnTo>
                                        <a:pt x="105" y="0"/>
                                      </a:lnTo>
                                      <a:close/>
                                    </a:path>
                                    <a:path w="1328" h="839">
                                      <a:moveTo>
                                        <a:pt x="1155" y="0"/>
                                      </a:moveTo>
                                      <a:lnTo>
                                        <a:pt x="1327" y="0"/>
                                      </a:lnTo>
                                      <a:lnTo>
                                        <a:pt x="1327" y="370"/>
                                      </a:lnTo>
                                      <a:lnTo>
                                        <a:pt x="1155" y="370"/>
                                      </a:lnTo>
                                      <a:lnTo>
                                        <a:pt x="1155" y="0"/>
                                      </a:lnTo>
                                      <a:close/>
                                    </a:path>
                                    <a:path w="1328" h="839">
                                      <a:moveTo>
                                        <a:pt x="86" y="468"/>
                                      </a:moveTo>
                                      <a:lnTo>
                                        <a:pt x="926" y="468"/>
                                      </a:lnTo>
                                      <a:lnTo>
                                        <a:pt x="926" y="838"/>
                                      </a:lnTo>
                                      <a:lnTo>
                                        <a:pt x="86" y="838"/>
                                      </a:lnTo>
                                      <a:lnTo>
                                        <a:pt x="86" y="468"/>
                                      </a:lnTo>
                                      <a:close/>
                                    </a:path>
                                    <a:path w="1328" h="839">
                                      <a:moveTo>
                                        <a:pt x="926" y="468"/>
                                      </a:moveTo>
                                      <a:lnTo>
                                        <a:pt x="1241" y="468"/>
                                      </a:lnTo>
                                      <a:lnTo>
                                        <a:pt x="1241" y="838"/>
                                      </a:lnTo>
                                      <a:lnTo>
                                        <a:pt x="926" y="838"/>
                                      </a:lnTo>
                                      <a:lnTo>
                                        <a:pt x="926" y="468"/>
                                      </a:lnTo>
                                      <a:close/>
                                    </a:path>
                                  </a:pathLst>
                                </a:custGeom>
                                <a:solidFill>
                                  <a:srgbClr val="FFFF00"/>
                                </a:solidFill>
                                <a:ln>
                                  <a:noFill/>
                                </a:ln>
                              </wps:spPr>
                              <wps:bodyPr upright="1"/>
                            </wps:wsp>
                            <wps:wsp>
                              <wps:cNvPr id="11" name="文本框 11"/>
                              <wps:cNvSpPr txBox="1"/>
                              <wps:spPr>
                                <a:xfrm>
                                  <a:off x="-20" y="-20"/>
                                  <a:ext cx="1368" cy="879"/>
                                </a:xfrm>
                                <a:prstGeom prst="rect">
                                  <a:avLst/>
                                </a:prstGeom>
                                <a:noFill/>
                                <a:ln>
                                  <a:noFill/>
                                </a:ln>
                              </wps:spPr>
                              <wps:txbx>
                                <w:txbxContent>
                                  <w:p w14:paraId="09535941">
                                    <w:pPr>
                                      <w:spacing w:before="149" w:line="228" w:lineRule="auto"/>
                                      <w:jc w:val="right"/>
                                      <w:rPr>
                                        <w:rFonts w:hint="eastAsia" w:ascii="宋体" w:hAnsi="宋体" w:eastAsia="宋体" w:cs="宋体"/>
                                        <w:sz w:val="20"/>
                                        <w:szCs w:val="20"/>
                                      </w:rPr>
                                    </w:pPr>
                                    <w:r>
                                      <w:rPr>
                                        <w:rFonts w:ascii="宋体" w:hAnsi="宋体" w:eastAsia="宋体" w:cs="宋体"/>
                                        <w:spacing w:val="-5"/>
                                        <w:sz w:val="20"/>
                                        <w:szCs w:val="20"/>
                                      </w:rPr>
                                      <w:t>{（继承信息，</w:t>
                                    </w:r>
                                  </w:p>
                                  <w:p w14:paraId="643A99FB">
                                    <w:pPr>
                                      <w:spacing w:before="220" w:line="228" w:lineRule="auto"/>
                                      <w:ind w:left="115"/>
                                      <w:rPr>
                                        <w:rFonts w:hint="eastAsia" w:ascii="宋体" w:hAnsi="宋体" w:eastAsia="宋体" w:cs="宋体"/>
                                        <w:sz w:val="20"/>
                                        <w:szCs w:val="20"/>
                                      </w:rPr>
                                    </w:pPr>
                                    <w:r>
                                      <w:rPr>
                                        <w:rFonts w:ascii="宋体" w:hAnsi="宋体" w:eastAsia="宋体" w:cs="宋体"/>
                                        <w:spacing w:val="9"/>
                                        <w:sz w:val="20"/>
                                        <w:szCs w:val="20"/>
                                      </w:rPr>
                                      <w:t>可编辑）</w:t>
                                    </w:r>
                                    <w:r>
                                      <w:rPr>
                                        <w:rFonts w:ascii="宋体" w:hAnsi="宋体" w:eastAsia="宋体" w:cs="宋体"/>
                                        <w:sz w:val="20"/>
                                        <w:szCs w:val="20"/>
                                      </w:rPr>
                                      <w:t>XX</w:t>
                                    </w:r>
                                    <w:r>
                                      <w:rPr>
                                        <w:rFonts w:ascii="宋体" w:hAnsi="宋体" w:eastAsia="宋体" w:cs="宋体"/>
                                        <w:spacing w:val="9"/>
                                        <w:sz w:val="20"/>
                                        <w:szCs w:val="20"/>
                                      </w:rPr>
                                      <w:t>}</w:t>
                                    </w:r>
                                  </w:p>
                                </w:txbxContent>
                              </wps:txbx>
                              <wps:bodyPr lIns="0" tIns="0" rIns="0" bIns="0" upright="1"/>
                            </wps:wsp>
                          </wpg:wgp>
                        </a:graphicData>
                      </a:graphic>
                    </wp:inline>
                  </w:drawing>
                </mc:Choice>
                <mc:Fallback>
                  <w:pict>
                    <v:group id="_x0000_s1026" o:spid="_x0000_s1026" o:spt="203" style="height:41.95pt;width:66.4pt;" coordsize="1328,839" o:gfxdata="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">
                      <o:lock v:ext="edit" aspectratio="f"/>
                      <v:shape id="_x0000_s1026" o:spid="_x0000_s1026" o:spt="100" style="position:absolute;left:0;top:0;height:839;width:1328;" fillcolor="#FFFF00" filled="t" stroked="f" coordsize="1328,839" o:gfxdata="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25ANb4A&#10;AADbAAAADwAAAAAAAAABACAAAAAiAAAAZHJzL2Rvd25yZXYueG1sUEsBAhQAFAAAAAgAh07iQDMv&#10;BZ47AAAAOQAAABAAAAAAAAAAAQAgAAAADQEAAGRycy9zaGFwZXhtbC54bWxQSwUGAAAAAAYABgBb&#10;AQAAtwMAAAAA&#10;" path="m0,0l105,0,105,370,0,370,0,0xem105,0l1155,0,1155,370,105,370,105,0xem1155,0l1327,0,1327,370,1155,370,1155,0xem86,468l926,468,926,838,86,838,86,468xem926,468l1241,468,1241,838,926,838,926,468xe">
                        <v:fill on="t" focussize="0,0"/>
                        <v:stroke on="f"/>
                        <v:imagedata o:title=""/>
                        <o:lock v:ext="edit" aspectratio="f"/>
                      </v:shape>
                      <v:shape id="_x0000_s1026" o:spid="_x0000_s1026" o:spt="202" type="#_x0000_t202" style="position:absolute;left:-20;top:-20;height:879;width:1368;" filled="f" stroked="f" coordsize="21600,21600" o:gfxdata="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UZUI7sAAADb&#10;AAAADwAAAAAAAAABACAAAAAiAAAAZHJzL2Rvd25yZXYueG1sUEsBAhQAFAAAAAgAh07iQDMvBZ47&#10;AAAAOQAAABAAAAAAAAAAAQAgAAAACgEAAGRycy9zaGFwZXhtbC54bWxQSwUGAAAAAAYABgBbAQAA&#10;tAMAAAAA&#10;">
                        <v:fill on="f" focussize="0,0"/>
                        <v:stroke on="f"/>
                        <v:imagedata o:title=""/>
                        <o:lock v:ext="edit" aspectratio="f"/>
                        <v:textbox inset="0mm,0mm,0mm,0mm">
                          <w:txbxContent>
                            <w:p w14:paraId="09535941">
                              <w:pPr>
                                <w:spacing w:before="149" w:line="228" w:lineRule="auto"/>
                                <w:jc w:val="right"/>
                                <w:rPr>
                                  <w:rFonts w:hint="eastAsia" w:ascii="宋体" w:hAnsi="宋体" w:eastAsia="宋体" w:cs="宋体"/>
                                  <w:sz w:val="20"/>
                                  <w:szCs w:val="20"/>
                                </w:rPr>
                              </w:pPr>
                              <w:r>
                                <w:rPr>
                                  <w:rFonts w:ascii="宋体" w:hAnsi="宋体" w:eastAsia="宋体" w:cs="宋体"/>
                                  <w:spacing w:val="-5"/>
                                  <w:sz w:val="20"/>
                                  <w:szCs w:val="20"/>
                                </w:rPr>
                                <w:t>{（继承信息，</w:t>
                              </w:r>
                            </w:p>
                            <w:p w14:paraId="643A99FB">
                              <w:pPr>
                                <w:spacing w:before="220" w:line="228" w:lineRule="auto"/>
                                <w:ind w:left="115"/>
                                <w:rPr>
                                  <w:rFonts w:hint="eastAsia" w:ascii="宋体" w:hAnsi="宋体" w:eastAsia="宋体" w:cs="宋体"/>
                                  <w:sz w:val="20"/>
                                  <w:szCs w:val="20"/>
                                </w:rPr>
                              </w:pPr>
                              <w:r>
                                <w:rPr>
                                  <w:rFonts w:ascii="宋体" w:hAnsi="宋体" w:eastAsia="宋体" w:cs="宋体"/>
                                  <w:spacing w:val="9"/>
                                  <w:sz w:val="20"/>
                                  <w:szCs w:val="20"/>
                                </w:rPr>
                                <w:t>可编辑）</w:t>
                              </w:r>
                              <w:r>
                                <w:rPr>
                                  <w:rFonts w:ascii="宋体" w:hAnsi="宋体" w:eastAsia="宋体" w:cs="宋体"/>
                                  <w:sz w:val="20"/>
                                  <w:szCs w:val="20"/>
                                </w:rPr>
                                <w:t>XX</w:t>
                              </w:r>
                              <w:r>
                                <w:rPr>
                                  <w:rFonts w:ascii="宋体" w:hAnsi="宋体" w:eastAsia="宋体" w:cs="宋体"/>
                                  <w:spacing w:val="9"/>
                                  <w:sz w:val="20"/>
                                  <w:szCs w:val="20"/>
                                </w:rPr>
                                <w:t>}</w:t>
                              </w:r>
                            </w:p>
                          </w:txbxContent>
                        </v:textbox>
                      </v:shape>
                      <w10:wrap type="none"/>
                      <w10:anchorlock/>
                    </v:group>
                  </w:pict>
                </mc:Fallback>
              </mc:AlternateContent>
            </w:r>
          </w:p>
        </w:tc>
        <w:tc>
          <w:tcPr>
            <w:tcW w:w="1499" w:type="dxa"/>
          </w:tcPr>
          <w:p w14:paraId="69BB9612">
            <w:pPr>
              <w:pStyle w:val="5"/>
              <w:spacing w:before="2" w:line="838" w:lineRule="exact"/>
              <w:ind w:firstLine="106"/>
              <w:rPr>
                <w:rFonts w:hint="eastAsia"/>
              </w:rPr>
            </w:pPr>
            <w:r>
              <w:rPr>
                <w:position w:val="-16"/>
              </w:rPr>
              <mc:AlternateContent>
                <mc:Choice Requires="wpg">
                  <w:drawing>
                    <wp:inline distT="0" distB="0" distL="114300" distR="114300">
                      <wp:extent cx="815340" cy="532765"/>
                      <wp:effectExtent l="12700" t="12700" r="29210" b="26035"/>
                      <wp:docPr id="15" name="组合 15"/>
                      <wp:cNvGraphicFramePr/>
                      <a:graphic xmlns:a="http://schemas.openxmlformats.org/drawingml/2006/main">
                        <a:graphicData uri="http://schemas.microsoft.com/office/word/2010/wordprocessingGroup">
                          <wpg:wgp>
                            <wpg:cNvGrpSpPr/>
                            <wpg:grpSpPr>
                              <a:xfrm>
                                <a:off x="0" y="0"/>
                                <a:ext cx="815340" cy="532765"/>
                                <a:chOff x="0" y="0"/>
                                <a:chExt cx="1283" cy="839"/>
                              </a:xfrm>
                            </wpg:grpSpPr>
                            <wps:wsp>
                              <wps:cNvPr id="13" name="任意多边形 13"/>
                              <wps:cNvSpPr/>
                              <wps:spPr>
                                <a:xfrm>
                                  <a:off x="0" y="0"/>
                                  <a:ext cx="1283" cy="839"/>
                                </a:xfrm>
                                <a:custGeom>
                                  <a:avLst/>
                                  <a:gdLst/>
                                  <a:ahLst/>
                                  <a:cxnLst/>
                                  <a:rect l="0" t="0" r="0" b="0"/>
                                  <a:pathLst>
                                    <a:path w="1283" h="839">
                                      <a:moveTo>
                                        <a:pt x="0" y="0"/>
                                      </a:moveTo>
                                      <a:lnTo>
                                        <a:pt x="105" y="0"/>
                                      </a:lnTo>
                                      <a:lnTo>
                                        <a:pt x="105" y="370"/>
                                      </a:lnTo>
                                      <a:lnTo>
                                        <a:pt x="0" y="370"/>
                                      </a:lnTo>
                                      <a:lnTo>
                                        <a:pt x="0" y="0"/>
                                      </a:lnTo>
                                      <a:close/>
                                    </a:path>
                                    <a:path w="1283" h="839">
                                      <a:moveTo>
                                        <a:pt x="104" y="0"/>
                                      </a:moveTo>
                                      <a:lnTo>
                                        <a:pt x="233" y="0"/>
                                      </a:lnTo>
                                      <a:lnTo>
                                        <a:pt x="233" y="370"/>
                                      </a:lnTo>
                                      <a:lnTo>
                                        <a:pt x="104" y="370"/>
                                      </a:lnTo>
                                      <a:lnTo>
                                        <a:pt x="104" y="0"/>
                                      </a:lnTo>
                                      <a:close/>
                                    </a:path>
                                    <a:path w="1283" h="839">
                                      <a:moveTo>
                                        <a:pt x="233" y="0"/>
                                      </a:moveTo>
                                      <a:lnTo>
                                        <a:pt x="1283" y="0"/>
                                      </a:lnTo>
                                      <a:lnTo>
                                        <a:pt x="1283" y="370"/>
                                      </a:lnTo>
                                      <a:lnTo>
                                        <a:pt x="233" y="370"/>
                                      </a:lnTo>
                                      <a:lnTo>
                                        <a:pt x="233" y="0"/>
                                      </a:lnTo>
                                      <a:close/>
                                    </a:path>
                                    <a:path w="1283" h="839">
                                      <a:moveTo>
                                        <a:pt x="63" y="468"/>
                                      </a:moveTo>
                                      <a:lnTo>
                                        <a:pt x="903" y="468"/>
                                      </a:lnTo>
                                      <a:lnTo>
                                        <a:pt x="903" y="838"/>
                                      </a:lnTo>
                                      <a:lnTo>
                                        <a:pt x="63" y="838"/>
                                      </a:lnTo>
                                      <a:lnTo>
                                        <a:pt x="63" y="468"/>
                                      </a:lnTo>
                                      <a:close/>
                                    </a:path>
                                    <a:path w="1283" h="839">
                                      <a:moveTo>
                                        <a:pt x="903" y="468"/>
                                      </a:moveTo>
                                      <a:lnTo>
                                        <a:pt x="1218" y="468"/>
                                      </a:lnTo>
                                      <a:lnTo>
                                        <a:pt x="1218" y="838"/>
                                      </a:lnTo>
                                      <a:lnTo>
                                        <a:pt x="903" y="838"/>
                                      </a:lnTo>
                                      <a:lnTo>
                                        <a:pt x="903" y="468"/>
                                      </a:lnTo>
                                      <a:close/>
                                    </a:path>
                                  </a:pathLst>
                                </a:custGeom>
                                <a:solidFill>
                                  <a:srgbClr val="FFFF00"/>
                                </a:solidFill>
                                <a:ln>
                                  <a:noFill/>
                                </a:ln>
                              </wps:spPr>
                              <wps:bodyPr upright="1"/>
                            </wps:wsp>
                            <wps:wsp>
                              <wps:cNvPr id="14" name="文本框 14"/>
                              <wps:cNvSpPr txBox="1"/>
                              <wps:spPr>
                                <a:xfrm>
                                  <a:off x="-20" y="-20"/>
                                  <a:ext cx="1323" cy="879"/>
                                </a:xfrm>
                                <a:prstGeom prst="rect">
                                  <a:avLst/>
                                </a:prstGeom>
                                <a:noFill/>
                                <a:ln>
                                  <a:noFill/>
                                </a:ln>
                              </wps:spPr>
                              <wps:txbx>
                                <w:txbxContent>
                                  <w:p w14:paraId="395BF817">
                                    <w:pPr>
                                      <w:spacing w:before="149" w:line="228" w:lineRule="auto"/>
                                      <w:ind w:left="64"/>
                                      <w:rPr>
                                        <w:rFonts w:hint="eastAsia" w:ascii="宋体" w:hAnsi="宋体" w:eastAsia="宋体" w:cs="宋体"/>
                                        <w:sz w:val="20"/>
                                        <w:szCs w:val="20"/>
                                      </w:rPr>
                                    </w:pPr>
                                    <w:r>
                                      <w:rPr>
                                        <w:rFonts w:ascii="宋体" w:hAnsi="宋体" w:eastAsia="宋体" w:cs="宋体"/>
                                        <w:spacing w:val="-9"/>
                                        <w:sz w:val="20"/>
                                        <w:szCs w:val="20"/>
                                      </w:rPr>
                                      <w:t>{（根据响应情</w:t>
                                    </w:r>
                                  </w:p>
                                  <w:p w14:paraId="6EDEA839">
                                    <w:pPr>
                                      <w:spacing w:before="220" w:line="228" w:lineRule="auto"/>
                                      <w:ind w:left="92"/>
                                      <w:rPr>
                                        <w:rFonts w:hint="eastAsia" w:ascii="宋体" w:hAnsi="宋体" w:eastAsia="宋体" w:cs="宋体"/>
                                        <w:sz w:val="20"/>
                                        <w:szCs w:val="20"/>
                                      </w:rPr>
                                    </w:pPr>
                                    <w:r>
                                      <w:rPr>
                                        <w:rFonts w:ascii="宋体" w:hAnsi="宋体" w:eastAsia="宋体" w:cs="宋体"/>
                                        <w:spacing w:val="9"/>
                                        <w:sz w:val="20"/>
                                        <w:szCs w:val="20"/>
                                      </w:rPr>
                                      <w:t>况编辑）</w:t>
                                    </w:r>
                                    <w:r>
                                      <w:rPr>
                                        <w:rFonts w:ascii="宋体" w:hAnsi="宋体" w:eastAsia="宋体" w:cs="宋体"/>
                                        <w:sz w:val="20"/>
                                        <w:szCs w:val="20"/>
                                      </w:rPr>
                                      <w:t>XX</w:t>
                                    </w:r>
                                    <w:r>
                                      <w:rPr>
                                        <w:rFonts w:ascii="宋体" w:hAnsi="宋体" w:eastAsia="宋体" w:cs="宋体"/>
                                        <w:spacing w:val="9"/>
                                        <w:sz w:val="20"/>
                                        <w:szCs w:val="20"/>
                                      </w:rPr>
                                      <w:t>}</w:t>
                                    </w:r>
                                  </w:p>
                                </w:txbxContent>
                              </wps:txbx>
                              <wps:bodyPr lIns="0" tIns="0" rIns="0" bIns="0" upright="1"/>
                            </wps:wsp>
                          </wpg:wgp>
                        </a:graphicData>
                      </a:graphic>
                    </wp:inline>
                  </w:drawing>
                </mc:Choice>
                <mc:Fallback>
                  <w:pict>
                    <v:group id="_x0000_s1026" o:spid="_x0000_s1026" o:spt="203" style="height:41.95pt;width:64.2pt;" coordsize="1283,839" o:gfxdata="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">
                      <o:lock v:ext="edit" aspectratio="f"/>
                      <v:shape id="_x0000_s1026" o:spid="_x0000_s1026" o:spt="100" style="position:absolute;left:0;top:0;height:839;width:1283;" fillcolor="#FFFF00" filled="t" stroked="f" coordsize="1283,839" o:gfxdata="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XPAvm5AAAA2wAA&#10;AA8AAAAAAAAAAQAgAAAAIgAAAGRycy9kb3ducmV2LnhtbFBLAQIUABQAAAAIAIdO4kAzLwWeOwAA&#10;ADkAAAAQAAAAAAAAAAEAIAAAAAgBAABkcnMvc2hhcGV4bWwueG1sUEsFBgAAAAAGAAYAWwEAALID&#10;AAAAAA==&#10;" path="m0,0l105,0,105,370,0,370,0,0xem104,0l233,0,233,370,104,370,104,0xem233,0l1283,0,1283,370,233,370,233,0xem63,468l903,468,903,838,63,838,63,468xem903,468l1218,468,1218,838,903,838,903,468xe">
                        <v:fill on="t" focussize="0,0"/>
                        <v:stroke on="f"/>
                        <v:imagedata o:title=""/>
                        <o:lock v:ext="edit" aspectratio="f"/>
                      </v:shape>
                      <v:shape id="_x0000_s1026" o:spid="_x0000_s1026" o:spt="202" type="#_x0000_t202" style="position:absolute;left:-20;top:-20;height:879;width:1323;" filled="f" stroked="f" coordsize="21600,21600" o:gfxdata="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Ux97u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14:paraId="395BF817">
                              <w:pPr>
                                <w:spacing w:before="149" w:line="228" w:lineRule="auto"/>
                                <w:ind w:left="64"/>
                                <w:rPr>
                                  <w:rFonts w:hint="eastAsia" w:ascii="宋体" w:hAnsi="宋体" w:eastAsia="宋体" w:cs="宋体"/>
                                  <w:sz w:val="20"/>
                                  <w:szCs w:val="20"/>
                                </w:rPr>
                              </w:pPr>
                              <w:r>
                                <w:rPr>
                                  <w:rFonts w:ascii="宋体" w:hAnsi="宋体" w:eastAsia="宋体" w:cs="宋体"/>
                                  <w:spacing w:val="-9"/>
                                  <w:sz w:val="20"/>
                                  <w:szCs w:val="20"/>
                                </w:rPr>
                                <w:t>{（根据响应情</w:t>
                              </w:r>
                            </w:p>
                            <w:p w14:paraId="6EDEA839">
                              <w:pPr>
                                <w:spacing w:before="220" w:line="228" w:lineRule="auto"/>
                                <w:ind w:left="92"/>
                                <w:rPr>
                                  <w:rFonts w:hint="eastAsia" w:ascii="宋体" w:hAnsi="宋体" w:eastAsia="宋体" w:cs="宋体"/>
                                  <w:sz w:val="20"/>
                                  <w:szCs w:val="20"/>
                                </w:rPr>
                              </w:pPr>
                              <w:r>
                                <w:rPr>
                                  <w:rFonts w:ascii="宋体" w:hAnsi="宋体" w:eastAsia="宋体" w:cs="宋体"/>
                                  <w:spacing w:val="9"/>
                                  <w:sz w:val="20"/>
                                  <w:szCs w:val="20"/>
                                </w:rPr>
                                <w:t>况编辑）</w:t>
                              </w:r>
                              <w:r>
                                <w:rPr>
                                  <w:rFonts w:ascii="宋体" w:hAnsi="宋体" w:eastAsia="宋体" w:cs="宋体"/>
                                  <w:sz w:val="20"/>
                                  <w:szCs w:val="20"/>
                                </w:rPr>
                                <w:t>XX</w:t>
                              </w:r>
                              <w:r>
                                <w:rPr>
                                  <w:rFonts w:ascii="宋体" w:hAnsi="宋体" w:eastAsia="宋体" w:cs="宋体"/>
                                  <w:spacing w:val="9"/>
                                  <w:sz w:val="20"/>
                                  <w:szCs w:val="20"/>
                                </w:rPr>
                                <w:t>}</w:t>
                              </w:r>
                            </w:p>
                          </w:txbxContent>
                        </v:textbox>
                      </v:shape>
                      <w10:wrap type="none"/>
                      <w10:anchorlock/>
                    </v:group>
                  </w:pict>
                </mc:Fallback>
              </mc:AlternateContent>
            </w:r>
          </w:p>
        </w:tc>
        <w:tc>
          <w:tcPr>
            <w:tcW w:w="1502" w:type="dxa"/>
          </w:tcPr>
          <w:p w14:paraId="3EEC2FA2">
            <w:pPr>
              <w:pStyle w:val="5"/>
              <w:spacing w:before="2" w:line="838" w:lineRule="exact"/>
              <w:ind w:firstLine="107"/>
              <w:rPr>
                <w:rFonts w:hint="eastAsia"/>
              </w:rPr>
            </w:pPr>
            <w:r>
              <w:rPr>
                <w:position w:val="-16"/>
              </w:rPr>
              <mc:AlternateContent>
                <mc:Choice Requires="wpg">
                  <w:drawing>
                    <wp:inline distT="0" distB="0" distL="114300" distR="114300">
                      <wp:extent cx="814705" cy="532765"/>
                      <wp:effectExtent l="12700" t="12700" r="29845" b="26035"/>
                      <wp:docPr id="27" name="组合 27"/>
                      <wp:cNvGraphicFramePr/>
                      <a:graphic xmlns:a="http://schemas.openxmlformats.org/drawingml/2006/main">
                        <a:graphicData uri="http://schemas.microsoft.com/office/word/2010/wordprocessingGroup">
                          <wpg:wgp>
                            <wpg:cNvGrpSpPr/>
                            <wpg:grpSpPr>
                              <a:xfrm>
                                <a:off x="0" y="0"/>
                                <a:ext cx="814705" cy="532765"/>
                                <a:chOff x="0" y="0"/>
                                <a:chExt cx="1283" cy="839"/>
                              </a:xfrm>
                            </wpg:grpSpPr>
                            <wps:wsp>
                              <wps:cNvPr id="25" name="任意多边形 25"/>
                              <wps:cNvSpPr/>
                              <wps:spPr>
                                <a:xfrm>
                                  <a:off x="0" y="0"/>
                                  <a:ext cx="1283" cy="839"/>
                                </a:xfrm>
                                <a:custGeom>
                                  <a:avLst/>
                                  <a:gdLst/>
                                  <a:ahLst/>
                                  <a:cxnLst/>
                                  <a:rect l="0" t="0" r="0" b="0"/>
                                  <a:pathLst>
                                    <a:path w="1283" h="839">
                                      <a:moveTo>
                                        <a:pt x="0" y="0"/>
                                      </a:moveTo>
                                      <a:lnTo>
                                        <a:pt x="105" y="0"/>
                                      </a:lnTo>
                                      <a:lnTo>
                                        <a:pt x="105" y="370"/>
                                      </a:lnTo>
                                      <a:lnTo>
                                        <a:pt x="0" y="370"/>
                                      </a:lnTo>
                                      <a:lnTo>
                                        <a:pt x="0" y="0"/>
                                      </a:lnTo>
                                      <a:close/>
                                    </a:path>
                                    <a:path w="1283" h="839">
                                      <a:moveTo>
                                        <a:pt x="104" y="0"/>
                                      </a:moveTo>
                                      <a:lnTo>
                                        <a:pt x="231" y="0"/>
                                      </a:lnTo>
                                      <a:lnTo>
                                        <a:pt x="231" y="370"/>
                                      </a:lnTo>
                                      <a:lnTo>
                                        <a:pt x="104" y="370"/>
                                      </a:lnTo>
                                      <a:lnTo>
                                        <a:pt x="104" y="0"/>
                                      </a:lnTo>
                                      <a:close/>
                                    </a:path>
                                    <a:path w="1283" h="839">
                                      <a:moveTo>
                                        <a:pt x="232" y="0"/>
                                      </a:moveTo>
                                      <a:lnTo>
                                        <a:pt x="1282" y="0"/>
                                      </a:lnTo>
                                      <a:lnTo>
                                        <a:pt x="1282" y="370"/>
                                      </a:lnTo>
                                      <a:lnTo>
                                        <a:pt x="232" y="370"/>
                                      </a:lnTo>
                                      <a:lnTo>
                                        <a:pt x="232" y="0"/>
                                      </a:lnTo>
                                      <a:close/>
                                    </a:path>
                                    <a:path w="1283" h="839">
                                      <a:moveTo>
                                        <a:pt x="62" y="468"/>
                                      </a:moveTo>
                                      <a:lnTo>
                                        <a:pt x="902" y="468"/>
                                      </a:lnTo>
                                      <a:lnTo>
                                        <a:pt x="902" y="838"/>
                                      </a:lnTo>
                                      <a:lnTo>
                                        <a:pt x="62" y="838"/>
                                      </a:lnTo>
                                      <a:lnTo>
                                        <a:pt x="62" y="468"/>
                                      </a:lnTo>
                                      <a:close/>
                                    </a:path>
                                    <a:path w="1283" h="839">
                                      <a:moveTo>
                                        <a:pt x="902" y="468"/>
                                      </a:moveTo>
                                      <a:lnTo>
                                        <a:pt x="1217" y="468"/>
                                      </a:lnTo>
                                      <a:lnTo>
                                        <a:pt x="1217" y="838"/>
                                      </a:lnTo>
                                      <a:lnTo>
                                        <a:pt x="902" y="838"/>
                                      </a:lnTo>
                                      <a:lnTo>
                                        <a:pt x="902" y="468"/>
                                      </a:lnTo>
                                      <a:close/>
                                    </a:path>
                                  </a:pathLst>
                                </a:custGeom>
                                <a:solidFill>
                                  <a:srgbClr val="FFFF00"/>
                                </a:solidFill>
                                <a:ln>
                                  <a:noFill/>
                                </a:ln>
                              </wps:spPr>
                              <wps:bodyPr upright="1"/>
                            </wps:wsp>
                            <wps:wsp>
                              <wps:cNvPr id="26" name="文本框 26"/>
                              <wps:cNvSpPr txBox="1"/>
                              <wps:spPr>
                                <a:xfrm>
                                  <a:off x="-20" y="-20"/>
                                  <a:ext cx="1323" cy="879"/>
                                </a:xfrm>
                                <a:prstGeom prst="rect">
                                  <a:avLst/>
                                </a:prstGeom>
                                <a:noFill/>
                                <a:ln>
                                  <a:noFill/>
                                </a:ln>
                              </wps:spPr>
                              <wps:txbx>
                                <w:txbxContent>
                                  <w:p w14:paraId="1392FAFB">
                                    <w:pPr>
                                      <w:spacing w:before="149" w:line="228" w:lineRule="auto"/>
                                      <w:ind w:left="64"/>
                                      <w:rPr>
                                        <w:rFonts w:hint="eastAsia" w:ascii="宋体" w:hAnsi="宋体" w:eastAsia="宋体" w:cs="宋体"/>
                                        <w:sz w:val="20"/>
                                        <w:szCs w:val="20"/>
                                      </w:rPr>
                                    </w:pPr>
                                    <w:r>
                                      <w:rPr>
                                        <w:rFonts w:ascii="宋体" w:hAnsi="宋体" w:eastAsia="宋体" w:cs="宋体"/>
                                        <w:spacing w:val="-10"/>
                                        <w:sz w:val="20"/>
                                        <w:szCs w:val="20"/>
                                      </w:rPr>
                                      <w:t>{（根据响应情</w:t>
                                    </w:r>
                                  </w:p>
                                  <w:p w14:paraId="0B5B524D">
                                    <w:pPr>
                                      <w:spacing w:before="220" w:line="228" w:lineRule="auto"/>
                                      <w:ind w:left="92"/>
                                      <w:rPr>
                                        <w:rFonts w:hint="eastAsia" w:ascii="宋体" w:hAnsi="宋体" w:eastAsia="宋体" w:cs="宋体"/>
                                        <w:sz w:val="20"/>
                                        <w:szCs w:val="20"/>
                                      </w:rPr>
                                    </w:pPr>
                                    <w:r>
                                      <w:rPr>
                                        <w:rFonts w:ascii="宋体" w:hAnsi="宋体" w:eastAsia="宋体" w:cs="宋体"/>
                                        <w:spacing w:val="9"/>
                                        <w:sz w:val="20"/>
                                        <w:szCs w:val="20"/>
                                      </w:rPr>
                                      <w:t>况编辑）</w:t>
                                    </w:r>
                                    <w:r>
                                      <w:rPr>
                                        <w:rFonts w:ascii="宋体" w:hAnsi="宋体" w:eastAsia="宋体" w:cs="宋体"/>
                                        <w:sz w:val="20"/>
                                        <w:szCs w:val="20"/>
                                      </w:rPr>
                                      <w:t>XX</w:t>
                                    </w:r>
                                    <w:r>
                                      <w:rPr>
                                        <w:rFonts w:ascii="宋体" w:hAnsi="宋体" w:eastAsia="宋体" w:cs="宋体"/>
                                        <w:spacing w:val="9"/>
                                        <w:sz w:val="20"/>
                                        <w:szCs w:val="20"/>
                                      </w:rPr>
                                      <w:t>}</w:t>
                                    </w:r>
                                  </w:p>
                                </w:txbxContent>
                              </wps:txbx>
                              <wps:bodyPr lIns="0" tIns="0" rIns="0" bIns="0" upright="1"/>
                            </wps:wsp>
                          </wpg:wgp>
                        </a:graphicData>
                      </a:graphic>
                    </wp:inline>
                  </w:drawing>
                </mc:Choice>
                <mc:Fallback>
                  <w:pict>
                    <v:group id="_x0000_s1026" o:spid="_x0000_s1026" o:spt="203" style="height:41.95pt;width:64.15pt;" coordsize="1283,839" o:gfxdata="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">
                      <o:lock v:ext="edit" aspectratio="f"/>
                      <v:shape id="_x0000_s1026" o:spid="_x0000_s1026" o:spt="100" style="position:absolute;left:0;top:0;height:839;width:1283;" fillcolor="#FFFF00" filled="t" stroked="f" coordsize="1283,839" o:gfxdata="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wb1q7sAAADb&#10;AAAADwAAAAAAAAABACAAAAAiAAAAZHJzL2Rvd25yZXYueG1sUEsBAhQAFAAAAAgAh07iQDMvBZ47&#10;AAAAOQAAABAAAAAAAAAAAQAgAAAACgEAAGRycy9zaGFwZXhtbC54bWxQSwUGAAAAAAYABgBbAQAA&#10;tAMAAAAA&#10;" path="m0,0l105,0,105,370,0,370,0,0xem104,0l231,0,231,370,104,370,104,0xem232,0l1282,0,1282,370,232,370,232,0xem62,468l902,468,902,838,62,838,62,468xem902,468l1217,468,1217,838,902,838,902,468xe">
                        <v:fill on="t" focussize="0,0"/>
                        <v:stroke on="f"/>
                        <v:imagedata o:title=""/>
                        <o:lock v:ext="edit" aspectratio="f"/>
                      </v:shape>
                      <v:shape id="_x0000_s1026" o:spid="_x0000_s1026" o:spt="202" type="#_x0000_t202" style="position:absolute;left:-20;top:-20;height:879;width:1323;" filled="f" stroked="f" coordsize="21600,21600" o:gfxdata="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wwbq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1392FAFB">
                              <w:pPr>
                                <w:spacing w:before="149" w:line="228" w:lineRule="auto"/>
                                <w:ind w:left="64"/>
                                <w:rPr>
                                  <w:rFonts w:hint="eastAsia" w:ascii="宋体" w:hAnsi="宋体" w:eastAsia="宋体" w:cs="宋体"/>
                                  <w:sz w:val="20"/>
                                  <w:szCs w:val="20"/>
                                </w:rPr>
                              </w:pPr>
                              <w:r>
                                <w:rPr>
                                  <w:rFonts w:ascii="宋体" w:hAnsi="宋体" w:eastAsia="宋体" w:cs="宋体"/>
                                  <w:spacing w:val="-10"/>
                                  <w:sz w:val="20"/>
                                  <w:szCs w:val="20"/>
                                </w:rPr>
                                <w:t>{（根据响应情</w:t>
                              </w:r>
                            </w:p>
                            <w:p w14:paraId="0B5B524D">
                              <w:pPr>
                                <w:spacing w:before="220" w:line="228" w:lineRule="auto"/>
                                <w:ind w:left="92"/>
                                <w:rPr>
                                  <w:rFonts w:hint="eastAsia" w:ascii="宋体" w:hAnsi="宋体" w:eastAsia="宋体" w:cs="宋体"/>
                                  <w:sz w:val="20"/>
                                  <w:szCs w:val="20"/>
                                </w:rPr>
                              </w:pPr>
                              <w:r>
                                <w:rPr>
                                  <w:rFonts w:ascii="宋体" w:hAnsi="宋体" w:eastAsia="宋体" w:cs="宋体"/>
                                  <w:spacing w:val="9"/>
                                  <w:sz w:val="20"/>
                                  <w:szCs w:val="20"/>
                                </w:rPr>
                                <w:t>况编辑）</w:t>
                              </w:r>
                              <w:r>
                                <w:rPr>
                                  <w:rFonts w:ascii="宋体" w:hAnsi="宋体" w:eastAsia="宋体" w:cs="宋体"/>
                                  <w:sz w:val="20"/>
                                  <w:szCs w:val="20"/>
                                </w:rPr>
                                <w:t>XX</w:t>
                              </w:r>
                              <w:r>
                                <w:rPr>
                                  <w:rFonts w:ascii="宋体" w:hAnsi="宋体" w:eastAsia="宋体" w:cs="宋体"/>
                                  <w:spacing w:val="9"/>
                                  <w:sz w:val="20"/>
                                  <w:szCs w:val="20"/>
                                </w:rPr>
                                <w:t>}</w:t>
                              </w:r>
                            </w:p>
                          </w:txbxContent>
                        </v:textbox>
                      </v:shape>
                      <w10:wrap type="none"/>
                      <w10:anchorlock/>
                    </v:group>
                  </w:pict>
                </mc:Fallback>
              </mc:AlternateContent>
            </w:r>
          </w:p>
        </w:tc>
      </w:tr>
    </w:tbl>
    <w:p w14:paraId="4B1EB71A">
      <w:pPr>
        <w:pStyle w:val="2"/>
        <w:spacing w:before="8" w:line="493" w:lineRule="exact"/>
        <w:ind w:firstLine="530"/>
      </w:pPr>
      <w:r>
        <w:rPr>
          <w:position w:val="-9"/>
        </w:rPr>
        <mc:AlternateContent>
          <mc:Choice Requires="wps">
            <w:drawing>
              <wp:inline distT="0" distB="0" distL="114300" distR="114300">
                <wp:extent cx="5008245" cy="313690"/>
                <wp:effectExtent l="0" t="0" r="1905" b="10160"/>
                <wp:docPr id="137" name="文本框 137"/>
                <wp:cNvGraphicFramePr/>
                <a:graphic xmlns:a="http://schemas.openxmlformats.org/drawingml/2006/main">
                  <a:graphicData uri="http://schemas.microsoft.com/office/word/2010/wordprocessingShape">
                    <wps:wsp>
                      <wps:cNvSpPr txBox="1"/>
                      <wps:spPr>
                        <a:xfrm>
                          <a:off x="0" y="0"/>
                          <a:ext cx="5008245" cy="313690"/>
                        </a:xfrm>
                        <a:prstGeom prst="rect">
                          <a:avLst/>
                        </a:prstGeom>
                        <a:solidFill>
                          <a:srgbClr val="C0C0C0"/>
                        </a:solidFill>
                        <a:ln>
                          <a:noFill/>
                        </a:ln>
                      </wps:spPr>
                      <wps:txbx>
                        <w:txbxContent>
                          <w:p w14:paraId="64FDC1E5">
                            <w:pPr>
                              <w:spacing w:before="172" w:line="219" w:lineRule="auto"/>
                              <w:jc w:val="right"/>
                              <w:rPr>
                                <w:rFonts w:hint="eastAsia" w:ascii="宋体" w:hAnsi="宋体" w:eastAsia="宋体" w:cs="宋体"/>
                                <w:sz w:val="28"/>
                                <w:szCs w:val="28"/>
                              </w:rPr>
                            </w:pPr>
                            <w:r>
                              <w:rPr>
                                <w:rFonts w:ascii="宋体" w:hAnsi="宋体" w:eastAsia="宋体" w:cs="宋体"/>
                                <w:spacing w:val="1"/>
                                <w:sz w:val="28"/>
                                <w:szCs w:val="28"/>
                              </w:rPr>
                              <w:t>（涉及优先采购环境标志产品选择【是】才可编辑并展示，</w:t>
                            </w:r>
                            <w:r>
                              <w:rPr>
                                <w:rFonts w:ascii="宋体" w:hAnsi="宋体" w:eastAsia="宋体" w:cs="宋体"/>
                                <w:sz w:val="28"/>
                                <w:szCs w:val="28"/>
                              </w:rPr>
                              <w:t>选择</w:t>
                            </w:r>
                          </w:p>
                        </w:txbxContent>
                      </wps:txbx>
                      <wps:bodyPr lIns="0" tIns="0" rIns="0" bIns="0" upright="1"/>
                    </wps:wsp>
                  </a:graphicData>
                </a:graphic>
              </wp:inline>
            </w:drawing>
          </mc:Choice>
          <mc:Fallback>
            <w:pict>
              <v:shape id="_x0000_s1026" o:spid="_x0000_s1026" o:spt="202" type="#_x0000_t202" style="height:24.7pt;width:394.35pt;" fillcolor="#C0C0C0" filled="t" stroked="f" coordsize="21600,21600" o:gfxdata="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JclTXbVAAAABAEAAA8AAAAAAAAAAQAgAAAA&#10;IgAAAGRycy9kb3ducmV2LnhtbFBLAQIUABQAAAAIAIdO4kDCeU8H1QEAAJ8DAAAOAAAAAAAAAAEA&#10;IAAAACQBAABkcnMvZTJvRG9jLnhtbFBLBQYAAAAABgAGAFkBAABrBQAAAAA=&#10;">
                <v:fill on="t" focussize="0,0"/>
                <v:stroke on="f"/>
                <v:imagedata o:title=""/>
                <o:lock v:ext="edit" aspectratio="f"/>
                <v:textbox inset="0mm,0mm,0mm,0mm">
                  <w:txbxContent>
                    <w:p w14:paraId="64FDC1E5">
                      <w:pPr>
                        <w:spacing w:before="172" w:line="219" w:lineRule="auto"/>
                        <w:jc w:val="right"/>
                        <w:rPr>
                          <w:rFonts w:hint="eastAsia" w:ascii="宋体" w:hAnsi="宋体" w:eastAsia="宋体" w:cs="宋体"/>
                          <w:sz w:val="28"/>
                          <w:szCs w:val="28"/>
                        </w:rPr>
                      </w:pPr>
                      <w:r>
                        <w:rPr>
                          <w:rFonts w:ascii="宋体" w:hAnsi="宋体" w:eastAsia="宋体" w:cs="宋体"/>
                          <w:spacing w:val="1"/>
                          <w:sz w:val="28"/>
                          <w:szCs w:val="28"/>
                        </w:rPr>
                        <w:t>（涉及优先采购环境标志产品选择【是】才可编辑并展示，</w:t>
                      </w:r>
                      <w:r>
                        <w:rPr>
                          <w:rFonts w:ascii="宋体" w:hAnsi="宋体" w:eastAsia="宋体" w:cs="宋体"/>
                          <w:sz w:val="28"/>
                          <w:szCs w:val="28"/>
                        </w:rPr>
                        <w:t>选择</w:t>
                      </w:r>
                    </w:p>
                  </w:txbxContent>
                </v:textbox>
                <w10:wrap type="none"/>
                <w10:anchorlock/>
              </v:shape>
            </w:pict>
          </mc:Fallback>
        </mc:AlternateContent>
      </w:r>
    </w:p>
    <w:p w14:paraId="788B53F0">
      <w:pPr>
        <w:pStyle w:val="2"/>
        <w:spacing w:before="130" w:line="493" w:lineRule="exact"/>
        <w:ind w:firstLine="110"/>
      </w:pPr>
      <w:r>
        <w:rPr>
          <w:position w:val="-9"/>
        </w:rPr>
        <mc:AlternateContent>
          <mc:Choice Requires="wps">
            <w:drawing>
              <wp:inline distT="0" distB="0" distL="114300" distR="114300">
                <wp:extent cx="1955800" cy="313055"/>
                <wp:effectExtent l="0" t="0" r="6350" b="10795"/>
                <wp:docPr id="139" name="文本框 139"/>
                <wp:cNvGraphicFramePr/>
                <a:graphic xmlns:a="http://schemas.openxmlformats.org/drawingml/2006/main">
                  <a:graphicData uri="http://schemas.microsoft.com/office/word/2010/wordprocessingShape">
                    <wps:wsp>
                      <wps:cNvSpPr txBox="1"/>
                      <wps:spPr>
                        <a:xfrm>
                          <a:off x="0" y="0"/>
                          <a:ext cx="1955800" cy="313055"/>
                        </a:xfrm>
                        <a:prstGeom prst="rect">
                          <a:avLst/>
                        </a:prstGeom>
                        <a:solidFill>
                          <a:srgbClr val="C0C0C0"/>
                        </a:solidFill>
                        <a:ln>
                          <a:noFill/>
                        </a:ln>
                      </wps:spPr>
                      <wps:txbx>
                        <w:txbxContent>
                          <w:p w14:paraId="7BCA782B">
                            <w:pPr>
                              <w:spacing w:before="172" w:line="220" w:lineRule="auto"/>
                              <w:jc w:val="right"/>
                              <w:rPr>
                                <w:rFonts w:hint="eastAsia" w:ascii="宋体" w:hAnsi="宋体" w:eastAsia="宋体" w:cs="宋体"/>
                                <w:sz w:val="28"/>
                                <w:szCs w:val="28"/>
                              </w:rPr>
                            </w:pPr>
                            <w:r>
                              <w:rPr>
                                <w:rFonts w:ascii="宋体" w:hAnsi="宋体" w:eastAsia="宋体" w:cs="宋体"/>
                                <w:spacing w:val="-2"/>
                                <w:sz w:val="28"/>
                                <w:szCs w:val="28"/>
                              </w:rPr>
                              <w:t>【否】整个模块不展示）</w:t>
                            </w:r>
                          </w:p>
                        </w:txbxContent>
                      </wps:txbx>
                      <wps:bodyPr lIns="0" tIns="0" rIns="0" bIns="0" upright="1"/>
                    </wps:wsp>
                  </a:graphicData>
                </a:graphic>
              </wp:inline>
            </w:drawing>
          </mc:Choice>
          <mc:Fallback>
            <w:pict>
              <v:shape id="_x0000_s1026" o:spid="_x0000_s1026" o:spt="202" type="#_x0000_t202" style="height:24.65pt;width:154pt;" fillcolor="#C0C0C0" filled="t" stroked="f" coordsize="21600,21600" o:gfxdata="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&#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Nih+bHUAAAABAEAAA8AAAAAAAAAAQAgAAAAIgAAAGRy&#10;cy9kb3ducmV2LnhtbFBLAQIUABQAAAAIAIdO4kARWAfV0AEAAJ8DAAAOAAAAAAAAAAEAIAAAACMB&#10;AABkcnMvZTJvRG9jLnhtbFBLBQYAAAAABgAGAFkBAABlBQAAAAA=&#10;">
                <v:fill on="t" focussize="0,0"/>
                <v:stroke on="f"/>
                <v:imagedata o:title=""/>
                <o:lock v:ext="edit" aspectratio="f"/>
                <v:textbox inset="0mm,0mm,0mm,0mm">
                  <w:txbxContent>
                    <w:p w14:paraId="7BCA782B">
                      <w:pPr>
                        <w:spacing w:before="172" w:line="220" w:lineRule="auto"/>
                        <w:jc w:val="right"/>
                        <w:rPr>
                          <w:rFonts w:hint="eastAsia" w:ascii="宋体" w:hAnsi="宋体" w:eastAsia="宋体" w:cs="宋体"/>
                          <w:sz w:val="28"/>
                          <w:szCs w:val="28"/>
                        </w:rPr>
                      </w:pPr>
                      <w:r>
                        <w:rPr>
                          <w:rFonts w:ascii="宋体" w:hAnsi="宋体" w:eastAsia="宋体" w:cs="宋体"/>
                          <w:spacing w:val="-2"/>
                          <w:sz w:val="28"/>
                          <w:szCs w:val="28"/>
                        </w:rPr>
                        <w:t>【否】整个模块不展示）</w:t>
                      </w:r>
                    </w:p>
                  </w:txbxContent>
                </v:textbox>
                <w10:wrap type="none"/>
                <w10:anchorlock/>
              </v:shape>
            </w:pict>
          </mc:Fallback>
        </mc:AlternateContent>
      </w:r>
    </w:p>
    <w:p w14:paraId="4FA08B61">
      <w:pPr>
        <w:spacing w:line="330" w:lineRule="auto"/>
        <w:rPr>
          <w:rFonts w:ascii="Arial"/>
          <w:sz w:val="21"/>
        </w:rPr>
      </w:pPr>
    </w:p>
    <w:p w14:paraId="598CAD96">
      <w:pPr>
        <w:pStyle w:val="2"/>
        <w:spacing w:before="91" w:line="219" w:lineRule="auto"/>
        <w:ind w:left="544"/>
      </w:pPr>
      <w:r>
        <w:rPr>
          <w:spacing w:val="-2"/>
        </w:rPr>
        <w:t>涉及优先采购环境标志产品：</w:t>
      </w:r>
    </w:p>
    <w:p w14:paraId="2E44C380">
      <w:pPr>
        <w:spacing w:line="119" w:lineRule="exact"/>
      </w:pPr>
    </w:p>
    <w:tbl>
      <w:tblPr>
        <w:tblStyle w:val="6"/>
        <w:tblW w:w="852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2"/>
        <w:gridCol w:w="1603"/>
        <w:gridCol w:w="1457"/>
        <w:gridCol w:w="1575"/>
        <w:gridCol w:w="1575"/>
        <w:gridCol w:w="1580"/>
      </w:tblGrid>
      <w:tr w14:paraId="6A2CBD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6" w:hRule="atLeast"/>
        </w:trPr>
        <w:tc>
          <w:tcPr>
            <w:tcW w:w="732" w:type="dxa"/>
          </w:tcPr>
          <w:p w14:paraId="2358E694">
            <w:pPr>
              <w:pStyle w:val="5"/>
              <w:spacing w:before="133" w:line="229" w:lineRule="auto"/>
              <w:ind w:left="161"/>
              <w:rPr>
                <w:rFonts w:hint="eastAsia"/>
              </w:rPr>
            </w:pPr>
            <w:r>
              <w:rPr>
                <w:b/>
                <w:bCs/>
                <w:spacing w:val="4"/>
              </w:rPr>
              <w:t>序号</w:t>
            </w:r>
          </w:p>
        </w:tc>
        <w:tc>
          <w:tcPr>
            <w:tcW w:w="1603" w:type="dxa"/>
          </w:tcPr>
          <w:p w14:paraId="7A8C3954">
            <w:pPr>
              <w:pStyle w:val="5"/>
              <w:spacing w:before="133" w:line="227" w:lineRule="auto"/>
              <w:ind w:left="173"/>
              <w:rPr>
                <w:rFonts w:hint="eastAsia"/>
              </w:rPr>
            </w:pPr>
            <w:r>
              <w:rPr>
                <w:b/>
                <w:bCs/>
                <w:spacing w:val="7"/>
              </w:rPr>
              <w:t>采购品目名称</w:t>
            </w:r>
          </w:p>
        </w:tc>
        <w:tc>
          <w:tcPr>
            <w:tcW w:w="1457" w:type="dxa"/>
          </w:tcPr>
          <w:p w14:paraId="3CA04A16">
            <w:pPr>
              <w:pStyle w:val="5"/>
              <w:spacing w:before="133" w:line="228" w:lineRule="auto"/>
              <w:ind w:left="311"/>
              <w:rPr>
                <w:rFonts w:hint="eastAsia"/>
              </w:rPr>
            </w:pPr>
            <w:r>
              <w:rPr>
                <w:b/>
                <w:bCs/>
                <w:spacing w:val="6"/>
              </w:rPr>
              <w:t>标的名称</w:t>
            </w:r>
          </w:p>
        </w:tc>
        <w:tc>
          <w:tcPr>
            <w:tcW w:w="1575" w:type="dxa"/>
          </w:tcPr>
          <w:p w14:paraId="31170027">
            <w:pPr>
              <w:pStyle w:val="5"/>
              <w:spacing w:before="132" w:line="228" w:lineRule="auto"/>
              <w:ind w:left="370"/>
              <w:rPr>
                <w:rFonts w:hint="eastAsia"/>
              </w:rPr>
            </w:pPr>
            <w:r>
              <w:rPr>
                <w:b/>
                <w:bCs/>
                <w:spacing w:val="6"/>
              </w:rPr>
              <w:t>产品名称</w:t>
            </w:r>
          </w:p>
        </w:tc>
        <w:tc>
          <w:tcPr>
            <w:tcW w:w="1575" w:type="dxa"/>
          </w:tcPr>
          <w:p w14:paraId="20665B9A">
            <w:pPr>
              <w:pStyle w:val="5"/>
              <w:spacing w:before="132" w:line="228" w:lineRule="auto"/>
              <w:ind w:left="600"/>
              <w:rPr>
                <w:rFonts w:hint="eastAsia"/>
              </w:rPr>
            </w:pPr>
            <w:r>
              <w:rPr>
                <w:b/>
                <w:bCs/>
                <w:spacing w:val="-5"/>
              </w:rPr>
              <w:t>品牌</w:t>
            </w:r>
          </w:p>
        </w:tc>
        <w:tc>
          <w:tcPr>
            <w:tcW w:w="1580" w:type="dxa"/>
          </w:tcPr>
          <w:p w14:paraId="165571E2">
            <w:pPr>
              <w:pStyle w:val="5"/>
              <w:spacing w:before="132" w:line="228" w:lineRule="auto"/>
              <w:ind w:left="375"/>
              <w:rPr>
                <w:rFonts w:hint="eastAsia"/>
              </w:rPr>
            </w:pPr>
            <w:r>
              <w:rPr>
                <w:b/>
                <w:bCs/>
                <w:spacing w:val="6"/>
              </w:rPr>
              <w:t>规格型号</w:t>
            </w:r>
          </w:p>
        </w:tc>
      </w:tr>
      <w:tr w14:paraId="737F9B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70" w:hRule="atLeast"/>
        </w:trPr>
        <w:tc>
          <w:tcPr>
            <w:tcW w:w="732" w:type="dxa"/>
          </w:tcPr>
          <w:p w14:paraId="5B7A1D93">
            <w:pPr>
              <w:pStyle w:val="5"/>
              <w:spacing w:before="2" w:line="370" w:lineRule="exact"/>
              <w:ind w:firstLine="310"/>
              <w:rPr>
                <w:rFonts w:hint="eastAsia"/>
              </w:rPr>
            </w:pPr>
            <w:r>
              <w:rPr>
                <w:position w:val="-7"/>
              </w:rPr>
              <mc:AlternateContent>
                <mc:Choice Requires="wps">
                  <w:drawing>
                    <wp:inline distT="0" distB="0" distL="114300" distR="114300">
                      <wp:extent cx="66675" cy="234950"/>
                      <wp:effectExtent l="0" t="0" r="9525" b="12700"/>
                      <wp:docPr id="142" name="文本框 142"/>
                      <wp:cNvGraphicFramePr/>
                      <a:graphic xmlns:a="http://schemas.openxmlformats.org/drawingml/2006/main">
                        <a:graphicData uri="http://schemas.microsoft.com/office/word/2010/wordprocessingShape">
                          <wps:wsp>
                            <wps:cNvSpPr txBox="1"/>
                            <wps:spPr>
                              <a:xfrm>
                                <a:off x="0" y="0"/>
                                <a:ext cx="66675" cy="234950"/>
                              </a:xfrm>
                              <a:prstGeom prst="rect">
                                <a:avLst/>
                              </a:prstGeom>
                              <a:solidFill>
                                <a:srgbClr val="FFFF00"/>
                              </a:solidFill>
                              <a:ln>
                                <a:noFill/>
                              </a:ln>
                            </wps:spPr>
                            <wps:txbx>
                              <w:txbxContent>
                                <w:p w14:paraId="3C00AEDE">
                                  <w:pPr>
                                    <w:spacing w:before="130" w:line="270" w:lineRule="exact"/>
                                    <w:jc w:val="right"/>
                                    <w:rPr>
                                      <w:rFonts w:hint="eastAsia" w:ascii="宋体" w:hAnsi="宋体" w:eastAsia="宋体" w:cs="宋体"/>
                                      <w:sz w:val="20"/>
                                      <w:szCs w:val="20"/>
                                    </w:rPr>
                                  </w:pPr>
                                  <w:r>
                                    <w:rPr>
                                      <w:rFonts w:ascii="宋体" w:hAnsi="宋体" w:eastAsia="宋体" w:cs="宋体"/>
                                      <w:spacing w:val="-20"/>
                                      <w:position w:val="1"/>
                                      <w:sz w:val="20"/>
                                      <w:szCs w:val="20"/>
                                    </w:rPr>
                                    <w:t>1</w:t>
                                  </w:r>
                                </w:p>
                              </w:txbxContent>
                            </wps:txbx>
                            <wps:bodyPr lIns="0" tIns="0" rIns="0" bIns="0" upright="1"/>
                          </wps:wsp>
                        </a:graphicData>
                      </a:graphic>
                    </wp:inline>
                  </w:drawing>
                </mc:Choice>
                <mc:Fallback>
                  <w:pict>
                    <v:shape id="_x0000_s1026" o:spid="_x0000_s1026" o:spt="202" type="#_x0000_t202" style="height:18.5pt;width:5.25pt;" fillcolor="#FFFF00" filled="t" stroked="f" coordsize="21600,21600" o:gfxdata="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DueZGvUAAAAAwEAAA8AAAAAAAAAAQAgAAAAIgAAAGRy&#10;cy9kb3ducmV2LnhtbFBLAQIUABQAAAAIAIdO4kARg1Io0AEAAJ0DAAAOAAAAAAAAAAEAIAAAACMB&#10;AABkcnMvZTJvRG9jLnhtbFBLBQYAAAAABgAGAFkBAABlBQAAAAA=&#10;">
                      <v:fill on="t" focussize="0,0"/>
                      <v:stroke on="f"/>
                      <v:imagedata o:title=""/>
                      <o:lock v:ext="edit" aspectratio="f"/>
                      <v:textbox inset="0mm,0mm,0mm,0mm">
                        <w:txbxContent>
                          <w:p w14:paraId="3C00AEDE">
                            <w:pPr>
                              <w:spacing w:before="130" w:line="270" w:lineRule="exact"/>
                              <w:jc w:val="right"/>
                              <w:rPr>
                                <w:rFonts w:hint="eastAsia" w:ascii="宋体" w:hAnsi="宋体" w:eastAsia="宋体" w:cs="宋体"/>
                                <w:sz w:val="20"/>
                                <w:szCs w:val="20"/>
                              </w:rPr>
                            </w:pPr>
                            <w:r>
                              <w:rPr>
                                <w:rFonts w:ascii="宋体" w:hAnsi="宋体" w:eastAsia="宋体" w:cs="宋体"/>
                                <w:spacing w:val="-20"/>
                                <w:position w:val="1"/>
                                <w:sz w:val="20"/>
                                <w:szCs w:val="20"/>
                              </w:rPr>
                              <w:t>1</w:t>
                            </w:r>
                          </w:p>
                        </w:txbxContent>
                      </v:textbox>
                      <w10:wrap type="none"/>
                      <w10:anchorlock/>
                    </v:shape>
                  </w:pict>
                </mc:Fallback>
              </mc:AlternateContent>
            </w:r>
          </w:p>
        </w:tc>
        <w:tc>
          <w:tcPr>
            <w:tcW w:w="1603" w:type="dxa"/>
          </w:tcPr>
          <w:p w14:paraId="6193C3CB">
            <w:pPr>
              <w:pStyle w:val="5"/>
              <w:spacing w:before="2" w:line="838" w:lineRule="exact"/>
              <w:ind w:firstLine="114"/>
              <w:rPr>
                <w:rFonts w:hint="eastAsia"/>
              </w:rPr>
            </w:pPr>
            <w:r>
              <w:rPr>
                <w:position w:val="-16"/>
              </w:rPr>
              <mc:AlternateContent>
                <mc:Choice Requires="wpg">
                  <w:drawing>
                    <wp:inline distT="0" distB="0" distL="114300" distR="114300">
                      <wp:extent cx="867410" cy="532765"/>
                      <wp:effectExtent l="12700" t="12700" r="15240" b="26035"/>
                      <wp:docPr id="36" name="组合 36"/>
                      <wp:cNvGraphicFramePr/>
                      <a:graphic xmlns:a="http://schemas.openxmlformats.org/drawingml/2006/main">
                        <a:graphicData uri="http://schemas.microsoft.com/office/word/2010/wordprocessingGroup">
                          <wpg:wgp>
                            <wpg:cNvGrpSpPr/>
                            <wpg:grpSpPr>
                              <a:xfrm>
                                <a:off x="0" y="0"/>
                                <a:ext cx="867410" cy="532765"/>
                                <a:chOff x="0" y="0"/>
                                <a:chExt cx="1366" cy="839"/>
                              </a:xfrm>
                            </wpg:grpSpPr>
                            <wps:wsp>
                              <wps:cNvPr id="34" name="任意多边形 34"/>
                              <wps:cNvSpPr/>
                              <wps:spPr>
                                <a:xfrm>
                                  <a:off x="0" y="0"/>
                                  <a:ext cx="1365" cy="839"/>
                                </a:xfrm>
                                <a:custGeom>
                                  <a:avLst/>
                                  <a:gdLst/>
                                  <a:ahLst/>
                                  <a:cxnLst/>
                                  <a:rect l="0" t="0" r="0" b="0"/>
                                  <a:pathLst>
                                    <a:path w="1365" h="839">
                                      <a:moveTo>
                                        <a:pt x="0" y="0"/>
                                      </a:moveTo>
                                      <a:lnTo>
                                        <a:pt x="105" y="0"/>
                                      </a:lnTo>
                                      <a:lnTo>
                                        <a:pt x="105" y="370"/>
                                      </a:lnTo>
                                      <a:lnTo>
                                        <a:pt x="0" y="370"/>
                                      </a:lnTo>
                                      <a:lnTo>
                                        <a:pt x="0" y="0"/>
                                      </a:lnTo>
                                      <a:close/>
                                    </a:path>
                                    <a:path w="1365" h="839">
                                      <a:moveTo>
                                        <a:pt x="105" y="0"/>
                                      </a:moveTo>
                                      <a:lnTo>
                                        <a:pt x="1365" y="0"/>
                                      </a:lnTo>
                                      <a:lnTo>
                                        <a:pt x="1365" y="370"/>
                                      </a:lnTo>
                                      <a:lnTo>
                                        <a:pt x="105" y="370"/>
                                      </a:lnTo>
                                      <a:lnTo>
                                        <a:pt x="105" y="0"/>
                                      </a:lnTo>
                                      <a:close/>
                                    </a:path>
                                    <a:path w="1365" h="839">
                                      <a:moveTo>
                                        <a:pt x="0" y="468"/>
                                      </a:moveTo>
                                      <a:lnTo>
                                        <a:pt x="1050" y="468"/>
                                      </a:lnTo>
                                      <a:lnTo>
                                        <a:pt x="1050" y="838"/>
                                      </a:lnTo>
                                      <a:lnTo>
                                        <a:pt x="0" y="838"/>
                                      </a:lnTo>
                                      <a:lnTo>
                                        <a:pt x="0" y="468"/>
                                      </a:lnTo>
                                      <a:close/>
                                    </a:path>
                                    <a:path w="1365" h="839">
                                      <a:moveTo>
                                        <a:pt x="1050" y="468"/>
                                      </a:moveTo>
                                      <a:lnTo>
                                        <a:pt x="1365" y="468"/>
                                      </a:lnTo>
                                      <a:lnTo>
                                        <a:pt x="1365" y="838"/>
                                      </a:lnTo>
                                      <a:lnTo>
                                        <a:pt x="1050" y="838"/>
                                      </a:lnTo>
                                      <a:lnTo>
                                        <a:pt x="1050" y="468"/>
                                      </a:lnTo>
                                      <a:close/>
                                    </a:path>
                                  </a:pathLst>
                                </a:custGeom>
                                <a:solidFill>
                                  <a:srgbClr val="FFFF00"/>
                                </a:solidFill>
                                <a:ln>
                                  <a:noFill/>
                                </a:ln>
                              </wps:spPr>
                              <wps:bodyPr upright="1"/>
                            </wps:wsp>
                            <wps:wsp>
                              <wps:cNvPr id="35" name="文本框 35"/>
                              <wps:cNvSpPr txBox="1"/>
                              <wps:spPr>
                                <a:xfrm>
                                  <a:off x="-20" y="-20"/>
                                  <a:ext cx="1406" cy="879"/>
                                </a:xfrm>
                                <a:prstGeom prst="rect">
                                  <a:avLst/>
                                </a:prstGeom>
                                <a:noFill/>
                                <a:ln>
                                  <a:noFill/>
                                </a:ln>
                              </wps:spPr>
                              <wps:txbx>
                                <w:txbxContent>
                                  <w:p w14:paraId="12B9D574">
                                    <w:pPr>
                                      <w:spacing w:before="149" w:line="228" w:lineRule="auto"/>
                                      <w:ind w:left="64"/>
                                      <w:rPr>
                                        <w:rFonts w:hint="eastAsia" w:ascii="宋体" w:hAnsi="宋体" w:eastAsia="宋体" w:cs="宋体"/>
                                        <w:sz w:val="20"/>
                                        <w:szCs w:val="20"/>
                                      </w:rPr>
                                    </w:pPr>
                                    <w:r>
                                      <w:rPr>
                                        <w:rFonts w:ascii="宋体" w:hAnsi="宋体" w:eastAsia="宋体" w:cs="宋体"/>
                                        <w:spacing w:val="1"/>
                                        <w:sz w:val="20"/>
                                        <w:szCs w:val="20"/>
                                      </w:rPr>
                                      <w:t>{（继承信息，</w:t>
                                    </w:r>
                                  </w:p>
                                  <w:p w14:paraId="1D395867">
                                    <w:pPr>
                                      <w:spacing w:before="221" w:line="228" w:lineRule="auto"/>
                                      <w:ind w:left="32"/>
                                      <w:rPr>
                                        <w:rFonts w:hint="eastAsia" w:ascii="宋体" w:hAnsi="宋体" w:eastAsia="宋体" w:cs="宋体"/>
                                        <w:sz w:val="20"/>
                                        <w:szCs w:val="20"/>
                                      </w:rPr>
                                    </w:pPr>
                                    <w:r>
                                      <w:rPr>
                                        <w:rFonts w:ascii="宋体" w:hAnsi="宋体" w:eastAsia="宋体" w:cs="宋体"/>
                                        <w:spacing w:val="8"/>
                                        <w:sz w:val="20"/>
                                        <w:szCs w:val="20"/>
                                      </w:rPr>
                                      <w:t>不可编辑）</w:t>
                                    </w:r>
                                    <w:r>
                                      <w:rPr>
                                        <w:rFonts w:ascii="宋体" w:hAnsi="宋体" w:eastAsia="宋体" w:cs="宋体"/>
                                        <w:sz w:val="20"/>
                                        <w:szCs w:val="20"/>
                                      </w:rPr>
                                      <w:t>XX</w:t>
                                    </w:r>
                                    <w:r>
                                      <w:rPr>
                                        <w:rFonts w:ascii="宋体" w:hAnsi="宋体" w:eastAsia="宋体" w:cs="宋体"/>
                                        <w:spacing w:val="8"/>
                                        <w:sz w:val="20"/>
                                        <w:szCs w:val="20"/>
                                      </w:rPr>
                                      <w:t>}</w:t>
                                    </w:r>
                                  </w:p>
                                </w:txbxContent>
                              </wps:txbx>
                              <wps:bodyPr lIns="0" tIns="0" rIns="0" bIns="0" upright="1"/>
                            </wps:wsp>
                          </wpg:wgp>
                        </a:graphicData>
                      </a:graphic>
                    </wp:inline>
                  </w:drawing>
                </mc:Choice>
                <mc:Fallback>
                  <w:pict>
                    <v:group id="_x0000_s1026" o:spid="_x0000_s1026" o:spt="203" style="height:41.95pt;width:68.3pt;" coordsize="1366,839" o:gfxdata="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">
                      <o:lock v:ext="edit" aspectratio="f"/>
                      <v:shape id="_x0000_s1026" o:spid="_x0000_s1026" o:spt="100" style="position:absolute;left:0;top:0;height:839;width:1365;" fillcolor="#FFFF00" filled="t" stroked="f" coordsize="1365,839" o:gfxdata="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s0olW/&#10;AAAA2wAAAA8AAAAAAAAAAQAgAAAAIgAAAGRycy9kb3ducmV2LnhtbFBLAQIUABQAAAAIAIdO4kAz&#10;LwWeOwAAADkAAAAQAAAAAAAAAAEAIAAAAA4BAABkcnMvc2hhcGV4bWwueG1sUEsFBgAAAAAGAAYA&#10;WwEAALgDAAAAAA==&#10;" path="m0,0l105,0,105,370,0,370,0,0xem105,0l1365,0,1365,370,105,370,105,0xem0,468l1050,468,1050,838,0,838,0,468xem1050,468l1365,468,1365,838,1050,838,1050,468xe">
                        <v:fill on="t" focussize="0,0"/>
                        <v:stroke on="f"/>
                        <v:imagedata o:title=""/>
                        <o:lock v:ext="edit" aspectratio="f"/>
                      </v:shape>
                      <v:shape id="_x0000_s1026" o:spid="_x0000_s1026" o:spt="202" type="#_x0000_t202" style="position:absolute;left:-20;top:-20;height:879;width:1406;" filled="f" stroked="f" coordsize="21600,21600" o:gfxdata="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cgOQL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12B9D574">
                              <w:pPr>
                                <w:spacing w:before="149" w:line="228" w:lineRule="auto"/>
                                <w:ind w:left="64"/>
                                <w:rPr>
                                  <w:rFonts w:hint="eastAsia" w:ascii="宋体" w:hAnsi="宋体" w:eastAsia="宋体" w:cs="宋体"/>
                                  <w:sz w:val="20"/>
                                  <w:szCs w:val="20"/>
                                </w:rPr>
                              </w:pPr>
                              <w:r>
                                <w:rPr>
                                  <w:rFonts w:ascii="宋体" w:hAnsi="宋体" w:eastAsia="宋体" w:cs="宋体"/>
                                  <w:spacing w:val="1"/>
                                  <w:sz w:val="20"/>
                                  <w:szCs w:val="20"/>
                                </w:rPr>
                                <w:t>{（继承信息，</w:t>
                              </w:r>
                            </w:p>
                            <w:p w14:paraId="1D395867">
                              <w:pPr>
                                <w:spacing w:before="221" w:line="228" w:lineRule="auto"/>
                                <w:ind w:left="32"/>
                                <w:rPr>
                                  <w:rFonts w:hint="eastAsia" w:ascii="宋体" w:hAnsi="宋体" w:eastAsia="宋体" w:cs="宋体"/>
                                  <w:sz w:val="20"/>
                                  <w:szCs w:val="20"/>
                                </w:rPr>
                              </w:pPr>
                              <w:r>
                                <w:rPr>
                                  <w:rFonts w:ascii="宋体" w:hAnsi="宋体" w:eastAsia="宋体" w:cs="宋体"/>
                                  <w:spacing w:val="8"/>
                                  <w:sz w:val="20"/>
                                  <w:szCs w:val="20"/>
                                </w:rPr>
                                <w:t>不可编辑）</w:t>
                              </w:r>
                              <w:r>
                                <w:rPr>
                                  <w:rFonts w:ascii="宋体" w:hAnsi="宋体" w:eastAsia="宋体" w:cs="宋体"/>
                                  <w:sz w:val="20"/>
                                  <w:szCs w:val="20"/>
                                </w:rPr>
                                <w:t>XX</w:t>
                              </w:r>
                              <w:r>
                                <w:rPr>
                                  <w:rFonts w:ascii="宋体" w:hAnsi="宋体" w:eastAsia="宋体" w:cs="宋体"/>
                                  <w:spacing w:val="8"/>
                                  <w:sz w:val="20"/>
                                  <w:szCs w:val="20"/>
                                </w:rPr>
                                <w:t>}</w:t>
                              </w:r>
                            </w:p>
                          </w:txbxContent>
                        </v:textbox>
                      </v:shape>
                      <w10:wrap type="none"/>
                      <w10:anchorlock/>
                    </v:group>
                  </w:pict>
                </mc:Fallback>
              </mc:AlternateContent>
            </w:r>
          </w:p>
        </w:tc>
        <w:tc>
          <w:tcPr>
            <w:tcW w:w="1457" w:type="dxa"/>
          </w:tcPr>
          <w:p w14:paraId="13F952F9">
            <w:pPr>
              <w:pStyle w:val="5"/>
              <w:spacing w:before="131" w:line="228" w:lineRule="auto"/>
              <w:ind w:right="13"/>
              <w:jc w:val="right"/>
              <w:rPr>
                <w:rFonts w:hint="eastAsia"/>
                <w:lang w:eastAsia="zh-CN"/>
              </w:rPr>
            </w:pPr>
            <w:r>
              <w:rPr>
                <w:spacing w:val="-2"/>
                <w:shd w:val="clear" w:color="auto" w:fill="FFFF00"/>
                <w:lang w:eastAsia="zh-CN"/>
              </w:rPr>
              <w:t>{（继承信息，</w:t>
            </w:r>
          </w:p>
          <w:p w14:paraId="6124D2EC">
            <w:pPr>
              <w:pStyle w:val="5"/>
              <w:spacing w:before="221" w:line="228" w:lineRule="auto"/>
              <w:ind w:left="211"/>
              <w:rPr>
                <w:rFonts w:hint="eastAsia"/>
                <w:lang w:eastAsia="zh-CN"/>
              </w:rPr>
            </w:pPr>
            <w:r>
              <w:rPr>
                <w:spacing w:val="7"/>
                <w:shd w:val="clear" w:color="auto" w:fill="FFFF00"/>
                <w:lang w:eastAsia="zh-CN"/>
              </w:rPr>
              <w:t>不可编辑）</w:t>
            </w:r>
          </w:p>
          <w:p w14:paraId="154A2640">
            <w:pPr>
              <w:pStyle w:val="5"/>
              <w:spacing w:before="221" w:line="231" w:lineRule="auto"/>
              <w:ind w:left="572"/>
              <w:rPr>
                <w:rFonts w:hint="eastAsia"/>
              </w:rPr>
            </w:pPr>
            <w:r>
              <w:rPr>
                <w:shd w:val="clear" w:color="auto" w:fill="FFFF00"/>
              </w:rPr>
              <w:t>XX</w:t>
            </w:r>
            <w:r>
              <w:rPr>
                <w:spacing w:val="10"/>
                <w:shd w:val="clear" w:color="auto" w:fill="FFFF00"/>
              </w:rPr>
              <w:t>}</w:t>
            </w:r>
          </w:p>
        </w:tc>
        <w:tc>
          <w:tcPr>
            <w:tcW w:w="1575" w:type="dxa"/>
          </w:tcPr>
          <w:p w14:paraId="071CC56F">
            <w:pPr>
              <w:pStyle w:val="5"/>
              <w:spacing w:before="2" w:line="838" w:lineRule="exact"/>
              <w:ind w:firstLine="105"/>
              <w:rPr>
                <w:rFonts w:hint="eastAsia"/>
              </w:rPr>
            </w:pPr>
            <w:r>
              <w:rPr>
                <w:position w:val="-16"/>
              </w:rPr>
              <mc:AlternateContent>
                <mc:Choice Requires="wpg">
                  <w:drawing>
                    <wp:inline distT="0" distB="0" distL="114300" distR="114300">
                      <wp:extent cx="863600" cy="532765"/>
                      <wp:effectExtent l="12700" t="12700" r="19050" b="26035"/>
                      <wp:docPr id="97" name="组合 97"/>
                      <wp:cNvGraphicFramePr/>
                      <a:graphic xmlns:a="http://schemas.openxmlformats.org/drawingml/2006/main">
                        <a:graphicData uri="http://schemas.microsoft.com/office/word/2010/wordprocessingGroup">
                          <wpg:wgp>
                            <wpg:cNvGrpSpPr/>
                            <wpg:grpSpPr>
                              <a:xfrm>
                                <a:off x="0" y="0"/>
                                <a:ext cx="863600" cy="532765"/>
                                <a:chOff x="0" y="0"/>
                                <a:chExt cx="1360" cy="839"/>
                              </a:xfrm>
                            </wpg:grpSpPr>
                            <wps:wsp>
                              <wps:cNvPr id="95" name="任意多边形 95"/>
                              <wps:cNvSpPr/>
                              <wps:spPr>
                                <a:xfrm>
                                  <a:off x="0" y="0"/>
                                  <a:ext cx="1360" cy="839"/>
                                </a:xfrm>
                                <a:custGeom>
                                  <a:avLst/>
                                  <a:gdLst/>
                                  <a:ahLst/>
                                  <a:cxnLst/>
                                  <a:rect l="0" t="0" r="0" b="0"/>
                                  <a:pathLst>
                                    <a:path w="1360" h="839">
                                      <a:moveTo>
                                        <a:pt x="0" y="0"/>
                                      </a:moveTo>
                                      <a:lnTo>
                                        <a:pt x="105" y="0"/>
                                      </a:lnTo>
                                      <a:lnTo>
                                        <a:pt x="105" y="370"/>
                                      </a:lnTo>
                                      <a:lnTo>
                                        <a:pt x="0" y="370"/>
                                      </a:lnTo>
                                      <a:lnTo>
                                        <a:pt x="0" y="0"/>
                                      </a:lnTo>
                                      <a:close/>
                                    </a:path>
                                    <a:path w="1360" h="839">
                                      <a:moveTo>
                                        <a:pt x="104" y="0"/>
                                      </a:moveTo>
                                      <a:lnTo>
                                        <a:pt x="1154" y="0"/>
                                      </a:lnTo>
                                      <a:lnTo>
                                        <a:pt x="1154" y="370"/>
                                      </a:lnTo>
                                      <a:lnTo>
                                        <a:pt x="104" y="370"/>
                                      </a:lnTo>
                                      <a:lnTo>
                                        <a:pt x="104" y="0"/>
                                      </a:lnTo>
                                      <a:close/>
                                    </a:path>
                                    <a:path w="1360" h="839">
                                      <a:moveTo>
                                        <a:pt x="1154" y="0"/>
                                      </a:moveTo>
                                      <a:lnTo>
                                        <a:pt x="1359" y="0"/>
                                      </a:lnTo>
                                      <a:lnTo>
                                        <a:pt x="1359" y="370"/>
                                      </a:lnTo>
                                      <a:lnTo>
                                        <a:pt x="1154" y="370"/>
                                      </a:lnTo>
                                      <a:lnTo>
                                        <a:pt x="1154" y="0"/>
                                      </a:lnTo>
                                      <a:close/>
                                    </a:path>
                                    <a:path w="1360" h="839">
                                      <a:moveTo>
                                        <a:pt x="102" y="468"/>
                                      </a:moveTo>
                                      <a:lnTo>
                                        <a:pt x="942" y="468"/>
                                      </a:lnTo>
                                      <a:lnTo>
                                        <a:pt x="942" y="838"/>
                                      </a:lnTo>
                                      <a:lnTo>
                                        <a:pt x="102" y="838"/>
                                      </a:lnTo>
                                      <a:lnTo>
                                        <a:pt x="102" y="468"/>
                                      </a:lnTo>
                                      <a:close/>
                                    </a:path>
                                    <a:path w="1360" h="839">
                                      <a:moveTo>
                                        <a:pt x="942" y="468"/>
                                      </a:moveTo>
                                      <a:lnTo>
                                        <a:pt x="1257" y="468"/>
                                      </a:lnTo>
                                      <a:lnTo>
                                        <a:pt x="1257" y="838"/>
                                      </a:lnTo>
                                      <a:lnTo>
                                        <a:pt x="942" y="838"/>
                                      </a:lnTo>
                                      <a:lnTo>
                                        <a:pt x="942" y="468"/>
                                      </a:lnTo>
                                      <a:close/>
                                    </a:path>
                                  </a:pathLst>
                                </a:custGeom>
                                <a:solidFill>
                                  <a:srgbClr val="FFFF00"/>
                                </a:solidFill>
                                <a:ln>
                                  <a:noFill/>
                                </a:ln>
                              </wps:spPr>
                              <wps:bodyPr upright="1"/>
                            </wps:wsp>
                            <wps:wsp>
                              <wps:cNvPr id="96" name="文本框 96"/>
                              <wps:cNvSpPr txBox="1"/>
                              <wps:spPr>
                                <a:xfrm>
                                  <a:off x="-20" y="-20"/>
                                  <a:ext cx="1400" cy="879"/>
                                </a:xfrm>
                                <a:prstGeom prst="rect">
                                  <a:avLst/>
                                </a:prstGeom>
                                <a:noFill/>
                                <a:ln>
                                  <a:noFill/>
                                </a:ln>
                              </wps:spPr>
                              <wps:txbx>
                                <w:txbxContent>
                                  <w:p w14:paraId="1A0C873A">
                                    <w:pPr>
                                      <w:spacing w:before="149" w:line="228" w:lineRule="auto"/>
                                      <w:ind w:left="64"/>
                                      <w:rPr>
                                        <w:rFonts w:hint="eastAsia" w:ascii="宋体" w:hAnsi="宋体" w:eastAsia="宋体" w:cs="宋体"/>
                                        <w:sz w:val="20"/>
                                        <w:szCs w:val="20"/>
                                      </w:rPr>
                                    </w:pPr>
                                    <w:r>
                                      <w:rPr>
                                        <w:rFonts w:ascii="宋体" w:hAnsi="宋体" w:eastAsia="宋体" w:cs="宋体"/>
                                        <w:spacing w:val="1"/>
                                        <w:sz w:val="20"/>
                                        <w:szCs w:val="20"/>
                                      </w:rPr>
                                      <w:t>{（继承信息，</w:t>
                                    </w:r>
                                  </w:p>
                                  <w:p w14:paraId="0D25D185">
                                    <w:pPr>
                                      <w:spacing w:before="221" w:line="228" w:lineRule="auto"/>
                                      <w:ind w:left="130"/>
                                      <w:rPr>
                                        <w:rFonts w:hint="eastAsia" w:ascii="宋体" w:hAnsi="宋体" w:eastAsia="宋体" w:cs="宋体"/>
                                        <w:sz w:val="20"/>
                                        <w:szCs w:val="20"/>
                                      </w:rPr>
                                    </w:pPr>
                                    <w:r>
                                      <w:rPr>
                                        <w:rFonts w:ascii="宋体" w:hAnsi="宋体" w:eastAsia="宋体" w:cs="宋体"/>
                                        <w:spacing w:val="9"/>
                                        <w:sz w:val="20"/>
                                        <w:szCs w:val="20"/>
                                      </w:rPr>
                                      <w:t>可编辑）</w:t>
                                    </w:r>
                                    <w:r>
                                      <w:rPr>
                                        <w:rFonts w:ascii="宋体" w:hAnsi="宋体" w:eastAsia="宋体" w:cs="宋体"/>
                                        <w:sz w:val="20"/>
                                        <w:szCs w:val="20"/>
                                      </w:rPr>
                                      <w:t>XX</w:t>
                                    </w:r>
                                    <w:r>
                                      <w:rPr>
                                        <w:rFonts w:ascii="宋体" w:hAnsi="宋体" w:eastAsia="宋体" w:cs="宋体"/>
                                        <w:spacing w:val="9"/>
                                        <w:sz w:val="20"/>
                                        <w:szCs w:val="20"/>
                                      </w:rPr>
                                      <w:t>}</w:t>
                                    </w:r>
                                  </w:p>
                                </w:txbxContent>
                              </wps:txbx>
                              <wps:bodyPr lIns="0" tIns="0" rIns="0" bIns="0" upright="1"/>
                            </wps:wsp>
                          </wpg:wgp>
                        </a:graphicData>
                      </a:graphic>
                    </wp:inline>
                  </w:drawing>
                </mc:Choice>
                <mc:Fallback>
                  <w:pict>
                    <v:group id="_x0000_s1026" o:spid="_x0000_s1026" o:spt="203" style="height:41.95pt;width:68pt;" coordsize="1360,839" o:gfxdata="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">
                      <o:lock v:ext="edit" aspectratio="f"/>
                      <v:shape id="_x0000_s1026" o:spid="_x0000_s1026" o:spt="100" style="position:absolute;left:0;top:0;height:839;width:1360;" fillcolor="#FFFF00" filled="t" stroked="f" coordsize="1360,839" o:gfxdata="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0LrZa8AAAA&#10;2wAAAA8AAAAAAAAAAQAgAAAAIgAAAGRycy9kb3ducmV2LnhtbFBLAQIUABQAAAAIAIdO4kAzLwWe&#10;OwAAADkAAAAQAAAAAAAAAAEAIAAAAAsBAABkcnMvc2hhcGV4bWwueG1sUEsFBgAAAAAGAAYAWwEA&#10;ALUDAAAAAA==&#10;" path="m0,0l105,0,105,370,0,370,0,0xem104,0l1154,0,1154,370,104,370,104,0xem1154,0l1359,0,1359,370,1154,370,1154,0xem102,468l942,468,942,838,102,838,102,468xem942,468l1257,468,1257,838,942,838,942,468xe">
                        <v:fill on="t" focussize="0,0"/>
                        <v:stroke on="f"/>
                        <v:imagedata o:title=""/>
                        <o:lock v:ext="edit" aspectratio="f"/>
                      </v:shape>
                      <v:shape id="_x0000_s1026" o:spid="_x0000_s1026" o:spt="202" type="#_x0000_t202" style="position:absolute;left:-20;top:-20;height:879;width:1400;" filled="f" stroked="f" coordsize="21600,21600" o:gfxdata="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3zPDb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1A0C873A">
                              <w:pPr>
                                <w:spacing w:before="149" w:line="228" w:lineRule="auto"/>
                                <w:ind w:left="64"/>
                                <w:rPr>
                                  <w:rFonts w:hint="eastAsia" w:ascii="宋体" w:hAnsi="宋体" w:eastAsia="宋体" w:cs="宋体"/>
                                  <w:sz w:val="20"/>
                                  <w:szCs w:val="20"/>
                                </w:rPr>
                              </w:pPr>
                              <w:r>
                                <w:rPr>
                                  <w:rFonts w:ascii="宋体" w:hAnsi="宋体" w:eastAsia="宋体" w:cs="宋体"/>
                                  <w:spacing w:val="1"/>
                                  <w:sz w:val="20"/>
                                  <w:szCs w:val="20"/>
                                </w:rPr>
                                <w:t>{（继承信息，</w:t>
                              </w:r>
                            </w:p>
                            <w:p w14:paraId="0D25D185">
                              <w:pPr>
                                <w:spacing w:before="221" w:line="228" w:lineRule="auto"/>
                                <w:ind w:left="130"/>
                                <w:rPr>
                                  <w:rFonts w:hint="eastAsia" w:ascii="宋体" w:hAnsi="宋体" w:eastAsia="宋体" w:cs="宋体"/>
                                  <w:sz w:val="20"/>
                                  <w:szCs w:val="20"/>
                                </w:rPr>
                              </w:pPr>
                              <w:r>
                                <w:rPr>
                                  <w:rFonts w:ascii="宋体" w:hAnsi="宋体" w:eastAsia="宋体" w:cs="宋体"/>
                                  <w:spacing w:val="9"/>
                                  <w:sz w:val="20"/>
                                  <w:szCs w:val="20"/>
                                </w:rPr>
                                <w:t>可编辑）</w:t>
                              </w:r>
                              <w:r>
                                <w:rPr>
                                  <w:rFonts w:ascii="宋体" w:hAnsi="宋体" w:eastAsia="宋体" w:cs="宋体"/>
                                  <w:sz w:val="20"/>
                                  <w:szCs w:val="20"/>
                                </w:rPr>
                                <w:t>XX</w:t>
                              </w:r>
                              <w:r>
                                <w:rPr>
                                  <w:rFonts w:ascii="宋体" w:hAnsi="宋体" w:eastAsia="宋体" w:cs="宋体"/>
                                  <w:spacing w:val="9"/>
                                  <w:sz w:val="20"/>
                                  <w:szCs w:val="20"/>
                                </w:rPr>
                                <w:t>}</w:t>
                              </w:r>
                            </w:p>
                          </w:txbxContent>
                        </v:textbox>
                      </v:shape>
                      <w10:wrap type="none"/>
                      <w10:anchorlock/>
                    </v:group>
                  </w:pict>
                </mc:Fallback>
              </mc:AlternateContent>
            </w:r>
          </w:p>
        </w:tc>
        <w:tc>
          <w:tcPr>
            <w:tcW w:w="1575" w:type="dxa"/>
          </w:tcPr>
          <w:p w14:paraId="0F857BF5">
            <w:pPr>
              <w:pStyle w:val="5"/>
              <w:spacing w:before="2" w:line="838" w:lineRule="exact"/>
              <w:ind w:firstLine="106"/>
              <w:rPr>
                <w:rFonts w:hint="eastAsia"/>
              </w:rPr>
            </w:pPr>
            <w:r>
              <w:rPr>
                <w:position w:val="-16"/>
              </w:rPr>
              <mc:AlternateContent>
                <mc:Choice Requires="wpg">
                  <w:drawing>
                    <wp:inline distT="0" distB="0" distL="114300" distR="114300">
                      <wp:extent cx="863600" cy="532765"/>
                      <wp:effectExtent l="12700" t="12700" r="19050" b="26035"/>
                      <wp:docPr id="91" name="组合 91"/>
                      <wp:cNvGraphicFramePr/>
                      <a:graphic xmlns:a="http://schemas.openxmlformats.org/drawingml/2006/main">
                        <a:graphicData uri="http://schemas.microsoft.com/office/word/2010/wordprocessingGroup">
                          <wpg:wgp>
                            <wpg:cNvGrpSpPr/>
                            <wpg:grpSpPr>
                              <a:xfrm>
                                <a:off x="0" y="0"/>
                                <a:ext cx="863600" cy="532765"/>
                                <a:chOff x="0" y="0"/>
                                <a:chExt cx="1360" cy="839"/>
                              </a:xfrm>
                            </wpg:grpSpPr>
                            <wps:wsp>
                              <wps:cNvPr id="89" name="任意多边形 89"/>
                              <wps:cNvSpPr/>
                              <wps:spPr>
                                <a:xfrm>
                                  <a:off x="0" y="0"/>
                                  <a:ext cx="1360" cy="839"/>
                                </a:xfrm>
                                <a:custGeom>
                                  <a:avLst/>
                                  <a:gdLst/>
                                  <a:ahLst/>
                                  <a:cxnLst/>
                                  <a:rect l="0" t="0" r="0" b="0"/>
                                  <a:pathLst>
                                    <a:path w="1360" h="839">
                                      <a:moveTo>
                                        <a:pt x="0" y="0"/>
                                      </a:moveTo>
                                      <a:lnTo>
                                        <a:pt x="105" y="0"/>
                                      </a:lnTo>
                                      <a:lnTo>
                                        <a:pt x="105" y="370"/>
                                      </a:lnTo>
                                      <a:lnTo>
                                        <a:pt x="0" y="370"/>
                                      </a:lnTo>
                                      <a:lnTo>
                                        <a:pt x="0" y="0"/>
                                      </a:lnTo>
                                      <a:close/>
                                    </a:path>
                                    <a:path w="1360" h="839">
                                      <a:moveTo>
                                        <a:pt x="105" y="0"/>
                                      </a:moveTo>
                                      <a:lnTo>
                                        <a:pt x="310" y="0"/>
                                      </a:lnTo>
                                      <a:lnTo>
                                        <a:pt x="310" y="370"/>
                                      </a:lnTo>
                                      <a:lnTo>
                                        <a:pt x="105" y="370"/>
                                      </a:lnTo>
                                      <a:lnTo>
                                        <a:pt x="105" y="0"/>
                                      </a:lnTo>
                                      <a:close/>
                                    </a:path>
                                    <a:path w="1360" h="839">
                                      <a:moveTo>
                                        <a:pt x="310" y="0"/>
                                      </a:moveTo>
                                      <a:lnTo>
                                        <a:pt x="1360" y="0"/>
                                      </a:lnTo>
                                      <a:lnTo>
                                        <a:pt x="1360" y="370"/>
                                      </a:lnTo>
                                      <a:lnTo>
                                        <a:pt x="310" y="370"/>
                                      </a:lnTo>
                                      <a:lnTo>
                                        <a:pt x="310" y="0"/>
                                      </a:lnTo>
                                      <a:close/>
                                    </a:path>
                                    <a:path w="1360" h="839">
                                      <a:moveTo>
                                        <a:pt x="102" y="468"/>
                                      </a:moveTo>
                                      <a:lnTo>
                                        <a:pt x="942" y="468"/>
                                      </a:lnTo>
                                      <a:lnTo>
                                        <a:pt x="942" y="838"/>
                                      </a:lnTo>
                                      <a:lnTo>
                                        <a:pt x="102" y="838"/>
                                      </a:lnTo>
                                      <a:lnTo>
                                        <a:pt x="102" y="468"/>
                                      </a:lnTo>
                                      <a:close/>
                                    </a:path>
                                    <a:path w="1360" h="839">
                                      <a:moveTo>
                                        <a:pt x="942" y="468"/>
                                      </a:moveTo>
                                      <a:lnTo>
                                        <a:pt x="1257" y="468"/>
                                      </a:lnTo>
                                      <a:lnTo>
                                        <a:pt x="1257" y="838"/>
                                      </a:lnTo>
                                      <a:lnTo>
                                        <a:pt x="942" y="838"/>
                                      </a:lnTo>
                                      <a:lnTo>
                                        <a:pt x="942" y="468"/>
                                      </a:lnTo>
                                      <a:close/>
                                    </a:path>
                                  </a:pathLst>
                                </a:custGeom>
                                <a:solidFill>
                                  <a:srgbClr val="FFFF00"/>
                                </a:solidFill>
                                <a:ln>
                                  <a:noFill/>
                                </a:ln>
                              </wps:spPr>
                              <wps:bodyPr upright="1"/>
                            </wps:wsp>
                            <wps:wsp>
                              <wps:cNvPr id="90" name="文本框 90"/>
                              <wps:cNvSpPr txBox="1"/>
                              <wps:spPr>
                                <a:xfrm>
                                  <a:off x="-20" y="-20"/>
                                  <a:ext cx="1400" cy="879"/>
                                </a:xfrm>
                                <a:prstGeom prst="rect">
                                  <a:avLst/>
                                </a:prstGeom>
                                <a:noFill/>
                                <a:ln>
                                  <a:noFill/>
                                </a:ln>
                              </wps:spPr>
                              <wps:txbx>
                                <w:txbxContent>
                                  <w:p w14:paraId="4986D286">
                                    <w:pPr>
                                      <w:spacing w:before="149" w:line="228" w:lineRule="auto"/>
                                      <w:ind w:left="64"/>
                                      <w:rPr>
                                        <w:rFonts w:hint="eastAsia" w:ascii="宋体" w:hAnsi="宋体" w:eastAsia="宋体" w:cs="宋体"/>
                                        <w:sz w:val="20"/>
                                        <w:szCs w:val="20"/>
                                      </w:rPr>
                                    </w:pPr>
                                    <w:r>
                                      <w:rPr>
                                        <w:rFonts w:ascii="宋体" w:hAnsi="宋体" w:eastAsia="宋体" w:cs="宋体"/>
                                        <w:spacing w:val="2"/>
                                        <w:sz w:val="20"/>
                                        <w:szCs w:val="20"/>
                                      </w:rPr>
                                      <w:t>{（根据响应情</w:t>
                                    </w:r>
                                  </w:p>
                                  <w:p w14:paraId="6AA537F2">
                                    <w:pPr>
                                      <w:spacing w:before="221" w:line="228" w:lineRule="auto"/>
                                      <w:ind w:left="131"/>
                                      <w:rPr>
                                        <w:rFonts w:hint="eastAsia" w:ascii="宋体" w:hAnsi="宋体" w:eastAsia="宋体" w:cs="宋体"/>
                                        <w:sz w:val="20"/>
                                        <w:szCs w:val="20"/>
                                      </w:rPr>
                                    </w:pPr>
                                    <w:r>
                                      <w:rPr>
                                        <w:rFonts w:ascii="宋体" w:hAnsi="宋体" w:eastAsia="宋体" w:cs="宋体"/>
                                        <w:spacing w:val="9"/>
                                        <w:sz w:val="20"/>
                                        <w:szCs w:val="20"/>
                                      </w:rPr>
                                      <w:t>况编辑）</w:t>
                                    </w:r>
                                    <w:r>
                                      <w:rPr>
                                        <w:rFonts w:ascii="宋体" w:hAnsi="宋体" w:eastAsia="宋体" w:cs="宋体"/>
                                        <w:sz w:val="20"/>
                                        <w:szCs w:val="20"/>
                                      </w:rPr>
                                      <w:t>XX</w:t>
                                    </w:r>
                                    <w:r>
                                      <w:rPr>
                                        <w:rFonts w:ascii="宋体" w:hAnsi="宋体" w:eastAsia="宋体" w:cs="宋体"/>
                                        <w:spacing w:val="9"/>
                                        <w:sz w:val="20"/>
                                        <w:szCs w:val="20"/>
                                      </w:rPr>
                                      <w:t>}</w:t>
                                    </w:r>
                                  </w:p>
                                </w:txbxContent>
                              </wps:txbx>
                              <wps:bodyPr lIns="0" tIns="0" rIns="0" bIns="0" upright="1"/>
                            </wps:wsp>
                          </wpg:wgp>
                        </a:graphicData>
                      </a:graphic>
                    </wp:inline>
                  </w:drawing>
                </mc:Choice>
                <mc:Fallback>
                  <w:pict>
                    <v:group id="_x0000_s1026" o:spid="_x0000_s1026" o:spt="203" style="height:41.95pt;width:68pt;" coordsize="1360,839" o:gfxdata="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">
                      <o:lock v:ext="edit" aspectratio="f"/>
                      <v:shape id="_x0000_s1026" o:spid="_x0000_s1026" o:spt="100" style="position:absolute;left:0;top:0;height:839;width:1360;" fillcolor="#FFFF00" filled="t" stroked="f" coordsize="1360,839" o:gfxdata="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Z8xTrsAAADb&#10;AAAADwAAAAAAAAABACAAAAAiAAAAZHJzL2Rvd25yZXYueG1sUEsBAhQAFAAAAAgAh07iQDMvBZ47&#10;AAAAOQAAABAAAAAAAAAAAQAgAAAACgEAAGRycy9zaGFwZXhtbC54bWxQSwUGAAAAAAYABgBbAQAA&#10;tAMAAAAA&#10;" path="m0,0l105,0,105,370,0,370,0,0xem105,0l310,0,310,370,105,370,105,0xem310,0l1360,0,1360,370,310,370,310,0xem102,468l942,468,942,838,102,838,102,468xem942,468l1257,468,1257,838,942,838,942,468xe">
                        <v:fill on="t" focussize="0,0"/>
                        <v:stroke on="f"/>
                        <v:imagedata o:title=""/>
                        <o:lock v:ext="edit" aspectratio="f"/>
                      </v:shape>
                      <v:shape id="_x0000_s1026" o:spid="_x0000_s1026" o:spt="202" type="#_x0000_t202" style="position:absolute;left:-20;top:-20;height:879;width:1400;" filled="f" stroked="f" coordsize="21600,21600" o:gfxdata="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fZ8uK5AAAA2wAA&#10;AA8AAAAAAAAAAQAgAAAAIgAAAGRycy9kb3ducmV2LnhtbFBLAQIUABQAAAAIAIdO4kAzLwWeOwAA&#10;ADkAAAAQAAAAAAAAAAEAIAAAAAgBAABkcnMvc2hhcGV4bWwueG1sUEsFBgAAAAAGAAYAWwEAALID&#10;AAAAAA==&#10;">
                        <v:fill on="f" focussize="0,0"/>
                        <v:stroke on="f"/>
                        <v:imagedata o:title=""/>
                        <o:lock v:ext="edit" aspectratio="f"/>
                        <v:textbox inset="0mm,0mm,0mm,0mm">
                          <w:txbxContent>
                            <w:p w14:paraId="4986D286">
                              <w:pPr>
                                <w:spacing w:before="149" w:line="228" w:lineRule="auto"/>
                                <w:ind w:left="64"/>
                                <w:rPr>
                                  <w:rFonts w:hint="eastAsia" w:ascii="宋体" w:hAnsi="宋体" w:eastAsia="宋体" w:cs="宋体"/>
                                  <w:sz w:val="20"/>
                                  <w:szCs w:val="20"/>
                                </w:rPr>
                              </w:pPr>
                              <w:r>
                                <w:rPr>
                                  <w:rFonts w:ascii="宋体" w:hAnsi="宋体" w:eastAsia="宋体" w:cs="宋体"/>
                                  <w:spacing w:val="2"/>
                                  <w:sz w:val="20"/>
                                  <w:szCs w:val="20"/>
                                </w:rPr>
                                <w:t>{（根据响应情</w:t>
                              </w:r>
                            </w:p>
                            <w:p w14:paraId="6AA537F2">
                              <w:pPr>
                                <w:spacing w:before="221" w:line="228" w:lineRule="auto"/>
                                <w:ind w:left="131"/>
                                <w:rPr>
                                  <w:rFonts w:hint="eastAsia" w:ascii="宋体" w:hAnsi="宋体" w:eastAsia="宋体" w:cs="宋体"/>
                                  <w:sz w:val="20"/>
                                  <w:szCs w:val="20"/>
                                </w:rPr>
                              </w:pPr>
                              <w:r>
                                <w:rPr>
                                  <w:rFonts w:ascii="宋体" w:hAnsi="宋体" w:eastAsia="宋体" w:cs="宋体"/>
                                  <w:spacing w:val="9"/>
                                  <w:sz w:val="20"/>
                                  <w:szCs w:val="20"/>
                                </w:rPr>
                                <w:t>况编辑）</w:t>
                              </w:r>
                              <w:r>
                                <w:rPr>
                                  <w:rFonts w:ascii="宋体" w:hAnsi="宋体" w:eastAsia="宋体" w:cs="宋体"/>
                                  <w:sz w:val="20"/>
                                  <w:szCs w:val="20"/>
                                </w:rPr>
                                <w:t>XX</w:t>
                              </w:r>
                              <w:r>
                                <w:rPr>
                                  <w:rFonts w:ascii="宋体" w:hAnsi="宋体" w:eastAsia="宋体" w:cs="宋体"/>
                                  <w:spacing w:val="9"/>
                                  <w:sz w:val="20"/>
                                  <w:szCs w:val="20"/>
                                </w:rPr>
                                <w:t>}</w:t>
                              </w:r>
                            </w:p>
                          </w:txbxContent>
                        </v:textbox>
                      </v:shape>
                      <w10:wrap type="none"/>
                      <w10:anchorlock/>
                    </v:group>
                  </w:pict>
                </mc:Fallback>
              </mc:AlternateContent>
            </w:r>
          </w:p>
        </w:tc>
        <w:tc>
          <w:tcPr>
            <w:tcW w:w="1580" w:type="dxa"/>
          </w:tcPr>
          <w:p w14:paraId="07542BFC">
            <w:pPr>
              <w:pStyle w:val="5"/>
              <w:spacing w:before="2" w:line="838" w:lineRule="exact"/>
              <w:ind w:firstLine="107"/>
              <w:rPr>
                <w:rFonts w:hint="eastAsia"/>
              </w:rPr>
            </w:pPr>
            <w:r>
              <w:rPr>
                <w:position w:val="-16"/>
              </w:rPr>
              <mc:AlternateContent>
                <mc:Choice Requires="wpg">
                  <w:drawing>
                    <wp:inline distT="0" distB="0" distL="114300" distR="114300">
                      <wp:extent cx="863600" cy="532765"/>
                      <wp:effectExtent l="12700" t="12700" r="19050" b="26035"/>
                      <wp:docPr id="100" name="组合 100"/>
                      <wp:cNvGraphicFramePr/>
                      <a:graphic xmlns:a="http://schemas.openxmlformats.org/drawingml/2006/main">
                        <a:graphicData uri="http://schemas.microsoft.com/office/word/2010/wordprocessingGroup">
                          <wpg:wgp>
                            <wpg:cNvGrpSpPr/>
                            <wpg:grpSpPr>
                              <a:xfrm>
                                <a:off x="0" y="0"/>
                                <a:ext cx="863600" cy="532765"/>
                                <a:chOff x="0" y="0"/>
                                <a:chExt cx="1360" cy="839"/>
                              </a:xfrm>
                            </wpg:grpSpPr>
                            <wps:wsp>
                              <wps:cNvPr id="98" name="任意多边形 98"/>
                              <wps:cNvSpPr/>
                              <wps:spPr>
                                <a:xfrm>
                                  <a:off x="0" y="0"/>
                                  <a:ext cx="1360" cy="839"/>
                                </a:xfrm>
                                <a:custGeom>
                                  <a:avLst/>
                                  <a:gdLst/>
                                  <a:ahLst/>
                                  <a:cxnLst/>
                                  <a:rect l="0" t="0" r="0" b="0"/>
                                  <a:pathLst>
                                    <a:path w="1360" h="839">
                                      <a:moveTo>
                                        <a:pt x="0" y="0"/>
                                      </a:moveTo>
                                      <a:lnTo>
                                        <a:pt x="105" y="0"/>
                                      </a:lnTo>
                                      <a:lnTo>
                                        <a:pt x="105" y="370"/>
                                      </a:lnTo>
                                      <a:lnTo>
                                        <a:pt x="0" y="370"/>
                                      </a:lnTo>
                                      <a:lnTo>
                                        <a:pt x="0" y="0"/>
                                      </a:lnTo>
                                      <a:close/>
                                    </a:path>
                                    <a:path w="1360" h="839">
                                      <a:moveTo>
                                        <a:pt x="104" y="0"/>
                                      </a:moveTo>
                                      <a:lnTo>
                                        <a:pt x="309" y="0"/>
                                      </a:lnTo>
                                      <a:lnTo>
                                        <a:pt x="309" y="370"/>
                                      </a:lnTo>
                                      <a:lnTo>
                                        <a:pt x="104" y="370"/>
                                      </a:lnTo>
                                      <a:lnTo>
                                        <a:pt x="104" y="0"/>
                                      </a:lnTo>
                                      <a:close/>
                                    </a:path>
                                    <a:path w="1360" h="839">
                                      <a:moveTo>
                                        <a:pt x="310" y="0"/>
                                      </a:moveTo>
                                      <a:lnTo>
                                        <a:pt x="1360" y="0"/>
                                      </a:lnTo>
                                      <a:lnTo>
                                        <a:pt x="1360" y="370"/>
                                      </a:lnTo>
                                      <a:lnTo>
                                        <a:pt x="310" y="370"/>
                                      </a:lnTo>
                                      <a:lnTo>
                                        <a:pt x="310" y="0"/>
                                      </a:lnTo>
                                      <a:close/>
                                    </a:path>
                                    <a:path w="1360" h="839">
                                      <a:moveTo>
                                        <a:pt x="101" y="468"/>
                                      </a:moveTo>
                                      <a:lnTo>
                                        <a:pt x="941" y="468"/>
                                      </a:lnTo>
                                      <a:lnTo>
                                        <a:pt x="941" y="838"/>
                                      </a:lnTo>
                                      <a:lnTo>
                                        <a:pt x="101" y="838"/>
                                      </a:lnTo>
                                      <a:lnTo>
                                        <a:pt x="101" y="468"/>
                                      </a:lnTo>
                                      <a:close/>
                                    </a:path>
                                    <a:path w="1360" h="839">
                                      <a:moveTo>
                                        <a:pt x="941" y="468"/>
                                      </a:moveTo>
                                      <a:lnTo>
                                        <a:pt x="1256" y="468"/>
                                      </a:lnTo>
                                      <a:lnTo>
                                        <a:pt x="1256" y="838"/>
                                      </a:lnTo>
                                      <a:lnTo>
                                        <a:pt x="941" y="838"/>
                                      </a:lnTo>
                                      <a:lnTo>
                                        <a:pt x="941" y="468"/>
                                      </a:lnTo>
                                      <a:close/>
                                    </a:path>
                                  </a:pathLst>
                                </a:custGeom>
                                <a:solidFill>
                                  <a:srgbClr val="FFFF00"/>
                                </a:solidFill>
                                <a:ln>
                                  <a:noFill/>
                                </a:ln>
                              </wps:spPr>
                              <wps:bodyPr upright="1"/>
                            </wps:wsp>
                            <wps:wsp>
                              <wps:cNvPr id="99" name="文本框 99"/>
                              <wps:cNvSpPr txBox="1"/>
                              <wps:spPr>
                                <a:xfrm>
                                  <a:off x="-20" y="-20"/>
                                  <a:ext cx="1400" cy="879"/>
                                </a:xfrm>
                                <a:prstGeom prst="rect">
                                  <a:avLst/>
                                </a:prstGeom>
                                <a:noFill/>
                                <a:ln>
                                  <a:noFill/>
                                </a:ln>
                              </wps:spPr>
                              <wps:txbx>
                                <w:txbxContent>
                                  <w:p w14:paraId="590838D0">
                                    <w:pPr>
                                      <w:spacing w:before="149" w:line="228" w:lineRule="auto"/>
                                      <w:ind w:left="63"/>
                                      <w:rPr>
                                        <w:rFonts w:hint="eastAsia" w:ascii="宋体" w:hAnsi="宋体" w:eastAsia="宋体" w:cs="宋体"/>
                                        <w:sz w:val="20"/>
                                        <w:szCs w:val="20"/>
                                      </w:rPr>
                                    </w:pPr>
                                    <w:r>
                                      <w:rPr>
                                        <w:rFonts w:ascii="宋体" w:hAnsi="宋体" w:eastAsia="宋体" w:cs="宋体"/>
                                        <w:spacing w:val="2"/>
                                        <w:sz w:val="20"/>
                                        <w:szCs w:val="20"/>
                                      </w:rPr>
                                      <w:t>{（根据响应情</w:t>
                                    </w:r>
                                  </w:p>
                                  <w:p w14:paraId="2FE52E22">
                                    <w:pPr>
                                      <w:spacing w:before="221" w:line="228" w:lineRule="auto"/>
                                      <w:ind w:left="132"/>
                                      <w:rPr>
                                        <w:rFonts w:hint="eastAsia" w:ascii="宋体" w:hAnsi="宋体" w:eastAsia="宋体" w:cs="宋体"/>
                                        <w:sz w:val="20"/>
                                        <w:szCs w:val="20"/>
                                      </w:rPr>
                                    </w:pPr>
                                    <w:r>
                                      <w:rPr>
                                        <w:rFonts w:ascii="宋体" w:hAnsi="宋体" w:eastAsia="宋体" w:cs="宋体"/>
                                        <w:spacing w:val="9"/>
                                        <w:sz w:val="20"/>
                                        <w:szCs w:val="20"/>
                                      </w:rPr>
                                      <w:t>况编辑）</w:t>
                                    </w:r>
                                    <w:r>
                                      <w:rPr>
                                        <w:rFonts w:ascii="宋体" w:hAnsi="宋体" w:eastAsia="宋体" w:cs="宋体"/>
                                        <w:sz w:val="20"/>
                                        <w:szCs w:val="20"/>
                                      </w:rPr>
                                      <w:t>XX</w:t>
                                    </w:r>
                                    <w:r>
                                      <w:rPr>
                                        <w:rFonts w:ascii="宋体" w:hAnsi="宋体" w:eastAsia="宋体" w:cs="宋体"/>
                                        <w:spacing w:val="9"/>
                                        <w:sz w:val="20"/>
                                        <w:szCs w:val="20"/>
                                      </w:rPr>
                                      <w:t>}</w:t>
                                    </w:r>
                                  </w:p>
                                </w:txbxContent>
                              </wps:txbx>
                              <wps:bodyPr lIns="0" tIns="0" rIns="0" bIns="0" upright="1"/>
                            </wps:wsp>
                          </wpg:wgp>
                        </a:graphicData>
                      </a:graphic>
                    </wp:inline>
                  </w:drawing>
                </mc:Choice>
                <mc:Fallback>
                  <w:pict>
                    <v:group id="_x0000_s1026" o:spid="_x0000_s1026" o:spt="203" style="height:41.95pt;width:68pt;" coordsize="1360,839" o:gfxdata="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">
                      <o:lock v:ext="edit" aspectratio="f"/>
                      <v:shape id="_x0000_s1026" o:spid="_x0000_s1026" o:spt="100" style="position:absolute;left:0;top:0;height:839;width:1360;" fillcolor="#FFFF00" filled="t" stroked="f" coordsize="1360,839" o:gfxdata="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gwoCCLgAAADbAAAA&#10;DwAAAAAAAAABACAAAAAiAAAAZHJzL2Rvd25yZXYueG1sUEsBAhQAFAAAAAgAh07iQDMvBZ47AAAA&#10;OQAAABAAAAAAAAAAAQAgAAAABwEAAGRycy9zaGFwZXhtbC54bWxQSwUGAAAAAAYABgBbAQAAsQMA&#10;AAAA&#10;" path="m0,0l105,0,105,370,0,370,0,0xem104,0l309,0,309,370,104,370,104,0xem310,0l1360,0,1360,370,310,370,310,0xem101,468l941,468,941,838,101,838,101,468xem941,468l1256,468,1256,838,941,838,941,468xe">
                        <v:fill on="t" focussize="0,0"/>
                        <v:stroke on="f"/>
                        <v:imagedata o:title=""/>
                        <o:lock v:ext="edit" aspectratio="f"/>
                      </v:shape>
                      <v:shape id="_x0000_s1026" o:spid="_x0000_s1026" o:spt="202" type="#_x0000_t202" style="position:absolute;left:-20;top:-20;height:879;width:1400;" filled="f" stroked="f" coordsize="21600,21600" o:gfxdata="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uNbf7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590838D0">
                              <w:pPr>
                                <w:spacing w:before="149" w:line="228" w:lineRule="auto"/>
                                <w:ind w:left="63"/>
                                <w:rPr>
                                  <w:rFonts w:hint="eastAsia" w:ascii="宋体" w:hAnsi="宋体" w:eastAsia="宋体" w:cs="宋体"/>
                                  <w:sz w:val="20"/>
                                  <w:szCs w:val="20"/>
                                </w:rPr>
                              </w:pPr>
                              <w:r>
                                <w:rPr>
                                  <w:rFonts w:ascii="宋体" w:hAnsi="宋体" w:eastAsia="宋体" w:cs="宋体"/>
                                  <w:spacing w:val="2"/>
                                  <w:sz w:val="20"/>
                                  <w:szCs w:val="20"/>
                                </w:rPr>
                                <w:t>{（根据响应情</w:t>
                              </w:r>
                            </w:p>
                            <w:p w14:paraId="2FE52E22">
                              <w:pPr>
                                <w:spacing w:before="221" w:line="228" w:lineRule="auto"/>
                                <w:ind w:left="132"/>
                                <w:rPr>
                                  <w:rFonts w:hint="eastAsia" w:ascii="宋体" w:hAnsi="宋体" w:eastAsia="宋体" w:cs="宋体"/>
                                  <w:sz w:val="20"/>
                                  <w:szCs w:val="20"/>
                                </w:rPr>
                              </w:pPr>
                              <w:r>
                                <w:rPr>
                                  <w:rFonts w:ascii="宋体" w:hAnsi="宋体" w:eastAsia="宋体" w:cs="宋体"/>
                                  <w:spacing w:val="9"/>
                                  <w:sz w:val="20"/>
                                  <w:szCs w:val="20"/>
                                </w:rPr>
                                <w:t>况编辑）</w:t>
                              </w:r>
                              <w:r>
                                <w:rPr>
                                  <w:rFonts w:ascii="宋体" w:hAnsi="宋体" w:eastAsia="宋体" w:cs="宋体"/>
                                  <w:sz w:val="20"/>
                                  <w:szCs w:val="20"/>
                                </w:rPr>
                                <w:t>XX</w:t>
                              </w:r>
                              <w:r>
                                <w:rPr>
                                  <w:rFonts w:ascii="宋体" w:hAnsi="宋体" w:eastAsia="宋体" w:cs="宋体"/>
                                  <w:spacing w:val="9"/>
                                  <w:sz w:val="20"/>
                                  <w:szCs w:val="20"/>
                                </w:rPr>
                                <w:t>}</w:t>
                              </w:r>
                            </w:p>
                          </w:txbxContent>
                        </v:textbox>
                      </v:shape>
                      <w10:wrap type="none"/>
                      <w10:anchorlock/>
                    </v:group>
                  </w:pict>
                </mc:Fallback>
              </mc:AlternateContent>
            </w:r>
          </w:p>
        </w:tc>
      </w:tr>
    </w:tbl>
    <w:p w14:paraId="1C563DEB">
      <w:pPr>
        <w:spacing w:line="246" w:lineRule="auto"/>
        <w:rPr>
          <w:rFonts w:ascii="Arial"/>
          <w:sz w:val="21"/>
        </w:rPr>
      </w:pPr>
    </w:p>
    <w:p w14:paraId="5C578D7E">
      <w:pPr>
        <w:spacing w:line="246" w:lineRule="auto"/>
        <w:rPr>
          <w:rFonts w:ascii="Arial"/>
          <w:sz w:val="21"/>
        </w:rPr>
      </w:pPr>
    </w:p>
    <w:p w14:paraId="23E52767">
      <w:pPr>
        <w:spacing w:line="247" w:lineRule="auto"/>
        <w:rPr>
          <w:rFonts w:ascii="Arial"/>
          <w:sz w:val="21"/>
        </w:rPr>
      </w:pPr>
    </w:p>
    <w:p w14:paraId="4B0CF2C8">
      <w:pPr>
        <w:pStyle w:val="2"/>
        <w:spacing w:before="1" w:line="493" w:lineRule="exact"/>
        <w:ind w:firstLine="530"/>
      </w:pPr>
      <w:r>
        <w:rPr>
          <w:position w:val="-9"/>
        </w:rPr>
        <mc:AlternateContent>
          <mc:Choice Requires="wps">
            <w:drawing>
              <wp:inline distT="0" distB="0" distL="114300" distR="114300">
                <wp:extent cx="5008245" cy="313055"/>
                <wp:effectExtent l="0" t="0" r="1905" b="10795"/>
                <wp:docPr id="141" name="文本框 141"/>
                <wp:cNvGraphicFramePr/>
                <a:graphic xmlns:a="http://schemas.openxmlformats.org/drawingml/2006/main">
                  <a:graphicData uri="http://schemas.microsoft.com/office/word/2010/wordprocessingShape">
                    <wps:wsp>
                      <wps:cNvSpPr txBox="1"/>
                      <wps:spPr>
                        <a:xfrm>
                          <a:off x="0" y="0"/>
                          <a:ext cx="5008245" cy="313055"/>
                        </a:xfrm>
                        <a:prstGeom prst="rect">
                          <a:avLst/>
                        </a:prstGeom>
                        <a:solidFill>
                          <a:srgbClr val="C0C0C0"/>
                        </a:solidFill>
                        <a:ln>
                          <a:noFill/>
                        </a:ln>
                      </wps:spPr>
                      <wps:txbx>
                        <w:txbxContent>
                          <w:p w14:paraId="7ED5554F">
                            <w:pPr>
                              <w:spacing w:before="171" w:line="219" w:lineRule="auto"/>
                              <w:jc w:val="right"/>
                              <w:rPr>
                                <w:rFonts w:hint="eastAsia" w:ascii="宋体" w:hAnsi="宋体" w:eastAsia="宋体" w:cs="宋体"/>
                                <w:sz w:val="28"/>
                                <w:szCs w:val="28"/>
                              </w:rPr>
                            </w:pPr>
                            <w:r>
                              <w:rPr>
                                <w:rFonts w:ascii="宋体" w:hAnsi="宋体" w:eastAsia="宋体" w:cs="宋体"/>
                                <w:spacing w:val="1"/>
                                <w:sz w:val="28"/>
                                <w:szCs w:val="28"/>
                              </w:rPr>
                              <w:t>（涉及绿色产品时选择【是】才可编辑并展示，选择【否】</w:t>
                            </w:r>
                            <w:r>
                              <w:rPr>
                                <w:rFonts w:ascii="宋体" w:hAnsi="宋体" w:eastAsia="宋体" w:cs="宋体"/>
                                <w:sz w:val="28"/>
                                <w:szCs w:val="28"/>
                              </w:rPr>
                              <w:t>整个</w:t>
                            </w:r>
                          </w:p>
                        </w:txbxContent>
                      </wps:txbx>
                      <wps:bodyPr lIns="0" tIns="0" rIns="0" bIns="0" upright="1"/>
                    </wps:wsp>
                  </a:graphicData>
                </a:graphic>
              </wp:inline>
            </w:drawing>
          </mc:Choice>
          <mc:Fallback>
            <w:pict>
              <v:shape id="_x0000_s1026" o:spid="_x0000_s1026" o:spt="202" type="#_x0000_t202" style="height:24.65pt;width:394.35pt;" fillcolor="#C0C0C0" filled="t" stroked="f" coordsize="21600,21600" o:gfxdata="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NyuczzWAAAABAEAAA8AAAAAAAAAAQAgAAAAIgAA&#10;AGRycy9kb3ducmV2LnhtbFBLAQIUABQAAAAIAIdO4kCeKYJk0QEAAJ8DAAAOAAAAAAAAAAEAIAAA&#10;ACUBAABkcnMvZTJvRG9jLnhtbFBLBQYAAAAABgAGAFkBAABoBQAAAAA=&#10;">
                <v:fill on="t" focussize="0,0"/>
                <v:stroke on="f"/>
                <v:imagedata o:title=""/>
                <o:lock v:ext="edit" aspectratio="f"/>
                <v:textbox inset="0mm,0mm,0mm,0mm">
                  <w:txbxContent>
                    <w:p w14:paraId="7ED5554F">
                      <w:pPr>
                        <w:spacing w:before="171" w:line="219" w:lineRule="auto"/>
                        <w:jc w:val="right"/>
                        <w:rPr>
                          <w:rFonts w:hint="eastAsia" w:ascii="宋体" w:hAnsi="宋体" w:eastAsia="宋体" w:cs="宋体"/>
                          <w:sz w:val="28"/>
                          <w:szCs w:val="28"/>
                        </w:rPr>
                      </w:pPr>
                      <w:r>
                        <w:rPr>
                          <w:rFonts w:ascii="宋体" w:hAnsi="宋体" w:eastAsia="宋体" w:cs="宋体"/>
                          <w:spacing w:val="1"/>
                          <w:sz w:val="28"/>
                          <w:szCs w:val="28"/>
                        </w:rPr>
                        <w:t>（涉及绿色产品时选择【是】才可编辑并展示，选择【否】</w:t>
                      </w:r>
                      <w:r>
                        <w:rPr>
                          <w:rFonts w:ascii="宋体" w:hAnsi="宋体" w:eastAsia="宋体" w:cs="宋体"/>
                          <w:sz w:val="28"/>
                          <w:szCs w:val="28"/>
                        </w:rPr>
                        <w:t>整个</w:t>
                      </w:r>
                    </w:p>
                  </w:txbxContent>
                </v:textbox>
                <w10:wrap type="none"/>
                <w10:anchorlock/>
              </v:shape>
            </w:pict>
          </mc:Fallback>
        </mc:AlternateContent>
      </w:r>
    </w:p>
    <w:p w14:paraId="53588858">
      <w:pPr>
        <w:pStyle w:val="2"/>
        <w:spacing w:before="131" w:line="493" w:lineRule="exact"/>
        <w:ind w:firstLine="110"/>
      </w:pPr>
      <w:r>
        <w:rPr>
          <w:position w:val="-9"/>
        </w:rPr>
        <mc:AlternateContent>
          <mc:Choice Requires="wps">
            <w:drawing>
              <wp:inline distT="0" distB="0" distL="114300" distR="114300">
                <wp:extent cx="1066800" cy="313055"/>
                <wp:effectExtent l="0" t="0" r="0" b="10795"/>
                <wp:docPr id="138" name="文本框 138"/>
                <wp:cNvGraphicFramePr/>
                <a:graphic xmlns:a="http://schemas.openxmlformats.org/drawingml/2006/main">
                  <a:graphicData uri="http://schemas.microsoft.com/office/word/2010/wordprocessingShape">
                    <wps:wsp>
                      <wps:cNvSpPr txBox="1"/>
                      <wps:spPr>
                        <a:xfrm>
                          <a:off x="0" y="0"/>
                          <a:ext cx="1066800" cy="313055"/>
                        </a:xfrm>
                        <a:prstGeom prst="rect">
                          <a:avLst/>
                        </a:prstGeom>
                        <a:solidFill>
                          <a:srgbClr val="C0C0C0"/>
                        </a:solidFill>
                        <a:ln>
                          <a:noFill/>
                        </a:ln>
                      </wps:spPr>
                      <wps:txbx>
                        <w:txbxContent>
                          <w:p w14:paraId="57D125C1">
                            <w:pPr>
                              <w:spacing w:before="171" w:line="220" w:lineRule="auto"/>
                              <w:jc w:val="right"/>
                              <w:rPr>
                                <w:rFonts w:hint="eastAsia" w:ascii="宋体" w:hAnsi="宋体" w:eastAsia="宋体" w:cs="宋体"/>
                                <w:sz w:val="28"/>
                                <w:szCs w:val="28"/>
                              </w:rPr>
                            </w:pPr>
                            <w:r>
                              <w:rPr>
                                <w:rFonts w:ascii="宋体" w:hAnsi="宋体" w:eastAsia="宋体" w:cs="宋体"/>
                                <w:spacing w:val="-5"/>
                                <w:sz w:val="28"/>
                                <w:szCs w:val="28"/>
                              </w:rPr>
                              <w:t>模块不展示）</w:t>
                            </w:r>
                          </w:p>
                        </w:txbxContent>
                      </wps:txbx>
                      <wps:bodyPr lIns="0" tIns="0" rIns="0" bIns="0" upright="1"/>
                    </wps:wsp>
                  </a:graphicData>
                </a:graphic>
              </wp:inline>
            </w:drawing>
          </mc:Choice>
          <mc:Fallback>
            <w:pict>
              <v:shape id="_x0000_s1026" o:spid="_x0000_s1026" o:spt="202" type="#_x0000_t202" style="height:24.65pt;width:84pt;" fillcolor="#C0C0C0" filled="t" stroked="f" coordsize="21600,21600" o:gfxdata="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UbdZWNQAAAAEAQAADwAAAAAAAAABACAAAAAiAAAAZHJz&#10;L2Rvd25yZXYueG1sUEsBAhQAFAAAAAgAh07iQJlC6TzPAQAAnwMAAA4AAAAAAAAAAQAgAAAAIwEA&#10;AGRycy9lMm9Eb2MueG1sUEsFBgAAAAAGAAYAWQEAAGQFAAAAAA==&#10;">
                <v:fill on="t" focussize="0,0"/>
                <v:stroke on="f"/>
                <v:imagedata o:title=""/>
                <o:lock v:ext="edit" aspectratio="f"/>
                <v:textbox inset="0mm,0mm,0mm,0mm">
                  <w:txbxContent>
                    <w:p w14:paraId="57D125C1">
                      <w:pPr>
                        <w:spacing w:before="171" w:line="220" w:lineRule="auto"/>
                        <w:jc w:val="right"/>
                        <w:rPr>
                          <w:rFonts w:hint="eastAsia" w:ascii="宋体" w:hAnsi="宋体" w:eastAsia="宋体" w:cs="宋体"/>
                          <w:sz w:val="28"/>
                          <w:szCs w:val="28"/>
                        </w:rPr>
                      </w:pPr>
                      <w:r>
                        <w:rPr>
                          <w:rFonts w:ascii="宋体" w:hAnsi="宋体" w:eastAsia="宋体" w:cs="宋体"/>
                          <w:spacing w:val="-5"/>
                          <w:sz w:val="28"/>
                          <w:szCs w:val="28"/>
                        </w:rPr>
                        <w:t>模块不展示）</w:t>
                      </w:r>
                    </w:p>
                  </w:txbxContent>
                </v:textbox>
                <w10:wrap type="none"/>
                <w10:anchorlock/>
              </v:shape>
            </w:pict>
          </mc:Fallback>
        </mc:AlternateContent>
      </w:r>
    </w:p>
    <w:p w14:paraId="5DDAD4F0">
      <w:pPr>
        <w:spacing w:line="329" w:lineRule="auto"/>
        <w:rPr>
          <w:rFonts w:ascii="Arial"/>
          <w:sz w:val="21"/>
        </w:rPr>
      </w:pPr>
    </w:p>
    <w:p w14:paraId="77950059">
      <w:pPr>
        <w:pStyle w:val="2"/>
        <w:spacing w:before="91" w:line="220" w:lineRule="auto"/>
        <w:ind w:left="544"/>
      </w:pPr>
      <w:r>
        <w:rPr>
          <w:spacing w:val="-2"/>
        </w:rPr>
        <w:t>涉及绿色产品：</w:t>
      </w:r>
    </w:p>
    <w:p w14:paraId="252B0C37">
      <w:pPr>
        <w:spacing w:line="119" w:lineRule="exact"/>
      </w:pPr>
    </w:p>
    <w:tbl>
      <w:tblPr>
        <w:tblStyle w:val="6"/>
        <w:tblW w:w="852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3"/>
        <w:gridCol w:w="1592"/>
        <w:gridCol w:w="1457"/>
        <w:gridCol w:w="1575"/>
        <w:gridCol w:w="1575"/>
        <w:gridCol w:w="1580"/>
      </w:tblGrid>
      <w:tr w14:paraId="2D9955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6" w:hRule="atLeast"/>
        </w:trPr>
        <w:tc>
          <w:tcPr>
            <w:tcW w:w="743" w:type="dxa"/>
          </w:tcPr>
          <w:p w14:paraId="550B24C9">
            <w:pPr>
              <w:pStyle w:val="5"/>
              <w:spacing w:before="134" w:line="229" w:lineRule="auto"/>
              <w:ind w:left="165"/>
              <w:rPr>
                <w:rFonts w:hint="eastAsia"/>
              </w:rPr>
            </w:pPr>
            <w:r>
              <w:rPr>
                <w:b/>
                <w:bCs/>
                <w:spacing w:val="4"/>
              </w:rPr>
              <w:t>序号</w:t>
            </w:r>
          </w:p>
        </w:tc>
        <w:tc>
          <w:tcPr>
            <w:tcW w:w="1592" w:type="dxa"/>
          </w:tcPr>
          <w:p w14:paraId="2EF55ABF">
            <w:pPr>
              <w:pStyle w:val="5"/>
              <w:spacing w:before="134" w:line="227" w:lineRule="auto"/>
              <w:ind w:left="166"/>
              <w:rPr>
                <w:rFonts w:hint="eastAsia"/>
              </w:rPr>
            </w:pPr>
            <w:r>
              <w:rPr>
                <w:b/>
                <w:bCs/>
                <w:spacing w:val="7"/>
              </w:rPr>
              <w:t>采购品目名称</w:t>
            </w:r>
          </w:p>
        </w:tc>
        <w:tc>
          <w:tcPr>
            <w:tcW w:w="1457" w:type="dxa"/>
          </w:tcPr>
          <w:p w14:paraId="399F0A42">
            <w:pPr>
              <w:pStyle w:val="5"/>
              <w:spacing w:before="134" w:line="228" w:lineRule="auto"/>
              <w:ind w:left="311"/>
              <w:rPr>
                <w:rFonts w:hint="eastAsia"/>
              </w:rPr>
            </w:pPr>
            <w:r>
              <w:rPr>
                <w:b/>
                <w:bCs/>
                <w:spacing w:val="6"/>
              </w:rPr>
              <w:t>标的名称</w:t>
            </w:r>
          </w:p>
        </w:tc>
        <w:tc>
          <w:tcPr>
            <w:tcW w:w="1575" w:type="dxa"/>
          </w:tcPr>
          <w:p w14:paraId="7D62C3F4">
            <w:pPr>
              <w:pStyle w:val="5"/>
              <w:spacing w:before="134" w:line="228" w:lineRule="auto"/>
              <w:ind w:left="370"/>
              <w:rPr>
                <w:rFonts w:hint="eastAsia"/>
              </w:rPr>
            </w:pPr>
            <w:r>
              <w:rPr>
                <w:b/>
                <w:bCs/>
                <w:spacing w:val="6"/>
              </w:rPr>
              <w:t>产品名称</w:t>
            </w:r>
          </w:p>
        </w:tc>
        <w:tc>
          <w:tcPr>
            <w:tcW w:w="1575" w:type="dxa"/>
          </w:tcPr>
          <w:p w14:paraId="682D7B98">
            <w:pPr>
              <w:pStyle w:val="5"/>
              <w:spacing w:before="134" w:line="228" w:lineRule="auto"/>
              <w:ind w:left="600"/>
              <w:rPr>
                <w:rFonts w:hint="eastAsia"/>
              </w:rPr>
            </w:pPr>
            <w:r>
              <w:rPr>
                <w:b/>
                <w:bCs/>
                <w:spacing w:val="-5"/>
              </w:rPr>
              <w:t>品牌</w:t>
            </w:r>
          </w:p>
        </w:tc>
        <w:tc>
          <w:tcPr>
            <w:tcW w:w="1580" w:type="dxa"/>
          </w:tcPr>
          <w:p w14:paraId="0C24A2D8">
            <w:pPr>
              <w:pStyle w:val="5"/>
              <w:spacing w:before="134" w:line="228" w:lineRule="auto"/>
              <w:ind w:left="375"/>
              <w:rPr>
                <w:rFonts w:hint="eastAsia"/>
              </w:rPr>
            </w:pPr>
            <w:r>
              <w:rPr>
                <w:b/>
                <w:bCs/>
                <w:spacing w:val="6"/>
              </w:rPr>
              <w:t>规格型号</w:t>
            </w:r>
          </w:p>
        </w:tc>
      </w:tr>
      <w:tr w14:paraId="16BFE8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90" w:hRule="atLeast"/>
        </w:trPr>
        <w:tc>
          <w:tcPr>
            <w:tcW w:w="743" w:type="dxa"/>
          </w:tcPr>
          <w:p w14:paraId="2D4BDBB7">
            <w:pPr>
              <w:pStyle w:val="5"/>
              <w:spacing w:before="2" w:line="370" w:lineRule="exact"/>
              <w:ind w:firstLine="316"/>
              <w:rPr>
                <w:rFonts w:hint="eastAsia"/>
              </w:rPr>
            </w:pPr>
            <w:r>
              <w:rPr>
                <w:position w:val="-7"/>
              </w:rPr>
              <mc:AlternateContent>
                <mc:Choice Requires="wps">
                  <w:drawing>
                    <wp:inline distT="0" distB="0" distL="114300" distR="114300">
                      <wp:extent cx="66675" cy="234950"/>
                      <wp:effectExtent l="0" t="0" r="9525" b="12700"/>
                      <wp:docPr id="140" name="文本框 140"/>
                      <wp:cNvGraphicFramePr/>
                      <a:graphic xmlns:a="http://schemas.openxmlformats.org/drawingml/2006/main">
                        <a:graphicData uri="http://schemas.microsoft.com/office/word/2010/wordprocessingShape">
                          <wps:wsp>
                            <wps:cNvSpPr txBox="1"/>
                            <wps:spPr>
                              <a:xfrm>
                                <a:off x="0" y="0"/>
                                <a:ext cx="66675" cy="234950"/>
                              </a:xfrm>
                              <a:prstGeom prst="rect">
                                <a:avLst/>
                              </a:prstGeom>
                              <a:solidFill>
                                <a:srgbClr val="FFFF00"/>
                              </a:solidFill>
                              <a:ln>
                                <a:noFill/>
                              </a:ln>
                            </wps:spPr>
                            <wps:txbx>
                              <w:txbxContent>
                                <w:p w14:paraId="6206B6FC">
                                  <w:pPr>
                                    <w:spacing w:before="129" w:line="270" w:lineRule="exact"/>
                                    <w:jc w:val="right"/>
                                    <w:rPr>
                                      <w:rFonts w:hint="eastAsia" w:ascii="宋体" w:hAnsi="宋体" w:eastAsia="宋体" w:cs="宋体"/>
                                      <w:sz w:val="20"/>
                                      <w:szCs w:val="20"/>
                                    </w:rPr>
                                  </w:pPr>
                                  <w:r>
                                    <w:rPr>
                                      <w:rFonts w:ascii="宋体" w:hAnsi="宋体" w:eastAsia="宋体" w:cs="宋体"/>
                                      <w:spacing w:val="-20"/>
                                      <w:position w:val="1"/>
                                      <w:sz w:val="20"/>
                                      <w:szCs w:val="20"/>
                                    </w:rPr>
                                    <w:t>1</w:t>
                                  </w:r>
                                </w:p>
                              </w:txbxContent>
                            </wps:txbx>
                            <wps:bodyPr lIns="0" tIns="0" rIns="0" bIns="0" upright="1"/>
                          </wps:wsp>
                        </a:graphicData>
                      </a:graphic>
                    </wp:inline>
                  </w:drawing>
                </mc:Choice>
                <mc:Fallback>
                  <w:pict>
                    <v:shape id="_x0000_s1026" o:spid="_x0000_s1026" o:spt="202" type="#_x0000_t202" style="height:18.5pt;width:5.25pt;" fillcolor="#FFFF00" filled="t" stroked="f" coordsize="21600,21600" o:gfxdata="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O55ka9QAAAADAQAADwAAAAAAAAABACAAAAAiAAAAZHJz&#10;L2Rvd25yZXYueG1sUEsBAhQAFAAAAAgAh07iQIYVBJrPAQAAnQMAAA4AAAAAAAAAAQAgAAAAIwEA&#10;AGRycy9lMm9Eb2MueG1sUEsFBgAAAAAGAAYAWQEAAGQFAAAAAA==&#10;">
                      <v:fill on="t" focussize="0,0"/>
                      <v:stroke on="f"/>
                      <v:imagedata o:title=""/>
                      <o:lock v:ext="edit" aspectratio="f"/>
                      <v:textbox inset="0mm,0mm,0mm,0mm">
                        <w:txbxContent>
                          <w:p w14:paraId="6206B6FC">
                            <w:pPr>
                              <w:spacing w:before="129" w:line="270" w:lineRule="exact"/>
                              <w:jc w:val="right"/>
                              <w:rPr>
                                <w:rFonts w:hint="eastAsia" w:ascii="宋体" w:hAnsi="宋体" w:eastAsia="宋体" w:cs="宋体"/>
                                <w:sz w:val="20"/>
                                <w:szCs w:val="20"/>
                              </w:rPr>
                            </w:pPr>
                            <w:r>
                              <w:rPr>
                                <w:rFonts w:ascii="宋体" w:hAnsi="宋体" w:eastAsia="宋体" w:cs="宋体"/>
                                <w:spacing w:val="-20"/>
                                <w:position w:val="1"/>
                                <w:sz w:val="20"/>
                                <w:szCs w:val="20"/>
                              </w:rPr>
                              <w:t>1</w:t>
                            </w:r>
                          </w:p>
                        </w:txbxContent>
                      </v:textbox>
                      <w10:wrap type="none"/>
                      <w10:anchorlock/>
                    </v:shape>
                  </w:pict>
                </mc:Fallback>
              </mc:AlternateContent>
            </w:r>
          </w:p>
        </w:tc>
        <w:tc>
          <w:tcPr>
            <w:tcW w:w="1592" w:type="dxa"/>
          </w:tcPr>
          <w:p w14:paraId="02053099">
            <w:pPr>
              <w:pStyle w:val="5"/>
              <w:spacing w:before="2" w:line="838" w:lineRule="exact"/>
              <w:ind w:firstLine="109"/>
              <w:rPr>
                <w:rFonts w:hint="eastAsia"/>
              </w:rPr>
            </w:pPr>
            <w:r>
              <w:rPr>
                <w:position w:val="-16"/>
              </w:rPr>
              <mc:AlternateContent>
                <mc:Choice Requires="wpg">
                  <w:drawing>
                    <wp:inline distT="0" distB="0" distL="114300" distR="114300">
                      <wp:extent cx="866775" cy="532130"/>
                      <wp:effectExtent l="12700" t="12700" r="15875" b="26670"/>
                      <wp:docPr id="94" name="组合 94"/>
                      <wp:cNvGraphicFramePr/>
                      <a:graphic xmlns:a="http://schemas.openxmlformats.org/drawingml/2006/main">
                        <a:graphicData uri="http://schemas.microsoft.com/office/word/2010/wordprocessingGroup">
                          <wpg:wgp>
                            <wpg:cNvGrpSpPr/>
                            <wpg:grpSpPr>
                              <a:xfrm>
                                <a:off x="0" y="0"/>
                                <a:ext cx="866775" cy="532130"/>
                                <a:chOff x="0" y="0"/>
                                <a:chExt cx="1365" cy="838"/>
                              </a:xfrm>
                            </wpg:grpSpPr>
                            <wps:wsp>
                              <wps:cNvPr id="92" name="任意多边形 92"/>
                              <wps:cNvSpPr/>
                              <wps:spPr>
                                <a:xfrm>
                                  <a:off x="0" y="0"/>
                                  <a:ext cx="1365" cy="838"/>
                                </a:xfrm>
                                <a:custGeom>
                                  <a:avLst/>
                                  <a:gdLst/>
                                  <a:ahLst/>
                                  <a:cxnLst/>
                                  <a:rect l="0" t="0" r="0" b="0"/>
                                  <a:pathLst>
                                    <a:path w="1365" h="838">
                                      <a:moveTo>
                                        <a:pt x="0" y="0"/>
                                      </a:moveTo>
                                      <a:lnTo>
                                        <a:pt x="105" y="0"/>
                                      </a:lnTo>
                                      <a:lnTo>
                                        <a:pt x="105" y="370"/>
                                      </a:lnTo>
                                      <a:lnTo>
                                        <a:pt x="0" y="370"/>
                                      </a:lnTo>
                                      <a:lnTo>
                                        <a:pt x="0" y="0"/>
                                      </a:lnTo>
                                      <a:close/>
                                    </a:path>
                                    <a:path w="1365" h="838">
                                      <a:moveTo>
                                        <a:pt x="105" y="0"/>
                                      </a:moveTo>
                                      <a:lnTo>
                                        <a:pt x="1365" y="0"/>
                                      </a:lnTo>
                                      <a:lnTo>
                                        <a:pt x="1365" y="370"/>
                                      </a:lnTo>
                                      <a:lnTo>
                                        <a:pt x="105" y="370"/>
                                      </a:lnTo>
                                      <a:lnTo>
                                        <a:pt x="105" y="0"/>
                                      </a:lnTo>
                                      <a:close/>
                                    </a:path>
                                    <a:path w="1365" h="838">
                                      <a:moveTo>
                                        <a:pt x="105" y="467"/>
                                      </a:moveTo>
                                      <a:lnTo>
                                        <a:pt x="945" y="467"/>
                                      </a:lnTo>
                                      <a:lnTo>
                                        <a:pt x="945" y="837"/>
                                      </a:lnTo>
                                      <a:lnTo>
                                        <a:pt x="105" y="837"/>
                                      </a:lnTo>
                                      <a:lnTo>
                                        <a:pt x="105" y="467"/>
                                      </a:lnTo>
                                      <a:close/>
                                    </a:path>
                                    <a:path w="1365" h="838">
                                      <a:moveTo>
                                        <a:pt x="945" y="467"/>
                                      </a:moveTo>
                                      <a:lnTo>
                                        <a:pt x="1260" y="467"/>
                                      </a:lnTo>
                                      <a:lnTo>
                                        <a:pt x="1260" y="837"/>
                                      </a:lnTo>
                                      <a:lnTo>
                                        <a:pt x="945" y="837"/>
                                      </a:lnTo>
                                      <a:lnTo>
                                        <a:pt x="945" y="467"/>
                                      </a:lnTo>
                                      <a:close/>
                                    </a:path>
                                  </a:pathLst>
                                </a:custGeom>
                                <a:solidFill>
                                  <a:srgbClr val="FFFF00"/>
                                </a:solidFill>
                                <a:ln>
                                  <a:noFill/>
                                </a:ln>
                              </wps:spPr>
                              <wps:bodyPr upright="1"/>
                            </wps:wsp>
                            <wps:wsp>
                              <wps:cNvPr id="93" name="文本框 93"/>
                              <wps:cNvSpPr txBox="1"/>
                              <wps:spPr>
                                <a:xfrm>
                                  <a:off x="-20" y="-20"/>
                                  <a:ext cx="1405" cy="878"/>
                                </a:xfrm>
                                <a:prstGeom prst="rect">
                                  <a:avLst/>
                                </a:prstGeom>
                                <a:noFill/>
                                <a:ln>
                                  <a:noFill/>
                                </a:ln>
                              </wps:spPr>
                              <wps:txbx>
                                <w:txbxContent>
                                  <w:p w14:paraId="5E6729FE">
                                    <w:pPr>
                                      <w:spacing w:before="148" w:line="228" w:lineRule="auto"/>
                                      <w:ind w:left="63"/>
                                      <w:rPr>
                                        <w:rFonts w:hint="eastAsia" w:ascii="宋体" w:hAnsi="宋体" w:eastAsia="宋体" w:cs="宋体"/>
                                        <w:sz w:val="20"/>
                                        <w:szCs w:val="20"/>
                                      </w:rPr>
                                    </w:pPr>
                                    <w:r>
                                      <w:rPr>
                                        <w:rFonts w:ascii="宋体" w:hAnsi="宋体" w:eastAsia="宋体" w:cs="宋体"/>
                                        <w:spacing w:val="2"/>
                                        <w:sz w:val="20"/>
                                        <w:szCs w:val="20"/>
                                      </w:rPr>
                                      <w:t>{（根据响应情</w:t>
                                    </w:r>
                                  </w:p>
                                  <w:p w14:paraId="27556A62">
                                    <w:pPr>
                                      <w:spacing w:before="221" w:line="228" w:lineRule="auto"/>
                                      <w:ind w:left="134"/>
                                      <w:rPr>
                                        <w:rFonts w:hint="eastAsia" w:ascii="宋体" w:hAnsi="宋体" w:eastAsia="宋体" w:cs="宋体"/>
                                        <w:sz w:val="20"/>
                                        <w:szCs w:val="20"/>
                                      </w:rPr>
                                    </w:pPr>
                                    <w:r>
                                      <w:rPr>
                                        <w:rFonts w:ascii="宋体" w:hAnsi="宋体" w:eastAsia="宋体" w:cs="宋体"/>
                                        <w:spacing w:val="9"/>
                                        <w:sz w:val="20"/>
                                        <w:szCs w:val="20"/>
                                      </w:rPr>
                                      <w:t>况编辑）</w:t>
                                    </w:r>
                                    <w:r>
                                      <w:rPr>
                                        <w:rFonts w:ascii="宋体" w:hAnsi="宋体" w:eastAsia="宋体" w:cs="宋体"/>
                                        <w:sz w:val="20"/>
                                        <w:szCs w:val="20"/>
                                      </w:rPr>
                                      <w:t>XX</w:t>
                                    </w:r>
                                    <w:r>
                                      <w:rPr>
                                        <w:rFonts w:ascii="宋体" w:hAnsi="宋体" w:eastAsia="宋体" w:cs="宋体"/>
                                        <w:spacing w:val="9"/>
                                        <w:sz w:val="20"/>
                                        <w:szCs w:val="20"/>
                                      </w:rPr>
                                      <w:t>}</w:t>
                                    </w:r>
                                  </w:p>
                                </w:txbxContent>
                              </wps:txbx>
                              <wps:bodyPr lIns="0" tIns="0" rIns="0" bIns="0" upright="1"/>
                            </wps:wsp>
                          </wpg:wgp>
                        </a:graphicData>
                      </a:graphic>
                    </wp:inline>
                  </w:drawing>
                </mc:Choice>
                <mc:Fallback>
                  <w:pict>
                    <v:group id="_x0000_s1026" o:spid="_x0000_s1026" o:spt="203" style="height:41.9pt;width:68.25pt;" coordsize="1365,838" o:gfxdata="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">
                      <o:lock v:ext="edit" aspectratio="f"/>
                      <v:shape id="_x0000_s1026" o:spid="_x0000_s1026" o:spt="100" style="position:absolute;left:0;top:0;height:838;width:1365;" fillcolor="#FFFF00" filled="t" stroked="f" coordsize="1365,838" o:gfxdata="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V4coK/&#10;AAAA2wAAAA8AAAAAAAAAAQAgAAAAIgAAAGRycy9kb3ducmV2LnhtbFBLAQIUABQAAAAIAIdO4kAz&#10;LwWeOwAAADkAAAAQAAAAAAAAAAEAIAAAAA4BAABkcnMvc2hhcGV4bWwueG1sUEsFBgAAAAAGAAYA&#10;WwEAALgDAAAAAA==&#10;" path="m0,0l105,0,105,370,0,370,0,0xem105,0l1365,0,1365,370,105,370,105,0xem105,467l945,467,945,837,105,837,105,467xem945,467l1260,467,1260,837,945,837,945,467xe">
                        <v:fill on="t" focussize="0,0"/>
                        <v:stroke on="f"/>
                        <v:imagedata o:title=""/>
                        <o:lock v:ext="edit" aspectratio="f"/>
                      </v:shape>
                      <v:shape id="_x0000_s1026" o:spid="_x0000_s1026" o:spt="202" type="#_x0000_t202" style="position:absolute;left:-20;top:-20;height:878;width:1405;" filled="f" stroked="f" coordsize="21600,21600" o:gfxdata="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XC2yV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5E6729FE">
                              <w:pPr>
                                <w:spacing w:before="148" w:line="228" w:lineRule="auto"/>
                                <w:ind w:left="63"/>
                                <w:rPr>
                                  <w:rFonts w:hint="eastAsia" w:ascii="宋体" w:hAnsi="宋体" w:eastAsia="宋体" w:cs="宋体"/>
                                  <w:sz w:val="20"/>
                                  <w:szCs w:val="20"/>
                                </w:rPr>
                              </w:pPr>
                              <w:r>
                                <w:rPr>
                                  <w:rFonts w:ascii="宋体" w:hAnsi="宋体" w:eastAsia="宋体" w:cs="宋体"/>
                                  <w:spacing w:val="2"/>
                                  <w:sz w:val="20"/>
                                  <w:szCs w:val="20"/>
                                </w:rPr>
                                <w:t>{（根据响应情</w:t>
                              </w:r>
                            </w:p>
                            <w:p w14:paraId="27556A62">
                              <w:pPr>
                                <w:spacing w:before="221" w:line="228" w:lineRule="auto"/>
                                <w:ind w:left="134"/>
                                <w:rPr>
                                  <w:rFonts w:hint="eastAsia" w:ascii="宋体" w:hAnsi="宋体" w:eastAsia="宋体" w:cs="宋体"/>
                                  <w:sz w:val="20"/>
                                  <w:szCs w:val="20"/>
                                </w:rPr>
                              </w:pPr>
                              <w:r>
                                <w:rPr>
                                  <w:rFonts w:ascii="宋体" w:hAnsi="宋体" w:eastAsia="宋体" w:cs="宋体"/>
                                  <w:spacing w:val="9"/>
                                  <w:sz w:val="20"/>
                                  <w:szCs w:val="20"/>
                                </w:rPr>
                                <w:t>况编辑）</w:t>
                              </w:r>
                              <w:r>
                                <w:rPr>
                                  <w:rFonts w:ascii="宋体" w:hAnsi="宋体" w:eastAsia="宋体" w:cs="宋体"/>
                                  <w:sz w:val="20"/>
                                  <w:szCs w:val="20"/>
                                </w:rPr>
                                <w:t>XX</w:t>
                              </w:r>
                              <w:r>
                                <w:rPr>
                                  <w:rFonts w:ascii="宋体" w:hAnsi="宋体" w:eastAsia="宋体" w:cs="宋体"/>
                                  <w:spacing w:val="9"/>
                                  <w:sz w:val="20"/>
                                  <w:szCs w:val="20"/>
                                </w:rPr>
                                <w:t>}</w:t>
                              </w:r>
                            </w:p>
                          </w:txbxContent>
                        </v:textbox>
                      </v:shape>
                      <w10:wrap type="none"/>
                      <w10:anchorlock/>
                    </v:group>
                  </w:pict>
                </mc:Fallback>
              </mc:AlternateContent>
            </w:r>
          </w:p>
        </w:tc>
        <w:tc>
          <w:tcPr>
            <w:tcW w:w="1457" w:type="dxa"/>
          </w:tcPr>
          <w:p w14:paraId="18E5FF65">
            <w:pPr>
              <w:pStyle w:val="5"/>
              <w:spacing w:before="130" w:line="228" w:lineRule="auto"/>
              <w:ind w:left="190"/>
              <w:rPr>
                <w:rFonts w:hint="eastAsia"/>
                <w:lang w:eastAsia="zh-CN"/>
              </w:rPr>
            </w:pPr>
            <w:r>
              <w:rPr>
                <w:spacing w:val="1"/>
                <w:shd w:val="clear" w:color="auto" w:fill="FFFF00"/>
                <w:lang w:eastAsia="zh-CN"/>
              </w:rPr>
              <w:t>{（根据响应</w:t>
            </w:r>
          </w:p>
          <w:p w14:paraId="2079A55C">
            <w:pPr>
              <w:pStyle w:val="5"/>
              <w:spacing w:before="221" w:line="228" w:lineRule="auto"/>
              <w:ind w:left="208"/>
              <w:rPr>
                <w:rFonts w:hint="eastAsia"/>
                <w:lang w:eastAsia="zh-CN"/>
              </w:rPr>
            </w:pPr>
            <w:r>
              <w:rPr>
                <w:spacing w:val="8"/>
                <w:shd w:val="clear" w:color="auto" w:fill="FFFF00"/>
                <w:lang w:eastAsia="zh-CN"/>
              </w:rPr>
              <w:t>情况编辑）</w:t>
            </w:r>
          </w:p>
          <w:p w14:paraId="6D8B105B">
            <w:pPr>
              <w:pStyle w:val="5"/>
              <w:spacing w:before="221" w:line="231" w:lineRule="auto"/>
              <w:ind w:left="572"/>
              <w:rPr>
                <w:rFonts w:hint="eastAsia"/>
                <w:lang w:eastAsia="zh-CN"/>
              </w:rPr>
            </w:pPr>
            <w:r>
              <w:rPr>
                <w:shd w:val="clear" w:color="auto" w:fill="FFFF00"/>
                <w:lang w:eastAsia="zh-CN"/>
              </w:rPr>
              <w:t>XX</w:t>
            </w:r>
            <w:r>
              <w:rPr>
                <w:spacing w:val="10"/>
                <w:shd w:val="clear" w:color="auto" w:fill="FFFF00"/>
                <w:lang w:eastAsia="zh-CN"/>
              </w:rPr>
              <w:t>}</w:t>
            </w:r>
          </w:p>
        </w:tc>
        <w:tc>
          <w:tcPr>
            <w:tcW w:w="1575" w:type="dxa"/>
          </w:tcPr>
          <w:p w14:paraId="622FE080">
            <w:pPr>
              <w:pStyle w:val="5"/>
              <w:spacing w:before="2" w:line="838" w:lineRule="exact"/>
              <w:ind w:firstLine="122"/>
              <w:rPr>
                <w:rFonts w:hint="eastAsia"/>
              </w:rPr>
            </w:pPr>
            <w:r>
              <w:rPr>
                <w:position w:val="-16"/>
              </w:rPr>
              <mc:AlternateContent>
                <mc:Choice Requires="wpg">
                  <w:drawing>
                    <wp:inline distT="0" distB="0" distL="114300" distR="114300">
                      <wp:extent cx="842645" cy="532130"/>
                      <wp:effectExtent l="12700" t="12700" r="20955" b="26670"/>
                      <wp:docPr id="74" name="组合 74"/>
                      <wp:cNvGraphicFramePr/>
                      <a:graphic xmlns:a="http://schemas.openxmlformats.org/drawingml/2006/main">
                        <a:graphicData uri="http://schemas.microsoft.com/office/word/2010/wordprocessingGroup">
                          <wpg:wgp>
                            <wpg:cNvGrpSpPr/>
                            <wpg:grpSpPr>
                              <a:xfrm>
                                <a:off x="0" y="0"/>
                                <a:ext cx="842645" cy="532130"/>
                                <a:chOff x="0" y="0"/>
                                <a:chExt cx="1326" cy="838"/>
                              </a:xfrm>
                            </wpg:grpSpPr>
                            <wps:wsp>
                              <wps:cNvPr id="72" name="任意多边形 72"/>
                              <wps:cNvSpPr/>
                              <wps:spPr>
                                <a:xfrm>
                                  <a:off x="0" y="0"/>
                                  <a:ext cx="1326" cy="838"/>
                                </a:xfrm>
                                <a:custGeom>
                                  <a:avLst/>
                                  <a:gdLst/>
                                  <a:ahLst/>
                                  <a:cxnLst/>
                                  <a:rect l="0" t="0" r="0" b="0"/>
                                  <a:pathLst>
                                    <a:path w="1326" h="838">
                                      <a:moveTo>
                                        <a:pt x="0" y="0"/>
                                      </a:moveTo>
                                      <a:lnTo>
                                        <a:pt x="65" y="0"/>
                                      </a:lnTo>
                                      <a:lnTo>
                                        <a:pt x="65" y="370"/>
                                      </a:lnTo>
                                      <a:lnTo>
                                        <a:pt x="0" y="370"/>
                                      </a:lnTo>
                                      <a:lnTo>
                                        <a:pt x="0" y="0"/>
                                      </a:lnTo>
                                      <a:close/>
                                    </a:path>
                                    <a:path w="1326" h="838">
                                      <a:moveTo>
                                        <a:pt x="66" y="0"/>
                                      </a:moveTo>
                                      <a:lnTo>
                                        <a:pt x="1326" y="0"/>
                                      </a:lnTo>
                                      <a:lnTo>
                                        <a:pt x="1326" y="370"/>
                                      </a:lnTo>
                                      <a:lnTo>
                                        <a:pt x="66" y="370"/>
                                      </a:lnTo>
                                      <a:lnTo>
                                        <a:pt x="66" y="0"/>
                                      </a:lnTo>
                                      <a:close/>
                                    </a:path>
                                    <a:path w="1326" h="838">
                                      <a:moveTo>
                                        <a:pt x="85" y="467"/>
                                      </a:moveTo>
                                      <a:lnTo>
                                        <a:pt x="715" y="467"/>
                                      </a:lnTo>
                                      <a:lnTo>
                                        <a:pt x="715" y="837"/>
                                      </a:lnTo>
                                      <a:lnTo>
                                        <a:pt x="85" y="837"/>
                                      </a:lnTo>
                                      <a:lnTo>
                                        <a:pt x="85" y="467"/>
                                      </a:lnTo>
                                      <a:close/>
                                    </a:path>
                                    <a:path w="1326" h="838">
                                      <a:moveTo>
                                        <a:pt x="715" y="467"/>
                                      </a:moveTo>
                                      <a:lnTo>
                                        <a:pt x="925" y="467"/>
                                      </a:lnTo>
                                      <a:lnTo>
                                        <a:pt x="925" y="837"/>
                                      </a:lnTo>
                                      <a:lnTo>
                                        <a:pt x="715" y="837"/>
                                      </a:lnTo>
                                      <a:lnTo>
                                        <a:pt x="715" y="467"/>
                                      </a:lnTo>
                                      <a:close/>
                                    </a:path>
                                    <a:path w="1326" h="838">
                                      <a:moveTo>
                                        <a:pt x="925" y="467"/>
                                      </a:moveTo>
                                      <a:lnTo>
                                        <a:pt x="1240" y="467"/>
                                      </a:lnTo>
                                      <a:lnTo>
                                        <a:pt x="1240" y="837"/>
                                      </a:lnTo>
                                      <a:lnTo>
                                        <a:pt x="925" y="837"/>
                                      </a:lnTo>
                                      <a:lnTo>
                                        <a:pt x="925" y="467"/>
                                      </a:lnTo>
                                      <a:close/>
                                    </a:path>
                                  </a:pathLst>
                                </a:custGeom>
                                <a:solidFill>
                                  <a:srgbClr val="FFFF00"/>
                                </a:solidFill>
                                <a:ln>
                                  <a:noFill/>
                                </a:ln>
                              </wps:spPr>
                              <wps:bodyPr upright="1"/>
                            </wps:wsp>
                            <wps:wsp>
                              <wps:cNvPr id="73" name="文本框 73"/>
                              <wps:cNvSpPr txBox="1"/>
                              <wps:spPr>
                                <a:xfrm>
                                  <a:off x="-20" y="-20"/>
                                  <a:ext cx="1366" cy="878"/>
                                </a:xfrm>
                                <a:prstGeom prst="rect">
                                  <a:avLst/>
                                </a:prstGeom>
                                <a:noFill/>
                                <a:ln>
                                  <a:noFill/>
                                </a:ln>
                              </wps:spPr>
                              <wps:txbx>
                                <w:txbxContent>
                                  <w:p w14:paraId="18846D9E">
                                    <w:pPr>
                                      <w:spacing w:before="148" w:line="223" w:lineRule="auto"/>
                                      <w:ind w:left="28"/>
                                      <w:rPr>
                                        <w:rFonts w:hint="eastAsia" w:ascii="宋体" w:hAnsi="宋体" w:eastAsia="宋体" w:cs="宋体"/>
                                        <w:sz w:val="20"/>
                                        <w:szCs w:val="20"/>
                                      </w:rPr>
                                    </w:pPr>
                                    <w:r>
                                      <w:rPr>
                                        <w:rFonts w:eastAsia="Calibri" w:cs="Calibri"/>
                                        <w:spacing w:val="7"/>
                                        <w:sz w:val="20"/>
                                        <w:szCs w:val="20"/>
                                      </w:rPr>
                                      <w:t>{</w:t>
                                    </w:r>
                                    <w:r>
                                      <w:rPr>
                                        <w:rFonts w:ascii="宋体" w:hAnsi="宋体" w:eastAsia="宋体" w:cs="宋体"/>
                                        <w:spacing w:val="7"/>
                                        <w:sz w:val="20"/>
                                        <w:szCs w:val="20"/>
                                      </w:rPr>
                                      <w:t>（根据响应情</w:t>
                                    </w:r>
                                  </w:p>
                                  <w:p w14:paraId="5CDA67A1">
                                    <w:pPr>
                                      <w:spacing w:before="226" w:line="228" w:lineRule="auto"/>
                                      <w:ind w:left="113"/>
                                      <w:rPr>
                                        <w:rFonts w:hint="eastAsia" w:ascii="宋体" w:hAnsi="宋体" w:eastAsia="宋体" w:cs="宋体"/>
                                        <w:sz w:val="20"/>
                                        <w:szCs w:val="20"/>
                                      </w:rPr>
                                    </w:pPr>
                                    <w:r>
                                      <w:rPr>
                                        <w:rFonts w:ascii="宋体" w:hAnsi="宋体" w:eastAsia="宋体" w:cs="宋体"/>
                                        <w:spacing w:val="9"/>
                                        <w:sz w:val="20"/>
                                        <w:szCs w:val="20"/>
                                      </w:rPr>
                                      <w:t>况编辑）</w:t>
                                    </w:r>
                                    <w:r>
                                      <w:rPr>
                                        <w:rFonts w:ascii="宋体" w:hAnsi="宋体" w:eastAsia="宋体" w:cs="宋体"/>
                                        <w:sz w:val="20"/>
                                        <w:szCs w:val="20"/>
                                      </w:rPr>
                                      <w:t>XX</w:t>
                                    </w:r>
                                    <w:r>
                                      <w:rPr>
                                        <w:rFonts w:ascii="宋体" w:hAnsi="宋体" w:eastAsia="宋体" w:cs="宋体"/>
                                        <w:spacing w:val="9"/>
                                        <w:sz w:val="20"/>
                                        <w:szCs w:val="20"/>
                                      </w:rPr>
                                      <w:t>}</w:t>
                                    </w:r>
                                  </w:p>
                                </w:txbxContent>
                              </wps:txbx>
                              <wps:bodyPr lIns="0" tIns="0" rIns="0" bIns="0" upright="1"/>
                            </wps:wsp>
                          </wpg:wgp>
                        </a:graphicData>
                      </a:graphic>
                    </wp:inline>
                  </w:drawing>
                </mc:Choice>
                <mc:Fallback>
                  <w:pict>
                    <v:group id="_x0000_s1026" o:spid="_x0000_s1026" o:spt="203" style="height:41.9pt;width:66.35pt;" coordsize="1326,838" o:gfxdata="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">
                      <o:lock v:ext="edit" aspectratio="f"/>
                      <v:shape id="_x0000_s1026" o:spid="_x0000_s1026" o:spt="100" style="position:absolute;left:0;top:0;height:838;width:1326;" fillcolor="#FFFF00" filled="t" stroked="f" coordsize="1326,838" o:gfxdata="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C7MUu/&#10;AAAA2wAAAA8AAAAAAAAAAQAgAAAAIgAAAGRycy9kb3ducmV2LnhtbFBLAQIUABQAAAAIAIdO4kAz&#10;LwWeOwAAADkAAAAQAAAAAAAAAAEAIAAAAA4BAABkcnMvc2hhcGV4bWwueG1sUEsFBgAAAAAGAAYA&#10;WwEAALgDAAAAAA==&#10;" path="m0,0l65,0,65,370,0,370,0,0xem66,0l1326,0,1326,370,66,370,66,0xem85,467l715,467,715,837,85,837,85,467xem715,467l925,467,925,837,715,837,715,467xem925,467l1240,467,1240,837,925,837,925,467xe">
                        <v:fill on="t" focussize="0,0"/>
                        <v:stroke on="f"/>
                        <v:imagedata o:title=""/>
                        <o:lock v:ext="edit" aspectratio="f"/>
                      </v:shape>
                      <v:shape id="_x0000_s1026" o:spid="_x0000_s1026" o:spt="202" type="#_x0000_t202" style="position:absolute;left:-20;top:-20;height:878;width:1366;" filled="f" stroked="f" coordsize="21600,21600" o:gfxdata="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weKb7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18846D9E">
                              <w:pPr>
                                <w:spacing w:before="148" w:line="223" w:lineRule="auto"/>
                                <w:ind w:left="28"/>
                                <w:rPr>
                                  <w:rFonts w:hint="eastAsia" w:ascii="宋体" w:hAnsi="宋体" w:eastAsia="宋体" w:cs="宋体"/>
                                  <w:sz w:val="20"/>
                                  <w:szCs w:val="20"/>
                                </w:rPr>
                              </w:pPr>
                              <w:r>
                                <w:rPr>
                                  <w:rFonts w:eastAsia="Calibri" w:cs="Calibri"/>
                                  <w:spacing w:val="7"/>
                                  <w:sz w:val="20"/>
                                  <w:szCs w:val="20"/>
                                </w:rPr>
                                <w:t>{</w:t>
                              </w:r>
                              <w:r>
                                <w:rPr>
                                  <w:rFonts w:ascii="宋体" w:hAnsi="宋体" w:eastAsia="宋体" w:cs="宋体"/>
                                  <w:spacing w:val="7"/>
                                  <w:sz w:val="20"/>
                                  <w:szCs w:val="20"/>
                                </w:rPr>
                                <w:t>（根据响应情</w:t>
                              </w:r>
                            </w:p>
                            <w:p w14:paraId="5CDA67A1">
                              <w:pPr>
                                <w:spacing w:before="226" w:line="228" w:lineRule="auto"/>
                                <w:ind w:left="113"/>
                                <w:rPr>
                                  <w:rFonts w:hint="eastAsia" w:ascii="宋体" w:hAnsi="宋体" w:eastAsia="宋体" w:cs="宋体"/>
                                  <w:sz w:val="20"/>
                                  <w:szCs w:val="20"/>
                                </w:rPr>
                              </w:pPr>
                              <w:r>
                                <w:rPr>
                                  <w:rFonts w:ascii="宋体" w:hAnsi="宋体" w:eastAsia="宋体" w:cs="宋体"/>
                                  <w:spacing w:val="9"/>
                                  <w:sz w:val="20"/>
                                  <w:szCs w:val="20"/>
                                </w:rPr>
                                <w:t>况编辑）</w:t>
                              </w:r>
                              <w:r>
                                <w:rPr>
                                  <w:rFonts w:ascii="宋体" w:hAnsi="宋体" w:eastAsia="宋体" w:cs="宋体"/>
                                  <w:sz w:val="20"/>
                                  <w:szCs w:val="20"/>
                                </w:rPr>
                                <w:t>XX</w:t>
                              </w:r>
                              <w:r>
                                <w:rPr>
                                  <w:rFonts w:ascii="宋体" w:hAnsi="宋体" w:eastAsia="宋体" w:cs="宋体"/>
                                  <w:spacing w:val="9"/>
                                  <w:sz w:val="20"/>
                                  <w:szCs w:val="20"/>
                                </w:rPr>
                                <w:t>}</w:t>
                              </w:r>
                            </w:p>
                          </w:txbxContent>
                        </v:textbox>
                      </v:shape>
                      <w10:wrap type="none"/>
                      <w10:anchorlock/>
                    </v:group>
                  </w:pict>
                </mc:Fallback>
              </mc:AlternateContent>
            </w:r>
          </w:p>
        </w:tc>
        <w:tc>
          <w:tcPr>
            <w:tcW w:w="1575" w:type="dxa"/>
          </w:tcPr>
          <w:p w14:paraId="129C0F1B">
            <w:pPr>
              <w:pStyle w:val="5"/>
              <w:spacing w:before="2" w:line="604" w:lineRule="exact"/>
              <w:ind w:firstLine="106"/>
              <w:rPr>
                <w:rFonts w:hint="eastAsia"/>
              </w:rPr>
            </w:pPr>
            <w:r>
              <w:rPr>
                <w:position w:val="-12"/>
              </w:rPr>
              <mc:AlternateContent>
                <mc:Choice Requires="wpg">
                  <w:drawing>
                    <wp:inline distT="0" distB="0" distL="114300" distR="114300">
                      <wp:extent cx="863600" cy="384175"/>
                      <wp:effectExtent l="12700" t="12700" r="19050" b="22225"/>
                      <wp:docPr id="71" name="组合 71"/>
                      <wp:cNvGraphicFramePr/>
                      <a:graphic xmlns:a="http://schemas.openxmlformats.org/drawingml/2006/main">
                        <a:graphicData uri="http://schemas.microsoft.com/office/word/2010/wordprocessingGroup">
                          <wpg:wgp>
                            <wpg:cNvGrpSpPr/>
                            <wpg:grpSpPr>
                              <a:xfrm>
                                <a:off x="0" y="0"/>
                                <a:ext cx="863600" cy="384175"/>
                                <a:chOff x="0" y="0"/>
                                <a:chExt cx="1360" cy="605"/>
                              </a:xfrm>
                            </wpg:grpSpPr>
                            <wps:wsp>
                              <wps:cNvPr id="69" name="任意多边形 69"/>
                              <wps:cNvSpPr/>
                              <wps:spPr>
                                <a:xfrm>
                                  <a:off x="0" y="0"/>
                                  <a:ext cx="1360" cy="605"/>
                                </a:xfrm>
                                <a:custGeom>
                                  <a:avLst/>
                                  <a:gdLst/>
                                  <a:ahLst/>
                                  <a:cxnLst/>
                                  <a:rect l="0" t="0" r="0" b="0"/>
                                  <a:pathLst>
                                    <a:path w="1360" h="605">
                                      <a:moveTo>
                                        <a:pt x="0" y="0"/>
                                      </a:moveTo>
                                      <a:lnTo>
                                        <a:pt x="105" y="0"/>
                                      </a:lnTo>
                                      <a:lnTo>
                                        <a:pt x="105" y="292"/>
                                      </a:lnTo>
                                      <a:lnTo>
                                        <a:pt x="0" y="292"/>
                                      </a:lnTo>
                                      <a:lnTo>
                                        <a:pt x="0" y="0"/>
                                      </a:lnTo>
                                      <a:close/>
                                    </a:path>
                                    <a:path w="1360" h="605">
                                      <a:moveTo>
                                        <a:pt x="105" y="0"/>
                                      </a:moveTo>
                                      <a:lnTo>
                                        <a:pt x="310" y="0"/>
                                      </a:lnTo>
                                      <a:lnTo>
                                        <a:pt x="310" y="292"/>
                                      </a:lnTo>
                                      <a:lnTo>
                                        <a:pt x="105" y="292"/>
                                      </a:lnTo>
                                      <a:lnTo>
                                        <a:pt x="105" y="0"/>
                                      </a:lnTo>
                                      <a:close/>
                                    </a:path>
                                    <a:path w="1360" h="605">
                                      <a:moveTo>
                                        <a:pt x="310" y="0"/>
                                      </a:moveTo>
                                      <a:lnTo>
                                        <a:pt x="1360" y="0"/>
                                      </a:lnTo>
                                      <a:lnTo>
                                        <a:pt x="1360" y="292"/>
                                      </a:lnTo>
                                      <a:lnTo>
                                        <a:pt x="310" y="292"/>
                                      </a:lnTo>
                                      <a:lnTo>
                                        <a:pt x="310" y="0"/>
                                      </a:lnTo>
                                      <a:close/>
                                    </a:path>
                                    <a:path w="1360" h="605">
                                      <a:moveTo>
                                        <a:pt x="102" y="312"/>
                                      </a:moveTo>
                                      <a:lnTo>
                                        <a:pt x="942" y="312"/>
                                      </a:lnTo>
                                      <a:lnTo>
                                        <a:pt x="942" y="604"/>
                                      </a:lnTo>
                                      <a:lnTo>
                                        <a:pt x="102" y="604"/>
                                      </a:lnTo>
                                      <a:lnTo>
                                        <a:pt x="102" y="312"/>
                                      </a:lnTo>
                                      <a:close/>
                                    </a:path>
                                    <a:path w="1360" h="605">
                                      <a:moveTo>
                                        <a:pt x="942" y="312"/>
                                      </a:moveTo>
                                      <a:lnTo>
                                        <a:pt x="1257" y="312"/>
                                      </a:lnTo>
                                      <a:lnTo>
                                        <a:pt x="1257" y="604"/>
                                      </a:lnTo>
                                      <a:lnTo>
                                        <a:pt x="942" y="604"/>
                                      </a:lnTo>
                                      <a:lnTo>
                                        <a:pt x="942" y="312"/>
                                      </a:lnTo>
                                      <a:close/>
                                    </a:path>
                                  </a:pathLst>
                                </a:custGeom>
                                <a:solidFill>
                                  <a:srgbClr val="FFFF00"/>
                                </a:solidFill>
                                <a:ln>
                                  <a:noFill/>
                                </a:ln>
                              </wps:spPr>
                              <wps:bodyPr upright="1"/>
                            </wps:wsp>
                            <wps:wsp>
                              <wps:cNvPr id="70" name="文本框 70"/>
                              <wps:cNvSpPr txBox="1"/>
                              <wps:spPr>
                                <a:xfrm>
                                  <a:off x="-20" y="-20"/>
                                  <a:ext cx="1400" cy="645"/>
                                </a:xfrm>
                                <a:prstGeom prst="rect">
                                  <a:avLst/>
                                </a:prstGeom>
                                <a:noFill/>
                                <a:ln>
                                  <a:noFill/>
                                </a:ln>
                              </wps:spPr>
                              <wps:txbx>
                                <w:txbxContent>
                                  <w:p w14:paraId="5EF34F79">
                                    <w:pPr>
                                      <w:spacing w:before="72" w:line="281" w:lineRule="auto"/>
                                      <w:ind w:left="130" w:right="20" w:hanging="66"/>
                                      <w:rPr>
                                        <w:rFonts w:hint="eastAsia" w:ascii="宋体" w:hAnsi="宋体" w:eastAsia="宋体" w:cs="宋体"/>
                                        <w:sz w:val="20"/>
                                        <w:szCs w:val="20"/>
                                      </w:rPr>
                                    </w:pPr>
                                    <w:r>
                                      <w:rPr>
                                        <w:rFonts w:ascii="宋体" w:hAnsi="宋体" w:eastAsia="宋体" w:cs="宋体"/>
                                        <w:spacing w:val="2"/>
                                        <w:sz w:val="20"/>
                                        <w:szCs w:val="20"/>
                                      </w:rPr>
                                      <w:t>{（根据响应情</w:t>
                                    </w:r>
                                    <w:r>
                                      <w:rPr>
                                        <w:rFonts w:ascii="宋体" w:hAnsi="宋体" w:eastAsia="宋体" w:cs="宋体"/>
                                        <w:spacing w:val="9"/>
                                        <w:sz w:val="20"/>
                                        <w:szCs w:val="20"/>
                                      </w:rPr>
                                      <w:t>况编辑）</w:t>
                                    </w:r>
                                    <w:r>
                                      <w:rPr>
                                        <w:rFonts w:ascii="宋体" w:hAnsi="宋体" w:eastAsia="宋体" w:cs="宋体"/>
                                        <w:sz w:val="20"/>
                                        <w:szCs w:val="20"/>
                                      </w:rPr>
                                      <w:t>XX</w:t>
                                    </w:r>
                                    <w:r>
                                      <w:rPr>
                                        <w:rFonts w:ascii="宋体" w:hAnsi="宋体" w:eastAsia="宋体" w:cs="宋体"/>
                                        <w:spacing w:val="9"/>
                                        <w:sz w:val="20"/>
                                        <w:szCs w:val="20"/>
                                      </w:rPr>
                                      <w:t>}</w:t>
                                    </w:r>
                                  </w:p>
                                </w:txbxContent>
                              </wps:txbx>
                              <wps:bodyPr lIns="0" tIns="0" rIns="0" bIns="0" upright="1"/>
                            </wps:wsp>
                          </wpg:wgp>
                        </a:graphicData>
                      </a:graphic>
                    </wp:inline>
                  </w:drawing>
                </mc:Choice>
                <mc:Fallback>
                  <w:pict>
                    <v:group id="_x0000_s1026" o:spid="_x0000_s1026" o:spt="203" style="height:30.25pt;width:68pt;" coordsize="1360,605" o:gfxdata="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">
                      <o:lock v:ext="edit" aspectratio="f"/>
                      <v:shape id="_x0000_s1026" o:spid="_x0000_s1026" o:spt="100" style="position:absolute;left:0;top:0;height:605;width:1360;" fillcolor="#FFFF00" filled="t" stroked="f" coordsize="1360,605" o:gfxdata="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SdSozugAAANsA&#10;AAAPAAAAAAAAAAEAIAAAACIAAABkcnMvZG93bnJldi54bWxQSwECFAAUAAAACACHTuJAMy8FnjsA&#10;AAA5AAAAEAAAAAAAAAABACAAAAAJAQAAZHJzL3NoYXBleG1sLnhtbFBLBQYAAAAABgAGAFsBAACz&#10;AwAAAAA=&#10;" path="m0,0l105,0,105,292,0,292,0,0xem105,0l310,0,310,292,105,292,105,0xem310,0l1360,0,1360,292,310,292,310,0xem102,312l942,312,942,604,102,604,102,312xem942,312l1257,312,1257,604,942,604,942,312xe">
                        <v:fill on="t" focussize="0,0"/>
                        <v:stroke on="f"/>
                        <v:imagedata o:title=""/>
                        <o:lock v:ext="edit" aspectratio="f"/>
                      </v:shape>
                      <v:shape id="_x0000_s1026" o:spid="_x0000_s1026" o:spt="202" type="#_x0000_t202" style="position:absolute;left:-20;top:-20;height:645;width:1400;" filled="f" stroked="f" coordsize="21600,21600" o:gfxdata="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9UUGLsAAADb&#10;AAAADwAAAAAAAAABACAAAAAiAAAAZHJzL2Rvd25yZXYueG1sUEsBAhQAFAAAAAgAh07iQDMvBZ47&#10;AAAAOQAAABAAAAAAAAAAAQAgAAAACgEAAGRycy9zaGFwZXhtbC54bWxQSwUGAAAAAAYABgBbAQAA&#10;tAMAAAAA&#10;">
                        <v:fill on="f" focussize="0,0"/>
                        <v:stroke on="f"/>
                        <v:imagedata o:title=""/>
                        <o:lock v:ext="edit" aspectratio="f"/>
                        <v:textbox inset="0mm,0mm,0mm,0mm">
                          <w:txbxContent>
                            <w:p w14:paraId="5EF34F79">
                              <w:pPr>
                                <w:spacing w:before="72" w:line="281" w:lineRule="auto"/>
                                <w:ind w:left="130" w:right="20" w:hanging="66"/>
                                <w:rPr>
                                  <w:rFonts w:hint="eastAsia" w:ascii="宋体" w:hAnsi="宋体" w:eastAsia="宋体" w:cs="宋体"/>
                                  <w:sz w:val="20"/>
                                  <w:szCs w:val="20"/>
                                </w:rPr>
                              </w:pPr>
                              <w:r>
                                <w:rPr>
                                  <w:rFonts w:ascii="宋体" w:hAnsi="宋体" w:eastAsia="宋体" w:cs="宋体"/>
                                  <w:spacing w:val="2"/>
                                  <w:sz w:val="20"/>
                                  <w:szCs w:val="20"/>
                                </w:rPr>
                                <w:t>{（根据响应情</w:t>
                              </w:r>
                              <w:r>
                                <w:rPr>
                                  <w:rFonts w:ascii="宋体" w:hAnsi="宋体" w:eastAsia="宋体" w:cs="宋体"/>
                                  <w:spacing w:val="9"/>
                                  <w:sz w:val="20"/>
                                  <w:szCs w:val="20"/>
                                </w:rPr>
                                <w:t>况编辑）</w:t>
                              </w:r>
                              <w:r>
                                <w:rPr>
                                  <w:rFonts w:ascii="宋体" w:hAnsi="宋体" w:eastAsia="宋体" w:cs="宋体"/>
                                  <w:sz w:val="20"/>
                                  <w:szCs w:val="20"/>
                                </w:rPr>
                                <w:t>XX</w:t>
                              </w:r>
                              <w:r>
                                <w:rPr>
                                  <w:rFonts w:ascii="宋体" w:hAnsi="宋体" w:eastAsia="宋体" w:cs="宋体"/>
                                  <w:spacing w:val="9"/>
                                  <w:sz w:val="20"/>
                                  <w:szCs w:val="20"/>
                                </w:rPr>
                                <w:t>}</w:t>
                              </w:r>
                            </w:p>
                          </w:txbxContent>
                        </v:textbox>
                      </v:shape>
                      <w10:wrap type="none"/>
                      <w10:anchorlock/>
                    </v:group>
                  </w:pict>
                </mc:Fallback>
              </mc:AlternateContent>
            </w:r>
          </w:p>
        </w:tc>
        <w:tc>
          <w:tcPr>
            <w:tcW w:w="1580" w:type="dxa"/>
          </w:tcPr>
          <w:p w14:paraId="25F8EB70">
            <w:pPr>
              <w:pStyle w:val="5"/>
              <w:spacing w:before="2" w:line="838" w:lineRule="exact"/>
              <w:ind w:firstLine="107"/>
              <w:rPr>
                <w:rFonts w:hint="eastAsia"/>
              </w:rPr>
            </w:pPr>
            <w:r>
              <w:rPr>
                <w:position w:val="-16"/>
              </w:rPr>
              <mc:AlternateContent>
                <mc:Choice Requires="wpg">
                  <w:drawing>
                    <wp:inline distT="0" distB="0" distL="114300" distR="114300">
                      <wp:extent cx="863600" cy="532130"/>
                      <wp:effectExtent l="12700" t="12700" r="19050" b="26670"/>
                      <wp:docPr id="77" name="组合 77"/>
                      <wp:cNvGraphicFramePr/>
                      <a:graphic xmlns:a="http://schemas.openxmlformats.org/drawingml/2006/main">
                        <a:graphicData uri="http://schemas.microsoft.com/office/word/2010/wordprocessingGroup">
                          <wpg:wgp>
                            <wpg:cNvGrpSpPr/>
                            <wpg:grpSpPr>
                              <a:xfrm>
                                <a:off x="0" y="0"/>
                                <a:ext cx="863600" cy="532130"/>
                                <a:chOff x="0" y="0"/>
                                <a:chExt cx="1360" cy="838"/>
                              </a:xfrm>
                            </wpg:grpSpPr>
                            <wps:wsp>
                              <wps:cNvPr id="75" name="任意多边形 75"/>
                              <wps:cNvSpPr/>
                              <wps:spPr>
                                <a:xfrm>
                                  <a:off x="0" y="0"/>
                                  <a:ext cx="1360" cy="838"/>
                                </a:xfrm>
                                <a:custGeom>
                                  <a:avLst/>
                                  <a:gdLst/>
                                  <a:ahLst/>
                                  <a:cxnLst/>
                                  <a:rect l="0" t="0" r="0" b="0"/>
                                  <a:pathLst>
                                    <a:path w="1360" h="838">
                                      <a:moveTo>
                                        <a:pt x="0" y="0"/>
                                      </a:moveTo>
                                      <a:lnTo>
                                        <a:pt x="105" y="0"/>
                                      </a:lnTo>
                                      <a:lnTo>
                                        <a:pt x="105" y="370"/>
                                      </a:lnTo>
                                      <a:lnTo>
                                        <a:pt x="0" y="370"/>
                                      </a:lnTo>
                                      <a:lnTo>
                                        <a:pt x="0" y="0"/>
                                      </a:lnTo>
                                      <a:close/>
                                    </a:path>
                                    <a:path w="1360" h="838">
                                      <a:moveTo>
                                        <a:pt x="104" y="0"/>
                                      </a:moveTo>
                                      <a:lnTo>
                                        <a:pt x="309" y="0"/>
                                      </a:lnTo>
                                      <a:lnTo>
                                        <a:pt x="309" y="370"/>
                                      </a:lnTo>
                                      <a:lnTo>
                                        <a:pt x="104" y="370"/>
                                      </a:lnTo>
                                      <a:lnTo>
                                        <a:pt x="104" y="0"/>
                                      </a:lnTo>
                                      <a:close/>
                                    </a:path>
                                    <a:path w="1360" h="838">
                                      <a:moveTo>
                                        <a:pt x="310" y="0"/>
                                      </a:moveTo>
                                      <a:lnTo>
                                        <a:pt x="1360" y="0"/>
                                      </a:lnTo>
                                      <a:lnTo>
                                        <a:pt x="1360" y="370"/>
                                      </a:lnTo>
                                      <a:lnTo>
                                        <a:pt x="310" y="370"/>
                                      </a:lnTo>
                                      <a:lnTo>
                                        <a:pt x="310" y="0"/>
                                      </a:lnTo>
                                      <a:close/>
                                    </a:path>
                                    <a:path w="1360" h="838">
                                      <a:moveTo>
                                        <a:pt x="101" y="467"/>
                                      </a:moveTo>
                                      <a:lnTo>
                                        <a:pt x="941" y="467"/>
                                      </a:lnTo>
                                      <a:lnTo>
                                        <a:pt x="941" y="837"/>
                                      </a:lnTo>
                                      <a:lnTo>
                                        <a:pt x="101" y="837"/>
                                      </a:lnTo>
                                      <a:lnTo>
                                        <a:pt x="101" y="467"/>
                                      </a:lnTo>
                                      <a:close/>
                                    </a:path>
                                    <a:path w="1360" h="838">
                                      <a:moveTo>
                                        <a:pt x="941" y="467"/>
                                      </a:moveTo>
                                      <a:lnTo>
                                        <a:pt x="1256" y="467"/>
                                      </a:lnTo>
                                      <a:lnTo>
                                        <a:pt x="1256" y="837"/>
                                      </a:lnTo>
                                      <a:lnTo>
                                        <a:pt x="941" y="837"/>
                                      </a:lnTo>
                                      <a:lnTo>
                                        <a:pt x="941" y="467"/>
                                      </a:lnTo>
                                      <a:close/>
                                    </a:path>
                                  </a:pathLst>
                                </a:custGeom>
                                <a:solidFill>
                                  <a:srgbClr val="FFFF00"/>
                                </a:solidFill>
                                <a:ln>
                                  <a:noFill/>
                                </a:ln>
                              </wps:spPr>
                              <wps:bodyPr upright="1"/>
                            </wps:wsp>
                            <wps:wsp>
                              <wps:cNvPr id="76" name="文本框 76"/>
                              <wps:cNvSpPr txBox="1"/>
                              <wps:spPr>
                                <a:xfrm>
                                  <a:off x="-20" y="-20"/>
                                  <a:ext cx="1400" cy="878"/>
                                </a:xfrm>
                                <a:prstGeom prst="rect">
                                  <a:avLst/>
                                </a:prstGeom>
                                <a:noFill/>
                                <a:ln>
                                  <a:noFill/>
                                </a:ln>
                              </wps:spPr>
                              <wps:txbx>
                                <w:txbxContent>
                                  <w:p w14:paraId="53A260C3">
                                    <w:pPr>
                                      <w:spacing w:before="148" w:line="228" w:lineRule="auto"/>
                                      <w:ind w:left="63"/>
                                      <w:rPr>
                                        <w:rFonts w:hint="eastAsia" w:ascii="宋体" w:hAnsi="宋体" w:eastAsia="宋体" w:cs="宋体"/>
                                        <w:sz w:val="20"/>
                                        <w:szCs w:val="20"/>
                                      </w:rPr>
                                    </w:pPr>
                                    <w:r>
                                      <w:rPr>
                                        <w:rFonts w:ascii="宋体" w:hAnsi="宋体" w:eastAsia="宋体" w:cs="宋体"/>
                                        <w:spacing w:val="2"/>
                                        <w:sz w:val="20"/>
                                        <w:szCs w:val="20"/>
                                      </w:rPr>
                                      <w:t>{（根据响应情</w:t>
                                    </w:r>
                                  </w:p>
                                  <w:p w14:paraId="5C0A4F3F">
                                    <w:pPr>
                                      <w:spacing w:before="221" w:line="228" w:lineRule="auto"/>
                                      <w:ind w:left="132"/>
                                      <w:rPr>
                                        <w:rFonts w:hint="eastAsia" w:ascii="宋体" w:hAnsi="宋体" w:eastAsia="宋体" w:cs="宋体"/>
                                        <w:sz w:val="20"/>
                                        <w:szCs w:val="20"/>
                                      </w:rPr>
                                    </w:pPr>
                                    <w:r>
                                      <w:rPr>
                                        <w:rFonts w:ascii="宋体" w:hAnsi="宋体" w:eastAsia="宋体" w:cs="宋体"/>
                                        <w:spacing w:val="9"/>
                                        <w:sz w:val="20"/>
                                        <w:szCs w:val="20"/>
                                      </w:rPr>
                                      <w:t>况编辑）</w:t>
                                    </w:r>
                                    <w:r>
                                      <w:rPr>
                                        <w:rFonts w:ascii="宋体" w:hAnsi="宋体" w:eastAsia="宋体" w:cs="宋体"/>
                                        <w:sz w:val="20"/>
                                        <w:szCs w:val="20"/>
                                      </w:rPr>
                                      <w:t>XX</w:t>
                                    </w:r>
                                    <w:r>
                                      <w:rPr>
                                        <w:rFonts w:ascii="宋体" w:hAnsi="宋体" w:eastAsia="宋体" w:cs="宋体"/>
                                        <w:spacing w:val="9"/>
                                        <w:sz w:val="20"/>
                                        <w:szCs w:val="20"/>
                                      </w:rPr>
                                      <w:t>}</w:t>
                                    </w:r>
                                  </w:p>
                                </w:txbxContent>
                              </wps:txbx>
                              <wps:bodyPr lIns="0" tIns="0" rIns="0" bIns="0" upright="1"/>
                            </wps:wsp>
                          </wpg:wgp>
                        </a:graphicData>
                      </a:graphic>
                    </wp:inline>
                  </w:drawing>
                </mc:Choice>
                <mc:Fallback>
                  <w:pict>
                    <v:group id="_x0000_s1026" o:spid="_x0000_s1026" o:spt="203" style="height:41.9pt;width:68pt;" coordsize="1360,838" o:gfxdata="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">
                      <o:lock v:ext="edit" aspectratio="f"/>
                      <v:shape id="_x0000_s1026" o:spid="_x0000_s1026" o:spt="100" style="position:absolute;left:0;top:0;height:838;width:1360;" fillcolor="#FFFF00" filled="t" stroked="f" coordsize="1360,838" o:gfxdata="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laGvr4A&#10;AADbAAAADwAAAAAAAAABACAAAAAiAAAAZHJzL2Rvd25yZXYueG1sUEsBAhQAFAAAAAgAh07iQDMv&#10;BZ47AAAAOQAAABAAAAAAAAAAAQAgAAAADQEAAGRycy9zaGFwZXhtbC54bWxQSwUGAAAAAAYABgBb&#10;AQAAtwMAAAAA&#10;" path="m0,0l105,0,105,370,0,370,0,0xem104,0l309,0,309,370,104,370,104,0xem310,0l1360,0,1360,370,310,370,310,0xem101,467l941,467,941,837,101,837,101,467xem941,467l1256,467,1256,837,941,837,941,467xe">
                        <v:fill on="t" focussize="0,0"/>
                        <v:stroke on="f"/>
                        <v:imagedata o:title=""/>
                        <o:lock v:ext="edit" aspectratio="f"/>
                      </v:shape>
                      <v:shape id="_x0000_s1026" o:spid="_x0000_s1026" o:spt="202" type="#_x0000_t202" style="position:absolute;left:-20;top:-20;height:878;width:1400;" filled="f" stroked="f" coordsize="21600,21600" o:gfxdata="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3Ap97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53A260C3">
                              <w:pPr>
                                <w:spacing w:before="148" w:line="228" w:lineRule="auto"/>
                                <w:ind w:left="63"/>
                                <w:rPr>
                                  <w:rFonts w:hint="eastAsia" w:ascii="宋体" w:hAnsi="宋体" w:eastAsia="宋体" w:cs="宋体"/>
                                  <w:sz w:val="20"/>
                                  <w:szCs w:val="20"/>
                                </w:rPr>
                              </w:pPr>
                              <w:r>
                                <w:rPr>
                                  <w:rFonts w:ascii="宋体" w:hAnsi="宋体" w:eastAsia="宋体" w:cs="宋体"/>
                                  <w:spacing w:val="2"/>
                                  <w:sz w:val="20"/>
                                  <w:szCs w:val="20"/>
                                </w:rPr>
                                <w:t>{（根据响应情</w:t>
                              </w:r>
                            </w:p>
                            <w:p w14:paraId="5C0A4F3F">
                              <w:pPr>
                                <w:spacing w:before="221" w:line="228" w:lineRule="auto"/>
                                <w:ind w:left="132"/>
                                <w:rPr>
                                  <w:rFonts w:hint="eastAsia" w:ascii="宋体" w:hAnsi="宋体" w:eastAsia="宋体" w:cs="宋体"/>
                                  <w:sz w:val="20"/>
                                  <w:szCs w:val="20"/>
                                </w:rPr>
                              </w:pPr>
                              <w:r>
                                <w:rPr>
                                  <w:rFonts w:ascii="宋体" w:hAnsi="宋体" w:eastAsia="宋体" w:cs="宋体"/>
                                  <w:spacing w:val="9"/>
                                  <w:sz w:val="20"/>
                                  <w:szCs w:val="20"/>
                                </w:rPr>
                                <w:t>况编辑）</w:t>
                              </w:r>
                              <w:r>
                                <w:rPr>
                                  <w:rFonts w:ascii="宋体" w:hAnsi="宋体" w:eastAsia="宋体" w:cs="宋体"/>
                                  <w:sz w:val="20"/>
                                  <w:szCs w:val="20"/>
                                </w:rPr>
                                <w:t>XX</w:t>
                              </w:r>
                              <w:r>
                                <w:rPr>
                                  <w:rFonts w:ascii="宋体" w:hAnsi="宋体" w:eastAsia="宋体" w:cs="宋体"/>
                                  <w:spacing w:val="9"/>
                                  <w:sz w:val="20"/>
                                  <w:szCs w:val="20"/>
                                </w:rPr>
                                <w:t>}</w:t>
                              </w:r>
                            </w:p>
                          </w:txbxContent>
                        </v:textbox>
                      </v:shape>
                      <w10:wrap type="none"/>
                      <w10:anchorlock/>
                    </v:group>
                  </w:pict>
                </mc:Fallback>
              </mc:AlternateContent>
            </w:r>
          </w:p>
        </w:tc>
      </w:tr>
    </w:tbl>
    <w:p w14:paraId="5CFE66F8">
      <w:pPr>
        <w:spacing w:line="273" w:lineRule="auto"/>
        <w:rPr>
          <w:rFonts w:ascii="Arial"/>
          <w:sz w:val="21"/>
        </w:rPr>
      </w:pPr>
    </w:p>
    <w:p w14:paraId="6341C500">
      <w:pPr>
        <w:spacing w:line="273" w:lineRule="auto"/>
        <w:rPr>
          <w:rFonts w:ascii="Arial"/>
          <w:sz w:val="21"/>
        </w:rPr>
      </w:pPr>
    </w:p>
    <w:p w14:paraId="61F5A92F">
      <w:pPr>
        <w:pStyle w:val="2"/>
        <w:spacing w:before="92" w:line="219" w:lineRule="auto"/>
        <w:ind w:left="685"/>
        <w:outlineLvl w:val="1"/>
      </w:pPr>
      <w:r>
        <w:rPr>
          <w:b/>
          <w:bCs/>
          <w:spacing w:val="-5"/>
        </w:rPr>
        <w:t>二、货物要求</w:t>
      </w:r>
    </w:p>
    <w:p w14:paraId="4113E15F">
      <w:pPr>
        <w:spacing w:line="265" w:lineRule="auto"/>
        <w:rPr>
          <w:rFonts w:ascii="Arial"/>
          <w:sz w:val="21"/>
        </w:rPr>
      </w:pPr>
    </w:p>
    <w:p w14:paraId="4C2DC3E6">
      <w:pPr>
        <w:pStyle w:val="2"/>
        <w:spacing w:before="92" w:line="221" w:lineRule="auto"/>
        <w:ind w:left="684"/>
      </w:pPr>
      <w:r>
        <w:rPr>
          <w:spacing w:val="-2"/>
        </w:rPr>
        <w:t>2.1.质量要求</w:t>
      </w:r>
    </w:p>
    <w:p w14:paraId="120B96F0">
      <w:pPr>
        <w:pStyle w:val="2"/>
        <w:spacing w:before="265" w:line="185" w:lineRule="auto"/>
        <w:ind w:left="729"/>
      </w:pPr>
      <w:r>
        <w:rPr>
          <w:spacing w:val="-6"/>
          <w:shd w:val="clear" w:color="auto" w:fill="FFFF00"/>
        </w:rPr>
        <w:t>{（预设内容，可编辑）</w:t>
      </w:r>
    </w:p>
    <w:p w14:paraId="12001C0A">
      <w:pPr>
        <w:pStyle w:val="2"/>
        <w:spacing w:before="318" w:line="397" w:lineRule="auto"/>
        <w:ind w:left="124" w:right="110" w:firstLine="560"/>
      </w:pPr>
      <w:r>
        <w:rPr>
          <w:spacing w:val="-4"/>
          <w:shd w:val="clear" w:color="auto" w:fill="FFFF00"/>
        </w:rPr>
        <w:t>2.1.1.乙方所提供的货物应符合合同约定的品牌、规格型号、技术性能、配置、质量、数量等要求。质量要求不明确的，按照强制性国家标准履行；没有强制性国家标准的，按照推荐性国家标准履行；</w:t>
      </w:r>
    </w:p>
    <w:p w14:paraId="0175CB64">
      <w:pPr>
        <w:pStyle w:val="2"/>
        <w:spacing w:before="248" w:line="380" w:lineRule="auto"/>
        <w:ind w:left="27" w:right="97" w:firstLine="2"/>
      </w:pPr>
      <w:r>
        <w:rPr>
          <w:spacing w:val="-4"/>
          <w:shd w:val="clear" w:color="auto" w:fill="FFFF00"/>
        </w:rPr>
        <w:t>没有推荐性国家标准的，按照行业标准履行；没有国家标准、行业标</w:t>
      </w:r>
      <w:r>
        <w:rPr>
          <w:spacing w:val="1"/>
          <w:shd w:val="clear" w:color="auto" w:fill="FFFF00"/>
        </w:rPr>
        <w:t>准的，按照通常标准或者符合合同目的的特定标准履行。</w:t>
      </w:r>
    </w:p>
    <w:p w14:paraId="3E927E2B">
      <w:pPr>
        <w:pStyle w:val="2"/>
        <w:spacing w:before="47" w:line="290" w:lineRule="auto"/>
        <w:ind w:left="25" w:firstLine="562"/>
      </w:pPr>
      <w:r>
        <w:rPr>
          <w:spacing w:val="-4"/>
          <w:shd w:val="clear" w:color="auto" w:fill="FFFF00"/>
        </w:rPr>
        <w:t>2.1.2.乙方所提供的所有货物、辅材中属于《国家强制性货物认</w:t>
      </w:r>
      <w:r>
        <w:rPr>
          <w:spacing w:val="-9"/>
          <w:shd w:val="clear" w:color="auto" w:fill="FFFF00"/>
        </w:rPr>
        <w:t>证目录》范围内货物的，均通过国家强制性货物认</w:t>
      </w:r>
      <w:r>
        <w:rPr>
          <w:spacing w:val="-10"/>
          <w:shd w:val="clear" w:color="auto" w:fill="FFFF00"/>
        </w:rPr>
        <w:t>证并取得认证证书。</w:t>
      </w:r>
    </w:p>
    <w:p w14:paraId="587D2956">
      <w:pPr>
        <w:pStyle w:val="2"/>
        <w:spacing w:before="320" w:line="290" w:lineRule="auto"/>
        <w:ind w:left="31" w:right="97" w:firstLine="555"/>
      </w:pPr>
      <w:r>
        <w:rPr>
          <w:spacing w:val="-4"/>
          <w:shd w:val="clear" w:color="auto" w:fill="FFFF00"/>
        </w:rPr>
        <w:t>2.1.3.乙方所提供的货物应符合国家有关安全、环保、卫生的规</w:t>
      </w:r>
      <w:r>
        <w:rPr>
          <w:spacing w:val="10"/>
          <w:shd w:val="clear" w:color="auto" w:fill="FFFF00"/>
        </w:rPr>
        <w:t>定。</w:t>
      </w:r>
    </w:p>
    <w:p w14:paraId="287DEDBF">
      <w:pPr>
        <w:pStyle w:val="2"/>
        <w:spacing w:before="318" w:line="337" w:lineRule="auto"/>
        <w:ind w:left="27" w:right="97" w:firstLine="560"/>
      </w:pPr>
      <w:r>
        <w:rPr>
          <w:spacing w:val="-4"/>
          <w:shd w:val="clear" w:color="auto" w:fill="FFFF00"/>
        </w:rPr>
        <w:t>2.1.4.乙方应向甲方提交所提供货物的技术文件，包括相应的中文技术文件，如：产品目录、图纸、操作手册、使用说明、维护手册</w:t>
      </w:r>
      <w:r>
        <w:rPr>
          <w:shd w:val="clear" w:color="auto" w:fill="FFFF00"/>
        </w:rPr>
        <w:t>或服务指南等。上述文件应包装好随货物一同发运。}</w:t>
      </w:r>
    </w:p>
    <w:p w14:paraId="73053352">
      <w:pPr>
        <w:pStyle w:val="2"/>
        <w:tabs>
          <w:tab w:val="left" w:pos="720"/>
        </w:tabs>
        <w:spacing w:before="267" w:line="308" w:lineRule="auto"/>
        <w:ind w:left="574" w:right="4763" w:firstLine="13"/>
      </w:pPr>
      <w:r>
        <w:rPr>
          <w:spacing w:val="-1"/>
        </w:rPr>
        <w:t>2.2.包装方式及运输方式</w:t>
      </w:r>
      <w:r>
        <w:rPr>
          <w:shd w:val="clear" w:color="auto" w:fill="FFFF00"/>
        </w:rPr>
        <w:tab/>
      </w:r>
      <w:r>
        <w:rPr>
          <w:spacing w:val="-89"/>
          <w:w w:val="98"/>
          <w:shd w:val="clear" w:color="auto" w:fill="FFFF00"/>
        </w:rPr>
        <w:t>｛（</w:t>
      </w:r>
      <w:r>
        <w:rPr>
          <w:spacing w:val="4"/>
          <w:shd w:val="clear" w:color="auto" w:fill="FFFF00"/>
        </w:rPr>
        <w:t>预设内容，可编辑）</w:t>
      </w:r>
    </w:p>
    <w:p w14:paraId="310CFB06">
      <w:pPr>
        <w:pStyle w:val="2"/>
        <w:spacing w:before="264" w:line="396" w:lineRule="auto"/>
        <w:ind w:left="25" w:right="97" w:firstLine="561"/>
      </w:pPr>
      <w:r>
        <w:rPr>
          <w:spacing w:val="-4"/>
          <w:shd w:val="clear" w:color="auto" w:fill="FFFF00"/>
        </w:rPr>
        <w:t>涉及的商品包装和快递包装，均应符合《商品包装政府采购需求标准（试行）》《快递包装政府采购需求标准（试行）》的要求，包装应适应于远距离运输、防潮、防震、防锈和防野蛮装卸，以确保货</w:t>
      </w:r>
      <w:r>
        <w:rPr>
          <w:spacing w:val="-1"/>
          <w:shd w:val="clear" w:color="auto" w:fill="FFFF00"/>
        </w:rPr>
        <w:t>物安全无损运抵指定地点。｝</w:t>
      </w:r>
    </w:p>
    <w:p w14:paraId="063C5380">
      <w:pPr>
        <w:pStyle w:val="2"/>
        <w:tabs>
          <w:tab w:val="left" w:pos="720"/>
        </w:tabs>
        <w:spacing w:before="2" w:line="307" w:lineRule="auto"/>
        <w:ind w:left="574" w:right="4482" w:firstLine="13"/>
      </w:pPr>
      <w:r>
        <w:rPr>
          <w:spacing w:val="-1"/>
        </w:rPr>
        <w:t>2.3.质量保修范围和保修期</w:t>
      </w:r>
      <w:r>
        <w:rPr>
          <w:shd w:val="clear" w:color="auto" w:fill="FFFF00"/>
        </w:rPr>
        <w:tab/>
      </w:r>
      <w:r>
        <w:rPr>
          <w:spacing w:val="-89"/>
          <w:w w:val="98"/>
          <w:shd w:val="clear" w:color="auto" w:fill="FFFF00"/>
        </w:rPr>
        <w:t>｛（</w:t>
      </w:r>
      <w:r>
        <w:rPr>
          <w:spacing w:val="4"/>
          <w:shd w:val="clear" w:color="auto" w:fill="FFFF00"/>
        </w:rPr>
        <w:t>预设内容，可编辑）</w:t>
      </w:r>
    </w:p>
    <w:p w14:paraId="0737C7CC">
      <w:pPr>
        <w:pStyle w:val="2"/>
        <w:spacing w:before="269" w:line="396" w:lineRule="auto"/>
        <w:ind w:left="23" w:right="97" w:firstLine="563"/>
      </w:pPr>
      <w:r>
        <w:rPr>
          <w:spacing w:val="-4"/>
          <w:shd w:val="clear" w:color="auto" w:fill="FFFF00"/>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w:t>
      </w:r>
      <w:r>
        <w:rPr>
          <w:spacing w:val="1"/>
          <w:shd w:val="clear" w:color="auto" w:fill="FFFF00"/>
        </w:rPr>
        <w:t>的为准）的保修期内，本保证保持有效。</w:t>
      </w:r>
    </w:p>
    <w:p w14:paraId="0A8FC6A3">
      <w:pPr>
        <w:pStyle w:val="2"/>
        <w:spacing w:before="249" w:line="290" w:lineRule="auto"/>
        <w:ind w:left="26" w:right="13" w:firstLine="561"/>
      </w:pPr>
      <w:r>
        <w:rPr>
          <w:spacing w:val="-4"/>
          <w:shd w:val="clear" w:color="auto" w:fill="FFFF00"/>
        </w:rPr>
        <w:t>2.3.2.在保修期内所发现的缺陷，甲方应尽快以书面形式通知乙</w:t>
      </w:r>
      <w:r>
        <w:rPr>
          <w:spacing w:val="13"/>
          <w:shd w:val="clear" w:color="auto" w:fill="FFFF00"/>
        </w:rPr>
        <w:t>方。</w:t>
      </w:r>
    </w:p>
    <w:p w14:paraId="4553EE58">
      <w:pPr>
        <w:pStyle w:val="2"/>
        <w:spacing w:before="320" w:line="290" w:lineRule="auto"/>
        <w:ind w:left="28" w:right="59" w:firstLine="559"/>
      </w:pPr>
      <w:r>
        <w:rPr>
          <w:spacing w:val="-3"/>
          <w:shd w:val="clear" w:color="auto" w:fill="FFFF00"/>
        </w:rPr>
        <w:t>2.3.3.乙方收到通知后，应在</w:t>
      </w:r>
      <w:r>
        <w:rPr>
          <w:spacing w:val="-58"/>
          <w:shd w:val="clear" w:color="auto" w:fill="FFFF00"/>
        </w:rPr>
        <w:t xml:space="preserve"> </w:t>
      </w:r>
      <w:r>
        <w:rPr>
          <w:spacing w:val="-3"/>
          <w:shd w:val="clear" w:color="auto" w:fill="FFFF00"/>
        </w:rPr>
        <w:t>XX 日内以合理的速度免费维修或</w:t>
      </w:r>
      <w:r>
        <w:rPr>
          <w:spacing w:val="1"/>
          <w:shd w:val="clear" w:color="auto" w:fill="FFFF00"/>
        </w:rPr>
        <w:t>更换有缺陷的货物或部件。</w:t>
      </w:r>
    </w:p>
    <w:p w14:paraId="5FFE03C1">
      <w:pPr>
        <w:pStyle w:val="2"/>
        <w:spacing w:before="321" w:line="325" w:lineRule="auto"/>
        <w:ind w:left="27" w:right="13" w:firstLine="560"/>
      </w:pPr>
      <w:r>
        <w:rPr>
          <w:spacing w:val="-4"/>
          <w:shd w:val="clear" w:color="auto" w:fill="FFFF00"/>
        </w:rPr>
        <w:t>2.3.4.在保修期内，如果货物的质量或规格与合同不符，或证实货物是有缺陷的，包括潜在的缺陷或使用不符合要求的材料等，甲方</w:t>
      </w:r>
      <w:r>
        <w:rPr>
          <w:spacing w:val="3"/>
          <w:shd w:val="clear" w:color="auto" w:fill="FFFF00"/>
        </w:rPr>
        <w:t>可以根据本合同第8.1.条规定以书面形式追究乙方的违约责任。</w:t>
      </w:r>
    </w:p>
    <w:p w14:paraId="77C67A4B">
      <w:pPr>
        <w:pStyle w:val="2"/>
        <w:spacing w:before="319" w:line="337" w:lineRule="auto"/>
        <w:ind w:left="26" w:right="13" w:firstLine="561"/>
      </w:pPr>
      <w:r>
        <w:rPr>
          <w:spacing w:val="-4"/>
          <w:shd w:val="clear" w:color="auto" w:fill="FFFF00"/>
        </w:rPr>
        <w:t>2.3.5.乙方在约定的时间内未能弥补缺陷，甲方可采取必要的补救措施，但其风险和费用将由乙方承担，甲方根据合同约定对乙方行</w:t>
      </w:r>
      <w:r>
        <w:rPr>
          <w:spacing w:val="-1"/>
          <w:shd w:val="clear" w:color="auto" w:fill="FFFF00"/>
        </w:rPr>
        <w:t>使的其他权利不受影响。｝</w:t>
      </w:r>
    </w:p>
    <w:p w14:paraId="2082D7ED">
      <w:pPr>
        <w:pStyle w:val="2"/>
        <w:spacing w:before="265" w:line="221" w:lineRule="auto"/>
        <w:ind w:left="587"/>
      </w:pPr>
      <w:r>
        <w:rPr>
          <w:spacing w:val="-2"/>
        </w:rPr>
        <w:t>2.4.其他要求</w:t>
      </w:r>
    </w:p>
    <w:p w14:paraId="5F4B3362">
      <w:pPr>
        <w:pStyle w:val="2"/>
        <w:tabs>
          <w:tab w:val="left" w:pos="720"/>
        </w:tabs>
        <w:spacing w:before="265" w:line="220" w:lineRule="auto"/>
        <w:ind w:left="574"/>
      </w:pPr>
      <w:r>
        <w:rPr>
          <w:shd w:val="clear" w:color="auto" w:fill="FFFF00"/>
        </w:rPr>
        <w:tab/>
      </w:r>
      <w:r>
        <w:rPr>
          <w:spacing w:val="-88"/>
          <w:w w:val="98"/>
          <w:shd w:val="clear" w:color="auto" w:fill="FFFF00"/>
        </w:rPr>
        <w:t>｛（</w:t>
      </w:r>
      <w:r>
        <w:rPr>
          <w:spacing w:val="4"/>
          <w:shd w:val="clear" w:color="auto" w:fill="FFFF00"/>
        </w:rPr>
        <w:t>继承信息，可编辑）</w:t>
      </w:r>
      <w:r>
        <w:rPr>
          <w:shd w:val="clear" w:color="auto" w:fill="FFFF00"/>
        </w:rPr>
        <w:t>XX</w:t>
      </w:r>
      <w:r>
        <w:rPr>
          <w:spacing w:val="4"/>
          <w:shd w:val="clear" w:color="auto" w:fill="FFFF00"/>
        </w:rPr>
        <w:t>｝</w:t>
      </w:r>
    </w:p>
    <w:p w14:paraId="7A7520BC">
      <w:pPr>
        <w:pStyle w:val="2"/>
        <w:spacing w:before="199" w:line="219" w:lineRule="auto"/>
        <w:ind w:left="584"/>
        <w:outlineLvl w:val="1"/>
      </w:pPr>
      <w:r>
        <w:rPr>
          <w:b/>
          <w:bCs/>
          <w:spacing w:val="-3"/>
        </w:rPr>
        <w:t>三、合同价款、支付方式和付款进度安排</w:t>
      </w:r>
    </w:p>
    <w:p w14:paraId="2C0B39F6">
      <w:pPr>
        <w:pStyle w:val="2"/>
        <w:spacing w:before="292" w:line="219" w:lineRule="auto"/>
        <w:ind w:left="589"/>
        <w:outlineLvl w:val="2"/>
      </w:pPr>
      <w:r>
        <w:rPr>
          <w:spacing w:val="-2"/>
        </w:rPr>
        <w:t>3.1.合同价款</w:t>
      </w:r>
    </w:p>
    <w:p w14:paraId="48DCE591">
      <w:pPr>
        <w:pStyle w:val="2"/>
        <w:spacing w:before="120" w:line="493" w:lineRule="exact"/>
        <w:ind w:firstLine="574"/>
      </w:pPr>
      <w:r>
        <w:rPr>
          <w:position w:val="-9"/>
        </w:rPr>
        <mc:AlternateContent>
          <mc:Choice Requires="wps">
            <w:drawing>
              <wp:inline distT="0" distB="0" distL="114300" distR="114300">
                <wp:extent cx="2133600" cy="313055"/>
                <wp:effectExtent l="0" t="0" r="0" b="10795"/>
                <wp:docPr id="143" name="文本框 143"/>
                <wp:cNvGraphicFramePr/>
                <a:graphic xmlns:a="http://schemas.openxmlformats.org/drawingml/2006/main">
                  <a:graphicData uri="http://schemas.microsoft.com/office/word/2010/wordprocessingShape">
                    <wps:wsp>
                      <wps:cNvSpPr txBox="1"/>
                      <wps:spPr>
                        <a:xfrm>
                          <a:off x="0" y="0"/>
                          <a:ext cx="2133600" cy="313055"/>
                        </a:xfrm>
                        <a:prstGeom prst="rect">
                          <a:avLst/>
                        </a:prstGeom>
                        <a:solidFill>
                          <a:srgbClr val="C0C0C0"/>
                        </a:solidFill>
                        <a:ln>
                          <a:noFill/>
                        </a:ln>
                      </wps:spPr>
                      <wps:txbx>
                        <w:txbxContent>
                          <w:p w14:paraId="0F886D0C">
                            <w:pPr>
                              <w:spacing w:before="171" w:line="219" w:lineRule="auto"/>
                              <w:jc w:val="right"/>
                              <w:rPr>
                                <w:rFonts w:hint="eastAsia" w:ascii="宋体" w:hAnsi="宋体" w:eastAsia="宋体" w:cs="宋体"/>
                                <w:sz w:val="28"/>
                                <w:szCs w:val="28"/>
                              </w:rPr>
                            </w:pPr>
                            <w:r>
                              <w:rPr>
                                <w:rFonts w:ascii="宋体" w:hAnsi="宋体" w:eastAsia="宋体" w:cs="宋体"/>
                                <w:spacing w:val="-4"/>
                                <w:sz w:val="28"/>
                                <w:szCs w:val="28"/>
                              </w:rPr>
                              <w:t>（报价模式为总价时显示）</w:t>
                            </w:r>
                          </w:p>
                        </w:txbxContent>
                      </wps:txbx>
                      <wps:bodyPr lIns="0" tIns="0" rIns="0" bIns="0" upright="1"/>
                    </wps:wsp>
                  </a:graphicData>
                </a:graphic>
              </wp:inline>
            </w:drawing>
          </mc:Choice>
          <mc:Fallback>
            <w:pict>
              <v:shape id="_x0000_s1026" o:spid="_x0000_s1026" o:spt="202" type="#_x0000_t202" style="height:24.65pt;width:168pt;" fillcolor="#C0C0C0" filled="t" stroked="f" coordsize="21600,21600" o:gfxdata="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SLOIc1QAAAAQBAAAPAAAAAAAAAAEAIAAAACIAAABk&#10;cnMvZG93bnJldi54bWxQSwECFAAUAAAACACHTuJABh+YxtABAACfAwAADgAAAAAAAAABACAAAAAk&#10;AQAAZHJzL2Uyb0RvYy54bWxQSwUGAAAAAAYABgBZAQAAZgUAAAAA&#10;">
                <v:fill on="t" focussize="0,0"/>
                <v:stroke on="f"/>
                <v:imagedata o:title=""/>
                <o:lock v:ext="edit" aspectratio="f"/>
                <v:textbox inset="0mm,0mm,0mm,0mm">
                  <w:txbxContent>
                    <w:p w14:paraId="0F886D0C">
                      <w:pPr>
                        <w:spacing w:before="171" w:line="219" w:lineRule="auto"/>
                        <w:jc w:val="right"/>
                        <w:rPr>
                          <w:rFonts w:hint="eastAsia" w:ascii="宋体" w:hAnsi="宋体" w:eastAsia="宋体" w:cs="宋体"/>
                          <w:sz w:val="28"/>
                          <w:szCs w:val="28"/>
                        </w:rPr>
                      </w:pPr>
                      <w:r>
                        <w:rPr>
                          <w:rFonts w:ascii="宋体" w:hAnsi="宋体" w:eastAsia="宋体" w:cs="宋体"/>
                          <w:spacing w:val="-4"/>
                          <w:sz w:val="28"/>
                          <w:szCs w:val="28"/>
                        </w:rPr>
                        <w:t>（报价模式为总价时显示）</w:t>
                      </w:r>
                    </w:p>
                  </w:txbxContent>
                </v:textbox>
                <w10:wrap type="none"/>
                <w10:anchorlock/>
              </v:shape>
            </w:pict>
          </mc:Fallback>
        </mc:AlternateContent>
      </w:r>
    </w:p>
    <w:p w14:paraId="5265A0A2">
      <w:pPr>
        <w:pStyle w:val="2"/>
        <w:spacing w:before="302" w:line="355" w:lineRule="auto"/>
        <w:ind w:left="26" w:right="13" w:firstLine="559"/>
      </w:pPr>
      <w:r>
        <w:rPr>
          <w:spacing w:val="-7"/>
        </w:rPr>
        <w:t>本合同总金额为</w:t>
      </w:r>
      <w:r>
        <w:rPr>
          <w:spacing w:val="-69"/>
          <w:shd w:val="clear" w:color="auto" w:fill="FFFF00"/>
        </w:rPr>
        <w:t>｛（</w:t>
      </w:r>
      <w:r>
        <w:rPr>
          <w:spacing w:val="-7"/>
          <w:shd w:val="clear" w:color="auto" w:fill="FFFF00"/>
        </w:rPr>
        <w:t>继承信息，不可编辑）XXX｝</w:t>
      </w:r>
      <w:r>
        <w:rPr>
          <w:spacing w:val="-7"/>
        </w:rPr>
        <w:t>元（大写</w:t>
      </w:r>
      <w:r>
        <w:rPr>
          <w:spacing w:val="-69"/>
        </w:rPr>
        <w:t>：</w:t>
      </w:r>
      <w:r>
        <w:rPr>
          <w:spacing w:val="-69"/>
          <w:shd w:val="clear" w:color="auto" w:fill="FFFF00"/>
        </w:rPr>
        <w:t>｛（</w:t>
      </w:r>
      <w:r>
        <w:rPr>
          <w:spacing w:val="-7"/>
          <w:shd w:val="clear" w:color="auto" w:fill="FFFF00"/>
        </w:rPr>
        <w:t>自</w:t>
      </w:r>
      <w:r>
        <w:rPr>
          <w:spacing w:val="-1"/>
          <w:shd w:val="clear" w:color="auto" w:fill="FFFF00"/>
        </w:rPr>
        <w:t>动生成，不可编辑）XX｝</w:t>
      </w:r>
      <w:r>
        <w:rPr>
          <w:spacing w:val="-1"/>
        </w:rPr>
        <w:t>元。</w:t>
      </w:r>
    </w:p>
    <w:p w14:paraId="4EF9F3A0">
      <w:pPr>
        <w:pStyle w:val="2"/>
        <w:spacing w:line="493" w:lineRule="exact"/>
        <w:ind w:firstLine="574"/>
      </w:pPr>
      <w:r>
        <w:rPr>
          <w:position w:val="-9"/>
        </w:rPr>
        <mc:AlternateContent>
          <mc:Choice Requires="wps">
            <w:drawing>
              <wp:inline distT="0" distB="0" distL="114300" distR="114300">
                <wp:extent cx="3556000" cy="313690"/>
                <wp:effectExtent l="0" t="0" r="6350" b="10160"/>
                <wp:docPr id="136" name="文本框 136"/>
                <wp:cNvGraphicFramePr/>
                <a:graphic xmlns:a="http://schemas.openxmlformats.org/drawingml/2006/main">
                  <a:graphicData uri="http://schemas.microsoft.com/office/word/2010/wordprocessingShape">
                    <wps:wsp>
                      <wps:cNvSpPr txBox="1"/>
                      <wps:spPr>
                        <a:xfrm>
                          <a:off x="0" y="0"/>
                          <a:ext cx="3556000" cy="313690"/>
                        </a:xfrm>
                        <a:prstGeom prst="rect">
                          <a:avLst/>
                        </a:prstGeom>
                        <a:solidFill>
                          <a:srgbClr val="C0C0C0"/>
                        </a:solidFill>
                        <a:ln>
                          <a:noFill/>
                        </a:ln>
                      </wps:spPr>
                      <wps:txbx>
                        <w:txbxContent>
                          <w:p w14:paraId="2CDE5C10">
                            <w:pPr>
                              <w:spacing w:before="171" w:line="219" w:lineRule="auto"/>
                              <w:jc w:val="right"/>
                              <w:rPr>
                                <w:rFonts w:hint="eastAsia" w:ascii="宋体" w:hAnsi="宋体" w:eastAsia="宋体" w:cs="宋体"/>
                                <w:sz w:val="28"/>
                                <w:szCs w:val="28"/>
                              </w:rPr>
                            </w:pPr>
                            <w:r>
                              <w:rPr>
                                <w:rFonts w:ascii="宋体" w:hAnsi="宋体" w:eastAsia="宋体" w:cs="宋体"/>
                                <w:spacing w:val="-2"/>
                                <w:sz w:val="28"/>
                                <w:szCs w:val="28"/>
                              </w:rPr>
                              <w:t>（报价模式为单价/百分比/组合报价时显示）</w:t>
                            </w:r>
                          </w:p>
                        </w:txbxContent>
                      </wps:txbx>
                      <wps:bodyPr lIns="0" tIns="0" rIns="0" bIns="0" upright="1"/>
                    </wps:wsp>
                  </a:graphicData>
                </a:graphic>
              </wp:inline>
            </w:drawing>
          </mc:Choice>
          <mc:Fallback>
            <w:pict>
              <v:shape id="_x0000_s1026" o:spid="_x0000_s1026" o:spt="202" type="#_x0000_t202" style="height:24.7pt;width:280pt;" fillcolor="#C0C0C0" filled="t" stroked="f" coordsize="21600,21600" o:gfxdata="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0lhL7tQAAAAEAQAADwAAAAAAAAABACAAAAAiAAAA&#10;ZHJzL2Rvd25yZXYueG1sUEsBAhQAFAAAAAgAh07iQFD4bM7SAQAAnwMAAA4AAAAAAAAAAQAgAAAA&#10;IwEAAGRycy9lMm9Eb2MueG1sUEsFBgAAAAAGAAYAWQEAAGcFAAAAAA==&#10;">
                <v:fill on="t" focussize="0,0"/>
                <v:stroke on="f"/>
                <v:imagedata o:title=""/>
                <o:lock v:ext="edit" aspectratio="f"/>
                <v:textbox inset="0mm,0mm,0mm,0mm">
                  <w:txbxContent>
                    <w:p w14:paraId="2CDE5C10">
                      <w:pPr>
                        <w:spacing w:before="171" w:line="219" w:lineRule="auto"/>
                        <w:jc w:val="right"/>
                        <w:rPr>
                          <w:rFonts w:hint="eastAsia" w:ascii="宋体" w:hAnsi="宋体" w:eastAsia="宋体" w:cs="宋体"/>
                          <w:sz w:val="28"/>
                          <w:szCs w:val="28"/>
                        </w:rPr>
                      </w:pPr>
                      <w:r>
                        <w:rPr>
                          <w:rFonts w:ascii="宋体" w:hAnsi="宋体" w:eastAsia="宋体" w:cs="宋体"/>
                          <w:spacing w:val="-2"/>
                          <w:sz w:val="28"/>
                          <w:szCs w:val="28"/>
                        </w:rPr>
                        <w:t>（报价模式为单价/百分比/组合报价时显示）</w:t>
                      </w:r>
                    </w:p>
                  </w:txbxContent>
                </v:textbox>
                <w10:wrap type="none"/>
                <w10:anchorlock/>
              </v:shape>
            </w:pict>
          </mc:Fallback>
        </mc:AlternateContent>
      </w:r>
    </w:p>
    <w:p w14:paraId="700EBA16">
      <w:pPr>
        <w:pStyle w:val="2"/>
        <w:spacing w:before="302" w:line="355" w:lineRule="auto"/>
        <w:ind w:left="26" w:right="13" w:firstLine="559"/>
      </w:pPr>
      <w:r>
        <w:rPr>
          <w:spacing w:val="-7"/>
        </w:rPr>
        <w:t>本合同总金额为</w:t>
      </w:r>
      <w:r>
        <w:rPr>
          <w:spacing w:val="-69"/>
          <w:shd w:val="clear" w:color="auto" w:fill="FFFF00"/>
        </w:rPr>
        <w:t>｛（</w:t>
      </w:r>
      <w:r>
        <w:rPr>
          <w:spacing w:val="-7"/>
          <w:shd w:val="clear" w:color="auto" w:fill="FFFF00"/>
        </w:rPr>
        <w:t>继承信息，不可编辑）XXX｝</w:t>
      </w:r>
      <w:r>
        <w:rPr>
          <w:spacing w:val="-7"/>
        </w:rPr>
        <w:t>元（大写</w:t>
      </w:r>
      <w:r>
        <w:rPr>
          <w:spacing w:val="-69"/>
        </w:rPr>
        <w:t>：</w:t>
      </w:r>
      <w:r>
        <w:rPr>
          <w:spacing w:val="-69"/>
          <w:shd w:val="clear" w:color="auto" w:fill="FFFF00"/>
        </w:rPr>
        <w:t>｛（</w:t>
      </w:r>
      <w:r>
        <w:rPr>
          <w:spacing w:val="-7"/>
          <w:shd w:val="clear" w:color="auto" w:fill="FFFF00"/>
        </w:rPr>
        <w:t>自</w:t>
      </w:r>
      <w:r>
        <w:rPr>
          <w:spacing w:val="-1"/>
          <w:shd w:val="clear" w:color="auto" w:fill="FFFF00"/>
        </w:rPr>
        <w:t>动生成，不可编辑）XX｝</w:t>
      </w:r>
      <w:r>
        <w:rPr>
          <w:spacing w:val="-1"/>
        </w:rPr>
        <w:t>元。</w:t>
      </w:r>
    </w:p>
    <w:p w14:paraId="12ED4DF0">
      <w:pPr>
        <w:pStyle w:val="2"/>
        <w:spacing w:line="493" w:lineRule="exact"/>
        <w:ind w:firstLine="574"/>
      </w:pPr>
      <w:r>
        <w:rPr>
          <w:position w:val="-9"/>
        </w:rPr>
        <mc:AlternateContent>
          <mc:Choice Requires="wpg">
            <w:drawing>
              <wp:inline distT="0" distB="0" distL="114300" distR="114300">
                <wp:extent cx="4000500" cy="313690"/>
                <wp:effectExtent l="12700" t="12700" r="25400" b="16510"/>
                <wp:docPr id="106" name="组合 106"/>
                <wp:cNvGraphicFramePr/>
                <a:graphic xmlns:a="http://schemas.openxmlformats.org/drawingml/2006/main">
                  <a:graphicData uri="http://schemas.microsoft.com/office/word/2010/wordprocessingGroup">
                    <wpg:wgp>
                      <wpg:cNvGrpSpPr/>
                      <wpg:grpSpPr>
                        <a:xfrm>
                          <a:off x="0" y="0"/>
                          <a:ext cx="4000500" cy="313690"/>
                          <a:chOff x="0" y="0"/>
                          <a:chExt cx="6300" cy="494"/>
                        </a:xfrm>
                      </wpg:grpSpPr>
                      <wpg:grpSp>
                        <wpg:cNvPr id="104" name="组合 104"/>
                        <wpg:cNvGrpSpPr/>
                        <wpg:grpSpPr>
                          <a:xfrm>
                            <a:off x="0" y="0"/>
                            <a:ext cx="6300" cy="494"/>
                            <a:chOff x="0" y="0"/>
                            <a:chExt cx="6300" cy="494"/>
                          </a:xfrm>
                        </wpg:grpSpPr>
                        <wps:wsp>
                          <wps:cNvPr id="101" name="任意多边形 101"/>
                          <wps:cNvSpPr/>
                          <wps:spPr>
                            <a:xfrm>
                              <a:off x="0" y="0"/>
                              <a:ext cx="420" cy="494"/>
                            </a:xfrm>
                            <a:custGeom>
                              <a:avLst/>
                              <a:gdLst/>
                              <a:ahLst/>
                              <a:cxnLst/>
                              <a:rect l="0" t="0" r="0" b="0"/>
                              <a:pathLst>
                                <a:path w="420" h="494">
                                  <a:moveTo>
                                    <a:pt x="0" y="0"/>
                                  </a:moveTo>
                                  <a:lnTo>
                                    <a:pt x="140" y="0"/>
                                  </a:lnTo>
                                  <a:lnTo>
                                    <a:pt x="140" y="493"/>
                                  </a:lnTo>
                                  <a:lnTo>
                                    <a:pt x="0" y="493"/>
                                  </a:lnTo>
                                  <a:lnTo>
                                    <a:pt x="0" y="0"/>
                                  </a:lnTo>
                                  <a:close/>
                                </a:path>
                                <a:path w="420" h="494">
                                  <a:moveTo>
                                    <a:pt x="140" y="0"/>
                                  </a:moveTo>
                                  <a:lnTo>
                                    <a:pt x="420" y="0"/>
                                  </a:lnTo>
                                  <a:lnTo>
                                    <a:pt x="420" y="493"/>
                                  </a:lnTo>
                                  <a:lnTo>
                                    <a:pt x="140" y="493"/>
                                  </a:lnTo>
                                  <a:lnTo>
                                    <a:pt x="140" y="0"/>
                                  </a:lnTo>
                                  <a:close/>
                                </a:path>
                              </a:pathLst>
                            </a:custGeom>
                            <a:solidFill>
                              <a:srgbClr val="FFFF00"/>
                            </a:solidFill>
                            <a:ln>
                              <a:noFill/>
                            </a:ln>
                          </wps:spPr>
                          <wps:bodyPr upright="1"/>
                        </wps:wsp>
                        <wps:wsp>
                          <wps:cNvPr id="102" name="任意多边形 102"/>
                          <wps:cNvSpPr/>
                          <wps:spPr>
                            <a:xfrm>
                              <a:off x="420" y="0"/>
                              <a:ext cx="3360" cy="494"/>
                            </a:xfrm>
                            <a:custGeom>
                              <a:avLst/>
                              <a:gdLst/>
                              <a:ahLst/>
                              <a:cxnLst/>
                              <a:rect l="0" t="0" r="0" b="0"/>
                              <a:pathLst>
                                <a:path w="3360" h="494">
                                  <a:moveTo>
                                    <a:pt x="0" y="0"/>
                                  </a:moveTo>
                                  <a:lnTo>
                                    <a:pt x="3360" y="0"/>
                                  </a:lnTo>
                                  <a:lnTo>
                                    <a:pt x="3360" y="493"/>
                                  </a:lnTo>
                                  <a:lnTo>
                                    <a:pt x="0" y="493"/>
                                  </a:lnTo>
                                  <a:lnTo>
                                    <a:pt x="0" y="0"/>
                                  </a:lnTo>
                                  <a:close/>
                                </a:path>
                              </a:pathLst>
                            </a:custGeom>
                            <a:solidFill>
                              <a:srgbClr val="C0C0C0"/>
                            </a:solidFill>
                            <a:ln>
                              <a:noFill/>
                            </a:ln>
                          </wps:spPr>
                          <wps:bodyPr upright="1"/>
                        </wps:wsp>
                        <wps:wsp>
                          <wps:cNvPr id="103" name="任意多边形 103"/>
                          <wps:cNvSpPr/>
                          <wps:spPr>
                            <a:xfrm>
                              <a:off x="3780" y="0"/>
                              <a:ext cx="2520" cy="494"/>
                            </a:xfrm>
                            <a:custGeom>
                              <a:avLst/>
                              <a:gdLst/>
                              <a:ahLst/>
                              <a:cxnLst/>
                              <a:rect l="0" t="0" r="0" b="0"/>
                              <a:pathLst>
                                <a:path w="2520" h="494">
                                  <a:moveTo>
                                    <a:pt x="0" y="0"/>
                                  </a:moveTo>
                                  <a:lnTo>
                                    <a:pt x="2520" y="0"/>
                                  </a:lnTo>
                                  <a:lnTo>
                                    <a:pt x="2520" y="493"/>
                                  </a:lnTo>
                                  <a:lnTo>
                                    <a:pt x="0" y="493"/>
                                  </a:lnTo>
                                  <a:lnTo>
                                    <a:pt x="0" y="0"/>
                                  </a:lnTo>
                                  <a:close/>
                                </a:path>
                              </a:pathLst>
                            </a:custGeom>
                            <a:solidFill>
                              <a:srgbClr val="FFFF00"/>
                            </a:solidFill>
                            <a:ln>
                              <a:noFill/>
                            </a:ln>
                          </wps:spPr>
                          <wps:bodyPr upright="1"/>
                        </wps:wsp>
                      </wpg:grpSp>
                      <wps:wsp>
                        <wps:cNvPr id="105" name="文本框 105"/>
                        <wps:cNvSpPr txBox="1"/>
                        <wps:spPr>
                          <a:xfrm>
                            <a:off x="-20" y="-20"/>
                            <a:ext cx="6340" cy="534"/>
                          </a:xfrm>
                          <a:prstGeom prst="rect">
                            <a:avLst/>
                          </a:prstGeom>
                          <a:noFill/>
                          <a:ln>
                            <a:noFill/>
                          </a:ln>
                        </wps:spPr>
                        <wps:txbx>
                          <w:txbxContent>
                            <w:p w14:paraId="209D3D75">
                              <w:pPr>
                                <w:spacing w:before="191" w:line="219" w:lineRule="auto"/>
                                <w:ind w:left="78"/>
                                <w:rPr>
                                  <w:rFonts w:hint="eastAsia" w:ascii="宋体" w:hAnsi="宋体" w:eastAsia="宋体" w:cs="宋体"/>
                                  <w:sz w:val="28"/>
                                  <w:szCs w:val="28"/>
                                </w:rPr>
                              </w:pPr>
                              <w:r>
                                <w:rPr>
                                  <w:rFonts w:ascii="宋体" w:hAnsi="宋体" w:eastAsia="宋体" w:cs="宋体"/>
                                  <w:spacing w:val="-3"/>
                                  <w:sz w:val="28"/>
                                  <w:szCs w:val="28"/>
                                </w:rPr>
                                <w:t>{（报价模式为单价时显示以下预设内容，可编辑）</w:t>
                              </w:r>
                            </w:p>
                          </w:txbxContent>
                        </wps:txbx>
                        <wps:bodyPr lIns="0" tIns="0" rIns="0" bIns="0" upright="1"/>
                      </wps:wsp>
                    </wpg:wgp>
                  </a:graphicData>
                </a:graphic>
              </wp:inline>
            </w:drawing>
          </mc:Choice>
          <mc:Fallback>
            <w:pict>
              <v:group id="_x0000_s1026" o:spid="_x0000_s1026" o:spt="203" style="height:24.7pt;width:315pt;" coordsize="6300,494" o:gfxdata="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">
                <o:lock v:ext="edit" aspectratio="f"/>
                <v:group id="_x0000_s1026" o:spid="_x0000_s1026" o:spt="203" style="position:absolute;left:0;top:0;height:494;width:6300;" coordsize="6300,494" o:gfxdata="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yoZvSvAAAANwAAAAPAAAAAAAAAAEAIAAAACIAAABkcnMvZG93bnJldi54bWxQ&#10;SwECFAAUAAAACACHTuJAMy8FnjsAAAA5AAAAFQAAAAAAAAABACAAAAALAQAAZHJzL2dyb3Vwc2hh&#10;cGV4bWwueG1sUEsFBgAAAAAGAAYAYAEAAMgDAAAAAA==&#10;">
                  <o:lock v:ext="edit" aspectratio="f"/>
                  <v:shape id="_x0000_s1026" o:spid="_x0000_s1026" o:spt="100" style="position:absolute;left:0;top:0;height:494;width:420;" fillcolor="#FFFF00" filled="t" stroked="f" coordsize="420,494" o:gfxdata="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lIZ/e8AAAA&#10;3AAAAA8AAAAAAAAAAQAgAAAAIgAAAGRycy9kb3ducmV2LnhtbFBLAQIUABQAAAAIAIdO4kAzLwWe&#10;OwAAADkAAAAQAAAAAAAAAAEAIAAAAAsBAABkcnMvc2hhcGV4bWwueG1sUEsFBgAAAAAGAAYAWwEA&#10;ALUDAAAAAA==&#10;" path="m0,0l140,0,140,493,0,493,0,0xem140,0l420,0,420,493,140,493,140,0xe">
                    <v:fill on="t" focussize="0,0"/>
                    <v:stroke on="f"/>
                    <v:imagedata o:title=""/>
                    <o:lock v:ext="edit" aspectratio="f"/>
                  </v:shape>
                  <v:shape id="_x0000_s1026" o:spid="_x0000_s1026" o:spt="100" style="position:absolute;left:420;top:0;height:494;width:3360;" fillcolor="#C0C0C0" filled="t" stroked="f" coordsize="3360,494" o:gfxdata="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uP6gbsAAADc&#10;AAAADwAAAAAAAAABACAAAAAiAAAAZHJzL2Rvd25yZXYueG1sUEsBAhQAFAAAAAgAh07iQDMvBZ47&#10;AAAAOQAAABAAAAAAAAAAAQAgAAAACgEAAGRycy9zaGFwZXhtbC54bWxQSwUGAAAAAAYABgBbAQAA&#10;tAMAAAAA&#10;" path="m0,0l3360,0,3360,493,0,493,0,0xe">
                    <v:fill on="t" focussize="0,0"/>
                    <v:stroke on="f"/>
                    <v:imagedata o:title=""/>
                    <o:lock v:ext="edit" aspectratio="f"/>
                  </v:shape>
                  <v:shape id="_x0000_s1026" o:spid="_x0000_s1026" o:spt="100" style="position:absolute;left:3780;top:0;height:494;width:2520;" fillcolor="#FFFF00" filled="t" stroked="f" coordsize="2520,494" o:gfxdata="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CGbna8AAAA&#10;3AAAAA8AAAAAAAAAAQAgAAAAIgAAAGRycy9kb3ducmV2LnhtbFBLAQIUABQAAAAIAIdO4kAzLwWe&#10;OwAAADkAAAAQAAAAAAAAAAEAIAAAAAsBAABkcnMvc2hhcGV4bWwueG1sUEsFBgAAAAAGAAYAWwEA&#10;ALUDAAAAAA==&#10;" path="m0,0l2520,0,2520,493,0,493,0,0xe">
                    <v:fill on="t" focussize="0,0"/>
                    <v:stroke on="f"/>
                    <v:imagedata o:title=""/>
                    <o:lock v:ext="edit" aspectratio="f"/>
                  </v:shape>
                </v:group>
                <v:shape id="_x0000_s1026" o:spid="_x0000_s1026" o:spt="202" type="#_x0000_t202" style="position:absolute;left:-20;top:-20;height:534;width:6340;" filled="f" stroked="f" coordsize="21600,21600" o:gfxdata="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f39fq8AAAA&#10;3A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14:paraId="209D3D75">
                        <w:pPr>
                          <w:spacing w:before="191" w:line="219" w:lineRule="auto"/>
                          <w:ind w:left="78"/>
                          <w:rPr>
                            <w:rFonts w:hint="eastAsia" w:ascii="宋体" w:hAnsi="宋体" w:eastAsia="宋体" w:cs="宋体"/>
                            <w:sz w:val="28"/>
                            <w:szCs w:val="28"/>
                          </w:rPr>
                        </w:pPr>
                        <w:r>
                          <w:rPr>
                            <w:rFonts w:ascii="宋体" w:hAnsi="宋体" w:eastAsia="宋体" w:cs="宋体"/>
                            <w:spacing w:val="-3"/>
                            <w:sz w:val="28"/>
                            <w:szCs w:val="28"/>
                          </w:rPr>
                          <w:t>{（报价模式为单价时显示以下预设内容，可编辑）</w:t>
                        </w:r>
                      </w:p>
                    </w:txbxContent>
                  </v:textbox>
                </v:shape>
                <w10:wrap type="none"/>
                <w10:anchorlock/>
              </v:group>
            </w:pict>
          </mc:Fallback>
        </mc:AlternateContent>
      </w:r>
    </w:p>
    <w:p w14:paraId="2B009A48">
      <w:pPr>
        <w:pStyle w:val="2"/>
        <w:spacing w:before="179" w:line="355" w:lineRule="auto"/>
        <w:ind w:left="118" w:right="13" w:firstLine="553"/>
      </w:pPr>
      <w:r>
        <w:rPr>
          <w:spacing w:val="-4"/>
          <w:shd w:val="clear" w:color="auto" w:fill="FFFF00"/>
        </w:rPr>
        <w:t>本合同为单价结算方式，具体结算以实际发生的服务量及合同约</w:t>
      </w:r>
      <w:r>
        <w:rPr>
          <w:shd w:val="clear" w:color="auto" w:fill="FFFF00"/>
        </w:rPr>
        <w:t>定的单价据实结算，但不得超过本合同总金额。}</w:t>
      </w:r>
    </w:p>
    <w:p w14:paraId="09ECBDF6">
      <w:pPr>
        <w:pStyle w:val="2"/>
        <w:spacing w:line="492" w:lineRule="exact"/>
        <w:ind w:firstLine="660"/>
      </w:pPr>
      <w:r>
        <w:rPr>
          <w:position w:val="-9"/>
        </w:rPr>
        <mc:AlternateContent>
          <mc:Choice Requires="wpg">
            <w:drawing>
              <wp:inline distT="0" distB="0" distL="114300" distR="114300">
                <wp:extent cx="4178300" cy="313055"/>
                <wp:effectExtent l="12700" t="12700" r="19050" b="17145"/>
                <wp:docPr id="83" name="组合 83"/>
                <wp:cNvGraphicFramePr/>
                <a:graphic xmlns:a="http://schemas.openxmlformats.org/drawingml/2006/main">
                  <a:graphicData uri="http://schemas.microsoft.com/office/word/2010/wordprocessingGroup">
                    <wpg:wgp>
                      <wpg:cNvGrpSpPr/>
                      <wpg:grpSpPr>
                        <a:xfrm>
                          <a:off x="0" y="0"/>
                          <a:ext cx="4178300" cy="313055"/>
                          <a:chOff x="0" y="0"/>
                          <a:chExt cx="6580" cy="492"/>
                        </a:xfrm>
                      </wpg:grpSpPr>
                      <wpg:grpSp>
                        <wpg:cNvPr id="81" name="组合 81"/>
                        <wpg:cNvGrpSpPr/>
                        <wpg:grpSpPr>
                          <a:xfrm>
                            <a:off x="0" y="0"/>
                            <a:ext cx="6580" cy="492"/>
                            <a:chOff x="0" y="0"/>
                            <a:chExt cx="6580" cy="492"/>
                          </a:xfrm>
                        </wpg:grpSpPr>
                        <wps:wsp>
                          <wps:cNvPr id="78" name="任意多边形 78"/>
                          <wps:cNvSpPr/>
                          <wps:spPr>
                            <a:xfrm>
                              <a:off x="0" y="0"/>
                              <a:ext cx="420" cy="492"/>
                            </a:xfrm>
                            <a:custGeom>
                              <a:avLst/>
                              <a:gdLst/>
                              <a:ahLst/>
                              <a:cxnLst/>
                              <a:rect l="0" t="0" r="0" b="0"/>
                              <a:pathLst>
                                <a:path w="420" h="492">
                                  <a:moveTo>
                                    <a:pt x="0" y="0"/>
                                  </a:moveTo>
                                  <a:lnTo>
                                    <a:pt x="140" y="0"/>
                                  </a:lnTo>
                                  <a:lnTo>
                                    <a:pt x="140" y="492"/>
                                  </a:lnTo>
                                  <a:lnTo>
                                    <a:pt x="0" y="492"/>
                                  </a:lnTo>
                                  <a:lnTo>
                                    <a:pt x="0" y="0"/>
                                  </a:lnTo>
                                  <a:close/>
                                </a:path>
                                <a:path w="420" h="492">
                                  <a:moveTo>
                                    <a:pt x="140" y="0"/>
                                  </a:moveTo>
                                  <a:lnTo>
                                    <a:pt x="420" y="0"/>
                                  </a:lnTo>
                                  <a:lnTo>
                                    <a:pt x="420" y="492"/>
                                  </a:lnTo>
                                  <a:lnTo>
                                    <a:pt x="140" y="492"/>
                                  </a:lnTo>
                                  <a:lnTo>
                                    <a:pt x="140" y="0"/>
                                  </a:lnTo>
                                  <a:close/>
                                </a:path>
                              </a:pathLst>
                            </a:custGeom>
                            <a:solidFill>
                              <a:srgbClr val="FFFF00"/>
                            </a:solidFill>
                            <a:ln>
                              <a:noFill/>
                            </a:ln>
                          </wps:spPr>
                          <wps:bodyPr upright="1"/>
                        </wps:wsp>
                        <wps:wsp>
                          <wps:cNvPr id="79" name="任意多边形 79"/>
                          <wps:cNvSpPr/>
                          <wps:spPr>
                            <a:xfrm>
                              <a:off x="420" y="0"/>
                              <a:ext cx="3640" cy="492"/>
                            </a:xfrm>
                            <a:custGeom>
                              <a:avLst/>
                              <a:gdLst/>
                              <a:ahLst/>
                              <a:cxnLst/>
                              <a:rect l="0" t="0" r="0" b="0"/>
                              <a:pathLst>
                                <a:path w="3640" h="492">
                                  <a:moveTo>
                                    <a:pt x="0" y="0"/>
                                  </a:moveTo>
                                  <a:lnTo>
                                    <a:pt x="3640" y="0"/>
                                  </a:lnTo>
                                  <a:lnTo>
                                    <a:pt x="3640" y="492"/>
                                  </a:lnTo>
                                  <a:lnTo>
                                    <a:pt x="0" y="492"/>
                                  </a:lnTo>
                                  <a:lnTo>
                                    <a:pt x="0" y="0"/>
                                  </a:lnTo>
                                  <a:close/>
                                </a:path>
                              </a:pathLst>
                            </a:custGeom>
                            <a:solidFill>
                              <a:srgbClr val="C0C0C0"/>
                            </a:solidFill>
                            <a:ln>
                              <a:noFill/>
                            </a:ln>
                          </wps:spPr>
                          <wps:bodyPr upright="1"/>
                        </wps:wsp>
                        <wps:wsp>
                          <wps:cNvPr id="80" name="任意多边形 80"/>
                          <wps:cNvSpPr/>
                          <wps:spPr>
                            <a:xfrm>
                              <a:off x="4060" y="0"/>
                              <a:ext cx="2520" cy="492"/>
                            </a:xfrm>
                            <a:custGeom>
                              <a:avLst/>
                              <a:gdLst/>
                              <a:ahLst/>
                              <a:cxnLst/>
                              <a:rect l="0" t="0" r="0" b="0"/>
                              <a:pathLst>
                                <a:path w="2520" h="492">
                                  <a:moveTo>
                                    <a:pt x="0" y="0"/>
                                  </a:moveTo>
                                  <a:lnTo>
                                    <a:pt x="2520" y="0"/>
                                  </a:lnTo>
                                  <a:lnTo>
                                    <a:pt x="2520" y="492"/>
                                  </a:lnTo>
                                  <a:lnTo>
                                    <a:pt x="0" y="492"/>
                                  </a:lnTo>
                                  <a:lnTo>
                                    <a:pt x="0" y="0"/>
                                  </a:lnTo>
                                  <a:close/>
                                </a:path>
                              </a:pathLst>
                            </a:custGeom>
                            <a:solidFill>
                              <a:srgbClr val="FFFF00"/>
                            </a:solidFill>
                            <a:ln>
                              <a:noFill/>
                            </a:ln>
                          </wps:spPr>
                          <wps:bodyPr upright="1"/>
                        </wps:wsp>
                      </wpg:grpSp>
                      <wps:wsp>
                        <wps:cNvPr id="82" name="文本框 82"/>
                        <wps:cNvSpPr txBox="1"/>
                        <wps:spPr>
                          <a:xfrm>
                            <a:off x="-20" y="-20"/>
                            <a:ext cx="6620" cy="532"/>
                          </a:xfrm>
                          <a:prstGeom prst="rect">
                            <a:avLst/>
                          </a:prstGeom>
                          <a:noFill/>
                          <a:ln>
                            <a:noFill/>
                          </a:ln>
                        </wps:spPr>
                        <wps:txbx>
                          <w:txbxContent>
                            <w:p w14:paraId="2D539081">
                              <w:pPr>
                                <w:spacing w:before="191" w:line="219" w:lineRule="auto"/>
                                <w:ind w:left="78"/>
                                <w:rPr>
                                  <w:rFonts w:hint="eastAsia" w:ascii="宋体" w:hAnsi="宋体" w:eastAsia="宋体" w:cs="宋体"/>
                                  <w:sz w:val="28"/>
                                  <w:szCs w:val="28"/>
                                </w:rPr>
                              </w:pPr>
                              <w:r>
                                <w:rPr>
                                  <w:rFonts w:ascii="宋体" w:hAnsi="宋体" w:eastAsia="宋体" w:cs="宋体"/>
                                  <w:spacing w:val="-3"/>
                                  <w:sz w:val="28"/>
                                  <w:szCs w:val="28"/>
                                </w:rPr>
                                <w:t>{（报价模式为百分比时显示以下预设内容，可编辑）</w:t>
                              </w:r>
                            </w:p>
                          </w:txbxContent>
                        </wps:txbx>
                        <wps:bodyPr lIns="0" tIns="0" rIns="0" bIns="0" upright="1"/>
                      </wps:wsp>
                    </wpg:wgp>
                  </a:graphicData>
                </a:graphic>
              </wp:inline>
            </w:drawing>
          </mc:Choice>
          <mc:Fallback>
            <w:pict>
              <v:group id="_x0000_s1026" o:spid="_x0000_s1026" o:spt="203" style="height:24.65pt;width:329pt;" coordsize="6580,492" o:gfxdata="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&#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">
                <o:lock v:ext="edit" aspectratio="f"/>
                <v:group id="_x0000_s1026" o:spid="_x0000_s1026" o:spt="203" style="position:absolute;left:0;top:0;height:492;width:6580;" coordsize="6580,492" o:gfxdata="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HVIoQm+AAAA2wAAAA8AAAAAAAAAAQAgAAAAIgAAAGRycy9kb3ducmV2Lnht&#10;bFBLAQIUABQAAAAIAIdO4kAzLwWeOwAAADkAAAAVAAAAAAAAAAEAIAAAAA0BAABkcnMvZ3JvdXBz&#10;aGFwZXhtbC54bWxQSwUGAAAAAAYABgBgAQAAygMAAAAA&#10;">
                  <o:lock v:ext="edit" aspectratio="f"/>
                  <v:shape id="_x0000_s1026" o:spid="_x0000_s1026" o:spt="100" style="position:absolute;left:0;top:0;height:492;width:420;" fillcolor="#FFFF00" filled="t" stroked="f" coordsize="420,492" o:gfxdata="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2VSVbsAAADb&#10;AAAADwAAAAAAAAABACAAAAAiAAAAZHJzL2Rvd25yZXYueG1sUEsBAhQAFAAAAAgAh07iQDMvBZ47&#10;AAAAOQAAABAAAAAAAAAAAQAgAAAACgEAAGRycy9zaGFwZXhtbC54bWxQSwUGAAAAAAYABgBbAQAA&#10;tAMAAAAA&#10;" path="m0,0l140,0,140,492,0,492,0,0xem140,0l420,0,420,492,140,492,140,0xe">
                    <v:fill on="t" focussize="0,0"/>
                    <v:stroke on="f"/>
                    <v:imagedata o:title=""/>
                    <o:lock v:ext="edit" aspectratio="f"/>
                  </v:shape>
                  <v:shape id="_x0000_s1026" o:spid="_x0000_s1026" o:spt="100" style="position:absolute;left:420;top:0;height:492;width:3640;" fillcolor="#C0C0C0" filled="t" stroked="f" coordsize="3640,492" o:gfxdata="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mLTbLsAAADb&#10;AAAADwAAAAAAAAABACAAAAAiAAAAZHJzL2Rvd25yZXYueG1sUEsBAhQAFAAAAAgAh07iQDMvBZ47&#10;AAAAOQAAABAAAAAAAAAAAQAgAAAACgEAAGRycy9zaGFwZXhtbC54bWxQSwUGAAAAAAYABgBbAQAA&#10;tAMAAAAA&#10;" path="m0,0l3640,0,3640,492,0,492,0,0xe">
                    <v:fill on="t" focussize="0,0"/>
                    <v:stroke on="f"/>
                    <v:imagedata o:title=""/>
                    <o:lock v:ext="edit" aspectratio="f"/>
                  </v:shape>
                  <v:shape id="_x0000_s1026" o:spid="_x0000_s1026" o:spt="100" style="position:absolute;left:4060;top:0;height:492;width:2520;" fillcolor="#FFFF00" filled="t" stroked="f" coordsize="2520,492" o:gfxdata="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w1hkW5AAAA2wAA&#10;AA8AAAAAAAAAAQAgAAAAIgAAAGRycy9kb3ducmV2LnhtbFBLAQIUABQAAAAIAIdO4kAzLwWeOwAA&#10;ADkAAAAQAAAAAAAAAAEAIAAAAAgBAABkcnMvc2hhcGV4bWwueG1sUEsFBgAAAAAGAAYAWwEAALID&#10;AAAAAA==&#10;" path="m0,0l2520,0,2520,492,0,492,0,0xe">
                    <v:fill on="t" focussize="0,0"/>
                    <v:stroke on="f"/>
                    <v:imagedata o:title=""/>
                    <o:lock v:ext="edit" aspectratio="f"/>
                  </v:shape>
                </v:group>
                <v:shape id="_x0000_s1026" o:spid="_x0000_s1026" o:spt="202" type="#_x0000_t202" style="position:absolute;left:-20;top:-20;height:532;width:6620;" filled="f" stroked="f" coordsize="21600,21600" o:gfxdata="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9nl/T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2D539081">
                        <w:pPr>
                          <w:spacing w:before="191" w:line="219" w:lineRule="auto"/>
                          <w:ind w:left="78"/>
                          <w:rPr>
                            <w:rFonts w:hint="eastAsia" w:ascii="宋体" w:hAnsi="宋体" w:eastAsia="宋体" w:cs="宋体"/>
                            <w:sz w:val="28"/>
                            <w:szCs w:val="28"/>
                          </w:rPr>
                        </w:pPr>
                        <w:r>
                          <w:rPr>
                            <w:rFonts w:ascii="宋体" w:hAnsi="宋体" w:eastAsia="宋体" w:cs="宋体"/>
                            <w:spacing w:val="-3"/>
                            <w:sz w:val="28"/>
                            <w:szCs w:val="28"/>
                          </w:rPr>
                          <w:t>{（报价模式为百分比时显示以下预设内容，可编辑）</w:t>
                        </w:r>
                      </w:p>
                    </w:txbxContent>
                  </v:textbox>
                </v:shape>
                <w10:wrap type="none"/>
                <w10:anchorlock/>
              </v:group>
            </w:pict>
          </mc:Fallback>
        </mc:AlternateContent>
      </w:r>
    </w:p>
    <w:p w14:paraId="44179632">
      <w:pPr>
        <w:pStyle w:val="2"/>
        <w:spacing w:before="130" w:line="494" w:lineRule="exact"/>
        <w:ind w:firstLine="660"/>
      </w:pPr>
      <w:r>
        <w:rPr>
          <w:position w:val="-9"/>
        </w:rPr>
        <mc:AlternateContent>
          <mc:Choice Requires="wps">
            <w:drawing>
              <wp:inline distT="0" distB="0" distL="114300" distR="114300">
                <wp:extent cx="4919345" cy="313690"/>
                <wp:effectExtent l="0" t="0" r="14605" b="10160"/>
                <wp:docPr id="145" name="文本框 145"/>
                <wp:cNvGraphicFramePr/>
                <a:graphic xmlns:a="http://schemas.openxmlformats.org/drawingml/2006/main">
                  <a:graphicData uri="http://schemas.microsoft.com/office/word/2010/wordprocessingShape">
                    <wps:wsp>
                      <wps:cNvSpPr txBox="1"/>
                      <wps:spPr>
                        <a:xfrm>
                          <a:off x="0" y="0"/>
                          <a:ext cx="4919345" cy="313690"/>
                        </a:xfrm>
                        <a:prstGeom prst="rect">
                          <a:avLst/>
                        </a:prstGeom>
                        <a:solidFill>
                          <a:srgbClr val="FFFF00"/>
                        </a:solidFill>
                        <a:ln>
                          <a:noFill/>
                        </a:ln>
                      </wps:spPr>
                      <wps:txbx>
                        <w:txbxContent>
                          <w:p w14:paraId="27522E0C">
                            <w:pPr>
                              <w:spacing w:before="171" w:line="219" w:lineRule="auto"/>
                              <w:jc w:val="right"/>
                              <w:rPr>
                                <w:rFonts w:hint="eastAsia" w:ascii="宋体" w:hAnsi="宋体" w:eastAsia="宋体" w:cs="宋体"/>
                                <w:sz w:val="28"/>
                                <w:szCs w:val="28"/>
                              </w:rPr>
                            </w:pPr>
                            <w:r>
                              <w:rPr>
                                <w:rFonts w:ascii="宋体" w:hAnsi="宋体" w:eastAsia="宋体" w:cs="宋体"/>
                                <w:spacing w:val="6"/>
                                <w:sz w:val="28"/>
                                <w:szCs w:val="28"/>
                              </w:rPr>
                              <w:t>本合同按合同履行过程中实际发生时的价格乘以乙方所报百分</w:t>
                            </w:r>
                          </w:p>
                        </w:txbxContent>
                      </wps:txbx>
                      <wps:bodyPr lIns="0" tIns="0" rIns="0" bIns="0" upright="1"/>
                    </wps:wsp>
                  </a:graphicData>
                </a:graphic>
              </wp:inline>
            </w:drawing>
          </mc:Choice>
          <mc:Fallback>
            <w:pict>
              <v:shape id="_x0000_s1026" o:spid="_x0000_s1026" o:spt="202" type="#_x0000_t202" style="height:24.7pt;width:387.35pt;" fillcolor="#FFFF00" filled="t" stroked="f" coordsize="21600,21600" o:gfxdata="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Dc9Ol1gAAAAQBAAAPAAAAAAAAAAEAIAAAACIA&#10;AABkcnMvZG93bnJldi54bWxQSwECFAAUAAAACACHTuJAwGVWRtIBAACfAwAADgAAAAAAAAABACAA&#10;AAAlAQAAZHJzL2Uyb0RvYy54bWxQSwUGAAAAAAYABgBZAQAAaQUAAAAA&#10;">
                <v:fill on="t" focussize="0,0"/>
                <v:stroke on="f"/>
                <v:imagedata o:title=""/>
                <o:lock v:ext="edit" aspectratio="f"/>
                <v:textbox inset="0mm,0mm,0mm,0mm">
                  <w:txbxContent>
                    <w:p w14:paraId="27522E0C">
                      <w:pPr>
                        <w:spacing w:before="171" w:line="219" w:lineRule="auto"/>
                        <w:jc w:val="right"/>
                        <w:rPr>
                          <w:rFonts w:hint="eastAsia" w:ascii="宋体" w:hAnsi="宋体" w:eastAsia="宋体" w:cs="宋体"/>
                          <w:sz w:val="28"/>
                          <w:szCs w:val="28"/>
                        </w:rPr>
                      </w:pPr>
                      <w:r>
                        <w:rPr>
                          <w:rFonts w:ascii="宋体" w:hAnsi="宋体" w:eastAsia="宋体" w:cs="宋体"/>
                          <w:spacing w:val="6"/>
                          <w:sz w:val="28"/>
                          <w:szCs w:val="28"/>
                        </w:rPr>
                        <w:t>本合同按合同履行过程中实际发生时的价格乘以乙方所报百分</w:t>
                      </w:r>
                    </w:p>
                  </w:txbxContent>
                </v:textbox>
                <w10:wrap type="none"/>
                <w10:anchorlock/>
              </v:shape>
            </w:pict>
          </mc:Fallback>
        </mc:AlternateContent>
      </w:r>
    </w:p>
    <w:p w14:paraId="1864D98F">
      <w:pPr>
        <w:pStyle w:val="2"/>
        <w:spacing w:before="303" w:line="219" w:lineRule="auto"/>
        <w:ind w:left="142"/>
      </w:pPr>
      <w:r>
        <w:rPr>
          <w:spacing w:val="-2"/>
          <w:shd w:val="clear" w:color="auto" w:fill="FFFF00"/>
        </w:rPr>
        <w:t>比据实结算，但不得超过本合同总金额。}</w:t>
      </w:r>
    </w:p>
    <w:p w14:paraId="08D061F5">
      <w:pPr>
        <w:pStyle w:val="2"/>
        <w:spacing w:before="292" w:line="219" w:lineRule="auto"/>
        <w:ind w:left="672"/>
      </w:pPr>
      <w:r>
        <w:rPr>
          <w:spacing w:val="1"/>
        </w:rPr>
        <w:t>其他情况说明</w:t>
      </w:r>
      <w:r>
        <w:rPr>
          <w:spacing w:val="-9"/>
        </w:rPr>
        <w:t>：</w:t>
      </w:r>
      <w:r>
        <w:rPr>
          <w:spacing w:val="-9"/>
          <w:shd w:val="clear" w:color="auto" w:fill="FFFF00"/>
        </w:rPr>
        <w:t>｛（</w:t>
      </w:r>
      <w:r>
        <w:rPr>
          <w:spacing w:val="1"/>
          <w:shd w:val="clear" w:color="auto" w:fill="FFFF00"/>
        </w:rPr>
        <w:t>采购人自行编辑）</w:t>
      </w:r>
      <w:r>
        <w:rPr>
          <w:shd w:val="clear" w:color="auto" w:fill="FFFF00"/>
        </w:rPr>
        <w:t>XX</w:t>
      </w:r>
      <w:r>
        <w:rPr>
          <w:spacing w:val="1"/>
          <w:shd w:val="clear" w:color="auto" w:fill="FFFF00"/>
        </w:rPr>
        <w:t>｝</w:t>
      </w:r>
    </w:p>
    <w:p w14:paraId="72AC41BA">
      <w:pPr>
        <w:pStyle w:val="2"/>
        <w:spacing w:before="292" w:line="220" w:lineRule="auto"/>
        <w:ind w:left="676"/>
        <w:outlineLvl w:val="2"/>
      </w:pPr>
      <w:r>
        <w:rPr>
          <w:spacing w:val="-2"/>
        </w:rPr>
        <w:t>3.2.支付方式</w:t>
      </w:r>
    </w:p>
    <w:p w14:paraId="30D45A77">
      <w:pPr>
        <w:pStyle w:val="2"/>
        <w:spacing w:before="290" w:line="220" w:lineRule="auto"/>
        <w:ind w:left="719"/>
        <w:outlineLvl w:val="2"/>
      </w:pPr>
      <w:r>
        <w:rPr>
          <w:spacing w:val="-3"/>
          <w:shd w:val="clear" w:color="auto" w:fill="FFFF00"/>
        </w:rPr>
        <w:t>{（继承信息，可编辑）一次性支付/分期付款}</w:t>
      </w:r>
    </w:p>
    <w:p w14:paraId="4D8045B3">
      <w:pPr>
        <w:pStyle w:val="2"/>
        <w:spacing w:before="290" w:line="220" w:lineRule="auto"/>
        <w:ind w:left="676"/>
        <w:outlineLvl w:val="2"/>
      </w:pPr>
      <w:r>
        <w:rPr>
          <w:spacing w:val="-2"/>
        </w:rPr>
        <w:t>3.3.付款进度安排</w:t>
      </w:r>
    </w:p>
    <w:p w14:paraId="66195225">
      <w:pPr>
        <w:spacing w:line="118" w:lineRule="exact"/>
      </w:pPr>
    </w:p>
    <w:tbl>
      <w:tblPr>
        <w:tblStyle w:val="6"/>
        <w:tblW w:w="8082" w:type="dxa"/>
        <w:tblInd w:w="2" w:type="dxa"/>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Layout w:type="fixed"/>
        <w:tblCellMar>
          <w:top w:w="0" w:type="dxa"/>
          <w:left w:w="0" w:type="dxa"/>
          <w:bottom w:w="0" w:type="dxa"/>
          <w:right w:w="0" w:type="dxa"/>
        </w:tblCellMar>
      </w:tblPr>
      <w:tblGrid>
        <w:gridCol w:w="664"/>
        <w:gridCol w:w="1653"/>
        <w:gridCol w:w="1415"/>
        <w:gridCol w:w="1427"/>
        <w:gridCol w:w="1459"/>
        <w:gridCol w:w="1464"/>
      </w:tblGrid>
      <w:tr w14:paraId="4568F92D">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672" w:hRule="atLeast"/>
        </w:trPr>
        <w:tc>
          <w:tcPr>
            <w:tcW w:w="664" w:type="dxa"/>
          </w:tcPr>
          <w:p w14:paraId="66F25F07">
            <w:pPr>
              <w:pStyle w:val="5"/>
              <w:spacing w:before="240" w:line="230" w:lineRule="auto"/>
              <w:ind w:left="148"/>
              <w:rPr>
                <w:rFonts w:hint="eastAsia"/>
                <w:sz w:val="18"/>
                <w:szCs w:val="18"/>
              </w:rPr>
            </w:pPr>
            <w:r>
              <w:rPr>
                <w:b/>
                <w:bCs/>
                <w:spacing w:val="3"/>
                <w:sz w:val="18"/>
                <w:szCs w:val="18"/>
              </w:rPr>
              <w:t>期次</w:t>
            </w:r>
          </w:p>
        </w:tc>
        <w:tc>
          <w:tcPr>
            <w:tcW w:w="1653" w:type="dxa"/>
          </w:tcPr>
          <w:p w14:paraId="232FA740">
            <w:pPr>
              <w:pStyle w:val="5"/>
              <w:spacing w:before="240" w:line="230" w:lineRule="auto"/>
              <w:ind w:left="227"/>
              <w:rPr>
                <w:rFonts w:hint="eastAsia"/>
                <w:sz w:val="18"/>
                <w:szCs w:val="18"/>
              </w:rPr>
            </w:pPr>
            <w:r>
              <w:rPr>
                <w:b/>
                <w:bCs/>
                <w:spacing w:val="5"/>
                <w:sz w:val="18"/>
                <w:szCs w:val="18"/>
              </w:rPr>
              <w:t>支付金额（元）</w:t>
            </w:r>
          </w:p>
        </w:tc>
        <w:tc>
          <w:tcPr>
            <w:tcW w:w="1415" w:type="dxa"/>
          </w:tcPr>
          <w:p w14:paraId="76AC5406">
            <w:pPr>
              <w:pStyle w:val="5"/>
              <w:spacing w:before="240" w:line="230" w:lineRule="auto"/>
              <w:ind w:left="99"/>
              <w:rPr>
                <w:rFonts w:hint="eastAsia"/>
                <w:sz w:val="18"/>
                <w:szCs w:val="18"/>
              </w:rPr>
            </w:pPr>
            <w:r>
              <w:rPr>
                <w:b/>
                <w:bCs/>
                <w:spacing w:val="7"/>
                <w:sz w:val="18"/>
                <w:szCs w:val="18"/>
              </w:rPr>
              <w:t>计划支付日期</w:t>
            </w:r>
          </w:p>
        </w:tc>
        <w:tc>
          <w:tcPr>
            <w:tcW w:w="1427" w:type="dxa"/>
          </w:tcPr>
          <w:p w14:paraId="21AD2925">
            <w:pPr>
              <w:pStyle w:val="5"/>
              <w:spacing w:before="240" w:line="230" w:lineRule="auto"/>
              <w:ind w:left="438"/>
              <w:rPr>
                <w:rFonts w:hint="eastAsia"/>
                <w:sz w:val="18"/>
                <w:szCs w:val="18"/>
              </w:rPr>
            </w:pPr>
            <w:r>
              <w:rPr>
                <w:b/>
                <w:bCs/>
                <w:spacing w:val="3"/>
                <w:sz w:val="18"/>
                <w:szCs w:val="18"/>
              </w:rPr>
              <w:t>收款人</w:t>
            </w:r>
          </w:p>
        </w:tc>
        <w:tc>
          <w:tcPr>
            <w:tcW w:w="1459" w:type="dxa"/>
          </w:tcPr>
          <w:p w14:paraId="6F4DD8C9">
            <w:pPr>
              <w:pStyle w:val="5"/>
              <w:spacing w:before="240" w:line="230" w:lineRule="auto"/>
              <w:ind w:left="354"/>
              <w:rPr>
                <w:rFonts w:hint="eastAsia"/>
                <w:sz w:val="18"/>
                <w:szCs w:val="18"/>
              </w:rPr>
            </w:pPr>
            <w:r>
              <w:rPr>
                <w:b/>
                <w:bCs/>
                <w:spacing w:val="6"/>
                <w:sz w:val="18"/>
                <w:szCs w:val="18"/>
              </w:rPr>
              <w:t>支付说明</w:t>
            </w:r>
          </w:p>
        </w:tc>
        <w:tc>
          <w:tcPr>
            <w:tcW w:w="1464" w:type="dxa"/>
          </w:tcPr>
          <w:p w14:paraId="68CC49B0">
            <w:pPr>
              <w:pStyle w:val="5"/>
              <w:spacing w:before="240" w:line="230" w:lineRule="auto"/>
              <w:ind w:left="263"/>
              <w:rPr>
                <w:rFonts w:hint="eastAsia"/>
                <w:sz w:val="18"/>
                <w:szCs w:val="18"/>
              </w:rPr>
            </w:pPr>
            <w:r>
              <w:rPr>
                <w:b/>
                <w:bCs/>
                <w:spacing w:val="6"/>
                <w:sz w:val="18"/>
                <w:szCs w:val="18"/>
              </w:rPr>
              <w:t>是否预付款</w:t>
            </w:r>
          </w:p>
        </w:tc>
      </w:tr>
      <w:tr w14:paraId="7A0E1BCC">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1266" w:hRule="atLeast"/>
        </w:trPr>
        <w:tc>
          <w:tcPr>
            <w:tcW w:w="664" w:type="dxa"/>
          </w:tcPr>
          <w:p w14:paraId="1D6B7217">
            <w:pPr>
              <w:spacing w:line="474" w:lineRule="auto"/>
              <w:rPr>
                <w:rFonts w:ascii="Arial"/>
                <w:sz w:val="21"/>
              </w:rPr>
            </w:pPr>
          </w:p>
          <w:p w14:paraId="4262B0D3">
            <w:pPr>
              <w:pStyle w:val="5"/>
              <w:spacing w:before="58" w:line="245" w:lineRule="exact"/>
              <w:ind w:left="302"/>
              <w:rPr>
                <w:rFonts w:hint="eastAsia"/>
                <w:sz w:val="18"/>
                <w:szCs w:val="18"/>
              </w:rPr>
            </w:pPr>
            <w:r>
              <w:rPr>
                <w:position w:val="1"/>
                <w:sz w:val="18"/>
                <w:szCs w:val="18"/>
              </w:rPr>
              <w:t>1</w:t>
            </w:r>
          </w:p>
        </w:tc>
        <w:tc>
          <w:tcPr>
            <w:tcW w:w="1653" w:type="dxa"/>
          </w:tcPr>
          <w:p w14:paraId="47AB58B9">
            <w:pPr>
              <w:spacing w:line="319" w:lineRule="auto"/>
              <w:rPr>
                <w:rFonts w:ascii="Arial"/>
                <w:sz w:val="21"/>
              </w:rPr>
            </w:pPr>
          </w:p>
          <w:p w14:paraId="6F14078B">
            <w:pPr>
              <w:pStyle w:val="5"/>
              <w:tabs>
                <w:tab w:val="left" w:pos="191"/>
              </w:tabs>
              <w:spacing w:before="58" w:line="322" w:lineRule="auto"/>
              <w:ind w:left="98" w:right="94" w:hanging="7"/>
              <w:rPr>
                <w:rFonts w:hint="eastAsia"/>
                <w:sz w:val="18"/>
                <w:szCs w:val="18"/>
                <w:lang w:eastAsia="zh-CN"/>
              </w:rPr>
            </w:pPr>
            <w:r>
              <w:rPr>
                <w:sz w:val="18"/>
                <w:szCs w:val="18"/>
                <w:shd w:val="clear" w:color="auto" w:fill="FFFF00"/>
                <w:lang w:eastAsia="zh-CN"/>
              </w:rPr>
              <w:tab/>
            </w:r>
            <w:r>
              <w:rPr>
                <w:sz w:val="18"/>
                <w:szCs w:val="18"/>
                <w:shd w:val="clear" w:color="auto" w:fill="FFFF00"/>
                <w:lang w:eastAsia="zh-CN"/>
              </w:rPr>
              <w:tab/>
            </w:r>
            <w:r>
              <w:rPr>
                <w:spacing w:val="-46"/>
                <w:w w:val="80"/>
                <w:sz w:val="18"/>
                <w:szCs w:val="18"/>
                <w:shd w:val="clear" w:color="auto" w:fill="FFFF00"/>
                <w:lang w:eastAsia="zh-CN"/>
              </w:rPr>
              <w:t>｛（</w:t>
            </w:r>
            <w:r>
              <w:rPr>
                <w:spacing w:val="14"/>
                <w:sz w:val="18"/>
                <w:szCs w:val="18"/>
                <w:shd w:val="clear" w:color="auto" w:fill="FFFF00"/>
                <w:lang w:eastAsia="zh-CN"/>
              </w:rPr>
              <w:t>采购人自行编</w:t>
            </w:r>
            <w:r>
              <w:rPr>
                <w:spacing w:val="10"/>
                <w:sz w:val="18"/>
                <w:szCs w:val="18"/>
                <w:shd w:val="clear" w:color="auto" w:fill="FFFF00"/>
                <w:lang w:eastAsia="zh-CN"/>
              </w:rPr>
              <w:t>辑）</w:t>
            </w:r>
            <w:r>
              <w:rPr>
                <w:sz w:val="18"/>
                <w:szCs w:val="18"/>
                <w:shd w:val="clear" w:color="auto" w:fill="FFFF00"/>
                <w:lang w:eastAsia="zh-CN"/>
              </w:rPr>
              <w:t>XX</w:t>
            </w:r>
            <w:r>
              <w:rPr>
                <w:spacing w:val="10"/>
                <w:sz w:val="18"/>
                <w:szCs w:val="18"/>
                <w:shd w:val="clear" w:color="auto" w:fill="FFFF00"/>
                <w:lang w:eastAsia="zh-CN"/>
              </w:rPr>
              <w:t>｝</w:t>
            </w:r>
          </w:p>
        </w:tc>
        <w:tc>
          <w:tcPr>
            <w:tcW w:w="1415" w:type="dxa"/>
          </w:tcPr>
          <w:p w14:paraId="7B1DE1F5">
            <w:pPr>
              <w:pStyle w:val="5"/>
              <w:tabs>
                <w:tab w:val="left" w:pos="192"/>
              </w:tabs>
              <w:spacing w:before="225" w:line="323" w:lineRule="auto"/>
              <w:ind w:left="96" w:right="92" w:hanging="4"/>
              <w:rPr>
                <w:rFonts w:hint="eastAsia"/>
                <w:sz w:val="18"/>
                <w:szCs w:val="18"/>
                <w:lang w:eastAsia="zh-CN"/>
              </w:rPr>
            </w:pPr>
            <w:r>
              <w:rPr>
                <w:sz w:val="18"/>
                <w:szCs w:val="18"/>
                <w:shd w:val="clear" w:color="auto" w:fill="FFFF00"/>
                <w:lang w:eastAsia="zh-CN"/>
              </w:rPr>
              <w:tab/>
            </w:r>
            <w:r>
              <w:rPr>
                <w:sz w:val="18"/>
                <w:szCs w:val="18"/>
                <w:shd w:val="clear" w:color="auto" w:fill="FFFF00"/>
                <w:lang w:eastAsia="zh-CN"/>
              </w:rPr>
              <w:tab/>
            </w:r>
            <w:r>
              <w:rPr>
                <w:spacing w:val="-54"/>
                <w:sz w:val="18"/>
                <w:szCs w:val="18"/>
                <w:shd w:val="clear" w:color="auto" w:fill="FFFF00"/>
                <w:lang w:eastAsia="zh-CN"/>
              </w:rPr>
              <w:t>｛（</w:t>
            </w:r>
            <w:r>
              <w:rPr>
                <w:spacing w:val="17"/>
                <w:sz w:val="18"/>
                <w:szCs w:val="18"/>
                <w:shd w:val="clear" w:color="auto" w:fill="FFFF00"/>
                <w:lang w:eastAsia="zh-CN"/>
              </w:rPr>
              <w:t>采购人选</w:t>
            </w:r>
            <w:r>
              <w:rPr>
                <w:spacing w:val="7"/>
                <w:sz w:val="18"/>
                <w:szCs w:val="18"/>
                <w:shd w:val="clear" w:color="auto" w:fill="FFFF00"/>
                <w:lang w:eastAsia="zh-CN"/>
              </w:rPr>
              <w:t>择支付日期）X</w:t>
            </w:r>
            <w:r>
              <w:rPr>
                <w:sz w:val="18"/>
                <w:szCs w:val="18"/>
                <w:lang w:eastAsia="zh-CN"/>
              </w:rPr>
              <w:t xml:space="preserve"> </w:t>
            </w:r>
            <w:r>
              <w:rPr>
                <w:spacing w:val="5"/>
                <w:sz w:val="18"/>
                <w:szCs w:val="18"/>
                <w:shd w:val="clear" w:color="auto" w:fill="FFFF00"/>
                <w:lang w:eastAsia="zh-CN"/>
              </w:rPr>
              <w:t>X｝</w:t>
            </w:r>
          </w:p>
        </w:tc>
        <w:tc>
          <w:tcPr>
            <w:tcW w:w="1427" w:type="dxa"/>
          </w:tcPr>
          <w:p w14:paraId="46195BA1">
            <w:pPr>
              <w:pStyle w:val="5"/>
              <w:tabs>
                <w:tab w:val="left" w:pos="192"/>
              </w:tabs>
              <w:spacing w:before="225" w:line="323" w:lineRule="auto"/>
              <w:ind w:left="97" w:right="92" w:hanging="4"/>
              <w:rPr>
                <w:rFonts w:hint="eastAsia"/>
                <w:sz w:val="18"/>
                <w:szCs w:val="18"/>
                <w:lang w:eastAsia="zh-CN"/>
              </w:rPr>
            </w:pPr>
            <w:r>
              <w:rPr>
                <w:sz w:val="18"/>
                <w:szCs w:val="18"/>
                <w:shd w:val="clear" w:color="auto" w:fill="FFFF00"/>
                <w:lang w:eastAsia="zh-CN"/>
              </w:rPr>
              <w:tab/>
            </w:r>
            <w:r>
              <w:rPr>
                <w:sz w:val="18"/>
                <w:szCs w:val="18"/>
                <w:shd w:val="clear" w:color="auto" w:fill="FFFF00"/>
                <w:lang w:eastAsia="zh-CN"/>
              </w:rPr>
              <w:tab/>
            </w:r>
            <w:r>
              <w:rPr>
                <w:spacing w:val="-38"/>
                <w:w w:val="65"/>
                <w:sz w:val="18"/>
                <w:szCs w:val="18"/>
                <w:shd w:val="clear" w:color="auto" w:fill="FFFF00"/>
                <w:lang w:eastAsia="zh-CN"/>
              </w:rPr>
              <w:t>｛（</w:t>
            </w:r>
            <w:r>
              <w:rPr>
                <w:spacing w:val="15"/>
                <w:sz w:val="18"/>
                <w:szCs w:val="18"/>
                <w:shd w:val="clear" w:color="auto" w:fill="FFFF00"/>
                <w:lang w:eastAsia="zh-CN"/>
              </w:rPr>
              <w:t>采购人选择</w:t>
            </w:r>
            <w:r>
              <w:rPr>
                <w:spacing w:val="8"/>
                <w:sz w:val="18"/>
                <w:szCs w:val="18"/>
                <w:shd w:val="clear" w:color="auto" w:fill="FFFF00"/>
                <w:lang w:eastAsia="zh-CN"/>
              </w:rPr>
              <w:t>供应商名称）X</w:t>
            </w:r>
            <w:r>
              <w:rPr>
                <w:spacing w:val="2"/>
                <w:sz w:val="18"/>
                <w:szCs w:val="18"/>
                <w:lang w:eastAsia="zh-CN"/>
              </w:rPr>
              <w:t xml:space="preserve"> </w:t>
            </w:r>
            <w:r>
              <w:rPr>
                <w:spacing w:val="5"/>
                <w:sz w:val="18"/>
                <w:szCs w:val="18"/>
                <w:shd w:val="clear" w:color="auto" w:fill="FFFF00"/>
                <w:lang w:eastAsia="zh-CN"/>
              </w:rPr>
              <w:t>X｝</w:t>
            </w:r>
          </w:p>
        </w:tc>
        <w:tc>
          <w:tcPr>
            <w:tcW w:w="1459" w:type="dxa"/>
          </w:tcPr>
          <w:p w14:paraId="2AA994E7">
            <w:pPr>
              <w:spacing w:line="318" w:lineRule="auto"/>
              <w:rPr>
                <w:rFonts w:ascii="Arial"/>
                <w:sz w:val="21"/>
              </w:rPr>
            </w:pPr>
          </w:p>
          <w:p w14:paraId="6882E9D4">
            <w:pPr>
              <w:pStyle w:val="5"/>
              <w:spacing w:line="591" w:lineRule="exact"/>
              <w:ind w:firstLine="94"/>
              <w:rPr>
                <w:rFonts w:hint="eastAsia"/>
              </w:rPr>
            </w:pPr>
            <w:r>
              <w:rPr>
                <w:position w:val="-11"/>
              </w:rPr>
              <mc:AlternateContent>
                <mc:Choice Requires="wpg">
                  <w:drawing>
                    <wp:inline distT="0" distB="0" distL="114300" distR="114300">
                      <wp:extent cx="805180" cy="375920"/>
                      <wp:effectExtent l="12700" t="12700" r="20320" b="30480"/>
                      <wp:docPr id="60" name="组合 60"/>
                      <wp:cNvGraphicFramePr/>
                      <a:graphic xmlns:a="http://schemas.openxmlformats.org/drawingml/2006/main">
                        <a:graphicData uri="http://schemas.microsoft.com/office/word/2010/wordprocessingGroup">
                          <wpg:wgp>
                            <wpg:cNvGrpSpPr/>
                            <wpg:grpSpPr>
                              <a:xfrm>
                                <a:off x="0" y="0"/>
                                <a:ext cx="805180" cy="375920"/>
                                <a:chOff x="0" y="0"/>
                                <a:chExt cx="1268" cy="592"/>
                              </a:xfrm>
                            </wpg:grpSpPr>
                            <wps:wsp>
                              <wps:cNvPr id="58" name="任意多边形 58"/>
                              <wps:cNvSpPr/>
                              <wps:spPr>
                                <a:xfrm>
                                  <a:off x="0" y="0"/>
                                  <a:ext cx="1268" cy="592"/>
                                </a:xfrm>
                                <a:custGeom>
                                  <a:avLst/>
                                  <a:gdLst/>
                                  <a:ahLst/>
                                  <a:cxnLst/>
                                  <a:rect l="0" t="0" r="0" b="0"/>
                                  <a:pathLst>
                                    <a:path w="1268" h="592">
                                      <a:moveTo>
                                        <a:pt x="0" y="0"/>
                                      </a:moveTo>
                                      <a:lnTo>
                                        <a:pt x="1140" y="0"/>
                                      </a:lnTo>
                                      <a:lnTo>
                                        <a:pt x="1140" y="279"/>
                                      </a:lnTo>
                                      <a:lnTo>
                                        <a:pt x="0" y="279"/>
                                      </a:lnTo>
                                      <a:lnTo>
                                        <a:pt x="0" y="0"/>
                                      </a:lnTo>
                                      <a:close/>
                                    </a:path>
                                    <a:path w="1268" h="592">
                                      <a:moveTo>
                                        <a:pt x="1140" y="0"/>
                                      </a:moveTo>
                                      <a:lnTo>
                                        <a:pt x="1267" y="0"/>
                                      </a:lnTo>
                                      <a:lnTo>
                                        <a:pt x="1267" y="279"/>
                                      </a:lnTo>
                                      <a:lnTo>
                                        <a:pt x="1140" y="279"/>
                                      </a:lnTo>
                                      <a:lnTo>
                                        <a:pt x="1140" y="0"/>
                                      </a:lnTo>
                                      <a:close/>
                                    </a:path>
                                    <a:path w="1268" h="592">
                                      <a:moveTo>
                                        <a:pt x="0" y="312"/>
                                      </a:moveTo>
                                      <a:lnTo>
                                        <a:pt x="760" y="312"/>
                                      </a:lnTo>
                                      <a:lnTo>
                                        <a:pt x="760" y="591"/>
                                      </a:lnTo>
                                      <a:lnTo>
                                        <a:pt x="0" y="591"/>
                                      </a:lnTo>
                                      <a:lnTo>
                                        <a:pt x="0" y="312"/>
                                      </a:lnTo>
                                      <a:close/>
                                    </a:path>
                                    <a:path w="1268" h="592">
                                      <a:moveTo>
                                        <a:pt x="760" y="312"/>
                                      </a:moveTo>
                                      <a:lnTo>
                                        <a:pt x="950" y="312"/>
                                      </a:lnTo>
                                      <a:lnTo>
                                        <a:pt x="950" y="591"/>
                                      </a:lnTo>
                                      <a:lnTo>
                                        <a:pt x="760" y="591"/>
                                      </a:lnTo>
                                      <a:lnTo>
                                        <a:pt x="760" y="312"/>
                                      </a:lnTo>
                                      <a:close/>
                                    </a:path>
                                    <a:path w="1268" h="592">
                                      <a:moveTo>
                                        <a:pt x="950" y="312"/>
                                      </a:moveTo>
                                      <a:lnTo>
                                        <a:pt x="1140" y="312"/>
                                      </a:lnTo>
                                      <a:lnTo>
                                        <a:pt x="1140" y="591"/>
                                      </a:lnTo>
                                      <a:lnTo>
                                        <a:pt x="950" y="591"/>
                                      </a:lnTo>
                                      <a:lnTo>
                                        <a:pt x="950" y="312"/>
                                      </a:lnTo>
                                      <a:close/>
                                    </a:path>
                                  </a:pathLst>
                                </a:custGeom>
                                <a:solidFill>
                                  <a:srgbClr val="FFFF00"/>
                                </a:solidFill>
                                <a:ln>
                                  <a:noFill/>
                                </a:ln>
                              </wps:spPr>
                              <wps:bodyPr upright="1"/>
                            </wps:wsp>
                            <wps:wsp>
                              <wps:cNvPr id="59" name="文本框 59"/>
                              <wps:cNvSpPr txBox="1"/>
                              <wps:spPr>
                                <a:xfrm>
                                  <a:off x="-20" y="-20"/>
                                  <a:ext cx="1308" cy="632"/>
                                </a:xfrm>
                                <a:prstGeom prst="rect">
                                  <a:avLst/>
                                </a:prstGeom>
                                <a:noFill/>
                                <a:ln>
                                  <a:noFill/>
                                </a:ln>
                              </wps:spPr>
                              <wps:txbx>
                                <w:txbxContent>
                                  <w:p w14:paraId="22ECA9E1">
                                    <w:pPr>
                                      <w:spacing w:before="80" w:line="300" w:lineRule="auto"/>
                                      <w:ind w:left="28" w:right="5" w:firstLine="1"/>
                                      <w:rPr>
                                        <w:rFonts w:hint="eastAsia" w:ascii="宋体" w:hAnsi="宋体" w:eastAsia="宋体" w:cs="宋体"/>
                                        <w:sz w:val="18"/>
                                        <w:szCs w:val="18"/>
                                      </w:rPr>
                                    </w:pPr>
                                    <w:r>
                                      <w:rPr>
                                        <w:rFonts w:ascii="宋体" w:hAnsi="宋体" w:eastAsia="宋体" w:cs="宋体"/>
                                        <w:spacing w:val="-10"/>
                                        <w:sz w:val="18"/>
                                        <w:szCs w:val="18"/>
                                      </w:rPr>
                                      <w:t>｛（</w:t>
                                    </w:r>
                                    <w:r>
                                      <w:rPr>
                                        <w:rFonts w:ascii="宋体" w:hAnsi="宋体" w:eastAsia="宋体" w:cs="宋体"/>
                                        <w:spacing w:val="6"/>
                                        <w:sz w:val="18"/>
                                        <w:szCs w:val="18"/>
                                      </w:rPr>
                                      <w:t>继承信息，</w:t>
                                    </w:r>
                                    <w:r>
                                      <w:rPr>
                                        <w:rFonts w:ascii="宋体" w:hAnsi="宋体" w:eastAsia="宋体" w:cs="宋体"/>
                                        <w:spacing w:val="8"/>
                                        <w:sz w:val="18"/>
                                        <w:szCs w:val="18"/>
                                      </w:rPr>
                                      <w:t>可编辑）</w:t>
                                    </w:r>
                                    <w:r>
                                      <w:rPr>
                                        <w:rFonts w:ascii="宋体" w:hAnsi="宋体" w:eastAsia="宋体" w:cs="宋体"/>
                                        <w:sz w:val="18"/>
                                        <w:szCs w:val="18"/>
                                      </w:rPr>
                                      <w:t>XX</w:t>
                                    </w:r>
                                    <w:r>
                                      <w:rPr>
                                        <w:rFonts w:ascii="宋体" w:hAnsi="宋体" w:eastAsia="宋体" w:cs="宋体"/>
                                        <w:spacing w:val="8"/>
                                        <w:sz w:val="18"/>
                                        <w:szCs w:val="18"/>
                                      </w:rPr>
                                      <w:t>｝</w:t>
                                    </w:r>
                                  </w:p>
                                </w:txbxContent>
                              </wps:txbx>
                              <wps:bodyPr lIns="0" tIns="0" rIns="0" bIns="0" upright="1"/>
                            </wps:wsp>
                          </wpg:wgp>
                        </a:graphicData>
                      </a:graphic>
                    </wp:inline>
                  </w:drawing>
                </mc:Choice>
                <mc:Fallback>
                  <w:pict>
                    <v:group id="_x0000_s1026" o:spid="_x0000_s1026" o:spt="203" style="height:29.6pt;width:63.4pt;" coordsize="1268,592" o:gfxdata="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">
                      <o:lock v:ext="edit" aspectratio="f"/>
                      <v:shape id="_x0000_s1026" o:spid="_x0000_s1026" o:spt="100" style="position:absolute;left:0;top:0;height:592;width:1268;" fillcolor="#FFFF00" filled="t" stroked="f" coordsize="1268,592" o:gfxdata="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FIzYm5AAAA2wAA&#10;AA8AAAAAAAAAAQAgAAAAIgAAAGRycy9kb3ducmV2LnhtbFBLAQIUABQAAAAIAIdO4kAzLwWeOwAA&#10;ADkAAAAQAAAAAAAAAAEAIAAAAAgBAABkcnMvc2hhcGV4bWwueG1sUEsFBgAAAAAGAAYAWwEAALID&#10;AAAAAA==&#10;" path="m0,0l1140,0,1140,279,0,279,0,0xem1140,0l1267,0,1267,279,1140,279,1140,0xem0,312l760,312,760,591,0,591,0,312xem760,312l950,312,950,591,760,591,760,312xem950,312l1140,312,1140,591,950,591,950,312xe">
                        <v:fill on="t" focussize="0,0"/>
                        <v:stroke on="f"/>
                        <v:imagedata o:title=""/>
                        <o:lock v:ext="edit" aspectratio="f"/>
                      </v:shape>
                      <v:shape id="_x0000_s1026" o:spid="_x0000_s1026" o:spt="202" type="#_x0000_t202" style="position:absolute;left:-20;top:-20;height:632;width:1308;" filled="f" stroked="f" coordsize="21600,21600" o:gfxdata="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NWuHl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22ECA9E1">
                              <w:pPr>
                                <w:spacing w:before="80" w:line="300" w:lineRule="auto"/>
                                <w:ind w:left="28" w:right="5" w:firstLine="1"/>
                                <w:rPr>
                                  <w:rFonts w:hint="eastAsia" w:ascii="宋体" w:hAnsi="宋体" w:eastAsia="宋体" w:cs="宋体"/>
                                  <w:sz w:val="18"/>
                                  <w:szCs w:val="18"/>
                                </w:rPr>
                              </w:pPr>
                              <w:r>
                                <w:rPr>
                                  <w:rFonts w:ascii="宋体" w:hAnsi="宋体" w:eastAsia="宋体" w:cs="宋体"/>
                                  <w:spacing w:val="-10"/>
                                  <w:sz w:val="18"/>
                                  <w:szCs w:val="18"/>
                                </w:rPr>
                                <w:t>｛（</w:t>
                              </w:r>
                              <w:r>
                                <w:rPr>
                                  <w:rFonts w:ascii="宋体" w:hAnsi="宋体" w:eastAsia="宋体" w:cs="宋体"/>
                                  <w:spacing w:val="6"/>
                                  <w:sz w:val="18"/>
                                  <w:szCs w:val="18"/>
                                </w:rPr>
                                <w:t>继承信息，</w:t>
                              </w:r>
                              <w:r>
                                <w:rPr>
                                  <w:rFonts w:ascii="宋体" w:hAnsi="宋体" w:eastAsia="宋体" w:cs="宋体"/>
                                  <w:spacing w:val="8"/>
                                  <w:sz w:val="18"/>
                                  <w:szCs w:val="18"/>
                                </w:rPr>
                                <w:t>可编辑）</w:t>
                              </w:r>
                              <w:r>
                                <w:rPr>
                                  <w:rFonts w:ascii="宋体" w:hAnsi="宋体" w:eastAsia="宋体" w:cs="宋体"/>
                                  <w:sz w:val="18"/>
                                  <w:szCs w:val="18"/>
                                </w:rPr>
                                <w:t>XX</w:t>
                              </w:r>
                              <w:r>
                                <w:rPr>
                                  <w:rFonts w:ascii="宋体" w:hAnsi="宋体" w:eastAsia="宋体" w:cs="宋体"/>
                                  <w:spacing w:val="8"/>
                                  <w:sz w:val="18"/>
                                  <w:szCs w:val="18"/>
                                </w:rPr>
                                <w:t>｝</w:t>
                              </w:r>
                            </w:p>
                          </w:txbxContent>
                        </v:textbox>
                      </v:shape>
                      <w10:wrap type="none"/>
                      <w10:anchorlock/>
                    </v:group>
                  </w:pict>
                </mc:Fallback>
              </mc:AlternateContent>
            </w:r>
          </w:p>
        </w:tc>
        <w:tc>
          <w:tcPr>
            <w:tcW w:w="1464" w:type="dxa"/>
          </w:tcPr>
          <w:p w14:paraId="0B1D6085">
            <w:pPr>
              <w:spacing w:line="318" w:lineRule="auto"/>
              <w:rPr>
                <w:rFonts w:ascii="Arial"/>
                <w:sz w:val="21"/>
              </w:rPr>
            </w:pPr>
          </w:p>
          <w:p w14:paraId="04E2B21F">
            <w:pPr>
              <w:pStyle w:val="5"/>
              <w:spacing w:line="591" w:lineRule="exact"/>
              <w:ind w:firstLine="95"/>
              <w:rPr>
                <w:rFonts w:hint="eastAsia"/>
              </w:rPr>
            </w:pPr>
            <w:r>
              <w:rPr>
                <w:position w:val="-11"/>
              </w:rPr>
              <mc:AlternateContent>
                <mc:Choice Requires="wpg">
                  <w:drawing>
                    <wp:inline distT="0" distB="0" distL="114300" distR="114300">
                      <wp:extent cx="784225" cy="375920"/>
                      <wp:effectExtent l="12700" t="12700" r="22225" b="30480"/>
                      <wp:docPr id="63" name="组合 63"/>
                      <wp:cNvGraphicFramePr/>
                      <a:graphic xmlns:a="http://schemas.openxmlformats.org/drawingml/2006/main">
                        <a:graphicData uri="http://schemas.microsoft.com/office/word/2010/wordprocessingGroup">
                          <wpg:wgp>
                            <wpg:cNvGrpSpPr/>
                            <wpg:grpSpPr>
                              <a:xfrm>
                                <a:off x="0" y="0"/>
                                <a:ext cx="784225" cy="375920"/>
                                <a:chOff x="0" y="0"/>
                                <a:chExt cx="1235" cy="592"/>
                              </a:xfrm>
                            </wpg:grpSpPr>
                            <wps:wsp>
                              <wps:cNvPr id="61" name="任意多边形 61"/>
                              <wps:cNvSpPr/>
                              <wps:spPr>
                                <a:xfrm>
                                  <a:off x="0" y="0"/>
                                  <a:ext cx="1235" cy="592"/>
                                </a:xfrm>
                                <a:custGeom>
                                  <a:avLst/>
                                  <a:gdLst/>
                                  <a:ahLst/>
                                  <a:cxnLst/>
                                  <a:rect l="0" t="0" r="0" b="0"/>
                                  <a:pathLst>
                                    <a:path w="1235" h="592">
                                      <a:moveTo>
                                        <a:pt x="0" y="0"/>
                                      </a:moveTo>
                                      <a:lnTo>
                                        <a:pt x="95" y="0"/>
                                      </a:lnTo>
                                      <a:lnTo>
                                        <a:pt x="95" y="279"/>
                                      </a:lnTo>
                                      <a:lnTo>
                                        <a:pt x="0" y="279"/>
                                      </a:lnTo>
                                      <a:lnTo>
                                        <a:pt x="0" y="0"/>
                                      </a:lnTo>
                                      <a:close/>
                                    </a:path>
                                    <a:path w="1235" h="592">
                                      <a:moveTo>
                                        <a:pt x="95" y="0"/>
                                      </a:moveTo>
                                      <a:lnTo>
                                        <a:pt x="1235" y="0"/>
                                      </a:lnTo>
                                      <a:lnTo>
                                        <a:pt x="1235" y="279"/>
                                      </a:lnTo>
                                      <a:lnTo>
                                        <a:pt x="95" y="279"/>
                                      </a:lnTo>
                                      <a:lnTo>
                                        <a:pt x="95" y="0"/>
                                      </a:lnTo>
                                      <a:close/>
                                    </a:path>
                                    <a:path w="1235" h="592">
                                      <a:moveTo>
                                        <a:pt x="0" y="312"/>
                                      </a:moveTo>
                                      <a:lnTo>
                                        <a:pt x="760" y="312"/>
                                      </a:lnTo>
                                      <a:lnTo>
                                        <a:pt x="760" y="591"/>
                                      </a:lnTo>
                                      <a:lnTo>
                                        <a:pt x="0" y="591"/>
                                      </a:lnTo>
                                      <a:lnTo>
                                        <a:pt x="0" y="312"/>
                                      </a:lnTo>
                                      <a:close/>
                                    </a:path>
                                    <a:path w="1235" h="592">
                                      <a:moveTo>
                                        <a:pt x="760" y="312"/>
                                      </a:moveTo>
                                      <a:lnTo>
                                        <a:pt x="1045" y="312"/>
                                      </a:lnTo>
                                      <a:lnTo>
                                        <a:pt x="1045" y="591"/>
                                      </a:lnTo>
                                      <a:lnTo>
                                        <a:pt x="760" y="591"/>
                                      </a:lnTo>
                                      <a:lnTo>
                                        <a:pt x="760" y="312"/>
                                      </a:lnTo>
                                      <a:close/>
                                    </a:path>
                                  </a:pathLst>
                                </a:custGeom>
                                <a:solidFill>
                                  <a:srgbClr val="FFFF00"/>
                                </a:solidFill>
                                <a:ln>
                                  <a:noFill/>
                                </a:ln>
                              </wps:spPr>
                              <wps:bodyPr upright="1"/>
                            </wps:wsp>
                            <wps:wsp>
                              <wps:cNvPr id="62" name="文本框 62"/>
                              <wps:cNvSpPr txBox="1"/>
                              <wps:spPr>
                                <a:xfrm>
                                  <a:off x="-20" y="-20"/>
                                  <a:ext cx="1275" cy="632"/>
                                </a:xfrm>
                                <a:prstGeom prst="rect">
                                  <a:avLst/>
                                </a:prstGeom>
                                <a:noFill/>
                                <a:ln>
                                  <a:noFill/>
                                </a:ln>
                              </wps:spPr>
                              <wps:txbx>
                                <w:txbxContent>
                                  <w:p w14:paraId="38FDEF2F">
                                    <w:pPr>
                                      <w:spacing w:before="80" w:line="300" w:lineRule="auto"/>
                                      <w:ind w:left="27" w:right="67" w:firstLine="31"/>
                                      <w:rPr>
                                        <w:rFonts w:hint="eastAsia" w:ascii="宋体" w:hAnsi="宋体" w:eastAsia="宋体" w:cs="宋体"/>
                                        <w:sz w:val="18"/>
                                        <w:szCs w:val="18"/>
                                      </w:rPr>
                                    </w:pPr>
                                    <w:r>
                                      <w:rPr>
                                        <w:rFonts w:ascii="宋体" w:hAnsi="宋体" w:eastAsia="宋体" w:cs="宋体"/>
                                        <w:spacing w:val="-4"/>
                                        <w:sz w:val="18"/>
                                        <w:szCs w:val="18"/>
                                      </w:rPr>
                                      <w:t>{（继承信息，</w:t>
                                    </w:r>
                                    <w:r>
                                      <w:rPr>
                                        <w:rFonts w:ascii="宋体" w:hAnsi="宋体" w:eastAsia="宋体" w:cs="宋体"/>
                                        <w:spacing w:val="9"/>
                                        <w:sz w:val="18"/>
                                        <w:szCs w:val="18"/>
                                      </w:rPr>
                                      <w:t>可编辑）</w:t>
                                    </w:r>
                                    <w:r>
                                      <w:rPr>
                                        <w:rFonts w:ascii="宋体" w:hAnsi="宋体" w:eastAsia="宋体" w:cs="宋体"/>
                                        <w:sz w:val="18"/>
                                        <w:szCs w:val="18"/>
                                      </w:rPr>
                                      <w:t>XX</w:t>
                                    </w:r>
                                    <w:r>
                                      <w:rPr>
                                        <w:rFonts w:ascii="宋体" w:hAnsi="宋体" w:eastAsia="宋体" w:cs="宋体"/>
                                        <w:spacing w:val="9"/>
                                        <w:sz w:val="18"/>
                                        <w:szCs w:val="18"/>
                                      </w:rPr>
                                      <w:t>}</w:t>
                                    </w:r>
                                  </w:p>
                                </w:txbxContent>
                              </wps:txbx>
                              <wps:bodyPr lIns="0" tIns="0" rIns="0" bIns="0" upright="1"/>
                            </wps:wsp>
                          </wpg:wgp>
                        </a:graphicData>
                      </a:graphic>
                    </wp:inline>
                  </w:drawing>
                </mc:Choice>
                <mc:Fallback>
                  <w:pict>
                    <v:group id="_x0000_s1026" o:spid="_x0000_s1026" o:spt="203" style="height:29.6pt;width:61.75pt;" coordsize="1235,592" o:gfxdata="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">
                      <o:lock v:ext="edit" aspectratio="f"/>
                      <v:shape id="_x0000_s1026" o:spid="_x0000_s1026" o:spt="100" style="position:absolute;left:0;top:0;height:592;width:1235;" fillcolor="#FFFF00" filled="t" stroked="f" coordsize="1235,592" o:gfxdata="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eXhpcvQAA&#10;ANsAAAAPAAAAAAAAAAEAIAAAACIAAABkcnMvZG93bnJldi54bWxQSwECFAAUAAAACACHTuJAMy8F&#10;njsAAAA5AAAAEAAAAAAAAAABACAAAAAMAQAAZHJzL3NoYXBleG1sLnhtbFBLBQYAAAAABgAGAFsB&#10;AAC2AwAAAAA=&#10;" path="m0,0l95,0,95,279,0,279,0,0xem95,0l1235,0,1235,279,95,279,95,0xem0,312l760,312,760,591,0,591,0,312xem760,312l1045,312,1045,591,760,591,760,312xe">
                        <v:fill on="t" focussize="0,0"/>
                        <v:stroke on="f"/>
                        <v:imagedata o:title=""/>
                        <o:lock v:ext="edit" aspectratio="f"/>
                      </v:shape>
                      <v:shape id="_x0000_s1026" o:spid="_x0000_s1026" o:spt="202" type="#_x0000_t202" style="position:absolute;left:-20;top:-20;height:632;width:1275;" filled="f" stroked="f" coordsize="21600,21600" o:gfxdata="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Nkrkp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38FDEF2F">
                              <w:pPr>
                                <w:spacing w:before="80" w:line="300" w:lineRule="auto"/>
                                <w:ind w:left="27" w:right="67" w:firstLine="31"/>
                                <w:rPr>
                                  <w:rFonts w:hint="eastAsia" w:ascii="宋体" w:hAnsi="宋体" w:eastAsia="宋体" w:cs="宋体"/>
                                  <w:sz w:val="18"/>
                                  <w:szCs w:val="18"/>
                                </w:rPr>
                              </w:pPr>
                              <w:r>
                                <w:rPr>
                                  <w:rFonts w:ascii="宋体" w:hAnsi="宋体" w:eastAsia="宋体" w:cs="宋体"/>
                                  <w:spacing w:val="-4"/>
                                  <w:sz w:val="18"/>
                                  <w:szCs w:val="18"/>
                                </w:rPr>
                                <w:t>{（继承信息，</w:t>
                              </w:r>
                              <w:r>
                                <w:rPr>
                                  <w:rFonts w:ascii="宋体" w:hAnsi="宋体" w:eastAsia="宋体" w:cs="宋体"/>
                                  <w:spacing w:val="9"/>
                                  <w:sz w:val="18"/>
                                  <w:szCs w:val="18"/>
                                </w:rPr>
                                <w:t>可编辑）</w:t>
                              </w:r>
                              <w:r>
                                <w:rPr>
                                  <w:rFonts w:ascii="宋体" w:hAnsi="宋体" w:eastAsia="宋体" w:cs="宋体"/>
                                  <w:sz w:val="18"/>
                                  <w:szCs w:val="18"/>
                                </w:rPr>
                                <w:t>XX</w:t>
                              </w:r>
                              <w:r>
                                <w:rPr>
                                  <w:rFonts w:ascii="宋体" w:hAnsi="宋体" w:eastAsia="宋体" w:cs="宋体"/>
                                  <w:spacing w:val="9"/>
                                  <w:sz w:val="18"/>
                                  <w:szCs w:val="18"/>
                                </w:rPr>
                                <w:t>}</w:t>
                              </w:r>
                            </w:p>
                          </w:txbxContent>
                        </v:textbox>
                      </v:shape>
                      <w10:wrap type="none"/>
                      <w10:anchorlock/>
                    </v:group>
                  </w:pict>
                </mc:Fallback>
              </mc:AlternateContent>
            </w:r>
          </w:p>
        </w:tc>
      </w:tr>
    </w:tbl>
    <w:p w14:paraId="64A624E7">
      <w:pPr>
        <w:spacing w:line="476" w:lineRule="auto"/>
        <w:rPr>
          <w:rFonts w:ascii="Arial"/>
          <w:sz w:val="21"/>
        </w:rPr>
      </w:pPr>
    </w:p>
    <w:p w14:paraId="427C5C97">
      <w:pPr>
        <w:pStyle w:val="2"/>
        <w:spacing w:before="92" w:line="221" w:lineRule="auto"/>
        <w:ind w:left="697"/>
        <w:outlineLvl w:val="1"/>
      </w:pPr>
      <w:r>
        <w:rPr>
          <w:b/>
          <w:bCs/>
          <w:spacing w:val="-8"/>
        </w:rPr>
        <w:t>四、合同履行</w:t>
      </w:r>
    </w:p>
    <w:p w14:paraId="33406A74">
      <w:pPr>
        <w:spacing w:line="266" w:lineRule="auto"/>
        <w:rPr>
          <w:rFonts w:ascii="Arial"/>
          <w:sz w:val="21"/>
        </w:rPr>
      </w:pPr>
    </w:p>
    <w:p w14:paraId="1F3BEECE">
      <w:pPr>
        <w:pStyle w:val="2"/>
        <w:spacing w:before="91" w:line="185" w:lineRule="auto"/>
        <w:ind w:right="14" w:firstLine="712" w:firstLineChars="400"/>
        <w:outlineLvl w:val="0"/>
      </w:pPr>
      <w:r>
        <w:rPr>
          <w:spacing w:val="-1"/>
        </w:rPr>
        <w:t>4.1.交货时间</w:t>
      </w:r>
      <w:r>
        <w:rPr>
          <w:spacing w:val="-21"/>
        </w:rPr>
        <w:t>：</w:t>
      </w:r>
      <w:r>
        <w:rPr>
          <w:spacing w:val="-21"/>
          <w:shd w:val="clear" w:color="auto" w:fill="FFFF00"/>
        </w:rPr>
        <w:t>｛（</w:t>
      </w:r>
      <w:r>
        <w:rPr>
          <w:spacing w:val="-1"/>
          <w:shd w:val="clear" w:color="auto" w:fill="FFFF00"/>
        </w:rPr>
        <w:t>继承信息，可编辑）XX｝ 履约时间：{XXXX</w:t>
      </w:r>
      <w:r>
        <w:rPr>
          <w:spacing w:val="-9"/>
          <w:shd w:val="clear" w:color="auto" w:fill="FFFF00"/>
        </w:rPr>
        <w:t>年</w:t>
      </w:r>
      <w:r>
        <w:rPr>
          <w:spacing w:val="-63"/>
          <w:shd w:val="clear" w:color="auto" w:fill="FFFF00"/>
        </w:rPr>
        <w:t xml:space="preserve"> </w:t>
      </w:r>
      <w:r>
        <w:rPr>
          <w:spacing w:val="-9"/>
          <w:shd w:val="clear" w:color="auto" w:fill="FFFF00"/>
        </w:rPr>
        <w:t>XX</w:t>
      </w:r>
      <w:r>
        <w:rPr>
          <w:spacing w:val="-54"/>
          <w:shd w:val="clear" w:color="auto" w:fill="FFFF00"/>
        </w:rPr>
        <w:t xml:space="preserve"> </w:t>
      </w:r>
      <w:r>
        <w:rPr>
          <w:spacing w:val="-9"/>
          <w:shd w:val="clear" w:color="auto" w:fill="FFFF00"/>
        </w:rPr>
        <w:t>月</w:t>
      </w:r>
      <w:r>
        <w:rPr>
          <w:spacing w:val="-63"/>
          <w:shd w:val="clear" w:color="auto" w:fill="FFFF00"/>
        </w:rPr>
        <w:t xml:space="preserve"> </w:t>
      </w:r>
      <w:r>
        <w:rPr>
          <w:spacing w:val="-9"/>
          <w:shd w:val="clear" w:color="auto" w:fill="FFFF00"/>
        </w:rPr>
        <w:t>XX 日}-{XXXX</w:t>
      </w:r>
      <w:r>
        <w:rPr>
          <w:spacing w:val="-59"/>
          <w:shd w:val="clear" w:color="auto" w:fill="FFFF00"/>
        </w:rPr>
        <w:t xml:space="preserve"> </w:t>
      </w:r>
      <w:r>
        <w:rPr>
          <w:spacing w:val="-9"/>
          <w:shd w:val="clear" w:color="auto" w:fill="FFFF00"/>
        </w:rPr>
        <w:t>年</w:t>
      </w:r>
      <w:r>
        <w:rPr>
          <w:spacing w:val="-63"/>
          <w:shd w:val="clear" w:color="auto" w:fill="FFFF00"/>
        </w:rPr>
        <w:t xml:space="preserve"> </w:t>
      </w:r>
      <w:r>
        <w:rPr>
          <w:spacing w:val="-9"/>
          <w:shd w:val="clear" w:color="auto" w:fill="FFFF00"/>
        </w:rPr>
        <w:t>XX</w:t>
      </w:r>
      <w:r>
        <w:rPr>
          <w:spacing w:val="-54"/>
          <w:shd w:val="clear" w:color="auto" w:fill="FFFF00"/>
        </w:rPr>
        <w:t xml:space="preserve"> </w:t>
      </w:r>
      <w:r>
        <w:rPr>
          <w:spacing w:val="-9"/>
          <w:shd w:val="clear" w:color="auto" w:fill="FFFF00"/>
        </w:rPr>
        <w:t>月</w:t>
      </w:r>
      <w:r>
        <w:rPr>
          <w:spacing w:val="-63"/>
          <w:shd w:val="clear" w:color="auto" w:fill="FFFF00"/>
        </w:rPr>
        <w:t xml:space="preserve"> </w:t>
      </w:r>
      <w:r>
        <w:rPr>
          <w:spacing w:val="-9"/>
          <w:shd w:val="clear" w:color="auto" w:fill="FFFF00"/>
        </w:rPr>
        <w:t>XX 日｝</w:t>
      </w:r>
      <w:r>
        <w:rPr>
          <w:spacing w:val="-80"/>
          <w:shd w:val="clear" w:color="auto" w:fill="FFFF00"/>
        </w:rPr>
        <w:t xml:space="preserve"> </w:t>
      </w:r>
      <w:r>
        <w:rPr>
          <w:spacing w:val="-9"/>
          <w:shd w:val="clear" w:color="auto" w:fill="FFFF00"/>
        </w:rPr>
        <w:t>(采</w:t>
      </w:r>
      <w:r>
        <w:rPr>
          <w:spacing w:val="-10"/>
          <w:shd w:val="clear" w:color="auto" w:fill="FFFF00"/>
        </w:rPr>
        <w:t>购人选择)</w:t>
      </w:r>
    </w:p>
    <w:p w14:paraId="26A207AE">
      <w:pPr>
        <w:pStyle w:val="2"/>
        <w:spacing w:before="250" w:line="219" w:lineRule="auto"/>
        <w:ind w:left="669"/>
      </w:pPr>
      <w:r>
        <w:rPr>
          <w:spacing w:val="1"/>
        </w:rPr>
        <w:t>4.2.交货地点</w:t>
      </w:r>
      <w:r>
        <w:rPr>
          <w:spacing w:val="-9"/>
        </w:rPr>
        <w:t>：</w:t>
      </w:r>
      <w:r>
        <w:rPr>
          <w:spacing w:val="-9"/>
          <w:shd w:val="clear" w:color="auto" w:fill="FFFF00"/>
        </w:rPr>
        <w:t>｛（</w:t>
      </w:r>
      <w:r>
        <w:rPr>
          <w:spacing w:val="1"/>
          <w:shd w:val="clear" w:color="auto" w:fill="FFFF00"/>
        </w:rPr>
        <w:t>继承信息，可编辑）</w:t>
      </w:r>
      <w:r>
        <w:rPr>
          <w:shd w:val="clear" w:color="auto" w:fill="FFFF00"/>
        </w:rPr>
        <w:t>XX</w:t>
      </w:r>
      <w:r>
        <w:rPr>
          <w:spacing w:val="1"/>
          <w:shd w:val="clear" w:color="auto" w:fill="FFFF00"/>
        </w:rPr>
        <w:t>｝</w:t>
      </w:r>
    </w:p>
    <w:p w14:paraId="55B6C725">
      <w:pPr>
        <w:pStyle w:val="2"/>
        <w:spacing w:before="292" w:line="220" w:lineRule="auto"/>
        <w:ind w:left="669"/>
      </w:pPr>
      <w:r>
        <w:rPr>
          <w:spacing w:val="-3"/>
        </w:rPr>
        <w:t>4.3.分期履行要求：</w:t>
      </w:r>
      <w:r>
        <w:rPr>
          <w:spacing w:val="-74"/>
        </w:rPr>
        <w:t xml:space="preserve"> </w:t>
      </w:r>
      <w:r>
        <w:rPr>
          <w:spacing w:val="-3"/>
          <w:shd w:val="clear" w:color="auto" w:fill="FFFF00"/>
        </w:rPr>
        <w:t>{（继承信息，可编辑）XX}</w:t>
      </w:r>
    </w:p>
    <w:p w14:paraId="5625815A">
      <w:pPr>
        <w:pStyle w:val="2"/>
        <w:spacing w:before="291" w:line="219" w:lineRule="auto"/>
        <w:ind w:left="669"/>
      </w:pPr>
      <w:r>
        <w:rPr>
          <w:spacing w:val="-2"/>
        </w:rPr>
        <w:t>4.4.风险处置措施和替代方案：</w:t>
      </w:r>
      <w:r>
        <w:rPr>
          <w:spacing w:val="-80"/>
        </w:rPr>
        <w:t xml:space="preserve"> </w:t>
      </w:r>
      <w:r>
        <w:rPr>
          <w:spacing w:val="-2"/>
          <w:shd w:val="clear" w:color="auto" w:fill="FFFF00"/>
        </w:rPr>
        <w:t>{（采</w:t>
      </w:r>
      <w:r>
        <w:rPr>
          <w:spacing w:val="-3"/>
          <w:shd w:val="clear" w:color="auto" w:fill="FFFF00"/>
        </w:rPr>
        <w:t>购人自行编辑）XX}</w:t>
      </w:r>
    </w:p>
    <w:p w14:paraId="619A3FA6">
      <w:pPr>
        <w:pStyle w:val="2"/>
        <w:spacing w:before="291" w:line="220" w:lineRule="auto"/>
        <w:ind w:left="675"/>
        <w:outlineLvl w:val="1"/>
      </w:pPr>
      <w:r>
        <w:rPr>
          <w:b/>
          <w:bCs/>
          <w:spacing w:val="-4"/>
        </w:rPr>
        <w:t>五、验收、交付标准和方法</w:t>
      </w:r>
    </w:p>
    <w:p w14:paraId="0E92C5DE">
      <w:pPr>
        <w:pStyle w:val="2"/>
        <w:spacing w:before="290" w:line="220" w:lineRule="auto"/>
        <w:ind w:left="614"/>
      </w:pPr>
      <w:r>
        <w:rPr>
          <w:spacing w:val="1"/>
          <w:shd w:val="clear" w:color="auto" w:fill="FFFF00"/>
        </w:rPr>
        <w:t>5.1.</w:t>
      </w:r>
      <w:r>
        <w:rPr>
          <w:spacing w:val="-16"/>
          <w:shd w:val="clear" w:color="auto" w:fill="FFFF00"/>
        </w:rPr>
        <w:t>｛（</w:t>
      </w:r>
      <w:r>
        <w:rPr>
          <w:spacing w:val="1"/>
          <w:shd w:val="clear" w:color="auto" w:fill="FFFF00"/>
        </w:rPr>
        <w:t>继承信息，可编辑）</w:t>
      </w:r>
      <w:r>
        <w:rPr>
          <w:shd w:val="clear" w:color="auto" w:fill="FFFF00"/>
        </w:rPr>
        <w:t>XX</w:t>
      </w:r>
      <w:r>
        <w:rPr>
          <w:spacing w:val="1"/>
          <w:shd w:val="clear" w:color="auto" w:fill="FFFF00"/>
        </w:rPr>
        <w:t>｝</w:t>
      </w:r>
    </w:p>
    <w:p w14:paraId="5F8C8F10">
      <w:pPr>
        <w:pStyle w:val="2"/>
        <w:spacing w:before="291" w:line="219" w:lineRule="auto"/>
        <w:ind w:right="13" w:firstLine="534" w:firstLineChars="300"/>
      </w:pPr>
      <w:r>
        <w:rPr>
          <w:spacing w:val="-1"/>
        </w:rPr>
        <w:t>5.2.是否以采购活动中供应商提供的样品作为参考：</w:t>
      </w:r>
      <w:r>
        <w:rPr>
          <w:spacing w:val="-80"/>
        </w:rPr>
        <w:t xml:space="preserve"> </w:t>
      </w:r>
      <w:r>
        <w:rPr>
          <w:spacing w:val="-1"/>
          <w:shd w:val="clear" w:color="auto" w:fill="FFFF00"/>
        </w:rPr>
        <w:t>{（继承信</w:t>
      </w:r>
      <w:r>
        <w:rPr>
          <w:spacing w:val="-2"/>
          <w:shd w:val="clear" w:color="auto" w:fill="FFFF00"/>
        </w:rPr>
        <w:t>息，不可编辑）是/否}</w:t>
      </w:r>
    </w:p>
    <w:p w14:paraId="783B8192">
      <w:pPr>
        <w:pStyle w:val="2"/>
        <w:spacing w:before="290" w:line="220" w:lineRule="auto"/>
        <w:ind w:left="519"/>
        <w:outlineLvl w:val="1"/>
      </w:pPr>
      <w:r>
        <w:rPr>
          <w:b/>
          <w:bCs/>
          <w:spacing w:val="-4"/>
        </w:rPr>
        <w:t>六、甲方的权利和义务</w:t>
      </w:r>
    </w:p>
    <w:p w14:paraId="380A83A6">
      <w:pPr>
        <w:pStyle w:val="2"/>
        <w:spacing w:before="290" w:line="220" w:lineRule="auto"/>
        <w:ind w:left="565"/>
      </w:pPr>
      <w:r>
        <w:rPr>
          <w:spacing w:val="-6"/>
          <w:shd w:val="clear" w:color="auto" w:fill="FFFF00"/>
        </w:rPr>
        <w:t>{（预设内容，可编辑）</w:t>
      </w:r>
    </w:p>
    <w:p w14:paraId="345B88C5">
      <w:pPr>
        <w:pStyle w:val="2"/>
        <w:spacing w:before="288" w:line="348" w:lineRule="auto"/>
        <w:ind w:left="52" w:right="45" w:firstLine="466"/>
      </w:pPr>
      <w:r>
        <w:rPr>
          <w:spacing w:val="-1"/>
          <w:shd w:val="clear" w:color="auto" w:fill="FFFF00"/>
        </w:rPr>
        <w:t>6.1.甲方有权依据双方签订的合同对乙</w:t>
      </w:r>
      <w:r>
        <w:rPr>
          <w:spacing w:val="-2"/>
          <w:shd w:val="clear" w:color="auto" w:fill="FFFF00"/>
        </w:rPr>
        <w:t>方提供的货物进行验收。</w:t>
      </w:r>
      <w:r>
        <w:rPr>
          <w:spacing w:val="-5"/>
          <w:shd w:val="clear" w:color="auto" w:fill="FFFF00"/>
        </w:rPr>
        <w:t>甲方应当配合乙方完成相关项目实施工作。甲方未在约定的期限内对</w:t>
      </w:r>
      <w:r>
        <w:rPr>
          <w:spacing w:val="-3"/>
          <w:shd w:val="clear" w:color="auto" w:fill="FFFF00"/>
        </w:rPr>
        <w:t>乙方履约提出任何异议或者向乙方作出任何说明的，视为验收通过。</w:t>
      </w:r>
    </w:p>
    <w:p w14:paraId="1B31BB5A">
      <w:pPr>
        <w:pStyle w:val="2"/>
        <w:spacing w:before="292" w:line="363" w:lineRule="auto"/>
        <w:ind w:left="27" w:firstLine="491"/>
      </w:pPr>
      <w:r>
        <w:rPr>
          <w:spacing w:val="-1"/>
          <w:shd w:val="clear" w:color="auto" w:fill="FFFF00"/>
        </w:rPr>
        <w:t>6.2.根据本合同规定，满足约定支付条件</w:t>
      </w:r>
      <w:r>
        <w:rPr>
          <w:spacing w:val="-2"/>
          <w:shd w:val="clear" w:color="auto" w:fill="FFFF00"/>
        </w:rPr>
        <w:t>的，甲方应当自收到发</w:t>
      </w:r>
      <w:r>
        <w:rPr>
          <w:spacing w:val="-8"/>
          <w:shd w:val="clear" w:color="auto" w:fill="FFFF00"/>
        </w:rPr>
        <w:t>票后</w:t>
      </w:r>
      <w:r>
        <w:rPr>
          <w:spacing w:val="-34"/>
          <w:shd w:val="clear" w:color="auto" w:fill="FFFF00"/>
        </w:rPr>
        <w:t xml:space="preserve"> </w:t>
      </w:r>
      <w:r>
        <w:rPr>
          <w:spacing w:val="-8"/>
          <w:shd w:val="clear" w:color="auto" w:fill="FFFF00"/>
        </w:rPr>
        <w:t>10 日内将资金支付到合同约定的供应商账户，不得以机构变动、</w:t>
      </w:r>
      <w:r>
        <w:rPr>
          <w:spacing w:val="-4"/>
          <w:shd w:val="clear" w:color="auto" w:fill="FFFF00"/>
        </w:rPr>
        <w:t>人员更替、政策调整等为由延迟付款，不得将采购文件和合同中未规</w:t>
      </w:r>
      <w:r>
        <w:rPr>
          <w:spacing w:val="-1"/>
          <w:shd w:val="clear" w:color="auto" w:fill="FFFF00"/>
        </w:rPr>
        <w:t>定的义务作为向供应商付款的条件。｝</w:t>
      </w:r>
    </w:p>
    <w:p w14:paraId="212A090E">
      <w:pPr>
        <w:pStyle w:val="2"/>
        <w:spacing w:before="291" w:line="220" w:lineRule="auto"/>
        <w:ind w:left="583"/>
        <w:outlineLvl w:val="1"/>
      </w:pPr>
      <w:r>
        <w:rPr>
          <w:b/>
          <w:bCs/>
          <w:spacing w:val="-3"/>
        </w:rPr>
        <w:t>七、乙方的权利和义务</w:t>
      </w:r>
    </w:p>
    <w:p w14:paraId="4C89707A">
      <w:pPr>
        <w:pStyle w:val="2"/>
        <w:spacing w:before="292" w:line="411" w:lineRule="auto"/>
        <w:ind w:left="26" w:right="97" w:firstLine="497"/>
      </w:pPr>
      <w:r>
        <w:rPr>
          <w:spacing w:val="-11"/>
        </w:rPr>
        <w:t>7.1.乙方承诺遵守《中华人民共和国劳动合同法》有关规定和《中</w:t>
      </w:r>
      <w:r>
        <w:rPr>
          <w:spacing w:val="-5"/>
        </w:rPr>
        <w:t>华人民共和国妇女权益保障法》中关于“劳动和社会保障权益</w:t>
      </w:r>
      <w:r>
        <w:rPr>
          <w:spacing w:val="-97"/>
        </w:rPr>
        <w:t xml:space="preserve"> </w:t>
      </w:r>
      <w:r>
        <w:rPr>
          <w:spacing w:val="-5"/>
        </w:rPr>
        <w:t>”的有</w:t>
      </w:r>
      <w:r>
        <w:rPr>
          <w:spacing w:val="-3"/>
        </w:rPr>
        <w:t>关要求。</w:t>
      </w:r>
    </w:p>
    <w:p w14:paraId="65601C35">
      <w:pPr>
        <w:pStyle w:val="2"/>
        <w:spacing w:before="2" w:line="219" w:lineRule="auto"/>
        <w:ind w:left="565"/>
      </w:pPr>
      <w:r>
        <w:rPr>
          <w:spacing w:val="-6"/>
          <w:shd w:val="clear" w:color="auto" w:fill="FFFF00"/>
        </w:rPr>
        <w:t>{（预设内容，可编辑）</w:t>
      </w:r>
    </w:p>
    <w:p w14:paraId="19501F7D">
      <w:pPr>
        <w:pStyle w:val="2"/>
        <w:spacing w:before="290" w:line="219" w:lineRule="auto"/>
        <w:ind w:left="523"/>
      </w:pPr>
      <w:r>
        <w:rPr>
          <w:spacing w:val="1"/>
          <w:shd w:val="clear" w:color="auto" w:fill="FFFF00"/>
        </w:rPr>
        <w:t>7.2.乙方有权根据本合同约定向甲方收取</w:t>
      </w:r>
      <w:r>
        <w:rPr>
          <w:shd w:val="clear" w:color="auto" w:fill="FFFF00"/>
        </w:rPr>
        <w:t>合同价款。</w:t>
      </w:r>
    </w:p>
    <w:p w14:paraId="4DFEF04C">
      <w:pPr>
        <w:pStyle w:val="2"/>
        <w:spacing w:before="291" w:line="364" w:lineRule="auto"/>
        <w:ind w:left="23" w:right="97" w:firstLine="499"/>
      </w:pPr>
      <w:r>
        <w:rPr>
          <w:spacing w:val="-2"/>
          <w:shd w:val="clear" w:color="auto" w:fill="FFFF00"/>
        </w:rPr>
        <w:t>7.3.乙方应按照合同要求履约，充分合理安排，确保提供的货物</w:t>
      </w:r>
      <w:r>
        <w:rPr>
          <w:spacing w:val="-4"/>
          <w:shd w:val="clear" w:color="auto" w:fill="FFFF00"/>
        </w:rPr>
        <w:t>及相关服务符合合同有关要求。接受项目行业管理部门及政府有关部门的指导，配合甲方的履约检查及验收，并负责项目实施过程中的所</w:t>
      </w:r>
      <w:r>
        <w:rPr>
          <w:spacing w:val="-2"/>
          <w:shd w:val="clear" w:color="auto" w:fill="FFFF00"/>
        </w:rPr>
        <w:t>有协调工作。｝</w:t>
      </w:r>
    </w:p>
    <w:p w14:paraId="6B51F7C8">
      <w:pPr>
        <w:pStyle w:val="2"/>
        <w:spacing w:before="289" w:line="220" w:lineRule="auto"/>
        <w:ind w:left="521"/>
        <w:outlineLvl w:val="1"/>
      </w:pPr>
      <w:r>
        <w:rPr>
          <w:b/>
          <w:bCs/>
          <w:spacing w:val="-5"/>
        </w:rPr>
        <w:t>八、违约责任</w:t>
      </w:r>
    </w:p>
    <w:p w14:paraId="195E9AA6">
      <w:pPr>
        <w:pStyle w:val="2"/>
        <w:spacing w:before="290" w:line="220" w:lineRule="auto"/>
        <w:ind w:left="632"/>
        <w:outlineLvl w:val="1"/>
      </w:pPr>
      <w:r>
        <w:rPr>
          <w:spacing w:val="-6"/>
          <w:shd w:val="clear" w:color="auto" w:fill="FFFF00"/>
        </w:rPr>
        <w:t>{（预设内容，可编辑）</w:t>
      </w:r>
    </w:p>
    <w:p w14:paraId="498ADB86">
      <w:pPr>
        <w:pStyle w:val="2"/>
        <w:spacing w:before="181" w:line="220" w:lineRule="auto"/>
        <w:ind w:left="585"/>
        <w:outlineLvl w:val="1"/>
      </w:pPr>
      <w:r>
        <w:rPr>
          <w:spacing w:val="-1"/>
          <w:shd w:val="clear" w:color="auto" w:fill="FFFF00"/>
        </w:rPr>
        <w:t>8.1.质量瑕疵的违约责任</w:t>
      </w:r>
    </w:p>
    <w:p w14:paraId="6CAF6FB5">
      <w:pPr>
        <w:pStyle w:val="2"/>
        <w:spacing w:before="289" w:line="316" w:lineRule="auto"/>
        <w:ind w:left="42" w:right="279" w:firstLine="569"/>
        <w:outlineLvl w:val="1"/>
      </w:pPr>
      <w:r>
        <w:rPr>
          <w:spacing w:val="-2"/>
          <w:shd w:val="clear" w:color="auto" w:fill="FFFF00"/>
        </w:rPr>
        <w:t>乙方提供的产品不符合合同约定的质量标准或存在产品质量缺</w:t>
      </w:r>
      <w:r>
        <w:rPr>
          <w:spacing w:val="-4"/>
          <w:shd w:val="clear" w:color="auto" w:fill="FFFF00"/>
        </w:rPr>
        <w:t>陷，甲方有权要求乙方及时修理、重作、更换，并承担由此</w:t>
      </w:r>
      <w:r>
        <w:rPr>
          <w:spacing w:val="-5"/>
          <w:shd w:val="clear" w:color="auto" w:fill="FFFF00"/>
        </w:rPr>
        <w:t>给甲方造</w:t>
      </w:r>
    </w:p>
    <w:p w14:paraId="69041702">
      <w:pPr>
        <w:pStyle w:val="2"/>
        <w:spacing w:before="290" w:line="220" w:lineRule="auto"/>
        <w:ind w:left="27"/>
      </w:pPr>
      <w:r>
        <w:rPr>
          <w:spacing w:val="1"/>
          <w:shd w:val="clear" w:color="auto" w:fill="FFFF00"/>
        </w:rPr>
        <w:t>成的损失。修理、重作、更换的具体要求为：</w:t>
      </w:r>
      <w:r>
        <w:rPr>
          <w:shd w:val="clear" w:color="auto" w:fill="FFFF00"/>
        </w:rPr>
        <w:t>XX</w:t>
      </w:r>
      <w:r>
        <w:rPr>
          <w:spacing w:val="1"/>
          <w:shd w:val="clear" w:color="auto" w:fill="FFFF00"/>
        </w:rPr>
        <w:t>。</w:t>
      </w:r>
    </w:p>
    <w:p w14:paraId="0B9060F9">
      <w:pPr>
        <w:pStyle w:val="2"/>
        <w:spacing w:before="290" w:line="219" w:lineRule="auto"/>
        <w:ind w:left="585"/>
        <w:outlineLvl w:val="1"/>
      </w:pPr>
      <w:r>
        <w:rPr>
          <w:spacing w:val="-1"/>
          <w:shd w:val="clear" w:color="auto" w:fill="FFFF00"/>
        </w:rPr>
        <w:t>8.2.迟延交货的违约责任</w:t>
      </w:r>
    </w:p>
    <w:p w14:paraId="645BD2F0">
      <w:pPr>
        <w:pStyle w:val="2"/>
        <w:spacing w:before="291" w:line="219" w:lineRule="auto"/>
        <w:outlineLvl w:val="1"/>
      </w:pPr>
      <w:r>
        <w:rPr>
          <w:spacing w:val="-3"/>
          <w:shd w:val="clear" w:color="auto" w:fill="FFFF00"/>
        </w:rPr>
        <w:t>8.2.1.乙方应按照本合同规定的时间、地</w:t>
      </w:r>
      <w:r>
        <w:rPr>
          <w:spacing w:val="-4"/>
          <w:shd w:val="clear" w:color="auto" w:fill="FFFF00"/>
        </w:rPr>
        <w:t>点交货和提供相关服务。</w:t>
      </w:r>
    </w:p>
    <w:p w14:paraId="7A0A6029">
      <w:pPr>
        <w:pStyle w:val="2"/>
        <w:spacing w:before="294" w:line="411" w:lineRule="auto"/>
        <w:ind w:left="27" w:right="279" w:hanging="4"/>
      </w:pPr>
      <w:r>
        <w:rPr>
          <w:spacing w:val="-4"/>
          <w:shd w:val="clear" w:color="auto" w:fill="FFFF00"/>
        </w:rPr>
        <w:t>在履行合同过程中，如果乙方遇到可能影响按时交货和提供服务的情形时，应及时以书面形式将迟延的事实、可能迟延的期限和理由通知甲方。甲方在收到乙方通知后，应尽快对情况进行评价，并确定是否</w:t>
      </w:r>
      <w:r>
        <w:rPr>
          <w:spacing w:val="1"/>
          <w:shd w:val="clear" w:color="auto" w:fill="FFFF00"/>
        </w:rPr>
        <w:t>同意延长交货时间或延期提供服务。</w:t>
      </w:r>
    </w:p>
    <w:p w14:paraId="283D80B7">
      <w:pPr>
        <w:pStyle w:val="2"/>
        <w:spacing w:before="1" w:line="219" w:lineRule="auto"/>
        <w:ind w:left="585"/>
        <w:outlineLvl w:val="1"/>
      </w:pPr>
      <w:r>
        <w:rPr>
          <w:spacing w:val="-1"/>
          <w:shd w:val="clear" w:color="auto" w:fill="FFFF00"/>
        </w:rPr>
        <w:t>8.2.2.如果乙方没有按照合同规定的时间交货和提供相关服务，</w:t>
      </w:r>
    </w:p>
    <w:p w14:paraId="6E3DDA43">
      <w:pPr>
        <w:pStyle w:val="2"/>
        <w:spacing w:before="293" w:line="411" w:lineRule="auto"/>
        <w:ind w:left="26" w:right="279" w:firstLine="35"/>
      </w:pPr>
      <w:r>
        <w:rPr>
          <w:spacing w:val="-2"/>
          <w:shd w:val="clear" w:color="auto" w:fill="FFFF00"/>
        </w:rPr>
        <w:t>甲方有权从货款中扣除误期赔偿费而不影响合同项下的其他补救方</w:t>
      </w:r>
      <w:r>
        <w:rPr>
          <w:spacing w:val="-4"/>
          <w:shd w:val="clear" w:color="auto" w:fill="FFFF00"/>
        </w:rPr>
        <w:t>法，赔偿费的计算方法为：XX。如果涉及公共利益，且赔偿金额无法</w:t>
      </w:r>
      <w:r>
        <w:rPr>
          <w:spacing w:val="1"/>
          <w:shd w:val="clear" w:color="auto" w:fill="FFFF00"/>
        </w:rPr>
        <w:t>弥补公共利益损失，甲方可要求继续履行或者采取其他补救</w:t>
      </w:r>
      <w:r>
        <w:rPr>
          <w:shd w:val="clear" w:color="auto" w:fill="FFFF00"/>
        </w:rPr>
        <w:t>措施。</w:t>
      </w:r>
    </w:p>
    <w:p w14:paraId="35141E07">
      <w:pPr>
        <w:pStyle w:val="2"/>
        <w:spacing w:before="1" w:line="219" w:lineRule="auto"/>
        <w:ind w:left="585"/>
        <w:outlineLvl w:val="1"/>
      </w:pPr>
      <w:r>
        <w:rPr>
          <w:spacing w:val="-1"/>
          <w:shd w:val="clear" w:color="auto" w:fill="FFFF00"/>
        </w:rPr>
        <w:t>8.2.3.迟延支付的违约责任</w:t>
      </w:r>
    </w:p>
    <w:p w14:paraId="193DA6EC">
      <w:pPr>
        <w:pStyle w:val="2"/>
        <w:spacing w:before="290" w:line="316" w:lineRule="auto"/>
        <w:ind w:left="27" w:right="279" w:firstLine="593"/>
        <w:outlineLvl w:val="1"/>
      </w:pPr>
      <w:r>
        <w:rPr>
          <w:spacing w:val="-5"/>
          <w:shd w:val="clear" w:color="auto" w:fill="FFFF00"/>
        </w:rPr>
        <w:t>甲方存在迟延支付乙方合同款项的，应当支付逾期付款利息，计</w:t>
      </w:r>
      <w:r>
        <w:rPr>
          <w:spacing w:val="4"/>
          <w:shd w:val="clear" w:color="auto" w:fill="FFFF00"/>
        </w:rPr>
        <w:t>算方法为：</w:t>
      </w:r>
      <w:r>
        <w:rPr>
          <w:shd w:val="clear" w:color="auto" w:fill="FFFF00"/>
        </w:rPr>
        <w:t>XX</w:t>
      </w:r>
      <w:r>
        <w:rPr>
          <w:spacing w:val="4"/>
          <w:shd w:val="clear" w:color="auto" w:fill="FFFF00"/>
        </w:rPr>
        <w:t>。</w:t>
      </w:r>
    </w:p>
    <w:p w14:paraId="673FEBE5">
      <w:pPr>
        <w:pStyle w:val="2"/>
        <w:spacing w:before="158" w:line="220" w:lineRule="auto"/>
        <w:ind w:left="585"/>
      </w:pPr>
      <w:r>
        <w:rPr>
          <w:spacing w:val="-1"/>
          <w:shd w:val="clear" w:color="auto" w:fill="FFFF00"/>
        </w:rPr>
        <w:t>8.3.违法分包、转包的违约责任</w:t>
      </w:r>
    </w:p>
    <w:p w14:paraId="14A3E304">
      <w:pPr>
        <w:pStyle w:val="2"/>
        <w:spacing w:before="212" w:line="361" w:lineRule="auto"/>
        <w:ind w:left="25" w:right="279" w:firstLine="586"/>
      </w:pPr>
      <w:r>
        <w:rPr>
          <w:spacing w:val="-5"/>
          <w:shd w:val="clear" w:color="auto" w:fill="FFFF00"/>
        </w:rPr>
        <w:t>乙方将项目转包、违法分包的，甲方可以解除合同，并要求乙方</w:t>
      </w:r>
      <w:r>
        <w:rPr>
          <w:shd w:val="clear" w:color="auto" w:fill="FFFF00"/>
        </w:rPr>
        <w:t>承担如下违约责任：XX。}</w:t>
      </w:r>
    </w:p>
    <w:p w14:paraId="65D6C40B">
      <w:pPr>
        <w:pStyle w:val="2"/>
        <w:spacing w:before="124" w:line="220" w:lineRule="auto"/>
        <w:ind w:left="590"/>
        <w:outlineLvl w:val="1"/>
      </w:pPr>
      <w:r>
        <w:rPr>
          <w:b/>
          <w:bCs/>
          <w:spacing w:val="-5"/>
        </w:rPr>
        <w:t>九、争议解决方法</w:t>
      </w:r>
    </w:p>
    <w:p w14:paraId="5E7623D9">
      <w:pPr>
        <w:pStyle w:val="2"/>
        <w:spacing w:before="179" w:line="348" w:lineRule="auto"/>
        <w:ind w:left="23" w:right="13" w:firstLine="494"/>
      </w:pPr>
      <w:r>
        <w:rPr>
          <w:spacing w:val="-1"/>
          <w:shd w:val="clear" w:color="auto" w:fill="FFFF00"/>
        </w:rPr>
        <w:t>9.1.因本合同及合同有关事项发生的争议，</w:t>
      </w:r>
      <w:r>
        <w:rPr>
          <w:spacing w:val="-2"/>
          <w:shd w:val="clear" w:color="auto" w:fill="FFFF00"/>
        </w:rPr>
        <w:t>由甲乙双方友好协商</w:t>
      </w:r>
      <w:r>
        <w:rPr>
          <w:spacing w:val="-4"/>
          <w:shd w:val="clear" w:color="auto" w:fill="FFFF00"/>
        </w:rPr>
        <w:t>解决。协商不成时，可以向有关组织申请调解。合同一方或双方不愿</w:t>
      </w:r>
      <w:r>
        <w:rPr>
          <w:spacing w:val="1"/>
          <w:shd w:val="clear" w:color="auto" w:fill="FFFF00"/>
        </w:rPr>
        <w:t>调解或调解不成的，可以通过仲裁或诉讼的方式解决争议。</w:t>
      </w:r>
    </w:p>
    <w:p w14:paraId="55A53F64">
      <w:pPr>
        <w:pStyle w:val="2"/>
        <w:spacing w:before="289" w:line="316" w:lineRule="auto"/>
        <w:ind w:left="22" w:right="126" w:firstLine="495"/>
      </w:pPr>
      <w:r>
        <w:rPr>
          <w:spacing w:val="-1"/>
          <w:shd w:val="clear" w:color="auto" w:fill="FFFF00"/>
        </w:rPr>
        <w:t>9.2.因本合同及合同有关事项发生的争议，向</w:t>
      </w:r>
      <w:r>
        <w:rPr>
          <w:spacing w:val="-60"/>
          <w:shd w:val="clear" w:color="auto" w:fill="FFFF00"/>
        </w:rPr>
        <w:t xml:space="preserve"> </w:t>
      </w:r>
      <w:r>
        <w:rPr>
          <w:spacing w:val="-1"/>
          <w:shd w:val="clear" w:color="auto" w:fill="FFFF00"/>
        </w:rPr>
        <w:t>XX</w:t>
      </w:r>
      <w:r>
        <w:rPr>
          <w:spacing w:val="-62"/>
          <w:shd w:val="clear" w:color="auto" w:fill="FFFF00"/>
        </w:rPr>
        <w:t xml:space="preserve"> </w:t>
      </w:r>
      <w:r>
        <w:rPr>
          <w:spacing w:val="-1"/>
          <w:shd w:val="clear" w:color="auto" w:fill="FFFF00"/>
        </w:rPr>
        <w:t>仲裁委员会申</w:t>
      </w:r>
      <w:r>
        <w:rPr>
          <w:spacing w:val="7"/>
          <w:shd w:val="clear" w:color="auto" w:fill="FFFF00"/>
        </w:rPr>
        <w:t>请仲裁/向</w:t>
      </w:r>
      <w:r>
        <w:rPr>
          <w:shd w:val="clear" w:color="auto" w:fill="FFFF00"/>
        </w:rPr>
        <w:t>XX</w:t>
      </w:r>
      <w:r>
        <w:rPr>
          <w:spacing w:val="-56"/>
          <w:shd w:val="clear" w:color="auto" w:fill="FFFF00"/>
        </w:rPr>
        <w:t xml:space="preserve"> </w:t>
      </w:r>
      <w:r>
        <w:rPr>
          <w:spacing w:val="7"/>
          <w:shd w:val="clear" w:color="auto" w:fill="FFFF00"/>
        </w:rPr>
        <w:t>人民法院起诉。</w:t>
      </w:r>
    </w:p>
    <w:p w14:paraId="2FB0F380">
      <w:pPr>
        <w:pStyle w:val="2"/>
        <w:spacing w:before="289" w:line="316" w:lineRule="auto"/>
        <w:ind w:left="27" w:right="13" w:firstLine="490"/>
      </w:pPr>
      <w:r>
        <w:rPr>
          <w:spacing w:val="-1"/>
          <w:shd w:val="clear" w:color="auto" w:fill="FFFF00"/>
        </w:rPr>
        <w:t>9.3.如甲乙双方有争议的事项不影响合同其</w:t>
      </w:r>
      <w:r>
        <w:rPr>
          <w:spacing w:val="-2"/>
          <w:shd w:val="clear" w:color="auto" w:fill="FFFF00"/>
        </w:rPr>
        <w:t>他部分的履行，在争</w:t>
      </w:r>
      <w:r>
        <w:rPr>
          <w:spacing w:val="-1"/>
          <w:shd w:val="clear" w:color="auto" w:fill="FFFF00"/>
        </w:rPr>
        <w:t>议解决期间，合同其他部分应当继续履行。｝</w:t>
      </w:r>
    </w:p>
    <w:p w14:paraId="53C1DA76">
      <w:pPr>
        <w:pStyle w:val="2"/>
        <w:spacing w:before="290" w:line="220" w:lineRule="auto"/>
        <w:ind w:left="585"/>
        <w:outlineLvl w:val="1"/>
      </w:pPr>
      <w:r>
        <w:rPr>
          <w:b/>
          <w:bCs/>
          <w:spacing w:val="-4"/>
        </w:rPr>
        <w:t>十、组成合同的文件</w:t>
      </w:r>
    </w:p>
    <w:p w14:paraId="6534B419">
      <w:pPr>
        <w:pStyle w:val="2"/>
        <w:spacing w:before="291" w:line="411" w:lineRule="auto"/>
        <w:ind w:left="25" w:right="13" w:firstLine="560"/>
      </w:pPr>
      <w:r>
        <w:rPr>
          <w:spacing w:val="-4"/>
        </w:rPr>
        <w:t>本合同与下列文件一起构成合同文件，如下述文件之间有任何抵</w:t>
      </w:r>
      <w:r>
        <w:rPr>
          <w:spacing w:val="-1"/>
        </w:rPr>
        <w:t>触、矛盾或歧义，应按以下顺序解释：</w:t>
      </w:r>
    </w:p>
    <w:p w14:paraId="63F93590">
      <w:pPr>
        <w:pStyle w:val="2"/>
        <w:spacing w:line="219" w:lineRule="auto"/>
        <w:ind w:left="525"/>
      </w:pPr>
      <w:r>
        <w:rPr>
          <w:spacing w:val="-2"/>
        </w:rPr>
        <w:t>（1）政府采购合同及其变更、补充协议</w:t>
      </w:r>
    </w:p>
    <w:p w14:paraId="15EF061C">
      <w:pPr>
        <w:pStyle w:val="2"/>
        <w:spacing w:before="292" w:line="219" w:lineRule="auto"/>
        <w:ind w:left="525"/>
      </w:pPr>
      <w:r>
        <w:rPr>
          <w:spacing w:val="-2"/>
        </w:rPr>
        <w:t>（2）中标（成交）通知书</w:t>
      </w:r>
    </w:p>
    <w:p w14:paraId="560A2689">
      <w:pPr>
        <w:pStyle w:val="2"/>
        <w:spacing w:before="292" w:line="220" w:lineRule="auto"/>
        <w:ind w:left="525"/>
      </w:pPr>
      <w:r>
        <w:rPr>
          <w:spacing w:val="-2"/>
        </w:rPr>
        <w:t>（3）投标（响应）文件</w:t>
      </w:r>
    </w:p>
    <w:p w14:paraId="4363DA51">
      <w:pPr>
        <w:pStyle w:val="2"/>
        <w:spacing w:before="290" w:line="219" w:lineRule="auto"/>
        <w:ind w:left="525"/>
      </w:pPr>
      <w:r>
        <w:rPr>
          <w:spacing w:val="-3"/>
        </w:rPr>
        <w:t>（4）采购文件</w:t>
      </w:r>
    </w:p>
    <w:p w14:paraId="69561055">
      <w:pPr>
        <w:pStyle w:val="2"/>
        <w:spacing w:before="292" w:line="220" w:lineRule="auto"/>
        <w:ind w:left="525"/>
      </w:pPr>
      <w:r>
        <w:rPr>
          <w:spacing w:val="-2"/>
        </w:rPr>
        <w:t>（5）有关技术文件，图纸</w:t>
      </w:r>
    </w:p>
    <w:p w14:paraId="12578FBE">
      <w:pPr>
        <w:pStyle w:val="2"/>
        <w:spacing w:before="289" w:line="316" w:lineRule="auto"/>
        <w:ind w:left="52" w:right="13" w:firstLine="472"/>
      </w:pPr>
      <w:r>
        <w:rPr>
          <w:spacing w:val="3"/>
        </w:rPr>
        <w:t>（6）国家法律、行政法规和规章制度规定或合同约定的作为合</w:t>
      </w:r>
      <w:r>
        <w:rPr>
          <w:spacing w:val="-4"/>
        </w:rPr>
        <w:t>同组成部分的其他文件</w:t>
      </w:r>
    </w:p>
    <w:p w14:paraId="0C7F8161">
      <w:pPr>
        <w:pStyle w:val="2"/>
        <w:spacing w:before="291" w:line="220" w:lineRule="auto"/>
        <w:ind w:left="585"/>
        <w:outlineLvl w:val="1"/>
      </w:pPr>
      <w:r>
        <w:rPr>
          <w:b/>
          <w:bCs/>
          <w:spacing w:val="-4"/>
        </w:rPr>
        <w:t>十一、其他条款</w:t>
      </w:r>
    </w:p>
    <w:p w14:paraId="79F6F9F7">
      <w:pPr>
        <w:pStyle w:val="2"/>
        <w:spacing w:before="289" w:line="221" w:lineRule="auto"/>
        <w:ind w:left="605"/>
        <w:outlineLvl w:val="2"/>
      </w:pPr>
      <w:r>
        <w:rPr>
          <w:spacing w:val="-3"/>
        </w:rPr>
        <w:t>11.1.履约保证金</w:t>
      </w:r>
    </w:p>
    <w:p w14:paraId="1EB061AC">
      <w:pPr>
        <w:pStyle w:val="2"/>
        <w:spacing w:before="117" w:line="493" w:lineRule="exact"/>
        <w:ind w:firstLine="510"/>
      </w:pPr>
      <w:r>
        <w:rPr>
          <w:position w:val="-9"/>
        </w:rPr>
        <mc:AlternateContent>
          <mc:Choice Requires="wpg">
            <w:drawing>
              <wp:inline distT="0" distB="0" distL="114300" distR="114300">
                <wp:extent cx="3022600" cy="313690"/>
                <wp:effectExtent l="12700" t="12700" r="12700" b="16510"/>
                <wp:docPr id="68" name="组合 68"/>
                <wp:cNvGraphicFramePr/>
                <a:graphic xmlns:a="http://schemas.openxmlformats.org/drawingml/2006/main">
                  <a:graphicData uri="http://schemas.microsoft.com/office/word/2010/wordprocessingGroup">
                    <wpg:wgp>
                      <wpg:cNvGrpSpPr/>
                      <wpg:grpSpPr>
                        <a:xfrm>
                          <a:off x="0" y="0"/>
                          <a:ext cx="3022600" cy="313690"/>
                          <a:chOff x="0" y="0"/>
                          <a:chExt cx="4760" cy="494"/>
                        </a:xfrm>
                      </wpg:grpSpPr>
                      <wpg:grpSp>
                        <wpg:cNvPr id="66" name="组合 66"/>
                        <wpg:cNvGrpSpPr/>
                        <wpg:grpSpPr>
                          <a:xfrm>
                            <a:off x="0" y="0"/>
                            <a:ext cx="4760" cy="494"/>
                            <a:chOff x="0" y="0"/>
                            <a:chExt cx="4760" cy="494"/>
                          </a:xfrm>
                        </wpg:grpSpPr>
                        <wps:wsp>
                          <wps:cNvPr id="64" name="任意多边形 64"/>
                          <wps:cNvSpPr/>
                          <wps:spPr>
                            <a:xfrm>
                              <a:off x="0" y="0"/>
                              <a:ext cx="1960" cy="494"/>
                            </a:xfrm>
                            <a:custGeom>
                              <a:avLst/>
                              <a:gdLst/>
                              <a:ahLst/>
                              <a:cxnLst/>
                              <a:rect l="0" t="0" r="0" b="0"/>
                              <a:pathLst>
                                <a:path w="1960" h="494">
                                  <a:moveTo>
                                    <a:pt x="0" y="0"/>
                                  </a:moveTo>
                                  <a:lnTo>
                                    <a:pt x="560" y="0"/>
                                  </a:lnTo>
                                  <a:lnTo>
                                    <a:pt x="560" y="493"/>
                                  </a:lnTo>
                                  <a:lnTo>
                                    <a:pt x="0" y="493"/>
                                  </a:lnTo>
                                  <a:lnTo>
                                    <a:pt x="0" y="0"/>
                                  </a:lnTo>
                                  <a:close/>
                                </a:path>
                                <a:path w="1960" h="494">
                                  <a:moveTo>
                                    <a:pt x="560" y="0"/>
                                  </a:moveTo>
                                  <a:lnTo>
                                    <a:pt x="1680" y="0"/>
                                  </a:lnTo>
                                  <a:lnTo>
                                    <a:pt x="1680" y="493"/>
                                  </a:lnTo>
                                  <a:lnTo>
                                    <a:pt x="560" y="493"/>
                                  </a:lnTo>
                                  <a:lnTo>
                                    <a:pt x="560" y="0"/>
                                  </a:lnTo>
                                  <a:close/>
                                </a:path>
                                <a:path w="1960" h="494">
                                  <a:moveTo>
                                    <a:pt x="1680" y="0"/>
                                  </a:moveTo>
                                  <a:lnTo>
                                    <a:pt x="1960" y="0"/>
                                  </a:lnTo>
                                  <a:lnTo>
                                    <a:pt x="1960" y="493"/>
                                  </a:lnTo>
                                  <a:lnTo>
                                    <a:pt x="1680" y="493"/>
                                  </a:lnTo>
                                  <a:lnTo>
                                    <a:pt x="1680" y="0"/>
                                  </a:lnTo>
                                  <a:close/>
                                </a:path>
                              </a:pathLst>
                            </a:custGeom>
                            <a:solidFill>
                              <a:srgbClr val="FFFF00"/>
                            </a:solidFill>
                            <a:ln>
                              <a:noFill/>
                            </a:ln>
                          </wps:spPr>
                          <wps:bodyPr upright="1"/>
                        </wps:wsp>
                        <wps:wsp>
                          <wps:cNvPr id="65" name="任意多边形 65"/>
                          <wps:cNvSpPr/>
                          <wps:spPr>
                            <a:xfrm>
                              <a:off x="1960" y="0"/>
                              <a:ext cx="2800" cy="494"/>
                            </a:xfrm>
                            <a:custGeom>
                              <a:avLst/>
                              <a:gdLst/>
                              <a:ahLst/>
                              <a:cxnLst/>
                              <a:rect l="0" t="0" r="0" b="0"/>
                              <a:pathLst>
                                <a:path w="2800" h="494">
                                  <a:moveTo>
                                    <a:pt x="0" y="0"/>
                                  </a:moveTo>
                                  <a:lnTo>
                                    <a:pt x="2799" y="0"/>
                                  </a:lnTo>
                                  <a:lnTo>
                                    <a:pt x="2799" y="493"/>
                                  </a:lnTo>
                                  <a:lnTo>
                                    <a:pt x="0" y="493"/>
                                  </a:lnTo>
                                  <a:lnTo>
                                    <a:pt x="0" y="0"/>
                                  </a:lnTo>
                                  <a:close/>
                                </a:path>
                              </a:pathLst>
                            </a:custGeom>
                            <a:solidFill>
                              <a:srgbClr val="C0C0C0"/>
                            </a:solidFill>
                            <a:ln>
                              <a:noFill/>
                            </a:ln>
                          </wps:spPr>
                          <wps:bodyPr upright="1"/>
                        </wps:wsp>
                      </wpg:grpSp>
                      <wps:wsp>
                        <wps:cNvPr id="67" name="文本框 67"/>
                        <wps:cNvSpPr txBox="1"/>
                        <wps:spPr>
                          <a:xfrm>
                            <a:off x="-20" y="-20"/>
                            <a:ext cx="4800" cy="534"/>
                          </a:xfrm>
                          <a:prstGeom prst="rect">
                            <a:avLst/>
                          </a:prstGeom>
                          <a:noFill/>
                          <a:ln>
                            <a:noFill/>
                          </a:ln>
                        </wps:spPr>
                        <wps:txbx>
                          <w:txbxContent>
                            <w:p w14:paraId="28DE4C02">
                              <w:pPr>
                                <w:spacing w:before="192" w:line="220" w:lineRule="auto"/>
                                <w:ind w:left="28"/>
                                <w:rPr>
                                  <w:rFonts w:hint="eastAsia" w:ascii="宋体" w:hAnsi="宋体" w:eastAsia="宋体" w:cs="宋体"/>
                                  <w:sz w:val="28"/>
                                  <w:szCs w:val="28"/>
                                </w:rPr>
                              </w:pPr>
                              <w:r>
                                <w:rPr>
                                  <w:rFonts w:ascii="宋体" w:hAnsi="宋体" w:eastAsia="宋体" w:cs="宋体"/>
                                  <w:spacing w:val="-21"/>
                                  <w:sz w:val="28"/>
                                  <w:szCs w:val="28"/>
                                </w:rPr>
                                <w:t>｛（</w:t>
                              </w:r>
                              <w:r>
                                <w:rPr>
                                  <w:rFonts w:ascii="宋体" w:hAnsi="宋体" w:eastAsia="宋体" w:cs="宋体"/>
                                  <w:spacing w:val="2"/>
                                  <w:sz w:val="28"/>
                                  <w:szCs w:val="28"/>
                                </w:rPr>
                                <w:t>继承信息，为【否】时不可编辑）</w:t>
                              </w:r>
                            </w:p>
                          </w:txbxContent>
                        </wps:txbx>
                        <wps:bodyPr lIns="0" tIns="0" rIns="0" bIns="0" upright="1"/>
                      </wps:wsp>
                    </wpg:wgp>
                  </a:graphicData>
                </a:graphic>
              </wp:inline>
            </w:drawing>
          </mc:Choice>
          <mc:Fallback>
            <w:pict>
              <v:group id="_x0000_s1026" o:spid="_x0000_s1026" o:spt="203" style="height:24.7pt;width:238pt;" coordsize="4760,494" o:gfxdata="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">
                <o:lock v:ext="edit" aspectratio="f"/>
                <v:group id="_x0000_s1026" o:spid="_x0000_s1026" o:spt="203" style="position:absolute;left:0;top:0;height:494;width:4760;" coordsize="4760,494" o:gfxdata="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Krd+HvAAAANsAAAAPAAAAAAAAAAEAIAAAACIAAABkcnMvZG93bnJldi54bWxQ&#10;SwECFAAUAAAACACHTuJAMy8FnjsAAAA5AAAAFQAAAAAAAAABACAAAAALAQAAZHJzL2dyb3Vwc2hh&#10;cGV4bWwueG1sUEsFBgAAAAAGAAYAYAEAAMgDAAAAAA==&#10;">
                  <o:lock v:ext="edit" aspectratio="f"/>
                  <v:shape id="_x0000_s1026" o:spid="_x0000_s1026" o:spt="100" style="position:absolute;left:0;top:0;height:494;width:1960;" fillcolor="#FFFF00" filled="t" stroked="f" coordsize="1960,494" o:gfxdata="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5B+4vQAA&#10;ANsAAAAPAAAAAAAAAAEAIAAAACIAAABkcnMvZG93bnJldi54bWxQSwECFAAUAAAACACHTuJAMy8F&#10;njsAAAA5AAAAEAAAAAAAAAABACAAAAAMAQAAZHJzL3NoYXBleG1sLnhtbFBLBQYAAAAABgAGAFsB&#10;AAC2AwAAAAA=&#10;" path="m0,0l560,0,560,493,0,493,0,0xem560,0l1680,0,1680,493,560,493,560,0xem1680,0l1960,0,1960,493,1680,493,1680,0xe">
                    <v:fill on="t" focussize="0,0"/>
                    <v:stroke on="f"/>
                    <v:imagedata o:title=""/>
                    <o:lock v:ext="edit" aspectratio="f"/>
                  </v:shape>
                  <v:shape id="_x0000_s1026" o:spid="_x0000_s1026" o:spt="100" style="position:absolute;left:1960;top:0;height:494;width:2800;" fillcolor="#C0C0C0" filled="t" stroked="f" coordsize="2800,494" o:gfxdata="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gzkGjvQAA&#10;ANsAAAAPAAAAAAAAAAEAIAAAACIAAABkcnMvZG93bnJldi54bWxQSwECFAAUAAAACACHTuJAMy8F&#10;njsAAAA5AAAAEAAAAAAAAAABACAAAAAMAQAAZHJzL3NoYXBleG1sLnhtbFBLBQYAAAAABgAGAFsB&#10;AAC2AwAAAAA=&#10;" path="m0,0l2799,0,2799,493,0,493,0,0xe">
                    <v:fill on="t" focussize="0,0"/>
                    <v:stroke on="f"/>
                    <v:imagedata o:title=""/>
                    <o:lock v:ext="edit" aspectratio="f"/>
                  </v:shape>
                </v:group>
                <v:shape id="_x0000_s1026" o:spid="_x0000_s1026" o:spt="202" type="#_x0000_t202" style="position:absolute;left:-20;top:-20;height:534;width:4800;" filled="f" stroked="f" coordsize="21600,21600" o:gfxdata="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3eUasb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28DE4C02">
                        <w:pPr>
                          <w:spacing w:before="192" w:line="220" w:lineRule="auto"/>
                          <w:ind w:left="28"/>
                          <w:rPr>
                            <w:rFonts w:hint="eastAsia" w:ascii="宋体" w:hAnsi="宋体" w:eastAsia="宋体" w:cs="宋体"/>
                            <w:sz w:val="28"/>
                            <w:szCs w:val="28"/>
                          </w:rPr>
                        </w:pPr>
                        <w:r>
                          <w:rPr>
                            <w:rFonts w:ascii="宋体" w:hAnsi="宋体" w:eastAsia="宋体" w:cs="宋体"/>
                            <w:spacing w:val="-21"/>
                            <w:sz w:val="28"/>
                            <w:szCs w:val="28"/>
                          </w:rPr>
                          <w:t>｛（</w:t>
                        </w:r>
                        <w:r>
                          <w:rPr>
                            <w:rFonts w:ascii="宋体" w:hAnsi="宋体" w:eastAsia="宋体" w:cs="宋体"/>
                            <w:spacing w:val="2"/>
                            <w:sz w:val="28"/>
                            <w:szCs w:val="28"/>
                          </w:rPr>
                          <w:t>继承信息，为【否】时不可编辑）</w:t>
                        </w:r>
                      </w:p>
                    </w:txbxContent>
                  </v:textbox>
                </v:shape>
                <w10:wrap type="none"/>
                <w10:anchorlock/>
              </v:group>
            </w:pict>
          </mc:Fallback>
        </mc:AlternateContent>
      </w:r>
    </w:p>
    <w:p w14:paraId="6233FE02">
      <w:pPr>
        <w:pStyle w:val="2"/>
        <w:spacing w:before="131" w:line="493" w:lineRule="exact"/>
        <w:ind w:firstLine="510"/>
      </w:pPr>
      <w:r>
        <w:rPr>
          <w:position w:val="-9"/>
        </w:rPr>
        <mc:AlternateContent>
          <mc:Choice Requires="wps">
            <w:drawing>
              <wp:inline distT="0" distB="0" distL="114300" distR="114300">
                <wp:extent cx="2133600" cy="313690"/>
                <wp:effectExtent l="0" t="0" r="0" b="10160"/>
                <wp:docPr id="147" name="文本框 147"/>
                <wp:cNvGraphicFramePr/>
                <a:graphic xmlns:a="http://schemas.openxmlformats.org/drawingml/2006/main">
                  <a:graphicData uri="http://schemas.microsoft.com/office/word/2010/wordprocessingShape">
                    <wps:wsp>
                      <wps:cNvSpPr txBox="1"/>
                      <wps:spPr>
                        <a:xfrm>
                          <a:off x="0" y="0"/>
                          <a:ext cx="2133600" cy="313690"/>
                        </a:xfrm>
                        <a:prstGeom prst="rect">
                          <a:avLst/>
                        </a:prstGeom>
                        <a:solidFill>
                          <a:srgbClr val="FFFF00"/>
                        </a:solidFill>
                        <a:ln>
                          <a:noFill/>
                        </a:ln>
                      </wps:spPr>
                      <wps:txbx>
                        <w:txbxContent>
                          <w:p w14:paraId="60D0DAFC">
                            <w:pPr>
                              <w:spacing w:before="172" w:line="220" w:lineRule="auto"/>
                              <w:jc w:val="right"/>
                              <w:rPr>
                                <w:rFonts w:hint="eastAsia" w:ascii="宋体" w:hAnsi="宋体" w:eastAsia="宋体" w:cs="宋体"/>
                                <w:sz w:val="28"/>
                                <w:szCs w:val="28"/>
                              </w:rPr>
                            </w:pPr>
                            <w:r>
                              <w:rPr>
                                <w:rFonts w:ascii="宋体" w:hAnsi="宋体" w:eastAsia="宋体" w:cs="宋体"/>
                                <w:spacing w:val="-2"/>
                                <w:sz w:val="28"/>
                                <w:szCs w:val="28"/>
                              </w:rPr>
                              <w:t>是否收取履约保证金：否｝</w:t>
                            </w:r>
                          </w:p>
                        </w:txbxContent>
                      </wps:txbx>
                      <wps:bodyPr lIns="0" tIns="0" rIns="0" bIns="0" upright="1"/>
                    </wps:wsp>
                  </a:graphicData>
                </a:graphic>
              </wp:inline>
            </w:drawing>
          </mc:Choice>
          <mc:Fallback>
            <w:pict>
              <v:shape id="_x0000_s1026" o:spid="_x0000_s1026" o:spt="202" type="#_x0000_t202" style="height:24.7pt;width:168pt;" fillcolor="#FFFF00" filled="t" stroked="f" coordsize="21600,21600" o:gfxdata="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I4hgNLVAAAABAEAAA8AAAAAAAAAAQAgAAAAIgAA&#10;AGRycy9kb3ducmV2LnhtbFBLAQIUABQAAAAIAIdO4kAFv9f+0gEAAJ8DAAAOAAAAAAAAAAEAIAAA&#10;ACQBAABkcnMvZTJvRG9jLnhtbFBLBQYAAAAABgAGAFkBAABoBQAAAAA=&#10;">
                <v:fill on="t" focussize="0,0"/>
                <v:stroke on="f"/>
                <v:imagedata o:title=""/>
                <o:lock v:ext="edit" aspectratio="f"/>
                <v:textbox inset="0mm,0mm,0mm,0mm">
                  <w:txbxContent>
                    <w:p w14:paraId="60D0DAFC">
                      <w:pPr>
                        <w:spacing w:before="172" w:line="220" w:lineRule="auto"/>
                        <w:jc w:val="right"/>
                        <w:rPr>
                          <w:rFonts w:hint="eastAsia" w:ascii="宋体" w:hAnsi="宋体" w:eastAsia="宋体" w:cs="宋体"/>
                          <w:sz w:val="28"/>
                          <w:szCs w:val="28"/>
                        </w:rPr>
                      </w:pPr>
                      <w:r>
                        <w:rPr>
                          <w:rFonts w:ascii="宋体" w:hAnsi="宋体" w:eastAsia="宋体" w:cs="宋体"/>
                          <w:spacing w:val="-2"/>
                          <w:sz w:val="28"/>
                          <w:szCs w:val="28"/>
                        </w:rPr>
                        <w:t>是否收取履约保证金：否｝</w:t>
                      </w:r>
                    </w:p>
                  </w:txbxContent>
                </v:textbox>
                <w10:wrap type="none"/>
                <w10:anchorlock/>
              </v:shape>
            </w:pict>
          </mc:Fallback>
        </mc:AlternateContent>
      </w:r>
    </w:p>
    <w:p w14:paraId="2A2B2A54">
      <w:pPr>
        <w:pStyle w:val="2"/>
        <w:spacing w:before="131" w:line="493" w:lineRule="exact"/>
        <w:ind w:firstLine="510"/>
      </w:pPr>
      <w:r>
        <w:rPr>
          <w:position w:val="-9"/>
        </w:rPr>
        <mc:AlternateContent>
          <mc:Choice Requires="wpg">
            <w:drawing>
              <wp:inline distT="0" distB="0" distL="114300" distR="114300">
                <wp:extent cx="3200400" cy="313690"/>
                <wp:effectExtent l="12700" t="12700" r="25400" b="16510"/>
                <wp:docPr id="88" name="组合 88"/>
                <wp:cNvGraphicFramePr/>
                <a:graphic xmlns:a="http://schemas.openxmlformats.org/drawingml/2006/main">
                  <a:graphicData uri="http://schemas.microsoft.com/office/word/2010/wordprocessingGroup">
                    <wpg:wgp>
                      <wpg:cNvGrpSpPr/>
                      <wpg:grpSpPr>
                        <a:xfrm>
                          <a:off x="0" y="0"/>
                          <a:ext cx="3200400" cy="313690"/>
                          <a:chOff x="0" y="0"/>
                          <a:chExt cx="5040" cy="494"/>
                        </a:xfrm>
                      </wpg:grpSpPr>
                      <wpg:grpSp>
                        <wpg:cNvPr id="86" name="组合 86"/>
                        <wpg:cNvGrpSpPr/>
                        <wpg:grpSpPr>
                          <a:xfrm>
                            <a:off x="0" y="0"/>
                            <a:ext cx="5040" cy="494"/>
                            <a:chOff x="0" y="0"/>
                            <a:chExt cx="5040" cy="494"/>
                          </a:xfrm>
                        </wpg:grpSpPr>
                        <wps:wsp>
                          <wps:cNvPr id="84" name="任意多边形 84"/>
                          <wps:cNvSpPr/>
                          <wps:spPr>
                            <a:xfrm>
                              <a:off x="0" y="0"/>
                              <a:ext cx="1960" cy="494"/>
                            </a:xfrm>
                            <a:custGeom>
                              <a:avLst/>
                              <a:gdLst/>
                              <a:ahLst/>
                              <a:cxnLst/>
                              <a:rect l="0" t="0" r="0" b="0"/>
                              <a:pathLst>
                                <a:path w="1960" h="494">
                                  <a:moveTo>
                                    <a:pt x="0" y="0"/>
                                  </a:moveTo>
                                  <a:lnTo>
                                    <a:pt x="280" y="0"/>
                                  </a:lnTo>
                                  <a:lnTo>
                                    <a:pt x="280" y="493"/>
                                  </a:lnTo>
                                  <a:lnTo>
                                    <a:pt x="0" y="493"/>
                                  </a:lnTo>
                                  <a:lnTo>
                                    <a:pt x="0" y="0"/>
                                  </a:lnTo>
                                  <a:close/>
                                </a:path>
                                <a:path w="1960" h="494">
                                  <a:moveTo>
                                    <a:pt x="280" y="0"/>
                                  </a:moveTo>
                                  <a:lnTo>
                                    <a:pt x="1960" y="0"/>
                                  </a:lnTo>
                                  <a:lnTo>
                                    <a:pt x="1960" y="493"/>
                                  </a:lnTo>
                                  <a:lnTo>
                                    <a:pt x="280" y="493"/>
                                  </a:lnTo>
                                  <a:lnTo>
                                    <a:pt x="280" y="0"/>
                                  </a:lnTo>
                                  <a:close/>
                                </a:path>
                              </a:pathLst>
                            </a:custGeom>
                            <a:solidFill>
                              <a:srgbClr val="FFFF00"/>
                            </a:solidFill>
                            <a:ln>
                              <a:noFill/>
                            </a:ln>
                          </wps:spPr>
                          <wps:bodyPr upright="1"/>
                        </wps:wsp>
                        <wps:wsp>
                          <wps:cNvPr id="85" name="任意多边形 85"/>
                          <wps:cNvSpPr/>
                          <wps:spPr>
                            <a:xfrm>
                              <a:off x="1960" y="0"/>
                              <a:ext cx="3080" cy="494"/>
                            </a:xfrm>
                            <a:custGeom>
                              <a:avLst/>
                              <a:gdLst/>
                              <a:ahLst/>
                              <a:cxnLst/>
                              <a:rect l="0" t="0" r="0" b="0"/>
                              <a:pathLst>
                                <a:path w="3080" h="494">
                                  <a:moveTo>
                                    <a:pt x="0" y="0"/>
                                  </a:moveTo>
                                  <a:lnTo>
                                    <a:pt x="3079" y="0"/>
                                  </a:lnTo>
                                  <a:lnTo>
                                    <a:pt x="3079" y="493"/>
                                  </a:lnTo>
                                  <a:lnTo>
                                    <a:pt x="0" y="493"/>
                                  </a:lnTo>
                                  <a:lnTo>
                                    <a:pt x="0" y="0"/>
                                  </a:lnTo>
                                  <a:close/>
                                </a:path>
                              </a:pathLst>
                            </a:custGeom>
                            <a:solidFill>
                              <a:srgbClr val="C0C0C0"/>
                            </a:solidFill>
                            <a:ln>
                              <a:noFill/>
                            </a:ln>
                          </wps:spPr>
                          <wps:bodyPr upright="1"/>
                        </wps:wsp>
                      </wpg:grpSp>
                      <wps:wsp>
                        <wps:cNvPr id="87" name="文本框 87"/>
                        <wps:cNvSpPr txBox="1"/>
                        <wps:spPr>
                          <a:xfrm>
                            <a:off x="-20" y="-20"/>
                            <a:ext cx="5080" cy="534"/>
                          </a:xfrm>
                          <a:prstGeom prst="rect">
                            <a:avLst/>
                          </a:prstGeom>
                          <a:noFill/>
                          <a:ln>
                            <a:noFill/>
                          </a:ln>
                        </wps:spPr>
                        <wps:txbx>
                          <w:txbxContent>
                            <w:p w14:paraId="00C233B0">
                              <w:pPr>
                                <w:spacing w:before="192" w:line="220" w:lineRule="auto"/>
                                <w:ind w:left="28"/>
                                <w:rPr>
                                  <w:rFonts w:hint="eastAsia" w:ascii="宋体" w:hAnsi="宋体" w:eastAsia="宋体" w:cs="宋体"/>
                                  <w:sz w:val="28"/>
                                  <w:szCs w:val="28"/>
                                </w:rPr>
                              </w:pPr>
                              <w:r>
                                <w:rPr>
                                  <w:rFonts w:ascii="宋体" w:hAnsi="宋体" w:eastAsia="宋体" w:cs="宋体"/>
                                  <w:spacing w:val="-21"/>
                                  <w:sz w:val="28"/>
                                  <w:szCs w:val="28"/>
                                </w:rPr>
                                <w:t>｛（</w:t>
                              </w:r>
                              <w:r>
                                <w:rPr>
                                  <w:rFonts w:ascii="宋体" w:hAnsi="宋体" w:eastAsia="宋体" w:cs="宋体"/>
                                  <w:spacing w:val="2"/>
                                  <w:sz w:val="28"/>
                                  <w:szCs w:val="28"/>
                                </w:rPr>
                                <w:t>继承信息，为【是】时部分可编辑）</w:t>
                              </w:r>
                            </w:p>
                          </w:txbxContent>
                        </wps:txbx>
                        <wps:bodyPr lIns="0" tIns="0" rIns="0" bIns="0" upright="1"/>
                      </wps:wsp>
                    </wpg:wgp>
                  </a:graphicData>
                </a:graphic>
              </wp:inline>
            </w:drawing>
          </mc:Choice>
          <mc:Fallback>
            <w:pict>
              <v:group id="_x0000_s1026" o:spid="_x0000_s1026" o:spt="203" style="height:24.7pt;width:252pt;" coordsize="5040,494" o:gfxdata="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">
                <o:lock v:ext="edit" aspectratio="f"/>
                <v:group id="_x0000_s1026" o:spid="_x0000_s1026" o:spt="203" style="position:absolute;left:0;top:0;height:494;width:5040;" coordsize="5040,494" o:gfxdata="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E5fb0AAADbAAAADwAAAAAAAAABACAAAAAiAAAAZHJzL2Rvd25yZXYueG1s&#10;UEsBAhQAFAAAAAgAh07iQDMvBZ47AAAAOQAAABUAAAAAAAAAAQAgAAAADAEAAGRycy9ncm91cHNo&#10;YXBleG1sLnhtbFBLBQYAAAAABgAGAGABAADJAwAAAAA=&#10;">
                  <o:lock v:ext="edit" aspectratio="f"/>
                  <v:shape id="_x0000_s1026" o:spid="_x0000_s1026" o:spt="100" style="position:absolute;left:0;top:0;height:494;width:1960;" fillcolor="#FFFF00" filled="t" stroked="f" coordsize="1960,494" o:gfxdata="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X6PlCvQAA&#10;ANsAAAAPAAAAAAAAAAEAIAAAACIAAABkcnMvZG93bnJldi54bWxQSwECFAAUAAAACACHTuJAMy8F&#10;njsAAAA5AAAAEAAAAAAAAAABACAAAAAMAQAAZHJzL3NoYXBleG1sLnhtbFBLBQYAAAAABgAGAFsB&#10;AAC2AwAAAAA=&#10;" path="m0,0l280,0,280,493,0,493,0,0xem280,0l1960,0,1960,493,280,493,280,0xe">
                    <v:fill on="t" focussize="0,0"/>
                    <v:stroke on="f"/>
                    <v:imagedata o:title=""/>
                    <o:lock v:ext="edit" aspectratio="f"/>
                  </v:shape>
                  <v:shape id="_x0000_s1026" o:spid="_x0000_s1026" o:spt="100" style="position:absolute;left:1960;top:0;height:494;width:3080;" fillcolor="#C0C0C0" filled="t" stroked="f" coordsize="3080,494" o:gfxdata="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I/oQe/&#10;AAAA2wAAAA8AAAAAAAAAAQAgAAAAIgAAAGRycy9kb3ducmV2LnhtbFBLAQIUABQAAAAIAIdO4kAz&#10;LwWeOwAAADkAAAAQAAAAAAAAAAEAIAAAAA4BAABkcnMvc2hhcGV4bWwueG1sUEsFBgAAAAAGAAYA&#10;WwEAALgDAAAAAA==&#10;" path="m0,0l3079,0,3079,493,0,493,0,0xe">
                    <v:fill on="t" focussize="0,0"/>
                    <v:stroke on="f"/>
                    <v:imagedata o:title=""/>
                    <o:lock v:ext="edit" aspectratio="f"/>
                  </v:shape>
                </v:group>
                <v:shape id="_x0000_s1026" o:spid="_x0000_s1026" o:spt="202" type="#_x0000_t202" style="position:absolute;left:-20;top:-20;height:534;width:5080;" filled="f" stroked="f" coordsize="21600,21600" o:gfxdata="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en8S7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00C233B0">
                        <w:pPr>
                          <w:spacing w:before="192" w:line="220" w:lineRule="auto"/>
                          <w:ind w:left="28"/>
                          <w:rPr>
                            <w:rFonts w:hint="eastAsia" w:ascii="宋体" w:hAnsi="宋体" w:eastAsia="宋体" w:cs="宋体"/>
                            <w:sz w:val="28"/>
                            <w:szCs w:val="28"/>
                          </w:rPr>
                        </w:pPr>
                        <w:r>
                          <w:rPr>
                            <w:rFonts w:ascii="宋体" w:hAnsi="宋体" w:eastAsia="宋体" w:cs="宋体"/>
                            <w:spacing w:val="-21"/>
                            <w:sz w:val="28"/>
                            <w:szCs w:val="28"/>
                          </w:rPr>
                          <w:t>｛（</w:t>
                        </w:r>
                        <w:r>
                          <w:rPr>
                            <w:rFonts w:ascii="宋体" w:hAnsi="宋体" w:eastAsia="宋体" w:cs="宋体"/>
                            <w:spacing w:val="2"/>
                            <w:sz w:val="28"/>
                            <w:szCs w:val="28"/>
                          </w:rPr>
                          <w:t>继承信息，为【是】时部分可编辑）</w:t>
                        </w:r>
                      </w:p>
                    </w:txbxContent>
                  </v:textbox>
                </v:shape>
                <w10:wrap type="none"/>
                <w10:anchorlock/>
              </v:group>
            </w:pict>
          </mc:Fallback>
        </mc:AlternateContent>
      </w:r>
    </w:p>
    <w:p w14:paraId="01F6072B">
      <w:pPr>
        <w:pStyle w:val="2"/>
        <w:spacing w:before="181" w:line="220" w:lineRule="auto"/>
        <w:ind w:left="526"/>
      </w:pPr>
      <w:r>
        <w:rPr>
          <w:spacing w:val="-2"/>
          <w:shd w:val="clear" w:color="auto" w:fill="FFFF00"/>
        </w:rPr>
        <w:t>是否收取履约保证金:是</w:t>
      </w:r>
    </w:p>
    <w:p w14:paraId="02929567">
      <w:pPr>
        <w:pStyle w:val="2"/>
        <w:spacing w:before="291" w:line="411" w:lineRule="auto"/>
        <w:ind w:left="26" w:right="76" w:firstLine="500"/>
      </w:pPr>
      <w:r>
        <w:rPr>
          <w:spacing w:val="-4"/>
          <w:shd w:val="clear" w:color="auto" w:fill="FFFF00"/>
        </w:rPr>
        <w:t>履约保证金金额(元):</w:t>
      </w:r>
      <w:r>
        <w:rPr>
          <w:spacing w:val="-68"/>
          <w:shd w:val="clear" w:color="auto" w:fill="FFFF00"/>
        </w:rPr>
        <w:t xml:space="preserve"> </w:t>
      </w:r>
      <w:r>
        <w:rPr>
          <w:spacing w:val="-4"/>
          <w:shd w:val="clear" w:color="auto" w:fill="FFFF00"/>
        </w:rPr>
        <w:t>{（以中标（成交）金额按预设比例计算，</w:t>
      </w:r>
      <w:r>
        <w:rPr>
          <w:spacing w:val="-1"/>
          <w:shd w:val="clear" w:color="auto" w:fill="FFFF00"/>
        </w:rPr>
        <w:t>保留两位小数四舍五入，可编辑）XX}</w:t>
      </w:r>
    </w:p>
    <w:p w14:paraId="1574EFD6">
      <w:pPr>
        <w:pStyle w:val="2"/>
        <w:spacing w:before="1" w:line="219" w:lineRule="auto"/>
        <w:ind w:left="526"/>
      </w:pPr>
      <w:r>
        <w:rPr>
          <w:spacing w:val="-3"/>
          <w:shd w:val="clear" w:color="auto" w:fill="FFFF00"/>
        </w:rPr>
        <w:t>履约保证金收取比例:</w:t>
      </w:r>
      <w:r>
        <w:rPr>
          <w:spacing w:val="-78"/>
          <w:shd w:val="clear" w:color="auto" w:fill="FFFF00"/>
        </w:rPr>
        <w:t xml:space="preserve"> </w:t>
      </w:r>
      <w:r>
        <w:rPr>
          <w:spacing w:val="-3"/>
          <w:shd w:val="clear" w:color="auto" w:fill="FFFF00"/>
        </w:rPr>
        <w:t>{（继承信息，不可编辑）XX}%</w:t>
      </w:r>
    </w:p>
    <w:p w14:paraId="5EDE07A3">
      <w:pPr>
        <w:pStyle w:val="2"/>
        <w:spacing w:before="291" w:line="411" w:lineRule="auto"/>
        <w:ind w:left="43" w:right="76" w:firstLine="482"/>
      </w:pPr>
      <w:r>
        <w:rPr>
          <w:spacing w:val="1"/>
          <w:shd w:val="clear" w:color="auto" w:fill="FFFF00"/>
        </w:rPr>
        <w:t>履约保证金收取方式:</w:t>
      </w:r>
      <w:r>
        <w:rPr>
          <w:spacing w:val="-77"/>
          <w:shd w:val="clear" w:color="auto" w:fill="FFFF00"/>
        </w:rPr>
        <w:t xml:space="preserve"> </w:t>
      </w:r>
      <w:r>
        <w:rPr>
          <w:spacing w:val="1"/>
          <w:shd w:val="clear" w:color="auto" w:fill="FFFF00"/>
        </w:rPr>
        <w:t>{单选，银行转账、支票(汇票/本票)、保</w:t>
      </w:r>
      <w:r>
        <w:rPr>
          <w:spacing w:val="-2"/>
          <w:shd w:val="clear" w:color="auto" w:fill="FFFF00"/>
        </w:rPr>
        <w:t>函(保险)、纸质保函(保险)}</w:t>
      </w:r>
    </w:p>
    <w:p w14:paraId="78DB0735">
      <w:pPr>
        <w:pStyle w:val="2"/>
        <w:spacing w:before="1" w:line="219" w:lineRule="auto"/>
        <w:ind w:left="594"/>
      </w:pPr>
      <w:r>
        <w:rPr>
          <w:spacing w:val="-4"/>
          <w:shd w:val="clear" w:color="auto" w:fill="FFFF00"/>
        </w:rPr>
        <w:t>收款单位：</w:t>
      </w:r>
      <w:r>
        <w:rPr>
          <w:spacing w:val="-80"/>
          <w:shd w:val="clear" w:color="auto" w:fill="FFFF00"/>
        </w:rPr>
        <w:t xml:space="preserve"> </w:t>
      </w:r>
      <w:r>
        <w:rPr>
          <w:spacing w:val="-4"/>
          <w:shd w:val="clear" w:color="auto" w:fill="FFFF00"/>
        </w:rPr>
        <w:t>{（继承信息，不可编辑）XX}</w:t>
      </w:r>
    </w:p>
    <w:p w14:paraId="07588C49">
      <w:pPr>
        <w:pStyle w:val="2"/>
        <w:spacing w:before="290" w:line="220" w:lineRule="auto"/>
        <w:ind w:left="585"/>
      </w:pPr>
      <w:r>
        <w:rPr>
          <w:spacing w:val="-4"/>
          <w:shd w:val="clear" w:color="auto" w:fill="FFFF00"/>
        </w:rPr>
        <w:t>开户行：</w:t>
      </w:r>
      <w:r>
        <w:rPr>
          <w:spacing w:val="-75"/>
          <w:shd w:val="clear" w:color="auto" w:fill="FFFF00"/>
        </w:rPr>
        <w:t xml:space="preserve"> </w:t>
      </w:r>
      <w:r>
        <w:rPr>
          <w:spacing w:val="-4"/>
          <w:shd w:val="clear" w:color="auto" w:fill="FFFF00"/>
        </w:rPr>
        <w:t>{（继承信息，不可编辑）XX}</w:t>
      </w:r>
    </w:p>
    <w:p w14:paraId="3A2BFEE9">
      <w:pPr>
        <w:pStyle w:val="2"/>
        <w:spacing w:before="291" w:line="220" w:lineRule="auto"/>
        <w:ind w:left="585"/>
      </w:pPr>
      <w:r>
        <w:rPr>
          <w:spacing w:val="-4"/>
          <w:shd w:val="clear" w:color="auto" w:fill="FFFF00"/>
        </w:rPr>
        <w:t>银行账号：</w:t>
      </w:r>
      <w:r>
        <w:rPr>
          <w:spacing w:val="-71"/>
          <w:shd w:val="clear" w:color="auto" w:fill="FFFF00"/>
        </w:rPr>
        <w:t xml:space="preserve"> </w:t>
      </w:r>
      <w:r>
        <w:rPr>
          <w:spacing w:val="-4"/>
          <w:shd w:val="clear" w:color="auto" w:fill="FFFF00"/>
        </w:rPr>
        <w:t>{（继承信息，不可编辑）XX}</w:t>
      </w:r>
    </w:p>
    <w:p w14:paraId="5C919DB2">
      <w:pPr>
        <w:pStyle w:val="2"/>
        <w:spacing w:before="290" w:line="220" w:lineRule="auto"/>
        <w:ind w:left="585"/>
      </w:pPr>
      <w:r>
        <w:rPr>
          <w:spacing w:val="-4"/>
          <w:shd w:val="clear" w:color="auto" w:fill="FFFF00"/>
        </w:rPr>
        <w:t>退还方式：</w:t>
      </w:r>
      <w:r>
        <w:rPr>
          <w:spacing w:val="-71"/>
          <w:shd w:val="clear" w:color="auto" w:fill="FFFF00"/>
        </w:rPr>
        <w:t xml:space="preserve"> </w:t>
      </w:r>
      <w:r>
        <w:rPr>
          <w:spacing w:val="-4"/>
          <w:shd w:val="clear" w:color="auto" w:fill="FFFF00"/>
        </w:rPr>
        <w:t>{（继承信息，不可编辑）XX}</w:t>
      </w:r>
    </w:p>
    <w:p w14:paraId="0375A3F2">
      <w:pPr>
        <w:pStyle w:val="2"/>
        <w:spacing w:before="290" w:line="220" w:lineRule="auto"/>
        <w:ind w:left="585"/>
      </w:pPr>
      <w:r>
        <w:rPr>
          <w:spacing w:val="-4"/>
          <w:shd w:val="clear" w:color="auto" w:fill="FFFF00"/>
        </w:rPr>
        <w:t>退还时间：</w:t>
      </w:r>
      <w:r>
        <w:rPr>
          <w:spacing w:val="-71"/>
          <w:shd w:val="clear" w:color="auto" w:fill="FFFF00"/>
        </w:rPr>
        <w:t xml:space="preserve"> </w:t>
      </w:r>
      <w:r>
        <w:rPr>
          <w:spacing w:val="-4"/>
          <w:shd w:val="clear" w:color="auto" w:fill="FFFF00"/>
        </w:rPr>
        <w:t>{（继承信息，不可编辑）XX}</w:t>
      </w:r>
    </w:p>
    <w:p w14:paraId="6965098E">
      <w:pPr>
        <w:pStyle w:val="2"/>
        <w:spacing w:before="291" w:line="220" w:lineRule="auto"/>
        <w:ind w:left="588"/>
      </w:pPr>
      <w:r>
        <w:rPr>
          <w:spacing w:val="-4"/>
          <w:shd w:val="clear" w:color="auto" w:fill="FFFF00"/>
        </w:rPr>
        <w:t>不予退还情形：</w:t>
      </w:r>
      <w:r>
        <w:rPr>
          <w:spacing w:val="-66"/>
          <w:shd w:val="clear" w:color="auto" w:fill="FFFF00"/>
        </w:rPr>
        <w:t xml:space="preserve"> </w:t>
      </w:r>
      <w:r>
        <w:rPr>
          <w:spacing w:val="-4"/>
          <w:shd w:val="clear" w:color="auto" w:fill="FFFF00"/>
        </w:rPr>
        <w:t>{（继承信息，不可编辑）XX}</w:t>
      </w:r>
    </w:p>
    <w:p w14:paraId="0CD8C8A0">
      <w:pPr>
        <w:pStyle w:val="2"/>
        <w:spacing w:before="291" w:line="411" w:lineRule="auto"/>
        <w:ind w:left="22" w:firstLine="565"/>
      </w:pPr>
      <w:r>
        <w:rPr>
          <w:spacing w:val="-11"/>
          <w:shd w:val="clear" w:color="auto" w:fill="FFFF00"/>
        </w:rPr>
        <w:t>不予退还的，将按照有关规定上缴国库。逾期退还履约保证金的，</w:t>
      </w:r>
      <w:r>
        <w:rPr>
          <w:spacing w:val="-1"/>
          <w:shd w:val="clear" w:color="auto" w:fill="FFFF00"/>
        </w:rPr>
        <w:t>将依法承担法律责任，并赔偿供应商损失。｝</w:t>
      </w:r>
    </w:p>
    <w:p w14:paraId="643EC5EF">
      <w:pPr>
        <w:pStyle w:val="2"/>
        <w:spacing w:before="2" w:line="219" w:lineRule="auto"/>
        <w:ind w:left="632"/>
      </w:pPr>
      <w:r>
        <w:rPr>
          <w:spacing w:val="-6"/>
          <w:shd w:val="clear" w:color="auto" w:fill="FFFF00"/>
        </w:rPr>
        <w:t>{（预设内容，可编辑）</w:t>
      </w:r>
    </w:p>
    <w:p w14:paraId="1493968F">
      <w:pPr>
        <w:pStyle w:val="2"/>
        <w:spacing w:before="292" w:line="411" w:lineRule="auto"/>
        <w:ind w:left="26" w:right="76" w:firstLine="562"/>
      </w:pPr>
      <w:r>
        <w:rPr>
          <w:spacing w:val="-4"/>
          <w:shd w:val="clear" w:color="auto" w:fill="FFFF00"/>
        </w:rPr>
        <w:t>如果乙方未能按合同约定全面履行义务，甲方有权从履约保证金中取得补偿或赔偿，且不影响甲方要求乙方承担合同约定的超过履约</w:t>
      </w:r>
      <w:r>
        <w:rPr>
          <w:spacing w:val="2"/>
          <w:shd w:val="clear" w:color="auto" w:fill="FFFF00"/>
        </w:rPr>
        <w:t>保证金的违约责任的权利。</w:t>
      </w:r>
    </w:p>
    <w:p w14:paraId="75C1FECF">
      <w:pPr>
        <w:pStyle w:val="2"/>
        <w:spacing w:before="1" w:line="411" w:lineRule="auto"/>
        <w:ind w:left="27" w:right="76" w:firstLine="593"/>
      </w:pPr>
      <w:r>
        <w:rPr>
          <w:spacing w:val="-5"/>
          <w:shd w:val="clear" w:color="auto" w:fill="FFFF00"/>
        </w:rPr>
        <w:t>甲方逾期退还履约保证金的，乙方可要求甲方支付违约金，违约</w:t>
      </w:r>
      <w:r>
        <w:rPr>
          <w:shd w:val="clear" w:color="auto" w:fill="FFFF00"/>
        </w:rPr>
        <w:t>金支付比例：XX。}</w:t>
      </w:r>
    </w:p>
    <w:p w14:paraId="49691DCB">
      <w:pPr>
        <w:pStyle w:val="2"/>
        <w:spacing w:before="2" w:line="219" w:lineRule="auto"/>
        <w:ind w:left="605"/>
      </w:pPr>
      <w:r>
        <w:rPr>
          <w:spacing w:val="-3"/>
        </w:rPr>
        <w:t>11.2.不可抗力事件处理</w:t>
      </w:r>
    </w:p>
    <w:p w14:paraId="707C7CC6">
      <w:pPr>
        <w:pStyle w:val="2"/>
        <w:spacing w:before="180" w:line="316" w:lineRule="auto"/>
        <w:ind w:left="52" w:firstLine="552"/>
      </w:pPr>
      <w:r>
        <w:rPr>
          <w:shd w:val="clear" w:color="auto" w:fill="FFFF00"/>
        </w:rPr>
        <w:t>11.2.1.任何一方对由于不可抗力造成的部分或全部不能履行合</w:t>
      </w:r>
      <w:r>
        <w:rPr>
          <w:spacing w:val="-3"/>
          <w:shd w:val="clear" w:color="auto" w:fill="FFFF00"/>
        </w:rPr>
        <w:t>同不承担违约责任。但迟延履行后发生不可抗力的，不能免除责任。</w:t>
      </w:r>
    </w:p>
    <w:p w14:paraId="003EAFCC">
      <w:pPr>
        <w:pStyle w:val="2"/>
        <w:spacing w:before="287" w:line="364" w:lineRule="auto"/>
        <w:ind w:left="23" w:right="52" w:firstLine="513"/>
      </w:pPr>
      <w:r>
        <w:rPr>
          <w:spacing w:val="2"/>
          <w:shd w:val="clear" w:color="auto" w:fill="FFFF00"/>
        </w:rPr>
        <w:t>11.2.2.遇有不可抗力的一方，应及时将事件情况以书面形式告</w:t>
      </w:r>
      <w:r>
        <w:rPr>
          <w:shd w:val="clear" w:color="auto" w:fill="FFFF00"/>
        </w:rPr>
        <w:t>知另一方，并在事件发生后</w:t>
      </w:r>
      <w:r>
        <w:rPr>
          <w:spacing w:val="-52"/>
          <w:shd w:val="clear" w:color="auto" w:fill="FFFF00"/>
        </w:rPr>
        <w:t xml:space="preserve"> </w:t>
      </w:r>
      <w:r>
        <w:rPr>
          <w:shd w:val="clear" w:color="auto" w:fill="FFFF00"/>
        </w:rPr>
        <w:t>XX</w:t>
      </w:r>
      <w:r>
        <w:rPr>
          <w:spacing w:val="-53"/>
          <w:shd w:val="clear" w:color="auto" w:fill="FFFF00"/>
        </w:rPr>
        <w:t xml:space="preserve"> </w:t>
      </w:r>
      <w:r>
        <w:rPr>
          <w:shd w:val="clear" w:color="auto" w:fill="FFFF00"/>
        </w:rPr>
        <w:t>天内及时向另一方提交合同不能履行</w:t>
      </w:r>
      <w:r>
        <w:rPr>
          <w:spacing w:val="-4"/>
          <w:shd w:val="clear" w:color="auto" w:fill="FFFF00"/>
        </w:rPr>
        <w:t>或部分不能履行或需要延期履行的详细报告，以及证明不可抗力发生</w:t>
      </w:r>
      <w:r>
        <w:rPr>
          <w:spacing w:val="2"/>
          <w:shd w:val="clear" w:color="auto" w:fill="FFFF00"/>
        </w:rPr>
        <w:t>及其持续时间的证据。</w:t>
      </w:r>
    </w:p>
    <w:p w14:paraId="7B09CC9A">
      <w:pPr>
        <w:pStyle w:val="2"/>
        <w:spacing w:before="290" w:line="316" w:lineRule="auto"/>
        <w:ind w:left="31" w:right="52" w:firstLine="573"/>
      </w:pPr>
      <w:r>
        <w:rPr>
          <w:spacing w:val="-5"/>
          <w:shd w:val="clear" w:color="auto" w:fill="FFFF00"/>
        </w:rPr>
        <w:t>11.2.3.不可抗力事件延续</w:t>
      </w:r>
      <w:r>
        <w:rPr>
          <w:spacing w:val="-51"/>
          <w:shd w:val="clear" w:color="auto" w:fill="FFFF00"/>
        </w:rPr>
        <w:t xml:space="preserve"> </w:t>
      </w:r>
      <w:r>
        <w:rPr>
          <w:spacing w:val="-5"/>
          <w:shd w:val="clear" w:color="auto" w:fill="FFFF00"/>
        </w:rPr>
        <w:t>XX</w:t>
      </w:r>
      <w:r>
        <w:rPr>
          <w:spacing w:val="-55"/>
          <w:shd w:val="clear" w:color="auto" w:fill="FFFF00"/>
        </w:rPr>
        <w:t xml:space="preserve"> </w:t>
      </w:r>
      <w:r>
        <w:rPr>
          <w:spacing w:val="-5"/>
          <w:shd w:val="clear" w:color="auto" w:fill="FFFF00"/>
        </w:rPr>
        <w:t>天以上，双方应通过友好协商，确</w:t>
      </w:r>
      <w:r>
        <w:rPr>
          <w:spacing w:val="-2"/>
          <w:shd w:val="clear" w:color="auto" w:fill="FFFF00"/>
        </w:rPr>
        <w:t>定是否继续履行合同。｝</w:t>
      </w:r>
    </w:p>
    <w:p w14:paraId="6F8001F0">
      <w:pPr>
        <w:pStyle w:val="2"/>
        <w:spacing w:before="289" w:line="220" w:lineRule="auto"/>
        <w:ind w:left="605"/>
        <w:outlineLvl w:val="2"/>
      </w:pPr>
      <w:r>
        <w:rPr>
          <w:spacing w:val="-3"/>
        </w:rPr>
        <w:t>11.3.权利瑕疵担保</w:t>
      </w:r>
    </w:p>
    <w:p w14:paraId="5837850D">
      <w:pPr>
        <w:pStyle w:val="2"/>
        <w:spacing w:before="290" w:line="220" w:lineRule="auto"/>
        <w:ind w:left="632"/>
      </w:pPr>
      <w:r>
        <w:rPr>
          <w:spacing w:val="-6"/>
          <w:shd w:val="clear" w:color="auto" w:fill="FFFF00"/>
        </w:rPr>
        <w:t>{（预设内容，可编辑）</w:t>
      </w:r>
    </w:p>
    <w:p w14:paraId="7ED2CEFF">
      <w:pPr>
        <w:pStyle w:val="2"/>
        <w:spacing w:before="292" w:line="411" w:lineRule="auto"/>
        <w:ind w:left="23" w:right="52" w:firstLine="587"/>
      </w:pPr>
      <w:r>
        <w:rPr>
          <w:spacing w:val="-5"/>
          <w:shd w:val="clear" w:color="auto" w:fill="FFFF00"/>
        </w:rPr>
        <w:t>乙方保证对其出售的货物享有合法的权利。乙方保证在交付的货</w:t>
      </w:r>
      <w:r>
        <w:rPr>
          <w:spacing w:val="-4"/>
          <w:shd w:val="clear" w:color="auto" w:fill="FFFF00"/>
        </w:rPr>
        <w:t>物上不存在抵押权等担保物权。如甲方使用上述货物构成对第三人侵</w:t>
      </w:r>
      <w:r>
        <w:rPr>
          <w:shd w:val="clear" w:color="auto" w:fill="FFFF00"/>
        </w:rPr>
        <w:t>权的，则由乙方承担全部责任。}</w:t>
      </w:r>
    </w:p>
    <w:p w14:paraId="0F09093E">
      <w:pPr>
        <w:pStyle w:val="2"/>
        <w:spacing w:before="1" w:line="219" w:lineRule="auto"/>
        <w:ind w:left="605"/>
        <w:outlineLvl w:val="2"/>
      </w:pPr>
      <w:r>
        <w:rPr>
          <w:spacing w:val="-3"/>
        </w:rPr>
        <w:t>11.4.知识产权保护</w:t>
      </w:r>
    </w:p>
    <w:p w14:paraId="68F85FC5">
      <w:pPr>
        <w:pStyle w:val="2"/>
        <w:spacing w:before="291" w:line="220" w:lineRule="auto"/>
        <w:ind w:left="632"/>
      </w:pPr>
      <w:r>
        <w:rPr>
          <w:spacing w:val="-6"/>
          <w:shd w:val="clear" w:color="auto" w:fill="FFFF00"/>
        </w:rPr>
        <w:t>{（预设内容，可编辑）</w:t>
      </w:r>
    </w:p>
    <w:p w14:paraId="0CB6A1B2">
      <w:pPr>
        <w:pStyle w:val="2"/>
        <w:spacing w:before="293" w:line="411" w:lineRule="auto"/>
        <w:ind w:left="26" w:right="21" w:firstLine="585"/>
      </w:pPr>
      <w:r>
        <w:rPr>
          <w:spacing w:val="-4"/>
          <w:shd w:val="clear" w:color="auto" w:fill="FFFF00"/>
        </w:rPr>
        <w:t>乙方对其所销售的货物应当享有知识产权或经权利人合法授权，保证没有侵犯任何第三人的知识产权等权利。因违反前述约定对第三人构成侵权的，应当由乙方向第三人承担法律责任；甲方依法向第三</w:t>
      </w:r>
      <w:r>
        <w:rPr>
          <w:shd w:val="clear" w:color="auto" w:fill="FFFF00"/>
        </w:rPr>
        <w:t>人赔偿后，有权向乙方追偿。甲方有其他损失的，乙方应当赔偿。}</w:t>
      </w:r>
    </w:p>
    <w:p w14:paraId="1B1AFF6A">
      <w:pPr>
        <w:pStyle w:val="2"/>
        <w:spacing w:before="1" w:line="219" w:lineRule="auto"/>
        <w:ind w:left="605"/>
      </w:pPr>
      <w:r>
        <w:rPr>
          <w:spacing w:val="-4"/>
        </w:rPr>
        <w:t>11.5.保密义务</w:t>
      </w:r>
    </w:p>
    <w:p w14:paraId="5EAB2F83">
      <w:pPr>
        <w:pStyle w:val="2"/>
        <w:spacing w:before="183" w:line="411" w:lineRule="auto"/>
        <w:ind w:left="26" w:firstLine="594"/>
      </w:pPr>
      <w:r>
        <w:rPr>
          <w:spacing w:val="-5"/>
          <w:shd w:val="clear" w:color="auto" w:fill="FFFF00"/>
        </w:rPr>
        <w:t>甲、乙双方对采购和合同履行过程中所获悉的国家秘密、工作秘</w:t>
      </w:r>
      <w:r>
        <w:rPr>
          <w:spacing w:val="-4"/>
          <w:shd w:val="clear" w:color="auto" w:fill="FFFF00"/>
        </w:rPr>
        <w:t>密、商业秘密或者其他应当保密的信息，均有保密义务且不受合同有</w:t>
      </w:r>
      <w:r>
        <w:rPr>
          <w:spacing w:val="-9"/>
          <w:shd w:val="clear" w:color="auto" w:fill="FFFF00"/>
        </w:rPr>
        <w:t>效期所限，直至该信息成为公开信息。泄露、不</w:t>
      </w:r>
      <w:r>
        <w:rPr>
          <w:spacing w:val="-10"/>
          <w:shd w:val="clear" w:color="auto" w:fill="FFFF00"/>
        </w:rPr>
        <w:t>正当地使用国家秘密、</w:t>
      </w:r>
      <w:r>
        <w:rPr>
          <w:spacing w:val="-7"/>
          <w:shd w:val="clear" w:color="auto" w:fill="FFFF00"/>
        </w:rPr>
        <w:t>工作秘密、商业秘密或者其他应当保密的信息</w:t>
      </w:r>
      <w:r>
        <w:rPr>
          <w:spacing w:val="-8"/>
          <w:shd w:val="clear" w:color="auto" w:fill="FFFF00"/>
        </w:rPr>
        <w:t>，应当承担相应责任。}</w:t>
      </w:r>
    </w:p>
    <w:p w14:paraId="797608D0">
      <w:pPr>
        <w:pStyle w:val="2"/>
        <w:spacing w:before="1" w:line="219" w:lineRule="auto"/>
        <w:ind w:left="605"/>
      </w:pPr>
      <w:r>
        <w:rPr>
          <w:spacing w:val="-4"/>
        </w:rPr>
        <w:t>11.6.售后服务</w:t>
      </w:r>
    </w:p>
    <w:p w14:paraId="6A8C7F65">
      <w:pPr>
        <w:pStyle w:val="2"/>
        <w:spacing w:before="290" w:line="220" w:lineRule="auto"/>
        <w:ind w:left="632"/>
      </w:pPr>
      <w:r>
        <w:rPr>
          <w:spacing w:val="-6"/>
          <w:shd w:val="clear" w:color="auto" w:fill="FFFF00"/>
        </w:rPr>
        <w:t>{（预设内容，可编辑）</w:t>
      </w:r>
    </w:p>
    <w:p w14:paraId="4665D421">
      <w:pPr>
        <w:pStyle w:val="2"/>
        <w:spacing w:before="291" w:line="411" w:lineRule="auto"/>
        <w:ind w:left="33" w:right="97" w:firstLine="567"/>
      </w:pPr>
      <w:r>
        <w:rPr>
          <w:spacing w:val="-5"/>
          <w:shd w:val="clear" w:color="auto" w:fill="FFFF00"/>
        </w:rPr>
        <w:t>除项目不涉及或采购活动中明确约定无须承担外，乙方还应提供</w:t>
      </w:r>
      <w:r>
        <w:rPr>
          <w:spacing w:val="-4"/>
          <w:shd w:val="clear" w:color="auto" w:fill="FFFF00"/>
        </w:rPr>
        <w:t>下列服务：</w:t>
      </w:r>
    </w:p>
    <w:p w14:paraId="280C4A55">
      <w:pPr>
        <w:pStyle w:val="2"/>
        <w:tabs>
          <w:tab w:val="left" w:pos="731"/>
        </w:tabs>
        <w:spacing w:line="219" w:lineRule="auto"/>
        <w:ind w:left="574"/>
      </w:pPr>
      <w:r>
        <w:rPr>
          <w:shd w:val="clear" w:color="auto" w:fill="FFFF00"/>
        </w:rPr>
        <w:tab/>
      </w:r>
      <w:r>
        <w:rPr>
          <w:spacing w:val="-6"/>
          <w:shd w:val="clear" w:color="auto" w:fill="FFFF00"/>
        </w:rPr>
        <w:t>（1）货物的现场移动、安装、调试、启动监督及技术支持；</w:t>
      </w:r>
    </w:p>
    <w:p w14:paraId="3536F568">
      <w:pPr>
        <w:pStyle w:val="2"/>
        <w:tabs>
          <w:tab w:val="left" w:pos="731"/>
        </w:tabs>
        <w:spacing w:before="292" w:line="219" w:lineRule="auto"/>
        <w:ind w:left="574"/>
      </w:pPr>
      <w:r>
        <w:rPr>
          <w:shd w:val="clear" w:color="auto" w:fill="FFFF00"/>
        </w:rPr>
        <w:tab/>
      </w:r>
      <w:r>
        <w:rPr>
          <w:spacing w:val="-7"/>
          <w:shd w:val="clear" w:color="auto" w:fill="FFFF00"/>
        </w:rPr>
        <w:t>（2）提供货物组装和维修所需的专用工具和辅助材料；</w:t>
      </w:r>
    </w:p>
    <w:p w14:paraId="0C1E399A">
      <w:pPr>
        <w:pStyle w:val="2"/>
        <w:tabs>
          <w:tab w:val="left" w:pos="731"/>
        </w:tabs>
        <w:spacing w:before="291" w:line="316" w:lineRule="auto"/>
        <w:ind w:left="23" w:right="97" w:firstLine="550"/>
      </w:pPr>
      <w:r>
        <w:rPr>
          <w:shd w:val="clear" w:color="auto" w:fill="FFFF00"/>
        </w:rPr>
        <w:tab/>
      </w:r>
      <w:r>
        <w:rPr>
          <w:spacing w:val="-9"/>
          <w:shd w:val="clear" w:color="auto" w:fill="FFFF00"/>
        </w:rPr>
        <w:t>（3）在</w:t>
      </w:r>
      <w:r>
        <w:rPr>
          <w:spacing w:val="-65"/>
          <w:shd w:val="clear" w:color="auto" w:fill="FFFF00"/>
        </w:rPr>
        <w:t xml:space="preserve"> </w:t>
      </w:r>
      <w:r>
        <w:rPr>
          <w:spacing w:val="-9"/>
          <w:shd w:val="clear" w:color="auto" w:fill="FFFF00"/>
        </w:rPr>
        <w:t>XX</w:t>
      </w:r>
      <w:r>
        <w:rPr>
          <w:spacing w:val="-58"/>
          <w:shd w:val="clear" w:color="auto" w:fill="FFFF00"/>
        </w:rPr>
        <w:t xml:space="preserve"> </w:t>
      </w:r>
      <w:r>
        <w:rPr>
          <w:spacing w:val="-9"/>
          <w:shd w:val="clear" w:color="auto" w:fill="FFFF00"/>
        </w:rPr>
        <w:t>期限内对所有的货物实施运行监</w:t>
      </w:r>
      <w:r>
        <w:rPr>
          <w:spacing w:val="-10"/>
          <w:shd w:val="clear" w:color="auto" w:fill="FFFF00"/>
        </w:rPr>
        <w:t>督、维修，但前提条</w:t>
      </w:r>
      <w:r>
        <w:rPr>
          <w:spacing w:val="-1"/>
          <w:shd w:val="clear" w:color="auto" w:fill="FFFF00"/>
        </w:rPr>
        <w:t>件是该服务并不能免除乙方在质量保证期内所承担的义务；</w:t>
      </w:r>
    </w:p>
    <w:p w14:paraId="02951693">
      <w:pPr>
        <w:pStyle w:val="2"/>
        <w:tabs>
          <w:tab w:val="left" w:pos="731"/>
        </w:tabs>
        <w:spacing w:before="289" w:line="316" w:lineRule="auto"/>
        <w:ind w:left="29" w:right="144" w:firstLine="544"/>
      </w:pPr>
      <w:r>
        <w:rPr>
          <w:shd w:val="clear" w:color="auto" w:fill="FFFF00"/>
        </w:rPr>
        <w:tab/>
      </w:r>
      <w:r>
        <w:rPr>
          <w:spacing w:val="-6"/>
          <w:shd w:val="clear" w:color="auto" w:fill="FFFF00"/>
        </w:rPr>
        <w:t>（4）在制造商所在地或指定现场就货物的安装、启动、运营、</w:t>
      </w:r>
      <w:r>
        <w:rPr>
          <w:spacing w:val="-1"/>
          <w:shd w:val="clear" w:color="auto" w:fill="FFFF00"/>
        </w:rPr>
        <w:t>维护、废弃处置等对甲方操作人员进行培训；</w:t>
      </w:r>
    </w:p>
    <w:p w14:paraId="73618EC9">
      <w:pPr>
        <w:pStyle w:val="2"/>
        <w:tabs>
          <w:tab w:val="left" w:pos="731"/>
        </w:tabs>
        <w:spacing w:before="289" w:line="348" w:lineRule="auto"/>
        <w:ind w:left="27" w:right="97" w:firstLine="546"/>
      </w:pPr>
      <w:r>
        <w:rPr>
          <w:shd w:val="clear" w:color="auto" w:fill="FFFF00"/>
        </w:rPr>
        <w:tab/>
      </w:r>
      <w:r>
        <w:rPr>
          <w:spacing w:val="-7"/>
          <w:shd w:val="clear" w:color="auto" w:fill="FFFF00"/>
        </w:rPr>
        <w:t>（5）依照法律、行政法规的规定或者因XX</w:t>
      </w:r>
      <w:r>
        <w:rPr>
          <w:spacing w:val="-50"/>
          <w:shd w:val="clear" w:color="auto" w:fill="FFFF00"/>
        </w:rPr>
        <w:t xml:space="preserve"> </w:t>
      </w:r>
      <w:r>
        <w:rPr>
          <w:spacing w:val="-7"/>
          <w:shd w:val="clear" w:color="auto" w:fill="FFFF00"/>
        </w:rPr>
        <w:t>原因，货物在有效使</w:t>
      </w:r>
      <w:r>
        <w:rPr>
          <w:spacing w:val="-4"/>
          <w:shd w:val="clear" w:color="auto" w:fill="FFFF00"/>
        </w:rPr>
        <w:t>用年限届满后应予回收的，乙方负有自行或者委托第三人对货物予以</w:t>
      </w:r>
      <w:r>
        <w:rPr>
          <w:spacing w:val="4"/>
          <w:shd w:val="clear" w:color="auto" w:fill="FFFF00"/>
        </w:rPr>
        <w:t>回收的义务。</w:t>
      </w:r>
    </w:p>
    <w:p w14:paraId="198E11DF">
      <w:pPr>
        <w:pStyle w:val="2"/>
        <w:spacing w:before="289" w:line="219" w:lineRule="auto"/>
        <w:ind w:left="611"/>
      </w:pPr>
      <w:r>
        <w:rPr>
          <w:spacing w:val="-5"/>
          <w:shd w:val="clear" w:color="auto" w:fill="FFFF00"/>
        </w:rPr>
        <w:t>乙方提供的售后服务的费用已包含在合同价款中，甲方不再另行</w:t>
      </w:r>
    </w:p>
    <w:p w14:paraId="1C78481A">
      <w:pPr>
        <w:pStyle w:val="2"/>
        <w:spacing w:before="120" w:line="493" w:lineRule="exact"/>
        <w:ind w:firstLine="14"/>
      </w:pPr>
      <w:r>
        <w:rPr>
          <w:position w:val="-9"/>
        </w:rPr>
        <mc:AlternateContent>
          <mc:Choice Requires="wps">
            <w:drawing>
              <wp:inline distT="0" distB="0" distL="114300" distR="114300">
                <wp:extent cx="622935" cy="313690"/>
                <wp:effectExtent l="0" t="0" r="5715" b="10160"/>
                <wp:docPr id="144" name="文本框 144"/>
                <wp:cNvGraphicFramePr/>
                <a:graphic xmlns:a="http://schemas.openxmlformats.org/drawingml/2006/main">
                  <a:graphicData uri="http://schemas.microsoft.com/office/word/2010/wordprocessingShape">
                    <wps:wsp>
                      <wps:cNvSpPr txBox="1"/>
                      <wps:spPr>
                        <a:xfrm>
                          <a:off x="0" y="0"/>
                          <a:ext cx="622935" cy="313690"/>
                        </a:xfrm>
                        <a:prstGeom prst="rect">
                          <a:avLst/>
                        </a:prstGeom>
                        <a:solidFill>
                          <a:srgbClr val="FFFF00"/>
                        </a:solidFill>
                        <a:ln>
                          <a:noFill/>
                        </a:ln>
                      </wps:spPr>
                      <wps:txbx>
                        <w:txbxContent>
                          <w:p w14:paraId="4DE05866">
                            <w:pPr>
                              <w:spacing w:before="172" w:line="220" w:lineRule="auto"/>
                              <w:jc w:val="right"/>
                              <w:rPr>
                                <w:rFonts w:hint="eastAsia" w:ascii="宋体" w:hAnsi="宋体" w:eastAsia="宋体" w:cs="宋体"/>
                                <w:sz w:val="28"/>
                                <w:szCs w:val="28"/>
                              </w:rPr>
                            </w:pPr>
                            <w:r>
                              <w:rPr>
                                <w:rFonts w:ascii="宋体" w:hAnsi="宋体" w:eastAsia="宋体" w:cs="宋体"/>
                                <w:spacing w:val="-3"/>
                                <w:sz w:val="28"/>
                                <w:szCs w:val="28"/>
                              </w:rPr>
                              <w:t>支付。}</w:t>
                            </w:r>
                          </w:p>
                        </w:txbxContent>
                      </wps:txbx>
                      <wps:bodyPr lIns="0" tIns="0" rIns="0" bIns="0" upright="1"/>
                    </wps:wsp>
                  </a:graphicData>
                </a:graphic>
              </wp:inline>
            </w:drawing>
          </mc:Choice>
          <mc:Fallback>
            <w:pict>
              <v:shape id="_x0000_s1026" o:spid="_x0000_s1026" o:spt="202" type="#_x0000_t202" style="height:24.7pt;width:49.05pt;" fillcolor="#FFFF00" filled="t" stroked="f" coordsize="21600,21600" o:gfxdata="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6RghMNUAAAADAQAADwAAAAAAAAABACAAAAAiAAAA&#10;ZHJzL2Rvd25yZXYueG1sUEsBAhQAFAAAAAgAh07iQKAmfS7RAQAAngMAAA4AAAAAAAAAAQAgAAAA&#10;JAEAAGRycy9lMm9Eb2MueG1sUEsFBgAAAAAGAAYAWQEAAGcFAAAAAA==&#10;">
                <v:fill on="t" focussize="0,0"/>
                <v:stroke on="f"/>
                <v:imagedata o:title=""/>
                <o:lock v:ext="edit" aspectratio="f"/>
                <v:textbox inset="0mm,0mm,0mm,0mm">
                  <w:txbxContent>
                    <w:p w14:paraId="4DE05866">
                      <w:pPr>
                        <w:spacing w:before="172" w:line="220" w:lineRule="auto"/>
                        <w:jc w:val="right"/>
                        <w:rPr>
                          <w:rFonts w:hint="eastAsia" w:ascii="宋体" w:hAnsi="宋体" w:eastAsia="宋体" w:cs="宋体"/>
                          <w:sz w:val="28"/>
                          <w:szCs w:val="28"/>
                        </w:rPr>
                      </w:pPr>
                      <w:r>
                        <w:rPr>
                          <w:rFonts w:ascii="宋体" w:hAnsi="宋体" w:eastAsia="宋体" w:cs="宋体"/>
                          <w:spacing w:val="-3"/>
                          <w:sz w:val="28"/>
                          <w:szCs w:val="28"/>
                        </w:rPr>
                        <w:t>支付。}</w:t>
                      </w:r>
                    </w:p>
                  </w:txbxContent>
                </v:textbox>
                <w10:wrap type="none"/>
                <w10:anchorlock/>
              </v:shape>
            </w:pict>
          </mc:Fallback>
        </mc:AlternateContent>
      </w:r>
    </w:p>
    <w:p w14:paraId="34F443DA">
      <w:pPr>
        <w:pStyle w:val="2"/>
        <w:spacing w:before="303" w:line="221" w:lineRule="auto"/>
        <w:ind w:left="605"/>
      </w:pPr>
      <w:r>
        <w:rPr>
          <w:spacing w:val="-2"/>
        </w:rPr>
        <w:t>11.7.合同变更、中止与终止</w:t>
      </w:r>
    </w:p>
    <w:p w14:paraId="351F0210">
      <w:pPr>
        <w:pStyle w:val="2"/>
        <w:spacing w:before="290" w:line="413" w:lineRule="auto"/>
        <w:ind w:left="29" w:right="97" w:firstLine="590"/>
      </w:pPr>
      <w:r>
        <w:rPr>
          <w:spacing w:val="-5"/>
        </w:rPr>
        <w:t>甲乙双方当事人不得擅自变更、中止或者终止合同。合同继续履</w:t>
      </w:r>
      <w:r>
        <w:rPr>
          <w:spacing w:val="-4"/>
        </w:rPr>
        <w:t>行将损害国家利益和社会公共利益的，甲乙双方应当变更、中止或者终止合同。有过错的一方应当承担赔偿责任，双方都有过错的，各自</w:t>
      </w:r>
      <w:r>
        <w:rPr>
          <w:spacing w:val="-2"/>
        </w:rPr>
        <w:t>承担相应的责任。</w:t>
      </w:r>
    </w:p>
    <w:p w14:paraId="2A1679C0">
      <w:pPr>
        <w:pStyle w:val="2"/>
        <w:spacing w:line="221" w:lineRule="auto"/>
        <w:ind w:left="605"/>
      </w:pPr>
      <w:r>
        <w:rPr>
          <w:spacing w:val="-3"/>
        </w:rPr>
        <w:t>11.7.1.合同的变更</w:t>
      </w:r>
    </w:p>
    <w:p w14:paraId="3AB1DBDE">
      <w:pPr>
        <w:pStyle w:val="2"/>
        <w:spacing w:before="288" w:line="220" w:lineRule="auto"/>
        <w:ind w:left="632"/>
      </w:pPr>
      <w:r>
        <w:rPr>
          <w:spacing w:val="-6"/>
          <w:shd w:val="clear" w:color="auto" w:fill="FFFF00"/>
        </w:rPr>
        <w:t>{（预设内容，可编辑）</w:t>
      </w:r>
    </w:p>
    <w:p w14:paraId="22EF70AF">
      <w:pPr>
        <w:pStyle w:val="2"/>
        <w:spacing w:before="292" w:line="411" w:lineRule="auto"/>
        <w:ind w:left="26" w:right="30" w:firstLine="556"/>
      </w:pPr>
      <w:r>
        <w:rPr>
          <w:spacing w:val="-4"/>
          <w:shd w:val="clear" w:color="auto" w:fill="FFFF00"/>
        </w:rPr>
        <w:t>政府采购合同履行中，在不改变合同其他条款的前提下，甲方可</w:t>
      </w:r>
      <w:r>
        <w:rPr>
          <w:spacing w:val="-2"/>
          <w:shd w:val="clear" w:color="auto" w:fill="FFFF00"/>
        </w:rPr>
        <w:t>以在合同价款</w:t>
      </w:r>
      <w:r>
        <w:rPr>
          <w:spacing w:val="-39"/>
          <w:shd w:val="clear" w:color="auto" w:fill="FFFF00"/>
        </w:rPr>
        <w:t xml:space="preserve"> </w:t>
      </w:r>
      <w:r>
        <w:rPr>
          <w:spacing w:val="-2"/>
          <w:shd w:val="clear" w:color="auto" w:fill="FFFF00"/>
        </w:rPr>
        <w:t>10%的范围内追加与合同标的相同的货物</w:t>
      </w:r>
      <w:r>
        <w:rPr>
          <w:spacing w:val="-3"/>
          <w:shd w:val="clear" w:color="auto" w:fill="FFFF00"/>
        </w:rPr>
        <w:t>，并就此与乙</w:t>
      </w:r>
      <w:r>
        <w:rPr>
          <w:shd w:val="clear" w:color="auto" w:fill="FFFF00"/>
        </w:rPr>
        <w:t>方协商一致后签订补充协议。}</w:t>
      </w:r>
    </w:p>
    <w:p w14:paraId="52A48175">
      <w:pPr>
        <w:pStyle w:val="2"/>
        <w:spacing w:before="1" w:line="220" w:lineRule="auto"/>
        <w:ind w:left="605"/>
      </w:pPr>
      <w:r>
        <w:rPr>
          <w:spacing w:val="-3"/>
        </w:rPr>
        <w:t>11.7.2.合同的中止</w:t>
      </w:r>
    </w:p>
    <w:p w14:paraId="4515D12B">
      <w:pPr>
        <w:pStyle w:val="2"/>
        <w:spacing w:before="289" w:line="220" w:lineRule="auto"/>
        <w:ind w:left="632"/>
      </w:pPr>
      <w:r>
        <w:rPr>
          <w:spacing w:val="-6"/>
          <w:shd w:val="clear" w:color="auto" w:fill="FFFF00"/>
        </w:rPr>
        <w:t>{（预设内容，可编辑）</w:t>
      </w:r>
    </w:p>
    <w:p w14:paraId="7090F4DF">
      <w:pPr>
        <w:pStyle w:val="2"/>
        <w:spacing w:before="289" w:line="348" w:lineRule="auto"/>
        <w:ind w:left="23" w:right="30" w:firstLine="581"/>
      </w:pPr>
      <w:r>
        <w:rPr>
          <w:spacing w:val="-1"/>
          <w:shd w:val="clear" w:color="auto" w:fill="FFFF00"/>
        </w:rPr>
        <w:t>11.7.2.1.合同签订后，因询问、质疑可能影响成交结果的，甲</w:t>
      </w:r>
      <w:r>
        <w:rPr>
          <w:spacing w:val="-4"/>
          <w:shd w:val="clear" w:color="auto" w:fill="FFFF00"/>
        </w:rPr>
        <w:t>方应当中止履行合同，因供应商就采购文件、采购过程或结果提起投</w:t>
      </w:r>
      <w:r>
        <w:rPr>
          <w:spacing w:val="1"/>
          <w:shd w:val="clear" w:color="auto" w:fill="FFFF00"/>
        </w:rPr>
        <w:t>诉的，甲方认为有必要的，可以中止合同的履行。</w:t>
      </w:r>
    </w:p>
    <w:p w14:paraId="452C1B08">
      <w:pPr>
        <w:pStyle w:val="2"/>
        <w:spacing w:before="285" w:line="388" w:lineRule="auto"/>
        <w:ind w:left="23" w:firstLine="581"/>
      </w:pPr>
      <w:r>
        <w:rPr>
          <w:spacing w:val="-12"/>
          <w:shd w:val="clear" w:color="auto" w:fill="FFFF00"/>
        </w:rPr>
        <w:t>11.7.2.2.合同履行过程中，如果乙方出现以下情形之一的：1．经</w:t>
      </w:r>
      <w:r>
        <w:rPr>
          <w:spacing w:val="-3"/>
          <w:shd w:val="clear" w:color="auto" w:fill="FFFF00"/>
        </w:rPr>
        <w:t>营状况严重恶化；2．转移财产、抽逃资金</w:t>
      </w:r>
      <w:r>
        <w:rPr>
          <w:spacing w:val="-4"/>
          <w:shd w:val="clear" w:color="auto" w:fill="FFFF00"/>
        </w:rPr>
        <w:t>，以逃避债务；3．丧失商</w:t>
      </w:r>
      <w:r>
        <w:rPr>
          <w:shd w:val="clear" w:color="auto" w:fill="FFFF00"/>
        </w:rPr>
        <w:t>业信誉；4．有丧失或者可能丧失履约能力的</w:t>
      </w:r>
      <w:r>
        <w:rPr>
          <w:spacing w:val="-1"/>
          <w:shd w:val="clear" w:color="auto" w:fill="FFFF00"/>
        </w:rPr>
        <w:t>其他情形，乙方有义务</w:t>
      </w:r>
      <w:r>
        <w:rPr>
          <w:spacing w:val="-4"/>
          <w:shd w:val="clear" w:color="auto" w:fill="FFFF00"/>
        </w:rPr>
        <w:t>及时告知甲方。甲方有权以书面形式通知乙方中止合同并要求乙方在</w:t>
      </w:r>
      <w:r>
        <w:rPr>
          <w:spacing w:val="-3"/>
          <w:shd w:val="clear" w:color="auto" w:fill="FFFF00"/>
        </w:rPr>
        <w:t>合理期限内消除相关情形或者提供适当担保。乙方提供适当担保的，</w:t>
      </w:r>
      <w:r>
        <w:rPr>
          <w:spacing w:val="-4"/>
          <w:shd w:val="clear" w:color="auto" w:fill="FFFF00"/>
        </w:rPr>
        <w:t>合同继续履行；乙方在合理期限内未恢复履约能力且未提供适当担保的，视为拒绝继续履约，甲方有权解除合同并要求乙方承担由此给甲</w:t>
      </w:r>
      <w:r>
        <w:rPr>
          <w:spacing w:val="4"/>
          <w:shd w:val="clear" w:color="auto" w:fill="FFFF00"/>
        </w:rPr>
        <w:t>方造成的损失。</w:t>
      </w:r>
    </w:p>
    <w:p w14:paraId="114218B9">
      <w:pPr>
        <w:pStyle w:val="2"/>
        <w:spacing w:before="179" w:line="348" w:lineRule="auto"/>
        <w:ind w:left="26" w:right="13" w:firstLine="578"/>
      </w:pPr>
      <w:r>
        <w:rPr>
          <w:spacing w:val="-1"/>
          <w:shd w:val="clear" w:color="auto" w:fill="FFFF00"/>
        </w:rPr>
        <w:t>11.7.2.3.乙方分立、合并或者变更住所的，应当及时以书面形</w:t>
      </w:r>
      <w:r>
        <w:rPr>
          <w:spacing w:val="-4"/>
          <w:shd w:val="clear" w:color="auto" w:fill="FFFF00"/>
        </w:rPr>
        <w:t>式告知甲方。乙方没有及时告知甲方，致使合同履行发生困难的，甲</w:t>
      </w:r>
      <w:r>
        <w:rPr>
          <w:spacing w:val="1"/>
          <w:shd w:val="clear" w:color="auto" w:fill="FFFF00"/>
        </w:rPr>
        <w:t>方可以中止合同履行并要求乙方承担由此给甲方造成的</w:t>
      </w:r>
      <w:r>
        <w:rPr>
          <w:shd w:val="clear" w:color="auto" w:fill="FFFF00"/>
        </w:rPr>
        <w:t>损失。</w:t>
      </w:r>
    </w:p>
    <w:p w14:paraId="4BD45A9D">
      <w:pPr>
        <w:pStyle w:val="2"/>
        <w:spacing w:before="289" w:line="316" w:lineRule="auto"/>
        <w:ind w:left="27" w:right="59" w:firstLine="577"/>
      </w:pPr>
      <w:r>
        <w:rPr>
          <w:spacing w:val="-1"/>
          <w:shd w:val="clear" w:color="auto" w:fill="FFFF00"/>
        </w:rPr>
        <w:t>11.7.2.4.甲方不得以行政区划调整、政府换届、机构或者职能</w:t>
      </w:r>
      <w:r>
        <w:rPr>
          <w:shd w:val="clear" w:color="auto" w:fill="FFFF00"/>
        </w:rPr>
        <w:t>调整以及相关责任人更替为由中止合同。}</w:t>
      </w:r>
    </w:p>
    <w:p w14:paraId="3F8808FC">
      <w:pPr>
        <w:pStyle w:val="2"/>
        <w:spacing w:before="290" w:line="222" w:lineRule="auto"/>
        <w:ind w:left="605"/>
      </w:pPr>
      <w:r>
        <w:rPr>
          <w:spacing w:val="-3"/>
        </w:rPr>
        <w:t>11.7.3.合同的终止</w:t>
      </w:r>
    </w:p>
    <w:p w14:paraId="01B6CB26">
      <w:pPr>
        <w:pStyle w:val="2"/>
        <w:spacing w:before="287" w:line="220" w:lineRule="auto"/>
        <w:ind w:left="632"/>
      </w:pPr>
      <w:r>
        <w:rPr>
          <w:spacing w:val="-6"/>
          <w:shd w:val="clear" w:color="auto" w:fill="FFFF00"/>
        </w:rPr>
        <w:t>{（预设内容，可编辑）</w:t>
      </w:r>
    </w:p>
    <w:p w14:paraId="72A2D168">
      <w:pPr>
        <w:pStyle w:val="2"/>
        <w:spacing w:before="290" w:line="220" w:lineRule="auto"/>
        <w:ind w:left="605"/>
      </w:pPr>
      <w:r>
        <w:rPr>
          <w:spacing w:val="-2"/>
          <w:shd w:val="clear" w:color="auto" w:fill="FFFF00"/>
        </w:rPr>
        <w:t>11.7.3.1.合同因有效期限届满而终止；</w:t>
      </w:r>
    </w:p>
    <w:p w14:paraId="0FF22438">
      <w:pPr>
        <w:pStyle w:val="2"/>
        <w:spacing w:before="291" w:line="315" w:lineRule="auto"/>
        <w:ind w:left="26" w:right="59" w:firstLine="578"/>
      </w:pPr>
      <w:r>
        <w:rPr>
          <w:spacing w:val="-1"/>
          <w:shd w:val="clear" w:color="auto" w:fill="FFFF00"/>
        </w:rPr>
        <w:t>11.7.3.2.任一方未按合同约定履行，构成根本性违约的，另一</w:t>
      </w:r>
      <w:r>
        <w:rPr>
          <w:shd w:val="clear" w:color="auto" w:fill="FFFF00"/>
        </w:rPr>
        <w:t>方有权终止合同，并追究违约方的违约责任。}</w:t>
      </w:r>
    </w:p>
    <w:p w14:paraId="3636DCC6">
      <w:pPr>
        <w:pStyle w:val="2"/>
        <w:spacing w:before="292" w:line="219" w:lineRule="auto"/>
        <w:ind w:left="605"/>
      </w:pPr>
      <w:r>
        <w:rPr>
          <w:spacing w:val="-2"/>
        </w:rPr>
        <w:t>11.7.4.涉及国家利益、社会公共利益的情形</w:t>
      </w:r>
    </w:p>
    <w:p w14:paraId="431DC624">
      <w:pPr>
        <w:pStyle w:val="2"/>
        <w:spacing w:before="289" w:line="374" w:lineRule="auto"/>
        <w:ind w:left="25" w:right="13" w:firstLine="607"/>
      </w:pPr>
      <w:r>
        <w:rPr>
          <w:spacing w:val="-2"/>
          <w:shd w:val="clear" w:color="auto" w:fill="FFFF00"/>
        </w:rPr>
        <w:t>{（预设内容，可编辑）政府采购合同继续履行将损害国</w:t>
      </w:r>
      <w:r>
        <w:rPr>
          <w:spacing w:val="-3"/>
          <w:shd w:val="clear" w:color="auto" w:fill="FFFF00"/>
        </w:rPr>
        <w:t>家利益</w:t>
      </w:r>
      <w:r>
        <w:rPr>
          <w:spacing w:val="-4"/>
          <w:shd w:val="clear" w:color="auto" w:fill="FFFF00"/>
        </w:rPr>
        <w:t>和社会公共利益的，双方当事人应当变更、中止或者终止合同。有过</w:t>
      </w:r>
      <w:r>
        <w:rPr>
          <w:spacing w:val="-1"/>
          <w:shd w:val="clear" w:color="auto" w:fill="FFFF00"/>
        </w:rPr>
        <w:t>错的一方应当承担赔偿责任，双方都有过错的，各自承担相应的责</w:t>
      </w:r>
    </w:p>
    <w:p w14:paraId="1483BD6C">
      <w:pPr>
        <w:pStyle w:val="2"/>
        <w:spacing w:line="493" w:lineRule="exact"/>
        <w:ind w:firstLine="14"/>
      </w:pPr>
      <w:r>
        <w:rPr>
          <w:position w:val="-9"/>
        </w:rPr>
        <mc:AlternateContent>
          <mc:Choice Requires="wps">
            <w:drawing>
              <wp:inline distT="0" distB="0" distL="114300" distR="114300">
                <wp:extent cx="444500" cy="313690"/>
                <wp:effectExtent l="0" t="0" r="12700" b="10160"/>
                <wp:docPr id="146" name="文本框 146"/>
                <wp:cNvGraphicFramePr/>
                <a:graphic xmlns:a="http://schemas.openxmlformats.org/drawingml/2006/main">
                  <a:graphicData uri="http://schemas.microsoft.com/office/word/2010/wordprocessingShape">
                    <wps:wsp>
                      <wps:cNvSpPr txBox="1"/>
                      <wps:spPr>
                        <a:xfrm>
                          <a:off x="0" y="0"/>
                          <a:ext cx="444500" cy="313690"/>
                        </a:xfrm>
                        <a:prstGeom prst="rect">
                          <a:avLst/>
                        </a:prstGeom>
                        <a:solidFill>
                          <a:srgbClr val="FFFF00"/>
                        </a:solidFill>
                        <a:ln>
                          <a:noFill/>
                        </a:ln>
                      </wps:spPr>
                      <wps:txbx>
                        <w:txbxContent>
                          <w:p w14:paraId="503D27D3">
                            <w:pPr>
                              <w:spacing w:before="172" w:line="220" w:lineRule="auto"/>
                              <w:jc w:val="right"/>
                              <w:rPr>
                                <w:rFonts w:hint="eastAsia" w:ascii="宋体" w:hAnsi="宋体" w:eastAsia="宋体" w:cs="宋体"/>
                                <w:sz w:val="28"/>
                                <w:szCs w:val="28"/>
                              </w:rPr>
                            </w:pPr>
                            <w:r>
                              <w:rPr>
                                <w:rFonts w:ascii="宋体" w:hAnsi="宋体" w:eastAsia="宋体" w:cs="宋体"/>
                                <w:spacing w:val="-4"/>
                                <w:sz w:val="28"/>
                                <w:szCs w:val="28"/>
                              </w:rPr>
                              <w:t>任。}</w:t>
                            </w:r>
                          </w:p>
                        </w:txbxContent>
                      </wps:txbx>
                      <wps:bodyPr lIns="0" tIns="0" rIns="0" bIns="0" upright="1"/>
                    </wps:wsp>
                  </a:graphicData>
                </a:graphic>
              </wp:inline>
            </w:drawing>
          </mc:Choice>
          <mc:Fallback>
            <w:pict>
              <v:shape id="_x0000_s1026" o:spid="_x0000_s1026" o:spt="202" type="#_x0000_t202" style="height:24.7pt;width:35pt;" fillcolor="#FFFF00" filled="t" stroked="f" coordsize="21600,21600" o:gfxdata="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Hv+v2zVAAAAAwEAAA8AAAAAAAAAAQAgAAAAIgAA&#10;AGRycy9kb3ducmV2LnhtbFBLAQIUABQAAAAIAIdO4kBNgA860gEAAJ4DAAAOAAAAAAAAAAEAIAAA&#10;ACQBAABkcnMvZTJvRG9jLnhtbFBLBQYAAAAABgAGAFkBAABoBQAAAAA=&#10;">
                <v:fill on="t" focussize="0,0"/>
                <v:stroke on="f"/>
                <v:imagedata o:title=""/>
                <o:lock v:ext="edit" aspectratio="f"/>
                <v:textbox inset="0mm,0mm,0mm,0mm">
                  <w:txbxContent>
                    <w:p w14:paraId="503D27D3">
                      <w:pPr>
                        <w:spacing w:before="172" w:line="220" w:lineRule="auto"/>
                        <w:jc w:val="right"/>
                        <w:rPr>
                          <w:rFonts w:hint="eastAsia" w:ascii="宋体" w:hAnsi="宋体" w:eastAsia="宋体" w:cs="宋体"/>
                          <w:sz w:val="28"/>
                          <w:szCs w:val="28"/>
                        </w:rPr>
                      </w:pPr>
                      <w:r>
                        <w:rPr>
                          <w:rFonts w:ascii="宋体" w:hAnsi="宋体" w:eastAsia="宋体" w:cs="宋体"/>
                          <w:spacing w:val="-4"/>
                          <w:sz w:val="28"/>
                          <w:szCs w:val="28"/>
                        </w:rPr>
                        <w:t>任。}</w:t>
                      </w:r>
                    </w:p>
                  </w:txbxContent>
                </v:textbox>
                <w10:wrap type="none"/>
                <w10:anchorlock/>
              </v:shape>
            </w:pict>
          </mc:Fallback>
        </mc:AlternateContent>
      </w:r>
    </w:p>
    <w:p w14:paraId="6E2E6C7D">
      <w:pPr>
        <w:pStyle w:val="2"/>
        <w:spacing w:before="303" w:line="221" w:lineRule="auto"/>
        <w:ind w:left="605"/>
      </w:pPr>
      <w:r>
        <w:rPr>
          <w:spacing w:val="-4"/>
        </w:rPr>
        <w:t>11.8.合同分包</w:t>
      </w:r>
    </w:p>
    <w:p w14:paraId="6790A9DE">
      <w:pPr>
        <w:pStyle w:val="2"/>
        <w:spacing w:before="290" w:line="411" w:lineRule="auto"/>
        <w:ind w:left="23" w:right="13" w:firstLine="587"/>
      </w:pPr>
      <w:r>
        <w:rPr>
          <w:spacing w:val="-5"/>
        </w:rPr>
        <w:t>乙方不得将合同转包给其他供应商。涉及合同分包的，乙方应根</w:t>
      </w:r>
      <w:r>
        <w:rPr>
          <w:spacing w:val="-1"/>
        </w:rPr>
        <w:t>据采购文件和投标（响应）文件规定进行合同分包。</w:t>
      </w:r>
    </w:p>
    <w:p w14:paraId="035688DA">
      <w:pPr>
        <w:pStyle w:val="2"/>
        <w:spacing w:before="2" w:line="411" w:lineRule="auto"/>
        <w:ind w:left="27" w:right="13" w:firstLine="584"/>
      </w:pPr>
      <w:r>
        <w:rPr>
          <w:spacing w:val="-5"/>
        </w:rPr>
        <w:t>乙方执行政府采购政策向中小企业依法分包的，乙方应当按采购</w:t>
      </w:r>
      <w:r>
        <w:rPr>
          <w:spacing w:val="-4"/>
        </w:rPr>
        <w:t>文件和投标（响应）文件签订分包意向协议，分包意向协议属于本合</w:t>
      </w:r>
      <w:r>
        <w:rPr>
          <w:spacing w:val="-2"/>
        </w:rPr>
        <w:t>同组成部分。</w:t>
      </w:r>
    </w:p>
    <w:p w14:paraId="65472C0A">
      <w:pPr>
        <w:pStyle w:val="2"/>
        <w:spacing w:before="2" w:line="219" w:lineRule="auto"/>
        <w:ind w:left="605"/>
      </w:pPr>
      <w:r>
        <w:rPr>
          <w:spacing w:val="-4"/>
        </w:rPr>
        <w:t>11.9.法律适用</w:t>
      </w:r>
    </w:p>
    <w:p w14:paraId="399C294A">
      <w:pPr>
        <w:pStyle w:val="2"/>
        <w:spacing w:before="181" w:line="220" w:lineRule="auto"/>
        <w:ind w:left="731"/>
      </w:pPr>
      <w:r>
        <w:rPr>
          <w:spacing w:val="-6"/>
          <w:shd w:val="clear" w:color="auto" w:fill="FFFF00"/>
        </w:rPr>
        <w:t>{（预设内容，可编辑）</w:t>
      </w:r>
    </w:p>
    <w:p w14:paraId="53CD0C67">
      <w:pPr>
        <w:pStyle w:val="2"/>
        <w:spacing w:before="291" w:line="411" w:lineRule="auto"/>
        <w:ind w:left="124" w:right="14" w:firstLine="559"/>
      </w:pPr>
      <w:r>
        <w:rPr>
          <w:spacing w:val="-4"/>
          <w:shd w:val="clear" w:color="auto" w:fill="FFFF00"/>
        </w:rPr>
        <w:t>本合同的订立、生效、解释、履行及与本合同有关的争议解决，</w:t>
      </w:r>
      <w:r>
        <w:rPr>
          <w:spacing w:val="2"/>
          <w:shd w:val="clear" w:color="auto" w:fill="FFFF00"/>
        </w:rPr>
        <w:t>均适用法律、行政法规。</w:t>
      </w:r>
    </w:p>
    <w:p w14:paraId="3F6C7995">
      <w:pPr>
        <w:pStyle w:val="2"/>
        <w:spacing w:before="1" w:line="411" w:lineRule="auto"/>
        <w:ind w:left="126" w:right="13" w:firstLine="558"/>
      </w:pPr>
      <w:r>
        <w:rPr>
          <w:spacing w:val="-4"/>
          <w:shd w:val="clear" w:color="auto" w:fill="FFFF00"/>
        </w:rPr>
        <w:t>本合同条款与法律、行政法规的强制性规定不一致的，双方当事</w:t>
      </w:r>
      <w:r>
        <w:rPr>
          <w:shd w:val="clear" w:color="auto" w:fill="FFFF00"/>
        </w:rPr>
        <w:t>人应按照法律、行政法规的强制性规定修改本合同的相关条款。}</w:t>
      </w:r>
    </w:p>
    <w:p w14:paraId="4F9C2289">
      <w:pPr>
        <w:pStyle w:val="2"/>
        <w:spacing w:before="1" w:line="220" w:lineRule="auto"/>
        <w:ind w:left="547"/>
        <w:outlineLvl w:val="1"/>
      </w:pPr>
      <w:r>
        <w:rPr>
          <w:b/>
          <w:bCs/>
          <w:spacing w:val="-4"/>
        </w:rPr>
        <w:t>十二、合同生效及其他</w:t>
      </w:r>
    </w:p>
    <w:p w14:paraId="1460090A">
      <w:pPr>
        <w:pStyle w:val="2"/>
        <w:spacing w:before="289" w:line="220" w:lineRule="auto"/>
        <w:ind w:left="664"/>
      </w:pPr>
      <w:r>
        <w:rPr>
          <w:spacing w:val="-6"/>
          <w:shd w:val="clear" w:color="auto" w:fill="FFFF00"/>
        </w:rPr>
        <w:t>{（预设内容，可编辑）</w:t>
      </w:r>
    </w:p>
    <w:p w14:paraId="4D4D72F1">
      <w:pPr>
        <w:pStyle w:val="2"/>
        <w:spacing w:before="291" w:line="315" w:lineRule="auto"/>
        <w:ind w:left="126" w:right="13" w:firstLine="510"/>
      </w:pPr>
      <w:r>
        <w:rPr>
          <w:spacing w:val="3"/>
          <w:shd w:val="clear" w:color="auto" w:fill="FFFF00"/>
        </w:rPr>
        <w:t>12.1.合同经双方法定代表人（或主要负责</w:t>
      </w:r>
      <w:r>
        <w:rPr>
          <w:spacing w:val="2"/>
          <w:shd w:val="clear" w:color="auto" w:fill="FFFF00"/>
        </w:rPr>
        <w:t>人）或授权委托代理人签字并加盖公章后生效。</w:t>
      </w:r>
    </w:p>
    <w:p w14:paraId="013D7741">
      <w:pPr>
        <w:pStyle w:val="2"/>
        <w:spacing w:before="289" w:line="348" w:lineRule="auto"/>
        <w:ind w:left="129" w:right="13" w:firstLine="507"/>
      </w:pPr>
      <w:r>
        <w:rPr>
          <w:spacing w:val="3"/>
          <w:shd w:val="clear" w:color="auto" w:fill="FFFF00"/>
        </w:rPr>
        <w:t>12.2.政府采购合同履行中，甲方需追加与</w:t>
      </w:r>
      <w:r>
        <w:rPr>
          <w:spacing w:val="2"/>
          <w:shd w:val="clear" w:color="auto" w:fill="FFFF00"/>
        </w:rPr>
        <w:t>合同标的相同的货物</w:t>
      </w:r>
      <w:r>
        <w:rPr>
          <w:spacing w:val="-4"/>
          <w:shd w:val="clear" w:color="auto" w:fill="FFFF00"/>
        </w:rPr>
        <w:t>的，在不改变合同其他条款的前提下签订的补充合同，报政府采购监</w:t>
      </w:r>
      <w:r>
        <w:rPr>
          <w:spacing w:val="1"/>
          <w:shd w:val="clear" w:color="auto" w:fill="FFFF00"/>
        </w:rPr>
        <w:t>督管理部门备案，方可作为主合同不可分割</w:t>
      </w:r>
      <w:r>
        <w:rPr>
          <w:shd w:val="clear" w:color="auto" w:fill="FFFF00"/>
        </w:rPr>
        <w:t>的一部分。</w:t>
      </w:r>
    </w:p>
    <w:p w14:paraId="5025724C">
      <w:pPr>
        <w:pStyle w:val="2"/>
        <w:spacing w:before="289" w:line="348" w:lineRule="auto"/>
        <w:ind w:left="123" w:right="13" w:firstLine="512"/>
      </w:pPr>
      <w:r>
        <w:rPr>
          <w:spacing w:val="1"/>
          <w:shd w:val="clear" w:color="auto" w:fill="FFFF00"/>
        </w:rPr>
        <w:t>12.3.本合同一式</w:t>
      </w:r>
      <w:r>
        <w:rPr>
          <w:spacing w:val="-45"/>
          <w:shd w:val="clear" w:color="auto" w:fill="FFFF00"/>
        </w:rPr>
        <w:t xml:space="preserve"> </w:t>
      </w:r>
      <w:r>
        <w:rPr>
          <w:shd w:val="clear" w:color="auto" w:fill="FFFF00"/>
        </w:rPr>
        <w:t>XX</w:t>
      </w:r>
      <w:r>
        <w:rPr>
          <w:spacing w:val="-53"/>
          <w:shd w:val="clear" w:color="auto" w:fill="FFFF00"/>
        </w:rPr>
        <w:t xml:space="preserve"> </w:t>
      </w:r>
      <w:r>
        <w:rPr>
          <w:spacing w:val="1"/>
          <w:shd w:val="clear" w:color="auto" w:fill="FFFF00"/>
        </w:rPr>
        <w:t>份，</w:t>
      </w:r>
      <w:r>
        <w:rPr>
          <w:spacing w:val="-76"/>
          <w:shd w:val="clear" w:color="auto" w:fill="FFFF00"/>
        </w:rPr>
        <w:t xml:space="preserve"> </w:t>
      </w:r>
      <w:r>
        <w:rPr>
          <w:spacing w:val="1"/>
          <w:shd w:val="clear" w:color="auto" w:fill="FFFF00"/>
        </w:rPr>
        <w:t>自双方签章之日起生效。甲方持有</w:t>
      </w:r>
      <w:r>
        <w:rPr>
          <w:spacing w:val="-53"/>
          <w:shd w:val="clear" w:color="auto" w:fill="FFFF00"/>
        </w:rPr>
        <w:t xml:space="preserve"> </w:t>
      </w:r>
      <w:r>
        <w:rPr>
          <w:shd w:val="clear" w:color="auto" w:fill="FFFF00"/>
        </w:rPr>
        <w:t>XX</w:t>
      </w:r>
      <w:r>
        <w:rPr>
          <w:spacing w:val="-5"/>
          <w:shd w:val="clear" w:color="auto" w:fill="FFFF00"/>
        </w:rPr>
        <w:t>份，乙方持有</w:t>
      </w:r>
      <w:r>
        <w:rPr>
          <w:spacing w:val="-46"/>
          <w:shd w:val="clear" w:color="auto" w:fill="FFFF00"/>
        </w:rPr>
        <w:t xml:space="preserve"> </w:t>
      </w:r>
      <w:r>
        <w:rPr>
          <w:spacing w:val="-5"/>
          <w:shd w:val="clear" w:color="auto" w:fill="FFFF00"/>
        </w:rPr>
        <w:t>XX</w:t>
      </w:r>
      <w:r>
        <w:rPr>
          <w:spacing w:val="-61"/>
          <w:shd w:val="clear" w:color="auto" w:fill="FFFF00"/>
        </w:rPr>
        <w:t xml:space="preserve"> </w:t>
      </w:r>
      <w:r>
        <w:rPr>
          <w:spacing w:val="-5"/>
          <w:shd w:val="clear" w:color="auto" w:fill="FFFF00"/>
        </w:rPr>
        <w:t>份，项目同级财政部门备案</w:t>
      </w:r>
      <w:r>
        <w:rPr>
          <w:spacing w:val="-63"/>
          <w:shd w:val="clear" w:color="auto" w:fill="FFFF00"/>
        </w:rPr>
        <w:t xml:space="preserve"> </w:t>
      </w:r>
      <w:r>
        <w:rPr>
          <w:spacing w:val="-5"/>
          <w:shd w:val="clear" w:color="auto" w:fill="FFFF00"/>
        </w:rPr>
        <w:t>XX</w:t>
      </w:r>
      <w:r>
        <w:rPr>
          <w:spacing w:val="-61"/>
          <w:shd w:val="clear" w:color="auto" w:fill="FFFF00"/>
        </w:rPr>
        <w:t xml:space="preserve"> </w:t>
      </w:r>
      <w:r>
        <w:rPr>
          <w:spacing w:val="-5"/>
          <w:shd w:val="clear" w:color="auto" w:fill="FFFF00"/>
        </w:rPr>
        <w:t>份，均具有同等法律</w:t>
      </w:r>
      <w:r>
        <w:rPr>
          <w:spacing w:val="-3"/>
          <w:shd w:val="clear" w:color="auto" w:fill="FFFF00"/>
        </w:rPr>
        <w:t>效力。｝</w:t>
      </w:r>
    </w:p>
    <w:p w14:paraId="46A3097C"/>
    <w:tbl>
      <w:tblPr>
        <w:tblStyle w:val="6"/>
        <w:tblW w:w="839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997"/>
        <w:gridCol w:w="4393"/>
      </w:tblGrid>
      <w:tr w14:paraId="336157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8390" w:type="dxa"/>
            <w:gridSpan w:val="2"/>
          </w:tcPr>
          <w:p w14:paraId="25E4BD12">
            <w:pPr>
              <w:pStyle w:val="5"/>
              <w:spacing w:before="133" w:line="229" w:lineRule="auto"/>
              <w:ind w:left="4016"/>
              <w:rPr>
                <w:rFonts w:hint="eastAsia"/>
              </w:rPr>
            </w:pPr>
            <w:r>
              <w:rPr>
                <w:b/>
                <w:bCs/>
                <w:spacing w:val="-10"/>
              </w:rPr>
              <w:t>甲方</w:t>
            </w:r>
          </w:p>
        </w:tc>
      </w:tr>
      <w:tr w14:paraId="535C5D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3997" w:type="dxa"/>
          </w:tcPr>
          <w:p w14:paraId="4CF8BADD">
            <w:pPr>
              <w:pStyle w:val="5"/>
              <w:spacing w:before="131" w:line="228" w:lineRule="auto"/>
              <w:ind w:left="1586"/>
              <w:rPr>
                <w:rFonts w:hint="eastAsia"/>
              </w:rPr>
            </w:pPr>
            <w:r>
              <w:rPr>
                <w:spacing w:val="6"/>
              </w:rPr>
              <w:t>单位名称</w:t>
            </w:r>
          </w:p>
        </w:tc>
        <w:tc>
          <w:tcPr>
            <w:tcW w:w="4393" w:type="dxa"/>
          </w:tcPr>
          <w:p w14:paraId="783D6263">
            <w:pPr>
              <w:pStyle w:val="5"/>
              <w:spacing w:before="131" w:line="227" w:lineRule="auto"/>
              <w:ind w:left="125"/>
              <w:rPr>
                <w:rFonts w:hint="eastAsia"/>
              </w:rPr>
            </w:pPr>
            <w:r>
              <w:rPr>
                <w:spacing w:val="2"/>
              </w:rPr>
              <w:t>（盖章）</w:t>
            </w:r>
          </w:p>
        </w:tc>
      </w:tr>
      <w:tr w14:paraId="2F4BE4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3997" w:type="dxa"/>
          </w:tcPr>
          <w:p w14:paraId="40C2CDCF">
            <w:pPr>
              <w:pStyle w:val="5"/>
              <w:spacing w:before="131" w:line="227" w:lineRule="auto"/>
              <w:ind w:left="116"/>
              <w:rPr>
                <w:rFonts w:hint="eastAsia"/>
                <w:lang w:eastAsia="zh-CN"/>
              </w:rPr>
            </w:pPr>
            <w:r>
              <w:rPr>
                <w:spacing w:val="8"/>
                <w:lang w:eastAsia="zh-CN"/>
              </w:rPr>
              <w:t>法定代表人或其授权委托代理人（签章）</w:t>
            </w:r>
          </w:p>
        </w:tc>
        <w:tc>
          <w:tcPr>
            <w:tcW w:w="4393" w:type="dxa"/>
          </w:tcPr>
          <w:p w14:paraId="33DB1BEC">
            <w:pPr>
              <w:rPr>
                <w:rFonts w:ascii="Arial"/>
                <w:sz w:val="21"/>
              </w:rPr>
            </w:pPr>
          </w:p>
        </w:tc>
      </w:tr>
      <w:tr w14:paraId="26AB4E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3997" w:type="dxa"/>
          </w:tcPr>
          <w:p w14:paraId="650AD04B">
            <w:pPr>
              <w:pStyle w:val="5"/>
              <w:spacing w:before="132" w:line="228" w:lineRule="auto"/>
              <w:ind w:left="1689"/>
              <w:rPr>
                <w:rFonts w:hint="eastAsia"/>
              </w:rPr>
            </w:pPr>
            <w:r>
              <w:rPr>
                <w:spacing w:val="1"/>
              </w:rPr>
              <w:t>住</w:t>
            </w:r>
            <w:r>
              <w:rPr>
                <w:spacing w:val="9"/>
              </w:rPr>
              <w:t xml:space="preserve">  </w:t>
            </w:r>
            <w:r>
              <w:rPr>
                <w:spacing w:val="1"/>
              </w:rPr>
              <w:t>所</w:t>
            </w:r>
          </w:p>
        </w:tc>
        <w:tc>
          <w:tcPr>
            <w:tcW w:w="4393" w:type="dxa"/>
          </w:tcPr>
          <w:p w14:paraId="607619ED">
            <w:pPr>
              <w:rPr>
                <w:rFonts w:ascii="Arial"/>
                <w:sz w:val="21"/>
              </w:rPr>
            </w:pPr>
          </w:p>
        </w:tc>
      </w:tr>
      <w:tr w14:paraId="33217E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3997" w:type="dxa"/>
          </w:tcPr>
          <w:p w14:paraId="183A8BDC">
            <w:pPr>
              <w:pStyle w:val="5"/>
              <w:spacing w:before="133" w:line="228" w:lineRule="auto"/>
              <w:ind w:left="1585"/>
              <w:rPr>
                <w:rFonts w:hint="eastAsia"/>
              </w:rPr>
            </w:pPr>
            <w:r>
              <w:rPr>
                <w:spacing w:val="7"/>
              </w:rPr>
              <w:t>开户银行</w:t>
            </w:r>
          </w:p>
        </w:tc>
        <w:tc>
          <w:tcPr>
            <w:tcW w:w="4393" w:type="dxa"/>
          </w:tcPr>
          <w:p w14:paraId="33C9CD17">
            <w:pPr>
              <w:rPr>
                <w:rFonts w:ascii="Arial"/>
                <w:sz w:val="21"/>
              </w:rPr>
            </w:pPr>
          </w:p>
        </w:tc>
      </w:tr>
      <w:tr w14:paraId="69128E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3997" w:type="dxa"/>
          </w:tcPr>
          <w:p w14:paraId="433B3103">
            <w:pPr>
              <w:pStyle w:val="5"/>
              <w:spacing w:before="134" w:line="228" w:lineRule="auto"/>
              <w:ind w:left="1585"/>
              <w:rPr>
                <w:rFonts w:hint="eastAsia"/>
              </w:rPr>
            </w:pPr>
            <w:r>
              <w:rPr>
                <w:spacing w:val="7"/>
              </w:rPr>
              <w:t>银行账号</w:t>
            </w:r>
          </w:p>
        </w:tc>
        <w:tc>
          <w:tcPr>
            <w:tcW w:w="4393" w:type="dxa"/>
          </w:tcPr>
          <w:p w14:paraId="58652AF1">
            <w:pPr>
              <w:rPr>
                <w:rFonts w:ascii="Arial"/>
                <w:sz w:val="21"/>
              </w:rPr>
            </w:pPr>
          </w:p>
        </w:tc>
      </w:tr>
    </w:tbl>
    <w:p w14:paraId="424363AE">
      <w:pPr>
        <w:spacing w:line="91" w:lineRule="auto"/>
        <w:rPr>
          <w:rFonts w:ascii="Arial"/>
          <w:sz w:val="2"/>
        </w:rPr>
      </w:pPr>
    </w:p>
    <w:tbl>
      <w:tblPr>
        <w:tblStyle w:val="6"/>
        <w:tblW w:w="839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997"/>
        <w:gridCol w:w="4393"/>
      </w:tblGrid>
      <w:tr w14:paraId="1B3382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8390" w:type="dxa"/>
            <w:gridSpan w:val="2"/>
          </w:tcPr>
          <w:p w14:paraId="780A9AD9">
            <w:pPr>
              <w:pStyle w:val="5"/>
              <w:spacing w:before="133" w:line="229" w:lineRule="auto"/>
              <w:ind w:left="4010"/>
              <w:rPr>
                <w:rFonts w:hint="eastAsia"/>
              </w:rPr>
            </w:pPr>
            <w:r>
              <w:rPr>
                <w:b/>
                <w:bCs/>
                <w:spacing w:val="-7"/>
              </w:rPr>
              <w:t>乙方</w:t>
            </w:r>
          </w:p>
        </w:tc>
      </w:tr>
      <w:tr w14:paraId="223827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3997" w:type="dxa"/>
          </w:tcPr>
          <w:p w14:paraId="448602E4">
            <w:pPr>
              <w:pStyle w:val="5"/>
              <w:spacing w:before="131" w:line="228" w:lineRule="auto"/>
              <w:ind w:left="1586"/>
              <w:rPr>
                <w:rFonts w:hint="eastAsia"/>
              </w:rPr>
            </w:pPr>
            <w:r>
              <w:rPr>
                <w:spacing w:val="6"/>
              </w:rPr>
              <w:t>单位名称</w:t>
            </w:r>
          </w:p>
        </w:tc>
        <w:tc>
          <w:tcPr>
            <w:tcW w:w="4393" w:type="dxa"/>
          </w:tcPr>
          <w:p w14:paraId="4EB0ABB1">
            <w:pPr>
              <w:pStyle w:val="5"/>
              <w:spacing w:before="131" w:line="227" w:lineRule="auto"/>
              <w:ind w:left="125"/>
              <w:rPr>
                <w:rFonts w:hint="eastAsia"/>
              </w:rPr>
            </w:pPr>
            <w:r>
              <w:rPr>
                <w:spacing w:val="2"/>
              </w:rPr>
              <w:t>（盖章）</w:t>
            </w:r>
          </w:p>
        </w:tc>
      </w:tr>
      <w:tr w14:paraId="2F75CF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3997" w:type="dxa"/>
          </w:tcPr>
          <w:p w14:paraId="475D57CE">
            <w:pPr>
              <w:pStyle w:val="5"/>
              <w:spacing w:before="131" w:line="227" w:lineRule="auto"/>
              <w:ind w:left="116"/>
              <w:rPr>
                <w:rFonts w:hint="eastAsia"/>
                <w:lang w:eastAsia="zh-CN"/>
              </w:rPr>
            </w:pPr>
            <w:r>
              <w:rPr>
                <w:spacing w:val="8"/>
                <w:lang w:eastAsia="zh-CN"/>
              </w:rPr>
              <w:t>法定代表人或其授权委托代理人（签章）</w:t>
            </w:r>
          </w:p>
        </w:tc>
        <w:tc>
          <w:tcPr>
            <w:tcW w:w="4393" w:type="dxa"/>
          </w:tcPr>
          <w:p w14:paraId="1189543C">
            <w:pPr>
              <w:rPr>
                <w:rFonts w:ascii="Arial"/>
                <w:sz w:val="21"/>
              </w:rPr>
            </w:pPr>
          </w:p>
        </w:tc>
      </w:tr>
      <w:tr w14:paraId="4DAF52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3997" w:type="dxa"/>
          </w:tcPr>
          <w:p w14:paraId="32790BAF">
            <w:pPr>
              <w:pStyle w:val="5"/>
              <w:spacing w:before="132" w:line="228" w:lineRule="auto"/>
              <w:ind w:left="1689"/>
              <w:rPr>
                <w:rFonts w:hint="eastAsia"/>
              </w:rPr>
            </w:pPr>
            <w:r>
              <w:rPr>
                <w:spacing w:val="1"/>
              </w:rPr>
              <w:t>住</w:t>
            </w:r>
            <w:r>
              <w:rPr>
                <w:spacing w:val="9"/>
              </w:rPr>
              <w:t xml:space="preserve">  </w:t>
            </w:r>
            <w:r>
              <w:rPr>
                <w:spacing w:val="1"/>
              </w:rPr>
              <w:t>所</w:t>
            </w:r>
          </w:p>
        </w:tc>
        <w:tc>
          <w:tcPr>
            <w:tcW w:w="4393" w:type="dxa"/>
          </w:tcPr>
          <w:p w14:paraId="61BDDF0F">
            <w:pPr>
              <w:rPr>
                <w:rFonts w:ascii="Arial"/>
                <w:sz w:val="21"/>
              </w:rPr>
            </w:pPr>
          </w:p>
        </w:tc>
      </w:tr>
      <w:tr w14:paraId="4782FE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3997" w:type="dxa"/>
          </w:tcPr>
          <w:p w14:paraId="75CA3540">
            <w:pPr>
              <w:pStyle w:val="5"/>
              <w:spacing w:before="133" w:line="228" w:lineRule="auto"/>
              <w:ind w:left="1585"/>
              <w:rPr>
                <w:rFonts w:hint="eastAsia"/>
              </w:rPr>
            </w:pPr>
            <w:r>
              <w:rPr>
                <w:spacing w:val="7"/>
              </w:rPr>
              <w:t>开户银行</w:t>
            </w:r>
          </w:p>
        </w:tc>
        <w:tc>
          <w:tcPr>
            <w:tcW w:w="4393" w:type="dxa"/>
          </w:tcPr>
          <w:p w14:paraId="568AEC79">
            <w:pPr>
              <w:rPr>
                <w:rFonts w:ascii="Arial"/>
                <w:sz w:val="21"/>
              </w:rPr>
            </w:pPr>
          </w:p>
        </w:tc>
      </w:tr>
      <w:tr w14:paraId="1E3034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3997" w:type="dxa"/>
          </w:tcPr>
          <w:p w14:paraId="4CA13F45">
            <w:pPr>
              <w:pStyle w:val="5"/>
              <w:spacing w:before="134" w:line="228" w:lineRule="auto"/>
              <w:ind w:left="1585"/>
              <w:rPr>
                <w:rFonts w:hint="eastAsia"/>
              </w:rPr>
            </w:pPr>
            <w:r>
              <w:rPr>
                <w:spacing w:val="7"/>
              </w:rPr>
              <w:t>银行账号</w:t>
            </w:r>
          </w:p>
        </w:tc>
        <w:tc>
          <w:tcPr>
            <w:tcW w:w="4393" w:type="dxa"/>
          </w:tcPr>
          <w:p w14:paraId="5E5B8B05">
            <w:pPr>
              <w:rPr>
                <w:rFonts w:ascii="Arial"/>
                <w:sz w:val="21"/>
              </w:rPr>
            </w:pPr>
          </w:p>
        </w:tc>
      </w:tr>
      <w:tr w14:paraId="3C82D1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3997" w:type="dxa"/>
          </w:tcPr>
          <w:p w14:paraId="62C6E938">
            <w:pPr>
              <w:pStyle w:val="5"/>
              <w:spacing w:before="287" w:line="83" w:lineRule="exact"/>
              <w:ind w:left="1854"/>
              <w:rPr>
                <w:rFonts w:hint="eastAsia"/>
              </w:rPr>
            </w:pPr>
            <w:r>
              <w:rPr>
                <w:spacing w:val="3"/>
                <w:position w:val="1"/>
              </w:rPr>
              <w:t>...</w:t>
            </w:r>
          </w:p>
        </w:tc>
        <w:tc>
          <w:tcPr>
            <w:tcW w:w="4393" w:type="dxa"/>
          </w:tcPr>
          <w:p w14:paraId="53DE240E">
            <w:pPr>
              <w:pStyle w:val="5"/>
              <w:spacing w:before="287" w:line="83" w:lineRule="exact"/>
              <w:ind w:left="120"/>
              <w:rPr>
                <w:rFonts w:hint="eastAsia"/>
              </w:rPr>
            </w:pPr>
            <w:r>
              <w:rPr>
                <w:spacing w:val="3"/>
                <w:position w:val="1"/>
              </w:rPr>
              <w:t>...</w:t>
            </w:r>
          </w:p>
        </w:tc>
      </w:tr>
    </w:tbl>
    <w:p w14:paraId="597FFAD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
    <w:altName w:val="仿宋"/>
    <w:panose1 w:val="00000000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2B2FF4"/>
    <w:rsid w:val="722B2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方正仿宋" w:cs="Times New Roman"/>
      <w:kern w:val="2"/>
      <w:sz w:val="32"/>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qFormat/>
    <w:uiPriority w:val="0"/>
    <w:rPr>
      <w:rFonts w:eastAsia="宋体"/>
      <w:sz w:val="18"/>
    </w:rPr>
  </w:style>
  <w:style w:type="paragraph" w:customStyle="1" w:styleId="5">
    <w:name w:val="Table Text"/>
    <w:basedOn w:val="1"/>
    <w:semiHidden/>
    <w:qFormat/>
    <w:uiPriority w:val="0"/>
    <w:rPr>
      <w:rFonts w:ascii="宋体" w:hAnsi="宋体" w:eastAsia="宋体" w:cs="宋体"/>
      <w:sz w:val="20"/>
      <w:szCs w:val="20"/>
      <w:lang w:eastAsia="en-US"/>
    </w:rPr>
  </w:style>
  <w:style w:type="table" w:customStyle="1" w:styleId="6">
    <w:name w:val="Table Normal"/>
    <w:autoRedefine/>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2026-05-27T08:49:00Z</dcterms:created>
  <dc:creator>离瑶</dc:creator>
  <cp:lastModifiedBy>离瑶</cp:lastModifiedBy>
  <dcterms:modified xsi:type="dcterms:W3CDTF">2026-05-27T08:50:12Z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EB5CF304E27D4800BFE8C5E268AC2C74_11</vt:lpwstr>
  </property>
  <property fmtid="{D5CDD505-2E9C-101B-9397-08002B2CF9AE}" pid="4" name="KSOTemplateDocerSaveRecord">
    <vt:lpwstr>eyJoZGlkIjoiMTM3YzAwYjU3ZGQzNmNmOWZlYjc3YmM5ZjllYzZmNDAiLCJ1c2VySWQiOiIyMTYyMTQzNzcifQ==</vt:lpwstr>
  </property>
</Properties>
</file>