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CE4D2">
      <w:pPr>
        <w:pStyle w:val="2"/>
        <w:spacing w:before="163" w:line="223" w:lineRule="auto"/>
        <w:ind w:left="3057"/>
        <w:outlineLvl w:val="0"/>
        <w:rPr>
          <w:sz w:val="31"/>
          <w:szCs w:val="31"/>
        </w:rPr>
      </w:pPr>
      <w:r>
        <w:rPr>
          <w:b/>
          <w:bCs/>
          <w:spacing w:val="6"/>
          <w:sz w:val="31"/>
          <w:szCs w:val="31"/>
        </w:rPr>
        <w:t>投标（响应）报价明细表</w:t>
      </w:r>
    </w:p>
    <w:p w14:paraId="17EB0BA0">
      <w:pPr>
        <w:spacing w:line="242" w:lineRule="auto"/>
        <w:rPr>
          <w:rFonts w:ascii="Arial"/>
          <w:sz w:val="21"/>
        </w:rPr>
      </w:pPr>
    </w:p>
    <w:p w14:paraId="24622609">
      <w:pPr>
        <w:spacing w:line="242" w:lineRule="auto"/>
        <w:rPr>
          <w:rFonts w:ascii="Arial"/>
          <w:sz w:val="21"/>
        </w:rPr>
      </w:pPr>
    </w:p>
    <w:p w14:paraId="4600C7F1">
      <w:pPr>
        <w:pStyle w:val="2"/>
        <w:spacing w:before="91" w:line="221" w:lineRule="auto"/>
        <w:ind w:left="671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>项目名称：</w:t>
      </w:r>
    </w:p>
    <w:p w14:paraId="47682355">
      <w:pPr>
        <w:pStyle w:val="2"/>
        <w:spacing w:before="289" w:line="220" w:lineRule="auto"/>
        <w:ind w:left="671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>项目编号：</w:t>
      </w:r>
    </w:p>
    <w:p w14:paraId="590816AB">
      <w:pPr>
        <w:spacing w:line="318" w:lineRule="auto"/>
        <w:rPr>
          <w:rFonts w:ascii="Arial"/>
          <w:sz w:val="21"/>
        </w:rPr>
      </w:pPr>
    </w:p>
    <w:p w14:paraId="5DD19EF5">
      <w:pPr>
        <w:pStyle w:val="2"/>
        <w:spacing w:before="273" w:line="211" w:lineRule="auto"/>
        <w:ind w:left="7626"/>
      </w:pPr>
      <w:bookmarkStart w:id="0" w:name="_GoBack"/>
      <w:bookmarkEnd w:id="0"/>
      <w:r>
        <w:rPr>
          <w:spacing w:val="-16"/>
        </w:rPr>
        <w:t>金额单位：元</w:t>
      </w:r>
    </w:p>
    <w:tbl>
      <w:tblPr>
        <w:tblStyle w:val="5"/>
        <w:tblW w:w="9602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4"/>
        <w:gridCol w:w="1977"/>
        <w:gridCol w:w="2266"/>
        <w:gridCol w:w="667"/>
        <w:gridCol w:w="667"/>
        <w:gridCol w:w="654"/>
        <w:gridCol w:w="1007"/>
        <w:gridCol w:w="1021"/>
        <w:gridCol w:w="569"/>
      </w:tblGrid>
      <w:tr w14:paraId="170A4A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774" w:type="dxa"/>
            <w:vAlign w:val="top"/>
          </w:tcPr>
          <w:p w14:paraId="1A11117A">
            <w:pPr>
              <w:pStyle w:val="6"/>
              <w:spacing w:line="351" w:lineRule="auto"/>
            </w:pPr>
          </w:p>
          <w:p w14:paraId="3C4A2DC2">
            <w:pPr>
              <w:spacing w:before="65" w:line="229" w:lineRule="auto"/>
              <w:ind w:left="17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977" w:type="dxa"/>
            <w:vAlign w:val="top"/>
          </w:tcPr>
          <w:p w14:paraId="00511A36">
            <w:pPr>
              <w:pStyle w:val="6"/>
              <w:spacing w:line="351" w:lineRule="auto"/>
            </w:pPr>
          </w:p>
          <w:p w14:paraId="44E2ADC4">
            <w:pPr>
              <w:spacing w:before="65" w:line="229" w:lineRule="auto"/>
              <w:ind w:left="56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sz w:val="20"/>
                <w:szCs w:val="20"/>
              </w:rPr>
              <w:t>设备名称</w:t>
            </w:r>
          </w:p>
        </w:tc>
        <w:tc>
          <w:tcPr>
            <w:tcW w:w="2266" w:type="dxa"/>
            <w:vAlign w:val="top"/>
          </w:tcPr>
          <w:p w14:paraId="4A00025A">
            <w:pPr>
              <w:pStyle w:val="6"/>
              <w:spacing w:line="350" w:lineRule="auto"/>
            </w:pPr>
          </w:p>
          <w:p w14:paraId="699694DF">
            <w:pPr>
              <w:spacing w:before="65" w:line="228" w:lineRule="auto"/>
              <w:ind w:left="14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sz w:val="20"/>
                <w:szCs w:val="20"/>
              </w:rPr>
              <w:t>品牌、型号/规格配置</w:t>
            </w:r>
          </w:p>
        </w:tc>
        <w:tc>
          <w:tcPr>
            <w:tcW w:w="667" w:type="dxa"/>
            <w:vAlign w:val="top"/>
          </w:tcPr>
          <w:p w14:paraId="72754EF1">
            <w:pPr>
              <w:pStyle w:val="6"/>
              <w:spacing w:line="350" w:lineRule="auto"/>
            </w:pPr>
          </w:p>
          <w:p w14:paraId="6AD4917A">
            <w:pPr>
              <w:spacing w:before="65" w:line="228" w:lineRule="auto"/>
              <w:ind w:left="1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20"/>
                <w:szCs w:val="20"/>
              </w:rPr>
              <w:t>产地</w:t>
            </w:r>
          </w:p>
        </w:tc>
        <w:tc>
          <w:tcPr>
            <w:tcW w:w="667" w:type="dxa"/>
            <w:vAlign w:val="top"/>
          </w:tcPr>
          <w:p w14:paraId="452EF0E5">
            <w:pPr>
              <w:pStyle w:val="6"/>
              <w:spacing w:line="350" w:lineRule="auto"/>
            </w:pPr>
          </w:p>
          <w:p w14:paraId="5FDBA17B">
            <w:pPr>
              <w:spacing w:before="65" w:line="228" w:lineRule="auto"/>
              <w:ind w:left="1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20"/>
                <w:szCs w:val="20"/>
              </w:rPr>
              <w:t>数量</w:t>
            </w:r>
          </w:p>
        </w:tc>
        <w:tc>
          <w:tcPr>
            <w:tcW w:w="654" w:type="dxa"/>
            <w:vAlign w:val="top"/>
          </w:tcPr>
          <w:p w14:paraId="2BFD1993">
            <w:pPr>
              <w:pStyle w:val="6"/>
              <w:spacing w:line="351" w:lineRule="auto"/>
            </w:pPr>
          </w:p>
          <w:p w14:paraId="588C5288">
            <w:pPr>
              <w:spacing w:before="65" w:line="228" w:lineRule="auto"/>
              <w:ind w:left="1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20"/>
                <w:szCs w:val="20"/>
              </w:rPr>
              <w:t>单位</w:t>
            </w:r>
          </w:p>
        </w:tc>
        <w:tc>
          <w:tcPr>
            <w:tcW w:w="1007" w:type="dxa"/>
            <w:vAlign w:val="top"/>
          </w:tcPr>
          <w:p w14:paraId="207A0C22">
            <w:pPr>
              <w:pStyle w:val="6"/>
              <w:spacing w:line="351" w:lineRule="auto"/>
            </w:pPr>
          </w:p>
          <w:p w14:paraId="5E7FFD2F">
            <w:pPr>
              <w:spacing w:before="65" w:line="226" w:lineRule="auto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11"/>
                <w:sz w:val="20"/>
                <w:szCs w:val="20"/>
              </w:rPr>
              <w:t>单价（元）</w:t>
            </w:r>
          </w:p>
        </w:tc>
        <w:tc>
          <w:tcPr>
            <w:tcW w:w="1021" w:type="dxa"/>
            <w:vAlign w:val="top"/>
          </w:tcPr>
          <w:p w14:paraId="36EA63C6">
            <w:pPr>
              <w:pStyle w:val="6"/>
              <w:spacing w:line="351" w:lineRule="auto"/>
            </w:pPr>
          </w:p>
          <w:p w14:paraId="063D17D1">
            <w:pPr>
              <w:spacing w:before="65" w:line="228" w:lineRule="auto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0"/>
                <w:szCs w:val="20"/>
              </w:rPr>
              <w:t>合计（元）</w:t>
            </w:r>
          </w:p>
        </w:tc>
        <w:tc>
          <w:tcPr>
            <w:tcW w:w="569" w:type="dxa"/>
            <w:vAlign w:val="top"/>
          </w:tcPr>
          <w:p w14:paraId="42486EEB">
            <w:pPr>
              <w:pStyle w:val="6"/>
              <w:spacing w:line="351" w:lineRule="auto"/>
            </w:pPr>
          </w:p>
          <w:p w14:paraId="2692141A">
            <w:pPr>
              <w:spacing w:before="65" w:line="229" w:lineRule="auto"/>
              <w:ind w:left="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2"/>
                <w:sz w:val="20"/>
                <w:szCs w:val="20"/>
              </w:rPr>
              <w:t>备注</w:t>
            </w:r>
          </w:p>
        </w:tc>
      </w:tr>
      <w:tr w14:paraId="24595D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774" w:type="dxa"/>
            <w:vAlign w:val="top"/>
          </w:tcPr>
          <w:p w14:paraId="384F4561">
            <w:pPr>
              <w:spacing w:before="234" w:line="241" w:lineRule="auto"/>
              <w:ind w:left="3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977" w:type="dxa"/>
            <w:vAlign w:val="top"/>
          </w:tcPr>
          <w:p w14:paraId="71DD1155">
            <w:pPr>
              <w:pStyle w:val="6"/>
            </w:pPr>
          </w:p>
        </w:tc>
        <w:tc>
          <w:tcPr>
            <w:tcW w:w="2266" w:type="dxa"/>
            <w:vAlign w:val="top"/>
          </w:tcPr>
          <w:p w14:paraId="664EB536">
            <w:pPr>
              <w:pStyle w:val="6"/>
            </w:pPr>
          </w:p>
        </w:tc>
        <w:tc>
          <w:tcPr>
            <w:tcW w:w="667" w:type="dxa"/>
            <w:vAlign w:val="top"/>
          </w:tcPr>
          <w:p w14:paraId="3BA6C9C1">
            <w:pPr>
              <w:pStyle w:val="6"/>
            </w:pPr>
          </w:p>
        </w:tc>
        <w:tc>
          <w:tcPr>
            <w:tcW w:w="667" w:type="dxa"/>
            <w:vAlign w:val="top"/>
          </w:tcPr>
          <w:p w14:paraId="187E2642">
            <w:pPr>
              <w:pStyle w:val="6"/>
            </w:pPr>
          </w:p>
        </w:tc>
        <w:tc>
          <w:tcPr>
            <w:tcW w:w="654" w:type="dxa"/>
            <w:vAlign w:val="top"/>
          </w:tcPr>
          <w:p w14:paraId="311AC723">
            <w:pPr>
              <w:pStyle w:val="6"/>
            </w:pPr>
          </w:p>
        </w:tc>
        <w:tc>
          <w:tcPr>
            <w:tcW w:w="1007" w:type="dxa"/>
            <w:vAlign w:val="top"/>
          </w:tcPr>
          <w:p w14:paraId="007015A2">
            <w:pPr>
              <w:pStyle w:val="6"/>
            </w:pPr>
          </w:p>
        </w:tc>
        <w:tc>
          <w:tcPr>
            <w:tcW w:w="1021" w:type="dxa"/>
            <w:vAlign w:val="top"/>
          </w:tcPr>
          <w:p w14:paraId="32E9D2BA">
            <w:pPr>
              <w:pStyle w:val="6"/>
            </w:pPr>
          </w:p>
        </w:tc>
        <w:tc>
          <w:tcPr>
            <w:tcW w:w="569" w:type="dxa"/>
            <w:vAlign w:val="top"/>
          </w:tcPr>
          <w:p w14:paraId="307DD95F">
            <w:pPr>
              <w:pStyle w:val="6"/>
            </w:pPr>
          </w:p>
        </w:tc>
      </w:tr>
      <w:tr w14:paraId="1D591C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774" w:type="dxa"/>
            <w:vAlign w:val="top"/>
          </w:tcPr>
          <w:p w14:paraId="2C89D5DE">
            <w:pPr>
              <w:spacing w:before="235" w:line="241" w:lineRule="auto"/>
              <w:ind w:left="32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977" w:type="dxa"/>
            <w:vAlign w:val="top"/>
          </w:tcPr>
          <w:p w14:paraId="59A3DEBA">
            <w:pPr>
              <w:pStyle w:val="6"/>
            </w:pPr>
          </w:p>
        </w:tc>
        <w:tc>
          <w:tcPr>
            <w:tcW w:w="2266" w:type="dxa"/>
            <w:vAlign w:val="top"/>
          </w:tcPr>
          <w:p w14:paraId="5A566D3A">
            <w:pPr>
              <w:pStyle w:val="6"/>
            </w:pPr>
          </w:p>
        </w:tc>
        <w:tc>
          <w:tcPr>
            <w:tcW w:w="667" w:type="dxa"/>
            <w:vAlign w:val="top"/>
          </w:tcPr>
          <w:p w14:paraId="15B37A8E">
            <w:pPr>
              <w:pStyle w:val="6"/>
            </w:pPr>
          </w:p>
        </w:tc>
        <w:tc>
          <w:tcPr>
            <w:tcW w:w="667" w:type="dxa"/>
            <w:vAlign w:val="top"/>
          </w:tcPr>
          <w:p w14:paraId="586EA0B2">
            <w:pPr>
              <w:pStyle w:val="6"/>
            </w:pPr>
          </w:p>
        </w:tc>
        <w:tc>
          <w:tcPr>
            <w:tcW w:w="654" w:type="dxa"/>
            <w:vAlign w:val="top"/>
          </w:tcPr>
          <w:p w14:paraId="60BA1F86">
            <w:pPr>
              <w:pStyle w:val="6"/>
            </w:pPr>
          </w:p>
        </w:tc>
        <w:tc>
          <w:tcPr>
            <w:tcW w:w="1007" w:type="dxa"/>
            <w:vAlign w:val="top"/>
          </w:tcPr>
          <w:p w14:paraId="074DD2B7">
            <w:pPr>
              <w:pStyle w:val="6"/>
            </w:pPr>
          </w:p>
        </w:tc>
        <w:tc>
          <w:tcPr>
            <w:tcW w:w="1021" w:type="dxa"/>
            <w:vAlign w:val="top"/>
          </w:tcPr>
          <w:p w14:paraId="0C0EF222">
            <w:pPr>
              <w:pStyle w:val="6"/>
            </w:pPr>
          </w:p>
        </w:tc>
        <w:tc>
          <w:tcPr>
            <w:tcW w:w="569" w:type="dxa"/>
            <w:vAlign w:val="top"/>
          </w:tcPr>
          <w:p w14:paraId="1C0EBED6">
            <w:pPr>
              <w:pStyle w:val="6"/>
            </w:pPr>
          </w:p>
        </w:tc>
      </w:tr>
      <w:tr w14:paraId="3F7004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774" w:type="dxa"/>
            <w:vAlign w:val="top"/>
          </w:tcPr>
          <w:p w14:paraId="1DCA65A2">
            <w:pPr>
              <w:pStyle w:val="6"/>
              <w:spacing w:line="333" w:lineRule="auto"/>
            </w:pPr>
          </w:p>
          <w:p w14:paraId="0EDFAD6D">
            <w:pPr>
              <w:spacing w:before="78" w:line="99" w:lineRule="exact"/>
              <w:ind w:left="2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1"/>
                <w:sz w:val="24"/>
                <w:szCs w:val="24"/>
              </w:rPr>
              <w:t>...</w:t>
            </w:r>
          </w:p>
        </w:tc>
        <w:tc>
          <w:tcPr>
            <w:tcW w:w="1977" w:type="dxa"/>
            <w:vAlign w:val="top"/>
          </w:tcPr>
          <w:p w14:paraId="7EF8CECF">
            <w:pPr>
              <w:pStyle w:val="6"/>
            </w:pPr>
          </w:p>
        </w:tc>
        <w:tc>
          <w:tcPr>
            <w:tcW w:w="2266" w:type="dxa"/>
            <w:vAlign w:val="top"/>
          </w:tcPr>
          <w:p w14:paraId="6B12796A">
            <w:pPr>
              <w:pStyle w:val="6"/>
            </w:pPr>
          </w:p>
        </w:tc>
        <w:tc>
          <w:tcPr>
            <w:tcW w:w="667" w:type="dxa"/>
            <w:vAlign w:val="top"/>
          </w:tcPr>
          <w:p w14:paraId="25862048">
            <w:pPr>
              <w:pStyle w:val="6"/>
            </w:pPr>
          </w:p>
        </w:tc>
        <w:tc>
          <w:tcPr>
            <w:tcW w:w="667" w:type="dxa"/>
            <w:vAlign w:val="top"/>
          </w:tcPr>
          <w:p w14:paraId="1EA0CB70">
            <w:pPr>
              <w:pStyle w:val="6"/>
            </w:pPr>
          </w:p>
        </w:tc>
        <w:tc>
          <w:tcPr>
            <w:tcW w:w="654" w:type="dxa"/>
            <w:vAlign w:val="top"/>
          </w:tcPr>
          <w:p w14:paraId="0763963A">
            <w:pPr>
              <w:pStyle w:val="6"/>
            </w:pPr>
          </w:p>
        </w:tc>
        <w:tc>
          <w:tcPr>
            <w:tcW w:w="1007" w:type="dxa"/>
            <w:vAlign w:val="top"/>
          </w:tcPr>
          <w:p w14:paraId="1A145359">
            <w:pPr>
              <w:pStyle w:val="6"/>
            </w:pPr>
          </w:p>
        </w:tc>
        <w:tc>
          <w:tcPr>
            <w:tcW w:w="1021" w:type="dxa"/>
            <w:vAlign w:val="top"/>
          </w:tcPr>
          <w:p w14:paraId="01582B71">
            <w:pPr>
              <w:pStyle w:val="6"/>
            </w:pPr>
          </w:p>
        </w:tc>
        <w:tc>
          <w:tcPr>
            <w:tcW w:w="569" w:type="dxa"/>
            <w:vAlign w:val="top"/>
          </w:tcPr>
          <w:p w14:paraId="5553BF47">
            <w:pPr>
              <w:pStyle w:val="6"/>
            </w:pPr>
          </w:p>
        </w:tc>
      </w:tr>
      <w:tr w14:paraId="044263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2" w:hRule="atLeast"/>
        </w:trPr>
        <w:tc>
          <w:tcPr>
            <w:tcW w:w="5017" w:type="dxa"/>
            <w:gridSpan w:val="3"/>
            <w:tcBorders>
              <w:bottom w:val="single" w:color="000000" w:sz="2" w:space="0"/>
            </w:tcBorders>
            <w:vAlign w:val="top"/>
          </w:tcPr>
          <w:p w14:paraId="0D0B158B">
            <w:pPr>
              <w:pStyle w:val="6"/>
              <w:spacing w:line="275" w:lineRule="auto"/>
            </w:pPr>
          </w:p>
          <w:p w14:paraId="0F805FBD">
            <w:pPr>
              <w:pStyle w:val="6"/>
              <w:spacing w:line="275" w:lineRule="auto"/>
            </w:pPr>
          </w:p>
          <w:p w14:paraId="5B88FA92">
            <w:pPr>
              <w:pStyle w:val="6"/>
              <w:spacing w:line="275" w:lineRule="auto"/>
            </w:pPr>
          </w:p>
          <w:p w14:paraId="241CAF9D">
            <w:pPr>
              <w:spacing w:before="78" w:line="218" w:lineRule="auto"/>
              <w:ind w:left="202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4"/>
                <w:szCs w:val="24"/>
              </w:rPr>
              <w:t>报价总计</w:t>
            </w:r>
          </w:p>
        </w:tc>
        <w:tc>
          <w:tcPr>
            <w:tcW w:w="4585" w:type="dxa"/>
            <w:gridSpan w:val="6"/>
            <w:tcBorders>
              <w:bottom w:val="single" w:color="000000" w:sz="2" w:space="0"/>
            </w:tcBorders>
            <w:vAlign w:val="top"/>
          </w:tcPr>
          <w:p w14:paraId="39C66CDD">
            <w:pPr>
              <w:pStyle w:val="6"/>
              <w:spacing w:line="454" w:lineRule="auto"/>
            </w:pPr>
          </w:p>
          <w:p w14:paraId="3B73812D">
            <w:pPr>
              <w:spacing w:before="78" w:line="221" w:lineRule="auto"/>
              <w:ind w:left="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（小写</w:t>
            </w:r>
            <w:r>
              <w:rPr>
                <w:rFonts w:ascii="宋体" w:hAnsi="宋体" w:eastAsia="宋体" w:cs="宋体"/>
                <w:spacing w:val="-62"/>
                <w:w w:val="97"/>
                <w:sz w:val="24"/>
                <w:szCs w:val="24"/>
              </w:rPr>
              <w:t>）：</w:t>
            </w:r>
          </w:p>
          <w:p w14:paraId="45C6E041">
            <w:pPr>
              <w:pStyle w:val="6"/>
              <w:spacing w:line="382" w:lineRule="auto"/>
            </w:pPr>
          </w:p>
          <w:p w14:paraId="446130F8">
            <w:pPr>
              <w:spacing w:before="78" w:line="220" w:lineRule="auto"/>
              <w:ind w:left="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（大写</w:t>
            </w:r>
            <w:r>
              <w:rPr>
                <w:rFonts w:ascii="宋体" w:hAnsi="宋体" w:eastAsia="宋体" w:cs="宋体"/>
                <w:spacing w:val="-62"/>
                <w:w w:val="97"/>
                <w:sz w:val="24"/>
                <w:szCs w:val="24"/>
              </w:rPr>
              <w:t>）：</w:t>
            </w:r>
          </w:p>
        </w:tc>
      </w:tr>
    </w:tbl>
    <w:p w14:paraId="43EF212C">
      <w:pPr>
        <w:spacing w:line="288" w:lineRule="auto"/>
        <w:rPr>
          <w:rFonts w:ascii="Arial"/>
          <w:sz w:val="21"/>
        </w:rPr>
      </w:pPr>
    </w:p>
    <w:p w14:paraId="654DF4B0">
      <w:pPr>
        <w:spacing w:line="289" w:lineRule="auto"/>
        <w:rPr>
          <w:rFonts w:ascii="Arial"/>
          <w:sz w:val="21"/>
        </w:rPr>
      </w:pPr>
    </w:p>
    <w:p w14:paraId="7D13CFE5">
      <w:pPr>
        <w:pStyle w:val="2"/>
        <w:spacing w:before="78" w:line="224" w:lineRule="auto"/>
        <w:ind w:left="664"/>
      </w:pPr>
      <w:r>
        <w:rPr>
          <w:spacing w:val="-5"/>
        </w:rPr>
        <w:t>注：</w:t>
      </w:r>
    </w:p>
    <w:p w14:paraId="64BC3576">
      <w:pPr>
        <w:pStyle w:val="2"/>
        <w:spacing w:before="254" w:line="360" w:lineRule="auto"/>
        <w:ind w:left="664" w:right="655" w:firstLine="17"/>
      </w:pPr>
      <w:r>
        <w:rPr>
          <w:spacing w:val="-5"/>
        </w:rPr>
        <w:t>1.“投标（响应）报价明细表</w:t>
      </w:r>
      <w:r>
        <w:rPr>
          <w:spacing w:val="-88"/>
        </w:rPr>
        <w:t xml:space="preserve"> </w:t>
      </w:r>
      <w:r>
        <w:rPr>
          <w:spacing w:val="-5"/>
        </w:rPr>
        <w:t>”各分项报价合计应当与“报价一览</w:t>
      </w:r>
      <w:r>
        <w:rPr>
          <w:spacing w:val="-6"/>
        </w:rPr>
        <w:t>表</w:t>
      </w:r>
      <w:r>
        <w:rPr>
          <w:spacing w:val="-88"/>
        </w:rPr>
        <w:t xml:space="preserve"> </w:t>
      </w:r>
      <w:r>
        <w:rPr>
          <w:spacing w:val="-6"/>
        </w:rPr>
        <w:t>”报价合计</w:t>
      </w:r>
      <w:r>
        <w:rPr>
          <w:spacing w:val="-4"/>
        </w:rPr>
        <w:t>相等；</w:t>
      </w:r>
    </w:p>
    <w:p w14:paraId="26422A40">
      <w:pPr>
        <w:pStyle w:val="2"/>
        <w:spacing w:line="219" w:lineRule="auto"/>
        <w:ind w:left="667"/>
      </w:pPr>
      <w:r>
        <w:rPr>
          <w:spacing w:val="-1"/>
        </w:rPr>
        <w:t>2.此表为表样，行数可自行添加，但表式不变；</w:t>
      </w:r>
    </w:p>
    <w:p w14:paraId="4C922C3B">
      <w:pPr>
        <w:spacing w:line="322" w:lineRule="auto"/>
        <w:rPr>
          <w:rFonts w:ascii="Arial"/>
          <w:sz w:val="21"/>
        </w:rPr>
      </w:pPr>
    </w:p>
    <w:p w14:paraId="3A13FB69">
      <w:pPr>
        <w:spacing w:line="323" w:lineRule="auto"/>
        <w:rPr>
          <w:rFonts w:ascii="Arial"/>
          <w:sz w:val="21"/>
        </w:rPr>
      </w:pPr>
    </w:p>
    <w:p w14:paraId="1C9BF932">
      <w:pPr>
        <w:pStyle w:val="2"/>
        <w:spacing w:before="79" w:line="219" w:lineRule="auto"/>
        <w:ind w:left="667"/>
      </w:pPr>
      <w:r>
        <w:rPr>
          <w:spacing w:val="-2"/>
        </w:rPr>
        <w:t>投标人全称（公章</w:t>
      </w:r>
      <w:r>
        <w:rPr>
          <w:spacing w:val="-63"/>
          <w:w w:val="98"/>
        </w:rPr>
        <w:t>）：</w:t>
      </w:r>
    </w:p>
    <w:p w14:paraId="53A95038">
      <w:pPr>
        <w:spacing w:line="259" w:lineRule="auto"/>
        <w:rPr>
          <w:rFonts w:ascii="Arial"/>
          <w:sz w:val="21"/>
        </w:rPr>
      </w:pPr>
    </w:p>
    <w:p w14:paraId="6C2624AB">
      <w:pPr>
        <w:pStyle w:val="2"/>
        <w:spacing w:before="78" w:line="219" w:lineRule="auto"/>
        <w:ind w:left="665"/>
      </w:pPr>
      <w:r>
        <w:rPr>
          <w:spacing w:val="1"/>
        </w:rPr>
        <w:t>法定代表人或被授权代表</w:t>
      </w:r>
      <w:r>
        <w:rPr>
          <w:spacing w:val="-60"/>
          <w:w w:val="94"/>
        </w:rPr>
        <w:t>：（</w:t>
      </w:r>
      <w:r>
        <w:rPr>
          <w:spacing w:val="1"/>
        </w:rPr>
        <w:t>签字或盖章）</w:t>
      </w:r>
    </w:p>
    <w:p w14:paraId="42F720CD">
      <w:pPr>
        <w:spacing w:line="260" w:lineRule="auto"/>
        <w:rPr>
          <w:rFonts w:ascii="Arial"/>
          <w:sz w:val="21"/>
        </w:rPr>
      </w:pPr>
    </w:p>
    <w:p w14:paraId="5830687E">
      <w:pPr>
        <w:pStyle w:val="2"/>
        <w:spacing w:before="79" w:line="219" w:lineRule="auto"/>
        <w:ind w:left="665"/>
      </w:pPr>
      <w:r>
        <w:rPr>
          <w:spacing w:val="-9"/>
        </w:rPr>
        <w:t>年</w:t>
      </w:r>
      <w:r>
        <w:rPr>
          <w:spacing w:val="15"/>
        </w:rPr>
        <w:t xml:space="preserve"> </w:t>
      </w:r>
      <w:r>
        <w:rPr>
          <w:spacing w:val="-9"/>
        </w:rPr>
        <w:t>月</w:t>
      </w:r>
      <w:r>
        <w:rPr>
          <w:spacing w:val="51"/>
        </w:rPr>
        <w:t xml:space="preserve"> </w:t>
      </w:r>
      <w:r>
        <w:rPr>
          <w:spacing w:val="-9"/>
        </w:rPr>
        <w:t>日</w:t>
      </w:r>
    </w:p>
    <w:sectPr>
      <w:pgSz w:w="11906" w:h="16839"/>
      <w:pgMar w:top="1431" w:right="1144" w:bottom="0" w:left="114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84615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174</Words>
  <Characters>178</Characters>
  <TotalTime>0</TotalTime>
  <ScaleCrop>false</ScaleCrop>
  <LinksUpToDate>false</LinksUpToDate>
  <CharactersWithSpaces>182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2026-06-23T18:18:00Z</dcterms:created>
  <dc:creator>Hison</dc:creator>
  <cp:lastModifiedBy>云雨</cp:lastModifiedBy>
  <dcterms:modified xsi:type="dcterms:W3CDTF">2026-08-27T08:08:49Z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2026-08-27T16:08:41Z</vt:filetime>
  </property>
  <property fmtid="{D5CDD505-2E9C-101B-9397-08002B2CF9AE}" pid="4" name="KSOTemplateDocerSaveRecord">
    <vt:lpwstr>eyJoZGlkIjoiOGY3NTdiYjE3NDU5YzhmODAzZDlkNDg3ODNhNzAxNzYiLCJ1c2VySWQiOiI4ODE3OTA0MDcifQ==</vt:lpwstr>
  </property>
  <property fmtid="{D5CDD505-2E9C-101B-9397-08002B2CF9AE}" pid="5" name="KSOProductBuildVer">
    <vt:lpwstr>2052-12.1.0.28043</vt:lpwstr>
  </property>
  <property fmtid="{D5CDD505-2E9C-101B-9397-08002B2CF9AE}" pid="6" name="ICV">
    <vt:lpwstr>105827EE2A344DF4BB931AF780FCBED0_12</vt:lpwstr>
  </property>
</Properties>
</file>