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440115-2026-03093</w:t>
      </w:r>
    </w:p>
    <w:p>
      <w:pPr>
        <w:pStyle w:val="null3"/>
        <w:jc w:val="center"/>
        <w:outlineLvl w:val="3"/>
      </w:pPr>
      <w:r>
        <w:rPr>
          <w:sz w:val="24"/>
          <w:b/>
        </w:rPr>
        <w:t>采购项目编号：</w:t>
      </w:r>
      <w:r>
        <w:rPr>
          <w:sz w:val="24"/>
          <w:b/>
        </w:rPr>
        <w:t>SC20ZC260212</w:t>
      </w:r>
    </w:p>
    <w:p>
      <w:pPr>
        <w:pStyle w:val="null3"/>
        <w:jc w:val="center"/>
        <w:outlineLvl w:val="3"/>
      </w:pPr>
      <w:r>
        <w:rPr>
          <w:sz w:val="24"/>
          <w:b/>
        </w:rPr>
        <w:t>项目名称：</w:t>
      </w:r>
      <w:r>
        <w:rPr>
          <w:sz w:val="24"/>
          <w:b/>
        </w:rPr>
        <w:t>广州市南沙区万顷沙镇第二幼儿园2026-2027年学前教育服务项目</w:t>
      </w:r>
    </w:p>
    <w:p>
      <w:pPr>
        <w:pStyle w:val="null3"/>
        <w:jc w:val="center"/>
        <w:outlineLvl w:val="3"/>
      </w:pPr>
      <w:r>
        <w:rPr>
          <w:sz w:val="24"/>
          <w:b/>
        </w:rPr>
        <w:t>采购人：</w:t>
      </w:r>
      <w:r>
        <w:rPr>
          <w:sz w:val="24"/>
          <w:b/>
        </w:rPr>
        <w:t>广州市南沙区万顷沙镇第二幼儿园</w:t>
      </w:r>
    </w:p>
    <w:p>
      <w:pPr>
        <w:pStyle w:val="null3"/>
        <w:jc w:val="center"/>
        <w:outlineLvl w:val="3"/>
      </w:pPr>
      <w:r>
        <w:rPr>
          <w:sz w:val="24"/>
          <w:b/>
        </w:rPr>
        <w:t>采购代理机构：</w:t>
      </w:r>
      <w:r>
        <w:rPr>
          <w:sz w:val="24"/>
          <w:b/>
        </w:rPr>
        <w:t>晟采咨询（广州）有限公司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晟采咨询（广州）有限公司</w:t>
      </w:r>
      <w:r>
        <w:rPr/>
        <w:t>受</w:t>
      </w:r>
      <w:r>
        <w:rPr/>
        <w:t>广州市南沙区万顷沙镇第二幼儿园</w:t>
      </w:r>
      <w:r>
        <w:rPr/>
        <w:t>的委托，采用</w:t>
      </w:r>
      <w:r>
        <w:rPr/>
        <w:t>公开招标</w:t>
      </w:r>
      <w:r>
        <w:rPr/>
        <w:t>方式组织采购</w:t>
      </w:r>
      <w:r>
        <w:rPr/>
        <w:t>广州市南沙区万顷沙镇第二幼儿园2026-2027年学前教育服务项目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广州市南沙区万顷沙镇第二幼儿园2026-2027年学前教育服务项目</w:t>
      </w:r>
    </w:p>
    <w:p>
      <w:pPr>
        <w:pStyle w:val="null3"/>
        <w:ind w:firstLine="480"/>
      </w:pPr>
      <w:r>
        <w:rPr/>
        <w:t>采购计划编号：</w:t>
      </w:r>
      <w:r>
        <w:rPr/>
        <w:t>440115-2026-03093</w:t>
      </w:r>
    </w:p>
    <w:p>
      <w:pPr>
        <w:pStyle w:val="null3"/>
        <w:ind w:firstLine="480"/>
      </w:pPr>
      <w:r>
        <w:rPr/>
        <w:t>采购项目编号：</w:t>
      </w:r>
      <w:r>
        <w:rPr/>
        <w:t>SC20ZC260212</w:t>
      </w:r>
    </w:p>
    <w:p>
      <w:pPr>
        <w:pStyle w:val="null3"/>
        <w:ind w:firstLine="480"/>
      </w:pPr>
      <w:r>
        <w:rPr/>
        <w:t>采购方式：</w:t>
      </w:r>
      <w:r>
        <w:rPr/>
        <w:t>公开招标</w:t>
      </w:r>
    </w:p>
    <w:p>
      <w:pPr>
        <w:pStyle w:val="null3"/>
        <w:ind w:firstLine="480"/>
      </w:pPr>
      <w:r>
        <w:rPr/>
        <w:t>预算金额：</w:t>
      </w:r>
      <w:r>
        <w:rPr/>
        <w:t>5,457,000.00</w:t>
      </w:r>
      <w:r>
        <w:rPr/>
        <w:t>元</w:t>
      </w:r>
    </w:p>
    <w:p>
      <w:pPr>
        <w:pStyle w:val="null3"/>
        <w:outlineLvl w:val="3"/>
      </w:pPr>
      <w:r>
        <w:rPr>
          <w:sz w:val="24"/>
          <w:b/>
        </w:rPr>
        <w:t>2.项目内容及需求情况（采购项目技术规格、参数及要求）</w:t>
      </w:r>
    </w:p>
    <w:p>
      <w:pPr>
        <w:pStyle w:val="null3"/>
      </w:pPr>
      <w:r>
        <w:rPr/>
        <w:t>采购包1(广州市南沙区万顷沙镇第二幼儿园2026-2027年学前教育服务):</w:t>
      </w:r>
    </w:p>
    <w:p>
      <w:pPr>
        <w:pStyle w:val="null3"/>
      </w:pPr>
      <w:r>
        <w:rPr/>
        <w:t>采购包预算金额：5,457,000.00元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学前教育服务</w:t>
            </w:r>
          </w:p>
        </w:tc>
        <w:tc>
          <w:tcPr>
            <w:tcW w:type="dxa" w:w="2136"/>
          </w:tcPr>
          <w:p>
            <w:pPr>
              <w:pStyle w:val="null3"/>
            </w:pPr>
            <w:r>
              <w:rPr/>
              <w:t>广州市南沙区万顷沙镇第二幼儿园2026-2027年学前教育服务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合同履行期限：2026年8月1日至2027年7月31日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扫描件，如投标人为自然人的，须提供自然人身份证明扫描件；如国家另有规定的，则从其规定。（分支机构投标，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pPr>
        <w:pStyle w:val="null3"/>
      </w:pPr>
      <w:r>
        <w:rPr/>
        <w:t>2）有依法缴纳税收和社会保障资金的良好记录：按照采购公告附件格式提供《投标人资格声明函》。</w:t>
      </w:r>
    </w:p>
    <w:p>
      <w:pPr>
        <w:pStyle w:val="null3"/>
      </w:pPr>
      <w:r>
        <w:rPr/>
        <w:t>3）具有良好的商业信誉和健全的财务会计制度：按照采购公告附件格式提供《投标人资格声明函》。</w:t>
      </w:r>
    </w:p>
    <w:p>
      <w:pPr>
        <w:pStyle w:val="null3"/>
      </w:pPr>
      <w:r>
        <w:rPr/>
        <w:t>4）履行合同所必需的设备和专业技术能力：按照采购公告附件格式提供《投标人资格声明函》。</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采购包1（广州市南沙区万顷沙镇第二幼儿园2026-2027年学前教育服务）：</w:t>
      </w:r>
      <w:r>
        <w:rPr/>
        <w:t>本项目整体专门面向中小企业采购,供应商应为中小微企业、监狱企业、残疾人福利性单位。（提供《中小企业声明函》或属于监狱企业的证明材料或《残疾人福利性单位声明函》）</w:t>
      </w:r>
    </w:p>
    <w:p>
      <w:pPr>
        <w:pStyle w:val="null3"/>
        <w:outlineLvl w:val="3"/>
      </w:pPr>
      <w:r>
        <w:rPr>
          <w:sz w:val="24"/>
          <w:b/>
        </w:rPr>
        <w:t>3.本项目特定的资格要求：</w:t>
      </w:r>
    </w:p>
    <w:p>
      <w:pPr>
        <w:pStyle w:val="null3"/>
      </w:pPr>
      <w:r>
        <w:rPr/>
        <w:t>采购包1（广州市南沙区万顷沙镇第二幼儿园2026-2027年学前教育服务）：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按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采购代理机构网站（http://www.sczxgd.cn/）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广州市南沙区万顷沙镇第二幼儿园</w:t>
      </w:r>
    </w:p>
    <w:p>
      <w:pPr>
        <w:pStyle w:val="null3"/>
        <w:ind w:firstLine="480"/>
      </w:pPr>
      <w:r>
        <w:rPr/>
        <w:t xml:space="preserve"> 地址：</w:t>
      </w:r>
      <w:r>
        <w:rPr/>
        <w:t>广州市南沙区万顷沙镇万发街5号</w:t>
      </w:r>
    </w:p>
    <w:p>
      <w:pPr>
        <w:pStyle w:val="null3"/>
        <w:ind w:firstLine="480"/>
      </w:pPr>
      <w:r>
        <w:rPr/>
        <w:t xml:space="preserve"> 联系方式：</w:t>
      </w:r>
      <w:r>
        <w:rPr/>
        <w:t>020-39089082</w:t>
      </w:r>
    </w:p>
    <w:p>
      <w:pPr>
        <w:pStyle w:val="null3"/>
        <w:outlineLvl w:val="3"/>
      </w:pPr>
      <w:r>
        <w:rPr>
          <w:sz w:val="24"/>
          <w:b/>
        </w:rPr>
        <w:t xml:space="preserve"> 2.采购代理机构信息</w:t>
      </w:r>
    </w:p>
    <w:p>
      <w:pPr>
        <w:pStyle w:val="null3"/>
        <w:ind w:firstLine="480"/>
      </w:pPr>
      <w:r>
        <w:rPr/>
        <w:t xml:space="preserve"> 名称：</w:t>
      </w:r>
      <w:r>
        <w:rPr/>
        <w:t>晟采咨询（广州）有限公司</w:t>
      </w:r>
    </w:p>
    <w:p>
      <w:pPr>
        <w:pStyle w:val="null3"/>
        <w:ind w:firstLine="480"/>
      </w:pPr>
      <w:r>
        <w:rPr/>
        <w:t xml:space="preserve"> 地址：</w:t>
      </w:r>
      <w:r>
        <w:rPr/>
        <w:t>广州市南沙区望江二街1号（中惠国际金融中心）11栋2611室</w:t>
      </w:r>
    </w:p>
    <w:p>
      <w:pPr>
        <w:pStyle w:val="null3"/>
        <w:ind w:firstLine="480"/>
      </w:pPr>
      <w:r>
        <w:rPr/>
        <w:t xml:space="preserve"> 联系方式：</w:t>
      </w:r>
      <w:r>
        <w:rPr/>
        <w:t>020-89888095</w:t>
      </w:r>
    </w:p>
    <w:p>
      <w:pPr>
        <w:pStyle w:val="null3"/>
        <w:outlineLvl w:val="3"/>
      </w:pPr>
      <w:r>
        <w:rPr>
          <w:sz w:val="24"/>
          <w:b/>
        </w:rPr>
        <w:t xml:space="preserve"> 3.项目联系方式</w:t>
      </w:r>
    </w:p>
    <w:p>
      <w:pPr>
        <w:pStyle w:val="null3"/>
        <w:ind w:firstLine="480"/>
      </w:pPr>
      <w:r>
        <w:rPr/>
        <w:t xml:space="preserve"> 项目联系人：</w:t>
      </w:r>
      <w:r>
        <w:rPr/>
        <w:t>朱先生</w:t>
      </w:r>
    </w:p>
    <w:p>
      <w:pPr>
        <w:pStyle w:val="null3"/>
        <w:ind w:firstLine="480"/>
      </w:pPr>
      <w:r>
        <w:rPr/>
        <w:t xml:space="preserve"> 电话：</w:t>
      </w:r>
      <w:r>
        <w:rPr/>
        <w:t>020-89888095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晟采咨询（广州）有限公司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（一）投标人须对本项目的采购标的进行整体投标，任何只对本项目采购标的其中一部分内容、数量进行的投标都被视为无效投标。</w:t>
      </w:r>
    </w:p>
    <w:p>
      <w:pPr>
        <w:pStyle w:val="null3"/>
        <w:ind w:firstLine="420"/>
        <w:jc w:val="both"/>
      </w:pPr>
      <w:r>
        <w:rPr>
          <w:sz w:val="21"/>
        </w:rPr>
        <w:t>（二）采购需求中标注</w:t>
      </w:r>
      <w:r>
        <w:rPr>
          <w:sz w:val="21"/>
        </w:rPr>
        <w:t>“★”号条款为实质性条款，必须逐条进行响应，有任何一条负偏离的， 将导致响应无效。</w:t>
      </w:r>
    </w:p>
    <w:p>
      <w:pPr>
        <w:pStyle w:val="null3"/>
        <w:ind w:firstLine="422"/>
        <w:jc w:val="both"/>
      </w:pPr>
      <w:r>
        <w:rPr>
          <w:sz w:val="21"/>
          <w:b/>
        </w:rPr>
        <w:t>（三）报价方式</w:t>
      </w:r>
    </w:p>
    <w:p>
      <w:pPr>
        <w:pStyle w:val="null3"/>
        <w:ind w:firstLine="420"/>
        <w:jc w:val="both"/>
      </w:pPr>
      <w:r>
        <w:rPr>
          <w:sz w:val="21"/>
        </w:rPr>
        <w:t>本项目采用总价报价方式，凡超过最高限价的投标报价均视为无效投标。投标供应商的报价应包括：投入到本项目的岗位工资、工作服费用、差旅费、专业技术人员继续教育费用、伙食费补助、岗位津贴、奖金、加班费、养老保险、失业保险、工伤保险、基本医疗保险、生育保险、住房公积金、意外商业保险、体检、培训、管理费、利润、全部税费等一切为履行本项目的费用。投标供应商在中标并签署合同后，服务期内任何报价漏项产生的全部成本，均由中标供应商自行承担</w:t>
      </w:r>
      <w:r>
        <w:rPr>
          <w:sz w:val="24"/>
        </w:rPr>
        <w:t>。</w:t>
      </w:r>
      <w:r>
        <w:rPr>
          <w:sz w:val="21"/>
        </w:rPr>
        <w:t>投标供应商应充分了解本项目的实际及任何其他足以影响投标报价的情况，充分考虑到投标报价的风险。</w:t>
      </w:r>
    </w:p>
    <w:p>
      <w:pPr>
        <w:pStyle w:val="null3"/>
        <w:ind w:firstLine="422"/>
        <w:jc w:val="both"/>
      </w:pPr>
      <w:r>
        <w:rPr>
          <w:sz w:val="21"/>
          <w:b/>
        </w:rPr>
        <w:t>（三）需求基本概况一览表</w:t>
      </w:r>
    </w:p>
    <w:p>
      <w:pPr>
        <w:pStyle w:val="null3"/>
        <w:ind w:firstLine="420"/>
        <w:jc w:val="both"/>
      </w:pPr>
      <w:r>
        <w:rPr>
          <w:sz w:val="21"/>
        </w:rPr>
        <w:t>1.本项目要求服务项目包括：①</w:t>
      </w:r>
      <w:r>
        <w:rPr>
          <w:sz w:val="21"/>
        </w:rPr>
        <w:t>副园长、主任</w:t>
      </w:r>
      <w:r>
        <w:rPr>
          <w:sz w:val="21"/>
        </w:rPr>
        <w:t>；</w:t>
      </w:r>
      <w:r>
        <w:rPr>
          <w:sz w:val="21"/>
        </w:rPr>
        <w:t>②班主任；③信息员；③教师；④保育员；⑤报账员；⑥厨工；⑦教辅人员，其服务团队项目总数不少于44个，具体要求如下：</w:t>
      </w:r>
    </w:p>
    <w:tbl>
      <w:tblPr>
        <w:tblW w:w="0" w:type="auto"/>
        <w:tblBorders>
          <w:top w:val="none" w:color="000000" w:sz="4"/>
          <w:left w:val="none" w:color="000000" w:sz="4"/>
          <w:bottom w:val="none" w:color="000000" w:sz="4"/>
          <w:right w:val="none" w:color="000000" w:sz="4"/>
          <w:insideH w:val="none"/>
          <w:insideV w:val="none"/>
        </w:tblBorders>
      </w:tblPr>
      <w:tblGrid>
        <w:gridCol w:w="673"/>
        <w:gridCol w:w="2264"/>
        <w:gridCol w:w="1612"/>
        <w:gridCol w:w="2568"/>
        <w:gridCol w:w="1188"/>
      </w:tblGrid>
      <w:tr>
        <w:tc>
          <w:tcPr>
            <w:tcW w:type="dxa" w:w="6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5"/>
              <w:jc w:val="both"/>
            </w:pPr>
            <w:r>
              <w:rPr>
                <w:sz w:val="21"/>
                <w:b/>
              </w:rPr>
              <w:t>序号</w:t>
            </w:r>
          </w:p>
        </w:tc>
        <w:tc>
          <w:tcPr>
            <w:tcW w:type="dxa" w:w="22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660"/>
              <w:jc w:val="both"/>
            </w:pPr>
            <w:r>
              <w:rPr>
                <w:sz w:val="21"/>
                <w:b/>
              </w:rPr>
              <w:t>服务</w:t>
            </w:r>
            <w:r>
              <w:rPr>
                <w:sz w:val="21"/>
                <w:b/>
              </w:rPr>
              <w:t>项目</w:t>
            </w:r>
            <w:r>
              <w:rPr>
                <w:sz w:val="21"/>
                <w:b/>
              </w:rPr>
              <w:t>名称</w:t>
            </w:r>
          </w:p>
        </w:tc>
        <w:tc>
          <w:tcPr>
            <w:tcW w:type="dxa" w:w="1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570"/>
              <w:jc w:val="both"/>
            </w:pPr>
            <w:r>
              <w:rPr>
                <w:sz w:val="21"/>
                <w:b/>
              </w:rPr>
              <w:t>学历要求</w:t>
            </w:r>
          </w:p>
        </w:tc>
        <w:tc>
          <w:tcPr>
            <w:tcW w:type="dxa" w:w="25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990"/>
              <w:jc w:val="both"/>
            </w:pPr>
            <w:r>
              <w:rPr>
                <w:sz w:val="21"/>
                <w:b/>
              </w:rPr>
              <w:t>服务内容</w:t>
            </w:r>
          </w:p>
        </w:tc>
        <w:tc>
          <w:tcPr>
            <w:tcW w:type="dxa" w:w="1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225"/>
              <w:jc w:val="center"/>
            </w:pPr>
            <w:r>
              <w:rPr>
                <w:sz w:val="21"/>
                <w:b/>
              </w:rPr>
              <w:t>服务项目数</w:t>
            </w:r>
          </w:p>
        </w:tc>
      </w:tr>
      <w:tr>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75"/>
              <w:jc w:val="both"/>
            </w:pPr>
            <w:r>
              <w:rPr>
                <w:sz w:val="21"/>
              </w:rPr>
              <w:t>1</w:t>
            </w:r>
          </w:p>
        </w:tc>
        <w:tc>
          <w:tcPr>
            <w:tcW w:type="dxa" w:w="2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21"/>
              </w:rPr>
              <w:t>副园长、</w:t>
            </w:r>
            <w:r>
              <w:rPr>
                <w:sz w:val="21"/>
              </w:rPr>
              <w:t>主任</w:t>
            </w:r>
          </w:p>
        </w:tc>
        <w:tc>
          <w:tcPr>
            <w:tcW w:type="dxa" w:w="1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sz w:val="21"/>
              </w:rPr>
              <w:t>本科</w:t>
            </w:r>
          </w:p>
        </w:tc>
        <w:tc>
          <w:tcPr>
            <w:tcW w:type="dxa" w:w="2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21"/>
              </w:rPr>
              <w:t>教学管理服务</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w:t>
            </w:r>
          </w:p>
        </w:tc>
      </w:tr>
      <w:tr>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60"/>
              <w:jc w:val="both"/>
            </w:pPr>
            <w:r>
              <w:rPr>
                <w:sz w:val="21"/>
              </w:rPr>
              <w:t>2</w:t>
            </w:r>
          </w:p>
        </w:tc>
        <w:tc>
          <w:tcPr>
            <w:tcW w:type="dxa" w:w="2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05"/>
              <w:jc w:val="both"/>
            </w:pPr>
            <w:r>
              <w:rPr>
                <w:sz w:val="21"/>
              </w:rPr>
              <w:t>班主任</w:t>
            </w:r>
          </w:p>
        </w:tc>
        <w:tc>
          <w:tcPr>
            <w:tcW w:type="dxa" w:w="1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sz w:val="21"/>
              </w:rPr>
              <w:t>本科</w:t>
            </w:r>
          </w:p>
        </w:tc>
        <w:tc>
          <w:tcPr>
            <w:tcW w:type="dxa" w:w="2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21"/>
              </w:rPr>
              <w:t>幼儿</w:t>
            </w:r>
            <w:r>
              <w:rPr>
                <w:sz w:val="21"/>
              </w:rPr>
              <w:t>教学服务</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11</w:t>
            </w:r>
          </w:p>
        </w:tc>
      </w:tr>
      <w:tr>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60"/>
              <w:jc w:val="both"/>
            </w:pPr>
            <w:r>
              <w:rPr>
                <w:sz w:val="21"/>
              </w:rPr>
              <w:t>3</w:t>
            </w:r>
          </w:p>
        </w:tc>
        <w:tc>
          <w:tcPr>
            <w:tcW w:type="dxa" w:w="2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05"/>
              <w:jc w:val="both"/>
            </w:pPr>
            <w:r>
              <w:rPr>
                <w:sz w:val="21"/>
              </w:rPr>
              <w:t>信息员</w:t>
            </w:r>
          </w:p>
        </w:tc>
        <w:tc>
          <w:tcPr>
            <w:tcW w:type="dxa" w:w="1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sz w:val="21"/>
              </w:rPr>
              <w:t>本科</w:t>
            </w:r>
          </w:p>
        </w:tc>
        <w:tc>
          <w:tcPr>
            <w:tcW w:type="dxa" w:w="2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21"/>
              </w:rPr>
              <w:t>幼儿</w:t>
            </w:r>
            <w:r>
              <w:rPr>
                <w:sz w:val="21"/>
              </w:rPr>
              <w:t>教学服务、信息工作服务</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w:t>
            </w:r>
          </w:p>
        </w:tc>
      </w:tr>
      <w:tr>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45"/>
              <w:jc w:val="both"/>
            </w:pPr>
            <w:r>
              <w:rPr>
                <w:sz w:val="21"/>
              </w:rPr>
              <w:t>4</w:t>
            </w:r>
          </w:p>
        </w:tc>
        <w:tc>
          <w:tcPr>
            <w:tcW w:type="dxa" w:w="2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125"/>
              <w:jc w:val="both"/>
            </w:pPr>
            <w:r>
              <w:rPr>
                <w:sz w:val="21"/>
              </w:rPr>
              <w:t>教师</w:t>
            </w:r>
          </w:p>
        </w:tc>
        <w:tc>
          <w:tcPr>
            <w:tcW w:type="dxa" w:w="1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sz w:val="21"/>
              </w:rPr>
              <w:t>本科</w:t>
            </w:r>
          </w:p>
        </w:tc>
        <w:tc>
          <w:tcPr>
            <w:tcW w:type="dxa" w:w="2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21"/>
              </w:rPr>
              <w:t>幼儿教学服务</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12</w:t>
            </w:r>
          </w:p>
        </w:tc>
      </w:tr>
      <w:tr>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60"/>
              <w:jc w:val="both"/>
            </w:pPr>
            <w:r>
              <w:rPr>
                <w:sz w:val="21"/>
              </w:rPr>
              <w:t>5</w:t>
            </w:r>
          </w:p>
        </w:tc>
        <w:tc>
          <w:tcPr>
            <w:tcW w:type="dxa" w:w="2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05"/>
              <w:jc w:val="both"/>
            </w:pPr>
            <w:r>
              <w:rPr>
                <w:sz w:val="21"/>
              </w:rPr>
              <w:t>保育员</w:t>
            </w:r>
          </w:p>
        </w:tc>
        <w:tc>
          <w:tcPr>
            <w:tcW w:type="dxa" w:w="1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sz w:val="21"/>
              </w:rPr>
              <w:t>本科</w:t>
            </w:r>
          </w:p>
        </w:tc>
        <w:tc>
          <w:tcPr>
            <w:tcW w:type="dxa" w:w="2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90"/>
              <w:jc w:val="both"/>
            </w:pPr>
            <w:r>
              <w:rPr>
                <w:sz w:val="21"/>
              </w:rPr>
              <w:t>保育服务</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12</w:t>
            </w:r>
          </w:p>
        </w:tc>
      </w:tr>
      <w:tr>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60"/>
              <w:jc w:val="both"/>
            </w:pPr>
            <w:r>
              <w:rPr>
                <w:sz w:val="21"/>
              </w:rPr>
              <w:t>6</w:t>
            </w:r>
          </w:p>
        </w:tc>
        <w:tc>
          <w:tcPr>
            <w:tcW w:type="dxa" w:w="2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05"/>
              <w:jc w:val="both"/>
            </w:pPr>
            <w:r>
              <w:rPr>
                <w:sz w:val="21"/>
              </w:rPr>
              <w:t>报账员</w:t>
            </w:r>
          </w:p>
        </w:tc>
        <w:tc>
          <w:tcPr>
            <w:tcW w:type="dxa" w:w="1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sz w:val="21"/>
              </w:rPr>
              <w:t>本科</w:t>
            </w:r>
          </w:p>
        </w:tc>
        <w:tc>
          <w:tcPr>
            <w:tcW w:type="dxa" w:w="2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0"/>
              <w:jc w:val="center"/>
            </w:pPr>
            <w:r>
              <w:rPr>
                <w:sz w:val="21"/>
              </w:rPr>
              <w:t>报账及相关财务辅助服务</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w:t>
            </w:r>
          </w:p>
        </w:tc>
      </w:tr>
      <w:tr>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60"/>
              <w:jc w:val="both"/>
            </w:pPr>
            <w:r>
              <w:rPr>
                <w:sz w:val="21"/>
              </w:rPr>
              <w:t>7</w:t>
            </w:r>
          </w:p>
        </w:tc>
        <w:tc>
          <w:tcPr>
            <w:tcW w:type="dxa" w:w="2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05"/>
              <w:jc w:val="both"/>
            </w:pPr>
            <w:r>
              <w:rPr>
                <w:sz w:val="21"/>
              </w:rPr>
              <w:t>厨工</w:t>
            </w:r>
          </w:p>
        </w:tc>
        <w:tc>
          <w:tcPr>
            <w:tcW w:type="dxa" w:w="1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sz w:val="21"/>
              </w:rPr>
              <w:t>初中及以上</w:t>
            </w:r>
          </w:p>
        </w:tc>
        <w:tc>
          <w:tcPr>
            <w:tcW w:type="dxa" w:w="2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21"/>
              </w:rPr>
              <w:t>园区饮食加工、厨房管理服务</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5</w:t>
            </w:r>
          </w:p>
        </w:tc>
      </w:tr>
      <w:tr>
        <w:tc>
          <w:tcPr>
            <w:tcW w:type="dxa" w:w="6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60"/>
              <w:jc w:val="both"/>
            </w:pPr>
            <w:r>
              <w:rPr>
                <w:sz w:val="21"/>
              </w:rPr>
              <w:t>8</w:t>
            </w:r>
          </w:p>
        </w:tc>
        <w:tc>
          <w:tcPr>
            <w:tcW w:type="dxa" w:w="2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21"/>
              </w:rPr>
              <w:t>教辅人员</w:t>
            </w:r>
          </w:p>
        </w:tc>
        <w:tc>
          <w:tcPr>
            <w:tcW w:type="dxa" w:w="16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sz w:val="21"/>
              </w:rPr>
              <w:t>初中及以上</w:t>
            </w:r>
          </w:p>
        </w:tc>
        <w:tc>
          <w:tcPr>
            <w:tcW w:type="dxa" w:w="2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21"/>
              </w:rPr>
              <w:t>教辅服务</w:t>
            </w: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w:t>
            </w:r>
          </w:p>
        </w:tc>
      </w:tr>
      <w:tr>
        <w:tc>
          <w:tcPr>
            <w:tcW w:type="dxa" w:w="454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565"/>
              <w:jc w:val="both"/>
            </w:pPr>
            <w:r>
              <w:rPr>
                <w:sz w:val="21"/>
              </w:rPr>
              <w:t>合计</w:t>
            </w:r>
          </w:p>
        </w:tc>
        <w:tc>
          <w:tcPr>
            <w:tcW w:type="dxa" w:w="2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44</w:t>
            </w:r>
          </w:p>
        </w:tc>
      </w:tr>
    </w:tbl>
    <w:p>
      <w:pPr>
        <w:pStyle w:val="null3"/>
        <w:ind w:firstLine="422"/>
        <w:jc w:val="both"/>
      </w:pPr>
      <w:r>
        <w:rPr>
          <w:sz w:val="21"/>
          <w:b/>
        </w:rPr>
        <w:t>（四）服务范围</w:t>
      </w:r>
    </w:p>
    <w:p>
      <w:pPr>
        <w:pStyle w:val="null3"/>
        <w:ind w:firstLine="420"/>
        <w:jc w:val="both"/>
      </w:pPr>
      <w:r>
        <w:rPr>
          <w:sz w:val="21"/>
        </w:rPr>
        <w:t>广州市南沙区万顷沙镇第二幼儿园</w:t>
      </w:r>
    </w:p>
    <w:p>
      <w:pPr>
        <w:pStyle w:val="null3"/>
        <w:ind w:firstLine="422"/>
        <w:jc w:val="both"/>
      </w:pPr>
      <w:r>
        <w:rPr>
          <w:sz w:val="21"/>
          <w:b/>
        </w:rPr>
        <w:t>（五）服务要求</w:t>
      </w:r>
    </w:p>
    <w:p>
      <w:pPr>
        <w:pStyle w:val="null3"/>
        <w:ind w:firstLine="420"/>
        <w:jc w:val="both"/>
      </w:pPr>
      <w:r>
        <w:rPr>
          <w:sz w:val="21"/>
        </w:rPr>
        <w:t>服务期内中标供应商按采购人的实际需求情况，安排符合岗位要求的投入到项目的服务人员上岗工作，采购人按项目实际情况向中标供应商结算项目费用。</w:t>
      </w:r>
    </w:p>
    <w:p>
      <w:pPr>
        <w:pStyle w:val="null3"/>
        <w:ind w:firstLine="422"/>
        <w:jc w:val="both"/>
      </w:pPr>
      <w:r>
        <w:rPr>
          <w:sz w:val="21"/>
          <w:b/>
        </w:rPr>
        <w:t>（六）服务时间（履行期限）：</w:t>
      </w:r>
      <w:r>
        <w:rPr>
          <w:sz w:val="21"/>
        </w:rPr>
        <w:t>2026年8月1日至2027年7月31日。</w:t>
      </w:r>
    </w:p>
    <w:p>
      <w:pPr>
        <w:pStyle w:val="null3"/>
        <w:ind w:firstLine="422"/>
        <w:jc w:val="both"/>
      </w:pPr>
      <w:r>
        <w:rPr>
          <w:sz w:val="21"/>
          <w:b/>
        </w:rPr>
        <w:t>（七）服务标准</w:t>
      </w:r>
    </w:p>
    <w:p>
      <w:pPr>
        <w:pStyle w:val="null3"/>
        <w:ind w:firstLine="420"/>
        <w:jc w:val="both"/>
      </w:pPr>
      <w:r>
        <w:rPr>
          <w:sz w:val="21"/>
        </w:rPr>
        <w:t>根据本项目招标文件和中标供应商的投标文件响应内容，以及相关法规政策实施本项目，中标供应商提供的服务须满足采购需求的要求、投标文件中的相关承诺及合同约定要求。</w:t>
      </w:r>
    </w:p>
    <w:p>
      <w:pPr>
        <w:pStyle w:val="null3"/>
      </w:pPr>
      <w:r>
        <w:rPr/>
        <w:t>采购包1（广州市南沙区万顷沙镇第二幼儿园2026-2027年学前教育服务）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2026年8月1日至2027年7月31日</w:t>
            </w:r>
          </w:p>
        </w:tc>
      </w:tr>
      <w:tr>
        <w:tc>
          <w:tcPr>
            <w:tcW w:type="dxa" w:w="4153"/>
          </w:tcPr>
          <w:p>
            <w:pPr>
              <w:pStyle w:val="null3"/>
            </w:pPr>
            <w:r>
              <w:rPr/>
              <w:t>标的提供的地点</w:t>
            </w:r>
          </w:p>
        </w:tc>
        <w:tc>
          <w:tcPr>
            <w:tcW w:type="dxa" w:w="4153"/>
          </w:tcPr>
          <w:p>
            <w:pPr>
              <w:pStyle w:val="null3"/>
            </w:pPr>
            <w:r>
              <w:rPr/>
              <w:t>广州市南沙区万顷沙镇第二幼儿园</w:t>
            </w:r>
          </w:p>
        </w:tc>
      </w:tr>
      <w:tr>
        <w:tc>
          <w:tcPr>
            <w:tcW w:type="dxa" w:w="4153"/>
          </w:tcPr>
          <w:p>
            <w:pPr>
              <w:pStyle w:val="null3"/>
            </w:pPr>
            <w:r>
              <w:rPr/>
              <w:t>付款方式</w:t>
            </w:r>
          </w:p>
        </w:tc>
        <w:tc>
          <w:tcPr>
            <w:tcW w:type="dxa" w:w="4153"/>
          </w:tcPr>
          <w:p>
            <w:pPr>
              <w:pStyle w:val="null3"/>
            </w:pPr>
            <w:r>
              <w:rPr/>
              <w:t>1期：支付比例100%,1.合同签订后，中标供应商于2026年9月提供合格有效发票及相关请款资料，采购人收到相关资料并审核无误后5个工作日内支付合同金额的30%。 2.中标供应商于2026年10月提供合格有效发票及相关请款资料，采购人收到相关资料并审核无误后5个工作日内支付合同金额的12%。 3.中标供应商于2027年1月提供合格有效发票及相关请款资料，采购人收到相关资料并审核无误后5个工作日内支付合同金额的25%。 4.中标供应商于2027年4月提供合格有效发票及相关请款资料，采购人收到相关资料并审核无误后5个工作日内支付合同金额的25%。 5.中标供应商应在2027年8月期间向采购人提供本项目收支明细账目，由双方共同开展账目核对工作，双方核对确认无误后，由中标供应商向采购人提供合格有效发票及相关请款资料，采购人收到并审核无误后5个工作日内支付合同剩余款项。 6.因本项目使用财政资金，在上述约定的付款时间内采购人向财政部门提出办理财政支付申请手续的时间（不含政府财政支付部门审核的时间），即视为采购人已履行付款义务，具体支付时间以政府财政部门实际支付时间为准。如因中标供应商未及时提供请款材料，采购人有权顺延付款时间且不承担任何延期付款的违约责任。 7.中标供应商凭以下有效文件与采购人结算： （1）中标通知书； （2）采购合同； （3）中标供应商开具的正式发票（须以采购人确认的名称及方式为准）； （4）采购人认为的其他有必要的文件。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 按照合同的约定对履约情况进行验收，对每一项技术、服务、安全标准、考核标准的履约情况进行验收。 2.验收方式和时间 服务期满后，由中标供应商提出验收申请及提供验收所必需的汇报资料。采购人在收到申请后7天内组织履约验收，通过采购人组织的验收，视为验收合格。若验收不通过，视为验收不合格，采购人有权要求中标供应商进行整改，直至整改合格为止，因此产生的损失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学前教育服务</w:t>
            </w:r>
          </w:p>
        </w:tc>
        <w:tc>
          <w:tcPr>
            <w:tcW w:type="dxa" w:w="933"/>
          </w:tcPr>
          <w:p>
            <w:pPr>
              <w:pStyle w:val="null3"/>
              <w:jc w:val="left"/>
            </w:pPr>
            <w:r>
              <w:rPr/>
              <w:t>广州市南沙区万顷沙镇第二幼儿园2026-2027年学前教育服务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5,457,000.00</w:t>
            </w:r>
          </w:p>
        </w:tc>
        <w:tc>
          <w:tcPr>
            <w:tcW w:type="dxa" w:w="933"/>
          </w:tcPr>
          <w:p>
            <w:pPr>
              <w:pStyle w:val="null3"/>
              <w:jc w:val="right"/>
            </w:pPr>
            <w:r>
              <w:rPr/>
              <w:t>5,457,000.00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广州市南沙区万顷沙镇第二幼儿园2026-2027年学前教育服务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一、教学服务内容</w:t>
            </w:r>
          </w:p>
          <w:p>
            <w:pPr>
              <w:pStyle w:val="null3"/>
              <w:ind w:firstLine="420"/>
              <w:jc w:val="both"/>
            </w:pPr>
            <w:r>
              <w:rPr>
                <w:sz w:val="21"/>
              </w:rPr>
              <w:t>为广州市南沙区万顷沙镇第二幼儿园提供幼儿教学服务，协助班级教学，负责幼儿园的全面教育教学服务工作，使幼儿在体、智、德、美几方面得到全面发展。</w:t>
            </w:r>
          </w:p>
          <w:p>
            <w:pPr>
              <w:pStyle w:val="null3"/>
              <w:ind w:firstLine="420"/>
              <w:jc w:val="both"/>
            </w:pPr>
            <w:r>
              <w:rPr>
                <w:sz w:val="21"/>
              </w:rPr>
              <w:t>（一）幼儿教学服务</w:t>
            </w:r>
          </w:p>
          <w:p>
            <w:pPr>
              <w:pStyle w:val="null3"/>
              <w:ind w:firstLine="420"/>
              <w:jc w:val="both"/>
            </w:pPr>
            <w:r>
              <w:rPr>
                <w:sz w:val="21"/>
              </w:rPr>
              <w:t>1.认真贯彻执行《幼儿园教育指导纲要》《幼儿园工作规程》《3～6岁儿童学习与发展指南》，结合本班幼儿的特点和个体差异及时制定好各类教育工作计划，并认真实施，有计划有步骤地开展班级保教工作。</w:t>
            </w:r>
          </w:p>
          <w:p>
            <w:pPr>
              <w:pStyle w:val="null3"/>
              <w:ind w:firstLine="420"/>
              <w:jc w:val="both"/>
            </w:pPr>
            <w:r>
              <w:rPr>
                <w:sz w:val="21"/>
              </w:rPr>
              <w:t>2.树立正确的儿童观、教育观，热爱幼儿、尊重幼儿，对幼儿做到关心、细心、耐心，不偏爱，坚持正面教育，严禁体罚和变相体罚幼儿。</w:t>
            </w:r>
          </w:p>
          <w:p>
            <w:pPr>
              <w:pStyle w:val="null3"/>
              <w:ind w:firstLine="420"/>
              <w:jc w:val="both"/>
            </w:pPr>
            <w:r>
              <w:rPr>
                <w:sz w:val="21"/>
              </w:rPr>
              <w:t>3.认真及时制订教育活动计划，钻研教材，研究教法，引导幼儿主动学习。观察、分析并记录幼儿发展情况，因材施教；全面了解每个幼儿，负责建立本班幼儿教育教学档案。</w:t>
            </w:r>
          </w:p>
          <w:p>
            <w:pPr>
              <w:pStyle w:val="null3"/>
              <w:ind w:firstLine="420"/>
              <w:jc w:val="both"/>
            </w:pPr>
            <w:r>
              <w:rPr>
                <w:sz w:val="21"/>
              </w:rPr>
              <w:t>4.科学、合理地安排幼儿一日活动，认真执行幼儿园各项教育常规及幼儿园安全、卫生保健制度。定期进行总结，不断提高工作质量。</w:t>
            </w:r>
          </w:p>
          <w:p>
            <w:pPr>
              <w:pStyle w:val="null3"/>
              <w:ind w:firstLine="420"/>
              <w:jc w:val="both"/>
            </w:pPr>
            <w:r>
              <w:rPr>
                <w:sz w:val="21"/>
              </w:rPr>
              <w:t>5.制订学期、月、周、日计划，并结合本园本班的实际情况，做好教材、教具的准备，认真备课，保证计划的落实。</w:t>
            </w:r>
          </w:p>
          <w:p>
            <w:pPr>
              <w:pStyle w:val="null3"/>
              <w:ind w:firstLine="420"/>
              <w:jc w:val="both"/>
            </w:pPr>
            <w:r>
              <w:rPr>
                <w:sz w:val="21"/>
              </w:rPr>
              <w:t>6.认真进行课堂教学，要求用直观的游戏形式，让幼儿多看、多听、多想、多说、多做，调动幼儿的积极性、主动性、创造性，注意个别幼儿的差异，不断提高教育教学和游戏的质量。</w:t>
            </w:r>
          </w:p>
          <w:p>
            <w:pPr>
              <w:pStyle w:val="null3"/>
              <w:ind w:firstLine="420"/>
              <w:jc w:val="both"/>
            </w:pPr>
            <w:r>
              <w:rPr>
                <w:sz w:val="21"/>
              </w:rPr>
              <w:t>7.课外时间开展各种游戏、排练文艺节目及开展体育锻炼，并负责组织幼儿观察、劳动、娱乐及各种节日活动。</w:t>
            </w:r>
          </w:p>
          <w:p>
            <w:pPr>
              <w:pStyle w:val="null3"/>
              <w:ind w:firstLine="420"/>
              <w:jc w:val="both"/>
            </w:pPr>
            <w:r>
              <w:rPr>
                <w:sz w:val="21"/>
              </w:rPr>
              <w:t>8.主动与本班教师及保育员团结协作搞好本班教育教学、卫生保健工作及生活护理。培养幼儿文明卫生习惯及良好进餐习惯。</w:t>
            </w:r>
          </w:p>
          <w:p>
            <w:pPr>
              <w:pStyle w:val="null3"/>
              <w:ind w:firstLine="420"/>
              <w:jc w:val="both"/>
            </w:pPr>
            <w:r>
              <w:rPr>
                <w:sz w:val="21"/>
              </w:rPr>
              <w:t>9.对幼儿进行初步的“五爱”教育，培养幼儿优良的品德、文明礼貌的行为、活泼开朗的性格。</w:t>
            </w:r>
          </w:p>
          <w:p>
            <w:pPr>
              <w:pStyle w:val="null3"/>
              <w:ind w:firstLine="420"/>
              <w:jc w:val="both"/>
            </w:pPr>
            <w:r>
              <w:rPr>
                <w:sz w:val="21"/>
              </w:rPr>
              <w:t>10.教师对本班幼儿的安全负责，严格执行安全制度，防止事故的发生。</w:t>
            </w:r>
          </w:p>
          <w:p>
            <w:pPr>
              <w:pStyle w:val="null3"/>
              <w:ind w:firstLine="420"/>
              <w:jc w:val="both"/>
            </w:pPr>
            <w:r>
              <w:rPr>
                <w:sz w:val="21"/>
              </w:rPr>
              <w:t>11.依据幼儿园教育工作计划要求，结合本班幼儿的年龄特点和个体差异，制定教育工作目标、计划，并组织实施，做好教育笔记。</w:t>
            </w:r>
          </w:p>
          <w:p>
            <w:pPr>
              <w:pStyle w:val="null3"/>
              <w:ind w:firstLine="420"/>
              <w:jc w:val="both"/>
            </w:pPr>
            <w:r>
              <w:rPr>
                <w:sz w:val="21"/>
              </w:rPr>
              <w:t>12.努力学习幼教专业理论，积极参加教育研究和各种业务进修学习，勇于改革、创新，不断提高自身的业务素质。</w:t>
            </w:r>
          </w:p>
          <w:p>
            <w:pPr>
              <w:pStyle w:val="null3"/>
              <w:ind w:firstLine="420"/>
              <w:jc w:val="both"/>
            </w:pPr>
            <w:r>
              <w:rPr>
                <w:sz w:val="21"/>
              </w:rPr>
              <w:t>13.根据教育内容，定期更新、精心布置体现幼儿主体地位的活动室环境，为区域活动提供符合本班幼儿发展水平、操作性强、卫生、丰富的玩具和材料。管理好班内一切物品不受损失，保持班内环境、物品的整洁，做好保管区内的清洁工作。</w:t>
            </w:r>
          </w:p>
          <w:p>
            <w:pPr>
              <w:pStyle w:val="null3"/>
              <w:ind w:firstLine="420"/>
              <w:jc w:val="both"/>
            </w:pPr>
            <w:r>
              <w:rPr>
                <w:sz w:val="21"/>
              </w:rPr>
              <w:t>14.认真做好家长工作，定时和每个幼儿家长保持联系，了解幼儿家庭教育情况，和家长商议符合幼儿特点的教育措施，共同配合完成教育工作。</w:t>
            </w:r>
          </w:p>
          <w:p>
            <w:pPr>
              <w:pStyle w:val="null3"/>
              <w:ind w:firstLine="420"/>
              <w:jc w:val="both"/>
            </w:pPr>
            <w:r>
              <w:rPr>
                <w:sz w:val="21"/>
              </w:rPr>
              <w:t>15.定期向园领导汇报服务情况，接受其对服务工作的检查和指导。</w:t>
            </w:r>
          </w:p>
        </w:tc>
      </w:tr>
      <w:tr>
        <w:tc>
          <w:tcPr>
            <w:tcW w:type="dxa" w:w="2076"/>
          </w:tcPr>
          <w:p/>
        </w:tc>
        <w:tc>
          <w:tcPr>
            <w:tcW w:type="dxa" w:w="415"/>
          </w:tcPr>
          <w:p>
            <w:pPr>
              <w:pStyle w:val="null3"/>
            </w:pPr>
            <w:r>
              <w:rPr/>
              <w:t>2</w:t>
            </w:r>
          </w:p>
        </w:tc>
        <w:tc>
          <w:tcPr>
            <w:tcW w:type="dxa" w:w="5814"/>
          </w:tcPr>
          <w:p>
            <w:pPr>
              <w:pStyle w:val="null3"/>
              <w:ind w:firstLine="422"/>
              <w:jc w:val="left"/>
            </w:pPr>
            <w:r>
              <w:rPr>
                <w:sz w:val="21"/>
                <w:b/>
              </w:rPr>
              <w:t>二、管理及后勤服务内容</w:t>
            </w:r>
          </w:p>
          <w:p>
            <w:pPr>
              <w:pStyle w:val="null3"/>
              <w:ind w:firstLine="420"/>
              <w:jc w:val="left"/>
            </w:pPr>
            <w:r>
              <w:rPr>
                <w:sz w:val="21"/>
              </w:rPr>
              <w:t>该服务主要包括幼儿园的保育、财务、信息工作服务、日常餐饮等工作。</w:t>
            </w:r>
          </w:p>
          <w:p>
            <w:pPr>
              <w:pStyle w:val="null3"/>
              <w:ind w:firstLine="420"/>
              <w:jc w:val="left"/>
            </w:pPr>
            <w:r>
              <w:rPr>
                <w:sz w:val="21"/>
              </w:rPr>
              <w:t>（一）保育服务</w:t>
            </w:r>
          </w:p>
          <w:p>
            <w:pPr>
              <w:pStyle w:val="null3"/>
              <w:ind w:firstLine="420"/>
              <w:jc w:val="left"/>
            </w:pPr>
            <w:r>
              <w:rPr>
                <w:sz w:val="21"/>
              </w:rPr>
              <w:t>1.热爱幼儿，热爱本职工作、忠于职守。关心、耐心、细心、热心对待幼儿，配合主班教师，全面、细致地照顾幼儿每日生活。培养幼儿良好的行为习惯和生活卫生习惯。</w:t>
            </w:r>
          </w:p>
          <w:p>
            <w:pPr>
              <w:pStyle w:val="null3"/>
              <w:ind w:firstLine="420"/>
              <w:jc w:val="left"/>
            </w:pPr>
            <w:r>
              <w:rPr>
                <w:sz w:val="21"/>
              </w:rPr>
              <w:t>2.负责本班房舍、设备、环境的清洁卫生工作。做到每天小扫除，每周大扫除，经常保持活动室内空气的流通，保证幼儿有一个舒适、干净的环境。</w:t>
            </w:r>
          </w:p>
          <w:p>
            <w:pPr>
              <w:pStyle w:val="null3"/>
              <w:ind w:firstLine="420"/>
              <w:jc w:val="left"/>
            </w:pPr>
            <w:r>
              <w:rPr>
                <w:sz w:val="21"/>
              </w:rPr>
              <w:t>3.指导、督促幼儿餐前、便后洗手等，帮助幼儿养成良好的生活卫生习惯。负责幼儿进餐时的清洁与收拾：餐前用消毒水擦干净桌子，准备餐具、擦嘴巾，根据幼儿饭量随时添加饭菜，进餐时不催促幼儿，满足每个孩子的饭菜需求，餐后打扫等，保证所有幼儿的进餐量和未散步幼儿的安全，不让幼儿抬送餐具。保持班内环境和设备的清洁、整齐，做好餐前餐后的准备和收拾工作。</w:t>
            </w:r>
          </w:p>
          <w:p>
            <w:pPr>
              <w:pStyle w:val="null3"/>
              <w:ind w:firstLine="420"/>
              <w:jc w:val="left"/>
            </w:pPr>
            <w:r>
              <w:rPr>
                <w:sz w:val="21"/>
              </w:rPr>
              <w:t>4.按照消毒制度的规定，认真做好幼儿水杯、毛巾、碗、筷的消毒工作，认真做好水杯架和饭前饭后餐桌的消毒工作。</w:t>
            </w:r>
          </w:p>
          <w:p>
            <w:pPr>
              <w:pStyle w:val="null3"/>
              <w:ind w:firstLine="420"/>
              <w:jc w:val="left"/>
            </w:pPr>
            <w:r>
              <w:rPr>
                <w:sz w:val="21"/>
              </w:rPr>
              <w:t>5.每天要及时冲洗厕所，做到厕所槽内无污垢，保持厕所内清洁无臭味。</w:t>
            </w:r>
          </w:p>
          <w:p>
            <w:pPr>
              <w:pStyle w:val="null3"/>
              <w:ind w:firstLine="420"/>
              <w:jc w:val="left"/>
            </w:pPr>
            <w:r>
              <w:rPr>
                <w:sz w:val="21"/>
              </w:rPr>
              <w:t>6.严格执行各项安全制度，做好幼儿的生活管理和卫生保健工作。上班时做到精神集中，不打瞌睡。根据天气变化，及时为幼儿增减衣物，指导幼儿洗脸、洗手，帮助幼儿剪指甲。每天及时统计幼儿就餐人数。</w:t>
            </w:r>
          </w:p>
          <w:p>
            <w:pPr>
              <w:pStyle w:val="null3"/>
              <w:ind w:firstLine="420"/>
              <w:jc w:val="left"/>
            </w:pPr>
            <w:r>
              <w:rPr>
                <w:sz w:val="21"/>
              </w:rPr>
              <w:t>7.细心观察幼儿情绪、食欲、睡眠及大小便情况，发现病情及时报告校医。班上发现有传染病要及时对玩具、被褥、用具进行消毒。</w:t>
            </w:r>
          </w:p>
          <w:p>
            <w:pPr>
              <w:pStyle w:val="null3"/>
              <w:ind w:firstLine="420"/>
              <w:jc w:val="left"/>
            </w:pPr>
            <w:r>
              <w:rPr>
                <w:sz w:val="21"/>
              </w:rPr>
              <w:t>8.了解幼儿体质情况，对体弱幼儿要做特殊照顾。按需要做好解尿工作，如有幼儿尿床，要及时换衣、晾晒被褥，严禁责骂、体罚幼儿。</w:t>
            </w:r>
          </w:p>
          <w:p>
            <w:pPr>
              <w:pStyle w:val="null3"/>
              <w:ind w:firstLine="420"/>
              <w:jc w:val="left"/>
            </w:pPr>
            <w:r>
              <w:rPr>
                <w:sz w:val="21"/>
              </w:rPr>
              <w:t>9.幼儿起床后整理清洁好休息室，每天下午帮助整理好幼儿离园的衣服和背包。</w:t>
            </w:r>
          </w:p>
          <w:p>
            <w:pPr>
              <w:pStyle w:val="null3"/>
              <w:ind w:firstLine="420"/>
              <w:jc w:val="left"/>
            </w:pPr>
            <w:r>
              <w:rPr>
                <w:sz w:val="21"/>
              </w:rPr>
              <w:t>10.认真做好卫生包干区的卫生工作和保洁工作，每天下班前必须清倒垃圾，做到垃圾不过夜。下午保育员下班前要关好门窗、关熄电源。</w:t>
            </w:r>
          </w:p>
          <w:p>
            <w:pPr>
              <w:pStyle w:val="null3"/>
              <w:ind w:firstLine="420"/>
              <w:jc w:val="left"/>
            </w:pPr>
            <w:r>
              <w:rPr>
                <w:sz w:val="21"/>
              </w:rPr>
              <w:t>11.在医务人员和本班教师指导下严格执行幼儿园安全、卫生保健制度，夏天防暑降温和防蚊、蝇工作，保证幼儿开水供应。冬季做好防寒保暖工作，定期清洗、消毒玩具，保持睡具、玩具的清洁卫生。</w:t>
            </w:r>
          </w:p>
          <w:p>
            <w:pPr>
              <w:pStyle w:val="null3"/>
              <w:ind w:firstLine="420"/>
              <w:jc w:val="left"/>
            </w:pPr>
            <w:r>
              <w:rPr>
                <w:sz w:val="21"/>
              </w:rPr>
              <w:t>12.检查幼儿大小便后整理服装的情况，幼儿便溺后及时处理，清洗衣物。</w:t>
            </w:r>
          </w:p>
          <w:p>
            <w:pPr>
              <w:pStyle w:val="null3"/>
              <w:ind w:firstLine="420"/>
              <w:jc w:val="left"/>
            </w:pPr>
            <w:r>
              <w:rPr>
                <w:sz w:val="21"/>
              </w:rPr>
              <w:t>13.定期向园领导汇报服务情况，接受对其服务工作的检查和指导。</w:t>
            </w:r>
          </w:p>
          <w:p>
            <w:pPr>
              <w:pStyle w:val="null3"/>
              <w:ind w:firstLine="420"/>
              <w:jc w:val="left"/>
            </w:pPr>
            <w:r>
              <w:rPr>
                <w:sz w:val="21"/>
              </w:rPr>
              <w:t>（二）信息工作服务</w:t>
            </w:r>
          </w:p>
          <w:p>
            <w:pPr>
              <w:pStyle w:val="null3"/>
              <w:ind w:firstLine="420"/>
              <w:jc w:val="left"/>
            </w:pPr>
            <w:r>
              <w:rPr>
                <w:sz w:val="21"/>
              </w:rPr>
              <w:t>1.依照园区课程标准、教材和幼儿的实际情况，完成幼儿园各项信息任务。</w:t>
            </w:r>
          </w:p>
          <w:p>
            <w:pPr>
              <w:pStyle w:val="null3"/>
              <w:ind w:firstLine="420"/>
              <w:jc w:val="left"/>
            </w:pPr>
            <w:r>
              <w:rPr>
                <w:sz w:val="21"/>
              </w:rPr>
              <w:t>2.信息员要求：做好幼儿园各信息记录与发布。完成上下级之间信息传达，做好幼儿园各项活动信息宣传，协助幼儿园内部信息系统、教学软件的维护与培训，帮助教师和管理人员熟悉并有效利用技术工具。定期整理幼儿园各项信息数据，做好保管、归档工作。</w:t>
            </w:r>
          </w:p>
          <w:p>
            <w:pPr>
              <w:pStyle w:val="null3"/>
              <w:ind w:firstLine="420"/>
              <w:jc w:val="left"/>
            </w:pPr>
            <w:r>
              <w:rPr>
                <w:sz w:val="21"/>
              </w:rPr>
              <w:t>3.定期向园领导汇报服务情况，接受其对服务工作的检查和指导。</w:t>
            </w:r>
          </w:p>
          <w:p>
            <w:pPr>
              <w:pStyle w:val="null3"/>
              <w:ind w:firstLine="420"/>
              <w:jc w:val="left"/>
            </w:pPr>
            <w:r>
              <w:rPr>
                <w:sz w:val="21"/>
              </w:rPr>
              <w:t>（三）报账及相关财务辅助服务</w:t>
            </w:r>
          </w:p>
          <w:p>
            <w:pPr>
              <w:pStyle w:val="null3"/>
              <w:ind w:firstLine="420"/>
              <w:jc w:val="left"/>
            </w:pPr>
            <w:r>
              <w:rPr>
                <w:sz w:val="21"/>
              </w:rPr>
              <w:t>1.贯彻执行会计法和财务工作方针政策，为教育教学服务。</w:t>
            </w:r>
          </w:p>
          <w:p>
            <w:pPr>
              <w:pStyle w:val="null3"/>
              <w:ind w:firstLine="420"/>
              <w:jc w:val="left"/>
            </w:pPr>
            <w:r>
              <w:rPr>
                <w:sz w:val="21"/>
              </w:rPr>
              <w:t>2.投入人员工作认真细致，账目清楚，手续完备，日清月结，按时完善报账手续。</w:t>
            </w:r>
          </w:p>
          <w:p>
            <w:pPr>
              <w:pStyle w:val="null3"/>
              <w:ind w:firstLine="420"/>
              <w:jc w:val="left"/>
            </w:pPr>
            <w:r>
              <w:rPr>
                <w:sz w:val="21"/>
              </w:rPr>
              <w:t>3.认真履行监督职能，发现问题及时处理和向有关领导反映，坚持勤俭办园的方针，精打细算，协助园长搞好学期和年度预算，合理安排经费，计划开支。</w:t>
            </w:r>
          </w:p>
          <w:p>
            <w:pPr>
              <w:pStyle w:val="null3"/>
              <w:ind w:firstLine="420"/>
              <w:jc w:val="left"/>
            </w:pPr>
            <w:r>
              <w:rPr>
                <w:sz w:val="21"/>
              </w:rPr>
              <w:t>4.做好往来账目登记，做好现金收支工作。</w:t>
            </w:r>
          </w:p>
          <w:p>
            <w:pPr>
              <w:pStyle w:val="null3"/>
              <w:ind w:firstLine="420"/>
              <w:jc w:val="left"/>
            </w:pPr>
            <w:r>
              <w:rPr>
                <w:sz w:val="21"/>
              </w:rPr>
              <w:t>5.严格执行现金管理制度，做到日清月结，手续齐备。</w:t>
            </w:r>
          </w:p>
          <w:p>
            <w:pPr>
              <w:pStyle w:val="null3"/>
              <w:ind w:firstLine="420"/>
              <w:jc w:val="left"/>
            </w:pPr>
            <w:r>
              <w:rPr>
                <w:sz w:val="21"/>
              </w:rPr>
              <w:t>6.每月及时统计幼儿出勤天数及职工出勤天数。及时收结幼儿各项费用。</w:t>
            </w:r>
          </w:p>
          <w:p>
            <w:pPr>
              <w:pStyle w:val="null3"/>
              <w:ind w:firstLine="420"/>
              <w:jc w:val="left"/>
            </w:pPr>
            <w:r>
              <w:rPr>
                <w:sz w:val="21"/>
              </w:rPr>
              <w:t>7.坚持原则，发票必须有经手人、验收人、领导签名方能报销。</w:t>
            </w:r>
          </w:p>
          <w:p>
            <w:pPr>
              <w:pStyle w:val="null3"/>
              <w:ind w:firstLine="420"/>
              <w:jc w:val="left"/>
            </w:pPr>
            <w:r>
              <w:rPr>
                <w:sz w:val="21"/>
              </w:rPr>
              <w:t>8.遵守各项收费制度，认真做好收退费工作。</w:t>
            </w:r>
          </w:p>
          <w:p>
            <w:pPr>
              <w:pStyle w:val="null3"/>
              <w:ind w:firstLine="420"/>
              <w:jc w:val="left"/>
            </w:pPr>
            <w:r>
              <w:rPr>
                <w:sz w:val="21"/>
              </w:rPr>
              <w:t>9.装订、整理、保管财务档案。</w:t>
            </w:r>
          </w:p>
          <w:p>
            <w:pPr>
              <w:pStyle w:val="null3"/>
              <w:ind w:firstLine="420"/>
              <w:jc w:val="left"/>
            </w:pPr>
            <w:r>
              <w:rPr>
                <w:sz w:val="21"/>
              </w:rPr>
              <w:t>（四）园区饮食加工、厨房管理服务</w:t>
            </w:r>
          </w:p>
          <w:p>
            <w:pPr>
              <w:pStyle w:val="null3"/>
              <w:ind w:firstLine="420"/>
              <w:jc w:val="left"/>
            </w:pPr>
            <w:r>
              <w:rPr>
                <w:sz w:val="21"/>
              </w:rPr>
              <w:t>1.厨师负责厨房管理工作，认真履行岗位职责，遵守各项规章制度，带领工作人员完成伙食保障任务。</w:t>
            </w:r>
          </w:p>
          <w:p>
            <w:pPr>
              <w:pStyle w:val="null3"/>
              <w:ind w:firstLine="420"/>
              <w:jc w:val="left"/>
            </w:pPr>
            <w:r>
              <w:rPr>
                <w:sz w:val="21"/>
              </w:rPr>
              <w:t>2.严格执行《中华人民共和国食品安全法》做好日常饮食工作、室内外环境卫生及个人卫生，定期组织检查，保证卫生质量。</w:t>
            </w:r>
          </w:p>
          <w:p>
            <w:pPr>
              <w:pStyle w:val="null3"/>
              <w:ind w:firstLine="420"/>
              <w:jc w:val="left"/>
            </w:pPr>
            <w:r>
              <w:rPr>
                <w:sz w:val="21"/>
              </w:rPr>
              <w:t>3.负责厨房人员操作的检查，对违规操作及不符合质量要求的成品、半成品应及时提出纠正，每日用餐时组织协调人员分工，组织好开饭及收尾工作。</w:t>
            </w:r>
          </w:p>
          <w:p>
            <w:pPr>
              <w:pStyle w:val="null3"/>
              <w:ind w:firstLine="420"/>
              <w:jc w:val="left"/>
            </w:pPr>
            <w:r>
              <w:rPr>
                <w:sz w:val="21"/>
              </w:rPr>
              <w:t>4.加强业务学习，不断提高工作觉悟和业务技能。</w:t>
            </w:r>
          </w:p>
          <w:p>
            <w:pPr>
              <w:pStyle w:val="null3"/>
              <w:ind w:firstLine="420"/>
              <w:jc w:val="left"/>
            </w:pPr>
            <w:r>
              <w:rPr>
                <w:sz w:val="21"/>
              </w:rPr>
              <w:t>5.遵守幼儿带量食谱，不得随意更改。如有特殊情况需经保健员同意。</w:t>
            </w:r>
          </w:p>
          <w:p>
            <w:pPr>
              <w:pStyle w:val="null3"/>
              <w:ind w:firstLine="420"/>
              <w:jc w:val="left"/>
            </w:pPr>
            <w:r>
              <w:rPr>
                <w:sz w:val="21"/>
              </w:rPr>
              <w:t>6.坚守岗位，不得离岗。园外人员不得随意进入幼儿伙房。搞好团结协作，密切配合。</w:t>
            </w:r>
          </w:p>
          <w:p>
            <w:pPr>
              <w:pStyle w:val="null3"/>
              <w:ind w:firstLine="420"/>
              <w:jc w:val="left"/>
            </w:pPr>
            <w:r>
              <w:rPr>
                <w:sz w:val="21"/>
              </w:rPr>
              <w:t>7.上班时，出现特殊情况或发现食品不合格应及时向领导汇报。</w:t>
            </w:r>
          </w:p>
          <w:p>
            <w:pPr>
              <w:pStyle w:val="null3"/>
              <w:ind w:firstLine="420"/>
              <w:jc w:val="left"/>
            </w:pPr>
            <w:r>
              <w:rPr>
                <w:sz w:val="21"/>
              </w:rPr>
              <w:t>8.遵守作息时间、按时开饭，根据季节适当降温和保温。每餐分餐前，使用紫外线灯对分餐间消毒30分钟。</w:t>
            </w:r>
          </w:p>
          <w:p>
            <w:pPr>
              <w:pStyle w:val="null3"/>
              <w:ind w:firstLine="420"/>
              <w:jc w:val="left"/>
            </w:pPr>
            <w:r>
              <w:rPr>
                <w:sz w:val="21"/>
              </w:rPr>
              <w:t>9.严格执行《中华人民共和国食品安全法》和各级的卫生制度，保证食品制作卫生。按标准搞好伙房的卫生和个人卫生。上班必须穿工作服，戴工作帽，上班前及如厕后洗手消毒，做好幼儿餐具和设备厨具的清洁消毒工作，并按要求做好记录。</w:t>
            </w:r>
          </w:p>
          <w:p>
            <w:pPr>
              <w:pStyle w:val="null3"/>
              <w:ind w:firstLine="420"/>
              <w:jc w:val="left"/>
            </w:pPr>
            <w:r>
              <w:rPr>
                <w:sz w:val="21"/>
              </w:rPr>
              <w:t>10.定期向园领导汇报服务情况，接受其对服务工作的检查和指导。</w:t>
            </w:r>
          </w:p>
          <w:p>
            <w:pPr>
              <w:pStyle w:val="null3"/>
              <w:ind w:firstLine="420"/>
              <w:jc w:val="left"/>
            </w:pPr>
            <w:r>
              <w:rPr>
                <w:sz w:val="21"/>
              </w:rPr>
              <w:t>（五）教辅服务</w:t>
            </w:r>
          </w:p>
          <w:p>
            <w:pPr>
              <w:pStyle w:val="null3"/>
              <w:ind w:firstLine="420"/>
              <w:jc w:val="left"/>
            </w:pPr>
            <w:r>
              <w:rPr>
                <w:sz w:val="21"/>
              </w:rPr>
              <w:t>1.辅助各班安排的工作。</w:t>
            </w:r>
          </w:p>
          <w:p>
            <w:pPr>
              <w:pStyle w:val="null3"/>
              <w:ind w:firstLine="420"/>
              <w:jc w:val="left"/>
            </w:pPr>
            <w:r>
              <w:rPr>
                <w:sz w:val="21"/>
              </w:rPr>
              <w:t>2.协助医生安排的工作。</w:t>
            </w:r>
          </w:p>
          <w:p>
            <w:pPr>
              <w:pStyle w:val="null3"/>
              <w:ind w:firstLine="420"/>
              <w:jc w:val="left"/>
            </w:pPr>
            <w:r>
              <w:rPr>
                <w:sz w:val="21"/>
              </w:rPr>
              <w:t>3.完成园长安排的工作。</w:t>
            </w:r>
          </w:p>
          <w:p>
            <w:pPr>
              <w:pStyle w:val="null3"/>
              <w:ind w:firstLine="420"/>
              <w:jc w:val="left"/>
            </w:pPr>
            <w:r>
              <w:rPr>
                <w:sz w:val="21"/>
              </w:rPr>
              <w:t>4.定期向园领导汇报服务情况，接受其对服务工作的检查和指导。</w:t>
            </w:r>
          </w:p>
        </w:tc>
      </w:tr>
      <w:tr>
        <w:tc>
          <w:tcPr>
            <w:tcW w:type="dxa" w:w="2076"/>
          </w:tcPr>
          <w:p/>
        </w:tc>
        <w:tc>
          <w:tcPr>
            <w:tcW w:type="dxa" w:w="415"/>
          </w:tcPr>
          <w:p>
            <w:pPr>
              <w:pStyle w:val="null3"/>
            </w:pPr>
            <w:r>
              <w:rPr/>
              <w:t>3</w:t>
            </w:r>
          </w:p>
        </w:tc>
        <w:tc>
          <w:tcPr>
            <w:tcW w:type="dxa" w:w="5814"/>
          </w:tcPr>
          <w:p>
            <w:pPr>
              <w:pStyle w:val="null3"/>
              <w:ind w:firstLine="422"/>
              <w:jc w:val="left"/>
            </w:pPr>
            <w:r>
              <w:rPr>
                <w:sz w:val="21"/>
                <w:b/>
              </w:rPr>
              <w:t>三、岗位要求</w:t>
            </w:r>
          </w:p>
          <w:p>
            <w:pPr>
              <w:pStyle w:val="null3"/>
              <w:ind w:firstLine="420"/>
              <w:jc w:val="left"/>
            </w:pPr>
            <w:r>
              <w:rPr>
                <w:sz w:val="21"/>
              </w:rPr>
              <w:t>1.</w:t>
            </w:r>
            <w:r>
              <w:rPr>
                <w:sz w:val="21"/>
              </w:rPr>
              <w:t>副园长、</w:t>
            </w:r>
            <w:r>
              <w:rPr>
                <w:sz w:val="21"/>
              </w:rPr>
              <w:t>主任：具有本科学历，已取得相关的教师资格证，有相关后勤及教学管理工作经验。</w:t>
            </w:r>
          </w:p>
          <w:p>
            <w:pPr>
              <w:pStyle w:val="null3"/>
              <w:ind w:firstLine="420"/>
              <w:jc w:val="left"/>
            </w:pPr>
            <w:r>
              <w:rPr>
                <w:sz w:val="21"/>
              </w:rPr>
              <w:t>2.班主任、幼儿教师岗位：具有本科学历，已取得相关的教师资格证。（应届毕业生暂时不能提供教师资格证的必须提供普通话合格证书，即二级（乙等）或以上，但入职一年内必须提供教师资格证，否则采购人有权提出更换服务人员的要求。）</w:t>
            </w:r>
          </w:p>
          <w:p>
            <w:pPr>
              <w:pStyle w:val="null3"/>
              <w:ind w:firstLine="420"/>
              <w:jc w:val="left"/>
            </w:pPr>
            <w:r>
              <w:rPr>
                <w:sz w:val="21"/>
              </w:rPr>
              <w:t>3.保育员岗位：具有本科学历，已取得保育员初级或以上级别的资格证。</w:t>
            </w:r>
          </w:p>
          <w:p>
            <w:pPr>
              <w:pStyle w:val="null3"/>
              <w:ind w:firstLine="420"/>
              <w:jc w:val="left"/>
            </w:pPr>
            <w:r>
              <w:rPr>
                <w:sz w:val="21"/>
              </w:rPr>
              <w:t>4.报账人员岗位：具有本科学历（已取得会计从业资格证或会计职称等相关证书的优先）。</w:t>
            </w:r>
          </w:p>
          <w:p>
            <w:pPr>
              <w:pStyle w:val="null3"/>
              <w:ind w:firstLine="420"/>
              <w:jc w:val="left"/>
            </w:pPr>
            <w:r>
              <w:rPr>
                <w:sz w:val="21"/>
              </w:rPr>
              <w:t>5.信息员：具有本科学历，已取得相关的教师资格证。</w:t>
            </w:r>
          </w:p>
          <w:p>
            <w:pPr>
              <w:pStyle w:val="null3"/>
              <w:ind w:firstLine="420"/>
              <w:jc w:val="left"/>
            </w:pPr>
            <w:r>
              <w:rPr>
                <w:sz w:val="21"/>
              </w:rPr>
              <w:t>6.厨工：初中及以上学历，有厨工或厨房服务相关工作经历。</w:t>
            </w:r>
          </w:p>
          <w:p>
            <w:pPr>
              <w:pStyle w:val="null3"/>
              <w:ind w:firstLine="420"/>
              <w:jc w:val="left"/>
            </w:pPr>
            <w:r>
              <w:rPr>
                <w:sz w:val="21"/>
              </w:rPr>
              <w:t>7.教辅人员：初中及以上学历。</w:t>
            </w:r>
          </w:p>
          <w:p>
            <w:pPr>
              <w:pStyle w:val="null3"/>
              <w:ind w:firstLine="420"/>
              <w:jc w:val="left"/>
            </w:pPr>
            <w:r>
              <w:rPr>
                <w:sz w:val="21"/>
              </w:rPr>
              <w:t>★8.采购人有权根据实际需要，合理增加或减少岗位的类别、数量，中标供应商须无条件配合并执行。中标供应商应根据岗位需要，投入与岗位相匹配的、具备岗位所需要的技能素质或上岗资格的服务人员。若中标供应商因招聘困难确需降低岗位学历要求，须经采购人同意，并相应核减该项目费用（具体核减费用以双方协商一致的为准）。</w:t>
            </w:r>
            <w:r>
              <w:rPr>
                <w:sz w:val="21"/>
                <w:b/>
              </w:rPr>
              <w:t>（提供承诺函，格式自拟）</w:t>
            </w:r>
          </w:p>
          <w:p>
            <w:pPr>
              <w:pStyle w:val="null3"/>
              <w:ind w:firstLine="420"/>
              <w:jc w:val="left"/>
            </w:pPr>
            <w:r>
              <w:rPr>
                <w:sz w:val="21"/>
              </w:rPr>
              <w:t>9.热爱职业教育事业，身体健康、遵纪守法、品行端正，具有良好的思想道德和职业道德。</w:t>
            </w:r>
          </w:p>
          <w:p>
            <w:pPr>
              <w:pStyle w:val="null3"/>
              <w:ind w:firstLine="420"/>
              <w:jc w:val="left"/>
            </w:pPr>
            <w:r>
              <w:rPr>
                <w:sz w:val="21"/>
              </w:rPr>
              <w:t>10.受行政开除处分未满五年、尚未解除纪律处分或者正在接受纪律审查的人员，以及因涉嫌违法违纪正在接受审计、纪律审查，或者涉嫌犯罪，司法程序尚未终结，或者刑事处罚期限未满的不得参与本项目的服务工作。</w:t>
            </w:r>
          </w:p>
        </w:tc>
      </w:tr>
      <w:tr>
        <w:tc>
          <w:tcPr>
            <w:tcW w:type="dxa" w:w="2076"/>
          </w:tcPr>
          <w:p/>
        </w:tc>
        <w:tc>
          <w:tcPr>
            <w:tcW w:type="dxa" w:w="415"/>
          </w:tcPr>
          <w:p>
            <w:pPr>
              <w:pStyle w:val="null3"/>
            </w:pPr>
            <w:r>
              <w:rPr/>
              <w:t>4</w:t>
            </w:r>
          </w:p>
        </w:tc>
        <w:tc>
          <w:tcPr>
            <w:tcW w:type="dxa" w:w="5814"/>
          </w:tcPr>
          <w:p>
            <w:pPr>
              <w:pStyle w:val="null3"/>
              <w:ind w:firstLine="422"/>
              <w:jc w:val="left"/>
            </w:pPr>
            <w:r>
              <w:rPr>
                <w:sz w:val="21"/>
                <w:b/>
              </w:rPr>
              <w:t>四、服务总体要求</w:t>
            </w:r>
          </w:p>
          <w:p>
            <w:pPr>
              <w:pStyle w:val="null3"/>
              <w:ind w:firstLine="420"/>
              <w:jc w:val="both"/>
            </w:pPr>
            <w:r>
              <w:rPr>
                <w:sz w:val="21"/>
              </w:rPr>
              <w:t>1.中标供应商对本项目拟提供的服务人员的面试、考核，采购人有权参与及监督。采购人有权向中标供应商提出服务人员的具体要求。中标供应商应按采购人要求提供符合实际需要和符合条件的服务人员。</w:t>
            </w:r>
          </w:p>
          <w:p>
            <w:pPr>
              <w:pStyle w:val="null3"/>
              <w:ind w:firstLine="420"/>
              <w:jc w:val="both"/>
            </w:pPr>
            <w:r>
              <w:rPr>
                <w:sz w:val="21"/>
              </w:rPr>
              <w:t>2.采购人有权确定服务人员的最终用人名单及数量，服务人员需经采购人与中标供应商双方共同考核通过确定且培训合格后才能上岗。</w:t>
            </w:r>
          </w:p>
          <w:p>
            <w:pPr>
              <w:pStyle w:val="null3"/>
              <w:ind w:firstLine="420"/>
              <w:jc w:val="both"/>
            </w:pPr>
            <w:r>
              <w:rPr>
                <w:sz w:val="21"/>
              </w:rPr>
              <w:t>3.采购人不为中标供应商提供本项目服务人员宿舍，不提供伙食。</w:t>
            </w:r>
          </w:p>
          <w:p>
            <w:pPr>
              <w:pStyle w:val="null3"/>
              <w:ind w:firstLine="420"/>
              <w:jc w:val="both"/>
            </w:pPr>
            <w:r>
              <w:rPr>
                <w:sz w:val="21"/>
              </w:rPr>
              <w:t>★4.中标供应商对本项目服务人员要严格审查，保证所有人员健康状况良好、无精神病史，均经过体检合格，持有有效的健康证明。</w:t>
            </w:r>
            <w:r>
              <w:rPr>
                <w:sz w:val="21"/>
                <w:b/>
              </w:rPr>
              <w:t>（提供承诺函，格式自拟）</w:t>
            </w:r>
          </w:p>
          <w:p>
            <w:pPr>
              <w:pStyle w:val="null3"/>
              <w:ind w:firstLine="420"/>
              <w:jc w:val="both"/>
            </w:pPr>
            <w:r>
              <w:rPr>
                <w:sz w:val="21"/>
              </w:rPr>
              <w:t>★5.中标供应商必须严格按照国家、广东省、广州市有关的劳动法规和保险条例，为员工提供完善的劳动权益保障，保证给所有服务人员统一购买五险一金（含试用期），同时按照幼儿园的要求给所有服务人员购买校方责任险。</w:t>
            </w:r>
            <w:r>
              <w:rPr>
                <w:sz w:val="21"/>
                <w:b/>
              </w:rPr>
              <w:t>（提供承诺函，格式自拟）</w:t>
            </w:r>
          </w:p>
          <w:p>
            <w:pPr>
              <w:pStyle w:val="null3"/>
              <w:ind w:firstLine="420"/>
              <w:jc w:val="both"/>
            </w:pPr>
            <w:r>
              <w:rPr>
                <w:sz w:val="21"/>
              </w:rPr>
              <w:t>6.采购人对中标供应商的服务人员有选取权和更换权。采购人有权确定服务人员的数量、名单、岗位等，且有权以书面形式向中标供应商提出服务的具体要求，以及人员的素质要求。</w:t>
            </w:r>
          </w:p>
          <w:p>
            <w:pPr>
              <w:pStyle w:val="null3"/>
              <w:ind w:firstLine="420"/>
              <w:jc w:val="both"/>
            </w:pPr>
            <w:r>
              <w:rPr>
                <w:sz w:val="21"/>
              </w:rPr>
              <w:t>7.采购人对服务人员的管理以及重要的管理决策有直接参与权和审批权。</w:t>
            </w:r>
          </w:p>
          <w:p>
            <w:pPr>
              <w:pStyle w:val="null3"/>
              <w:ind w:firstLine="420"/>
              <w:jc w:val="both"/>
            </w:pPr>
            <w:r>
              <w:rPr>
                <w:sz w:val="21"/>
              </w:rPr>
              <w:t>8.中标供应商必须采取切实有效措施保持服务队伍的稳定，严格控制人员轮换岗比例。人员更换，应提前一个月以书面形式通知采购人，确保服务质量不因人员变动而受影响。</w:t>
            </w:r>
          </w:p>
          <w:p>
            <w:pPr>
              <w:pStyle w:val="null3"/>
              <w:ind w:firstLine="420"/>
              <w:jc w:val="both"/>
            </w:pPr>
            <w:r>
              <w:rPr>
                <w:sz w:val="21"/>
              </w:rPr>
              <w:t>9.中标供应商在日常管理中要建立请（休）假等登记制度，采购人有权查阅记录。如因服务人员撤换或辞退造成服务人数的空缺，中标供应商应在7个工作日内予以补充。</w:t>
            </w:r>
          </w:p>
          <w:p>
            <w:pPr>
              <w:pStyle w:val="null3"/>
              <w:ind w:firstLine="420"/>
              <w:jc w:val="both"/>
            </w:pPr>
            <w:r>
              <w:rPr>
                <w:sz w:val="21"/>
              </w:rPr>
              <w:t>10.中标供应商所提供的本项目服务人员如在服务过程中不能达到采购人服务要求的，中标供应商需在采购人意见提出2个工作日内要求该服务人员作出整改，未能及时改正的，中标供应商须在接到采购人书面通知后7个工作日内更换人员。</w:t>
            </w:r>
          </w:p>
          <w:p>
            <w:pPr>
              <w:pStyle w:val="null3"/>
              <w:ind w:firstLine="420"/>
              <w:jc w:val="both"/>
            </w:pPr>
            <w:r>
              <w:rPr>
                <w:sz w:val="21"/>
              </w:rPr>
              <w:t>★11.中标供应商根据服务人员的岗位、学历、职称等因素制定薪资标准并提交给采购人审阅备案，采购人有权对薪资标准提出合理建议，中标供应商按采购人备案后的薪资标准执行。</w:t>
            </w:r>
            <w:r>
              <w:rPr>
                <w:sz w:val="21"/>
                <w:b/>
              </w:rPr>
              <w:t>（提供承诺函，格式自拟）</w:t>
            </w:r>
          </w:p>
          <w:p>
            <w:pPr>
              <w:pStyle w:val="null3"/>
              <w:ind w:firstLine="420"/>
              <w:jc w:val="both"/>
            </w:pPr>
            <w:r>
              <w:rPr>
                <w:sz w:val="21"/>
              </w:rPr>
              <w:t>12.中标供应商应保证其投入本项目服务人员在岗位设置和管理工作上应满足采购人的服务要求，督促其在采购人提供服务期间遵守采购人的教育教学及保育工作质量、安全管理等服务要求。</w:t>
            </w:r>
          </w:p>
          <w:p>
            <w:pPr>
              <w:pStyle w:val="null3"/>
              <w:ind w:firstLine="420"/>
              <w:jc w:val="both"/>
            </w:pPr>
            <w:r>
              <w:rPr>
                <w:sz w:val="21"/>
              </w:rPr>
              <w:t>13.在处理特殊事件和紧急、突发事故时，采购人对中标供应商投入本项目的服务人员有直接指挥权。</w:t>
            </w:r>
          </w:p>
          <w:p>
            <w:pPr>
              <w:pStyle w:val="null3"/>
              <w:ind w:firstLine="420"/>
              <w:jc w:val="both"/>
            </w:pPr>
            <w:r>
              <w:rPr>
                <w:sz w:val="21"/>
              </w:rPr>
              <w:t>14.中标供应商应与拟投入本项目的服务人员建立规范的服务合同关系；中标供应商负责管理服务人员所有的人事（包括服务人员的劳动合同签订、终止或解除，服务人员的调动手续）、保险（社会保险的办理、转移）、档案管理等事宜，并建立服务人员人事信息档案，向采购人提供服务人员花名册，该名册应详细载明各服务人员的性别、出生日期、籍贯、住所、身份证号码、学历、学位等基本情况和劳动合同或劳动关系档案编号。</w:t>
            </w:r>
          </w:p>
          <w:p>
            <w:pPr>
              <w:pStyle w:val="null3"/>
              <w:ind w:firstLine="420"/>
              <w:jc w:val="both"/>
            </w:pPr>
            <w:r>
              <w:rPr>
                <w:sz w:val="21"/>
              </w:rPr>
              <w:t>15.采购人有权提出更换不符合使用要求的本项目服务人员，中标供应商应无条件接受要求，并在七个工作日内予以更换。如本项目服务人员保育教育能力低、服务质量差，采购人有权要求中标供应商更换人员。如本项目服务人员违反或损害采购人利益，采购人可要求中标供应商更换人员。</w:t>
            </w:r>
          </w:p>
          <w:p>
            <w:pPr>
              <w:pStyle w:val="null3"/>
              <w:ind w:firstLine="420"/>
              <w:jc w:val="both"/>
            </w:pPr>
            <w:r>
              <w:rPr>
                <w:sz w:val="21"/>
              </w:rPr>
              <w:t>16.为确保本项目服务连续性、响应突发需求及优化人员配置效率，中标供应商须制定人员调配保障方案，内容包括但不限于建立有效的服务人员调配库，确保覆盖班主任、教师、保育员、厨工等核心岗位；制定缺岗人员补充计划，确保临时顶岗人员不低于原岗位人员资质、能力；做好人员调配响应，确保人员调配响应“快、准、稳”。</w:t>
            </w:r>
          </w:p>
          <w:p>
            <w:pPr>
              <w:pStyle w:val="null3"/>
              <w:ind w:firstLine="420"/>
              <w:jc w:val="both"/>
            </w:pPr>
            <w:r>
              <w:rPr>
                <w:sz w:val="21"/>
              </w:rPr>
              <w:t>17.若中标供应商关于本项目服务人员与中标供应商发生劳动争议或出现伤、病及意外死亡情况时，均由中标供应商自己解决并承担相应的法律责任，中标供应商不得以任何理由要求采购人承担任何责任。</w:t>
            </w:r>
          </w:p>
          <w:p>
            <w:pPr>
              <w:pStyle w:val="null3"/>
              <w:ind w:firstLine="420"/>
              <w:jc w:val="both"/>
            </w:pPr>
            <w:r>
              <w:rPr>
                <w:sz w:val="21"/>
              </w:rPr>
              <w:t>18.当次服务期满或因中标供应商原因，采购人提前解除合同或不再签署下一服务期合同的，中标供应商必须按采购人的要求按时撤离采购人园区，并做好相关的服务事项交接和相关资料的移交工作。</w:t>
            </w:r>
          </w:p>
          <w:p>
            <w:pPr>
              <w:pStyle w:val="null3"/>
              <w:ind w:firstLine="420"/>
              <w:jc w:val="both"/>
            </w:pPr>
            <w:r>
              <w:rPr>
                <w:sz w:val="21"/>
              </w:rPr>
              <w:t>19.服务人员必须具备采购人服务岗位所需要的体能素质、技能素质、工作岗位资格、工作责任心、纪律性、合作性和无犯罪记录等方面的要求，并按照采购人规章制度和业务服务管理规范规程进行作业，忠于职守、文明礼貌、严格遵守劳动纪律，服从和执行采购人作出的工作安排和调度。</w:t>
            </w:r>
          </w:p>
          <w:p>
            <w:pPr>
              <w:pStyle w:val="null3"/>
              <w:ind w:firstLine="420"/>
              <w:jc w:val="both"/>
            </w:pPr>
            <w:r>
              <w:rPr>
                <w:sz w:val="21"/>
              </w:rPr>
              <w:t>20.中标供应商拟投入服务于采购人的项目团队人员的一切服务纠纷由中标供应商负责。</w:t>
            </w:r>
          </w:p>
          <w:p>
            <w:pPr>
              <w:pStyle w:val="null3"/>
              <w:ind w:firstLine="420"/>
              <w:jc w:val="both"/>
            </w:pPr>
            <w:r>
              <w:rPr>
                <w:sz w:val="21"/>
              </w:rPr>
              <w:t>21.服务期间，中标供应商提供的服务人员工资、福利待遇等费用均由中标供应商足额按时支付，遇法定休假日或者休息日，应当提前在最近的工作日支付。</w:t>
            </w:r>
          </w:p>
          <w:p>
            <w:pPr>
              <w:pStyle w:val="null3"/>
              <w:ind w:firstLine="420"/>
              <w:jc w:val="both"/>
            </w:pPr>
            <w:r>
              <w:rPr>
                <w:sz w:val="21"/>
              </w:rPr>
              <w:t>22.投诉处理率须达到100%，且及时、妥善，有完整的记录档案。</w:t>
            </w:r>
          </w:p>
          <w:p>
            <w:pPr>
              <w:pStyle w:val="null3"/>
              <w:ind w:firstLine="420"/>
              <w:jc w:val="both"/>
            </w:pPr>
            <w:r>
              <w:rPr>
                <w:sz w:val="21"/>
              </w:rPr>
              <w:t>23.</w:t>
            </w:r>
            <w:r>
              <w:rPr>
                <w:sz w:val="21"/>
              </w:rPr>
              <w:t>为保证项目团队的稳定，中标供应商需提供一支不少于</w:t>
            </w:r>
            <w:r>
              <w:rPr>
                <w:sz w:val="21"/>
              </w:rPr>
              <w:t>6人的专业项目管理团队，团队成员应具备</w:t>
            </w:r>
            <w:r>
              <w:rPr>
                <w:sz w:val="21"/>
              </w:rPr>
              <w:t>2年（含）以上</w:t>
            </w:r>
            <w:r>
              <w:rPr>
                <w:sz w:val="21"/>
              </w:rPr>
              <w:t>幼儿教育</w:t>
            </w:r>
            <w:r>
              <w:rPr>
                <w:sz w:val="21"/>
              </w:rPr>
              <w:t>服务</w:t>
            </w:r>
            <w:r>
              <w:rPr>
                <w:sz w:val="21"/>
              </w:rPr>
              <w:t>相关</w:t>
            </w:r>
            <w:r>
              <w:rPr>
                <w:sz w:val="21"/>
              </w:rPr>
              <w:t>的相应工作经验</w:t>
            </w:r>
            <w:r>
              <w:rPr>
                <w:sz w:val="21"/>
              </w:rPr>
              <w:t>。</w:t>
            </w:r>
          </w:p>
        </w:tc>
      </w:tr>
      <w:tr>
        <w:tc>
          <w:tcPr>
            <w:tcW w:type="dxa" w:w="2076"/>
          </w:tcPr>
          <w:p/>
        </w:tc>
        <w:tc>
          <w:tcPr>
            <w:tcW w:type="dxa" w:w="415"/>
          </w:tcPr>
          <w:p>
            <w:pPr>
              <w:pStyle w:val="null3"/>
            </w:pPr>
            <w:r>
              <w:rPr/>
              <w:t>5</w:t>
            </w:r>
          </w:p>
        </w:tc>
        <w:tc>
          <w:tcPr>
            <w:tcW w:type="dxa" w:w="5814"/>
          </w:tcPr>
          <w:p>
            <w:pPr>
              <w:pStyle w:val="null3"/>
              <w:ind w:firstLine="422"/>
              <w:jc w:val="left"/>
            </w:pPr>
            <w:r>
              <w:rPr>
                <w:sz w:val="21"/>
                <w:b/>
              </w:rPr>
              <w:t>五、其他要求</w:t>
            </w:r>
          </w:p>
          <w:p>
            <w:pPr>
              <w:pStyle w:val="null3"/>
              <w:ind w:firstLine="420"/>
              <w:jc w:val="both"/>
            </w:pPr>
            <w:r>
              <w:rPr>
                <w:sz w:val="21"/>
              </w:rPr>
              <w:t>1.中标供应商须按幼儿园的要求做好防范各类传染病及应急处理工作。</w:t>
            </w:r>
          </w:p>
          <w:p>
            <w:pPr>
              <w:pStyle w:val="null3"/>
              <w:ind w:firstLine="420"/>
              <w:jc w:val="both"/>
            </w:pPr>
            <w:r>
              <w:rPr>
                <w:sz w:val="21"/>
              </w:rPr>
              <w:t>2.中标供应商应督促其服务人员根据幼儿园的调动和指引完成一般性物品的搬运任务，以及完成幼儿园提出的其他管理工作、任务和要求。</w:t>
            </w:r>
          </w:p>
          <w:p>
            <w:pPr>
              <w:pStyle w:val="null3"/>
              <w:ind w:firstLine="420"/>
              <w:jc w:val="both"/>
            </w:pPr>
            <w:r>
              <w:rPr>
                <w:sz w:val="21"/>
              </w:rPr>
              <w:t>3.在合同期内由于中标供应商（包括中标供应商的工作人员）责任造成师生或其他人员人身伤亡和财产损失的，由中标供应商承担全部责任并赔偿损失。如采购人因此遭受损失的，中标供应商应据实赔偿采购人的损失。</w:t>
            </w:r>
          </w:p>
          <w:p>
            <w:pPr>
              <w:pStyle w:val="null3"/>
              <w:ind w:firstLine="420"/>
              <w:jc w:val="both"/>
            </w:pPr>
            <w:r>
              <w:rPr>
                <w:sz w:val="21"/>
              </w:rPr>
              <w:t>4.在合同期内由于中标供应商的服务人员在幼儿园内发生违法、违规行为的（如盗窃、贩卖幼儿园或师生员工、第三方的财物；侵害幼儿园或师生员工、第三方的财物、人身；殴打师生员工、第三方等），幼儿园有权要求中标供应商立即更换该名服务人员（情节严重的将移交司法机关），中标供应商应承担经济赔偿责任。学期内每发现两起同性质的违法、违规行为，采购人将扣除第二起发生当月服务费用的2%以示惩戒。</w:t>
            </w:r>
          </w:p>
          <w:p>
            <w:pPr>
              <w:pStyle w:val="null3"/>
              <w:ind w:firstLine="420"/>
              <w:jc w:val="both"/>
            </w:pPr>
            <w:r>
              <w:rPr>
                <w:sz w:val="21"/>
              </w:rPr>
              <w:t>5.中标供应商服务人员在未经幼儿园同意，禁止使用幼儿园的教育教学设备设施，如：教室、会议室、音乐室、图书室等，一经查实将扣除当月服务费用的5%。</w:t>
            </w:r>
          </w:p>
          <w:p>
            <w:pPr>
              <w:pStyle w:val="null3"/>
              <w:ind w:firstLine="420"/>
              <w:jc w:val="both"/>
            </w:pPr>
            <w:r>
              <w:rPr>
                <w:sz w:val="21"/>
              </w:rPr>
              <w:t>6.双休日、节假日、寒暑假期间，只要有师生在园，各岗位就必须保持相当的服务人员在岗上（具体以届时采购人要求为准），以确保幼儿园各方面工作的正常、有序运转。</w:t>
            </w:r>
          </w:p>
          <w:p>
            <w:pPr>
              <w:pStyle w:val="null3"/>
              <w:ind w:firstLine="420"/>
              <w:jc w:val="both"/>
            </w:pPr>
            <w:r>
              <w:rPr>
                <w:sz w:val="21"/>
              </w:rPr>
              <w:t>7.中标供应商应成立本次教育教学服务项目的管理机构或组织，制定相关的管理制度（考勤、考核等制度），确保向采购人提供的教育教学服务的质量。</w:t>
            </w:r>
          </w:p>
          <w:p>
            <w:pPr>
              <w:pStyle w:val="null3"/>
              <w:ind w:firstLine="420"/>
              <w:jc w:val="both"/>
            </w:pPr>
            <w:r>
              <w:rPr>
                <w:sz w:val="21"/>
              </w:rPr>
              <w:t>8.中标供应商应建立完整的人员管理档案，合同期满后完整地移交给采购人。</w:t>
            </w:r>
          </w:p>
          <w:p>
            <w:pPr>
              <w:pStyle w:val="null3"/>
              <w:ind w:firstLine="420"/>
              <w:jc w:val="both"/>
            </w:pPr>
            <w:r>
              <w:rPr>
                <w:sz w:val="21"/>
              </w:rPr>
              <w:t>9.中标供应商服务人员在幼儿园食堂就餐，按协商标准向幼儿园食堂缴纳伙食费，无法协商一致的，采购人有权拒绝中标供应商服务人员在幼儿园食堂就餐。</w:t>
            </w:r>
          </w:p>
          <w:p>
            <w:pPr>
              <w:pStyle w:val="null3"/>
              <w:ind w:firstLine="420"/>
              <w:jc w:val="both"/>
            </w:pPr>
            <w:r>
              <w:rPr>
                <w:sz w:val="21"/>
              </w:rPr>
              <w:t>10.若采购人举行大型活动或接待任务，中标供应商应无条件安排足够的人员给予配合，并保证服务到位，达到采购人的要求。</w:t>
            </w:r>
          </w:p>
          <w:p>
            <w:pPr>
              <w:pStyle w:val="null3"/>
              <w:ind w:firstLine="420"/>
              <w:jc w:val="both"/>
            </w:pPr>
            <w:r>
              <w:rPr>
                <w:sz w:val="21"/>
              </w:rPr>
              <w:t>11.中标供应商在合同执行期间须接受广州市、南沙区行业主管部门、广州市政府采购监督管理部门和采购人的监管。</w:t>
            </w:r>
          </w:p>
          <w:p>
            <w:pPr>
              <w:pStyle w:val="null3"/>
              <w:ind w:firstLine="420"/>
              <w:jc w:val="both"/>
            </w:pPr>
            <w:r>
              <w:rPr>
                <w:sz w:val="21"/>
              </w:rPr>
              <w:t>12.如遇到国家或地方有关假日或专项突击性检查、参观等，中标供应商应及时做好相应的管理服务项目，并接受检查。</w:t>
            </w:r>
          </w:p>
          <w:p>
            <w:pPr>
              <w:pStyle w:val="null3"/>
              <w:ind w:firstLine="420"/>
              <w:jc w:val="both"/>
            </w:pPr>
            <w:r>
              <w:rPr>
                <w:sz w:val="21"/>
              </w:rPr>
              <w:t>13.</w:t>
            </w:r>
            <w:r>
              <w:rPr>
                <w:sz w:val="21"/>
              </w:rPr>
              <w:t>中标供应商在服务期内应制定相应的应急预案，在出现自然灾害或重大事件时，须组织自身的人员积极响应采购人的要求参与工作。包括但不限于负责防范台风、暴雨、洪水、冻灾等应急处理工作，台风、暴雨到来之前，要全面检查各栋楼门窗的关合状况，围墙、树木等状况。台风、暴雨过后，要对园区的路面、绿化等情况进行全面的检查，及时排除险情，因中标供应商未严格履行以上责任所造成的损失由中标供应商承担。同时，要确保在出现服务人员劳动争议事件、工伤事故处理、违法违规行为等突发事件时能够妥善、及时应对，全面提升应急处置能力，确保幼儿生命安全与机构运营稳定。</w:t>
            </w:r>
          </w:p>
          <w:p>
            <w:pPr>
              <w:pStyle w:val="null3"/>
              <w:ind w:firstLine="420"/>
              <w:jc w:val="both"/>
            </w:pPr>
            <w:r>
              <w:rPr>
                <w:sz w:val="21"/>
              </w:rPr>
              <w:t>14.中标供应商应当根据服务岗位需要定期对员工进行法制、安全和礼仪教育，岗前培训。</w:t>
            </w:r>
          </w:p>
          <w:p>
            <w:pPr>
              <w:pStyle w:val="null3"/>
              <w:ind w:firstLine="420"/>
              <w:jc w:val="both"/>
            </w:pPr>
            <w:r>
              <w:rPr>
                <w:sz w:val="21"/>
              </w:rPr>
              <w:t>15.合同期满或因中标供应商原因，采购人提前解除合同的，中标供应商必须按采购人的要求按时撤离，并做好服务事项交接和相关资料的移交工作。</w:t>
            </w:r>
          </w:p>
          <w:p>
            <w:pPr>
              <w:pStyle w:val="null3"/>
              <w:ind w:firstLine="420"/>
              <w:jc w:val="both"/>
            </w:pPr>
            <w:r>
              <w:rPr>
                <w:sz w:val="21"/>
              </w:rPr>
              <w:t>16.在接到采购人电话通知后，</w:t>
            </w:r>
            <w:r>
              <w:rPr>
                <w:sz w:val="21"/>
              </w:rPr>
              <w:t>中标供应商应在</w:t>
            </w:r>
            <w:r>
              <w:rPr>
                <w:sz w:val="21"/>
              </w:rPr>
              <w:t>60分钟内</w:t>
            </w:r>
            <w:r>
              <w:rPr>
                <w:sz w:val="21"/>
              </w:rPr>
              <w:t>响应并处理相关事宜</w:t>
            </w:r>
            <w:r>
              <w:rPr>
                <w:sz w:val="21"/>
              </w:rPr>
              <w:t>。</w:t>
            </w:r>
          </w:p>
          <w:p>
            <w:pPr>
              <w:pStyle w:val="null3"/>
              <w:ind w:firstLine="420"/>
              <w:jc w:val="both"/>
            </w:pPr>
            <w:r>
              <w:rPr>
                <w:sz w:val="21"/>
              </w:rPr>
              <w:t>17.</w:t>
            </w:r>
            <w:r>
              <w:rPr>
                <w:sz w:val="21"/>
              </w:rPr>
              <w:t>为提升本项目的服务质量以及后期项目执行的稳定发展，中标供应商需自身建立和完善相应的管理体系，包括质量管理和职业健康安全管理等。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1.采购代理机构：本项目是指晟采咨询（广州）有限公司，负责整个采购活动的组织，依法负责编制和发布招标文件，对招标文件拥有最终的解释权，不以任何身份出任评标委员会成员。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广州市南沙区万顷沙镇第二幼儿园</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差额定率累进法收费：以本项目的采购预算作为采购代理服务费的计算基数。参照中华人民共和国国家发展计划委员会颁发的计价格〔2002〕1980号、发改办价格〔2003〕857号及发改价格〔2011〕534号文规定的“服务类”计费标准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其他，（一）本项目采用综合评分法：推荐综合得分排名第一的投标人为第一中标候选人，排名第二的投标人为第二中标候选人。第二中标候选人报价高于第一中标候选人报价20％以上的，只推荐1名中标候选人。 （二）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三）综合信用得分运用“政府采购信用3.0”评价分进行计算，综合信用评价得分(属于商务部分的一部分)=投标人的广州公共资源交易信用评价（政府采购供应商信用评价分）×5%。投标人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采购代理机构网站（http://www.sczxgd.cn/）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采购代理机构网站（http://www.sczxgd.cn/）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陈女士</w:t>
      </w:r>
    </w:p>
    <w:p>
      <w:pPr>
        <w:pStyle w:val="null3"/>
        <w:ind w:firstLine="480"/>
      </w:pPr>
      <w:r>
        <w:rPr/>
        <w:t>电话：</w:t>
      </w:r>
      <w:r>
        <w:rPr/>
        <w:t>020-89888095</w:t>
      </w:r>
    </w:p>
    <w:p>
      <w:pPr>
        <w:pStyle w:val="null3"/>
        <w:ind w:firstLine="480"/>
      </w:pPr>
      <w:r>
        <w:rPr/>
        <w:t>传真：</w:t>
      </w:r>
      <w:r>
        <w:rPr/>
        <w:t>/</w:t>
      </w:r>
    </w:p>
    <w:p>
      <w:pPr>
        <w:pStyle w:val="null3"/>
        <w:ind w:firstLine="480"/>
      </w:pPr>
      <w:r>
        <w:rPr/>
        <w:t>邮箱：</w:t>
      </w:r>
      <w:r>
        <w:rPr/>
        <w:t>sczx_legal@163.com（提交时请备注XX项目询问函/质疑函，并提前跟我司工作人员联系）</w:t>
      </w:r>
    </w:p>
    <w:p>
      <w:pPr>
        <w:pStyle w:val="null3"/>
        <w:ind w:firstLine="480"/>
      </w:pPr>
      <w:r>
        <w:rPr/>
        <w:t>地址：</w:t>
      </w:r>
      <w:r>
        <w:rPr/>
        <w:t>广东省广州市南沙区黄阁镇望江二街1号11栋2611（中惠国际金融中心）（如采用邮寄形式提交，请提前跟我司工作人员联系，并同步将邮寄底单发送至我司邮箱）</w:t>
      </w:r>
    </w:p>
    <w:p>
      <w:pPr>
        <w:pStyle w:val="null3"/>
        <w:ind w:firstLine="480"/>
      </w:pPr>
      <w:r>
        <w:rPr/>
        <w:t>邮编：</w:t>
      </w:r>
      <w:r>
        <w:rPr/>
        <w:t>511458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南沙区万顷沙镇第二幼儿园2026-2027年学前教育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晟采咨询（广州）有限公司</w:t>
      </w:r>
      <w:r>
        <w:rPr/>
        <w:t>统一对外发布。</w:t>
      </w:r>
    </w:p>
    <w:p>
      <w:pPr>
        <w:pStyle w:val="null3"/>
        <w:ind w:firstLine="480"/>
      </w:pPr>
      <w:r>
        <w:rPr/>
        <w:t>（2）对</w:t>
      </w:r>
      <w:r>
        <w:rPr/>
        <w:t>晟采咨询（广州）有限公司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采购包1（广州市南沙区万顷沙镇第二幼儿园2026-2027年学前教育服务）：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采购包1（广州市南沙区万顷沙镇第二幼儿园2026-2027年学前教育服务）：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扫描件，如投标人为自然人的，须提供自然人身份证明扫描件；如国家另有规定的，则从其规定。（分支机构投标，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按照采购公告附件格式提供《投标人资格声明函》。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按照采购公告附件格式提供《投标人资格声明函》。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按照采购公告附件格式提供《投标人资格声明函》。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按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本项目整体专门面向中小企业采购,供应商应为中小微企业、监狱企业、残疾人福利性单位。（提供《中小企业声明函》或属于监狱企业的证明材料或《残疾人福利性单位声明函》）</w:t>
            </w:r>
          </w:p>
        </w:tc>
      </w:tr>
    </w:tbl>
    <w:p>
      <w:pPr>
        <w:pStyle w:val="null3"/>
        <w:ind w:firstLine="480"/>
      </w:pPr>
      <w:r>
        <w:rPr/>
        <w:t>表二符合性审查表：</w:t>
      </w:r>
    </w:p>
    <w:p>
      <w:pPr>
        <w:pStyle w:val="null3"/>
      </w:pPr>
      <w:r>
        <w:rPr/>
        <w:t>采购包1（广州市南沙区万顷沙镇第二幼儿园2026-2027年学前教育服务）：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投标报价确定且未超过本项目最高限价的</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6</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采购包1(广州市南沙区万顷沙镇第二幼儿园2026-2027年学前教育服务):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教学服务方案 (10.0分)</w:t>
            </w:r>
          </w:p>
        </w:tc>
        <w:tc>
          <w:tcPr>
            <w:tcW w:type="dxa" w:w="5076"/>
          </w:tcPr>
          <w:p>
            <w:pPr>
              <w:pStyle w:val="null3"/>
              <w:jc w:val="left"/>
            </w:pPr>
            <w:r>
              <w:rPr/>
              <w:t>投标供应商根据“第二章 采购需求”中的“一、教学服务内容”提供教学服务方案: 1.方案内容完善清晰，完全满足且优于采购需求的，得10分； 2.方案内容较为完善清晰，完全满足采购需求的，得6分； 3.方案内容不够完善清晰，不完全满足采购需求的，得2分； 4.未提供方案，得0分。</w:t>
            </w:r>
          </w:p>
        </w:tc>
      </w:tr>
      <w:tr>
        <w:tc>
          <w:tcPr>
            <w:tcW w:type="dxa" w:w="922"/>
            <w:gridSpan w:val="2"/>
            <w:vMerge/>
          </w:tcPr>
          <w:p/>
        </w:tc>
        <w:tc>
          <w:tcPr>
            <w:tcW w:type="dxa" w:w="2307"/>
          </w:tcPr>
          <w:p>
            <w:pPr>
              <w:pStyle w:val="null3"/>
              <w:jc w:val="left"/>
            </w:pPr>
            <w:r>
              <w:rPr/>
              <w:t>保育服务方案 (10.0分)</w:t>
            </w:r>
            <w:r>
              <w:rPr/>
              <w:t>）</w:t>
            </w:r>
          </w:p>
        </w:tc>
        <w:tc>
          <w:tcPr>
            <w:tcW w:type="dxa" w:w="5076"/>
          </w:tcPr>
          <w:p>
            <w:pPr>
              <w:pStyle w:val="null3"/>
              <w:jc w:val="left"/>
            </w:pPr>
            <w:r>
              <w:rPr/>
              <w:t>投标供应商根据“第二章 采购需求”中的“二、管理及后勤服务内容 （一）保育服务”提供保育服务方案: 1.方案内容完善清晰，完全满足且优于采购需求的，得10分； 2.方案内容较为完善清晰，完全满足采购需求的，得6分； 3.方案内容不够完善清晰，不完全满足采购需求的，得2分； 4.未提供方案，得0分。</w:t>
            </w:r>
          </w:p>
        </w:tc>
      </w:tr>
      <w:tr>
        <w:tc>
          <w:tcPr>
            <w:tcW w:type="dxa" w:w="922"/>
            <w:gridSpan w:val="2"/>
            <w:vMerge/>
          </w:tcPr>
          <w:p/>
        </w:tc>
        <w:tc>
          <w:tcPr>
            <w:tcW w:type="dxa" w:w="2307"/>
          </w:tcPr>
          <w:p>
            <w:pPr>
              <w:pStyle w:val="null3"/>
              <w:jc w:val="left"/>
            </w:pPr>
            <w:r>
              <w:rPr/>
              <w:t>信息及账务处理服务方案 (10.0分)</w:t>
            </w:r>
            <w:r>
              <w:rPr/>
              <w:t>）</w:t>
            </w:r>
          </w:p>
        </w:tc>
        <w:tc>
          <w:tcPr>
            <w:tcW w:type="dxa" w:w="5076"/>
          </w:tcPr>
          <w:p>
            <w:pPr>
              <w:pStyle w:val="null3"/>
              <w:jc w:val="left"/>
            </w:pPr>
            <w:r>
              <w:rPr/>
              <w:t>投标供应商根据“第二章 采购需求”中的“二、管理及后勤服务内容 （二）信息工作服务以及（三）报账及相关财务辅助服务”提供信息及账务处理服务方案: 1.方案内容完善清晰，完全满足且优于采购需求的，得10分； 2.方案内容较为完善清晰，完全满足采购需求的，得6分； 3.方案内容不够完善清晰，不完全满足采购需求的，得2分； 4.未提供方案，得0分。</w:t>
            </w:r>
          </w:p>
        </w:tc>
      </w:tr>
      <w:tr>
        <w:tc>
          <w:tcPr>
            <w:tcW w:type="dxa" w:w="922"/>
            <w:gridSpan w:val="2"/>
            <w:vMerge/>
          </w:tcPr>
          <w:p/>
        </w:tc>
        <w:tc>
          <w:tcPr>
            <w:tcW w:type="dxa" w:w="2307"/>
          </w:tcPr>
          <w:p>
            <w:pPr>
              <w:pStyle w:val="null3"/>
              <w:jc w:val="left"/>
            </w:pPr>
            <w:r>
              <w:rPr/>
              <w:t>园区饮食加工、厨房管理服务方案 (10.0分)</w:t>
            </w:r>
            <w:r>
              <w:rPr/>
              <w:t>）</w:t>
            </w:r>
          </w:p>
        </w:tc>
        <w:tc>
          <w:tcPr>
            <w:tcW w:type="dxa" w:w="5076"/>
          </w:tcPr>
          <w:p>
            <w:pPr>
              <w:pStyle w:val="null3"/>
              <w:jc w:val="left"/>
            </w:pPr>
            <w:r>
              <w:rPr/>
              <w:t>投标供应商根据“第二章 采购需求”中的“二、管理及后勤服务内容 （四）园区饮食加工、厨房管理服务”提供园区饮食加工、厨房管理服务方案: 1.方案内容完善清晰，完全满足且优于采购需求的，得10分； 2.方案内容较为完善清晰，完全满足采购需求的，得6分； 3.方案内容不够完善清晰，不完全满足采购需求的，得2分； 4.未提供方案，得0分。</w:t>
            </w:r>
          </w:p>
        </w:tc>
      </w:tr>
      <w:tr>
        <w:tc>
          <w:tcPr>
            <w:tcW w:type="dxa" w:w="922"/>
            <w:gridSpan w:val="2"/>
            <w:vMerge/>
          </w:tcPr>
          <w:p/>
        </w:tc>
        <w:tc>
          <w:tcPr>
            <w:tcW w:type="dxa" w:w="2307"/>
          </w:tcPr>
          <w:p>
            <w:pPr>
              <w:pStyle w:val="null3"/>
              <w:jc w:val="left"/>
            </w:pPr>
            <w:r>
              <w:rPr/>
              <w:t>人员调配保障方案 (10.0分)</w:t>
            </w:r>
            <w:r>
              <w:rPr/>
              <w:t>）</w:t>
            </w:r>
          </w:p>
        </w:tc>
        <w:tc>
          <w:tcPr>
            <w:tcW w:type="dxa" w:w="5076"/>
          </w:tcPr>
          <w:p>
            <w:pPr>
              <w:pStyle w:val="null3"/>
              <w:jc w:val="left"/>
            </w:pPr>
            <w:r>
              <w:rPr/>
              <w:t>投标供应商根据“第二章 采购需求”中的“四、服务总体要求 序号15-16”提供人员调配保障方案: 1.方案内容完善清晰，完全满足且优于采购需求的，得10分； 2.方案内容较为完善清晰，完全满足采购需求的，得6分； 3.方案内容不够完善清晰，不完全满足采购需求的，得2分； 4.未提供方案，得0分。</w:t>
            </w:r>
          </w:p>
        </w:tc>
      </w:tr>
      <w:tr>
        <w:tc>
          <w:tcPr>
            <w:tcW w:type="dxa" w:w="922"/>
            <w:gridSpan w:val="2"/>
            <w:vMerge/>
          </w:tcPr>
          <w:p/>
        </w:tc>
        <w:tc>
          <w:tcPr>
            <w:tcW w:type="dxa" w:w="2307"/>
          </w:tcPr>
          <w:p>
            <w:pPr>
              <w:pStyle w:val="null3"/>
              <w:jc w:val="left"/>
            </w:pPr>
            <w:r>
              <w:rPr/>
              <w:t>应急预案 (10.0分)</w:t>
            </w:r>
            <w:r>
              <w:rPr/>
              <w:t>）</w:t>
            </w:r>
          </w:p>
        </w:tc>
        <w:tc>
          <w:tcPr>
            <w:tcW w:type="dxa" w:w="5076"/>
          </w:tcPr>
          <w:p>
            <w:pPr>
              <w:pStyle w:val="null3"/>
              <w:jc w:val="left"/>
            </w:pPr>
            <w:r>
              <w:rPr/>
              <w:t>投标供应商根据“第二章 采购需求”中的“五、其他要求 序号13”提供应急预案: 1.方案内容完善清晰，完全满足且优于采购需求的，得10分； 2.方案内容较为完善清晰，完全满足采购需求的，得6分； 3.方案内容不够完善清晰，不完全满足采购需求的，得2分； 4.未提供方案，得0分。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投标供应商2022年1月1日至今的同类项目业绩情况（以合同签订日期为准），每提供一份得0.5分，最高得5分。 注：需提供项目合同扫描件，未提供或提供材料不符合要求不得分。</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上述有效业绩中，投标供应商每提供一份用户评价材料得0.5分，最高得2分。评价材料必须达到90分或带有“满意”或“好评”或“优秀”等正面评价字眼。 注：须提供用户单位盖章的评价材料扫描件。同一份业绩提供多份用户评价材料的，不重复计分，按一份计分。未提供或不符合要求不得分。</w:t>
            </w:r>
          </w:p>
        </w:tc>
      </w:tr>
      <w:tr>
        <w:tc>
          <w:tcPr>
            <w:tcW w:type="dxa" w:w="922"/>
            <w:gridSpan w:val="2"/>
            <w:vMerge/>
          </w:tcPr>
          <w:p/>
        </w:tc>
        <w:tc>
          <w:tcPr>
            <w:tcW w:type="dxa" w:w="2307"/>
          </w:tcPr>
          <w:p>
            <w:pPr>
              <w:pStyle w:val="null3"/>
              <w:jc w:val="left"/>
            </w:pPr>
            <w:r>
              <w:rPr/>
              <w:t>项目管理团队能力情况 (12.0分)</w:t>
            </w:r>
          </w:p>
        </w:tc>
        <w:tc>
          <w:tcPr>
            <w:tcW w:type="dxa" w:w="5076"/>
          </w:tcPr>
          <w:p>
            <w:pPr>
              <w:pStyle w:val="null3"/>
              <w:jc w:val="left"/>
            </w:pPr>
            <w:r>
              <w:rPr/>
              <w:t>拟投入本项目管理团队能力情况： 1.具备2年（含）以上与幼儿教育服务相关的相应工作经验，每提供1人得2分，本小项最高得12分。（提供工作经验证明文件（如工作履历表等，格式自拟）） 注：上述人员不可重复计分。须同时提供上述人员的①各项人员对应要求的证明材料；②身份证扫描件；③在本单位任职的证明材料（如加盖所在地区政府有关部门印章的打印日期在本项目投标截止日之前六个月以内任一月的《投保单》或《社会保险参保人员证明》，或单位代缴个人所得税税单等）。不提供不得分。</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投标供应商获得有效期内的质量管理体系认证证书、职业健康安全管理体系认证证书，每获得一项得1.5分，最高得3分。 若投标供应商因成立时间不足三个月而无法获得上述体系认证证书的，将视为满足本项要求并直接获得满分。在此情况下，投标供应商需提交相关证明资料，包括但不限于营业执照扫描件或其他可有效证明其成立时间的相关文件。 注：同时提供有效期内的证书扫描件和打印网站公布的信息资料【网址以http://www.cnca.gov.cn/网站公布为准】,已失效或撤销或暂停的不得分，未同时提供以上材料的不得分。公开信息中无法查询或与公开信息不一致的，投标供应商必须提供发证机构出具的证明函。</w:t>
            </w:r>
          </w:p>
        </w:tc>
      </w:tr>
      <w:tr>
        <w:tc>
          <w:tcPr>
            <w:tcW w:type="dxa" w:w="922"/>
            <w:gridSpan w:val="2"/>
            <w:vMerge/>
          </w:tcPr>
          <w:p/>
        </w:tc>
        <w:tc>
          <w:tcPr>
            <w:tcW w:type="dxa" w:w="2307"/>
          </w:tcPr>
          <w:p>
            <w:pPr>
              <w:pStyle w:val="null3"/>
              <w:jc w:val="left"/>
            </w:pPr>
            <w:r>
              <w:rPr/>
              <w:t>服务响应能力 (3.0分)</w:t>
            </w:r>
          </w:p>
        </w:tc>
        <w:tc>
          <w:tcPr>
            <w:tcW w:type="dxa" w:w="5076"/>
          </w:tcPr>
          <w:p>
            <w:pPr>
              <w:pStyle w:val="null3"/>
              <w:jc w:val="left"/>
            </w:pPr>
            <w:r>
              <w:rPr/>
              <w:t>接到采购人通知后，投标供应商承诺的服务响应时间： 1.能够在30（不含本数）分钟以内响应并处理相关事宜的，得3分； 2.能够在30（含本数）-45分钟（不含本数）内响应并处理相关事宜的，得2分； 3.能够在45（含本数）-60分钟（含本数）内响应并处理相关事宜的，得1分； 4.其他或未提供不得分。 注：须提供承诺或声明（格式自拟），未提供不得分。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（服务类）</w:t>
      </w:r>
    </w:p>
    <w:p>
      <w:pPr>
        <w:pStyle w:val="null3"/>
        <w:jc w:val="center"/>
      </w:pPr>
      <w:r>
        <w:rPr>
          <w:sz w:val="44"/>
        </w:rPr>
        <w:t>广东省政府采购</w:t>
      </w:r>
    </w:p>
    <w:p>
      <w:pPr>
        <w:pStyle w:val="null3"/>
        <w:jc w:val="center"/>
      </w:pPr>
      <w:r>
        <w:rPr>
          <w:sz w:val="44"/>
        </w:rPr>
        <w:t>合</w:t>
      </w:r>
      <w:r>
        <w:rPr>
          <w:sz w:val="44"/>
        </w:rPr>
        <w:t>同</w:t>
      </w:r>
      <w:r>
        <w:rPr>
          <w:sz w:val="44"/>
        </w:rPr>
        <w:t>书</w:t>
      </w:r>
    </w:p>
    <w:p>
      <w:pPr>
        <w:pStyle w:val="null3"/>
        <w:jc w:val="both"/>
      </w:pPr>
      <w:r>
        <w:rPr>
          <w:sz w:val="21"/>
        </w:rPr>
        <w:t xml:space="preserve">  </w:t>
      </w:r>
      <w:r>
        <w:rPr>
          <w:sz w:val="24"/>
        </w:rPr>
        <w:t xml:space="preserve"> </w:t>
      </w:r>
      <w:r>
        <w:rPr>
          <w:sz w:val="24"/>
        </w:rPr>
        <w:t>采购计划编号：</w:t>
      </w:r>
      <w:r>
        <w:rPr>
          <w:sz w:val="21"/>
          <w:u w:val="single"/>
        </w:rPr>
        <w:t xml:space="preserve"> </w:t>
      </w:r>
      <w:r>
        <w:rPr>
          <w:sz w:val="21"/>
          <w:u w:val="single"/>
        </w:rPr>
        <w:t xml:space="preserve">                                   </w:t>
      </w:r>
    </w:p>
    <w:p>
      <w:pPr>
        <w:pStyle w:val="null3"/>
        <w:ind w:left="1680"/>
        <w:jc w:val="both"/>
      </w:pPr>
      <w:r>
        <w:rPr>
          <w:sz w:val="24"/>
        </w:rPr>
        <w:t>　　项目编号：</w:t>
      </w:r>
      <w:r>
        <w:rPr>
          <w:sz w:val="21"/>
          <w:u w:val="single"/>
        </w:rPr>
        <w:t xml:space="preserve"> </w:t>
      </w:r>
      <w:r>
        <w:rPr>
          <w:sz w:val="21"/>
          <w:u w:val="single"/>
        </w:rPr>
        <w:t xml:space="preserve">                               </w:t>
      </w:r>
    </w:p>
    <w:p>
      <w:pPr>
        <w:pStyle w:val="null3"/>
        <w:ind w:left="1680"/>
        <w:jc w:val="both"/>
      </w:pPr>
      <w:r>
        <w:rPr>
          <w:sz w:val="24"/>
        </w:rPr>
        <w:t>　　项目名称：</w:t>
      </w:r>
      <w:r>
        <w:rPr>
          <w:sz w:val="21"/>
          <w:u w:val="single"/>
        </w:rPr>
        <w:t xml:space="preserve"> </w:t>
      </w:r>
      <w:r>
        <w:rPr>
          <w:sz w:val="21"/>
          <w:u w:val="single"/>
        </w:rPr>
        <w:t xml:space="preserve">                                   </w:t>
      </w:r>
    </w:p>
    <w:p>
      <w:pPr>
        <w:pStyle w:val="null3"/>
        <w:jc w:val="both"/>
      </w:pPr>
      <w:r>
        <w:rPr/>
        <w:t xml:space="preserve"> </w:t>
      </w:r>
    </w:p>
    <w:p>
      <w:pPr>
        <w:pStyle w:val="null3"/>
      </w:pPr>
      <w:r>
        <w:rPr>
          <w:sz w:val="24"/>
        </w:rPr>
        <w:t>甲方：</w:t>
      </w:r>
      <w:r>
        <w:rPr>
          <w:u w:val="single"/>
        </w:rPr>
        <w:t xml:space="preserve">                              </w:t>
      </w:r>
    </w:p>
    <w:p>
      <w:pPr>
        <w:pStyle w:val="null3"/>
      </w:pPr>
      <w:r>
        <w:rPr>
          <w:sz w:val="24"/>
        </w:rPr>
        <w:t>电话：</w:t>
      </w:r>
      <w:r>
        <w:rPr>
          <w:u w:val="single"/>
        </w:rPr>
        <w:t xml:space="preserve">                              </w:t>
      </w:r>
    </w:p>
    <w:p>
      <w:pPr>
        <w:pStyle w:val="null3"/>
      </w:pPr>
      <w:r>
        <w:rPr>
          <w:sz w:val="24"/>
        </w:rPr>
        <w:t>传真：</w:t>
      </w:r>
      <w:r>
        <w:rPr>
          <w:u w:val="single"/>
        </w:rPr>
        <w:t xml:space="preserve">                              </w:t>
      </w:r>
    </w:p>
    <w:p>
      <w:pPr>
        <w:pStyle w:val="null3"/>
      </w:pPr>
      <w:r>
        <w:rPr>
          <w:sz w:val="24"/>
        </w:rPr>
        <w:t>地址</w:t>
      </w:r>
      <w:r>
        <w:rPr>
          <w:sz w:val="24"/>
        </w:rPr>
        <w:t>:</w:t>
      </w:r>
      <w:r>
        <w:rPr>
          <w:u w:val="single"/>
        </w:rPr>
        <w:t xml:space="preserve">                              </w:t>
      </w:r>
    </w:p>
    <w:p>
      <w:pPr>
        <w:pStyle w:val="null3"/>
      </w:pPr>
      <w:r>
        <w:rPr>
          <w:sz w:val="24"/>
        </w:rPr>
        <w:t>乙方：</w:t>
      </w:r>
      <w:r>
        <w:rPr>
          <w:u w:val="single"/>
        </w:rPr>
        <w:t xml:space="preserve">                              </w:t>
      </w:r>
    </w:p>
    <w:p>
      <w:pPr>
        <w:pStyle w:val="null3"/>
      </w:pPr>
      <w:r>
        <w:rPr>
          <w:sz w:val="24"/>
        </w:rPr>
        <w:t>电话：</w:t>
      </w:r>
      <w:r>
        <w:rPr>
          <w:u w:val="single"/>
        </w:rPr>
        <w:t xml:space="preserve">                              </w:t>
      </w:r>
    </w:p>
    <w:p>
      <w:pPr>
        <w:pStyle w:val="null3"/>
      </w:pPr>
      <w:r>
        <w:rPr>
          <w:sz w:val="24"/>
        </w:rPr>
        <w:t>传真：</w:t>
      </w:r>
      <w:r>
        <w:rPr>
          <w:u w:val="single"/>
        </w:rPr>
        <w:t xml:space="preserve">                              </w:t>
      </w:r>
    </w:p>
    <w:p>
      <w:pPr>
        <w:pStyle w:val="null3"/>
      </w:pPr>
      <w:r>
        <w:rPr>
          <w:sz w:val="24"/>
        </w:rPr>
        <w:t>地址</w:t>
      </w:r>
      <w:r>
        <w:rPr>
          <w:sz w:val="24"/>
        </w:rPr>
        <w:t>:</w:t>
      </w:r>
      <w:r>
        <w:rPr>
          <w:u w:val="single"/>
        </w:rPr>
        <w:t xml:space="preserve">                              </w:t>
      </w:r>
    </w:p>
    <w:p>
      <w:pPr>
        <w:pStyle w:val="null3"/>
      </w:pPr>
      <w:r>
        <w:rPr>
          <w:sz w:val="24"/>
        </w:rPr>
        <w:t>根据</w:t>
      </w:r>
      <w:r>
        <w:rPr>
          <w:u w:val="single"/>
        </w:rPr>
        <w:t xml:space="preserve">                    </w:t>
      </w:r>
      <w:r>
        <w:rPr>
          <w:sz w:val="24"/>
        </w:rPr>
        <w:t>项目的采购结果，按照《中华人民共和国政府采购法》《中华人民共和国民法典》的规定及</w:t>
      </w:r>
      <w:r>
        <w:rPr>
          <w:sz w:val="24"/>
          <w:u w:val="single"/>
        </w:rPr>
        <w:t>广州市南沙区万顷沙镇第二幼儿园</w:t>
      </w:r>
      <w:r>
        <w:rPr>
          <w:sz w:val="24"/>
          <w:u w:val="single"/>
        </w:rPr>
        <w:t>202</w:t>
      </w:r>
      <w:r>
        <w:rPr>
          <w:sz w:val="24"/>
          <w:u w:val="single"/>
        </w:rPr>
        <w:t>6</w:t>
      </w:r>
      <w:r>
        <w:rPr>
          <w:sz w:val="24"/>
          <w:u w:val="single"/>
        </w:rPr>
        <w:t>-202</w:t>
      </w:r>
      <w:r>
        <w:rPr>
          <w:sz w:val="24"/>
          <w:u w:val="single"/>
        </w:rPr>
        <w:t>7</w:t>
      </w:r>
      <w:r>
        <w:rPr>
          <w:sz w:val="24"/>
          <w:u w:val="single"/>
        </w:rPr>
        <w:t>年学前教育服务</w:t>
      </w:r>
      <w:r>
        <w:rPr>
          <w:sz w:val="24"/>
          <w:u w:val="single"/>
        </w:rPr>
        <w:t>项目</w:t>
      </w:r>
      <w:r>
        <w:rPr>
          <w:sz w:val="24"/>
        </w:rPr>
        <w:t>招标文件和投标文件（招标编号：</w:t>
      </w:r>
      <w:r>
        <w:rPr/>
        <w:t xml:space="preserve">        </w:t>
      </w:r>
      <w:r>
        <w:rPr>
          <w:sz w:val="24"/>
        </w:rPr>
        <w:t>）的要求，</w:t>
      </w:r>
      <w:r>
        <w:rPr>
          <w:sz w:val="24"/>
          <w:u w:val="single"/>
        </w:rPr>
        <w:t>广州市南沙区万顷沙镇第二幼儿园</w:t>
      </w:r>
      <w:r>
        <w:rPr>
          <w:sz w:val="24"/>
        </w:rPr>
        <w:t>作为</w:t>
      </w:r>
      <w:r>
        <w:rPr>
          <w:sz w:val="24"/>
          <w:u w:val="single"/>
        </w:rPr>
        <w:t xml:space="preserve"> </w:t>
      </w:r>
      <w:r>
        <w:rPr>
          <w:sz w:val="24"/>
          <w:u w:val="single"/>
        </w:rPr>
        <w:t>广州市南沙区万顷沙镇第二幼儿园</w:t>
      </w:r>
      <w:r>
        <w:rPr>
          <w:sz w:val="24"/>
          <w:u w:val="single"/>
        </w:rPr>
        <w:t>202</w:t>
      </w:r>
      <w:r>
        <w:rPr>
          <w:sz w:val="24"/>
          <w:u w:val="single"/>
        </w:rPr>
        <w:t>6</w:t>
      </w:r>
      <w:r>
        <w:rPr>
          <w:sz w:val="24"/>
          <w:u w:val="single"/>
        </w:rPr>
        <w:t>-202</w:t>
      </w:r>
      <w:r>
        <w:rPr>
          <w:sz w:val="24"/>
          <w:u w:val="single"/>
        </w:rPr>
        <w:t>7</w:t>
      </w:r>
      <w:r>
        <w:rPr>
          <w:sz w:val="24"/>
          <w:u w:val="single"/>
        </w:rPr>
        <w:t>年学前教育服务</w:t>
      </w:r>
      <w:r>
        <w:rPr>
          <w:sz w:val="24"/>
          <w:u w:val="single"/>
        </w:rPr>
        <w:t>项目</w:t>
      </w:r>
      <w:r>
        <w:rPr>
          <w:sz w:val="24"/>
        </w:rPr>
        <w:t>的甲方，委托</w:t>
      </w:r>
      <w:r>
        <w:rPr>
          <w:sz w:val="24"/>
          <w:u w:val="single"/>
        </w:rPr>
        <w:t xml:space="preserve">           </w:t>
      </w:r>
      <w:r>
        <w:rPr>
          <w:sz w:val="24"/>
          <w:u w:val="single"/>
        </w:rPr>
        <w:t>（乙方）</w:t>
      </w:r>
      <w:r>
        <w:rPr>
          <w:sz w:val="24"/>
        </w:rPr>
        <w:t>按招标文件和投标文件要求开展工作，经双方协商一致，签订本合同。</w:t>
      </w:r>
    </w:p>
    <w:p>
      <w:pPr>
        <w:pStyle w:val="null3"/>
      </w:pPr>
      <w:r>
        <w:rPr>
          <w:sz w:val="24"/>
          <w:b/>
        </w:rPr>
        <w:t>一、业务范围</w:t>
      </w:r>
    </w:p>
    <w:p>
      <w:pPr>
        <w:pStyle w:val="null3"/>
        <w:ind w:firstLine="480"/>
      </w:pPr>
      <w:r>
        <w:rPr>
          <w:sz w:val="24"/>
        </w:rPr>
        <w:t>（一）甲方委托乙方对</w:t>
      </w:r>
      <w:r>
        <w:rPr>
          <w:sz w:val="24"/>
          <w:u w:val="single"/>
        </w:rPr>
        <w:t xml:space="preserve">                          </w:t>
      </w:r>
      <w:r>
        <w:rPr>
          <w:sz w:val="24"/>
          <w:u w:val="single"/>
        </w:rPr>
        <w:t>项目</w:t>
      </w:r>
      <w:r>
        <w:rPr>
          <w:sz w:val="24"/>
        </w:rPr>
        <w:t>（项目编号：</w:t>
      </w:r>
      <w:r>
        <w:rPr>
          <w:u w:val="single"/>
        </w:rPr>
        <w:t xml:space="preserve">           </w:t>
      </w:r>
      <w:r>
        <w:rPr>
          <w:sz w:val="24"/>
        </w:rPr>
        <w:t>）提供服务。</w:t>
      </w:r>
    </w:p>
    <w:p>
      <w:pPr>
        <w:pStyle w:val="null3"/>
        <w:ind w:firstLine="480"/>
      </w:pPr>
      <w:r>
        <w:rPr>
          <w:sz w:val="24"/>
        </w:rPr>
        <w:t>（二）甲方现有教学班</w:t>
      </w:r>
      <w:r>
        <w:rPr>
          <w:sz w:val="24"/>
          <w:u w:val="single"/>
        </w:rPr>
        <w:t>12</w:t>
      </w:r>
      <w:r>
        <w:rPr>
          <w:sz w:val="24"/>
        </w:rPr>
        <w:t>个，由乙方提供幼儿教学服务、信息工作服务、保育服务、园区饮食加工、厨房管理服务、</w:t>
      </w:r>
      <w:r>
        <w:rPr>
          <w:sz w:val="24"/>
        </w:rPr>
        <w:t>教辅服务</w:t>
      </w:r>
      <w:r>
        <w:rPr>
          <w:sz w:val="24"/>
        </w:rPr>
        <w:t>、报账及相关财务辅助服务等。</w:t>
      </w:r>
    </w:p>
    <w:p>
      <w:pPr>
        <w:pStyle w:val="null3"/>
        <w:ind w:firstLine="480"/>
      </w:pPr>
      <w:r>
        <w:rPr>
          <w:sz w:val="24"/>
        </w:rPr>
        <w:t>（三）服务期限：</w:t>
      </w:r>
      <w:r>
        <w:rPr>
          <w:sz w:val="24"/>
        </w:rPr>
        <w:t>20</w:t>
      </w:r>
      <w:r>
        <w:rPr>
          <w:u w:val="single"/>
        </w:rPr>
        <w:t xml:space="preserve">   </w:t>
      </w:r>
      <w:r>
        <w:rPr>
          <w:sz w:val="24"/>
        </w:rPr>
        <w:t>年</w:t>
      </w:r>
      <w:r>
        <w:rPr>
          <w:u w:val="single"/>
        </w:rPr>
        <w:t xml:space="preserve">   </w:t>
      </w:r>
      <w:r>
        <w:rPr>
          <w:sz w:val="24"/>
        </w:rPr>
        <w:t>月</w:t>
      </w:r>
      <w:r>
        <w:rPr>
          <w:u w:val="single"/>
        </w:rPr>
        <w:t xml:space="preserve">   </w:t>
      </w:r>
      <w:r>
        <w:rPr>
          <w:sz w:val="24"/>
        </w:rPr>
        <w:t>日～</w:t>
      </w:r>
      <w:r>
        <w:rPr>
          <w:sz w:val="24"/>
        </w:rPr>
        <w:t>20</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pPr>
      <w:r>
        <w:rPr>
          <w:sz w:val="24"/>
        </w:rPr>
        <w:t>（四）合同总金额：</w:t>
      </w:r>
      <w:r>
        <w:rPr>
          <w:u w:val="single"/>
        </w:rPr>
        <w:t xml:space="preserve">           </w:t>
      </w:r>
      <w:r>
        <w:rPr>
          <w:sz w:val="24"/>
        </w:rPr>
        <w:t>。</w:t>
      </w:r>
    </w:p>
    <w:p>
      <w:pPr>
        <w:pStyle w:val="null3"/>
        <w:ind w:firstLine="420"/>
      </w:pPr>
      <w:r>
        <w:rPr>
          <w:sz w:val="24"/>
          <w:b/>
        </w:rPr>
        <w:t>二、服务地点</w:t>
      </w:r>
    </w:p>
    <w:p>
      <w:pPr>
        <w:pStyle w:val="null3"/>
        <w:ind w:firstLine="480"/>
      </w:pPr>
      <w:r>
        <w:rPr>
          <w:sz w:val="24"/>
        </w:rPr>
        <w:t>广州市南沙区万顷沙镇第二幼儿园（</w:t>
      </w:r>
      <w:r>
        <w:rPr>
          <w:sz w:val="24"/>
        </w:rPr>
        <w:t>广东省广州市南沙区万顷沙镇万发街</w:t>
      </w:r>
      <w:r>
        <w:rPr>
          <w:sz w:val="24"/>
        </w:rPr>
        <w:t>5号</w:t>
      </w:r>
      <w:r>
        <w:rPr>
          <w:sz w:val="24"/>
        </w:rPr>
        <w:t>）。</w:t>
      </w:r>
    </w:p>
    <w:p>
      <w:pPr>
        <w:pStyle w:val="null3"/>
        <w:ind w:firstLine="420"/>
      </w:pPr>
      <w:r>
        <w:rPr>
          <w:sz w:val="24"/>
          <w:b/>
        </w:rPr>
        <w:t>三、教学服务内容</w:t>
      </w:r>
    </w:p>
    <w:p>
      <w:pPr>
        <w:pStyle w:val="null3"/>
        <w:ind w:firstLine="480"/>
        <w:jc w:val="both"/>
      </w:pPr>
      <w:r>
        <w:rPr>
          <w:sz w:val="24"/>
        </w:rPr>
        <w:t>为广州市南沙区万顷沙镇第二幼儿园提供幼儿教学服务，协助班级教学，负责幼儿园的全面教育教学服务工作，使幼儿在体、智、德、美几方面得到全面发展。</w:t>
      </w:r>
    </w:p>
    <w:p>
      <w:pPr>
        <w:pStyle w:val="null3"/>
        <w:ind w:firstLine="480"/>
        <w:jc w:val="both"/>
      </w:pPr>
      <w:r>
        <w:rPr>
          <w:sz w:val="24"/>
        </w:rPr>
        <w:t>（一）幼儿教学服务</w:t>
      </w:r>
    </w:p>
    <w:p>
      <w:pPr>
        <w:pStyle w:val="null3"/>
        <w:ind w:firstLine="480"/>
        <w:jc w:val="both"/>
      </w:pPr>
      <w:r>
        <w:rPr>
          <w:sz w:val="24"/>
        </w:rPr>
        <w:t>1.认真贯彻执行《幼儿园教育指导纲要》《幼儿园工作规程》《3～6岁儿童学习与发展指南》，结合本班幼儿的特点和个体差异及时制定好各类教育工作计划，并认真实施，有计划有步骤地开展班级保教工作。</w:t>
      </w:r>
    </w:p>
    <w:p>
      <w:pPr>
        <w:pStyle w:val="null3"/>
        <w:ind w:firstLine="480"/>
        <w:jc w:val="both"/>
      </w:pPr>
      <w:r>
        <w:rPr>
          <w:sz w:val="24"/>
        </w:rPr>
        <w:t>2.树立正确的儿童观、教育观，热爱幼儿、尊重幼儿，对幼儿做到关心、细心、耐心，不偏爱，坚持正面教育，严禁体罚和变相体罚幼儿。</w:t>
      </w:r>
    </w:p>
    <w:p>
      <w:pPr>
        <w:pStyle w:val="null3"/>
        <w:ind w:firstLine="480"/>
        <w:jc w:val="both"/>
      </w:pPr>
      <w:r>
        <w:rPr>
          <w:sz w:val="24"/>
        </w:rPr>
        <w:t>3.认真及时制订教育活动计划，钻研教材，研究教法，引导幼儿主动学习。观察、分析并记录幼儿发展情况，因材施教；全面了解每个幼儿，负责建立本班幼儿教育教学档案。</w:t>
      </w:r>
    </w:p>
    <w:p>
      <w:pPr>
        <w:pStyle w:val="null3"/>
        <w:ind w:firstLine="480"/>
        <w:jc w:val="both"/>
      </w:pPr>
      <w:r>
        <w:rPr>
          <w:sz w:val="24"/>
        </w:rPr>
        <w:t>4.科学、合理地安排幼儿一日活动，认真执行幼儿园各项教育常规及幼儿园安全、卫生保健制度。定期进行总结，不断提高工作质量。</w:t>
      </w:r>
    </w:p>
    <w:p>
      <w:pPr>
        <w:pStyle w:val="null3"/>
        <w:ind w:firstLine="480"/>
        <w:jc w:val="both"/>
      </w:pPr>
      <w:r>
        <w:rPr>
          <w:sz w:val="24"/>
        </w:rPr>
        <w:t>5.制订学期、月、周、日计划，并结合本园本班的实际情况，做好教材、教具的准备，认真备课，保证计划的落实。</w:t>
      </w:r>
    </w:p>
    <w:p>
      <w:pPr>
        <w:pStyle w:val="null3"/>
        <w:ind w:firstLine="480"/>
        <w:jc w:val="both"/>
      </w:pPr>
      <w:r>
        <w:rPr>
          <w:sz w:val="24"/>
        </w:rPr>
        <w:t>6.认真进行课堂教学，要求用直观的游戏形式，让幼儿多看、多听、多想、多说、多做，调动幼儿的积极性、主动性、创造性，注意个别幼儿的差异，不断提高教育教学和游戏的质量。</w:t>
      </w:r>
    </w:p>
    <w:p>
      <w:pPr>
        <w:pStyle w:val="null3"/>
        <w:ind w:firstLine="480"/>
        <w:jc w:val="both"/>
      </w:pPr>
      <w:r>
        <w:rPr>
          <w:sz w:val="24"/>
        </w:rPr>
        <w:t>7.课外时间开展各种游戏、排练文艺节目及开展体育锻炼，并负责组织幼儿观察、劳动、娱乐及各种节日活动。</w:t>
      </w:r>
    </w:p>
    <w:p>
      <w:pPr>
        <w:pStyle w:val="null3"/>
        <w:ind w:firstLine="480"/>
        <w:jc w:val="both"/>
      </w:pPr>
      <w:r>
        <w:rPr>
          <w:sz w:val="24"/>
        </w:rPr>
        <w:t>8.主动与本班教师及保育员团结协作搞好本班教育教学、卫生保健工作及生活护理。培养幼儿文明卫生习惯及良好进餐习惯。</w:t>
      </w:r>
    </w:p>
    <w:p>
      <w:pPr>
        <w:pStyle w:val="null3"/>
        <w:ind w:firstLine="480"/>
        <w:jc w:val="both"/>
      </w:pPr>
      <w:r>
        <w:rPr>
          <w:sz w:val="24"/>
        </w:rPr>
        <w:t>9.对幼儿进行初步的“五爱”教育，培养幼儿优良的品德、文明礼貌的行为、活泼开朗的性格。</w:t>
      </w:r>
    </w:p>
    <w:p>
      <w:pPr>
        <w:pStyle w:val="null3"/>
        <w:ind w:firstLine="480"/>
        <w:jc w:val="both"/>
      </w:pPr>
      <w:r>
        <w:rPr>
          <w:sz w:val="24"/>
        </w:rPr>
        <w:t>10.教师对本班幼儿的安全负责，严格执行安全制度，防止事故的发生。</w:t>
      </w:r>
    </w:p>
    <w:p>
      <w:pPr>
        <w:pStyle w:val="null3"/>
        <w:ind w:firstLine="480"/>
        <w:jc w:val="both"/>
      </w:pPr>
      <w:r>
        <w:rPr>
          <w:sz w:val="24"/>
        </w:rPr>
        <w:t>11.依据幼儿园教育工作计划要求，结合本班幼儿的年龄特点和个体差异，制定教育工作目标、计划，并组织实施，做好教育笔记。</w:t>
      </w:r>
    </w:p>
    <w:p>
      <w:pPr>
        <w:pStyle w:val="null3"/>
        <w:ind w:firstLine="480"/>
        <w:jc w:val="both"/>
      </w:pPr>
      <w:r>
        <w:rPr>
          <w:sz w:val="24"/>
        </w:rPr>
        <w:t>12.努力学习幼教专业理论，积极参加教育研究和各种业务进修学习，勇于改革、创新，不断提高自身的业务素质。</w:t>
      </w:r>
    </w:p>
    <w:p>
      <w:pPr>
        <w:pStyle w:val="null3"/>
        <w:ind w:firstLine="480"/>
        <w:jc w:val="both"/>
      </w:pPr>
      <w:r>
        <w:rPr>
          <w:sz w:val="24"/>
        </w:rPr>
        <w:t>13.根据教育内容，定期更新、精心布置体现幼儿主体地位的活动室环境，为区域活动提供符合本班幼儿发展水平、操作性强、卫生、丰富的玩具和材料。管理好班内一切物品不受损失，保持班内环境、物品的整洁，做好保管区内的清洁工作。</w:t>
      </w:r>
    </w:p>
    <w:p>
      <w:pPr>
        <w:pStyle w:val="null3"/>
        <w:ind w:firstLine="480"/>
        <w:jc w:val="both"/>
      </w:pPr>
      <w:r>
        <w:rPr>
          <w:sz w:val="24"/>
        </w:rPr>
        <w:t>14.认真做好家长工作，定时和每个幼儿家长保持联系，了解幼儿家庭教育情况，和家长商议符合幼儿特点的教育措施，共同配合完成教育工作。</w:t>
      </w:r>
    </w:p>
    <w:p>
      <w:pPr>
        <w:pStyle w:val="null3"/>
        <w:ind w:firstLine="480"/>
      </w:pPr>
      <w:r>
        <w:rPr>
          <w:sz w:val="24"/>
        </w:rPr>
        <w:t>15.定期向园领导汇报服务情况，接受其对服务工作的检查和指导。</w:t>
      </w:r>
    </w:p>
    <w:p>
      <w:pPr>
        <w:pStyle w:val="null3"/>
      </w:pPr>
      <w:r>
        <w:rPr>
          <w:sz w:val="24"/>
          <w:b/>
        </w:rPr>
        <w:t>四、管理及后勤服务内容</w:t>
      </w:r>
    </w:p>
    <w:p>
      <w:pPr>
        <w:pStyle w:val="null3"/>
        <w:ind w:firstLine="480"/>
        <w:jc w:val="left"/>
      </w:pPr>
      <w:r>
        <w:rPr>
          <w:sz w:val="24"/>
        </w:rPr>
        <w:t>该服务主要包括幼儿园的保育、财务、信息工作服务、日常餐饮等工作。</w:t>
      </w:r>
    </w:p>
    <w:p>
      <w:pPr>
        <w:pStyle w:val="null3"/>
        <w:ind w:firstLine="480"/>
        <w:jc w:val="left"/>
      </w:pPr>
      <w:r>
        <w:rPr>
          <w:sz w:val="24"/>
        </w:rPr>
        <w:t>（一）保育服务</w:t>
      </w:r>
    </w:p>
    <w:p>
      <w:pPr>
        <w:pStyle w:val="null3"/>
        <w:ind w:firstLine="480"/>
        <w:jc w:val="left"/>
      </w:pPr>
      <w:r>
        <w:rPr>
          <w:sz w:val="24"/>
        </w:rPr>
        <w:t>1.热爱幼儿，热爱本职工作、忠于职守。关心、耐心、细心、热心对待幼儿，配合主班教师，全面、细致地照顾幼儿每日生活。培养幼儿良好的行为习惯和生活卫生习惯。</w:t>
      </w:r>
    </w:p>
    <w:p>
      <w:pPr>
        <w:pStyle w:val="null3"/>
        <w:ind w:firstLine="480"/>
        <w:jc w:val="left"/>
      </w:pPr>
      <w:r>
        <w:rPr>
          <w:sz w:val="24"/>
        </w:rPr>
        <w:t>2.负责本班房舍、设备、环境的清洁卫生工作。做到每天小扫除，每周大扫除，经常保持活动室内空气的流通，保证幼儿有一个舒适、干净的环境。</w:t>
      </w:r>
    </w:p>
    <w:p>
      <w:pPr>
        <w:pStyle w:val="null3"/>
        <w:ind w:firstLine="480"/>
        <w:jc w:val="left"/>
      </w:pPr>
      <w:r>
        <w:rPr>
          <w:sz w:val="24"/>
        </w:rPr>
        <w:t>3.指导、督促幼儿餐前、便后洗手等，帮助幼儿养成良好的生活卫生习惯。负责幼儿进餐时的清洁与收拾：餐前用消毒水擦干净桌子，准备餐具、擦嘴巾，根据幼儿饭量随时添加饭菜，进餐时不催促幼儿，满足每个孩子的饭菜需求，餐后打扫等，保证所有幼儿的进餐量和未散步幼儿的安全，不让幼儿抬送餐具。保持班内环境和设备的清洁、整齐，做好餐前餐后的准备和收拾工作。</w:t>
      </w:r>
    </w:p>
    <w:p>
      <w:pPr>
        <w:pStyle w:val="null3"/>
        <w:ind w:firstLine="480"/>
        <w:jc w:val="left"/>
      </w:pPr>
      <w:r>
        <w:rPr>
          <w:sz w:val="24"/>
        </w:rPr>
        <w:t>4.按照消毒制度的规定，认真做好幼儿水杯、毛巾、碗、筷的消毒工作，认真做好水杯架和饭前饭后餐桌的消毒工作。</w:t>
      </w:r>
    </w:p>
    <w:p>
      <w:pPr>
        <w:pStyle w:val="null3"/>
        <w:ind w:firstLine="480"/>
        <w:jc w:val="left"/>
      </w:pPr>
      <w:r>
        <w:rPr>
          <w:sz w:val="24"/>
        </w:rPr>
        <w:t>5.每天要及时冲洗厕所，做到厕所槽内无污垢，保持厕所内清洁无臭味。</w:t>
      </w:r>
    </w:p>
    <w:p>
      <w:pPr>
        <w:pStyle w:val="null3"/>
        <w:ind w:firstLine="480"/>
        <w:jc w:val="left"/>
      </w:pPr>
      <w:r>
        <w:rPr>
          <w:sz w:val="24"/>
        </w:rPr>
        <w:t>6.严格执行各项安全制度，做好幼儿的生活管理和卫生保健工作。上班时做到精神集中，不打瞌睡。根据天气变化，及时为幼儿增减衣物，指导幼儿洗脸、洗手，帮助幼儿剪指甲。每天及时统计幼儿就餐人数。</w:t>
      </w:r>
    </w:p>
    <w:p>
      <w:pPr>
        <w:pStyle w:val="null3"/>
        <w:ind w:firstLine="480"/>
        <w:jc w:val="left"/>
      </w:pPr>
      <w:r>
        <w:rPr>
          <w:sz w:val="24"/>
        </w:rPr>
        <w:t>7.细心观察幼儿情绪、食欲、睡眠及大小便情况，发现病情及时报告校医。班上发现有传染病要及时对玩具、被褥、用具进行消毒。</w:t>
      </w:r>
    </w:p>
    <w:p>
      <w:pPr>
        <w:pStyle w:val="null3"/>
        <w:ind w:firstLine="480"/>
        <w:jc w:val="left"/>
      </w:pPr>
      <w:r>
        <w:rPr>
          <w:sz w:val="24"/>
        </w:rPr>
        <w:t>8.了解幼儿体质情况，对体弱幼儿要做特殊照顾。按需要做好解尿工作，如有幼儿尿床，要及时换衣、晾晒被褥，严禁责骂、体罚幼儿。</w:t>
      </w:r>
    </w:p>
    <w:p>
      <w:pPr>
        <w:pStyle w:val="null3"/>
        <w:ind w:firstLine="480"/>
        <w:jc w:val="left"/>
      </w:pPr>
      <w:r>
        <w:rPr>
          <w:sz w:val="24"/>
        </w:rPr>
        <w:t>9.幼儿起床后整理清洁好休息室，每天下午帮助整理好幼儿离园的衣服和背包。</w:t>
      </w:r>
    </w:p>
    <w:p>
      <w:pPr>
        <w:pStyle w:val="null3"/>
        <w:ind w:firstLine="480"/>
        <w:jc w:val="left"/>
      </w:pPr>
      <w:r>
        <w:rPr>
          <w:sz w:val="24"/>
        </w:rPr>
        <w:t>10.认真做好卫生包干区的卫生工作和保洁工作，每天下班前必须清倒垃圾，做到垃圾不过夜。下午保育员下班前要关好门窗、关熄电源。</w:t>
      </w:r>
    </w:p>
    <w:p>
      <w:pPr>
        <w:pStyle w:val="null3"/>
        <w:ind w:firstLine="480"/>
        <w:jc w:val="left"/>
      </w:pPr>
      <w:r>
        <w:rPr>
          <w:sz w:val="24"/>
        </w:rPr>
        <w:t>11.在医务人员和本班教师指导下严格执行幼儿园安全、卫生保健制度，夏天防暑降温和防蚊、蝇工作，保证幼儿开水供应。冬季做好防寒保暖工作，定期清洗、消毒玩具，保持睡具、玩具的清洁卫生。</w:t>
      </w:r>
    </w:p>
    <w:p>
      <w:pPr>
        <w:pStyle w:val="null3"/>
        <w:ind w:firstLine="480"/>
        <w:jc w:val="left"/>
      </w:pPr>
      <w:r>
        <w:rPr>
          <w:sz w:val="24"/>
        </w:rPr>
        <w:t>12.检查幼儿大小便后整理服装的情况，幼儿便溺后及时处理，清洗衣物。</w:t>
      </w:r>
    </w:p>
    <w:p>
      <w:pPr>
        <w:pStyle w:val="null3"/>
        <w:ind w:firstLine="480"/>
        <w:jc w:val="left"/>
      </w:pPr>
      <w:r>
        <w:rPr>
          <w:sz w:val="24"/>
        </w:rPr>
        <w:t>13.定期向园领导汇报服务情况，接受对其服务工作的检查和指导。</w:t>
      </w:r>
    </w:p>
    <w:p>
      <w:pPr>
        <w:pStyle w:val="null3"/>
        <w:ind w:firstLine="480"/>
        <w:jc w:val="left"/>
      </w:pPr>
      <w:r>
        <w:rPr>
          <w:sz w:val="24"/>
        </w:rPr>
        <w:t>（二）信息工作服务</w:t>
      </w:r>
    </w:p>
    <w:p>
      <w:pPr>
        <w:pStyle w:val="null3"/>
        <w:ind w:firstLine="480"/>
        <w:jc w:val="left"/>
      </w:pPr>
      <w:r>
        <w:rPr>
          <w:sz w:val="24"/>
        </w:rPr>
        <w:t>1.依照园区课程标准、教材和幼儿的实际情况，完成幼儿园各项信息任务。</w:t>
      </w:r>
    </w:p>
    <w:p>
      <w:pPr>
        <w:pStyle w:val="null3"/>
        <w:ind w:firstLine="480"/>
        <w:jc w:val="left"/>
      </w:pPr>
      <w:r>
        <w:rPr>
          <w:sz w:val="24"/>
        </w:rPr>
        <w:t>2.信息员要求：做好幼儿园各信息记录与发布。完成上下级之间信息传达，做好幼儿园各项活动信息宣传，协助幼儿园内部信息系统、教学软件的维护与培训，帮助教师和管理人员熟悉并有效利用技术工具。定期整理幼儿园各项信息数据，做好保管、归档工作。</w:t>
      </w:r>
    </w:p>
    <w:p>
      <w:pPr>
        <w:pStyle w:val="null3"/>
        <w:ind w:firstLine="480"/>
        <w:jc w:val="left"/>
      </w:pPr>
      <w:r>
        <w:rPr>
          <w:sz w:val="24"/>
        </w:rPr>
        <w:t>3.定期向园领导汇报服务情况，接受其对服务工作的检查和指导。</w:t>
      </w:r>
    </w:p>
    <w:p>
      <w:pPr>
        <w:pStyle w:val="null3"/>
        <w:ind w:firstLine="480"/>
        <w:jc w:val="left"/>
      </w:pPr>
      <w:r>
        <w:rPr>
          <w:sz w:val="24"/>
        </w:rPr>
        <w:t>（三）报账及相关财务辅助服务</w:t>
      </w:r>
    </w:p>
    <w:p>
      <w:pPr>
        <w:pStyle w:val="null3"/>
        <w:ind w:firstLine="480"/>
        <w:jc w:val="left"/>
      </w:pPr>
      <w:r>
        <w:rPr>
          <w:sz w:val="24"/>
        </w:rPr>
        <w:t>1.贯彻执行会计法和财务工作方针政策，为教育教学服务。</w:t>
      </w:r>
    </w:p>
    <w:p>
      <w:pPr>
        <w:pStyle w:val="null3"/>
        <w:ind w:firstLine="480"/>
        <w:jc w:val="left"/>
      </w:pPr>
      <w:r>
        <w:rPr>
          <w:sz w:val="24"/>
        </w:rPr>
        <w:t>2.投入人员工作认真细致，账目清楚，手续完备，日清月结，按时完善报账手续。</w:t>
      </w:r>
    </w:p>
    <w:p>
      <w:pPr>
        <w:pStyle w:val="null3"/>
        <w:ind w:firstLine="480"/>
        <w:jc w:val="left"/>
      </w:pPr>
      <w:r>
        <w:rPr>
          <w:sz w:val="24"/>
        </w:rPr>
        <w:t>3.认真履行监督职能，发现问题及时处理和向有关领导反映，坚持勤俭办园的方针，精打细算，协助园长搞好学期和年度预算，合理安排经费，计划开支。</w:t>
      </w:r>
    </w:p>
    <w:p>
      <w:pPr>
        <w:pStyle w:val="null3"/>
        <w:ind w:firstLine="480"/>
        <w:jc w:val="left"/>
      </w:pPr>
      <w:r>
        <w:rPr>
          <w:sz w:val="24"/>
        </w:rPr>
        <w:t>4.做好往来账目登记，做好现金收支工作。</w:t>
      </w:r>
    </w:p>
    <w:p>
      <w:pPr>
        <w:pStyle w:val="null3"/>
        <w:ind w:firstLine="480"/>
        <w:jc w:val="left"/>
      </w:pPr>
      <w:r>
        <w:rPr>
          <w:sz w:val="24"/>
        </w:rPr>
        <w:t>5.严格执行现金管理制度，做到日清月结，手续齐备。</w:t>
      </w:r>
    </w:p>
    <w:p>
      <w:pPr>
        <w:pStyle w:val="null3"/>
        <w:ind w:firstLine="480"/>
        <w:jc w:val="left"/>
      </w:pPr>
      <w:r>
        <w:rPr>
          <w:sz w:val="24"/>
        </w:rPr>
        <w:t>6.每月及时统计幼儿出勤天数及职工出勤天数。及时收结幼儿各项费用。</w:t>
      </w:r>
    </w:p>
    <w:p>
      <w:pPr>
        <w:pStyle w:val="null3"/>
        <w:ind w:firstLine="480"/>
        <w:jc w:val="left"/>
      </w:pPr>
      <w:r>
        <w:rPr>
          <w:sz w:val="24"/>
        </w:rPr>
        <w:t>7.坚持原则，发票必须有经手人、验收人、领导签名方能报销。</w:t>
      </w:r>
    </w:p>
    <w:p>
      <w:pPr>
        <w:pStyle w:val="null3"/>
        <w:ind w:firstLine="480"/>
        <w:jc w:val="left"/>
      </w:pPr>
      <w:r>
        <w:rPr>
          <w:sz w:val="24"/>
        </w:rPr>
        <w:t>8.遵守各项收费制度，认真做好收退费工作。</w:t>
      </w:r>
    </w:p>
    <w:p>
      <w:pPr>
        <w:pStyle w:val="null3"/>
        <w:ind w:firstLine="480"/>
        <w:jc w:val="left"/>
      </w:pPr>
      <w:r>
        <w:rPr>
          <w:sz w:val="24"/>
        </w:rPr>
        <w:t>9.装订、整理、保管财务档案。</w:t>
      </w:r>
    </w:p>
    <w:p>
      <w:pPr>
        <w:pStyle w:val="null3"/>
        <w:ind w:firstLine="480"/>
        <w:jc w:val="left"/>
      </w:pPr>
      <w:r>
        <w:rPr>
          <w:sz w:val="24"/>
        </w:rPr>
        <w:t>（四）园区饮食加工、厨房管理服务</w:t>
      </w:r>
    </w:p>
    <w:p>
      <w:pPr>
        <w:pStyle w:val="null3"/>
        <w:ind w:firstLine="480"/>
        <w:jc w:val="left"/>
      </w:pPr>
      <w:r>
        <w:rPr>
          <w:sz w:val="24"/>
        </w:rPr>
        <w:t>1.厨师负责厨房管理工作，认真履行岗位职责，遵守各项规章制度，带领工作人员完成伙食保障任务。</w:t>
      </w:r>
    </w:p>
    <w:p>
      <w:pPr>
        <w:pStyle w:val="null3"/>
        <w:ind w:firstLine="480"/>
        <w:jc w:val="left"/>
      </w:pPr>
      <w:r>
        <w:rPr>
          <w:sz w:val="24"/>
        </w:rPr>
        <w:t>2.严格执行《中华人民共和国食品安全法》做好日常饮食工作、室内外环境卫生及个人卫生，定期组织检查，保证卫生质量。</w:t>
      </w:r>
    </w:p>
    <w:p>
      <w:pPr>
        <w:pStyle w:val="null3"/>
        <w:ind w:firstLine="480"/>
        <w:jc w:val="left"/>
      </w:pPr>
      <w:r>
        <w:rPr>
          <w:sz w:val="24"/>
        </w:rPr>
        <w:t>3.负责厨房人员操作的检查，对违规操作及不符合质量要求的成品、半成品应及时提出纠正，每日用餐时组织协调人员分工，组织好开饭及收尾工作。</w:t>
      </w:r>
    </w:p>
    <w:p>
      <w:pPr>
        <w:pStyle w:val="null3"/>
        <w:ind w:firstLine="480"/>
        <w:jc w:val="left"/>
      </w:pPr>
      <w:r>
        <w:rPr>
          <w:sz w:val="24"/>
        </w:rPr>
        <w:t>4.加强业务学习，不断提高工作觉悟和业务技能。</w:t>
      </w:r>
    </w:p>
    <w:p>
      <w:pPr>
        <w:pStyle w:val="null3"/>
        <w:ind w:firstLine="480"/>
        <w:jc w:val="left"/>
      </w:pPr>
      <w:r>
        <w:rPr>
          <w:sz w:val="24"/>
        </w:rPr>
        <w:t>5.遵守幼儿带量食谱，不得随意更改。如有特殊情况需经保健员同意。</w:t>
      </w:r>
    </w:p>
    <w:p>
      <w:pPr>
        <w:pStyle w:val="null3"/>
        <w:ind w:firstLine="480"/>
        <w:jc w:val="left"/>
      </w:pPr>
      <w:r>
        <w:rPr>
          <w:sz w:val="24"/>
        </w:rPr>
        <w:t>6.坚守岗位，不得离岗。园外人员不得随意进入幼儿伙房。搞好团结协作，密切配合。</w:t>
      </w:r>
    </w:p>
    <w:p>
      <w:pPr>
        <w:pStyle w:val="null3"/>
        <w:ind w:firstLine="480"/>
        <w:jc w:val="left"/>
      </w:pPr>
      <w:r>
        <w:rPr>
          <w:sz w:val="24"/>
        </w:rPr>
        <w:t>7.上班时，出现特殊情况或发现食品不合格应及时向领导汇报。</w:t>
      </w:r>
    </w:p>
    <w:p>
      <w:pPr>
        <w:pStyle w:val="null3"/>
        <w:ind w:firstLine="480"/>
        <w:jc w:val="left"/>
      </w:pPr>
      <w:r>
        <w:rPr>
          <w:sz w:val="24"/>
        </w:rPr>
        <w:t>8.遵守作息时间、按时开饭，根据季节适当降温和保温。每餐分餐前，使用紫外线灯对分餐间消毒30分钟。</w:t>
      </w:r>
    </w:p>
    <w:p>
      <w:pPr>
        <w:pStyle w:val="null3"/>
        <w:ind w:firstLine="480"/>
        <w:jc w:val="left"/>
      </w:pPr>
      <w:r>
        <w:rPr>
          <w:sz w:val="24"/>
        </w:rPr>
        <w:t>9.严格执行《中华人民共和国食品安全法》和各级的卫生制度，保证食品制作卫生。按标准搞好伙房的卫生和个人卫生。上班必须穿工作服，戴工作帽，上班前及如厕后洗手消毒，做好幼儿餐具和设备厨具的清洁消毒工作，并按要求做好记录。</w:t>
      </w:r>
    </w:p>
    <w:p>
      <w:pPr>
        <w:pStyle w:val="null3"/>
        <w:ind w:firstLine="480"/>
        <w:jc w:val="left"/>
      </w:pPr>
      <w:r>
        <w:rPr>
          <w:sz w:val="24"/>
        </w:rPr>
        <w:t>10.定期向园领导汇报服务情况，接受其对服务工作的检查和指导。</w:t>
      </w:r>
    </w:p>
    <w:p>
      <w:pPr>
        <w:pStyle w:val="null3"/>
        <w:ind w:firstLine="480"/>
        <w:jc w:val="left"/>
      </w:pPr>
      <w:r>
        <w:rPr>
          <w:sz w:val="24"/>
        </w:rPr>
        <w:t>（五）教辅服务</w:t>
      </w:r>
    </w:p>
    <w:p>
      <w:pPr>
        <w:pStyle w:val="null3"/>
        <w:ind w:firstLine="480"/>
        <w:jc w:val="left"/>
      </w:pPr>
      <w:r>
        <w:rPr>
          <w:sz w:val="24"/>
        </w:rPr>
        <w:t>1.辅助各班安排的工作。</w:t>
      </w:r>
    </w:p>
    <w:p>
      <w:pPr>
        <w:pStyle w:val="null3"/>
        <w:ind w:firstLine="480"/>
        <w:jc w:val="left"/>
      </w:pPr>
      <w:r>
        <w:rPr>
          <w:sz w:val="24"/>
        </w:rPr>
        <w:t>2.协助医生安排的工作。</w:t>
      </w:r>
    </w:p>
    <w:p>
      <w:pPr>
        <w:pStyle w:val="null3"/>
        <w:ind w:firstLine="480"/>
        <w:jc w:val="left"/>
      </w:pPr>
      <w:r>
        <w:rPr>
          <w:sz w:val="24"/>
        </w:rPr>
        <w:t>3.完成园长安排的工作。</w:t>
      </w:r>
    </w:p>
    <w:p>
      <w:pPr>
        <w:pStyle w:val="null3"/>
        <w:ind w:firstLine="480"/>
      </w:pPr>
      <w:r>
        <w:rPr>
          <w:sz w:val="24"/>
        </w:rPr>
        <w:t>4.定期向园领导汇报服务情况，接受其对服务工作的检查和指导。</w:t>
      </w:r>
    </w:p>
    <w:p>
      <w:pPr>
        <w:pStyle w:val="null3"/>
      </w:pPr>
      <w:r>
        <w:rPr>
          <w:sz w:val="24"/>
          <w:b/>
        </w:rPr>
        <w:t>五、岗位要求</w:t>
      </w:r>
    </w:p>
    <w:p>
      <w:pPr>
        <w:pStyle w:val="null3"/>
        <w:ind w:firstLine="480"/>
        <w:jc w:val="left"/>
      </w:pPr>
      <w:r>
        <w:rPr>
          <w:sz w:val="24"/>
        </w:rPr>
        <w:t>1.</w:t>
      </w:r>
      <w:r>
        <w:rPr>
          <w:sz w:val="24"/>
        </w:rPr>
        <w:t>副园长、</w:t>
      </w:r>
      <w:r>
        <w:rPr>
          <w:sz w:val="24"/>
        </w:rPr>
        <w:t>主任：具有本科学历，已取得相关的教师资格证，有相关后勤及教学管理工作经验。</w:t>
      </w:r>
    </w:p>
    <w:p>
      <w:pPr>
        <w:pStyle w:val="null3"/>
        <w:ind w:firstLine="480"/>
        <w:jc w:val="left"/>
      </w:pPr>
      <w:r>
        <w:rPr>
          <w:sz w:val="24"/>
        </w:rPr>
        <w:t>2.班主任、幼儿教师岗位：具有本科学历，已取得相关的教师资格证。（应届毕业生暂时不能提供教师资格证的必须提供普通话合格证书，即二级（乙等）或以上，但入职一年内必须提供教师资格证，否则甲方有权提出更换服务人员的要求。）</w:t>
      </w:r>
    </w:p>
    <w:p>
      <w:pPr>
        <w:pStyle w:val="null3"/>
        <w:ind w:firstLine="480"/>
        <w:jc w:val="left"/>
      </w:pPr>
      <w:r>
        <w:rPr>
          <w:sz w:val="24"/>
        </w:rPr>
        <w:t>3.保育员岗位：具有本科学历，已取得保育员初级或以上级别的资格证。</w:t>
      </w:r>
    </w:p>
    <w:p>
      <w:pPr>
        <w:pStyle w:val="null3"/>
        <w:ind w:firstLine="480"/>
        <w:jc w:val="left"/>
      </w:pPr>
      <w:r>
        <w:rPr>
          <w:sz w:val="24"/>
        </w:rPr>
        <w:t>4.报账人员岗位：具有本科学历（已取得会计从业资格证或会计职称等相关证书的优先）。</w:t>
      </w:r>
    </w:p>
    <w:p>
      <w:pPr>
        <w:pStyle w:val="null3"/>
        <w:ind w:firstLine="480"/>
        <w:jc w:val="left"/>
      </w:pPr>
      <w:r>
        <w:rPr>
          <w:sz w:val="24"/>
        </w:rPr>
        <w:t>5.信息员：具有本科学历，已取得相关的教师资格证。</w:t>
      </w:r>
    </w:p>
    <w:p>
      <w:pPr>
        <w:pStyle w:val="null3"/>
        <w:ind w:firstLine="480"/>
        <w:jc w:val="left"/>
      </w:pPr>
      <w:r>
        <w:rPr>
          <w:sz w:val="24"/>
        </w:rPr>
        <w:t>6.厨工：初中及以上学历，有厨工或厨房服务相关工作经历。</w:t>
      </w:r>
    </w:p>
    <w:p>
      <w:pPr>
        <w:pStyle w:val="null3"/>
        <w:ind w:firstLine="480"/>
        <w:jc w:val="left"/>
      </w:pPr>
      <w:r>
        <w:rPr>
          <w:sz w:val="24"/>
        </w:rPr>
        <w:t>7.教辅人员：初中及以上学历。</w:t>
      </w:r>
    </w:p>
    <w:p>
      <w:pPr>
        <w:pStyle w:val="null3"/>
        <w:ind w:firstLine="480"/>
        <w:jc w:val="left"/>
      </w:pPr>
      <w:r>
        <w:rPr>
          <w:sz w:val="24"/>
        </w:rPr>
        <w:t>8.甲方有权根据实际需要，合理增加或减少岗位的类别、数量，乙方须无条件配合并执行。乙方应根据岗位需要，投入与岗位相匹配的、具备岗位所需要的技能素质或上岗资格的服务人员。若乙方因招聘困难确需降低岗位学历要求，须经甲方同意，并相应核减该项目费用（具体核减费用以双方协商一致的为准）。</w:t>
      </w:r>
    </w:p>
    <w:p>
      <w:pPr>
        <w:pStyle w:val="null3"/>
        <w:ind w:firstLine="480"/>
        <w:jc w:val="left"/>
      </w:pPr>
      <w:r>
        <w:rPr>
          <w:sz w:val="24"/>
        </w:rPr>
        <w:t>9.热爱职业教育事业，身体健康、遵纪守法、品行端正，具有良好的思想道德和职业道德。</w:t>
      </w:r>
    </w:p>
    <w:p>
      <w:pPr>
        <w:pStyle w:val="null3"/>
        <w:ind w:firstLine="480"/>
        <w:jc w:val="left"/>
      </w:pPr>
      <w:r>
        <w:rPr>
          <w:sz w:val="24"/>
        </w:rPr>
        <w:t>10.受行政开除处分未满五年、尚未解除纪律处分或者正在接受纪律审查的人员，以及因涉嫌违法违纪正在接受审计、纪律审查，或者涉嫌犯罪，司法程序尚未终结，或者刑事处罚期限未满的不得参与本项目的服务工作。</w:t>
      </w:r>
    </w:p>
    <w:p>
      <w:pPr>
        <w:pStyle w:val="null3"/>
      </w:pPr>
      <w:r>
        <w:rPr>
          <w:sz w:val="24"/>
          <w:b/>
        </w:rPr>
        <w:t>六、服务总体要求</w:t>
      </w:r>
    </w:p>
    <w:p>
      <w:pPr>
        <w:pStyle w:val="null3"/>
        <w:ind w:firstLine="480"/>
        <w:jc w:val="both"/>
      </w:pPr>
      <w:r>
        <w:rPr>
          <w:sz w:val="24"/>
        </w:rPr>
        <w:t>1.乙方对本项目拟提供的服务人员的面试、考核，甲方有权参与及监督。甲方有权向乙方提出服务人员的具体要求。乙方应按甲方要求提供符合实际需要和符合条件的服务人员。</w:t>
      </w:r>
    </w:p>
    <w:p>
      <w:pPr>
        <w:pStyle w:val="null3"/>
        <w:ind w:firstLine="480"/>
        <w:jc w:val="both"/>
      </w:pPr>
      <w:r>
        <w:rPr>
          <w:sz w:val="24"/>
        </w:rPr>
        <w:t>2.甲方有权确定服务人员的最终用人名单及数量，服务人员需经甲方与乙方双方共同考核通过确定且培训合格后才能上岗。</w:t>
      </w:r>
    </w:p>
    <w:p>
      <w:pPr>
        <w:pStyle w:val="null3"/>
        <w:ind w:firstLine="480"/>
        <w:jc w:val="both"/>
      </w:pPr>
      <w:r>
        <w:rPr>
          <w:sz w:val="24"/>
        </w:rPr>
        <w:t>3.甲方不为乙方提供本项目服务人员宿舍，不提供伙食。</w:t>
      </w:r>
    </w:p>
    <w:p>
      <w:pPr>
        <w:pStyle w:val="null3"/>
        <w:ind w:firstLine="480"/>
        <w:jc w:val="both"/>
      </w:pPr>
      <w:r>
        <w:rPr>
          <w:sz w:val="24"/>
        </w:rPr>
        <w:t>4.乙方对本项目服务人员要严格审查，保证所有人员健康状况良好、无精神病史，均经过体检合格，持有有效的健康证明。</w:t>
      </w:r>
    </w:p>
    <w:p>
      <w:pPr>
        <w:pStyle w:val="null3"/>
        <w:ind w:firstLine="480"/>
        <w:jc w:val="both"/>
      </w:pPr>
      <w:r>
        <w:rPr>
          <w:sz w:val="24"/>
        </w:rPr>
        <w:t>5.乙方必须严格按照国家、广东省、广州市有关的劳动法规和保险条例，为员工提供完善的劳动权益保障，保证给所有服务人员统一购买五险一金（含试用期），同时按照幼儿园的要求给所有服务人员购买校方责任险。</w:t>
      </w:r>
    </w:p>
    <w:p>
      <w:pPr>
        <w:pStyle w:val="null3"/>
        <w:ind w:firstLine="480"/>
        <w:jc w:val="both"/>
      </w:pPr>
      <w:r>
        <w:rPr>
          <w:sz w:val="24"/>
        </w:rPr>
        <w:t>6.甲方对乙方的服务人员有选取权和更换权。甲方有权确定服务人员的数量、名单、岗位等，且有权以书面形式向乙方提出服务的具体要求，以及人员的素质要求。</w:t>
      </w:r>
    </w:p>
    <w:p>
      <w:pPr>
        <w:pStyle w:val="null3"/>
        <w:ind w:firstLine="480"/>
        <w:jc w:val="both"/>
      </w:pPr>
      <w:r>
        <w:rPr>
          <w:sz w:val="24"/>
        </w:rPr>
        <w:t>7.甲方对服务人员的管理以及重要的管理决策有直接参与权和审批权。</w:t>
      </w:r>
    </w:p>
    <w:p>
      <w:pPr>
        <w:pStyle w:val="null3"/>
        <w:ind w:firstLine="480"/>
        <w:jc w:val="both"/>
      </w:pPr>
      <w:r>
        <w:rPr>
          <w:sz w:val="24"/>
        </w:rPr>
        <w:t>8.乙方必须采取切实有效措施保持服务队伍的稳定，严格控制人员轮换岗比例。人员更换，应提前一个月以书面形式通知甲方，确保服务质量不因人员变动而受影响。</w:t>
      </w:r>
    </w:p>
    <w:p>
      <w:pPr>
        <w:pStyle w:val="null3"/>
        <w:ind w:firstLine="480"/>
        <w:jc w:val="both"/>
      </w:pPr>
      <w:r>
        <w:rPr>
          <w:sz w:val="24"/>
        </w:rPr>
        <w:t>9.乙方在日常管理中要建立请（休）假等登记制度，甲方有权查阅记录。如因服务人员撤换或辞退造成服务人数的空缺，乙方应在7个工作日内予以补充。</w:t>
      </w:r>
    </w:p>
    <w:p>
      <w:pPr>
        <w:pStyle w:val="null3"/>
        <w:ind w:firstLine="480"/>
        <w:jc w:val="both"/>
      </w:pPr>
      <w:r>
        <w:rPr>
          <w:sz w:val="24"/>
        </w:rPr>
        <w:t>10.乙方所提供的本项目服务人员如在服务过程中不能达到甲方服务要求的，乙方需在甲方意见提出2个工作日内要求该服务人员作出整改，未能及时改正的，乙方须在接到甲方书面通知后7个工作日内更换人员。</w:t>
      </w:r>
    </w:p>
    <w:p>
      <w:pPr>
        <w:pStyle w:val="null3"/>
        <w:ind w:firstLine="480"/>
        <w:jc w:val="both"/>
      </w:pPr>
      <w:r>
        <w:rPr>
          <w:sz w:val="24"/>
        </w:rPr>
        <w:t>11.乙方根据服务人员的岗位、学历、职称等因素制定薪资标准并提交给甲方审阅备案，甲方有权对薪资标准提出合理建议，乙方按甲方备案后的薪资标准执行。</w:t>
      </w:r>
    </w:p>
    <w:p>
      <w:pPr>
        <w:pStyle w:val="null3"/>
        <w:ind w:firstLine="480"/>
        <w:jc w:val="both"/>
      </w:pPr>
      <w:r>
        <w:rPr>
          <w:sz w:val="24"/>
        </w:rPr>
        <w:t>12.乙方应保证其投入本项目服务人员在岗位设置和管理工作上应满足甲方的服务要求，督促其在甲方提供服务期间遵守甲方的教育教学及保育工作质量、安全管理等服务要求。</w:t>
      </w:r>
    </w:p>
    <w:p>
      <w:pPr>
        <w:pStyle w:val="null3"/>
        <w:ind w:firstLine="480"/>
        <w:jc w:val="both"/>
      </w:pPr>
      <w:r>
        <w:rPr>
          <w:sz w:val="24"/>
        </w:rPr>
        <w:t>13.在处理特殊事件和紧急、突发事故时，甲方对乙方投入本项目的服务人员有直接指挥权。</w:t>
      </w:r>
    </w:p>
    <w:p>
      <w:pPr>
        <w:pStyle w:val="null3"/>
        <w:ind w:firstLine="480"/>
        <w:jc w:val="both"/>
      </w:pPr>
      <w:r>
        <w:rPr>
          <w:sz w:val="24"/>
        </w:rPr>
        <w:t>14.乙方应与拟投入本项目的服务人员建立规范的服务合同关系；乙方负责管理服务人员所有的人事（包括服务人员的劳动合同签订、终止或解除，服务人员的调动手续）、保险（社会保险的办理、转移）、档案管理等事宜，并建立服务人员人事信息档案，向甲方提供服务人员花名册，该名册应详细载明各服务人员的性别、出生日期、籍贯、住所、身份证号码、学历、学位等基本情况和劳动合同或劳动关系档案编号。</w:t>
      </w:r>
    </w:p>
    <w:p>
      <w:pPr>
        <w:pStyle w:val="null3"/>
        <w:ind w:firstLine="480"/>
        <w:jc w:val="both"/>
      </w:pPr>
      <w:r>
        <w:rPr>
          <w:sz w:val="24"/>
        </w:rPr>
        <w:t>15.甲方有权提出更换不符合使用要求的本项目服务人员，乙方应无条件接受要求，并在七个工作日内予以更换。如本项目服务人员保育教育能力低、服务质量差，甲方有权要求乙方更换人员。如本项目服务人员违反或损害甲方利益，甲方可要求乙方更换人员。</w:t>
      </w:r>
    </w:p>
    <w:p>
      <w:pPr>
        <w:pStyle w:val="null3"/>
        <w:ind w:firstLine="480"/>
        <w:jc w:val="both"/>
      </w:pPr>
      <w:r>
        <w:rPr>
          <w:sz w:val="24"/>
        </w:rPr>
        <w:t>16.为确保本项目服务连续性、响应突发需求及优化人员配置效率，乙方须制定人员调配保障方案，内容包括但不限于建立有效的服务人员调配库，确保覆盖班主任、教师、保育员、厨工等核心岗位；制定缺岗人员补充计划，确保临时顶岗人员不低于原岗位人员资质、能力；做好人员调配响应，确保人员调配响应“快、准、稳”。</w:t>
      </w:r>
    </w:p>
    <w:p>
      <w:pPr>
        <w:pStyle w:val="null3"/>
        <w:ind w:firstLine="480"/>
        <w:jc w:val="both"/>
      </w:pPr>
      <w:r>
        <w:rPr>
          <w:sz w:val="24"/>
        </w:rPr>
        <w:t>17.若乙方关于本项目服务人员与乙方发生劳动争议或出现伤、病及意外死亡情况时，均由乙方自己解决并承担相应的法律责任，乙方不得以任何理由要求甲方承担任何责任。</w:t>
      </w:r>
    </w:p>
    <w:p>
      <w:pPr>
        <w:pStyle w:val="null3"/>
        <w:ind w:firstLine="480"/>
        <w:jc w:val="both"/>
      </w:pPr>
      <w:r>
        <w:rPr>
          <w:sz w:val="24"/>
        </w:rPr>
        <w:t>18.当次服务期满或因乙方原因，甲方提前解除合同或不再签署下一服务期合同的，乙方必须按甲方的要求按时撤离甲方园区，并做好相关的服务事项交接和相关资料的移交工作。</w:t>
      </w:r>
    </w:p>
    <w:p>
      <w:pPr>
        <w:pStyle w:val="null3"/>
        <w:ind w:firstLine="480"/>
        <w:jc w:val="both"/>
      </w:pPr>
      <w:r>
        <w:rPr>
          <w:sz w:val="24"/>
        </w:rPr>
        <w:t>19.服务人员必须具备甲方服务岗位所需要的体能素质、技能素质、工作岗位资格、工作责任心、纪律性、合作性和无犯罪记录等方面的要求，并按照甲方规章制度和业务服务管理规范规程进行作业，忠于职守、文明礼貌、严格遵守劳动纪律，服从和执行甲方作出的工作安排和调度。</w:t>
      </w:r>
    </w:p>
    <w:p>
      <w:pPr>
        <w:pStyle w:val="null3"/>
        <w:ind w:firstLine="480"/>
        <w:jc w:val="both"/>
      </w:pPr>
      <w:r>
        <w:rPr>
          <w:sz w:val="24"/>
        </w:rPr>
        <w:t>20.乙方拟投入服务于甲方的项目团队人员的一切服务纠纷由乙方负责。</w:t>
      </w:r>
    </w:p>
    <w:p>
      <w:pPr>
        <w:pStyle w:val="null3"/>
        <w:ind w:firstLine="480"/>
        <w:jc w:val="both"/>
      </w:pPr>
      <w:r>
        <w:rPr>
          <w:sz w:val="24"/>
        </w:rPr>
        <w:t>21.服务期间，乙方提供的服务人员工资、福利待遇等费用均由乙方足额按时支付，遇法定休假日或者休息日，应当提前在最近的工作日支付。</w:t>
      </w:r>
    </w:p>
    <w:p>
      <w:pPr>
        <w:pStyle w:val="null3"/>
        <w:ind w:firstLine="480"/>
        <w:jc w:val="both"/>
      </w:pPr>
      <w:r>
        <w:rPr>
          <w:sz w:val="24"/>
        </w:rPr>
        <w:t>22.投诉处理率须达到100%，且及时、妥善，有完整的记录档案。</w:t>
      </w:r>
    </w:p>
    <w:p>
      <w:pPr>
        <w:pStyle w:val="null3"/>
        <w:ind w:firstLine="480"/>
      </w:pPr>
      <w:r>
        <w:rPr>
          <w:sz w:val="24"/>
        </w:rPr>
        <w:t>23.为保证项目团队的稳定，</w:t>
      </w:r>
      <w:r>
        <w:rPr>
          <w:sz w:val="24"/>
        </w:rPr>
        <w:t>乙方</w:t>
      </w:r>
      <w:r>
        <w:rPr>
          <w:sz w:val="24"/>
        </w:rPr>
        <w:t>需提供一支不少于</w:t>
      </w:r>
      <w:r>
        <w:rPr>
          <w:sz w:val="24"/>
        </w:rPr>
        <w:t>6人的专业项目管理团队，团队成员应具备2年（含）以上幼儿教育服务相关的相应工作经验。</w:t>
      </w:r>
    </w:p>
    <w:p>
      <w:pPr>
        <w:pStyle w:val="null3"/>
      </w:pPr>
      <w:r>
        <w:rPr>
          <w:sz w:val="24"/>
          <w:b/>
        </w:rPr>
        <w:t>七、其他要求</w:t>
      </w:r>
    </w:p>
    <w:p>
      <w:pPr>
        <w:pStyle w:val="null3"/>
        <w:ind w:firstLine="480"/>
        <w:jc w:val="both"/>
      </w:pPr>
      <w:r>
        <w:rPr>
          <w:sz w:val="24"/>
        </w:rPr>
        <w:t>1.乙方须按幼儿园的要求做好防范各类传染病及应急处理工作。</w:t>
      </w:r>
    </w:p>
    <w:p>
      <w:pPr>
        <w:pStyle w:val="null3"/>
        <w:ind w:firstLine="480"/>
        <w:jc w:val="both"/>
      </w:pPr>
      <w:r>
        <w:rPr>
          <w:sz w:val="24"/>
        </w:rPr>
        <w:t>2.乙方应督促其服务人员根据幼儿园的调动和指引完成一般性物品的搬运任务，以及完成幼儿园提出的其他管理工作、任务和要求。</w:t>
      </w:r>
    </w:p>
    <w:p>
      <w:pPr>
        <w:pStyle w:val="null3"/>
        <w:ind w:firstLine="480"/>
        <w:jc w:val="both"/>
      </w:pPr>
      <w:r>
        <w:rPr>
          <w:sz w:val="24"/>
        </w:rPr>
        <w:t>3.在合同期内由于乙方（包括乙方的工作人员）责任造成师生或其他人员人身伤亡和财产损失的，由乙方承担全部责任并赔偿损失。如甲方因此遭受损失的，乙方应据实赔偿甲方的损失。</w:t>
      </w:r>
    </w:p>
    <w:p>
      <w:pPr>
        <w:pStyle w:val="null3"/>
        <w:ind w:firstLine="480"/>
        <w:jc w:val="both"/>
      </w:pPr>
      <w:r>
        <w:rPr>
          <w:sz w:val="24"/>
        </w:rPr>
        <w:t>4.在合同期内由于乙方的服务人员在幼儿园内发生违法、违规行为的（如盗窃、贩卖幼儿园或师生员工、第三方的财物；侵害幼儿园或师生员工、第三方的财物、人身；殴打师生员工、第三方等），幼儿园有权要求乙方立即更换该名服务人员（情节严重的将移交司法机关），乙方应承担经济赔偿责任。学期内每发现两起同性质的违法、违规行为，甲方将扣除第二起发生当月服务费用的2%以示惩戒。</w:t>
      </w:r>
    </w:p>
    <w:p>
      <w:pPr>
        <w:pStyle w:val="null3"/>
        <w:ind w:firstLine="480"/>
        <w:jc w:val="both"/>
      </w:pPr>
      <w:r>
        <w:rPr>
          <w:sz w:val="24"/>
        </w:rPr>
        <w:t>5.乙方服务人员在未经幼儿园同意，禁止使用幼儿园的教育教学设备设施，如：教室、会议室、音乐室、图书室等，一经查实将扣除当月服务费用的5%。</w:t>
      </w:r>
    </w:p>
    <w:p>
      <w:pPr>
        <w:pStyle w:val="null3"/>
        <w:ind w:firstLine="480"/>
        <w:jc w:val="both"/>
      </w:pPr>
      <w:r>
        <w:rPr>
          <w:sz w:val="24"/>
        </w:rPr>
        <w:t>6.双休日、节假日、寒暑假期间，只要有师生在园，各岗位就必须保持相当的服务人员在岗上（具体以届时甲方要求为准），以确保幼儿园各方面工作的正常、有序运转。</w:t>
      </w:r>
    </w:p>
    <w:p>
      <w:pPr>
        <w:pStyle w:val="null3"/>
        <w:ind w:firstLine="480"/>
        <w:jc w:val="both"/>
      </w:pPr>
      <w:r>
        <w:rPr>
          <w:sz w:val="24"/>
        </w:rPr>
        <w:t>7.乙方应成立本次教育教学服务项目的管理机构或组织，制定相关的管理制度（考勤、考核等制度），确保向甲方提供的教育教学服务的质量。</w:t>
      </w:r>
    </w:p>
    <w:p>
      <w:pPr>
        <w:pStyle w:val="null3"/>
        <w:ind w:firstLine="480"/>
        <w:jc w:val="both"/>
      </w:pPr>
      <w:r>
        <w:rPr>
          <w:sz w:val="24"/>
        </w:rPr>
        <w:t>8.乙方应建立完整的人员管理档案，合同期满后完整地移交给甲方。</w:t>
      </w:r>
    </w:p>
    <w:p>
      <w:pPr>
        <w:pStyle w:val="null3"/>
        <w:ind w:firstLine="480"/>
        <w:jc w:val="both"/>
      </w:pPr>
      <w:r>
        <w:rPr>
          <w:sz w:val="24"/>
        </w:rPr>
        <w:t>9.乙方服务人员在幼儿园食堂就餐，按协商标准向幼儿园食堂缴纳伙食费，无法协商一致的，甲方有权拒绝乙方服务人员在幼儿园食堂就餐。</w:t>
      </w:r>
    </w:p>
    <w:p>
      <w:pPr>
        <w:pStyle w:val="null3"/>
        <w:ind w:firstLine="480"/>
        <w:jc w:val="both"/>
      </w:pPr>
      <w:r>
        <w:rPr>
          <w:sz w:val="24"/>
        </w:rPr>
        <w:t>10.若甲方举行大型活动或接待任务，乙方应无条件安排足够的人员给予配合，并保证服务到位，达到甲方的要求。</w:t>
      </w:r>
    </w:p>
    <w:p>
      <w:pPr>
        <w:pStyle w:val="null3"/>
        <w:ind w:firstLine="480"/>
        <w:jc w:val="both"/>
      </w:pPr>
      <w:r>
        <w:rPr>
          <w:sz w:val="24"/>
        </w:rPr>
        <w:t>11.乙方在合同执行期间须接受广州市、南沙区行业主管部门、广州市政府采购监督管理部门和甲方的监管。</w:t>
      </w:r>
    </w:p>
    <w:p>
      <w:pPr>
        <w:pStyle w:val="null3"/>
        <w:ind w:firstLine="480"/>
        <w:jc w:val="both"/>
      </w:pPr>
      <w:r>
        <w:rPr>
          <w:sz w:val="24"/>
        </w:rPr>
        <w:t>12.如遇到国家或地方有关假日或专项突击性检查、参观等，乙方应及时做好相应的管理服务项目，并接受检查。</w:t>
      </w:r>
    </w:p>
    <w:p>
      <w:pPr>
        <w:pStyle w:val="null3"/>
        <w:ind w:firstLine="480"/>
        <w:jc w:val="both"/>
      </w:pPr>
      <w:r>
        <w:rPr>
          <w:sz w:val="24"/>
        </w:rPr>
        <w:t>13.</w:t>
      </w:r>
      <w:r>
        <w:rPr>
          <w:sz w:val="24"/>
        </w:rPr>
        <w:t>乙方在服务期内应制定相应的应急预案，在出现自然灾害或重大事件时，须组织自身的人员积极响应甲方的要求参与工作。包括但不限于负责防范台风、暴雨、洪水、冻灾等应急处理工作，台风、暴雨到来之前，要全面检查各栋楼门窗的关合状况，围墙、树木等状况。台风、暴雨过后，要对园区的路面、绿化等情况进行全面的检查，及时排除险情，因乙方未严格履行以上责任所造成的损失由乙方承担。同时，要确保在出现服务人员劳动争议事件、工伤事故处理、违法违规行为等突发事件时能够妥善、及时应对，全面提升应急处置能力，确保幼儿生命安全与机构运营稳定。</w:t>
      </w:r>
    </w:p>
    <w:p>
      <w:pPr>
        <w:pStyle w:val="null3"/>
        <w:ind w:firstLine="480"/>
        <w:jc w:val="both"/>
      </w:pPr>
      <w:r>
        <w:rPr>
          <w:sz w:val="24"/>
        </w:rPr>
        <w:t>14.乙方应当根据服务岗位需要定期对员工进行法制、安全和礼仪教育，岗前培训。</w:t>
      </w:r>
    </w:p>
    <w:p>
      <w:pPr>
        <w:pStyle w:val="null3"/>
        <w:ind w:firstLine="480"/>
        <w:jc w:val="both"/>
      </w:pPr>
      <w:r>
        <w:rPr>
          <w:sz w:val="24"/>
        </w:rPr>
        <w:t>15.合同期满或因乙方原因，甲方提前解除合同的，乙方必须按甲方的要求按时撤离，并做好服务事项交接和相关资料的移交工作。</w:t>
      </w:r>
    </w:p>
    <w:p>
      <w:pPr>
        <w:pStyle w:val="null3"/>
        <w:ind w:firstLine="480"/>
        <w:jc w:val="both"/>
      </w:pPr>
      <w:r>
        <w:rPr>
          <w:sz w:val="24"/>
        </w:rPr>
        <w:t>16.在接到甲方电话通知后，乙方应在60分钟内</w:t>
      </w:r>
      <w:r>
        <w:rPr>
          <w:sz w:val="24"/>
        </w:rPr>
        <w:t>响应并处理相关事宜</w:t>
      </w:r>
      <w:r>
        <w:rPr>
          <w:sz w:val="24"/>
        </w:rPr>
        <w:t>。</w:t>
      </w:r>
    </w:p>
    <w:p>
      <w:pPr>
        <w:pStyle w:val="null3"/>
        <w:ind w:firstLine="480"/>
        <w:jc w:val="both"/>
      </w:pPr>
      <w:r>
        <w:rPr>
          <w:sz w:val="24"/>
        </w:rPr>
        <w:t>17.</w:t>
      </w:r>
      <w:r>
        <w:rPr>
          <w:sz w:val="24"/>
        </w:rPr>
        <w:t>为提升本项目的服务质量以及后期项目执行的稳定发展，乙方需自身建立和完善相应的管理体系，包括质量管理和职业健康安全管理等。</w:t>
      </w:r>
    </w:p>
    <w:p>
      <w:pPr>
        <w:pStyle w:val="null3"/>
      </w:pPr>
      <w:r>
        <w:rPr>
          <w:sz w:val="24"/>
          <w:b/>
        </w:rPr>
        <w:t>八、验收要求</w:t>
      </w:r>
    </w:p>
    <w:p>
      <w:pPr>
        <w:pStyle w:val="null3"/>
        <w:ind w:firstLine="420"/>
      </w:pPr>
      <w:r>
        <w:rPr>
          <w:sz w:val="24"/>
        </w:rPr>
        <w:t>1.验收标准</w:t>
      </w:r>
    </w:p>
    <w:p>
      <w:pPr>
        <w:pStyle w:val="null3"/>
        <w:ind w:firstLine="420"/>
      </w:pPr>
      <w:r>
        <w:rPr>
          <w:sz w:val="24"/>
        </w:rPr>
        <w:t>按照合同的约定对履约情况进行验收，对每一项技术、服务、安全标准、考核标准的履约情况进行验收。</w:t>
      </w:r>
    </w:p>
    <w:p>
      <w:pPr>
        <w:pStyle w:val="null3"/>
        <w:ind w:firstLine="420"/>
      </w:pPr>
      <w:r>
        <w:rPr>
          <w:sz w:val="24"/>
        </w:rPr>
        <w:t>2.验收方式和时间</w:t>
      </w:r>
    </w:p>
    <w:p>
      <w:pPr>
        <w:pStyle w:val="null3"/>
        <w:ind w:firstLine="420"/>
      </w:pPr>
      <w:r>
        <w:rPr>
          <w:sz w:val="24"/>
        </w:rPr>
        <w:t>服务期满后，由乙方提出验收申请及提供验收所必需的汇报资料。甲方在收到申请后</w:t>
      </w:r>
      <w:r>
        <w:rPr>
          <w:sz w:val="24"/>
        </w:rPr>
        <w:t>7天内组织履约验收，通过甲方组织的验收，视为验收合格。若验收不通过，视为验收不合格，采购人有权要求乙方进行整改，直至整改合格为止，因此产生的损失由乙方承担。</w:t>
      </w:r>
    </w:p>
    <w:p>
      <w:pPr>
        <w:pStyle w:val="null3"/>
      </w:pPr>
      <w:r>
        <w:rPr>
          <w:sz w:val="24"/>
          <w:b/>
        </w:rPr>
        <w:t>九、服务责任</w:t>
      </w:r>
    </w:p>
    <w:p>
      <w:pPr>
        <w:pStyle w:val="null3"/>
        <w:ind w:firstLine="420"/>
        <w:jc w:val="both"/>
      </w:pPr>
      <w:r>
        <w:rPr>
          <w:sz w:val="24"/>
        </w:rPr>
        <w:t>（一）因乙方提供的服务人员工作失职、故意行为、违法犯罪行为造成甲方经济损失的，乙方除协助甲方对服务人员进行处理外，还应承担相应的管理责任。</w:t>
      </w:r>
    </w:p>
    <w:p>
      <w:pPr>
        <w:pStyle w:val="null3"/>
        <w:ind w:firstLine="420"/>
        <w:jc w:val="both"/>
      </w:pPr>
      <w:r>
        <w:rPr>
          <w:sz w:val="24"/>
        </w:rPr>
        <w:t>（二）因乙方自身原因导致纠纷扩大或未能减小甲方相关损失的，由乙方承担相应责任。</w:t>
      </w:r>
    </w:p>
    <w:p>
      <w:pPr>
        <w:pStyle w:val="null3"/>
        <w:ind w:firstLine="420"/>
        <w:jc w:val="both"/>
      </w:pPr>
      <w:r>
        <w:rPr>
          <w:sz w:val="24"/>
        </w:rPr>
        <w:t>（三）因乙方自身原因所引发的一切纠纷，由乙方负完全责任。</w:t>
      </w:r>
    </w:p>
    <w:p>
      <w:pPr>
        <w:pStyle w:val="null3"/>
        <w:ind w:firstLine="420"/>
        <w:jc w:val="both"/>
      </w:pPr>
      <w:r>
        <w:rPr>
          <w:sz w:val="24"/>
        </w:rPr>
        <w:t>（四）因乙方提供的服务人员在发生的人身意外或其他纠纷，甲方不承担任何责任。</w:t>
      </w:r>
    </w:p>
    <w:p>
      <w:pPr>
        <w:pStyle w:val="null3"/>
        <w:ind w:firstLine="420"/>
        <w:jc w:val="both"/>
      </w:pPr>
      <w:r>
        <w:rPr>
          <w:sz w:val="24"/>
        </w:rPr>
        <w:t>（五）乙方负责解决服务人员的一切劳动纠纷，处理服务人员提出的劳动仲裁、诉讼等事宜。如乙方提供的服务人员发生工伤事故，由乙方负责调查及处理，并为员工进行工伤鉴定、工伤待遇申报等相关手续。</w:t>
      </w:r>
    </w:p>
    <w:p>
      <w:pPr>
        <w:pStyle w:val="null3"/>
        <w:ind w:firstLine="420"/>
        <w:jc w:val="both"/>
      </w:pPr>
      <w:r>
        <w:rPr>
          <w:sz w:val="24"/>
        </w:rPr>
        <w:t>（六）服务期间，乙方提供的服务人员工资、福利待遇等费用均由乙方足额按时支付，遇法定休假日或者休息日，应当提前在最近的工作日支付。一切人事相关事宜发生争议或因乙方拖欠、挪用服务人员工资、奖金、社会保险费用、住房公积金费用和其他福利费用所引起的诉讼或仲裁，均由乙方负责，若甲方因此承担责任则有权向乙方追偿，乙方应据实赔偿甲方。除此之外，乙方应向甲方承担违约责任，且甲方有权单方终止服务合同。</w:t>
      </w:r>
    </w:p>
    <w:p>
      <w:pPr>
        <w:pStyle w:val="null3"/>
      </w:pPr>
      <w:r>
        <w:rPr>
          <w:sz w:val="24"/>
          <w:b/>
        </w:rPr>
        <w:t>十、付款方式</w:t>
      </w:r>
    </w:p>
    <w:p>
      <w:pPr>
        <w:pStyle w:val="null3"/>
        <w:ind w:firstLine="480"/>
        <w:jc w:val="left"/>
      </w:pPr>
      <w:r>
        <w:rPr>
          <w:sz w:val="24"/>
        </w:rPr>
        <w:t>1.合同签订后，乙方于2026年9月提供合格有效的等额发票及相关请款资料，甲方收到相关资料并审核无误后5个工作日内支付合同金额的30%</w:t>
      </w:r>
      <w:r>
        <w:rPr>
          <w:sz w:val="24"/>
        </w:rPr>
        <w:t>。</w:t>
      </w:r>
    </w:p>
    <w:p>
      <w:pPr>
        <w:pStyle w:val="null3"/>
        <w:ind w:firstLine="480"/>
        <w:jc w:val="left"/>
      </w:pPr>
      <w:r>
        <w:rPr>
          <w:sz w:val="24"/>
        </w:rPr>
        <w:t>2.乙方于2026年10月提供合格有效的等额发票及相关请款资料，甲方收到相关资料并审核无误后5个工作日内支付合同金额的12%</w:t>
      </w:r>
      <w:r>
        <w:rPr>
          <w:sz w:val="24"/>
        </w:rPr>
        <w:t>。</w:t>
      </w:r>
    </w:p>
    <w:p>
      <w:pPr>
        <w:pStyle w:val="null3"/>
        <w:ind w:firstLine="480"/>
        <w:jc w:val="left"/>
      </w:pPr>
      <w:r>
        <w:rPr>
          <w:sz w:val="24"/>
        </w:rPr>
        <w:t>3.乙方于2027年1月提供合格有效的等额发票及相关请款资料甲方收到相关资料并审核无误后5个工作日内支付合同金额的25%。</w:t>
      </w:r>
    </w:p>
    <w:p>
      <w:pPr>
        <w:pStyle w:val="null3"/>
        <w:ind w:firstLine="480"/>
        <w:jc w:val="left"/>
      </w:pPr>
      <w:r>
        <w:rPr>
          <w:sz w:val="24"/>
        </w:rPr>
        <w:t>4.乙方于2027年4月提供合格有效的等额发票及相关请款资料，甲方收到相关资料并审核无误后5个工作日内支付合同金额的25%</w:t>
      </w:r>
      <w:r>
        <w:rPr>
          <w:sz w:val="24"/>
        </w:rPr>
        <w:t>。</w:t>
      </w:r>
    </w:p>
    <w:p>
      <w:pPr>
        <w:pStyle w:val="null3"/>
        <w:ind w:firstLine="480"/>
        <w:jc w:val="left"/>
      </w:pPr>
      <w:r>
        <w:rPr>
          <w:sz w:val="24"/>
        </w:rPr>
        <w:t>5.乙方应在2027年8月期间向甲方提供本项目收支明细账目，由双方共同开展账目核对工作，双方核对确认无误后，由乙方向甲方提供合格有效的等额发票及相关请款资料，甲方收到并审核无误后5个工作日内支付合同剩余款项。</w:t>
      </w:r>
    </w:p>
    <w:p>
      <w:pPr>
        <w:pStyle w:val="null3"/>
        <w:ind w:firstLine="480"/>
        <w:jc w:val="left"/>
      </w:pPr>
      <w:r>
        <w:rPr>
          <w:sz w:val="24"/>
        </w:rPr>
        <w:t>6.</w:t>
      </w:r>
      <w:r>
        <w:rPr>
          <w:sz w:val="24"/>
          <w:color w:val="000000"/>
        </w:rPr>
        <w:t>因本项目使用财政资金，在上述约定的付款时间内甲方向财政部门提出办理财政支付申请手续的时间（不含政府财政支付部门审核的时间），即视为甲方已履行付款义务，具体支付时间以政府财政部门实际支付时间为准。如因乙方未及时提供请款材料，甲方有权顺延付款时间且不承担任何延期付款的违约责任。</w:t>
      </w:r>
    </w:p>
    <w:p>
      <w:pPr>
        <w:pStyle w:val="null3"/>
        <w:ind w:firstLine="480"/>
        <w:jc w:val="left"/>
      </w:pPr>
      <w:r>
        <w:rPr>
          <w:sz w:val="24"/>
        </w:rPr>
        <w:t>7.乙方凭以下有效文件与甲方结算：</w:t>
      </w:r>
    </w:p>
    <w:p>
      <w:pPr>
        <w:pStyle w:val="null3"/>
        <w:ind w:firstLine="480"/>
        <w:jc w:val="left"/>
      </w:pPr>
      <w:r>
        <w:rPr>
          <w:sz w:val="24"/>
        </w:rPr>
        <w:t>（</w:t>
      </w:r>
      <w:r>
        <w:rPr>
          <w:sz w:val="24"/>
        </w:rPr>
        <w:t>1）中标通知书；</w:t>
      </w:r>
    </w:p>
    <w:p>
      <w:pPr>
        <w:pStyle w:val="null3"/>
        <w:ind w:firstLine="480"/>
        <w:jc w:val="left"/>
      </w:pPr>
      <w:r>
        <w:rPr>
          <w:sz w:val="24"/>
        </w:rPr>
        <w:t>（</w:t>
      </w:r>
      <w:r>
        <w:rPr>
          <w:sz w:val="24"/>
        </w:rPr>
        <w:t>2）采购合同；</w:t>
      </w:r>
    </w:p>
    <w:p>
      <w:pPr>
        <w:pStyle w:val="null3"/>
        <w:ind w:firstLine="480"/>
        <w:jc w:val="left"/>
      </w:pPr>
      <w:r>
        <w:rPr>
          <w:sz w:val="24"/>
        </w:rPr>
        <w:t>（</w:t>
      </w:r>
      <w:r>
        <w:rPr>
          <w:sz w:val="24"/>
        </w:rPr>
        <w:t>3）乙方开具的正式发票（须以甲方确认的名称及方式为准）；</w:t>
      </w:r>
    </w:p>
    <w:p>
      <w:pPr>
        <w:pStyle w:val="null3"/>
        <w:ind w:firstLine="480"/>
        <w:jc w:val="both"/>
      </w:pPr>
      <w:r>
        <w:rPr>
          <w:sz w:val="24"/>
        </w:rPr>
        <w:t>（</w:t>
      </w:r>
      <w:r>
        <w:rPr>
          <w:sz w:val="24"/>
        </w:rPr>
        <w:t>4）甲方认为的其他有必要的文件。</w:t>
      </w:r>
    </w:p>
    <w:p>
      <w:pPr>
        <w:pStyle w:val="null3"/>
        <w:ind w:firstLine="480"/>
        <w:jc w:val="both"/>
      </w:pPr>
      <w:r>
        <w:rPr>
          <w:sz w:val="24"/>
        </w:rPr>
        <w:t>8.付款方式：采用支票、银行汇票、电汇三种形式。</w:t>
      </w:r>
    </w:p>
    <w:p>
      <w:pPr>
        <w:pStyle w:val="null3"/>
      </w:pPr>
      <w:r>
        <w:rPr>
          <w:sz w:val="24"/>
          <w:b/>
        </w:rPr>
        <w:t>十一、双方的权利和义务</w:t>
      </w:r>
    </w:p>
    <w:p>
      <w:pPr>
        <w:pStyle w:val="null3"/>
        <w:ind w:firstLine="420"/>
        <w:jc w:val="both"/>
      </w:pPr>
      <w:r>
        <w:rPr>
          <w:sz w:val="24"/>
        </w:rPr>
        <w:t>（一）</w:t>
      </w:r>
      <w:r>
        <w:rPr>
          <w:sz w:val="24"/>
        </w:rPr>
        <w:t>甲方权利义务</w:t>
      </w:r>
    </w:p>
    <w:p>
      <w:pPr>
        <w:pStyle w:val="null3"/>
        <w:ind w:firstLine="567"/>
        <w:jc w:val="both"/>
      </w:pPr>
      <w:r>
        <w:rPr>
          <w:sz w:val="24"/>
        </w:rPr>
        <w:t>1.</w:t>
      </w:r>
      <w:r>
        <w:rPr>
          <w:sz w:val="24"/>
        </w:rPr>
        <w:t>指定专人负责与乙方联系委托事宜；</w:t>
      </w:r>
    </w:p>
    <w:p>
      <w:pPr>
        <w:pStyle w:val="null3"/>
        <w:ind w:firstLine="567"/>
        <w:jc w:val="both"/>
      </w:pPr>
      <w:r>
        <w:rPr>
          <w:sz w:val="24"/>
        </w:rPr>
        <w:t>2.</w:t>
      </w:r>
      <w:r>
        <w:rPr>
          <w:sz w:val="24"/>
        </w:rPr>
        <w:t>合同期内，甲方有权对乙方执行情况进行监督，对发现的问题</w:t>
      </w:r>
      <w:r>
        <w:rPr>
          <w:sz w:val="24"/>
        </w:rPr>
        <w:t>,有权要求乙方限期整改；</w:t>
      </w:r>
    </w:p>
    <w:p>
      <w:pPr>
        <w:pStyle w:val="null3"/>
        <w:ind w:firstLine="567"/>
        <w:jc w:val="both"/>
      </w:pPr>
      <w:r>
        <w:rPr>
          <w:sz w:val="24"/>
        </w:rPr>
        <w:t>3.</w:t>
      </w:r>
      <w:r>
        <w:rPr>
          <w:sz w:val="24"/>
        </w:rPr>
        <w:t>对乙方不称职的、服务人员，甲方有权要求乙方限期更换。</w:t>
      </w:r>
    </w:p>
    <w:p>
      <w:pPr>
        <w:pStyle w:val="null3"/>
        <w:ind w:firstLine="567"/>
        <w:jc w:val="both"/>
      </w:pPr>
      <w:r>
        <w:rPr>
          <w:sz w:val="24"/>
        </w:rPr>
        <w:t>4.</w:t>
      </w:r>
      <w:r>
        <w:rPr>
          <w:sz w:val="24"/>
        </w:rPr>
        <w:t>协助乙方做好工作，提供必要的帮助。</w:t>
      </w:r>
    </w:p>
    <w:p>
      <w:pPr>
        <w:pStyle w:val="null3"/>
        <w:ind w:firstLine="567"/>
        <w:jc w:val="both"/>
      </w:pPr>
      <w:r>
        <w:rPr>
          <w:sz w:val="24"/>
        </w:rPr>
        <w:t>5.</w:t>
      </w:r>
      <w:r>
        <w:rPr>
          <w:sz w:val="24"/>
        </w:rPr>
        <w:t>依照约定的标准及期限，及时、足额支付服务费。</w:t>
      </w:r>
    </w:p>
    <w:p>
      <w:pPr>
        <w:pStyle w:val="null3"/>
        <w:ind w:firstLine="567"/>
        <w:jc w:val="both"/>
      </w:pPr>
      <w:r>
        <w:rPr>
          <w:sz w:val="24"/>
        </w:rPr>
        <w:t>6.</w:t>
      </w:r>
      <w:r>
        <w:rPr>
          <w:sz w:val="24"/>
        </w:rPr>
        <w:t>招标文件、投标文件及合同附件中约定的甲方其它权利义务。</w:t>
      </w:r>
    </w:p>
    <w:p>
      <w:pPr>
        <w:pStyle w:val="null3"/>
        <w:ind w:firstLine="420"/>
        <w:jc w:val="both"/>
      </w:pPr>
      <w:r>
        <w:rPr>
          <w:sz w:val="24"/>
        </w:rPr>
        <w:t>（二）</w:t>
      </w:r>
      <w:r>
        <w:rPr>
          <w:sz w:val="24"/>
        </w:rPr>
        <w:t>乙方权利义务</w:t>
      </w:r>
    </w:p>
    <w:p>
      <w:pPr>
        <w:pStyle w:val="null3"/>
        <w:ind w:firstLine="567"/>
        <w:jc w:val="both"/>
      </w:pPr>
      <w:r>
        <w:rPr>
          <w:sz w:val="24"/>
        </w:rPr>
        <w:t>1.</w:t>
      </w:r>
      <w:r>
        <w:rPr>
          <w:sz w:val="24"/>
        </w:rPr>
        <w:t>未经甲方批准，乙方不得转包或分包项目内容，乙方转包或分包项目内容的，甲方有权解除合同。</w:t>
      </w:r>
    </w:p>
    <w:p>
      <w:pPr>
        <w:pStyle w:val="null3"/>
        <w:ind w:firstLine="567"/>
        <w:jc w:val="both"/>
      </w:pPr>
      <w:r>
        <w:rPr>
          <w:sz w:val="24"/>
        </w:rPr>
        <w:t>2.</w:t>
      </w:r>
      <w:r>
        <w:rPr>
          <w:sz w:val="24"/>
        </w:rPr>
        <w:t>在服务过程中对无法解决的事项要及时向甲方反映。</w:t>
      </w:r>
    </w:p>
    <w:p>
      <w:pPr>
        <w:pStyle w:val="null3"/>
        <w:ind w:firstLine="567"/>
        <w:jc w:val="both"/>
      </w:pPr>
      <w:r>
        <w:rPr>
          <w:sz w:val="24"/>
        </w:rPr>
        <w:t>3.</w:t>
      </w:r>
      <w:r>
        <w:rPr>
          <w:sz w:val="24"/>
        </w:rPr>
        <w:t>本合同终止时，乙方必须在甲方要求的时间内及时移交有关档案资料。</w:t>
      </w:r>
    </w:p>
    <w:p>
      <w:pPr>
        <w:pStyle w:val="null3"/>
        <w:ind w:firstLine="567"/>
        <w:jc w:val="both"/>
      </w:pPr>
      <w:r>
        <w:rPr>
          <w:sz w:val="24"/>
        </w:rPr>
        <w:t>4.</w:t>
      </w:r>
      <w:r>
        <w:rPr>
          <w:sz w:val="24"/>
        </w:rPr>
        <w:t>保证为按时按质按量完成委托的业务提供充裕的人力、物力支持，负责所有工作产生的费用开支（含差旅费等）。</w:t>
      </w:r>
    </w:p>
    <w:p>
      <w:pPr>
        <w:pStyle w:val="null3"/>
        <w:ind w:firstLine="567"/>
        <w:jc w:val="both"/>
      </w:pPr>
      <w:r>
        <w:rPr>
          <w:sz w:val="21"/>
        </w:rPr>
        <w:t>5.招标文件及合同附件中约定的乙方其它权利义务。</w:t>
      </w:r>
    </w:p>
    <w:p>
      <w:pPr>
        <w:pStyle w:val="null3"/>
      </w:pPr>
      <w:r>
        <w:rPr>
          <w:sz w:val="24"/>
          <w:b/>
        </w:rPr>
        <w:t>十二、违约责任</w:t>
      </w:r>
    </w:p>
    <w:p>
      <w:pPr>
        <w:pStyle w:val="null3"/>
        <w:ind w:firstLine="420"/>
        <w:jc w:val="both"/>
      </w:pPr>
      <w:r>
        <w:rPr>
          <w:sz w:val="24"/>
        </w:rPr>
        <w:t>（一）甲方无正当理由拒绝付款的，每逾期一日，甲方按照全国银行间同业拆借中心公布的贷款市场报价利率</w:t>
      </w:r>
      <w:r>
        <w:rPr>
          <w:sz w:val="24"/>
        </w:rPr>
        <w:t>(LPR)向乙方支付逾期付款违约金，但逾期付款违约金累计不得超过逾期付款金额的2%。</w:t>
      </w:r>
    </w:p>
    <w:p>
      <w:pPr>
        <w:pStyle w:val="null3"/>
        <w:ind w:firstLine="420"/>
        <w:jc w:val="both"/>
      </w:pPr>
      <w:r>
        <w:rPr>
          <w:sz w:val="24"/>
        </w:rPr>
        <w:t>（二）乙方怠于履行本合同约定的服务项目或者其所提供的服务质量不符合本合同规定的标准，甲方有权拒绝，乙方向甲方支付合同总额</w:t>
      </w:r>
      <w:r>
        <w:rPr>
          <w:sz w:val="24"/>
        </w:rPr>
        <w:t>10%违约金，同时，甲方有权要求乙方限期整改，乙方未能在甲方规定时间内整改合格的，甲方有权单方解除本合同，乙方应赔偿甲方因此遭受的损失。</w:t>
      </w:r>
    </w:p>
    <w:p>
      <w:pPr>
        <w:pStyle w:val="null3"/>
        <w:ind w:firstLine="420"/>
        <w:jc w:val="both"/>
      </w:pPr>
      <w:r>
        <w:rPr>
          <w:sz w:val="24"/>
        </w:rPr>
        <w:t>（三）乙方逾期交付服务时，每逾</w:t>
      </w:r>
      <w:r>
        <w:rPr>
          <w:sz w:val="24"/>
        </w:rPr>
        <w:t>1日乙方向甲方偿付合同款总额1‰的滞纳金。逾期交付服务超过30 天后，甲方有权决定是否继续履行合同。</w:t>
      </w:r>
    </w:p>
    <w:p>
      <w:pPr>
        <w:pStyle w:val="null3"/>
        <w:ind w:firstLine="420"/>
      </w:pPr>
      <w:r>
        <w:rPr>
          <w:sz w:val="24"/>
        </w:rPr>
        <w:t>（四）乙方擅自将项目全部或部分转让给任何第三方的，视为乙方根本违约，甲方有权单方解除本合同，乙方应按照合同总价的</w:t>
      </w:r>
      <w:r>
        <w:rPr>
          <w:sz w:val="24"/>
        </w:rPr>
        <w:t>30%向甲方支付违约金，并赔偿损失。</w:t>
      </w:r>
    </w:p>
    <w:p>
      <w:pPr>
        <w:pStyle w:val="null3"/>
      </w:pPr>
      <w:r>
        <w:rPr>
          <w:sz w:val="24"/>
          <w:b/>
        </w:rPr>
        <w:t>十三、不可抗力</w:t>
      </w:r>
    </w:p>
    <w:p>
      <w:pPr>
        <w:pStyle w:val="null3"/>
        <w:ind w:firstLine="420"/>
        <w:jc w:val="both"/>
      </w:pPr>
      <w:r>
        <w:rPr>
          <w:sz w:val="24"/>
        </w:rPr>
        <w:t>（一）不可抗力指战争、严重火灾、洪水、台风、地震等或其他双方认定的不可抗力事件。</w:t>
      </w:r>
    </w:p>
    <w:p>
      <w:pPr>
        <w:pStyle w:val="null3"/>
        <w:ind w:firstLine="420"/>
        <w:jc w:val="both"/>
      </w:pPr>
      <w:r>
        <w:rPr>
          <w:sz w:val="24"/>
        </w:rPr>
        <w:t>（二）甲方和乙方中任何一方由于不可抗力影响合同执行时，发生不可抗力一方应尽快将事故通知另一方。在此情况下，乙方仍然有责任采取必要的措施尽快提供服务，甲方和乙方应通过友好协商尽快解决本合同的执行问题，且双方均不对因不可抗力造成的对方损失承担责任。</w:t>
      </w:r>
    </w:p>
    <w:p>
      <w:pPr>
        <w:pStyle w:val="null3"/>
      </w:pPr>
      <w:r>
        <w:rPr>
          <w:sz w:val="24"/>
          <w:b/>
        </w:rPr>
        <w:t>十四、争议及解决办法</w:t>
      </w:r>
    </w:p>
    <w:p>
      <w:pPr>
        <w:pStyle w:val="null3"/>
        <w:ind w:firstLine="420"/>
        <w:jc w:val="both"/>
      </w:pPr>
      <w:r>
        <w:rPr>
          <w:sz w:val="24"/>
        </w:rPr>
        <w:t>本合同在履行中发生争议，由双方协商，协商不成时，双方同意采取以下第</w:t>
      </w:r>
      <w:r>
        <w:rPr>
          <w:sz w:val="24"/>
        </w:rPr>
        <w:t>(二)种方式解决</w:t>
      </w:r>
    </w:p>
    <w:p>
      <w:pPr>
        <w:pStyle w:val="null3"/>
        <w:ind w:firstLine="420"/>
        <w:jc w:val="both"/>
      </w:pPr>
      <w:r>
        <w:rPr>
          <w:sz w:val="24"/>
        </w:rPr>
        <w:t>（一）向中国广州仲裁委员会申请仲裁；</w:t>
      </w:r>
    </w:p>
    <w:p>
      <w:pPr>
        <w:pStyle w:val="null3"/>
        <w:ind w:firstLine="420"/>
        <w:jc w:val="both"/>
      </w:pPr>
      <w:r>
        <w:rPr>
          <w:sz w:val="24"/>
        </w:rPr>
        <w:t>（二）向广州市南沙区人民法院提起诉讼。</w:t>
      </w:r>
    </w:p>
    <w:p>
      <w:pPr>
        <w:pStyle w:val="null3"/>
        <w:ind w:firstLine="420"/>
        <w:jc w:val="both"/>
      </w:pPr>
      <w:r>
        <w:rPr>
          <w:sz w:val="24"/>
        </w:rPr>
        <w:t>因此产生的诉讼成本（包括但不限于诉讼费、律师费、鉴定费、交通费等）均由败诉方承担，但法院判决另有规定的除外。</w:t>
      </w:r>
    </w:p>
    <w:p>
      <w:pPr>
        <w:pStyle w:val="null3"/>
      </w:pPr>
      <w:r>
        <w:rPr>
          <w:sz w:val="24"/>
          <w:b/>
        </w:rPr>
        <w:t>十五、其他</w:t>
      </w:r>
    </w:p>
    <w:p>
      <w:pPr>
        <w:pStyle w:val="null3"/>
        <w:ind w:firstLine="420"/>
        <w:jc w:val="both"/>
      </w:pPr>
      <w:r>
        <w:rPr>
          <w:sz w:val="24"/>
        </w:rPr>
        <w:t>（一）双方可对本合同的条款进行补充，以书面形式签订补充协议。补充协议与本合同具有同等效力。</w:t>
      </w:r>
    </w:p>
    <w:p>
      <w:pPr>
        <w:pStyle w:val="null3"/>
        <w:ind w:firstLine="420"/>
        <w:jc w:val="both"/>
      </w:pPr>
      <w:r>
        <w:rPr>
          <w:sz w:val="24"/>
        </w:rPr>
        <w:t>（二）在执行合同过程中，所有经甲乙双方签署确认的文件（包括会议纪要、补充协议、往来信函）即成为本合同的有效组成部分，其生效日期为双方签字盖章确认的日期。</w:t>
      </w:r>
    </w:p>
    <w:p>
      <w:pPr>
        <w:pStyle w:val="null3"/>
        <w:ind w:firstLine="420"/>
      </w:pPr>
      <w:r>
        <w:rPr>
          <w:sz w:val="24"/>
        </w:rPr>
        <w:t>本合同所有附件、招标文件、投标文件、中标通知书均为合同的有效组成部分，与本合同具有同等法律效力。</w:t>
      </w:r>
    </w:p>
    <w:p>
      <w:pPr>
        <w:pStyle w:val="null3"/>
        <w:ind w:firstLine="440"/>
        <w:jc w:val="both"/>
      </w:pPr>
      <w:r>
        <w:rPr>
          <w:sz w:val="24"/>
        </w:rPr>
        <w:t>（三）本合同一式</w:t>
      </w:r>
      <w:r>
        <w:rPr>
          <w:sz w:val="21"/>
          <w:u w:val="single"/>
        </w:rPr>
        <w:t xml:space="preserve">   </w:t>
      </w:r>
      <w:r>
        <w:rPr>
          <w:sz w:val="24"/>
        </w:rPr>
        <w:t>份，具有同等法律效力，甲方</w:t>
      </w:r>
      <w:r>
        <w:rPr>
          <w:sz w:val="21"/>
          <w:u w:val="single"/>
        </w:rPr>
        <w:t xml:space="preserve">  </w:t>
      </w:r>
      <w:r>
        <w:rPr>
          <w:sz w:val="24"/>
        </w:rPr>
        <w:t>份，乙方</w:t>
      </w:r>
      <w:r>
        <w:rPr>
          <w:sz w:val="21"/>
          <w:u w:val="single"/>
        </w:rPr>
        <w:t xml:space="preserve">   </w:t>
      </w:r>
      <w:r>
        <w:rPr>
          <w:sz w:val="24"/>
        </w:rPr>
        <w:t>份，甲方同级政府采购监督管理部门</w:t>
      </w:r>
      <w:r>
        <w:rPr>
          <w:sz w:val="21"/>
          <w:u w:val="single"/>
        </w:rPr>
        <w:t xml:space="preserve">   </w:t>
      </w:r>
      <w:r>
        <w:rPr>
          <w:sz w:val="24"/>
        </w:rPr>
        <w:t>份。合同自双方签字盖章之日起生效。</w:t>
      </w:r>
    </w:p>
    <w:p>
      <w:pPr>
        <w:pStyle w:val="null3"/>
        <w:ind w:firstLine="420"/>
      </w:pPr>
      <w:r>
        <w:rPr>
          <w:sz w:val="24"/>
        </w:rPr>
        <w:t>（四）其他补充：</w:t>
      </w:r>
      <w:r>
        <w:rPr>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001"/>
        <w:gridCol w:w="4305"/>
      </w:tblGrid>
      <w:tr>
        <w:tc>
          <w:tcPr>
            <w:tcW w:type="dxa" w:w="4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甲方</w:t>
            </w:r>
          </w:p>
        </w:tc>
        <w:tc>
          <w:tcPr>
            <w:tcW w:type="dxa" w:w="4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乙方</w:t>
            </w:r>
          </w:p>
        </w:tc>
      </w:tr>
      <w:tr>
        <w:tc>
          <w:tcPr>
            <w:tcW w:type="dxa" w:w="4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单位（盖章）：</w:t>
            </w:r>
            <w:r>
              <w:rPr>
                <w:sz w:val="24"/>
              </w:rPr>
              <w:t xml:space="preserve">                                 </w:t>
            </w:r>
            <w:r>
              <w:rPr>
                <w:sz w:val="24"/>
              </w:rPr>
              <w:t>地址：</w:t>
            </w:r>
          </w:p>
          <w:p>
            <w:pPr>
              <w:pStyle w:val="null3"/>
            </w:pPr>
            <w:r>
              <w:rPr>
                <w:sz w:val="24"/>
              </w:rPr>
              <w:t>法定代表人：</w:t>
            </w:r>
          </w:p>
          <w:p>
            <w:pPr>
              <w:pStyle w:val="null3"/>
            </w:pPr>
            <w:r>
              <w:rPr>
                <w:sz w:val="24"/>
              </w:rPr>
              <w:t>委托代理人：</w:t>
            </w:r>
          </w:p>
          <w:p>
            <w:pPr>
              <w:pStyle w:val="null3"/>
            </w:pPr>
            <w:r>
              <w:rPr>
                <w:sz w:val="24"/>
              </w:rPr>
              <w:t>电话：</w:t>
            </w:r>
          </w:p>
          <w:p>
            <w:pPr>
              <w:pStyle w:val="null3"/>
            </w:pPr>
            <w:r>
              <w:rPr>
                <w:sz w:val="24"/>
              </w:rPr>
              <w:t>传真：</w:t>
            </w:r>
          </w:p>
          <w:p>
            <w:pPr>
              <w:pStyle w:val="null3"/>
            </w:pPr>
            <w:r>
              <w:rPr>
                <w:sz w:val="24"/>
              </w:rPr>
              <w:t>邮政编码：</w:t>
            </w:r>
          </w:p>
        </w:tc>
        <w:tc>
          <w:tcPr>
            <w:tcW w:type="dxa" w:w="4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单位（盖章）：</w:t>
            </w:r>
          </w:p>
          <w:p>
            <w:pPr>
              <w:pStyle w:val="null3"/>
            </w:pPr>
            <w:r>
              <w:rPr>
                <w:sz w:val="24"/>
              </w:rPr>
              <w:t>地址：</w:t>
            </w:r>
          </w:p>
          <w:p>
            <w:pPr>
              <w:pStyle w:val="null3"/>
            </w:pPr>
            <w:r>
              <w:rPr>
                <w:sz w:val="24"/>
              </w:rPr>
              <w:t>法定代表人：</w:t>
            </w:r>
          </w:p>
          <w:p>
            <w:pPr>
              <w:pStyle w:val="null3"/>
            </w:pPr>
            <w:r>
              <w:rPr>
                <w:sz w:val="24"/>
              </w:rPr>
              <w:t>委托代理人：</w:t>
            </w:r>
          </w:p>
          <w:p>
            <w:pPr>
              <w:pStyle w:val="null3"/>
            </w:pPr>
            <w:r>
              <w:rPr>
                <w:sz w:val="24"/>
              </w:rPr>
              <w:t>电话：</w:t>
            </w:r>
          </w:p>
          <w:p>
            <w:pPr>
              <w:pStyle w:val="null3"/>
            </w:pPr>
            <w:r>
              <w:rPr>
                <w:sz w:val="24"/>
              </w:rPr>
              <w:t>传真：</w:t>
            </w:r>
          </w:p>
          <w:p>
            <w:pPr>
              <w:pStyle w:val="null3"/>
            </w:pPr>
            <w:r>
              <w:rPr>
                <w:sz w:val="24"/>
              </w:rPr>
              <w:t>开户银行：</w:t>
            </w:r>
          </w:p>
          <w:p>
            <w:pPr>
              <w:pStyle w:val="null3"/>
            </w:pPr>
            <w:r>
              <w:rPr>
                <w:sz w:val="24"/>
              </w:rPr>
              <w:t>银行账号：</w:t>
            </w:r>
          </w:p>
          <w:p>
            <w:pPr>
              <w:pStyle w:val="null3"/>
            </w:pPr>
            <w:r>
              <w:rPr>
                <w:sz w:val="24"/>
              </w:rPr>
              <w:t>税号：</w:t>
            </w:r>
          </w:p>
          <w:p>
            <w:pPr>
              <w:pStyle w:val="null3"/>
            </w:pPr>
            <w:r>
              <w:rPr>
                <w:sz w:val="24"/>
              </w:rPr>
              <w:t>邮政编码：</w:t>
            </w: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440115-2026-03093</w:t>
      </w:r>
    </w:p>
    <w:p>
      <w:pPr>
        <w:pStyle w:val="null3"/>
        <w:jc w:val="center"/>
        <w:outlineLvl w:val="3"/>
      </w:pPr>
      <w:r>
        <w:rPr>
          <w:sz w:val="24"/>
          <w:b/>
        </w:rPr>
        <w:t>采购项目编号：</w:t>
      </w:r>
      <w:r>
        <w:rPr>
          <w:sz w:val="24"/>
          <w:b/>
        </w:rPr>
        <w:t>SC20ZC260212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晟采咨询（广州）有限公司</w:t>
      </w:r>
    </w:p>
    <w:p>
      <w:pPr>
        <w:pStyle w:val="null3"/>
        <w:ind w:firstLine="480"/>
      </w:pPr>
      <w:r>
        <w:rPr/>
        <w:t xml:space="preserve"> 你方组织的</w:t>
      </w:r>
      <w:r>
        <w:rPr>
          <w:u w:val="single"/>
        </w:rPr>
        <w:t>“</w:t>
      </w:r>
      <w:r>
        <w:rPr>
          <w:u w:val="single"/>
        </w:rPr>
        <w:t>广州市南沙区万顷沙镇第二幼儿园2026-2027年学前教育服务项目</w:t>
      </w:r>
      <w:r>
        <w:rPr>
          <w:u w:val="single"/>
        </w:rPr>
        <w:t>”</w:t>
      </w:r>
      <w:r>
        <w:rPr/>
        <w:t>项目的招标[采购项目编号为：</w:t>
      </w:r>
      <w:r>
        <w:rPr>
          <w:u w:val="single"/>
        </w:rPr>
        <w:t>SC20ZC260212</w:t>
      </w:r>
      <w:r>
        <w:rPr/>
        <w:t>]，我方愿参与投标。</w:t>
      </w:r>
    </w:p>
    <w:p>
      <w:pPr>
        <w:pStyle w:val="null3"/>
        <w:ind w:firstLine="480"/>
      </w:pPr>
      <w:r>
        <w:rPr/>
        <w:t>我方确认收到贵方提供的</w:t>
      </w:r>
      <w:r>
        <w:rPr>
          <w:u w:val="single"/>
        </w:rPr>
        <w:t>“</w:t>
      </w:r>
      <w:r>
        <w:rPr>
          <w:u w:val="single"/>
        </w:rPr>
        <w:t>广州市南沙区万顷沙镇第二幼儿园2026-2027年学前教育服务项目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晟采咨询（广州）有限公司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广州市南沙区万顷沙镇第二幼儿园2026-2027年学前教育服务项目</w:t>
      </w:r>
      <w:r>
        <w:rPr/>
        <w:t>”项目采购[采购项目编号为</w:t>
      </w:r>
      <w:r>
        <w:rPr/>
        <w:t>SC20ZC260212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广州市南沙区万顷沙镇第二幼儿园</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晟采咨询（广州）有限公司</w:t>
      </w:r>
    </w:p>
    <w:p>
      <w:pPr>
        <w:pStyle w:val="null3"/>
        <w:ind w:firstLine="480"/>
      </w:pPr>
      <w:r>
        <w:rPr/>
        <w:t xml:space="preserve"> 如果我方在贵采购代理机构组织的</w:t>
      </w:r>
      <w:r>
        <w:rPr/>
        <w:t>广州市南沙区万顷沙镇第二幼儿园2026-2027年学前教育服务项目</w:t>
      </w:r>
      <w:r>
        <w:rPr/>
        <w:t>招标中获中标（采购项目编号：</w:t>
      </w:r>
      <w:r>
        <w:rPr/>
        <w:t>SC20ZC260212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晟采咨询（广州）有限公司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