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page" w:tblpX="8154" w:tblpY="-1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0"/>
      </w:tblGrid>
      <w:tr w:rsidR="007A3B60" w:rsidRPr="00F64EF6">
        <w:trPr>
          <w:trHeight w:val="615"/>
        </w:trPr>
        <w:tc>
          <w:tcPr>
            <w:tcW w:w="2200" w:type="dxa"/>
          </w:tcPr>
          <w:p w:rsidR="007A3B60" w:rsidRPr="00F64EF6" w:rsidRDefault="00207CBC">
            <w:pPr>
              <w:rPr>
                <w:rFonts w:ascii="仿宋" w:eastAsia="仿宋" w:hAnsi="仿宋" w:cs="宋体"/>
                <w:b/>
                <w:sz w:val="32"/>
                <w:szCs w:val="32"/>
              </w:rPr>
            </w:pPr>
            <w:r w:rsidRPr="00F64EF6">
              <w:rPr>
                <w:rFonts w:ascii="仿宋" w:eastAsia="仿宋" w:hAnsi="仿宋" w:cs="宋体" w:hint="eastAsia"/>
                <w:b/>
                <w:sz w:val="32"/>
                <w:szCs w:val="32"/>
              </w:rPr>
              <w:t>政府采购项目</w:t>
            </w:r>
          </w:p>
        </w:tc>
      </w:tr>
    </w:tbl>
    <w:p w:rsidR="007A3B60" w:rsidRPr="00F64EF6" w:rsidRDefault="007A3B60" w:rsidP="00E56BF8">
      <w:pPr>
        <w:snapToGrid w:val="0"/>
        <w:spacing w:beforeLines="50" w:line="360" w:lineRule="auto"/>
        <w:ind w:left="1"/>
        <w:jc w:val="right"/>
        <w:rPr>
          <w:rFonts w:ascii="宋体" w:hAnsi="宋体" w:cs="宋体"/>
          <w:b/>
          <w:sz w:val="48"/>
          <w:szCs w:val="48"/>
        </w:rPr>
      </w:pPr>
    </w:p>
    <w:p w:rsidR="007A3B60" w:rsidRPr="00F64EF6" w:rsidRDefault="007A3B60" w:rsidP="00E56BF8">
      <w:pPr>
        <w:snapToGrid w:val="0"/>
        <w:spacing w:beforeLines="50" w:line="360" w:lineRule="auto"/>
        <w:ind w:left="1"/>
        <w:jc w:val="center"/>
        <w:rPr>
          <w:rFonts w:ascii="宋体" w:hAnsi="宋体" w:cs="宋体"/>
          <w:b/>
          <w:sz w:val="48"/>
          <w:szCs w:val="48"/>
        </w:rPr>
      </w:pPr>
    </w:p>
    <w:p w:rsidR="007A3B60" w:rsidRPr="00F64EF6" w:rsidRDefault="00207CBC" w:rsidP="00E56BF8">
      <w:pPr>
        <w:snapToGrid w:val="0"/>
        <w:spacing w:beforeLines="50" w:line="360" w:lineRule="auto"/>
        <w:ind w:left="1"/>
        <w:jc w:val="center"/>
        <w:rPr>
          <w:rFonts w:ascii="宋体" w:hAnsi="宋体" w:cs="宋体"/>
          <w:b/>
          <w:sz w:val="48"/>
          <w:szCs w:val="48"/>
        </w:rPr>
      </w:pPr>
      <w:r w:rsidRPr="00F64EF6">
        <w:rPr>
          <w:rFonts w:ascii="宋体" w:hAnsi="宋体" w:cs="宋体" w:hint="eastAsia"/>
          <w:b/>
          <w:sz w:val="48"/>
          <w:szCs w:val="48"/>
        </w:rPr>
        <w:t>浙江省消防救援总队消防器材装备（化工类第二批）采购项目（第二次公告）</w:t>
      </w:r>
    </w:p>
    <w:p w:rsidR="007A3B60" w:rsidRPr="00F64EF6" w:rsidRDefault="00207CBC" w:rsidP="00E56BF8">
      <w:pPr>
        <w:snapToGrid w:val="0"/>
        <w:spacing w:beforeLines="50" w:line="360" w:lineRule="auto"/>
        <w:ind w:left="1"/>
        <w:jc w:val="center"/>
        <w:rPr>
          <w:rFonts w:ascii="宋体" w:hAnsi="宋体" w:cs="宋体"/>
          <w:sz w:val="52"/>
          <w:szCs w:val="52"/>
        </w:rPr>
      </w:pPr>
      <w:r w:rsidRPr="00F64EF6">
        <w:rPr>
          <w:rFonts w:ascii="宋体" w:hAnsi="宋体" w:cs="宋体" w:hint="eastAsia"/>
          <w:b/>
          <w:sz w:val="48"/>
          <w:szCs w:val="48"/>
        </w:rPr>
        <w:t>招标文件</w:t>
      </w:r>
    </w:p>
    <w:p w:rsidR="007A3B60" w:rsidRPr="00F64EF6" w:rsidRDefault="007A3B60">
      <w:pPr>
        <w:pStyle w:val="aa"/>
        <w:rPr>
          <w:rFonts w:ascii="宋体" w:eastAsia="宋体" w:hAnsi="宋体" w:cs="宋体"/>
          <w:b/>
          <w:bCs/>
          <w:sz w:val="30"/>
          <w:szCs w:val="30"/>
        </w:rPr>
      </w:pPr>
    </w:p>
    <w:p w:rsidR="007A3B60" w:rsidRPr="00F64EF6" w:rsidRDefault="007A3B60">
      <w:pPr>
        <w:pStyle w:val="aa"/>
        <w:jc w:val="center"/>
        <w:rPr>
          <w:rFonts w:ascii="宋体" w:eastAsia="宋体" w:hAnsi="宋体" w:cs="宋体"/>
          <w:b/>
          <w:bCs/>
          <w:sz w:val="30"/>
          <w:szCs w:val="30"/>
        </w:rPr>
      </w:pPr>
    </w:p>
    <w:p w:rsidR="007A3B60" w:rsidRPr="00F64EF6" w:rsidRDefault="007A3B60">
      <w:pPr>
        <w:pStyle w:val="aa"/>
        <w:rPr>
          <w:rFonts w:ascii="宋体" w:eastAsia="宋体" w:hAnsi="宋体" w:cs="宋体"/>
          <w:b/>
          <w:bCs/>
          <w:sz w:val="30"/>
          <w:szCs w:val="30"/>
        </w:rPr>
      </w:pPr>
    </w:p>
    <w:p w:rsidR="00207CBC" w:rsidRPr="00F64EF6" w:rsidRDefault="00207CBC" w:rsidP="00207CBC">
      <w:pPr>
        <w:pStyle w:val="aa"/>
        <w:rPr>
          <w:rFonts w:ascii="宋体" w:eastAsia="宋体" w:hAnsi="宋体" w:cs="宋体"/>
          <w:b/>
          <w:bCs/>
          <w:sz w:val="30"/>
          <w:szCs w:val="30"/>
        </w:rPr>
      </w:pPr>
    </w:p>
    <w:p w:rsidR="007A3B60" w:rsidRPr="00F64EF6" w:rsidRDefault="00207CBC" w:rsidP="00207CBC">
      <w:pPr>
        <w:pStyle w:val="ab"/>
        <w:snapToGrid w:val="0"/>
        <w:spacing w:before="156" w:after="156" w:line="360" w:lineRule="auto"/>
        <w:ind w:firstLine="602"/>
        <w:jc w:val="center"/>
        <w:rPr>
          <w:rFonts w:hAnsi="宋体" w:cs="宋体"/>
          <w:b/>
          <w:bCs/>
          <w:sz w:val="32"/>
          <w:szCs w:val="32"/>
        </w:rPr>
      </w:pPr>
      <w:r w:rsidRPr="00F64EF6">
        <w:rPr>
          <w:rFonts w:hAnsi="宋体" w:cs="宋体" w:hint="eastAsia"/>
          <w:b/>
          <w:bCs/>
          <w:sz w:val="32"/>
          <w:szCs w:val="32"/>
        </w:rPr>
        <w:t>项目编号：ZJHY2022-GK-1207-01</w:t>
      </w:r>
    </w:p>
    <w:p w:rsidR="007A3B60" w:rsidRPr="00F64EF6" w:rsidRDefault="007A3B60" w:rsidP="00E56BF8">
      <w:pPr>
        <w:snapToGrid w:val="0"/>
        <w:spacing w:beforeLines="50" w:line="360" w:lineRule="auto"/>
        <w:ind w:leftChars="315" w:left="2251" w:hangingChars="495" w:hanging="1590"/>
        <w:rPr>
          <w:rFonts w:ascii="宋体" w:hAnsi="宋体" w:cs="宋体"/>
          <w:b/>
          <w:bCs/>
          <w:sz w:val="32"/>
          <w:szCs w:val="32"/>
        </w:rPr>
      </w:pPr>
    </w:p>
    <w:p w:rsidR="007A3B60" w:rsidRPr="00F64EF6" w:rsidRDefault="007A3B60">
      <w:pPr>
        <w:pStyle w:val="ab"/>
        <w:snapToGrid w:val="0"/>
        <w:spacing w:before="156" w:after="156" w:line="360" w:lineRule="auto"/>
        <w:jc w:val="center"/>
        <w:rPr>
          <w:rFonts w:hAnsi="宋体" w:cs="宋体"/>
          <w:b/>
          <w:bCs/>
          <w:sz w:val="32"/>
          <w:szCs w:val="32"/>
        </w:rPr>
      </w:pPr>
    </w:p>
    <w:p w:rsidR="00207CBC" w:rsidRPr="00F64EF6" w:rsidRDefault="00207CBC">
      <w:pPr>
        <w:pStyle w:val="ab"/>
        <w:snapToGrid w:val="0"/>
        <w:spacing w:before="156" w:after="156" w:line="360" w:lineRule="auto"/>
        <w:jc w:val="center"/>
        <w:rPr>
          <w:rFonts w:hAnsi="宋体" w:cs="宋体"/>
          <w:b/>
          <w:bCs/>
          <w:sz w:val="32"/>
          <w:szCs w:val="32"/>
        </w:rPr>
      </w:pPr>
    </w:p>
    <w:p w:rsidR="007A3B60" w:rsidRPr="00F64EF6" w:rsidRDefault="00207CBC">
      <w:pPr>
        <w:pStyle w:val="ab"/>
        <w:snapToGrid w:val="0"/>
        <w:spacing w:before="156" w:after="156" w:line="360" w:lineRule="auto"/>
        <w:jc w:val="center"/>
        <w:rPr>
          <w:rFonts w:hAnsi="宋体" w:cs="宋体"/>
          <w:b/>
          <w:bCs/>
          <w:sz w:val="32"/>
          <w:szCs w:val="32"/>
        </w:rPr>
      </w:pPr>
      <w:r w:rsidRPr="00F64EF6">
        <w:rPr>
          <w:rFonts w:hAnsi="宋体" w:cs="宋体" w:hint="eastAsia"/>
          <w:b/>
          <w:bCs/>
          <w:sz w:val="32"/>
          <w:szCs w:val="32"/>
        </w:rPr>
        <w:t>采购人：浙江省消防救援总队</w:t>
      </w:r>
    </w:p>
    <w:p w:rsidR="007A3B60" w:rsidRPr="00F64EF6" w:rsidRDefault="00207CBC">
      <w:pPr>
        <w:pStyle w:val="ab"/>
        <w:snapToGrid w:val="0"/>
        <w:spacing w:before="156" w:after="156" w:line="360" w:lineRule="auto"/>
        <w:ind w:firstLineChars="200" w:firstLine="643"/>
        <w:jc w:val="center"/>
        <w:rPr>
          <w:rFonts w:hAnsi="宋体" w:cs="宋体"/>
          <w:b/>
          <w:bCs/>
          <w:w w:val="95"/>
          <w:sz w:val="32"/>
          <w:szCs w:val="32"/>
        </w:rPr>
      </w:pPr>
      <w:r w:rsidRPr="00F64EF6">
        <w:rPr>
          <w:rFonts w:hAnsi="宋体" w:cs="宋体" w:hint="eastAsia"/>
          <w:b/>
          <w:bCs/>
          <w:sz w:val="32"/>
          <w:szCs w:val="32"/>
        </w:rPr>
        <w:t xml:space="preserve">采购代理机构：浙江华耀建设咨询有限公司 </w:t>
      </w:r>
    </w:p>
    <w:p w:rsidR="007A3B60" w:rsidRPr="00F64EF6" w:rsidRDefault="00207CBC">
      <w:pPr>
        <w:pStyle w:val="aff0"/>
        <w:widowControl w:val="0"/>
        <w:snapToGrid w:val="0"/>
        <w:spacing w:line="360" w:lineRule="auto"/>
        <w:ind w:firstLine="0"/>
        <w:jc w:val="center"/>
        <w:rPr>
          <w:rFonts w:ascii="宋体" w:hAnsi="宋体" w:cs="宋体"/>
          <w:color w:val="auto"/>
          <w:sz w:val="36"/>
          <w:szCs w:val="36"/>
        </w:rPr>
      </w:pPr>
      <w:r w:rsidRPr="00F64EF6">
        <w:rPr>
          <w:rFonts w:ascii="宋体" w:hAnsi="宋体" w:cs="宋体" w:hint="eastAsia"/>
          <w:bCs/>
          <w:color w:val="auto"/>
          <w:sz w:val="32"/>
          <w:szCs w:val="32"/>
        </w:rPr>
        <w:t>日期：二〇二三年</w:t>
      </w:r>
      <w:r w:rsidR="00503C84" w:rsidRPr="00F64EF6">
        <w:rPr>
          <w:rFonts w:ascii="宋体" w:hAnsi="宋体" w:cs="宋体" w:hint="eastAsia"/>
          <w:bCs/>
          <w:color w:val="auto"/>
          <w:sz w:val="32"/>
          <w:szCs w:val="32"/>
        </w:rPr>
        <w:t>四</w:t>
      </w:r>
      <w:r w:rsidRPr="00F64EF6">
        <w:rPr>
          <w:rFonts w:ascii="宋体" w:hAnsi="宋体" w:cs="宋体" w:hint="eastAsia"/>
          <w:bCs/>
          <w:color w:val="auto"/>
          <w:sz w:val="32"/>
          <w:szCs w:val="32"/>
        </w:rPr>
        <w:t>月</w:t>
      </w: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sz w:val="28"/>
          <w:szCs w:val="28"/>
        </w:rPr>
        <w:sectPr w:rsidR="007A3B60" w:rsidRPr="00F64EF6">
          <w:headerReference w:type="default" r:id="rId9"/>
          <w:footerReference w:type="default" r:id="rId10"/>
          <w:headerReference w:type="first" r:id="rId11"/>
          <w:footerReference w:type="first" r:id="rId12"/>
          <w:pgSz w:w="11906" w:h="16838"/>
          <w:pgMar w:top="1440" w:right="1800" w:bottom="1440" w:left="1800" w:header="851" w:footer="992" w:gutter="0"/>
          <w:pgNumType w:start="1"/>
          <w:cols w:space="720"/>
          <w:titlePg/>
          <w:docGrid w:type="lines" w:linePitch="312"/>
        </w:sectPr>
      </w:pPr>
    </w:p>
    <w:p w:rsidR="007A3B60" w:rsidRPr="00F64EF6" w:rsidRDefault="00207CBC">
      <w:pPr>
        <w:snapToGrid w:val="0"/>
        <w:spacing w:line="360" w:lineRule="auto"/>
        <w:rPr>
          <w:rFonts w:ascii="宋体" w:hAnsi="宋体" w:cs="宋体"/>
          <w:sz w:val="28"/>
          <w:szCs w:val="28"/>
        </w:rPr>
      </w:pPr>
      <w:r w:rsidRPr="00F64EF6">
        <w:rPr>
          <w:rFonts w:ascii="宋体" w:hAnsi="宋体" w:cs="宋体" w:hint="eastAsia"/>
          <w:sz w:val="28"/>
          <w:szCs w:val="28"/>
        </w:rPr>
        <w:lastRenderedPageBreak/>
        <w:t xml:space="preserve">                            </w:t>
      </w:r>
    </w:p>
    <w:sdt>
      <w:sdtPr>
        <w:rPr>
          <w:rFonts w:ascii="宋体" w:hAnsi="宋体" w:cs="宋体" w:hint="eastAsia"/>
          <w:b/>
          <w:bCs/>
          <w:sz w:val="28"/>
          <w:szCs w:val="28"/>
        </w:rPr>
        <w:id w:val="147482180"/>
        <w:docPartObj>
          <w:docPartGallery w:val="Table of Contents"/>
          <w:docPartUnique/>
        </w:docPartObj>
      </w:sdtPr>
      <w:sdtContent>
        <w:p w:rsidR="007A3B60" w:rsidRPr="00F64EF6" w:rsidRDefault="00207CBC">
          <w:pPr>
            <w:jc w:val="center"/>
            <w:rPr>
              <w:rFonts w:ascii="宋体" w:hAnsi="宋体" w:cs="宋体"/>
              <w:b/>
              <w:bCs/>
              <w:sz w:val="28"/>
              <w:szCs w:val="28"/>
            </w:rPr>
          </w:pPr>
          <w:r w:rsidRPr="00F64EF6">
            <w:rPr>
              <w:rFonts w:ascii="宋体" w:hAnsi="宋体" w:cs="宋体" w:hint="eastAsia"/>
              <w:b/>
              <w:bCs/>
              <w:sz w:val="28"/>
              <w:szCs w:val="28"/>
            </w:rPr>
            <w:t>目录</w:t>
          </w:r>
        </w:p>
        <w:p w:rsidR="007A3B60" w:rsidRPr="00F64EF6" w:rsidRDefault="00D664E2">
          <w:pPr>
            <w:pStyle w:val="10"/>
            <w:tabs>
              <w:tab w:val="right" w:leader="dot" w:pos="8306"/>
            </w:tabs>
            <w:rPr>
              <w:b/>
              <w:bCs/>
              <w:sz w:val="28"/>
              <w:szCs w:val="28"/>
            </w:rPr>
          </w:pPr>
          <w:r w:rsidRPr="00D664E2">
            <w:rPr>
              <w:rFonts w:ascii="宋体" w:hAnsi="宋体" w:cs="宋体" w:hint="eastAsia"/>
              <w:b/>
              <w:bCs/>
              <w:sz w:val="28"/>
              <w:szCs w:val="28"/>
            </w:rPr>
            <w:fldChar w:fldCharType="begin"/>
          </w:r>
          <w:r w:rsidR="00207CBC" w:rsidRPr="00F64EF6">
            <w:rPr>
              <w:rFonts w:ascii="宋体" w:hAnsi="宋体" w:cs="宋体" w:hint="eastAsia"/>
              <w:b/>
              <w:bCs/>
              <w:sz w:val="28"/>
              <w:szCs w:val="28"/>
            </w:rPr>
            <w:instrText xml:space="preserve">TOC \o "1-1" \h \u </w:instrText>
          </w:r>
          <w:r w:rsidRPr="00D664E2">
            <w:rPr>
              <w:rFonts w:ascii="宋体" w:hAnsi="宋体" w:cs="宋体" w:hint="eastAsia"/>
              <w:b/>
              <w:bCs/>
              <w:sz w:val="28"/>
              <w:szCs w:val="28"/>
            </w:rPr>
            <w:fldChar w:fldCharType="separate"/>
          </w:r>
          <w:hyperlink w:anchor="_Toc5008" w:history="1">
            <w:r w:rsidR="00207CBC" w:rsidRPr="00F64EF6">
              <w:rPr>
                <w:rFonts w:hAnsi="宋体" w:cs="宋体" w:hint="eastAsia"/>
                <w:b/>
                <w:bCs/>
                <w:spacing w:val="-6"/>
                <w:sz w:val="28"/>
                <w:szCs w:val="28"/>
              </w:rPr>
              <w:t>第一部分</w:t>
            </w:r>
            <w:r w:rsidR="00207CBC" w:rsidRPr="00F64EF6">
              <w:rPr>
                <w:rFonts w:hAnsi="宋体" w:cs="宋体" w:hint="eastAsia"/>
                <w:b/>
                <w:bCs/>
                <w:spacing w:val="-6"/>
                <w:sz w:val="28"/>
                <w:szCs w:val="28"/>
              </w:rPr>
              <w:t xml:space="preserve">  </w:t>
            </w:r>
            <w:r w:rsidR="00207CBC" w:rsidRPr="00F64EF6">
              <w:rPr>
                <w:rFonts w:hAnsi="宋体" w:cs="宋体" w:hint="eastAsia"/>
                <w:b/>
                <w:bCs/>
                <w:spacing w:val="-6"/>
                <w:sz w:val="28"/>
                <w:szCs w:val="28"/>
              </w:rPr>
              <w:t>招标公告</w:t>
            </w:r>
            <w:r w:rsidR="00207CBC" w:rsidRPr="00F64EF6">
              <w:rPr>
                <w:b/>
                <w:bCs/>
                <w:sz w:val="28"/>
                <w:szCs w:val="28"/>
              </w:rPr>
              <w:tab/>
            </w:r>
            <w:r w:rsidRPr="00F64EF6">
              <w:rPr>
                <w:b/>
                <w:bCs/>
                <w:sz w:val="28"/>
                <w:szCs w:val="28"/>
              </w:rPr>
              <w:fldChar w:fldCharType="begin"/>
            </w:r>
            <w:r w:rsidR="00207CBC" w:rsidRPr="00F64EF6">
              <w:rPr>
                <w:b/>
                <w:bCs/>
                <w:sz w:val="28"/>
                <w:szCs w:val="28"/>
              </w:rPr>
              <w:instrText xml:space="preserve"> PAGEREF _Toc5008 </w:instrText>
            </w:r>
            <w:r w:rsidRPr="00F64EF6">
              <w:rPr>
                <w:b/>
                <w:bCs/>
                <w:sz w:val="28"/>
                <w:szCs w:val="28"/>
              </w:rPr>
              <w:fldChar w:fldCharType="separate"/>
            </w:r>
            <w:r w:rsidR="00210101" w:rsidRPr="00F64EF6">
              <w:rPr>
                <w:b/>
                <w:bCs/>
                <w:noProof/>
                <w:sz w:val="28"/>
                <w:szCs w:val="28"/>
              </w:rPr>
              <w:t>2</w:t>
            </w:r>
            <w:r w:rsidRPr="00F64EF6">
              <w:rPr>
                <w:b/>
                <w:bCs/>
                <w:sz w:val="28"/>
                <w:szCs w:val="28"/>
              </w:rPr>
              <w:fldChar w:fldCharType="end"/>
            </w:r>
          </w:hyperlink>
        </w:p>
        <w:p w:rsidR="007A3B60" w:rsidRPr="00F64EF6" w:rsidRDefault="00D664E2">
          <w:pPr>
            <w:pStyle w:val="10"/>
            <w:tabs>
              <w:tab w:val="right" w:leader="dot" w:pos="8306"/>
            </w:tabs>
            <w:rPr>
              <w:b/>
              <w:bCs/>
              <w:sz w:val="28"/>
              <w:szCs w:val="28"/>
            </w:rPr>
          </w:pPr>
          <w:hyperlink w:anchor="_Toc30575" w:history="1">
            <w:r w:rsidR="00207CBC" w:rsidRPr="00F64EF6">
              <w:rPr>
                <w:rFonts w:ascii="宋体" w:hAnsi="宋体" w:cs="宋体" w:hint="eastAsia"/>
                <w:b/>
                <w:bCs/>
                <w:sz w:val="28"/>
                <w:szCs w:val="28"/>
              </w:rPr>
              <w:t>第二部分  投标人须知</w:t>
            </w:r>
            <w:r w:rsidR="00207CBC" w:rsidRPr="00F64EF6">
              <w:rPr>
                <w:b/>
                <w:bCs/>
                <w:sz w:val="28"/>
                <w:szCs w:val="28"/>
              </w:rPr>
              <w:tab/>
            </w:r>
            <w:r w:rsidRPr="00F64EF6">
              <w:rPr>
                <w:b/>
                <w:bCs/>
                <w:sz w:val="28"/>
                <w:szCs w:val="28"/>
              </w:rPr>
              <w:fldChar w:fldCharType="begin"/>
            </w:r>
            <w:r w:rsidR="00207CBC" w:rsidRPr="00F64EF6">
              <w:rPr>
                <w:b/>
                <w:bCs/>
                <w:sz w:val="28"/>
                <w:szCs w:val="28"/>
              </w:rPr>
              <w:instrText xml:space="preserve"> PAGEREF _Toc30575 </w:instrText>
            </w:r>
            <w:r w:rsidRPr="00F64EF6">
              <w:rPr>
                <w:b/>
                <w:bCs/>
                <w:sz w:val="28"/>
                <w:szCs w:val="28"/>
              </w:rPr>
              <w:fldChar w:fldCharType="separate"/>
            </w:r>
            <w:r w:rsidR="00210101" w:rsidRPr="00F64EF6">
              <w:rPr>
                <w:b/>
                <w:bCs/>
                <w:noProof/>
                <w:sz w:val="28"/>
                <w:szCs w:val="28"/>
              </w:rPr>
              <w:t>7</w:t>
            </w:r>
            <w:r w:rsidRPr="00F64EF6">
              <w:rPr>
                <w:b/>
                <w:bCs/>
                <w:sz w:val="28"/>
                <w:szCs w:val="28"/>
              </w:rPr>
              <w:fldChar w:fldCharType="end"/>
            </w:r>
          </w:hyperlink>
        </w:p>
        <w:p w:rsidR="007A3B60" w:rsidRPr="00F64EF6" w:rsidRDefault="00D664E2">
          <w:pPr>
            <w:pStyle w:val="10"/>
            <w:tabs>
              <w:tab w:val="right" w:leader="dot" w:pos="8306"/>
            </w:tabs>
            <w:rPr>
              <w:b/>
              <w:bCs/>
              <w:sz w:val="28"/>
              <w:szCs w:val="28"/>
            </w:rPr>
          </w:pPr>
          <w:hyperlink w:anchor="_Toc32093" w:history="1">
            <w:r w:rsidR="00207CBC" w:rsidRPr="00F64EF6">
              <w:rPr>
                <w:rFonts w:ascii="宋体" w:hAnsi="宋体" w:cs="宋体" w:hint="eastAsia"/>
                <w:b/>
                <w:bCs/>
                <w:sz w:val="28"/>
                <w:szCs w:val="28"/>
              </w:rPr>
              <w:t>第三部分  采购需求</w:t>
            </w:r>
            <w:r w:rsidR="00207CBC" w:rsidRPr="00F64EF6">
              <w:rPr>
                <w:b/>
                <w:bCs/>
                <w:sz w:val="28"/>
                <w:szCs w:val="28"/>
              </w:rPr>
              <w:tab/>
            </w:r>
            <w:r w:rsidRPr="00F64EF6">
              <w:rPr>
                <w:b/>
                <w:bCs/>
                <w:sz w:val="28"/>
                <w:szCs w:val="28"/>
              </w:rPr>
              <w:fldChar w:fldCharType="begin"/>
            </w:r>
            <w:r w:rsidR="00207CBC" w:rsidRPr="00F64EF6">
              <w:rPr>
                <w:b/>
                <w:bCs/>
                <w:sz w:val="28"/>
                <w:szCs w:val="28"/>
              </w:rPr>
              <w:instrText xml:space="preserve"> PAGEREF _Toc32093 </w:instrText>
            </w:r>
            <w:r w:rsidRPr="00F64EF6">
              <w:rPr>
                <w:b/>
                <w:bCs/>
                <w:sz w:val="28"/>
                <w:szCs w:val="28"/>
              </w:rPr>
              <w:fldChar w:fldCharType="separate"/>
            </w:r>
            <w:r w:rsidR="00210101" w:rsidRPr="00F64EF6">
              <w:rPr>
                <w:b/>
                <w:bCs/>
                <w:noProof/>
                <w:sz w:val="28"/>
                <w:szCs w:val="28"/>
              </w:rPr>
              <w:t>22</w:t>
            </w:r>
            <w:r w:rsidRPr="00F64EF6">
              <w:rPr>
                <w:b/>
                <w:bCs/>
                <w:sz w:val="28"/>
                <w:szCs w:val="28"/>
              </w:rPr>
              <w:fldChar w:fldCharType="end"/>
            </w:r>
          </w:hyperlink>
        </w:p>
        <w:p w:rsidR="007A3B60" w:rsidRPr="00F64EF6" w:rsidRDefault="00D664E2">
          <w:pPr>
            <w:pStyle w:val="10"/>
            <w:tabs>
              <w:tab w:val="right" w:leader="dot" w:pos="8306"/>
            </w:tabs>
            <w:rPr>
              <w:b/>
              <w:bCs/>
              <w:sz w:val="28"/>
              <w:szCs w:val="28"/>
            </w:rPr>
          </w:pPr>
          <w:hyperlink w:anchor="_Toc5762" w:history="1">
            <w:r w:rsidR="00207CBC" w:rsidRPr="00F64EF6">
              <w:rPr>
                <w:rFonts w:ascii="宋体" w:hAnsi="宋体" w:cs="宋体" w:hint="eastAsia"/>
                <w:b/>
                <w:bCs/>
                <w:spacing w:val="-6"/>
                <w:sz w:val="28"/>
                <w:szCs w:val="28"/>
              </w:rPr>
              <w:t>第四部分  评分办法及评分标准</w:t>
            </w:r>
            <w:r w:rsidR="00207CBC" w:rsidRPr="00F64EF6">
              <w:rPr>
                <w:b/>
                <w:bCs/>
                <w:sz w:val="28"/>
                <w:szCs w:val="28"/>
              </w:rPr>
              <w:tab/>
            </w:r>
            <w:r w:rsidRPr="00F64EF6">
              <w:rPr>
                <w:b/>
                <w:bCs/>
                <w:sz w:val="28"/>
                <w:szCs w:val="28"/>
              </w:rPr>
              <w:fldChar w:fldCharType="begin"/>
            </w:r>
            <w:r w:rsidR="00207CBC" w:rsidRPr="00F64EF6">
              <w:rPr>
                <w:b/>
                <w:bCs/>
                <w:sz w:val="28"/>
                <w:szCs w:val="28"/>
              </w:rPr>
              <w:instrText xml:space="preserve"> PAGEREF _Toc5762 </w:instrText>
            </w:r>
            <w:r w:rsidRPr="00F64EF6">
              <w:rPr>
                <w:b/>
                <w:bCs/>
                <w:sz w:val="28"/>
                <w:szCs w:val="28"/>
              </w:rPr>
              <w:fldChar w:fldCharType="separate"/>
            </w:r>
            <w:r w:rsidR="00210101" w:rsidRPr="00F64EF6">
              <w:rPr>
                <w:b/>
                <w:bCs/>
                <w:noProof/>
                <w:sz w:val="28"/>
                <w:szCs w:val="28"/>
              </w:rPr>
              <w:t>29</w:t>
            </w:r>
            <w:r w:rsidRPr="00F64EF6">
              <w:rPr>
                <w:b/>
                <w:bCs/>
                <w:sz w:val="28"/>
                <w:szCs w:val="28"/>
              </w:rPr>
              <w:fldChar w:fldCharType="end"/>
            </w:r>
          </w:hyperlink>
        </w:p>
        <w:p w:rsidR="007A3B60" w:rsidRPr="00F64EF6" w:rsidRDefault="00D664E2">
          <w:pPr>
            <w:pStyle w:val="10"/>
            <w:tabs>
              <w:tab w:val="right" w:leader="dot" w:pos="8306"/>
            </w:tabs>
            <w:rPr>
              <w:b/>
              <w:bCs/>
              <w:sz w:val="28"/>
              <w:szCs w:val="28"/>
            </w:rPr>
          </w:pPr>
          <w:hyperlink w:anchor="_Toc31754" w:history="1">
            <w:r w:rsidR="00207CBC" w:rsidRPr="00F64EF6">
              <w:rPr>
                <w:rFonts w:ascii="宋体" w:hAnsi="宋体" w:cs="宋体" w:hint="eastAsia"/>
                <w:b/>
                <w:bCs/>
                <w:sz w:val="28"/>
                <w:szCs w:val="28"/>
              </w:rPr>
              <w:t>第五部分  合同主要条款</w:t>
            </w:r>
            <w:r w:rsidR="00207CBC" w:rsidRPr="00F64EF6">
              <w:rPr>
                <w:b/>
                <w:bCs/>
                <w:sz w:val="28"/>
                <w:szCs w:val="28"/>
              </w:rPr>
              <w:tab/>
            </w:r>
            <w:r w:rsidRPr="00F64EF6">
              <w:rPr>
                <w:b/>
                <w:bCs/>
                <w:sz w:val="28"/>
                <w:szCs w:val="28"/>
              </w:rPr>
              <w:fldChar w:fldCharType="begin"/>
            </w:r>
            <w:r w:rsidR="00207CBC" w:rsidRPr="00F64EF6">
              <w:rPr>
                <w:b/>
                <w:bCs/>
                <w:sz w:val="28"/>
                <w:szCs w:val="28"/>
              </w:rPr>
              <w:instrText xml:space="preserve"> PAGEREF _Toc31754 </w:instrText>
            </w:r>
            <w:r w:rsidRPr="00F64EF6">
              <w:rPr>
                <w:b/>
                <w:bCs/>
                <w:sz w:val="28"/>
                <w:szCs w:val="28"/>
              </w:rPr>
              <w:fldChar w:fldCharType="separate"/>
            </w:r>
            <w:r w:rsidR="00210101" w:rsidRPr="00F64EF6">
              <w:rPr>
                <w:b/>
                <w:bCs/>
                <w:noProof/>
                <w:sz w:val="28"/>
                <w:szCs w:val="28"/>
              </w:rPr>
              <w:t>34</w:t>
            </w:r>
            <w:r w:rsidRPr="00F64EF6">
              <w:rPr>
                <w:b/>
                <w:bCs/>
                <w:sz w:val="28"/>
                <w:szCs w:val="28"/>
              </w:rPr>
              <w:fldChar w:fldCharType="end"/>
            </w:r>
          </w:hyperlink>
        </w:p>
        <w:p w:rsidR="007A3B60" w:rsidRPr="00F64EF6" w:rsidRDefault="00D664E2">
          <w:pPr>
            <w:pStyle w:val="10"/>
            <w:tabs>
              <w:tab w:val="right" w:leader="dot" w:pos="8306"/>
            </w:tabs>
            <w:rPr>
              <w:b/>
              <w:bCs/>
              <w:sz w:val="28"/>
              <w:szCs w:val="28"/>
            </w:rPr>
          </w:pPr>
          <w:hyperlink w:anchor="_Toc28239" w:history="1">
            <w:r w:rsidR="00207CBC" w:rsidRPr="00F64EF6">
              <w:rPr>
                <w:rFonts w:ascii="宋体" w:hAnsi="宋体" w:cs="宋体" w:hint="eastAsia"/>
                <w:b/>
                <w:bCs/>
                <w:sz w:val="28"/>
                <w:szCs w:val="28"/>
              </w:rPr>
              <w:t>第六部分  投标文件格式</w:t>
            </w:r>
            <w:r w:rsidR="00207CBC" w:rsidRPr="00F64EF6">
              <w:rPr>
                <w:b/>
                <w:bCs/>
                <w:sz w:val="28"/>
                <w:szCs w:val="28"/>
              </w:rPr>
              <w:tab/>
            </w:r>
            <w:r w:rsidRPr="00F64EF6">
              <w:rPr>
                <w:b/>
                <w:bCs/>
                <w:sz w:val="28"/>
                <w:szCs w:val="28"/>
              </w:rPr>
              <w:fldChar w:fldCharType="begin"/>
            </w:r>
            <w:r w:rsidR="00207CBC" w:rsidRPr="00F64EF6">
              <w:rPr>
                <w:b/>
                <w:bCs/>
                <w:sz w:val="28"/>
                <w:szCs w:val="28"/>
              </w:rPr>
              <w:instrText xml:space="preserve"> PAGEREF _Toc28239 </w:instrText>
            </w:r>
            <w:r w:rsidRPr="00F64EF6">
              <w:rPr>
                <w:b/>
                <w:bCs/>
                <w:sz w:val="28"/>
                <w:szCs w:val="28"/>
              </w:rPr>
              <w:fldChar w:fldCharType="separate"/>
            </w:r>
            <w:r w:rsidR="00210101" w:rsidRPr="00F64EF6">
              <w:rPr>
                <w:b/>
                <w:bCs/>
                <w:noProof/>
                <w:sz w:val="28"/>
                <w:szCs w:val="28"/>
              </w:rPr>
              <w:t>44</w:t>
            </w:r>
            <w:r w:rsidRPr="00F64EF6">
              <w:rPr>
                <w:b/>
                <w:bCs/>
                <w:sz w:val="28"/>
                <w:szCs w:val="28"/>
              </w:rPr>
              <w:fldChar w:fldCharType="end"/>
            </w:r>
          </w:hyperlink>
        </w:p>
        <w:p w:rsidR="007A3B60" w:rsidRPr="00F64EF6" w:rsidRDefault="007A3B60">
          <w:pPr>
            <w:pStyle w:val="10"/>
            <w:tabs>
              <w:tab w:val="right" w:leader="dot" w:pos="8306"/>
            </w:tabs>
          </w:pPr>
        </w:p>
        <w:p w:rsidR="007A3B60" w:rsidRPr="00F64EF6" w:rsidRDefault="00D664E2">
          <w:pPr>
            <w:snapToGrid w:val="0"/>
            <w:spacing w:line="360" w:lineRule="auto"/>
            <w:rPr>
              <w:rFonts w:ascii="宋体" w:hAnsi="宋体" w:cs="宋体"/>
              <w:sz w:val="28"/>
              <w:szCs w:val="28"/>
            </w:rPr>
          </w:pPr>
          <w:r w:rsidRPr="00F64EF6">
            <w:rPr>
              <w:rFonts w:ascii="宋体" w:hAnsi="宋体" w:cs="宋体" w:hint="eastAsia"/>
              <w:bCs/>
              <w:szCs w:val="28"/>
            </w:rPr>
            <w:fldChar w:fldCharType="end"/>
          </w:r>
        </w:p>
      </w:sdtContent>
    </w:sdt>
    <w:p w:rsidR="007A3B60" w:rsidRPr="00F64EF6" w:rsidRDefault="007A3B60">
      <w:pPr>
        <w:pStyle w:val="ab"/>
        <w:snapToGrid w:val="0"/>
        <w:spacing w:beforeLines="0" w:afterLines="0" w:line="360" w:lineRule="auto"/>
        <w:jc w:val="center"/>
        <w:rPr>
          <w:rFonts w:hAnsi="宋体" w:cs="宋体"/>
          <w:b/>
          <w:spacing w:val="-6"/>
          <w:sz w:val="32"/>
          <w:szCs w:val="32"/>
        </w:rPr>
        <w:sectPr w:rsidR="007A3B60" w:rsidRPr="00F64EF6">
          <w:footerReference w:type="default" r:id="rId13"/>
          <w:footerReference w:type="first" r:id="rId14"/>
          <w:pgSz w:w="11906" w:h="16838"/>
          <w:pgMar w:top="1440" w:right="1800" w:bottom="1440" w:left="1800" w:header="851" w:footer="992" w:gutter="0"/>
          <w:pgNumType w:start="1"/>
          <w:cols w:space="720"/>
          <w:titlePg/>
          <w:docGrid w:type="lines" w:linePitch="312"/>
        </w:sectPr>
      </w:pPr>
    </w:p>
    <w:p w:rsidR="007A3B60" w:rsidRPr="00F64EF6" w:rsidRDefault="00207CBC">
      <w:pPr>
        <w:pStyle w:val="ab"/>
        <w:snapToGrid w:val="0"/>
        <w:spacing w:beforeLines="0" w:afterLines="0" w:line="360" w:lineRule="auto"/>
        <w:jc w:val="center"/>
        <w:outlineLvl w:val="0"/>
        <w:rPr>
          <w:rFonts w:hAnsi="宋体" w:cs="宋体"/>
          <w:b/>
          <w:sz w:val="32"/>
          <w:szCs w:val="32"/>
        </w:rPr>
      </w:pPr>
      <w:bookmarkStart w:id="0" w:name="_Toc5008"/>
      <w:r w:rsidRPr="00F64EF6">
        <w:rPr>
          <w:rFonts w:hAnsi="宋体" w:cs="宋体" w:hint="eastAsia"/>
          <w:b/>
          <w:spacing w:val="-6"/>
          <w:sz w:val="32"/>
          <w:szCs w:val="32"/>
        </w:rPr>
        <w:lastRenderedPageBreak/>
        <w:t>第一部分  招标公告</w:t>
      </w:r>
      <w:bookmarkEnd w:id="0"/>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39"/>
      </w:tblGrid>
      <w:tr w:rsidR="007A3B60" w:rsidRPr="00F64EF6">
        <w:trPr>
          <w:trHeight w:val="1550"/>
          <w:jc w:val="center"/>
        </w:trPr>
        <w:tc>
          <w:tcPr>
            <w:tcW w:w="9739" w:type="dxa"/>
            <w:vAlign w:val="center"/>
          </w:tcPr>
          <w:p w:rsidR="007A3B60" w:rsidRPr="00F64EF6" w:rsidRDefault="00207CBC">
            <w:pPr>
              <w:pStyle w:val="a9"/>
              <w:spacing w:line="360" w:lineRule="auto"/>
              <w:jc w:val="left"/>
              <w:rPr>
                <w:rFonts w:ascii="宋体" w:hAnsi="宋体" w:cs="宋体"/>
                <w:b/>
                <w:bCs/>
                <w:sz w:val="24"/>
                <w:u w:val="single"/>
              </w:rPr>
            </w:pPr>
            <w:r w:rsidRPr="00F64EF6">
              <w:rPr>
                <w:rFonts w:ascii="宋体" w:hAnsi="宋体" w:cs="宋体" w:hint="eastAsia"/>
                <w:b/>
                <w:sz w:val="24"/>
              </w:rPr>
              <w:t>项目概况</w:t>
            </w:r>
          </w:p>
          <w:p w:rsidR="007A3B60" w:rsidRPr="00F64EF6" w:rsidRDefault="00207CBC" w:rsidP="0050012F">
            <w:pPr>
              <w:pStyle w:val="a9"/>
              <w:spacing w:line="360" w:lineRule="auto"/>
              <w:jc w:val="left"/>
              <w:rPr>
                <w:rFonts w:ascii="宋体" w:hAnsi="宋体" w:cs="宋体"/>
                <w:b/>
                <w:sz w:val="24"/>
              </w:rPr>
            </w:pPr>
            <w:r w:rsidRPr="00F64EF6">
              <w:rPr>
                <w:rFonts w:ascii="宋体" w:hAnsi="宋体" w:cs="宋体" w:hint="eastAsia"/>
                <w:b/>
                <w:bCs/>
                <w:sz w:val="24"/>
              </w:rPr>
              <w:t xml:space="preserve">    </w:t>
            </w:r>
            <w:r w:rsidRPr="00F64EF6">
              <w:rPr>
                <w:rFonts w:ascii="宋体" w:hAnsi="宋体" w:cs="宋体" w:hint="eastAsia"/>
                <w:b/>
                <w:bCs/>
                <w:sz w:val="24"/>
                <w:u w:val="single"/>
              </w:rPr>
              <w:t>浙江省消防救援总队消防器材装备（化工类第二批）采购项目（第二次公告）</w:t>
            </w:r>
            <w:r w:rsidRPr="00F64EF6">
              <w:rPr>
                <w:rFonts w:ascii="宋体" w:hAnsi="宋体" w:cs="宋体" w:hint="eastAsia"/>
                <w:sz w:val="24"/>
              </w:rPr>
              <w:t>的潜在投标人应在</w:t>
            </w:r>
            <w:r w:rsidRPr="00F64EF6">
              <w:rPr>
                <w:rFonts w:ascii="宋体" w:hAnsi="宋体" w:cs="宋体" w:hint="eastAsia"/>
                <w:sz w:val="24"/>
                <w:u w:val="single"/>
              </w:rPr>
              <w:t xml:space="preserve"> </w:t>
            </w:r>
            <w:r w:rsidRPr="00F64EF6">
              <w:rPr>
                <w:rFonts w:ascii="宋体" w:hAnsi="宋体" w:cs="宋体" w:hint="eastAsia"/>
                <w:b/>
                <w:bCs/>
                <w:sz w:val="24"/>
                <w:u w:val="single"/>
              </w:rPr>
              <w:t xml:space="preserve">浙江华耀建设咨询有限公司 </w:t>
            </w:r>
            <w:r w:rsidRPr="00F64EF6">
              <w:rPr>
                <w:rFonts w:ascii="宋体" w:hAnsi="宋体" w:cs="宋体" w:hint="eastAsia"/>
                <w:sz w:val="24"/>
                <w:u w:val="single"/>
              </w:rPr>
              <w:t xml:space="preserve"> </w:t>
            </w:r>
            <w:r w:rsidRPr="00F64EF6">
              <w:rPr>
                <w:rFonts w:ascii="宋体" w:hAnsi="宋体" w:cs="宋体" w:hint="eastAsia"/>
                <w:sz w:val="24"/>
              </w:rPr>
              <w:t>获取招标文件，并于</w:t>
            </w:r>
            <w:r w:rsidRPr="00F64EF6">
              <w:rPr>
                <w:rFonts w:ascii="宋体" w:hAnsi="宋体" w:cs="宋体" w:hint="eastAsia"/>
                <w:b/>
                <w:sz w:val="24"/>
                <w:u w:val="single"/>
              </w:rPr>
              <w:t>2023年</w:t>
            </w:r>
            <w:r w:rsidR="0050012F" w:rsidRPr="00F64EF6">
              <w:rPr>
                <w:rFonts w:ascii="宋体" w:hAnsi="宋体" w:cs="宋体" w:hint="eastAsia"/>
                <w:b/>
                <w:sz w:val="24"/>
                <w:u w:val="single"/>
              </w:rPr>
              <w:t>5</w:t>
            </w:r>
            <w:r w:rsidRPr="00F64EF6">
              <w:rPr>
                <w:rFonts w:ascii="宋体" w:hAnsi="宋体" w:cs="宋体" w:hint="eastAsia"/>
                <w:b/>
                <w:sz w:val="24"/>
                <w:u w:val="single"/>
              </w:rPr>
              <w:t>月</w:t>
            </w:r>
            <w:r w:rsidR="0050012F" w:rsidRPr="00F64EF6">
              <w:rPr>
                <w:rFonts w:ascii="宋体" w:hAnsi="宋体" w:cs="宋体" w:hint="eastAsia"/>
                <w:b/>
                <w:sz w:val="24"/>
                <w:u w:val="single"/>
              </w:rPr>
              <w:t>19</w:t>
            </w:r>
            <w:r w:rsidRPr="00F64EF6">
              <w:rPr>
                <w:rFonts w:ascii="宋体" w:hAnsi="宋体" w:cs="宋体" w:hint="eastAsia"/>
                <w:b/>
                <w:sz w:val="24"/>
                <w:u w:val="single"/>
              </w:rPr>
              <w:t>日</w:t>
            </w:r>
            <w:r w:rsidR="0050012F" w:rsidRPr="00F64EF6">
              <w:rPr>
                <w:rFonts w:ascii="宋体" w:hAnsi="宋体" w:cs="宋体" w:hint="eastAsia"/>
                <w:b/>
                <w:bCs/>
                <w:sz w:val="24"/>
                <w:u w:val="single"/>
              </w:rPr>
              <w:t>09</w:t>
            </w:r>
            <w:r w:rsidRPr="00F64EF6">
              <w:rPr>
                <w:rFonts w:ascii="宋体" w:hAnsi="宋体" w:cs="宋体" w:hint="eastAsia"/>
                <w:b/>
                <w:bCs/>
                <w:sz w:val="24"/>
                <w:u w:val="single"/>
              </w:rPr>
              <w:t>：</w:t>
            </w:r>
            <w:r w:rsidR="0050012F" w:rsidRPr="00F64EF6">
              <w:rPr>
                <w:rFonts w:ascii="宋体" w:hAnsi="宋体" w:cs="宋体" w:hint="eastAsia"/>
                <w:b/>
                <w:bCs/>
                <w:sz w:val="24"/>
                <w:u w:val="single"/>
              </w:rPr>
              <w:t>0</w:t>
            </w:r>
            <w:r w:rsidRPr="00F64EF6">
              <w:rPr>
                <w:rFonts w:ascii="宋体" w:hAnsi="宋体" w:cs="宋体" w:hint="eastAsia"/>
                <w:b/>
                <w:bCs/>
                <w:sz w:val="24"/>
                <w:u w:val="single"/>
              </w:rPr>
              <w:t>0</w:t>
            </w:r>
            <w:r w:rsidRPr="00F64EF6">
              <w:rPr>
                <w:rFonts w:ascii="宋体" w:hAnsi="宋体" w:cs="宋体" w:hint="eastAsia"/>
                <w:bCs/>
                <w:sz w:val="24"/>
              </w:rPr>
              <w:t>（北京时间）前递交投标文件。</w:t>
            </w:r>
          </w:p>
        </w:tc>
      </w:tr>
    </w:tbl>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根据《中华人民共和国政府采购法》等有关规定，</w:t>
      </w:r>
      <w:r w:rsidRPr="00F64EF6">
        <w:rPr>
          <w:rFonts w:ascii="宋体" w:hAnsi="宋体" w:cs="宋体" w:hint="eastAsia"/>
          <w:b/>
          <w:bCs/>
          <w:sz w:val="24"/>
          <w:u w:val="single"/>
        </w:rPr>
        <w:t xml:space="preserve">浙江华耀建设咨询有限公司 </w:t>
      </w:r>
      <w:r w:rsidRPr="00F64EF6">
        <w:rPr>
          <w:rFonts w:ascii="宋体" w:hAnsi="宋体" w:cs="宋体" w:hint="eastAsia"/>
          <w:sz w:val="24"/>
        </w:rPr>
        <w:t>受</w:t>
      </w:r>
      <w:r w:rsidRPr="00F64EF6">
        <w:rPr>
          <w:rFonts w:ascii="宋体" w:hAnsi="宋体" w:cs="宋体" w:hint="eastAsia"/>
          <w:sz w:val="24"/>
          <w:u w:val="single"/>
        </w:rPr>
        <w:t xml:space="preserve"> </w:t>
      </w:r>
      <w:r w:rsidRPr="00F64EF6">
        <w:rPr>
          <w:rFonts w:ascii="宋体" w:hAnsi="宋体" w:cs="宋体" w:hint="eastAsia"/>
          <w:b/>
          <w:bCs/>
          <w:sz w:val="24"/>
          <w:u w:val="single"/>
        </w:rPr>
        <w:t>浙江省消防救援总队</w:t>
      </w:r>
      <w:r w:rsidRPr="00F64EF6">
        <w:rPr>
          <w:rFonts w:ascii="宋体" w:hAnsi="宋体" w:cs="宋体" w:hint="eastAsia"/>
          <w:sz w:val="24"/>
          <w:u w:val="single"/>
        </w:rPr>
        <w:t xml:space="preserve"> </w:t>
      </w:r>
      <w:r w:rsidRPr="00F64EF6">
        <w:rPr>
          <w:rFonts w:ascii="宋体" w:hAnsi="宋体" w:cs="宋体" w:hint="eastAsia"/>
          <w:sz w:val="24"/>
        </w:rPr>
        <w:t>委托，就</w:t>
      </w:r>
      <w:r w:rsidRPr="00F64EF6">
        <w:rPr>
          <w:rFonts w:ascii="宋体" w:hAnsi="宋体" w:cs="宋体" w:hint="eastAsia"/>
          <w:b/>
          <w:bCs/>
          <w:sz w:val="24"/>
          <w:u w:val="single"/>
        </w:rPr>
        <w:t xml:space="preserve">浙江省消防救援总队消防器材装备（化工类第二批）采购项目（第二次公告） </w:t>
      </w:r>
      <w:r w:rsidRPr="00F64EF6">
        <w:rPr>
          <w:rFonts w:ascii="宋体" w:hAnsi="宋体" w:cs="宋体" w:hint="eastAsia"/>
          <w:sz w:val="24"/>
        </w:rPr>
        <w:t>进行公开招标，欢迎国内合格的供应商前来投标。</w:t>
      </w:r>
    </w:p>
    <w:p w:rsidR="007A3B60" w:rsidRPr="00F64EF6" w:rsidRDefault="00207CBC">
      <w:pPr>
        <w:widowControl/>
        <w:spacing w:line="360" w:lineRule="auto"/>
        <w:jc w:val="left"/>
        <w:rPr>
          <w:rFonts w:ascii="宋体" w:hAnsi="宋体" w:cs="宋体"/>
          <w:b/>
          <w:sz w:val="24"/>
        </w:rPr>
      </w:pPr>
      <w:r w:rsidRPr="00F64EF6">
        <w:rPr>
          <w:rFonts w:ascii="宋体" w:hAnsi="宋体" w:cs="宋体" w:hint="eastAsia"/>
          <w:b/>
          <w:sz w:val="24"/>
        </w:rPr>
        <w:t>一、项目基本情况</w:t>
      </w:r>
    </w:p>
    <w:p w:rsidR="007A3B60" w:rsidRPr="00F64EF6" w:rsidRDefault="00207CBC">
      <w:pPr>
        <w:widowControl/>
        <w:spacing w:line="360" w:lineRule="auto"/>
        <w:ind w:firstLineChars="200" w:firstLine="482"/>
        <w:jc w:val="left"/>
        <w:rPr>
          <w:rFonts w:ascii="宋体" w:hAnsi="宋体" w:cs="宋体"/>
          <w:bCs/>
          <w:sz w:val="24"/>
        </w:rPr>
      </w:pPr>
      <w:r w:rsidRPr="00F64EF6">
        <w:rPr>
          <w:rFonts w:ascii="宋体" w:hAnsi="宋体" w:cs="宋体" w:hint="eastAsia"/>
          <w:b/>
          <w:sz w:val="24"/>
        </w:rPr>
        <w:t>项目编号：</w:t>
      </w:r>
      <w:r w:rsidRPr="00F64EF6">
        <w:rPr>
          <w:rFonts w:ascii="宋体" w:hAnsi="宋体" w:cs="宋体"/>
          <w:bCs/>
          <w:sz w:val="24"/>
        </w:rPr>
        <w:t>ZJHY2022-GK-1207</w:t>
      </w:r>
      <w:r w:rsidRPr="00F64EF6">
        <w:rPr>
          <w:rFonts w:ascii="宋体" w:hAnsi="宋体" w:cs="宋体" w:hint="eastAsia"/>
          <w:bCs/>
          <w:sz w:val="24"/>
        </w:rPr>
        <w:t>-01</w:t>
      </w:r>
    </w:p>
    <w:p w:rsidR="007A3B60" w:rsidRPr="00F64EF6" w:rsidRDefault="00207CBC">
      <w:pPr>
        <w:widowControl/>
        <w:spacing w:line="360" w:lineRule="auto"/>
        <w:ind w:firstLineChars="200" w:firstLine="482"/>
        <w:jc w:val="left"/>
        <w:rPr>
          <w:rFonts w:ascii="宋体" w:hAnsi="宋体" w:cs="宋体"/>
          <w:bCs/>
          <w:sz w:val="24"/>
        </w:rPr>
      </w:pPr>
      <w:r w:rsidRPr="00F64EF6">
        <w:rPr>
          <w:rFonts w:ascii="宋体" w:hAnsi="宋体" w:cs="宋体" w:hint="eastAsia"/>
          <w:b/>
          <w:sz w:val="24"/>
        </w:rPr>
        <w:t>项目名称：</w:t>
      </w:r>
      <w:r w:rsidRPr="00F64EF6">
        <w:rPr>
          <w:rFonts w:ascii="宋体" w:hAnsi="宋体" w:cs="宋体" w:hint="eastAsia"/>
          <w:bCs/>
          <w:sz w:val="24"/>
        </w:rPr>
        <w:t>浙江省消防救援总队消防器材装备（化工类第二批）采购项目（第二次公告）</w:t>
      </w:r>
    </w:p>
    <w:p w:rsidR="007A3B60" w:rsidRPr="00F64EF6" w:rsidRDefault="00207CBC">
      <w:pPr>
        <w:widowControl/>
        <w:spacing w:line="360" w:lineRule="auto"/>
        <w:ind w:firstLineChars="200" w:firstLine="482"/>
        <w:jc w:val="left"/>
        <w:rPr>
          <w:rFonts w:ascii="宋体" w:hAnsi="宋体" w:cs="宋体"/>
          <w:bCs/>
          <w:sz w:val="24"/>
        </w:rPr>
      </w:pPr>
      <w:r w:rsidRPr="00F64EF6">
        <w:rPr>
          <w:rFonts w:ascii="宋体" w:hAnsi="宋体" w:cs="宋体" w:hint="eastAsia"/>
          <w:b/>
          <w:sz w:val="24"/>
        </w:rPr>
        <w:t>预算金额：</w:t>
      </w:r>
      <w:r w:rsidR="00491B39" w:rsidRPr="00F64EF6">
        <w:rPr>
          <w:rFonts w:ascii="宋体" w:hAnsi="宋体" w:cs="宋体"/>
          <w:sz w:val="24"/>
        </w:rPr>
        <w:t>612.255</w:t>
      </w:r>
      <w:r w:rsidR="00491B39" w:rsidRPr="00F64EF6">
        <w:rPr>
          <w:rFonts w:ascii="宋体" w:hAnsi="宋体" w:cs="宋体" w:hint="eastAsia"/>
          <w:bCs/>
          <w:sz w:val="24"/>
        </w:rPr>
        <w:t>万元（人民币）</w:t>
      </w:r>
    </w:p>
    <w:p w:rsidR="007A3B60" w:rsidRPr="00F64EF6" w:rsidRDefault="00207CBC">
      <w:pPr>
        <w:widowControl/>
        <w:spacing w:line="360" w:lineRule="auto"/>
        <w:ind w:firstLineChars="200" w:firstLine="482"/>
        <w:jc w:val="left"/>
        <w:rPr>
          <w:rFonts w:ascii="宋体" w:hAnsi="宋体" w:cs="宋体"/>
          <w:sz w:val="24"/>
        </w:rPr>
      </w:pPr>
      <w:r w:rsidRPr="00F64EF6">
        <w:rPr>
          <w:rFonts w:ascii="宋体" w:hAnsi="宋体" w:cs="宋体" w:hint="eastAsia"/>
          <w:b/>
          <w:sz w:val="24"/>
        </w:rPr>
        <w:t>采购需求：</w:t>
      </w:r>
      <w:r w:rsidRPr="00F64EF6">
        <w:rPr>
          <w:rFonts w:ascii="宋体" w:hAnsi="宋体" w:cs="宋体" w:hint="eastAsia"/>
          <w:sz w:val="24"/>
        </w:rPr>
        <w:t>投标人可对一个或多个标项进行选择性投标，具体如下：</w:t>
      </w:r>
    </w:p>
    <w:tbl>
      <w:tblPr>
        <w:tblW w:w="11256" w:type="dxa"/>
        <w:jc w:val="center"/>
        <w:tblLayout w:type="fixed"/>
        <w:tblLook w:val="04A0"/>
      </w:tblPr>
      <w:tblGrid>
        <w:gridCol w:w="653"/>
        <w:gridCol w:w="2184"/>
        <w:gridCol w:w="1554"/>
        <w:gridCol w:w="774"/>
        <w:gridCol w:w="696"/>
        <w:gridCol w:w="1031"/>
        <w:gridCol w:w="1273"/>
        <w:gridCol w:w="1107"/>
        <w:gridCol w:w="1417"/>
        <w:gridCol w:w="567"/>
      </w:tblGrid>
      <w:tr w:rsidR="00210101" w:rsidRPr="00F64EF6" w:rsidTr="00210101">
        <w:trPr>
          <w:trHeight w:val="660"/>
          <w:jc w:val="center"/>
        </w:trPr>
        <w:tc>
          <w:tcPr>
            <w:tcW w:w="653" w:type="dxa"/>
            <w:tcBorders>
              <w:top w:val="single" w:sz="4" w:space="0" w:color="000000"/>
              <w:left w:val="single" w:sz="4" w:space="0" w:color="000000"/>
              <w:bottom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r w:rsidRPr="00F64EF6">
              <w:rPr>
                <w:rFonts w:ascii="宋体" w:hAnsi="宋体" w:cs="宋体" w:hint="eastAsia"/>
                <w:kern w:val="0"/>
                <w:szCs w:val="21"/>
              </w:rPr>
              <w:t>标项</w:t>
            </w:r>
          </w:p>
        </w:tc>
        <w:tc>
          <w:tcPr>
            <w:tcW w:w="2184" w:type="dxa"/>
            <w:tcBorders>
              <w:top w:val="single" w:sz="4" w:space="0" w:color="000000"/>
              <w:left w:val="single" w:sz="4" w:space="0" w:color="000000"/>
              <w:bottom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r w:rsidRPr="00F64EF6">
              <w:rPr>
                <w:rFonts w:ascii="宋体" w:hAnsi="宋体" w:cs="宋体" w:hint="eastAsia"/>
                <w:kern w:val="0"/>
                <w:szCs w:val="21"/>
              </w:rPr>
              <w:t>标项名称</w:t>
            </w: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标项内容</w:t>
            </w:r>
          </w:p>
        </w:tc>
        <w:tc>
          <w:tcPr>
            <w:tcW w:w="774" w:type="dxa"/>
            <w:tcBorders>
              <w:top w:val="single" w:sz="4" w:space="0" w:color="000000"/>
              <w:left w:val="single" w:sz="4" w:space="0" w:color="000000"/>
              <w:bottom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r w:rsidRPr="00F64EF6">
              <w:rPr>
                <w:rFonts w:ascii="宋体" w:hAnsi="宋体" w:cs="宋体" w:hint="eastAsia"/>
                <w:kern w:val="0"/>
                <w:szCs w:val="21"/>
              </w:rPr>
              <w:t>数量</w:t>
            </w:r>
          </w:p>
        </w:tc>
        <w:tc>
          <w:tcPr>
            <w:tcW w:w="696" w:type="dxa"/>
            <w:tcBorders>
              <w:top w:val="single" w:sz="4" w:space="0" w:color="000000"/>
              <w:left w:val="single" w:sz="4" w:space="0" w:color="000000"/>
              <w:bottom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单位</w:t>
            </w:r>
          </w:p>
        </w:tc>
        <w:tc>
          <w:tcPr>
            <w:tcW w:w="1031" w:type="dxa"/>
            <w:tcBorders>
              <w:top w:val="single" w:sz="4" w:space="0" w:color="000000"/>
              <w:left w:val="single" w:sz="4" w:space="0" w:color="000000"/>
              <w:bottom w:val="single" w:sz="4" w:space="0" w:color="000000"/>
              <w:right w:val="single" w:sz="4" w:space="0" w:color="000000"/>
            </w:tcBorders>
            <w:noWrap/>
            <w:vAlign w:val="center"/>
          </w:tcPr>
          <w:p w:rsidR="00210101" w:rsidRPr="00F64EF6" w:rsidRDefault="00210101">
            <w:pPr>
              <w:widowControl/>
              <w:ind w:leftChars="-95" w:hangingChars="95" w:hanging="199"/>
              <w:jc w:val="center"/>
              <w:textAlignment w:val="center"/>
              <w:rPr>
                <w:rFonts w:ascii="宋体" w:hAnsi="宋体" w:cs="宋体"/>
                <w:kern w:val="0"/>
                <w:szCs w:val="21"/>
              </w:rPr>
            </w:pPr>
            <w:r w:rsidRPr="00F64EF6">
              <w:rPr>
                <w:rFonts w:ascii="宋体" w:hAnsi="宋体" w:cs="宋体"/>
                <w:kern w:val="0"/>
                <w:szCs w:val="21"/>
              </w:rPr>
              <w:t xml:space="preserve"> 单价</w:t>
            </w:r>
          </w:p>
          <w:p w:rsidR="00210101" w:rsidRPr="00F64EF6" w:rsidRDefault="00210101">
            <w:pPr>
              <w:widowControl/>
              <w:ind w:leftChars="-95" w:hangingChars="95" w:hanging="199"/>
              <w:jc w:val="center"/>
              <w:textAlignment w:val="center"/>
              <w:rPr>
                <w:rFonts w:ascii="宋体" w:hAnsi="宋体" w:cs="宋体"/>
                <w:szCs w:val="21"/>
              </w:rPr>
            </w:pPr>
            <w:r w:rsidRPr="00F64EF6">
              <w:rPr>
                <w:rFonts w:ascii="宋体" w:hAnsi="宋体" w:cs="宋体" w:hint="eastAsia"/>
                <w:kern w:val="0"/>
                <w:szCs w:val="21"/>
              </w:rPr>
              <w:t>（万元）</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分项预算（万元）</w:t>
            </w:r>
          </w:p>
        </w:tc>
        <w:tc>
          <w:tcPr>
            <w:tcW w:w="1107" w:type="dxa"/>
            <w:tcBorders>
              <w:top w:val="single" w:sz="4" w:space="0" w:color="000000"/>
              <w:left w:val="single" w:sz="4" w:space="0" w:color="000000"/>
              <w:bottom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预算总价</w:t>
            </w:r>
          </w:p>
          <w:p w:rsidR="00210101" w:rsidRPr="00F64EF6" w:rsidRDefault="00210101">
            <w:pPr>
              <w:widowControl/>
              <w:jc w:val="center"/>
              <w:textAlignment w:val="center"/>
              <w:rPr>
                <w:rFonts w:ascii="宋体" w:hAnsi="宋体" w:cs="宋体"/>
                <w:szCs w:val="21"/>
              </w:rPr>
            </w:pPr>
            <w:r w:rsidRPr="00F64EF6">
              <w:rPr>
                <w:rFonts w:ascii="宋体" w:hAnsi="宋体" w:cs="宋体" w:hint="eastAsia"/>
                <w:kern w:val="0"/>
                <w:szCs w:val="21"/>
              </w:rPr>
              <w:t>（万元）</w:t>
            </w: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szCs w:val="21"/>
              </w:rPr>
            </w:pPr>
            <w:r w:rsidRPr="00F64EF6">
              <w:rPr>
                <w:rFonts w:ascii="宋体" w:hAnsi="宋体" w:cs="宋体" w:hint="eastAsia"/>
                <w:kern w:val="0"/>
                <w:szCs w:val="21"/>
              </w:rPr>
              <w:t>简要规格描述</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备注</w:t>
            </w:r>
          </w:p>
        </w:tc>
      </w:tr>
      <w:tr w:rsidR="00210101" w:rsidRPr="00F64EF6" w:rsidTr="00210101">
        <w:trPr>
          <w:trHeight w:val="629"/>
          <w:jc w:val="center"/>
        </w:trPr>
        <w:tc>
          <w:tcPr>
            <w:tcW w:w="653" w:type="dxa"/>
            <w:vMerge w:val="restart"/>
            <w:tcBorders>
              <w:top w:val="single" w:sz="4" w:space="0" w:color="000000"/>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bookmarkStart w:id="1" w:name="_Hlk99280586"/>
            <w:r w:rsidRPr="00F64EF6">
              <w:rPr>
                <w:rFonts w:ascii="宋体" w:hAnsi="宋体" w:cs="宋体" w:hint="eastAsia"/>
                <w:szCs w:val="21"/>
              </w:rPr>
              <w:t>1</w:t>
            </w:r>
          </w:p>
        </w:tc>
        <w:tc>
          <w:tcPr>
            <w:tcW w:w="2184" w:type="dxa"/>
            <w:vMerge w:val="restart"/>
            <w:tcBorders>
              <w:top w:val="single" w:sz="4" w:space="0" w:color="000000"/>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防化服清洗烘干器、公众洗消站、单人洗消帐篷、简易洗消喷淋器、（强酸、碱洗消器）、（强酸、碱清洗剂）、有机磷降解酶</w:t>
            </w: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防化服清洗烘干器</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5</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个</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2.380</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11.9000</w:t>
            </w:r>
          </w:p>
        </w:tc>
        <w:tc>
          <w:tcPr>
            <w:tcW w:w="1107" w:type="dxa"/>
            <w:vMerge w:val="restart"/>
            <w:tcBorders>
              <w:top w:val="single" w:sz="4" w:space="0" w:color="000000"/>
              <w:left w:val="single" w:sz="4" w:space="0" w:color="000000"/>
              <w:right w:val="single" w:sz="4" w:space="0" w:color="000000"/>
            </w:tcBorders>
            <w:vAlign w:val="center"/>
          </w:tcPr>
          <w:p w:rsidR="00210101" w:rsidRPr="00F64EF6" w:rsidRDefault="00491B39">
            <w:pPr>
              <w:jc w:val="center"/>
              <w:rPr>
                <w:rFonts w:ascii="宋体" w:hAnsi="宋体" w:cs="宋体"/>
                <w:kern w:val="0"/>
                <w:szCs w:val="21"/>
              </w:rPr>
            </w:pPr>
            <w:r w:rsidRPr="00F64EF6">
              <w:rPr>
                <w:rFonts w:ascii="宋体" w:hAnsi="宋体" w:cs="宋体"/>
                <w:kern w:val="0"/>
                <w:szCs w:val="21"/>
              </w:rPr>
              <w:t>208.7</w:t>
            </w: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491B39">
            <w:pPr>
              <w:widowControl/>
              <w:jc w:val="center"/>
              <w:textAlignment w:val="center"/>
              <w:rPr>
                <w:rFonts w:ascii="宋体" w:hAnsi="宋体" w:cs="宋体"/>
                <w:kern w:val="0"/>
                <w:szCs w:val="21"/>
              </w:rPr>
            </w:pPr>
            <w:r w:rsidRPr="00F64EF6">
              <w:rPr>
                <w:rFonts w:ascii="宋体" w:hAnsi="宋体" w:cs="宋体" w:hint="eastAsia"/>
                <w:kern w:val="0"/>
                <w:szCs w:val="21"/>
              </w:rPr>
              <w:t>公众洗消站</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491B39">
            <w:pPr>
              <w:widowControl/>
              <w:jc w:val="center"/>
              <w:textAlignment w:val="center"/>
              <w:rPr>
                <w:rFonts w:ascii="宋体" w:hAnsi="宋体" w:cs="宋体"/>
                <w:kern w:val="0"/>
                <w:szCs w:val="21"/>
              </w:rPr>
            </w:pPr>
            <w:r w:rsidRPr="00F64EF6">
              <w:rPr>
                <w:rFonts w:ascii="宋体" w:hAnsi="宋体" w:cs="宋体"/>
                <w:kern w:val="0"/>
                <w:szCs w:val="21"/>
              </w:rPr>
              <w:t>15</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套</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6.300</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491B39">
            <w:pPr>
              <w:jc w:val="center"/>
              <w:rPr>
                <w:rFonts w:ascii="宋体" w:hAnsi="宋体" w:cs="宋体"/>
                <w:kern w:val="0"/>
                <w:szCs w:val="21"/>
              </w:rPr>
            </w:pPr>
            <w:r w:rsidRPr="00F64EF6">
              <w:rPr>
                <w:rFonts w:ascii="宋体" w:hAnsi="宋体" w:cs="宋体"/>
                <w:kern w:val="0"/>
                <w:szCs w:val="21"/>
              </w:rPr>
              <w:t>94.5</w:t>
            </w:r>
          </w:p>
        </w:tc>
        <w:tc>
          <w:tcPr>
            <w:tcW w:w="1107"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50012F" w:rsidRPr="00F64EF6" w:rsidRDefault="00210101">
            <w:pPr>
              <w:widowControl/>
              <w:ind w:rightChars="-16" w:right="-34"/>
              <w:textAlignment w:val="center"/>
              <w:rPr>
                <w:rFonts w:ascii="宋体" w:hAnsi="宋体" w:cs="宋体"/>
                <w:kern w:val="0"/>
                <w:szCs w:val="21"/>
              </w:rPr>
            </w:pPr>
            <w:r w:rsidRPr="00F64EF6">
              <w:rPr>
                <w:rFonts w:ascii="宋体" w:hAnsi="宋体" w:cs="宋体" w:hint="eastAsia"/>
                <w:kern w:val="0"/>
                <w:szCs w:val="21"/>
              </w:rPr>
              <w:t>核心产品</w:t>
            </w:r>
          </w:p>
        </w:tc>
      </w:tr>
      <w:tr w:rsidR="00210101" w:rsidRPr="00F64EF6" w:rsidTr="00210101">
        <w:trPr>
          <w:trHeight w:val="629"/>
          <w:jc w:val="center"/>
        </w:trPr>
        <w:tc>
          <w:tcPr>
            <w:tcW w:w="653" w:type="dxa"/>
            <w:vMerge/>
            <w:tcBorders>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491B39">
            <w:pPr>
              <w:widowControl/>
              <w:jc w:val="center"/>
              <w:textAlignment w:val="center"/>
              <w:rPr>
                <w:rFonts w:ascii="宋体" w:hAnsi="宋体" w:cs="宋体"/>
                <w:kern w:val="0"/>
                <w:szCs w:val="21"/>
              </w:rPr>
            </w:pPr>
            <w:r w:rsidRPr="00F64EF6">
              <w:rPr>
                <w:rFonts w:ascii="宋体" w:hAnsi="宋体" w:cs="宋体" w:hint="eastAsia"/>
                <w:kern w:val="0"/>
                <w:szCs w:val="21"/>
              </w:rPr>
              <w:t>单人洗消帐篷</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491B39">
            <w:pPr>
              <w:widowControl/>
              <w:jc w:val="center"/>
              <w:textAlignment w:val="center"/>
              <w:rPr>
                <w:rFonts w:ascii="宋体" w:hAnsi="宋体" w:cs="宋体"/>
                <w:kern w:val="0"/>
                <w:szCs w:val="21"/>
              </w:rPr>
            </w:pPr>
            <w:r w:rsidRPr="00F64EF6">
              <w:rPr>
                <w:rFonts w:ascii="宋体" w:hAnsi="宋体" w:cs="宋体"/>
                <w:kern w:val="0"/>
                <w:szCs w:val="21"/>
              </w:rPr>
              <w:t>73</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套</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0.550</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491B39">
            <w:pPr>
              <w:jc w:val="center"/>
              <w:rPr>
                <w:rFonts w:ascii="宋体" w:hAnsi="宋体" w:cs="宋体"/>
                <w:kern w:val="0"/>
                <w:szCs w:val="21"/>
              </w:rPr>
            </w:pPr>
            <w:r w:rsidRPr="00F64EF6">
              <w:rPr>
                <w:rFonts w:ascii="宋体" w:hAnsi="宋体" w:cs="宋体"/>
                <w:kern w:val="0"/>
                <w:szCs w:val="21"/>
              </w:rPr>
              <w:t>40.15</w:t>
            </w:r>
          </w:p>
        </w:tc>
        <w:tc>
          <w:tcPr>
            <w:tcW w:w="1107"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简易洗消喷淋器</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44</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个</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0.420</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18.4800</w:t>
            </w:r>
          </w:p>
        </w:tc>
        <w:tc>
          <w:tcPr>
            <w:tcW w:w="1107"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强酸、碱洗消器</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19</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个</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0.450</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8.5500</w:t>
            </w:r>
          </w:p>
        </w:tc>
        <w:tc>
          <w:tcPr>
            <w:tcW w:w="1107"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强酸、碱清洗剂</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152</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7D68E8">
            <w:pPr>
              <w:widowControl/>
              <w:jc w:val="center"/>
              <w:textAlignment w:val="center"/>
              <w:rPr>
                <w:rFonts w:ascii="宋体" w:hAnsi="宋体" w:cs="宋体"/>
                <w:kern w:val="0"/>
                <w:szCs w:val="21"/>
              </w:rPr>
            </w:pPr>
            <w:r w:rsidRPr="00F64EF6">
              <w:rPr>
                <w:rFonts w:ascii="宋体" w:hAnsi="宋体" w:cs="宋体" w:hint="eastAsia"/>
                <w:kern w:val="0"/>
                <w:szCs w:val="21"/>
              </w:rPr>
              <w:t>瓶</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0.070</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10.6400</w:t>
            </w:r>
          </w:p>
        </w:tc>
        <w:tc>
          <w:tcPr>
            <w:tcW w:w="1107"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left w:val="single" w:sz="4" w:space="0" w:color="000000"/>
              <w:bottom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有机磷降解酶</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36</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公斤</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0.680</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24.4800</w:t>
            </w:r>
          </w:p>
        </w:tc>
        <w:tc>
          <w:tcPr>
            <w:tcW w:w="1107" w:type="dxa"/>
            <w:vMerge/>
            <w:tcBorders>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val="restart"/>
            <w:tcBorders>
              <w:top w:val="single" w:sz="4" w:space="0" w:color="000000"/>
              <w:left w:val="single" w:sz="4" w:space="0" w:color="000000"/>
              <w:bottom w:val="single" w:sz="4" w:space="0" w:color="auto"/>
              <w:right w:val="single" w:sz="4" w:space="0" w:color="000000"/>
            </w:tcBorders>
            <w:noWrap/>
            <w:vAlign w:val="center"/>
          </w:tcPr>
          <w:p w:rsidR="00210101" w:rsidRPr="00F64EF6" w:rsidRDefault="00210101">
            <w:pPr>
              <w:widowControl/>
              <w:jc w:val="center"/>
              <w:textAlignment w:val="center"/>
              <w:rPr>
                <w:rFonts w:ascii="宋体" w:hAnsi="宋体" w:cs="宋体"/>
                <w:szCs w:val="21"/>
              </w:rPr>
            </w:pPr>
            <w:r w:rsidRPr="00F64EF6">
              <w:rPr>
                <w:rFonts w:ascii="宋体" w:hAnsi="宋体" w:cs="宋体" w:hint="eastAsia"/>
                <w:szCs w:val="21"/>
              </w:rPr>
              <w:lastRenderedPageBreak/>
              <w:t>2</w:t>
            </w:r>
          </w:p>
        </w:tc>
        <w:tc>
          <w:tcPr>
            <w:tcW w:w="2184" w:type="dxa"/>
            <w:vMerge w:val="restart"/>
            <w:tcBorders>
              <w:top w:val="single" w:sz="4" w:space="0" w:color="000000"/>
              <w:left w:val="single" w:sz="4" w:space="0" w:color="000000"/>
              <w:bottom w:val="single" w:sz="4" w:space="0" w:color="auto"/>
              <w:right w:val="single" w:sz="4" w:space="0" w:color="000000"/>
            </w:tcBorders>
            <w:vAlign w:val="center"/>
          </w:tcPr>
          <w:p w:rsidR="00210101" w:rsidRPr="00F64EF6" w:rsidRDefault="00210101" w:rsidP="00E56BF8">
            <w:pPr>
              <w:widowControl/>
              <w:jc w:val="center"/>
              <w:textAlignment w:val="center"/>
              <w:rPr>
                <w:rFonts w:ascii="宋体" w:hAnsi="宋体" w:cs="宋体"/>
                <w:kern w:val="0"/>
                <w:szCs w:val="21"/>
              </w:rPr>
            </w:pPr>
            <w:r w:rsidRPr="00F64EF6">
              <w:rPr>
                <w:rFonts w:ascii="宋体" w:hAnsi="宋体" w:cs="宋体" w:hint="eastAsia"/>
                <w:kern w:val="0"/>
                <w:szCs w:val="21"/>
              </w:rPr>
              <w:t>核放射探测仪、电子酸碱测试仪、便携危险化学品检测片</w:t>
            </w: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核放射探测仪</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12</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套</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2.350</w:t>
            </w:r>
          </w:p>
        </w:tc>
        <w:tc>
          <w:tcPr>
            <w:tcW w:w="1273"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28.2000</w:t>
            </w:r>
          </w:p>
        </w:tc>
        <w:tc>
          <w:tcPr>
            <w:tcW w:w="1107" w:type="dxa"/>
            <w:vMerge w:val="restart"/>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151.35</w:t>
            </w:r>
          </w:p>
        </w:tc>
        <w:tc>
          <w:tcPr>
            <w:tcW w:w="1417"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top w:val="single" w:sz="4" w:space="0" w:color="000000"/>
              <w:left w:val="single" w:sz="4" w:space="0" w:color="000000"/>
              <w:bottom w:val="single" w:sz="4" w:space="0" w:color="auto"/>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电子酸碱测试仪</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39</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套</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0.450</w:t>
            </w:r>
          </w:p>
        </w:tc>
        <w:tc>
          <w:tcPr>
            <w:tcW w:w="1273" w:type="dxa"/>
            <w:tcBorders>
              <w:top w:val="single" w:sz="4" w:space="0" w:color="auto"/>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17.5500</w:t>
            </w:r>
          </w:p>
        </w:tc>
        <w:tc>
          <w:tcPr>
            <w:tcW w:w="1107" w:type="dxa"/>
            <w:vMerge/>
            <w:tcBorders>
              <w:top w:val="single" w:sz="4" w:space="0" w:color="auto"/>
              <w:left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p>
        </w:tc>
        <w:tc>
          <w:tcPr>
            <w:tcW w:w="1417" w:type="dxa"/>
            <w:tcBorders>
              <w:top w:val="single" w:sz="4" w:space="0" w:color="auto"/>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auto"/>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top w:val="single" w:sz="4" w:space="0" w:color="000000"/>
              <w:left w:val="single" w:sz="4" w:space="0" w:color="000000"/>
              <w:bottom w:val="single" w:sz="4" w:space="0" w:color="auto"/>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便携危险化学品检测片</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192</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袋</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0.550</w:t>
            </w:r>
          </w:p>
        </w:tc>
        <w:tc>
          <w:tcPr>
            <w:tcW w:w="1273"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105.6000</w:t>
            </w:r>
          </w:p>
        </w:tc>
        <w:tc>
          <w:tcPr>
            <w:tcW w:w="1107" w:type="dxa"/>
            <w:vMerge/>
            <w:tcBorders>
              <w:left w:val="single" w:sz="4" w:space="0" w:color="000000"/>
              <w:bottom w:val="single" w:sz="4" w:space="0" w:color="auto"/>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p>
        </w:tc>
        <w:tc>
          <w:tcPr>
            <w:tcW w:w="1417"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auto"/>
              <w:right w:val="single" w:sz="4" w:space="0" w:color="000000"/>
            </w:tcBorders>
            <w:vAlign w:val="center"/>
          </w:tcPr>
          <w:p w:rsidR="0050012F" w:rsidRPr="00F64EF6" w:rsidRDefault="00210101">
            <w:pPr>
              <w:widowControl/>
              <w:ind w:rightChars="-16" w:right="-34"/>
              <w:textAlignment w:val="center"/>
              <w:rPr>
                <w:rFonts w:ascii="宋体" w:hAnsi="宋体" w:cs="宋体"/>
                <w:kern w:val="0"/>
                <w:szCs w:val="21"/>
              </w:rPr>
            </w:pPr>
            <w:r w:rsidRPr="00F64EF6">
              <w:rPr>
                <w:rFonts w:ascii="宋体" w:hAnsi="宋体" w:cs="宋体" w:hint="eastAsia"/>
                <w:kern w:val="0"/>
                <w:szCs w:val="21"/>
              </w:rPr>
              <w:t>核心产品</w:t>
            </w:r>
          </w:p>
        </w:tc>
      </w:tr>
      <w:tr w:rsidR="00210101" w:rsidRPr="00F64EF6" w:rsidTr="00210101">
        <w:trPr>
          <w:trHeight w:val="629"/>
          <w:jc w:val="center"/>
        </w:trPr>
        <w:tc>
          <w:tcPr>
            <w:tcW w:w="653" w:type="dxa"/>
            <w:vMerge w:val="restart"/>
            <w:tcBorders>
              <w:top w:val="single" w:sz="4" w:space="0" w:color="000000"/>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r w:rsidRPr="00F64EF6">
              <w:rPr>
                <w:rFonts w:ascii="宋体" w:hAnsi="宋体" w:cs="宋体" w:hint="eastAsia"/>
                <w:szCs w:val="21"/>
              </w:rPr>
              <w:t>3</w:t>
            </w:r>
          </w:p>
        </w:tc>
        <w:tc>
          <w:tcPr>
            <w:tcW w:w="2184" w:type="dxa"/>
            <w:vMerge w:val="restart"/>
            <w:tcBorders>
              <w:top w:val="single" w:sz="4" w:space="0" w:color="000000"/>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防爆输转泵、粘稠液体抽吸泵、集污袋250L、集污袋500L</w:t>
            </w: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防爆输转泵</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16</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个</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3.500</w:t>
            </w:r>
          </w:p>
        </w:tc>
        <w:tc>
          <w:tcPr>
            <w:tcW w:w="1273" w:type="dxa"/>
            <w:tcBorders>
              <w:top w:val="single" w:sz="4" w:space="0" w:color="auto"/>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56.0000</w:t>
            </w:r>
          </w:p>
        </w:tc>
        <w:tc>
          <w:tcPr>
            <w:tcW w:w="1107" w:type="dxa"/>
            <w:vMerge w:val="restart"/>
            <w:tcBorders>
              <w:top w:val="single" w:sz="4" w:space="0" w:color="auto"/>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87.105</w:t>
            </w:r>
          </w:p>
        </w:tc>
        <w:tc>
          <w:tcPr>
            <w:tcW w:w="1417" w:type="dxa"/>
            <w:tcBorders>
              <w:top w:val="single" w:sz="4" w:space="0" w:color="auto"/>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auto"/>
              <w:left w:val="single" w:sz="4" w:space="0" w:color="000000"/>
              <w:bottom w:val="single" w:sz="4" w:space="0" w:color="000000"/>
              <w:right w:val="single" w:sz="4" w:space="0" w:color="000000"/>
            </w:tcBorders>
            <w:vAlign w:val="center"/>
          </w:tcPr>
          <w:p w:rsidR="00210101" w:rsidRPr="00F64EF6" w:rsidRDefault="00F23BA6" w:rsidP="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核心产品</w:t>
            </w:r>
          </w:p>
        </w:tc>
      </w:tr>
      <w:tr w:rsidR="00210101" w:rsidRPr="00F64EF6" w:rsidTr="00210101">
        <w:trPr>
          <w:trHeight w:val="629"/>
          <w:jc w:val="center"/>
        </w:trPr>
        <w:tc>
          <w:tcPr>
            <w:tcW w:w="653" w:type="dxa"/>
            <w:vMerge/>
            <w:tcBorders>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粘稠液体抽吸泵</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3</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个</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3.650</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10.9500</w:t>
            </w:r>
          </w:p>
        </w:tc>
        <w:tc>
          <w:tcPr>
            <w:tcW w:w="1107"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left w:val="single" w:sz="4" w:space="0" w:color="000000"/>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集污袋 250L</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155</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个</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0.065</w:t>
            </w:r>
          </w:p>
        </w:tc>
        <w:tc>
          <w:tcPr>
            <w:tcW w:w="1273"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10.0750</w:t>
            </w:r>
          </w:p>
        </w:tc>
        <w:tc>
          <w:tcPr>
            <w:tcW w:w="1107" w:type="dxa"/>
            <w:vMerge/>
            <w:tcBorders>
              <w:left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vMerge/>
            <w:tcBorders>
              <w:left w:val="single" w:sz="4" w:space="0" w:color="000000"/>
              <w:bottom w:val="single" w:sz="4" w:space="0" w:color="auto"/>
              <w:right w:val="single" w:sz="4" w:space="0" w:color="000000"/>
            </w:tcBorders>
            <w:noWrap/>
            <w:vAlign w:val="center"/>
          </w:tcPr>
          <w:p w:rsidR="00210101" w:rsidRPr="00F64EF6" w:rsidRDefault="00210101">
            <w:pPr>
              <w:widowControl/>
              <w:jc w:val="center"/>
              <w:textAlignment w:val="center"/>
              <w:rPr>
                <w:rFonts w:ascii="宋体" w:hAnsi="宋体" w:cs="宋体"/>
                <w:szCs w:val="21"/>
              </w:rPr>
            </w:pPr>
          </w:p>
        </w:tc>
        <w:tc>
          <w:tcPr>
            <w:tcW w:w="2184" w:type="dxa"/>
            <w:vMerge/>
            <w:tcBorders>
              <w:left w:val="single" w:sz="4" w:space="0" w:color="000000"/>
              <w:bottom w:val="single" w:sz="4" w:space="0" w:color="auto"/>
              <w:right w:val="single" w:sz="4" w:space="0" w:color="000000"/>
            </w:tcBorders>
            <w:vAlign w:val="center"/>
          </w:tcPr>
          <w:p w:rsidR="00210101" w:rsidRPr="00F64EF6" w:rsidRDefault="00210101">
            <w:pPr>
              <w:jc w:val="center"/>
              <w:rPr>
                <w:rFonts w:ascii="宋体" w:hAnsi="宋体" w:cs="宋体"/>
                <w:kern w:val="0"/>
                <w:szCs w:val="21"/>
              </w:rPr>
            </w:pPr>
          </w:p>
        </w:tc>
        <w:tc>
          <w:tcPr>
            <w:tcW w:w="1554"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集污袋 500L</w:t>
            </w:r>
          </w:p>
        </w:tc>
        <w:tc>
          <w:tcPr>
            <w:tcW w:w="774"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56</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个</w:t>
            </w:r>
          </w:p>
        </w:tc>
        <w:tc>
          <w:tcPr>
            <w:tcW w:w="1031"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0.180</w:t>
            </w:r>
          </w:p>
        </w:tc>
        <w:tc>
          <w:tcPr>
            <w:tcW w:w="1273"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10.0800</w:t>
            </w:r>
          </w:p>
        </w:tc>
        <w:tc>
          <w:tcPr>
            <w:tcW w:w="1107" w:type="dxa"/>
            <w:vMerge/>
            <w:tcBorders>
              <w:left w:val="single" w:sz="4" w:space="0" w:color="000000"/>
              <w:bottom w:val="single" w:sz="4" w:space="0" w:color="auto"/>
              <w:right w:val="single" w:sz="4" w:space="0" w:color="000000"/>
            </w:tcBorders>
            <w:vAlign w:val="center"/>
          </w:tcPr>
          <w:p w:rsidR="00210101" w:rsidRPr="00F64EF6" w:rsidRDefault="00210101">
            <w:pPr>
              <w:jc w:val="center"/>
              <w:rPr>
                <w:rFonts w:ascii="宋体" w:hAnsi="宋体" w:cs="宋体"/>
                <w:kern w:val="0"/>
                <w:szCs w:val="21"/>
              </w:rPr>
            </w:pPr>
          </w:p>
        </w:tc>
        <w:tc>
          <w:tcPr>
            <w:tcW w:w="1417"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000000"/>
              <w:left w:val="single" w:sz="4" w:space="0" w:color="000000"/>
              <w:bottom w:val="single" w:sz="4" w:space="0" w:color="auto"/>
              <w:right w:val="single" w:sz="4" w:space="0" w:color="000000"/>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r w:rsidR="00210101" w:rsidRPr="00F64EF6" w:rsidTr="00210101">
        <w:trPr>
          <w:trHeight w:val="629"/>
          <w:jc w:val="center"/>
        </w:trPr>
        <w:tc>
          <w:tcPr>
            <w:tcW w:w="653" w:type="dxa"/>
            <w:tcBorders>
              <w:top w:val="single" w:sz="4" w:space="0" w:color="auto"/>
              <w:left w:val="single" w:sz="4" w:space="0" w:color="auto"/>
              <w:bottom w:val="single" w:sz="4" w:space="0" w:color="auto"/>
              <w:right w:val="single" w:sz="4" w:space="0" w:color="auto"/>
            </w:tcBorders>
            <w:noWrap/>
            <w:vAlign w:val="center"/>
          </w:tcPr>
          <w:p w:rsidR="00210101" w:rsidRPr="00F64EF6" w:rsidRDefault="00210101">
            <w:pPr>
              <w:widowControl/>
              <w:jc w:val="center"/>
              <w:textAlignment w:val="center"/>
              <w:rPr>
                <w:rFonts w:ascii="宋体" w:hAnsi="宋体" w:cs="宋体"/>
                <w:szCs w:val="21"/>
              </w:rPr>
            </w:pPr>
            <w:r w:rsidRPr="00F64EF6">
              <w:rPr>
                <w:rFonts w:ascii="宋体" w:hAnsi="宋体" w:cs="宋体" w:hint="eastAsia"/>
                <w:szCs w:val="21"/>
              </w:rPr>
              <w:t>4</w:t>
            </w:r>
          </w:p>
        </w:tc>
        <w:tc>
          <w:tcPr>
            <w:tcW w:w="2184" w:type="dxa"/>
            <w:tcBorders>
              <w:top w:val="single" w:sz="4" w:space="0" w:color="auto"/>
              <w:left w:val="single" w:sz="4" w:space="0" w:color="auto"/>
              <w:bottom w:val="single" w:sz="4" w:space="0" w:color="auto"/>
              <w:right w:val="single" w:sz="4" w:space="0" w:color="auto"/>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军事毒剂侦检仪</w:t>
            </w:r>
          </w:p>
        </w:tc>
        <w:tc>
          <w:tcPr>
            <w:tcW w:w="1554" w:type="dxa"/>
            <w:tcBorders>
              <w:top w:val="single" w:sz="4" w:space="0" w:color="auto"/>
              <w:left w:val="single" w:sz="4" w:space="0" w:color="auto"/>
              <w:bottom w:val="single" w:sz="4" w:space="0" w:color="auto"/>
              <w:right w:val="single" w:sz="4" w:space="0" w:color="auto"/>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军事毒剂侦检仪</w:t>
            </w:r>
          </w:p>
        </w:tc>
        <w:tc>
          <w:tcPr>
            <w:tcW w:w="774" w:type="dxa"/>
            <w:tcBorders>
              <w:top w:val="single" w:sz="4" w:space="0" w:color="000000"/>
              <w:left w:val="single" w:sz="4" w:space="0" w:color="auto"/>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kern w:val="0"/>
                <w:szCs w:val="21"/>
              </w:rPr>
              <w:t>26</w:t>
            </w:r>
          </w:p>
        </w:tc>
        <w:tc>
          <w:tcPr>
            <w:tcW w:w="696" w:type="dxa"/>
            <w:tcBorders>
              <w:top w:val="single" w:sz="4" w:space="0" w:color="000000"/>
              <w:left w:val="single" w:sz="4" w:space="0" w:color="000000"/>
              <w:bottom w:val="single" w:sz="4" w:space="0" w:color="000000"/>
              <w:right w:val="single" w:sz="4" w:space="0" w:color="000000"/>
            </w:tcBorders>
            <w:vAlign w:val="center"/>
          </w:tcPr>
          <w:p w:rsidR="00210101" w:rsidRPr="00F64EF6" w:rsidRDefault="00210101">
            <w:pPr>
              <w:widowControl/>
              <w:jc w:val="center"/>
              <w:textAlignment w:val="center"/>
              <w:rPr>
                <w:rFonts w:ascii="宋体" w:hAnsi="宋体" w:cs="宋体"/>
                <w:kern w:val="0"/>
                <w:szCs w:val="21"/>
              </w:rPr>
            </w:pPr>
            <w:r w:rsidRPr="00F64EF6">
              <w:rPr>
                <w:rFonts w:ascii="宋体" w:hAnsi="宋体" w:cs="宋体" w:hint="eastAsia"/>
                <w:kern w:val="0"/>
                <w:szCs w:val="21"/>
              </w:rPr>
              <w:t>套</w:t>
            </w:r>
          </w:p>
        </w:tc>
        <w:tc>
          <w:tcPr>
            <w:tcW w:w="1031" w:type="dxa"/>
            <w:tcBorders>
              <w:top w:val="single" w:sz="4" w:space="0" w:color="000000"/>
              <w:left w:val="single" w:sz="4" w:space="0" w:color="000000"/>
              <w:bottom w:val="single" w:sz="4" w:space="0" w:color="000000"/>
              <w:right w:val="single" w:sz="4" w:space="0" w:color="auto"/>
            </w:tcBorders>
            <w:vAlign w:val="center"/>
          </w:tcPr>
          <w:p w:rsidR="00210101" w:rsidRPr="00F64EF6" w:rsidRDefault="00210101">
            <w:pPr>
              <w:jc w:val="center"/>
              <w:rPr>
                <w:rFonts w:ascii="宋体" w:hAnsi="宋体" w:cs="宋体"/>
                <w:kern w:val="0"/>
                <w:szCs w:val="21"/>
              </w:rPr>
            </w:pPr>
            <w:r w:rsidRPr="00F64EF6">
              <w:rPr>
                <w:rFonts w:ascii="宋体" w:hAnsi="宋体" w:cs="宋体"/>
                <w:kern w:val="0"/>
                <w:szCs w:val="21"/>
              </w:rPr>
              <w:t>6.350</w:t>
            </w:r>
          </w:p>
        </w:tc>
        <w:tc>
          <w:tcPr>
            <w:tcW w:w="1273" w:type="dxa"/>
            <w:tcBorders>
              <w:top w:val="single" w:sz="4" w:space="0" w:color="auto"/>
              <w:left w:val="single" w:sz="4" w:space="0" w:color="auto"/>
              <w:bottom w:val="single" w:sz="4" w:space="0" w:color="auto"/>
              <w:right w:val="single" w:sz="4" w:space="0" w:color="auto"/>
            </w:tcBorders>
            <w:vAlign w:val="center"/>
          </w:tcPr>
          <w:p w:rsidR="00210101" w:rsidRPr="00F64EF6" w:rsidRDefault="00210101">
            <w:pPr>
              <w:jc w:val="center"/>
              <w:rPr>
                <w:rFonts w:ascii="宋体" w:hAnsi="宋体" w:cs="宋体"/>
                <w:kern w:val="0"/>
                <w:szCs w:val="21"/>
              </w:rPr>
            </w:pPr>
            <w:r w:rsidRPr="00F64EF6">
              <w:rPr>
                <w:rFonts w:ascii="宋体" w:hAnsi="宋体" w:cs="宋体"/>
                <w:kern w:val="0"/>
                <w:szCs w:val="21"/>
              </w:rPr>
              <w:t>165.1000</w:t>
            </w:r>
          </w:p>
        </w:tc>
        <w:tc>
          <w:tcPr>
            <w:tcW w:w="1107" w:type="dxa"/>
            <w:tcBorders>
              <w:top w:val="single" w:sz="4" w:space="0" w:color="auto"/>
              <w:left w:val="single" w:sz="4" w:space="0" w:color="auto"/>
              <w:bottom w:val="single" w:sz="4" w:space="0" w:color="auto"/>
              <w:right w:val="single" w:sz="4" w:space="0" w:color="auto"/>
            </w:tcBorders>
            <w:vAlign w:val="center"/>
          </w:tcPr>
          <w:p w:rsidR="00210101" w:rsidRPr="00F64EF6" w:rsidRDefault="00210101">
            <w:pPr>
              <w:jc w:val="center"/>
              <w:rPr>
                <w:rFonts w:ascii="宋体" w:hAnsi="宋体" w:cs="宋体"/>
                <w:kern w:val="0"/>
                <w:szCs w:val="21"/>
              </w:rPr>
            </w:pPr>
            <w:r w:rsidRPr="00F64EF6">
              <w:rPr>
                <w:rFonts w:ascii="宋体" w:hAnsi="宋体" w:cs="宋体" w:hint="eastAsia"/>
                <w:kern w:val="0"/>
                <w:szCs w:val="21"/>
              </w:rPr>
              <w:t>165.1000</w:t>
            </w:r>
          </w:p>
        </w:tc>
        <w:tc>
          <w:tcPr>
            <w:tcW w:w="1417" w:type="dxa"/>
            <w:tcBorders>
              <w:top w:val="single" w:sz="4" w:space="0" w:color="auto"/>
              <w:left w:val="single" w:sz="4" w:space="0" w:color="auto"/>
              <w:bottom w:val="single" w:sz="4" w:space="0" w:color="auto"/>
              <w:right w:val="single" w:sz="4" w:space="0" w:color="auto"/>
            </w:tcBorders>
            <w:vAlign w:val="center"/>
          </w:tcPr>
          <w:p w:rsidR="00210101" w:rsidRPr="00F64EF6" w:rsidRDefault="00210101">
            <w:pPr>
              <w:widowControl/>
              <w:ind w:leftChars="-95" w:rightChars="-16" w:right="-34" w:hangingChars="95" w:hanging="199"/>
              <w:jc w:val="center"/>
              <w:textAlignment w:val="center"/>
              <w:rPr>
                <w:rFonts w:ascii="宋体" w:hAnsi="宋体" w:cs="宋体"/>
                <w:kern w:val="0"/>
                <w:szCs w:val="21"/>
              </w:rPr>
            </w:pPr>
            <w:r w:rsidRPr="00F64EF6">
              <w:rPr>
                <w:rFonts w:ascii="宋体" w:hAnsi="宋体" w:cs="宋体" w:hint="eastAsia"/>
                <w:kern w:val="0"/>
                <w:szCs w:val="21"/>
              </w:rPr>
              <w:t>详见采购需求</w:t>
            </w:r>
          </w:p>
        </w:tc>
        <w:tc>
          <w:tcPr>
            <w:tcW w:w="567" w:type="dxa"/>
            <w:tcBorders>
              <w:top w:val="single" w:sz="4" w:space="0" w:color="auto"/>
              <w:left w:val="single" w:sz="4" w:space="0" w:color="auto"/>
              <w:bottom w:val="single" w:sz="4" w:space="0" w:color="auto"/>
              <w:right w:val="single" w:sz="4" w:space="0" w:color="auto"/>
            </w:tcBorders>
            <w:vAlign w:val="center"/>
          </w:tcPr>
          <w:p w:rsidR="00210101" w:rsidRPr="00F64EF6" w:rsidRDefault="00210101" w:rsidP="00210101">
            <w:pPr>
              <w:widowControl/>
              <w:ind w:leftChars="-95" w:rightChars="-16" w:right="-34" w:hangingChars="95" w:hanging="199"/>
              <w:jc w:val="center"/>
              <w:textAlignment w:val="center"/>
              <w:rPr>
                <w:rFonts w:ascii="宋体" w:hAnsi="宋体" w:cs="宋体"/>
                <w:kern w:val="0"/>
                <w:szCs w:val="21"/>
              </w:rPr>
            </w:pPr>
          </w:p>
        </w:tc>
      </w:tr>
    </w:tbl>
    <w:bookmarkEnd w:id="1"/>
    <w:p w:rsidR="007A3B60" w:rsidRPr="00F64EF6" w:rsidRDefault="00207CBC">
      <w:pPr>
        <w:spacing w:line="360" w:lineRule="auto"/>
        <w:ind w:firstLineChars="200" w:firstLine="482"/>
        <w:rPr>
          <w:rFonts w:ascii="宋体" w:hAnsi="宋体" w:cs="宋体"/>
          <w:b/>
          <w:bCs/>
          <w:sz w:val="24"/>
        </w:rPr>
      </w:pPr>
      <w:r w:rsidRPr="00F64EF6">
        <w:rPr>
          <w:rFonts w:ascii="宋体" w:hAnsi="宋体" w:cs="宋体" w:hint="eastAsia"/>
          <w:b/>
          <w:bCs/>
          <w:sz w:val="24"/>
        </w:rPr>
        <w:t>本项目( 不接受 )联合体投标。</w:t>
      </w:r>
    </w:p>
    <w:p w:rsidR="007A3B60" w:rsidRPr="00F64EF6" w:rsidRDefault="00207CBC">
      <w:pPr>
        <w:spacing w:line="360" w:lineRule="auto"/>
        <w:ind w:firstLineChars="200" w:firstLine="482"/>
        <w:rPr>
          <w:rFonts w:ascii="宋体" w:hAnsi="宋体" w:cs="宋体"/>
        </w:rPr>
      </w:pPr>
      <w:r w:rsidRPr="00F64EF6">
        <w:rPr>
          <w:rFonts w:ascii="宋体" w:hAnsi="宋体" w:cs="宋体" w:hint="eastAsia"/>
          <w:b/>
          <w:bCs/>
          <w:sz w:val="24"/>
        </w:rPr>
        <w:t>合同履行期限：</w:t>
      </w:r>
      <w:r w:rsidRPr="00F64EF6">
        <w:rPr>
          <w:rFonts w:ascii="宋体" w:hAnsi="宋体" w:cs="宋体" w:hint="eastAsia"/>
          <w:sz w:val="24"/>
        </w:rPr>
        <w:t>合同签订后2个月内。</w:t>
      </w:r>
    </w:p>
    <w:p w:rsidR="007A3B60" w:rsidRPr="00F64EF6" w:rsidRDefault="00207CBC">
      <w:pPr>
        <w:widowControl/>
        <w:spacing w:line="360" w:lineRule="auto"/>
        <w:jc w:val="left"/>
        <w:rPr>
          <w:rFonts w:ascii="宋体" w:hAnsi="宋体" w:cs="宋体"/>
          <w:b/>
          <w:bCs/>
          <w:kern w:val="0"/>
          <w:sz w:val="24"/>
        </w:rPr>
      </w:pPr>
      <w:r w:rsidRPr="00F64EF6">
        <w:rPr>
          <w:rFonts w:ascii="宋体" w:hAnsi="宋体" w:cs="宋体" w:hint="eastAsia"/>
          <w:b/>
          <w:bCs/>
          <w:kern w:val="0"/>
          <w:sz w:val="24"/>
        </w:rPr>
        <w:t>二、申请人的资格要求：</w:t>
      </w:r>
    </w:p>
    <w:p w:rsidR="007A3B60" w:rsidRPr="00F64EF6" w:rsidRDefault="00207CBC">
      <w:pPr>
        <w:spacing w:line="360" w:lineRule="auto"/>
        <w:ind w:firstLineChars="200" w:firstLine="480"/>
        <w:rPr>
          <w:rFonts w:ascii="宋体" w:hAnsi="宋体" w:cs="宋体"/>
          <w:sz w:val="24"/>
        </w:rPr>
      </w:pPr>
      <w:r w:rsidRPr="00F64EF6">
        <w:rPr>
          <w:rFonts w:ascii="宋体" w:hAnsi="宋体" w:cs="宋体" w:hint="eastAsia"/>
          <w:sz w:val="24"/>
        </w:rPr>
        <w:t>1.满足《中华人民共和国政府采购法》第二十二条规定；</w:t>
      </w:r>
    </w:p>
    <w:p w:rsidR="007A3B60" w:rsidRPr="00F64EF6" w:rsidRDefault="00207CBC">
      <w:pPr>
        <w:spacing w:line="360" w:lineRule="auto"/>
        <w:ind w:firstLineChars="200" w:firstLine="480"/>
        <w:rPr>
          <w:rFonts w:ascii="宋体" w:hAnsi="宋体" w:cs="宋体"/>
          <w:sz w:val="24"/>
        </w:rPr>
      </w:pPr>
      <w:r w:rsidRPr="00F64EF6">
        <w:rPr>
          <w:rFonts w:ascii="宋体" w:hAnsi="宋体" w:cs="宋体" w:hint="eastAsia"/>
          <w:sz w:val="24"/>
        </w:rPr>
        <w:t>2.落实政府采购政策需满足的资格要求：</w:t>
      </w:r>
    </w:p>
    <w:p w:rsidR="007A3B60" w:rsidRPr="00F64EF6" w:rsidRDefault="00D664E2">
      <w:pPr>
        <w:spacing w:line="360" w:lineRule="auto"/>
        <w:ind w:firstLineChars="200" w:firstLine="480"/>
        <w:rPr>
          <w:rFonts w:ascii="宋体" w:hAnsi="宋体" w:cs="宋体"/>
          <w:sz w:val="24"/>
        </w:rPr>
      </w:pPr>
      <w:sdt>
        <w:sdtPr>
          <w:rPr>
            <w:rFonts w:ascii="仿宋" w:eastAsia="仿宋" w:hAnsi="仿宋" w:cs="Arial" w:hint="eastAsia"/>
            <w:kern w:val="0"/>
            <w:sz w:val="24"/>
          </w:rPr>
          <w:id w:val="-108194573"/>
        </w:sdtPr>
        <w:sdtEndPr>
          <w:rPr>
            <w:rFonts w:ascii="宋体" w:eastAsia="宋体" w:hAnsi="宋体" w:cs="宋体"/>
            <w:kern w:val="2"/>
          </w:rPr>
        </w:sdtEndPr>
        <w:sdtContent>
          <w:r w:rsidR="00207CBC" w:rsidRPr="00F64EF6">
            <w:rPr>
              <w:rFonts w:ascii="仿宋" w:eastAsia="仿宋" w:hAnsi="仿宋" w:cs="Arial" w:hint="eastAsia"/>
              <w:kern w:val="0"/>
              <w:sz w:val="24"/>
            </w:rPr>
            <w:sym w:font="Wingdings" w:char="F0FE"/>
          </w:r>
        </w:sdtContent>
      </w:sdt>
      <w:r w:rsidR="00207CBC" w:rsidRPr="00F64EF6">
        <w:rPr>
          <w:rFonts w:ascii="宋体" w:hAnsi="宋体" w:cs="宋体" w:hint="eastAsia"/>
          <w:sz w:val="24"/>
        </w:rPr>
        <w:t>本项目全部标项均专门面向中小企业：货物全部由符合政策要求的中小企业制造，提供中小企业声明函；</w:t>
      </w:r>
    </w:p>
    <w:p w:rsidR="007A3B60" w:rsidRPr="00F64EF6" w:rsidRDefault="00207CBC">
      <w:pPr>
        <w:spacing w:line="360" w:lineRule="auto"/>
        <w:ind w:firstLineChars="200" w:firstLine="480"/>
        <w:rPr>
          <w:rFonts w:ascii="宋体" w:hAnsi="宋体" w:cs="宋体"/>
          <w:sz w:val="24"/>
        </w:rPr>
      </w:pPr>
      <w:r w:rsidRPr="00F64EF6">
        <w:rPr>
          <w:rFonts w:ascii="宋体" w:hAnsi="宋体" w:cs="宋体" w:hint="eastAsia"/>
          <w:sz w:val="24"/>
        </w:rPr>
        <w:t>3.本项目的特定资格要求：投标人未被“信用中国”（www.creditchina.gov.cn)、中国政府采购网（www.ccgp.gov.cn）列入失信被执行人、重大税收违法失信主体、政府采购严重违法失信行为记录名单。</w:t>
      </w:r>
    </w:p>
    <w:p w:rsidR="007A3B60" w:rsidRPr="00F64EF6" w:rsidRDefault="00207CBC">
      <w:pPr>
        <w:pStyle w:val="a8"/>
        <w:spacing w:line="360" w:lineRule="auto"/>
        <w:rPr>
          <w:rFonts w:ascii="宋体" w:hAnsi="宋体" w:cs="宋体"/>
          <w:b/>
          <w:bCs/>
          <w:kern w:val="0"/>
          <w:sz w:val="24"/>
        </w:rPr>
      </w:pPr>
      <w:r w:rsidRPr="00F64EF6">
        <w:rPr>
          <w:rFonts w:ascii="宋体" w:hAnsi="宋体" w:cs="宋体" w:hint="eastAsia"/>
          <w:b/>
          <w:bCs/>
          <w:kern w:val="0"/>
          <w:sz w:val="24"/>
        </w:rPr>
        <w:t>三、获取招标文件</w:t>
      </w:r>
    </w:p>
    <w:p w:rsidR="007A3B60" w:rsidRPr="00F64EF6" w:rsidRDefault="00207CBC">
      <w:pPr>
        <w:spacing w:line="360" w:lineRule="auto"/>
        <w:ind w:firstLineChars="200" w:firstLine="480"/>
        <w:rPr>
          <w:rFonts w:ascii="宋体" w:hAnsi="宋体" w:cs="宋体"/>
          <w:sz w:val="24"/>
        </w:rPr>
      </w:pPr>
      <w:r w:rsidRPr="00F64EF6">
        <w:rPr>
          <w:rFonts w:ascii="宋体" w:hAnsi="宋体" w:cs="宋体" w:hint="eastAsia"/>
          <w:sz w:val="24"/>
        </w:rPr>
        <w:t>时间：2023年</w:t>
      </w:r>
      <w:r w:rsidR="0050012F" w:rsidRPr="00F64EF6">
        <w:rPr>
          <w:rFonts w:ascii="宋体" w:hAnsi="宋体" w:cs="宋体" w:hint="eastAsia"/>
          <w:sz w:val="24"/>
        </w:rPr>
        <w:t>4</w:t>
      </w:r>
      <w:r w:rsidRPr="00F64EF6">
        <w:rPr>
          <w:rFonts w:ascii="宋体" w:hAnsi="宋体" w:cs="宋体" w:hint="eastAsia"/>
          <w:sz w:val="24"/>
        </w:rPr>
        <w:t>月</w:t>
      </w:r>
      <w:r w:rsidR="0050012F" w:rsidRPr="00F64EF6">
        <w:rPr>
          <w:rFonts w:ascii="宋体" w:hAnsi="宋体" w:cs="宋体" w:hint="eastAsia"/>
          <w:sz w:val="24"/>
        </w:rPr>
        <w:t>26</w:t>
      </w:r>
      <w:r w:rsidRPr="00F64EF6">
        <w:rPr>
          <w:rFonts w:ascii="宋体" w:hAnsi="宋体" w:cs="宋体" w:hint="eastAsia"/>
          <w:sz w:val="24"/>
        </w:rPr>
        <w:t>日 至2023年</w:t>
      </w:r>
      <w:r w:rsidR="0050012F" w:rsidRPr="00F64EF6">
        <w:rPr>
          <w:rFonts w:ascii="宋体" w:hAnsi="宋体" w:cs="宋体" w:hint="eastAsia"/>
          <w:sz w:val="24"/>
        </w:rPr>
        <w:t>5</w:t>
      </w:r>
      <w:r w:rsidRPr="00F64EF6">
        <w:rPr>
          <w:rFonts w:ascii="宋体" w:hAnsi="宋体" w:cs="宋体" w:hint="eastAsia"/>
          <w:sz w:val="24"/>
        </w:rPr>
        <w:t>月</w:t>
      </w:r>
      <w:r w:rsidR="0050012F" w:rsidRPr="00F64EF6">
        <w:rPr>
          <w:rFonts w:ascii="宋体" w:hAnsi="宋体" w:cs="宋体" w:hint="eastAsia"/>
          <w:sz w:val="24"/>
        </w:rPr>
        <w:t>8</w:t>
      </w:r>
      <w:r w:rsidRPr="00F64EF6">
        <w:rPr>
          <w:rFonts w:ascii="宋体" w:hAnsi="宋体" w:cs="宋体" w:hint="eastAsia"/>
          <w:sz w:val="24"/>
        </w:rPr>
        <w:t>日，每天上午9:00至12:00，下午13:30至17:00。（北京时间，法定节假日除外）</w:t>
      </w:r>
    </w:p>
    <w:p w:rsidR="007A3B60" w:rsidRPr="00F64EF6" w:rsidRDefault="00207CBC">
      <w:pPr>
        <w:ind w:firstLineChars="200" w:firstLine="480"/>
      </w:pPr>
      <w:r w:rsidRPr="00F64EF6">
        <w:rPr>
          <w:rFonts w:ascii="宋体" w:hAnsi="宋体" w:cs="宋体" w:hint="eastAsia"/>
          <w:sz w:val="24"/>
        </w:rPr>
        <w:t>地点：采购代理机构</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方式：（1）现场获取地点：浙江华耀建设咨询有限公司 （杭州市上城区秋涛北路332号佰富时代中心3幢1501）；（2）电子邮件获取：（邮箱：378117318@qq.com；备注获取相应项目采购文件名称、项目编号、标项号、联系</w:t>
      </w:r>
      <w:r w:rsidRPr="00F64EF6">
        <w:rPr>
          <w:rFonts w:ascii="宋体" w:hAnsi="宋体" w:cs="宋体" w:hint="eastAsia"/>
          <w:sz w:val="24"/>
        </w:rPr>
        <w:lastRenderedPageBreak/>
        <w:t>人和联系电话，同时须致电采购代理机构进行确认，联系电话：13805795045、17816165481）。 获取采购文件时应提供以下资料或扫描件：（1）有效期内的企业法人营业执照副本及复印件（加盖单位公章）； （2）法定代表人授权书（加盖单位公章）； （3）报名人有效身份证件复印件及联系方式（加盖单位公章）；（4）供应商报名登记表；（5）已参加本项目第一次招标的投标人，本次参加投标无需支付工本费。代理公司将以邮箱的方式发送电子版招标文件，请投标人及时查收并邮件回复确认。</w:t>
      </w:r>
    </w:p>
    <w:p w:rsidR="007A3B60" w:rsidRPr="00F64EF6" w:rsidRDefault="007A3B60">
      <w:pPr>
        <w:pStyle w:val="23"/>
        <w:rPr>
          <w:rFonts w:ascii="宋体" w:hAnsi="宋体" w:cs="宋体"/>
          <w:sz w:val="24"/>
        </w:rPr>
      </w:pPr>
      <w:r w:rsidRPr="00F64EF6">
        <w:rPr>
          <w:rFonts w:ascii="宋体" w:hAnsi="宋体" w:cs="宋体" w:hint="eastAsia"/>
          <w:sz w:val="24"/>
        </w:rPr>
        <w:t>售价：¥</w:t>
      </w:r>
      <w:r w:rsidR="00207CBC" w:rsidRPr="00F64EF6">
        <w:rPr>
          <w:rFonts w:ascii="宋体" w:hAnsi="宋体" w:cs="宋体" w:hint="eastAsia"/>
          <w:sz w:val="24"/>
        </w:rPr>
        <w:t>2</w:t>
      </w:r>
      <w:r w:rsidRPr="00F64EF6">
        <w:rPr>
          <w:rFonts w:ascii="宋体" w:hAnsi="宋体" w:cs="宋体"/>
          <w:sz w:val="24"/>
        </w:rPr>
        <w:t>00元</w:t>
      </w:r>
      <w:r w:rsidR="00207CBC" w:rsidRPr="00F64EF6">
        <w:rPr>
          <w:rFonts w:ascii="宋体" w:hAnsi="宋体" w:cs="宋体" w:hint="eastAsia"/>
          <w:sz w:val="24"/>
        </w:rPr>
        <w:t>，本公告包含的招标文件售价总和。</w:t>
      </w:r>
    </w:p>
    <w:p w:rsidR="007A3B60" w:rsidRPr="00F64EF6" w:rsidRDefault="00207CBC">
      <w:pPr>
        <w:widowControl/>
        <w:spacing w:line="360" w:lineRule="auto"/>
        <w:jc w:val="left"/>
        <w:rPr>
          <w:rFonts w:ascii="宋体" w:hAnsi="宋体" w:cs="宋体"/>
          <w:b/>
          <w:bCs/>
          <w:kern w:val="0"/>
          <w:sz w:val="24"/>
        </w:rPr>
      </w:pPr>
      <w:r w:rsidRPr="00F64EF6">
        <w:rPr>
          <w:rFonts w:ascii="宋体" w:hAnsi="宋体" w:cs="宋体" w:hint="eastAsia"/>
          <w:b/>
          <w:bCs/>
          <w:kern w:val="0"/>
          <w:sz w:val="24"/>
        </w:rPr>
        <w:t>四、提交投标文件截止时间、开标时间和地点</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 xml:space="preserve">1.提交投标文件截止时间：2023年 </w:t>
      </w:r>
      <w:r w:rsidR="0050012F" w:rsidRPr="00F64EF6">
        <w:rPr>
          <w:rFonts w:ascii="宋体" w:hAnsi="宋体" w:cs="宋体" w:hint="eastAsia"/>
          <w:sz w:val="24"/>
        </w:rPr>
        <w:t>5</w:t>
      </w:r>
      <w:r w:rsidRPr="00F64EF6">
        <w:rPr>
          <w:rFonts w:ascii="宋体" w:hAnsi="宋体" w:cs="宋体" w:hint="eastAsia"/>
          <w:sz w:val="24"/>
        </w:rPr>
        <w:t xml:space="preserve">月 </w:t>
      </w:r>
      <w:r w:rsidR="0050012F" w:rsidRPr="00F64EF6">
        <w:rPr>
          <w:rFonts w:ascii="宋体" w:hAnsi="宋体" w:cs="宋体" w:hint="eastAsia"/>
          <w:sz w:val="24"/>
        </w:rPr>
        <w:t>19</w:t>
      </w:r>
      <w:r w:rsidRPr="00F64EF6">
        <w:rPr>
          <w:rFonts w:ascii="宋体" w:hAnsi="宋体" w:cs="宋体" w:hint="eastAsia"/>
          <w:sz w:val="24"/>
        </w:rPr>
        <w:t>日</w:t>
      </w:r>
      <w:r w:rsidR="0050012F" w:rsidRPr="00F64EF6">
        <w:rPr>
          <w:rFonts w:ascii="宋体" w:hAnsi="宋体" w:cs="宋体" w:hint="eastAsia"/>
          <w:sz w:val="24"/>
        </w:rPr>
        <w:t>09</w:t>
      </w:r>
      <w:r w:rsidRPr="00F64EF6">
        <w:rPr>
          <w:rFonts w:ascii="宋体" w:hAnsi="宋体" w:cs="宋体" w:hint="eastAsia"/>
          <w:sz w:val="24"/>
        </w:rPr>
        <w:t>点</w:t>
      </w:r>
      <w:r w:rsidR="0050012F" w:rsidRPr="00F64EF6">
        <w:rPr>
          <w:rFonts w:ascii="宋体" w:hAnsi="宋体" w:cs="宋体" w:hint="eastAsia"/>
          <w:sz w:val="24"/>
        </w:rPr>
        <w:t>0</w:t>
      </w:r>
      <w:r w:rsidRPr="00F64EF6">
        <w:rPr>
          <w:rFonts w:ascii="宋体" w:hAnsi="宋体" w:cs="宋体" w:hint="eastAsia"/>
          <w:sz w:val="24"/>
        </w:rPr>
        <w:t>0分（北京时间）</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 xml:space="preserve">2.开标时间：2023年 </w:t>
      </w:r>
      <w:r w:rsidR="0050012F" w:rsidRPr="00F64EF6">
        <w:rPr>
          <w:rFonts w:ascii="宋体" w:hAnsi="宋体" w:cs="宋体" w:hint="eastAsia"/>
          <w:sz w:val="24"/>
        </w:rPr>
        <w:t>5</w:t>
      </w:r>
      <w:r w:rsidRPr="00F64EF6">
        <w:rPr>
          <w:rFonts w:ascii="宋体" w:hAnsi="宋体" w:cs="宋体" w:hint="eastAsia"/>
          <w:sz w:val="24"/>
        </w:rPr>
        <w:t xml:space="preserve">月 </w:t>
      </w:r>
      <w:r w:rsidR="0050012F" w:rsidRPr="00F64EF6">
        <w:rPr>
          <w:rFonts w:ascii="宋体" w:hAnsi="宋体" w:cs="宋体" w:hint="eastAsia"/>
          <w:sz w:val="24"/>
        </w:rPr>
        <w:t>19</w:t>
      </w:r>
      <w:r w:rsidRPr="00F64EF6">
        <w:rPr>
          <w:rFonts w:ascii="宋体" w:hAnsi="宋体" w:cs="宋体" w:hint="eastAsia"/>
          <w:sz w:val="24"/>
        </w:rPr>
        <w:t>日</w:t>
      </w:r>
      <w:r w:rsidR="0050012F" w:rsidRPr="00F64EF6">
        <w:rPr>
          <w:rFonts w:ascii="宋体" w:hAnsi="宋体" w:cs="宋体" w:hint="eastAsia"/>
          <w:sz w:val="24"/>
        </w:rPr>
        <w:t>09</w:t>
      </w:r>
      <w:r w:rsidRPr="00F64EF6">
        <w:rPr>
          <w:rFonts w:ascii="宋体" w:hAnsi="宋体" w:cs="宋体" w:hint="eastAsia"/>
          <w:sz w:val="24"/>
        </w:rPr>
        <w:t>点</w:t>
      </w:r>
      <w:r w:rsidR="0050012F" w:rsidRPr="00F64EF6">
        <w:rPr>
          <w:rFonts w:ascii="宋体" w:hAnsi="宋体" w:cs="宋体" w:hint="eastAsia"/>
          <w:sz w:val="24"/>
        </w:rPr>
        <w:t>0</w:t>
      </w:r>
      <w:r w:rsidRPr="00F64EF6">
        <w:rPr>
          <w:rFonts w:ascii="宋体" w:hAnsi="宋体" w:cs="宋体" w:hint="eastAsia"/>
          <w:sz w:val="24"/>
        </w:rPr>
        <w:t>0分（北京时间）</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3.地点：杭州市拱墅区孩儿巷129号消防总队采购中心7楼开标室</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4.投标文件提交地址：杭州市拱墅区孩儿巷129号消防总队采购中心7楼开标室。联系人：曹伟伟、董镇林13805795045、17816165481。</w:t>
      </w:r>
    </w:p>
    <w:p w:rsidR="007A3B60" w:rsidRPr="00F64EF6" w:rsidRDefault="00207CBC">
      <w:pPr>
        <w:widowControl/>
        <w:spacing w:line="360" w:lineRule="auto"/>
        <w:jc w:val="left"/>
        <w:rPr>
          <w:rFonts w:ascii="宋体" w:hAnsi="宋体" w:cs="宋体"/>
          <w:b/>
          <w:bCs/>
          <w:kern w:val="0"/>
          <w:sz w:val="24"/>
        </w:rPr>
      </w:pPr>
      <w:r w:rsidRPr="00F64EF6">
        <w:rPr>
          <w:rFonts w:ascii="宋体" w:hAnsi="宋体" w:cs="宋体" w:hint="eastAsia"/>
          <w:b/>
          <w:bCs/>
          <w:kern w:val="0"/>
          <w:sz w:val="24"/>
        </w:rPr>
        <w:t>五、公告期限</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自本公告发布之日起5个工作日。</w:t>
      </w:r>
    </w:p>
    <w:p w:rsidR="007A3B60" w:rsidRPr="00F64EF6" w:rsidRDefault="00207CBC">
      <w:pPr>
        <w:widowControl/>
        <w:numPr>
          <w:ilvl w:val="0"/>
          <w:numId w:val="4"/>
        </w:numPr>
        <w:spacing w:line="360" w:lineRule="auto"/>
        <w:jc w:val="left"/>
        <w:rPr>
          <w:rFonts w:ascii="宋体" w:hAnsi="宋体" w:cs="宋体"/>
          <w:b/>
          <w:bCs/>
          <w:kern w:val="0"/>
          <w:sz w:val="24"/>
        </w:rPr>
      </w:pPr>
      <w:r w:rsidRPr="00F64EF6">
        <w:rPr>
          <w:rFonts w:ascii="宋体" w:hAnsi="宋体" w:cs="宋体" w:hint="eastAsia"/>
          <w:b/>
          <w:bCs/>
          <w:kern w:val="0"/>
          <w:sz w:val="24"/>
        </w:rPr>
        <w:t>其他补充事宜</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 xml:space="preserve">1.获取采购文件时汇款请在用途栏中注明项目编号： </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代理机构账户信息：</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 xml:space="preserve">收款单位（户名）：浙江华耀建设咨询有限公司 </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开户银行：工行杭州莫干山路支行</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 xml:space="preserve">银行账号：1202026109900014283 </w:t>
      </w:r>
    </w:p>
    <w:p w:rsidR="007A3B60" w:rsidRPr="00F64EF6" w:rsidRDefault="00207CBC">
      <w:pPr>
        <w:pStyle w:val="a9"/>
        <w:spacing w:line="360" w:lineRule="auto"/>
        <w:rPr>
          <w:rFonts w:ascii="宋体" w:hAnsi="宋体" w:cs="宋体"/>
          <w:sz w:val="24"/>
        </w:rPr>
      </w:pPr>
      <w:r w:rsidRPr="00F64EF6">
        <w:rPr>
          <w:rFonts w:ascii="宋体" w:hAnsi="宋体" w:cs="宋体" w:hint="eastAsia"/>
          <w:sz w:val="24"/>
        </w:rPr>
        <w:t>2.未按采购公告规定获取采购文件的投标将被拒绝。</w:t>
      </w:r>
    </w:p>
    <w:p w:rsidR="007A3B60" w:rsidRPr="00F64EF6" w:rsidRDefault="00207CBC">
      <w:pPr>
        <w:pStyle w:val="a9"/>
        <w:spacing w:line="360" w:lineRule="auto"/>
        <w:ind w:leftChars="0" w:left="0" w:firstLineChars="200" w:firstLine="482"/>
        <w:rPr>
          <w:rFonts w:ascii="宋体" w:hAnsi="宋体" w:cs="宋体"/>
          <w:sz w:val="24"/>
        </w:rPr>
      </w:pPr>
      <w:r w:rsidRPr="00F64EF6">
        <w:rPr>
          <w:rFonts w:ascii="宋体" w:hAnsi="宋体" w:cs="宋体" w:hint="eastAsia"/>
          <w:b/>
          <w:bCs/>
          <w:sz w:val="24"/>
        </w:rPr>
        <w:t>3.供应商认为采购文件使自己的权益受到损害的</w:t>
      </w:r>
      <w:r w:rsidRPr="00F64EF6">
        <w:rPr>
          <w:rFonts w:ascii="宋体" w:hAnsi="宋体" w:cs="宋体" w:hint="eastAsia"/>
          <w:sz w:val="24"/>
        </w:rPr>
        <w:t>，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w:t>
      </w:r>
      <w:r w:rsidRPr="00F64EF6">
        <w:rPr>
          <w:rFonts w:ascii="宋体" w:hAnsi="宋体" w:cs="宋体" w:hint="eastAsia"/>
          <w:sz w:val="24"/>
        </w:rPr>
        <w:lastRenderedPageBreak/>
        <w:t>监督管理部门投诉。</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4.单位负责人为同一人或者存在直接控股、管理关系的不同供应商，不得同时参加同一合同项下的投标。</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5.为项目提供整体设计、规范编制或者项目管理、监理、检测等服务的供应商，不得再参加该采购项目的其他采购活动。</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6.投标人不得为列入失信被执行人、重大税收违法失信主体、政府采购严重违法失信行为记录名单的供应商。</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（1）信用信息查询渠道：“信用中国”网站（www.creditchina.gov.cn）、中国政府采购网（</w:t>
      </w:r>
      <w:hyperlink r:id="rId15" w:history="1">
        <w:r w:rsidRPr="00F64EF6">
          <w:rPr>
            <w:rStyle w:val="af9"/>
            <w:rFonts w:ascii="宋体" w:eastAsia="宋体" w:hAnsi="宋体" w:cs="宋体" w:hint="default"/>
            <w:color w:val="auto"/>
            <w:sz w:val="24"/>
          </w:rPr>
          <w:t>www.ccgp.gov.cn</w:t>
        </w:r>
      </w:hyperlink>
      <w:r w:rsidRPr="00F64EF6">
        <w:rPr>
          <w:rFonts w:ascii="宋体" w:hAnsi="宋体" w:cs="宋体" w:hint="eastAsia"/>
          <w:sz w:val="24"/>
        </w:rPr>
        <w:t>）。</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（2）信用信息查询截止时点：开标日由采购人或采购代理查询投标人的信用信息记录。</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（3）信用信息查询记录和证据留存的具体方式：信用信息查询记录将以网站截图打印稿形式与其他采购文件一并保存。</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4）信用信息的使用规则：如投标人为“信用中国”网站（www.creditchina.gov.cn）中列入失信被执行人或重大税收违法失信主体的供应商，或为中国政府采购网（www.ccgp.gov.cn）政府采购严重违法失信行为记录名单中被财政部门禁止参加政府采购活动的供应商，则其投标将被拒绝。</w:t>
      </w:r>
    </w:p>
    <w:p w:rsidR="007A3B60" w:rsidRPr="00F64EF6" w:rsidRDefault="00207CBC">
      <w:pPr>
        <w:pStyle w:val="a9"/>
        <w:spacing w:line="360" w:lineRule="auto"/>
        <w:rPr>
          <w:rFonts w:ascii="宋体" w:hAnsi="宋体" w:cs="宋体"/>
          <w:sz w:val="24"/>
        </w:rPr>
      </w:pPr>
      <w:r w:rsidRPr="00F64EF6">
        <w:rPr>
          <w:rFonts w:ascii="宋体" w:hAnsi="宋体" w:cs="宋体" w:hint="eastAsia"/>
          <w:sz w:val="24"/>
        </w:rPr>
        <w:t>7.本项目不收取投标保证金。</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8.本项目执行促进中小企业发展、优先采购节能产品、优先采购环境标志产品政策。</w:t>
      </w:r>
    </w:p>
    <w:p w:rsidR="007A3B60" w:rsidRPr="00F64EF6" w:rsidRDefault="00207CBC">
      <w:pPr>
        <w:pStyle w:val="a9"/>
        <w:spacing w:line="360" w:lineRule="auto"/>
        <w:ind w:leftChars="0" w:left="0" w:firstLineChars="200" w:firstLine="480"/>
        <w:rPr>
          <w:rFonts w:ascii="宋体" w:hAnsi="宋体" w:cs="宋体"/>
          <w:sz w:val="24"/>
        </w:rPr>
      </w:pPr>
      <w:r w:rsidRPr="00F64EF6">
        <w:rPr>
          <w:rFonts w:ascii="宋体" w:hAnsi="宋体" w:cs="宋体" w:hint="eastAsia"/>
          <w:sz w:val="24"/>
        </w:rPr>
        <w:t>9.本项目相关公告在发布媒体：中国政府采购网(www.ccgp.gov.cn/)和浙江政府采购网（zfcg.czt.zj.gov.cn/）。相关公告在法定媒体上公布之日即视为有效送达，请各投标人及时关注。</w:t>
      </w:r>
    </w:p>
    <w:p w:rsidR="007A3B60" w:rsidRPr="00F64EF6" w:rsidRDefault="00207CBC">
      <w:pPr>
        <w:snapToGrid w:val="0"/>
        <w:spacing w:line="360" w:lineRule="auto"/>
        <w:jc w:val="left"/>
        <w:rPr>
          <w:rFonts w:ascii="宋体" w:hAnsi="宋体" w:cs="宋体"/>
          <w:b/>
          <w:bCs/>
          <w:sz w:val="24"/>
        </w:rPr>
      </w:pPr>
      <w:r w:rsidRPr="00F64EF6">
        <w:rPr>
          <w:rFonts w:ascii="宋体" w:hAnsi="宋体" w:cs="宋体" w:hint="eastAsia"/>
          <w:b/>
          <w:bCs/>
          <w:sz w:val="24"/>
        </w:rPr>
        <w:t>七、对本次招标提出询问，请按以下方式联系</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1.采购人信息</w:t>
      </w:r>
    </w:p>
    <w:p w:rsidR="007A3B60" w:rsidRPr="00F64EF6" w:rsidRDefault="00207CBC">
      <w:pPr>
        <w:adjustRightInd w:val="0"/>
        <w:snapToGrid w:val="0"/>
        <w:spacing w:line="360" w:lineRule="auto"/>
        <w:ind w:firstLineChars="300" w:firstLine="720"/>
        <w:rPr>
          <w:rFonts w:ascii="宋体" w:hAnsi="宋体" w:cs="宋体"/>
          <w:sz w:val="24"/>
        </w:rPr>
      </w:pPr>
      <w:r w:rsidRPr="00F64EF6">
        <w:rPr>
          <w:rFonts w:ascii="宋体" w:hAnsi="宋体" w:cs="宋体" w:hint="eastAsia"/>
          <w:sz w:val="24"/>
        </w:rPr>
        <w:t xml:space="preserve">名 称：浙江省消防救援总队　　　　　</w:t>
      </w:r>
    </w:p>
    <w:p w:rsidR="007A3B60" w:rsidRPr="00F64EF6" w:rsidRDefault="00207CBC">
      <w:pPr>
        <w:adjustRightInd w:val="0"/>
        <w:snapToGrid w:val="0"/>
        <w:spacing w:line="360" w:lineRule="auto"/>
        <w:ind w:firstLineChars="300" w:firstLine="720"/>
        <w:rPr>
          <w:rFonts w:ascii="宋体" w:hAnsi="宋体" w:cs="宋体"/>
          <w:sz w:val="24"/>
        </w:rPr>
      </w:pPr>
      <w:r w:rsidRPr="00F64EF6">
        <w:rPr>
          <w:rFonts w:ascii="宋体" w:hAnsi="宋体" w:cs="宋体" w:hint="eastAsia"/>
          <w:sz w:val="24"/>
        </w:rPr>
        <w:t xml:space="preserve">地址：杭州市文晖路319号　　　　　　　　</w:t>
      </w:r>
    </w:p>
    <w:p w:rsidR="007A3B60" w:rsidRPr="00F64EF6" w:rsidRDefault="00207CBC">
      <w:pPr>
        <w:adjustRightInd w:val="0"/>
        <w:snapToGrid w:val="0"/>
        <w:spacing w:line="360" w:lineRule="auto"/>
        <w:ind w:firstLineChars="300" w:firstLine="720"/>
        <w:rPr>
          <w:rFonts w:ascii="宋体" w:hAnsi="宋体" w:cs="宋体"/>
          <w:sz w:val="24"/>
        </w:rPr>
      </w:pPr>
      <w:r w:rsidRPr="00F64EF6">
        <w:rPr>
          <w:rFonts w:ascii="宋体" w:hAnsi="宋体" w:cs="宋体" w:hint="eastAsia"/>
          <w:sz w:val="24"/>
        </w:rPr>
        <w:lastRenderedPageBreak/>
        <w:t xml:space="preserve">联系方式：李先生0571-85863568　　　　　　</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2.采购代理机构信息</w:t>
      </w:r>
    </w:p>
    <w:p w:rsidR="007A3B60" w:rsidRPr="00F64EF6" w:rsidRDefault="00207CBC">
      <w:pPr>
        <w:widowControl/>
        <w:adjustRightInd w:val="0"/>
        <w:snapToGrid w:val="0"/>
        <w:spacing w:line="360" w:lineRule="auto"/>
        <w:ind w:firstLineChars="200" w:firstLine="480"/>
        <w:rPr>
          <w:rStyle w:val="bookmark-item"/>
          <w:rFonts w:ascii="宋体" w:eastAsia="宋体" w:hAnsi="宋体" w:cs="宋体"/>
          <w:sz w:val="24"/>
          <w:szCs w:val="24"/>
        </w:rPr>
      </w:pPr>
      <w:r w:rsidRPr="00F64EF6">
        <w:rPr>
          <w:rStyle w:val="bookmark-item"/>
          <w:rFonts w:ascii="宋体" w:eastAsia="宋体" w:hAnsi="宋体" w:cs="宋体" w:hint="eastAsia"/>
          <w:sz w:val="24"/>
          <w:szCs w:val="24"/>
        </w:rPr>
        <w:t xml:space="preserve">名称：浙江华耀建设咨询有限公司 </w:t>
      </w:r>
    </w:p>
    <w:p w:rsidR="007A3B60" w:rsidRPr="00F64EF6" w:rsidRDefault="00207CBC">
      <w:pPr>
        <w:widowControl/>
        <w:adjustRightInd w:val="0"/>
        <w:snapToGrid w:val="0"/>
        <w:spacing w:line="360" w:lineRule="auto"/>
        <w:ind w:firstLineChars="200" w:firstLine="480"/>
        <w:rPr>
          <w:rStyle w:val="bookmark-item"/>
          <w:rFonts w:ascii="宋体" w:eastAsia="宋体" w:hAnsi="宋体" w:cs="宋体"/>
          <w:sz w:val="24"/>
          <w:szCs w:val="24"/>
        </w:rPr>
      </w:pPr>
      <w:r w:rsidRPr="00F64EF6">
        <w:rPr>
          <w:rStyle w:val="bookmark-item"/>
          <w:rFonts w:ascii="宋体" w:eastAsia="宋体" w:hAnsi="宋体" w:cs="宋体" w:hint="eastAsia"/>
          <w:sz w:val="24"/>
          <w:szCs w:val="24"/>
        </w:rPr>
        <w:t>地址：</w:t>
      </w:r>
      <w:r w:rsidRPr="00F64EF6">
        <w:rPr>
          <w:rFonts w:ascii="宋体" w:hAnsi="宋体" w:cs="宋体" w:hint="eastAsia"/>
          <w:sz w:val="24"/>
        </w:rPr>
        <w:t>杭州市上城区秋涛北路332号佰富时代中心3幢1501</w:t>
      </w:r>
    </w:p>
    <w:p w:rsidR="007A3B60" w:rsidRPr="00F64EF6" w:rsidRDefault="00207CBC">
      <w:pPr>
        <w:widowControl/>
        <w:adjustRightInd w:val="0"/>
        <w:snapToGrid w:val="0"/>
        <w:spacing w:line="360" w:lineRule="auto"/>
        <w:ind w:firstLineChars="200" w:firstLine="480"/>
        <w:rPr>
          <w:rStyle w:val="bookmark-item"/>
          <w:rFonts w:ascii="宋体" w:eastAsia="宋体" w:hAnsi="宋体" w:cs="宋体"/>
          <w:sz w:val="24"/>
          <w:szCs w:val="24"/>
        </w:rPr>
      </w:pPr>
      <w:r w:rsidRPr="00F64EF6">
        <w:rPr>
          <w:rStyle w:val="bookmark-item"/>
          <w:rFonts w:ascii="宋体" w:eastAsia="宋体" w:hAnsi="宋体" w:cs="宋体" w:hint="eastAsia"/>
          <w:sz w:val="24"/>
          <w:szCs w:val="24"/>
        </w:rPr>
        <w:t>项目联系人：曹伟伟、董镇林</w:t>
      </w:r>
    </w:p>
    <w:p w:rsidR="007A3B60" w:rsidRPr="00F64EF6" w:rsidRDefault="00207CBC">
      <w:pPr>
        <w:widowControl/>
        <w:adjustRightInd w:val="0"/>
        <w:snapToGrid w:val="0"/>
        <w:spacing w:line="360" w:lineRule="auto"/>
        <w:ind w:firstLineChars="200" w:firstLine="480"/>
        <w:rPr>
          <w:rFonts w:ascii="宋体" w:hAnsi="宋体" w:cs="宋体"/>
          <w:sz w:val="24"/>
        </w:rPr>
      </w:pPr>
      <w:r w:rsidRPr="00F64EF6">
        <w:rPr>
          <w:rStyle w:val="bookmark-item"/>
          <w:rFonts w:ascii="宋体" w:eastAsia="宋体" w:hAnsi="宋体" w:cs="宋体" w:hint="eastAsia"/>
          <w:sz w:val="24"/>
          <w:szCs w:val="24"/>
        </w:rPr>
        <w:t>项目联系方式：</w:t>
      </w:r>
      <w:r w:rsidRPr="00F64EF6">
        <w:rPr>
          <w:rFonts w:ascii="宋体" w:hAnsi="宋体" w:cs="宋体" w:hint="eastAsia"/>
          <w:sz w:val="24"/>
        </w:rPr>
        <w:t xml:space="preserve">13805795045、17816165481　　　　　　</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3.项目联系方式</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项目联系人：</w:t>
      </w:r>
      <w:r w:rsidRPr="00F64EF6">
        <w:rPr>
          <w:rStyle w:val="bookmark-item"/>
          <w:rFonts w:ascii="宋体" w:eastAsia="宋体" w:hAnsi="宋体" w:cs="宋体" w:hint="eastAsia"/>
          <w:sz w:val="24"/>
          <w:szCs w:val="24"/>
        </w:rPr>
        <w:t>曹伟伟、董镇林</w:t>
      </w:r>
    </w:p>
    <w:p w:rsidR="007A3B60" w:rsidRPr="00F64EF6" w:rsidRDefault="00207CBC">
      <w:pPr>
        <w:adjustRightInd w:val="0"/>
        <w:snapToGrid w:val="0"/>
        <w:spacing w:line="360" w:lineRule="auto"/>
        <w:ind w:firstLineChars="200" w:firstLine="480"/>
        <w:rPr>
          <w:rFonts w:ascii="宋体" w:hAnsi="宋体" w:cs="宋体"/>
          <w:sz w:val="24"/>
        </w:rPr>
      </w:pPr>
      <w:r w:rsidRPr="00F64EF6">
        <w:rPr>
          <w:rFonts w:ascii="宋体" w:hAnsi="宋体" w:cs="宋体" w:hint="eastAsia"/>
          <w:sz w:val="24"/>
        </w:rPr>
        <w:t>电　话：13805795045、17816165481</w:t>
      </w:r>
    </w:p>
    <w:p w:rsidR="007A3B60" w:rsidRPr="00F64EF6" w:rsidRDefault="007A3B60">
      <w:pPr>
        <w:snapToGrid w:val="0"/>
        <w:spacing w:line="360" w:lineRule="auto"/>
        <w:ind w:left="238"/>
        <w:jc w:val="right"/>
        <w:rPr>
          <w:rFonts w:ascii="宋体" w:hAnsi="宋体" w:cs="宋体"/>
          <w:bCs/>
          <w:sz w:val="24"/>
        </w:rPr>
      </w:pPr>
    </w:p>
    <w:p w:rsidR="007A3B60" w:rsidRPr="00F64EF6" w:rsidRDefault="00207CBC">
      <w:pPr>
        <w:snapToGrid w:val="0"/>
        <w:spacing w:line="360" w:lineRule="auto"/>
        <w:ind w:left="238"/>
        <w:jc w:val="right"/>
        <w:rPr>
          <w:rFonts w:ascii="宋体" w:hAnsi="宋体" w:cs="宋体"/>
          <w:bCs/>
          <w:sz w:val="24"/>
        </w:rPr>
      </w:pPr>
      <w:r w:rsidRPr="00F64EF6">
        <w:rPr>
          <w:rFonts w:ascii="宋体" w:hAnsi="宋体" w:cs="宋体" w:hint="eastAsia"/>
          <w:bCs/>
          <w:sz w:val="24"/>
        </w:rPr>
        <w:t>浙江省消防救援总队</w:t>
      </w:r>
    </w:p>
    <w:p w:rsidR="007A3B60" w:rsidRPr="00F64EF6" w:rsidRDefault="00207CBC">
      <w:pPr>
        <w:snapToGrid w:val="0"/>
        <w:spacing w:line="360" w:lineRule="auto"/>
        <w:ind w:left="238"/>
        <w:jc w:val="right"/>
        <w:rPr>
          <w:rFonts w:ascii="宋体" w:hAnsi="宋体" w:cs="宋体"/>
          <w:bCs/>
          <w:sz w:val="24"/>
        </w:rPr>
      </w:pPr>
      <w:r w:rsidRPr="00F64EF6">
        <w:rPr>
          <w:rFonts w:ascii="宋体" w:hAnsi="宋体" w:cs="宋体" w:hint="eastAsia"/>
          <w:bCs/>
          <w:sz w:val="24"/>
        </w:rPr>
        <w:t xml:space="preserve"> 浙江华耀建设咨询有限公司  </w:t>
      </w:r>
    </w:p>
    <w:p w:rsidR="007A3B60" w:rsidRPr="00F64EF6" w:rsidRDefault="00207CBC">
      <w:pPr>
        <w:wordWrap w:val="0"/>
        <w:snapToGrid w:val="0"/>
        <w:spacing w:line="360" w:lineRule="auto"/>
        <w:ind w:left="238"/>
        <w:jc w:val="right"/>
        <w:rPr>
          <w:rFonts w:ascii="宋体" w:hAnsi="宋体" w:cs="宋体"/>
          <w:b/>
          <w:sz w:val="32"/>
          <w:szCs w:val="32"/>
        </w:rPr>
      </w:pPr>
      <w:r w:rsidRPr="00F64EF6">
        <w:rPr>
          <w:rFonts w:ascii="宋体" w:hAnsi="宋体" w:cs="宋体" w:hint="eastAsia"/>
          <w:bCs/>
          <w:sz w:val="24"/>
        </w:rPr>
        <w:t xml:space="preserve"> </w:t>
      </w:r>
      <w:r w:rsidR="0050012F" w:rsidRPr="00F64EF6">
        <w:rPr>
          <w:rFonts w:ascii="宋体" w:hAnsi="宋体" w:cs="宋体" w:hint="eastAsia"/>
          <w:bCs/>
          <w:sz w:val="24"/>
        </w:rPr>
        <w:t>二○二三年四</w:t>
      </w:r>
      <w:r w:rsidRPr="00F64EF6">
        <w:rPr>
          <w:rFonts w:ascii="宋体" w:hAnsi="宋体" w:cs="宋体" w:hint="eastAsia"/>
          <w:bCs/>
          <w:sz w:val="24"/>
        </w:rPr>
        <w:t>月</w:t>
      </w:r>
    </w:p>
    <w:p w:rsidR="007A3B60" w:rsidRPr="00F64EF6" w:rsidRDefault="007A3B60">
      <w:pPr>
        <w:pStyle w:val="a8"/>
        <w:rPr>
          <w:rFonts w:ascii="宋体" w:hAnsi="宋体" w:cs="宋体"/>
        </w:rPr>
      </w:pPr>
    </w:p>
    <w:p w:rsidR="007A3B60" w:rsidRPr="00F64EF6" w:rsidRDefault="007A3B60">
      <w:pPr>
        <w:pStyle w:val="a8"/>
        <w:rPr>
          <w:rFonts w:ascii="宋体" w:hAnsi="宋体" w:cs="宋体"/>
        </w:rPr>
      </w:pPr>
    </w:p>
    <w:p w:rsidR="007A3B60" w:rsidRPr="00F64EF6" w:rsidRDefault="007A3B60">
      <w:pPr>
        <w:pStyle w:val="a8"/>
        <w:rPr>
          <w:rFonts w:ascii="宋体" w:hAnsi="宋体" w:cs="宋体"/>
        </w:rPr>
      </w:pPr>
    </w:p>
    <w:p w:rsidR="007A3B60" w:rsidRPr="00F64EF6" w:rsidRDefault="007A3B60">
      <w:pPr>
        <w:pStyle w:val="a8"/>
        <w:rPr>
          <w:rFonts w:ascii="宋体" w:hAnsi="宋体" w:cs="宋体"/>
        </w:rPr>
      </w:pPr>
    </w:p>
    <w:p w:rsidR="007A3B60" w:rsidRPr="00F64EF6" w:rsidRDefault="00207CBC">
      <w:pPr>
        <w:widowControl/>
        <w:jc w:val="left"/>
        <w:rPr>
          <w:rFonts w:ascii="宋体" w:hAnsi="宋体" w:cs="宋体"/>
          <w:b/>
          <w:sz w:val="32"/>
          <w:szCs w:val="32"/>
        </w:rPr>
      </w:pPr>
      <w:bookmarkStart w:id="2" w:name="_Toc30575"/>
      <w:r w:rsidRPr="00F64EF6">
        <w:rPr>
          <w:rFonts w:ascii="宋体" w:hAnsi="宋体" w:cs="宋体"/>
          <w:b/>
          <w:sz w:val="32"/>
          <w:szCs w:val="32"/>
        </w:rPr>
        <w:br w:type="page"/>
      </w:r>
    </w:p>
    <w:p w:rsidR="007A3B60" w:rsidRPr="00F64EF6" w:rsidRDefault="00207CBC">
      <w:pPr>
        <w:spacing w:line="288" w:lineRule="auto"/>
        <w:jc w:val="center"/>
        <w:outlineLvl w:val="0"/>
        <w:rPr>
          <w:rFonts w:ascii="宋体" w:hAnsi="宋体" w:cs="宋体"/>
          <w:b/>
          <w:sz w:val="32"/>
          <w:szCs w:val="32"/>
        </w:rPr>
      </w:pPr>
      <w:r w:rsidRPr="00F64EF6">
        <w:rPr>
          <w:rFonts w:ascii="宋体" w:hAnsi="宋体" w:cs="宋体" w:hint="eastAsia"/>
          <w:b/>
          <w:sz w:val="32"/>
          <w:szCs w:val="32"/>
        </w:rPr>
        <w:lastRenderedPageBreak/>
        <w:t>第二部分  投标人须知</w:t>
      </w:r>
      <w:bookmarkEnd w:id="2"/>
    </w:p>
    <w:p w:rsidR="007A3B60" w:rsidRPr="00F64EF6" w:rsidRDefault="00207CBC">
      <w:pPr>
        <w:spacing w:line="288" w:lineRule="auto"/>
        <w:jc w:val="center"/>
        <w:outlineLvl w:val="1"/>
        <w:rPr>
          <w:rFonts w:ascii="宋体" w:hAnsi="宋体" w:cs="宋体"/>
          <w:b/>
          <w:sz w:val="24"/>
        </w:rPr>
      </w:pPr>
      <w:r w:rsidRPr="00F64EF6">
        <w:rPr>
          <w:rFonts w:ascii="宋体" w:hAnsi="宋体" w:cs="宋体" w:hint="eastAsia"/>
          <w:b/>
          <w:sz w:val="24"/>
        </w:rPr>
        <w:t>前 附 表</w:t>
      </w:r>
    </w:p>
    <w:tbl>
      <w:tblPr>
        <w:tblW w:w="9356"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729"/>
        <w:gridCol w:w="1214"/>
        <w:gridCol w:w="7413"/>
      </w:tblGrid>
      <w:tr w:rsidR="007A3B60" w:rsidRPr="00F64EF6">
        <w:trPr>
          <w:trHeight w:val="569"/>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pacing w:line="360" w:lineRule="auto"/>
              <w:jc w:val="center"/>
              <w:rPr>
                <w:rFonts w:ascii="宋体" w:hAnsi="宋体" w:cs="宋体"/>
                <w:b/>
                <w:bCs/>
                <w:spacing w:val="-6"/>
                <w:sz w:val="24"/>
              </w:rPr>
            </w:pPr>
            <w:r w:rsidRPr="00F64EF6">
              <w:rPr>
                <w:rFonts w:ascii="宋体" w:hAnsi="宋体" w:cs="宋体" w:hint="eastAsia"/>
                <w:b/>
                <w:bCs/>
                <w:spacing w:val="-6"/>
                <w:sz w:val="24"/>
              </w:rPr>
              <w:t>序号</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pacing w:line="360" w:lineRule="auto"/>
              <w:jc w:val="center"/>
              <w:rPr>
                <w:rFonts w:ascii="宋体" w:hAnsi="宋体" w:cs="宋体"/>
                <w:b/>
                <w:bCs/>
                <w:spacing w:val="-6"/>
                <w:sz w:val="24"/>
              </w:rPr>
            </w:pPr>
            <w:r w:rsidRPr="00F64EF6">
              <w:rPr>
                <w:rFonts w:ascii="宋体" w:hAnsi="宋体" w:cs="宋体" w:hint="eastAsia"/>
                <w:b/>
                <w:bCs/>
                <w:spacing w:val="-6"/>
                <w:sz w:val="24"/>
              </w:rPr>
              <w:t>内容</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pacing w:line="360" w:lineRule="auto"/>
              <w:jc w:val="center"/>
              <w:rPr>
                <w:rFonts w:ascii="宋体" w:hAnsi="宋体" w:cs="宋体"/>
                <w:b/>
                <w:bCs/>
                <w:spacing w:val="-6"/>
                <w:sz w:val="24"/>
              </w:rPr>
            </w:pPr>
            <w:r w:rsidRPr="00F64EF6">
              <w:rPr>
                <w:rFonts w:ascii="宋体" w:hAnsi="宋体" w:cs="宋体" w:hint="eastAsia"/>
                <w:b/>
                <w:bCs/>
                <w:spacing w:val="-6"/>
                <w:sz w:val="24"/>
              </w:rPr>
              <w:t>说明与要求</w:t>
            </w:r>
          </w:p>
        </w:tc>
      </w:tr>
      <w:tr w:rsidR="007A3B60" w:rsidRPr="00F64EF6">
        <w:trPr>
          <w:trHeight w:val="125"/>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1</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jc w:val="center"/>
              <w:rPr>
                <w:rFonts w:ascii="宋体" w:hAnsi="宋体" w:cs="宋体"/>
                <w:b/>
                <w:bCs/>
                <w:spacing w:val="-6"/>
                <w:sz w:val="24"/>
              </w:rPr>
            </w:pPr>
            <w:r w:rsidRPr="00F64EF6">
              <w:rPr>
                <w:rFonts w:ascii="宋体" w:hAnsi="宋体" w:cs="宋体" w:hint="eastAsia"/>
                <w:b/>
                <w:bCs/>
                <w:spacing w:val="-6"/>
                <w:sz w:val="24"/>
              </w:rPr>
              <w:t>项目名称</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jc w:val="left"/>
              <w:rPr>
                <w:rFonts w:ascii="宋体" w:hAnsi="宋体" w:cs="宋体"/>
                <w:spacing w:val="-6"/>
                <w:sz w:val="24"/>
              </w:rPr>
            </w:pPr>
            <w:r w:rsidRPr="00F64EF6">
              <w:rPr>
                <w:rFonts w:ascii="宋体" w:hAnsi="宋体" w:cs="宋体" w:hint="eastAsia"/>
                <w:b/>
                <w:bCs/>
                <w:sz w:val="24"/>
              </w:rPr>
              <w:t>浙江省消防救援总队消防器材装备（化工类第二批）采购项目（第二次公告）</w:t>
            </w:r>
          </w:p>
        </w:tc>
      </w:tr>
      <w:tr w:rsidR="007A3B60" w:rsidRPr="00F64EF6">
        <w:trPr>
          <w:trHeight w:val="159"/>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2</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jc w:val="center"/>
              <w:rPr>
                <w:rFonts w:ascii="宋体" w:hAnsi="宋体" w:cs="宋体"/>
                <w:b/>
                <w:bCs/>
                <w:spacing w:val="-6"/>
                <w:sz w:val="24"/>
              </w:rPr>
            </w:pPr>
            <w:r w:rsidRPr="00F64EF6">
              <w:rPr>
                <w:rFonts w:ascii="宋体" w:hAnsi="宋体" w:cs="宋体" w:hint="eastAsia"/>
                <w:b/>
                <w:bCs/>
                <w:spacing w:val="-6"/>
                <w:sz w:val="24"/>
              </w:rPr>
              <w:t>项目编号</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rPr>
                <w:rFonts w:ascii="宋体" w:hAnsi="宋体" w:cs="宋体"/>
                <w:spacing w:val="-6"/>
                <w:sz w:val="24"/>
              </w:rPr>
            </w:pPr>
            <w:r w:rsidRPr="00F64EF6">
              <w:rPr>
                <w:rFonts w:ascii="宋体" w:hAnsi="宋体" w:cs="宋体"/>
                <w:bCs/>
                <w:sz w:val="24"/>
              </w:rPr>
              <w:t>ZJHY2022-GK-1207</w:t>
            </w:r>
            <w:r w:rsidRPr="00F64EF6">
              <w:rPr>
                <w:rFonts w:ascii="宋体" w:hAnsi="宋体" w:cs="宋体" w:hint="eastAsia"/>
                <w:bCs/>
                <w:sz w:val="24"/>
              </w:rPr>
              <w:t>-01</w:t>
            </w:r>
          </w:p>
        </w:tc>
      </w:tr>
      <w:tr w:rsidR="007A3B60" w:rsidRPr="00F64EF6">
        <w:trPr>
          <w:trHeight w:val="307"/>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3</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jc w:val="center"/>
              <w:rPr>
                <w:rFonts w:ascii="宋体" w:hAnsi="宋体" w:cs="宋体"/>
                <w:b/>
                <w:bCs/>
                <w:spacing w:val="-6"/>
                <w:sz w:val="24"/>
              </w:rPr>
            </w:pPr>
            <w:r w:rsidRPr="00F64EF6">
              <w:rPr>
                <w:rFonts w:ascii="宋体" w:hAnsi="宋体" w:cs="宋体" w:hint="eastAsia"/>
                <w:b/>
                <w:bCs/>
                <w:spacing w:val="-6"/>
                <w:sz w:val="24"/>
              </w:rPr>
              <w:t>采购内容</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rPr>
                <w:rFonts w:ascii="宋体" w:hAnsi="宋体" w:cs="宋体"/>
                <w:spacing w:val="-6"/>
                <w:sz w:val="24"/>
              </w:rPr>
            </w:pPr>
            <w:r w:rsidRPr="00F64EF6">
              <w:rPr>
                <w:rFonts w:ascii="宋体" w:hAnsi="宋体" w:cs="宋体" w:hint="eastAsia"/>
                <w:spacing w:val="-6"/>
                <w:sz w:val="24"/>
              </w:rPr>
              <w:t>全省消防装备器材（</w:t>
            </w:r>
            <w:r w:rsidRPr="00F64EF6">
              <w:rPr>
                <w:rFonts w:ascii="宋体" w:hAnsi="宋体" w:cs="宋体" w:hint="eastAsia"/>
                <w:b/>
                <w:bCs/>
                <w:sz w:val="24"/>
              </w:rPr>
              <w:t>化工类第二批</w:t>
            </w:r>
            <w:r w:rsidRPr="00F64EF6">
              <w:rPr>
                <w:rFonts w:ascii="宋体" w:hAnsi="宋体" w:cs="宋体" w:hint="eastAsia"/>
                <w:spacing w:val="-6"/>
                <w:sz w:val="24"/>
              </w:rPr>
              <w:t>）采购项目，详见第三部分采购需求。</w:t>
            </w:r>
          </w:p>
        </w:tc>
      </w:tr>
      <w:tr w:rsidR="007A3B60" w:rsidRPr="00F64EF6">
        <w:trPr>
          <w:trHeight w:val="299"/>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4</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jc w:val="center"/>
              <w:rPr>
                <w:rFonts w:ascii="宋体" w:hAnsi="宋体" w:cs="宋体"/>
                <w:b/>
                <w:bCs/>
                <w:spacing w:val="-6"/>
                <w:sz w:val="24"/>
              </w:rPr>
            </w:pPr>
            <w:r w:rsidRPr="00F64EF6">
              <w:rPr>
                <w:rFonts w:ascii="宋体" w:hAnsi="宋体" w:cs="宋体" w:hint="eastAsia"/>
                <w:b/>
                <w:bCs/>
                <w:spacing w:val="-6"/>
                <w:sz w:val="24"/>
              </w:rPr>
              <w:t>交货期</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rPr>
                <w:rFonts w:ascii="宋体" w:hAnsi="宋体" w:cs="宋体"/>
                <w:spacing w:val="-6"/>
                <w:sz w:val="24"/>
              </w:rPr>
            </w:pPr>
            <w:r w:rsidRPr="00F64EF6">
              <w:rPr>
                <w:rFonts w:ascii="宋体" w:hAnsi="宋体" w:cs="宋体" w:hint="eastAsia"/>
                <w:spacing w:val="-6"/>
                <w:sz w:val="24"/>
              </w:rPr>
              <w:t>合同签订后2个月内。</w:t>
            </w:r>
          </w:p>
        </w:tc>
      </w:tr>
      <w:tr w:rsidR="007A3B60" w:rsidRPr="00F64EF6">
        <w:trPr>
          <w:trHeight w:val="291"/>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5</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before="100" w:beforeAutospacing="1" w:after="100" w:afterAutospacing="1" w:line="360" w:lineRule="auto"/>
              <w:jc w:val="center"/>
              <w:rPr>
                <w:rFonts w:ascii="宋体" w:hAnsi="宋体" w:cs="宋体"/>
                <w:b/>
                <w:bCs/>
                <w:spacing w:val="-6"/>
                <w:sz w:val="24"/>
              </w:rPr>
            </w:pPr>
            <w:r w:rsidRPr="00F64EF6">
              <w:rPr>
                <w:rFonts w:ascii="宋体" w:hAnsi="宋体" w:cs="宋体" w:hint="eastAsia"/>
                <w:b/>
                <w:bCs/>
                <w:spacing w:val="-6"/>
                <w:sz w:val="24"/>
              </w:rPr>
              <w:t>项目预算</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t>人民币</w:t>
            </w:r>
            <w:r w:rsidR="00CE61EB" w:rsidRPr="00F64EF6">
              <w:rPr>
                <w:rFonts w:ascii="宋体" w:hAnsi="宋体" w:cs="宋体" w:hint="eastAsia"/>
                <w:sz w:val="24"/>
              </w:rPr>
              <w:t>612.255</w:t>
            </w:r>
            <w:r w:rsidRPr="00F64EF6">
              <w:rPr>
                <w:rFonts w:ascii="宋体" w:hAnsi="宋体" w:cs="宋体" w:hint="eastAsia"/>
                <w:bCs/>
                <w:sz w:val="24"/>
              </w:rPr>
              <w:t>万元</w:t>
            </w:r>
            <w:r w:rsidRPr="00F64EF6">
              <w:rPr>
                <w:rFonts w:ascii="宋体" w:hAnsi="宋体" w:cs="宋体" w:hint="eastAsia"/>
                <w:spacing w:val="-6"/>
                <w:sz w:val="24"/>
              </w:rPr>
              <w:t>。</w:t>
            </w:r>
            <w:r w:rsidRPr="00F64EF6">
              <w:rPr>
                <w:rFonts w:ascii="宋体" w:hAnsi="宋体" w:cs="宋体" w:hint="eastAsia"/>
                <w:b/>
                <w:sz w:val="24"/>
              </w:rPr>
              <w:t>投标报价超过预算总价（分项预算）金额的，其投标文件将被否决。投标报价超过最高限价（分项预算）的，其投标文件将被否决。</w:t>
            </w:r>
          </w:p>
        </w:tc>
      </w:tr>
      <w:tr w:rsidR="007A3B60" w:rsidRPr="00F64EF6">
        <w:trPr>
          <w:trHeight w:val="681"/>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6</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投标报价及费用</w:t>
            </w:r>
          </w:p>
          <w:p w:rsidR="007A3B60" w:rsidRPr="00F64EF6" w:rsidRDefault="007A3B60">
            <w:pPr>
              <w:snapToGrid w:val="0"/>
              <w:spacing w:line="360" w:lineRule="auto"/>
              <w:jc w:val="center"/>
              <w:rPr>
                <w:rFonts w:ascii="宋体" w:hAnsi="宋体" w:cs="宋体"/>
                <w:b/>
                <w:bCs/>
                <w:spacing w:val="-6"/>
                <w:sz w:val="24"/>
              </w:rPr>
            </w:pP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1.本项目投标应以人民币报价；</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2.不论投标结果如何，投标人均应自行承担所有与投标有关的全部费用。</w:t>
            </w:r>
            <w:r w:rsidRPr="00F64EF6">
              <w:rPr>
                <w:rFonts w:ascii="宋体" w:hAnsi="宋体" w:cs="宋体" w:hint="eastAsia"/>
                <w:b/>
                <w:bCs/>
                <w:spacing w:val="-6"/>
                <w:sz w:val="24"/>
              </w:rPr>
              <w:t>▲</w:t>
            </w:r>
            <w:r w:rsidRPr="00F64EF6">
              <w:rPr>
                <w:rFonts w:ascii="宋体" w:hAnsi="宋体" w:cs="宋体" w:hint="eastAsia"/>
                <w:b/>
                <w:sz w:val="24"/>
              </w:rPr>
              <w:t>评标委员会认为其报价明显低于其他通过符合性审查投标人的报价，且投标人不能证明其报价合理性，有可能影响产品质量或者不能诚信履约的，其投标无效。</w:t>
            </w:r>
          </w:p>
        </w:tc>
      </w:tr>
      <w:tr w:rsidR="007A3B60" w:rsidRPr="00F64EF6">
        <w:trPr>
          <w:trHeight w:val="1256"/>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7</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开标安排</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rPr>
                <w:rFonts w:ascii="宋体" w:hAnsi="宋体" w:cs="宋体"/>
                <w:sz w:val="24"/>
              </w:rPr>
            </w:pPr>
            <w:r w:rsidRPr="00F64EF6">
              <w:rPr>
                <w:rFonts w:ascii="宋体" w:hAnsi="宋体" w:cs="宋体" w:hint="eastAsia"/>
                <w:sz w:val="24"/>
              </w:rPr>
              <w:t>1.开标时间：2023年</w:t>
            </w:r>
            <w:r w:rsidR="0050012F" w:rsidRPr="00F64EF6">
              <w:rPr>
                <w:rFonts w:ascii="宋体" w:hAnsi="宋体" w:cs="宋体" w:hint="eastAsia"/>
                <w:sz w:val="24"/>
              </w:rPr>
              <w:t>5</w:t>
            </w:r>
            <w:r w:rsidRPr="00F64EF6">
              <w:rPr>
                <w:rFonts w:ascii="宋体" w:hAnsi="宋体" w:cs="宋体" w:hint="eastAsia"/>
                <w:sz w:val="24"/>
              </w:rPr>
              <w:t>月</w:t>
            </w:r>
            <w:r w:rsidR="0050012F" w:rsidRPr="00F64EF6">
              <w:rPr>
                <w:rFonts w:ascii="宋体" w:hAnsi="宋体" w:cs="宋体" w:hint="eastAsia"/>
                <w:sz w:val="24"/>
              </w:rPr>
              <w:t>19</w:t>
            </w:r>
            <w:r w:rsidRPr="00F64EF6">
              <w:rPr>
                <w:rFonts w:ascii="宋体" w:hAnsi="宋体" w:cs="宋体" w:hint="eastAsia"/>
                <w:sz w:val="24"/>
              </w:rPr>
              <w:t>日</w:t>
            </w:r>
            <w:r w:rsidR="0050012F" w:rsidRPr="00F64EF6">
              <w:rPr>
                <w:rFonts w:ascii="宋体" w:hAnsi="宋体" w:cs="宋体" w:hint="eastAsia"/>
                <w:sz w:val="24"/>
              </w:rPr>
              <w:t>09</w:t>
            </w:r>
            <w:r w:rsidRPr="00F64EF6">
              <w:rPr>
                <w:rFonts w:ascii="宋体" w:hAnsi="宋体" w:cs="宋体" w:hint="eastAsia"/>
                <w:sz w:val="24"/>
              </w:rPr>
              <w:t>点</w:t>
            </w:r>
            <w:r w:rsidR="0050012F" w:rsidRPr="00F64EF6">
              <w:rPr>
                <w:rFonts w:ascii="宋体" w:hAnsi="宋体" w:cs="宋体" w:hint="eastAsia"/>
                <w:sz w:val="24"/>
              </w:rPr>
              <w:t>0</w:t>
            </w:r>
            <w:r w:rsidRPr="00F64EF6">
              <w:rPr>
                <w:rFonts w:ascii="宋体" w:hAnsi="宋体" w:cs="宋体" w:hint="eastAsia"/>
                <w:sz w:val="24"/>
              </w:rPr>
              <w:t>0分（北京时间）。</w:t>
            </w:r>
          </w:p>
          <w:p w:rsidR="007A3B60" w:rsidRPr="00F64EF6" w:rsidRDefault="00207CBC">
            <w:pPr>
              <w:adjustRightInd w:val="0"/>
              <w:snapToGrid w:val="0"/>
              <w:spacing w:line="360" w:lineRule="auto"/>
              <w:rPr>
                <w:rFonts w:ascii="宋体" w:hAnsi="宋体" w:cs="宋体"/>
                <w:sz w:val="24"/>
              </w:rPr>
            </w:pPr>
            <w:r w:rsidRPr="00F64EF6">
              <w:rPr>
                <w:rFonts w:ascii="宋体" w:hAnsi="宋体" w:cs="宋体" w:hint="eastAsia"/>
                <w:sz w:val="24"/>
              </w:rPr>
              <w:t>2.开标地点：杭州市拱墅区孩儿巷129号消防总队采购中心7楼开标室。</w:t>
            </w:r>
          </w:p>
        </w:tc>
      </w:tr>
      <w:tr w:rsidR="007A3B60" w:rsidRPr="00F64EF6">
        <w:trPr>
          <w:trHeight w:val="189"/>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8</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投标保证金</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t>无。</w:t>
            </w:r>
          </w:p>
        </w:tc>
      </w:tr>
      <w:tr w:rsidR="007A3B60" w:rsidRPr="00F64EF6">
        <w:trPr>
          <w:trHeight w:val="339"/>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9</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utoSpaceDE w:val="0"/>
              <w:autoSpaceDN w:val="0"/>
              <w:snapToGrid w:val="0"/>
              <w:spacing w:line="360" w:lineRule="auto"/>
              <w:jc w:val="center"/>
              <w:textAlignment w:val="bottom"/>
              <w:rPr>
                <w:rFonts w:ascii="宋体" w:hAnsi="宋体" w:cs="宋体"/>
                <w:b/>
                <w:bCs/>
                <w:spacing w:val="-6"/>
                <w:sz w:val="24"/>
              </w:rPr>
            </w:pPr>
            <w:r w:rsidRPr="00F64EF6">
              <w:rPr>
                <w:rFonts w:ascii="宋体" w:hAnsi="宋体" w:cs="宋体" w:hint="eastAsia"/>
                <w:b/>
                <w:bCs/>
                <w:spacing w:val="-6"/>
                <w:sz w:val="24"/>
              </w:rPr>
              <w:t>投标文件</w:t>
            </w:r>
          </w:p>
          <w:p w:rsidR="007A3B60" w:rsidRPr="00F64EF6" w:rsidRDefault="00207CBC">
            <w:pPr>
              <w:autoSpaceDE w:val="0"/>
              <w:autoSpaceDN w:val="0"/>
              <w:snapToGrid w:val="0"/>
              <w:spacing w:line="360" w:lineRule="auto"/>
              <w:jc w:val="center"/>
              <w:textAlignment w:val="bottom"/>
              <w:rPr>
                <w:rFonts w:ascii="宋体" w:hAnsi="宋体" w:cs="宋体"/>
                <w:b/>
                <w:bCs/>
                <w:spacing w:val="-6"/>
                <w:sz w:val="24"/>
              </w:rPr>
            </w:pPr>
            <w:r w:rsidRPr="00F64EF6">
              <w:rPr>
                <w:rFonts w:ascii="宋体" w:hAnsi="宋体" w:cs="宋体" w:hint="eastAsia"/>
                <w:b/>
                <w:bCs/>
                <w:spacing w:val="-6"/>
                <w:sz w:val="24"/>
              </w:rPr>
              <w:t>份数</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rPr>
                <w:rFonts w:ascii="宋体" w:hAnsi="宋体" w:cs="宋体"/>
                <w:spacing w:val="-6"/>
                <w:sz w:val="24"/>
              </w:rPr>
            </w:pPr>
            <w:r w:rsidRPr="00F64EF6">
              <w:rPr>
                <w:rFonts w:ascii="宋体" w:hAnsi="宋体" w:cs="宋体" w:hint="eastAsia"/>
                <w:spacing w:val="-6"/>
                <w:sz w:val="24"/>
              </w:rPr>
              <w:t>投标文件由资格证明文件、商务技术文件、报价文件三部分组成。资格证明文件、商务技术文件合并成一册装订；报价文件须单独装订。各自正本1份，副本</w:t>
            </w:r>
            <w:r w:rsidR="00996763" w:rsidRPr="00F64EF6">
              <w:rPr>
                <w:rFonts w:ascii="宋体" w:hAnsi="宋体" w:cs="宋体" w:hint="eastAsia"/>
                <w:spacing w:val="-6"/>
                <w:sz w:val="24"/>
              </w:rPr>
              <w:t>3</w:t>
            </w:r>
            <w:r w:rsidRPr="00F64EF6">
              <w:rPr>
                <w:rFonts w:ascii="宋体" w:hAnsi="宋体" w:cs="宋体" w:hint="eastAsia"/>
                <w:spacing w:val="-6"/>
                <w:sz w:val="24"/>
              </w:rPr>
              <w:t>份。</w:t>
            </w:r>
          </w:p>
          <w:p w:rsidR="007A3B60" w:rsidRPr="00F64EF6" w:rsidRDefault="00207CBC">
            <w:pPr>
              <w:adjustRightInd w:val="0"/>
              <w:snapToGrid w:val="0"/>
              <w:spacing w:line="360" w:lineRule="auto"/>
              <w:rPr>
                <w:rFonts w:ascii="宋体" w:hAnsi="宋体" w:cs="宋体"/>
                <w:spacing w:val="-6"/>
                <w:sz w:val="24"/>
              </w:rPr>
            </w:pPr>
            <w:r w:rsidRPr="00F64EF6">
              <w:rPr>
                <w:rFonts w:ascii="宋体" w:hAnsi="宋体" w:cs="宋体" w:hint="eastAsia"/>
                <w:spacing w:val="-6"/>
                <w:sz w:val="24"/>
              </w:rPr>
              <w:t>提供电子版投标文件U盘一份（含word版本，盖章扫描件pdf版本各一份），单独密封包装。</w:t>
            </w:r>
          </w:p>
          <w:p w:rsidR="007A3B60" w:rsidRPr="00F64EF6" w:rsidRDefault="00207CBC">
            <w:pPr>
              <w:adjustRightInd w:val="0"/>
              <w:snapToGrid w:val="0"/>
              <w:spacing w:line="360" w:lineRule="auto"/>
              <w:rPr>
                <w:rFonts w:ascii="宋体" w:hAnsi="宋体" w:cs="宋体"/>
                <w:spacing w:val="-6"/>
                <w:sz w:val="24"/>
              </w:rPr>
            </w:pPr>
            <w:r w:rsidRPr="00F64EF6">
              <w:rPr>
                <w:rFonts w:ascii="宋体" w:hAnsi="宋体" w:cs="宋体" w:hint="eastAsia"/>
                <w:spacing w:val="-6"/>
                <w:sz w:val="24"/>
              </w:rPr>
              <w:t>注：按标项装订标书。</w:t>
            </w:r>
          </w:p>
        </w:tc>
      </w:tr>
      <w:tr w:rsidR="007A3B60" w:rsidRPr="00F64EF6">
        <w:trPr>
          <w:trHeight w:val="339"/>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10</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rPr>
                <w:rFonts w:ascii="宋体" w:hAnsi="宋体" w:cs="宋体"/>
                <w:b/>
                <w:bCs/>
                <w:sz w:val="24"/>
              </w:rPr>
            </w:pPr>
            <w:r w:rsidRPr="00F64EF6">
              <w:rPr>
                <w:rFonts w:ascii="宋体" w:hAnsi="宋体" w:cs="宋体" w:hint="eastAsia"/>
                <w:b/>
                <w:bCs/>
                <w:sz w:val="24"/>
              </w:rPr>
              <w:t>投标文件</w:t>
            </w:r>
          </w:p>
          <w:p w:rsidR="007A3B60" w:rsidRPr="00F64EF6" w:rsidRDefault="00207CBC">
            <w:pPr>
              <w:snapToGrid w:val="0"/>
              <w:spacing w:line="360" w:lineRule="auto"/>
              <w:rPr>
                <w:rFonts w:ascii="宋体" w:hAnsi="宋体" w:cs="宋体"/>
                <w:b/>
                <w:bCs/>
                <w:sz w:val="24"/>
              </w:rPr>
            </w:pPr>
            <w:r w:rsidRPr="00F64EF6">
              <w:rPr>
                <w:rFonts w:ascii="宋体" w:hAnsi="宋体" w:cs="宋体" w:hint="eastAsia"/>
                <w:b/>
                <w:bCs/>
                <w:sz w:val="24"/>
              </w:rPr>
              <w:t>装订要求</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numPr>
                <w:ilvl w:val="255"/>
                <w:numId w:val="0"/>
              </w:numPr>
              <w:autoSpaceDE w:val="0"/>
              <w:autoSpaceDN w:val="0"/>
              <w:adjustRightInd w:val="0"/>
              <w:spacing w:line="360" w:lineRule="auto"/>
              <w:ind w:firstLineChars="200" w:firstLine="480"/>
              <w:rPr>
                <w:rFonts w:ascii="宋体" w:hAnsi="宋体" w:cs="宋体"/>
                <w:b/>
                <w:bCs/>
                <w:spacing w:val="-6"/>
                <w:sz w:val="24"/>
              </w:rPr>
            </w:pPr>
            <w:r w:rsidRPr="00F64EF6">
              <w:rPr>
                <w:rFonts w:ascii="宋体" w:hAnsi="宋体" w:cs="宋体" w:hint="eastAsia"/>
                <w:sz w:val="24"/>
              </w:rPr>
              <w:t>1.★</w:t>
            </w:r>
            <w:r w:rsidRPr="00F64EF6">
              <w:rPr>
                <w:rFonts w:ascii="宋体" w:hAnsi="宋体" w:cs="宋体" w:hint="eastAsia"/>
                <w:b/>
                <w:bCs/>
                <w:spacing w:val="-6"/>
                <w:sz w:val="24"/>
              </w:rPr>
              <w:t>制作要求：</w:t>
            </w:r>
          </w:p>
          <w:p w:rsidR="007A3B60" w:rsidRPr="00F64EF6" w:rsidRDefault="00207CBC">
            <w:pPr>
              <w:shd w:val="clear" w:color="auto" w:fill="F2F2F2" w:themeFill="background1" w:themeFillShade="F2"/>
              <w:autoSpaceDE w:val="0"/>
              <w:autoSpaceDN w:val="0"/>
              <w:adjustRightInd w:val="0"/>
              <w:spacing w:line="360" w:lineRule="auto"/>
              <w:ind w:firstLineChars="200" w:firstLine="458"/>
              <w:rPr>
                <w:rFonts w:ascii="宋体" w:hAnsi="宋体" w:cs="宋体"/>
                <w:b/>
                <w:bCs/>
                <w:spacing w:val="-6"/>
                <w:sz w:val="24"/>
                <w:u w:val="single"/>
              </w:rPr>
            </w:pPr>
            <w:r w:rsidRPr="00F64EF6">
              <w:rPr>
                <w:rFonts w:ascii="宋体" w:hAnsi="宋体" w:cs="宋体" w:hint="eastAsia"/>
                <w:b/>
                <w:bCs/>
                <w:spacing w:val="-6"/>
                <w:sz w:val="24"/>
                <w:u w:val="single"/>
              </w:rPr>
              <w:t>投标文件（包括</w:t>
            </w:r>
            <w:r w:rsidRPr="00F64EF6">
              <w:rPr>
                <w:rFonts w:ascii="宋体" w:hAnsi="宋体" w:cs="宋体" w:hint="eastAsia"/>
                <w:b/>
                <w:bCs/>
                <w:sz w:val="24"/>
                <w:u w:val="single"/>
              </w:rPr>
              <w:t>资格证明文件、商务技术文件、报价文件）</w:t>
            </w:r>
            <w:r w:rsidRPr="00F64EF6">
              <w:rPr>
                <w:rFonts w:ascii="宋体" w:hAnsi="宋体" w:cs="宋体" w:hint="eastAsia"/>
                <w:b/>
                <w:bCs/>
                <w:spacing w:val="-6"/>
                <w:sz w:val="24"/>
                <w:u w:val="single"/>
              </w:rPr>
              <w:t>封面</w:t>
            </w:r>
            <w:bookmarkStart w:id="3" w:name="_GoBack"/>
            <w:bookmarkEnd w:id="3"/>
            <w:r w:rsidRPr="00F64EF6">
              <w:rPr>
                <w:rFonts w:ascii="宋体" w:hAnsi="宋体" w:cs="宋体" w:hint="eastAsia"/>
                <w:b/>
                <w:bCs/>
                <w:spacing w:val="-6"/>
                <w:sz w:val="24"/>
                <w:u w:val="single"/>
              </w:rPr>
              <w:lastRenderedPageBreak/>
              <w:t>后的第一页必</w:t>
            </w:r>
            <w:r w:rsidRPr="00F64EF6">
              <w:rPr>
                <w:rFonts w:ascii="宋体" w:hAnsi="宋体" w:cs="宋体" w:hint="eastAsia"/>
                <w:b/>
                <w:bCs/>
                <w:sz w:val="24"/>
                <w:u w:val="single"/>
              </w:rPr>
              <w:t>须制作评标</w:t>
            </w:r>
            <w:r w:rsidRPr="00F64EF6">
              <w:rPr>
                <w:rFonts w:ascii="宋体" w:hAnsi="宋体" w:cs="宋体" w:hint="eastAsia"/>
                <w:b/>
                <w:bCs/>
                <w:spacing w:val="-6"/>
                <w:sz w:val="24"/>
                <w:u w:val="single"/>
              </w:rPr>
              <w:t>索引目录，标明提交满足招标文件要求的对应投标材料所在页码供现场工作人员及评委会查阅</w:t>
            </w:r>
            <w:r w:rsidRPr="00F64EF6">
              <w:rPr>
                <w:rFonts w:ascii="宋体" w:hAnsi="宋体" w:cs="宋体" w:hint="eastAsia"/>
                <w:b/>
                <w:bCs/>
                <w:spacing w:val="-6"/>
                <w:sz w:val="24"/>
              </w:rPr>
              <w:t>。</w:t>
            </w:r>
          </w:p>
          <w:p w:rsidR="007A3B60" w:rsidRPr="00F64EF6" w:rsidRDefault="00207CBC">
            <w:pPr>
              <w:numPr>
                <w:ilvl w:val="255"/>
                <w:numId w:val="0"/>
              </w:numPr>
              <w:shd w:val="clear" w:color="auto" w:fill="F2F2F2" w:themeFill="background1" w:themeFillShade="F2"/>
              <w:autoSpaceDE w:val="0"/>
              <w:autoSpaceDN w:val="0"/>
              <w:adjustRightInd w:val="0"/>
              <w:spacing w:line="360" w:lineRule="auto"/>
              <w:ind w:firstLineChars="200" w:firstLine="480"/>
              <w:rPr>
                <w:rFonts w:ascii="宋体" w:hAnsi="宋体" w:cs="宋体"/>
                <w:sz w:val="24"/>
              </w:rPr>
            </w:pPr>
            <w:r w:rsidRPr="00F64EF6">
              <w:rPr>
                <w:rFonts w:ascii="宋体" w:hAnsi="宋体" w:cs="宋体" w:hint="eastAsia"/>
                <w:sz w:val="24"/>
              </w:rPr>
              <w:t>2.★</w:t>
            </w:r>
            <w:r w:rsidRPr="00F64EF6">
              <w:rPr>
                <w:rFonts w:ascii="宋体" w:hAnsi="宋体" w:cs="宋体" w:hint="eastAsia"/>
                <w:b/>
                <w:bCs/>
                <w:sz w:val="24"/>
              </w:rPr>
              <w:t>装订要求</w:t>
            </w:r>
            <w:r w:rsidRPr="00F64EF6">
              <w:rPr>
                <w:rFonts w:ascii="宋体" w:hAnsi="宋体" w:cs="宋体" w:hint="eastAsia"/>
                <w:sz w:val="24"/>
              </w:rPr>
              <w:t>：</w:t>
            </w:r>
          </w:p>
          <w:p w:rsidR="007A3B60" w:rsidRPr="00F64EF6" w:rsidRDefault="00207CBC">
            <w:pPr>
              <w:shd w:val="clear" w:color="auto" w:fill="F2F2F2" w:themeFill="background1" w:themeFillShade="F2"/>
              <w:autoSpaceDE w:val="0"/>
              <w:autoSpaceDN w:val="0"/>
              <w:adjustRightInd w:val="0"/>
              <w:spacing w:line="360" w:lineRule="auto"/>
              <w:ind w:firstLineChars="200" w:firstLine="480"/>
              <w:rPr>
                <w:rFonts w:ascii="宋体" w:hAnsi="宋体" w:cs="宋体"/>
                <w:sz w:val="24"/>
              </w:rPr>
            </w:pPr>
            <w:r w:rsidRPr="00F64EF6">
              <w:rPr>
                <w:rFonts w:ascii="宋体" w:hAnsi="宋体" w:cs="宋体" w:hint="eastAsia"/>
                <w:sz w:val="24"/>
              </w:rPr>
              <w:t>资格证明文件、商务技术文件</w:t>
            </w:r>
            <w:r w:rsidRPr="00F64EF6">
              <w:rPr>
                <w:rFonts w:ascii="宋体" w:hAnsi="宋体" w:cs="宋体" w:hint="eastAsia"/>
                <w:spacing w:val="-6"/>
                <w:sz w:val="24"/>
              </w:rPr>
              <w:t>合并成一册装订（</w:t>
            </w:r>
            <w:r w:rsidRPr="00F64EF6">
              <w:rPr>
                <w:rFonts w:ascii="宋体" w:hAnsi="宋体" w:cs="宋体" w:hint="eastAsia"/>
                <w:sz w:val="24"/>
              </w:rPr>
              <w:t>报价文件须单独装订），采用胶装，不得采用活页装订。采用活页装订的投标文件由现场工作人员退还投标人代表。</w:t>
            </w:r>
          </w:p>
          <w:p w:rsidR="007A3B60" w:rsidRPr="00F64EF6" w:rsidRDefault="00207CBC">
            <w:pPr>
              <w:autoSpaceDE w:val="0"/>
              <w:autoSpaceDN w:val="0"/>
              <w:adjustRightInd w:val="0"/>
              <w:spacing w:line="360" w:lineRule="auto"/>
              <w:rPr>
                <w:rFonts w:ascii="宋体" w:hAnsi="宋体" w:cs="宋体"/>
                <w:sz w:val="24"/>
              </w:rPr>
            </w:pPr>
            <w:r w:rsidRPr="00F64EF6">
              <w:rPr>
                <w:rFonts w:ascii="宋体" w:hAnsi="宋体" w:cs="宋体" w:hint="eastAsia"/>
                <w:sz w:val="24"/>
              </w:rPr>
              <w:t>▲</w:t>
            </w:r>
            <w:r w:rsidRPr="00F64EF6">
              <w:rPr>
                <w:rFonts w:ascii="宋体" w:hAnsi="宋体" w:cs="宋体" w:hint="eastAsia"/>
                <w:b/>
                <w:sz w:val="24"/>
                <w:u w:val="single"/>
              </w:rPr>
              <w:t>注：所有投标文件的封面必须注明所投标项。副本的封面应加盖公章，副本的其他部分可以是正本的复印件，文本内容清晰可见。</w:t>
            </w:r>
          </w:p>
        </w:tc>
      </w:tr>
      <w:tr w:rsidR="007A3B60" w:rsidRPr="00F64EF6">
        <w:trPr>
          <w:trHeight w:val="339"/>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lastRenderedPageBreak/>
              <w:t>11</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pacing w:line="360" w:lineRule="auto"/>
              <w:jc w:val="center"/>
              <w:rPr>
                <w:rFonts w:ascii="宋体" w:hAnsi="宋体" w:cs="宋体"/>
                <w:b/>
                <w:bCs/>
                <w:spacing w:val="-6"/>
                <w:sz w:val="24"/>
              </w:rPr>
            </w:pPr>
            <w:r w:rsidRPr="00F64EF6">
              <w:rPr>
                <w:rFonts w:ascii="宋体" w:hAnsi="宋体" w:cs="宋体" w:hint="eastAsia"/>
                <w:b/>
                <w:bCs/>
                <w:spacing w:val="-6"/>
                <w:sz w:val="24"/>
              </w:rPr>
              <w:t>样品</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rPr>
                <w:rFonts w:ascii="宋体" w:hAnsi="宋体" w:cs="宋体"/>
                <w:sz w:val="24"/>
              </w:rPr>
            </w:pPr>
            <w:r w:rsidRPr="00F64EF6">
              <w:rPr>
                <w:rFonts w:ascii="宋体" w:hAnsi="宋体" w:cs="宋体" w:hint="eastAsia"/>
                <w:sz w:val="24"/>
              </w:rPr>
              <w:t>本项目所有标项无需提供样品</w:t>
            </w:r>
          </w:p>
        </w:tc>
      </w:tr>
      <w:tr w:rsidR="007A3B60" w:rsidRPr="00F64EF6">
        <w:trPr>
          <w:trHeight w:val="333"/>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12</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utoSpaceDE w:val="0"/>
              <w:autoSpaceDN w:val="0"/>
              <w:snapToGrid w:val="0"/>
              <w:spacing w:line="360" w:lineRule="auto"/>
              <w:jc w:val="center"/>
              <w:textAlignment w:val="bottom"/>
              <w:rPr>
                <w:rFonts w:ascii="宋体" w:hAnsi="宋体" w:cs="宋体"/>
                <w:b/>
                <w:bCs/>
                <w:spacing w:val="-6"/>
                <w:sz w:val="24"/>
              </w:rPr>
            </w:pPr>
            <w:r w:rsidRPr="00F64EF6">
              <w:rPr>
                <w:rFonts w:ascii="宋体" w:hAnsi="宋体" w:cs="宋体" w:hint="eastAsia"/>
                <w:b/>
                <w:bCs/>
                <w:spacing w:val="-6"/>
                <w:sz w:val="24"/>
              </w:rPr>
              <w:t>投标文件有效期</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utoSpaceDE w:val="0"/>
              <w:autoSpaceDN w:val="0"/>
              <w:snapToGrid w:val="0"/>
              <w:spacing w:line="360" w:lineRule="auto"/>
              <w:textAlignment w:val="bottom"/>
              <w:rPr>
                <w:rFonts w:ascii="宋体" w:hAnsi="宋体" w:cs="宋体"/>
                <w:spacing w:val="-6"/>
                <w:sz w:val="24"/>
              </w:rPr>
            </w:pPr>
            <w:r w:rsidRPr="00F64EF6">
              <w:rPr>
                <w:rFonts w:ascii="宋体" w:hAnsi="宋体" w:cs="宋体" w:hint="eastAsia"/>
                <w:spacing w:val="-6"/>
                <w:sz w:val="24"/>
              </w:rPr>
              <w:t>自投标截止日起180日内有效。</w:t>
            </w:r>
          </w:p>
        </w:tc>
      </w:tr>
      <w:tr w:rsidR="007A3B60" w:rsidRPr="00F64EF6">
        <w:trPr>
          <w:trHeight w:val="681"/>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13</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utoSpaceDE w:val="0"/>
              <w:autoSpaceDN w:val="0"/>
              <w:snapToGrid w:val="0"/>
              <w:spacing w:line="360" w:lineRule="auto"/>
              <w:jc w:val="center"/>
              <w:textAlignment w:val="bottom"/>
              <w:rPr>
                <w:rFonts w:ascii="宋体" w:hAnsi="宋体" w:cs="宋体"/>
                <w:b/>
                <w:bCs/>
                <w:spacing w:val="-6"/>
                <w:sz w:val="24"/>
              </w:rPr>
            </w:pPr>
            <w:r w:rsidRPr="00F64EF6">
              <w:rPr>
                <w:rFonts w:ascii="宋体" w:hAnsi="宋体" w:cs="宋体" w:hint="eastAsia"/>
                <w:b/>
                <w:bCs/>
                <w:spacing w:val="-6"/>
                <w:sz w:val="24"/>
              </w:rPr>
              <w:t>投标答疑</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utoSpaceDE w:val="0"/>
              <w:autoSpaceDN w:val="0"/>
              <w:snapToGrid w:val="0"/>
              <w:spacing w:line="360" w:lineRule="auto"/>
              <w:textAlignment w:val="bottom"/>
              <w:rPr>
                <w:rFonts w:ascii="宋体" w:hAnsi="宋体" w:cs="宋体"/>
                <w:spacing w:val="-6"/>
                <w:sz w:val="24"/>
              </w:rPr>
            </w:pPr>
            <w:r w:rsidRPr="00F64EF6">
              <w:rPr>
                <w:rFonts w:ascii="宋体" w:hAnsi="宋体" w:cs="宋体" w:hint="eastAsia"/>
                <w:spacing w:val="-6"/>
                <w:sz w:val="24"/>
              </w:rPr>
              <w:t>供应商如认为采购文件表述不清晰、存在歧视性或者倾向性或者其他违法内容的，必须在投标截止时间前10天内将要求答疑的问题发送邮箱（378117318@qq.com）。截止期后的或逾期购买采购文件的疑问将不予受理、也不答复。答疑回复内容是采购文件的组成部份，并将以书面形式送达所有已购买采购文件的供应商。</w:t>
            </w:r>
          </w:p>
        </w:tc>
      </w:tr>
      <w:tr w:rsidR="007A3B60" w:rsidRPr="00F64EF6">
        <w:trPr>
          <w:trHeight w:val="681"/>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14</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utoSpaceDE w:val="0"/>
              <w:autoSpaceDN w:val="0"/>
              <w:snapToGrid w:val="0"/>
              <w:spacing w:line="360" w:lineRule="auto"/>
              <w:jc w:val="center"/>
              <w:textAlignment w:val="bottom"/>
              <w:rPr>
                <w:rFonts w:ascii="宋体" w:hAnsi="宋体" w:cs="宋体"/>
                <w:b/>
                <w:bCs/>
                <w:spacing w:val="-6"/>
                <w:sz w:val="24"/>
              </w:rPr>
            </w:pPr>
            <w:r w:rsidRPr="00F64EF6">
              <w:rPr>
                <w:rFonts w:ascii="宋体" w:hAnsi="宋体" w:cs="宋体" w:hint="eastAsia"/>
                <w:b/>
                <w:bCs/>
                <w:spacing w:val="-6"/>
                <w:sz w:val="24"/>
              </w:rPr>
              <w:t>采购文件的澄清与修改</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utoSpaceDE w:val="0"/>
              <w:autoSpaceDN w:val="0"/>
              <w:snapToGrid w:val="0"/>
              <w:spacing w:line="360" w:lineRule="auto"/>
              <w:textAlignment w:val="bottom"/>
              <w:rPr>
                <w:rFonts w:ascii="宋体" w:hAnsi="宋体" w:cs="宋体"/>
                <w:spacing w:val="-6"/>
                <w:sz w:val="24"/>
              </w:rPr>
            </w:pPr>
            <w:r w:rsidRPr="00F64EF6">
              <w:rPr>
                <w:rFonts w:ascii="宋体" w:hAnsi="宋体" w:cs="宋体" w:hint="eastAsia"/>
                <w:spacing w:val="-6"/>
                <w:sz w:val="24"/>
              </w:rPr>
              <w:t>在投标截止时间15天前，采购人有权澄清和修改采购文件，在财政部门指定的政府采购信息发布媒体上发布更正公告，并以邮箱发送电子文件形式通知所有已购买采购文件的供应商。修改和澄清（答疑）答复的文件作为采购采购文件的补充和组成部分，对所有供应商均有约束力。</w:t>
            </w:r>
          </w:p>
        </w:tc>
      </w:tr>
      <w:tr w:rsidR="007A3B60" w:rsidRPr="00F64EF6">
        <w:trPr>
          <w:trHeight w:val="681"/>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15</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z w:val="24"/>
              </w:rPr>
            </w:pPr>
            <w:r w:rsidRPr="00F64EF6">
              <w:rPr>
                <w:rFonts w:ascii="宋体" w:hAnsi="宋体" w:cs="宋体" w:hint="eastAsia"/>
                <w:b/>
                <w:bCs/>
                <w:sz w:val="24"/>
              </w:rPr>
              <w:t>评标办法</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utoSpaceDE w:val="0"/>
              <w:autoSpaceDN w:val="0"/>
              <w:snapToGrid w:val="0"/>
              <w:spacing w:line="360" w:lineRule="auto"/>
              <w:textAlignment w:val="bottom"/>
              <w:rPr>
                <w:rFonts w:ascii="宋体" w:hAnsi="宋体" w:cs="宋体"/>
                <w:sz w:val="24"/>
              </w:rPr>
            </w:pPr>
            <w:r w:rsidRPr="00F64EF6">
              <w:rPr>
                <w:rFonts w:ascii="宋体" w:hAnsi="宋体" w:cs="宋体" w:hint="eastAsia"/>
                <w:sz w:val="24"/>
              </w:rPr>
              <w:t>综合评分法</w:t>
            </w:r>
          </w:p>
        </w:tc>
      </w:tr>
      <w:tr w:rsidR="007A3B60" w:rsidRPr="00F64EF6">
        <w:trPr>
          <w:trHeight w:val="681"/>
          <w:jc w:val="center"/>
        </w:trPr>
        <w:tc>
          <w:tcPr>
            <w:tcW w:w="7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16</w:t>
            </w: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招标代理服务费</w:t>
            </w:r>
          </w:p>
        </w:tc>
        <w:tc>
          <w:tcPr>
            <w:tcW w:w="7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A3B60" w:rsidRPr="00F64EF6" w:rsidRDefault="00207CBC">
            <w:pPr>
              <w:snapToGrid w:val="0"/>
              <w:spacing w:line="360" w:lineRule="auto"/>
              <w:rPr>
                <w:rFonts w:ascii="宋体" w:hAnsi="宋体" w:cs="宋体"/>
                <w:b/>
                <w:bCs/>
                <w:spacing w:val="-6"/>
                <w:sz w:val="24"/>
              </w:rPr>
            </w:pPr>
            <w:r w:rsidRPr="00F64EF6">
              <w:rPr>
                <w:rFonts w:ascii="宋体" w:hAnsi="宋体" w:cs="宋体" w:hint="eastAsia"/>
                <w:b/>
                <w:bCs/>
                <w:spacing w:val="-6"/>
                <w:sz w:val="24"/>
              </w:rPr>
              <w:t>由中标供应商支付。收费标准为最终中标金额按照原国家计委关于印发《招标代理服务收费管理暂行办法》（计价格[2002]1980号）货物类下浮36%计取（每个标项按中标比例进行收费）。中标人在收到中标通知书的同时向采购代理机构支付。</w:t>
            </w:r>
          </w:p>
          <w:p w:rsidR="007A3B60" w:rsidRPr="00F64EF6" w:rsidRDefault="00207CBC">
            <w:pPr>
              <w:snapToGrid w:val="0"/>
              <w:spacing w:line="360" w:lineRule="auto"/>
              <w:rPr>
                <w:rFonts w:ascii="宋体" w:hAnsi="宋体" w:cs="宋体"/>
                <w:b/>
                <w:bCs/>
                <w:spacing w:val="-6"/>
                <w:sz w:val="24"/>
              </w:rPr>
            </w:pPr>
            <w:r w:rsidRPr="00F64EF6">
              <w:rPr>
                <w:rFonts w:ascii="宋体" w:hAnsi="宋体" w:cs="宋体" w:hint="eastAsia"/>
                <w:b/>
                <w:bCs/>
                <w:spacing w:val="-6"/>
                <w:sz w:val="24"/>
              </w:rPr>
              <w:t>结算方式及时间为：在领取中标通知书时由中标单位向代理机构一次性付清。</w:t>
            </w:r>
          </w:p>
          <w:p w:rsidR="007A3B60" w:rsidRPr="00F64EF6" w:rsidRDefault="00207CBC">
            <w:pPr>
              <w:adjustRightInd w:val="0"/>
              <w:snapToGrid w:val="0"/>
              <w:spacing w:line="360" w:lineRule="auto"/>
              <w:rPr>
                <w:rFonts w:ascii="宋体" w:hAnsi="宋体" w:cs="宋体"/>
                <w:snapToGrid w:val="0"/>
                <w:kern w:val="28"/>
                <w:sz w:val="24"/>
              </w:rPr>
            </w:pPr>
            <w:r w:rsidRPr="00F64EF6">
              <w:rPr>
                <w:rFonts w:ascii="宋体" w:hAnsi="宋体" w:cs="宋体" w:hint="eastAsia"/>
                <w:snapToGrid w:val="0"/>
                <w:kern w:val="28"/>
                <w:sz w:val="24"/>
              </w:rPr>
              <w:t>代理服务费收款账号：</w:t>
            </w:r>
          </w:p>
          <w:p w:rsidR="007A3B60" w:rsidRPr="00F64EF6" w:rsidRDefault="00207CBC">
            <w:pPr>
              <w:snapToGrid w:val="0"/>
              <w:spacing w:line="360" w:lineRule="auto"/>
              <w:rPr>
                <w:rFonts w:ascii="宋体" w:hAnsi="宋体" w:cs="宋体"/>
                <w:b/>
                <w:bCs/>
                <w:spacing w:val="-6"/>
                <w:sz w:val="24"/>
                <w:lang w:val="zh-CN"/>
              </w:rPr>
            </w:pPr>
            <w:r w:rsidRPr="00F64EF6">
              <w:rPr>
                <w:rFonts w:ascii="宋体" w:hAnsi="宋体" w:cs="宋体" w:hint="eastAsia"/>
                <w:b/>
                <w:bCs/>
                <w:spacing w:val="-6"/>
                <w:sz w:val="24"/>
                <w:lang w:val="zh-CN"/>
              </w:rPr>
              <w:t xml:space="preserve">收款单位（户名）：浙江华耀建设咨询有限公司 </w:t>
            </w:r>
          </w:p>
          <w:p w:rsidR="007A3B60" w:rsidRPr="00F64EF6" w:rsidRDefault="00207CBC">
            <w:pPr>
              <w:snapToGrid w:val="0"/>
              <w:spacing w:line="360" w:lineRule="auto"/>
              <w:rPr>
                <w:rFonts w:ascii="宋体" w:hAnsi="宋体" w:cs="宋体"/>
                <w:b/>
                <w:bCs/>
                <w:spacing w:val="-6"/>
                <w:sz w:val="24"/>
                <w:lang w:val="zh-CN"/>
              </w:rPr>
            </w:pPr>
            <w:r w:rsidRPr="00F64EF6">
              <w:rPr>
                <w:rFonts w:ascii="宋体" w:hAnsi="宋体" w:cs="宋体" w:hint="eastAsia"/>
                <w:b/>
                <w:bCs/>
                <w:spacing w:val="-6"/>
                <w:sz w:val="24"/>
                <w:lang w:val="zh-CN"/>
              </w:rPr>
              <w:lastRenderedPageBreak/>
              <w:t>开户银行：工行杭州莫干山路支行</w:t>
            </w:r>
          </w:p>
          <w:p w:rsidR="007A3B60" w:rsidRPr="00F64EF6" w:rsidRDefault="00207CBC">
            <w:pPr>
              <w:snapToGrid w:val="0"/>
              <w:spacing w:line="360" w:lineRule="auto"/>
              <w:rPr>
                <w:rFonts w:ascii="宋体" w:hAnsi="宋体" w:cs="宋体"/>
                <w:b/>
                <w:bCs/>
                <w:spacing w:val="-6"/>
                <w:sz w:val="24"/>
              </w:rPr>
            </w:pPr>
            <w:r w:rsidRPr="00F64EF6">
              <w:rPr>
                <w:rFonts w:ascii="宋体" w:hAnsi="宋体" w:cs="宋体" w:hint="eastAsia"/>
                <w:b/>
                <w:bCs/>
                <w:spacing w:val="-6"/>
                <w:sz w:val="24"/>
                <w:lang w:val="zh-CN"/>
              </w:rPr>
              <w:t>银行账号：</w:t>
            </w:r>
            <w:r w:rsidRPr="00F64EF6">
              <w:rPr>
                <w:rFonts w:ascii="宋体" w:hAnsi="宋体" w:cs="宋体"/>
                <w:b/>
                <w:bCs/>
                <w:spacing w:val="-6"/>
                <w:sz w:val="24"/>
                <w:lang w:val="zh-CN"/>
              </w:rPr>
              <w:t>1202026109900014283</w:t>
            </w:r>
            <w:r w:rsidRPr="00F64EF6">
              <w:rPr>
                <w:rFonts w:ascii="宋体" w:hAnsi="宋体" w:cs="宋体" w:hint="eastAsia"/>
                <w:b/>
                <w:bCs/>
                <w:spacing w:val="-6"/>
                <w:sz w:val="24"/>
                <w:lang w:val="zh-CN"/>
              </w:rPr>
              <w:t xml:space="preserve"> </w:t>
            </w:r>
          </w:p>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b/>
                <w:bCs/>
                <w:spacing w:val="-6"/>
                <w:sz w:val="24"/>
              </w:rPr>
              <w:t>注：按比例支付服务费，服务费为中标供应商中标价占总中标价的比列乘以代理服务费总额。</w:t>
            </w:r>
          </w:p>
        </w:tc>
      </w:tr>
      <w:tr w:rsidR="007A3B60" w:rsidRPr="00F64EF6">
        <w:trPr>
          <w:trHeight w:val="460"/>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lastRenderedPageBreak/>
              <w:t>17</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widowControl/>
              <w:autoSpaceDE w:val="0"/>
              <w:autoSpaceDN w:val="0"/>
              <w:snapToGrid w:val="0"/>
              <w:spacing w:line="360" w:lineRule="auto"/>
              <w:ind w:leftChars="-95" w:left="1" w:rightChars="-70" w:right="-147" w:hangingChars="83" w:hanging="200"/>
              <w:jc w:val="center"/>
              <w:textAlignment w:val="bottom"/>
              <w:rPr>
                <w:rFonts w:ascii="宋体" w:hAnsi="宋体" w:cs="宋体"/>
                <w:b/>
                <w:bCs/>
                <w:sz w:val="24"/>
              </w:rPr>
            </w:pPr>
            <w:r w:rsidRPr="00F64EF6">
              <w:rPr>
                <w:rFonts w:ascii="宋体" w:hAnsi="宋体" w:cs="宋体" w:hint="eastAsia"/>
                <w:b/>
                <w:bCs/>
                <w:sz w:val="24"/>
              </w:rPr>
              <w:t>小微企</w:t>
            </w:r>
          </w:p>
          <w:p w:rsidR="007A3B60" w:rsidRPr="00F64EF6" w:rsidRDefault="00207CBC">
            <w:pPr>
              <w:widowControl/>
              <w:autoSpaceDE w:val="0"/>
              <w:autoSpaceDN w:val="0"/>
              <w:snapToGrid w:val="0"/>
              <w:spacing w:line="360" w:lineRule="auto"/>
              <w:ind w:leftChars="-95" w:left="1" w:rightChars="-70" w:right="-147" w:hangingChars="83" w:hanging="200"/>
              <w:jc w:val="center"/>
              <w:textAlignment w:val="bottom"/>
              <w:rPr>
                <w:rFonts w:ascii="宋体" w:hAnsi="宋体" w:cs="宋体"/>
                <w:b/>
                <w:bCs/>
                <w:spacing w:val="-6"/>
                <w:sz w:val="24"/>
              </w:rPr>
            </w:pPr>
            <w:r w:rsidRPr="00F64EF6">
              <w:rPr>
                <w:rFonts w:ascii="宋体" w:hAnsi="宋体" w:cs="宋体" w:hint="eastAsia"/>
                <w:b/>
                <w:bCs/>
                <w:sz w:val="24"/>
              </w:rPr>
              <w:t>业认定</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widowControl/>
              <w:autoSpaceDE w:val="0"/>
              <w:autoSpaceDN w:val="0"/>
              <w:snapToGrid w:val="0"/>
              <w:spacing w:line="360" w:lineRule="auto"/>
              <w:jc w:val="left"/>
              <w:textAlignment w:val="bottom"/>
              <w:rPr>
                <w:rFonts w:ascii="宋体" w:hAnsi="宋体" w:cs="宋体"/>
              </w:rPr>
            </w:pPr>
            <w:r w:rsidRPr="00F64EF6">
              <w:rPr>
                <w:rFonts w:ascii="宋体" w:hAnsi="宋体" w:cs="宋体" w:hint="eastAsia"/>
                <w:sz w:val="24"/>
              </w:rPr>
              <w:t>（1）本次采购的所有标段均为专门面向中小企业预留采购份额的采购项目。</w:t>
            </w:r>
          </w:p>
          <w:p w:rsidR="007A3B60" w:rsidRPr="00F64EF6" w:rsidRDefault="00207CBC">
            <w:pPr>
              <w:pStyle w:val="Default"/>
              <w:spacing w:line="360" w:lineRule="auto"/>
              <w:rPr>
                <w:rFonts w:ascii="宋体" w:eastAsia="宋体" w:hAnsi="宋体" w:cs="宋体"/>
                <w:color w:val="auto"/>
              </w:rPr>
            </w:pPr>
            <w:r w:rsidRPr="00F64EF6">
              <w:rPr>
                <w:rFonts w:ascii="宋体" w:eastAsia="宋体" w:hAnsi="宋体" w:cs="宋体" w:hint="eastAsia"/>
                <w:color w:val="auto"/>
              </w:rPr>
              <w:t>本次采购标的为货物，对应的中小企业划分标准所属行业是：工业。（从业人员 1000 人以下或营业收入 40000 万元以下的为中小微型企业。其中，从业人员 300 人及以上，且营业收入 2000 万元及以上的为中型企业；从业人员20 人及以上，且营业收入 300 万元及以上的为小型企业； 从业人员 20 人以下或营业收入 300 万元以下的为微型企业。）</w:t>
            </w:r>
          </w:p>
          <w:p w:rsidR="007A3B60" w:rsidRPr="00F64EF6" w:rsidRDefault="00207CBC">
            <w:pPr>
              <w:pStyle w:val="Default"/>
              <w:spacing w:line="360" w:lineRule="auto"/>
              <w:rPr>
                <w:rFonts w:ascii="宋体" w:eastAsia="宋体" w:hAnsi="宋体" w:cs="宋体"/>
                <w:color w:val="auto"/>
              </w:rPr>
            </w:pPr>
            <w:r w:rsidRPr="00F64EF6">
              <w:rPr>
                <w:rFonts w:ascii="宋体" w:eastAsia="宋体" w:hAnsi="宋体" w:cs="宋体" w:hint="eastAsia"/>
                <w:color w:val="auto"/>
              </w:rPr>
              <w:t>（2）残疾人福利性单位视同小型、微型企业，享受预留份额、评审中价格扣除等促进中小企业发展的政府采购政策。符合条件的残疾人福利性单位在参加政府采购活动时，应当提供本通知规定的《残疾人福利性单位声明函》（见附件），并对声明的真实性负责。</w:t>
            </w:r>
          </w:p>
          <w:p w:rsidR="007A3B60" w:rsidRPr="00F64EF6" w:rsidRDefault="00207CBC">
            <w:pPr>
              <w:pStyle w:val="Default"/>
              <w:spacing w:line="360" w:lineRule="auto"/>
              <w:rPr>
                <w:rFonts w:ascii="宋体" w:eastAsia="宋体" w:hAnsi="宋体" w:cs="宋体"/>
                <w:color w:val="auto"/>
              </w:rPr>
            </w:pPr>
            <w:r w:rsidRPr="00F64EF6">
              <w:rPr>
                <w:rFonts w:ascii="宋体" w:eastAsia="宋体" w:hAnsi="宋体" w:cs="宋体" w:hint="eastAsia"/>
                <w:color w:val="auto"/>
              </w:rPr>
              <w:t>享受政府采购支持政策的残疾人福利性单位应当同时满足以下条件：</w:t>
            </w:r>
          </w:p>
          <w:p w:rsidR="007A3B60" w:rsidRPr="00F64EF6" w:rsidRDefault="00207CBC">
            <w:pPr>
              <w:pStyle w:val="Default"/>
              <w:spacing w:line="360" w:lineRule="auto"/>
              <w:rPr>
                <w:rFonts w:ascii="宋体" w:eastAsia="宋体" w:hAnsi="宋体" w:cs="宋体"/>
                <w:color w:val="auto"/>
              </w:rPr>
            </w:pPr>
            <w:r w:rsidRPr="00F64EF6">
              <w:rPr>
                <w:rFonts w:ascii="宋体" w:eastAsia="宋体" w:hAnsi="宋体" w:cs="宋体" w:hint="eastAsia"/>
                <w:color w:val="auto"/>
              </w:rPr>
              <w:t>（一）安置的残疾人占本单位在职职工人数的比例不低于25%（含25%），并且安置的残疾人人数不少于10人（含10人）；</w:t>
            </w:r>
          </w:p>
          <w:p w:rsidR="007A3B60" w:rsidRPr="00F64EF6" w:rsidRDefault="00207CBC">
            <w:pPr>
              <w:pStyle w:val="Default"/>
              <w:spacing w:line="360" w:lineRule="auto"/>
              <w:rPr>
                <w:rFonts w:ascii="宋体" w:eastAsia="宋体" w:hAnsi="宋体" w:cs="宋体"/>
                <w:color w:val="auto"/>
              </w:rPr>
            </w:pPr>
            <w:r w:rsidRPr="00F64EF6">
              <w:rPr>
                <w:rFonts w:ascii="宋体" w:eastAsia="宋体" w:hAnsi="宋体" w:cs="宋体" w:hint="eastAsia"/>
                <w:color w:val="auto"/>
              </w:rPr>
              <w:t>（二）依法与安置的每位残疾人签订了一年以上（含一年）的劳动合同或服务协议；</w:t>
            </w:r>
          </w:p>
          <w:p w:rsidR="007A3B60" w:rsidRPr="00F64EF6" w:rsidRDefault="00207CBC">
            <w:pPr>
              <w:pStyle w:val="Default"/>
              <w:spacing w:line="360" w:lineRule="auto"/>
              <w:rPr>
                <w:rFonts w:ascii="宋体" w:eastAsia="宋体" w:hAnsi="宋体" w:cs="宋体"/>
                <w:color w:val="auto"/>
              </w:rPr>
            </w:pPr>
            <w:r w:rsidRPr="00F64EF6">
              <w:rPr>
                <w:rFonts w:ascii="宋体" w:eastAsia="宋体" w:hAnsi="宋体" w:cs="宋体" w:hint="eastAsia"/>
                <w:color w:val="auto"/>
              </w:rPr>
              <w:t>（三）为安置的每位残疾人按月足额缴纳了基本养老保险、基本医疗保险、失业保险、工伤保险和生育保险等社会保险费；</w:t>
            </w:r>
          </w:p>
          <w:p w:rsidR="007A3B60" w:rsidRPr="00F64EF6" w:rsidRDefault="00207CBC">
            <w:pPr>
              <w:pStyle w:val="Default"/>
              <w:spacing w:line="360" w:lineRule="auto"/>
              <w:rPr>
                <w:rFonts w:ascii="宋体" w:eastAsia="宋体" w:hAnsi="宋体" w:cs="宋体"/>
                <w:color w:val="auto"/>
              </w:rPr>
            </w:pPr>
            <w:r w:rsidRPr="00F64EF6">
              <w:rPr>
                <w:rFonts w:ascii="宋体" w:eastAsia="宋体" w:hAnsi="宋体" w:cs="宋体" w:hint="eastAsia"/>
                <w:color w:val="auto"/>
              </w:rPr>
              <w:t>（四）通过银行等金融机构向安置的每位残疾人，按月支付了不低于单位所在区县适用的经省级人民政府批准的月最低工资标准的工资；</w:t>
            </w:r>
          </w:p>
          <w:p w:rsidR="007A3B60" w:rsidRPr="00F64EF6" w:rsidRDefault="00207CBC">
            <w:pPr>
              <w:pStyle w:val="Default"/>
              <w:spacing w:line="360" w:lineRule="auto"/>
              <w:rPr>
                <w:rFonts w:ascii="宋体" w:eastAsia="宋体" w:hAnsi="宋体" w:cs="宋体"/>
                <w:color w:val="auto"/>
              </w:rPr>
            </w:pPr>
            <w:r w:rsidRPr="00F64EF6">
              <w:rPr>
                <w:rFonts w:ascii="宋体" w:eastAsia="宋体" w:hAnsi="宋体" w:cs="宋体" w:hint="eastAsia"/>
                <w:color w:val="auto"/>
              </w:rPr>
              <w:t>（五）提供本单位制造的货物、承担的工程或者服务（以下简称产品），或者提供其他残疾人福利性单位制造的货物（不包括使用非残疾人福利性单位注册商标的货物）。</w:t>
            </w:r>
          </w:p>
          <w:p w:rsidR="007A3B60" w:rsidRPr="00F64EF6" w:rsidRDefault="00207CBC">
            <w:pPr>
              <w:widowControl/>
              <w:autoSpaceDE w:val="0"/>
              <w:autoSpaceDN w:val="0"/>
              <w:snapToGrid w:val="0"/>
              <w:spacing w:line="360" w:lineRule="auto"/>
              <w:jc w:val="left"/>
              <w:textAlignment w:val="bottom"/>
            </w:pPr>
            <w:r w:rsidRPr="00F64EF6">
              <w:rPr>
                <w:rFonts w:ascii="宋体" w:hAnsi="宋体" w:cs="宋体" w:hint="eastAsia"/>
                <w:sz w:val="24"/>
              </w:rPr>
              <w:t>前款所称残疾人是指法定劳动年龄内，持有《中华人民共和国残疾人</w:t>
            </w:r>
            <w:r w:rsidRPr="00F64EF6">
              <w:rPr>
                <w:rFonts w:ascii="宋体" w:hAnsi="宋体" w:cs="宋体" w:hint="eastAsia"/>
                <w:sz w:val="24"/>
              </w:rPr>
              <w:lastRenderedPageBreak/>
              <w:t>证》或者《中华人民共和国残疾军人证（1至8级）》的自然人，包括具有劳动条件和劳动意愿的精神残疾人。在职职工人数是指与残疾人福利性单位建立劳动关系并依法签订劳动合同或者服务协议的雇员人数。</w:t>
            </w:r>
          </w:p>
        </w:tc>
      </w:tr>
      <w:tr w:rsidR="007A3B60" w:rsidRPr="00F64EF6">
        <w:trPr>
          <w:trHeight w:val="460"/>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lastRenderedPageBreak/>
              <w:t>18</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ind w:left="229" w:hangingChars="100" w:hanging="229"/>
              <w:jc w:val="left"/>
              <w:rPr>
                <w:rFonts w:ascii="宋体" w:hAnsi="宋体" w:cs="宋体"/>
                <w:b/>
                <w:bCs/>
                <w:spacing w:val="-6"/>
                <w:sz w:val="24"/>
              </w:rPr>
            </w:pPr>
            <w:r w:rsidRPr="00F64EF6">
              <w:rPr>
                <w:rFonts w:ascii="宋体" w:hAnsi="宋体" w:cs="宋体" w:hint="eastAsia"/>
                <w:b/>
                <w:bCs/>
                <w:spacing w:val="-6"/>
                <w:sz w:val="24"/>
              </w:rPr>
              <w:t>强制采购政策与优先采购政策</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t>1、节能产品的强制采购政策</w:t>
            </w:r>
          </w:p>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t xml:space="preserve">根据财政部、国家发展和改革委员会、生态环境部等部门公布的政府采购节能产品、环境标志产品品目清单的规定，依据品目清单和认证证书实施政府优先采购和强制采购。采购人拟采购的产品属于品目清单范围内的强制采购品目的，供应商提供的产品应具有国家确定的认证机构出具的、处于有效期之内的节能产品认证证书，并在投标文件中提供该产品节能产品认证证书，否则无效。（注：本项目执行最新政府采购节能产品、环境标志产品品目清单。） </w:t>
            </w:r>
          </w:p>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t>2、节能产品、环境标志产品的优先采购政策</w:t>
            </w:r>
          </w:p>
          <w:p w:rsidR="007A3B60" w:rsidRPr="00F64EF6" w:rsidRDefault="00207CBC">
            <w:pPr>
              <w:snapToGrid w:val="0"/>
              <w:spacing w:line="360" w:lineRule="auto"/>
            </w:pPr>
            <w:r w:rsidRPr="00F64EF6">
              <w:rPr>
                <w:rFonts w:ascii="宋体" w:hAnsi="宋体" w:cs="宋体" w:hint="eastAsia"/>
                <w:spacing w:val="-6"/>
                <w:sz w:val="24"/>
              </w:rPr>
              <w:t>根据财政部、国家发展和改革委员会、生态环境部等部门公布的 政府采购节能产品、环境标志产品品目清单的规定、依据品目清单和认证证书实施政府优先采购和强制采购。采购人拟采购的产品属于品目清单范围内的优先采购品目的，供应商提供的产品应具有国家确定的认证机构出具的、处于有效期之内的节能产品、环境标志产品认证证书，并在投标文件中提供该产品节能产品、环境标志产品认证证书。（注：本项目执行最新政府采购节能产品、环境标志产品品目清单。）</w:t>
            </w:r>
            <w:r w:rsidRPr="00F64EF6">
              <w:rPr>
                <w:rFonts w:hint="eastAsia"/>
              </w:rPr>
              <w:t xml:space="preserve"> </w:t>
            </w:r>
          </w:p>
        </w:tc>
      </w:tr>
      <w:tr w:rsidR="007A3B60" w:rsidRPr="00F64EF6">
        <w:trPr>
          <w:trHeight w:val="727"/>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19</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质疑</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t>根据《中华人民共和国政府采购法》第五十二条、《中华人民共和国政府采购法实施条例》第五十三条、《浙江省政府采购供应商质疑处理办法》的规定：</w:t>
            </w:r>
          </w:p>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t>供应商如认为采购文件使自身的合法权益受到损害的，应于自收到采购文件之日或者采购文件公告期限届满之日起七个工作日内以书面形式向采购机构提出质疑（采购文件领取截止时间之后获取的，应于自采购文件领取截止时间之日起七个工作日内以书面形式向采购机构提出）；</w:t>
            </w:r>
          </w:p>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t>供应商如认为采购过程使自身的合法权益受到损害的，应于各采购程序环节结束之日起七个工作日内以书面形式向采购机构提出质疑；</w:t>
            </w:r>
          </w:p>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pacing w:val="-6"/>
                <w:sz w:val="24"/>
              </w:rPr>
              <w:lastRenderedPageBreak/>
              <w:t>供应商如认为中标结果使自身的合法权益受到损害的，应于中标或者成交结果公告期限届满之日起七个工作日内以书面形式向采购机构提出质疑。</w:t>
            </w:r>
          </w:p>
        </w:tc>
      </w:tr>
      <w:tr w:rsidR="007A3B60" w:rsidRPr="00F64EF6">
        <w:trPr>
          <w:trHeight w:val="727"/>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lastRenderedPageBreak/>
              <w:t>20</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pacing w:line="360" w:lineRule="auto"/>
              <w:jc w:val="center"/>
              <w:rPr>
                <w:rFonts w:ascii="宋体" w:hAnsi="宋体" w:cs="宋体"/>
                <w:b/>
                <w:bCs/>
                <w:spacing w:val="-6"/>
                <w:sz w:val="24"/>
              </w:rPr>
            </w:pPr>
            <w:r w:rsidRPr="00F64EF6">
              <w:rPr>
                <w:rFonts w:ascii="宋体" w:hAnsi="宋体" w:cs="宋体" w:hint="eastAsia"/>
                <w:b/>
                <w:bCs/>
                <w:spacing w:val="-6"/>
                <w:sz w:val="24"/>
              </w:rPr>
              <w:t>投诉</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pacing w:line="360" w:lineRule="auto"/>
              <w:rPr>
                <w:rFonts w:ascii="宋体" w:hAnsi="宋体" w:cs="宋体"/>
                <w:spacing w:val="-6"/>
                <w:sz w:val="24"/>
              </w:rPr>
            </w:pPr>
            <w:r w:rsidRPr="00F64EF6">
              <w:rPr>
                <w:rFonts w:ascii="宋体" w:hAnsi="宋体" w:cs="宋体" w:hint="eastAsia"/>
                <w:spacing w:val="-6"/>
                <w:sz w:val="24"/>
              </w:rPr>
              <w:t>根据《政府采购法》第五十五条的规定，质疑供应商对招标人、采购代理机构的答复不满意或者招标人、采购代理机构未在规定的时间内作出答复的，可以在答复期满后十五个工作日内向同级政府采购监督管理部门投诉。</w:t>
            </w:r>
          </w:p>
        </w:tc>
      </w:tr>
      <w:tr w:rsidR="007A3B60" w:rsidRPr="00F64EF6">
        <w:trPr>
          <w:trHeight w:val="727"/>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21</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sz w:val="24"/>
              </w:rPr>
              <w:t>是否允许采购进口产品</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rPr>
                <w:rFonts w:ascii="宋体" w:hAnsi="宋体" w:cs="宋体"/>
                <w:sz w:val="24"/>
              </w:rPr>
            </w:pPr>
            <w:r w:rsidRPr="00F64EF6">
              <w:rPr>
                <w:rFonts w:ascii="宋体" w:hAnsi="宋体" w:cs="宋体" w:hint="eastAsia"/>
                <w:kern w:val="0"/>
                <w:sz w:val="24"/>
              </w:rPr>
              <w:t>本项目不允许采购进口产品。</w:t>
            </w:r>
          </w:p>
        </w:tc>
      </w:tr>
      <w:tr w:rsidR="007A3B60" w:rsidRPr="00F64EF6">
        <w:trPr>
          <w:trHeight w:val="727"/>
          <w:jc w:val="center"/>
        </w:trPr>
        <w:tc>
          <w:tcPr>
            <w:tcW w:w="72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22</w:t>
            </w:r>
          </w:p>
        </w:tc>
        <w:tc>
          <w:tcPr>
            <w:tcW w:w="121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
                <w:bCs/>
                <w:spacing w:val="-6"/>
                <w:sz w:val="24"/>
              </w:rPr>
            </w:pPr>
            <w:r w:rsidRPr="00F64EF6">
              <w:rPr>
                <w:rFonts w:ascii="宋体" w:hAnsi="宋体" w:cs="宋体" w:hint="eastAsia"/>
                <w:b/>
                <w:bCs/>
                <w:spacing w:val="-6"/>
                <w:sz w:val="24"/>
              </w:rPr>
              <w:t>解释</w:t>
            </w:r>
          </w:p>
        </w:tc>
        <w:tc>
          <w:tcPr>
            <w:tcW w:w="74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rPr>
                <w:rFonts w:ascii="宋体" w:hAnsi="宋体" w:cs="宋体"/>
                <w:spacing w:val="-6"/>
                <w:sz w:val="24"/>
              </w:rPr>
            </w:pPr>
            <w:r w:rsidRPr="00F64EF6">
              <w:rPr>
                <w:rFonts w:ascii="宋体" w:hAnsi="宋体" w:cs="宋体" w:hint="eastAsia"/>
                <w:sz w:val="24"/>
              </w:rPr>
              <w:t>本招标文件的解释权属于采购人和采购代理机构。</w:t>
            </w:r>
          </w:p>
        </w:tc>
      </w:tr>
    </w:tbl>
    <w:p w:rsidR="007A3B60" w:rsidRPr="00F64EF6" w:rsidRDefault="007A3B60">
      <w:pPr>
        <w:pStyle w:val="ab"/>
        <w:snapToGrid w:val="0"/>
        <w:spacing w:beforeLines="0" w:afterLines="0" w:line="360" w:lineRule="auto"/>
        <w:rPr>
          <w:rFonts w:hAnsi="宋体" w:cs="宋体"/>
          <w:spacing w:val="-6"/>
        </w:rPr>
      </w:pPr>
    </w:p>
    <w:p w:rsidR="007A3B60" w:rsidRPr="00F64EF6" w:rsidRDefault="00207CBC">
      <w:pPr>
        <w:pStyle w:val="ab"/>
        <w:snapToGrid w:val="0"/>
        <w:spacing w:beforeLines="0" w:afterLines="0" w:line="360" w:lineRule="auto"/>
        <w:rPr>
          <w:rFonts w:hAnsi="宋体" w:cs="宋体"/>
          <w:spacing w:val="-6"/>
        </w:rPr>
      </w:pPr>
      <w:r w:rsidRPr="00F64EF6">
        <w:rPr>
          <w:rFonts w:hAnsi="宋体" w:cs="宋体" w:hint="eastAsia"/>
          <w:spacing w:val="-6"/>
        </w:rPr>
        <w:t>注：以上内容如有变化将另行书面通知。另行通知中未提及事项不作变动。</w:t>
      </w:r>
    </w:p>
    <w:p w:rsidR="007A3B60" w:rsidRPr="00F64EF6" w:rsidRDefault="00207CBC">
      <w:pPr>
        <w:pStyle w:val="ab"/>
        <w:snapToGrid w:val="0"/>
        <w:spacing w:before="156" w:after="156" w:line="360" w:lineRule="auto"/>
        <w:ind w:firstLineChars="200" w:firstLine="482"/>
        <w:jc w:val="center"/>
        <w:outlineLvl w:val="1"/>
        <w:rPr>
          <w:rFonts w:hAnsi="宋体" w:cs="宋体"/>
          <w:b/>
          <w:sz w:val="28"/>
          <w:szCs w:val="28"/>
        </w:rPr>
      </w:pPr>
      <w:r w:rsidRPr="00F64EF6">
        <w:rPr>
          <w:rFonts w:hAnsi="宋体" w:cs="宋体" w:hint="eastAsia"/>
          <w:b/>
        </w:rPr>
        <w:br w:type="page"/>
      </w:r>
      <w:bookmarkStart w:id="4" w:name="_Toc9624375"/>
      <w:r w:rsidRPr="00F64EF6">
        <w:rPr>
          <w:rFonts w:hAnsi="宋体" w:cs="宋体" w:hint="eastAsia"/>
          <w:b/>
          <w:sz w:val="28"/>
          <w:szCs w:val="28"/>
        </w:rPr>
        <w:lastRenderedPageBreak/>
        <w:t>一、总  则</w:t>
      </w:r>
      <w:bookmarkEnd w:id="4"/>
    </w:p>
    <w:p w:rsidR="007A3B60" w:rsidRPr="00F64EF6" w:rsidRDefault="00207CBC">
      <w:pPr>
        <w:spacing w:line="360" w:lineRule="auto"/>
        <w:ind w:firstLineChars="235" w:firstLine="566"/>
        <w:outlineLvl w:val="2"/>
        <w:rPr>
          <w:rFonts w:ascii="宋体" w:hAnsi="宋体" w:cs="宋体"/>
          <w:b/>
          <w:sz w:val="24"/>
          <w:szCs w:val="20"/>
        </w:rPr>
      </w:pPr>
      <w:r w:rsidRPr="00F64EF6">
        <w:rPr>
          <w:rFonts w:ascii="宋体" w:hAnsi="宋体" w:cs="宋体" w:hint="eastAsia"/>
          <w:b/>
          <w:sz w:val="24"/>
        </w:rPr>
        <w:t>（一） 适用范围</w:t>
      </w:r>
    </w:p>
    <w:p w:rsidR="007A3B60" w:rsidRPr="00F64EF6" w:rsidRDefault="00207CBC">
      <w:pPr>
        <w:spacing w:line="360" w:lineRule="auto"/>
        <w:ind w:firstLineChars="235" w:firstLine="564"/>
        <w:rPr>
          <w:rFonts w:ascii="宋体" w:hAnsi="宋体" w:cs="宋体"/>
          <w:sz w:val="24"/>
          <w:szCs w:val="20"/>
        </w:rPr>
      </w:pPr>
      <w:r w:rsidRPr="00F64EF6">
        <w:rPr>
          <w:rFonts w:ascii="宋体" w:hAnsi="宋体" w:cs="宋体" w:hint="eastAsia"/>
          <w:sz w:val="24"/>
        </w:rPr>
        <w:t>本招标文件适用于本次采购项目的招标、投标、评标、定标、验收、合同履约、付款等行为（法律、法规另有规定的，从其规定）。</w:t>
      </w:r>
    </w:p>
    <w:p w:rsidR="007A3B60" w:rsidRPr="00F64EF6" w:rsidRDefault="00207CBC">
      <w:pPr>
        <w:spacing w:line="360" w:lineRule="auto"/>
        <w:ind w:firstLineChars="235" w:firstLine="566"/>
        <w:outlineLvl w:val="2"/>
        <w:rPr>
          <w:rFonts w:ascii="宋体" w:hAnsi="宋体" w:cs="宋体"/>
          <w:b/>
          <w:sz w:val="24"/>
          <w:szCs w:val="20"/>
        </w:rPr>
      </w:pPr>
      <w:r w:rsidRPr="00F64EF6">
        <w:rPr>
          <w:rFonts w:ascii="宋体" w:hAnsi="宋体" w:cs="宋体" w:hint="eastAsia"/>
          <w:b/>
          <w:sz w:val="24"/>
        </w:rPr>
        <w:t>（二）定义</w:t>
      </w:r>
    </w:p>
    <w:p w:rsidR="007A3B60" w:rsidRPr="00F64EF6" w:rsidRDefault="00207CBC">
      <w:pPr>
        <w:spacing w:line="360" w:lineRule="auto"/>
        <w:ind w:firstLineChars="235" w:firstLine="564"/>
        <w:rPr>
          <w:rFonts w:ascii="宋体" w:hAnsi="宋体" w:cs="宋体"/>
          <w:sz w:val="24"/>
          <w:szCs w:val="20"/>
        </w:rPr>
      </w:pPr>
      <w:r w:rsidRPr="00F64EF6">
        <w:rPr>
          <w:rFonts w:ascii="宋体" w:hAnsi="宋体" w:cs="宋体" w:hint="eastAsia"/>
          <w:sz w:val="24"/>
        </w:rPr>
        <w:t>1.招标采购单位：系指组织本次招标的代理机构和采购人。</w:t>
      </w:r>
    </w:p>
    <w:p w:rsidR="007A3B60" w:rsidRPr="00F64EF6" w:rsidRDefault="00207CBC">
      <w:pPr>
        <w:spacing w:line="360" w:lineRule="auto"/>
        <w:ind w:firstLineChars="235" w:firstLine="564"/>
        <w:rPr>
          <w:rFonts w:ascii="宋体" w:hAnsi="宋体" w:cs="宋体"/>
          <w:sz w:val="24"/>
        </w:rPr>
      </w:pPr>
      <w:r w:rsidRPr="00F64EF6">
        <w:rPr>
          <w:rFonts w:ascii="宋体" w:hAnsi="宋体" w:cs="宋体" w:hint="eastAsia"/>
          <w:sz w:val="24"/>
        </w:rPr>
        <w:t>2.投标人：系指购买了招标文件并向招标采购单位提交投标文件的单位或个人，也称作供应商。</w:t>
      </w:r>
    </w:p>
    <w:p w:rsidR="007A3B60" w:rsidRPr="00F64EF6" w:rsidRDefault="00207CBC">
      <w:pPr>
        <w:spacing w:line="360" w:lineRule="auto"/>
        <w:ind w:firstLineChars="235" w:firstLine="564"/>
        <w:rPr>
          <w:rFonts w:ascii="宋体" w:hAnsi="宋体" w:cs="宋体"/>
          <w:sz w:val="24"/>
        </w:rPr>
      </w:pPr>
      <w:r w:rsidRPr="00F64EF6">
        <w:rPr>
          <w:rFonts w:ascii="宋体" w:hAnsi="宋体" w:cs="宋体" w:hint="eastAsia"/>
          <w:sz w:val="24"/>
        </w:rPr>
        <w:t>3.投标人代表：是指参加本项目投标活动的供应商法定代表人或法定代表人授权代表。</w:t>
      </w:r>
    </w:p>
    <w:p w:rsidR="007A3B60" w:rsidRPr="00F64EF6" w:rsidRDefault="00207CBC">
      <w:pPr>
        <w:spacing w:line="360" w:lineRule="auto"/>
        <w:ind w:firstLineChars="235" w:firstLine="564"/>
        <w:rPr>
          <w:rFonts w:ascii="宋体" w:hAnsi="宋体" w:cs="宋体"/>
          <w:sz w:val="24"/>
        </w:rPr>
      </w:pPr>
      <w:r w:rsidRPr="00F64EF6">
        <w:rPr>
          <w:rFonts w:ascii="宋体" w:hAnsi="宋体" w:cs="宋体" w:hint="eastAsia"/>
          <w:sz w:val="24"/>
        </w:rPr>
        <w:t>4.联合体：是指两个以上供应商组成联合体，以一个供应商的身份参加投标。</w:t>
      </w:r>
    </w:p>
    <w:p w:rsidR="007A3B60" w:rsidRPr="00F64EF6" w:rsidRDefault="00207CBC">
      <w:pPr>
        <w:spacing w:line="360" w:lineRule="auto"/>
        <w:ind w:firstLineChars="235" w:firstLine="564"/>
        <w:rPr>
          <w:rFonts w:ascii="宋体" w:hAnsi="宋体" w:cs="宋体"/>
          <w:sz w:val="24"/>
        </w:rPr>
      </w:pPr>
      <w:r w:rsidRPr="00F64EF6">
        <w:rPr>
          <w:rFonts w:ascii="宋体" w:hAnsi="宋体" w:cs="宋体" w:hint="eastAsia"/>
          <w:sz w:val="24"/>
        </w:rPr>
        <w:t>5.甲方：是指合同签订的一方，一般与采购人、招标人、用户相同。</w:t>
      </w:r>
    </w:p>
    <w:p w:rsidR="007A3B60" w:rsidRPr="00F64EF6" w:rsidRDefault="00207CBC">
      <w:pPr>
        <w:spacing w:line="360" w:lineRule="auto"/>
        <w:ind w:firstLineChars="235" w:firstLine="564"/>
        <w:rPr>
          <w:rFonts w:ascii="宋体" w:hAnsi="宋体" w:cs="宋体"/>
          <w:sz w:val="24"/>
        </w:rPr>
      </w:pPr>
      <w:r w:rsidRPr="00F64EF6">
        <w:rPr>
          <w:rFonts w:ascii="宋体" w:hAnsi="宋体" w:cs="宋体" w:hint="eastAsia"/>
          <w:sz w:val="24"/>
        </w:rPr>
        <w:t>6.乙方：是指合同签订的另一方，与中标人相同。</w:t>
      </w:r>
    </w:p>
    <w:p w:rsidR="007A3B60" w:rsidRPr="00F64EF6" w:rsidRDefault="00207CBC">
      <w:pPr>
        <w:spacing w:line="360" w:lineRule="auto"/>
        <w:ind w:firstLineChars="235" w:firstLine="564"/>
        <w:rPr>
          <w:rFonts w:ascii="宋体" w:hAnsi="宋体" w:cs="宋体"/>
          <w:sz w:val="24"/>
        </w:rPr>
      </w:pPr>
      <w:r w:rsidRPr="00F64EF6">
        <w:rPr>
          <w:rFonts w:ascii="宋体" w:hAnsi="宋体" w:cs="宋体" w:hint="eastAsia"/>
          <w:sz w:val="24"/>
        </w:rPr>
        <w:t>7.“产品”系指供方按招标文件规定，须向采购人提供的一切设备、保险、税金、备品备件、工具、手册及其它有关技术资料和材料。</w:t>
      </w:r>
    </w:p>
    <w:p w:rsidR="007A3B60" w:rsidRPr="00F64EF6" w:rsidRDefault="00207CBC">
      <w:pPr>
        <w:spacing w:line="360" w:lineRule="auto"/>
        <w:ind w:firstLineChars="235" w:firstLine="564"/>
        <w:rPr>
          <w:rFonts w:ascii="宋体" w:hAnsi="宋体" w:cs="宋体"/>
          <w:sz w:val="24"/>
          <w:szCs w:val="20"/>
        </w:rPr>
      </w:pPr>
      <w:r w:rsidRPr="00F64EF6">
        <w:rPr>
          <w:rFonts w:ascii="宋体" w:hAnsi="宋体" w:cs="宋体" w:hint="eastAsia"/>
          <w:sz w:val="24"/>
        </w:rPr>
        <w:t>8.“服务”系指招标文件规定投标人须承担的安装、调试、技术协助、校准、培训、技术指导以及其他类似的义务。</w:t>
      </w:r>
    </w:p>
    <w:p w:rsidR="007A3B60" w:rsidRPr="00F64EF6" w:rsidRDefault="00207CBC">
      <w:pPr>
        <w:spacing w:line="360" w:lineRule="auto"/>
        <w:ind w:firstLineChars="235" w:firstLine="564"/>
        <w:rPr>
          <w:rFonts w:ascii="宋体" w:hAnsi="宋体" w:cs="宋体"/>
          <w:sz w:val="24"/>
          <w:szCs w:val="20"/>
        </w:rPr>
      </w:pPr>
      <w:r w:rsidRPr="00F64EF6">
        <w:rPr>
          <w:rFonts w:ascii="宋体" w:hAnsi="宋体" w:cs="宋体" w:hint="eastAsia"/>
          <w:sz w:val="24"/>
        </w:rPr>
        <w:t>9.“项目”系指投标人按招标文件规定向采购人提供的产品和服务。</w:t>
      </w:r>
    </w:p>
    <w:p w:rsidR="007A3B60" w:rsidRPr="00F64EF6" w:rsidRDefault="00207CBC">
      <w:pPr>
        <w:spacing w:line="360" w:lineRule="auto"/>
        <w:ind w:firstLineChars="235" w:firstLine="564"/>
        <w:rPr>
          <w:rFonts w:ascii="宋体" w:hAnsi="宋体" w:cs="宋体"/>
          <w:sz w:val="24"/>
          <w:szCs w:val="20"/>
        </w:rPr>
      </w:pPr>
      <w:r w:rsidRPr="00F64EF6">
        <w:rPr>
          <w:rFonts w:ascii="宋体" w:hAnsi="宋体" w:cs="宋体" w:hint="eastAsia"/>
          <w:sz w:val="24"/>
        </w:rPr>
        <w:t>10.“书面形式”包括信函、传真、电报等。</w:t>
      </w:r>
    </w:p>
    <w:p w:rsidR="007A3B60" w:rsidRPr="00F64EF6" w:rsidRDefault="00207CBC">
      <w:pPr>
        <w:spacing w:line="360" w:lineRule="auto"/>
        <w:ind w:firstLineChars="235" w:firstLine="566"/>
        <w:outlineLvl w:val="2"/>
        <w:rPr>
          <w:rFonts w:ascii="宋体" w:hAnsi="宋体" w:cs="宋体"/>
          <w:b/>
          <w:sz w:val="24"/>
          <w:szCs w:val="20"/>
        </w:rPr>
      </w:pPr>
      <w:r w:rsidRPr="00F64EF6">
        <w:rPr>
          <w:rFonts w:ascii="宋体" w:hAnsi="宋体" w:cs="宋体" w:hint="eastAsia"/>
          <w:b/>
          <w:sz w:val="24"/>
        </w:rPr>
        <w:t>（三）招标方式</w:t>
      </w:r>
    </w:p>
    <w:p w:rsidR="007A3B60" w:rsidRPr="00F64EF6" w:rsidRDefault="00207CBC">
      <w:pPr>
        <w:spacing w:line="360" w:lineRule="auto"/>
        <w:ind w:firstLineChars="235" w:firstLine="564"/>
        <w:rPr>
          <w:rFonts w:ascii="宋体" w:hAnsi="宋体" w:cs="宋体"/>
          <w:sz w:val="24"/>
          <w:szCs w:val="20"/>
        </w:rPr>
      </w:pPr>
      <w:r w:rsidRPr="00F64EF6">
        <w:rPr>
          <w:rFonts w:ascii="宋体" w:hAnsi="宋体" w:cs="宋体" w:hint="eastAsia"/>
          <w:sz w:val="24"/>
        </w:rPr>
        <w:t>本次招标采用公开招标方式进行。</w:t>
      </w:r>
    </w:p>
    <w:p w:rsidR="007A3B60" w:rsidRPr="00F64EF6" w:rsidRDefault="00207CBC">
      <w:pPr>
        <w:spacing w:line="360" w:lineRule="auto"/>
        <w:ind w:firstLineChars="235" w:firstLine="566"/>
        <w:outlineLvl w:val="2"/>
        <w:rPr>
          <w:rFonts w:ascii="宋体" w:hAnsi="宋体" w:cs="宋体"/>
          <w:b/>
          <w:sz w:val="24"/>
          <w:szCs w:val="20"/>
        </w:rPr>
      </w:pPr>
      <w:r w:rsidRPr="00F64EF6">
        <w:rPr>
          <w:rFonts w:ascii="宋体" w:hAnsi="宋体" w:cs="宋体" w:hint="eastAsia"/>
          <w:b/>
          <w:sz w:val="24"/>
        </w:rPr>
        <w:t>（四）投标委托</w:t>
      </w:r>
    </w:p>
    <w:p w:rsidR="007A3B60" w:rsidRPr="00F64EF6" w:rsidRDefault="00207CBC">
      <w:pPr>
        <w:spacing w:line="360" w:lineRule="auto"/>
        <w:ind w:firstLineChars="235" w:firstLine="564"/>
        <w:rPr>
          <w:rFonts w:ascii="宋体" w:hAnsi="宋体" w:cs="宋体"/>
          <w:sz w:val="24"/>
        </w:rPr>
      </w:pPr>
      <w:r w:rsidRPr="00F64EF6">
        <w:rPr>
          <w:rFonts w:ascii="宋体" w:hAnsi="宋体" w:cs="宋体" w:hint="eastAsia"/>
          <w:sz w:val="24"/>
        </w:rPr>
        <w:t>投标人代表参加开标活动时应当手持递交投标响应文件/样品登记表、有效期内本人身份证或公安机关出具的临时身份证明或港澳台胞证或护照原件或户口本原件（其他诸如驾驶证、市民卡等一律视为未提供有效的身份证明）和法定代表人出具的授权委托书。若是法定代表人参加，须携提供法定代表人身份证明书（格式见第六部分）。</w:t>
      </w:r>
    </w:p>
    <w:p w:rsidR="007A3B60" w:rsidRPr="00F64EF6" w:rsidRDefault="00207CBC">
      <w:pPr>
        <w:spacing w:line="360" w:lineRule="auto"/>
        <w:ind w:firstLineChars="235" w:firstLine="566"/>
        <w:outlineLvl w:val="2"/>
        <w:rPr>
          <w:rFonts w:ascii="宋体" w:hAnsi="宋体" w:cs="宋体"/>
          <w:b/>
          <w:sz w:val="24"/>
          <w:szCs w:val="20"/>
        </w:rPr>
      </w:pPr>
      <w:r w:rsidRPr="00F64EF6">
        <w:rPr>
          <w:rFonts w:ascii="宋体" w:hAnsi="宋体" w:cs="宋体" w:hint="eastAsia"/>
          <w:b/>
          <w:sz w:val="24"/>
        </w:rPr>
        <w:t>（五）投标费用</w:t>
      </w:r>
    </w:p>
    <w:p w:rsidR="007A3B60" w:rsidRPr="00F64EF6" w:rsidRDefault="00207CBC">
      <w:pPr>
        <w:spacing w:line="360" w:lineRule="auto"/>
        <w:ind w:firstLineChars="235" w:firstLine="564"/>
        <w:rPr>
          <w:rFonts w:ascii="宋体" w:hAnsi="宋体" w:cs="宋体"/>
          <w:sz w:val="24"/>
          <w:szCs w:val="20"/>
        </w:rPr>
      </w:pPr>
      <w:r w:rsidRPr="00F64EF6">
        <w:rPr>
          <w:rFonts w:ascii="宋体" w:hAnsi="宋体" w:cs="宋体" w:hint="eastAsia"/>
          <w:sz w:val="24"/>
        </w:rPr>
        <w:lastRenderedPageBreak/>
        <w:t>不论投标结果如何，投标人均应自行承担所有与投标有关的全部费用。</w:t>
      </w:r>
    </w:p>
    <w:p w:rsidR="007A3B60" w:rsidRPr="00F64EF6" w:rsidRDefault="00207CBC">
      <w:pPr>
        <w:numPr>
          <w:ilvl w:val="0"/>
          <w:numId w:val="5"/>
        </w:numPr>
        <w:spacing w:line="360" w:lineRule="auto"/>
        <w:ind w:firstLineChars="235" w:firstLine="566"/>
        <w:outlineLvl w:val="2"/>
        <w:rPr>
          <w:rFonts w:ascii="宋体" w:hAnsi="宋体" w:cs="宋体"/>
          <w:b/>
          <w:sz w:val="24"/>
        </w:rPr>
      </w:pPr>
      <w:r w:rsidRPr="00F64EF6">
        <w:rPr>
          <w:rFonts w:ascii="宋体" w:hAnsi="宋体" w:cs="宋体" w:hint="eastAsia"/>
          <w:b/>
          <w:sz w:val="24"/>
        </w:rPr>
        <w:t>联合体投标</w:t>
      </w:r>
    </w:p>
    <w:p w:rsidR="007A3B60" w:rsidRPr="00F64EF6" w:rsidRDefault="00207CBC">
      <w:pPr>
        <w:spacing w:line="360" w:lineRule="auto"/>
        <w:ind w:firstLineChars="300" w:firstLine="720"/>
        <w:outlineLvl w:val="2"/>
        <w:rPr>
          <w:rFonts w:ascii="宋体" w:hAnsi="宋体" w:cs="宋体"/>
          <w:bCs/>
          <w:sz w:val="24"/>
          <w:szCs w:val="20"/>
        </w:rPr>
      </w:pPr>
      <w:r w:rsidRPr="00F64EF6">
        <w:rPr>
          <w:rFonts w:ascii="宋体" w:hAnsi="宋体" w:cs="宋体" w:hint="eastAsia"/>
          <w:bCs/>
          <w:sz w:val="24"/>
        </w:rPr>
        <w:t>本项目不接受联合体参加投标</w:t>
      </w:r>
    </w:p>
    <w:p w:rsidR="007A3B60" w:rsidRPr="00F64EF6" w:rsidRDefault="00207CBC">
      <w:pPr>
        <w:spacing w:line="360" w:lineRule="auto"/>
        <w:ind w:firstLineChars="235" w:firstLine="566"/>
        <w:outlineLvl w:val="2"/>
        <w:rPr>
          <w:rFonts w:ascii="宋体" w:hAnsi="宋体" w:cs="宋体"/>
          <w:b/>
          <w:kern w:val="0"/>
          <w:sz w:val="24"/>
          <w:szCs w:val="20"/>
        </w:rPr>
      </w:pPr>
      <w:r w:rsidRPr="00F64EF6">
        <w:rPr>
          <w:rFonts w:ascii="宋体" w:hAnsi="宋体" w:cs="宋体" w:hint="eastAsia"/>
          <w:b/>
          <w:sz w:val="24"/>
        </w:rPr>
        <w:t>（七）</w:t>
      </w:r>
      <w:r w:rsidRPr="00F64EF6">
        <w:rPr>
          <w:rFonts w:ascii="宋体" w:hAnsi="宋体" w:cs="宋体" w:hint="eastAsia"/>
          <w:b/>
          <w:kern w:val="0"/>
          <w:sz w:val="24"/>
        </w:rPr>
        <w:t>转包与分包</w:t>
      </w:r>
    </w:p>
    <w:p w:rsidR="007A3B60" w:rsidRPr="00F64EF6" w:rsidRDefault="00207CBC">
      <w:pPr>
        <w:spacing w:line="360" w:lineRule="auto"/>
        <w:ind w:firstLineChars="235" w:firstLine="564"/>
        <w:rPr>
          <w:rFonts w:ascii="宋体" w:hAnsi="宋体" w:cs="宋体"/>
          <w:kern w:val="0"/>
          <w:sz w:val="24"/>
        </w:rPr>
      </w:pPr>
      <w:r w:rsidRPr="00F64EF6">
        <w:rPr>
          <w:rFonts w:ascii="宋体" w:hAnsi="宋体" w:cs="宋体" w:hint="eastAsia"/>
          <w:kern w:val="0"/>
          <w:sz w:val="24"/>
        </w:rPr>
        <w:t>1.本项目不允许转包。</w:t>
      </w:r>
    </w:p>
    <w:p w:rsidR="007A3B60" w:rsidRPr="00F64EF6" w:rsidRDefault="00207CBC">
      <w:pPr>
        <w:spacing w:line="360" w:lineRule="auto"/>
        <w:ind w:firstLineChars="235" w:firstLine="566"/>
        <w:rPr>
          <w:rFonts w:ascii="宋体" w:hAnsi="宋体" w:cs="宋体"/>
          <w:b/>
          <w:kern w:val="0"/>
          <w:sz w:val="24"/>
        </w:rPr>
      </w:pPr>
      <w:r w:rsidRPr="00F64EF6">
        <w:rPr>
          <w:rFonts w:ascii="宋体" w:hAnsi="宋体" w:cs="宋体" w:hint="eastAsia"/>
          <w:b/>
          <w:kern w:val="0"/>
          <w:sz w:val="24"/>
        </w:rPr>
        <w:t>2.</w:t>
      </w:r>
      <w:r w:rsidRPr="00F64EF6">
        <w:rPr>
          <w:rFonts w:ascii="宋体" w:hAnsi="宋体" w:cs="宋体" w:hint="eastAsia"/>
          <w:kern w:val="0"/>
          <w:sz w:val="24"/>
        </w:rPr>
        <w:t>本项目不允许分包。</w:t>
      </w:r>
    </w:p>
    <w:p w:rsidR="007A3B60" w:rsidRPr="00F64EF6" w:rsidRDefault="00207CBC">
      <w:pPr>
        <w:spacing w:line="360" w:lineRule="auto"/>
        <w:ind w:firstLineChars="235" w:firstLine="566"/>
        <w:outlineLvl w:val="2"/>
        <w:rPr>
          <w:rFonts w:ascii="宋体" w:hAnsi="宋体" w:cs="宋体"/>
          <w:b/>
          <w:sz w:val="24"/>
        </w:rPr>
      </w:pPr>
      <w:r w:rsidRPr="00F64EF6">
        <w:rPr>
          <w:rFonts w:ascii="宋体" w:hAnsi="宋体" w:cs="宋体" w:hint="eastAsia"/>
          <w:b/>
          <w:sz w:val="24"/>
        </w:rPr>
        <w:t xml:space="preserve">（八）特别说明 </w:t>
      </w:r>
    </w:p>
    <w:p w:rsidR="007A3B60" w:rsidRPr="00F64EF6" w:rsidRDefault="00207CBC">
      <w:pPr>
        <w:spacing w:line="360" w:lineRule="auto"/>
        <w:ind w:firstLineChars="235" w:firstLine="564"/>
        <w:rPr>
          <w:rFonts w:ascii="宋体" w:hAnsi="宋体" w:cs="宋体"/>
          <w:kern w:val="0"/>
          <w:sz w:val="24"/>
        </w:rPr>
      </w:pPr>
      <w:r w:rsidRPr="00F64EF6">
        <w:rPr>
          <w:rFonts w:ascii="宋体" w:hAnsi="宋体" w:cs="宋体" w:hint="eastAsia"/>
          <w:kern w:val="0"/>
          <w:sz w:val="24"/>
        </w:rPr>
        <w:t>1.招标文件中指出的工艺、材料、设备、服务等标准以及推荐、参照的品牌或型号仅起说明作用，并没有任何限制性。投标人在投标中可以选用替代标准、品牌或型号，但这些替代要实质上满足或超过招标文件的要求。</w:t>
      </w:r>
    </w:p>
    <w:p w:rsidR="007A3B60" w:rsidRPr="00F64EF6" w:rsidRDefault="00207CBC">
      <w:pPr>
        <w:spacing w:line="360" w:lineRule="auto"/>
        <w:ind w:firstLineChars="235" w:firstLine="564"/>
        <w:rPr>
          <w:rFonts w:ascii="宋体" w:hAnsi="宋体" w:cs="宋体"/>
          <w:kern w:val="0"/>
          <w:sz w:val="24"/>
        </w:rPr>
      </w:pPr>
      <w:r w:rsidRPr="00F64EF6">
        <w:rPr>
          <w:rFonts w:ascii="宋体" w:hAnsi="宋体" w:cs="宋体" w:hint="eastAsia"/>
          <w:kern w:val="0"/>
          <w:sz w:val="24"/>
        </w:rPr>
        <w:t>2.除招标文件另有说明外，投标人投标所使用的资格、信誉、荣誉、业绩与企业认证证书必须为该投标人所拥有。</w:t>
      </w:r>
    </w:p>
    <w:p w:rsidR="007A3B60" w:rsidRPr="00F64EF6" w:rsidRDefault="00207CBC">
      <w:pPr>
        <w:spacing w:line="360" w:lineRule="auto"/>
        <w:ind w:firstLineChars="235" w:firstLine="564"/>
        <w:rPr>
          <w:rFonts w:ascii="宋体" w:hAnsi="宋体" w:cs="宋体"/>
          <w:kern w:val="0"/>
          <w:sz w:val="24"/>
        </w:rPr>
      </w:pPr>
      <w:r w:rsidRPr="00F64EF6">
        <w:rPr>
          <w:rFonts w:ascii="宋体" w:hAnsi="宋体" w:cs="宋体" w:hint="eastAsia"/>
          <w:kern w:val="0"/>
          <w:sz w:val="24"/>
        </w:rPr>
        <w:t>3.投标人应仔细阅读招标文件的所有内容，按照招标文件的要求提交投标文件，并对所提供的全部资料的真实性承担法律责任。</w:t>
      </w:r>
    </w:p>
    <w:p w:rsidR="007A3B60" w:rsidRPr="00F64EF6" w:rsidRDefault="00207CBC">
      <w:pPr>
        <w:spacing w:line="360" w:lineRule="auto"/>
        <w:ind w:firstLineChars="235" w:firstLine="566"/>
        <w:outlineLvl w:val="2"/>
        <w:rPr>
          <w:rFonts w:ascii="宋体" w:hAnsi="宋体" w:cs="宋体"/>
          <w:b/>
          <w:sz w:val="24"/>
        </w:rPr>
      </w:pPr>
      <w:r w:rsidRPr="00F64EF6">
        <w:rPr>
          <w:rFonts w:ascii="宋体" w:hAnsi="宋体" w:cs="宋体" w:hint="eastAsia"/>
          <w:b/>
          <w:sz w:val="24"/>
        </w:rPr>
        <w:t>（九）质疑和投诉</w:t>
      </w:r>
    </w:p>
    <w:p w:rsidR="007A3B60" w:rsidRPr="00F64EF6" w:rsidRDefault="00207CBC">
      <w:pPr>
        <w:spacing w:line="360" w:lineRule="auto"/>
        <w:ind w:firstLineChars="235" w:firstLine="545"/>
        <w:rPr>
          <w:rFonts w:ascii="宋体" w:hAnsi="宋体" w:cs="宋体"/>
          <w:sz w:val="24"/>
        </w:rPr>
      </w:pPr>
      <w:r w:rsidRPr="00F64EF6">
        <w:rPr>
          <w:rFonts w:ascii="宋体" w:hAnsi="宋体" w:cs="宋体" w:hint="eastAsia"/>
          <w:spacing w:val="-4"/>
          <w:sz w:val="24"/>
          <w:szCs w:val="20"/>
        </w:rPr>
        <w:t>1.</w:t>
      </w:r>
      <w:r w:rsidRPr="00F64EF6">
        <w:rPr>
          <w:rFonts w:ascii="宋体" w:hAnsi="宋体" w:cs="宋体" w:hint="eastAsia"/>
          <w:bCs/>
        </w:rPr>
        <w:t xml:space="preserve"> </w:t>
      </w:r>
      <w:r w:rsidRPr="00F64EF6">
        <w:rPr>
          <w:rFonts w:ascii="宋体" w:hAnsi="宋体" w:cs="宋体" w:hint="eastAsia"/>
          <w:bCs/>
          <w:spacing w:val="-4"/>
          <w:sz w:val="24"/>
          <w:szCs w:val="20"/>
        </w:rPr>
        <w:t>投标人认为招标文件、招标过程或中标结果使自己的合法权益受到损害的，应当在知道或者应知其权益受到损害之日起七个工作日内，以书面形式一次性向采购人、采购代理机构提出质疑。</w:t>
      </w:r>
      <w:r w:rsidRPr="00F64EF6">
        <w:rPr>
          <w:rFonts w:ascii="宋体" w:hAnsi="宋体" w:cs="宋体" w:hint="eastAsia"/>
          <w:spacing w:val="-4"/>
          <w:sz w:val="24"/>
          <w:szCs w:val="20"/>
        </w:rPr>
        <w:t>投标人对</w:t>
      </w:r>
      <w:r w:rsidRPr="00F64EF6">
        <w:rPr>
          <w:rFonts w:ascii="宋体" w:hAnsi="宋体" w:cs="宋体" w:hint="eastAsia"/>
          <w:bCs/>
          <w:spacing w:val="-4"/>
          <w:sz w:val="24"/>
          <w:szCs w:val="20"/>
        </w:rPr>
        <w:t>采购人、采购代理机构</w:t>
      </w:r>
      <w:r w:rsidRPr="00F64EF6">
        <w:rPr>
          <w:rFonts w:ascii="宋体" w:hAnsi="宋体" w:cs="宋体" w:hint="eastAsia"/>
          <w:spacing w:val="-4"/>
          <w:sz w:val="24"/>
          <w:szCs w:val="20"/>
        </w:rPr>
        <w:t>的质疑答复不满意或者</w:t>
      </w:r>
      <w:r w:rsidRPr="00F64EF6">
        <w:rPr>
          <w:rFonts w:ascii="宋体" w:hAnsi="宋体" w:cs="宋体" w:hint="eastAsia"/>
          <w:bCs/>
          <w:spacing w:val="-4"/>
          <w:sz w:val="24"/>
          <w:szCs w:val="20"/>
        </w:rPr>
        <w:t>采购人、采购代理机构</w:t>
      </w:r>
      <w:r w:rsidRPr="00F64EF6">
        <w:rPr>
          <w:rFonts w:ascii="宋体" w:hAnsi="宋体" w:cs="宋体" w:hint="eastAsia"/>
          <w:spacing w:val="-4"/>
          <w:sz w:val="24"/>
          <w:szCs w:val="20"/>
        </w:rPr>
        <w:t>未在规定时间内作出答复的，</w:t>
      </w:r>
      <w:r w:rsidRPr="00F64EF6">
        <w:rPr>
          <w:rFonts w:ascii="宋体" w:hAnsi="宋体" w:cs="宋体" w:hint="eastAsia"/>
          <w:sz w:val="24"/>
        </w:rPr>
        <w:t>可以在答复期满后十五个工作日内向采购人监管部门投诉。</w:t>
      </w:r>
    </w:p>
    <w:p w:rsidR="007A3B60" w:rsidRPr="00F64EF6" w:rsidRDefault="00207CBC">
      <w:pPr>
        <w:pStyle w:val="ab"/>
        <w:snapToGrid w:val="0"/>
        <w:spacing w:beforeLines="0" w:afterLines="0" w:line="360" w:lineRule="auto"/>
        <w:ind w:firstLineChars="196" w:firstLine="551"/>
        <w:jc w:val="center"/>
        <w:outlineLvl w:val="1"/>
        <w:rPr>
          <w:rFonts w:hAnsi="宋体" w:cs="宋体"/>
          <w:b/>
          <w:sz w:val="28"/>
          <w:szCs w:val="28"/>
        </w:rPr>
      </w:pPr>
      <w:bookmarkStart w:id="5" w:name="_Toc9624376"/>
      <w:r w:rsidRPr="00F64EF6">
        <w:rPr>
          <w:rFonts w:hAnsi="宋体" w:cs="宋体" w:hint="eastAsia"/>
          <w:b/>
          <w:sz w:val="28"/>
          <w:szCs w:val="28"/>
        </w:rPr>
        <w:t>二、招标文件</w:t>
      </w:r>
      <w:bookmarkEnd w:id="5"/>
    </w:p>
    <w:p w:rsidR="007A3B60" w:rsidRPr="00F64EF6" w:rsidRDefault="00207CBC">
      <w:pPr>
        <w:snapToGrid w:val="0"/>
        <w:spacing w:line="360" w:lineRule="auto"/>
        <w:ind w:firstLineChars="196" w:firstLine="472"/>
        <w:jc w:val="left"/>
        <w:outlineLvl w:val="2"/>
        <w:rPr>
          <w:rFonts w:ascii="宋体" w:hAnsi="宋体" w:cs="宋体"/>
          <w:b/>
          <w:sz w:val="24"/>
        </w:rPr>
      </w:pPr>
      <w:r w:rsidRPr="00F64EF6">
        <w:rPr>
          <w:rFonts w:ascii="宋体" w:hAnsi="宋体" w:cs="宋体" w:hint="eastAsia"/>
          <w:b/>
          <w:sz w:val="24"/>
        </w:rPr>
        <w:t>（一）招标文件的构成。</w:t>
      </w:r>
    </w:p>
    <w:p w:rsidR="007A3B60" w:rsidRPr="00F64EF6" w:rsidRDefault="00207CBC">
      <w:pPr>
        <w:snapToGrid w:val="0"/>
        <w:spacing w:line="360" w:lineRule="auto"/>
        <w:ind w:firstLineChars="196" w:firstLine="472"/>
        <w:jc w:val="left"/>
        <w:rPr>
          <w:rFonts w:ascii="宋体" w:hAnsi="宋体" w:cs="宋体"/>
          <w:b/>
          <w:sz w:val="24"/>
        </w:rPr>
      </w:pPr>
      <w:r w:rsidRPr="00F64EF6">
        <w:rPr>
          <w:rFonts w:ascii="宋体" w:hAnsi="宋体" w:cs="宋体" w:hint="eastAsia"/>
          <w:b/>
          <w:sz w:val="24"/>
        </w:rPr>
        <w:t>本招标文件由以下部份组成：</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1.招标公告</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2.投标人须知</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3.评标办法</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4.采购内容及需求</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5.合同主要条款</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6.投标文件格式</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7.本项目招标文件的澄清、修改内容（如有）</w:t>
      </w:r>
    </w:p>
    <w:p w:rsidR="007A3B60" w:rsidRPr="00F64EF6" w:rsidRDefault="00207CBC" w:rsidP="00E56BF8">
      <w:pPr>
        <w:snapToGrid w:val="0"/>
        <w:spacing w:beforeLines="50" w:line="360" w:lineRule="auto"/>
        <w:ind w:firstLineChars="196" w:firstLine="472"/>
        <w:jc w:val="left"/>
        <w:outlineLvl w:val="2"/>
        <w:rPr>
          <w:rFonts w:ascii="宋体" w:hAnsi="宋体" w:cs="宋体"/>
          <w:b/>
          <w:sz w:val="24"/>
        </w:rPr>
      </w:pPr>
      <w:r w:rsidRPr="00F64EF6">
        <w:rPr>
          <w:rFonts w:ascii="宋体" w:hAnsi="宋体" w:cs="宋体" w:hint="eastAsia"/>
          <w:b/>
          <w:sz w:val="24"/>
        </w:rPr>
        <w:lastRenderedPageBreak/>
        <w:t>（二）投标人的风险</w:t>
      </w:r>
    </w:p>
    <w:p w:rsidR="007A3B60" w:rsidRPr="00F64EF6" w:rsidRDefault="00207CBC">
      <w:pPr>
        <w:pStyle w:val="32"/>
        <w:spacing w:line="360" w:lineRule="auto"/>
        <w:ind w:firstLineChars="200" w:firstLine="480"/>
        <w:rPr>
          <w:rFonts w:ascii="宋体" w:hAnsi="宋体" w:cs="宋体"/>
          <w:sz w:val="24"/>
          <w:szCs w:val="24"/>
        </w:rPr>
      </w:pPr>
      <w:r w:rsidRPr="00F64EF6">
        <w:rPr>
          <w:rFonts w:ascii="宋体" w:hAnsi="宋体" w:cs="宋体" w:hint="eastAsia"/>
          <w:sz w:val="24"/>
          <w:szCs w:val="24"/>
        </w:rPr>
        <w:t>投标人没有按照招标文件要求提供全部资料，或者投标人没有对招标文件在各方面作出实质性响应是投标人的风险，并可能导致其投标无效。</w:t>
      </w:r>
    </w:p>
    <w:p w:rsidR="007A3B60" w:rsidRPr="00F64EF6" w:rsidRDefault="00207CBC" w:rsidP="00E56BF8">
      <w:pPr>
        <w:pStyle w:val="a"/>
        <w:widowControl w:val="0"/>
        <w:numPr>
          <w:ilvl w:val="0"/>
          <w:numId w:val="0"/>
        </w:numPr>
        <w:snapToGrid w:val="0"/>
        <w:spacing w:beforeLines="50" w:afterLines="0" w:line="360" w:lineRule="auto"/>
        <w:ind w:firstLineChars="196" w:firstLine="472"/>
        <w:outlineLvl w:val="2"/>
        <w:rPr>
          <w:rFonts w:ascii="宋体" w:hAnsi="宋体" w:cs="宋体"/>
          <w:b/>
          <w:szCs w:val="24"/>
        </w:rPr>
      </w:pPr>
      <w:r w:rsidRPr="00F64EF6">
        <w:rPr>
          <w:rFonts w:ascii="宋体" w:hAnsi="宋体" w:cs="宋体" w:hint="eastAsia"/>
          <w:b/>
          <w:szCs w:val="24"/>
        </w:rPr>
        <w:t xml:space="preserve">（三）招标文件的澄清与修改 </w:t>
      </w:r>
    </w:p>
    <w:p w:rsidR="007A3B60" w:rsidRPr="00F64EF6" w:rsidRDefault="00207CBC">
      <w:pPr>
        <w:pStyle w:val="ab"/>
        <w:snapToGrid w:val="0"/>
        <w:spacing w:beforeLines="0" w:afterLines="0" w:line="360" w:lineRule="auto"/>
        <w:ind w:firstLineChars="200" w:firstLine="480"/>
        <w:rPr>
          <w:rFonts w:hAnsi="宋体" w:cs="宋体"/>
        </w:rPr>
      </w:pPr>
      <w:r w:rsidRPr="00F64EF6">
        <w:rPr>
          <w:rFonts w:hAnsi="宋体" w:cs="宋体" w:hint="eastAsia"/>
        </w:rPr>
        <w:t>1.投标人应认真阅读本招标文件，发现其中有表述不清晰、前后矛盾等内容的，投标人可以在投标截止日十天前以书面形式要求招标采购单位澄清。将问题盖章扫描发送至代理机构邮箱378117318@qq.com）。截止期后的疑问将不予受理、答复。招标采购单位对已发出的招标文件进行必要澄清、修改的内容可能影响投标文件编制的，应当在招标文件要求提交投标文件截止时间</w:t>
      </w:r>
      <w:r w:rsidRPr="00F64EF6">
        <w:rPr>
          <w:rFonts w:hAnsi="宋体" w:cs="宋体" w:hint="eastAsia"/>
          <w:b/>
        </w:rPr>
        <w:t>十五</w:t>
      </w:r>
      <w:r w:rsidRPr="00F64EF6">
        <w:rPr>
          <w:rFonts w:hAnsi="宋体" w:cs="宋体" w:hint="eastAsia"/>
        </w:rPr>
        <w:t>日前，在财政部门指定的政府采购信息发布媒体上发布更正公告，并以邮箱发送电子文件通知所有招标文件收受人。</w:t>
      </w:r>
    </w:p>
    <w:p w:rsidR="007A3B60" w:rsidRPr="00F64EF6" w:rsidRDefault="00207CBC">
      <w:pPr>
        <w:pStyle w:val="ab"/>
        <w:snapToGrid w:val="0"/>
        <w:spacing w:beforeLines="0" w:afterLines="0" w:line="360" w:lineRule="auto"/>
        <w:ind w:firstLineChars="200" w:firstLine="480"/>
        <w:rPr>
          <w:rFonts w:hAnsi="宋体" w:cs="宋体"/>
        </w:rPr>
      </w:pPr>
      <w:r w:rsidRPr="00F64EF6">
        <w:rPr>
          <w:rFonts w:hAnsi="宋体" w:cs="宋体" w:hint="eastAsia"/>
        </w:rPr>
        <w:t>2.招标文件澄清、修改的内容为招标文件的组成部分。当招标文件与招标文件的澄清、修改通知就同一内容的表述不一致时，以最后发出的书面文件为准。</w:t>
      </w:r>
    </w:p>
    <w:p w:rsidR="007A3B60" w:rsidRPr="00F64EF6" w:rsidRDefault="0050012F">
      <w:pPr>
        <w:pStyle w:val="ab"/>
        <w:snapToGrid w:val="0"/>
        <w:spacing w:beforeLines="0" w:afterLines="0" w:line="360" w:lineRule="auto"/>
        <w:ind w:firstLineChars="200" w:firstLine="480"/>
        <w:rPr>
          <w:rFonts w:hAnsi="宋体" w:cs="宋体"/>
        </w:rPr>
      </w:pPr>
      <w:r w:rsidRPr="00F64EF6">
        <w:rPr>
          <w:rFonts w:hAnsi="宋体" w:cs="宋体" w:hint="eastAsia"/>
        </w:rPr>
        <w:t>3.</w:t>
      </w:r>
      <w:r w:rsidR="00207CBC" w:rsidRPr="00F64EF6">
        <w:rPr>
          <w:rFonts w:hAnsi="宋体" w:cs="宋体" w:hint="eastAsia"/>
        </w:rPr>
        <w:t>招标文件的澄清、修改都应该通过本代理机构发布。</w:t>
      </w:r>
    </w:p>
    <w:p w:rsidR="007A3B60" w:rsidRPr="00F64EF6" w:rsidRDefault="007A3B60">
      <w:pPr>
        <w:pStyle w:val="ab"/>
        <w:snapToGrid w:val="0"/>
        <w:spacing w:beforeLines="0" w:afterLines="0" w:line="360" w:lineRule="auto"/>
        <w:ind w:firstLineChars="200" w:firstLine="480"/>
        <w:rPr>
          <w:rFonts w:hAnsi="宋体" w:cs="宋体"/>
        </w:rPr>
      </w:pPr>
    </w:p>
    <w:p w:rsidR="007A3B60" w:rsidRPr="00F64EF6" w:rsidRDefault="00207CBC">
      <w:pPr>
        <w:pStyle w:val="ab"/>
        <w:snapToGrid w:val="0"/>
        <w:spacing w:beforeLines="0" w:afterLines="0" w:line="360" w:lineRule="auto"/>
        <w:ind w:firstLineChars="196" w:firstLine="551"/>
        <w:jc w:val="center"/>
        <w:outlineLvl w:val="1"/>
        <w:rPr>
          <w:rFonts w:hAnsi="宋体" w:cs="宋体"/>
          <w:b/>
          <w:sz w:val="28"/>
          <w:szCs w:val="28"/>
        </w:rPr>
      </w:pPr>
      <w:bookmarkStart w:id="6" w:name="_Toc9624377"/>
      <w:r w:rsidRPr="00F64EF6">
        <w:rPr>
          <w:rFonts w:hAnsi="宋体" w:cs="宋体" w:hint="eastAsia"/>
          <w:b/>
          <w:sz w:val="28"/>
          <w:szCs w:val="28"/>
        </w:rPr>
        <w:t>三、投标文件的编制</w:t>
      </w:r>
      <w:bookmarkEnd w:id="6"/>
    </w:p>
    <w:p w:rsidR="007A3B60" w:rsidRPr="00F64EF6" w:rsidRDefault="00207CBC">
      <w:pPr>
        <w:spacing w:line="360" w:lineRule="auto"/>
        <w:ind w:firstLineChars="200" w:firstLine="482"/>
        <w:outlineLvl w:val="2"/>
        <w:rPr>
          <w:rFonts w:ascii="宋体" w:hAnsi="宋体" w:cs="宋体"/>
          <w:b/>
          <w:sz w:val="24"/>
        </w:rPr>
      </w:pPr>
      <w:r w:rsidRPr="00F64EF6">
        <w:rPr>
          <w:rFonts w:ascii="宋体" w:hAnsi="宋体" w:cs="宋体" w:hint="eastAsia"/>
          <w:b/>
          <w:sz w:val="24"/>
        </w:rPr>
        <w:t>（一）投标文件的组成</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各标项的投标文件由资格证明文件、商务技术文件、报价文件三部份组成。</w:t>
      </w:r>
    </w:p>
    <w:p w:rsidR="007A3B60" w:rsidRPr="00F64EF6" w:rsidRDefault="00207CBC" w:rsidP="00E56BF8">
      <w:pPr>
        <w:snapToGrid w:val="0"/>
        <w:spacing w:beforeLines="50" w:line="360" w:lineRule="auto"/>
        <w:ind w:firstLineChars="196" w:firstLine="472"/>
        <w:jc w:val="left"/>
        <w:rPr>
          <w:rFonts w:ascii="宋体" w:hAnsi="宋体" w:cs="宋体"/>
          <w:b/>
          <w:sz w:val="24"/>
        </w:rPr>
      </w:pPr>
      <w:r w:rsidRPr="00F64EF6">
        <w:rPr>
          <w:rFonts w:ascii="宋体" w:hAnsi="宋体" w:cs="宋体" w:hint="eastAsia"/>
          <w:b/>
          <w:sz w:val="24"/>
        </w:rPr>
        <w:t>1.资格证明文件：</w:t>
      </w:r>
    </w:p>
    <w:p w:rsidR="007A3B60" w:rsidRPr="00F64EF6" w:rsidRDefault="00207CBC">
      <w:pPr>
        <w:widowControl/>
        <w:spacing w:line="360" w:lineRule="auto"/>
        <w:ind w:firstLineChars="150" w:firstLine="360"/>
        <w:jc w:val="left"/>
        <w:rPr>
          <w:rFonts w:ascii="宋体" w:hAnsi="宋体" w:cs="宋体"/>
          <w:kern w:val="0"/>
          <w:sz w:val="24"/>
        </w:rPr>
      </w:pPr>
      <w:r w:rsidRPr="00F64EF6">
        <w:rPr>
          <w:rFonts w:ascii="宋体" w:hAnsi="宋体" w:cs="宋体" w:hint="eastAsia"/>
          <w:kern w:val="0"/>
          <w:sz w:val="24"/>
        </w:rPr>
        <w:t>（1）符合参加政府采购活动应当具备的一般条件的承诺函</w:t>
      </w:r>
      <w:r w:rsidRPr="00F64EF6">
        <w:rPr>
          <w:rFonts w:ascii="宋体" w:hAnsi="宋体" w:cs="宋体" w:hint="eastAsia"/>
          <w:sz w:val="24"/>
        </w:rPr>
        <w:t>(格式见第六部分)</w:t>
      </w:r>
    </w:p>
    <w:p w:rsidR="007A3B60" w:rsidRPr="00F64EF6" w:rsidRDefault="00207CBC">
      <w:pPr>
        <w:widowControl/>
        <w:spacing w:line="360" w:lineRule="auto"/>
        <w:ind w:firstLineChars="150" w:firstLine="360"/>
        <w:jc w:val="left"/>
        <w:rPr>
          <w:rFonts w:ascii="宋体" w:hAnsi="宋体" w:cs="宋体"/>
          <w:kern w:val="0"/>
          <w:sz w:val="24"/>
        </w:rPr>
      </w:pPr>
      <w:r w:rsidRPr="00F64EF6">
        <w:rPr>
          <w:rFonts w:ascii="宋体" w:hAnsi="宋体" w:cs="宋体" w:hint="eastAsia"/>
          <w:kern w:val="0"/>
          <w:sz w:val="24"/>
        </w:rPr>
        <w:t>（2）法人或者其他组织的营业执照等证明文件复印件加盖公章（如投标人为自然人，则应提供自然人的身份证明）</w:t>
      </w:r>
    </w:p>
    <w:p w:rsidR="007A3B60" w:rsidRPr="00F64EF6" w:rsidRDefault="00207CBC">
      <w:pPr>
        <w:widowControl/>
        <w:spacing w:line="360" w:lineRule="auto"/>
        <w:ind w:firstLineChars="150" w:firstLine="360"/>
        <w:jc w:val="left"/>
        <w:rPr>
          <w:rFonts w:ascii="宋体" w:hAnsi="宋体" w:cs="宋体"/>
          <w:sz w:val="24"/>
        </w:rPr>
      </w:pPr>
      <w:r w:rsidRPr="00F64EF6">
        <w:rPr>
          <w:rFonts w:ascii="宋体" w:hAnsi="宋体" w:cs="宋体" w:hint="eastAsia"/>
          <w:sz w:val="24"/>
        </w:rPr>
        <w:t>（3）</w:t>
      </w:r>
      <w:r w:rsidRPr="00F64EF6">
        <w:rPr>
          <w:rFonts w:ascii="宋体" w:hAnsi="宋体" w:cs="宋体" w:hint="eastAsia"/>
          <w:kern w:val="0"/>
          <w:sz w:val="24"/>
        </w:rPr>
        <w:t>投标声明书</w:t>
      </w:r>
      <w:r w:rsidRPr="00F64EF6">
        <w:rPr>
          <w:rFonts w:ascii="宋体" w:hAnsi="宋体" w:cs="宋体" w:hint="eastAsia"/>
          <w:sz w:val="24"/>
        </w:rPr>
        <w:t>(格式见第六部分)</w:t>
      </w:r>
    </w:p>
    <w:p w:rsidR="007A3B60" w:rsidRPr="00F64EF6" w:rsidRDefault="00207CBC">
      <w:pPr>
        <w:widowControl/>
        <w:spacing w:line="360" w:lineRule="auto"/>
        <w:ind w:firstLineChars="150" w:firstLine="360"/>
        <w:jc w:val="left"/>
        <w:rPr>
          <w:rFonts w:ascii="宋体" w:hAnsi="宋体" w:cs="宋体"/>
          <w:kern w:val="0"/>
          <w:sz w:val="24"/>
        </w:rPr>
      </w:pPr>
      <w:r w:rsidRPr="00F64EF6">
        <w:rPr>
          <w:rFonts w:ascii="宋体" w:hAnsi="宋体" w:cs="宋体" w:hint="eastAsia"/>
          <w:kern w:val="0"/>
          <w:sz w:val="24"/>
        </w:rPr>
        <w:t>（4）投标人资格条件中要求的其他材料（中小企业声明函）</w:t>
      </w:r>
    </w:p>
    <w:p w:rsidR="007A3B60" w:rsidRPr="00F64EF6" w:rsidRDefault="00207CBC">
      <w:pPr>
        <w:snapToGrid w:val="0"/>
        <w:spacing w:line="360" w:lineRule="auto"/>
        <w:ind w:firstLineChars="196" w:firstLine="472"/>
        <w:jc w:val="left"/>
        <w:rPr>
          <w:rFonts w:ascii="宋体" w:hAnsi="宋体" w:cs="宋体"/>
          <w:b/>
          <w:bCs/>
          <w:sz w:val="24"/>
        </w:rPr>
      </w:pPr>
      <w:r w:rsidRPr="00F64EF6">
        <w:rPr>
          <w:rFonts w:ascii="宋体" w:hAnsi="宋体" w:cs="宋体" w:hint="eastAsia"/>
          <w:b/>
          <w:bCs/>
          <w:sz w:val="24"/>
        </w:rPr>
        <w:t>2.商务技术文件</w:t>
      </w:r>
    </w:p>
    <w:p w:rsidR="007A3B60" w:rsidRPr="00F64EF6" w:rsidRDefault="00207CBC">
      <w:pPr>
        <w:snapToGrid w:val="0"/>
        <w:spacing w:line="360" w:lineRule="auto"/>
        <w:ind w:firstLineChars="196" w:firstLine="470"/>
        <w:jc w:val="left"/>
        <w:rPr>
          <w:rFonts w:ascii="宋体" w:hAnsi="宋体" w:cs="宋体"/>
          <w:kern w:val="0"/>
          <w:sz w:val="24"/>
        </w:rPr>
      </w:pPr>
      <w:r w:rsidRPr="00F64EF6">
        <w:rPr>
          <w:rFonts w:ascii="宋体" w:hAnsi="宋体" w:cs="宋体" w:hint="eastAsia"/>
          <w:sz w:val="24"/>
        </w:rPr>
        <w:t xml:space="preserve">（1）法定代表人授权委托书(格式见第六部分)； </w:t>
      </w:r>
    </w:p>
    <w:p w:rsidR="007A3B60" w:rsidRPr="00F64EF6" w:rsidRDefault="00207CBC">
      <w:pPr>
        <w:snapToGrid w:val="0"/>
        <w:spacing w:line="360" w:lineRule="auto"/>
        <w:ind w:firstLineChars="196" w:firstLine="470"/>
        <w:jc w:val="left"/>
        <w:rPr>
          <w:rFonts w:ascii="宋体" w:hAnsi="宋体" w:cs="宋体"/>
          <w:sz w:val="24"/>
        </w:rPr>
      </w:pPr>
      <w:r w:rsidRPr="00F64EF6">
        <w:rPr>
          <w:rFonts w:ascii="宋体" w:hAnsi="宋体" w:cs="宋体" w:hint="eastAsia"/>
          <w:sz w:val="24"/>
        </w:rPr>
        <w:t>（2）节能产品的相关证明材料、</w:t>
      </w:r>
      <w:r w:rsidRPr="00F64EF6">
        <w:rPr>
          <w:rFonts w:ascii="宋体" w:hAnsi="宋体" w:cs="宋体" w:hint="eastAsia"/>
          <w:kern w:val="0"/>
          <w:sz w:val="24"/>
        </w:rPr>
        <w:t>环境标志产品的相关证明材料</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（3）投标人情况介绍（格式自拟）；</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（4）商务响应表（格式见附件）；</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lastRenderedPageBreak/>
        <w:t xml:space="preserve">（5）同类项目业绩（格式见附件）； </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（6）针对本项目建设的详细实施计划，包括技术方案、装备详细配置清单及所用材质等明细（品牌、产地、规格、参数）；</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（7）生产工艺流程，质量控制措施等；</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（8）所投产品或主要材质的检测报告；</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（9）产品及原材料验收标准及检测具体办法；</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（10）技术偏离表（格式见附件）；</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（11）项目的组织实施方案，包括产品的供货、验收、安装调试方案及配送承诺等；</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（12）技术服务、售后服务的内容和措施，明确售后服务承诺（范围、标准、期限、质保期外维修及零配件等费用），并明示服务承诺可能涉及的前提设定和费用，否则将被认为是无条件和免费的；</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（13）本项目实施人员一览表（格式见附件）；</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（14）项目保障应急预案；</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15）承诺函，提供关于“交货前，所有器材供货厂家须在应急管理部消防救援局消防装备物资信息采集系统（http://xfzb.119.gov.cn）录入装备信息，申请装备编码，并按照应急管理部消防救援局和浙江省消防救援总队要求，制作RFID数字管理标签。投标人必须对上述要求在投标文件中做出承诺(格式自拟)，并且由此所产生的费用必须包含在投标报价内，投标人不提供相关承诺的，视为未实质性响应招标文件要求，投标无效。”</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（16）供应商提出的对本项目的实质性优惠条件和承诺情况；</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（17）供应商认为需要说明的其他文件和资料（请结合评标办法自行添加相应内容）。</w:t>
      </w:r>
    </w:p>
    <w:p w:rsidR="007A3B60" w:rsidRPr="00F64EF6" w:rsidRDefault="00207CBC">
      <w:pPr>
        <w:snapToGrid w:val="0"/>
        <w:spacing w:line="360" w:lineRule="auto"/>
        <w:ind w:firstLineChars="196" w:firstLine="472"/>
        <w:jc w:val="left"/>
        <w:rPr>
          <w:rFonts w:ascii="宋体" w:hAnsi="宋体" w:cs="宋体"/>
          <w:b/>
          <w:sz w:val="24"/>
        </w:rPr>
      </w:pPr>
      <w:r w:rsidRPr="00F64EF6">
        <w:rPr>
          <w:rFonts w:ascii="宋体" w:hAnsi="宋体" w:cs="宋体" w:hint="eastAsia"/>
          <w:b/>
          <w:sz w:val="24"/>
        </w:rPr>
        <w:t>3.报价文件：</w:t>
      </w:r>
    </w:p>
    <w:p w:rsidR="007A3B60" w:rsidRPr="00F64EF6" w:rsidRDefault="00207CBC">
      <w:pPr>
        <w:tabs>
          <w:tab w:val="left" w:pos="3870"/>
          <w:tab w:val="left" w:pos="4085"/>
        </w:tabs>
        <w:snapToGrid w:val="0"/>
        <w:spacing w:line="360" w:lineRule="auto"/>
        <w:ind w:firstLineChars="100" w:firstLine="240"/>
        <w:jc w:val="left"/>
        <w:rPr>
          <w:rFonts w:ascii="宋体" w:hAnsi="宋体" w:cs="宋体"/>
          <w:sz w:val="24"/>
        </w:rPr>
      </w:pPr>
      <w:r w:rsidRPr="00F64EF6">
        <w:rPr>
          <w:rFonts w:ascii="宋体" w:hAnsi="宋体" w:cs="宋体" w:hint="eastAsia"/>
          <w:sz w:val="24"/>
        </w:rPr>
        <w:t xml:space="preserve">（1）投标函（格式见第六部分）； </w:t>
      </w:r>
    </w:p>
    <w:p w:rsidR="007A3B60" w:rsidRPr="00F64EF6" w:rsidRDefault="00207CBC">
      <w:pPr>
        <w:tabs>
          <w:tab w:val="left" w:pos="3870"/>
          <w:tab w:val="left" w:pos="4085"/>
        </w:tabs>
        <w:snapToGrid w:val="0"/>
        <w:spacing w:line="360" w:lineRule="auto"/>
        <w:ind w:firstLineChars="100" w:firstLine="240"/>
        <w:jc w:val="left"/>
        <w:rPr>
          <w:rFonts w:ascii="宋体" w:hAnsi="宋体" w:cs="宋体"/>
          <w:sz w:val="24"/>
        </w:rPr>
      </w:pPr>
      <w:r w:rsidRPr="00F64EF6">
        <w:rPr>
          <w:rFonts w:ascii="宋体" w:hAnsi="宋体" w:cs="宋体" w:hint="eastAsia"/>
          <w:sz w:val="24"/>
        </w:rPr>
        <w:t>（2）开标一览表（格式见第六部分）；</w:t>
      </w:r>
    </w:p>
    <w:p w:rsidR="007A3B60" w:rsidRPr="00F64EF6" w:rsidRDefault="00207CBC">
      <w:pPr>
        <w:tabs>
          <w:tab w:val="left" w:pos="3870"/>
          <w:tab w:val="left" w:pos="4085"/>
        </w:tabs>
        <w:snapToGrid w:val="0"/>
        <w:spacing w:line="360" w:lineRule="auto"/>
        <w:ind w:firstLineChars="100" w:firstLine="240"/>
        <w:jc w:val="left"/>
        <w:rPr>
          <w:rFonts w:ascii="宋体" w:hAnsi="宋体" w:cs="宋体"/>
          <w:sz w:val="24"/>
        </w:rPr>
      </w:pPr>
      <w:r w:rsidRPr="00F64EF6">
        <w:rPr>
          <w:rFonts w:ascii="宋体" w:hAnsi="宋体" w:cs="宋体" w:hint="eastAsia"/>
          <w:sz w:val="24"/>
        </w:rPr>
        <w:t>（3）投标报价明细表（格式见第六部分）；</w:t>
      </w:r>
    </w:p>
    <w:p w:rsidR="007A3B60" w:rsidRPr="00F64EF6" w:rsidRDefault="00207CBC">
      <w:pPr>
        <w:snapToGrid w:val="0"/>
        <w:spacing w:line="360" w:lineRule="auto"/>
        <w:ind w:firstLineChars="100" w:firstLine="240"/>
        <w:jc w:val="left"/>
        <w:rPr>
          <w:rFonts w:ascii="宋体" w:hAnsi="宋体" w:cs="宋体"/>
          <w:sz w:val="24"/>
        </w:rPr>
      </w:pPr>
      <w:r w:rsidRPr="00F64EF6">
        <w:rPr>
          <w:rFonts w:ascii="宋体" w:hAnsi="宋体" w:cs="宋体" w:hint="eastAsia"/>
          <w:sz w:val="24"/>
        </w:rPr>
        <w:t xml:space="preserve">（4）投标人针对报价需要说明的其他文件和说明。 </w:t>
      </w:r>
    </w:p>
    <w:p w:rsidR="007A3B60" w:rsidRPr="00F64EF6" w:rsidRDefault="00207CBC">
      <w:pPr>
        <w:spacing w:line="360" w:lineRule="auto"/>
        <w:ind w:firstLineChars="245" w:firstLine="590"/>
        <w:rPr>
          <w:rFonts w:ascii="宋体" w:hAnsi="宋体" w:cs="宋体"/>
          <w:b/>
          <w:sz w:val="24"/>
          <w:u w:val="single"/>
        </w:rPr>
      </w:pPr>
      <w:r w:rsidRPr="00F64EF6">
        <w:rPr>
          <w:rFonts w:ascii="宋体" w:hAnsi="宋体" w:cs="宋体" w:hint="eastAsia"/>
          <w:b/>
          <w:sz w:val="24"/>
          <w:u w:val="single"/>
        </w:rPr>
        <w:t>以上所需的各种证书、证件、证明、执照若系复印件，须在复印件上盖上有效的投标人公章。</w:t>
      </w:r>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lastRenderedPageBreak/>
        <w:t>（二）投标文件的语言及计量</w:t>
      </w:r>
    </w:p>
    <w:p w:rsidR="007A3B60" w:rsidRPr="00F64EF6" w:rsidRDefault="00207CBC">
      <w:pPr>
        <w:snapToGrid w:val="0"/>
        <w:spacing w:line="360" w:lineRule="auto"/>
        <w:ind w:firstLineChars="176" w:firstLine="422"/>
        <w:jc w:val="left"/>
        <w:rPr>
          <w:rFonts w:ascii="宋体" w:hAnsi="宋体" w:cs="宋体"/>
          <w:sz w:val="24"/>
        </w:rPr>
      </w:pPr>
      <w:r w:rsidRPr="00F64EF6">
        <w:rPr>
          <w:rFonts w:ascii="宋体" w:hAnsi="宋体" w:cs="宋体" w:hint="eastAsia"/>
          <w:sz w:val="24"/>
        </w:rPr>
        <w:t xml:space="preserve">1.投标文件以及投标人与招标方就有关投标事宜的所有来往函电，均应以中文汉语书写。除签名、盖章、专用名称等特殊情形外，以中文汉语以外的文字表述的投标文件视同未提供。 </w:t>
      </w:r>
    </w:p>
    <w:p w:rsidR="007A3B60" w:rsidRPr="00F64EF6" w:rsidRDefault="00207CBC">
      <w:pPr>
        <w:snapToGrid w:val="0"/>
        <w:spacing w:line="360" w:lineRule="auto"/>
        <w:ind w:firstLineChars="176" w:firstLine="422"/>
        <w:jc w:val="left"/>
        <w:rPr>
          <w:rFonts w:ascii="宋体" w:hAnsi="宋体" w:cs="宋体"/>
          <w:sz w:val="24"/>
        </w:rPr>
      </w:pPr>
      <w:r w:rsidRPr="00F64EF6">
        <w:rPr>
          <w:rFonts w:ascii="宋体" w:hAnsi="宋体" w:cs="宋体" w:hint="eastAsia"/>
          <w:sz w:val="24"/>
        </w:rPr>
        <w:t>2.投标计量单位，招标文件已有明确规定的，使用招标文件规定的计量单位；招标文件没有规定的，应采用中华人民共和国法定计量单位（货币单位：人民币元），否则视同未响应。</w:t>
      </w:r>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（三）投标报价</w:t>
      </w:r>
    </w:p>
    <w:p w:rsidR="007A3B60" w:rsidRPr="00F64EF6" w:rsidRDefault="00207CBC">
      <w:pPr>
        <w:tabs>
          <w:tab w:val="left" w:pos="0"/>
        </w:tabs>
        <w:spacing w:line="360" w:lineRule="auto"/>
        <w:ind w:firstLineChars="176" w:firstLine="424"/>
        <w:rPr>
          <w:rFonts w:ascii="宋体" w:hAnsi="宋体" w:cs="宋体"/>
          <w:b/>
          <w:bCs/>
          <w:sz w:val="24"/>
        </w:rPr>
      </w:pPr>
      <w:r w:rsidRPr="00F64EF6">
        <w:rPr>
          <w:rFonts w:ascii="宋体" w:hAnsi="宋体" w:cs="宋体" w:hint="eastAsia"/>
          <w:b/>
          <w:bCs/>
          <w:sz w:val="24"/>
        </w:rPr>
        <w:t>1. 投标报价应按招标文件中相关附表格式填写。</w:t>
      </w:r>
    </w:p>
    <w:p w:rsidR="007A3B60" w:rsidRPr="00F64EF6" w:rsidRDefault="00207CBC">
      <w:pPr>
        <w:tabs>
          <w:tab w:val="left" w:pos="0"/>
        </w:tabs>
        <w:spacing w:line="360" w:lineRule="auto"/>
        <w:ind w:firstLineChars="176" w:firstLine="424"/>
        <w:rPr>
          <w:rFonts w:ascii="宋体" w:hAnsi="宋体" w:cs="宋体"/>
          <w:b/>
          <w:bCs/>
          <w:sz w:val="24"/>
        </w:rPr>
      </w:pPr>
      <w:r w:rsidRPr="00F64EF6">
        <w:rPr>
          <w:rFonts w:ascii="宋体" w:hAnsi="宋体" w:cs="宋体" w:hint="eastAsia"/>
          <w:b/>
          <w:bCs/>
          <w:sz w:val="24"/>
        </w:rPr>
        <w:t>2. 投标综合单价应当包括履行合同的全部价格，包括但不限于货款、标准附件、备品备件、专用工具、包装、运输、装卸、保险、税金、货到就位以及安装、调试、培训、保修、税金等一切费用。</w:t>
      </w:r>
    </w:p>
    <w:p w:rsidR="007A3B60" w:rsidRPr="00F64EF6" w:rsidRDefault="00207CBC">
      <w:pPr>
        <w:tabs>
          <w:tab w:val="left" w:pos="0"/>
        </w:tabs>
        <w:spacing w:line="360" w:lineRule="auto"/>
        <w:ind w:firstLineChars="176" w:firstLine="424"/>
        <w:rPr>
          <w:rFonts w:ascii="宋体" w:hAnsi="宋体" w:cs="宋体"/>
          <w:b/>
          <w:bCs/>
          <w:sz w:val="24"/>
        </w:rPr>
      </w:pPr>
      <w:r w:rsidRPr="00F64EF6">
        <w:rPr>
          <w:rFonts w:ascii="宋体" w:hAnsi="宋体" w:cs="宋体" w:hint="eastAsia"/>
          <w:b/>
          <w:bCs/>
          <w:sz w:val="24"/>
        </w:rPr>
        <w:t>3</w:t>
      </w:r>
      <w:r w:rsidRPr="00F64EF6">
        <w:rPr>
          <w:rFonts w:ascii="宋体" w:hAnsi="宋体" w:cs="宋体" w:hint="eastAsia"/>
          <w:sz w:val="24"/>
        </w:rPr>
        <w:t xml:space="preserve">. </w:t>
      </w:r>
      <w:r w:rsidRPr="00F64EF6">
        <w:rPr>
          <w:rFonts w:ascii="宋体" w:hAnsi="宋体" w:cs="宋体" w:hint="eastAsia"/>
          <w:b/>
          <w:bCs/>
          <w:sz w:val="24"/>
        </w:rPr>
        <w:t>投标人的投标报价应在项目预算（最高限价）之内，超出预算金额（最高限价）的投标文件按无效标处理。</w:t>
      </w:r>
    </w:p>
    <w:p w:rsidR="007A3B60" w:rsidRPr="00F64EF6" w:rsidRDefault="00207CBC">
      <w:pPr>
        <w:tabs>
          <w:tab w:val="left" w:pos="0"/>
        </w:tabs>
        <w:spacing w:line="360" w:lineRule="auto"/>
        <w:ind w:firstLineChars="176" w:firstLine="422"/>
        <w:rPr>
          <w:rFonts w:ascii="宋体" w:hAnsi="宋体" w:cs="宋体"/>
          <w:bCs/>
          <w:sz w:val="24"/>
        </w:rPr>
      </w:pPr>
      <w:r w:rsidRPr="00F64EF6">
        <w:rPr>
          <w:rFonts w:ascii="宋体" w:hAnsi="宋体" w:cs="宋体" w:hint="eastAsia"/>
          <w:sz w:val="24"/>
        </w:rPr>
        <w:t xml:space="preserve">4. </w:t>
      </w:r>
      <w:r w:rsidRPr="00F64EF6">
        <w:rPr>
          <w:rFonts w:ascii="宋体" w:hAnsi="宋体" w:cs="宋体" w:hint="eastAsia"/>
          <w:bCs/>
          <w:sz w:val="24"/>
        </w:rPr>
        <w:t>不论采购结果如何，投标人均应自行承担所有与此次投标有关的全部费用。</w:t>
      </w:r>
    </w:p>
    <w:p w:rsidR="007A3B60" w:rsidRPr="00F64EF6" w:rsidRDefault="00207CBC">
      <w:pPr>
        <w:tabs>
          <w:tab w:val="left" w:pos="0"/>
        </w:tabs>
        <w:spacing w:line="360" w:lineRule="auto"/>
        <w:ind w:firstLineChars="176" w:firstLine="422"/>
        <w:rPr>
          <w:rFonts w:ascii="宋体" w:hAnsi="宋体" w:cs="宋体"/>
          <w:sz w:val="24"/>
        </w:rPr>
      </w:pPr>
      <w:r w:rsidRPr="00F64EF6">
        <w:rPr>
          <w:rFonts w:ascii="宋体" w:hAnsi="宋体" w:cs="宋体" w:hint="eastAsia"/>
          <w:sz w:val="24"/>
        </w:rPr>
        <w:t>5. 投标报价是指一次性报出不得修改的价格，投标报价应按采购文件中相关附表格式填写。</w:t>
      </w:r>
    </w:p>
    <w:p w:rsidR="007A3B60" w:rsidRPr="00F64EF6" w:rsidRDefault="00207CBC">
      <w:pPr>
        <w:tabs>
          <w:tab w:val="left" w:pos="0"/>
        </w:tabs>
        <w:spacing w:line="360" w:lineRule="auto"/>
        <w:ind w:firstLineChars="176" w:firstLine="422"/>
        <w:rPr>
          <w:rFonts w:ascii="宋体" w:hAnsi="宋体" w:cs="宋体"/>
          <w:sz w:val="24"/>
        </w:rPr>
      </w:pPr>
      <w:r w:rsidRPr="00F64EF6">
        <w:rPr>
          <w:rFonts w:ascii="宋体" w:hAnsi="宋体" w:cs="宋体" w:hint="eastAsia"/>
          <w:sz w:val="24"/>
        </w:rPr>
        <w:t xml:space="preserve">6. 投标报价是履行合同的最终价格，应包括完成所有产品供货及履行所有规定服务所产生的全部费用。 </w:t>
      </w:r>
    </w:p>
    <w:p w:rsidR="007A3B60" w:rsidRPr="00F64EF6" w:rsidRDefault="00207CBC">
      <w:pPr>
        <w:tabs>
          <w:tab w:val="left" w:pos="0"/>
        </w:tabs>
        <w:spacing w:line="360" w:lineRule="auto"/>
        <w:ind w:firstLineChars="176" w:firstLine="422"/>
        <w:rPr>
          <w:rFonts w:ascii="宋体" w:hAnsi="宋体" w:cs="宋体"/>
          <w:sz w:val="24"/>
        </w:rPr>
      </w:pPr>
      <w:r w:rsidRPr="00F64EF6">
        <w:rPr>
          <w:rFonts w:ascii="宋体" w:hAnsi="宋体" w:cs="宋体" w:hint="eastAsia"/>
          <w:sz w:val="24"/>
        </w:rPr>
        <w:t>7. 投标文件只允许有一个报价，有选择或有条件的报价将不予接受，其投标无效。</w:t>
      </w:r>
    </w:p>
    <w:p w:rsidR="007A3B60" w:rsidRPr="00F64EF6" w:rsidRDefault="00207CBC">
      <w:pPr>
        <w:pStyle w:val="a"/>
        <w:widowControl w:val="0"/>
        <w:numPr>
          <w:ilvl w:val="0"/>
          <w:numId w:val="0"/>
        </w:numPr>
        <w:snapToGrid w:val="0"/>
        <w:spacing w:afterLines="0" w:line="360" w:lineRule="auto"/>
        <w:ind w:firstLineChars="176" w:firstLine="424"/>
        <w:outlineLvl w:val="2"/>
        <w:rPr>
          <w:rFonts w:ascii="宋体" w:hAnsi="宋体" w:cs="宋体"/>
          <w:b/>
          <w:szCs w:val="24"/>
        </w:rPr>
      </w:pPr>
      <w:r w:rsidRPr="00F64EF6">
        <w:rPr>
          <w:rFonts w:ascii="宋体" w:hAnsi="宋体" w:cs="宋体" w:hint="eastAsia"/>
          <w:b/>
          <w:szCs w:val="24"/>
        </w:rPr>
        <w:t>（四）投标文件的有效期</w:t>
      </w:r>
    </w:p>
    <w:p w:rsidR="007A3B60" w:rsidRPr="00F64EF6" w:rsidRDefault="00207CBC">
      <w:pPr>
        <w:pStyle w:val="a"/>
        <w:widowControl w:val="0"/>
        <w:numPr>
          <w:ilvl w:val="0"/>
          <w:numId w:val="0"/>
        </w:numPr>
        <w:snapToGrid w:val="0"/>
        <w:spacing w:afterLines="0" w:line="360" w:lineRule="auto"/>
        <w:ind w:firstLineChars="176" w:firstLine="422"/>
        <w:rPr>
          <w:rFonts w:ascii="宋体" w:hAnsi="宋体" w:cs="宋体"/>
          <w:szCs w:val="24"/>
        </w:rPr>
      </w:pPr>
      <w:r w:rsidRPr="00F64EF6">
        <w:rPr>
          <w:rFonts w:ascii="宋体" w:hAnsi="宋体" w:cs="宋体" w:hint="eastAsia"/>
          <w:szCs w:val="24"/>
        </w:rPr>
        <w:t>1.自投标截止日起并在投标有效期内投标文件应保持有效，投标有效期详见《第二部分  投标人须知》前附表。有效期不足的投标文件将被视为无效。</w:t>
      </w:r>
    </w:p>
    <w:p w:rsidR="007A3B60" w:rsidRPr="00F64EF6" w:rsidRDefault="00207CBC">
      <w:pPr>
        <w:pStyle w:val="a"/>
        <w:widowControl w:val="0"/>
        <w:numPr>
          <w:ilvl w:val="0"/>
          <w:numId w:val="0"/>
        </w:numPr>
        <w:snapToGrid w:val="0"/>
        <w:spacing w:afterLines="0" w:line="360" w:lineRule="auto"/>
        <w:ind w:firstLineChars="176" w:firstLine="422"/>
        <w:rPr>
          <w:rFonts w:ascii="宋体" w:hAnsi="宋体" w:cs="宋体"/>
          <w:szCs w:val="24"/>
        </w:rPr>
      </w:pPr>
      <w:r w:rsidRPr="00F64EF6">
        <w:rPr>
          <w:rFonts w:ascii="宋体" w:hAnsi="宋体" w:cs="宋体" w:hint="eastAsia"/>
          <w:szCs w:val="24"/>
        </w:rPr>
        <w:t>2.在特殊情况下，招标人可与投标人协商延长投标书的有效期，这种要求和答复均以书面形式进行。</w:t>
      </w:r>
    </w:p>
    <w:p w:rsidR="007A3B60" w:rsidRPr="00F64EF6" w:rsidRDefault="00207CBC">
      <w:pPr>
        <w:pStyle w:val="a"/>
        <w:widowControl w:val="0"/>
        <w:numPr>
          <w:ilvl w:val="0"/>
          <w:numId w:val="0"/>
        </w:numPr>
        <w:snapToGrid w:val="0"/>
        <w:spacing w:afterLines="0" w:line="360" w:lineRule="auto"/>
        <w:ind w:firstLineChars="176" w:firstLine="422"/>
        <w:rPr>
          <w:rFonts w:ascii="宋体" w:hAnsi="宋体" w:cs="宋体"/>
          <w:szCs w:val="24"/>
        </w:rPr>
      </w:pPr>
      <w:r w:rsidRPr="00F64EF6">
        <w:rPr>
          <w:rFonts w:ascii="宋体" w:hAnsi="宋体" w:cs="宋体" w:hint="eastAsia"/>
          <w:szCs w:val="24"/>
        </w:rPr>
        <w:t>3.中标人的投标文件自开标之日起至合同履行完毕之日均应保持有效。</w:t>
      </w:r>
    </w:p>
    <w:p w:rsidR="007A3B60" w:rsidRPr="00F64EF6" w:rsidRDefault="00207CBC">
      <w:pPr>
        <w:pStyle w:val="a"/>
        <w:widowControl w:val="0"/>
        <w:numPr>
          <w:ilvl w:val="0"/>
          <w:numId w:val="0"/>
        </w:numPr>
        <w:snapToGrid w:val="0"/>
        <w:spacing w:afterLines="0" w:line="360" w:lineRule="auto"/>
        <w:ind w:firstLineChars="176" w:firstLine="424"/>
        <w:rPr>
          <w:rFonts w:ascii="宋体" w:hAnsi="宋体" w:cs="宋体"/>
          <w:b/>
          <w:bCs/>
          <w:szCs w:val="24"/>
        </w:rPr>
      </w:pPr>
      <w:r w:rsidRPr="00F64EF6">
        <w:rPr>
          <w:rFonts w:ascii="宋体" w:hAnsi="宋体" w:cs="宋体" w:hint="eastAsia"/>
          <w:b/>
          <w:bCs/>
          <w:szCs w:val="24"/>
        </w:rPr>
        <w:t>（五）投标文件的装订、签署和份数（每个标项须单独编制）</w:t>
      </w:r>
    </w:p>
    <w:p w:rsidR="007A3B60" w:rsidRPr="00F64EF6" w:rsidRDefault="00207CBC">
      <w:pPr>
        <w:pStyle w:val="a"/>
        <w:widowControl w:val="0"/>
        <w:numPr>
          <w:ilvl w:val="0"/>
          <w:numId w:val="0"/>
        </w:numPr>
        <w:snapToGrid w:val="0"/>
        <w:spacing w:afterLines="0" w:line="360" w:lineRule="auto"/>
        <w:ind w:firstLineChars="176" w:firstLine="422"/>
        <w:rPr>
          <w:rFonts w:ascii="宋体" w:hAnsi="宋体" w:cs="宋体"/>
        </w:rPr>
      </w:pPr>
      <w:r w:rsidRPr="00F64EF6">
        <w:rPr>
          <w:rFonts w:ascii="宋体" w:hAnsi="宋体" w:cs="宋体" w:hint="eastAsia"/>
          <w:szCs w:val="24"/>
        </w:rPr>
        <w:t>1.投标人应按本招标文件规定的格式和顺序编制、装订投标文件并标注页</w:t>
      </w:r>
      <w:r w:rsidRPr="00F64EF6">
        <w:rPr>
          <w:rFonts w:ascii="宋体" w:hAnsi="宋体" w:cs="宋体" w:hint="eastAsia"/>
          <w:szCs w:val="24"/>
        </w:rPr>
        <w:lastRenderedPageBreak/>
        <w:t>码，投标文件内容不完整、编排混乱导致投标文件被误读、漏</w:t>
      </w:r>
      <w:r w:rsidRPr="00F64EF6">
        <w:rPr>
          <w:rFonts w:ascii="宋体" w:hAnsi="宋体" w:cs="宋体" w:hint="eastAsia"/>
        </w:rPr>
        <w:t>读或者查找不到相关内容的，是投标人的责任。</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2.投标人资格证明文件、商务技术文件</w:t>
      </w:r>
      <w:r w:rsidRPr="00F64EF6">
        <w:rPr>
          <w:rFonts w:ascii="宋体" w:hAnsi="宋体" w:cs="宋体" w:hint="eastAsia"/>
          <w:spacing w:val="-6"/>
          <w:sz w:val="24"/>
        </w:rPr>
        <w:t>合并成一册装订（</w:t>
      </w:r>
      <w:r w:rsidRPr="00F64EF6">
        <w:rPr>
          <w:rFonts w:ascii="宋体" w:hAnsi="宋体" w:cs="宋体" w:hint="eastAsia"/>
          <w:sz w:val="24"/>
        </w:rPr>
        <w:t>报价文件须单独装订），采用胶装，不得采用活页装订。正本各1份，副本数量按前附表要求。投标文件的封面应注明“正本”、“副本”字样。采用活页装订的投标文件将被拒绝，开标时由现场工作人员退还投标人代表。</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3.投标文件的正本需打印或用不褪色的墨水填写，副本可为正本的复印件。</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4.投标文件须由投标人在规定位置盖章并由法定代表人或法定代表人的授权委托人签署，投标人应写全称。</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5.投标文件不得涂改，若有修改错漏处，须加盖单位公章或者法定代表人或授权委托人签字或盖章。投标文件因字迹潦草或表达不清所引起的后果由投标人负责。</w:t>
      </w:r>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（六）投标文件的包装、密封、修改和撤回</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1.</w:t>
      </w:r>
      <w:r w:rsidRPr="00F64EF6">
        <w:rPr>
          <w:rFonts w:hint="eastAsia"/>
        </w:rPr>
        <w:t xml:space="preserve"> </w:t>
      </w:r>
      <w:r w:rsidRPr="00F64EF6">
        <w:rPr>
          <w:rFonts w:ascii="宋体" w:hAnsi="宋体" w:cs="宋体" w:hint="eastAsia"/>
          <w:sz w:val="24"/>
        </w:rPr>
        <w:t>投标人资格证明文件、商务技术文件合并成一册装订（报价文件须单独装订），采用胶装，不得采用活页装订。其中正本1份，副本3份</w:t>
      </w:r>
      <w:r w:rsidRPr="00F64EF6">
        <w:rPr>
          <w:rFonts w:ascii="宋体" w:hAnsi="宋体" w:cs="宋体" w:hint="eastAsia"/>
          <w:b/>
          <w:bCs/>
          <w:sz w:val="24"/>
        </w:rPr>
        <w:t>（每个标项须单独编制）</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2.投标文件的包装封面上应注明投标人名称、投标人地址、投标文件名称（资格证明文件及商务技术文件、报价文件）、投标项目名称、项目编号、标项及“在  年  月  日  时  分之前不得启封”字样，并加盖投标人公章。</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3.投标文件纸质版和电子版分开密封，共3个密封包。</w:t>
      </w:r>
      <w:r w:rsidRPr="00F64EF6">
        <w:rPr>
          <w:rFonts w:ascii="宋体" w:hAnsi="宋体" w:cs="宋体" w:hint="eastAsia"/>
          <w:b/>
          <w:bCs/>
          <w:sz w:val="24"/>
        </w:rPr>
        <w:t>（每个标项须单独密封）</w:t>
      </w:r>
      <w:r w:rsidRPr="00F64EF6">
        <w:rPr>
          <w:rFonts w:ascii="宋体" w:hAnsi="宋体" w:cs="宋体" w:hint="eastAsia"/>
          <w:sz w:val="24"/>
        </w:rPr>
        <w:t>。</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4.未密封的投标文件将被拒绝接收，并由现场工作人员退还投标人代表。</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5.投标人在投标截止时间之前，可以对已提交的投标文件进行修改或撤回，并书面通知招标采购单位；投标截止时间后，投标人不得撤回、修改投标文件。修改后重新递交的投标文件应当按本招标文件的要求签署、盖章、包装和密封。</w:t>
      </w:r>
    </w:p>
    <w:p w:rsidR="007A3B60" w:rsidRPr="00F64EF6" w:rsidRDefault="007A3B60">
      <w:pPr>
        <w:ind w:firstLineChars="176" w:firstLine="424"/>
        <w:rPr>
          <w:rFonts w:ascii="宋体" w:hAnsi="宋体" w:cs="宋体"/>
          <w:b/>
          <w:snapToGrid w:val="0"/>
          <w:sz w:val="24"/>
        </w:rPr>
      </w:pPr>
    </w:p>
    <w:p w:rsidR="007A3B60" w:rsidRPr="00F64EF6" w:rsidRDefault="00207CBC">
      <w:pPr>
        <w:pStyle w:val="ab"/>
        <w:snapToGrid w:val="0"/>
        <w:spacing w:beforeLines="0" w:afterLines="0" w:line="360" w:lineRule="auto"/>
        <w:jc w:val="center"/>
        <w:outlineLvl w:val="1"/>
        <w:rPr>
          <w:rFonts w:hAnsi="宋体" w:cs="宋体"/>
          <w:b/>
          <w:sz w:val="28"/>
          <w:szCs w:val="28"/>
        </w:rPr>
      </w:pPr>
      <w:bookmarkStart w:id="7" w:name="_Toc9624378"/>
      <w:r w:rsidRPr="00F64EF6">
        <w:rPr>
          <w:rFonts w:hAnsi="宋体" w:cs="宋体" w:hint="eastAsia"/>
          <w:b/>
          <w:sz w:val="28"/>
          <w:szCs w:val="28"/>
        </w:rPr>
        <w:t>四、开标</w:t>
      </w:r>
      <w:bookmarkEnd w:id="7"/>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（一）开标准备</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采购代理机构将在规定的时间和地点进行开标，投标人的法定代表人或其授权代表应准时参加开标会并签到。</w:t>
      </w:r>
      <w:r w:rsidRPr="00F64EF6">
        <w:rPr>
          <w:rFonts w:ascii="宋体" w:hAnsi="宋体" w:cs="宋体" w:hint="eastAsia"/>
          <w:kern w:val="0"/>
          <w:sz w:val="24"/>
        </w:rPr>
        <w:t>参加开标活动时</w:t>
      </w:r>
      <w:r w:rsidRPr="00F64EF6">
        <w:rPr>
          <w:rFonts w:ascii="宋体" w:hAnsi="宋体" w:cs="宋体" w:hint="eastAsia"/>
          <w:sz w:val="24"/>
        </w:rPr>
        <w:t>应当手持递交投标响应文件/</w:t>
      </w:r>
      <w:r w:rsidRPr="00F64EF6">
        <w:rPr>
          <w:rFonts w:ascii="宋体" w:hAnsi="宋体" w:cs="宋体" w:hint="eastAsia"/>
          <w:sz w:val="24"/>
        </w:rPr>
        <w:lastRenderedPageBreak/>
        <w:t>样品登记表、有效期内本人身份证或公安机关出具的临时身份证明或港澳台胞证或护照原件或户口本原件（其他诸如驾驶证、市民卡等一律视为未提供有效的身份证明）和法定代表人出具的授权委托书。若是法定代表人参加，须携提供法定代表人身份证明书（格式见第六部分）。投标人的法定代表人或其授权代表未按时签到的，视同放弃开标监督权利、认可开标结果。</w:t>
      </w:r>
    </w:p>
    <w:p w:rsidR="007A3B60" w:rsidRPr="00F64EF6" w:rsidRDefault="00207CBC">
      <w:pPr>
        <w:spacing w:line="360" w:lineRule="auto"/>
        <w:ind w:firstLineChars="176" w:firstLine="424"/>
        <w:rPr>
          <w:rFonts w:ascii="宋体" w:hAnsi="宋体" w:cs="宋体"/>
          <w:b/>
          <w:bCs/>
          <w:sz w:val="24"/>
        </w:rPr>
      </w:pPr>
      <w:r w:rsidRPr="00F64EF6">
        <w:rPr>
          <w:rFonts w:ascii="宋体" w:hAnsi="宋体" w:cs="宋体" w:hint="eastAsia"/>
          <w:b/>
          <w:bCs/>
          <w:sz w:val="24"/>
        </w:rPr>
        <w:t>投标文件递交有效（投标文件递交有效性以纸质投标文件递交时间为准，下同），而投标人法定代表人或其委托代理人未能参加开标或未能携带上述资料的，视同其未参加开标，不得对开标提出异议，不影响开标结果，也不作为否决其投标的评审因素。</w:t>
      </w:r>
    </w:p>
    <w:p w:rsidR="007A3B60" w:rsidRPr="00F64EF6" w:rsidRDefault="00207CBC">
      <w:pPr>
        <w:numPr>
          <w:ilvl w:val="0"/>
          <w:numId w:val="6"/>
        </w:numPr>
        <w:spacing w:line="360" w:lineRule="auto"/>
        <w:ind w:firstLine="424"/>
        <w:outlineLvl w:val="2"/>
        <w:rPr>
          <w:rFonts w:ascii="宋体" w:hAnsi="宋体" w:cs="宋体"/>
          <w:b/>
          <w:sz w:val="24"/>
        </w:rPr>
      </w:pPr>
      <w:r w:rsidRPr="00F64EF6">
        <w:rPr>
          <w:rFonts w:ascii="宋体" w:hAnsi="宋体" w:cs="宋体" w:hint="eastAsia"/>
          <w:b/>
          <w:sz w:val="24"/>
        </w:rPr>
        <w:t>开标程序</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1．开标会由采购代理机构主持，主持人宣布开标会议开始。</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2．主持人介绍参加开标会的人员名单，宣布开标纪律，告知应当回避的情形，提请有关人员回避。</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3．投标人或其当场推荐的代表检查投标文件密封的完整性并签字确认。</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4．按各投标人提交投标文件时间的先后顺序打开投标文件外包装，清点投标文件正本、副本数量。采用活页装订</w:t>
      </w:r>
      <w:r w:rsidRPr="00F64EF6">
        <w:rPr>
          <w:rFonts w:ascii="宋体" w:hAnsi="宋体" w:cs="宋体" w:hint="eastAsia"/>
          <w:b/>
          <w:bCs/>
          <w:sz w:val="24"/>
        </w:rPr>
        <w:t>（是指用卡条、抽杆夹、订书机等形式装订，使标书可以拆卸或者在翻动过程中易脱落的一种装订方式）</w:t>
      </w:r>
      <w:r w:rsidRPr="00F64EF6">
        <w:rPr>
          <w:rFonts w:ascii="宋体" w:hAnsi="宋体" w:cs="宋体" w:hint="eastAsia"/>
          <w:sz w:val="24"/>
        </w:rPr>
        <w:t>的投标文件将被当场退还投标人，并由投标人代表签字确认，无故拒绝或不签字确认的视同默认。</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5．按各投标人提交投标文件时间的先后顺序进行开标唱标，由唱标人宣读《开标一览表》中的投标人名称及在其投标文件中承诺的投标报价，以及采购代理机构认为有必要宣读的其他内容。</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6．采购代理机构做开标记录，投标人代表对开标记录进行当场校核及勘误，并签字确认；同时由记录人、监督人当场签字确认。投标人代表未到场签字确认或者拒绝签字确认的，视同默认开标结果，不影响开标过程。</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 xml:space="preserve">7．开标会议结束，投标文件并送评标室评审。  </w:t>
      </w:r>
    </w:p>
    <w:p w:rsidR="007A3B60" w:rsidRPr="00F64EF6" w:rsidRDefault="00207CBC">
      <w:pPr>
        <w:pStyle w:val="ab"/>
        <w:snapToGrid w:val="0"/>
        <w:spacing w:beforeLines="0" w:afterLines="0" w:line="360" w:lineRule="auto"/>
        <w:jc w:val="center"/>
        <w:outlineLvl w:val="1"/>
        <w:rPr>
          <w:rFonts w:hAnsi="宋体" w:cs="宋体"/>
          <w:b/>
          <w:sz w:val="28"/>
          <w:szCs w:val="28"/>
        </w:rPr>
      </w:pPr>
      <w:bookmarkStart w:id="8" w:name="_Toc9624379"/>
      <w:r w:rsidRPr="00F64EF6">
        <w:rPr>
          <w:rFonts w:hAnsi="宋体" w:cs="宋体" w:hint="eastAsia"/>
          <w:b/>
          <w:sz w:val="28"/>
          <w:szCs w:val="28"/>
        </w:rPr>
        <w:t>五、评标</w:t>
      </w:r>
      <w:bookmarkEnd w:id="8"/>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（一）组建评标委员会</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本项目评标委员会按《中华人民共和国政府采购法》相关要求，在浙江省财</w:t>
      </w:r>
      <w:r w:rsidRPr="00F64EF6">
        <w:rPr>
          <w:rFonts w:ascii="宋体" w:hAnsi="宋体" w:cs="宋体" w:hint="eastAsia"/>
          <w:sz w:val="24"/>
        </w:rPr>
        <w:lastRenderedPageBreak/>
        <w:t>政厅采购专家库中随机抽取，成员由5人（含）以上奇数组成，其中政府采购专家人数不少于成员总数的三分之二。</w:t>
      </w:r>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（二）评标程序</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1.在评审专家中推选评审小组组长。</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2.评审小组组长召集成员认真阅读招标文件以及相关补充、质疑、答复文件、项目书面说明等材料，熟悉采购项目的基本概况，采购项目的质量要求、数量、主要技术标准或服务需求，采购合同主要条款，投标无效情形，评审方法、评审依据、评审标准等。</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3.招标人或者招标代理机构对各投标人的资格进行审查，投标人资格条件不符合招标文件要求的投标无效，</w:t>
      </w:r>
      <w:r w:rsidRPr="00F64EF6">
        <w:rPr>
          <w:rFonts w:ascii="宋体" w:hAnsi="宋体" w:cs="宋体" w:hint="eastAsia"/>
          <w:bCs/>
          <w:sz w:val="24"/>
        </w:rPr>
        <w:t>不再进入符合性审查。</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4.评审小组对各投标文件的符合性进行审查，确定是否对招标文件作出了实质性响应。</w:t>
      </w:r>
      <w:r w:rsidRPr="00F64EF6">
        <w:rPr>
          <w:rFonts w:ascii="宋体" w:hAnsi="宋体" w:cs="宋体" w:hint="eastAsia"/>
          <w:bCs/>
          <w:sz w:val="24"/>
        </w:rPr>
        <w:t>实质上没有响应招标文件要求的投标将被视为无效投标，不再进入下一阶段的评审。</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5.评审人员按招标文件规定的评审方法和评审标准，依法独立对供应商投标文件进行评估、比较，并给予评价或打分，不受任何单位和个人的干预。</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6.各投标人的得分为所有评委的有效评分的算术平均数，由指定专人进行计算复核。</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7.评标委员会完成评标后,评委对各部分得分汇总,计算出本项目最终得分。评标委员会按评标原则推荐中标候选人，同时起草评标报告。</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8.实质上响应招标文件要求的投标人</w:t>
      </w:r>
      <w:r w:rsidRPr="00F64EF6">
        <w:rPr>
          <w:rFonts w:ascii="宋体" w:hAnsi="宋体" w:cs="宋体" w:hint="eastAsia"/>
          <w:bCs/>
          <w:sz w:val="24"/>
        </w:rPr>
        <w:t>不足三家的，除财政部门另有规定外，应当作废标处理。</w:t>
      </w:r>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（三）澄清问题的形式</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（四）错误修正</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投标文件如果出现计算或表达上的错误，修正错误的原则如下：</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1.投标文件中开标一览表内容与投标文件中相应内容不一致的，以开标一览</w:t>
      </w:r>
      <w:r w:rsidRPr="00F64EF6">
        <w:rPr>
          <w:rFonts w:ascii="宋体" w:hAnsi="宋体" w:cs="宋体" w:hint="eastAsia"/>
          <w:sz w:val="24"/>
        </w:rPr>
        <w:lastRenderedPageBreak/>
        <w:t>表为准；</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2.大写金额和小写金额不一致的，以大写金额为准；</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3.单价金额小数点或者百分比有明显错位的，以开标一览表的总价为准，并修改单价；</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4.总价金额与按单价汇总金额不一致的，以单价金额计算结果为准。</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同时出现两种以上不一致的，按照前款规定的顺序修正。评标委员会应当以书面形式要求投标人对修正后的报价予以确认并对投标人产生约束力。投标人不予确认的，其投标无效。</w:t>
      </w:r>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（五）评标原则和评标办法</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1.评标委员会必须公平、公正、客观，不带任何倾向性和启发性；不得向外界透露任何与评标有关的内容；任何单位和个人不得干扰、影响评标的正常进行；评标委员会及有关工作人员不得私下与投标人接触。</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 xml:space="preserve">2.本项目评标办法是综合评分法，具体评标内容及评分标准等详见《第三部分：评标办法》。 </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kern w:val="0"/>
          <w:sz w:val="24"/>
        </w:rPr>
        <w:t>3.</w:t>
      </w:r>
      <w:r w:rsidRPr="00F64EF6">
        <w:rPr>
          <w:rFonts w:ascii="宋体" w:hAnsi="宋体" w:cs="宋体" w:hint="eastAsia"/>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采取“评审总得分相同的，投标报价低者优先；评审总得分且投标报价相同的，技术分高者优先；评审总得分、投标报价相同且技术分相同的，则采取随机抽取方式” 的原则确定一个投标人获得中标人推荐资格，其他同品牌投标人不作为中标候选人。</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多家投标人提供的核心产品品牌相同的，按前款规定处理。</w:t>
      </w:r>
    </w:p>
    <w:p w:rsidR="007A3B60" w:rsidRPr="00F64EF6" w:rsidRDefault="007A3B60">
      <w:pPr>
        <w:pStyle w:val="ab"/>
        <w:snapToGrid w:val="0"/>
        <w:spacing w:beforeLines="0" w:afterLines="0" w:line="360" w:lineRule="auto"/>
        <w:jc w:val="center"/>
        <w:rPr>
          <w:rFonts w:hAnsi="宋体" w:cs="宋体"/>
          <w:b/>
          <w:sz w:val="28"/>
          <w:szCs w:val="28"/>
        </w:rPr>
      </w:pPr>
      <w:bookmarkStart w:id="9" w:name="_Toc9624380"/>
    </w:p>
    <w:p w:rsidR="007A3B60" w:rsidRPr="00F64EF6" w:rsidRDefault="00207CBC">
      <w:pPr>
        <w:pStyle w:val="ab"/>
        <w:snapToGrid w:val="0"/>
        <w:spacing w:beforeLines="0" w:afterLines="0" w:line="360" w:lineRule="auto"/>
        <w:jc w:val="center"/>
        <w:outlineLvl w:val="1"/>
        <w:rPr>
          <w:rFonts w:hAnsi="宋体" w:cs="宋体"/>
          <w:b/>
          <w:sz w:val="28"/>
          <w:szCs w:val="28"/>
        </w:rPr>
      </w:pPr>
      <w:r w:rsidRPr="00F64EF6">
        <w:rPr>
          <w:rFonts w:hAnsi="宋体" w:cs="宋体" w:hint="eastAsia"/>
          <w:b/>
          <w:sz w:val="28"/>
          <w:szCs w:val="28"/>
        </w:rPr>
        <w:t>六、定标</w:t>
      </w:r>
      <w:bookmarkEnd w:id="9"/>
    </w:p>
    <w:p w:rsidR="007A3B60" w:rsidRPr="00F64EF6" w:rsidRDefault="00207CBC">
      <w:pPr>
        <w:spacing w:line="360" w:lineRule="auto"/>
        <w:ind w:firstLineChars="176" w:firstLine="424"/>
        <w:outlineLvl w:val="2"/>
        <w:rPr>
          <w:rFonts w:ascii="宋体" w:hAnsi="宋体" w:cs="宋体"/>
          <w:b/>
          <w:bCs/>
          <w:sz w:val="24"/>
        </w:rPr>
      </w:pPr>
      <w:r w:rsidRPr="00F64EF6">
        <w:rPr>
          <w:rFonts w:ascii="宋体" w:hAnsi="宋体" w:cs="宋体" w:hint="eastAsia"/>
          <w:b/>
          <w:bCs/>
          <w:sz w:val="24"/>
        </w:rPr>
        <w:t>（一）确定中标人</w:t>
      </w:r>
    </w:p>
    <w:p w:rsidR="007A3B60" w:rsidRPr="00F64EF6" w:rsidRDefault="00207CBC">
      <w:pPr>
        <w:spacing w:line="360" w:lineRule="auto"/>
        <w:ind w:firstLineChars="200" w:firstLine="456"/>
        <w:rPr>
          <w:rFonts w:ascii="宋体" w:hAnsi="宋体" w:cs="宋体"/>
          <w:spacing w:val="-6"/>
          <w:sz w:val="24"/>
        </w:rPr>
      </w:pPr>
      <w:r w:rsidRPr="00F64EF6">
        <w:rPr>
          <w:rFonts w:ascii="宋体" w:hAnsi="宋体" w:cs="宋体" w:hint="eastAsia"/>
          <w:spacing w:val="-6"/>
          <w:sz w:val="24"/>
        </w:rPr>
        <w:t>1.本项目由评标委员会推荐预中标供应商，采购结果由采购人确认。</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2.采购人依法确定中标人后2个工作日内，采购代理机构以书面形式发出《中标通知书》,并同时在公告媒体上发布中标公告。</w:t>
      </w:r>
    </w:p>
    <w:p w:rsidR="007A3B60" w:rsidRPr="00F64EF6" w:rsidRDefault="00207CBC">
      <w:pPr>
        <w:pStyle w:val="ab"/>
        <w:snapToGrid w:val="0"/>
        <w:spacing w:beforeLines="0" w:afterLines="0" w:line="360" w:lineRule="auto"/>
        <w:jc w:val="center"/>
        <w:rPr>
          <w:rFonts w:hAnsi="宋体" w:cs="宋体"/>
          <w:b/>
          <w:sz w:val="28"/>
          <w:szCs w:val="28"/>
        </w:rPr>
      </w:pPr>
      <w:r w:rsidRPr="00F64EF6">
        <w:rPr>
          <w:rFonts w:hAnsi="宋体" w:cs="宋体" w:hint="eastAsia"/>
          <w:b/>
          <w:sz w:val="28"/>
          <w:szCs w:val="28"/>
        </w:rPr>
        <w:t xml:space="preserve"> </w:t>
      </w:r>
    </w:p>
    <w:p w:rsidR="007A3B60" w:rsidRPr="00F64EF6" w:rsidRDefault="00207CBC">
      <w:pPr>
        <w:pStyle w:val="ab"/>
        <w:snapToGrid w:val="0"/>
        <w:spacing w:beforeLines="0" w:afterLines="0" w:line="360" w:lineRule="auto"/>
        <w:jc w:val="center"/>
        <w:outlineLvl w:val="1"/>
        <w:rPr>
          <w:rFonts w:hAnsi="宋体" w:cs="宋体"/>
          <w:b/>
          <w:sz w:val="28"/>
          <w:szCs w:val="28"/>
        </w:rPr>
      </w:pPr>
      <w:r w:rsidRPr="00F64EF6">
        <w:rPr>
          <w:rFonts w:hAnsi="宋体" w:cs="宋体" w:hint="eastAsia"/>
          <w:b/>
          <w:sz w:val="28"/>
          <w:szCs w:val="28"/>
        </w:rPr>
        <w:t>七、合同授予</w:t>
      </w:r>
    </w:p>
    <w:p w:rsidR="007A3B60" w:rsidRPr="00F64EF6" w:rsidRDefault="00207CBC">
      <w:pPr>
        <w:spacing w:line="360" w:lineRule="auto"/>
        <w:ind w:firstLineChars="176" w:firstLine="424"/>
        <w:outlineLvl w:val="2"/>
        <w:rPr>
          <w:rFonts w:ascii="宋体" w:hAnsi="宋体" w:cs="宋体"/>
          <w:b/>
          <w:bCs/>
          <w:sz w:val="24"/>
        </w:rPr>
      </w:pPr>
      <w:r w:rsidRPr="00F64EF6">
        <w:rPr>
          <w:rFonts w:ascii="宋体" w:hAnsi="宋体" w:cs="宋体" w:hint="eastAsia"/>
          <w:b/>
          <w:bCs/>
          <w:sz w:val="24"/>
        </w:rPr>
        <w:lastRenderedPageBreak/>
        <w:t>（一）签订合同</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1.采购人与中标人应当在《中标通知书》发出之日起30日内签订政府采购合同。同时，采购代理机构对合同内容进行审查，如发现与采购结果和投标承诺内容不一致的，应予以纠正。</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2.中标人拖延、拒签合同的,将被取消中标资格。</w:t>
      </w:r>
    </w:p>
    <w:p w:rsidR="007A3B60" w:rsidRPr="00F64EF6" w:rsidRDefault="00207CBC">
      <w:pPr>
        <w:spacing w:line="360" w:lineRule="auto"/>
        <w:ind w:firstLineChars="176" w:firstLine="424"/>
        <w:outlineLvl w:val="2"/>
        <w:rPr>
          <w:rFonts w:ascii="宋体" w:hAnsi="宋体" w:cs="宋体"/>
          <w:b/>
          <w:sz w:val="24"/>
        </w:rPr>
      </w:pPr>
      <w:r w:rsidRPr="00F64EF6">
        <w:rPr>
          <w:rFonts w:ascii="宋体" w:hAnsi="宋体" w:cs="宋体" w:hint="eastAsia"/>
          <w:b/>
          <w:sz w:val="24"/>
        </w:rPr>
        <w:t>（二）履约保证金</w:t>
      </w:r>
    </w:p>
    <w:p w:rsidR="007A3B60" w:rsidRPr="00F64EF6" w:rsidRDefault="00207CBC">
      <w:pPr>
        <w:spacing w:line="360" w:lineRule="auto"/>
        <w:ind w:firstLineChars="200" w:firstLine="480"/>
        <w:rPr>
          <w:rFonts w:ascii="宋体" w:hAnsi="宋体" w:cs="宋体"/>
          <w:sz w:val="24"/>
        </w:rPr>
      </w:pPr>
      <w:r w:rsidRPr="00F64EF6">
        <w:rPr>
          <w:rFonts w:ascii="宋体" w:hAnsi="宋体" w:cs="宋体" w:hint="eastAsia"/>
          <w:sz w:val="24"/>
        </w:rPr>
        <w:t>在收到签订合同邀约后7天内，中标人向采购单位支付合同价2.5%的履约保证金（履约保证金接受以支票、汇票、本票或者金融机构、担保机构出具的保函等非现金形式提交）。履约保证金在货物验收合格壹年后30天内无息退回。</w:t>
      </w:r>
    </w:p>
    <w:p w:rsidR="007A3B60" w:rsidRPr="00F64EF6" w:rsidRDefault="007A3B60">
      <w:pPr>
        <w:spacing w:line="360" w:lineRule="auto"/>
        <w:ind w:firstLineChars="200" w:firstLine="480"/>
        <w:rPr>
          <w:rFonts w:ascii="宋体" w:hAnsi="宋体" w:cs="宋体"/>
          <w:sz w:val="24"/>
        </w:rPr>
      </w:pPr>
    </w:p>
    <w:p w:rsidR="007A3B60" w:rsidRPr="00F64EF6" w:rsidRDefault="00207CBC">
      <w:pPr>
        <w:spacing w:line="360" w:lineRule="auto"/>
        <w:jc w:val="center"/>
        <w:rPr>
          <w:rFonts w:ascii="宋体" w:hAnsi="宋体" w:cs="宋体"/>
          <w:sz w:val="24"/>
        </w:rPr>
      </w:pPr>
      <w:r w:rsidRPr="00F64EF6">
        <w:rPr>
          <w:rFonts w:hAnsi="宋体" w:cs="宋体" w:hint="eastAsia"/>
          <w:b/>
          <w:sz w:val="28"/>
          <w:szCs w:val="28"/>
        </w:rPr>
        <w:t>八、其他</w:t>
      </w:r>
    </w:p>
    <w:p w:rsidR="007A3B60" w:rsidRPr="00F64EF6" w:rsidRDefault="00207CBC">
      <w:pPr>
        <w:spacing w:line="360" w:lineRule="auto"/>
        <w:ind w:firstLineChars="200" w:firstLine="480"/>
        <w:rPr>
          <w:rFonts w:ascii="宋体" w:hAnsi="宋体" w:cs="宋体"/>
          <w:b/>
          <w:spacing w:val="-6"/>
          <w:sz w:val="24"/>
        </w:rPr>
      </w:pPr>
      <w:r w:rsidRPr="00F64EF6">
        <w:rPr>
          <w:rFonts w:ascii="宋体" w:hAnsi="宋体" w:cs="宋体" w:hint="eastAsia"/>
          <w:sz w:val="24"/>
        </w:rPr>
        <w:t>（一）</w:t>
      </w:r>
      <w:r w:rsidRPr="00F64EF6">
        <w:rPr>
          <w:rFonts w:ascii="宋体" w:hAnsi="宋体" w:cs="宋体" w:hint="eastAsia"/>
          <w:b/>
          <w:spacing w:val="-6"/>
          <w:sz w:val="24"/>
        </w:rPr>
        <w:t>采购代理服务费</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由中标供应商支付。收费标准为最终中标金额按照原国家计委关于印发《招标代理服务收费管理暂行办法》（计价格[2002]1980号）货物类下浮36%计取。中标人在收到中标通知书的同时向采购代理机构支付。</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结算方式及时间为：在领取中标通知书时由中标人一次性向采购代理机构付清。</w:t>
      </w:r>
    </w:p>
    <w:p w:rsidR="007A3B60" w:rsidRPr="00F64EF6" w:rsidRDefault="00207CBC">
      <w:pPr>
        <w:spacing w:line="360" w:lineRule="auto"/>
        <w:ind w:firstLineChars="176" w:firstLine="422"/>
        <w:rPr>
          <w:rFonts w:ascii="宋体" w:hAnsi="宋体" w:cs="宋体"/>
          <w:b/>
          <w:bCs/>
          <w:spacing w:val="-6"/>
          <w:sz w:val="24"/>
        </w:rPr>
      </w:pPr>
      <w:r w:rsidRPr="00F64EF6">
        <w:rPr>
          <w:rFonts w:ascii="宋体" w:hAnsi="宋体" w:cs="宋体" w:hint="eastAsia"/>
          <w:sz w:val="24"/>
        </w:rPr>
        <w:t>注：</w:t>
      </w:r>
      <w:r w:rsidRPr="00F64EF6">
        <w:rPr>
          <w:rFonts w:ascii="宋体" w:hAnsi="宋体" w:cs="宋体" w:hint="eastAsia"/>
          <w:b/>
          <w:bCs/>
          <w:spacing w:val="-6"/>
          <w:sz w:val="24"/>
        </w:rPr>
        <w:t>按比例支付服务费，服务费为中标供应商中标价占总中标价的比列乘以代理服务费总额。</w:t>
      </w:r>
    </w:p>
    <w:p w:rsidR="007A3B60" w:rsidRPr="00F64EF6" w:rsidRDefault="00207CBC">
      <w:pPr>
        <w:spacing w:line="360" w:lineRule="auto"/>
        <w:ind w:firstLineChars="176" w:firstLine="424"/>
        <w:rPr>
          <w:rFonts w:ascii="宋体" w:hAnsi="宋体" w:cs="宋体"/>
          <w:b/>
          <w:bCs/>
          <w:sz w:val="24"/>
        </w:rPr>
      </w:pPr>
      <w:r w:rsidRPr="00F64EF6">
        <w:rPr>
          <w:rFonts w:ascii="宋体" w:hAnsi="宋体" w:cs="宋体" w:hint="eastAsia"/>
          <w:b/>
          <w:bCs/>
          <w:sz w:val="24"/>
        </w:rPr>
        <w:t>（二）人员回避</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投标人认为招标人及其相关人员有法律法规所列与其他投标人有利害关系的，可以向招标人或招标代理机构书面提出回避申请，并说明理由。</w:t>
      </w:r>
    </w:p>
    <w:p w:rsidR="007A3B60" w:rsidRPr="00F64EF6" w:rsidRDefault="00207CBC">
      <w:pPr>
        <w:spacing w:line="360" w:lineRule="auto"/>
        <w:ind w:firstLineChars="176" w:firstLine="424"/>
        <w:rPr>
          <w:rFonts w:ascii="宋体" w:hAnsi="宋体" w:cs="宋体"/>
          <w:sz w:val="24"/>
        </w:rPr>
      </w:pPr>
      <w:r w:rsidRPr="00F64EF6">
        <w:rPr>
          <w:rFonts w:ascii="宋体" w:hAnsi="宋体" w:cs="宋体" w:hint="eastAsia"/>
          <w:b/>
          <w:bCs/>
          <w:sz w:val="24"/>
        </w:rPr>
        <w:t>（三）履约验收</w:t>
      </w:r>
    </w:p>
    <w:p w:rsidR="007A3B60" w:rsidRPr="00F64EF6" w:rsidRDefault="00207CBC">
      <w:pPr>
        <w:spacing w:line="360" w:lineRule="auto"/>
        <w:ind w:firstLineChars="176" w:firstLine="422"/>
        <w:rPr>
          <w:rFonts w:ascii="宋体" w:hAnsi="宋体" w:cs="宋体"/>
          <w:sz w:val="24"/>
        </w:rPr>
      </w:pPr>
      <w:r w:rsidRPr="00F64EF6">
        <w:rPr>
          <w:rFonts w:ascii="宋体" w:hAnsi="宋体" w:cs="宋体" w:hint="eastAsia"/>
          <w:sz w:val="24"/>
        </w:rPr>
        <w:t>本项目将严格按照政府采购相关法律法规以及行业管理规定和《浙江省消防救援总队关于印发浙江省消防救援队伍灭火救援装备验收管理规定（试行）的通知》的要求进行验收。</w:t>
      </w:r>
    </w:p>
    <w:p w:rsidR="007A3B60" w:rsidRPr="00F64EF6" w:rsidRDefault="007A3B60">
      <w:pPr>
        <w:pStyle w:val="a8"/>
        <w:spacing w:line="288" w:lineRule="auto"/>
        <w:rPr>
          <w:rFonts w:ascii="宋体" w:hAnsi="宋体" w:cs="宋体"/>
        </w:rPr>
      </w:pPr>
    </w:p>
    <w:p w:rsidR="007A3B60" w:rsidRPr="00F64EF6" w:rsidRDefault="00207CBC">
      <w:pPr>
        <w:jc w:val="left"/>
        <w:rPr>
          <w:rFonts w:ascii="宋体" w:hAnsi="宋体" w:cs="宋体"/>
          <w:b/>
          <w:sz w:val="32"/>
          <w:szCs w:val="32"/>
        </w:rPr>
      </w:pPr>
      <w:r w:rsidRPr="00F64EF6">
        <w:rPr>
          <w:rFonts w:ascii="宋体" w:hAnsi="宋体" w:cs="宋体" w:hint="eastAsia"/>
          <w:b/>
          <w:sz w:val="32"/>
          <w:szCs w:val="32"/>
        </w:rPr>
        <w:br w:type="page"/>
      </w:r>
    </w:p>
    <w:p w:rsidR="007A3B60" w:rsidRPr="00F64EF6" w:rsidRDefault="00207CBC">
      <w:pPr>
        <w:spacing w:line="288" w:lineRule="auto"/>
        <w:jc w:val="center"/>
        <w:outlineLvl w:val="0"/>
        <w:rPr>
          <w:rFonts w:ascii="宋体" w:hAnsi="宋体" w:cs="宋体"/>
          <w:b/>
          <w:sz w:val="32"/>
          <w:szCs w:val="32"/>
        </w:rPr>
      </w:pPr>
      <w:bookmarkStart w:id="10" w:name="_Toc32093"/>
      <w:r w:rsidRPr="00F64EF6">
        <w:rPr>
          <w:rFonts w:ascii="宋体" w:hAnsi="宋体" w:cs="宋体" w:hint="eastAsia"/>
          <w:b/>
          <w:sz w:val="32"/>
          <w:szCs w:val="32"/>
        </w:rPr>
        <w:lastRenderedPageBreak/>
        <w:t>第三部分  采购需求</w:t>
      </w:r>
      <w:bookmarkEnd w:id="10"/>
    </w:p>
    <w:p w:rsidR="007A3B60" w:rsidRPr="00F64EF6" w:rsidRDefault="00207CBC">
      <w:pPr>
        <w:spacing w:line="360" w:lineRule="auto"/>
        <w:outlineLvl w:val="0"/>
        <w:rPr>
          <w:rFonts w:ascii="宋体" w:hAnsi="宋体" w:cs="宋体"/>
          <w:b/>
          <w:sz w:val="24"/>
        </w:rPr>
      </w:pPr>
      <w:bookmarkStart w:id="11" w:name="_Toc9186"/>
      <w:bookmarkStart w:id="12" w:name="_Toc30508"/>
      <w:bookmarkStart w:id="13" w:name="_Toc7488"/>
      <w:r w:rsidRPr="00F64EF6">
        <w:rPr>
          <w:rFonts w:ascii="宋体" w:hAnsi="宋体" w:cs="宋体" w:hint="eastAsia"/>
          <w:b/>
          <w:sz w:val="24"/>
        </w:rPr>
        <w:t>一、供货要求</w:t>
      </w:r>
      <w:bookmarkEnd w:id="11"/>
      <w:bookmarkEnd w:id="12"/>
      <w:bookmarkEnd w:id="13"/>
    </w:p>
    <w:p w:rsidR="007A3B60" w:rsidRPr="00F64EF6" w:rsidRDefault="00207CBC">
      <w:pPr>
        <w:spacing w:line="360" w:lineRule="auto"/>
        <w:ind w:firstLineChars="200" w:firstLine="456"/>
        <w:rPr>
          <w:rFonts w:ascii="宋体" w:hAnsi="宋体" w:cs="宋体"/>
          <w:spacing w:val="-6"/>
          <w:sz w:val="24"/>
        </w:rPr>
      </w:pPr>
      <w:r w:rsidRPr="00F64EF6">
        <w:rPr>
          <w:rFonts w:ascii="宋体" w:hAnsi="宋体" w:cs="宋体" w:hint="eastAsia"/>
          <w:spacing w:val="-6"/>
          <w:sz w:val="24"/>
        </w:rPr>
        <w:t>1.交货时间：合同签订完毕日起2个月内完成供货，交采购人验收。</w:t>
      </w:r>
    </w:p>
    <w:p w:rsidR="007A3B60" w:rsidRPr="00F64EF6" w:rsidRDefault="00207CBC">
      <w:pPr>
        <w:spacing w:line="360" w:lineRule="auto"/>
        <w:ind w:firstLineChars="200" w:firstLine="456"/>
        <w:rPr>
          <w:rFonts w:ascii="宋体" w:hAnsi="宋体" w:cs="宋体"/>
          <w:spacing w:val="-6"/>
          <w:sz w:val="24"/>
        </w:rPr>
      </w:pPr>
      <w:r w:rsidRPr="00F64EF6">
        <w:rPr>
          <w:rFonts w:ascii="宋体" w:hAnsi="宋体" w:cs="宋体" w:hint="eastAsia"/>
          <w:spacing w:val="-6"/>
          <w:sz w:val="24"/>
        </w:rPr>
        <w:t>2.交货地点：采购人指定地点。</w:t>
      </w:r>
    </w:p>
    <w:p w:rsidR="007A3B60" w:rsidRPr="00F64EF6" w:rsidRDefault="00207CBC">
      <w:pPr>
        <w:spacing w:line="360" w:lineRule="auto"/>
        <w:outlineLvl w:val="0"/>
        <w:rPr>
          <w:rFonts w:ascii="宋体" w:hAnsi="宋体" w:cs="宋体"/>
          <w:b/>
          <w:sz w:val="24"/>
        </w:rPr>
      </w:pPr>
      <w:bookmarkStart w:id="14" w:name="_Toc26956"/>
      <w:bookmarkStart w:id="15" w:name="_Toc7704"/>
      <w:bookmarkStart w:id="16" w:name="_Toc26119"/>
      <w:r w:rsidRPr="00F64EF6">
        <w:rPr>
          <w:rFonts w:ascii="宋体" w:hAnsi="宋体" w:cs="宋体" w:hint="eastAsia"/>
          <w:b/>
          <w:sz w:val="24"/>
        </w:rPr>
        <w:t>二、验收要求</w:t>
      </w:r>
      <w:bookmarkEnd w:id="14"/>
      <w:bookmarkEnd w:id="15"/>
      <w:bookmarkEnd w:id="16"/>
    </w:p>
    <w:p w:rsidR="007A3B60" w:rsidRPr="00F64EF6" w:rsidRDefault="00207CBC">
      <w:pPr>
        <w:adjustRightInd w:val="0"/>
        <w:snapToGrid w:val="0"/>
        <w:spacing w:line="360" w:lineRule="auto"/>
        <w:ind w:firstLineChars="200" w:firstLine="456"/>
        <w:rPr>
          <w:rFonts w:ascii="宋体" w:hAnsi="宋体" w:cs="宋体"/>
          <w:spacing w:val="-6"/>
          <w:sz w:val="24"/>
        </w:rPr>
      </w:pPr>
      <w:r w:rsidRPr="00F64EF6">
        <w:rPr>
          <w:rFonts w:ascii="宋体" w:hAnsi="宋体" w:cs="宋体" w:hint="eastAsia"/>
          <w:spacing w:val="-6"/>
          <w:sz w:val="24"/>
        </w:rPr>
        <w:t>能够满足采购文件、合同约定的各项要求。</w:t>
      </w:r>
    </w:p>
    <w:p w:rsidR="007A3B60" w:rsidRPr="00F64EF6" w:rsidRDefault="00207CBC">
      <w:pPr>
        <w:numPr>
          <w:ilvl w:val="0"/>
          <w:numId w:val="7"/>
        </w:numPr>
        <w:spacing w:line="360" w:lineRule="auto"/>
        <w:outlineLvl w:val="0"/>
        <w:rPr>
          <w:rFonts w:ascii="宋体" w:hAnsi="宋体" w:cs="宋体"/>
          <w:b/>
          <w:sz w:val="24"/>
        </w:rPr>
      </w:pPr>
      <w:bookmarkStart w:id="17" w:name="_Toc8114"/>
      <w:bookmarkStart w:id="18" w:name="_Toc25742"/>
      <w:bookmarkStart w:id="19" w:name="_Toc12632"/>
      <w:r w:rsidRPr="00F64EF6">
        <w:rPr>
          <w:rFonts w:ascii="宋体" w:hAnsi="宋体" w:cs="宋体" w:hint="eastAsia"/>
          <w:b/>
          <w:sz w:val="24"/>
        </w:rPr>
        <w:t>付款方式</w:t>
      </w:r>
      <w:bookmarkEnd w:id="17"/>
      <w:bookmarkEnd w:id="18"/>
      <w:bookmarkEnd w:id="19"/>
    </w:p>
    <w:p w:rsidR="007A3B60" w:rsidRPr="00F64EF6" w:rsidRDefault="00207CBC">
      <w:pPr>
        <w:pStyle w:val="afc"/>
        <w:adjustRightInd w:val="0"/>
        <w:spacing w:line="360" w:lineRule="auto"/>
        <w:ind w:firstLine="480"/>
        <w:rPr>
          <w:rFonts w:ascii="宋体" w:hAnsi="宋体" w:cs="宋体"/>
          <w:sz w:val="24"/>
        </w:rPr>
      </w:pPr>
      <w:r w:rsidRPr="00F64EF6">
        <w:rPr>
          <w:rFonts w:ascii="宋体" w:hAnsi="宋体" w:cs="宋体" w:hint="eastAsia"/>
          <w:sz w:val="24"/>
        </w:rPr>
        <w:t>1.中标人在收到签订合同邀约后</w:t>
      </w:r>
      <w:r w:rsidRPr="00F64EF6">
        <w:rPr>
          <w:rFonts w:ascii="宋体" w:hAnsi="宋体" w:cs="宋体"/>
          <w:sz w:val="24"/>
        </w:rPr>
        <w:t>7天内向</w:t>
      </w:r>
      <w:r w:rsidRPr="00F64EF6">
        <w:rPr>
          <w:rFonts w:ascii="宋体" w:hAnsi="宋体" w:cs="宋体" w:hint="eastAsia"/>
          <w:sz w:val="24"/>
        </w:rPr>
        <w:t>采购人</w:t>
      </w:r>
      <w:r w:rsidRPr="00F64EF6">
        <w:rPr>
          <w:rFonts w:ascii="宋体" w:hAnsi="宋体" w:cs="宋体"/>
          <w:sz w:val="24"/>
        </w:rPr>
        <w:t>交纳中标总额</w:t>
      </w:r>
      <w:r w:rsidRPr="00F64EF6">
        <w:rPr>
          <w:rFonts w:ascii="宋体" w:hAnsi="宋体" w:cs="宋体"/>
          <w:sz w:val="24"/>
          <w:u w:val="single"/>
        </w:rPr>
        <w:t xml:space="preserve"> 2.5 </w:t>
      </w:r>
      <w:r w:rsidRPr="00F64EF6">
        <w:rPr>
          <w:rFonts w:ascii="宋体" w:hAnsi="宋体" w:cs="宋体"/>
          <w:sz w:val="24"/>
        </w:rPr>
        <w:t>%（计</w:t>
      </w:r>
    </w:p>
    <w:p w:rsidR="007A3B60" w:rsidRPr="00F64EF6" w:rsidRDefault="00207CBC">
      <w:pPr>
        <w:pStyle w:val="afc"/>
        <w:adjustRightInd w:val="0"/>
        <w:spacing w:line="360" w:lineRule="auto"/>
        <w:ind w:firstLineChars="0" w:firstLine="0"/>
        <w:rPr>
          <w:rFonts w:ascii="宋体" w:hAnsi="宋体" w:cs="宋体"/>
          <w:sz w:val="24"/>
        </w:rPr>
      </w:pPr>
      <w:r w:rsidRPr="00F64EF6">
        <w:rPr>
          <w:rFonts w:ascii="宋体" w:hAnsi="宋体" w:cs="宋体"/>
          <w:sz w:val="24"/>
        </w:rPr>
        <w:t>￥</w:t>
      </w:r>
      <w:r w:rsidRPr="00F64EF6">
        <w:rPr>
          <w:rFonts w:ascii="宋体" w:hAnsi="宋体" w:cs="宋体"/>
          <w:sz w:val="24"/>
          <w:u w:val="single"/>
        </w:rPr>
        <w:t xml:space="preserve">   </w:t>
      </w:r>
      <w:r w:rsidRPr="00F64EF6">
        <w:rPr>
          <w:rFonts w:ascii="宋体" w:hAnsi="宋体" w:cs="宋体" w:hint="eastAsia"/>
          <w:sz w:val="24"/>
        </w:rPr>
        <w:t>元）的履约保证金；履约保证金以支票、汇票、本票、保函等非现金提交。</w:t>
      </w:r>
    </w:p>
    <w:p w:rsidR="007A3B60" w:rsidRPr="00F64EF6" w:rsidRDefault="00207CBC">
      <w:pPr>
        <w:pStyle w:val="afc"/>
        <w:adjustRightInd w:val="0"/>
        <w:spacing w:line="360" w:lineRule="auto"/>
        <w:ind w:firstLine="480"/>
        <w:rPr>
          <w:rFonts w:ascii="宋体" w:hAnsi="宋体" w:cs="宋体"/>
          <w:sz w:val="24"/>
          <w:szCs w:val="28"/>
          <w:lang w:val="zh-CN"/>
        </w:rPr>
      </w:pPr>
      <w:r w:rsidRPr="00F64EF6">
        <w:rPr>
          <w:rFonts w:ascii="宋体" w:hAnsi="宋体" w:cs="宋体" w:hint="eastAsia"/>
          <w:sz w:val="24"/>
          <w:szCs w:val="28"/>
        </w:rPr>
        <w:t>2.全部货物</w:t>
      </w:r>
      <w:r w:rsidRPr="00F64EF6">
        <w:rPr>
          <w:rFonts w:ascii="宋体" w:hAnsi="宋体" w:cs="宋体" w:hint="eastAsia"/>
          <w:sz w:val="24"/>
          <w:szCs w:val="28"/>
          <w:lang w:val="zh-CN"/>
        </w:rPr>
        <w:t>交货、</w:t>
      </w:r>
      <w:r w:rsidRPr="00F64EF6">
        <w:rPr>
          <w:rFonts w:ascii="宋体" w:hAnsi="宋体" w:cs="宋体" w:hint="eastAsia"/>
          <w:sz w:val="24"/>
          <w:szCs w:val="28"/>
        </w:rPr>
        <w:t>经采购人</w:t>
      </w:r>
      <w:r w:rsidRPr="00F64EF6">
        <w:rPr>
          <w:rFonts w:ascii="宋体" w:hAnsi="宋体" w:cs="宋体" w:hint="eastAsia"/>
          <w:sz w:val="24"/>
          <w:szCs w:val="28"/>
          <w:lang w:val="zh-CN"/>
        </w:rPr>
        <w:t>验收合格后并经</w:t>
      </w:r>
      <w:r w:rsidRPr="00F64EF6">
        <w:rPr>
          <w:rFonts w:ascii="宋体" w:hAnsi="宋体" w:cs="宋体" w:hint="eastAsia"/>
          <w:sz w:val="24"/>
          <w:szCs w:val="28"/>
        </w:rPr>
        <w:t>采购人委托的第三方审价机构</w:t>
      </w:r>
      <w:r w:rsidRPr="00F64EF6">
        <w:rPr>
          <w:rFonts w:ascii="宋体" w:hAnsi="宋体" w:cs="宋体" w:hint="eastAsia"/>
          <w:sz w:val="24"/>
          <w:szCs w:val="28"/>
          <w:lang w:val="zh-CN"/>
        </w:rPr>
        <w:t>审</w:t>
      </w:r>
    </w:p>
    <w:p w:rsidR="007A3B60" w:rsidRPr="00F64EF6" w:rsidRDefault="00207CBC">
      <w:pPr>
        <w:pStyle w:val="afc"/>
        <w:adjustRightInd w:val="0"/>
        <w:spacing w:line="360" w:lineRule="auto"/>
        <w:ind w:firstLineChars="0" w:firstLine="0"/>
        <w:rPr>
          <w:rFonts w:ascii="宋体" w:hAnsi="宋体" w:cs="宋体"/>
          <w:bCs/>
          <w:sz w:val="24"/>
          <w:lang w:val="zh-CN"/>
        </w:rPr>
      </w:pPr>
      <w:r w:rsidRPr="00F64EF6">
        <w:rPr>
          <w:rFonts w:ascii="宋体" w:hAnsi="宋体" w:cs="宋体" w:hint="eastAsia"/>
          <w:sz w:val="24"/>
          <w:szCs w:val="28"/>
          <w:lang w:val="zh-CN"/>
        </w:rPr>
        <w:t>计完成后凭《装备验收单》（附件</w:t>
      </w:r>
      <w:r w:rsidRPr="00F64EF6">
        <w:rPr>
          <w:rFonts w:ascii="宋体" w:hAnsi="宋体" w:cs="宋体"/>
          <w:sz w:val="24"/>
          <w:szCs w:val="28"/>
          <w:lang w:val="zh-CN"/>
        </w:rPr>
        <w:t>1）</w:t>
      </w:r>
      <w:r w:rsidRPr="00F64EF6">
        <w:rPr>
          <w:rFonts w:ascii="宋体" w:hAnsi="宋体" w:cs="宋体" w:hint="eastAsia"/>
          <w:sz w:val="24"/>
          <w:szCs w:val="28"/>
        </w:rPr>
        <w:t>一次性</w:t>
      </w:r>
      <w:r w:rsidRPr="00F64EF6">
        <w:rPr>
          <w:rFonts w:ascii="宋体" w:hAnsi="宋体" w:cs="宋体" w:hint="eastAsia"/>
          <w:sz w:val="24"/>
          <w:szCs w:val="28"/>
          <w:lang w:val="zh-CN"/>
        </w:rPr>
        <w:t>支付审计后的合同</w:t>
      </w:r>
      <w:r w:rsidRPr="00F64EF6">
        <w:rPr>
          <w:rFonts w:ascii="宋体" w:hAnsi="宋体" w:cs="宋体" w:hint="eastAsia"/>
          <w:sz w:val="24"/>
          <w:szCs w:val="28"/>
        </w:rPr>
        <w:t>金额。</w:t>
      </w:r>
      <w:r w:rsidRPr="00F64EF6">
        <w:rPr>
          <w:rFonts w:ascii="宋体" w:hAnsi="宋体" w:cs="宋体" w:hint="eastAsia"/>
          <w:bCs/>
          <w:sz w:val="24"/>
        </w:rPr>
        <w:t>采购人凭中标人</w:t>
      </w:r>
      <w:r w:rsidRPr="00F64EF6">
        <w:rPr>
          <w:rFonts w:ascii="宋体" w:hAnsi="宋体" w:cs="宋体" w:hint="eastAsia"/>
          <w:bCs/>
          <w:sz w:val="24"/>
          <w:lang w:val="zh-CN"/>
        </w:rPr>
        <w:t>提供等额有效发票</w:t>
      </w:r>
      <w:r w:rsidRPr="00F64EF6">
        <w:rPr>
          <w:rFonts w:ascii="宋体" w:hAnsi="宋体" w:cs="宋体" w:hint="eastAsia"/>
          <w:bCs/>
          <w:sz w:val="24"/>
        </w:rPr>
        <w:t>进行付款</w:t>
      </w:r>
      <w:r w:rsidRPr="00F64EF6">
        <w:rPr>
          <w:rFonts w:ascii="宋体" w:hAnsi="宋体" w:cs="宋体" w:hint="eastAsia"/>
          <w:bCs/>
          <w:sz w:val="24"/>
          <w:lang w:val="zh-CN"/>
        </w:rPr>
        <w:t>。</w:t>
      </w:r>
    </w:p>
    <w:p w:rsidR="007A3B60" w:rsidRPr="00F64EF6" w:rsidRDefault="00207CBC">
      <w:pPr>
        <w:pStyle w:val="afc"/>
        <w:adjustRightInd w:val="0"/>
        <w:spacing w:line="360" w:lineRule="auto"/>
        <w:ind w:firstLine="480"/>
        <w:rPr>
          <w:rFonts w:ascii="宋体" w:hAnsi="宋体" w:cs="宋体"/>
          <w:sz w:val="24"/>
        </w:rPr>
      </w:pPr>
      <w:r w:rsidRPr="00F64EF6">
        <w:rPr>
          <w:rFonts w:ascii="宋体" w:hAnsi="宋体" w:cs="宋体" w:hint="eastAsia"/>
          <w:bCs/>
          <w:sz w:val="24"/>
        </w:rPr>
        <w:t>3.</w:t>
      </w:r>
      <w:r w:rsidRPr="00F64EF6">
        <w:rPr>
          <w:rFonts w:ascii="宋体" w:hAnsi="宋体" w:cs="宋体" w:hint="eastAsia"/>
          <w:sz w:val="24"/>
          <w:szCs w:val="28"/>
        </w:rPr>
        <w:t>货物验收合格</w:t>
      </w:r>
      <w:r w:rsidRPr="00F64EF6">
        <w:rPr>
          <w:rFonts w:ascii="宋体" w:hAnsi="宋体" w:cs="宋体" w:hint="eastAsia"/>
          <w:sz w:val="24"/>
        </w:rPr>
        <w:t>一年后无发现有质量问题和维护问题，采购人全额无息退还</w:t>
      </w:r>
    </w:p>
    <w:p w:rsidR="007A3B60" w:rsidRPr="00F64EF6" w:rsidRDefault="00207CBC">
      <w:pPr>
        <w:adjustRightInd w:val="0"/>
        <w:spacing w:line="360" w:lineRule="auto"/>
        <w:rPr>
          <w:rFonts w:ascii="宋体" w:hAnsi="宋体" w:cs="宋体"/>
        </w:rPr>
      </w:pPr>
      <w:r w:rsidRPr="00F64EF6">
        <w:rPr>
          <w:rFonts w:ascii="宋体" w:hAnsi="宋体" w:cs="宋体" w:hint="eastAsia"/>
          <w:sz w:val="24"/>
        </w:rPr>
        <w:t>履约保证金。</w:t>
      </w:r>
    </w:p>
    <w:p w:rsidR="007A3B60" w:rsidRPr="00F64EF6" w:rsidRDefault="00207CBC">
      <w:pPr>
        <w:numPr>
          <w:ilvl w:val="0"/>
          <w:numId w:val="7"/>
        </w:numPr>
        <w:spacing w:line="360" w:lineRule="auto"/>
        <w:outlineLvl w:val="0"/>
        <w:rPr>
          <w:rFonts w:ascii="宋体" w:hAnsi="宋体" w:cs="宋体"/>
          <w:b/>
          <w:sz w:val="24"/>
        </w:rPr>
      </w:pPr>
      <w:bookmarkStart w:id="20" w:name="_Toc29917"/>
      <w:bookmarkStart w:id="21" w:name="_Toc29867"/>
      <w:bookmarkStart w:id="22" w:name="_Toc27784"/>
      <w:r w:rsidRPr="00F64EF6">
        <w:rPr>
          <w:rFonts w:ascii="宋体" w:hAnsi="宋体" w:cs="宋体" w:hint="eastAsia"/>
          <w:b/>
          <w:sz w:val="24"/>
        </w:rPr>
        <w:t>质量保证及售后服务要求</w:t>
      </w:r>
      <w:bookmarkEnd w:id="20"/>
      <w:bookmarkEnd w:id="21"/>
      <w:bookmarkEnd w:id="22"/>
    </w:p>
    <w:p w:rsidR="007A3B60" w:rsidRPr="00F64EF6" w:rsidRDefault="00207CBC">
      <w:pPr>
        <w:adjustRightInd w:val="0"/>
        <w:spacing w:line="360" w:lineRule="auto"/>
        <w:ind w:firstLine="542"/>
        <w:outlineLvl w:val="0"/>
        <w:rPr>
          <w:rFonts w:ascii="宋体" w:hAnsi="宋体" w:cs="宋体"/>
          <w:spacing w:val="-6"/>
          <w:sz w:val="24"/>
        </w:rPr>
      </w:pPr>
      <w:bookmarkStart w:id="23" w:name="_Toc24456"/>
      <w:bookmarkStart w:id="24" w:name="_Toc27057"/>
      <w:bookmarkStart w:id="25" w:name="_Toc29129"/>
      <w:r w:rsidRPr="00F64EF6">
        <w:rPr>
          <w:rFonts w:ascii="宋体" w:hAnsi="宋体" w:cs="宋体" w:hint="eastAsia"/>
          <w:spacing w:val="-6"/>
          <w:sz w:val="24"/>
        </w:rPr>
        <w:t>1.质量要求：所供产品是符合国家技术规范和质量标准的合格产品，且未曾使用，制造标准、安装标准及技术规范要求必须符合我国相关标准和使用方认可的有关国际标准，并符合采购人的采购要求。</w:t>
      </w:r>
      <w:bookmarkEnd w:id="23"/>
      <w:bookmarkEnd w:id="24"/>
      <w:bookmarkEnd w:id="25"/>
    </w:p>
    <w:p w:rsidR="007A3B60" w:rsidRPr="00F64EF6" w:rsidRDefault="00207CBC">
      <w:pPr>
        <w:adjustRightInd w:val="0"/>
        <w:snapToGrid w:val="0"/>
        <w:spacing w:line="360" w:lineRule="auto"/>
        <w:ind w:firstLine="544"/>
        <w:outlineLvl w:val="0"/>
        <w:rPr>
          <w:rFonts w:ascii="宋体" w:hAnsi="宋体" w:cs="宋体"/>
          <w:spacing w:val="-6"/>
          <w:sz w:val="24"/>
        </w:rPr>
      </w:pPr>
      <w:bookmarkStart w:id="26" w:name="_Toc26491"/>
      <w:bookmarkStart w:id="27" w:name="_Toc15659"/>
      <w:bookmarkStart w:id="28" w:name="_Toc16516"/>
      <w:r w:rsidRPr="00F64EF6">
        <w:rPr>
          <w:rFonts w:ascii="宋体" w:hAnsi="宋体" w:cs="宋体" w:hint="eastAsia"/>
          <w:spacing w:val="-6"/>
          <w:sz w:val="24"/>
        </w:rPr>
        <w:t>2.包装要求：所有产品货物外包装按相关规定执行，不得有破损和霉烂。</w:t>
      </w:r>
      <w:bookmarkEnd w:id="26"/>
      <w:bookmarkEnd w:id="27"/>
      <w:bookmarkEnd w:id="28"/>
    </w:p>
    <w:p w:rsidR="007A3B60" w:rsidRPr="00F64EF6" w:rsidRDefault="00207CBC">
      <w:pPr>
        <w:adjustRightInd w:val="0"/>
        <w:snapToGrid w:val="0"/>
        <w:spacing w:line="360" w:lineRule="auto"/>
        <w:ind w:firstLine="544"/>
        <w:outlineLvl w:val="0"/>
        <w:rPr>
          <w:rFonts w:ascii="宋体" w:hAnsi="宋体" w:cs="宋体"/>
          <w:spacing w:val="-6"/>
          <w:sz w:val="24"/>
        </w:rPr>
      </w:pPr>
      <w:bookmarkStart w:id="29" w:name="_Toc14859"/>
      <w:bookmarkStart w:id="30" w:name="_Toc18944"/>
      <w:bookmarkStart w:id="31" w:name="_Toc4992"/>
      <w:r w:rsidRPr="00F64EF6">
        <w:rPr>
          <w:rFonts w:ascii="宋体" w:hAnsi="宋体" w:cs="宋体" w:hint="eastAsia"/>
          <w:spacing w:val="-6"/>
          <w:sz w:val="24"/>
        </w:rPr>
        <w:t>3.费用：中标人</w:t>
      </w:r>
      <w:bookmarkEnd w:id="29"/>
      <w:bookmarkEnd w:id="30"/>
      <w:bookmarkEnd w:id="31"/>
      <w:r w:rsidRPr="00F64EF6">
        <w:rPr>
          <w:rFonts w:ascii="宋体" w:hAnsi="宋体" w:cs="宋体" w:hint="eastAsia"/>
          <w:bCs/>
          <w:sz w:val="24"/>
        </w:rPr>
        <w:t>负责产品的包装、运输、装卸、安装、调试、验收等工作，产品正式交付采购人使用前进行安装、调试和质保期内设备正常运行所需一切必要耗材及其费用均由中标人负责。</w:t>
      </w:r>
    </w:p>
    <w:p w:rsidR="007A3B60" w:rsidRPr="00F64EF6" w:rsidRDefault="00207CBC">
      <w:pPr>
        <w:adjustRightInd w:val="0"/>
        <w:snapToGrid w:val="0"/>
        <w:spacing w:line="360" w:lineRule="auto"/>
        <w:ind w:firstLine="542"/>
        <w:outlineLvl w:val="0"/>
        <w:rPr>
          <w:rFonts w:ascii="宋体" w:hAnsi="宋体" w:cs="宋体"/>
          <w:spacing w:val="-6"/>
          <w:sz w:val="24"/>
        </w:rPr>
      </w:pPr>
      <w:bookmarkStart w:id="32" w:name="_Toc5378"/>
      <w:bookmarkStart w:id="33" w:name="_Toc26799"/>
      <w:bookmarkStart w:id="34" w:name="_Toc31927"/>
      <w:r w:rsidRPr="00F64EF6">
        <w:rPr>
          <w:rFonts w:ascii="宋体" w:hAnsi="宋体" w:cs="宋体" w:hint="eastAsia"/>
          <w:spacing w:val="-6"/>
          <w:sz w:val="24"/>
        </w:rPr>
        <w:t>4.保修要求：产品从采购人验收后合格之日起，保修按厂家规定标准执行。</w:t>
      </w:r>
      <w:bookmarkEnd w:id="32"/>
      <w:bookmarkEnd w:id="33"/>
      <w:bookmarkEnd w:id="34"/>
    </w:p>
    <w:p w:rsidR="007A3B60" w:rsidRPr="00F64EF6" w:rsidRDefault="00207CBC">
      <w:pPr>
        <w:adjustRightInd w:val="0"/>
        <w:snapToGrid w:val="0"/>
        <w:spacing w:line="360" w:lineRule="auto"/>
        <w:ind w:firstLine="542"/>
        <w:outlineLvl w:val="0"/>
        <w:rPr>
          <w:rFonts w:ascii="宋体" w:hAnsi="宋体" w:cs="宋体"/>
          <w:spacing w:val="-6"/>
          <w:sz w:val="24"/>
        </w:rPr>
      </w:pPr>
      <w:bookmarkStart w:id="35" w:name="_Toc7083"/>
      <w:bookmarkStart w:id="36" w:name="_Toc19434"/>
      <w:bookmarkStart w:id="37" w:name="_Toc5766"/>
      <w:r w:rsidRPr="00F64EF6">
        <w:rPr>
          <w:rFonts w:ascii="宋体" w:hAnsi="宋体" w:cs="宋体" w:hint="eastAsia"/>
          <w:spacing w:val="-6"/>
          <w:sz w:val="24"/>
        </w:rPr>
        <w:t>5.质保期：</w:t>
      </w:r>
      <w:r w:rsidRPr="00F64EF6">
        <w:rPr>
          <w:rFonts w:ascii="宋体" w:hAnsi="宋体" w:cs="宋体" w:hint="eastAsia"/>
          <w:b/>
          <w:bCs/>
          <w:spacing w:val="-6"/>
          <w:sz w:val="24"/>
        </w:rPr>
        <w:t>本项目质保期二年，时间自货物测试完毕及采购人验收合格之日起。（若参数中质保期大于二年的，以参数中明确的为准）</w:t>
      </w:r>
      <w:r w:rsidRPr="00F64EF6">
        <w:rPr>
          <w:rFonts w:ascii="宋体" w:hAnsi="宋体" w:cs="宋体" w:hint="eastAsia"/>
          <w:spacing w:val="-6"/>
          <w:sz w:val="24"/>
        </w:rPr>
        <w:t>在质保期内如发现质量问题，实行包修、包换、包退，直至产品符合质量要求。投标人应保证货物为全新、未使用过的原装正品，保证所提供的货物的外观和内在质量都无任何问题。如质量出现问题，成交方负责“三包”，费用由中标人负责。</w:t>
      </w:r>
      <w:bookmarkEnd w:id="35"/>
      <w:bookmarkEnd w:id="36"/>
      <w:bookmarkEnd w:id="37"/>
    </w:p>
    <w:p w:rsidR="007A3B60" w:rsidRPr="00F64EF6" w:rsidRDefault="00207CBC">
      <w:pPr>
        <w:adjustRightInd w:val="0"/>
        <w:snapToGrid w:val="0"/>
        <w:spacing w:line="360" w:lineRule="auto"/>
        <w:ind w:firstLine="542"/>
        <w:outlineLvl w:val="0"/>
        <w:rPr>
          <w:rFonts w:ascii="宋体" w:hAnsi="宋体" w:cs="宋体"/>
          <w:spacing w:val="-6"/>
          <w:sz w:val="24"/>
        </w:rPr>
      </w:pPr>
      <w:bookmarkStart w:id="38" w:name="_Toc1329"/>
      <w:bookmarkStart w:id="39" w:name="_Toc1465"/>
      <w:bookmarkStart w:id="40" w:name="_Toc21583"/>
      <w:r w:rsidRPr="00F64EF6">
        <w:rPr>
          <w:rFonts w:ascii="宋体" w:hAnsi="宋体" w:cs="宋体" w:hint="eastAsia"/>
          <w:spacing w:val="-6"/>
          <w:sz w:val="24"/>
        </w:rPr>
        <w:t>6.中标人在产品保质期内，每年不少于2次定期上门对设备进行全面维护保养，</w:t>
      </w:r>
      <w:r w:rsidRPr="00F64EF6">
        <w:rPr>
          <w:rFonts w:ascii="宋体" w:hAnsi="宋体" w:cs="宋体" w:hint="eastAsia"/>
          <w:spacing w:val="-6"/>
          <w:sz w:val="24"/>
        </w:rPr>
        <w:lastRenderedPageBreak/>
        <w:t>保障设备正常运行。</w:t>
      </w:r>
      <w:bookmarkEnd w:id="38"/>
      <w:bookmarkEnd w:id="39"/>
      <w:bookmarkEnd w:id="40"/>
    </w:p>
    <w:p w:rsidR="007A3B60" w:rsidRPr="00F64EF6" w:rsidRDefault="00207CBC">
      <w:pPr>
        <w:adjustRightInd w:val="0"/>
        <w:snapToGrid w:val="0"/>
        <w:spacing w:line="360" w:lineRule="auto"/>
        <w:ind w:firstLineChars="200" w:firstLine="456"/>
        <w:rPr>
          <w:rFonts w:ascii="宋体" w:hAnsi="宋体" w:cs="宋体"/>
          <w:spacing w:val="-6"/>
          <w:sz w:val="24"/>
        </w:rPr>
      </w:pPr>
      <w:r w:rsidRPr="00F64EF6">
        <w:rPr>
          <w:rFonts w:ascii="宋体" w:hAnsi="宋体" w:cs="宋体" w:hint="eastAsia"/>
          <w:spacing w:val="-6"/>
          <w:sz w:val="24"/>
        </w:rPr>
        <w:t>7.维修响应：中标人保证所供产品在质保期内因设备本身缺陷造成各种故障应由中标人免费提供技术服务和维修，若出现产品质量问题应能够在1小时内响应，2小时内提出解决方案，6小时内派维修人员到达现场维修，对于维修期间超过10天的产品应提供备用件供采购人使用。若中标人未能按时响应并完成维修的，采购人有权自行委托第三方维修或更换，采购人由此产生的费用由中标人全额承担，采购人并有权直接在未付中标人的款项中予以扣除。</w:t>
      </w:r>
    </w:p>
    <w:p w:rsidR="007A3B60" w:rsidRPr="00F64EF6" w:rsidRDefault="00207CBC">
      <w:pPr>
        <w:adjustRightInd w:val="0"/>
        <w:snapToGrid w:val="0"/>
        <w:spacing w:line="360" w:lineRule="auto"/>
        <w:ind w:firstLineChars="200" w:firstLine="456"/>
        <w:rPr>
          <w:rFonts w:ascii="宋体" w:hAnsi="宋体" w:cs="宋体"/>
          <w:spacing w:val="-6"/>
          <w:sz w:val="24"/>
        </w:rPr>
      </w:pPr>
      <w:r w:rsidRPr="00F64EF6">
        <w:rPr>
          <w:rFonts w:ascii="宋体" w:hAnsi="宋体" w:cs="宋体" w:hint="eastAsia"/>
          <w:spacing w:val="-6"/>
          <w:sz w:val="24"/>
        </w:rPr>
        <w:t>8.交货前，所有器材供货厂家须在应急管理部消防救援局消防装备物资信息采集系统（http://xfzb.119.gov.cn）录入装备信息，申请装备编码，并按照应急管理部消防救援局和浙江省消防救援总队要求，制作RFID数字管理标签。投标人必须对上述要求在投标文件中做出承诺(格式自拟)，并且由此所产生的费用必须包含在投标报价内，投标人不提供相关承诺的，视为未实质性响应招标文件要求，投标无效。</w:t>
      </w:r>
    </w:p>
    <w:p w:rsidR="007A3B60" w:rsidRPr="00F64EF6" w:rsidRDefault="00207CBC">
      <w:pPr>
        <w:spacing w:line="360" w:lineRule="auto"/>
        <w:rPr>
          <w:rFonts w:ascii="宋体" w:hAnsi="宋体" w:cs="宋体"/>
          <w:b/>
          <w:bCs/>
          <w:spacing w:val="-6"/>
          <w:sz w:val="24"/>
        </w:rPr>
      </w:pPr>
      <w:bookmarkStart w:id="41" w:name="_Hlk99005394"/>
      <w:r w:rsidRPr="00F64EF6">
        <w:rPr>
          <w:rFonts w:ascii="宋体" w:hAnsi="宋体" w:cs="宋体" w:hint="eastAsia"/>
          <w:b/>
          <w:bCs/>
          <w:spacing w:val="-6"/>
          <w:sz w:val="24"/>
        </w:rPr>
        <w:t>五、其他约定</w:t>
      </w:r>
    </w:p>
    <w:p w:rsidR="007A3B60" w:rsidRPr="00F64EF6" w:rsidRDefault="00207CBC">
      <w:pPr>
        <w:tabs>
          <w:tab w:val="left" w:pos="1200"/>
        </w:tabs>
        <w:spacing w:line="360" w:lineRule="auto"/>
        <w:ind w:firstLineChars="200" w:firstLine="456"/>
        <w:rPr>
          <w:rFonts w:ascii="宋体" w:hAnsi="宋体" w:cs="宋体"/>
          <w:sz w:val="24"/>
          <w:szCs w:val="28"/>
          <w:lang w:val="zh-CN"/>
        </w:rPr>
      </w:pPr>
      <w:r w:rsidRPr="00F64EF6">
        <w:rPr>
          <w:rFonts w:ascii="宋体" w:hAnsi="宋体" w:cs="宋体" w:hint="eastAsia"/>
          <w:spacing w:val="-6"/>
          <w:sz w:val="24"/>
        </w:rPr>
        <w:t>1.投标人须在投标文件中对报修、维修响应和项目组成员做出承诺，</w:t>
      </w:r>
      <w:r w:rsidRPr="00F64EF6">
        <w:rPr>
          <w:rFonts w:ascii="宋体" w:hAnsi="宋体" w:cs="宋体" w:hint="eastAsia"/>
          <w:sz w:val="24"/>
          <w:szCs w:val="28"/>
          <w:lang w:val="zh-CN"/>
        </w:rPr>
        <w:t>保修、维修响应和项目组成员未按投标承诺履约的，每次按5000元向采购人支付违约金，最高限额为合同总价的2%。</w:t>
      </w:r>
    </w:p>
    <w:p w:rsidR="007A3B60" w:rsidRPr="00F64EF6" w:rsidRDefault="00207CBC">
      <w:pPr>
        <w:tabs>
          <w:tab w:val="left" w:pos="1200"/>
        </w:tabs>
        <w:spacing w:line="360" w:lineRule="auto"/>
        <w:ind w:firstLineChars="200" w:firstLine="456"/>
        <w:rPr>
          <w:rFonts w:ascii="宋体" w:hAnsi="宋体" w:cs="宋体"/>
          <w:spacing w:val="-6"/>
          <w:sz w:val="24"/>
        </w:rPr>
      </w:pPr>
      <w:r w:rsidRPr="00F64EF6">
        <w:rPr>
          <w:rFonts w:ascii="宋体" w:hAnsi="宋体" w:cs="宋体" w:hint="eastAsia"/>
          <w:spacing w:val="-6"/>
          <w:sz w:val="24"/>
        </w:rPr>
        <w:t>培训或售后服务：投标人须对培训或售后服务做出承诺，承诺内容包括但不仅限于以下方面：负责提供采购人操作人员的使用培训，提供技术咨询，并在供货后一个月内组织人员对产品的使用、维护等方面进行现场指导，所产生的一切费用由投标人支付。</w:t>
      </w:r>
      <w:r w:rsidRPr="00F64EF6">
        <w:rPr>
          <w:rFonts w:ascii="宋体" w:hAnsi="宋体" w:cs="宋体" w:hint="eastAsia"/>
          <w:sz w:val="24"/>
          <w:szCs w:val="28"/>
        </w:rPr>
        <w:t>若乙方违约，</w:t>
      </w:r>
      <w:r w:rsidRPr="00F64EF6">
        <w:rPr>
          <w:rFonts w:ascii="宋体" w:hAnsi="宋体" w:cs="宋体" w:hint="eastAsia"/>
          <w:sz w:val="24"/>
          <w:szCs w:val="28"/>
          <w:lang w:val="zh-CN"/>
        </w:rPr>
        <w:t>每次按5000元</w:t>
      </w:r>
      <w:r w:rsidRPr="00F64EF6">
        <w:rPr>
          <w:rFonts w:ascii="宋体" w:hAnsi="宋体" w:cs="宋体" w:hint="eastAsia"/>
          <w:sz w:val="24"/>
          <w:szCs w:val="28"/>
        </w:rPr>
        <w:t>向采购人支付违约金，最高限额为合同总价的2%，两者金额相冲突的，以金额高的为准</w:t>
      </w:r>
      <w:r w:rsidRPr="00F64EF6">
        <w:rPr>
          <w:rFonts w:ascii="宋体" w:hAnsi="宋体" w:cs="宋体" w:hint="eastAsia"/>
          <w:sz w:val="24"/>
          <w:szCs w:val="28"/>
          <w:lang w:val="zh-CN"/>
        </w:rPr>
        <w:t>。</w:t>
      </w:r>
    </w:p>
    <w:p w:rsidR="007A3B60" w:rsidRPr="00F64EF6" w:rsidRDefault="00207CBC">
      <w:pPr>
        <w:spacing w:line="360" w:lineRule="auto"/>
        <w:ind w:firstLineChars="200" w:firstLine="456"/>
        <w:rPr>
          <w:rFonts w:ascii="宋体" w:hAnsi="宋体" w:cs="宋体"/>
          <w:spacing w:val="-6"/>
          <w:sz w:val="24"/>
        </w:rPr>
      </w:pPr>
      <w:r w:rsidRPr="00F64EF6">
        <w:rPr>
          <w:rFonts w:ascii="宋体" w:hAnsi="宋体" w:cs="宋体" w:hint="eastAsia"/>
          <w:spacing w:val="-6"/>
          <w:sz w:val="24"/>
        </w:rPr>
        <w:t>2.验收：</w:t>
      </w:r>
      <w:r w:rsidRPr="00F64EF6">
        <w:rPr>
          <w:rFonts w:ascii="宋体" w:hAnsi="宋体" w:cs="宋体" w:hint="eastAsia"/>
          <w:sz w:val="24"/>
          <w:szCs w:val="28"/>
          <w:lang w:val="zh-CN"/>
        </w:rPr>
        <w:t>由</w:t>
      </w:r>
      <w:r w:rsidRPr="00F64EF6">
        <w:rPr>
          <w:rFonts w:ascii="宋体" w:hAnsi="宋体" w:cs="宋体" w:hint="eastAsia"/>
          <w:sz w:val="24"/>
          <w:szCs w:val="28"/>
        </w:rPr>
        <w:t>采购人</w:t>
      </w:r>
      <w:r w:rsidRPr="00F64EF6">
        <w:rPr>
          <w:rFonts w:ascii="宋体" w:hAnsi="宋体" w:cs="宋体" w:hint="eastAsia"/>
          <w:sz w:val="24"/>
          <w:szCs w:val="28"/>
          <w:lang w:val="zh-CN"/>
        </w:rPr>
        <w:t>组织验收，对产品技术性能指标验收不合格的，</w:t>
      </w:r>
      <w:r w:rsidRPr="00F64EF6">
        <w:rPr>
          <w:rFonts w:ascii="宋体" w:hAnsi="宋体" w:cs="宋体" w:hint="eastAsia"/>
          <w:sz w:val="24"/>
          <w:szCs w:val="28"/>
        </w:rPr>
        <w:t>采购人</w:t>
      </w:r>
      <w:r w:rsidRPr="00F64EF6">
        <w:rPr>
          <w:rFonts w:ascii="宋体" w:hAnsi="宋体" w:cs="宋体" w:hint="eastAsia"/>
          <w:sz w:val="24"/>
          <w:szCs w:val="28"/>
          <w:lang w:val="zh-CN"/>
        </w:rPr>
        <w:t>将按国家相关法律法规对</w:t>
      </w:r>
      <w:r w:rsidRPr="00F64EF6">
        <w:rPr>
          <w:rFonts w:ascii="宋体" w:hAnsi="宋体" w:cs="宋体" w:hint="eastAsia"/>
          <w:sz w:val="24"/>
          <w:szCs w:val="28"/>
        </w:rPr>
        <w:t>中标人</w:t>
      </w:r>
      <w:r w:rsidRPr="00F64EF6">
        <w:rPr>
          <w:rFonts w:ascii="宋体" w:hAnsi="宋体" w:cs="宋体" w:hint="eastAsia"/>
          <w:sz w:val="24"/>
          <w:szCs w:val="28"/>
          <w:lang w:val="zh-CN"/>
        </w:rPr>
        <w:t>进行违约处理。</w:t>
      </w:r>
    </w:p>
    <w:p w:rsidR="007A3B60" w:rsidRPr="00F64EF6" w:rsidRDefault="00207CBC">
      <w:pPr>
        <w:spacing w:line="360" w:lineRule="auto"/>
        <w:ind w:firstLineChars="200" w:firstLine="456"/>
        <w:rPr>
          <w:rFonts w:ascii="宋体" w:hAnsi="宋体" w:cs="宋体"/>
          <w:spacing w:val="-6"/>
          <w:sz w:val="24"/>
        </w:rPr>
      </w:pPr>
      <w:r w:rsidRPr="00F64EF6">
        <w:rPr>
          <w:rFonts w:ascii="宋体" w:hAnsi="宋体" w:cs="宋体" w:hint="eastAsia"/>
          <w:spacing w:val="-6"/>
          <w:sz w:val="24"/>
        </w:rPr>
        <w:t>3.在项目实施过程中，严格遵守国家相关保密与安全法律法规，遵循采购人各项安全保密制度和规章；工作人员对工作中涉及到的用户的数据、文件等任何资料进行保密。因工作人员的行为造成泄密等问题由中标人承担相应的责任。</w:t>
      </w:r>
    </w:p>
    <w:p w:rsidR="007A3B60" w:rsidRPr="00F64EF6" w:rsidRDefault="00207CBC">
      <w:pPr>
        <w:spacing w:line="360" w:lineRule="auto"/>
        <w:ind w:firstLineChars="200" w:firstLine="456"/>
        <w:rPr>
          <w:rFonts w:ascii="宋体" w:hAnsi="宋体" w:cs="宋体"/>
          <w:spacing w:val="-6"/>
          <w:sz w:val="24"/>
        </w:rPr>
      </w:pPr>
      <w:r w:rsidRPr="00F64EF6">
        <w:rPr>
          <w:rFonts w:ascii="宋体" w:hAnsi="宋体" w:cs="宋体" w:hint="eastAsia"/>
          <w:spacing w:val="-6"/>
          <w:sz w:val="24"/>
        </w:rPr>
        <w:t>4.所投产品须承诺不侵犯他人知识产权或专利，若侵犯他人知识产权或专利等所有法律问题，均由中标人负责。</w:t>
      </w:r>
    </w:p>
    <w:p w:rsidR="007A3B60" w:rsidRPr="00F64EF6" w:rsidRDefault="00207CBC">
      <w:pPr>
        <w:pStyle w:val="a8"/>
        <w:spacing w:line="288" w:lineRule="auto"/>
        <w:rPr>
          <w:rFonts w:ascii="宋体" w:hAnsi="宋体" w:cs="宋体"/>
          <w:spacing w:val="-6"/>
          <w:sz w:val="24"/>
        </w:rPr>
      </w:pPr>
      <w:r w:rsidRPr="00F64EF6">
        <w:rPr>
          <w:rFonts w:ascii="宋体" w:hAnsi="宋体" w:cs="宋体" w:hint="eastAsia"/>
          <w:spacing w:val="-6"/>
          <w:sz w:val="24"/>
        </w:rPr>
        <w:t>5.▲对列入强制性认证产品目录中的产品须提供强制性认证证书（CCC证书）；对强</w:t>
      </w:r>
      <w:r w:rsidRPr="00F64EF6">
        <w:rPr>
          <w:rFonts w:ascii="宋体" w:hAnsi="宋体" w:cs="宋体" w:hint="eastAsia"/>
          <w:spacing w:val="-6"/>
          <w:sz w:val="24"/>
        </w:rPr>
        <w:lastRenderedPageBreak/>
        <w:t>制性认证产品目录以外的产品，有国家标准或行业标准的须提供具有法定资质的国家级检验机构出具的符合国家标准或行业标准的型式试验报告或自愿性认证证书；对未制定国家标准、行业标准的，必须符合保障人体健康和人身、财产安全的要求。</w:t>
      </w:r>
    </w:p>
    <w:p w:rsidR="007A3B60" w:rsidRPr="00F64EF6" w:rsidRDefault="00207CBC">
      <w:pPr>
        <w:pStyle w:val="a8"/>
        <w:spacing w:line="288" w:lineRule="auto"/>
        <w:rPr>
          <w:rFonts w:ascii="宋体" w:hAnsi="宋体" w:cs="宋体"/>
          <w:b/>
          <w:sz w:val="24"/>
        </w:rPr>
      </w:pPr>
      <w:r w:rsidRPr="00F64EF6">
        <w:rPr>
          <w:rFonts w:ascii="宋体" w:hAnsi="宋体" w:cs="宋体" w:hint="eastAsia"/>
          <w:b/>
          <w:sz w:val="24"/>
        </w:rPr>
        <w:t>六、采购需求</w:t>
      </w:r>
    </w:p>
    <w:p w:rsidR="007A3B60" w:rsidRPr="00F64EF6" w:rsidRDefault="00207CBC">
      <w:pPr>
        <w:spacing w:line="288" w:lineRule="auto"/>
        <w:outlineLvl w:val="2"/>
        <w:rPr>
          <w:rFonts w:ascii="宋体" w:hAnsi="宋体" w:cs="宋体"/>
          <w:b/>
          <w:bCs/>
          <w:szCs w:val="21"/>
        </w:rPr>
      </w:pPr>
      <w:r w:rsidRPr="00F64EF6">
        <w:rPr>
          <w:rFonts w:ascii="宋体" w:hAnsi="宋体" w:cs="宋体" w:hint="eastAsia"/>
          <w:b/>
          <w:bCs/>
          <w:szCs w:val="21"/>
        </w:rPr>
        <w:t>标项一</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6"/>
        <w:gridCol w:w="2558"/>
        <w:gridCol w:w="691"/>
        <w:gridCol w:w="5740"/>
      </w:tblGrid>
      <w:tr w:rsidR="007A3B60" w:rsidRPr="00F64EF6">
        <w:trPr>
          <w:trHeight w:val="397"/>
          <w:jc w:val="center"/>
        </w:trPr>
        <w:tc>
          <w:tcPr>
            <w:tcW w:w="656"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序号</w:t>
            </w:r>
          </w:p>
        </w:tc>
        <w:tc>
          <w:tcPr>
            <w:tcW w:w="2558"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货物名称</w:t>
            </w:r>
          </w:p>
        </w:tc>
        <w:tc>
          <w:tcPr>
            <w:tcW w:w="691"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数量</w:t>
            </w:r>
          </w:p>
        </w:tc>
        <w:tc>
          <w:tcPr>
            <w:tcW w:w="5740"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功能及技术参数等</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1</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防化服清洗烘干器</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5</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1、提供国家消防装备质量检验检测中心或其他国家级消防产品检测机构出具的检测报告。主要用于化学防护服的烘干，消毒。</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2、依据被烘干温度体的湿度状况来随机控制烘干温度，自动识别不同衣物的干湿程度、自动控制烘干温度及烘干时间，避免了因高温对衣物的损坏。同时能对不同衣物进行消毒；                                                                                                                                     3、电源AC220V50/60HZ；                                                                                                                                                                                                                             4、温度控制范围：0-50°；                                                                                                                                                                                                                                                                       5、湿度控制范围：0-90RH；                                                                                  6、一次性可烘干消毒5套化学防护服。</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2</w:t>
            </w:r>
          </w:p>
        </w:tc>
        <w:tc>
          <w:tcPr>
            <w:tcW w:w="2558" w:type="dxa"/>
            <w:shd w:val="clear" w:color="auto" w:fill="auto"/>
            <w:vAlign w:val="center"/>
          </w:tcPr>
          <w:p w:rsidR="007A3B60" w:rsidRPr="00F64EF6" w:rsidRDefault="00491B39">
            <w:pPr>
              <w:widowControl/>
              <w:jc w:val="center"/>
              <w:textAlignment w:val="center"/>
              <w:rPr>
                <w:rFonts w:ascii="宋体" w:hAnsi="宋体" w:cs="宋体"/>
                <w:kern w:val="0"/>
                <w:szCs w:val="21"/>
              </w:rPr>
            </w:pPr>
            <w:r w:rsidRPr="00F64EF6">
              <w:rPr>
                <w:rFonts w:ascii="宋体" w:hAnsi="宋体" w:cs="宋体" w:hint="eastAsia"/>
                <w:kern w:val="0"/>
                <w:szCs w:val="21"/>
              </w:rPr>
              <w:t>公众洗消站</w:t>
            </w:r>
          </w:p>
          <w:p w:rsidR="007A3B60" w:rsidRPr="00F64EF6" w:rsidRDefault="00491B39">
            <w:pPr>
              <w:widowControl/>
              <w:jc w:val="center"/>
              <w:textAlignment w:val="center"/>
              <w:rPr>
                <w:rFonts w:ascii="宋体" w:hAnsi="宋体" w:cs="宋体"/>
                <w:b/>
                <w:szCs w:val="21"/>
              </w:rPr>
            </w:pPr>
            <w:r w:rsidRPr="00F64EF6">
              <w:rPr>
                <w:rFonts w:ascii="宋体" w:hAnsi="宋体" w:cs="宋体" w:hint="eastAsia"/>
                <w:b/>
                <w:kern w:val="0"/>
                <w:szCs w:val="21"/>
              </w:rPr>
              <w:t>（核心产品）</w:t>
            </w:r>
          </w:p>
        </w:tc>
        <w:tc>
          <w:tcPr>
            <w:tcW w:w="691" w:type="dxa"/>
            <w:shd w:val="clear" w:color="auto" w:fill="auto"/>
            <w:vAlign w:val="center"/>
          </w:tcPr>
          <w:p w:rsidR="007A3B60" w:rsidRPr="00F64EF6" w:rsidRDefault="00491B39">
            <w:pPr>
              <w:widowControl/>
              <w:jc w:val="center"/>
              <w:textAlignment w:val="center"/>
              <w:rPr>
                <w:rFonts w:ascii="宋体" w:hAnsi="宋体" w:cs="宋体"/>
                <w:szCs w:val="21"/>
              </w:rPr>
            </w:pPr>
            <w:r w:rsidRPr="00F64EF6">
              <w:rPr>
                <w:rFonts w:ascii="宋体" w:hAnsi="宋体" w:cs="宋体"/>
                <w:szCs w:val="21"/>
              </w:rPr>
              <w:t>15</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1、提供国家消防装备质量检验检测中心或其他国家级消防产品检测机构出具的检测报告。用于对受到有毒物质污染的人员进行公众洗消清洁。                                                                           </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2、配备全套供水、洗消液混合、喷淋、污水收集等功能，各部件间采用模块化设计与装配，可快速组建整套系统，包括但不限于；</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3、洗消帐篷：面积≥30平方米，高度≥2.8米，设置脱衣间、洗消间、换衣间。洗消间设置8个以上喷淋头，满足多人同时洗消，可洗消实现每小时洗消≥60人；</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4、电动充排气泵：电压220V，流量≥1000L/min，压力≥4PSI；</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5、洗消液均混器：精确的比例混合器，母液流量0.02-50L/h，比例范围0.2-2%，流量范围10-2500L/h，工作夜里0.3-6bar；</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6、喷淋系统：压力3-7bar，流量≥20L/min；</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7、洗消排污泵：电压220V，流量≥300L/min；</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8、洗消水加热器：冷热水一体机，燃油型，可同时加热洗消用水，并输出至公众洗消帐篷。带水温自动控制功能，带缺水缺油自动保护功能。流量≥20L/min，略大于公众洗消站用水量，满足洗消压力；</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9、暖风发生器：用于寒冷天气公众洗消帐篷的加热保温，柴油动力，带过热自动保护功能；</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10、洗消废水回收袋：容量1000L，耐酸碱、耐高低温，便于运输，配备10套；</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11、移动式洗消喷枪：用于洗消作业，流量≥10L/min，压力3bar；</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12、污染物处置回收箱：PVC材质回收箱，分为灰色、黄色、蓝色三种，带盖密封，容积≥300L；</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lastRenderedPageBreak/>
              <w:t>13、照明系统：满足公众洗消站内部及作业点的夜间照明操作；</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14、洗消供水泵：流量8000L/h，扬程≥30米；                                                                                                             15、配套其他设备；</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lastRenderedPageBreak/>
              <w:t>3</w:t>
            </w:r>
          </w:p>
        </w:tc>
        <w:tc>
          <w:tcPr>
            <w:tcW w:w="2558" w:type="dxa"/>
            <w:shd w:val="clear" w:color="auto" w:fill="auto"/>
            <w:vAlign w:val="center"/>
          </w:tcPr>
          <w:p w:rsidR="007A3B60" w:rsidRPr="00F64EF6" w:rsidRDefault="00491B39">
            <w:pPr>
              <w:widowControl/>
              <w:jc w:val="center"/>
              <w:textAlignment w:val="center"/>
              <w:rPr>
                <w:rFonts w:ascii="宋体" w:hAnsi="宋体" w:cs="宋体"/>
                <w:szCs w:val="21"/>
              </w:rPr>
            </w:pPr>
            <w:r w:rsidRPr="00F64EF6">
              <w:rPr>
                <w:rFonts w:ascii="宋体" w:hAnsi="宋体" w:cs="宋体" w:hint="eastAsia"/>
                <w:kern w:val="0"/>
                <w:szCs w:val="21"/>
              </w:rPr>
              <w:t>单人洗消帐篷</w:t>
            </w:r>
          </w:p>
        </w:tc>
        <w:tc>
          <w:tcPr>
            <w:tcW w:w="691" w:type="dxa"/>
            <w:shd w:val="clear" w:color="auto" w:fill="auto"/>
            <w:vAlign w:val="center"/>
          </w:tcPr>
          <w:p w:rsidR="0050012F" w:rsidRPr="00F64EF6" w:rsidRDefault="00491B39">
            <w:pPr>
              <w:widowControl/>
              <w:jc w:val="center"/>
              <w:textAlignment w:val="center"/>
              <w:rPr>
                <w:rFonts w:ascii="宋体" w:hAnsi="宋体" w:cs="宋体"/>
                <w:szCs w:val="21"/>
              </w:rPr>
            </w:pPr>
            <w:r w:rsidRPr="00F64EF6">
              <w:rPr>
                <w:rFonts w:ascii="宋体" w:hAnsi="宋体" w:cs="宋体"/>
                <w:szCs w:val="21"/>
              </w:rPr>
              <w:t>73</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1、提供国家消防装备质量检验检测中心或其他国家级消防产品检测机构出具的检测报告。用于对受到有毒物质污染的人员进行洗消。                                                                                                                     2、配置要求：由充气帐篷(含气柱、蓬布)、风浪绳、充排气泵、喷淋装置等组成。                                                                                                           3、外形尺寸：长×宽×高约2m×2m×2.3m；                                                                                                                                 4、重量：≤30kg</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5、安全阀：当气柱的工作压力过大时，安全阀应能自动卸压，保证气柱的工作压力符合有关的规定。</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6、配备电动和手动两种规格的充气泵，预留钢瓶的充气接口（与空气呼吸器钢瓶适用）</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7、内部的管道、喷头多配备2套</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4</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简易洗消喷淋器</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44</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1、提供国家消防装备质量检验检测中心或其他国家级消防产品检测机构出具的检测报告。用于对受到有毒物质污染的人员进行简易洗消。                                                                                      2、配置要求：四面喷头，多喷嘴，易携带，重量轻，配有不易破损软管支脚，遇压呈刚性，与65水带配套使用。</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3、驱动压力：3-7 bar</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4、水流量：≥20 L/min</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5、重 量：≤20 kg                                                                                                                                        6、高度：1.8-2.5 米</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5</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强酸、碱洗消器</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19</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1、提供国家消防装备质量检验检测中心或其他国家级消防产品检测机构出具的检测报告。主要用于危险化学品污染、喷溅或灼伤大面积皮肤的清洗 。                                                                                                                                                    2、罐体带有压力表，开关具备锁装置，可防止意外打开；                                                                                 3、容积规格：不小于5L；                                                                                                                                      4、有效期≥2年；</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6</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强酸、碱清洗剂</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152</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1、提供国家消防装备质量检验检测中心或其他国家级消防产品检测机构出具的检测报告。主要用于危险化学品污染、喷溅或灼伤于手部及小面积皮肤的清洗 。                                                                                                     2、有效期≥2年。                                                                                                                                            3、容量：100ml/瓶。 </w:t>
            </w:r>
            <w:r w:rsidR="007D68E8" w:rsidRPr="00F64EF6">
              <w:rPr>
                <w:rFonts w:ascii="宋体" w:hAnsi="宋体" w:cs="宋体" w:hint="eastAsia"/>
                <w:szCs w:val="21"/>
              </w:rPr>
              <w:t>按瓶</w:t>
            </w:r>
            <w:r w:rsidRPr="00F64EF6">
              <w:rPr>
                <w:rFonts w:ascii="宋体" w:hAnsi="宋体" w:cs="宋体" w:hint="eastAsia"/>
                <w:szCs w:val="21"/>
              </w:rPr>
              <w:t>报价                                                                                                                                 4、无刺激，不会引起变态反应的溶液。</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7</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有机磷降解酶</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36</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1、提供国家消防装备质量检验检测中心或其他国家级消防产品检测机构出具的检测报告。 用于对被有机磷、有机氯和硫化物污染的人员、服装、装备以及土壤、水源进行洗消降毒，尤其适用于农药泄漏事故现场的洗消。                                                                                    2、洗消剂本身无毒、无腐蚀、无刺激，降解后产物无毒害，无二次污染；                                                                                     3、性状：本品黄色或淡黄色粉末、颗粒；                                                                                                                         </w:t>
            </w:r>
            <w:r w:rsidRPr="00F64EF6">
              <w:rPr>
                <w:rFonts w:ascii="宋体" w:hAnsi="宋体" w:cs="宋体" w:hint="eastAsia"/>
                <w:szCs w:val="21"/>
              </w:rPr>
              <w:lastRenderedPageBreak/>
              <w:t xml:space="preserve">4、总酶活：8.0×108IU/kg；                                                                                                                                  5、规格：1000g/盒 ( 500g/罐*2) ，按公斤报价。  </w:t>
            </w:r>
          </w:p>
        </w:tc>
      </w:tr>
    </w:tbl>
    <w:p w:rsidR="007A3B60" w:rsidRPr="00F64EF6" w:rsidRDefault="007A3B60">
      <w:pPr>
        <w:rPr>
          <w:rFonts w:ascii="宋体" w:hAnsi="宋体" w:cs="宋体"/>
          <w:b/>
          <w:bCs/>
          <w:szCs w:val="21"/>
        </w:rPr>
      </w:pPr>
    </w:p>
    <w:p w:rsidR="007A3B60" w:rsidRPr="00F64EF6" w:rsidRDefault="00207CBC">
      <w:r w:rsidRPr="00F64EF6">
        <w:rPr>
          <w:rFonts w:ascii="宋体" w:hAnsi="宋体" w:cs="宋体" w:hint="eastAsia"/>
          <w:b/>
          <w:bCs/>
          <w:szCs w:val="21"/>
        </w:rPr>
        <w:t>标项二</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6"/>
        <w:gridCol w:w="2558"/>
        <w:gridCol w:w="691"/>
        <w:gridCol w:w="5740"/>
      </w:tblGrid>
      <w:tr w:rsidR="007A3B60" w:rsidRPr="00F64EF6">
        <w:trPr>
          <w:trHeight w:val="445"/>
          <w:jc w:val="center"/>
        </w:trPr>
        <w:tc>
          <w:tcPr>
            <w:tcW w:w="656"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序号</w:t>
            </w:r>
          </w:p>
        </w:tc>
        <w:tc>
          <w:tcPr>
            <w:tcW w:w="2558"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货物名称</w:t>
            </w:r>
          </w:p>
        </w:tc>
        <w:tc>
          <w:tcPr>
            <w:tcW w:w="691"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数量</w:t>
            </w:r>
          </w:p>
        </w:tc>
        <w:tc>
          <w:tcPr>
            <w:tcW w:w="5740"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功能及技术参数等</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1</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核放射探测仪</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12</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1、提供国家消防装备质量检验检测中心或其他国家级消防产品检测机构出具的检测报告。用于对未知放射性环境进行 χ、γ 射线快速检测的高灵敏度辐射测量。</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2、高灵敏度碘化艳闪烁晶体和能量补偿半导体双探测器。</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3、快速、超宽剂量率探测范围：从0.01μSv/hr ~ 6Sv/hr 的超宽量程，小于 2s秒的报警反应时；</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4、操作简便、设置灵活：双按键操作搭配可翻转液晶屏；</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5、坚固、防爆，适用于任何恶劣环境：IP67 防护等级，抗 EMI、1.5 米抗跌落和本质安全防爆设计；</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6、适应复杂环境的三种报警模式：包括振动、声音及发光报警方式；</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7、支持蓝牙无线通讯，实时数据、报警传输和历史记录下载，便于系统集成。</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2</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电子酸碱测试仪</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39</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1、提供国家消防装备质量检验检测中心或其他国家级消防产品检测机构出具的检测报告。用于事故现场测试液体的酸碱度。                                                                                                                               2、测量范围：0-14ph，0-+60℃；                                                                                                                              3、分辨率 0.01ph/0.1℃；                                                                                                                                    4、最大允许误差：±0.02ph/±0.4℃；                                                                                                                        5、自动温度补偿；                                                                                                                                                  6、带刺入式探头的探头模块；                                                                                                                                                                                                                                                                                            7、工作温度：0-+60℃；                                                                                                                                                             8、存储温度-20-+70℃；                                                                                                                                           9、电池寿命：≥80 小时；                                                                                                                                       10、防水等级：IP68以上。</w:t>
            </w:r>
          </w:p>
        </w:tc>
      </w:tr>
      <w:tr w:rsidR="007A3B60" w:rsidRPr="00F64EF6">
        <w:trPr>
          <w:trHeight w:val="397"/>
          <w:jc w:val="center"/>
        </w:trPr>
        <w:tc>
          <w:tcPr>
            <w:tcW w:w="656" w:type="dxa"/>
            <w:vAlign w:val="center"/>
          </w:tcPr>
          <w:p w:rsidR="007A3B60" w:rsidRPr="00F64EF6" w:rsidRDefault="008E4C5F">
            <w:pPr>
              <w:jc w:val="center"/>
              <w:rPr>
                <w:rFonts w:ascii="宋体" w:hAnsi="宋体" w:cs="宋体"/>
                <w:szCs w:val="21"/>
              </w:rPr>
            </w:pPr>
            <w:r w:rsidRPr="00F64EF6">
              <w:rPr>
                <w:rFonts w:ascii="宋体" w:hAnsi="宋体" w:cs="宋体" w:hint="eastAsia"/>
                <w:szCs w:val="21"/>
              </w:rPr>
              <w:t>3</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便携危险化学品检测片</w:t>
            </w:r>
            <w:r w:rsidR="00D04A0E" w:rsidRPr="00F64EF6">
              <w:rPr>
                <w:rFonts w:ascii="宋体" w:hAnsi="宋体" w:cs="宋体" w:hint="eastAsia"/>
                <w:b/>
                <w:kern w:val="0"/>
                <w:szCs w:val="21"/>
              </w:rPr>
              <w:t>（核心产品）</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192</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1、提供国家消防装备质量检验检测中心或其他国家级消防产品检测机构出具的检测报告。 用于石油化工处置现场快速检测有无强酸、强碱、硫化氢、碘、磷化氢、联氨、光气等物质的存在。                                                                                                                        2、测试片的寿命（室温2-25℃）≥2年。磷化氢≥6个月。</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3、使用时间：24小时(打开包装后，无论是否使用，24小时后失效)。</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4、使用温度：-30～50℃；相对湿度：20%～100%</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5、佩戴于手腕、脚腕、上臂等，通过测试片的颜色变化探测周围环境中的有毒化学气体或蒸汽。使用时打开包装，把检测片插入腕带槽中，文字一侧朝上。经常查看测试片的一半是否变色。</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6、无需液体样品，减少了烟雾和颗粒的干扰。</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7、测试片一半发生变色，说明危险物质存在。可在极端高温</w:t>
            </w:r>
            <w:r w:rsidRPr="00F64EF6">
              <w:rPr>
                <w:rFonts w:ascii="宋体" w:hAnsi="宋体" w:cs="宋体" w:hint="eastAsia"/>
                <w:szCs w:val="21"/>
              </w:rPr>
              <w:lastRenderedPageBreak/>
              <w:t>和低温环境下使用。</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8、无需电源，无需校正。</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9、如不慎落入水中，只需甩掉水分，即能正常使用。</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10、测试片种类：强酸、强碱、硫化氢、碘、磷化氢、联氨、光气、二氧化硫、氟化氢、氯/氟。</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11、整套配置：臂带1个，检测片10袋，10个/袋。</w:t>
            </w:r>
          </w:p>
        </w:tc>
      </w:tr>
    </w:tbl>
    <w:p w:rsidR="007A3B60" w:rsidRPr="00F64EF6" w:rsidRDefault="007A3B60">
      <w:pPr>
        <w:rPr>
          <w:rFonts w:ascii="宋体" w:hAnsi="宋体" w:cs="宋体"/>
          <w:b/>
          <w:bCs/>
          <w:szCs w:val="21"/>
        </w:rPr>
      </w:pPr>
    </w:p>
    <w:bookmarkEnd w:id="41"/>
    <w:p w:rsidR="007A3B60" w:rsidRPr="00F64EF6" w:rsidRDefault="00207CBC">
      <w:pPr>
        <w:spacing w:line="288" w:lineRule="auto"/>
        <w:outlineLvl w:val="2"/>
        <w:rPr>
          <w:rFonts w:ascii="宋体" w:hAnsi="宋体" w:cs="宋体"/>
          <w:b/>
          <w:bCs/>
          <w:szCs w:val="21"/>
        </w:rPr>
      </w:pPr>
      <w:r w:rsidRPr="00F64EF6">
        <w:rPr>
          <w:rFonts w:ascii="宋体" w:hAnsi="宋体" w:cs="宋体" w:hint="eastAsia"/>
          <w:b/>
          <w:bCs/>
          <w:szCs w:val="21"/>
        </w:rPr>
        <w:t>标项三</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6"/>
        <w:gridCol w:w="2558"/>
        <w:gridCol w:w="691"/>
        <w:gridCol w:w="5740"/>
      </w:tblGrid>
      <w:tr w:rsidR="007A3B60" w:rsidRPr="00F64EF6">
        <w:trPr>
          <w:trHeight w:val="397"/>
          <w:jc w:val="center"/>
        </w:trPr>
        <w:tc>
          <w:tcPr>
            <w:tcW w:w="656"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序号</w:t>
            </w:r>
          </w:p>
        </w:tc>
        <w:tc>
          <w:tcPr>
            <w:tcW w:w="2558"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货物名称</w:t>
            </w:r>
          </w:p>
        </w:tc>
        <w:tc>
          <w:tcPr>
            <w:tcW w:w="691"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数量</w:t>
            </w:r>
          </w:p>
        </w:tc>
        <w:tc>
          <w:tcPr>
            <w:tcW w:w="5740" w:type="dxa"/>
            <w:vAlign w:val="center"/>
          </w:tcPr>
          <w:p w:rsidR="007A3B60" w:rsidRPr="00F64EF6" w:rsidRDefault="00207CBC">
            <w:pPr>
              <w:jc w:val="center"/>
              <w:rPr>
                <w:rFonts w:ascii="宋体" w:hAnsi="宋体" w:cs="宋体"/>
                <w:b/>
                <w:bCs/>
                <w:szCs w:val="21"/>
              </w:rPr>
            </w:pPr>
            <w:r w:rsidRPr="00F64EF6">
              <w:rPr>
                <w:rFonts w:ascii="宋体" w:hAnsi="宋体" w:cs="宋体" w:hint="eastAsia"/>
                <w:b/>
                <w:bCs/>
                <w:szCs w:val="21"/>
              </w:rPr>
              <w:t>功能及技术参数等</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1</w:t>
            </w:r>
          </w:p>
        </w:tc>
        <w:tc>
          <w:tcPr>
            <w:tcW w:w="2558" w:type="dxa"/>
            <w:shd w:val="clear" w:color="auto" w:fill="auto"/>
            <w:vAlign w:val="center"/>
          </w:tcPr>
          <w:p w:rsidR="007A3B60" w:rsidRPr="00F64EF6" w:rsidRDefault="00207CBC">
            <w:pPr>
              <w:widowControl/>
              <w:jc w:val="center"/>
              <w:textAlignment w:val="center"/>
              <w:rPr>
                <w:rFonts w:ascii="宋体" w:hAnsi="宋体" w:cs="宋体"/>
                <w:kern w:val="0"/>
                <w:szCs w:val="21"/>
              </w:rPr>
            </w:pPr>
            <w:r w:rsidRPr="00F64EF6">
              <w:rPr>
                <w:rFonts w:ascii="宋体" w:hAnsi="宋体" w:cs="宋体" w:hint="eastAsia"/>
                <w:kern w:val="0"/>
                <w:szCs w:val="21"/>
              </w:rPr>
              <w:t>防爆输转泵</w:t>
            </w:r>
          </w:p>
          <w:p w:rsidR="007A3B60" w:rsidRPr="00F64EF6" w:rsidRDefault="00207CBC">
            <w:pPr>
              <w:widowControl/>
              <w:jc w:val="center"/>
              <w:textAlignment w:val="center"/>
              <w:rPr>
                <w:rFonts w:ascii="宋体" w:hAnsi="宋体" w:cs="宋体"/>
                <w:szCs w:val="21"/>
              </w:rPr>
            </w:pPr>
            <w:r w:rsidRPr="00F64EF6">
              <w:rPr>
                <w:rFonts w:ascii="宋体" w:hAnsi="宋体" w:cs="宋体" w:hint="eastAsia"/>
                <w:b/>
                <w:kern w:val="0"/>
                <w:szCs w:val="21"/>
              </w:rPr>
              <w:t>（核心产品）</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16</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1、提供相关防爆认以及国家消防装备质量检验检测中心或其他国家级消防产品检测机构出具的检测报告。用于防爆环境中抽吸各种液体，特别是易燃易爆液体、有毒化工液体、放射性液体。                                                                                                                    </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2、配置要求：水轮驱动板泵、减速箱、防爆自吸泵、吸液管等组成；                                                                                                                       3、工作压力：≤2巴；               </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4、输转扬程：≥30米；                                                                                                                                                               5、吸入排出口径：40mm；</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6、重量：≤58kg；                                                                                                                                           7、流量范围：4M³/h-22 M³/h；                                                                                                             8、持续工作时间：≥5小时。      </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2</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粘稠液体抽吸泵</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3</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1、提供相关防爆认以及国家消防装备质量检验检测中心或其他国家级消防产品检测机构出具的检测报告。 用于防爆环境中抽吸有毒有害的粘稠液体。                                                                                                                2、流量≥5000 L/h；                                </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3、最大抽吸深度≥6米；                                        </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4、电源线长度≥10m；                                  </w:t>
            </w:r>
          </w:p>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 xml:space="preserve">5、容积：≥80L。  </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3</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集污袋 250L</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155</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1、提供相关防爆认以及国家消防装备质量检验检测中心或其他国家级消防产品检测机构出具的检测报告。 用于救援事故时，收集和密封盛装不同的污染液体。                                                                                                                                          2、采用聚氯乙烯材料制作，通过高频高温无缝粘接，不易酸碱腐蚀、不渗漏。重量轻，可折叠，使用寿命长，维护简单，污水袋上配有一个进液阀，一个出液阀；                                                                              3、容积：250L。</w:t>
            </w:r>
          </w:p>
        </w:tc>
      </w:tr>
      <w:tr w:rsidR="007A3B60" w:rsidRPr="00F64EF6">
        <w:trPr>
          <w:trHeight w:val="397"/>
          <w:jc w:val="center"/>
        </w:trPr>
        <w:tc>
          <w:tcPr>
            <w:tcW w:w="656" w:type="dxa"/>
            <w:vAlign w:val="center"/>
          </w:tcPr>
          <w:p w:rsidR="007A3B60" w:rsidRPr="00F64EF6" w:rsidRDefault="00207CBC">
            <w:pPr>
              <w:jc w:val="center"/>
              <w:rPr>
                <w:rFonts w:ascii="宋体" w:hAnsi="宋体" w:cs="宋体"/>
                <w:szCs w:val="21"/>
              </w:rPr>
            </w:pPr>
            <w:r w:rsidRPr="00F64EF6">
              <w:rPr>
                <w:rFonts w:ascii="宋体" w:hAnsi="宋体" w:cs="宋体" w:hint="eastAsia"/>
                <w:szCs w:val="21"/>
              </w:rPr>
              <w:t>4</w:t>
            </w:r>
          </w:p>
        </w:tc>
        <w:tc>
          <w:tcPr>
            <w:tcW w:w="2558"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kern w:val="0"/>
                <w:szCs w:val="21"/>
              </w:rPr>
              <w:t>集污袋 500L</w:t>
            </w:r>
          </w:p>
        </w:tc>
        <w:tc>
          <w:tcPr>
            <w:tcW w:w="691" w:type="dxa"/>
            <w:shd w:val="clear" w:color="auto" w:fill="auto"/>
            <w:vAlign w:val="center"/>
          </w:tcPr>
          <w:p w:rsidR="007A3B60" w:rsidRPr="00F64EF6" w:rsidRDefault="00207CBC">
            <w:pPr>
              <w:widowControl/>
              <w:jc w:val="center"/>
              <w:textAlignment w:val="center"/>
              <w:rPr>
                <w:rFonts w:ascii="宋体" w:hAnsi="宋体" w:cs="宋体"/>
                <w:szCs w:val="21"/>
              </w:rPr>
            </w:pPr>
            <w:r w:rsidRPr="00F64EF6">
              <w:rPr>
                <w:rFonts w:ascii="宋体" w:hAnsi="宋体" w:cs="宋体" w:hint="eastAsia"/>
                <w:szCs w:val="21"/>
              </w:rPr>
              <w:t>56</w:t>
            </w:r>
          </w:p>
        </w:tc>
        <w:tc>
          <w:tcPr>
            <w:tcW w:w="5740" w:type="dxa"/>
            <w:vAlign w:val="center"/>
          </w:tcPr>
          <w:p w:rsidR="007A3B60" w:rsidRPr="00F64EF6" w:rsidRDefault="00207CBC">
            <w:pPr>
              <w:widowControl/>
              <w:jc w:val="left"/>
              <w:textAlignment w:val="center"/>
              <w:rPr>
                <w:rFonts w:ascii="宋体" w:hAnsi="宋体" w:cs="宋体"/>
                <w:szCs w:val="21"/>
              </w:rPr>
            </w:pPr>
            <w:r w:rsidRPr="00F64EF6">
              <w:rPr>
                <w:rFonts w:ascii="宋体" w:hAnsi="宋体" w:cs="宋体" w:hint="eastAsia"/>
                <w:szCs w:val="21"/>
              </w:rPr>
              <w:t>1、提供相关防爆认以及国家消防装备质量检验检测中心或其他国家级消防产品检测机构出具的检测报告。 用于救援事故时，收集和密封盛装不同的污染液体。                                                                                                                                          2、采用聚氯乙烯材料制作，通过高频高温无缝粘接，不易酸碱腐蚀、不渗漏。重量轻，可折叠，使用寿命长，维护简单，污水袋上配有一个进液阀，一个出液阀；                                                                              3、容积：500L。</w:t>
            </w:r>
          </w:p>
        </w:tc>
      </w:tr>
    </w:tbl>
    <w:p w:rsidR="00D04A0E" w:rsidRPr="00F64EF6" w:rsidDel="00210101" w:rsidRDefault="00D04A0E" w:rsidP="00D04A0E">
      <w:pPr>
        <w:spacing w:line="288" w:lineRule="auto"/>
        <w:ind w:firstLineChars="214" w:firstLine="425"/>
        <w:jc w:val="left"/>
        <w:outlineLvl w:val="0"/>
        <w:rPr>
          <w:rFonts w:ascii="宋体" w:hAnsi="宋体" w:cs="宋体"/>
          <w:b/>
          <w:spacing w:val="-6"/>
          <w:sz w:val="32"/>
          <w:szCs w:val="32"/>
        </w:rPr>
      </w:pPr>
      <w:bookmarkStart w:id="42" w:name="_Toc5762"/>
      <w:r w:rsidRPr="00F64EF6">
        <w:rPr>
          <w:rFonts w:ascii="宋体" w:hAnsi="宋体" w:cs="宋体" w:hint="eastAsia"/>
          <w:b/>
          <w:spacing w:val="-6"/>
          <w:szCs w:val="21"/>
        </w:rPr>
        <w:t>标项四</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6"/>
        <w:gridCol w:w="2558"/>
        <w:gridCol w:w="691"/>
        <w:gridCol w:w="5740"/>
      </w:tblGrid>
      <w:tr w:rsidR="00D04A0E" w:rsidRPr="00F64EF6" w:rsidTr="0050012F">
        <w:trPr>
          <w:trHeight w:val="397"/>
          <w:jc w:val="center"/>
        </w:trPr>
        <w:tc>
          <w:tcPr>
            <w:tcW w:w="656" w:type="dxa"/>
            <w:vAlign w:val="center"/>
          </w:tcPr>
          <w:p w:rsidR="00D04A0E" w:rsidRPr="00F64EF6" w:rsidRDefault="00D04A0E" w:rsidP="0050012F">
            <w:pPr>
              <w:jc w:val="center"/>
              <w:rPr>
                <w:rFonts w:ascii="宋体" w:hAnsi="宋体" w:cs="宋体"/>
                <w:b/>
                <w:bCs/>
                <w:szCs w:val="21"/>
              </w:rPr>
            </w:pPr>
            <w:r w:rsidRPr="00F64EF6">
              <w:rPr>
                <w:rFonts w:ascii="宋体" w:hAnsi="宋体" w:cs="宋体" w:hint="eastAsia"/>
                <w:b/>
                <w:bCs/>
                <w:szCs w:val="21"/>
              </w:rPr>
              <w:lastRenderedPageBreak/>
              <w:t>序号</w:t>
            </w:r>
          </w:p>
        </w:tc>
        <w:tc>
          <w:tcPr>
            <w:tcW w:w="2558" w:type="dxa"/>
            <w:vAlign w:val="center"/>
          </w:tcPr>
          <w:p w:rsidR="00D04A0E" w:rsidRPr="00F64EF6" w:rsidRDefault="00D04A0E" w:rsidP="0050012F">
            <w:pPr>
              <w:jc w:val="center"/>
              <w:rPr>
                <w:rFonts w:ascii="宋体" w:hAnsi="宋体" w:cs="宋体"/>
                <w:b/>
                <w:bCs/>
                <w:szCs w:val="21"/>
              </w:rPr>
            </w:pPr>
            <w:r w:rsidRPr="00F64EF6">
              <w:rPr>
                <w:rFonts w:ascii="宋体" w:hAnsi="宋体" w:cs="宋体" w:hint="eastAsia"/>
                <w:b/>
                <w:bCs/>
                <w:szCs w:val="21"/>
              </w:rPr>
              <w:t>货物名称</w:t>
            </w:r>
          </w:p>
        </w:tc>
        <w:tc>
          <w:tcPr>
            <w:tcW w:w="691" w:type="dxa"/>
            <w:vAlign w:val="center"/>
          </w:tcPr>
          <w:p w:rsidR="00D04A0E" w:rsidRPr="00F64EF6" w:rsidRDefault="00D04A0E" w:rsidP="0050012F">
            <w:pPr>
              <w:jc w:val="center"/>
              <w:rPr>
                <w:rFonts w:ascii="宋体" w:hAnsi="宋体" w:cs="宋体"/>
                <w:b/>
                <w:bCs/>
                <w:szCs w:val="21"/>
              </w:rPr>
            </w:pPr>
            <w:r w:rsidRPr="00F64EF6">
              <w:rPr>
                <w:rFonts w:ascii="宋体" w:hAnsi="宋体" w:cs="宋体" w:hint="eastAsia"/>
                <w:b/>
                <w:bCs/>
                <w:szCs w:val="21"/>
              </w:rPr>
              <w:t>数量</w:t>
            </w:r>
          </w:p>
        </w:tc>
        <w:tc>
          <w:tcPr>
            <w:tcW w:w="5740" w:type="dxa"/>
            <w:vAlign w:val="center"/>
          </w:tcPr>
          <w:p w:rsidR="00D04A0E" w:rsidRPr="00F64EF6" w:rsidRDefault="00D04A0E" w:rsidP="0050012F">
            <w:pPr>
              <w:jc w:val="center"/>
              <w:rPr>
                <w:rFonts w:ascii="宋体" w:hAnsi="宋体" w:cs="宋体"/>
                <w:b/>
                <w:bCs/>
                <w:szCs w:val="21"/>
              </w:rPr>
            </w:pPr>
            <w:r w:rsidRPr="00F64EF6">
              <w:rPr>
                <w:rFonts w:ascii="宋体" w:hAnsi="宋体" w:cs="宋体" w:hint="eastAsia"/>
                <w:b/>
                <w:bCs/>
                <w:szCs w:val="21"/>
              </w:rPr>
              <w:t>功能及技术参数等</w:t>
            </w:r>
          </w:p>
        </w:tc>
      </w:tr>
      <w:tr w:rsidR="00D04A0E" w:rsidRPr="00F64EF6" w:rsidTr="0050012F">
        <w:trPr>
          <w:trHeight w:val="397"/>
          <w:jc w:val="center"/>
        </w:trPr>
        <w:tc>
          <w:tcPr>
            <w:tcW w:w="656" w:type="dxa"/>
            <w:vAlign w:val="center"/>
          </w:tcPr>
          <w:p w:rsidR="00D04A0E" w:rsidRPr="00F64EF6" w:rsidRDefault="00D04A0E" w:rsidP="0050012F">
            <w:pPr>
              <w:jc w:val="center"/>
              <w:rPr>
                <w:rFonts w:ascii="宋体" w:hAnsi="宋体" w:cs="宋体"/>
                <w:szCs w:val="21"/>
              </w:rPr>
            </w:pPr>
            <w:r w:rsidRPr="00F64EF6">
              <w:rPr>
                <w:rFonts w:ascii="宋体" w:hAnsi="宋体" w:cs="宋体" w:hint="eastAsia"/>
                <w:szCs w:val="21"/>
              </w:rPr>
              <w:t>1</w:t>
            </w:r>
          </w:p>
        </w:tc>
        <w:tc>
          <w:tcPr>
            <w:tcW w:w="2558" w:type="dxa"/>
            <w:shd w:val="clear" w:color="auto" w:fill="auto"/>
            <w:vAlign w:val="center"/>
          </w:tcPr>
          <w:p w:rsidR="00D04A0E" w:rsidRPr="00F64EF6" w:rsidRDefault="00D04A0E" w:rsidP="0050012F">
            <w:pPr>
              <w:widowControl/>
              <w:jc w:val="center"/>
              <w:textAlignment w:val="center"/>
              <w:rPr>
                <w:rFonts w:ascii="宋体" w:hAnsi="宋体" w:cs="宋体"/>
                <w:kern w:val="0"/>
                <w:szCs w:val="21"/>
              </w:rPr>
            </w:pPr>
            <w:r w:rsidRPr="00F64EF6">
              <w:rPr>
                <w:rFonts w:ascii="宋体" w:hAnsi="宋体" w:cs="宋体" w:hint="eastAsia"/>
                <w:kern w:val="0"/>
                <w:szCs w:val="21"/>
              </w:rPr>
              <w:t>军事毒剂侦检仪</w:t>
            </w:r>
          </w:p>
          <w:p w:rsidR="00D04A0E" w:rsidRPr="00F64EF6" w:rsidRDefault="00D04A0E" w:rsidP="0050012F">
            <w:pPr>
              <w:widowControl/>
              <w:jc w:val="center"/>
              <w:textAlignment w:val="center"/>
              <w:rPr>
                <w:rFonts w:ascii="宋体" w:hAnsi="宋体" w:cs="宋体"/>
                <w:szCs w:val="21"/>
              </w:rPr>
            </w:pPr>
          </w:p>
        </w:tc>
        <w:tc>
          <w:tcPr>
            <w:tcW w:w="691" w:type="dxa"/>
            <w:shd w:val="clear" w:color="auto" w:fill="auto"/>
            <w:vAlign w:val="center"/>
          </w:tcPr>
          <w:p w:rsidR="00D04A0E" w:rsidRPr="00F64EF6" w:rsidRDefault="00D04A0E" w:rsidP="0050012F">
            <w:pPr>
              <w:widowControl/>
              <w:jc w:val="center"/>
              <w:textAlignment w:val="center"/>
              <w:rPr>
                <w:rFonts w:ascii="宋体" w:hAnsi="宋体" w:cs="宋体"/>
                <w:szCs w:val="21"/>
              </w:rPr>
            </w:pPr>
            <w:r w:rsidRPr="00F64EF6">
              <w:rPr>
                <w:rFonts w:ascii="宋体" w:hAnsi="宋体" w:cs="宋体" w:hint="eastAsia"/>
                <w:szCs w:val="21"/>
              </w:rPr>
              <w:t>26</w:t>
            </w:r>
          </w:p>
        </w:tc>
        <w:tc>
          <w:tcPr>
            <w:tcW w:w="5740" w:type="dxa"/>
            <w:vAlign w:val="center"/>
          </w:tcPr>
          <w:p w:rsidR="00D04A0E" w:rsidRPr="00F64EF6" w:rsidRDefault="00D04A0E" w:rsidP="0050012F">
            <w:pPr>
              <w:widowControl/>
              <w:jc w:val="left"/>
              <w:textAlignment w:val="center"/>
              <w:rPr>
                <w:rFonts w:ascii="宋体" w:hAnsi="宋体" w:cs="宋体"/>
                <w:szCs w:val="21"/>
              </w:rPr>
            </w:pPr>
            <w:r w:rsidRPr="00F64EF6">
              <w:rPr>
                <w:rFonts w:ascii="宋体" w:hAnsi="宋体" w:cs="宋体" w:hint="eastAsia"/>
                <w:szCs w:val="21"/>
              </w:rPr>
              <w:t>1、提供国家消防装备质量检验检测中心或其他国家级消防产品检测机构出具的检测报告。用于对战争毒剂、有毒工业物质等毒物进行现场检测。                                                                                 2、设备需可检测战争毒剂、有毒工业物质等毒物；</w:t>
            </w:r>
          </w:p>
          <w:p w:rsidR="00D04A0E" w:rsidRPr="00F64EF6" w:rsidRDefault="00D04A0E" w:rsidP="0050012F">
            <w:pPr>
              <w:widowControl/>
              <w:jc w:val="left"/>
              <w:textAlignment w:val="center"/>
              <w:rPr>
                <w:rFonts w:ascii="宋体" w:hAnsi="宋体" w:cs="宋体"/>
                <w:szCs w:val="21"/>
              </w:rPr>
            </w:pPr>
            <w:r w:rsidRPr="00F64EF6">
              <w:rPr>
                <w:rFonts w:ascii="宋体" w:hAnsi="宋体" w:cs="宋体" w:hint="eastAsia"/>
                <w:szCs w:val="21"/>
              </w:rPr>
              <w:t xml:space="preserve">3、可检测毒物的形态：气态、固态和液态；           </w:t>
            </w:r>
          </w:p>
          <w:p w:rsidR="00D04A0E" w:rsidRPr="00F64EF6" w:rsidRDefault="00D04A0E" w:rsidP="0050012F">
            <w:pPr>
              <w:widowControl/>
              <w:jc w:val="left"/>
              <w:textAlignment w:val="center"/>
              <w:rPr>
                <w:rFonts w:ascii="宋体" w:hAnsi="宋体" w:cs="宋体"/>
                <w:szCs w:val="21"/>
              </w:rPr>
            </w:pPr>
            <w:r w:rsidRPr="00F64EF6">
              <w:rPr>
                <w:rFonts w:ascii="宋体" w:hAnsi="宋体" w:cs="宋体" w:hint="eastAsia"/>
                <w:szCs w:val="21"/>
              </w:rPr>
              <w:t>4、供电方式: 采用充电电池供电方式，充电完成后电池可保证设备待机时间不小于10 小时（连续工作时间不小于 6 小时）或能支持高频次连续检测；</w:t>
            </w:r>
          </w:p>
          <w:p w:rsidR="00D04A0E" w:rsidRPr="00F64EF6" w:rsidRDefault="00D04A0E" w:rsidP="0050012F">
            <w:pPr>
              <w:widowControl/>
              <w:jc w:val="left"/>
              <w:textAlignment w:val="center"/>
              <w:rPr>
                <w:rFonts w:ascii="宋体" w:hAnsi="宋体" w:cs="宋体"/>
                <w:szCs w:val="21"/>
              </w:rPr>
            </w:pPr>
            <w:r w:rsidRPr="00F64EF6">
              <w:rPr>
                <w:rFonts w:ascii="宋体" w:hAnsi="宋体" w:cs="宋体" w:hint="eastAsia"/>
                <w:szCs w:val="21"/>
              </w:rPr>
              <w:t>5、报警形式: 具有声、光和字符报警模式，实时显示探测结果信息，区分化学战剂种类并发出报警信号；</w:t>
            </w:r>
          </w:p>
          <w:p w:rsidR="00D04A0E" w:rsidRPr="00F64EF6" w:rsidRDefault="00D04A0E" w:rsidP="0050012F">
            <w:pPr>
              <w:widowControl/>
              <w:jc w:val="left"/>
              <w:textAlignment w:val="center"/>
              <w:rPr>
                <w:rFonts w:ascii="宋体" w:hAnsi="宋体" w:cs="宋体"/>
                <w:szCs w:val="21"/>
              </w:rPr>
            </w:pPr>
            <w:r w:rsidRPr="00F64EF6">
              <w:rPr>
                <w:rFonts w:ascii="宋体" w:hAnsi="宋体" w:cs="宋体" w:hint="eastAsia"/>
                <w:szCs w:val="21"/>
              </w:rPr>
              <w:t>6、设备应具备待机功能；</w:t>
            </w:r>
          </w:p>
          <w:p w:rsidR="00D04A0E" w:rsidRPr="00F64EF6" w:rsidRDefault="00D04A0E" w:rsidP="0050012F">
            <w:pPr>
              <w:widowControl/>
              <w:jc w:val="left"/>
              <w:textAlignment w:val="center"/>
              <w:rPr>
                <w:rFonts w:ascii="宋体" w:hAnsi="宋体" w:cs="宋体"/>
                <w:szCs w:val="21"/>
              </w:rPr>
            </w:pPr>
            <w:r w:rsidRPr="00F64EF6">
              <w:rPr>
                <w:rFonts w:ascii="宋体" w:hAnsi="宋体" w:cs="宋体" w:hint="eastAsia"/>
                <w:szCs w:val="21"/>
              </w:rPr>
              <w:t>7、设备具有数据实时存储、检索、导出等功能，并能够用标准网络接口、USB 、无线网络等接口将数据导出；</w:t>
            </w:r>
          </w:p>
          <w:p w:rsidR="00D04A0E" w:rsidRPr="00F64EF6" w:rsidRDefault="00D04A0E" w:rsidP="0050012F">
            <w:pPr>
              <w:widowControl/>
              <w:jc w:val="left"/>
              <w:textAlignment w:val="center"/>
              <w:rPr>
                <w:rFonts w:ascii="宋体" w:hAnsi="宋体" w:cs="宋体"/>
                <w:szCs w:val="21"/>
              </w:rPr>
            </w:pPr>
            <w:r w:rsidRPr="00F64EF6">
              <w:rPr>
                <w:rFonts w:ascii="宋体" w:hAnsi="宋体" w:cs="宋体" w:hint="eastAsia"/>
                <w:szCs w:val="21"/>
              </w:rPr>
              <w:t>8、具备抗干扰物探测功能；</w:t>
            </w:r>
          </w:p>
          <w:p w:rsidR="00D04A0E" w:rsidRPr="00F64EF6" w:rsidRDefault="00D04A0E" w:rsidP="0050012F">
            <w:pPr>
              <w:widowControl/>
              <w:jc w:val="left"/>
              <w:textAlignment w:val="center"/>
              <w:rPr>
                <w:rFonts w:ascii="宋体" w:hAnsi="宋体" w:cs="宋体"/>
                <w:szCs w:val="21"/>
              </w:rPr>
            </w:pPr>
            <w:r w:rsidRPr="00F64EF6">
              <w:rPr>
                <w:rFonts w:ascii="宋体" w:hAnsi="宋体" w:cs="宋体" w:hint="eastAsia"/>
                <w:szCs w:val="21"/>
              </w:rPr>
              <w:t>9、具备自检、校准、自清洁功能。</w:t>
            </w:r>
          </w:p>
        </w:tc>
      </w:tr>
    </w:tbl>
    <w:p w:rsidR="0050012F" w:rsidRPr="00F64EF6" w:rsidRDefault="0050012F">
      <w:pPr>
        <w:spacing w:line="288" w:lineRule="auto"/>
        <w:ind w:firstLineChars="214" w:firstLine="662"/>
        <w:jc w:val="left"/>
        <w:outlineLvl w:val="0"/>
        <w:rPr>
          <w:rFonts w:ascii="宋体" w:hAnsi="宋体" w:cs="宋体"/>
          <w:b/>
          <w:spacing w:val="-6"/>
          <w:sz w:val="32"/>
          <w:szCs w:val="32"/>
        </w:rPr>
      </w:pPr>
    </w:p>
    <w:p w:rsidR="00D04A0E" w:rsidRPr="00F64EF6" w:rsidRDefault="00D04A0E">
      <w:pPr>
        <w:widowControl/>
        <w:jc w:val="left"/>
        <w:rPr>
          <w:rFonts w:ascii="宋体" w:hAnsi="宋体" w:cs="宋体"/>
          <w:b/>
          <w:spacing w:val="-6"/>
          <w:sz w:val="32"/>
          <w:szCs w:val="32"/>
        </w:rPr>
      </w:pPr>
      <w:r w:rsidRPr="00F64EF6">
        <w:rPr>
          <w:rFonts w:ascii="宋体" w:hAnsi="宋体" w:cs="宋体"/>
          <w:b/>
          <w:spacing w:val="-6"/>
          <w:sz w:val="32"/>
          <w:szCs w:val="32"/>
        </w:rPr>
        <w:br w:type="page"/>
      </w:r>
    </w:p>
    <w:p w:rsidR="007A3B60" w:rsidRPr="00F64EF6" w:rsidRDefault="00207CBC">
      <w:pPr>
        <w:spacing w:line="288" w:lineRule="auto"/>
        <w:ind w:firstLineChars="214" w:firstLine="662"/>
        <w:jc w:val="center"/>
        <w:outlineLvl w:val="0"/>
        <w:rPr>
          <w:rFonts w:ascii="宋体" w:hAnsi="宋体" w:cs="宋体"/>
          <w:b/>
          <w:spacing w:val="-6"/>
          <w:sz w:val="32"/>
          <w:szCs w:val="32"/>
        </w:rPr>
      </w:pPr>
      <w:r w:rsidRPr="00F64EF6">
        <w:rPr>
          <w:rFonts w:ascii="宋体" w:hAnsi="宋体" w:cs="宋体" w:hint="eastAsia"/>
          <w:b/>
          <w:spacing w:val="-6"/>
          <w:sz w:val="32"/>
          <w:szCs w:val="32"/>
        </w:rPr>
        <w:lastRenderedPageBreak/>
        <w:t>第四部分  评分办法及评分标准</w:t>
      </w:r>
      <w:bookmarkEnd w:id="42"/>
    </w:p>
    <w:p w:rsidR="007A3B60" w:rsidRPr="00F64EF6" w:rsidRDefault="00207CBC">
      <w:pPr>
        <w:adjustRightInd w:val="0"/>
        <w:snapToGrid w:val="0"/>
        <w:spacing w:line="360" w:lineRule="auto"/>
        <w:ind w:firstLine="420"/>
        <w:rPr>
          <w:rFonts w:ascii="宋体" w:hAnsi="宋体" w:cs="宋体"/>
          <w:bCs/>
          <w:spacing w:val="-6"/>
          <w:sz w:val="24"/>
        </w:rPr>
      </w:pPr>
      <w:r w:rsidRPr="00F64EF6">
        <w:rPr>
          <w:rFonts w:ascii="宋体" w:hAnsi="宋体" w:cs="宋体" w:hint="eastAsia"/>
          <w:bCs/>
          <w:spacing w:val="-6"/>
          <w:sz w:val="24"/>
        </w:rPr>
        <w:t>为公正、公平、科学地选择中标供应商，根据有关法律法规的规定，并结合本项目的实际，制定本办法。</w:t>
      </w:r>
    </w:p>
    <w:p w:rsidR="007A3B60" w:rsidRPr="00F64EF6" w:rsidRDefault="00207CBC">
      <w:pPr>
        <w:spacing w:line="360" w:lineRule="auto"/>
        <w:outlineLvl w:val="1"/>
        <w:rPr>
          <w:rFonts w:ascii="宋体" w:hAnsi="宋体" w:cs="宋体"/>
          <w:b/>
          <w:spacing w:val="-6"/>
          <w:sz w:val="24"/>
        </w:rPr>
      </w:pPr>
      <w:r w:rsidRPr="00F64EF6">
        <w:rPr>
          <w:rFonts w:ascii="宋体" w:hAnsi="宋体" w:cs="宋体" w:hint="eastAsia"/>
          <w:b/>
          <w:spacing w:val="-6"/>
          <w:sz w:val="24"/>
        </w:rPr>
        <w:t>一、总则</w:t>
      </w:r>
    </w:p>
    <w:p w:rsidR="007A3B60" w:rsidRPr="00F64EF6" w:rsidRDefault="00207CBC">
      <w:pPr>
        <w:adjustRightInd w:val="0"/>
        <w:snapToGrid w:val="0"/>
        <w:spacing w:line="360" w:lineRule="auto"/>
        <w:ind w:firstLineChars="200" w:firstLine="456"/>
        <w:rPr>
          <w:rFonts w:ascii="宋体" w:hAnsi="宋体" w:cs="宋体"/>
          <w:bCs/>
          <w:spacing w:val="-6"/>
          <w:sz w:val="24"/>
        </w:rPr>
      </w:pPr>
      <w:r w:rsidRPr="00F64EF6">
        <w:rPr>
          <w:rFonts w:ascii="宋体" w:hAnsi="宋体" w:cs="宋体" w:hint="eastAsia"/>
          <w:bCs/>
          <w:spacing w:val="-6"/>
          <w:sz w:val="24"/>
        </w:rPr>
        <w:t>本次评标采用</w:t>
      </w:r>
      <w:r w:rsidRPr="00F64EF6">
        <w:rPr>
          <w:rFonts w:ascii="宋体" w:hAnsi="宋体" w:cs="宋体" w:hint="eastAsia"/>
          <w:b/>
          <w:spacing w:val="-6"/>
          <w:sz w:val="24"/>
        </w:rPr>
        <w:t>综合评分法</w:t>
      </w:r>
      <w:r w:rsidRPr="00F64EF6">
        <w:rPr>
          <w:rFonts w:ascii="宋体" w:hAnsi="宋体" w:cs="宋体" w:hint="eastAsia"/>
          <w:bCs/>
          <w:spacing w:val="-6"/>
          <w:sz w:val="24"/>
        </w:rPr>
        <w:t>，总分为100分。合格投标人的评标得分为各项目汇总得分，中标候选资格按评标得分由高到低顺序排列，得分相同的，按投标报价得分由高到低顺序排列；得分且投标报价相同的，按技术得分由高到低顺序排列。排名第一的投标人为中标候选供应商,排名第二的投标人为候补中标候选供应商。其他投标人中标候选资格依此类推。评分过程中采用四舍五入法，并保留小数2位。</w:t>
      </w:r>
    </w:p>
    <w:p w:rsidR="007A3B60" w:rsidRPr="00F64EF6" w:rsidRDefault="00207CBC">
      <w:pPr>
        <w:adjustRightInd w:val="0"/>
        <w:snapToGrid w:val="0"/>
        <w:spacing w:line="360" w:lineRule="auto"/>
        <w:ind w:firstLineChars="200" w:firstLine="456"/>
        <w:rPr>
          <w:rFonts w:ascii="宋体" w:hAnsi="宋体" w:cs="宋体"/>
          <w:bCs/>
          <w:spacing w:val="-6"/>
          <w:sz w:val="24"/>
        </w:rPr>
      </w:pPr>
      <w:r w:rsidRPr="00F64EF6">
        <w:rPr>
          <w:rFonts w:ascii="宋体" w:hAnsi="宋体" w:cs="宋体" w:hint="eastAsia"/>
          <w:bCs/>
          <w:spacing w:val="-6"/>
          <w:sz w:val="24"/>
        </w:rPr>
        <w:t>商务、技术分按照评标委员会成员的独立评分结果汇总后的算术平均分计算，计算公式为：</w:t>
      </w:r>
    </w:p>
    <w:p w:rsidR="007A3B60" w:rsidRPr="00F64EF6" w:rsidRDefault="00207CBC">
      <w:pPr>
        <w:adjustRightInd w:val="0"/>
        <w:snapToGrid w:val="0"/>
        <w:spacing w:line="360" w:lineRule="auto"/>
        <w:ind w:firstLineChars="200" w:firstLine="456"/>
        <w:rPr>
          <w:rFonts w:ascii="宋体" w:hAnsi="宋体" w:cs="宋体"/>
          <w:bCs/>
          <w:spacing w:val="-6"/>
          <w:sz w:val="24"/>
        </w:rPr>
      </w:pPr>
      <w:r w:rsidRPr="00F64EF6">
        <w:rPr>
          <w:rFonts w:ascii="宋体" w:hAnsi="宋体" w:cs="宋体" w:hint="eastAsia"/>
          <w:bCs/>
          <w:spacing w:val="-6"/>
          <w:sz w:val="24"/>
        </w:rPr>
        <w:t>商务、技术分=评标委员会所有成员评分合计数/评标委员会人数</w:t>
      </w:r>
    </w:p>
    <w:p w:rsidR="007A3B60" w:rsidRPr="00F64EF6" w:rsidRDefault="00207CBC">
      <w:pPr>
        <w:adjustRightInd w:val="0"/>
        <w:snapToGrid w:val="0"/>
        <w:spacing w:line="360" w:lineRule="auto"/>
        <w:ind w:firstLineChars="200" w:firstLine="456"/>
        <w:rPr>
          <w:rFonts w:ascii="宋体" w:hAnsi="宋体" w:cs="宋体"/>
          <w:bCs/>
          <w:spacing w:val="-6"/>
          <w:sz w:val="24"/>
        </w:rPr>
      </w:pPr>
      <w:r w:rsidRPr="00F64EF6">
        <w:rPr>
          <w:rFonts w:ascii="宋体" w:hAnsi="宋体" w:cs="宋体" w:hint="eastAsia"/>
          <w:bCs/>
          <w:spacing w:val="-6"/>
          <w:sz w:val="24"/>
        </w:rPr>
        <w:t>投标人评标综合得分=价格分+商务、技术分。</w:t>
      </w:r>
    </w:p>
    <w:p w:rsidR="007A3B60" w:rsidRPr="00F64EF6" w:rsidRDefault="00207CBC">
      <w:pPr>
        <w:spacing w:line="360" w:lineRule="auto"/>
        <w:outlineLvl w:val="1"/>
        <w:rPr>
          <w:rFonts w:ascii="宋体" w:hAnsi="宋体" w:cs="宋体"/>
          <w:b/>
          <w:spacing w:val="-6"/>
          <w:sz w:val="24"/>
        </w:rPr>
      </w:pPr>
      <w:r w:rsidRPr="00F64EF6">
        <w:rPr>
          <w:rFonts w:ascii="宋体" w:hAnsi="宋体" w:cs="宋体" w:hint="eastAsia"/>
          <w:b/>
          <w:spacing w:val="-6"/>
          <w:sz w:val="24"/>
        </w:rPr>
        <w:t>二、评标内容及标准</w:t>
      </w:r>
    </w:p>
    <w:p w:rsidR="007A3B60" w:rsidRPr="00F64EF6" w:rsidRDefault="00207CBC">
      <w:pPr>
        <w:adjustRightInd w:val="0"/>
        <w:snapToGrid w:val="0"/>
        <w:spacing w:line="360" w:lineRule="auto"/>
        <w:ind w:firstLineChars="200" w:firstLine="458"/>
        <w:rPr>
          <w:rFonts w:ascii="宋体" w:hAnsi="宋体" w:cs="宋体"/>
          <w:b/>
          <w:spacing w:val="-6"/>
          <w:sz w:val="24"/>
        </w:rPr>
      </w:pPr>
      <w:r w:rsidRPr="00F64EF6">
        <w:rPr>
          <w:rFonts w:ascii="宋体" w:hAnsi="宋体" w:cs="宋体" w:hint="eastAsia"/>
          <w:b/>
          <w:spacing w:val="-6"/>
          <w:sz w:val="24"/>
        </w:rPr>
        <w:t>1.投标价格（30分）</w:t>
      </w:r>
    </w:p>
    <w:p w:rsidR="007A3B60" w:rsidRPr="00F64EF6" w:rsidRDefault="00207CBC">
      <w:pPr>
        <w:adjustRightInd w:val="0"/>
        <w:snapToGrid w:val="0"/>
        <w:spacing w:line="360" w:lineRule="auto"/>
        <w:ind w:firstLineChars="200" w:firstLine="456"/>
        <w:rPr>
          <w:rFonts w:ascii="宋体" w:hAnsi="宋体" w:cs="宋体"/>
          <w:bCs/>
          <w:spacing w:val="-6"/>
          <w:sz w:val="24"/>
        </w:rPr>
      </w:pPr>
      <w:r w:rsidRPr="00F64EF6">
        <w:rPr>
          <w:rFonts w:ascii="宋体" w:hAnsi="宋体" w:cs="宋体" w:hint="eastAsia"/>
          <w:bCs/>
          <w:spacing w:val="-6"/>
          <w:sz w:val="24"/>
        </w:rPr>
        <w:t>报价的合理性：分析总报价及各个分项报价是否合理，报价范围是否完整，有否重大错漏项，评标委员会认为投标报价出现异常时，有权要求投标人在评标期间对投标报价的详细组成和投标产品的供应渠道等事项作出解释和澄清，并确认其投标报价是否有效。</w:t>
      </w:r>
      <w:bookmarkStart w:id="43" w:name="_Toc345320402"/>
    </w:p>
    <w:p w:rsidR="007A3B60" w:rsidRPr="00F64EF6" w:rsidRDefault="00207CBC">
      <w:pPr>
        <w:adjustRightInd w:val="0"/>
        <w:snapToGrid w:val="0"/>
        <w:spacing w:line="360" w:lineRule="auto"/>
        <w:ind w:firstLineChars="200" w:firstLine="458"/>
        <w:rPr>
          <w:rFonts w:ascii="宋体" w:hAnsi="宋体" w:cs="宋体"/>
          <w:b/>
          <w:spacing w:val="-6"/>
          <w:sz w:val="24"/>
        </w:rPr>
      </w:pPr>
      <w:r w:rsidRPr="00F64EF6">
        <w:rPr>
          <w:rFonts w:ascii="宋体" w:hAnsi="宋体" w:cs="宋体" w:hint="eastAsia"/>
          <w:b/>
          <w:spacing w:val="-6"/>
          <w:sz w:val="24"/>
        </w:rPr>
        <w:t>2.商务技术</w:t>
      </w:r>
      <w:bookmarkEnd w:id="43"/>
      <w:r w:rsidRPr="00F64EF6">
        <w:rPr>
          <w:rFonts w:ascii="宋体" w:hAnsi="宋体" w:cs="宋体" w:hint="eastAsia"/>
          <w:b/>
          <w:spacing w:val="-6"/>
          <w:sz w:val="24"/>
        </w:rPr>
        <w:t>（70分）</w:t>
      </w:r>
    </w:p>
    <w:p w:rsidR="007A3B60" w:rsidRPr="00F64EF6" w:rsidRDefault="00207CBC">
      <w:pPr>
        <w:adjustRightInd w:val="0"/>
        <w:snapToGrid w:val="0"/>
        <w:spacing w:line="360" w:lineRule="auto"/>
        <w:ind w:firstLineChars="200" w:firstLine="456"/>
        <w:rPr>
          <w:rFonts w:ascii="宋体" w:hAnsi="宋体" w:cs="宋体"/>
          <w:bCs/>
          <w:spacing w:val="-6"/>
          <w:sz w:val="24"/>
        </w:rPr>
      </w:pPr>
      <w:r w:rsidRPr="00F64EF6">
        <w:rPr>
          <w:rFonts w:ascii="宋体" w:hAnsi="宋体" w:cs="宋体" w:hint="eastAsia"/>
          <w:bCs/>
          <w:spacing w:val="-6"/>
          <w:sz w:val="24"/>
        </w:rPr>
        <w:t>该评分分值由评标委员会根据评审情况在分值范围内独立打分（具体分值设定详见表格），小数点后保留一位小数。每个投标人的最终得分为评标委员会打分汇总后的算术平均值（小数点后保留二位小数，第三位四舍五入）。</w:t>
      </w:r>
    </w:p>
    <w:tbl>
      <w:tblPr>
        <w:tblpPr w:leftFromText="180" w:rightFromText="180" w:vertAnchor="text" w:horzAnchor="page" w:tblpX="1307" w:tblpY="1302"/>
        <w:tblOverlap w:val="neve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2"/>
        <w:gridCol w:w="710"/>
        <w:gridCol w:w="7493"/>
      </w:tblGrid>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评审因素</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分值</w:t>
            </w:r>
          </w:p>
        </w:tc>
        <w:tc>
          <w:tcPr>
            <w:tcW w:w="7493"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评分细则</w:t>
            </w:r>
          </w:p>
        </w:tc>
      </w:tr>
      <w:tr w:rsidR="007A3B60" w:rsidRPr="00F64EF6">
        <w:trPr>
          <w:trHeight w:val="369"/>
        </w:trPr>
        <w:tc>
          <w:tcPr>
            <w:tcW w:w="9645" w:type="dxa"/>
            <w:gridSpan w:val="3"/>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价格分</w:t>
            </w:r>
          </w:p>
        </w:tc>
      </w:tr>
      <w:tr w:rsidR="007A3B60" w:rsidRPr="00F64EF6">
        <w:trPr>
          <w:trHeight w:val="369"/>
        </w:trPr>
        <w:tc>
          <w:tcPr>
            <w:tcW w:w="1442"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投标报价</w:t>
            </w:r>
          </w:p>
        </w:tc>
        <w:tc>
          <w:tcPr>
            <w:tcW w:w="710"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0-30</w:t>
            </w:r>
          </w:p>
        </w:tc>
        <w:tc>
          <w:tcPr>
            <w:tcW w:w="749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ind w:firstLineChars="200" w:firstLine="420"/>
              <w:rPr>
                <w:rFonts w:ascii="宋体" w:hAnsi="宋体" w:cs="宋体"/>
                <w:szCs w:val="21"/>
              </w:rPr>
            </w:pPr>
            <w:r w:rsidRPr="00F64EF6">
              <w:rPr>
                <w:rFonts w:ascii="宋体" w:hAnsi="宋体" w:cs="宋体" w:hint="eastAsia"/>
                <w:szCs w:val="21"/>
              </w:rPr>
              <w:t>报价分计算方法：根据各投标人的有效投标报价，以满足招标文件要求且有</w:t>
            </w:r>
            <w:r w:rsidRPr="00F64EF6">
              <w:rPr>
                <w:rFonts w:ascii="宋体" w:hAnsi="宋体" w:cs="宋体" w:hint="eastAsia"/>
                <w:szCs w:val="21"/>
              </w:rPr>
              <w:lastRenderedPageBreak/>
              <w:t>效投标价格的最低的投标报价为评标基准价，其价格分为30分。其他投标人的价格分统一按照下列公式计算：投标报价得分＝(评标基准价/有效投标报价)×价格权值×100(精确到小数点后二位，由采购机构当场统一计算)。</w:t>
            </w:r>
          </w:p>
        </w:tc>
      </w:tr>
      <w:tr w:rsidR="007A3B60" w:rsidRPr="00F64EF6">
        <w:trPr>
          <w:trHeight w:val="369"/>
        </w:trPr>
        <w:tc>
          <w:tcPr>
            <w:tcW w:w="9645" w:type="dxa"/>
            <w:gridSpan w:val="3"/>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lastRenderedPageBreak/>
              <w:t>商务分</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质保期</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0-2</w:t>
            </w:r>
          </w:p>
        </w:tc>
        <w:tc>
          <w:tcPr>
            <w:tcW w:w="7493" w:type="dxa"/>
            <w:vAlign w:val="center"/>
          </w:tcPr>
          <w:p w:rsidR="007A3B60" w:rsidRPr="00F64EF6" w:rsidRDefault="002835C2">
            <w:pPr>
              <w:spacing w:line="360" w:lineRule="auto"/>
              <w:rPr>
                <w:rFonts w:ascii="宋体" w:hAnsi="宋体" w:cs="宋体"/>
                <w:szCs w:val="21"/>
              </w:rPr>
            </w:pPr>
            <w:r w:rsidRPr="00F64EF6">
              <w:rPr>
                <w:rFonts w:ascii="宋体" w:hAnsi="宋体" w:cs="宋体" w:hint="eastAsia"/>
                <w:szCs w:val="21"/>
              </w:rPr>
              <w:t>质保期在招标文件要求的基础上，</w:t>
            </w:r>
            <w:r w:rsidR="00207CBC" w:rsidRPr="00F64EF6">
              <w:rPr>
                <w:rFonts w:ascii="宋体" w:hAnsi="宋体" w:cs="宋体" w:hint="eastAsia"/>
                <w:szCs w:val="21"/>
              </w:rPr>
              <w:t>质保期每增加半年得0.5分，最高得2分。</w:t>
            </w:r>
          </w:p>
        </w:tc>
      </w:tr>
      <w:tr w:rsidR="007A3B60" w:rsidRPr="00F64EF6">
        <w:trPr>
          <w:trHeight w:val="90"/>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业绩</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0-3</w:t>
            </w:r>
          </w:p>
        </w:tc>
        <w:tc>
          <w:tcPr>
            <w:tcW w:w="7493" w:type="dxa"/>
            <w:vAlign w:val="center"/>
          </w:tcPr>
          <w:p w:rsidR="007A3B60" w:rsidRPr="00F64EF6" w:rsidRDefault="00207CBC">
            <w:pPr>
              <w:spacing w:line="360" w:lineRule="auto"/>
              <w:rPr>
                <w:rFonts w:ascii="宋体" w:hAnsi="宋体" w:cs="宋体"/>
                <w:szCs w:val="21"/>
              </w:rPr>
            </w:pPr>
            <w:r w:rsidRPr="00F64EF6">
              <w:rPr>
                <w:rFonts w:ascii="宋体" w:hAnsi="宋体" w:cs="宋体" w:hint="eastAsia"/>
                <w:szCs w:val="21"/>
              </w:rPr>
              <w:t>投标人2020年1月1日</w:t>
            </w:r>
            <w:r w:rsidR="002835C2" w:rsidRPr="00F64EF6">
              <w:rPr>
                <w:rFonts w:ascii="宋体" w:hAnsi="宋体" w:cs="宋体" w:hint="eastAsia"/>
                <w:szCs w:val="21"/>
              </w:rPr>
              <w:t>以来</w:t>
            </w:r>
            <w:r w:rsidRPr="00F64EF6">
              <w:rPr>
                <w:rFonts w:ascii="宋体" w:hAnsi="宋体" w:cs="宋体" w:hint="eastAsia"/>
                <w:szCs w:val="21"/>
              </w:rPr>
              <w:t>承接过各标项对应相关业绩，每提供1个得0.5分，最高得3分。</w:t>
            </w:r>
          </w:p>
          <w:p w:rsidR="007A3B60" w:rsidRPr="00F64EF6" w:rsidRDefault="00207CBC">
            <w:pPr>
              <w:spacing w:line="360" w:lineRule="auto"/>
              <w:rPr>
                <w:rFonts w:ascii="宋体" w:hAnsi="宋体" w:cs="宋体"/>
                <w:szCs w:val="21"/>
              </w:rPr>
            </w:pPr>
            <w:r w:rsidRPr="00F64EF6">
              <w:rPr>
                <w:rFonts w:ascii="宋体" w:hAnsi="宋体" w:cs="宋体" w:hint="eastAsia"/>
                <w:b/>
                <w:bCs/>
                <w:szCs w:val="21"/>
              </w:rPr>
              <w:t>注：</w:t>
            </w:r>
            <w:r w:rsidRPr="00F64EF6">
              <w:rPr>
                <w:rFonts w:ascii="宋体" w:hAnsi="宋体" w:cs="宋体" w:hint="eastAsia"/>
                <w:szCs w:val="21"/>
              </w:rPr>
              <w:t>1、须同时提供每个业绩的合同复印件以及投标人与合同需求方转账凭证复印件及发票复印件，否则不予认可。</w:t>
            </w:r>
          </w:p>
          <w:p w:rsidR="002835C2" w:rsidRPr="00F64EF6" w:rsidRDefault="00207CBC">
            <w:pPr>
              <w:spacing w:line="360" w:lineRule="auto"/>
              <w:ind w:firstLineChars="200" w:firstLine="420"/>
              <w:rPr>
                <w:rFonts w:ascii="宋体" w:hAnsi="宋体" w:cs="宋体"/>
                <w:szCs w:val="21"/>
              </w:rPr>
            </w:pPr>
            <w:r w:rsidRPr="00F64EF6">
              <w:rPr>
                <w:rFonts w:ascii="宋体" w:hAnsi="宋体" w:cs="宋体" w:hint="eastAsia"/>
                <w:szCs w:val="21"/>
              </w:rPr>
              <w:t>2、统招分签的合同按一个合同业绩计。</w:t>
            </w:r>
          </w:p>
          <w:p w:rsidR="007A3B60" w:rsidRPr="00F64EF6" w:rsidRDefault="002835C2">
            <w:pPr>
              <w:spacing w:line="360" w:lineRule="auto"/>
              <w:ind w:firstLineChars="200" w:firstLine="420"/>
              <w:rPr>
                <w:rFonts w:ascii="宋体" w:hAnsi="宋体" w:cs="宋体"/>
                <w:szCs w:val="21"/>
              </w:rPr>
            </w:pPr>
            <w:r w:rsidRPr="00F64EF6">
              <w:rPr>
                <w:rFonts w:ascii="宋体" w:hAnsi="宋体" w:cs="宋体" w:hint="eastAsia"/>
                <w:szCs w:val="21"/>
              </w:rPr>
              <w:t>3.如一个标项包含多个产品的，提供标项中的核心产品对应相关业绩为准。</w:t>
            </w:r>
          </w:p>
        </w:tc>
      </w:tr>
      <w:tr w:rsidR="007A3B60" w:rsidRPr="00F64EF6">
        <w:trPr>
          <w:trHeight w:val="369"/>
        </w:trPr>
        <w:tc>
          <w:tcPr>
            <w:tcW w:w="9645" w:type="dxa"/>
            <w:gridSpan w:val="3"/>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技术分</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实施计划</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0-24</w:t>
            </w:r>
          </w:p>
        </w:tc>
        <w:tc>
          <w:tcPr>
            <w:tcW w:w="7493" w:type="dxa"/>
            <w:vAlign w:val="center"/>
          </w:tcPr>
          <w:p w:rsidR="007A3B60" w:rsidRPr="00F64EF6" w:rsidRDefault="00207CBC">
            <w:pPr>
              <w:spacing w:line="360" w:lineRule="auto"/>
              <w:rPr>
                <w:rFonts w:ascii="宋体" w:hAnsi="宋体" w:cs="宋体"/>
              </w:rPr>
            </w:pPr>
            <w:r w:rsidRPr="00F64EF6">
              <w:rPr>
                <w:rFonts w:ascii="宋体" w:hAnsi="宋体" w:cs="宋体" w:hint="eastAsia"/>
              </w:rPr>
              <w:t>针对本项目建设的详细实施计划</w:t>
            </w:r>
          </w:p>
          <w:p w:rsidR="007A3B60" w:rsidRPr="00F64EF6" w:rsidRDefault="00207CBC">
            <w:pPr>
              <w:numPr>
                <w:ilvl w:val="0"/>
                <w:numId w:val="8"/>
              </w:numPr>
              <w:spacing w:line="360" w:lineRule="auto"/>
              <w:rPr>
                <w:rFonts w:ascii="宋体" w:hAnsi="宋体" w:cs="宋体"/>
              </w:rPr>
            </w:pPr>
            <w:r w:rsidRPr="00F64EF6">
              <w:rPr>
                <w:rFonts w:ascii="宋体" w:hAnsi="宋体" w:cs="宋体" w:hint="eastAsia"/>
              </w:rPr>
              <w:t>技术方案 (0-6分）</w:t>
            </w:r>
          </w:p>
          <w:p w:rsidR="007A3B60" w:rsidRPr="00F64EF6" w:rsidRDefault="00207CBC">
            <w:pPr>
              <w:spacing w:line="360" w:lineRule="auto"/>
              <w:rPr>
                <w:rFonts w:ascii="宋体" w:hAnsi="宋体" w:cs="宋体"/>
              </w:rPr>
            </w:pPr>
            <w:r w:rsidRPr="00F64EF6">
              <w:rPr>
                <w:rFonts w:ascii="宋体" w:hAnsi="宋体" w:cs="宋体" w:hint="eastAsia"/>
              </w:rPr>
              <w:t>满足或明显优于招标文件明确的全部技术条款要求的得6分，允许偏离的技术条款低于技术要求（负偏离）的每项扣1分，扣完为止。</w:t>
            </w:r>
          </w:p>
          <w:p w:rsidR="007A3B60" w:rsidRPr="00F64EF6" w:rsidRDefault="00207CBC">
            <w:pPr>
              <w:numPr>
                <w:ilvl w:val="0"/>
                <w:numId w:val="8"/>
              </w:numPr>
              <w:spacing w:line="360" w:lineRule="auto"/>
              <w:rPr>
                <w:rFonts w:ascii="宋体" w:hAnsi="宋体" w:cs="宋体"/>
              </w:rPr>
            </w:pPr>
            <w:r w:rsidRPr="00F64EF6">
              <w:rPr>
                <w:rFonts w:ascii="宋体" w:hAnsi="宋体" w:cs="宋体" w:hint="eastAsia"/>
              </w:rPr>
              <w:t>所投产品详细配置及选型（0-6分）</w:t>
            </w:r>
          </w:p>
          <w:p w:rsidR="007A3B60" w:rsidRPr="00F64EF6" w:rsidRDefault="00207CBC">
            <w:pPr>
              <w:spacing w:line="360" w:lineRule="auto"/>
              <w:rPr>
                <w:rFonts w:ascii="宋体" w:hAnsi="宋体" w:cs="宋体"/>
              </w:rPr>
            </w:pPr>
            <w:r w:rsidRPr="00F64EF6">
              <w:rPr>
                <w:rFonts w:ascii="宋体" w:hAnsi="宋体" w:cs="宋体" w:hint="eastAsia"/>
              </w:rPr>
              <w:t>产品配置高、选型方案结构优且投标文件中关于上述要素阐述齐全的并经评标委员会认定全面符合上述要求的得6分，经评标委员会认定产品配置或选型方案结构每有1项一般的扣1分，内容缺少或内容简要不具备可行性或内容非专门针对本项目或内容不能满足本项目实际需要的每有1项扣2分，扣完为止。</w:t>
            </w:r>
          </w:p>
          <w:p w:rsidR="007A3B60" w:rsidRPr="00F64EF6" w:rsidRDefault="00207CBC">
            <w:pPr>
              <w:spacing w:line="360" w:lineRule="auto"/>
              <w:rPr>
                <w:rFonts w:ascii="宋体" w:hAnsi="宋体" w:cs="宋体"/>
              </w:rPr>
            </w:pPr>
            <w:r w:rsidRPr="00F64EF6">
              <w:rPr>
                <w:rFonts w:ascii="宋体" w:hAnsi="宋体" w:cs="宋体" w:hint="eastAsia"/>
              </w:rPr>
              <w:t>3、投标产品功能性、实用性（0-6分）</w:t>
            </w:r>
          </w:p>
          <w:p w:rsidR="007A3B60" w:rsidRPr="00F64EF6" w:rsidRDefault="00207CBC">
            <w:pPr>
              <w:spacing w:line="360" w:lineRule="auto"/>
              <w:rPr>
                <w:rFonts w:ascii="宋体" w:hAnsi="宋体" w:cs="宋体"/>
              </w:rPr>
            </w:pPr>
            <w:r w:rsidRPr="00F64EF6">
              <w:rPr>
                <w:rFonts w:ascii="宋体" w:hAnsi="宋体" w:cs="宋体" w:hint="eastAsia"/>
              </w:rPr>
              <w:t>产品性能先进、功能先进、可靠性高、实用性高且投标文件中关于上述要素阐述齐全的并经评标委员会认定全面符合上述要求的得6分，经评标委员会认定产品性能、功能、可靠性、实用性，每有1项一般的扣1分，内容缺少或内容简要不具备可行性或内容非专门针对本项目或内容不能满足本项目实际需要的每有1项扣2分，扣完为止。</w:t>
            </w:r>
          </w:p>
          <w:p w:rsidR="007A3B60" w:rsidRPr="00F64EF6" w:rsidRDefault="00207CBC">
            <w:pPr>
              <w:spacing w:line="360" w:lineRule="auto"/>
              <w:rPr>
                <w:rFonts w:ascii="宋体" w:hAnsi="宋体" w:cs="宋体"/>
              </w:rPr>
            </w:pPr>
            <w:r w:rsidRPr="00F64EF6">
              <w:rPr>
                <w:rFonts w:ascii="宋体" w:hAnsi="宋体" w:cs="宋体" w:hint="eastAsia"/>
              </w:rPr>
              <w:t>4、投标产品所用材质等明细（品牌、产地、规格、参数）（0-6分）</w:t>
            </w:r>
          </w:p>
          <w:p w:rsidR="007A3B60" w:rsidRPr="00F64EF6" w:rsidRDefault="00207CBC">
            <w:pPr>
              <w:spacing w:line="360" w:lineRule="auto"/>
              <w:rPr>
                <w:rFonts w:ascii="宋体" w:hAnsi="宋体" w:cs="宋体"/>
              </w:rPr>
            </w:pPr>
            <w:r w:rsidRPr="00F64EF6">
              <w:rPr>
                <w:rFonts w:ascii="宋体" w:hAnsi="宋体" w:cs="宋体" w:hint="eastAsia"/>
              </w:rPr>
              <w:t>所投产品的材质包括品牌、产地、规格、参数的且投标文件中关于上述要素阐述齐全的并经评标委员会认定全面符合上述要求的得6分，经评标委员会认定产品</w:t>
            </w:r>
            <w:r w:rsidRPr="00F64EF6">
              <w:rPr>
                <w:rFonts w:ascii="宋体" w:hAnsi="宋体" w:cs="宋体" w:hint="eastAsia"/>
              </w:rPr>
              <w:lastRenderedPageBreak/>
              <w:t>的品牌、产地、规格、参数，每有1项一般的扣1分，内容缺少或内容简要不具备可行性或内容非专门针对本项目或内容不能满足本项目实际需要的每有1项扣2分，扣完为止。</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lastRenderedPageBreak/>
              <w:t>产品质量</w:t>
            </w:r>
          </w:p>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保证措施</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0-6</w:t>
            </w:r>
          </w:p>
        </w:tc>
        <w:tc>
          <w:tcPr>
            <w:tcW w:w="7493" w:type="dxa"/>
            <w:vAlign w:val="center"/>
          </w:tcPr>
          <w:p w:rsidR="007A3B60" w:rsidRPr="00F64EF6" w:rsidRDefault="00207CBC">
            <w:pPr>
              <w:spacing w:line="360" w:lineRule="auto"/>
              <w:rPr>
                <w:rFonts w:ascii="宋体" w:hAnsi="宋体" w:cs="宋体"/>
              </w:rPr>
            </w:pPr>
            <w:r w:rsidRPr="00F64EF6">
              <w:rPr>
                <w:rFonts w:ascii="宋体" w:hAnsi="宋体" w:cs="宋体" w:hint="eastAsia"/>
              </w:rPr>
              <w:t>生产工艺流程，质量控制措施等。（0-6分）</w:t>
            </w:r>
          </w:p>
          <w:p w:rsidR="007A3B60" w:rsidRPr="00F64EF6" w:rsidRDefault="00207CBC">
            <w:pPr>
              <w:spacing w:line="360" w:lineRule="auto"/>
              <w:rPr>
                <w:rFonts w:ascii="宋体" w:hAnsi="宋体" w:cs="宋体"/>
              </w:rPr>
            </w:pPr>
            <w:r w:rsidRPr="00F64EF6">
              <w:rPr>
                <w:rFonts w:ascii="宋体" w:hAnsi="宋体" w:cs="宋体" w:hint="eastAsia"/>
              </w:rPr>
              <w:t>产品工艺先进、可操作性强、质量控制措施可行且投标文件中关于上述要素阐述齐全的并经评标委员会认定全面符合上述要求的得6分，经评标委员会认定产品工艺、操作性，质量控制措施每有1项一般的扣1分，内容缺少或内容简要不具备可行性或内容非专门针对本项目或内容不能满足本项目实际需要的每有1项扣2分，扣完为止。</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检测报告</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0-4</w:t>
            </w:r>
          </w:p>
        </w:tc>
        <w:tc>
          <w:tcPr>
            <w:tcW w:w="7493" w:type="dxa"/>
            <w:vAlign w:val="center"/>
          </w:tcPr>
          <w:p w:rsidR="007A3B60" w:rsidRPr="00F64EF6" w:rsidRDefault="00207CBC">
            <w:pPr>
              <w:spacing w:line="360" w:lineRule="auto"/>
              <w:rPr>
                <w:rFonts w:ascii="宋体" w:hAnsi="宋体" w:cs="宋体"/>
                <w:szCs w:val="21"/>
              </w:rPr>
            </w:pPr>
            <w:r w:rsidRPr="00F64EF6">
              <w:rPr>
                <w:rFonts w:ascii="宋体" w:hAnsi="宋体" w:cs="宋体" w:hint="eastAsia"/>
                <w:szCs w:val="21"/>
              </w:rPr>
              <w:t>提供有效合格的国家消防装备质量检验检测中心或其他国家级消防产品检测机构出具检测报告的得4分，未提供或经评标委员会评定不符合本项目要求的不得分。</w:t>
            </w:r>
            <w:r w:rsidR="002835C2" w:rsidRPr="00F64EF6">
              <w:rPr>
                <w:rFonts w:ascii="宋体" w:hAnsi="宋体" w:cs="宋体" w:hint="eastAsia"/>
                <w:szCs w:val="21"/>
              </w:rPr>
              <w:t>注：如一个标项包含多个产品的，提供核心产品检测报告为准。</w:t>
            </w:r>
            <w:r w:rsidRPr="00F64EF6">
              <w:rPr>
                <w:rFonts w:ascii="宋体" w:hAnsi="宋体" w:cs="宋体" w:hint="eastAsia"/>
              </w:rPr>
              <w:t>（0-4分）</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项目理解分析</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0-5</w:t>
            </w:r>
          </w:p>
        </w:tc>
        <w:tc>
          <w:tcPr>
            <w:tcW w:w="7493" w:type="dxa"/>
            <w:vAlign w:val="center"/>
          </w:tcPr>
          <w:p w:rsidR="007A3B60" w:rsidRPr="00F64EF6" w:rsidRDefault="00207CBC">
            <w:pPr>
              <w:spacing w:line="360" w:lineRule="auto"/>
              <w:rPr>
                <w:rFonts w:ascii="宋体" w:hAnsi="宋体" w:cs="宋体"/>
                <w:szCs w:val="21"/>
              </w:rPr>
            </w:pPr>
            <w:r w:rsidRPr="00F64EF6">
              <w:rPr>
                <w:rFonts w:ascii="宋体" w:hAnsi="宋体" w:cs="宋体" w:hint="eastAsia"/>
                <w:szCs w:val="21"/>
              </w:rPr>
              <w:t>对本项目消防化工器材装备</w:t>
            </w:r>
            <w:r w:rsidRPr="00F64EF6">
              <w:rPr>
                <w:rFonts w:ascii="宋体" w:hAnsi="宋体" w:hint="eastAsia"/>
                <w:kern w:val="0"/>
                <w:szCs w:val="21"/>
              </w:rPr>
              <w:t>的理解和把握情况进行综合评价，分析具有针对性，对采购需求理解深入、全面，重点分析是否到位进行打分</w:t>
            </w:r>
            <w:r w:rsidRPr="00F64EF6">
              <w:rPr>
                <w:rFonts w:ascii="宋体" w:hAnsi="宋体" w:cs="宋体" w:hint="eastAsia"/>
                <w:szCs w:val="21"/>
              </w:rPr>
              <w:t>（0-5分）</w:t>
            </w:r>
            <w:r w:rsidRPr="00F64EF6">
              <w:rPr>
                <w:rFonts w:ascii="宋体" w:hAnsi="宋体" w:hint="eastAsia"/>
                <w:kern w:val="0"/>
                <w:szCs w:val="21"/>
              </w:rPr>
              <w:t>。</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项目组织</w:t>
            </w:r>
          </w:p>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实施方案</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0-6</w:t>
            </w:r>
          </w:p>
        </w:tc>
        <w:tc>
          <w:tcPr>
            <w:tcW w:w="7493" w:type="dxa"/>
            <w:vAlign w:val="center"/>
          </w:tcPr>
          <w:p w:rsidR="007A3B60" w:rsidRPr="00F64EF6" w:rsidRDefault="00207CBC">
            <w:pPr>
              <w:spacing w:line="360" w:lineRule="auto"/>
              <w:rPr>
                <w:rFonts w:ascii="宋体" w:hAnsi="宋体" w:cs="宋体"/>
              </w:rPr>
            </w:pPr>
            <w:r w:rsidRPr="00F64EF6">
              <w:rPr>
                <w:rFonts w:ascii="宋体" w:hAnsi="宋体" w:cs="宋体" w:hint="eastAsia"/>
              </w:rPr>
              <w:t>产品的供货、验收、安装调试方案及配送承诺等方案。（0-6分）</w:t>
            </w:r>
          </w:p>
          <w:p w:rsidR="007A3B60" w:rsidRPr="00F64EF6" w:rsidRDefault="00207CBC">
            <w:pPr>
              <w:spacing w:line="360" w:lineRule="auto"/>
              <w:rPr>
                <w:rFonts w:ascii="宋体" w:hAnsi="宋体" w:cs="宋体"/>
              </w:rPr>
            </w:pPr>
            <w:r w:rsidRPr="00F64EF6">
              <w:rPr>
                <w:rFonts w:ascii="宋体" w:hAnsi="宋体" w:cs="宋体" w:hint="eastAsia"/>
              </w:rPr>
              <w:t>产品工艺先进、可操作性强、质量控制措施可行且投标文件中关于上述要素阐述齐全的并经评标委员会认定全面符合上述要求的得6分，经评标委员会认定产品工艺、操作性，质量控制措施每有1项一般的扣1分，内容缺少或内容简要不具备可行性或内容非专门针对本项目或内容不能满足本项目实际需要的每有1项扣2分，扣完为止。</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技术培训</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0-4</w:t>
            </w:r>
          </w:p>
        </w:tc>
        <w:tc>
          <w:tcPr>
            <w:tcW w:w="7493" w:type="dxa"/>
            <w:vAlign w:val="center"/>
          </w:tcPr>
          <w:p w:rsidR="007A3B60" w:rsidRPr="00F64EF6" w:rsidRDefault="00207CBC">
            <w:pPr>
              <w:spacing w:line="360" w:lineRule="auto"/>
              <w:rPr>
                <w:rFonts w:ascii="宋体" w:hAnsi="宋体" w:cs="宋体"/>
              </w:rPr>
            </w:pPr>
            <w:r w:rsidRPr="00F64EF6">
              <w:rPr>
                <w:rFonts w:ascii="宋体" w:hAnsi="宋体" w:cs="宋体" w:hint="eastAsia"/>
              </w:rPr>
              <w:t>技术培训方案内容详实、全面、专业针对性强、安排合理科学。（0-4分）</w:t>
            </w:r>
          </w:p>
          <w:p w:rsidR="007A3B60" w:rsidRPr="00F64EF6" w:rsidRDefault="00207CBC">
            <w:pPr>
              <w:spacing w:line="360" w:lineRule="auto"/>
              <w:rPr>
                <w:rFonts w:ascii="宋体" w:hAnsi="宋体" w:cs="宋体"/>
              </w:rPr>
            </w:pPr>
            <w:r w:rsidRPr="00F64EF6">
              <w:rPr>
                <w:rFonts w:ascii="宋体" w:hAnsi="宋体" w:cs="宋体" w:hint="eastAsia"/>
              </w:rPr>
              <w:t>针对项目特点结合采购人需求制定包括但不限于培训内容、培训方式、培训计划、培训对象、培训团队配备等技术培训方案，方案内容关于上述要素阐述齐全、科学合理、操作性强、贴近采购人需求的得4分，内容缺少或内容简要不具备可行性或内容非专门针对本项目或内容不能满足本项目实际需要的每有1项扣1分，扣完为止。</w:t>
            </w:r>
          </w:p>
        </w:tc>
      </w:tr>
      <w:tr w:rsidR="007A3B60" w:rsidRPr="00F64EF6">
        <w:trPr>
          <w:trHeight w:val="626"/>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售后服务</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0-5</w:t>
            </w:r>
          </w:p>
        </w:tc>
        <w:tc>
          <w:tcPr>
            <w:tcW w:w="7493" w:type="dxa"/>
            <w:vAlign w:val="center"/>
          </w:tcPr>
          <w:p w:rsidR="007A3B60" w:rsidRPr="00F64EF6" w:rsidRDefault="00207CBC">
            <w:pPr>
              <w:spacing w:line="360" w:lineRule="auto"/>
              <w:rPr>
                <w:rFonts w:ascii="宋体" w:hAnsi="宋体" w:cs="宋体"/>
                <w:szCs w:val="21"/>
              </w:rPr>
            </w:pPr>
            <w:r w:rsidRPr="00F64EF6">
              <w:rPr>
                <w:rFonts w:ascii="宋体" w:hAnsi="宋体" w:cs="宋体" w:hint="eastAsia"/>
                <w:szCs w:val="21"/>
              </w:rPr>
              <w:t>承诺提供的售后服务体系、售后服务点分布，售后服务响应时间（0-5分）</w:t>
            </w:r>
          </w:p>
          <w:p w:rsidR="007A3B60" w:rsidRPr="00F64EF6" w:rsidRDefault="00207CBC">
            <w:pPr>
              <w:spacing w:line="360" w:lineRule="auto"/>
              <w:rPr>
                <w:rFonts w:ascii="宋体" w:hAnsi="宋体" w:cs="宋体"/>
                <w:szCs w:val="21"/>
              </w:rPr>
            </w:pPr>
            <w:r w:rsidRPr="00F64EF6">
              <w:rPr>
                <w:rFonts w:ascii="宋体" w:hAnsi="宋体" w:cs="宋体" w:hint="eastAsia"/>
                <w:szCs w:val="21"/>
              </w:rPr>
              <w:t>针对项目特点结合采购人需求制定包括但不限于服务承诺、服务体系、售后机构、响应时间等售后服务方案，方案内容关于上述要素阐述齐全、科学合理、操作性</w:t>
            </w:r>
            <w:r w:rsidRPr="00F64EF6">
              <w:rPr>
                <w:rFonts w:ascii="宋体" w:hAnsi="宋体" w:cs="宋体" w:hint="eastAsia"/>
                <w:szCs w:val="21"/>
              </w:rPr>
              <w:lastRenderedPageBreak/>
              <w:t>强、贴近采购人需求的得5分，内容缺少或内容简要不具备可行性或内容非专门针对本项目或内容不能满足本项目实际需要的每有1项扣1分，扣完为止。</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lastRenderedPageBreak/>
              <w:t>人力资源</w:t>
            </w:r>
          </w:p>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安排</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0-4</w:t>
            </w:r>
          </w:p>
        </w:tc>
        <w:tc>
          <w:tcPr>
            <w:tcW w:w="7493" w:type="dxa"/>
            <w:vAlign w:val="center"/>
          </w:tcPr>
          <w:p w:rsidR="007A3B60" w:rsidRPr="00F64EF6" w:rsidRDefault="00207CBC">
            <w:pPr>
              <w:spacing w:line="360" w:lineRule="auto"/>
              <w:rPr>
                <w:rFonts w:ascii="宋体" w:hAnsi="宋体" w:cs="宋体"/>
                <w:szCs w:val="21"/>
              </w:rPr>
            </w:pPr>
            <w:r w:rsidRPr="00F64EF6">
              <w:rPr>
                <w:rFonts w:ascii="宋体" w:hAnsi="宋体" w:cs="宋体" w:hint="eastAsia"/>
                <w:szCs w:val="21"/>
              </w:rPr>
              <w:t>项目实施人员安排的合理性综合打分。（0-4分）</w:t>
            </w:r>
          </w:p>
          <w:p w:rsidR="007A3B60" w:rsidRPr="00F64EF6" w:rsidRDefault="00207CBC">
            <w:pPr>
              <w:spacing w:line="360" w:lineRule="auto"/>
              <w:rPr>
                <w:rFonts w:ascii="宋体" w:hAnsi="宋体" w:cs="宋体"/>
                <w:szCs w:val="21"/>
              </w:rPr>
            </w:pPr>
            <w:r w:rsidRPr="00F64EF6">
              <w:rPr>
                <w:rFonts w:ascii="宋体" w:hAnsi="宋体" w:cs="宋体" w:hint="eastAsia"/>
                <w:szCs w:val="21"/>
              </w:rPr>
              <w:t>针对项目特点结合采购人需求制定包括但不限于项目实施人员安排合理，方案内容关于上述要素阐述齐全、科学合理、操作性强、贴近采购人需求的得4分，内容缺少或内容简要不具备可行性或内容非专门针对本项目或内容不能满足本项目实际需要的每有1项扣1分，扣完为止。</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应急预案</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0-3</w:t>
            </w:r>
          </w:p>
        </w:tc>
        <w:tc>
          <w:tcPr>
            <w:tcW w:w="7493" w:type="dxa"/>
            <w:vAlign w:val="center"/>
          </w:tcPr>
          <w:p w:rsidR="007A3B60" w:rsidRPr="00F64EF6" w:rsidRDefault="00207CBC">
            <w:pPr>
              <w:spacing w:line="360" w:lineRule="auto"/>
              <w:rPr>
                <w:rFonts w:ascii="宋体" w:hAnsi="宋体" w:cs="宋体"/>
                <w:szCs w:val="21"/>
              </w:rPr>
            </w:pPr>
            <w:r w:rsidRPr="00F64EF6">
              <w:rPr>
                <w:rFonts w:ascii="宋体" w:hAnsi="宋体" w:cs="宋体" w:hint="eastAsia"/>
                <w:szCs w:val="21"/>
              </w:rPr>
              <w:t>投标人应提供项目保障应急预案，其中应包括现场应急处理、技术支撑保障、易损件备品备件、专用工具清单等。方案内容关于上述要素阐述齐全、科学合理、操作性强、贴近采购人需求的得3分，内容缺少或内容简要不具备可行性或内容非专门针对本项目或内容不能满足本项目实际需要的每有1项扣1分，扣完为止。</w:t>
            </w:r>
          </w:p>
        </w:tc>
      </w:tr>
      <w:tr w:rsidR="007A3B60" w:rsidRPr="00F64EF6">
        <w:trPr>
          <w:trHeight w:val="369"/>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优惠承诺</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0-2</w:t>
            </w:r>
          </w:p>
        </w:tc>
        <w:tc>
          <w:tcPr>
            <w:tcW w:w="7493" w:type="dxa"/>
            <w:vAlign w:val="center"/>
          </w:tcPr>
          <w:p w:rsidR="007A3B60" w:rsidRPr="00F64EF6" w:rsidRDefault="00207CBC">
            <w:pPr>
              <w:spacing w:line="360" w:lineRule="auto"/>
              <w:rPr>
                <w:rFonts w:ascii="宋体" w:hAnsi="宋体" w:cs="宋体"/>
                <w:szCs w:val="21"/>
              </w:rPr>
            </w:pPr>
            <w:r w:rsidRPr="00F64EF6">
              <w:rPr>
                <w:rFonts w:ascii="宋体" w:hAnsi="宋体" w:cs="宋体" w:hint="eastAsia"/>
                <w:szCs w:val="21"/>
              </w:rPr>
              <w:t>投标人针对本次采购的优惠承诺（质保期除外）且经评标专家认定有效的，最高得2分，无承诺的不得分。</w:t>
            </w:r>
          </w:p>
        </w:tc>
      </w:tr>
      <w:tr w:rsidR="007A3B60" w:rsidRPr="00F64EF6">
        <w:trPr>
          <w:trHeight w:val="664"/>
        </w:trPr>
        <w:tc>
          <w:tcPr>
            <w:tcW w:w="1442"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政策分</w:t>
            </w:r>
          </w:p>
        </w:tc>
        <w:tc>
          <w:tcPr>
            <w:tcW w:w="710" w:type="dxa"/>
            <w:vAlign w:val="center"/>
          </w:tcPr>
          <w:p w:rsidR="007A3B60" w:rsidRPr="00F64EF6" w:rsidRDefault="00207CBC">
            <w:pPr>
              <w:spacing w:line="360" w:lineRule="auto"/>
              <w:jc w:val="center"/>
              <w:rPr>
                <w:rFonts w:ascii="宋体" w:hAnsi="宋体" w:cs="宋体"/>
                <w:b/>
                <w:bCs/>
                <w:szCs w:val="21"/>
              </w:rPr>
            </w:pPr>
            <w:r w:rsidRPr="00F64EF6">
              <w:rPr>
                <w:rFonts w:ascii="宋体" w:hAnsi="宋体" w:cs="宋体" w:hint="eastAsia"/>
                <w:b/>
                <w:bCs/>
                <w:szCs w:val="21"/>
              </w:rPr>
              <w:t>0-2</w:t>
            </w:r>
          </w:p>
        </w:tc>
        <w:tc>
          <w:tcPr>
            <w:tcW w:w="7493" w:type="dxa"/>
            <w:vAlign w:val="center"/>
          </w:tcPr>
          <w:p w:rsidR="007A3B60" w:rsidRPr="00F64EF6" w:rsidRDefault="00207CBC">
            <w:pPr>
              <w:spacing w:line="360" w:lineRule="auto"/>
              <w:rPr>
                <w:rFonts w:ascii="宋体" w:hAnsi="宋体" w:cs="宋体"/>
                <w:szCs w:val="21"/>
              </w:rPr>
            </w:pPr>
            <w:r w:rsidRPr="00F64EF6">
              <w:rPr>
                <w:rFonts w:ascii="宋体" w:hAnsi="宋体" w:cs="宋体" w:hint="eastAsia"/>
                <w:szCs w:val="21"/>
              </w:rPr>
              <w:t>投标产品具有国家确定的认证机构出具的、处于有效期之内的节能产品认证证书的得1分；投标产品具有国家确定的认证机构出具的、处于有效期之内的环境标志产品认证证书的得1分。</w:t>
            </w:r>
            <w:r w:rsidR="002835C2" w:rsidRPr="00F64EF6">
              <w:rPr>
                <w:rFonts w:ascii="宋体" w:hAnsi="宋体" w:cs="宋体" w:hint="eastAsia"/>
                <w:szCs w:val="21"/>
              </w:rPr>
              <w:t>如果一个标项中包含多个产品的，以核心产品的认证为准。</w:t>
            </w:r>
          </w:p>
        </w:tc>
      </w:tr>
    </w:tbl>
    <w:p w:rsidR="007A3B60" w:rsidRPr="00F64EF6" w:rsidRDefault="007A3B60">
      <w:pPr>
        <w:pStyle w:val="a8"/>
        <w:rPr>
          <w:rFonts w:ascii="宋体" w:hAnsi="宋体" w:cs="宋体"/>
          <w:b/>
          <w:szCs w:val="21"/>
        </w:rPr>
      </w:pPr>
    </w:p>
    <w:p w:rsidR="007A3B60" w:rsidRPr="00F64EF6" w:rsidRDefault="00207CBC">
      <w:pPr>
        <w:spacing w:line="360" w:lineRule="auto"/>
        <w:outlineLvl w:val="1"/>
        <w:rPr>
          <w:rFonts w:ascii="宋体" w:hAnsi="宋体" w:cs="宋体"/>
          <w:b/>
          <w:spacing w:val="-6"/>
          <w:sz w:val="24"/>
        </w:rPr>
      </w:pPr>
      <w:r w:rsidRPr="00F64EF6">
        <w:rPr>
          <w:rFonts w:ascii="宋体" w:hAnsi="宋体" w:cs="宋体" w:hint="eastAsia"/>
          <w:b/>
          <w:spacing w:val="-6"/>
          <w:sz w:val="24"/>
        </w:rPr>
        <w:t>三、评标报告</w:t>
      </w:r>
      <w:r w:rsidRPr="00F64EF6">
        <w:rPr>
          <w:rFonts w:ascii="宋体" w:hAnsi="宋体" w:cs="宋体" w:hint="eastAsia"/>
          <w:b/>
          <w:spacing w:val="-6"/>
          <w:sz w:val="24"/>
        </w:rPr>
        <w:tab/>
      </w:r>
    </w:p>
    <w:p w:rsidR="007A3B60" w:rsidRPr="00F64EF6" w:rsidRDefault="00207CBC">
      <w:pPr>
        <w:adjustRightInd w:val="0"/>
        <w:snapToGrid w:val="0"/>
        <w:spacing w:line="360" w:lineRule="auto"/>
        <w:ind w:firstLineChars="190" w:firstLine="433"/>
        <w:rPr>
          <w:rFonts w:ascii="宋体" w:hAnsi="宋体" w:cs="宋体"/>
          <w:bCs/>
          <w:spacing w:val="-6"/>
          <w:sz w:val="24"/>
        </w:rPr>
      </w:pPr>
      <w:r w:rsidRPr="00F64EF6">
        <w:rPr>
          <w:rFonts w:ascii="宋体" w:hAnsi="宋体" w:cs="宋体" w:hint="eastAsia"/>
          <w:bCs/>
          <w:spacing w:val="-6"/>
          <w:sz w:val="24"/>
        </w:rPr>
        <w:t>1.评标委员会根据最终得分从高到低，推荐第一名中标候选供应商。</w:t>
      </w:r>
    </w:p>
    <w:p w:rsidR="007A3B60" w:rsidRPr="00F64EF6" w:rsidRDefault="00207CBC">
      <w:pPr>
        <w:adjustRightInd w:val="0"/>
        <w:snapToGrid w:val="0"/>
        <w:spacing w:line="360" w:lineRule="auto"/>
        <w:ind w:firstLineChars="190" w:firstLine="433"/>
        <w:rPr>
          <w:rFonts w:ascii="宋体" w:hAnsi="宋体" w:cs="宋体"/>
          <w:bCs/>
          <w:spacing w:val="-6"/>
          <w:sz w:val="24"/>
        </w:rPr>
      </w:pPr>
      <w:r w:rsidRPr="00F64EF6">
        <w:rPr>
          <w:rFonts w:ascii="宋体" w:hAnsi="宋体" w:cs="宋体" w:hint="eastAsia"/>
          <w:bCs/>
          <w:spacing w:val="-6"/>
          <w:sz w:val="24"/>
        </w:rPr>
        <w:t>2.评标委员会应根据评标情况和结果，向采购人提交评标报告。评标报告由评标委员会起草，按少数服从多数的原则通过。评标委员会全体成员应在评标报告上签字认可，评标专家如有保留意见可以在评标报告中阐明。</w:t>
      </w:r>
    </w:p>
    <w:p w:rsidR="007A3B60" w:rsidRPr="00F64EF6" w:rsidRDefault="00207CBC">
      <w:pPr>
        <w:spacing w:line="360" w:lineRule="auto"/>
        <w:outlineLvl w:val="1"/>
        <w:rPr>
          <w:rFonts w:ascii="宋体" w:hAnsi="宋体" w:cs="宋体"/>
          <w:b/>
          <w:spacing w:val="-6"/>
          <w:sz w:val="24"/>
        </w:rPr>
      </w:pPr>
      <w:r w:rsidRPr="00F64EF6">
        <w:rPr>
          <w:rFonts w:ascii="宋体" w:hAnsi="宋体" w:cs="宋体" w:hint="eastAsia"/>
          <w:b/>
          <w:spacing w:val="-6"/>
          <w:sz w:val="24"/>
        </w:rPr>
        <w:t>四、定标</w:t>
      </w:r>
    </w:p>
    <w:p w:rsidR="007A3B60" w:rsidRPr="00F64EF6" w:rsidRDefault="00207CBC">
      <w:pPr>
        <w:adjustRightInd w:val="0"/>
        <w:snapToGrid w:val="0"/>
        <w:spacing w:line="360" w:lineRule="auto"/>
        <w:ind w:firstLineChars="190" w:firstLine="433"/>
        <w:rPr>
          <w:rFonts w:ascii="宋体" w:hAnsi="宋体" w:cs="宋体"/>
          <w:bCs/>
          <w:spacing w:val="-6"/>
          <w:sz w:val="24"/>
        </w:rPr>
      </w:pPr>
      <w:r w:rsidRPr="00F64EF6">
        <w:rPr>
          <w:rFonts w:ascii="宋体" w:hAnsi="宋体" w:cs="宋体" w:hint="eastAsia"/>
          <w:bCs/>
          <w:spacing w:val="-6"/>
          <w:sz w:val="24"/>
        </w:rPr>
        <w:t>采购人根据评标委员会的评标结果和推荐的中标候选供应商，最终确定1名中标供应商。</w:t>
      </w:r>
    </w:p>
    <w:p w:rsidR="007A3B60" w:rsidRPr="00F64EF6" w:rsidRDefault="00207CBC">
      <w:pPr>
        <w:spacing w:line="360" w:lineRule="auto"/>
        <w:outlineLvl w:val="1"/>
        <w:rPr>
          <w:rFonts w:ascii="宋体" w:hAnsi="宋体" w:cs="宋体"/>
          <w:b/>
          <w:spacing w:val="-6"/>
          <w:sz w:val="24"/>
        </w:rPr>
      </w:pPr>
      <w:r w:rsidRPr="00F64EF6">
        <w:rPr>
          <w:rFonts w:ascii="宋体" w:hAnsi="宋体" w:cs="宋体" w:hint="eastAsia"/>
          <w:b/>
          <w:spacing w:val="-6"/>
          <w:sz w:val="24"/>
        </w:rPr>
        <w:t>五、其他</w:t>
      </w:r>
    </w:p>
    <w:p w:rsidR="007A3B60" w:rsidRPr="00F64EF6" w:rsidRDefault="00207CBC">
      <w:pPr>
        <w:tabs>
          <w:tab w:val="left" w:pos="8820"/>
        </w:tabs>
        <w:adjustRightInd w:val="0"/>
        <w:snapToGrid w:val="0"/>
        <w:spacing w:line="360" w:lineRule="auto"/>
        <w:ind w:firstLineChars="190" w:firstLine="433"/>
        <w:rPr>
          <w:rFonts w:ascii="宋体" w:hAnsi="宋体" w:cs="宋体"/>
          <w:bCs/>
          <w:spacing w:val="-6"/>
          <w:sz w:val="24"/>
        </w:rPr>
      </w:pPr>
      <w:r w:rsidRPr="00F64EF6">
        <w:rPr>
          <w:rFonts w:ascii="宋体" w:hAnsi="宋体" w:cs="宋体" w:hint="eastAsia"/>
          <w:bCs/>
          <w:spacing w:val="-6"/>
          <w:sz w:val="24"/>
        </w:rPr>
        <w:t>各位评标人员应认真﹑客观﹑公正对待每个投标人，遵守评标纪律，不得泄漏任何评标信息，如违规违纪者，将严肃查处。</w:t>
      </w:r>
    </w:p>
    <w:p w:rsidR="007A3B60" w:rsidRPr="00F64EF6" w:rsidRDefault="00207CBC">
      <w:pPr>
        <w:tabs>
          <w:tab w:val="left" w:pos="8820"/>
        </w:tabs>
        <w:adjustRightInd w:val="0"/>
        <w:snapToGrid w:val="0"/>
        <w:spacing w:line="360" w:lineRule="auto"/>
        <w:ind w:firstLineChars="200" w:firstLine="456"/>
        <w:rPr>
          <w:rFonts w:ascii="宋体" w:hAnsi="宋体" w:cs="宋体"/>
          <w:bCs/>
          <w:spacing w:val="-6"/>
          <w:sz w:val="24"/>
        </w:rPr>
      </w:pPr>
      <w:r w:rsidRPr="00F64EF6">
        <w:rPr>
          <w:rFonts w:ascii="宋体" w:hAnsi="宋体" w:cs="宋体" w:hint="eastAsia"/>
          <w:bCs/>
          <w:spacing w:val="-6"/>
          <w:sz w:val="24"/>
        </w:rPr>
        <w:t>评标中，如发现有二份及以上投标文件的相互之间有相同或高度相似之处，且</w:t>
      </w:r>
      <w:r w:rsidRPr="00F64EF6">
        <w:rPr>
          <w:rFonts w:ascii="宋体" w:hAnsi="宋体" w:cs="宋体" w:hint="eastAsia"/>
          <w:bCs/>
          <w:spacing w:val="-6"/>
          <w:sz w:val="24"/>
        </w:rPr>
        <w:lastRenderedPageBreak/>
        <w:t>经询标澄清投标人无令人信服的理由和可靠证据证明其合理性的，经评标委员会半数以上成员认定有串通投标嫌疑的，其投标文件按无效标处理，予以废除，不再对其进行评审，也不影响招标工程继续评标。评标结束后，评标专家应将有串通投标嫌疑的投标文件以及相关评标分析材料及时移交采购人作进一步的调查处理，即使最终无法认定串通投标行为成立，也不影响对其按无效标处理的结果。</w:t>
      </w:r>
      <w:bookmarkStart w:id="44" w:name="_Toc171585791"/>
      <w:bookmarkStart w:id="45" w:name="_Toc171585792"/>
      <w:bookmarkStart w:id="46" w:name="_Toc171585531"/>
      <w:bookmarkStart w:id="47" w:name="_第八部分___评标办法"/>
      <w:bookmarkStart w:id="48" w:name="_Toc171585789"/>
      <w:bookmarkStart w:id="49" w:name="_Toc171585533"/>
      <w:bookmarkStart w:id="50" w:name="_Toc172031724"/>
      <w:bookmarkStart w:id="51" w:name="_Toc171585532"/>
      <w:bookmarkStart w:id="52" w:name="_Toc172031722"/>
      <w:bookmarkStart w:id="53" w:name="_Toc172031723"/>
      <w:bookmarkStart w:id="54" w:name="_Toc171585790"/>
      <w:bookmarkStart w:id="55" w:name="_Toc171585530"/>
      <w:bookmarkStart w:id="56" w:name="_Toc172031721"/>
      <w:bookmarkEnd w:id="44"/>
      <w:bookmarkEnd w:id="45"/>
      <w:bookmarkEnd w:id="46"/>
      <w:bookmarkEnd w:id="47"/>
      <w:bookmarkEnd w:id="48"/>
      <w:bookmarkEnd w:id="49"/>
      <w:bookmarkEnd w:id="50"/>
      <w:bookmarkEnd w:id="51"/>
      <w:bookmarkEnd w:id="52"/>
      <w:bookmarkEnd w:id="53"/>
      <w:bookmarkEnd w:id="54"/>
      <w:bookmarkEnd w:id="55"/>
      <w:bookmarkEnd w:id="56"/>
    </w:p>
    <w:p w:rsidR="007A3B60" w:rsidRPr="00F64EF6" w:rsidRDefault="00207CBC">
      <w:pPr>
        <w:tabs>
          <w:tab w:val="left" w:pos="8820"/>
        </w:tabs>
        <w:adjustRightInd w:val="0"/>
        <w:snapToGrid w:val="0"/>
        <w:spacing w:line="360" w:lineRule="auto"/>
        <w:ind w:firstLineChars="200" w:firstLine="456"/>
        <w:rPr>
          <w:rFonts w:ascii="宋体" w:hAnsi="宋体" w:cs="宋体"/>
          <w:bCs/>
          <w:spacing w:val="-6"/>
          <w:sz w:val="24"/>
        </w:rPr>
      </w:pPr>
      <w:r w:rsidRPr="00F64EF6">
        <w:rPr>
          <w:rFonts w:ascii="宋体" w:hAnsi="宋体" w:cs="宋体" w:hint="eastAsia"/>
          <w:bCs/>
          <w:spacing w:val="-6"/>
          <w:sz w:val="24"/>
        </w:rPr>
        <w:t>评标结果在发布招标公告的同一网站公示1个工作日。投标人和其他利害关系人认为招标投标活动不符合法律、法规和规章规定的，可按有关规定办理。</w:t>
      </w:r>
    </w:p>
    <w:p w:rsidR="007A3B60" w:rsidRPr="00F64EF6" w:rsidRDefault="007A3B60">
      <w:pPr>
        <w:pStyle w:val="a8"/>
        <w:rPr>
          <w:rFonts w:ascii="宋体" w:hAnsi="宋体" w:cs="宋体"/>
        </w:rPr>
      </w:pPr>
    </w:p>
    <w:p w:rsidR="007A3B60" w:rsidRPr="00F64EF6" w:rsidRDefault="007A3B60">
      <w:pPr>
        <w:pStyle w:val="a8"/>
        <w:rPr>
          <w:rFonts w:ascii="宋体" w:hAnsi="宋体" w:cs="宋体"/>
        </w:rPr>
      </w:pPr>
    </w:p>
    <w:p w:rsidR="007A3B60" w:rsidRPr="00F64EF6" w:rsidRDefault="007A3B60">
      <w:pPr>
        <w:pStyle w:val="a8"/>
        <w:rPr>
          <w:rFonts w:ascii="宋体" w:hAnsi="宋体" w:cs="宋体"/>
        </w:rPr>
      </w:pPr>
    </w:p>
    <w:p w:rsidR="007A3B60" w:rsidRPr="00F64EF6" w:rsidRDefault="007A3B60">
      <w:pPr>
        <w:pStyle w:val="a8"/>
        <w:rPr>
          <w:rFonts w:ascii="宋体" w:hAnsi="宋体" w:cs="宋体"/>
        </w:rPr>
      </w:pPr>
    </w:p>
    <w:p w:rsidR="007A3B60" w:rsidRPr="00F64EF6" w:rsidRDefault="007A3B60">
      <w:pPr>
        <w:tabs>
          <w:tab w:val="left" w:pos="8820"/>
        </w:tabs>
        <w:adjustRightInd w:val="0"/>
        <w:snapToGrid w:val="0"/>
        <w:spacing w:line="360" w:lineRule="auto"/>
        <w:jc w:val="center"/>
        <w:rPr>
          <w:rFonts w:ascii="宋体" w:hAnsi="宋体" w:cs="宋体"/>
          <w:b/>
          <w:sz w:val="32"/>
          <w:szCs w:val="32"/>
        </w:rPr>
        <w:sectPr w:rsidR="007A3B60" w:rsidRPr="00F64EF6">
          <w:footerReference w:type="default" r:id="rId16"/>
          <w:footerReference w:type="first" r:id="rId17"/>
          <w:pgSz w:w="11906" w:h="16838"/>
          <w:pgMar w:top="1440" w:right="1800" w:bottom="1440" w:left="1800" w:header="851" w:footer="992" w:gutter="0"/>
          <w:cols w:space="720"/>
          <w:titlePg/>
          <w:docGrid w:type="lines" w:linePitch="312"/>
        </w:sectPr>
      </w:pPr>
    </w:p>
    <w:p w:rsidR="007A3B60" w:rsidRPr="00F64EF6" w:rsidRDefault="00207CBC">
      <w:pPr>
        <w:snapToGrid w:val="0"/>
        <w:spacing w:line="360" w:lineRule="auto"/>
        <w:jc w:val="center"/>
        <w:outlineLvl w:val="0"/>
        <w:rPr>
          <w:rFonts w:ascii="宋体" w:hAnsi="宋体" w:cs="宋体"/>
          <w:b/>
          <w:sz w:val="32"/>
          <w:szCs w:val="32"/>
        </w:rPr>
      </w:pPr>
      <w:bookmarkStart w:id="57" w:name="_Toc31754"/>
      <w:r w:rsidRPr="00F64EF6">
        <w:rPr>
          <w:rFonts w:ascii="宋体" w:hAnsi="宋体" w:cs="宋体" w:hint="eastAsia"/>
          <w:b/>
          <w:sz w:val="32"/>
          <w:szCs w:val="32"/>
        </w:rPr>
        <w:lastRenderedPageBreak/>
        <w:t>第五部分  合同主要条款</w:t>
      </w:r>
      <w:bookmarkEnd w:id="57"/>
    </w:p>
    <w:p w:rsidR="007A3B60" w:rsidRPr="00F64EF6" w:rsidRDefault="00207CBC" w:rsidP="00E56BF8">
      <w:pPr>
        <w:snapToGrid w:val="0"/>
        <w:spacing w:beforeLines="50" w:afterLines="50" w:line="360" w:lineRule="auto"/>
        <w:jc w:val="center"/>
        <w:rPr>
          <w:rFonts w:ascii="宋体" w:hAnsi="宋体" w:cs="宋体"/>
          <w:sz w:val="24"/>
        </w:rPr>
      </w:pPr>
      <w:r w:rsidRPr="00F64EF6">
        <w:rPr>
          <w:rFonts w:ascii="宋体" w:hAnsi="宋体" w:cs="宋体" w:hint="eastAsia"/>
          <w:b/>
          <w:sz w:val="24"/>
        </w:rPr>
        <w:t>（本合同为合同样稿，最终稿由双方协商后确定）</w:t>
      </w:r>
    </w:p>
    <w:p w:rsidR="007A3B60" w:rsidRPr="00F64EF6" w:rsidRDefault="00207CBC">
      <w:pPr>
        <w:wordWrap w:val="0"/>
        <w:snapToGrid w:val="0"/>
        <w:spacing w:line="360" w:lineRule="auto"/>
        <w:jc w:val="right"/>
        <w:rPr>
          <w:rFonts w:ascii="宋体" w:hAnsi="宋体" w:cs="宋体"/>
          <w:sz w:val="24"/>
        </w:rPr>
      </w:pPr>
      <w:r w:rsidRPr="00F64EF6">
        <w:rPr>
          <w:rFonts w:ascii="宋体" w:hAnsi="宋体" w:cs="宋体" w:hint="eastAsia"/>
          <w:sz w:val="24"/>
        </w:rPr>
        <w:t xml:space="preserve">合同编号：             </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项目名称：</w:t>
      </w:r>
    </w:p>
    <w:p w:rsidR="007A3B60" w:rsidRPr="00F64EF6" w:rsidRDefault="00207CBC">
      <w:pPr>
        <w:snapToGrid w:val="0"/>
        <w:spacing w:line="360" w:lineRule="auto"/>
        <w:rPr>
          <w:rFonts w:ascii="宋体" w:hAnsi="宋体" w:cs="宋体"/>
        </w:rPr>
      </w:pPr>
      <w:r w:rsidRPr="00F64EF6">
        <w:rPr>
          <w:rFonts w:ascii="宋体" w:hAnsi="宋体" w:cs="宋体" w:hint="eastAsia"/>
          <w:sz w:val="24"/>
        </w:rPr>
        <w:t>项目编号：</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标项：</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 xml:space="preserve">甲方（全称）： </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 xml:space="preserve">乙方（全称）： </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依照</w:t>
      </w:r>
      <w:r w:rsidRPr="00F64EF6">
        <w:rPr>
          <w:rFonts w:ascii="宋体" w:hAnsi="宋体" w:cs="宋体" w:hint="eastAsia"/>
          <w:sz w:val="24"/>
          <w:lang w:val="zh-CN"/>
        </w:rPr>
        <w:t>《中华人民共和国民法典》、《中华人民共和国政府采购法》</w:t>
      </w:r>
      <w:r w:rsidRPr="00F64EF6">
        <w:rPr>
          <w:rFonts w:ascii="宋体" w:hAnsi="宋体" w:cs="宋体" w:hint="eastAsia"/>
          <w:sz w:val="24"/>
        </w:rPr>
        <w:t>及其他相关法律、行政法规，遵循平等、自愿、公平和诚实信用的原则，双方就</w:t>
      </w:r>
      <w:r w:rsidRPr="00F64EF6">
        <w:rPr>
          <w:rFonts w:ascii="宋体" w:hAnsi="宋体" w:cs="宋体" w:hint="eastAsia"/>
          <w:sz w:val="24"/>
          <w:u w:val="single"/>
        </w:rPr>
        <w:t xml:space="preserve">                    </w:t>
      </w:r>
      <w:r w:rsidRPr="00F64EF6">
        <w:rPr>
          <w:rFonts w:ascii="宋体" w:hAnsi="宋体" w:cs="宋体" w:hint="eastAsia"/>
          <w:sz w:val="24"/>
        </w:rPr>
        <w:t>项目协商一致，订立本合同。</w:t>
      </w:r>
    </w:p>
    <w:p w:rsidR="007A3B60" w:rsidRPr="00F64EF6" w:rsidRDefault="00207CBC">
      <w:pPr>
        <w:snapToGri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一、合同货物、数量</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本合同项下包含的货物及价格清单如下表：</w:t>
      </w: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9"/>
        <w:gridCol w:w="2251"/>
        <w:gridCol w:w="951"/>
        <w:gridCol w:w="750"/>
        <w:gridCol w:w="750"/>
        <w:gridCol w:w="795"/>
        <w:gridCol w:w="1304"/>
        <w:gridCol w:w="1216"/>
        <w:gridCol w:w="1246"/>
      </w:tblGrid>
      <w:tr w:rsidR="007A3B60" w:rsidRPr="00F64EF6">
        <w:trPr>
          <w:trHeight w:val="720"/>
          <w:jc w:val="center"/>
        </w:trPr>
        <w:tc>
          <w:tcPr>
            <w:tcW w:w="75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序号</w:t>
            </w:r>
          </w:p>
        </w:tc>
        <w:tc>
          <w:tcPr>
            <w:tcW w:w="2251"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产品名称</w:t>
            </w:r>
          </w:p>
        </w:tc>
        <w:tc>
          <w:tcPr>
            <w:tcW w:w="951"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rPr>
            </w:pPr>
            <w:r w:rsidRPr="00F64EF6">
              <w:rPr>
                <w:rFonts w:ascii="宋体" w:hAnsi="宋体" w:cs="宋体" w:hint="eastAsia"/>
                <w:sz w:val="24"/>
                <w:szCs w:val="28"/>
                <w:lang w:val="zh-CN"/>
              </w:rPr>
              <w:t>品牌</w:t>
            </w:r>
          </w:p>
        </w:tc>
        <w:tc>
          <w:tcPr>
            <w:tcW w:w="750"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rPr>
              <w:t>规格型号</w:t>
            </w:r>
          </w:p>
        </w:tc>
        <w:tc>
          <w:tcPr>
            <w:tcW w:w="750"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单位</w:t>
            </w:r>
          </w:p>
        </w:tc>
        <w:tc>
          <w:tcPr>
            <w:tcW w:w="795"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数量</w:t>
            </w:r>
          </w:p>
        </w:tc>
        <w:tc>
          <w:tcPr>
            <w:tcW w:w="130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单价（元）</w:t>
            </w:r>
          </w:p>
        </w:tc>
        <w:tc>
          <w:tcPr>
            <w:tcW w:w="1216"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总价（元）</w:t>
            </w:r>
          </w:p>
        </w:tc>
        <w:tc>
          <w:tcPr>
            <w:tcW w:w="1246"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备注</w:t>
            </w:r>
          </w:p>
        </w:tc>
      </w:tr>
      <w:tr w:rsidR="007A3B60" w:rsidRPr="00F64EF6">
        <w:trPr>
          <w:trHeight w:val="874"/>
          <w:jc w:val="center"/>
        </w:trPr>
        <w:tc>
          <w:tcPr>
            <w:tcW w:w="75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1</w:t>
            </w:r>
          </w:p>
        </w:tc>
        <w:tc>
          <w:tcPr>
            <w:tcW w:w="225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szCs w:val="28"/>
                <w:lang w:val="zh-CN"/>
              </w:rPr>
            </w:pPr>
          </w:p>
        </w:tc>
        <w:tc>
          <w:tcPr>
            <w:tcW w:w="95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szCs w:val="28"/>
                <w:lang w:val="zh-CN"/>
              </w:rPr>
            </w:pPr>
          </w:p>
        </w:tc>
        <w:tc>
          <w:tcPr>
            <w:tcW w:w="75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szCs w:val="28"/>
                <w:lang w:val="zh-CN"/>
              </w:rPr>
            </w:pPr>
          </w:p>
        </w:tc>
        <w:tc>
          <w:tcPr>
            <w:tcW w:w="75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szCs w:val="28"/>
                <w:lang w:val="zh-CN"/>
              </w:rPr>
            </w:pPr>
          </w:p>
        </w:tc>
        <w:tc>
          <w:tcPr>
            <w:tcW w:w="795"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szCs w:val="28"/>
                <w:lang w:val="zh-CN"/>
              </w:rPr>
            </w:pPr>
          </w:p>
        </w:tc>
        <w:tc>
          <w:tcPr>
            <w:tcW w:w="130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szCs w:val="28"/>
                <w:lang w:val="zh-CN"/>
              </w:rPr>
            </w:pPr>
          </w:p>
        </w:tc>
        <w:tc>
          <w:tcPr>
            <w:tcW w:w="1216"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szCs w:val="28"/>
                <w:lang w:val="zh-CN"/>
              </w:rPr>
            </w:pPr>
          </w:p>
        </w:tc>
        <w:tc>
          <w:tcPr>
            <w:tcW w:w="1246"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szCs w:val="28"/>
                <w:lang w:val="zh-CN"/>
              </w:rPr>
            </w:pPr>
          </w:p>
        </w:tc>
      </w:tr>
      <w:tr w:rsidR="007A3B60" w:rsidRPr="00F64EF6">
        <w:trPr>
          <w:cantSplit/>
          <w:trHeight w:val="720"/>
          <w:jc w:val="center"/>
        </w:trPr>
        <w:tc>
          <w:tcPr>
            <w:tcW w:w="5461" w:type="dxa"/>
            <w:gridSpan w:val="5"/>
            <w:vAlign w:val="center"/>
          </w:tcPr>
          <w:p w:rsidR="007A3B60" w:rsidRPr="00F64EF6" w:rsidRDefault="00207CBC">
            <w:pPr>
              <w:snapToGrid w:val="0"/>
              <w:spacing w:line="360" w:lineRule="auto"/>
              <w:jc w:val="center"/>
              <w:rPr>
                <w:rFonts w:ascii="宋体" w:hAnsi="宋体" w:cs="宋体"/>
                <w:sz w:val="24"/>
                <w:szCs w:val="28"/>
                <w:lang w:val="zh-CN"/>
              </w:rPr>
            </w:pPr>
            <w:r w:rsidRPr="00F64EF6">
              <w:rPr>
                <w:rFonts w:ascii="宋体" w:hAnsi="宋体" w:cs="宋体" w:hint="eastAsia"/>
                <w:sz w:val="24"/>
                <w:szCs w:val="28"/>
                <w:lang w:val="zh-CN"/>
              </w:rPr>
              <w:t>合计金额</w:t>
            </w:r>
          </w:p>
        </w:tc>
        <w:tc>
          <w:tcPr>
            <w:tcW w:w="4561" w:type="dxa"/>
            <w:gridSpan w:val="4"/>
            <w:vAlign w:val="center"/>
          </w:tcPr>
          <w:p w:rsidR="007A3B60" w:rsidRPr="00F64EF6" w:rsidRDefault="00207CBC">
            <w:pPr>
              <w:snapToGrid w:val="0"/>
              <w:spacing w:line="360" w:lineRule="auto"/>
              <w:rPr>
                <w:rFonts w:ascii="宋体" w:hAnsi="宋体" w:cs="宋体"/>
                <w:sz w:val="24"/>
                <w:szCs w:val="28"/>
                <w:lang w:val="zh-CN"/>
              </w:rPr>
            </w:pPr>
            <w:r w:rsidRPr="00F64EF6">
              <w:rPr>
                <w:rFonts w:ascii="宋体" w:hAnsi="宋体" w:cs="宋体" w:hint="eastAsia"/>
                <w:sz w:val="24"/>
                <w:szCs w:val="28"/>
                <w:lang w:val="zh-CN"/>
              </w:rPr>
              <w:t>小写：</w:t>
            </w:r>
          </w:p>
          <w:p w:rsidR="007A3B60" w:rsidRPr="00F64EF6" w:rsidRDefault="00207CBC">
            <w:pPr>
              <w:snapToGrid w:val="0"/>
              <w:spacing w:line="360" w:lineRule="auto"/>
              <w:rPr>
                <w:rFonts w:ascii="宋体" w:hAnsi="宋体" w:cs="宋体"/>
                <w:sz w:val="24"/>
                <w:szCs w:val="28"/>
                <w:lang w:val="zh-CN"/>
              </w:rPr>
            </w:pPr>
            <w:r w:rsidRPr="00F64EF6">
              <w:rPr>
                <w:rFonts w:ascii="宋体" w:hAnsi="宋体" w:cs="宋体" w:hint="eastAsia"/>
                <w:sz w:val="24"/>
                <w:szCs w:val="28"/>
                <w:lang w:val="zh-CN"/>
              </w:rPr>
              <w:t>大写：</w:t>
            </w:r>
            <w:r w:rsidRPr="00F64EF6">
              <w:rPr>
                <w:rFonts w:ascii="宋体" w:hAnsi="宋体" w:cs="宋体" w:hint="eastAsia"/>
                <w:sz w:val="24"/>
                <w:szCs w:val="28"/>
              </w:rPr>
              <w:t xml:space="preserve">    </w:t>
            </w:r>
            <w:r w:rsidRPr="00F64EF6">
              <w:rPr>
                <w:rFonts w:ascii="宋体" w:hAnsi="宋体" w:cs="宋体" w:hint="eastAsia"/>
                <w:sz w:val="24"/>
                <w:szCs w:val="28"/>
                <w:lang w:val="zh-CN"/>
              </w:rPr>
              <w:t>元整</w:t>
            </w:r>
          </w:p>
        </w:tc>
      </w:tr>
    </w:tbl>
    <w:p w:rsidR="007A3B60" w:rsidRPr="00F64EF6" w:rsidRDefault="00207CBC">
      <w:pPr>
        <w:snapToGri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二、</w:t>
      </w:r>
      <w:r w:rsidRPr="00F64EF6">
        <w:rPr>
          <w:rFonts w:ascii="宋体" w:hAnsi="宋体" w:cs="宋体" w:hint="eastAsia"/>
          <w:b/>
          <w:bCs/>
          <w:sz w:val="24"/>
        </w:rPr>
        <w:t>技术参数、配置清单及相关资料</w:t>
      </w:r>
      <w:r w:rsidRPr="00F64EF6">
        <w:rPr>
          <w:rFonts w:ascii="宋体" w:hAnsi="宋体" w:cs="宋体" w:hint="eastAsia"/>
          <w:sz w:val="24"/>
          <w:szCs w:val="28"/>
        </w:rPr>
        <w:t>：</w:t>
      </w:r>
    </w:p>
    <w:p w:rsidR="007A3B60" w:rsidRPr="00F64EF6" w:rsidRDefault="00207CBC">
      <w:pPr>
        <w:snapToGri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三、合同金额</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本合同总价为人民币</w:t>
      </w:r>
      <w:r w:rsidRPr="00F64EF6">
        <w:rPr>
          <w:rFonts w:ascii="宋体" w:hAnsi="宋体" w:cs="宋体" w:hint="eastAsia"/>
          <w:sz w:val="24"/>
          <w:szCs w:val="28"/>
          <w:u w:val="single"/>
        </w:rPr>
        <w:t xml:space="preserve">   </w:t>
      </w:r>
      <w:r w:rsidRPr="00F64EF6">
        <w:rPr>
          <w:rFonts w:ascii="宋体" w:hAnsi="宋体" w:cs="宋体" w:hint="eastAsia"/>
          <w:sz w:val="24"/>
          <w:szCs w:val="28"/>
          <w:lang w:val="zh-CN"/>
        </w:rPr>
        <w:t>元（大写：</w:t>
      </w:r>
      <w:r w:rsidRPr="00F64EF6">
        <w:rPr>
          <w:rFonts w:ascii="宋体" w:hAnsi="宋体" w:cs="宋体" w:hint="eastAsia"/>
          <w:sz w:val="24"/>
          <w:szCs w:val="28"/>
          <w:u w:val="single"/>
        </w:rPr>
        <w:t xml:space="preserve">   </w:t>
      </w:r>
      <w:r w:rsidRPr="00F64EF6">
        <w:rPr>
          <w:rFonts w:ascii="宋体" w:hAnsi="宋体" w:cs="宋体" w:hint="eastAsia"/>
          <w:sz w:val="24"/>
          <w:szCs w:val="28"/>
          <w:lang w:val="zh-CN"/>
        </w:rPr>
        <w:t>元整）。本合同总价包括</w:t>
      </w:r>
      <w:r w:rsidRPr="00F64EF6">
        <w:rPr>
          <w:rFonts w:ascii="宋体" w:hAnsi="宋体" w:cs="宋体" w:hint="eastAsia"/>
          <w:sz w:val="24"/>
          <w:szCs w:val="28"/>
        </w:rPr>
        <w:t>乙方提供</w:t>
      </w:r>
      <w:r w:rsidRPr="00F64EF6">
        <w:rPr>
          <w:rFonts w:ascii="宋体" w:hAnsi="宋体" w:cs="宋体" w:hint="eastAsia"/>
          <w:sz w:val="24"/>
          <w:szCs w:val="28"/>
          <w:lang w:val="zh-CN"/>
        </w:rPr>
        <w:t>项目全部货物、服务的</w:t>
      </w:r>
      <w:r w:rsidRPr="00F64EF6">
        <w:rPr>
          <w:rFonts w:ascii="宋体" w:hAnsi="宋体" w:cs="宋体" w:hint="eastAsia"/>
          <w:sz w:val="24"/>
          <w:szCs w:val="28"/>
        </w:rPr>
        <w:t>一切费用</w:t>
      </w:r>
      <w:r w:rsidRPr="00F64EF6">
        <w:rPr>
          <w:rFonts w:ascii="宋体" w:hAnsi="宋体" w:cs="宋体" w:hint="eastAsia"/>
          <w:sz w:val="24"/>
          <w:szCs w:val="28"/>
          <w:lang w:val="zh-CN"/>
        </w:rPr>
        <w:t>（含货款、标准附件、备品备件、专用工具、包装、运输、装卸、保险、税金、货到就位以及安装、调试、培训、保修等一切税金和费用）。乙方负责提供本合同涉及的产品到甲方指定的实施地点。</w:t>
      </w:r>
    </w:p>
    <w:p w:rsidR="007A3B60" w:rsidRPr="00F64EF6" w:rsidRDefault="00207CBC">
      <w:pPr>
        <w:adjustRightIn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四、付款方式</w:t>
      </w:r>
    </w:p>
    <w:p w:rsidR="007A3B60" w:rsidRPr="00F64EF6" w:rsidRDefault="00207CBC">
      <w:pPr>
        <w:adjustRightInd w:val="0"/>
        <w:spacing w:line="360" w:lineRule="auto"/>
        <w:ind w:firstLineChars="200" w:firstLine="480"/>
        <w:rPr>
          <w:rFonts w:ascii="宋体" w:hAnsi="宋体" w:cs="宋体"/>
          <w:sz w:val="24"/>
        </w:rPr>
      </w:pPr>
      <w:r w:rsidRPr="00F64EF6">
        <w:rPr>
          <w:rFonts w:ascii="宋体" w:hAnsi="宋体" w:cs="宋体" w:hint="eastAsia"/>
          <w:sz w:val="24"/>
        </w:rPr>
        <w:t>1.乙方在收到签订合同邀约后</w:t>
      </w:r>
      <w:r w:rsidRPr="00F64EF6">
        <w:rPr>
          <w:rFonts w:ascii="宋体" w:hAnsi="宋体" w:cs="宋体"/>
          <w:sz w:val="24"/>
        </w:rPr>
        <w:t>7天内向甲方交纳中标总额</w:t>
      </w:r>
      <w:r w:rsidRPr="00F64EF6">
        <w:rPr>
          <w:rFonts w:ascii="宋体" w:hAnsi="宋体" w:cs="宋体"/>
          <w:sz w:val="24"/>
          <w:u w:val="single"/>
        </w:rPr>
        <w:t xml:space="preserve"> 2.5 </w:t>
      </w:r>
      <w:r w:rsidRPr="00F64EF6">
        <w:rPr>
          <w:rFonts w:ascii="宋体" w:hAnsi="宋体" w:cs="宋体"/>
          <w:sz w:val="24"/>
        </w:rPr>
        <w:t>%（计￥</w:t>
      </w:r>
      <w:r w:rsidRPr="00F64EF6">
        <w:rPr>
          <w:rFonts w:ascii="宋体" w:hAnsi="宋体" w:cs="宋体"/>
          <w:sz w:val="24"/>
          <w:u w:val="single"/>
        </w:rPr>
        <w:t xml:space="preserve">      </w:t>
      </w:r>
      <w:r w:rsidRPr="00F64EF6">
        <w:rPr>
          <w:rFonts w:ascii="宋体" w:hAnsi="宋体" w:cs="宋体" w:hint="eastAsia"/>
          <w:sz w:val="24"/>
        </w:rPr>
        <w:t>元）的履约保证金；履约保证金以支票、汇票、本票、保函等非现金提</w:t>
      </w:r>
      <w:r w:rsidRPr="00F64EF6">
        <w:rPr>
          <w:rFonts w:ascii="宋体" w:hAnsi="宋体" w:cs="宋体" w:hint="eastAsia"/>
          <w:sz w:val="24"/>
        </w:rPr>
        <w:lastRenderedPageBreak/>
        <w:t>交。</w:t>
      </w:r>
    </w:p>
    <w:p w:rsidR="007A3B60" w:rsidRPr="00F64EF6" w:rsidRDefault="00207CBC">
      <w:pPr>
        <w:adjustRightIn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rPr>
        <w:t>2.全部货物</w:t>
      </w:r>
      <w:r w:rsidRPr="00F64EF6">
        <w:rPr>
          <w:rFonts w:ascii="宋体" w:hAnsi="宋体" w:cs="宋体" w:hint="eastAsia"/>
          <w:sz w:val="24"/>
          <w:szCs w:val="28"/>
          <w:lang w:val="zh-CN"/>
        </w:rPr>
        <w:t>交货、</w:t>
      </w:r>
      <w:r w:rsidRPr="00F64EF6">
        <w:rPr>
          <w:rFonts w:ascii="宋体" w:hAnsi="宋体" w:cs="宋体" w:hint="eastAsia"/>
          <w:sz w:val="24"/>
          <w:szCs w:val="28"/>
        </w:rPr>
        <w:t>经甲方</w:t>
      </w:r>
      <w:r w:rsidRPr="00F64EF6">
        <w:rPr>
          <w:rFonts w:ascii="宋体" w:hAnsi="宋体" w:cs="宋体" w:hint="eastAsia"/>
          <w:sz w:val="24"/>
          <w:szCs w:val="28"/>
          <w:lang w:val="zh-CN"/>
        </w:rPr>
        <w:t>验收合格后并经</w:t>
      </w:r>
      <w:r w:rsidRPr="00F64EF6">
        <w:rPr>
          <w:rFonts w:ascii="宋体" w:hAnsi="宋体" w:cs="宋体" w:hint="eastAsia"/>
          <w:sz w:val="24"/>
          <w:szCs w:val="28"/>
        </w:rPr>
        <w:t>甲方委托的第三方审价机构</w:t>
      </w:r>
      <w:r w:rsidRPr="00F64EF6">
        <w:rPr>
          <w:rFonts w:ascii="宋体" w:hAnsi="宋体" w:cs="宋体" w:hint="eastAsia"/>
          <w:sz w:val="24"/>
          <w:szCs w:val="28"/>
          <w:lang w:val="zh-CN"/>
        </w:rPr>
        <w:t>审计完成后凭《装备验收单》（附件</w:t>
      </w:r>
      <w:r w:rsidRPr="00F64EF6">
        <w:rPr>
          <w:rFonts w:ascii="宋体" w:hAnsi="宋体" w:cs="宋体"/>
          <w:sz w:val="24"/>
          <w:szCs w:val="28"/>
          <w:lang w:val="zh-CN"/>
        </w:rPr>
        <w:t>1）</w:t>
      </w:r>
      <w:r w:rsidRPr="00F64EF6">
        <w:rPr>
          <w:rFonts w:ascii="宋体" w:hAnsi="宋体" w:cs="宋体" w:hint="eastAsia"/>
          <w:sz w:val="24"/>
          <w:szCs w:val="28"/>
        </w:rPr>
        <w:t>一次性</w:t>
      </w:r>
      <w:r w:rsidRPr="00F64EF6">
        <w:rPr>
          <w:rFonts w:ascii="宋体" w:hAnsi="宋体" w:cs="宋体" w:hint="eastAsia"/>
          <w:sz w:val="24"/>
          <w:szCs w:val="28"/>
          <w:lang w:val="zh-CN"/>
        </w:rPr>
        <w:t>支付审计后的合同</w:t>
      </w:r>
      <w:r w:rsidRPr="00F64EF6">
        <w:rPr>
          <w:rFonts w:ascii="宋体" w:hAnsi="宋体" w:cs="宋体" w:hint="eastAsia"/>
          <w:sz w:val="24"/>
          <w:szCs w:val="28"/>
        </w:rPr>
        <w:t>金额。</w:t>
      </w:r>
      <w:r w:rsidRPr="00F64EF6">
        <w:rPr>
          <w:rFonts w:ascii="宋体" w:hAnsi="宋体" w:cs="宋体" w:hint="eastAsia"/>
          <w:bCs/>
          <w:sz w:val="24"/>
        </w:rPr>
        <w:t>甲方凭乙方</w:t>
      </w:r>
      <w:r w:rsidRPr="00F64EF6">
        <w:rPr>
          <w:rFonts w:ascii="宋体" w:hAnsi="宋体" w:cs="宋体" w:hint="eastAsia"/>
          <w:bCs/>
          <w:sz w:val="24"/>
          <w:lang w:val="zh-CN"/>
        </w:rPr>
        <w:t>提供</w:t>
      </w:r>
      <w:r w:rsidRPr="00F64EF6">
        <w:rPr>
          <w:rFonts w:ascii="宋体" w:hAnsi="宋体" w:cs="宋体" w:hint="eastAsia"/>
          <w:bCs/>
          <w:sz w:val="24"/>
        </w:rPr>
        <w:t>的</w:t>
      </w:r>
      <w:r w:rsidRPr="00F64EF6">
        <w:rPr>
          <w:rFonts w:ascii="宋体" w:hAnsi="宋体" w:cs="宋体" w:hint="eastAsia"/>
          <w:bCs/>
          <w:sz w:val="24"/>
          <w:lang w:val="zh-CN"/>
        </w:rPr>
        <w:t>等额有效发票</w:t>
      </w:r>
      <w:r w:rsidRPr="00F64EF6">
        <w:rPr>
          <w:rFonts w:ascii="宋体" w:hAnsi="宋体" w:cs="宋体" w:hint="eastAsia"/>
          <w:bCs/>
          <w:sz w:val="24"/>
        </w:rPr>
        <w:t>进行付款</w:t>
      </w:r>
      <w:r w:rsidRPr="00F64EF6">
        <w:rPr>
          <w:rFonts w:ascii="宋体" w:hAnsi="宋体" w:cs="宋体" w:hint="eastAsia"/>
          <w:bCs/>
          <w:sz w:val="24"/>
          <w:lang w:val="zh-CN"/>
        </w:rPr>
        <w:t>。</w:t>
      </w:r>
    </w:p>
    <w:p w:rsidR="007A3B60" w:rsidRPr="00F64EF6" w:rsidRDefault="00207CBC">
      <w:pPr>
        <w:adjustRightInd w:val="0"/>
        <w:spacing w:line="360" w:lineRule="auto"/>
        <w:ind w:firstLineChars="200" w:firstLine="480"/>
        <w:rPr>
          <w:rFonts w:ascii="宋体" w:hAnsi="宋体" w:cs="宋体"/>
          <w:sz w:val="24"/>
          <w:szCs w:val="28"/>
          <w:lang w:val="zh-CN"/>
        </w:rPr>
      </w:pPr>
      <w:r w:rsidRPr="00F64EF6">
        <w:rPr>
          <w:rFonts w:ascii="宋体" w:hAnsi="宋体" w:cs="宋体" w:hint="eastAsia"/>
          <w:bCs/>
          <w:sz w:val="24"/>
        </w:rPr>
        <w:t>3.</w:t>
      </w:r>
      <w:r w:rsidRPr="00F64EF6">
        <w:rPr>
          <w:rFonts w:ascii="宋体" w:hAnsi="宋体" w:cs="宋体" w:hint="eastAsia"/>
          <w:sz w:val="24"/>
          <w:szCs w:val="28"/>
        </w:rPr>
        <w:t>货物验收合格</w:t>
      </w:r>
      <w:r w:rsidRPr="00F64EF6">
        <w:rPr>
          <w:rFonts w:ascii="宋体" w:hAnsi="宋体" w:cs="宋体" w:hint="eastAsia"/>
          <w:sz w:val="24"/>
        </w:rPr>
        <w:t>一年后无发现有质量问题和维护问题，甲方全额无息退还履约保证金。</w:t>
      </w:r>
    </w:p>
    <w:p w:rsidR="007A3B60" w:rsidRPr="00F64EF6" w:rsidRDefault="00207CBC">
      <w:pPr>
        <w:adjustRightInd w:val="0"/>
        <w:spacing w:line="360" w:lineRule="auto"/>
        <w:rPr>
          <w:rFonts w:ascii="宋体" w:hAnsi="宋体" w:cs="宋体"/>
          <w:b/>
          <w:bCs/>
          <w:sz w:val="24"/>
        </w:rPr>
      </w:pPr>
      <w:r w:rsidRPr="00F64EF6">
        <w:rPr>
          <w:rFonts w:ascii="宋体" w:hAnsi="宋体" w:cs="宋体" w:hint="eastAsia"/>
          <w:b/>
          <w:bCs/>
          <w:sz w:val="24"/>
        </w:rPr>
        <w:t>五、</w:t>
      </w:r>
      <w:r w:rsidRPr="00F64EF6">
        <w:rPr>
          <w:rFonts w:ascii="宋体" w:hAnsi="宋体" w:cs="宋体" w:hint="eastAsia"/>
          <w:b/>
          <w:sz w:val="24"/>
        </w:rPr>
        <w:t>质量保证及售后服务要求</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hint="eastAsia"/>
          <w:bCs/>
          <w:sz w:val="24"/>
        </w:rPr>
        <w:t>1.质量要求：所供产品是符合国家技术规范和质量标准的合格产品，且未曾使用，制造标准、安装标准及技术规范要求必须符合我国相关标准和使用方认可的有关国际标准，并符合甲方要求。</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hint="eastAsia"/>
          <w:bCs/>
          <w:sz w:val="24"/>
        </w:rPr>
        <w:t>2.质保期：质保期</w:t>
      </w:r>
      <w:r w:rsidRPr="00F64EF6">
        <w:rPr>
          <w:rFonts w:ascii="宋体" w:hAnsi="宋体" w:cs="宋体" w:hint="eastAsia"/>
          <w:bCs/>
          <w:sz w:val="24"/>
          <w:u w:val="single"/>
        </w:rPr>
        <w:t xml:space="preserve">   </w:t>
      </w:r>
      <w:r w:rsidRPr="00F64EF6">
        <w:rPr>
          <w:rFonts w:ascii="宋体" w:hAnsi="宋体" w:cs="宋体" w:hint="eastAsia"/>
          <w:bCs/>
          <w:sz w:val="24"/>
        </w:rPr>
        <w:t>年，时间自货物检测完毕及甲方验收合格之日起。（按投标文件实际响应年限调整）</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hint="eastAsia"/>
          <w:bCs/>
          <w:sz w:val="24"/>
        </w:rPr>
        <w:t>在质保期内如发现质量问题，实行包修、包换、包退，直至产品符合质量要求。乙方应保证货物为全新、未使用过的原装正品，保证所提供的货物的外观和内在质量都无任何问题。如质量出现问题，乙方负责“三包”，费用由乙方负责。</w:t>
      </w:r>
    </w:p>
    <w:p w:rsidR="007A3B60" w:rsidRPr="00F64EF6" w:rsidRDefault="00207CBC">
      <w:pPr>
        <w:adjustRightInd w:val="0"/>
        <w:spacing w:line="360" w:lineRule="auto"/>
        <w:ind w:firstLineChars="200" w:firstLine="480"/>
        <w:rPr>
          <w:rFonts w:ascii="宋体" w:hAnsi="宋体" w:cs="宋体"/>
        </w:rPr>
      </w:pPr>
      <w:r w:rsidRPr="00F64EF6">
        <w:rPr>
          <w:rFonts w:ascii="宋体" w:hAnsi="宋体" w:cs="宋体" w:hint="eastAsia"/>
          <w:bCs/>
          <w:sz w:val="24"/>
        </w:rPr>
        <w:t>乙方在产品保质期内，每年不少于2次定期上门对设备进行全面维护保养，保障设备正常运行。</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hint="eastAsia"/>
          <w:bCs/>
          <w:sz w:val="24"/>
        </w:rPr>
        <w:t>3.包装要求：所有产品货物外包装按相关规定执行，不得有破损和霉烂。</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hint="eastAsia"/>
          <w:bCs/>
          <w:sz w:val="24"/>
        </w:rPr>
        <w:t>4.费用：乙方负责产品的包装、运输、装卸、安装、调试、验收等工作，产品正式交付甲方使用前进行安装、调试和质保期内设备正常运行所需一切必要耗材及其费用均由乙方负责。</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hint="eastAsia"/>
          <w:bCs/>
          <w:sz w:val="24"/>
        </w:rPr>
        <w:t>5.保修要求：产品从甲方验收合格之日起，保修按厂家规定标准执行。</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hint="eastAsia"/>
          <w:bCs/>
          <w:sz w:val="24"/>
        </w:rPr>
        <w:t>6.维修响应：乙方保证所供产品在质保期内因设备本身缺陷造成各种故障应由乙方免费提供技术服务和维修，若出现产品质量问题应能够在1小时内响应，2小时内提出解决方案，6小时内派维修人员到达现场维修，对于维修期间超过10天的产品应提供备用件供甲方使用。若乙方未能按时响应并完成维修的，甲方有权自行委托第三方维修或更换，甲方由此产生的费用由乙方全额承担，甲方并有权直接在未付乙方的款项中予以扣除。</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kern w:val="0"/>
          <w:sz w:val="24"/>
        </w:rPr>
        <w:t>7.</w:t>
      </w:r>
      <w:r w:rsidRPr="00F64EF6">
        <w:rPr>
          <w:rFonts w:ascii="宋体" w:hAnsi="宋体" w:cs="宋体" w:hint="eastAsia"/>
          <w:kern w:val="0"/>
          <w:sz w:val="24"/>
        </w:rPr>
        <w:t>质保期外维修及零配件等费用按投标文件响应内容承诺执行。</w:t>
      </w:r>
    </w:p>
    <w:p w:rsidR="007A3B60" w:rsidRPr="00F64EF6" w:rsidRDefault="00207CBC">
      <w:pPr>
        <w:pStyle w:val="a9"/>
        <w:ind w:leftChars="0" w:left="0" w:firstLineChars="200" w:firstLine="480"/>
        <w:rPr>
          <w:rFonts w:ascii="宋体" w:hAnsi="宋体" w:cs="宋体"/>
          <w:bCs/>
          <w:sz w:val="24"/>
        </w:rPr>
      </w:pPr>
      <w:r w:rsidRPr="00F64EF6">
        <w:rPr>
          <w:rFonts w:ascii="宋体" w:hAnsi="宋体" w:cs="宋体" w:hint="eastAsia"/>
          <w:bCs/>
          <w:sz w:val="24"/>
        </w:rPr>
        <w:t>▲8.交货前，乙方保证所有器材供货厂家须在应急管理部消防救援局消防装</w:t>
      </w:r>
      <w:r w:rsidRPr="00F64EF6">
        <w:rPr>
          <w:rFonts w:ascii="宋体" w:hAnsi="宋体" w:cs="宋体" w:hint="eastAsia"/>
          <w:bCs/>
          <w:sz w:val="24"/>
        </w:rPr>
        <w:lastRenderedPageBreak/>
        <w:t>备物资信息采集系统（http://xfzb.119.gov.cn）录入装备信息，申请装备编码，并按照应急管理部消防救援局和浙江省消防救援总队要求，制作RFID数字管理标签。</w:t>
      </w:r>
    </w:p>
    <w:p w:rsidR="007A3B60" w:rsidRPr="00F64EF6" w:rsidRDefault="00207CBC">
      <w:pPr>
        <w:adjustRightInd w:val="0"/>
        <w:spacing w:line="360" w:lineRule="auto"/>
        <w:rPr>
          <w:rFonts w:ascii="宋体" w:hAnsi="宋体" w:cs="宋体"/>
          <w:b/>
          <w:bCs/>
          <w:sz w:val="24"/>
        </w:rPr>
      </w:pPr>
      <w:r w:rsidRPr="00F64EF6">
        <w:rPr>
          <w:rFonts w:ascii="宋体" w:hAnsi="宋体" w:cs="宋体" w:hint="eastAsia"/>
          <w:b/>
          <w:bCs/>
          <w:sz w:val="24"/>
        </w:rPr>
        <w:t>六、供货要求</w:t>
      </w:r>
    </w:p>
    <w:p w:rsidR="007A3B60" w:rsidRPr="00F64EF6" w:rsidRDefault="00207CBC">
      <w:pPr>
        <w:adjustRightInd w:val="0"/>
        <w:spacing w:line="360" w:lineRule="auto"/>
        <w:ind w:firstLineChars="200" w:firstLine="480"/>
        <w:rPr>
          <w:rFonts w:ascii="宋体" w:hAnsi="宋体" w:cs="宋体"/>
          <w:bCs/>
          <w:sz w:val="24"/>
        </w:rPr>
      </w:pPr>
      <w:r w:rsidRPr="00F64EF6">
        <w:rPr>
          <w:rFonts w:ascii="宋体" w:hAnsi="宋体" w:cs="宋体" w:hint="eastAsia"/>
          <w:bCs/>
          <w:sz w:val="24"/>
        </w:rPr>
        <w:t>供货时间：合同签订完毕日起2个月内完成供货，交甲方验收合格。</w:t>
      </w:r>
    </w:p>
    <w:p w:rsidR="007A3B60" w:rsidRPr="00F64EF6" w:rsidRDefault="00207CBC">
      <w:pPr>
        <w:adjustRightInd w:val="0"/>
        <w:spacing w:line="360" w:lineRule="auto"/>
        <w:ind w:firstLineChars="200" w:firstLine="480"/>
        <w:rPr>
          <w:rFonts w:ascii="宋体" w:hAnsi="宋体" w:cs="宋体"/>
          <w:b/>
          <w:bCs/>
          <w:sz w:val="24"/>
        </w:rPr>
      </w:pPr>
      <w:r w:rsidRPr="00F64EF6">
        <w:rPr>
          <w:rFonts w:ascii="宋体" w:hAnsi="宋体" w:cs="宋体" w:hint="eastAsia"/>
          <w:sz w:val="24"/>
        </w:rPr>
        <w:t>供货地点：甲方指定地点。</w:t>
      </w:r>
    </w:p>
    <w:p w:rsidR="007A3B60" w:rsidRPr="00F64EF6" w:rsidRDefault="00207CBC">
      <w:pPr>
        <w:snapToGrid w:val="0"/>
        <w:spacing w:line="360" w:lineRule="auto"/>
        <w:rPr>
          <w:rFonts w:ascii="宋体" w:hAnsi="宋体" w:cs="宋体"/>
          <w:sz w:val="24"/>
          <w:szCs w:val="28"/>
          <w:lang w:val="zh-CN"/>
        </w:rPr>
      </w:pPr>
      <w:r w:rsidRPr="00F64EF6">
        <w:rPr>
          <w:rFonts w:ascii="宋体" w:hAnsi="宋体" w:cs="宋体" w:hint="eastAsia"/>
          <w:b/>
          <w:bCs/>
          <w:sz w:val="24"/>
          <w:szCs w:val="28"/>
          <w:lang w:val="zh-CN"/>
        </w:rPr>
        <w:t>七、知识产权</w:t>
      </w:r>
      <w:r w:rsidRPr="00F64EF6">
        <w:rPr>
          <w:rFonts w:ascii="宋体" w:hAnsi="宋体" w:cs="宋体" w:hint="eastAsia"/>
          <w:sz w:val="24"/>
          <w:szCs w:val="28"/>
          <w:lang w:val="zh-CN"/>
        </w:rPr>
        <w:t xml:space="preserve">  </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1.乙方应保证，所供货物无任何抵押、查封等权属瑕疵，且甲方在中华人民共和国使用该货物或货物的任何一部分时，免受第三方提出的侵犯其知识产权的索赔或诉讼。</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2.如果甲方在使用该货物或货物的任何一部分时被任何第三方诉称侵犯了该第三方知识产权或任何其它权利，甲方将立即通知乙方。乙方应负责处理</w:t>
      </w:r>
      <w:r w:rsidRPr="00F64EF6">
        <w:rPr>
          <w:rFonts w:ascii="宋体" w:hAnsi="宋体" w:cs="宋体" w:hint="eastAsia"/>
          <w:sz w:val="24"/>
          <w:szCs w:val="28"/>
        </w:rPr>
        <w:t>相关纠纷</w:t>
      </w:r>
      <w:r w:rsidRPr="00F64EF6">
        <w:rPr>
          <w:rFonts w:ascii="宋体" w:hAnsi="宋体" w:cs="宋体" w:hint="eastAsia"/>
          <w:sz w:val="24"/>
          <w:szCs w:val="28"/>
          <w:lang w:val="zh-CN"/>
        </w:rPr>
        <w:t>并应以乙方的名义自负费用向起诉方提出抗辩</w:t>
      </w:r>
      <w:r w:rsidRPr="00F64EF6">
        <w:rPr>
          <w:rFonts w:ascii="宋体" w:hAnsi="宋体" w:cs="宋体" w:hint="eastAsia"/>
          <w:sz w:val="24"/>
          <w:szCs w:val="28"/>
        </w:rPr>
        <w:t>并承担最终的赔偿责任</w:t>
      </w:r>
      <w:r w:rsidRPr="00F64EF6">
        <w:rPr>
          <w:rFonts w:ascii="宋体" w:hAnsi="宋体" w:cs="宋体" w:hint="eastAsia"/>
          <w:sz w:val="24"/>
          <w:szCs w:val="28"/>
          <w:lang w:val="zh-CN"/>
        </w:rPr>
        <w:t>。由此可能产生的一切法律责任和经济责任均由乙方承担；</w:t>
      </w:r>
      <w:r w:rsidRPr="00F64EF6">
        <w:rPr>
          <w:rFonts w:ascii="宋体" w:hAnsi="宋体" w:cs="宋体" w:hint="eastAsia"/>
          <w:sz w:val="24"/>
          <w:szCs w:val="28"/>
        </w:rPr>
        <w:t>如造成甲方向第三方承担责任的，由乙方赔偿甲方全部损失</w:t>
      </w:r>
      <w:r w:rsidRPr="00F64EF6">
        <w:rPr>
          <w:rFonts w:ascii="宋体" w:hAnsi="宋体" w:cs="宋体" w:hint="eastAsia"/>
          <w:sz w:val="24"/>
          <w:szCs w:val="28"/>
          <w:lang w:val="zh-CN"/>
        </w:rPr>
        <w:t>。甲方将尽可能地对乙方抗辩给予协助，由此发生的费用由乙方承担。</w:t>
      </w:r>
    </w:p>
    <w:p w:rsidR="007A3B60" w:rsidRPr="00F64EF6" w:rsidRDefault="00207CBC">
      <w:pPr>
        <w:snapToGri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八、违约责任</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1.乙方如不能按照合同规定的时限内供货，需承担违约责任并按</w:t>
      </w:r>
      <w:r w:rsidRPr="00F64EF6">
        <w:rPr>
          <w:rFonts w:ascii="宋体" w:hAnsi="宋体" w:cs="宋体" w:hint="eastAsia"/>
          <w:sz w:val="24"/>
          <w:szCs w:val="28"/>
        </w:rPr>
        <w:t>以下约定向甲方支付</w:t>
      </w:r>
      <w:r w:rsidRPr="00F64EF6">
        <w:rPr>
          <w:rFonts w:ascii="宋体" w:hAnsi="宋体" w:cs="宋体" w:hint="eastAsia"/>
          <w:sz w:val="24"/>
          <w:szCs w:val="28"/>
          <w:lang w:val="zh-CN"/>
        </w:rPr>
        <w:t>违约金：</w:t>
      </w:r>
      <w:r w:rsidRPr="00F64EF6">
        <w:rPr>
          <w:rFonts w:ascii="宋体" w:hAnsi="宋体" w:cs="宋体" w:hint="eastAsia"/>
          <w:sz w:val="24"/>
          <w:szCs w:val="28"/>
        </w:rPr>
        <w:t>逾期</w:t>
      </w:r>
      <w:r w:rsidRPr="00F64EF6">
        <w:rPr>
          <w:rFonts w:ascii="宋体" w:hAnsi="宋体" w:cs="宋体" w:hint="eastAsia"/>
          <w:sz w:val="24"/>
          <w:szCs w:val="28"/>
          <w:lang w:val="zh-CN"/>
        </w:rPr>
        <w:t>30天以内，每天支付合同总金额千分之一的违约金，</w:t>
      </w:r>
      <w:r w:rsidRPr="00F64EF6">
        <w:rPr>
          <w:rFonts w:ascii="宋体" w:hAnsi="宋体" w:cs="宋体" w:hint="eastAsia"/>
          <w:sz w:val="24"/>
          <w:szCs w:val="28"/>
        </w:rPr>
        <w:t>该</w:t>
      </w:r>
      <w:r w:rsidRPr="00F64EF6">
        <w:rPr>
          <w:rFonts w:ascii="宋体" w:hAnsi="宋体" w:cs="宋体" w:hint="eastAsia"/>
          <w:sz w:val="24"/>
          <w:szCs w:val="28"/>
          <w:lang w:val="zh-CN"/>
        </w:rPr>
        <w:t>违约金</w:t>
      </w:r>
      <w:r w:rsidRPr="00F64EF6">
        <w:rPr>
          <w:rFonts w:ascii="宋体" w:hAnsi="宋体" w:cs="宋体" w:hint="eastAsia"/>
          <w:sz w:val="24"/>
          <w:szCs w:val="28"/>
        </w:rPr>
        <w:t>最高</w:t>
      </w:r>
      <w:r w:rsidRPr="00F64EF6">
        <w:rPr>
          <w:rFonts w:ascii="宋体" w:hAnsi="宋体" w:cs="宋体" w:hint="eastAsia"/>
          <w:sz w:val="24"/>
          <w:szCs w:val="28"/>
          <w:lang w:val="zh-CN"/>
        </w:rPr>
        <w:t>为合同总金额的百分之五；逾期超过一个月的，甲方有权</w:t>
      </w:r>
      <w:r w:rsidRPr="00F64EF6">
        <w:rPr>
          <w:rFonts w:ascii="宋体" w:hAnsi="宋体" w:cs="宋体" w:hint="eastAsia"/>
          <w:sz w:val="24"/>
          <w:szCs w:val="28"/>
        </w:rPr>
        <w:t>立即单方面</w:t>
      </w:r>
      <w:r w:rsidRPr="00F64EF6">
        <w:rPr>
          <w:rFonts w:ascii="宋体" w:hAnsi="宋体" w:cs="宋体" w:hint="eastAsia"/>
          <w:sz w:val="24"/>
          <w:szCs w:val="28"/>
          <w:lang w:val="zh-CN"/>
        </w:rPr>
        <w:t>解除本合同</w:t>
      </w:r>
      <w:r w:rsidRPr="00F64EF6">
        <w:rPr>
          <w:rFonts w:ascii="宋体" w:hAnsi="宋体" w:cs="宋体" w:hint="eastAsia"/>
          <w:sz w:val="24"/>
          <w:szCs w:val="28"/>
        </w:rPr>
        <w:t>,甲方未支付的款项无需支付，乙方应退还已收取甲方的全部款项，并由乙方承担甲方的一切损失</w:t>
      </w:r>
      <w:r w:rsidRPr="00F64EF6">
        <w:rPr>
          <w:rFonts w:ascii="宋体" w:hAnsi="宋体" w:cs="宋体" w:hint="eastAsia"/>
          <w:sz w:val="24"/>
          <w:szCs w:val="28"/>
          <w:lang w:val="zh-CN"/>
        </w:rPr>
        <w:t>。</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2.在履行合同过程中，如果乙方</w:t>
      </w:r>
      <w:r w:rsidRPr="00F64EF6">
        <w:rPr>
          <w:rFonts w:ascii="宋体" w:hAnsi="宋体" w:cs="宋体" w:hint="eastAsia"/>
          <w:sz w:val="24"/>
          <w:szCs w:val="28"/>
        </w:rPr>
        <w:t>非因自身原因</w:t>
      </w:r>
      <w:r w:rsidRPr="00F64EF6">
        <w:rPr>
          <w:rFonts w:ascii="宋体" w:hAnsi="宋体" w:cs="宋体" w:hint="eastAsia"/>
          <w:sz w:val="24"/>
          <w:szCs w:val="28"/>
          <w:lang w:val="zh-CN"/>
        </w:rPr>
        <w:t>遇到妨碍按时交货和提供服务的情况时，应及时以书面形式将拖延的事实、可能拖延的时间和原因通知甲方。甲方在收到乙方通知后，</w:t>
      </w:r>
      <w:r w:rsidRPr="00F64EF6">
        <w:rPr>
          <w:rFonts w:ascii="宋体" w:hAnsi="宋体" w:cs="宋体" w:hint="eastAsia"/>
          <w:sz w:val="24"/>
          <w:szCs w:val="28"/>
        </w:rPr>
        <w:t>有权</w:t>
      </w:r>
      <w:r w:rsidRPr="00F64EF6">
        <w:rPr>
          <w:rFonts w:ascii="宋体" w:hAnsi="宋体" w:cs="宋体" w:hint="eastAsia"/>
          <w:sz w:val="24"/>
          <w:szCs w:val="28"/>
          <w:lang w:val="zh-CN"/>
        </w:rPr>
        <w:t>确定是否酌情延长交货时间和提供服务。</w:t>
      </w:r>
      <w:r w:rsidRPr="00F64EF6">
        <w:rPr>
          <w:rFonts w:ascii="宋体" w:hAnsi="宋体" w:cs="宋体" w:hint="eastAsia"/>
          <w:sz w:val="24"/>
          <w:szCs w:val="28"/>
        </w:rPr>
        <w:t>乙方在</w:t>
      </w:r>
      <w:r w:rsidRPr="00F64EF6">
        <w:rPr>
          <w:rFonts w:ascii="宋体" w:hAnsi="宋体" w:cs="宋体" w:hint="eastAsia"/>
          <w:sz w:val="24"/>
          <w:szCs w:val="28"/>
          <w:lang w:val="zh-CN"/>
        </w:rPr>
        <w:t>经甲方</w:t>
      </w:r>
      <w:r w:rsidRPr="00F64EF6">
        <w:rPr>
          <w:rFonts w:ascii="宋体" w:hAnsi="宋体" w:cs="宋体" w:hint="eastAsia"/>
          <w:sz w:val="24"/>
          <w:szCs w:val="28"/>
        </w:rPr>
        <w:t>书面</w:t>
      </w:r>
      <w:r w:rsidRPr="00F64EF6">
        <w:rPr>
          <w:rFonts w:ascii="宋体" w:hAnsi="宋体" w:cs="宋体" w:hint="eastAsia"/>
          <w:sz w:val="24"/>
          <w:szCs w:val="28"/>
          <w:lang w:val="zh-CN"/>
        </w:rPr>
        <w:t>确认的延</w:t>
      </w:r>
      <w:r w:rsidRPr="00F64EF6">
        <w:rPr>
          <w:rFonts w:ascii="宋体" w:hAnsi="宋体" w:cs="宋体" w:hint="eastAsia"/>
          <w:sz w:val="24"/>
          <w:szCs w:val="28"/>
        </w:rPr>
        <w:t>长</w:t>
      </w:r>
      <w:r w:rsidRPr="00F64EF6">
        <w:rPr>
          <w:rFonts w:ascii="宋体" w:hAnsi="宋体" w:cs="宋体" w:hint="eastAsia"/>
          <w:sz w:val="24"/>
          <w:szCs w:val="28"/>
          <w:lang w:val="zh-CN"/>
        </w:rPr>
        <w:t>期</w:t>
      </w:r>
      <w:r w:rsidRPr="00F64EF6">
        <w:rPr>
          <w:rFonts w:ascii="宋体" w:hAnsi="宋体" w:cs="宋体" w:hint="eastAsia"/>
          <w:sz w:val="24"/>
          <w:szCs w:val="28"/>
        </w:rPr>
        <w:t>内</w:t>
      </w:r>
      <w:r w:rsidRPr="00F64EF6">
        <w:rPr>
          <w:rFonts w:ascii="宋体" w:hAnsi="宋体" w:cs="宋体" w:hint="eastAsia"/>
          <w:sz w:val="24"/>
          <w:szCs w:val="28"/>
          <w:lang w:val="zh-CN"/>
        </w:rPr>
        <w:t>交货和提供服务的，可不作为乙方的履约延误，可免交违约金。</w:t>
      </w:r>
    </w:p>
    <w:p w:rsidR="007A3B60" w:rsidRPr="00F64EF6" w:rsidRDefault="00207CBC">
      <w:pPr>
        <w:tabs>
          <w:tab w:val="left" w:pos="1200"/>
        </w:tabs>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3.乙方保修、维修响应和项目组成员未按投标承诺履约的，每次按5000元向甲方支付违约金，最高限额为合同总价的2%，</w:t>
      </w:r>
      <w:r w:rsidRPr="00F64EF6">
        <w:rPr>
          <w:rFonts w:ascii="宋体" w:hAnsi="宋体" w:cs="宋体" w:hint="eastAsia"/>
          <w:sz w:val="24"/>
          <w:szCs w:val="28"/>
        </w:rPr>
        <w:t>两者金额相冲突的，以金额高的为准</w:t>
      </w:r>
      <w:r w:rsidRPr="00F64EF6">
        <w:rPr>
          <w:rFonts w:ascii="宋体" w:hAnsi="宋体" w:cs="宋体" w:hint="eastAsia"/>
          <w:sz w:val="24"/>
          <w:szCs w:val="28"/>
          <w:lang w:val="zh-CN"/>
        </w:rPr>
        <w:t>。</w:t>
      </w:r>
    </w:p>
    <w:p w:rsidR="007A3B60" w:rsidRPr="00F64EF6" w:rsidRDefault="00207CBC">
      <w:pPr>
        <w:tabs>
          <w:tab w:val="left" w:pos="1200"/>
        </w:tabs>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lastRenderedPageBreak/>
        <w:t>培训或售后服务乙方</w:t>
      </w:r>
      <w:r w:rsidRPr="00F64EF6">
        <w:rPr>
          <w:rFonts w:ascii="宋体" w:hAnsi="宋体" w:cs="宋体" w:hint="eastAsia"/>
          <w:sz w:val="24"/>
          <w:szCs w:val="28"/>
        </w:rPr>
        <w:t>须</w:t>
      </w:r>
      <w:r w:rsidRPr="00F64EF6">
        <w:rPr>
          <w:rFonts w:ascii="宋体" w:hAnsi="宋体" w:cs="宋体" w:hint="eastAsia"/>
          <w:sz w:val="24"/>
          <w:szCs w:val="28"/>
          <w:lang w:val="zh-CN"/>
        </w:rPr>
        <w:t>按投标承诺执行，</w:t>
      </w:r>
      <w:r w:rsidRPr="00F64EF6">
        <w:rPr>
          <w:rFonts w:ascii="宋体" w:hAnsi="宋体" w:cs="宋体" w:hint="eastAsia"/>
          <w:sz w:val="24"/>
          <w:szCs w:val="28"/>
        </w:rPr>
        <w:t>乙方</w:t>
      </w:r>
      <w:r w:rsidRPr="00F64EF6">
        <w:rPr>
          <w:rFonts w:ascii="宋体" w:hAnsi="宋体" w:cs="宋体" w:hint="eastAsia"/>
          <w:sz w:val="24"/>
          <w:szCs w:val="28"/>
          <w:lang w:val="zh-CN"/>
        </w:rPr>
        <w:t>负责提供</w:t>
      </w:r>
      <w:r w:rsidRPr="00F64EF6">
        <w:rPr>
          <w:rFonts w:ascii="宋体" w:hAnsi="宋体" w:cs="宋体" w:hint="eastAsia"/>
          <w:sz w:val="24"/>
          <w:szCs w:val="28"/>
        </w:rPr>
        <w:t>甲方</w:t>
      </w:r>
      <w:r w:rsidRPr="00F64EF6">
        <w:rPr>
          <w:rFonts w:ascii="宋体" w:hAnsi="宋体" w:cs="宋体" w:hint="eastAsia"/>
          <w:sz w:val="24"/>
          <w:szCs w:val="28"/>
          <w:lang w:val="zh-CN"/>
        </w:rPr>
        <w:t>操作人员的使用培训，提供技术咨询，并在供货后一个月内组织人员对产品的使用、维护等方面进行现场指导，所产生的一切费用由</w:t>
      </w:r>
      <w:r w:rsidRPr="00F64EF6">
        <w:rPr>
          <w:rFonts w:ascii="宋体" w:hAnsi="宋体" w:cs="宋体" w:hint="eastAsia"/>
          <w:sz w:val="24"/>
          <w:szCs w:val="28"/>
        </w:rPr>
        <w:t>乙方</w:t>
      </w:r>
      <w:r w:rsidRPr="00F64EF6">
        <w:rPr>
          <w:rFonts w:ascii="宋体" w:hAnsi="宋体" w:cs="宋体" w:hint="eastAsia"/>
          <w:sz w:val="24"/>
          <w:szCs w:val="28"/>
          <w:lang w:val="zh-CN"/>
        </w:rPr>
        <w:t>支付。</w:t>
      </w:r>
      <w:r w:rsidRPr="00F64EF6">
        <w:rPr>
          <w:rFonts w:ascii="宋体" w:hAnsi="宋体" w:cs="宋体" w:hint="eastAsia"/>
          <w:sz w:val="24"/>
          <w:szCs w:val="28"/>
        </w:rPr>
        <w:t>若乙方违约，</w:t>
      </w:r>
      <w:r w:rsidRPr="00F64EF6">
        <w:rPr>
          <w:rFonts w:ascii="宋体" w:hAnsi="宋体" w:cs="宋体" w:hint="eastAsia"/>
          <w:sz w:val="24"/>
          <w:szCs w:val="28"/>
          <w:lang w:val="zh-CN"/>
        </w:rPr>
        <w:t>每次按5000元</w:t>
      </w:r>
      <w:r w:rsidRPr="00F64EF6">
        <w:rPr>
          <w:rFonts w:ascii="宋体" w:hAnsi="宋体" w:cs="宋体" w:hint="eastAsia"/>
          <w:sz w:val="24"/>
          <w:szCs w:val="28"/>
        </w:rPr>
        <w:t>向甲方支付违约金，最高限额为合同总价的2%，两者金额相冲突的，以金额高的为准。</w:t>
      </w:r>
    </w:p>
    <w:p w:rsidR="007A3B60" w:rsidRPr="00F64EF6" w:rsidRDefault="00207CBC">
      <w:pPr>
        <w:tabs>
          <w:tab w:val="left" w:pos="1200"/>
        </w:tabs>
        <w:spacing w:line="360" w:lineRule="auto"/>
        <w:ind w:firstLineChars="200" w:firstLine="480"/>
        <w:rPr>
          <w:rFonts w:ascii="宋体" w:hAnsi="宋体" w:cs="宋体"/>
          <w:sz w:val="24"/>
          <w:szCs w:val="28"/>
          <w:lang w:val="zh-CN"/>
        </w:rPr>
      </w:pPr>
      <w:r w:rsidRPr="00F64EF6">
        <w:rPr>
          <w:rFonts w:ascii="宋体" w:hAnsi="宋体" w:cs="宋体" w:hint="eastAsia"/>
          <w:sz w:val="24"/>
          <w:szCs w:val="28"/>
        </w:rPr>
        <w:t>4.</w:t>
      </w:r>
      <w:r w:rsidRPr="00F64EF6">
        <w:rPr>
          <w:rFonts w:ascii="宋体" w:hAnsi="宋体" w:cs="宋体" w:hint="eastAsia"/>
          <w:sz w:val="24"/>
          <w:szCs w:val="28"/>
          <w:lang w:val="zh-CN"/>
        </w:rPr>
        <w:t>乙方不得部分转让或全部转让其应履行的合同义务。否则，乙方应向甲方支付合同总金额30%的违约金，甲方并有权</w:t>
      </w:r>
      <w:r w:rsidRPr="00F64EF6">
        <w:rPr>
          <w:rFonts w:ascii="宋体" w:hAnsi="宋体" w:cs="宋体" w:hint="eastAsia"/>
          <w:sz w:val="24"/>
          <w:szCs w:val="28"/>
        </w:rPr>
        <w:t>立即单方</w:t>
      </w:r>
      <w:r w:rsidRPr="00F64EF6">
        <w:rPr>
          <w:rFonts w:ascii="宋体" w:hAnsi="宋体" w:cs="宋体" w:hint="eastAsia"/>
          <w:sz w:val="24"/>
          <w:szCs w:val="28"/>
          <w:lang w:val="zh-CN"/>
        </w:rPr>
        <w:t>解除与乙方的合同。</w:t>
      </w:r>
    </w:p>
    <w:p w:rsidR="007A3B60" w:rsidRPr="00F64EF6" w:rsidRDefault="00207CBC">
      <w:pPr>
        <w:tabs>
          <w:tab w:val="left" w:pos="1200"/>
        </w:tabs>
        <w:spacing w:line="360" w:lineRule="auto"/>
        <w:ind w:firstLineChars="200" w:firstLine="480"/>
        <w:rPr>
          <w:rFonts w:ascii="宋体" w:hAnsi="宋体" w:cs="宋体"/>
          <w:sz w:val="24"/>
          <w:szCs w:val="28"/>
          <w:lang w:val="zh-CN"/>
        </w:rPr>
      </w:pPr>
      <w:r w:rsidRPr="00F64EF6">
        <w:rPr>
          <w:rFonts w:ascii="宋体" w:hAnsi="宋体" w:cs="宋体" w:hint="eastAsia"/>
          <w:sz w:val="24"/>
          <w:szCs w:val="28"/>
        </w:rPr>
        <w:t>5</w:t>
      </w:r>
      <w:r w:rsidRPr="00F64EF6">
        <w:rPr>
          <w:rFonts w:ascii="宋体" w:hAnsi="宋体" w:cs="宋体" w:hint="eastAsia"/>
          <w:sz w:val="24"/>
          <w:szCs w:val="28"/>
          <w:lang w:val="zh-CN"/>
        </w:rPr>
        <w:t>.验收：由甲方组织验收，对产品技术性能指标验收不合格的，</w:t>
      </w:r>
      <w:r w:rsidRPr="00F64EF6">
        <w:rPr>
          <w:rFonts w:ascii="宋体" w:hAnsi="宋体" w:cs="宋体" w:hint="eastAsia"/>
          <w:sz w:val="24"/>
          <w:szCs w:val="28"/>
        </w:rPr>
        <w:t>甲方</w:t>
      </w:r>
      <w:r w:rsidRPr="00F64EF6">
        <w:rPr>
          <w:rFonts w:ascii="宋体" w:hAnsi="宋体" w:cs="宋体" w:hint="eastAsia"/>
          <w:sz w:val="24"/>
          <w:szCs w:val="28"/>
          <w:lang w:val="zh-CN"/>
        </w:rPr>
        <w:t>将按国家相关法律法规</w:t>
      </w:r>
      <w:r w:rsidRPr="00F64EF6">
        <w:rPr>
          <w:rFonts w:ascii="宋体" w:hAnsi="宋体" w:cs="宋体" w:hint="eastAsia"/>
          <w:sz w:val="24"/>
          <w:szCs w:val="28"/>
        </w:rPr>
        <w:t>和本合同约定</w:t>
      </w:r>
      <w:r w:rsidRPr="00F64EF6">
        <w:rPr>
          <w:rFonts w:ascii="宋体" w:hAnsi="宋体" w:cs="宋体" w:hint="eastAsia"/>
          <w:sz w:val="24"/>
          <w:szCs w:val="28"/>
          <w:lang w:val="zh-CN"/>
        </w:rPr>
        <w:t>对</w:t>
      </w:r>
      <w:r w:rsidRPr="00F64EF6">
        <w:rPr>
          <w:rFonts w:ascii="宋体" w:hAnsi="宋体" w:cs="宋体" w:hint="eastAsia"/>
          <w:sz w:val="24"/>
          <w:szCs w:val="28"/>
        </w:rPr>
        <w:t>乙方</w:t>
      </w:r>
      <w:r w:rsidRPr="00F64EF6">
        <w:rPr>
          <w:rFonts w:ascii="宋体" w:hAnsi="宋体" w:cs="宋体" w:hint="eastAsia"/>
          <w:sz w:val="24"/>
          <w:szCs w:val="28"/>
          <w:lang w:val="zh-CN"/>
        </w:rPr>
        <w:t>进行违约处理。</w:t>
      </w:r>
    </w:p>
    <w:p w:rsidR="007A3B60" w:rsidRPr="00F64EF6" w:rsidRDefault="00207CBC">
      <w:pPr>
        <w:tabs>
          <w:tab w:val="left" w:pos="1200"/>
        </w:tabs>
        <w:spacing w:line="360" w:lineRule="auto"/>
        <w:ind w:firstLineChars="200" w:firstLine="480"/>
        <w:rPr>
          <w:rFonts w:ascii="宋体" w:hAnsi="宋体" w:cs="宋体"/>
          <w:sz w:val="24"/>
          <w:szCs w:val="28"/>
          <w:lang w:val="zh-CN"/>
        </w:rPr>
      </w:pPr>
      <w:r w:rsidRPr="00F64EF6">
        <w:rPr>
          <w:rFonts w:ascii="宋体" w:hAnsi="宋体" w:cs="宋体" w:hint="eastAsia"/>
          <w:sz w:val="24"/>
          <w:szCs w:val="28"/>
        </w:rPr>
        <w:t>6.</w:t>
      </w:r>
      <w:r w:rsidRPr="00F64EF6">
        <w:rPr>
          <w:rFonts w:ascii="宋体" w:hAnsi="宋体" w:cs="宋体" w:hint="eastAsia"/>
          <w:sz w:val="24"/>
          <w:szCs w:val="28"/>
          <w:lang w:val="zh-CN"/>
        </w:rPr>
        <w:t>在项目实施过程中，严格遵守国家相关保密与安全法律法规，遵循采购人各项安全保密制度和规章；</w:t>
      </w:r>
      <w:r w:rsidRPr="00F64EF6">
        <w:rPr>
          <w:rFonts w:ascii="宋体" w:hAnsi="宋体" w:cs="宋体" w:hint="eastAsia"/>
          <w:sz w:val="24"/>
          <w:szCs w:val="28"/>
        </w:rPr>
        <w:t>乙方</w:t>
      </w:r>
      <w:r w:rsidRPr="00F64EF6">
        <w:rPr>
          <w:rFonts w:ascii="宋体" w:hAnsi="宋体" w:cs="宋体" w:hint="eastAsia"/>
          <w:sz w:val="24"/>
          <w:szCs w:val="28"/>
          <w:lang w:val="zh-CN"/>
        </w:rPr>
        <w:t>对工作中涉及到的</w:t>
      </w:r>
      <w:r w:rsidRPr="00F64EF6">
        <w:rPr>
          <w:rFonts w:ascii="宋体" w:hAnsi="宋体" w:cs="宋体" w:hint="eastAsia"/>
          <w:sz w:val="24"/>
          <w:szCs w:val="28"/>
        </w:rPr>
        <w:t>甲方</w:t>
      </w:r>
      <w:r w:rsidRPr="00F64EF6">
        <w:rPr>
          <w:rFonts w:ascii="宋体" w:hAnsi="宋体" w:cs="宋体" w:hint="eastAsia"/>
          <w:sz w:val="24"/>
          <w:szCs w:val="28"/>
          <w:lang w:val="zh-CN"/>
        </w:rPr>
        <w:t>的数据、文件等任何资料进行保密。因</w:t>
      </w:r>
      <w:r w:rsidRPr="00F64EF6">
        <w:rPr>
          <w:rFonts w:ascii="宋体" w:hAnsi="宋体" w:cs="宋体" w:hint="eastAsia"/>
          <w:sz w:val="24"/>
          <w:szCs w:val="28"/>
        </w:rPr>
        <w:t>乙方</w:t>
      </w:r>
      <w:r w:rsidRPr="00F64EF6">
        <w:rPr>
          <w:rFonts w:ascii="宋体" w:hAnsi="宋体" w:cs="宋体" w:hint="eastAsia"/>
          <w:sz w:val="24"/>
          <w:szCs w:val="28"/>
          <w:lang w:val="zh-CN"/>
        </w:rPr>
        <w:t>行为造成泄密等问题，</w:t>
      </w:r>
      <w:r w:rsidRPr="00F64EF6">
        <w:rPr>
          <w:rFonts w:ascii="宋体" w:hAnsi="宋体" w:cs="宋体" w:hint="eastAsia"/>
          <w:sz w:val="24"/>
          <w:szCs w:val="28"/>
        </w:rPr>
        <w:t>乙方应</w:t>
      </w:r>
      <w:r w:rsidRPr="00F64EF6">
        <w:rPr>
          <w:rFonts w:ascii="宋体" w:hAnsi="宋体" w:cs="宋体" w:hint="eastAsia"/>
          <w:sz w:val="24"/>
          <w:szCs w:val="28"/>
          <w:lang w:val="zh-CN"/>
        </w:rPr>
        <w:t>承担相应的</w:t>
      </w:r>
      <w:r w:rsidRPr="00F64EF6">
        <w:rPr>
          <w:rFonts w:ascii="宋体" w:hAnsi="宋体" w:cs="宋体" w:hint="eastAsia"/>
          <w:sz w:val="24"/>
          <w:szCs w:val="28"/>
        </w:rPr>
        <w:t>经济和法律</w:t>
      </w:r>
      <w:r w:rsidRPr="00F64EF6">
        <w:rPr>
          <w:rFonts w:ascii="宋体" w:hAnsi="宋体" w:cs="宋体" w:hint="eastAsia"/>
          <w:sz w:val="24"/>
          <w:szCs w:val="28"/>
          <w:lang w:val="zh-CN"/>
        </w:rPr>
        <w:t>责任。</w:t>
      </w:r>
    </w:p>
    <w:p w:rsidR="007A3B60" w:rsidRPr="00F64EF6" w:rsidRDefault="00207CBC">
      <w:pPr>
        <w:snapToGri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九、不可抗力</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1.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2.受阻一方应在不可抗力事件发生后尽快用电报、传真或电话通知对方，并于事件发生后14天内将有关当局出具的证明文件用特快专递或挂号信寄给对方审阅确认。一旦不可抗力事件的影响持续120天以上，双方应通过友好协商在合理的时间内达成进一步履行合同的协议，甲方也可考虑解除合同。</w:t>
      </w:r>
    </w:p>
    <w:p w:rsidR="007A3B60" w:rsidRPr="00F64EF6" w:rsidRDefault="00207CBC">
      <w:pPr>
        <w:snapToGri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十、争端的解决</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1.合同实施或与合同有关的一切争端应通过双方友好协商解决。如果友好协商开始后60天还不能解决，可向杭州仲裁委员会申请仲裁。</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2.仲裁裁决应为最终裁决，对双方均具有约束力。</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3. 仲裁</w:t>
      </w:r>
      <w:r w:rsidRPr="00F64EF6">
        <w:rPr>
          <w:rFonts w:ascii="宋体" w:hAnsi="宋体" w:cs="宋体" w:hint="eastAsia"/>
          <w:sz w:val="24"/>
          <w:szCs w:val="28"/>
        </w:rPr>
        <w:t>期间所产生的</w:t>
      </w:r>
      <w:r w:rsidRPr="00F64EF6">
        <w:rPr>
          <w:rFonts w:ascii="宋体" w:hAnsi="宋体" w:cs="宋体" w:hint="eastAsia"/>
          <w:sz w:val="24"/>
          <w:szCs w:val="28"/>
          <w:lang w:val="zh-CN"/>
        </w:rPr>
        <w:t>律师费、差旅费等诉讼费用由败诉方承担。</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4.在仲裁期间，除正在进行仲裁的部分外，本合同其它部分应继续执行。</w:t>
      </w:r>
    </w:p>
    <w:p w:rsidR="007A3B60" w:rsidRPr="00F64EF6" w:rsidRDefault="00207CBC">
      <w:pPr>
        <w:snapToGri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十一、合同生效</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rPr>
        <w:t>1.本合同自双方授权代表签字并加盖公章后生效，合同有效期至甲乙双方权</w:t>
      </w:r>
      <w:r w:rsidRPr="00F64EF6">
        <w:rPr>
          <w:rFonts w:ascii="宋体" w:hAnsi="宋体" w:cs="宋体" w:hint="eastAsia"/>
          <w:sz w:val="24"/>
          <w:szCs w:val="28"/>
        </w:rPr>
        <w:lastRenderedPageBreak/>
        <w:t>利义务履行完毕。</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2.对本合同条款的任何补充、增添或修改应以书面方式进行，由双方授权代表签字盖章，作为合同不可分割的组成部分。</w:t>
      </w:r>
    </w:p>
    <w:p w:rsidR="007A3B60" w:rsidRPr="00F64EF6" w:rsidRDefault="00207CBC">
      <w:pPr>
        <w:snapToGrid w:val="0"/>
        <w:spacing w:line="360" w:lineRule="auto"/>
        <w:rPr>
          <w:rFonts w:ascii="宋体" w:hAnsi="宋体" w:cs="宋体"/>
          <w:b/>
          <w:bCs/>
          <w:sz w:val="24"/>
          <w:szCs w:val="28"/>
          <w:lang w:val="zh-CN"/>
        </w:rPr>
      </w:pPr>
      <w:r w:rsidRPr="00F64EF6">
        <w:rPr>
          <w:rFonts w:ascii="宋体" w:hAnsi="宋体" w:cs="宋体" w:hint="eastAsia"/>
          <w:b/>
          <w:bCs/>
          <w:sz w:val="24"/>
          <w:szCs w:val="28"/>
          <w:lang w:val="zh-CN"/>
        </w:rPr>
        <w:t>十二、其它约定事项</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1.在本合同执行过程中，乙方应及时答复和解决与合同设备有关的技术问题，并负责提供相应的技术文件。</w:t>
      </w:r>
    </w:p>
    <w:p w:rsidR="007A3B60" w:rsidRPr="00F64EF6" w:rsidRDefault="00207CBC">
      <w:pPr>
        <w:snapToGrid w:val="0"/>
        <w:spacing w:line="360" w:lineRule="auto"/>
        <w:ind w:firstLineChars="200" w:firstLine="480"/>
        <w:rPr>
          <w:rFonts w:ascii="宋体" w:hAnsi="宋体" w:cs="宋体"/>
          <w:sz w:val="24"/>
          <w:szCs w:val="28"/>
          <w:lang w:val="zh-CN"/>
        </w:rPr>
      </w:pPr>
      <w:r w:rsidRPr="00F64EF6">
        <w:rPr>
          <w:rFonts w:ascii="宋体" w:hAnsi="宋体" w:cs="宋体" w:hint="eastAsia"/>
          <w:sz w:val="24"/>
          <w:szCs w:val="28"/>
          <w:lang w:val="zh-CN"/>
        </w:rPr>
        <w:t>2.双方的单位地址、邮编、开户行及帐号、项目负责人、电话等若有变更，须及时书面通知对方。</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 xml:space="preserve">3. 其他约定事项: </w:t>
      </w:r>
      <w:r w:rsidRPr="00F64EF6">
        <w:rPr>
          <w:rFonts w:ascii="宋体" w:hAnsi="宋体" w:cs="宋体" w:hint="eastAsia"/>
          <w:sz w:val="24"/>
          <w:u w:val="single"/>
        </w:rPr>
        <w:t xml:space="preserve">                      </w:t>
      </w:r>
      <w:r w:rsidRPr="00F64EF6">
        <w:rPr>
          <w:rFonts w:ascii="宋体" w:hAnsi="宋体" w:cs="宋体" w:hint="eastAsia"/>
          <w:sz w:val="24"/>
        </w:rPr>
        <w:t xml:space="preserve">（添加乙方售后服务承诺函等其他事项） </w:t>
      </w:r>
    </w:p>
    <w:p w:rsidR="007A3B60" w:rsidRPr="00F64EF6" w:rsidRDefault="00207CBC">
      <w:pPr>
        <w:snapToGrid w:val="0"/>
        <w:spacing w:line="360" w:lineRule="auto"/>
        <w:rPr>
          <w:rFonts w:ascii="宋体" w:hAnsi="宋体" w:cs="宋体"/>
          <w:b/>
          <w:bCs/>
          <w:sz w:val="24"/>
        </w:rPr>
      </w:pPr>
      <w:r w:rsidRPr="00F64EF6">
        <w:rPr>
          <w:rFonts w:ascii="宋体" w:hAnsi="宋体" w:cs="宋体" w:hint="eastAsia"/>
          <w:b/>
          <w:bCs/>
          <w:sz w:val="24"/>
        </w:rPr>
        <w:t>十三、附 则</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1.本合同执行期间，如遇不可抗力，致使合同无法履行时，双方应按有关法律规定及时协商处理。</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2.本合同未尽事宜，按法律和国家有关部门的规定执行，无规定的，双方协商解决。</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3.本合同在履行中如发生争议，双方友好协商解决，调解不成的，双方同意由杭州仲裁委员会仲裁。</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4.本合同正本  页，一式陆份，甲乙双方各执叁份，具有同等法律效力。</w:t>
      </w:r>
    </w:p>
    <w:p w:rsidR="007A3B60" w:rsidRPr="00F64EF6" w:rsidRDefault="00207CBC">
      <w:pPr>
        <w:numPr>
          <w:ilvl w:val="255"/>
          <w:numId w:val="0"/>
        </w:numPr>
        <w:snapToGrid w:val="0"/>
        <w:spacing w:line="360" w:lineRule="auto"/>
        <w:ind w:firstLineChars="200" w:firstLine="480"/>
        <w:rPr>
          <w:rFonts w:ascii="宋体" w:hAnsi="宋体" w:cs="宋体"/>
          <w:sz w:val="24"/>
        </w:rPr>
      </w:pPr>
      <w:r w:rsidRPr="00F64EF6">
        <w:rPr>
          <w:rFonts w:ascii="宋体" w:hAnsi="宋体" w:cs="宋体" w:hint="eastAsia"/>
          <w:sz w:val="24"/>
        </w:rPr>
        <w:t>5.本合同自甲乙双方签字盖章确认之日起生效。</w:t>
      </w:r>
    </w:p>
    <w:p w:rsidR="007A3B60" w:rsidRPr="00F64EF6" w:rsidRDefault="00207CBC">
      <w:pPr>
        <w:numPr>
          <w:ilvl w:val="255"/>
          <w:numId w:val="0"/>
        </w:numPr>
        <w:snapToGrid w:val="0"/>
        <w:spacing w:line="360" w:lineRule="auto"/>
        <w:ind w:firstLineChars="200" w:firstLine="480"/>
        <w:rPr>
          <w:sz w:val="24"/>
        </w:rPr>
      </w:pPr>
      <w:r w:rsidRPr="00F64EF6">
        <w:rPr>
          <w:rFonts w:hint="eastAsia"/>
          <w:sz w:val="24"/>
        </w:rPr>
        <w:t>6.</w:t>
      </w:r>
      <w:r w:rsidRPr="00F64EF6">
        <w:rPr>
          <w:rFonts w:hint="eastAsia"/>
          <w:sz w:val="24"/>
        </w:rPr>
        <w:t>下列文件作为合同附件，与本合同具有同等法律效力：</w:t>
      </w:r>
    </w:p>
    <w:p w:rsidR="007A3B60" w:rsidRPr="00F64EF6" w:rsidRDefault="00207CBC">
      <w:pPr>
        <w:numPr>
          <w:ilvl w:val="255"/>
          <w:numId w:val="0"/>
        </w:numPr>
        <w:snapToGrid w:val="0"/>
        <w:spacing w:line="360" w:lineRule="auto"/>
        <w:ind w:firstLineChars="200" w:firstLine="480"/>
        <w:rPr>
          <w:sz w:val="24"/>
        </w:rPr>
      </w:pPr>
      <w:r w:rsidRPr="00F64EF6">
        <w:rPr>
          <w:sz w:val="24"/>
        </w:rPr>
        <w:t>1</w:t>
      </w:r>
      <w:r w:rsidRPr="00F64EF6">
        <w:rPr>
          <w:rFonts w:hint="eastAsia"/>
          <w:sz w:val="24"/>
        </w:rPr>
        <w:t>）甲方的招标文件与招标补充文件；</w:t>
      </w:r>
    </w:p>
    <w:p w:rsidR="007A3B60" w:rsidRPr="00F64EF6" w:rsidRDefault="00207CBC">
      <w:pPr>
        <w:numPr>
          <w:ilvl w:val="255"/>
          <w:numId w:val="0"/>
        </w:numPr>
        <w:spacing w:line="360" w:lineRule="auto"/>
        <w:ind w:firstLineChars="200" w:firstLine="480"/>
        <w:rPr>
          <w:sz w:val="24"/>
        </w:rPr>
      </w:pPr>
      <w:r w:rsidRPr="00F64EF6">
        <w:rPr>
          <w:rFonts w:hint="eastAsia"/>
          <w:sz w:val="24"/>
        </w:rPr>
        <w:t>2</w:t>
      </w:r>
      <w:r w:rsidRPr="00F64EF6">
        <w:rPr>
          <w:rFonts w:hint="eastAsia"/>
          <w:sz w:val="24"/>
        </w:rPr>
        <w:t>）乙方投标文件；</w:t>
      </w:r>
    </w:p>
    <w:p w:rsidR="007A3B60" w:rsidRPr="00F64EF6" w:rsidRDefault="00207CBC">
      <w:pPr>
        <w:spacing w:line="360" w:lineRule="auto"/>
        <w:ind w:firstLineChars="200" w:firstLine="480"/>
        <w:rPr>
          <w:sz w:val="24"/>
        </w:rPr>
      </w:pPr>
      <w:r w:rsidRPr="00F64EF6">
        <w:rPr>
          <w:sz w:val="24"/>
        </w:rPr>
        <w:t>3</w:t>
      </w:r>
      <w:r w:rsidRPr="00F64EF6">
        <w:rPr>
          <w:rFonts w:hint="eastAsia"/>
          <w:sz w:val="24"/>
        </w:rPr>
        <w:t>）中标通知书。</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上述所指文件应认为是互相补充和解释的，但是有模棱两可或相互矛盾之处，按更优于甲方的标准执行。</w:t>
      </w:r>
    </w:p>
    <w:p w:rsidR="007A3B60" w:rsidRPr="00F64EF6" w:rsidRDefault="007A3B60">
      <w:pPr>
        <w:snapToGrid w:val="0"/>
        <w:spacing w:line="360" w:lineRule="auto"/>
        <w:ind w:firstLineChars="200" w:firstLine="480"/>
        <w:rPr>
          <w:rFonts w:ascii="宋体" w:hAnsi="宋体" w:cs="宋体"/>
          <w:sz w:val="24"/>
        </w:rPr>
      </w:pP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甲方（盖章）：                     乙方（盖章）：</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地址：                            地址：</w:t>
      </w:r>
    </w:p>
    <w:p w:rsidR="007A3B60" w:rsidRPr="00F64EF6" w:rsidRDefault="007A3B60">
      <w:pPr>
        <w:snapToGrid w:val="0"/>
        <w:spacing w:line="360" w:lineRule="auto"/>
        <w:ind w:firstLineChars="200" w:firstLine="480"/>
        <w:rPr>
          <w:rFonts w:ascii="宋体" w:hAnsi="宋体" w:cs="宋体"/>
          <w:sz w:val="24"/>
        </w:rPr>
      </w:pP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法定代表人或委托代理人：          法定代表人或委托代理人：</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lastRenderedPageBreak/>
        <w:t xml:space="preserve">                </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电话：                            电话：</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传真：                            传真：</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邮政编码：                        邮政编码：</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开户银行：                        开户银行：</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账号：                            账号：</w:t>
      </w:r>
    </w:p>
    <w:p w:rsidR="007A3B60" w:rsidRPr="00F64EF6" w:rsidRDefault="007A3B60">
      <w:pPr>
        <w:snapToGrid w:val="0"/>
        <w:spacing w:line="360" w:lineRule="auto"/>
        <w:ind w:firstLineChars="200" w:firstLine="480"/>
        <w:rPr>
          <w:rFonts w:ascii="宋体" w:hAnsi="宋体" w:cs="宋体"/>
          <w:sz w:val="24"/>
        </w:rPr>
      </w:pP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 xml:space="preserve">    签订时间：</w:t>
      </w:r>
    </w:p>
    <w:p w:rsidR="007A3B60" w:rsidRPr="00F64EF6" w:rsidRDefault="007A3B60">
      <w:pPr>
        <w:snapToGrid w:val="0"/>
        <w:spacing w:line="360" w:lineRule="auto"/>
        <w:jc w:val="center"/>
        <w:rPr>
          <w:rFonts w:ascii="宋体" w:hAnsi="宋体" w:cs="宋体"/>
          <w:b/>
          <w:sz w:val="32"/>
          <w:szCs w:val="32"/>
        </w:rPr>
        <w:sectPr w:rsidR="007A3B60" w:rsidRPr="00F64EF6">
          <w:footerReference w:type="first" r:id="rId18"/>
          <w:pgSz w:w="11906" w:h="16838"/>
          <w:pgMar w:top="1440" w:right="1800" w:bottom="1440" w:left="1800" w:header="851" w:footer="992" w:gutter="0"/>
          <w:cols w:space="720"/>
          <w:titlePg/>
          <w:docGrid w:type="lines" w:linePitch="312"/>
        </w:sectPr>
      </w:pPr>
    </w:p>
    <w:p w:rsidR="007A3B60" w:rsidRPr="00F64EF6" w:rsidRDefault="00207CBC">
      <w:pPr>
        <w:autoSpaceDE w:val="0"/>
        <w:autoSpaceDN w:val="0"/>
        <w:adjustRightInd w:val="0"/>
        <w:spacing w:line="360" w:lineRule="auto"/>
        <w:jc w:val="left"/>
        <w:rPr>
          <w:rFonts w:ascii="宋体" w:hAnsi="宋体" w:cs="宋体"/>
          <w:b/>
          <w:sz w:val="24"/>
        </w:rPr>
      </w:pPr>
      <w:r w:rsidRPr="00F64EF6">
        <w:rPr>
          <w:rFonts w:ascii="宋体" w:hAnsi="宋体" w:cs="宋体" w:hint="eastAsia"/>
          <w:b/>
          <w:sz w:val="24"/>
        </w:rPr>
        <w:lastRenderedPageBreak/>
        <w:t>附件1：</w:t>
      </w:r>
    </w:p>
    <w:p w:rsidR="007A3B60" w:rsidRPr="00F64EF6" w:rsidRDefault="00207CBC">
      <w:pPr>
        <w:widowControl/>
        <w:adjustRightInd w:val="0"/>
        <w:snapToGrid w:val="0"/>
        <w:spacing w:line="1000" w:lineRule="exact"/>
        <w:jc w:val="center"/>
        <w:rPr>
          <w:rFonts w:ascii="宋体" w:hAnsi="宋体" w:cs="宋体"/>
          <w:b/>
          <w:kern w:val="0"/>
          <w:sz w:val="28"/>
          <w:szCs w:val="28"/>
        </w:rPr>
      </w:pPr>
      <w:r w:rsidRPr="00F64EF6">
        <w:rPr>
          <w:rFonts w:ascii="宋体" w:hAnsi="宋体" w:cs="宋体" w:hint="eastAsia"/>
          <w:b/>
          <w:kern w:val="0"/>
          <w:sz w:val="28"/>
          <w:szCs w:val="28"/>
        </w:rPr>
        <w:t>装备验收单</w:t>
      </w:r>
    </w:p>
    <w:p w:rsidR="007A3B60" w:rsidRPr="00F64EF6" w:rsidRDefault="00207CBC">
      <w:pPr>
        <w:adjustRightInd w:val="0"/>
        <w:snapToGrid w:val="0"/>
        <w:spacing w:line="500" w:lineRule="exact"/>
        <w:rPr>
          <w:rFonts w:ascii="宋体" w:hAnsi="宋体" w:cs="宋体"/>
          <w:bCs/>
          <w:sz w:val="24"/>
        </w:rPr>
      </w:pPr>
      <w:r w:rsidRPr="00F64EF6">
        <w:rPr>
          <w:rFonts w:ascii="宋体" w:hAnsi="宋体" w:cs="宋体" w:hint="eastAsia"/>
          <w:bCs/>
          <w:sz w:val="24"/>
          <w:u w:val="single"/>
        </w:rPr>
        <w:t xml:space="preserve">                   </w:t>
      </w:r>
      <w:r w:rsidRPr="00F64EF6">
        <w:rPr>
          <w:rFonts w:ascii="宋体" w:hAnsi="宋体" w:cs="宋体" w:hint="eastAsia"/>
          <w:bCs/>
          <w:sz w:val="24"/>
        </w:rPr>
        <w:t xml:space="preserve"> ：</w:t>
      </w:r>
    </w:p>
    <w:p w:rsidR="007A3B60" w:rsidRPr="00F64EF6" w:rsidRDefault="00207CBC">
      <w:pPr>
        <w:pStyle w:val="Default"/>
        <w:spacing w:line="500" w:lineRule="exact"/>
        <w:rPr>
          <w:rFonts w:ascii="宋体" w:eastAsia="宋体" w:hAnsi="宋体" w:cs="宋体"/>
          <w:color w:val="auto"/>
        </w:rPr>
      </w:pPr>
      <w:r w:rsidRPr="00F64EF6">
        <w:rPr>
          <w:rFonts w:ascii="宋体" w:eastAsia="宋体" w:hAnsi="宋体" w:cs="宋体" w:hint="eastAsia"/>
          <w:bCs/>
          <w:color w:val="auto"/>
        </w:rPr>
        <w:t xml:space="preserve">    </w:t>
      </w:r>
      <w:r w:rsidRPr="00F64EF6">
        <w:rPr>
          <w:rFonts w:ascii="宋体" w:eastAsia="宋体" w:hAnsi="宋体" w:cs="宋体" w:hint="eastAsia"/>
          <w:bCs/>
          <w:color w:val="auto"/>
          <w:kern w:val="2"/>
        </w:rPr>
        <w:t>根据你公司装备到货验收申请，我单位装备验收小组按照验收相关规定组织开展实地验收，具体情况如下：</w:t>
      </w:r>
    </w:p>
    <w:tbl>
      <w:tblPr>
        <w:tblW w:w="9329" w:type="dxa"/>
        <w:jc w:val="center"/>
        <w:tblLayout w:type="fixed"/>
        <w:tblLook w:val="04A0"/>
      </w:tblPr>
      <w:tblGrid>
        <w:gridCol w:w="753"/>
        <w:gridCol w:w="1298"/>
        <w:gridCol w:w="1283"/>
        <w:gridCol w:w="1351"/>
        <w:gridCol w:w="903"/>
        <w:gridCol w:w="204"/>
        <w:gridCol w:w="903"/>
        <w:gridCol w:w="430"/>
        <w:gridCol w:w="691"/>
        <w:gridCol w:w="1513"/>
      </w:tblGrid>
      <w:tr w:rsidR="007A3B60" w:rsidRPr="00F64EF6">
        <w:trPr>
          <w:trHeight w:val="590"/>
          <w:jc w:val="center"/>
        </w:trPr>
        <w:tc>
          <w:tcPr>
            <w:tcW w:w="9329" w:type="dxa"/>
            <w:gridSpan w:val="10"/>
            <w:tcBorders>
              <w:top w:val="single" w:sz="4" w:space="0" w:color="auto"/>
              <w:left w:val="single" w:sz="4" w:space="0" w:color="auto"/>
              <w:bottom w:val="single" w:sz="4" w:space="0" w:color="auto"/>
              <w:right w:val="single" w:sz="4" w:space="0" w:color="000000"/>
            </w:tcBorders>
            <w:vAlign w:val="center"/>
          </w:tcPr>
          <w:p w:rsidR="007A3B60" w:rsidRPr="00F64EF6" w:rsidRDefault="00207CBC">
            <w:pPr>
              <w:jc w:val="center"/>
              <w:rPr>
                <w:rFonts w:ascii="宋体" w:hAnsi="宋体" w:cs="宋体"/>
                <w:bCs/>
                <w:sz w:val="24"/>
              </w:rPr>
            </w:pPr>
            <w:r w:rsidRPr="00F64EF6">
              <w:rPr>
                <w:rFonts w:ascii="宋体" w:hAnsi="宋体" w:cs="宋体" w:hint="eastAsia"/>
                <w:kern w:val="0"/>
                <w:sz w:val="24"/>
              </w:rPr>
              <w:t>验收装备情况</w:t>
            </w:r>
          </w:p>
        </w:tc>
      </w:tr>
      <w:tr w:rsidR="007A3B60" w:rsidRPr="00F64EF6">
        <w:trPr>
          <w:trHeight w:val="590"/>
          <w:jc w:val="center"/>
        </w:trPr>
        <w:tc>
          <w:tcPr>
            <w:tcW w:w="75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jc w:val="center"/>
              <w:rPr>
                <w:rFonts w:ascii="宋体" w:hAnsi="宋体" w:cs="宋体"/>
                <w:bCs/>
                <w:sz w:val="24"/>
              </w:rPr>
            </w:pPr>
            <w:r w:rsidRPr="00F64EF6">
              <w:rPr>
                <w:rFonts w:ascii="宋体" w:hAnsi="宋体" w:cs="宋体" w:hint="eastAsia"/>
                <w:bCs/>
                <w:sz w:val="24"/>
              </w:rPr>
              <w:t>序号</w:t>
            </w:r>
          </w:p>
        </w:tc>
        <w:tc>
          <w:tcPr>
            <w:tcW w:w="1299"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jc w:val="center"/>
              <w:rPr>
                <w:rFonts w:ascii="宋体" w:hAnsi="宋体" w:cs="宋体"/>
                <w:bCs/>
                <w:sz w:val="24"/>
              </w:rPr>
            </w:pPr>
            <w:r w:rsidRPr="00F64EF6">
              <w:rPr>
                <w:rFonts w:ascii="宋体" w:hAnsi="宋体" w:cs="宋体" w:hint="eastAsia"/>
                <w:bCs/>
                <w:sz w:val="24"/>
              </w:rPr>
              <w:t>合同编号</w:t>
            </w:r>
          </w:p>
        </w:tc>
        <w:tc>
          <w:tcPr>
            <w:tcW w:w="128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jc w:val="center"/>
              <w:rPr>
                <w:rFonts w:ascii="宋体" w:hAnsi="宋体" w:cs="宋体"/>
                <w:bCs/>
                <w:sz w:val="24"/>
              </w:rPr>
            </w:pPr>
            <w:r w:rsidRPr="00F64EF6">
              <w:rPr>
                <w:rFonts w:ascii="宋体" w:hAnsi="宋体" w:cs="宋体" w:hint="eastAsia"/>
                <w:bCs/>
                <w:sz w:val="24"/>
              </w:rPr>
              <w:t>装备名称</w:t>
            </w:r>
          </w:p>
        </w:tc>
        <w:tc>
          <w:tcPr>
            <w:tcW w:w="1351" w:type="dxa"/>
            <w:tcBorders>
              <w:top w:val="single" w:sz="4" w:space="0" w:color="auto"/>
              <w:left w:val="nil"/>
              <w:bottom w:val="single" w:sz="4" w:space="0" w:color="auto"/>
              <w:right w:val="single" w:sz="4" w:space="0" w:color="auto"/>
            </w:tcBorders>
            <w:vAlign w:val="center"/>
          </w:tcPr>
          <w:p w:rsidR="007A3B60" w:rsidRPr="00F64EF6" w:rsidRDefault="00207CBC">
            <w:pPr>
              <w:jc w:val="center"/>
              <w:rPr>
                <w:rFonts w:ascii="宋体" w:hAnsi="宋体" w:cs="宋体"/>
                <w:bCs/>
                <w:sz w:val="24"/>
              </w:rPr>
            </w:pPr>
            <w:r w:rsidRPr="00F64EF6">
              <w:rPr>
                <w:rFonts w:ascii="宋体" w:hAnsi="宋体" w:cs="宋体" w:hint="eastAsia"/>
                <w:bCs/>
                <w:sz w:val="24"/>
              </w:rPr>
              <w:t>规格型号</w:t>
            </w:r>
          </w:p>
        </w:tc>
        <w:tc>
          <w:tcPr>
            <w:tcW w:w="90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jc w:val="center"/>
              <w:rPr>
                <w:rFonts w:ascii="宋体" w:hAnsi="宋体" w:cs="宋体"/>
                <w:bCs/>
                <w:sz w:val="24"/>
              </w:rPr>
            </w:pPr>
            <w:r w:rsidRPr="00F64EF6">
              <w:rPr>
                <w:rFonts w:ascii="宋体" w:hAnsi="宋体" w:cs="宋体" w:hint="eastAsia"/>
                <w:bCs/>
                <w:sz w:val="24"/>
              </w:rPr>
              <w:t>数量</w:t>
            </w:r>
          </w:p>
        </w:tc>
        <w:tc>
          <w:tcPr>
            <w:tcW w:w="1107"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207CBC">
            <w:pPr>
              <w:jc w:val="center"/>
              <w:rPr>
                <w:rFonts w:ascii="宋体" w:hAnsi="宋体" w:cs="宋体"/>
                <w:bCs/>
                <w:sz w:val="24"/>
              </w:rPr>
            </w:pPr>
            <w:r w:rsidRPr="00F64EF6">
              <w:rPr>
                <w:rFonts w:ascii="宋体" w:hAnsi="宋体" w:cs="宋体" w:hint="eastAsia"/>
                <w:bCs/>
                <w:sz w:val="24"/>
              </w:rPr>
              <w:t>单价（万）</w:t>
            </w:r>
          </w:p>
        </w:tc>
        <w:tc>
          <w:tcPr>
            <w:tcW w:w="1121"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207CBC">
            <w:pPr>
              <w:jc w:val="center"/>
              <w:rPr>
                <w:rFonts w:ascii="宋体" w:hAnsi="宋体" w:cs="宋体"/>
                <w:bCs/>
                <w:sz w:val="24"/>
              </w:rPr>
            </w:pPr>
            <w:r w:rsidRPr="00F64EF6">
              <w:rPr>
                <w:rFonts w:ascii="宋体" w:hAnsi="宋体" w:cs="宋体" w:hint="eastAsia"/>
                <w:bCs/>
                <w:sz w:val="24"/>
              </w:rPr>
              <w:t>总价(万)</w:t>
            </w:r>
          </w:p>
        </w:tc>
        <w:tc>
          <w:tcPr>
            <w:tcW w:w="1511" w:type="dxa"/>
            <w:tcBorders>
              <w:top w:val="single" w:sz="4" w:space="0" w:color="auto"/>
              <w:left w:val="single" w:sz="4" w:space="0" w:color="auto"/>
              <w:bottom w:val="single" w:sz="4" w:space="0" w:color="auto"/>
              <w:right w:val="single" w:sz="4" w:space="0" w:color="000000"/>
            </w:tcBorders>
            <w:vAlign w:val="center"/>
          </w:tcPr>
          <w:p w:rsidR="007A3B60" w:rsidRPr="00F64EF6" w:rsidRDefault="00207CBC">
            <w:pPr>
              <w:jc w:val="center"/>
              <w:rPr>
                <w:rFonts w:ascii="宋体" w:hAnsi="宋体" w:cs="宋体"/>
                <w:bCs/>
                <w:sz w:val="24"/>
              </w:rPr>
            </w:pPr>
            <w:r w:rsidRPr="00F64EF6">
              <w:rPr>
                <w:rFonts w:ascii="宋体" w:hAnsi="宋体" w:cs="宋体" w:hint="eastAsia"/>
                <w:bCs/>
                <w:sz w:val="24"/>
              </w:rPr>
              <w:t>备注</w:t>
            </w:r>
          </w:p>
        </w:tc>
      </w:tr>
      <w:tr w:rsidR="007A3B60" w:rsidRPr="00F64EF6">
        <w:trPr>
          <w:trHeight w:val="590"/>
          <w:jc w:val="center"/>
        </w:trPr>
        <w:tc>
          <w:tcPr>
            <w:tcW w:w="7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99"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8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351" w:type="dxa"/>
            <w:tcBorders>
              <w:top w:val="single" w:sz="4" w:space="0" w:color="auto"/>
              <w:left w:val="nil"/>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90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07"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21"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511" w:type="dxa"/>
            <w:tcBorders>
              <w:top w:val="single" w:sz="4" w:space="0" w:color="auto"/>
              <w:left w:val="single" w:sz="4" w:space="0" w:color="auto"/>
              <w:bottom w:val="single" w:sz="4" w:space="0" w:color="auto"/>
              <w:right w:val="single" w:sz="4" w:space="0" w:color="000000"/>
            </w:tcBorders>
            <w:vAlign w:val="center"/>
          </w:tcPr>
          <w:p w:rsidR="007A3B60" w:rsidRPr="00F64EF6" w:rsidRDefault="007A3B60">
            <w:pPr>
              <w:widowControl/>
              <w:spacing w:line="360" w:lineRule="exact"/>
              <w:jc w:val="center"/>
              <w:rPr>
                <w:rFonts w:ascii="宋体" w:hAnsi="宋体" w:cs="宋体"/>
                <w:sz w:val="24"/>
              </w:rPr>
            </w:pPr>
          </w:p>
        </w:tc>
      </w:tr>
      <w:tr w:rsidR="007A3B60" w:rsidRPr="00F64EF6">
        <w:trPr>
          <w:trHeight w:val="590"/>
          <w:jc w:val="center"/>
        </w:trPr>
        <w:tc>
          <w:tcPr>
            <w:tcW w:w="7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99"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8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351" w:type="dxa"/>
            <w:tcBorders>
              <w:top w:val="single" w:sz="4" w:space="0" w:color="auto"/>
              <w:left w:val="nil"/>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90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07"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21"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511" w:type="dxa"/>
            <w:tcBorders>
              <w:top w:val="single" w:sz="4" w:space="0" w:color="auto"/>
              <w:left w:val="single" w:sz="4" w:space="0" w:color="auto"/>
              <w:bottom w:val="single" w:sz="4" w:space="0" w:color="auto"/>
              <w:right w:val="single" w:sz="4" w:space="0" w:color="000000"/>
            </w:tcBorders>
            <w:vAlign w:val="center"/>
          </w:tcPr>
          <w:p w:rsidR="007A3B60" w:rsidRPr="00F64EF6" w:rsidRDefault="007A3B60">
            <w:pPr>
              <w:widowControl/>
              <w:spacing w:line="360" w:lineRule="exact"/>
              <w:jc w:val="center"/>
              <w:rPr>
                <w:rFonts w:ascii="宋体" w:hAnsi="宋体" w:cs="宋体"/>
                <w:sz w:val="24"/>
              </w:rPr>
            </w:pPr>
          </w:p>
        </w:tc>
      </w:tr>
      <w:tr w:rsidR="007A3B60" w:rsidRPr="00F64EF6">
        <w:trPr>
          <w:trHeight w:val="590"/>
          <w:jc w:val="center"/>
        </w:trPr>
        <w:tc>
          <w:tcPr>
            <w:tcW w:w="7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99"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8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351" w:type="dxa"/>
            <w:tcBorders>
              <w:top w:val="single" w:sz="4" w:space="0" w:color="auto"/>
              <w:left w:val="nil"/>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90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07"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21"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511" w:type="dxa"/>
            <w:tcBorders>
              <w:top w:val="single" w:sz="4" w:space="0" w:color="auto"/>
              <w:left w:val="single" w:sz="4" w:space="0" w:color="auto"/>
              <w:bottom w:val="single" w:sz="4" w:space="0" w:color="auto"/>
              <w:right w:val="single" w:sz="4" w:space="0" w:color="000000"/>
            </w:tcBorders>
            <w:vAlign w:val="center"/>
          </w:tcPr>
          <w:p w:rsidR="007A3B60" w:rsidRPr="00F64EF6" w:rsidRDefault="007A3B60">
            <w:pPr>
              <w:widowControl/>
              <w:spacing w:line="360" w:lineRule="exact"/>
              <w:jc w:val="center"/>
              <w:rPr>
                <w:rFonts w:ascii="宋体" w:hAnsi="宋体" w:cs="宋体"/>
                <w:sz w:val="24"/>
              </w:rPr>
            </w:pPr>
          </w:p>
        </w:tc>
      </w:tr>
      <w:tr w:rsidR="007A3B60" w:rsidRPr="00F64EF6">
        <w:trPr>
          <w:trHeight w:val="590"/>
          <w:jc w:val="center"/>
        </w:trPr>
        <w:tc>
          <w:tcPr>
            <w:tcW w:w="7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99"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8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351" w:type="dxa"/>
            <w:tcBorders>
              <w:top w:val="single" w:sz="4" w:space="0" w:color="auto"/>
              <w:left w:val="nil"/>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90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07"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21"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511" w:type="dxa"/>
            <w:tcBorders>
              <w:top w:val="single" w:sz="4" w:space="0" w:color="auto"/>
              <w:left w:val="single" w:sz="4" w:space="0" w:color="auto"/>
              <w:bottom w:val="single" w:sz="4" w:space="0" w:color="auto"/>
              <w:right w:val="single" w:sz="4" w:space="0" w:color="000000"/>
            </w:tcBorders>
            <w:vAlign w:val="center"/>
          </w:tcPr>
          <w:p w:rsidR="007A3B60" w:rsidRPr="00F64EF6" w:rsidRDefault="007A3B60">
            <w:pPr>
              <w:widowControl/>
              <w:spacing w:line="360" w:lineRule="exact"/>
              <w:jc w:val="center"/>
              <w:rPr>
                <w:rFonts w:ascii="宋体" w:hAnsi="宋体" w:cs="宋体"/>
                <w:sz w:val="24"/>
              </w:rPr>
            </w:pPr>
          </w:p>
        </w:tc>
      </w:tr>
      <w:tr w:rsidR="007A3B60" w:rsidRPr="00F64EF6">
        <w:trPr>
          <w:trHeight w:val="590"/>
          <w:jc w:val="center"/>
        </w:trPr>
        <w:tc>
          <w:tcPr>
            <w:tcW w:w="7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99"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28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bCs/>
                <w:kern w:val="0"/>
                <w:sz w:val="24"/>
              </w:rPr>
            </w:pPr>
          </w:p>
        </w:tc>
        <w:tc>
          <w:tcPr>
            <w:tcW w:w="1351" w:type="dxa"/>
            <w:tcBorders>
              <w:top w:val="single" w:sz="4" w:space="0" w:color="auto"/>
              <w:left w:val="nil"/>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90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07"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121" w:type="dxa"/>
            <w:gridSpan w:val="2"/>
            <w:tcBorders>
              <w:top w:val="single" w:sz="4" w:space="0" w:color="auto"/>
              <w:left w:val="single" w:sz="4" w:space="0" w:color="auto"/>
              <w:bottom w:val="single" w:sz="4" w:space="0" w:color="auto"/>
              <w:right w:val="single" w:sz="4" w:space="0" w:color="auto"/>
            </w:tcBorders>
            <w:vAlign w:val="center"/>
          </w:tcPr>
          <w:p w:rsidR="007A3B60" w:rsidRPr="00F64EF6" w:rsidRDefault="007A3B60">
            <w:pPr>
              <w:widowControl/>
              <w:spacing w:line="360" w:lineRule="exact"/>
              <w:jc w:val="center"/>
              <w:rPr>
                <w:rFonts w:ascii="宋体" w:hAnsi="宋体" w:cs="宋体"/>
                <w:sz w:val="24"/>
              </w:rPr>
            </w:pPr>
          </w:p>
        </w:tc>
        <w:tc>
          <w:tcPr>
            <w:tcW w:w="1511" w:type="dxa"/>
            <w:tcBorders>
              <w:top w:val="single" w:sz="4" w:space="0" w:color="auto"/>
              <w:left w:val="single" w:sz="4" w:space="0" w:color="auto"/>
              <w:bottom w:val="single" w:sz="4" w:space="0" w:color="auto"/>
              <w:right w:val="single" w:sz="4" w:space="0" w:color="000000"/>
            </w:tcBorders>
            <w:vAlign w:val="center"/>
          </w:tcPr>
          <w:p w:rsidR="007A3B60" w:rsidRPr="00F64EF6" w:rsidRDefault="007A3B60">
            <w:pPr>
              <w:widowControl/>
              <w:spacing w:line="360" w:lineRule="exact"/>
              <w:jc w:val="center"/>
              <w:rPr>
                <w:rFonts w:ascii="宋体" w:hAnsi="宋体" w:cs="宋体"/>
                <w:sz w:val="24"/>
              </w:rPr>
            </w:pPr>
          </w:p>
        </w:tc>
      </w:tr>
      <w:tr w:rsidR="007A3B60" w:rsidRPr="00F64EF6">
        <w:trPr>
          <w:trHeight w:val="590"/>
          <w:jc w:val="center"/>
        </w:trPr>
        <w:tc>
          <w:tcPr>
            <w:tcW w:w="9329" w:type="dxa"/>
            <w:gridSpan w:val="10"/>
            <w:tcBorders>
              <w:top w:val="single" w:sz="4" w:space="0" w:color="auto"/>
              <w:left w:val="single" w:sz="4" w:space="0" w:color="auto"/>
              <w:bottom w:val="single" w:sz="4" w:space="0" w:color="auto"/>
              <w:right w:val="single" w:sz="4" w:space="0" w:color="auto"/>
            </w:tcBorders>
            <w:vAlign w:val="center"/>
          </w:tcPr>
          <w:p w:rsidR="007A3B60" w:rsidRPr="00F64EF6" w:rsidRDefault="00207CBC">
            <w:pPr>
              <w:widowControl/>
              <w:spacing w:line="360" w:lineRule="exact"/>
              <w:jc w:val="center"/>
              <w:rPr>
                <w:rFonts w:ascii="宋体" w:hAnsi="宋体" w:cs="宋体"/>
                <w:b/>
                <w:bCs/>
                <w:kern w:val="0"/>
                <w:sz w:val="24"/>
              </w:rPr>
            </w:pPr>
            <w:r w:rsidRPr="00F64EF6">
              <w:rPr>
                <w:rFonts w:ascii="宋体" w:hAnsi="宋体" w:cs="宋体" w:hint="eastAsia"/>
                <w:kern w:val="0"/>
                <w:sz w:val="24"/>
              </w:rPr>
              <w:t>一致性检查验收情况</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shd w:val="clear" w:color="auto" w:fill="auto"/>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序号</w:t>
            </w:r>
          </w:p>
        </w:tc>
        <w:tc>
          <w:tcPr>
            <w:tcW w:w="2582" w:type="dxa"/>
            <w:gridSpan w:val="2"/>
            <w:shd w:val="clear" w:color="auto" w:fill="FFFFFF"/>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检查内容</w:t>
            </w:r>
          </w:p>
        </w:tc>
        <w:tc>
          <w:tcPr>
            <w:tcW w:w="3791" w:type="dxa"/>
            <w:gridSpan w:val="5"/>
            <w:shd w:val="clear" w:color="auto" w:fill="FFFFFF"/>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检查情况</w:t>
            </w:r>
          </w:p>
        </w:tc>
        <w:tc>
          <w:tcPr>
            <w:tcW w:w="2202" w:type="dxa"/>
            <w:gridSpan w:val="2"/>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是否合格</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1</w:t>
            </w:r>
          </w:p>
        </w:tc>
        <w:tc>
          <w:tcPr>
            <w:tcW w:w="2582" w:type="dxa"/>
            <w:gridSpan w:val="2"/>
            <w:vAlign w:val="center"/>
          </w:tcPr>
          <w:p w:rsidR="007A3B60" w:rsidRPr="00F64EF6" w:rsidRDefault="00207CBC">
            <w:pPr>
              <w:spacing w:line="360" w:lineRule="exact"/>
              <w:rPr>
                <w:rFonts w:ascii="宋体" w:hAnsi="宋体" w:cs="宋体"/>
                <w:sz w:val="24"/>
              </w:rPr>
            </w:pPr>
            <w:r w:rsidRPr="00F64EF6">
              <w:rPr>
                <w:rFonts w:ascii="宋体" w:hAnsi="宋体" w:cs="宋体" w:hint="eastAsia"/>
                <w:sz w:val="24"/>
              </w:rPr>
              <w:t>资料审查:...</w:t>
            </w: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jc w:val="center"/>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2</w:t>
            </w:r>
          </w:p>
        </w:tc>
        <w:tc>
          <w:tcPr>
            <w:tcW w:w="2582" w:type="dxa"/>
            <w:gridSpan w:val="2"/>
            <w:vAlign w:val="center"/>
          </w:tcPr>
          <w:p w:rsidR="007A3B60" w:rsidRPr="00F64EF6" w:rsidRDefault="00207CBC">
            <w:pPr>
              <w:spacing w:line="360" w:lineRule="exact"/>
              <w:rPr>
                <w:rFonts w:ascii="宋体" w:hAnsi="宋体" w:cs="宋体"/>
                <w:sz w:val="24"/>
              </w:rPr>
            </w:pPr>
            <w:r w:rsidRPr="00F64EF6">
              <w:rPr>
                <w:rFonts w:ascii="宋体" w:hAnsi="宋体" w:cs="宋体" w:hint="eastAsia"/>
                <w:sz w:val="24"/>
              </w:rPr>
              <w:t>数量外观检查:...</w:t>
            </w: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jc w:val="center"/>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3</w:t>
            </w:r>
          </w:p>
        </w:tc>
        <w:tc>
          <w:tcPr>
            <w:tcW w:w="2582" w:type="dxa"/>
            <w:gridSpan w:val="2"/>
            <w:vAlign w:val="center"/>
          </w:tcPr>
          <w:p w:rsidR="007A3B60" w:rsidRPr="00F64EF6" w:rsidRDefault="00207CBC">
            <w:pPr>
              <w:spacing w:line="360" w:lineRule="exact"/>
              <w:rPr>
                <w:rFonts w:ascii="宋体" w:hAnsi="宋体" w:cs="宋体"/>
                <w:sz w:val="24"/>
              </w:rPr>
            </w:pPr>
            <w:r w:rsidRPr="00F64EF6">
              <w:rPr>
                <w:rFonts w:ascii="宋体" w:hAnsi="宋体" w:cs="宋体" w:hint="eastAsia"/>
                <w:sz w:val="24"/>
              </w:rPr>
              <w:t>主要部件检查:...</w:t>
            </w: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4</w:t>
            </w:r>
          </w:p>
        </w:tc>
        <w:tc>
          <w:tcPr>
            <w:tcW w:w="2582" w:type="dxa"/>
            <w:gridSpan w:val="2"/>
            <w:vAlign w:val="center"/>
          </w:tcPr>
          <w:p w:rsidR="007A3B60" w:rsidRPr="00F64EF6" w:rsidRDefault="00207CBC">
            <w:pPr>
              <w:spacing w:line="360" w:lineRule="exact"/>
              <w:rPr>
                <w:rFonts w:ascii="宋体" w:hAnsi="宋体" w:cs="宋体"/>
                <w:sz w:val="24"/>
                <w:u w:val="single"/>
              </w:rPr>
            </w:pPr>
            <w:r w:rsidRPr="00F64EF6">
              <w:rPr>
                <w:rFonts w:ascii="宋体" w:hAnsi="宋体" w:cs="宋体" w:hint="eastAsia"/>
                <w:sz w:val="24"/>
              </w:rPr>
              <w:t>履约时间核查...</w:t>
            </w: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5</w:t>
            </w:r>
          </w:p>
        </w:tc>
        <w:tc>
          <w:tcPr>
            <w:tcW w:w="2582" w:type="dxa"/>
            <w:gridSpan w:val="2"/>
            <w:vAlign w:val="center"/>
          </w:tcPr>
          <w:p w:rsidR="007A3B60" w:rsidRPr="00F64EF6" w:rsidRDefault="00207CBC">
            <w:pPr>
              <w:spacing w:line="360" w:lineRule="exact"/>
              <w:rPr>
                <w:rFonts w:ascii="宋体" w:hAnsi="宋体" w:cs="宋体"/>
                <w:bCs/>
                <w:kern w:val="0"/>
                <w:sz w:val="24"/>
              </w:rPr>
            </w:pPr>
            <w:r w:rsidRPr="00F64EF6">
              <w:rPr>
                <w:rFonts w:ascii="宋体" w:hAnsi="宋体" w:cs="宋体" w:hint="eastAsia"/>
                <w:bCs/>
                <w:kern w:val="0"/>
                <w:sz w:val="24"/>
              </w:rPr>
              <w:t>其他</w:t>
            </w:r>
            <w:r w:rsidRPr="00F64EF6">
              <w:rPr>
                <w:rFonts w:ascii="宋体" w:hAnsi="宋体" w:cs="宋体" w:hint="eastAsia"/>
                <w:sz w:val="24"/>
              </w:rPr>
              <w:t>...</w:t>
            </w: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9329" w:type="dxa"/>
            <w:gridSpan w:val="10"/>
            <w:vAlign w:val="center"/>
          </w:tcPr>
          <w:p w:rsidR="007A3B60" w:rsidRPr="00F64EF6" w:rsidRDefault="00207CBC">
            <w:pPr>
              <w:widowControl/>
              <w:spacing w:line="360" w:lineRule="exact"/>
              <w:jc w:val="center"/>
              <w:rPr>
                <w:rFonts w:ascii="宋体" w:hAnsi="宋体" w:cs="宋体"/>
                <w:b/>
                <w:bCs/>
                <w:kern w:val="0"/>
                <w:sz w:val="24"/>
              </w:rPr>
            </w:pPr>
            <w:r w:rsidRPr="00F64EF6">
              <w:rPr>
                <w:rFonts w:ascii="宋体" w:hAnsi="宋体" w:cs="宋体" w:hint="eastAsia"/>
                <w:kern w:val="0"/>
                <w:sz w:val="24"/>
              </w:rPr>
              <w:t>质量性能测试验收情况</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序号</w:t>
            </w:r>
          </w:p>
        </w:tc>
        <w:tc>
          <w:tcPr>
            <w:tcW w:w="2582" w:type="dxa"/>
            <w:gridSpan w:val="2"/>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测试内容</w:t>
            </w:r>
          </w:p>
        </w:tc>
        <w:tc>
          <w:tcPr>
            <w:tcW w:w="3791" w:type="dxa"/>
            <w:gridSpan w:val="5"/>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测试情况</w:t>
            </w:r>
          </w:p>
        </w:tc>
        <w:tc>
          <w:tcPr>
            <w:tcW w:w="2202" w:type="dxa"/>
            <w:gridSpan w:val="2"/>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是否合格</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 xml:space="preserve">1 </w:t>
            </w:r>
          </w:p>
        </w:tc>
        <w:tc>
          <w:tcPr>
            <w:tcW w:w="2582" w:type="dxa"/>
            <w:gridSpan w:val="2"/>
            <w:vAlign w:val="center"/>
          </w:tcPr>
          <w:p w:rsidR="007A3B60" w:rsidRPr="00F64EF6" w:rsidRDefault="007A3B60">
            <w:pPr>
              <w:spacing w:line="360" w:lineRule="exact"/>
              <w:rPr>
                <w:rFonts w:ascii="宋体" w:hAnsi="宋体" w:cs="宋体"/>
                <w:sz w:val="24"/>
              </w:rPr>
            </w:pP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lastRenderedPageBreak/>
              <w:t>2</w:t>
            </w:r>
          </w:p>
        </w:tc>
        <w:tc>
          <w:tcPr>
            <w:tcW w:w="2582" w:type="dxa"/>
            <w:gridSpan w:val="2"/>
            <w:vAlign w:val="center"/>
          </w:tcPr>
          <w:p w:rsidR="007A3B60" w:rsidRPr="00F64EF6" w:rsidRDefault="007A3B60">
            <w:pPr>
              <w:spacing w:line="360" w:lineRule="exact"/>
              <w:rPr>
                <w:rFonts w:ascii="宋体" w:hAnsi="宋体" w:cs="宋体"/>
                <w:sz w:val="24"/>
              </w:rPr>
            </w:pP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9329" w:type="dxa"/>
            <w:gridSpan w:val="10"/>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b/>
                <w:bCs/>
                <w:kern w:val="0"/>
                <w:sz w:val="24"/>
              </w:rPr>
              <w:t>其他验收情况</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序号</w:t>
            </w:r>
          </w:p>
        </w:tc>
        <w:tc>
          <w:tcPr>
            <w:tcW w:w="2582" w:type="dxa"/>
            <w:gridSpan w:val="2"/>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检查内容</w:t>
            </w:r>
          </w:p>
        </w:tc>
        <w:tc>
          <w:tcPr>
            <w:tcW w:w="3791" w:type="dxa"/>
            <w:gridSpan w:val="5"/>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检查情况</w:t>
            </w:r>
          </w:p>
        </w:tc>
        <w:tc>
          <w:tcPr>
            <w:tcW w:w="2202" w:type="dxa"/>
            <w:gridSpan w:val="2"/>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是否合格</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1</w:t>
            </w:r>
          </w:p>
        </w:tc>
        <w:tc>
          <w:tcPr>
            <w:tcW w:w="2582" w:type="dxa"/>
            <w:gridSpan w:val="2"/>
            <w:vAlign w:val="center"/>
          </w:tcPr>
          <w:p w:rsidR="007A3B60" w:rsidRPr="00F64EF6" w:rsidRDefault="007A3B60">
            <w:pPr>
              <w:spacing w:line="360" w:lineRule="exact"/>
              <w:ind w:firstLineChars="300" w:firstLine="720"/>
              <w:rPr>
                <w:rFonts w:ascii="宋体" w:hAnsi="宋体" w:cs="宋体"/>
                <w:sz w:val="24"/>
              </w:rPr>
            </w:pP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754" w:type="dxa"/>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sz w:val="24"/>
              </w:rPr>
              <w:t>2</w:t>
            </w:r>
          </w:p>
        </w:tc>
        <w:tc>
          <w:tcPr>
            <w:tcW w:w="2582" w:type="dxa"/>
            <w:gridSpan w:val="2"/>
            <w:vAlign w:val="center"/>
          </w:tcPr>
          <w:p w:rsidR="007A3B60" w:rsidRPr="00F64EF6" w:rsidRDefault="007A3B60">
            <w:pPr>
              <w:spacing w:line="360" w:lineRule="exact"/>
              <w:rPr>
                <w:rFonts w:ascii="宋体" w:hAnsi="宋体" w:cs="宋体"/>
                <w:sz w:val="24"/>
              </w:rPr>
            </w:pPr>
          </w:p>
        </w:tc>
        <w:tc>
          <w:tcPr>
            <w:tcW w:w="3791" w:type="dxa"/>
            <w:gridSpan w:val="5"/>
            <w:vAlign w:val="center"/>
          </w:tcPr>
          <w:p w:rsidR="007A3B60" w:rsidRPr="00F64EF6" w:rsidRDefault="007A3B60">
            <w:pPr>
              <w:spacing w:line="360" w:lineRule="exact"/>
              <w:rPr>
                <w:rFonts w:ascii="宋体" w:hAnsi="宋体" w:cs="宋体"/>
                <w:sz w:val="24"/>
              </w:rPr>
            </w:pPr>
          </w:p>
        </w:tc>
        <w:tc>
          <w:tcPr>
            <w:tcW w:w="2202" w:type="dxa"/>
            <w:gridSpan w:val="2"/>
            <w:vAlign w:val="center"/>
          </w:tcPr>
          <w:p w:rsidR="007A3B60" w:rsidRPr="00F64EF6" w:rsidRDefault="007A3B60">
            <w:pPr>
              <w:spacing w:line="360" w:lineRule="exact"/>
              <w:rPr>
                <w:rFonts w:ascii="宋体" w:hAnsi="宋体" w:cs="宋体"/>
                <w:sz w:val="24"/>
              </w:rPr>
            </w:pP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jc w:val="center"/>
        </w:trPr>
        <w:tc>
          <w:tcPr>
            <w:tcW w:w="9329" w:type="dxa"/>
            <w:gridSpan w:val="10"/>
            <w:vAlign w:val="center"/>
          </w:tcPr>
          <w:p w:rsidR="007A3B60" w:rsidRPr="00F64EF6" w:rsidRDefault="00207CBC">
            <w:pPr>
              <w:spacing w:line="360" w:lineRule="exact"/>
              <w:jc w:val="center"/>
              <w:rPr>
                <w:rFonts w:ascii="宋体" w:hAnsi="宋体" w:cs="宋体"/>
                <w:sz w:val="24"/>
              </w:rPr>
            </w:pPr>
            <w:r w:rsidRPr="00F64EF6">
              <w:rPr>
                <w:rFonts w:ascii="宋体" w:hAnsi="宋体" w:cs="宋体" w:hint="eastAsia"/>
                <w:b/>
                <w:bCs/>
                <w:kern w:val="0"/>
                <w:sz w:val="24"/>
              </w:rPr>
              <w:t>培训情况</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1"/>
          <w:jc w:val="center"/>
        </w:trPr>
        <w:tc>
          <w:tcPr>
            <w:tcW w:w="9329" w:type="dxa"/>
            <w:gridSpan w:val="10"/>
            <w:vAlign w:val="center"/>
          </w:tcPr>
          <w:p w:rsidR="007A3B60" w:rsidRPr="00F64EF6" w:rsidRDefault="00207CBC">
            <w:pPr>
              <w:spacing w:line="360" w:lineRule="exact"/>
              <w:ind w:firstLineChars="200" w:firstLine="480"/>
              <w:rPr>
                <w:rFonts w:ascii="宋体" w:hAnsi="宋体" w:cs="宋体"/>
                <w:sz w:val="24"/>
              </w:rPr>
            </w:pPr>
            <w:r w:rsidRPr="00F64EF6">
              <w:rPr>
                <w:rFonts w:ascii="宋体" w:hAnsi="宋体" w:cs="宋体" w:hint="eastAsia"/>
                <w:sz w:val="24"/>
              </w:rPr>
              <w:t>装备厂家技术人员于</w:t>
            </w:r>
            <w:r w:rsidRPr="00F64EF6">
              <w:rPr>
                <w:rFonts w:ascii="宋体" w:hAnsi="宋体" w:cs="宋体" w:hint="eastAsia"/>
                <w:sz w:val="24"/>
                <w:u w:val="single"/>
              </w:rPr>
              <w:t xml:space="preserve">   </w:t>
            </w:r>
            <w:r w:rsidRPr="00F64EF6">
              <w:rPr>
                <w:rFonts w:ascii="宋体" w:hAnsi="宋体" w:cs="宋体" w:hint="eastAsia"/>
                <w:sz w:val="24"/>
              </w:rPr>
              <w:t>年</w:t>
            </w:r>
            <w:r w:rsidRPr="00F64EF6">
              <w:rPr>
                <w:rFonts w:ascii="宋体" w:hAnsi="宋体" w:cs="宋体" w:hint="eastAsia"/>
                <w:sz w:val="24"/>
                <w:u w:val="single"/>
              </w:rPr>
              <w:t xml:space="preserve">  </w:t>
            </w:r>
            <w:r w:rsidRPr="00F64EF6">
              <w:rPr>
                <w:rFonts w:ascii="宋体" w:hAnsi="宋体" w:cs="宋体" w:hint="eastAsia"/>
                <w:sz w:val="24"/>
              </w:rPr>
              <w:t>月</w:t>
            </w:r>
            <w:r w:rsidRPr="00F64EF6">
              <w:rPr>
                <w:rFonts w:ascii="宋体" w:hAnsi="宋体" w:cs="宋体" w:hint="eastAsia"/>
                <w:sz w:val="24"/>
                <w:u w:val="single"/>
              </w:rPr>
              <w:t xml:space="preserve">  </w:t>
            </w:r>
            <w:r w:rsidRPr="00F64EF6">
              <w:rPr>
                <w:rFonts w:ascii="宋体" w:hAnsi="宋体" w:cs="宋体" w:hint="eastAsia"/>
                <w:sz w:val="24"/>
              </w:rPr>
              <w:t>日至</w:t>
            </w:r>
            <w:r w:rsidRPr="00F64EF6">
              <w:rPr>
                <w:rFonts w:ascii="宋体" w:hAnsi="宋体" w:cs="宋体" w:hint="eastAsia"/>
                <w:sz w:val="24"/>
                <w:u w:val="single"/>
              </w:rPr>
              <w:t xml:space="preserve">   </w:t>
            </w:r>
            <w:r w:rsidRPr="00F64EF6">
              <w:rPr>
                <w:rFonts w:ascii="宋体" w:hAnsi="宋体" w:cs="宋体" w:hint="eastAsia"/>
                <w:sz w:val="24"/>
              </w:rPr>
              <w:t>年</w:t>
            </w:r>
            <w:r w:rsidRPr="00F64EF6">
              <w:rPr>
                <w:rFonts w:ascii="宋体" w:hAnsi="宋体" w:cs="宋体" w:hint="eastAsia"/>
                <w:sz w:val="24"/>
                <w:u w:val="single"/>
              </w:rPr>
              <w:t xml:space="preserve">  </w:t>
            </w:r>
            <w:r w:rsidRPr="00F64EF6">
              <w:rPr>
                <w:rFonts w:ascii="宋体" w:hAnsi="宋体" w:cs="宋体" w:hint="eastAsia"/>
                <w:sz w:val="24"/>
              </w:rPr>
              <w:t>月</w:t>
            </w:r>
            <w:r w:rsidRPr="00F64EF6">
              <w:rPr>
                <w:rFonts w:ascii="宋体" w:hAnsi="宋体" w:cs="宋体" w:hint="eastAsia"/>
                <w:sz w:val="24"/>
                <w:u w:val="single"/>
              </w:rPr>
              <w:t xml:space="preserve">  </w:t>
            </w:r>
            <w:r w:rsidRPr="00F64EF6">
              <w:rPr>
                <w:rFonts w:ascii="宋体" w:hAnsi="宋体" w:cs="宋体" w:hint="eastAsia"/>
                <w:sz w:val="24"/>
              </w:rPr>
              <w:t>日到使用单位开展装备技术培训。装备售货服务联系人：         联系电话：</w:t>
            </w:r>
          </w:p>
          <w:p w:rsidR="007A3B60" w:rsidRPr="00F64EF6" w:rsidRDefault="00207CBC">
            <w:pPr>
              <w:pStyle w:val="Default"/>
              <w:tabs>
                <w:tab w:val="left" w:pos="6234"/>
              </w:tabs>
              <w:rPr>
                <w:rFonts w:ascii="宋体" w:eastAsia="宋体" w:hAnsi="宋体" w:cs="宋体"/>
                <w:color w:val="auto"/>
              </w:rPr>
            </w:pPr>
            <w:r w:rsidRPr="00F64EF6">
              <w:rPr>
                <w:rFonts w:ascii="宋体" w:eastAsia="宋体" w:hAnsi="宋体" w:cs="宋体" w:hint="eastAsia"/>
                <w:color w:val="auto"/>
              </w:rPr>
              <w:tab/>
            </w:r>
          </w:p>
          <w:p w:rsidR="007A3B60" w:rsidRPr="00F64EF6" w:rsidRDefault="007A3B60">
            <w:pPr>
              <w:pStyle w:val="Default"/>
              <w:tabs>
                <w:tab w:val="left" w:pos="6234"/>
              </w:tabs>
              <w:ind w:firstLineChars="2200" w:firstLine="5280"/>
              <w:rPr>
                <w:rFonts w:ascii="宋体" w:eastAsia="宋体" w:hAnsi="宋体" w:cs="宋体"/>
                <w:color w:val="auto"/>
                <w:kern w:val="2"/>
              </w:rPr>
            </w:pPr>
          </w:p>
          <w:p w:rsidR="007A3B60" w:rsidRPr="00F64EF6" w:rsidRDefault="00207CBC">
            <w:pPr>
              <w:pStyle w:val="Default"/>
              <w:tabs>
                <w:tab w:val="left" w:pos="6234"/>
              </w:tabs>
              <w:ind w:firstLineChars="2200" w:firstLine="5280"/>
              <w:rPr>
                <w:rFonts w:ascii="宋体" w:eastAsia="宋体" w:hAnsi="宋体" w:cs="宋体"/>
                <w:color w:val="auto"/>
              </w:rPr>
            </w:pPr>
            <w:r w:rsidRPr="00F64EF6">
              <w:rPr>
                <w:rFonts w:ascii="宋体" w:eastAsia="宋体" w:hAnsi="宋体" w:cs="宋体" w:hint="eastAsia"/>
                <w:color w:val="auto"/>
                <w:kern w:val="2"/>
              </w:rPr>
              <w:t>使用单位：（签字盖章）</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6"/>
          <w:jc w:val="center"/>
        </w:trPr>
        <w:tc>
          <w:tcPr>
            <w:tcW w:w="752" w:type="dxa"/>
            <w:vMerge w:val="restart"/>
            <w:vAlign w:val="center"/>
          </w:tcPr>
          <w:p w:rsidR="007A3B60" w:rsidRPr="00F64EF6" w:rsidRDefault="00207CBC">
            <w:pPr>
              <w:pStyle w:val="Default"/>
              <w:spacing w:line="400" w:lineRule="exact"/>
              <w:jc w:val="center"/>
              <w:rPr>
                <w:rFonts w:ascii="宋体" w:eastAsia="宋体" w:hAnsi="宋体" w:cs="宋体"/>
                <w:b/>
                <w:bCs/>
                <w:color w:val="auto"/>
              </w:rPr>
            </w:pPr>
            <w:r w:rsidRPr="00F64EF6">
              <w:rPr>
                <w:rFonts w:ascii="宋体" w:eastAsia="宋体" w:hAnsi="宋体" w:cs="宋体" w:hint="eastAsia"/>
                <w:b/>
                <w:bCs/>
                <w:color w:val="auto"/>
              </w:rPr>
              <w:t>验</w:t>
            </w:r>
          </w:p>
          <w:p w:rsidR="007A3B60" w:rsidRPr="00F64EF6" w:rsidRDefault="007A3B60">
            <w:pPr>
              <w:pStyle w:val="Default"/>
              <w:spacing w:line="400" w:lineRule="exact"/>
              <w:jc w:val="center"/>
              <w:rPr>
                <w:rFonts w:ascii="宋体" w:eastAsia="宋体" w:hAnsi="宋体" w:cs="宋体"/>
                <w:b/>
                <w:bCs/>
                <w:color w:val="auto"/>
              </w:rPr>
            </w:pPr>
          </w:p>
          <w:p w:rsidR="007A3B60" w:rsidRPr="00F64EF6" w:rsidRDefault="00207CBC">
            <w:pPr>
              <w:pStyle w:val="Default"/>
              <w:spacing w:line="400" w:lineRule="exact"/>
              <w:jc w:val="center"/>
              <w:rPr>
                <w:rFonts w:ascii="宋体" w:eastAsia="宋体" w:hAnsi="宋体" w:cs="宋体"/>
                <w:b/>
                <w:bCs/>
                <w:color w:val="auto"/>
              </w:rPr>
            </w:pPr>
            <w:r w:rsidRPr="00F64EF6">
              <w:rPr>
                <w:rFonts w:ascii="宋体" w:eastAsia="宋体" w:hAnsi="宋体" w:cs="宋体" w:hint="eastAsia"/>
                <w:b/>
                <w:bCs/>
                <w:color w:val="auto"/>
              </w:rPr>
              <w:t>收</w:t>
            </w:r>
          </w:p>
          <w:p w:rsidR="007A3B60" w:rsidRPr="00F64EF6" w:rsidRDefault="007A3B60">
            <w:pPr>
              <w:pStyle w:val="Default"/>
              <w:spacing w:line="400" w:lineRule="exact"/>
              <w:jc w:val="center"/>
              <w:rPr>
                <w:rFonts w:ascii="宋体" w:eastAsia="宋体" w:hAnsi="宋体" w:cs="宋体"/>
                <w:b/>
                <w:bCs/>
                <w:color w:val="auto"/>
              </w:rPr>
            </w:pPr>
          </w:p>
          <w:p w:rsidR="007A3B60" w:rsidRPr="00F64EF6" w:rsidRDefault="00207CBC">
            <w:pPr>
              <w:pStyle w:val="Default"/>
              <w:spacing w:line="400" w:lineRule="exact"/>
              <w:jc w:val="center"/>
              <w:rPr>
                <w:rFonts w:ascii="宋体" w:eastAsia="宋体" w:hAnsi="宋体" w:cs="宋体"/>
                <w:b/>
                <w:bCs/>
                <w:color w:val="auto"/>
              </w:rPr>
            </w:pPr>
            <w:r w:rsidRPr="00F64EF6">
              <w:rPr>
                <w:rFonts w:ascii="宋体" w:eastAsia="宋体" w:hAnsi="宋体" w:cs="宋体" w:hint="eastAsia"/>
                <w:b/>
                <w:bCs/>
                <w:color w:val="auto"/>
              </w:rPr>
              <w:t>结</w:t>
            </w:r>
          </w:p>
          <w:p w:rsidR="007A3B60" w:rsidRPr="00F64EF6" w:rsidRDefault="007A3B60">
            <w:pPr>
              <w:pStyle w:val="Default"/>
              <w:spacing w:line="400" w:lineRule="exact"/>
              <w:jc w:val="center"/>
              <w:rPr>
                <w:rFonts w:ascii="宋体" w:eastAsia="宋体" w:hAnsi="宋体" w:cs="宋体"/>
                <w:b/>
                <w:bCs/>
                <w:color w:val="auto"/>
              </w:rPr>
            </w:pPr>
          </w:p>
          <w:p w:rsidR="007A3B60" w:rsidRPr="00F64EF6" w:rsidRDefault="00207CBC">
            <w:pPr>
              <w:pStyle w:val="Default"/>
              <w:spacing w:line="400" w:lineRule="exact"/>
              <w:jc w:val="center"/>
              <w:rPr>
                <w:rFonts w:ascii="宋体" w:eastAsia="宋体" w:hAnsi="宋体" w:cs="宋体"/>
                <w:color w:val="auto"/>
              </w:rPr>
            </w:pPr>
            <w:r w:rsidRPr="00F64EF6">
              <w:rPr>
                <w:rFonts w:ascii="宋体" w:eastAsia="宋体" w:hAnsi="宋体" w:cs="宋体" w:hint="eastAsia"/>
                <w:b/>
                <w:bCs/>
                <w:color w:val="auto"/>
              </w:rPr>
              <w:t>论</w:t>
            </w:r>
          </w:p>
        </w:tc>
        <w:tc>
          <w:tcPr>
            <w:tcW w:w="8577" w:type="dxa"/>
            <w:gridSpan w:val="9"/>
            <w:vAlign w:val="center"/>
          </w:tcPr>
          <w:p w:rsidR="007A3B60" w:rsidRPr="00F64EF6" w:rsidRDefault="00207CBC">
            <w:pPr>
              <w:pStyle w:val="Default"/>
              <w:spacing w:line="400" w:lineRule="exact"/>
              <w:jc w:val="center"/>
              <w:rPr>
                <w:rFonts w:ascii="宋体" w:eastAsia="宋体" w:hAnsi="宋体" w:cs="宋体"/>
                <w:color w:val="auto"/>
              </w:rPr>
            </w:pPr>
            <w:r w:rsidRPr="00F64EF6">
              <w:rPr>
                <w:rFonts w:ascii="宋体" w:eastAsia="宋体" w:hAnsi="宋体" w:cs="宋体" w:hint="eastAsia"/>
                <w:color w:val="auto"/>
                <w:kern w:val="2"/>
              </w:rPr>
              <w:t>经综合判定，该批装备验收</w:t>
            </w:r>
            <w:r w:rsidRPr="00F64EF6">
              <w:rPr>
                <w:rFonts w:ascii="宋体" w:eastAsia="宋体" w:hAnsi="宋体" w:cs="宋体" w:hint="eastAsia"/>
                <w:b/>
                <w:bCs/>
                <w:color w:val="auto"/>
                <w:kern w:val="2"/>
              </w:rPr>
              <w:t>□合格□基本合格□整改□不合格</w:t>
            </w:r>
            <w:r w:rsidRPr="00F64EF6">
              <w:rPr>
                <w:rFonts w:ascii="宋体" w:eastAsia="宋体" w:hAnsi="宋体" w:cs="宋体" w:hint="eastAsia"/>
                <w:color w:val="auto"/>
                <w:kern w:val="2"/>
              </w:rPr>
              <w:t>。</w:t>
            </w:r>
          </w:p>
        </w:tc>
      </w:tr>
      <w:tr w:rsidR="007A3B60" w:rsidRPr="00F64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04"/>
          <w:jc w:val="center"/>
        </w:trPr>
        <w:tc>
          <w:tcPr>
            <w:tcW w:w="752" w:type="dxa"/>
            <w:vMerge/>
            <w:tcBorders>
              <w:bottom w:val="single" w:sz="4" w:space="0" w:color="auto"/>
            </w:tcBorders>
            <w:vAlign w:val="center"/>
          </w:tcPr>
          <w:p w:rsidR="007A3B60" w:rsidRPr="00F64EF6" w:rsidRDefault="007A3B60">
            <w:pPr>
              <w:pStyle w:val="Default"/>
              <w:spacing w:line="400" w:lineRule="exact"/>
              <w:jc w:val="center"/>
              <w:rPr>
                <w:rFonts w:ascii="宋体" w:eastAsia="宋体" w:hAnsi="宋体" w:cs="宋体"/>
                <w:color w:val="auto"/>
              </w:rPr>
            </w:pPr>
          </w:p>
        </w:tc>
        <w:tc>
          <w:tcPr>
            <w:tcW w:w="5040" w:type="dxa"/>
            <w:gridSpan w:val="5"/>
            <w:tcBorders>
              <w:bottom w:val="single" w:sz="4" w:space="0" w:color="auto"/>
            </w:tcBorders>
            <w:vAlign w:val="center"/>
          </w:tcPr>
          <w:p w:rsidR="007A3B60" w:rsidRPr="00F64EF6" w:rsidRDefault="007A3B60">
            <w:pPr>
              <w:pStyle w:val="Default"/>
              <w:spacing w:line="400" w:lineRule="exact"/>
              <w:jc w:val="center"/>
              <w:rPr>
                <w:rFonts w:ascii="宋体" w:eastAsia="宋体" w:hAnsi="宋体" w:cs="宋体"/>
                <w:color w:val="auto"/>
                <w:kern w:val="2"/>
              </w:rPr>
            </w:pPr>
          </w:p>
          <w:p w:rsidR="007A3B60" w:rsidRPr="00F64EF6" w:rsidRDefault="00207CBC">
            <w:pPr>
              <w:pStyle w:val="Default"/>
              <w:rPr>
                <w:rFonts w:ascii="宋体" w:eastAsia="宋体" w:hAnsi="宋体" w:cs="宋体"/>
                <w:color w:val="auto"/>
                <w:kern w:val="2"/>
              </w:rPr>
            </w:pPr>
            <w:r w:rsidRPr="00F64EF6">
              <w:rPr>
                <w:rFonts w:ascii="宋体" w:eastAsia="宋体" w:hAnsi="宋体" w:cs="宋体" w:hint="eastAsia"/>
                <w:color w:val="auto"/>
                <w:kern w:val="2"/>
              </w:rPr>
              <w:t>验收分管领导：</w:t>
            </w:r>
          </w:p>
          <w:p w:rsidR="007A3B60" w:rsidRPr="00F64EF6" w:rsidRDefault="007A3B60">
            <w:pPr>
              <w:pStyle w:val="Default"/>
              <w:rPr>
                <w:rFonts w:ascii="宋体" w:eastAsia="宋体" w:hAnsi="宋体" w:cs="宋体"/>
                <w:color w:val="auto"/>
                <w:kern w:val="2"/>
              </w:rPr>
            </w:pPr>
          </w:p>
          <w:p w:rsidR="007A3B60" w:rsidRPr="00F64EF6" w:rsidRDefault="007A3B60">
            <w:pPr>
              <w:pStyle w:val="Default"/>
              <w:rPr>
                <w:rFonts w:ascii="宋体" w:eastAsia="宋体" w:hAnsi="宋体" w:cs="宋体"/>
                <w:color w:val="auto"/>
                <w:kern w:val="2"/>
              </w:rPr>
            </w:pPr>
          </w:p>
          <w:p w:rsidR="007A3B60" w:rsidRPr="00F64EF6" w:rsidRDefault="00207CBC">
            <w:pPr>
              <w:pStyle w:val="Default"/>
              <w:rPr>
                <w:rFonts w:ascii="宋体" w:eastAsia="宋体" w:hAnsi="宋体" w:cs="宋体"/>
                <w:color w:val="auto"/>
                <w:kern w:val="2"/>
              </w:rPr>
            </w:pPr>
            <w:r w:rsidRPr="00F64EF6">
              <w:rPr>
                <w:rFonts w:ascii="宋体" w:eastAsia="宋体" w:hAnsi="宋体" w:cs="宋体" w:hint="eastAsia"/>
                <w:color w:val="auto"/>
                <w:kern w:val="2"/>
              </w:rPr>
              <w:t>验收小组组长：</w:t>
            </w:r>
          </w:p>
          <w:p w:rsidR="007A3B60" w:rsidRPr="00F64EF6" w:rsidRDefault="00207CBC">
            <w:pPr>
              <w:pStyle w:val="Default"/>
              <w:rPr>
                <w:rFonts w:ascii="宋体" w:eastAsia="宋体" w:hAnsi="宋体" w:cs="宋体"/>
                <w:color w:val="auto"/>
                <w:kern w:val="2"/>
              </w:rPr>
            </w:pPr>
            <w:r w:rsidRPr="00F64EF6">
              <w:rPr>
                <w:rFonts w:ascii="宋体" w:eastAsia="宋体" w:hAnsi="宋体" w:cs="宋体" w:hint="eastAsia"/>
                <w:color w:val="auto"/>
                <w:kern w:val="2"/>
              </w:rPr>
              <w:t xml:space="preserve">        </w:t>
            </w:r>
          </w:p>
          <w:p w:rsidR="007A3B60" w:rsidRPr="00F64EF6" w:rsidRDefault="00207CBC">
            <w:pPr>
              <w:pStyle w:val="Default"/>
              <w:rPr>
                <w:rFonts w:ascii="宋体" w:eastAsia="宋体" w:hAnsi="宋体" w:cs="宋体"/>
                <w:color w:val="auto"/>
                <w:kern w:val="2"/>
              </w:rPr>
            </w:pPr>
            <w:r w:rsidRPr="00F64EF6">
              <w:rPr>
                <w:rFonts w:ascii="宋体" w:eastAsia="宋体" w:hAnsi="宋体" w:cs="宋体" w:hint="eastAsia"/>
                <w:color w:val="auto"/>
                <w:kern w:val="2"/>
              </w:rPr>
              <w:t xml:space="preserve">成员：    </w:t>
            </w:r>
          </w:p>
          <w:p w:rsidR="007A3B60" w:rsidRPr="00F64EF6" w:rsidRDefault="007A3B60">
            <w:pPr>
              <w:pStyle w:val="Default"/>
              <w:rPr>
                <w:rFonts w:ascii="宋体" w:eastAsia="宋体" w:hAnsi="宋体" w:cs="宋体"/>
                <w:color w:val="auto"/>
                <w:kern w:val="2"/>
              </w:rPr>
            </w:pPr>
          </w:p>
          <w:p w:rsidR="007A3B60" w:rsidRPr="00F64EF6" w:rsidRDefault="00207CBC">
            <w:pPr>
              <w:pStyle w:val="Default"/>
              <w:rPr>
                <w:rFonts w:ascii="宋体" w:eastAsia="宋体" w:hAnsi="宋体" w:cs="宋体"/>
                <w:color w:val="auto"/>
                <w:kern w:val="2"/>
              </w:rPr>
            </w:pPr>
            <w:r w:rsidRPr="00F64EF6">
              <w:rPr>
                <w:rFonts w:ascii="宋体" w:eastAsia="宋体" w:hAnsi="宋体" w:cs="宋体" w:hint="eastAsia"/>
                <w:color w:val="auto"/>
                <w:kern w:val="2"/>
              </w:rPr>
              <w:t xml:space="preserve">                          </w:t>
            </w:r>
          </w:p>
          <w:p w:rsidR="007A3B60" w:rsidRPr="00F64EF6" w:rsidRDefault="00207CBC">
            <w:pPr>
              <w:pStyle w:val="Default"/>
              <w:ind w:firstLineChars="2400" w:firstLine="5760"/>
              <w:rPr>
                <w:rFonts w:ascii="宋体" w:eastAsia="宋体" w:hAnsi="宋体" w:cs="宋体"/>
                <w:color w:val="auto"/>
                <w:kern w:val="2"/>
              </w:rPr>
            </w:pPr>
            <w:r w:rsidRPr="00F64EF6">
              <w:rPr>
                <w:rFonts w:ascii="宋体" w:eastAsia="宋体" w:hAnsi="宋体" w:cs="宋体" w:hint="eastAsia"/>
                <w:color w:val="auto"/>
                <w:kern w:val="2"/>
              </w:rPr>
              <w:t>年                    （签字盖章）</w:t>
            </w:r>
          </w:p>
          <w:p w:rsidR="007A3B60" w:rsidRPr="00F64EF6" w:rsidRDefault="00207CBC">
            <w:pPr>
              <w:pStyle w:val="Default"/>
              <w:ind w:firstLineChars="1100" w:firstLine="2640"/>
              <w:rPr>
                <w:rFonts w:ascii="宋体" w:eastAsia="宋体" w:hAnsi="宋体" w:cs="宋体"/>
                <w:color w:val="auto"/>
                <w:kern w:val="2"/>
              </w:rPr>
            </w:pPr>
            <w:r w:rsidRPr="00F64EF6">
              <w:rPr>
                <w:rFonts w:ascii="宋体" w:eastAsia="宋体" w:hAnsi="宋体" w:cs="宋体" w:hint="eastAsia"/>
                <w:color w:val="auto"/>
                <w:kern w:val="2"/>
              </w:rPr>
              <w:t>年  月  日</w:t>
            </w:r>
          </w:p>
          <w:p w:rsidR="007A3B60" w:rsidRPr="00F64EF6" w:rsidRDefault="007A3B60">
            <w:pPr>
              <w:pStyle w:val="Default"/>
              <w:ind w:firstLineChars="1100" w:firstLine="2640"/>
              <w:rPr>
                <w:rFonts w:ascii="宋体" w:eastAsia="宋体" w:hAnsi="宋体" w:cs="宋体"/>
                <w:color w:val="auto"/>
                <w:kern w:val="2"/>
              </w:rPr>
            </w:pPr>
          </w:p>
        </w:tc>
        <w:tc>
          <w:tcPr>
            <w:tcW w:w="3537" w:type="dxa"/>
            <w:gridSpan w:val="4"/>
            <w:vAlign w:val="center"/>
          </w:tcPr>
          <w:p w:rsidR="007A3B60" w:rsidRPr="00F64EF6" w:rsidRDefault="007A3B60">
            <w:pPr>
              <w:pStyle w:val="Default"/>
              <w:rPr>
                <w:rFonts w:ascii="宋体" w:eastAsia="宋体" w:hAnsi="宋体" w:cs="宋体"/>
                <w:color w:val="auto"/>
                <w:kern w:val="2"/>
              </w:rPr>
            </w:pPr>
          </w:p>
          <w:p w:rsidR="007A3B60" w:rsidRPr="00F64EF6" w:rsidRDefault="007A3B60">
            <w:pPr>
              <w:pStyle w:val="Default"/>
              <w:rPr>
                <w:rFonts w:ascii="宋体" w:eastAsia="宋体" w:hAnsi="宋体" w:cs="宋体"/>
                <w:color w:val="auto"/>
                <w:kern w:val="2"/>
              </w:rPr>
            </w:pPr>
          </w:p>
          <w:p w:rsidR="007A3B60" w:rsidRPr="00F64EF6" w:rsidRDefault="007A3B60">
            <w:pPr>
              <w:pStyle w:val="Default"/>
              <w:rPr>
                <w:rFonts w:ascii="宋体" w:eastAsia="宋体" w:hAnsi="宋体" w:cs="宋体"/>
                <w:color w:val="auto"/>
                <w:kern w:val="2"/>
              </w:rPr>
            </w:pPr>
          </w:p>
          <w:p w:rsidR="007A3B60" w:rsidRPr="00F64EF6" w:rsidRDefault="007A3B60">
            <w:pPr>
              <w:pStyle w:val="Default"/>
              <w:rPr>
                <w:rFonts w:ascii="宋体" w:eastAsia="宋体" w:hAnsi="宋体" w:cs="宋体"/>
                <w:color w:val="auto"/>
                <w:kern w:val="2"/>
              </w:rPr>
            </w:pPr>
          </w:p>
          <w:p w:rsidR="007A3B60" w:rsidRPr="00F64EF6" w:rsidRDefault="007A3B60">
            <w:pPr>
              <w:pStyle w:val="Default"/>
              <w:rPr>
                <w:rFonts w:ascii="宋体" w:eastAsia="宋体" w:hAnsi="宋体" w:cs="宋体"/>
                <w:color w:val="auto"/>
                <w:kern w:val="2"/>
              </w:rPr>
            </w:pPr>
          </w:p>
          <w:p w:rsidR="007A3B60" w:rsidRPr="00F64EF6" w:rsidRDefault="007A3B60">
            <w:pPr>
              <w:pStyle w:val="Default"/>
              <w:rPr>
                <w:rFonts w:ascii="宋体" w:eastAsia="宋体" w:hAnsi="宋体" w:cs="宋体"/>
                <w:color w:val="auto"/>
                <w:kern w:val="2"/>
              </w:rPr>
            </w:pPr>
          </w:p>
          <w:p w:rsidR="007A3B60" w:rsidRPr="00F64EF6" w:rsidRDefault="00207CBC">
            <w:pPr>
              <w:pStyle w:val="Default"/>
              <w:rPr>
                <w:rFonts w:ascii="宋体" w:eastAsia="宋体" w:hAnsi="宋体" w:cs="宋体"/>
                <w:color w:val="auto"/>
                <w:kern w:val="2"/>
              </w:rPr>
            </w:pPr>
            <w:r w:rsidRPr="00F64EF6">
              <w:rPr>
                <w:rFonts w:ascii="宋体" w:eastAsia="宋体" w:hAnsi="宋体" w:cs="宋体" w:hint="eastAsia"/>
                <w:color w:val="auto"/>
                <w:kern w:val="2"/>
              </w:rPr>
              <w:t>供应商：</w:t>
            </w:r>
          </w:p>
          <w:p w:rsidR="007A3B60" w:rsidRPr="00F64EF6" w:rsidRDefault="007A3B60">
            <w:pPr>
              <w:pStyle w:val="Default"/>
              <w:rPr>
                <w:rFonts w:ascii="宋体" w:eastAsia="宋体" w:hAnsi="宋体" w:cs="宋体"/>
                <w:color w:val="auto"/>
                <w:kern w:val="2"/>
              </w:rPr>
            </w:pPr>
          </w:p>
          <w:p w:rsidR="007A3B60" w:rsidRPr="00F64EF6" w:rsidRDefault="007A3B60">
            <w:pPr>
              <w:pStyle w:val="Default"/>
              <w:rPr>
                <w:rFonts w:ascii="宋体" w:eastAsia="宋体" w:hAnsi="宋体" w:cs="宋体"/>
                <w:color w:val="auto"/>
                <w:kern w:val="2"/>
              </w:rPr>
            </w:pPr>
          </w:p>
          <w:p w:rsidR="007A3B60" w:rsidRPr="00F64EF6" w:rsidRDefault="00207CBC">
            <w:pPr>
              <w:pStyle w:val="Default"/>
              <w:ind w:firstLineChars="500" w:firstLine="1200"/>
              <w:rPr>
                <w:rFonts w:ascii="宋体" w:eastAsia="宋体" w:hAnsi="宋体" w:cs="宋体"/>
                <w:color w:val="auto"/>
                <w:kern w:val="2"/>
              </w:rPr>
            </w:pPr>
            <w:r w:rsidRPr="00F64EF6">
              <w:rPr>
                <w:rFonts w:ascii="宋体" w:eastAsia="宋体" w:hAnsi="宋体" w:cs="宋体" w:hint="eastAsia"/>
                <w:color w:val="auto"/>
                <w:kern w:val="2"/>
              </w:rPr>
              <w:t>（签字盖章）</w:t>
            </w:r>
          </w:p>
          <w:p w:rsidR="007A3B60" w:rsidRPr="00F64EF6" w:rsidRDefault="00207CBC">
            <w:pPr>
              <w:pStyle w:val="Default"/>
              <w:ind w:firstLineChars="600" w:firstLine="1440"/>
              <w:rPr>
                <w:rFonts w:ascii="宋体" w:eastAsia="宋体" w:hAnsi="宋体" w:cs="宋体"/>
                <w:color w:val="auto"/>
                <w:kern w:val="2"/>
              </w:rPr>
            </w:pPr>
            <w:r w:rsidRPr="00F64EF6">
              <w:rPr>
                <w:rFonts w:ascii="宋体" w:eastAsia="宋体" w:hAnsi="宋体" w:cs="宋体" w:hint="eastAsia"/>
                <w:color w:val="auto"/>
                <w:kern w:val="2"/>
              </w:rPr>
              <w:t>年  月  日</w:t>
            </w:r>
          </w:p>
        </w:tc>
      </w:tr>
    </w:tbl>
    <w:p w:rsidR="007A3B60" w:rsidRPr="00F64EF6" w:rsidRDefault="00207CBC">
      <w:pPr>
        <w:adjustRightInd w:val="0"/>
        <w:snapToGrid w:val="0"/>
        <w:spacing w:line="400" w:lineRule="exact"/>
        <w:ind w:firstLine="480"/>
        <w:rPr>
          <w:rFonts w:ascii="宋体" w:hAnsi="宋体" w:cs="宋体"/>
          <w:sz w:val="24"/>
        </w:rPr>
      </w:pPr>
      <w:r w:rsidRPr="00F64EF6">
        <w:rPr>
          <w:rFonts w:ascii="宋体" w:hAnsi="宋体" w:cs="宋体" w:hint="eastAsia"/>
          <w:sz w:val="24"/>
        </w:rPr>
        <w:t>备注：1.装备验收单一式三份，验收单位、使用单位和供应商，正反面打印。</w:t>
      </w:r>
    </w:p>
    <w:p w:rsidR="007A3B60" w:rsidRPr="00F64EF6" w:rsidRDefault="00207CBC">
      <w:pPr>
        <w:adjustRightInd w:val="0"/>
        <w:snapToGrid w:val="0"/>
        <w:spacing w:line="400" w:lineRule="exact"/>
        <w:ind w:firstLineChars="500" w:firstLine="1200"/>
        <w:rPr>
          <w:rFonts w:ascii="宋体" w:hAnsi="宋体" w:cs="宋体"/>
          <w:sz w:val="24"/>
        </w:rPr>
      </w:pPr>
      <w:r w:rsidRPr="00F64EF6">
        <w:rPr>
          <w:rFonts w:ascii="宋体" w:hAnsi="宋体" w:cs="宋体" w:hint="eastAsia"/>
          <w:sz w:val="24"/>
        </w:rPr>
        <w:t>2.消防车辆验收，同时需填写附件3《新购消防车辆检查验收报告》。</w:t>
      </w:r>
    </w:p>
    <w:p w:rsidR="007A3B60" w:rsidRPr="00F64EF6" w:rsidRDefault="007A3B60">
      <w:pPr>
        <w:adjustRightInd w:val="0"/>
        <w:snapToGrid w:val="0"/>
        <w:spacing w:line="400" w:lineRule="exact"/>
        <w:ind w:firstLineChars="300" w:firstLine="720"/>
        <w:rPr>
          <w:rFonts w:ascii="宋体" w:hAnsi="宋体" w:cs="宋体"/>
          <w:sz w:val="24"/>
        </w:rPr>
      </w:pPr>
    </w:p>
    <w:p w:rsidR="007A3B60" w:rsidRPr="00F64EF6" w:rsidRDefault="007A3B60">
      <w:pPr>
        <w:spacing w:line="360" w:lineRule="auto"/>
        <w:rPr>
          <w:rFonts w:ascii="宋体" w:hAnsi="宋体" w:cs="宋体"/>
          <w:kern w:val="0"/>
          <w:sz w:val="24"/>
        </w:rPr>
      </w:pPr>
    </w:p>
    <w:p w:rsidR="007A3B60" w:rsidRPr="00F64EF6" w:rsidRDefault="007A3B60">
      <w:pPr>
        <w:pStyle w:val="Default"/>
        <w:rPr>
          <w:rFonts w:ascii="宋体" w:eastAsia="宋体" w:hAnsi="宋体" w:cs="宋体"/>
          <w:color w:val="auto"/>
        </w:rPr>
      </w:pPr>
    </w:p>
    <w:p w:rsidR="007A3B60" w:rsidRPr="00F64EF6" w:rsidRDefault="007A3B60">
      <w:pPr>
        <w:pStyle w:val="Default"/>
        <w:rPr>
          <w:rFonts w:ascii="宋体" w:eastAsia="宋体" w:hAnsi="宋体" w:cs="宋体"/>
          <w:color w:val="auto"/>
        </w:rPr>
      </w:pPr>
    </w:p>
    <w:p w:rsidR="007A3B60" w:rsidRPr="00F64EF6" w:rsidRDefault="007A3B60">
      <w:pPr>
        <w:pStyle w:val="Default"/>
        <w:rPr>
          <w:rFonts w:ascii="宋体" w:eastAsia="宋体" w:hAnsi="宋体" w:cs="宋体"/>
          <w:color w:val="auto"/>
        </w:rPr>
      </w:pPr>
    </w:p>
    <w:p w:rsidR="007A3B60" w:rsidRPr="00F64EF6" w:rsidRDefault="007A3B60">
      <w:pPr>
        <w:pStyle w:val="Default"/>
        <w:rPr>
          <w:rFonts w:ascii="宋体" w:eastAsia="宋体" w:hAnsi="宋体" w:cs="宋体"/>
          <w:color w:val="auto"/>
        </w:rPr>
      </w:pPr>
    </w:p>
    <w:p w:rsidR="007A3B60" w:rsidRPr="00F64EF6" w:rsidRDefault="007A3B60">
      <w:pPr>
        <w:pStyle w:val="Default"/>
        <w:rPr>
          <w:rFonts w:ascii="宋体" w:eastAsia="宋体" w:hAnsi="宋体" w:cs="宋体"/>
          <w:color w:val="auto"/>
        </w:rPr>
      </w:pPr>
    </w:p>
    <w:p w:rsidR="007A3B60" w:rsidRPr="00F64EF6" w:rsidRDefault="00207CBC">
      <w:pPr>
        <w:spacing w:line="360" w:lineRule="auto"/>
        <w:rPr>
          <w:rFonts w:ascii="宋体" w:hAnsi="宋体" w:cs="宋体"/>
          <w:kern w:val="0"/>
          <w:sz w:val="24"/>
        </w:rPr>
      </w:pPr>
      <w:r w:rsidRPr="00F64EF6">
        <w:rPr>
          <w:rFonts w:ascii="宋体" w:hAnsi="宋体" w:cs="宋体" w:hint="eastAsia"/>
          <w:b/>
          <w:sz w:val="24"/>
        </w:rPr>
        <w:lastRenderedPageBreak/>
        <w:t>附件2：</w:t>
      </w:r>
    </w:p>
    <w:p w:rsidR="007A3B60" w:rsidRPr="00F64EF6" w:rsidRDefault="007A3B60">
      <w:pPr>
        <w:autoSpaceDE w:val="0"/>
        <w:autoSpaceDN w:val="0"/>
        <w:adjustRightInd w:val="0"/>
        <w:snapToGrid w:val="0"/>
        <w:spacing w:line="360" w:lineRule="auto"/>
        <w:jc w:val="left"/>
        <w:rPr>
          <w:rFonts w:ascii="宋体" w:hAnsi="宋体" w:cs="宋体"/>
          <w:kern w:val="0"/>
          <w:sz w:val="24"/>
        </w:rPr>
      </w:pPr>
    </w:p>
    <w:p w:rsidR="007A3B60" w:rsidRPr="00F64EF6" w:rsidRDefault="00207CBC">
      <w:pPr>
        <w:autoSpaceDE w:val="0"/>
        <w:autoSpaceDN w:val="0"/>
        <w:adjustRightInd w:val="0"/>
        <w:spacing w:line="360" w:lineRule="auto"/>
        <w:jc w:val="center"/>
        <w:rPr>
          <w:rFonts w:ascii="宋体" w:hAnsi="宋体" w:cs="宋体"/>
          <w:b/>
          <w:kern w:val="28"/>
          <w:sz w:val="24"/>
        </w:rPr>
      </w:pPr>
      <w:r w:rsidRPr="00F64EF6">
        <w:rPr>
          <w:rFonts w:ascii="宋体" w:hAnsi="宋体" w:cs="宋体" w:hint="eastAsia"/>
          <w:b/>
          <w:kern w:val="28"/>
          <w:sz w:val="24"/>
        </w:rPr>
        <w:t>质保期内无质量疑义证明文件</w:t>
      </w:r>
    </w:p>
    <w:p w:rsidR="007A3B60" w:rsidRPr="00F64EF6" w:rsidRDefault="00207CBC">
      <w:pPr>
        <w:spacing w:line="360" w:lineRule="auto"/>
        <w:rPr>
          <w:rFonts w:ascii="宋体" w:hAnsi="宋体" w:cs="宋体"/>
          <w:sz w:val="24"/>
        </w:rPr>
      </w:pPr>
      <w:r w:rsidRPr="00F64EF6">
        <w:rPr>
          <w:rFonts w:ascii="宋体" w:hAnsi="宋体" w:cs="宋体" w:hint="eastAsia"/>
          <w:sz w:val="24"/>
        </w:rPr>
        <w:t>致：</w:t>
      </w:r>
      <w:r w:rsidRPr="00F64EF6">
        <w:rPr>
          <w:rFonts w:ascii="宋体" w:hAnsi="宋体" w:cs="宋体" w:hint="eastAsia"/>
          <w:sz w:val="24"/>
          <w:u w:val="single"/>
        </w:rPr>
        <w:t xml:space="preserve">     </w:t>
      </w:r>
    </w:p>
    <w:p w:rsidR="007A3B60" w:rsidRPr="00F64EF6" w:rsidRDefault="00207CBC">
      <w:pPr>
        <w:spacing w:line="360" w:lineRule="auto"/>
        <w:ind w:firstLineChars="200" w:firstLine="480"/>
        <w:rPr>
          <w:rFonts w:ascii="宋体" w:hAnsi="宋体" w:cs="宋体"/>
          <w:sz w:val="24"/>
        </w:rPr>
      </w:pPr>
      <w:r w:rsidRPr="00F64EF6">
        <w:rPr>
          <w:rFonts w:ascii="宋体" w:hAnsi="宋体" w:cs="宋体" w:hint="eastAsia"/>
          <w:sz w:val="24"/>
        </w:rPr>
        <w:t>贵单位合同项下《国产消防器材装备采购合同》(合同编号:</w:t>
      </w:r>
      <w:r w:rsidRPr="00F64EF6">
        <w:rPr>
          <w:rFonts w:ascii="宋体" w:hAnsi="宋体" w:cs="宋体" w:hint="eastAsia"/>
          <w:sz w:val="24"/>
          <w:u w:val="single"/>
        </w:rPr>
        <w:t xml:space="preserve">   </w:t>
      </w:r>
      <w:r w:rsidRPr="00F64EF6">
        <w:rPr>
          <w:rFonts w:ascii="宋体" w:hAnsi="宋体" w:cs="宋体" w:hint="eastAsia"/>
          <w:sz w:val="24"/>
        </w:rPr>
        <w:t>)质保期己满一年。在质保期内无质量问题，现经我单位确认，同意退还履约保证金，特此回复。清单如下：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728"/>
        <w:gridCol w:w="1692"/>
        <w:gridCol w:w="864"/>
        <w:gridCol w:w="1476"/>
        <w:gridCol w:w="2160"/>
      </w:tblGrid>
      <w:tr w:rsidR="007A3B60" w:rsidRPr="00F64EF6">
        <w:tc>
          <w:tcPr>
            <w:tcW w:w="828"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序号</w:t>
            </w:r>
          </w:p>
        </w:tc>
        <w:tc>
          <w:tcPr>
            <w:tcW w:w="1728"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品名</w:t>
            </w:r>
          </w:p>
        </w:tc>
        <w:tc>
          <w:tcPr>
            <w:tcW w:w="1692"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品牌、型号</w:t>
            </w:r>
          </w:p>
        </w:tc>
        <w:tc>
          <w:tcPr>
            <w:tcW w:w="864"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数量</w:t>
            </w:r>
          </w:p>
        </w:tc>
        <w:tc>
          <w:tcPr>
            <w:tcW w:w="1476"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金额</w:t>
            </w:r>
          </w:p>
        </w:tc>
        <w:tc>
          <w:tcPr>
            <w:tcW w:w="2160"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配置简述</w:t>
            </w:r>
          </w:p>
        </w:tc>
      </w:tr>
      <w:tr w:rsidR="007A3B60" w:rsidRPr="00F64EF6">
        <w:tc>
          <w:tcPr>
            <w:tcW w:w="828"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1</w:t>
            </w:r>
          </w:p>
        </w:tc>
        <w:tc>
          <w:tcPr>
            <w:tcW w:w="1728" w:type="dxa"/>
            <w:vAlign w:val="center"/>
          </w:tcPr>
          <w:p w:rsidR="007A3B60" w:rsidRPr="00F64EF6" w:rsidRDefault="007A3B60">
            <w:pPr>
              <w:spacing w:line="360" w:lineRule="auto"/>
              <w:jc w:val="center"/>
              <w:rPr>
                <w:rFonts w:ascii="宋体" w:hAnsi="宋体" w:cs="宋体"/>
                <w:sz w:val="24"/>
              </w:rPr>
            </w:pPr>
          </w:p>
        </w:tc>
        <w:tc>
          <w:tcPr>
            <w:tcW w:w="1692" w:type="dxa"/>
            <w:vAlign w:val="center"/>
          </w:tcPr>
          <w:p w:rsidR="007A3B60" w:rsidRPr="00F64EF6" w:rsidRDefault="007A3B60">
            <w:pPr>
              <w:spacing w:line="360" w:lineRule="auto"/>
              <w:jc w:val="center"/>
              <w:rPr>
                <w:rFonts w:ascii="宋体" w:hAnsi="宋体" w:cs="宋体"/>
                <w:sz w:val="24"/>
              </w:rPr>
            </w:pPr>
          </w:p>
        </w:tc>
        <w:tc>
          <w:tcPr>
            <w:tcW w:w="864" w:type="dxa"/>
            <w:vAlign w:val="center"/>
          </w:tcPr>
          <w:p w:rsidR="007A3B60" w:rsidRPr="00F64EF6" w:rsidRDefault="007A3B60">
            <w:pPr>
              <w:spacing w:line="360" w:lineRule="auto"/>
              <w:jc w:val="center"/>
              <w:rPr>
                <w:rFonts w:ascii="宋体" w:hAnsi="宋体" w:cs="宋体"/>
                <w:sz w:val="24"/>
              </w:rPr>
            </w:pPr>
          </w:p>
        </w:tc>
        <w:tc>
          <w:tcPr>
            <w:tcW w:w="1476" w:type="dxa"/>
            <w:vAlign w:val="center"/>
          </w:tcPr>
          <w:p w:rsidR="007A3B60" w:rsidRPr="00F64EF6" w:rsidRDefault="007A3B60">
            <w:pPr>
              <w:spacing w:line="360" w:lineRule="auto"/>
              <w:jc w:val="center"/>
              <w:rPr>
                <w:rFonts w:ascii="宋体" w:hAnsi="宋体" w:cs="宋体"/>
                <w:sz w:val="24"/>
              </w:rPr>
            </w:pPr>
          </w:p>
        </w:tc>
        <w:tc>
          <w:tcPr>
            <w:tcW w:w="2160" w:type="dxa"/>
            <w:vAlign w:val="center"/>
          </w:tcPr>
          <w:p w:rsidR="007A3B60" w:rsidRPr="00F64EF6" w:rsidRDefault="007A3B60">
            <w:pPr>
              <w:spacing w:line="360" w:lineRule="auto"/>
              <w:jc w:val="center"/>
              <w:rPr>
                <w:rFonts w:ascii="宋体" w:hAnsi="宋体" w:cs="宋体"/>
                <w:sz w:val="24"/>
              </w:rPr>
            </w:pPr>
          </w:p>
        </w:tc>
      </w:tr>
      <w:tr w:rsidR="007A3B60" w:rsidRPr="00F64EF6">
        <w:tc>
          <w:tcPr>
            <w:tcW w:w="828"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2</w:t>
            </w:r>
          </w:p>
        </w:tc>
        <w:tc>
          <w:tcPr>
            <w:tcW w:w="1728" w:type="dxa"/>
            <w:vAlign w:val="center"/>
          </w:tcPr>
          <w:p w:rsidR="007A3B60" w:rsidRPr="00F64EF6" w:rsidRDefault="007A3B60">
            <w:pPr>
              <w:spacing w:line="360" w:lineRule="auto"/>
              <w:jc w:val="center"/>
              <w:rPr>
                <w:rFonts w:ascii="宋体" w:hAnsi="宋体" w:cs="宋体"/>
                <w:sz w:val="24"/>
              </w:rPr>
            </w:pPr>
          </w:p>
        </w:tc>
        <w:tc>
          <w:tcPr>
            <w:tcW w:w="1692" w:type="dxa"/>
            <w:vAlign w:val="center"/>
          </w:tcPr>
          <w:p w:rsidR="007A3B60" w:rsidRPr="00F64EF6" w:rsidRDefault="007A3B60">
            <w:pPr>
              <w:spacing w:line="360" w:lineRule="auto"/>
              <w:jc w:val="center"/>
              <w:rPr>
                <w:rFonts w:ascii="宋体" w:hAnsi="宋体" w:cs="宋体"/>
                <w:sz w:val="24"/>
              </w:rPr>
            </w:pPr>
          </w:p>
        </w:tc>
        <w:tc>
          <w:tcPr>
            <w:tcW w:w="864" w:type="dxa"/>
            <w:vAlign w:val="center"/>
          </w:tcPr>
          <w:p w:rsidR="007A3B60" w:rsidRPr="00F64EF6" w:rsidRDefault="007A3B60">
            <w:pPr>
              <w:spacing w:line="360" w:lineRule="auto"/>
              <w:jc w:val="center"/>
              <w:rPr>
                <w:rFonts w:ascii="宋体" w:hAnsi="宋体" w:cs="宋体"/>
                <w:sz w:val="24"/>
              </w:rPr>
            </w:pPr>
          </w:p>
        </w:tc>
        <w:tc>
          <w:tcPr>
            <w:tcW w:w="1476" w:type="dxa"/>
            <w:vAlign w:val="center"/>
          </w:tcPr>
          <w:p w:rsidR="007A3B60" w:rsidRPr="00F64EF6" w:rsidRDefault="007A3B60">
            <w:pPr>
              <w:spacing w:line="360" w:lineRule="auto"/>
              <w:jc w:val="center"/>
              <w:rPr>
                <w:rFonts w:ascii="宋体" w:hAnsi="宋体" w:cs="宋体"/>
                <w:sz w:val="24"/>
              </w:rPr>
            </w:pPr>
          </w:p>
        </w:tc>
        <w:tc>
          <w:tcPr>
            <w:tcW w:w="2160" w:type="dxa"/>
            <w:vAlign w:val="center"/>
          </w:tcPr>
          <w:p w:rsidR="007A3B60" w:rsidRPr="00F64EF6" w:rsidRDefault="007A3B60">
            <w:pPr>
              <w:spacing w:line="360" w:lineRule="auto"/>
              <w:jc w:val="center"/>
              <w:rPr>
                <w:rFonts w:ascii="宋体" w:hAnsi="宋体" w:cs="宋体"/>
                <w:sz w:val="24"/>
              </w:rPr>
            </w:pPr>
          </w:p>
        </w:tc>
      </w:tr>
      <w:tr w:rsidR="007A3B60" w:rsidRPr="00F64EF6">
        <w:tc>
          <w:tcPr>
            <w:tcW w:w="828"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3</w:t>
            </w:r>
          </w:p>
        </w:tc>
        <w:tc>
          <w:tcPr>
            <w:tcW w:w="1728" w:type="dxa"/>
            <w:vAlign w:val="center"/>
          </w:tcPr>
          <w:p w:rsidR="007A3B60" w:rsidRPr="00F64EF6" w:rsidRDefault="007A3B60">
            <w:pPr>
              <w:spacing w:line="360" w:lineRule="auto"/>
              <w:jc w:val="center"/>
              <w:rPr>
                <w:rFonts w:ascii="宋体" w:hAnsi="宋体" w:cs="宋体"/>
                <w:sz w:val="24"/>
              </w:rPr>
            </w:pPr>
          </w:p>
        </w:tc>
        <w:tc>
          <w:tcPr>
            <w:tcW w:w="1692" w:type="dxa"/>
            <w:vAlign w:val="center"/>
          </w:tcPr>
          <w:p w:rsidR="007A3B60" w:rsidRPr="00F64EF6" w:rsidRDefault="007A3B60">
            <w:pPr>
              <w:spacing w:line="360" w:lineRule="auto"/>
              <w:jc w:val="center"/>
              <w:rPr>
                <w:rFonts w:ascii="宋体" w:hAnsi="宋体" w:cs="宋体"/>
                <w:sz w:val="24"/>
              </w:rPr>
            </w:pPr>
          </w:p>
        </w:tc>
        <w:tc>
          <w:tcPr>
            <w:tcW w:w="864" w:type="dxa"/>
            <w:vAlign w:val="center"/>
          </w:tcPr>
          <w:p w:rsidR="007A3B60" w:rsidRPr="00F64EF6" w:rsidRDefault="007A3B60">
            <w:pPr>
              <w:spacing w:line="360" w:lineRule="auto"/>
              <w:jc w:val="center"/>
              <w:rPr>
                <w:rFonts w:ascii="宋体" w:hAnsi="宋体" w:cs="宋体"/>
                <w:sz w:val="24"/>
              </w:rPr>
            </w:pPr>
          </w:p>
        </w:tc>
        <w:tc>
          <w:tcPr>
            <w:tcW w:w="1476" w:type="dxa"/>
            <w:vAlign w:val="center"/>
          </w:tcPr>
          <w:p w:rsidR="007A3B60" w:rsidRPr="00F64EF6" w:rsidRDefault="007A3B60">
            <w:pPr>
              <w:spacing w:line="360" w:lineRule="auto"/>
              <w:jc w:val="center"/>
              <w:rPr>
                <w:rFonts w:ascii="宋体" w:hAnsi="宋体" w:cs="宋体"/>
                <w:sz w:val="24"/>
              </w:rPr>
            </w:pPr>
          </w:p>
        </w:tc>
        <w:tc>
          <w:tcPr>
            <w:tcW w:w="2160" w:type="dxa"/>
            <w:vAlign w:val="center"/>
          </w:tcPr>
          <w:p w:rsidR="007A3B60" w:rsidRPr="00F64EF6" w:rsidRDefault="007A3B60">
            <w:pPr>
              <w:spacing w:line="360" w:lineRule="auto"/>
              <w:jc w:val="center"/>
              <w:rPr>
                <w:rFonts w:ascii="宋体" w:hAnsi="宋体" w:cs="宋体"/>
                <w:sz w:val="24"/>
              </w:rPr>
            </w:pPr>
          </w:p>
        </w:tc>
      </w:tr>
      <w:tr w:rsidR="007A3B60" w:rsidRPr="00F64EF6">
        <w:tc>
          <w:tcPr>
            <w:tcW w:w="828"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4</w:t>
            </w:r>
          </w:p>
        </w:tc>
        <w:tc>
          <w:tcPr>
            <w:tcW w:w="1728" w:type="dxa"/>
            <w:vAlign w:val="center"/>
          </w:tcPr>
          <w:p w:rsidR="007A3B60" w:rsidRPr="00F64EF6" w:rsidRDefault="007A3B60">
            <w:pPr>
              <w:spacing w:line="360" w:lineRule="auto"/>
              <w:jc w:val="center"/>
              <w:rPr>
                <w:rFonts w:ascii="宋体" w:hAnsi="宋体" w:cs="宋体"/>
                <w:sz w:val="24"/>
              </w:rPr>
            </w:pPr>
          </w:p>
        </w:tc>
        <w:tc>
          <w:tcPr>
            <w:tcW w:w="1692" w:type="dxa"/>
            <w:vAlign w:val="center"/>
          </w:tcPr>
          <w:p w:rsidR="007A3B60" w:rsidRPr="00F64EF6" w:rsidRDefault="007A3B60">
            <w:pPr>
              <w:spacing w:line="360" w:lineRule="auto"/>
              <w:jc w:val="center"/>
              <w:rPr>
                <w:rFonts w:ascii="宋体" w:hAnsi="宋体" w:cs="宋体"/>
                <w:sz w:val="24"/>
              </w:rPr>
            </w:pPr>
          </w:p>
        </w:tc>
        <w:tc>
          <w:tcPr>
            <w:tcW w:w="864" w:type="dxa"/>
            <w:vAlign w:val="center"/>
          </w:tcPr>
          <w:p w:rsidR="007A3B60" w:rsidRPr="00F64EF6" w:rsidRDefault="007A3B60">
            <w:pPr>
              <w:spacing w:line="360" w:lineRule="auto"/>
              <w:jc w:val="center"/>
              <w:rPr>
                <w:rFonts w:ascii="宋体" w:hAnsi="宋体" w:cs="宋体"/>
                <w:sz w:val="24"/>
              </w:rPr>
            </w:pPr>
          </w:p>
        </w:tc>
        <w:tc>
          <w:tcPr>
            <w:tcW w:w="1476" w:type="dxa"/>
            <w:vAlign w:val="center"/>
          </w:tcPr>
          <w:p w:rsidR="007A3B60" w:rsidRPr="00F64EF6" w:rsidRDefault="007A3B60">
            <w:pPr>
              <w:spacing w:line="360" w:lineRule="auto"/>
              <w:jc w:val="center"/>
              <w:rPr>
                <w:rFonts w:ascii="宋体" w:hAnsi="宋体" w:cs="宋体"/>
                <w:sz w:val="24"/>
              </w:rPr>
            </w:pPr>
          </w:p>
        </w:tc>
        <w:tc>
          <w:tcPr>
            <w:tcW w:w="2160" w:type="dxa"/>
            <w:vAlign w:val="center"/>
          </w:tcPr>
          <w:p w:rsidR="007A3B60" w:rsidRPr="00F64EF6" w:rsidRDefault="007A3B60">
            <w:pPr>
              <w:spacing w:line="360" w:lineRule="auto"/>
              <w:jc w:val="center"/>
              <w:rPr>
                <w:rFonts w:ascii="宋体" w:hAnsi="宋体" w:cs="宋体"/>
                <w:sz w:val="24"/>
              </w:rPr>
            </w:pPr>
          </w:p>
        </w:tc>
      </w:tr>
      <w:tr w:rsidR="007A3B60" w:rsidRPr="00F64EF6">
        <w:tc>
          <w:tcPr>
            <w:tcW w:w="828" w:type="dxa"/>
            <w:vAlign w:val="center"/>
          </w:tcPr>
          <w:p w:rsidR="007A3B60" w:rsidRPr="00F64EF6" w:rsidRDefault="00207CBC">
            <w:pPr>
              <w:spacing w:line="360" w:lineRule="auto"/>
              <w:jc w:val="center"/>
              <w:rPr>
                <w:rFonts w:ascii="宋体" w:hAnsi="宋体" w:cs="宋体"/>
                <w:sz w:val="24"/>
              </w:rPr>
            </w:pPr>
            <w:r w:rsidRPr="00F64EF6">
              <w:rPr>
                <w:rFonts w:ascii="宋体" w:hAnsi="宋体" w:cs="宋体" w:hint="eastAsia"/>
                <w:sz w:val="24"/>
              </w:rPr>
              <w:t>5</w:t>
            </w:r>
          </w:p>
        </w:tc>
        <w:tc>
          <w:tcPr>
            <w:tcW w:w="1728" w:type="dxa"/>
            <w:vAlign w:val="center"/>
          </w:tcPr>
          <w:p w:rsidR="007A3B60" w:rsidRPr="00F64EF6" w:rsidRDefault="007A3B60">
            <w:pPr>
              <w:spacing w:line="360" w:lineRule="auto"/>
              <w:jc w:val="center"/>
              <w:rPr>
                <w:rFonts w:ascii="宋体" w:hAnsi="宋体" w:cs="宋体"/>
                <w:sz w:val="24"/>
              </w:rPr>
            </w:pPr>
          </w:p>
        </w:tc>
        <w:tc>
          <w:tcPr>
            <w:tcW w:w="1692" w:type="dxa"/>
            <w:vAlign w:val="center"/>
          </w:tcPr>
          <w:p w:rsidR="007A3B60" w:rsidRPr="00F64EF6" w:rsidRDefault="007A3B60">
            <w:pPr>
              <w:spacing w:line="360" w:lineRule="auto"/>
              <w:jc w:val="center"/>
              <w:rPr>
                <w:rFonts w:ascii="宋体" w:hAnsi="宋体" w:cs="宋体"/>
                <w:sz w:val="24"/>
              </w:rPr>
            </w:pPr>
          </w:p>
        </w:tc>
        <w:tc>
          <w:tcPr>
            <w:tcW w:w="864" w:type="dxa"/>
            <w:vAlign w:val="center"/>
          </w:tcPr>
          <w:p w:rsidR="007A3B60" w:rsidRPr="00F64EF6" w:rsidRDefault="007A3B60">
            <w:pPr>
              <w:spacing w:line="360" w:lineRule="auto"/>
              <w:jc w:val="center"/>
              <w:rPr>
                <w:rFonts w:ascii="宋体" w:hAnsi="宋体" w:cs="宋体"/>
                <w:sz w:val="24"/>
              </w:rPr>
            </w:pPr>
          </w:p>
        </w:tc>
        <w:tc>
          <w:tcPr>
            <w:tcW w:w="1476" w:type="dxa"/>
            <w:vAlign w:val="center"/>
          </w:tcPr>
          <w:p w:rsidR="007A3B60" w:rsidRPr="00F64EF6" w:rsidRDefault="007A3B60">
            <w:pPr>
              <w:spacing w:line="360" w:lineRule="auto"/>
              <w:jc w:val="center"/>
              <w:rPr>
                <w:rFonts w:ascii="宋体" w:hAnsi="宋体" w:cs="宋体"/>
                <w:sz w:val="24"/>
              </w:rPr>
            </w:pPr>
          </w:p>
        </w:tc>
        <w:tc>
          <w:tcPr>
            <w:tcW w:w="2160" w:type="dxa"/>
            <w:vAlign w:val="center"/>
          </w:tcPr>
          <w:p w:rsidR="007A3B60" w:rsidRPr="00F64EF6" w:rsidRDefault="007A3B60">
            <w:pPr>
              <w:spacing w:line="360" w:lineRule="auto"/>
              <w:jc w:val="center"/>
              <w:rPr>
                <w:rFonts w:ascii="宋体" w:hAnsi="宋体" w:cs="宋体"/>
                <w:sz w:val="24"/>
              </w:rPr>
            </w:pPr>
          </w:p>
        </w:tc>
      </w:tr>
    </w:tbl>
    <w:p w:rsidR="007A3B60" w:rsidRPr="00F64EF6" w:rsidRDefault="007A3B60">
      <w:pPr>
        <w:spacing w:line="360" w:lineRule="auto"/>
        <w:rPr>
          <w:rFonts w:ascii="宋体" w:hAnsi="宋体" w:cs="宋体"/>
          <w:sz w:val="24"/>
        </w:rPr>
      </w:pPr>
    </w:p>
    <w:p w:rsidR="007A3B60" w:rsidRPr="00F64EF6" w:rsidRDefault="00207CBC">
      <w:pPr>
        <w:spacing w:line="360" w:lineRule="auto"/>
        <w:rPr>
          <w:rFonts w:ascii="宋体" w:hAnsi="宋体" w:cs="宋体"/>
          <w:sz w:val="24"/>
        </w:rPr>
      </w:pPr>
      <w:r w:rsidRPr="00F64EF6">
        <w:rPr>
          <w:rFonts w:ascii="宋体" w:hAnsi="宋体" w:cs="宋体" w:hint="eastAsia"/>
          <w:sz w:val="24"/>
        </w:rPr>
        <w:t>使用单位(大中队签字盖章)：</w:t>
      </w:r>
    </w:p>
    <w:p w:rsidR="007A3B60" w:rsidRPr="00F64EF6" w:rsidRDefault="007A3B60">
      <w:pPr>
        <w:spacing w:line="360" w:lineRule="auto"/>
        <w:rPr>
          <w:rFonts w:ascii="宋体" w:hAnsi="宋体" w:cs="宋体"/>
          <w:sz w:val="24"/>
        </w:rPr>
      </w:pPr>
    </w:p>
    <w:p w:rsidR="007A3B60" w:rsidRPr="00F64EF6" w:rsidRDefault="00207CBC">
      <w:pPr>
        <w:spacing w:line="360" w:lineRule="auto"/>
        <w:rPr>
          <w:rFonts w:ascii="宋体" w:hAnsi="宋体" w:cs="宋体"/>
          <w:sz w:val="24"/>
        </w:rPr>
      </w:pPr>
      <w:r w:rsidRPr="00F64EF6">
        <w:rPr>
          <w:rFonts w:ascii="宋体" w:hAnsi="宋体" w:cs="宋体" w:hint="eastAsia"/>
          <w:sz w:val="24"/>
        </w:rPr>
        <w:t>审核单位(支队签字盖章)：</w:t>
      </w:r>
    </w:p>
    <w:p w:rsidR="007A3B60" w:rsidRPr="00F64EF6" w:rsidRDefault="00207CBC">
      <w:pPr>
        <w:spacing w:line="360" w:lineRule="auto"/>
        <w:rPr>
          <w:rFonts w:ascii="宋体" w:hAnsi="宋体" w:cs="宋体"/>
          <w:sz w:val="24"/>
        </w:rPr>
      </w:pPr>
      <w:r w:rsidRPr="00F64EF6">
        <w:rPr>
          <w:rFonts w:ascii="宋体" w:hAnsi="宋体" w:cs="宋体" w:hint="eastAsia"/>
          <w:sz w:val="24"/>
        </w:rPr>
        <w:t>联系人：</w:t>
      </w:r>
    </w:p>
    <w:p w:rsidR="007A3B60" w:rsidRPr="00F64EF6" w:rsidRDefault="00207CBC">
      <w:pPr>
        <w:spacing w:line="360" w:lineRule="auto"/>
        <w:rPr>
          <w:rFonts w:ascii="宋体" w:hAnsi="宋体" w:cs="宋体"/>
          <w:sz w:val="24"/>
        </w:rPr>
      </w:pPr>
      <w:r w:rsidRPr="00F64EF6">
        <w:rPr>
          <w:rFonts w:ascii="宋体" w:hAnsi="宋体" w:cs="宋体" w:hint="eastAsia"/>
          <w:sz w:val="24"/>
        </w:rPr>
        <w:t>联系电话:</w:t>
      </w:r>
    </w:p>
    <w:p w:rsidR="007A3B60" w:rsidRPr="00F64EF6" w:rsidRDefault="00207CBC">
      <w:pPr>
        <w:spacing w:line="360" w:lineRule="auto"/>
        <w:rPr>
          <w:rFonts w:ascii="宋体" w:hAnsi="宋体" w:cs="宋体"/>
          <w:sz w:val="24"/>
        </w:rPr>
      </w:pPr>
      <w:r w:rsidRPr="00F64EF6">
        <w:rPr>
          <w:rFonts w:ascii="宋体" w:hAnsi="宋体" w:cs="宋体" w:hint="eastAsia"/>
          <w:sz w:val="24"/>
        </w:rPr>
        <w:t>日期：    年  月  日</w:t>
      </w:r>
    </w:p>
    <w:p w:rsidR="007A3B60" w:rsidRPr="00F64EF6" w:rsidRDefault="00207CBC">
      <w:pPr>
        <w:spacing w:line="360" w:lineRule="auto"/>
        <w:rPr>
          <w:rFonts w:ascii="宋体" w:hAnsi="宋体" w:cs="宋体"/>
          <w:sz w:val="24"/>
        </w:rPr>
      </w:pPr>
      <w:r w:rsidRPr="00F64EF6">
        <w:rPr>
          <w:rFonts w:ascii="宋体" w:hAnsi="宋体" w:cs="宋体" w:hint="eastAsia"/>
          <w:sz w:val="24"/>
        </w:rPr>
        <w:t>注：本证明文件由使用单位打印填写，由审核单位查对后签字盖章。本证明文件一式三份，一份交采购人，一份由使用单位留存，一份由供应商留存。</w:t>
      </w:r>
    </w:p>
    <w:p w:rsidR="007A3B60" w:rsidRPr="00F64EF6" w:rsidRDefault="00207CBC">
      <w:pPr>
        <w:snapToGrid w:val="0"/>
        <w:spacing w:line="360" w:lineRule="auto"/>
        <w:jc w:val="center"/>
        <w:rPr>
          <w:rFonts w:ascii="宋体" w:hAnsi="宋体" w:cs="宋体"/>
          <w:b/>
          <w:sz w:val="32"/>
          <w:szCs w:val="32"/>
        </w:rPr>
      </w:pPr>
      <w:r w:rsidRPr="00F64EF6">
        <w:rPr>
          <w:rFonts w:ascii="宋体" w:hAnsi="宋体" w:cs="宋体" w:hint="eastAsia"/>
          <w:b/>
          <w:sz w:val="32"/>
          <w:szCs w:val="32"/>
        </w:rPr>
        <w:br w:type="page"/>
      </w:r>
    </w:p>
    <w:p w:rsidR="007A3B60" w:rsidRPr="00F64EF6" w:rsidRDefault="00207CBC">
      <w:pPr>
        <w:rPr>
          <w:rFonts w:ascii="宋体" w:hAnsi="宋体" w:cs="宋体"/>
          <w:b/>
          <w:bCs/>
          <w:sz w:val="24"/>
        </w:rPr>
      </w:pPr>
      <w:r w:rsidRPr="00F64EF6">
        <w:rPr>
          <w:rFonts w:ascii="宋体" w:hAnsi="宋体" w:cs="宋体" w:hint="eastAsia"/>
          <w:b/>
          <w:sz w:val="24"/>
        </w:rPr>
        <w:lastRenderedPageBreak/>
        <w:t>附件</w:t>
      </w:r>
      <w:r w:rsidRPr="00F64EF6">
        <w:rPr>
          <w:rFonts w:ascii="宋体" w:hAnsi="宋体" w:cs="宋体"/>
          <w:b/>
          <w:sz w:val="24"/>
        </w:rPr>
        <w:t>3：增配清单（如有）：</w:t>
      </w:r>
    </w:p>
    <w:p w:rsidR="007A3B60" w:rsidRPr="00F64EF6" w:rsidRDefault="007A3B60">
      <w:pPr>
        <w:rPr>
          <w:rFonts w:ascii="宋体" w:hAnsi="宋体" w:cs="宋体"/>
          <w:b/>
          <w:bCs/>
          <w:sz w:val="24"/>
        </w:rPr>
      </w:pPr>
    </w:p>
    <w:p w:rsidR="007A3B60" w:rsidRPr="00F64EF6" w:rsidRDefault="007A3B60">
      <w:pPr>
        <w:rPr>
          <w:rFonts w:ascii="宋体" w:hAnsi="宋体" w:cs="宋体"/>
          <w:b/>
          <w:bCs/>
          <w:sz w:val="24"/>
        </w:rPr>
      </w:pPr>
    </w:p>
    <w:p w:rsidR="007A3B60" w:rsidRPr="00F64EF6" w:rsidRDefault="00207CBC">
      <w:pPr>
        <w:rPr>
          <w:rFonts w:ascii="宋体" w:hAnsi="宋体" w:cs="宋体"/>
          <w:b/>
          <w:bCs/>
          <w:sz w:val="24"/>
        </w:rPr>
      </w:pPr>
      <w:r w:rsidRPr="00F64EF6">
        <w:rPr>
          <w:rFonts w:ascii="宋体" w:hAnsi="宋体" w:cs="宋体" w:hint="eastAsia"/>
          <w:b/>
          <w:bCs/>
          <w:sz w:val="24"/>
        </w:rPr>
        <w:t>附件</w:t>
      </w:r>
      <w:r w:rsidRPr="00F64EF6">
        <w:rPr>
          <w:rFonts w:ascii="宋体" w:hAnsi="宋体" w:cs="宋体"/>
          <w:b/>
          <w:bCs/>
          <w:sz w:val="24"/>
        </w:rPr>
        <w:t>4：</w:t>
      </w:r>
      <w:r w:rsidRPr="00F64EF6">
        <w:rPr>
          <w:rFonts w:ascii="宋体" w:hAnsi="宋体" w:cs="宋体" w:hint="eastAsia"/>
          <w:b/>
          <w:bCs/>
          <w:sz w:val="24"/>
        </w:rPr>
        <w:t>承诺书</w:t>
      </w:r>
    </w:p>
    <w:p w:rsidR="007A3B60" w:rsidRPr="00F64EF6" w:rsidRDefault="007A3B60">
      <w:pPr>
        <w:rPr>
          <w:rFonts w:ascii="宋体" w:hAnsi="宋体" w:cs="宋体"/>
          <w:b/>
          <w:bCs/>
          <w:sz w:val="24"/>
        </w:rPr>
      </w:pPr>
    </w:p>
    <w:p w:rsidR="007A3B60" w:rsidRPr="00F64EF6" w:rsidRDefault="007A3B60">
      <w:pPr>
        <w:rPr>
          <w:rFonts w:ascii="宋体" w:hAnsi="宋体" w:cs="宋体"/>
          <w:b/>
          <w:bCs/>
          <w:sz w:val="24"/>
        </w:rPr>
      </w:pPr>
    </w:p>
    <w:p w:rsidR="007A3B60" w:rsidRPr="00F64EF6" w:rsidRDefault="00207CBC">
      <w:pPr>
        <w:spacing w:line="360" w:lineRule="auto"/>
        <w:rPr>
          <w:rFonts w:ascii="宋体" w:hAnsi="宋体" w:cs="宋体"/>
          <w:sz w:val="24"/>
        </w:rPr>
      </w:pPr>
      <w:r w:rsidRPr="00F64EF6">
        <w:rPr>
          <w:rFonts w:ascii="宋体" w:hAnsi="宋体" w:cs="宋体" w:hint="eastAsia"/>
          <w:b/>
          <w:bCs/>
          <w:sz w:val="24"/>
        </w:rPr>
        <w:t>附件</w:t>
      </w:r>
      <w:r w:rsidRPr="00F64EF6">
        <w:rPr>
          <w:rFonts w:ascii="宋体" w:hAnsi="宋体" w:cs="宋体"/>
          <w:b/>
          <w:bCs/>
          <w:sz w:val="24"/>
        </w:rPr>
        <w:t>5：</w:t>
      </w:r>
      <w:r w:rsidRPr="00F64EF6">
        <w:rPr>
          <w:rFonts w:ascii="宋体" w:hAnsi="宋体" w:cs="宋体" w:hint="eastAsia"/>
          <w:b/>
          <w:bCs/>
          <w:szCs w:val="21"/>
        </w:rPr>
        <w:t>投标报价明细表、技术参数（投标文件技术响应表参数资料）、配置清单及相关资料（乙方提供）</w:t>
      </w:r>
    </w:p>
    <w:p w:rsidR="007A3B60" w:rsidRPr="00F64EF6" w:rsidRDefault="007A3B60">
      <w:pPr>
        <w:snapToGrid w:val="0"/>
        <w:spacing w:line="360" w:lineRule="auto"/>
        <w:jc w:val="center"/>
        <w:rPr>
          <w:rFonts w:ascii="宋体" w:hAnsi="宋体" w:cs="宋体"/>
          <w:b/>
          <w:sz w:val="32"/>
          <w:szCs w:val="32"/>
        </w:rPr>
      </w:pPr>
    </w:p>
    <w:p w:rsidR="007A3B60" w:rsidRPr="00F64EF6" w:rsidRDefault="00207CBC">
      <w:pPr>
        <w:widowControl/>
        <w:jc w:val="left"/>
        <w:rPr>
          <w:rFonts w:ascii="宋体" w:hAnsi="宋体" w:cs="宋体"/>
          <w:b/>
          <w:sz w:val="32"/>
          <w:szCs w:val="32"/>
        </w:rPr>
      </w:pPr>
      <w:bookmarkStart w:id="58" w:name="_Toc28239"/>
      <w:r w:rsidRPr="00F64EF6">
        <w:rPr>
          <w:rFonts w:ascii="宋体" w:hAnsi="宋体" w:cs="宋体"/>
          <w:b/>
          <w:sz w:val="32"/>
          <w:szCs w:val="32"/>
        </w:rPr>
        <w:br w:type="page"/>
      </w:r>
    </w:p>
    <w:p w:rsidR="007A3B60" w:rsidRPr="00F64EF6" w:rsidRDefault="00207CBC">
      <w:pPr>
        <w:snapToGrid w:val="0"/>
        <w:spacing w:line="360" w:lineRule="auto"/>
        <w:jc w:val="center"/>
        <w:outlineLvl w:val="0"/>
        <w:rPr>
          <w:rFonts w:ascii="宋体" w:hAnsi="宋体" w:cs="宋体"/>
          <w:b/>
          <w:bCs/>
          <w:sz w:val="32"/>
          <w:szCs w:val="32"/>
        </w:rPr>
      </w:pPr>
      <w:r w:rsidRPr="00F64EF6">
        <w:rPr>
          <w:rFonts w:ascii="宋体" w:hAnsi="宋体" w:cs="宋体" w:hint="eastAsia"/>
          <w:b/>
          <w:sz w:val="32"/>
          <w:szCs w:val="32"/>
        </w:rPr>
        <w:lastRenderedPageBreak/>
        <w:t>第六部分  投标文件格式</w:t>
      </w:r>
      <w:bookmarkEnd w:id="58"/>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说明：</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1.投标文件由投标人根据招标文件要求参照附件格式编制。</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2.投标人根据实际情况填写。</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3.招标文件中没有参考格式的，由投标人自行编制。</w:t>
      </w: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7A3B60">
      <w:pPr>
        <w:snapToGrid w:val="0"/>
        <w:spacing w:line="360" w:lineRule="auto"/>
        <w:rPr>
          <w:rFonts w:ascii="宋体" w:hAnsi="宋体" w:cs="宋体"/>
        </w:rPr>
      </w:pPr>
    </w:p>
    <w:p w:rsidR="007A3B60" w:rsidRPr="00F64EF6" w:rsidRDefault="00207CBC" w:rsidP="00E56BF8">
      <w:pPr>
        <w:snapToGrid w:val="0"/>
        <w:spacing w:beforeLines="50" w:after="50" w:line="360" w:lineRule="auto"/>
        <w:outlineLvl w:val="0"/>
        <w:rPr>
          <w:rFonts w:ascii="宋体" w:hAnsi="宋体" w:cs="宋体"/>
          <w:b/>
          <w:sz w:val="30"/>
          <w:szCs w:val="30"/>
        </w:rPr>
      </w:pPr>
      <w:r w:rsidRPr="00F64EF6">
        <w:rPr>
          <w:rFonts w:ascii="宋体" w:hAnsi="宋体" w:cs="宋体" w:hint="eastAsia"/>
        </w:rPr>
        <w:br w:type="page"/>
      </w:r>
      <w:bookmarkStart w:id="59" w:name="_Toc30674"/>
      <w:bookmarkStart w:id="60" w:name="_Toc23472"/>
      <w:r w:rsidRPr="00F64EF6">
        <w:rPr>
          <w:rFonts w:ascii="宋体" w:hAnsi="宋体" w:cs="宋体" w:hint="eastAsia"/>
          <w:sz w:val="30"/>
          <w:szCs w:val="30"/>
        </w:rPr>
        <w:lastRenderedPageBreak/>
        <w:t>封面</w:t>
      </w:r>
      <w:r w:rsidRPr="00F64EF6">
        <w:rPr>
          <w:rFonts w:ascii="宋体" w:hAnsi="宋体" w:cs="宋体" w:hint="eastAsia"/>
          <w:b/>
          <w:sz w:val="30"/>
          <w:szCs w:val="30"/>
        </w:rPr>
        <w:t xml:space="preserve">：                                     </w:t>
      </w:r>
      <w:r w:rsidRPr="00F64EF6">
        <w:rPr>
          <w:rFonts w:ascii="宋体" w:hAnsi="宋体" w:cs="宋体" w:hint="eastAsia"/>
          <w:bCs/>
          <w:sz w:val="30"/>
          <w:szCs w:val="30"/>
        </w:rPr>
        <w:t>正本或副本</w:t>
      </w:r>
      <w:bookmarkEnd w:id="59"/>
      <w:bookmarkEnd w:id="60"/>
    </w:p>
    <w:p w:rsidR="007A3B60" w:rsidRPr="00F64EF6" w:rsidRDefault="00207CBC" w:rsidP="00E56BF8">
      <w:pPr>
        <w:snapToGrid w:val="0"/>
        <w:spacing w:beforeLines="50" w:after="50" w:line="360" w:lineRule="auto"/>
        <w:jc w:val="right"/>
        <w:rPr>
          <w:rFonts w:ascii="宋体" w:hAnsi="宋体" w:cs="宋体"/>
          <w:bCs/>
          <w:sz w:val="30"/>
          <w:szCs w:val="30"/>
        </w:rPr>
      </w:pPr>
      <w:r w:rsidRPr="00F64EF6">
        <w:rPr>
          <w:rFonts w:ascii="宋体" w:hAnsi="宋体" w:cs="宋体" w:hint="eastAsia"/>
          <w:sz w:val="30"/>
          <w:szCs w:val="30"/>
        </w:rPr>
        <w:t xml:space="preserve">                                            </w:t>
      </w:r>
    </w:p>
    <w:p w:rsidR="007A3B60" w:rsidRPr="00F64EF6" w:rsidRDefault="00207CBC">
      <w:pPr>
        <w:snapToGrid w:val="0"/>
        <w:spacing w:line="360" w:lineRule="auto"/>
        <w:ind w:right="-110"/>
        <w:jc w:val="center"/>
        <w:outlineLvl w:val="0"/>
        <w:rPr>
          <w:rFonts w:ascii="宋体" w:hAnsi="宋体" w:cs="宋体"/>
          <w:spacing w:val="40"/>
          <w:sz w:val="52"/>
          <w:szCs w:val="52"/>
        </w:rPr>
      </w:pPr>
      <w:bookmarkStart w:id="61" w:name="_Toc11655"/>
      <w:bookmarkStart w:id="62" w:name="_Toc19883"/>
      <w:r w:rsidRPr="00F64EF6">
        <w:rPr>
          <w:rFonts w:ascii="宋体" w:hAnsi="宋体" w:cs="宋体" w:hint="eastAsia"/>
          <w:spacing w:val="40"/>
          <w:sz w:val="52"/>
          <w:szCs w:val="52"/>
        </w:rPr>
        <w:t>***项目名称</w:t>
      </w:r>
      <w:bookmarkEnd w:id="61"/>
      <w:bookmarkEnd w:id="62"/>
    </w:p>
    <w:p w:rsidR="007A3B60" w:rsidRPr="00F64EF6" w:rsidRDefault="00207CBC" w:rsidP="00E56BF8">
      <w:pPr>
        <w:snapToGrid w:val="0"/>
        <w:spacing w:beforeLines="100" w:line="360" w:lineRule="auto"/>
        <w:ind w:right="-108"/>
        <w:jc w:val="center"/>
        <w:outlineLvl w:val="0"/>
        <w:rPr>
          <w:rFonts w:ascii="宋体" w:hAnsi="宋体" w:cs="宋体"/>
          <w:sz w:val="36"/>
          <w:szCs w:val="36"/>
        </w:rPr>
      </w:pPr>
      <w:bookmarkStart w:id="63" w:name="_Toc18207"/>
      <w:bookmarkStart w:id="64" w:name="_Toc12229"/>
      <w:r w:rsidRPr="00F64EF6">
        <w:rPr>
          <w:rFonts w:ascii="宋体" w:hAnsi="宋体" w:cs="宋体" w:hint="eastAsia"/>
          <w:sz w:val="36"/>
          <w:szCs w:val="36"/>
        </w:rPr>
        <w:t>项目编号：</w:t>
      </w:r>
      <w:bookmarkEnd w:id="63"/>
      <w:bookmarkEnd w:id="64"/>
    </w:p>
    <w:p w:rsidR="00491B39" w:rsidRPr="00F64EF6" w:rsidRDefault="00207CBC" w:rsidP="00E56BF8">
      <w:pPr>
        <w:snapToGrid w:val="0"/>
        <w:spacing w:beforeLines="100" w:line="360" w:lineRule="auto"/>
        <w:ind w:right="-108"/>
        <w:jc w:val="center"/>
        <w:outlineLvl w:val="0"/>
        <w:rPr>
          <w:rFonts w:ascii="宋体" w:hAnsi="宋体" w:cs="宋体"/>
          <w:sz w:val="36"/>
          <w:szCs w:val="36"/>
        </w:rPr>
      </w:pPr>
      <w:bookmarkStart w:id="65" w:name="_Toc7109"/>
      <w:bookmarkStart w:id="66" w:name="_Toc30177"/>
      <w:r w:rsidRPr="00F64EF6">
        <w:rPr>
          <w:rFonts w:ascii="宋体" w:hAnsi="宋体" w:cs="宋体" w:hint="eastAsia"/>
          <w:sz w:val="36"/>
          <w:szCs w:val="36"/>
        </w:rPr>
        <w:t>标项</w:t>
      </w:r>
      <w:r w:rsidRPr="00F64EF6">
        <w:rPr>
          <w:rFonts w:ascii="宋体" w:hAnsi="宋体" w:cs="宋体" w:hint="eastAsia"/>
          <w:sz w:val="36"/>
          <w:szCs w:val="36"/>
          <w:u w:val="single"/>
        </w:rPr>
        <w:t xml:space="preserve">    </w:t>
      </w:r>
      <w:r w:rsidRPr="00F64EF6">
        <w:rPr>
          <w:rFonts w:ascii="宋体" w:hAnsi="宋体" w:cs="宋体" w:hint="eastAsia"/>
          <w:sz w:val="36"/>
          <w:szCs w:val="36"/>
        </w:rPr>
        <w:t>：</w:t>
      </w:r>
      <w:bookmarkEnd w:id="65"/>
      <w:bookmarkEnd w:id="66"/>
      <w:r w:rsidRPr="00F64EF6">
        <w:rPr>
          <w:rFonts w:ascii="宋体" w:hAnsi="宋体" w:cs="宋体" w:hint="eastAsia"/>
          <w:sz w:val="36"/>
          <w:szCs w:val="36"/>
        </w:rPr>
        <w:t>（具体标项名称）</w:t>
      </w:r>
    </w:p>
    <w:p w:rsidR="007A3B60" w:rsidRPr="00F64EF6" w:rsidRDefault="007A3B60">
      <w:pPr>
        <w:snapToGrid w:val="0"/>
        <w:ind w:right="-108"/>
        <w:jc w:val="center"/>
        <w:rPr>
          <w:rFonts w:ascii="宋体" w:hAnsi="宋体" w:cs="宋体"/>
          <w:b/>
          <w:spacing w:val="40"/>
          <w:sz w:val="72"/>
          <w:szCs w:val="72"/>
        </w:rPr>
      </w:pPr>
    </w:p>
    <w:p w:rsidR="007A3B60" w:rsidRPr="00F64EF6" w:rsidRDefault="00207CBC">
      <w:pPr>
        <w:snapToGrid w:val="0"/>
        <w:ind w:right="-108"/>
        <w:jc w:val="center"/>
        <w:outlineLvl w:val="0"/>
        <w:rPr>
          <w:rFonts w:ascii="宋体" w:hAnsi="宋体" w:cs="宋体"/>
          <w:b/>
          <w:spacing w:val="40"/>
          <w:sz w:val="72"/>
          <w:szCs w:val="72"/>
        </w:rPr>
      </w:pPr>
      <w:bookmarkStart w:id="67" w:name="_Toc12687"/>
      <w:bookmarkStart w:id="68" w:name="_Toc13291"/>
      <w:r w:rsidRPr="00F64EF6">
        <w:rPr>
          <w:rFonts w:ascii="宋体" w:hAnsi="宋体" w:cs="宋体" w:hint="eastAsia"/>
          <w:b/>
          <w:spacing w:val="40"/>
          <w:sz w:val="72"/>
          <w:szCs w:val="72"/>
        </w:rPr>
        <w:t>投</w:t>
      </w:r>
      <w:bookmarkEnd w:id="67"/>
      <w:bookmarkEnd w:id="68"/>
    </w:p>
    <w:p w:rsidR="007A3B60" w:rsidRPr="00F64EF6" w:rsidRDefault="00207CBC">
      <w:pPr>
        <w:snapToGrid w:val="0"/>
        <w:ind w:right="-108"/>
        <w:jc w:val="center"/>
        <w:outlineLvl w:val="0"/>
        <w:rPr>
          <w:rFonts w:ascii="宋体" w:hAnsi="宋体" w:cs="宋体"/>
          <w:b/>
          <w:spacing w:val="40"/>
          <w:sz w:val="72"/>
          <w:szCs w:val="72"/>
        </w:rPr>
      </w:pPr>
      <w:bookmarkStart w:id="69" w:name="_Toc28864"/>
      <w:bookmarkStart w:id="70" w:name="_Toc9229"/>
      <w:r w:rsidRPr="00F64EF6">
        <w:rPr>
          <w:rFonts w:ascii="宋体" w:hAnsi="宋体" w:cs="宋体" w:hint="eastAsia"/>
          <w:b/>
          <w:spacing w:val="40"/>
          <w:sz w:val="72"/>
          <w:szCs w:val="72"/>
        </w:rPr>
        <w:t>标</w:t>
      </w:r>
      <w:bookmarkEnd w:id="69"/>
      <w:bookmarkEnd w:id="70"/>
    </w:p>
    <w:p w:rsidR="007A3B60" w:rsidRPr="00F64EF6" w:rsidRDefault="00207CBC">
      <w:pPr>
        <w:snapToGrid w:val="0"/>
        <w:ind w:right="-108"/>
        <w:jc w:val="center"/>
        <w:outlineLvl w:val="0"/>
        <w:rPr>
          <w:rFonts w:ascii="宋体" w:hAnsi="宋体" w:cs="宋体"/>
          <w:b/>
          <w:spacing w:val="40"/>
          <w:sz w:val="72"/>
          <w:szCs w:val="72"/>
        </w:rPr>
      </w:pPr>
      <w:bookmarkStart w:id="71" w:name="_Toc18351"/>
      <w:bookmarkStart w:id="72" w:name="_Toc31067"/>
      <w:r w:rsidRPr="00F64EF6">
        <w:rPr>
          <w:rFonts w:ascii="宋体" w:hAnsi="宋体" w:cs="宋体" w:hint="eastAsia"/>
          <w:b/>
          <w:spacing w:val="40"/>
          <w:sz w:val="72"/>
          <w:szCs w:val="72"/>
        </w:rPr>
        <w:t>文</w:t>
      </w:r>
      <w:bookmarkEnd w:id="71"/>
      <w:bookmarkEnd w:id="72"/>
    </w:p>
    <w:p w:rsidR="007A3B60" w:rsidRPr="00F64EF6" w:rsidRDefault="00207CBC">
      <w:pPr>
        <w:snapToGrid w:val="0"/>
        <w:ind w:right="-108"/>
        <w:jc w:val="center"/>
        <w:outlineLvl w:val="0"/>
        <w:rPr>
          <w:rFonts w:ascii="宋体" w:hAnsi="宋体" w:cs="宋体"/>
          <w:sz w:val="36"/>
          <w:szCs w:val="36"/>
        </w:rPr>
      </w:pPr>
      <w:bookmarkStart w:id="73" w:name="_Toc23297"/>
      <w:bookmarkStart w:id="74" w:name="_Toc720"/>
      <w:r w:rsidRPr="00F64EF6">
        <w:rPr>
          <w:rFonts w:ascii="宋体" w:hAnsi="宋体" w:cs="宋体" w:hint="eastAsia"/>
          <w:b/>
          <w:spacing w:val="40"/>
          <w:sz w:val="72"/>
          <w:szCs w:val="72"/>
        </w:rPr>
        <w:t>件</w:t>
      </w:r>
      <w:bookmarkEnd w:id="73"/>
      <w:bookmarkEnd w:id="74"/>
    </w:p>
    <w:p w:rsidR="007A3B60" w:rsidRPr="00F64EF6" w:rsidRDefault="007A3B60">
      <w:pPr>
        <w:snapToGrid w:val="0"/>
        <w:spacing w:line="360" w:lineRule="auto"/>
        <w:ind w:right="532" w:firstLineChars="200" w:firstLine="640"/>
        <w:rPr>
          <w:rFonts w:ascii="宋体" w:hAnsi="宋体" w:cs="宋体"/>
          <w:sz w:val="32"/>
          <w:szCs w:val="32"/>
        </w:rPr>
      </w:pPr>
    </w:p>
    <w:p w:rsidR="007A3B60" w:rsidRPr="00F64EF6" w:rsidRDefault="007A3B60">
      <w:pPr>
        <w:snapToGrid w:val="0"/>
        <w:spacing w:line="360" w:lineRule="auto"/>
        <w:ind w:right="532" w:firstLineChars="200" w:firstLine="640"/>
        <w:rPr>
          <w:rFonts w:ascii="宋体" w:hAnsi="宋体" w:cs="宋体"/>
          <w:sz w:val="32"/>
          <w:szCs w:val="32"/>
        </w:rPr>
      </w:pPr>
    </w:p>
    <w:p w:rsidR="007A3B60" w:rsidRPr="00F64EF6" w:rsidRDefault="00207CBC">
      <w:pPr>
        <w:snapToGrid w:val="0"/>
        <w:spacing w:line="360" w:lineRule="auto"/>
        <w:ind w:right="532" w:firstLineChars="200" w:firstLine="640"/>
        <w:outlineLvl w:val="0"/>
        <w:rPr>
          <w:rFonts w:ascii="宋体" w:hAnsi="宋体" w:cs="宋体"/>
          <w:sz w:val="32"/>
          <w:szCs w:val="32"/>
        </w:rPr>
      </w:pPr>
      <w:bookmarkStart w:id="75" w:name="_Toc22859"/>
      <w:bookmarkStart w:id="76" w:name="_Toc22865"/>
      <w:r w:rsidRPr="00F64EF6">
        <w:rPr>
          <w:rFonts w:ascii="宋体" w:hAnsi="宋体" w:cs="宋体" w:hint="eastAsia"/>
          <w:sz w:val="32"/>
          <w:szCs w:val="32"/>
        </w:rPr>
        <w:t>投标人全称（公章）：</w:t>
      </w:r>
      <w:bookmarkEnd w:id="75"/>
      <w:bookmarkEnd w:id="76"/>
    </w:p>
    <w:p w:rsidR="007A3B60" w:rsidRPr="00F64EF6" w:rsidRDefault="00207CBC">
      <w:pPr>
        <w:snapToGrid w:val="0"/>
        <w:spacing w:line="360" w:lineRule="auto"/>
        <w:ind w:right="532" w:firstLineChars="200" w:firstLine="640"/>
        <w:outlineLvl w:val="0"/>
        <w:rPr>
          <w:rFonts w:ascii="宋体" w:hAnsi="宋体" w:cs="宋体"/>
          <w:sz w:val="32"/>
          <w:szCs w:val="32"/>
        </w:rPr>
      </w:pPr>
      <w:bookmarkStart w:id="77" w:name="_Toc9997"/>
      <w:bookmarkStart w:id="78" w:name="_Toc23785"/>
      <w:r w:rsidRPr="00F64EF6">
        <w:rPr>
          <w:rFonts w:ascii="宋体" w:hAnsi="宋体" w:cs="宋体" w:hint="eastAsia"/>
          <w:sz w:val="32"/>
          <w:szCs w:val="32"/>
        </w:rPr>
        <w:t>授权代表（签字）：</w:t>
      </w:r>
      <w:bookmarkEnd w:id="77"/>
      <w:bookmarkEnd w:id="78"/>
    </w:p>
    <w:p w:rsidR="007A3B60" w:rsidRPr="00F64EF6" w:rsidRDefault="00207CBC">
      <w:pPr>
        <w:snapToGrid w:val="0"/>
        <w:spacing w:line="360" w:lineRule="auto"/>
        <w:ind w:right="532" w:firstLineChars="200" w:firstLine="640"/>
        <w:outlineLvl w:val="0"/>
        <w:rPr>
          <w:rFonts w:ascii="宋体" w:hAnsi="宋体" w:cs="宋体"/>
          <w:sz w:val="32"/>
          <w:szCs w:val="32"/>
        </w:rPr>
      </w:pPr>
      <w:bookmarkStart w:id="79" w:name="_Toc24078"/>
      <w:bookmarkStart w:id="80" w:name="_Toc20300"/>
      <w:r w:rsidRPr="00F64EF6">
        <w:rPr>
          <w:rFonts w:ascii="宋体" w:hAnsi="宋体" w:cs="宋体" w:hint="eastAsia"/>
          <w:sz w:val="32"/>
          <w:szCs w:val="32"/>
        </w:rPr>
        <w:t>地    址：</w:t>
      </w:r>
      <w:bookmarkEnd w:id="79"/>
      <w:bookmarkEnd w:id="80"/>
    </w:p>
    <w:p w:rsidR="007A3B60" w:rsidRPr="00F64EF6" w:rsidRDefault="00207CBC">
      <w:pPr>
        <w:snapToGrid w:val="0"/>
        <w:spacing w:line="360" w:lineRule="auto"/>
        <w:ind w:right="532" w:firstLineChars="200" w:firstLine="640"/>
        <w:outlineLvl w:val="0"/>
        <w:rPr>
          <w:rFonts w:ascii="宋体" w:hAnsi="宋体" w:cs="宋体"/>
          <w:sz w:val="32"/>
          <w:szCs w:val="32"/>
        </w:rPr>
      </w:pPr>
      <w:bookmarkStart w:id="81" w:name="_Toc21164"/>
      <w:bookmarkStart w:id="82" w:name="_Toc24658"/>
      <w:r w:rsidRPr="00F64EF6">
        <w:rPr>
          <w:rFonts w:ascii="宋体" w:hAnsi="宋体" w:cs="宋体" w:hint="eastAsia"/>
          <w:sz w:val="32"/>
          <w:szCs w:val="32"/>
        </w:rPr>
        <w:t>时    间：</w:t>
      </w:r>
      <w:bookmarkEnd w:id="81"/>
      <w:bookmarkEnd w:id="82"/>
    </w:p>
    <w:p w:rsidR="007A3B60" w:rsidRPr="00F64EF6" w:rsidRDefault="007A3B60">
      <w:pPr>
        <w:snapToGrid w:val="0"/>
        <w:spacing w:line="360" w:lineRule="auto"/>
        <w:jc w:val="center"/>
        <w:rPr>
          <w:rFonts w:ascii="宋体" w:hAnsi="宋体" w:cs="宋体"/>
          <w:b/>
          <w:bCs/>
          <w:sz w:val="36"/>
          <w:szCs w:val="36"/>
        </w:rPr>
        <w:sectPr w:rsidR="007A3B60" w:rsidRPr="00F64EF6">
          <w:footerReference w:type="first" r:id="rId19"/>
          <w:pgSz w:w="11906" w:h="16838"/>
          <w:pgMar w:top="1440" w:right="1800" w:bottom="1440" w:left="1800" w:header="851" w:footer="992" w:gutter="0"/>
          <w:cols w:space="720"/>
          <w:titlePg/>
          <w:docGrid w:type="lines" w:linePitch="312"/>
        </w:sectPr>
      </w:pPr>
    </w:p>
    <w:p w:rsidR="007A3B60" w:rsidRPr="00F64EF6" w:rsidRDefault="00207CBC">
      <w:pPr>
        <w:snapToGrid w:val="0"/>
        <w:spacing w:line="360" w:lineRule="auto"/>
        <w:jc w:val="center"/>
        <w:outlineLvl w:val="0"/>
        <w:rPr>
          <w:rFonts w:ascii="宋体" w:hAnsi="宋体" w:cs="宋体"/>
          <w:b/>
          <w:bCs/>
          <w:sz w:val="36"/>
          <w:szCs w:val="36"/>
        </w:rPr>
      </w:pPr>
      <w:bookmarkStart w:id="83" w:name="_Toc744"/>
      <w:bookmarkStart w:id="84" w:name="_Toc2908"/>
      <w:r w:rsidRPr="00F64EF6">
        <w:rPr>
          <w:rFonts w:ascii="宋体" w:hAnsi="宋体" w:cs="宋体" w:hint="eastAsia"/>
          <w:b/>
          <w:bCs/>
          <w:sz w:val="36"/>
          <w:szCs w:val="36"/>
        </w:rPr>
        <w:lastRenderedPageBreak/>
        <w:t>资格证明文件</w:t>
      </w:r>
      <w:bookmarkEnd w:id="83"/>
      <w:bookmarkEnd w:id="84"/>
    </w:p>
    <w:p w:rsidR="007A3B60" w:rsidRPr="00F64EF6" w:rsidRDefault="00207CBC">
      <w:pPr>
        <w:pStyle w:val="1"/>
        <w:spacing w:line="240" w:lineRule="auto"/>
        <w:jc w:val="center"/>
        <w:rPr>
          <w:rFonts w:ascii="宋体" w:hAnsi="宋体" w:cs="宋体"/>
        </w:rPr>
      </w:pPr>
      <w:bookmarkStart w:id="85" w:name="_Toc30479"/>
      <w:bookmarkStart w:id="86" w:name="_Toc27634"/>
      <w:r w:rsidRPr="00F64EF6">
        <w:rPr>
          <w:rFonts w:ascii="宋体" w:hAnsi="宋体" w:cs="宋体" w:hint="eastAsia"/>
          <w:b/>
          <w:sz w:val="24"/>
          <w:szCs w:val="24"/>
        </w:rPr>
        <w:t>（有格式的参照格式，无格式的自拟）</w:t>
      </w:r>
      <w:bookmarkEnd w:id="85"/>
      <w:bookmarkEnd w:id="86"/>
    </w:p>
    <w:p w:rsidR="007A3B60" w:rsidRPr="00F64EF6" w:rsidRDefault="00207CBC">
      <w:pPr>
        <w:widowControl/>
        <w:spacing w:line="360" w:lineRule="auto"/>
        <w:ind w:firstLineChars="150" w:firstLine="360"/>
        <w:jc w:val="left"/>
        <w:rPr>
          <w:rFonts w:ascii="宋体" w:hAnsi="宋体" w:cs="宋体"/>
          <w:kern w:val="0"/>
          <w:sz w:val="24"/>
        </w:rPr>
      </w:pPr>
      <w:r w:rsidRPr="00F64EF6">
        <w:rPr>
          <w:rFonts w:ascii="宋体" w:hAnsi="宋体" w:cs="宋体" w:hint="eastAsia"/>
          <w:kern w:val="0"/>
          <w:sz w:val="24"/>
        </w:rPr>
        <w:t>（1）</w:t>
      </w:r>
      <w:r w:rsidRPr="00F64EF6">
        <w:rPr>
          <w:rFonts w:ascii="宋体" w:hAnsi="宋体" w:cs="宋体" w:hint="eastAsia"/>
          <w:sz w:val="24"/>
        </w:rPr>
        <w:t>符合参加政府采购活动应当具备的一般条件的承诺函</w:t>
      </w:r>
    </w:p>
    <w:p w:rsidR="007A3B60" w:rsidRPr="00F64EF6" w:rsidRDefault="00207CBC">
      <w:pPr>
        <w:widowControl/>
        <w:spacing w:line="360" w:lineRule="auto"/>
        <w:ind w:firstLineChars="150" w:firstLine="360"/>
        <w:jc w:val="left"/>
        <w:rPr>
          <w:rFonts w:ascii="宋体" w:hAnsi="宋体" w:cs="宋体"/>
          <w:kern w:val="0"/>
          <w:sz w:val="24"/>
        </w:rPr>
      </w:pPr>
      <w:r w:rsidRPr="00F64EF6">
        <w:rPr>
          <w:rFonts w:ascii="宋体" w:hAnsi="宋体" w:cs="宋体" w:hint="eastAsia"/>
          <w:kern w:val="0"/>
          <w:sz w:val="24"/>
        </w:rPr>
        <w:t>（2）法人或者其他组织的营业执照等证明文件复印件加盖公章（如投标人为自然人，则应提供自然人的身份证明）</w:t>
      </w:r>
    </w:p>
    <w:p w:rsidR="007A3B60" w:rsidRPr="00F64EF6" w:rsidRDefault="00207CBC">
      <w:pPr>
        <w:widowControl/>
        <w:spacing w:line="360" w:lineRule="auto"/>
        <w:ind w:firstLineChars="150" w:firstLine="360"/>
        <w:jc w:val="left"/>
        <w:rPr>
          <w:rFonts w:ascii="宋体" w:hAnsi="宋体" w:cs="宋体"/>
          <w:kern w:val="0"/>
          <w:sz w:val="24"/>
        </w:rPr>
      </w:pPr>
      <w:r w:rsidRPr="00F64EF6">
        <w:rPr>
          <w:rFonts w:ascii="宋体" w:hAnsi="宋体" w:cs="宋体" w:hint="eastAsia"/>
          <w:kern w:val="0"/>
          <w:sz w:val="24"/>
        </w:rPr>
        <w:t>（3）投标声明书</w:t>
      </w:r>
    </w:p>
    <w:p w:rsidR="007A3B60" w:rsidRPr="00F64EF6" w:rsidRDefault="00207CBC">
      <w:pPr>
        <w:widowControl/>
        <w:spacing w:line="360" w:lineRule="auto"/>
        <w:ind w:firstLineChars="150" w:firstLine="360"/>
        <w:jc w:val="left"/>
        <w:rPr>
          <w:rFonts w:ascii="宋体" w:hAnsi="宋体" w:cs="宋体"/>
          <w:kern w:val="0"/>
          <w:sz w:val="24"/>
        </w:rPr>
      </w:pPr>
      <w:r w:rsidRPr="00F64EF6">
        <w:rPr>
          <w:rFonts w:ascii="宋体" w:hAnsi="宋体" w:cs="宋体" w:hint="eastAsia"/>
          <w:kern w:val="0"/>
          <w:sz w:val="24"/>
        </w:rPr>
        <w:t>（4）</w:t>
      </w:r>
      <w:r w:rsidRPr="00F64EF6">
        <w:rPr>
          <w:rFonts w:ascii="宋体" w:hAnsi="宋体" w:cs="宋体" w:hint="eastAsia"/>
          <w:sz w:val="24"/>
        </w:rPr>
        <w:t>中小企业的相关证明材料：制造商中小企业声明函；</w:t>
      </w:r>
    </w:p>
    <w:p w:rsidR="007A3B60" w:rsidRPr="00F64EF6" w:rsidRDefault="00207CBC">
      <w:pPr>
        <w:widowControl/>
        <w:spacing w:line="360" w:lineRule="auto"/>
        <w:ind w:firstLineChars="150" w:firstLine="360"/>
        <w:jc w:val="left"/>
        <w:rPr>
          <w:rFonts w:ascii="宋体" w:hAnsi="宋体" w:cs="宋体"/>
          <w:kern w:val="0"/>
          <w:sz w:val="24"/>
        </w:rPr>
      </w:pPr>
      <w:r w:rsidRPr="00F64EF6">
        <w:rPr>
          <w:rFonts w:ascii="宋体" w:hAnsi="宋体" w:cs="宋体" w:hint="eastAsia"/>
          <w:kern w:val="0"/>
          <w:sz w:val="24"/>
        </w:rPr>
        <w:t>（5）投标人资格条件中要求的其他材料</w:t>
      </w:r>
    </w:p>
    <w:p w:rsidR="007A3B60" w:rsidRPr="00F64EF6" w:rsidRDefault="007A3B60">
      <w:pPr>
        <w:widowControl/>
        <w:spacing w:line="360" w:lineRule="auto"/>
        <w:ind w:firstLineChars="150" w:firstLine="360"/>
        <w:jc w:val="left"/>
        <w:rPr>
          <w:rFonts w:ascii="宋体" w:hAnsi="宋体" w:cs="宋体"/>
          <w:kern w:val="0"/>
          <w:sz w:val="24"/>
        </w:rPr>
      </w:pPr>
    </w:p>
    <w:p w:rsidR="007A3B60" w:rsidRPr="00F64EF6" w:rsidRDefault="007A3B60">
      <w:pPr>
        <w:snapToGrid w:val="0"/>
        <w:spacing w:line="360" w:lineRule="auto"/>
        <w:jc w:val="center"/>
        <w:rPr>
          <w:rFonts w:ascii="宋体" w:hAnsi="宋体" w:cs="宋体"/>
          <w:b/>
          <w:bCs/>
          <w:sz w:val="36"/>
          <w:szCs w:val="36"/>
        </w:rPr>
        <w:sectPr w:rsidR="007A3B60" w:rsidRPr="00F64EF6">
          <w:pgSz w:w="11906" w:h="16838"/>
          <w:pgMar w:top="1440" w:right="1800" w:bottom="1440" w:left="1800" w:header="851" w:footer="992" w:gutter="0"/>
          <w:cols w:space="720"/>
          <w:titlePg/>
          <w:docGrid w:type="lines" w:linePitch="312"/>
        </w:sectPr>
      </w:pPr>
    </w:p>
    <w:p w:rsidR="007A3B60" w:rsidRPr="00F64EF6" w:rsidRDefault="00207CBC">
      <w:pPr>
        <w:snapToGrid w:val="0"/>
        <w:spacing w:line="360" w:lineRule="auto"/>
        <w:jc w:val="left"/>
        <w:rPr>
          <w:rFonts w:ascii="宋体" w:hAnsi="宋体" w:cs="宋体"/>
          <w:sz w:val="24"/>
        </w:rPr>
      </w:pPr>
      <w:r w:rsidRPr="00F64EF6">
        <w:rPr>
          <w:rFonts w:ascii="宋体" w:hAnsi="宋体" w:cs="宋体" w:hint="eastAsia"/>
          <w:b/>
          <w:bCs/>
          <w:sz w:val="24"/>
        </w:rPr>
        <w:lastRenderedPageBreak/>
        <w:t>符合参加政府采购活动应当具备的一般条件的承诺函格式：</w:t>
      </w:r>
    </w:p>
    <w:p w:rsidR="007A3B60" w:rsidRPr="00F64EF6" w:rsidRDefault="007A3B60">
      <w:pPr>
        <w:snapToGrid w:val="0"/>
        <w:spacing w:line="360" w:lineRule="auto"/>
        <w:ind w:right="480"/>
        <w:jc w:val="center"/>
        <w:rPr>
          <w:rFonts w:ascii="宋体" w:hAnsi="宋体" w:cs="宋体"/>
          <w:b/>
          <w:kern w:val="0"/>
          <w:sz w:val="32"/>
          <w:szCs w:val="32"/>
        </w:rPr>
      </w:pPr>
    </w:p>
    <w:p w:rsidR="007A3B60" w:rsidRPr="00F64EF6" w:rsidRDefault="00207CBC">
      <w:pPr>
        <w:snapToGrid w:val="0"/>
        <w:spacing w:line="360" w:lineRule="auto"/>
        <w:ind w:right="480"/>
        <w:jc w:val="center"/>
        <w:rPr>
          <w:rFonts w:ascii="宋体" w:hAnsi="宋体" w:cs="宋体"/>
          <w:b/>
          <w:kern w:val="0"/>
          <w:sz w:val="32"/>
          <w:szCs w:val="32"/>
        </w:rPr>
      </w:pPr>
      <w:r w:rsidRPr="00F64EF6">
        <w:rPr>
          <w:rFonts w:ascii="宋体" w:hAnsi="宋体" w:cs="宋体" w:hint="eastAsia"/>
          <w:b/>
          <w:kern w:val="0"/>
          <w:sz w:val="32"/>
          <w:szCs w:val="32"/>
        </w:rPr>
        <w:t>符合参加政府采购活动应当具备的一般条件的承诺函</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（采购人）、（采购代理机构）：</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我方参与（项目名称）【招标编号：（采购编号）】政府采购活动，郑重承诺：</w:t>
      </w:r>
    </w:p>
    <w:p w:rsidR="007A3B60" w:rsidRPr="00F64EF6" w:rsidRDefault="00207CBC">
      <w:pPr>
        <w:snapToGrid w:val="0"/>
        <w:spacing w:line="360" w:lineRule="auto"/>
        <w:ind w:firstLineChars="150" w:firstLine="360"/>
        <w:rPr>
          <w:rFonts w:ascii="宋体" w:hAnsi="宋体" w:cs="宋体"/>
          <w:sz w:val="24"/>
        </w:rPr>
      </w:pPr>
      <w:r w:rsidRPr="00F64EF6">
        <w:rPr>
          <w:rFonts w:ascii="宋体" w:hAnsi="宋体" w:cs="宋体" w:hint="eastAsia"/>
          <w:sz w:val="24"/>
        </w:rPr>
        <w:t>（一）具备《中华人民共和国政府采购法》第二十二条第一款规定的条件：</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1.具有独立承担民事责任的能力；</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 xml:space="preserve">2.具有良好的商业信誉和健全的财务会计制度； </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3.具有履行合同所必需的设备和专业技术能力；</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4.有依法缴纳税收和社会保障资金的良好记录；</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5.参加政府采购活动前三年内，在经营活动中没有重大违法记录；</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6.具有法律、行政法规规定的其他条件。</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（二）未被信用中国（www.creditchina.gov.cn)、中国政府采购网（www.ccgp.gov.cn）列入失信被执行人、重大税收违法失信主体、政府采购严重违法失信行为记录名单。</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（三）不存在以下情况：</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1.单位负责人为同一人或者存在直接控股、管理关系的不同供应商参加同一合同项下的政府采购活动的；</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2.为采购项目提供整体设计、规范编制或者项目管理、监理、检测等服务后再参加该采购项目的其他采购活动的。</w:t>
      </w:r>
    </w:p>
    <w:p w:rsidR="007A3B60" w:rsidRPr="00F64EF6" w:rsidRDefault="00207CBC">
      <w:pPr>
        <w:autoSpaceDE w:val="0"/>
        <w:autoSpaceDN w:val="0"/>
        <w:snapToGrid w:val="0"/>
        <w:spacing w:line="360" w:lineRule="auto"/>
        <w:ind w:firstLineChars="1800" w:firstLine="4320"/>
        <w:jc w:val="left"/>
        <w:rPr>
          <w:rFonts w:ascii="宋体" w:hAnsi="宋体" w:cs="宋体"/>
          <w:kern w:val="0"/>
          <w:sz w:val="24"/>
        </w:rPr>
      </w:pPr>
      <w:r w:rsidRPr="00F64EF6">
        <w:rPr>
          <w:rFonts w:ascii="宋体" w:hAnsi="宋体" w:cs="宋体" w:hint="eastAsia"/>
          <w:kern w:val="0"/>
          <w:sz w:val="24"/>
        </w:rPr>
        <w:t>投标人名称（公章）：</w:t>
      </w:r>
    </w:p>
    <w:p w:rsidR="007A3B60" w:rsidRPr="00F64EF6" w:rsidRDefault="00207CBC">
      <w:pPr>
        <w:snapToGrid w:val="0"/>
        <w:spacing w:line="360" w:lineRule="auto"/>
        <w:jc w:val="left"/>
        <w:rPr>
          <w:rFonts w:ascii="宋体" w:hAnsi="宋体" w:cs="宋体"/>
          <w:kern w:val="0"/>
          <w:sz w:val="24"/>
          <w:lang w:val="zh-CN"/>
        </w:rPr>
      </w:pPr>
      <w:r w:rsidRPr="00F64EF6">
        <w:rPr>
          <w:rFonts w:ascii="宋体" w:hAnsi="宋体" w:cs="宋体" w:hint="eastAsia"/>
          <w:kern w:val="0"/>
          <w:sz w:val="24"/>
          <w:lang w:val="zh-CN"/>
        </w:rPr>
        <w:t xml:space="preserve">                        </w:t>
      </w:r>
      <w:r w:rsidRPr="00F64EF6">
        <w:rPr>
          <w:rFonts w:ascii="宋体" w:hAnsi="宋体" w:cs="宋体" w:hint="eastAsia"/>
          <w:kern w:val="0"/>
          <w:sz w:val="24"/>
        </w:rPr>
        <w:t xml:space="preserve">                      </w:t>
      </w:r>
      <w:r w:rsidRPr="00F64EF6">
        <w:rPr>
          <w:rFonts w:ascii="宋体" w:hAnsi="宋体" w:cs="宋体" w:hint="eastAsia"/>
          <w:kern w:val="0"/>
          <w:sz w:val="24"/>
          <w:lang w:val="zh-CN"/>
        </w:rPr>
        <w:t>日期</w:t>
      </w:r>
      <w:r w:rsidRPr="00F64EF6">
        <w:rPr>
          <w:rFonts w:ascii="宋体" w:hAnsi="宋体" w:cs="宋体" w:hint="eastAsia"/>
          <w:kern w:val="0"/>
          <w:sz w:val="24"/>
        </w:rPr>
        <w:t xml:space="preserve">：  年  </w:t>
      </w:r>
      <w:r w:rsidRPr="00F64EF6">
        <w:rPr>
          <w:rFonts w:ascii="宋体" w:hAnsi="宋体" w:cs="宋体" w:hint="eastAsia"/>
          <w:kern w:val="0"/>
          <w:sz w:val="24"/>
          <w:lang w:val="zh-CN"/>
        </w:rPr>
        <w:t>月</w:t>
      </w:r>
      <w:r w:rsidRPr="00F64EF6">
        <w:rPr>
          <w:rFonts w:ascii="宋体" w:hAnsi="宋体" w:cs="宋体" w:hint="eastAsia"/>
          <w:kern w:val="0"/>
          <w:sz w:val="24"/>
        </w:rPr>
        <w:t xml:space="preserve">   </w:t>
      </w:r>
      <w:r w:rsidRPr="00F64EF6">
        <w:rPr>
          <w:rFonts w:ascii="宋体" w:hAnsi="宋体" w:cs="宋体" w:hint="eastAsia"/>
          <w:kern w:val="0"/>
          <w:sz w:val="24"/>
          <w:lang w:val="zh-CN"/>
        </w:rPr>
        <w:t>日</w:t>
      </w:r>
    </w:p>
    <w:p w:rsidR="007A3B60" w:rsidRPr="00F64EF6" w:rsidRDefault="007A3B60">
      <w:pPr>
        <w:snapToGrid w:val="0"/>
        <w:spacing w:line="360" w:lineRule="auto"/>
        <w:jc w:val="left"/>
        <w:rPr>
          <w:rFonts w:ascii="宋体" w:hAnsi="宋体" w:cs="宋体"/>
          <w:kern w:val="0"/>
          <w:sz w:val="24"/>
          <w:lang w:val="zh-CN"/>
        </w:rPr>
      </w:pPr>
    </w:p>
    <w:p w:rsidR="007A3B60" w:rsidRPr="00F64EF6" w:rsidRDefault="007A3B60">
      <w:pPr>
        <w:snapToGrid w:val="0"/>
        <w:spacing w:line="360" w:lineRule="auto"/>
        <w:jc w:val="left"/>
        <w:rPr>
          <w:rFonts w:ascii="宋体" w:hAnsi="宋体" w:cs="宋体"/>
          <w:kern w:val="0"/>
          <w:sz w:val="24"/>
          <w:lang w:val="zh-CN"/>
        </w:rPr>
      </w:pPr>
    </w:p>
    <w:p w:rsidR="007A3B60" w:rsidRPr="00F64EF6" w:rsidRDefault="007A3B60">
      <w:pPr>
        <w:snapToGrid w:val="0"/>
        <w:spacing w:line="360" w:lineRule="auto"/>
        <w:jc w:val="left"/>
        <w:rPr>
          <w:rFonts w:ascii="宋体" w:hAnsi="宋体" w:cs="宋体"/>
          <w:kern w:val="0"/>
          <w:sz w:val="24"/>
          <w:lang w:val="zh-CN"/>
        </w:rPr>
      </w:pPr>
    </w:p>
    <w:p w:rsidR="007A3B60" w:rsidRPr="00F64EF6" w:rsidRDefault="007A3B60">
      <w:pPr>
        <w:snapToGrid w:val="0"/>
        <w:spacing w:line="360" w:lineRule="auto"/>
        <w:jc w:val="left"/>
        <w:rPr>
          <w:rFonts w:ascii="宋体" w:hAnsi="宋体" w:cs="宋体"/>
          <w:kern w:val="0"/>
          <w:sz w:val="24"/>
          <w:lang w:val="zh-CN"/>
        </w:rPr>
      </w:pPr>
    </w:p>
    <w:p w:rsidR="007A3B60" w:rsidRPr="00F64EF6" w:rsidRDefault="007A3B60">
      <w:pPr>
        <w:snapToGrid w:val="0"/>
        <w:spacing w:line="360" w:lineRule="auto"/>
        <w:jc w:val="left"/>
        <w:rPr>
          <w:rFonts w:ascii="宋体" w:hAnsi="宋体" w:cs="宋体"/>
          <w:kern w:val="0"/>
          <w:sz w:val="24"/>
          <w:lang w:val="zh-CN"/>
        </w:rPr>
      </w:pPr>
    </w:p>
    <w:p w:rsidR="007A3B60" w:rsidRPr="00F64EF6" w:rsidRDefault="007A3B60">
      <w:pPr>
        <w:snapToGrid w:val="0"/>
        <w:spacing w:line="360" w:lineRule="auto"/>
        <w:jc w:val="left"/>
        <w:rPr>
          <w:rFonts w:ascii="宋体" w:hAnsi="宋体" w:cs="宋体"/>
          <w:kern w:val="0"/>
          <w:sz w:val="24"/>
          <w:lang w:val="zh-CN"/>
        </w:rPr>
      </w:pPr>
    </w:p>
    <w:p w:rsidR="007A3B60" w:rsidRPr="00F64EF6" w:rsidRDefault="00207CBC">
      <w:pPr>
        <w:snapToGrid w:val="0"/>
        <w:spacing w:line="360" w:lineRule="auto"/>
        <w:jc w:val="left"/>
        <w:rPr>
          <w:rFonts w:ascii="宋体" w:hAnsi="宋体" w:cs="宋体"/>
          <w:sz w:val="24"/>
        </w:rPr>
      </w:pPr>
      <w:r w:rsidRPr="00F64EF6">
        <w:rPr>
          <w:rFonts w:ascii="宋体" w:hAnsi="宋体" w:cs="宋体" w:hint="eastAsia"/>
          <w:b/>
          <w:bCs/>
          <w:sz w:val="24"/>
        </w:rPr>
        <w:t>投标声明书格式：</w:t>
      </w:r>
    </w:p>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投标声明书</w:t>
      </w:r>
    </w:p>
    <w:p w:rsidR="007A3B60" w:rsidRPr="00F64EF6" w:rsidRDefault="00207CBC">
      <w:pPr>
        <w:snapToGrid w:val="0"/>
        <w:spacing w:line="360" w:lineRule="auto"/>
        <w:rPr>
          <w:rFonts w:ascii="宋体" w:hAnsi="宋体" w:cs="宋体"/>
          <w:kern w:val="0"/>
          <w:sz w:val="24"/>
        </w:rPr>
      </w:pPr>
      <w:r w:rsidRPr="00F64EF6">
        <w:rPr>
          <w:rFonts w:ascii="宋体" w:hAnsi="宋体" w:cs="宋体" w:hint="eastAsia"/>
          <w:sz w:val="24"/>
        </w:rPr>
        <w:t xml:space="preserve">浙江省消防救援总队、浙江华耀建设咨询有限公司 </w:t>
      </w:r>
      <w:r w:rsidRPr="00F64EF6">
        <w:rPr>
          <w:rFonts w:ascii="宋体" w:hAnsi="宋体" w:cs="宋体" w:hint="eastAsia"/>
          <w:kern w:val="0"/>
          <w:sz w:val="24"/>
        </w:rPr>
        <w:t>：</w:t>
      </w:r>
    </w:p>
    <w:p w:rsidR="007A3B60" w:rsidRPr="00F64EF6" w:rsidRDefault="00207CBC">
      <w:pPr>
        <w:snapToGrid w:val="0"/>
        <w:spacing w:line="360" w:lineRule="auto"/>
        <w:ind w:firstLine="480"/>
        <w:rPr>
          <w:rFonts w:ascii="宋体" w:hAnsi="宋体" w:cs="宋体"/>
          <w:kern w:val="0"/>
          <w:sz w:val="24"/>
          <w:lang w:val="zh-CN"/>
        </w:rPr>
      </w:pPr>
      <w:r w:rsidRPr="00F64EF6">
        <w:rPr>
          <w:rFonts w:ascii="宋体" w:hAnsi="宋体" w:cs="宋体" w:hint="eastAsia"/>
          <w:kern w:val="0"/>
          <w:sz w:val="24"/>
          <w:lang w:val="zh-CN"/>
        </w:rPr>
        <w:t>我公司</w:t>
      </w:r>
      <w:r w:rsidRPr="00F64EF6">
        <w:rPr>
          <w:rFonts w:ascii="宋体" w:hAnsi="宋体" w:cs="宋体" w:hint="eastAsia"/>
          <w:sz w:val="24"/>
        </w:rPr>
        <w:t>声明截止投标时间近三年以来，在</w:t>
      </w:r>
      <w:r w:rsidRPr="00F64EF6">
        <w:rPr>
          <w:rFonts w:ascii="宋体" w:hAnsi="宋体" w:cs="宋体" w:hint="eastAsia"/>
          <w:kern w:val="0"/>
          <w:sz w:val="24"/>
        </w:rPr>
        <w:t>政府采购领域中</w:t>
      </w:r>
      <w:r w:rsidRPr="00F64EF6">
        <w:rPr>
          <w:rFonts w:ascii="宋体" w:hAnsi="宋体" w:cs="宋体" w:hint="eastAsia"/>
          <w:sz w:val="24"/>
        </w:rPr>
        <w:t>，在项目招标、投标和合同履约期间无任何不良行为记录和违法、违规行为</w:t>
      </w:r>
      <w:r w:rsidRPr="00F64EF6">
        <w:rPr>
          <w:rFonts w:ascii="宋体" w:hAnsi="宋体" w:cs="宋体" w:hint="eastAsia"/>
          <w:kern w:val="0"/>
          <w:sz w:val="24"/>
          <w:lang w:val="zh-CN"/>
        </w:rPr>
        <w:t>。</w:t>
      </w:r>
    </w:p>
    <w:p w:rsidR="007A3B60" w:rsidRPr="00F64EF6" w:rsidRDefault="00207CBC">
      <w:pPr>
        <w:snapToGrid w:val="0"/>
        <w:spacing w:line="360" w:lineRule="auto"/>
        <w:ind w:firstLine="480"/>
        <w:rPr>
          <w:rFonts w:ascii="宋体" w:hAnsi="宋体" w:cs="宋体"/>
          <w:kern w:val="0"/>
          <w:sz w:val="24"/>
          <w:lang w:val="zh-CN"/>
        </w:rPr>
      </w:pPr>
      <w:r w:rsidRPr="00F64EF6">
        <w:rPr>
          <w:rFonts w:ascii="宋体" w:hAnsi="宋体" w:cs="宋体" w:hint="eastAsia"/>
          <w:kern w:val="0"/>
          <w:sz w:val="24"/>
          <w:lang w:val="zh-CN"/>
        </w:rPr>
        <w:t>我公司自愿参</w:t>
      </w:r>
      <w:r w:rsidRPr="00F64EF6">
        <w:rPr>
          <w:rFonts w:ascii="宋体" w:hAnsi="宋体" w:cs="宋体" w:hint="eastAsia"/>
          <w:sz w:val="24"/>
        </w:rPr>
        <w:t>加浙江省消防救援总队消防器材装备（化工类第二批）采购项目（第二次公告）</w:t>
      </w:r>
      <w:r w:rsidRPr="00F64EF6">
        <w:rPr>
          <w:rFonts w:ascii="宋体" w:hAnsi="宋体" w:cs="宋体" w:hint="eastAsia"/>
          <w:sz w:val="24"/>
          <w:u w:val="single"/>
        </w:rPr>
        <w:t xml:space="preserve">     （填写标项）     </w:t>
      </w:r>
      <w:r w:rsidRPr="00F64EF6">
        <w:rPr>
          <w:rFonts w:ascii="宋体" w:hAnsi="宋体" w:cs="宋体" w:hint="eastAsia"/>
          <w:kern w:val="0"/>
          <w:sz w:val="24"/>
          <w:lang w:val="zh-CN"/>
        </w:rPr>
        <w:t>(编号：</w:t>
      </w:r>
      <w:r w:rsidRPr="00F64EF6">
        <w:rPr>
          <w:rFonts w:ascii="宋体" w:hAnsi="宋体" w:cs="宋体" w:hint="eastAsia"/>
          <w:kern w:val="0"/>
          <w:sz w:val="24"/>
        </w:rPr>
        <w:t xml:space="preserve">       </w:t>
      </w:r>
      <w:r w:rsidRPr="00F64EF6">
        <w:rPr>
          <w:rFonts w:ascii="宋体" w:hAnsi="宋体" w:cs="宋体" w:hint="eastAsia"/>
          <w:sz w:val="24"/>
        </w:rPr>
        <w:t>）</w:t>
      </w:r>
      <w:r w:rsidRPr="00F64EF6">
        <w:rPr>
          <w:rFonts w:ascii="宋体" w:hAnsi="宋体" w:cs="宋体" w:hint="eastAsia"/>
          <w:kern w:val="0"/>
          <w:sz w:val="24"/>
          <w:lang w:val="zh-CN"/>
        </w:rPr>
        <w:t>的投标，并保证投标文件中所列举的投标报价文件及相关资料和公司基本情况资料是真实的、合法的。</w:t>
      </w:r>
    </w:p>
    <w:p w:rsidR="007A3B60" w:rsidRPr="00F64EF6" w:rsidRDefault="00207CBC">
      <w:pPr>
        <w:snapToGrid w:val="0"/>
        <w:spacing w:line="360" w:lineRule="auto"/>
        <w:ind w:firstLine="480"/>
        <w:rPr>
          <w:rFonts w:ascii="宋体" w:hAnsi="宋体" w:cs="宋体"/>
          <w:kern w:val="0"/>
          <w:sz w:val="24"/>
          <w:lang w:val="zh-CN"/>
        </w:rPr>
      </w:pPr>
      <w:r w:rsidRPr="00F64EF6">
        <w:rPr>
          <w:rFonts w:ascii="宋体" w:hAnsi="宋体" w:cs="宋体" w:hint="eastAsia"/>
          <w:kern w:val="0"/>
          <w:sz w:val="24"/>
          <w:lang w:val="zh-CN"/>
        </w:rPr>
        <w:t>我公司已详细阅读全部“招标文件”，包括修改文件（如果有）以及全部招标资料和相关附件，并已了解我公司在招投标过程中的权利和义务。</w:t>
      </w:r>
    </w:p>
    <w:p w:rsidR="007A3B60" w:rsidRPr="00F64EF6" w:rsidRDefault="00207CBC">
      <w:pPr>
        <w:snapToGrid w:val="0"/>
        <w:spacing w:line="360" w:lineRule="auto"/>
        <w:ind w:firstLine="480"/>
        <w:rPr>
          <w:rFonts w:ascii="宋体" w:hAnsi="宋体" w:cs="宋体"/>
          <w:kern w:val="0"/>
          <w:sz w:val="24"/>
        </w:rPr>
      </w:pPr>
      <w:r w:rsidRPr="00F64EF6">
        <w:rPr>
          <w:rFonts w:ascii="宋体" w:hAnsi="宋体" w:cs="宋体" w:hint="eastAsia"/>
          <w:kern w:val="0"/>
          <w:sz w:val="24"/>
          <w:lang w:val="zh-CN"/>
        </w:rPr>
        <w:t>我公司理解并接受招标文件的各项规定和要求，同意此次招标文件中的各项内容，</w:t>
      </w:r>
      <w:r w:rsidRPr="00F64EF6">
        <w:rPr>
          <w:rFonts w:ascii="宋体" w:hAnsi="宋体" w:cs="宋体" w:hint="eastAsia"/>
          <w:kern w:val="0"/>
          <w:sz w:val="24"/>
        </w:rPr>
        <w:t>并</w:t>
      </w:r>
      <w:r w:rsidRPr="00F64EF6">
        <w:rPr>
          <w:rFonts w:ascii="宋体" w:hAnsi="宋体" w:cs="宋体" w:hint="eastAsia"/>
          <w:kern w:val="0"/>
          <w:sz w:val="24"/>
          <w:lang w:val="zh-CN"/>
        </w:rPr>
        <w:t>同意提供按照贵方可能要求的与投标有关的一切数据或资料等。</w:t>
      </w:r>
    </w:p>
    <w:p w:rsidR="007A3B60" w:rsidRPr="00F64EF6" w:rsidRDefault="00207CBC">
      <w:pPr>
        <w:snapToGrid w:val="0"/>
        <w:spacing w:line="360" w:lineRule="auto"/>
        <w:ind w:firstLine="480"/>
        <w:rPr>
          <w:rFonts w:ascii="宋体" w:hAnsi="宋体" w:cs="宋体"/>
          <w:kern w:val="0"/>
          <w:sz w:val="24"/>
        </w:rPr>
      </w:pPr>
      <w:r w:rsidRPr="00F64EF6">
        <w:rPr>
          <w:rFonts w:ascii="宋体" w:hAnsi="宋体" w:cs="宋体" w:hint="eastAsia"/>
          <w:kern w:val="0"/>
          <w:sz w:val="24"/>
          <w:lang w:val="zh-CN"/>
        </w:rPr>
        <w:t>本公司如中标，保证按照投标文件的承诺与贵方签订合同，保证履行合同条款。</w:t>
      </w:r>
    </w:p>
    <w:p w:rsidR="007A3B60" w:rsidRPr="00F64EF6" w:rsidRDefault="00207CBC">
      <w:pPr>
        <w:autoSpaceDE w:val="0"/>
        <w:autoSpaceDN w:val="0"/>
        <w:snapToGrid w:val="0"/>
        <w:spacing w:line="360" w:lineRule="auto"/>
        <w:ind w:firstLineChars="1800" w:firstLine="4320"/>
        <w:jc w:val="left"/>
        <w:rPr>
          <w:rFonts w:ascii="宋体" w:hAnsi="宋体" w:cs="宋体"/>
          <w:kern w:val="0"/>
          <w:sz w:val="24"/>
        </w:rPr>
      </w:pPr>
      <w:r w:rsidRPr="00F64EF6">
        <w:rPr>
          <w:rFonts w:ascii="宋体" w:hAnsi="宋体" w:cs="宋体" w:hint="eastAsia"/>
          <w:kern w:val="0"/>
          <w:sz w:val="24"/>
        </w:rPr>
        <w:t>投标人名称（公章）：</w:t>
      </w:r>
    </w:p>
    <w:p w:rsidR="007A3B60" w:rsidRPr="00F64EF6" w:rsidRDefault="00207CBC">
      <w:pPr>
        <w:autoSpaceDE w:val="0"/>
        <w:autoSpaceDN w:val="0"/>
        <w:snapToGrid w:val="0"/>
        <w:spacing w:line="360" w:lineRule="auto"/>
        <w:ind w:firstLineChars="1800" w:firstLine="4320"/>
        <w:jc w:val="left"/>
        <w:rPr>
          <w:rFonts w:ascii="宋体" w:hAnsi="宋体" w:cs="宋体"/>
          <w:kern w:val="0"/>
          <w:sz w:val="24"/>
        </w:rPr>
      </w:pPr>
      <w:r w:rsidRPr="00F64EF6">
        <w:rPr>
          <w:rFonts w:ascii="宋体" w:hAnsi="宋体" w:cs="宋体" w:hint="eastAsia"/>
          <w:kern w:val="0"/>
          <w:sz w:val="24"/>
        </w:rPr>
        <w:t>法定代表人或其授权代表（签字）：</w:t>
      </w:r>
    </w:p>
    <w:p w:rsidR="007A3B60" w:rsidRPr="00F64EF6" w:rsidRDefault="00207CBC">
      <w:pPr>
        <w:snapToGrid w:val="0"/>
        <w:spacing w:line="360" w:lineRule="auto"/>
        <w:ind w:firstLineChars="1800" w:firstLine="4320"/>
        <w:jc w:val="left"/>
        <w:rPr>
          <w:rFonts w:ascii="宋体" w:hAnsi="宋体" w:cs="宋体"/>
          <w:sz w:val="24"/>
        </w:rPr>
      </w:pPr>
      <w:r w:rsidRPr="00F64EF6">
        <w:rPr>
          <w:rFonts w:ascii="宋体" w:hAnsi="宋体" w:cs="宋体" w:hint="eastAsia"/>
          <w:kern w:val="0"/>
          <w:sz w:val="24"/>
        </w:rPr>
        <w:t>日期：  年  月   日</w:t>
      </w:r>
    </w:p>
    <w:p w:rsidR="007A3B60" w:rsidRPr="00F64EF6" w:rsidRDefault="007A3B60">
      <w:pPr>
        <w:snapToGrid w:val="0"/>
        <w:spacing w:line="360" w:lineRule="auto"/>
        <w:ind w:firstLineChars="796" w:firstLine="2877"/>
        <w:jc w:val="left"/>
        <w:rPr>
          <w:rFonts w:ascii="宋体" w:hAnsi="宋体" w:cs="宋体"/>
          <w:b/>
          <w:bCs/>
          <w:sz w:val="36"/>
          <w:szCs w:val="36"/>
        </w:rPr>
        <w:sectPr w:rsidR="007A3B60" w:rsidRPr="00F64EF6">
          <w:pgSz w:w="11906" w:h="16838"/>
          <w:pgMar w:top="1440" w:right="1800" w:bottom="1440" w:left="1800" w:header="851" w:footer="992" w:gutter="0"/>
          <w:cols w:space="720"/>
          <w:titlePg/>
          <w:docGrid w:type="lines" w:linePitch="312"/>
        </w:sectPr>
      </w:pPr>
    </w:p>
    <w:p w:rsidR="007A3B60" w:rsidRPr="00F64EF6" w:rsidRDefault="00207CBC">
      <w:pPr>
        <w:snapToGrid w:val="0"/>
        <w:spacing w:line="360" w:lineRule="auto"/>
        <w:rPr>
          <w:rFonts w:ascii="宋体" w:hAnsi="宋体" w:cs="宋体"/>
          <w:b/>
          <w:bCs/>
          <w:sz w:val="24"/>
        </w:rPr>
      </w:pPr>
      <w:r w:rsidRPr="00F64EF6">
        <w:rPr>
          <w:rFonts w:ascii="宋体" w:hAnsi="宋体" w:cs="宋体" w:hint="eastAsia"/>
          <w:b/>
          <w:bCs/>
          <w:sz w:val="24"/>
        </w:rPr>
        <w:lastRenderedPageBreak/>
        <w:t>中小企业声明函：</w:t>
      </w:r>
    </w:p>
    <w:p w:rsidR="007A3B60" w:rsidRPr="00F64EF6" w:rsidRDefault="007A3B60">
      <w:pPr>
        <w:snapToGrid w:val="0"/>
        <w:spacing w:line="360" w:lineRule="auto"/>
        <w:jc w:val="center"/>
        <w:rPr>
          <w:rFonts w:ascii="宋体" w:hAnsi="宋体" w:cs="宋体"/>
          <w:b/>
          <w:bCs/>
          <w:sz w:val="24"/>
        </w:rPr>
      </w:pPr>
    </w:p>
    <w:p w:rsidR="007A3B60" w:rsidRPr="00F64EF6" w:rsidRDefault="00207CBC">
      <w:pPr>
        <w:snapToGrid w:val="0"/>
        <w:spacing w:line="360" w:lineRule="auto"/>
        <w:jc w:val="center"/>
        <w:rPr>
          <w:rFonts w:ascii="宋体" w:hAnsi="宋体" w:cs="宋体"/>
          <w:b/>
          <w:bCs/>
          <w:sz w:val="24"/>
        </w:rPr>
      </w:pPr>
      <w:r w:rsidRPr="00F64EF6">
        <w:rPr>
          <w:rFonts w:ascii="宋体" w:hAnsi="宋体" w:cs="宋体" w:hint="eastAsia"/>
          <w:b/>
          <w:bCs/>
          <w:sz w:val="24"/>
        </w:rPr>
        <w:t>中小企业声明函（货物）</w:t>
      </w:r>
    </w:p>
    <w:p w:rsidR="007A3B60" w:rsidRPr="00F64EF6" w:rsidRDefault="007A3B60">
      <w:pPr>
        <w:spacing w:before="2" w:after="120"/>
        <w:rPr>
          <w:rFonts w:ascii="宋体" w:hAnsi="宋体" w:cs="宋体"/>
          <w:b/>
          <w:sz w:val="24"/>
        </w:rPr>
      </w:pPr>
    </w:p>
    <w:p w:rsidR="007A3B60" w:rsidRPr="00F64EF6" w:rsidRDefault="00207CBC">
      <w:pPr>
        <w:autoSpaceDE w:val="0"/>
        <w:autoSpaceDN w:val="0"/>
        <w:spacing w:after="120" w:line="360" w:lineRule="auto"/>
        <w:ind w:rightChars="-31" w:right="-65" w:firstLineChars="200" w:firstLine="480"/>
        <w:rPr>
          <w:rFonts w:ascii="宋体" w:hAnsi="宋体" w:cs="宋体"/>
          <w:sz w:val="24"/>
        </w:rPr>
      </w:pPr>
      <w:r w:rsidRPr="00F64EF6">
        <w:rPr>
          <w:rFonts w:ascii="宋体" w:hAnsi="宋体" w:cs="宋体" w:hint="eastAsia"/>
          <w:sz w:val="24"/>
        </w:rPr>
        <w:t>本公司（联合体）郑重声明，根据《政府采购促进中小企业发展管理办法》（财库﹝2020﹞46 号）的规定，本公司（联合体）参加</w:t>
      </w:r>
      <w:r w:rsidRPr="00F64EF6">
        <w:rPr>
          <w:rFonts w:ascii="宋体" w:hAnsi="宋体" w:cs="宋体" w:hint="eastAsia"/>
          <w:sz w:val="24"/>
          <w:u w:val="single"/>
        </w:rPr>
        <w:t>（单位名称）</w:t>
      </w:r>
      <w:r w:rsidRPr="00F64EF6">
        <w:rPr>
          <w:rFonts w:ascii="宋体" w:hAnsi="宋体" w:cs="宋体" w:hint="eastAsia"/>
          <w:sz w:val="24"/>
        </w:rPr>
        <w:t>的</w:t>
      </w:r>
      <w:r w:rsidRPr="00F64EF6">
        <w:rPr>
          <w:rFonts w:ascii="宋体" w:hAnsi="宋体" w:cs="宋体" w:hint="eastAsia"/>
          <w:sz w:val="24"/>
          <w:u w:val="single"/>
        </w:rPr>
        <w:t>（项目名称）</w:t>
      </w:r>
      <w:r w:rsidRPr="00F64EF6">
        <w:rPr>
          <w:rFonts w:ascii="宋体" w:hAnsi="宋体" w:cs="宋体" w:hint="eastAsia"/>
          <w:sz w:val="24"/>
        </w:rPr>
        <w:t>采购活动，</w:t>
      </w:r>
      <w:r w:rsidRPr="00F64EF6">
        <w:rPr>
          <w:rFonts w:ascii="宋体" w:hAnsi="宋体" w:cs="宋体" w:hint="eastAsia"/>
          <w:b/>
          <w:bCs/>
          <w:sz w:val="24"/>
        </w:rPr>
        <w:t>提供的货物全部由符合政策要求的中小企业制造</w:t>
      </w:r>
      <w:r w:rsidRPr="00F64EF6">
        <w:rPr>
          <w:rFonts w:ascii="宋体" w:hAnsi="宋体" w:cs="宋体" w:hint="eastAsia"/>
          <w:sz w:val="24"/>
        </w:rPr>
        <w:t>。相关企业（含联合体中的中小企业、签订分包意向协议的中小企业）的具体情况如下：</w:t>
      </w:r>
    </w:p>
    <w:p w:rsidR="007A3B60" w:rsidRPr="00F64EF6" w:rsidRDefault="00207CBC">
      <w:pPr>
        <w:tabs>
          <w:tab w:val="left" w:pos="1183"/>
          <w:tab w:val="left" w:pos="1484"/>
          <w:tab w:val="left" w:pos="4662"/>
          <w:tab w:val="left" w:pos="6903"/>
        </w:tabs>
        <w:autoSpaceDE w:val="0"/>
        <w:autoSpaceDN w:val="0"/>
        <w:spacing w:line="360" w:lineRule="auto"/>
        <w:ind w:rightChars="-31" w:right="-65" w:firstLineChars="178" w:firstLine="427"/>
        <w:jc w:val="left"/>
        <w:rPr>
          <w:rFonts w:ascii="宋体" w:hAnsi="宋体" w:cs="宋体"/>
          <w:sz w:val="24"/>
        </w:rPr>
      </w:pPr>
      <w:r w:rsidRPr="00F64EF6">
        <w:rPr>
          <w:rFonts w:ascii="宋体" w:hAnsi="宋体" w:cs="宋体" w:hint="eastAsia"/>
          <w:sz w:val="24"/>
        </w:rPr>
        <w:t>1.</w:t>
      </w:r>
      <w:r w:rsidRPr="00F64EF6">
        <w:rPr>
          <w:rFonts w:ascii="宋体" w:hAnsi="宋体" w:cs="宋体" w:hint="eastAsia"/>
          <w:sz w:val="24"/>
          <w:u w:val="single"/>
        </w:rPr>
        <w:t>（标的名称）</w:t>
      </w:r>
      <w:r w:rsidRPr="00F64EF6">
        <w:rPr>
          <w:rFonts w:ascii="宋体" w:hAnsi="宋体" w:cs="宋体" w:hint="eastAsia"/>
          <w:sz w:val="24"/>
        </w:rPr>
        <w:t>，属于（</w:t>
      </w:r>
      <w:r w:rsidRPr="00F64EF6">
        <w:rPr>
          <w:rFonts w:ascii="宋体" w:hAnsi="宋体" w:cs="宋体" w:hint="eastAsia"/>
          <w:sz w:val="24"/>
          <w:u w:val="single"/>
        </w:rPr>
        <w:t>采购文件中明确的所属行业）行业；</w:t>
      </w:r>
      <w:r w:rsidRPr="00F64EF6">
        <w:rPr>
          <w:rFonts w:ascii="宋体" w:hAnsi="宋体" w:cs="宋体" w:hint="eastAsia"/>
          <w:sz w:val="24"/>
        </w:rPr>
        <w:t>制造商为</w:t>
      </w:r>
      <w:r w:rsidRPr="00F64EF6">
        <w:rPr>
          <w:rFonts w:ascii="宋体" w:hAnsi="宋体" w:cs="宋体" w:hint="eastAsia"/>
          <w:w w:val="96"/>
          <w:sz w:val="24"/>
          <w:u w:val="single"/>
        </w:rPr>
        <w:t>（</w:t>
      </w:r>
      <w:r w:rsidRPr="00F64EF6">
        <w:rPr>
          <w:rFonts w:ascii="宋体" w:hAnsi="宋体" w:cs="宋体" w:hint="eastAsia"/>
          <w:sz w:val="24"/>
          <w:u w:val="single"/>
        </w:rPr>
        <w:t>企业名称），</w:t>
      </w:r>
      <w:r w:rsidRPr="00F64EF6">
        <w:rPr>
          <w:rFonts w:ascii="宋体" w:hAnsi="宋体" w:cs="宋体" w:hint="eastAsia"/>
          <w:sz w:val="24"/>
        </w:rPr>
        <w:t>从业人员</w:t>
      </w:r>
      <w:r w:rsidRPr="00F64EF6">
        <w:rPr>
          <w:rFonts w:ascii="宋体" w:hAnsi="宋体" w:cs="宋体" w:hint="eastAsia"/>
          <w:w w:val="99"/>
          <w:sz w:val="24"/>
          <w:u w:val="single"/>
        </w:rPr>
        <w:t xml:space="preserve">      </w:t>
      </w:r>
      <w:r w:rsidRPr="00F64EF6">
        <w:rPr>
          <w:rFonts w:ascii="宋体" w:hAnsi="宋体" w:cs="宋体" w:hint="eastAsia"/>
          <w:w w:val="99"/>
          <w:sz w:val="24"/>
        </w:rPr>
        <w:t>人，</w:t>
      </w:r>
      <w:r w:rsidRPr="00F64EF6">
        <w:rPr>
          <w:rFonts w:ascii="宋体" w:hAnsi="宋体" w:cs="宋体" w:hint="eastAsia"/>
          <w:sz w:val="24"/>
        </w:rPr>
        <w:t>营业收入为</w:t>
      </w:r>
      <w:r w:rsidRPr="00F64EF6">
        <w:rPr>
          <w:rFonts w:ascii="宋体" w:hAnsi="宋体" w:cs="宋体" w:hint="eastAsia"/>
          <w:sz w:val="24"/>
          <w:u w:val="single"/>
        </w:rPr>
        <w:t xml:space="preserve">        </w:t>
      </w:r>
      <w:r w:rsidRPr="00F64EF6">
        <w:rPr>
          <w:rFonts w:ascii="宋体" w:hAnsi="宋体" w:cs="宋体" w:hint="eastAsia"/>
          <w:sz w:val="24"/>
        </w:rPr>
        <w:t>万元，资产总额为</w:t>
      </w:r>
      <w:r w:rsidRPr="00F64EF6">
        <w:rPr>
          <w:rFonts w:ascii="宋体" w:hAnsi="宋体" w:cs="宋体" w:hint="eastAsia"/>
          <w:sz w:val="24"/>
          <w:u w:val="single"/>
        </w:rPr>
        <w:t xml:space="preserve">  </w:t>
      </w:r>
      <w:r w:rsidRPr="00F64EF6">
        <w:rPr>
          <w:rFonts w:ascii="宋体" w:hAnsi="宋体" w:cs="宋体" w:hint="eastAsia"/>
          <w:sz w:val="24"/>
          <w:u w:val="single"/>
        </w:rPr>
        <w:tab/>
        <w:t xml:space="preserve"> </w:t>
      </w:r>
      <w:r w:rsidRPr="00F64EF6">
        <w:rPr>
          <w:rFonts w:ascii="宋体" w:hAnsi="宋体" w:cs="宋体" w:hint="eastAsia"/>
          <w:sz w:val="24"/>
        </w:rPr>
        <w:t>万元，属于</w:t>
      </w:r>
      <w:r w:rsidRPr="00F64EF6">
        <w:rPr>
          <w:rFonts w:ascii="宋体" w:hAnsi="宋体" w:cs="宋体" w:hint="eastAsia"/>
          <w:sz w:val="24"/>
          <w:u w:val="single"/>
        </w:rPr>
        <w:t>（中型企业、小型企业、微型企业）</w:t>
      </w:r>
      <w:r w:rsidRPr="00F64EF6">
        <w:rPr>
          <w:rFonts w:ascii="宋体" w:hAnsi="宋体" w:cs="宋体" w:hint="eastAsia"/>
          <w:w w:val="99"/>
          <w:sz w:val="24"/>
          <w:u w:val="single"/>
        </w:rPr>
        <w:t>；</w:t>
      </w:r>
    </w:p>
    <w:p w:rsidR="007A3B60" w:rsidRPr="00F64EF6" w:rsidRDefault="00207CBC">
      <w:pPr>
        <w:tabs>
          <w:tab w:val="left" w:pos="1165"/>
          <w:tab w:val="left" w:pos="1183"/>
          <w:tab w:val="left" w:pos="4362"/>
          <w:tab w:val="left" w:pos="6577"/>
        </w:tabs>
        <w:autoSpaceDE w:val="0"/>
        <w:autoSpaceDN w:val="0"/>
        <w:spacing w:line="360" w:lineRule="auto"/>
        <w:ind w:rightChars="-31" w:right="-65" w:firstLineChars="178" w:firstLine="427"/>
        <w:jc w:val="left"/>
        <w:rPr>
          <w:rFonts w:ascii="宋体" w:hAnsi="宋体" w:cs="宋体"/>
          <w:sz w:val="24"/>
        </w:rPr>
      </w:pPr>
      <w:r w:rsidRPr="00F64EF6">
        <w:rPr>
          <w:rFonts w:ascii="宋体" w:hAnsi="宋体" w:cs="宋体" w:hint="eastAsia"/>
          <w:sz w:val="24"/>
        </w:rPr>
        <w:t>2.</w:t>
      </w:r>
      <w:r w:rsidRPr="00F64EF6">
        <w:rPr>
          <w:rFonts w:ascii="宋体" w:hAnsi="宋体" w:cs="宋体" w:hint="eastAsia"/>
          <w:sz w:val="24"/>
          <w:u w:val="single"/>
        </w:rPr>
        <w:t>（标的名称）</w:t>
      </w:r>
      <w:r w:rsidRPr="00F64EF6">
        <w:rPr>
          <w:rFonts w:ascii="宋体" w:hAnsi="宋体" w:cs="宋体" w:hint="eastAsia"/>
          <w:sz w:val="24"/>
        </w:rPr>
        <w:t>，属于（</w:t>
      </w:r>
      <w:r w:rsidRPr="00F64EF6">
        <w:rPr>
          <w:rFonts w:ascii="宋体" w:hAnsi="宋体" w:cs="宋体" w:hint="eastAsia"/>
          <w:sz w:val="24"/>
          <w:u w:val="single"/>
        </w:rPr>
        <w:t>采购文件中明确的所属行业）行业；</w:t>
      </w:r>
      <w:r w:rsidRPr="00F64EF6">
        <w:rPr>
          <w:rFonts w:ascii="宋体" w:hAnsi="宋体" w:cs="宋体" w:hint="eastAsia"/>
          <w:sz w:val="24"/>
        </w:rPr>
        <w:t>制造商为</w:t>
      </w:r>
      <w:r w:rsidRPr="00F64EF6">
        <w:rPr>
          <w:rFonts w:ascii="宋体" w:hAnsi="宋体" w:cs="宋体" w:hint="eastAsia"/>
          <w:w w:val="96"/>
          <w:sz w:val="24"/>
          <w:u w:val="single"/>
        </w:rPr>
        <w:t>（</w:t>
      </w:r>
      <w:r w:rsidRPr="00F64EF6">
        <w:rPr>
          <w:rFonts w:ascii="宋体" w:hAnsi="宋体" w:cs="宋体" w:hint="eastAsia"/>
          <w:sz w:val="24"/>
          <w:u w:val="single"/>
        </w:rPr>
        <w:t>企业名称），</w:t>
      </w:r>
      <w:r w:rsidRPr="00F64EF6">
        <w:rPr>
          <w:rFonts w:ascii="宋体" w:hAnsi="宋体" w:cs="宋体" w:hint="eastAsia"/>
          <w:sz w:val="24"/>
        </w:rPr>
        <w:t>从业人员</w:t>
      </w:r>
      <w:r w:rsidRPr="00F64EF6">
        <w:rPr>
          <w:rFonts w:ascii="宋体" w:hAnsi="宋体" w:cs="宋体" w:hint="eastAsia"/>
          <w:w w:val="99"/>
          <w:sz w:val="24"/>
          <w:u w:val="single"/>
        </w:rPr>
        <w:t xml:space="preserve">      </w:t>
      </w:r>
      <w:r w:rsidRPr="00F64EF6">
        <w:rPr>
          <w:rFonts w:ascii="宋体" w:hAnsi="宋体" w:cs="宋体" w:hint="eastAsia"/>
          <w:w w:val="99"/>
          <w:sz w:val="24"/>
        </w:rPr>
        <w:t>人，</w:t>
      </w:r>
      <w:r w:rsidRPr="00F64EF6">
        <w:rPr>
          <w:rFonts w:ascii="宋体" w:hAnsi="宋体" w:cs="宋体" w:hint="eastAsia"/>
          <w:sz w:val="24"/>
        </w:rPr>
        <w:t>营业收入为</w:t>
      </w:r>
      <w:r w:rsidRPr="00F64EF6">
        <w:rPr>
          <w:rFonts w:ascii="宋体" w:hAnsi="宋体" w:cs="宋体" w:hint="eastAsia"/>
          <w:sz w:val="24"/>
          <w:u w:val="single"/>
        </w:rPr>
        <w:t xml:space="preserve">        </w:t>
      </w:r>
      <w:r w:rsidRPr="00F64EF6">
        <w:rPr>
          <w:rFonts w:ascii="宋体" w:hAnsi="宋体" w:cs="宋体" w:hint="eastAsia"/>
          <w:sz w:val="24"/>
        </w:rPr>
        <w:t>万元，资产总额为</w:t>
      </w:r>
      <w:r w:rsidRPr="00F64EF6">
        <w:rPr>
          <w:rFonts w:ascii="宋体" w:hAnsi="宋体" w:cs="宋体" w:hint="eastAsia"/>
          <w:sz w:val="24"/>
          <w:u w:val="single"/>
        </w:rPr>
        <w:t xml:space="preserve">  </w:t>
      </w:r>
      <w:r w:rsidRPr="00F64EF6">
        <w:rPr>
          <w:rFonts w:ascii="宋体" w:hAnsi="宋体" w:cs="宋体" w:hint="eastAsia"/>
          <w:sz w:val="24"/>
          <w:u w:val="single"/>
        </w:rPr>
        <w:tab/>
        <w:t xml:space="preserve"> </w:t>
      </w:r>
      <w:r w:rsidRPr="00F64EF6">
        <w:rPr>
          <w:rFonts w:ascii="宋体" w:hAnsi="宋体" w:cs="宋体" w:hint="eastAsia"/>
          <w:sz w:val="24"/>
        </w:rPr>
        <w:t>万元，属于</w:t>
      </w:r>
      <w:r w:rsidRPr="00F64EF6">
        <w:rPr>
          <w:rFonts w:ascii="宋体" w:hAnsi="宋体" w:cs="宋体" w:hint="eastAsia"/>
          <w:sz w:val="24"/>
          <w:u w:val="single"/>
        </w:rPr>
        <w:t>（中型企业、小型企业、微型企业）</w:t>
      </w:r>
      <w:r w:rsidRPr="00F64EF6">
        <w:rPr>
          <w:rFonts w:ascii="宋体" w:hAnsi="宋体" w:cs="宋体" w:hint="eastAsia"/>
          <w:w w:val="99"/>
          <w:sz w:val="24"/>
          <w:u w:val="single"/>
        </w:rPr>
        <w:t>；</w:t>
      </w:r>
    </w:p>
    <w:p w:rsidR="007A3B60" w:rsidRPr="00F64EF6" w:rsidRDefault="007A3B60">
      <w:pPr>
        <w:autoSpaceDE w:val="0"/>
        <w:autoSpaceDN w:val="0"/>
        <w:spacing w:after="120" w:line="360" w:lineRule="auto"/>
        <w:ind w:rightChars="-31" w:right="-65" w:firstLineChars="228" w:firstLine="547"/>
        <w:rPr>
          <w:rFonts w:ascii="宋体" w:hAnsi="宋体" w:cs="宋体"/>
          <w:sz w:val="24"/>
        </w:rPr>
      </w:pPr>
    </w:p>
    <w:p w:rsidR="007A3B60" w:rsidRPr="00F64EF6" w:rsidRDefault="00207CBC">
      <w:pPr>
        <w:autoSpaceDE w:val="0"/>
        <w:autoSpaceDN w:val="0"/>
        <w:spacing w:after="120" w:line="360" w:lineRule="auto"/>
        <w:ind w:rightChars="-31" w:right="-65" w:firstLineChars="228" w:firstLine="547"/>
        <w:rPr>
          <w:rFonts w:ascii="宋体" w:hAnsi="宋体" w:cs="宋体"/>
          <w:sz w:val="24"/>
        </w:rPr>
      </w:pPr>
      <w:r w:rsidRPr="00F64EF6">
        <w:rPr>
          <w:rFonts w:ascii="宋体" w:hAnsi="宋体" w:cs="宋体" w:hint="eastAsia"/>
          <w:sz w:val="24"/>
        </w:rPr>
        <w:t>……</w:t>
      </w:r>
    </w:p>
    <w:p w:rsidR="007A3B60" w:rsidRPr="00F64EF6" w:rsidRDefault="00207CBC">
      <w:pPr>
        <w:autoSpaceDE w:val="0"/>
        <w:autoSpaceDN w:val="0"/>
        <w:spacing w:after="120" w:line="360" w:lineRule="auto"/>
        <w:ind w:rightChars="-31" w:right="-65" w:firstLineChars="200" w:firstLine="480"/>
        <w:rPr>
          <w:rFonts w:ascii="宋体" w:hAnsi="宋体" w:cs="宋体"/>
          <w:sz w:val="24"/>
        </w:rPr>
      </w:pPr>
      <w:r w:rsidRPr="00F64EF6">
        <w:rPr>
          <w:rFonts w:ascii="宋体" w:hAnsi="宋体" w:cs="宋体" w:hint="eastAsia"/>
          <w:sz w:val="24"/>
        </w:rPr>
        <w:t>以上企业，不属于大企业的分支机构，不存在控股股东为大企业的情形，也不存在与大企业的负责人为同一人的情形。</w:t>
      </w:r>
    </w:p>
    <w:p w:rsidR="007A3B60" w:rsidRPr="00F64EF6" w:rsidRDefault="00207CBC">
      <w:pPr>
        <w:autoSpaceDE w:val="0"/>
        <w:autoSpaceDN w:val="0"/>
        <w:spacing w:after="120" w:line="360" w:lineRule="auto"/>
        <w:ind w:rightChars="-31" w:right="-65" w:firstLineChars="200" w:firstLine="480"/>
        <w:rPr>
          <w:rFonts w:ascii="宋体" w:hAnsi="宋体" w:cs="宋体"/>
          <w:sz w:val="24"/>
        </w:rPr>
      </w:pPr>
      <w:r w:rsidRPr="00F64EF6">
        <w:rPr>
          <w:rFonts w:ascii="宋体" w:hAnsi="宋体" w:cs="宋体" w:hint="eastAsia"/>
          <w:sz w:val="24"/>
        </w:rPr>
        <w:t>本企业对上述声明内容的真实性负责。如有虚假，将依法承担相应责任。</w:t>
      </w:r>
    </w:p>
    <w:p w:rsidR="007A3B60" w:rsidRPr="00F64EF6" w:rsidRDefault="007A3B60">
      <w:pPr>
        <w:autoSpaceDE w:val="0"/>
        <w:autoSpaceDN w:val="0"/>
        <w:spacing w:after="120" w:line="360" w:lineRule="auto"/>
        <w:ind w:right="372"/>
        <w:rPr>
          <w:rFonts w:ascii="宋体" w:hAnsi="宋体" w:cs="宋体"/>
          <w:sz w:val="24"/>
        </w:rPr>
      </w:pPr>
    </w:p>
    <w:p w:rsidR="007A3B60" w:rsidRPr="00F64EF6" w:rsidRDefault="00207CBC">
      <w:pPr>
        <w:autoSpaceDE w:val="0"/>
        <w:autoSpaceDN w:val="0"/>
        <w:spacing w:after="120" w:line="360" w:lineRule="auto"/>
        <w:ind w:rightChars="-31" w:right="-65" w:firstLineChars="200" w:firstLine="480"/>
        <w:jc w:val="right"/>
        <w:rPr>
          <w:rFonts w:ascii="宋体" w:hAnsi="宋体" w:cs="宋体"/>
          <w:sz w:val="24"/>
        </w:rPr>
      </w:pPr>
      <w:r w:rsidRPr="00F64EF6">
        <w:rPr>
          <w:rFonts w:ascii="宋体" w:hAnsi="宋体" w:cs="宋体" w:hint="eastAsia"/>
          <w:sz w:val="24"/>
        </w:rPr>
        <w:t>企业名称（盖章）：</w:t>
      </w:r>
    </w:p>
    <w:p w:rsidR="007A3B60" w:rsidRPr="00F64EF6" w:rsidRDefault="00207CBC">
      <w:pPr>
        <w:autoSpaceDE w:val="0"/>
        <w:autoSpaceDN w:val="0"/>
        <w:spacing w:after="120" w:line="360" w:lineRule="auto"/>
        <w:ind w:rightChars="-31" w:right="-65" w:firstLineChars="200" w:firstLine="480"/>
        <w:jc w:val="right"/>
        <w:rPr>
          <w:rFonts w:ascii="宋体" w:hAnsi="宋体" w:cs="宋体"/>
          <w:sz w:val="24"/>
        </w:rPr>
      </w:pPr>
      <w:r w:rsidRPr="00F64EF6">
        <w:rPr>
          <w:rFonts w:ascii="宋体" w:hAnsi="宋体" w:cs="宋体" w:hint="eastAsia"/>
          <w:sz w:val="24"/>
        </w:rPr>
        <w:t>日期：</w:t>
      </w:r>
    </w:p>
    <w:p w:rsidR="007A3B60" w:rsidRPr="00F64EF6" w:rsidRDefault="007A3B60">
      <w:pPr>
        <w:autoSpaceDE w:val="0"/>
        <w:autoSpaceDN w:val="0"/>
        <w:spacing w:after="120" w:line="360" w:lineRule="auto"/>
        <w:ind w:right="2166"/>
        <w:rPr>
          <w:rFonts w:ascii="宋体" w:hAnsi="宋体" w:cs="宋体"/>
          <w:sz w:val="24"/>
        </w:rPr>
      </w:pPr>
    </w:p>
    <w:p w:rsidR="007A3B60" w:rsidRPr="00F64EF6" w:rsidRDefault="00207CBC">
      <w:pPr>
        <w:snapToGrid w:val="0"/>
        <w:spacing w:line="360" w:lineRule="auto"/>
        <w:ind w:left="105" w:firstLine="360"/>
        <w:rPr>
          <w:rFonts w:ascii="宋体" w:hAnsi="宋体" w:cs="宋体"/>
          <w:sz w:val="24"/>
        </w:rPr>
      </w:pPr>
      <w:r w:rsidRPr="00F64EF6">
        <w:rPr>
          <w:rFonts w:ascii="宋体" w:hAnsi="宋体" w:cs="宋体" w:hint="eastAsia"/>
          <w:sz w:val="24"/>
        </w:rPr>
        <w:t>注：从业人员、营业收入、资产总额填报上一年度数据，无上一年度数据的新成立企业可不填报。</w:t>
      </w:r>
    </w:p>
    <w:p w:rsidR="007A3B60" w:rsidRPr="00F64EF6" w:rsidRDefault="007A3B60">
      <w:pPr>
        <w:snapToGrid w:val="0"/>
        <w:ind w:firstLineChars="796" w:firstLine="2877"/>
        <w:jc w:val="left"/>
        <w:rPr>
          <w:rFonts w:ascii="宋体" w:hAnsi="宋体" w:cs="宋体"/>
          <w:b/>
          <w:bCs/>
          <w:sz w:val="36"/>
          <w:szCs w:val="36"/>
        </w:rPr>
      </w:pPr>
    </w:p>
    <w:p w:rsidR="007A3B60" w:rsidRPr="00F64EF6" w:rsidRDefault="00207CBC">
      <w:pPr>
        <w:pStyle w:val="1"/>
        <w:rPr>
          <w:rFonts w:ascii="宋体" w:hAnsi="宋体" w:cs="宋体"/>
          <w:b/>
          <w:sz w:val="24"/>
        </w:rPr>
      </w:pPr>
      <w:r w:rsidRPr="00F64EF6">
        <w:br w:type="page"/>
      </w:r>
      <w:r w:rsidRPr="00F64EF6">
        <w:rPr>
          <w:rFonts w:ascii="宋体" w:hAnsi="宋体" w:cs="宋体" w:hint="eastAsia"/>
          <w:b/>
          <w:sz w:val="24"/>
        </w:rPr>
        <w:lastRenderedPageBreak/>
        <w:t>投标人为监狱企业的证明文件：省级以上监狱管理局、戒毒管理局（含新疆生产建设兵团）出具（如有）</w:t>
      </w:r>
    </w:p>
    <w:p w:rsidR="007A3B60" w:rsidRPr="00F64EF6" w:rsidRDefault="00207CBC">
      <w:pPr>
        <w:rPr>
          <w:kern w:val="44"/>
          <w:szCs w:val="44"/>
        </w:rPr>
      </w:pPr>
      <w:r w:rsidRPr="00F64EF6">
        <w:br w:type="page"/>
      </w:r>
    </w:p>
    <w:p w:rsidR="007A3B60" w:rsidRPr="00F64EF6" w:rsidRDefault="00207CBC">
      <w:pPr>
        <w:snapToGrid w:val="0"/>
        <w:spacing w:before="50" w:after="50" w:line="360" w:lineRule="auto"/>
        <w:jc w:val="left"/>
        <w:rPr>
          <w:rFonts w:ascii="宋体" w:hAnsi="宋体" w:cs="宋体"/>
          <w:b/>
          <w:bCs/>
          <w:sz w:val="24"/>
        </w:rPr>
      </w:pPr>
      <w:r w:rsidRPr="00F64EF6">
        <w:rPr>
          <w:rFonts w:ascii="宋体" w:hAnsi="宋体" w:cs="宋体" w:hint="eastAsia"/>
          <w:b/>
          <w:bCs/>
          <w:sz w:val="24"/>
        </w:rPr>
        <w:lastRenderedPageBreak/>
        <w:t>残疾人福利性单位声明函</w:t>
      </w:r>
    </w:p>
    <w:p w:rsidR="007A3B60" w:rsidRPr="00F64EF6" w:rsidRDefault="007A3B60">
      <w:pPr>
        <w:snapToGrid w:val="0"/>
        <w:spacing w:line="360" w:lineRule="auto"/>
        <w:rPr>
          <w:rFonts w:ascii="宋体" w:hAnsi="宋体" w:cs="宋体"/>
        </w:rPr>
      </w:pPr>
    </w:p>
    <w:p w:rsidR="007A3B60" w:rsidRPr="00F64EF6" w:rsidRDefault="00207CBC">
      <w:pPr>
        <w:snapToGrid w:val="0"/>
        <w:spacing w:before="50" w:after="50" w:line="360" w:lineRule="auto"/>
        <w:jc w:val="center"/>
        <w:rPr>
          <w:rFonts w:ascii="宋体" w:hAnsi="宋体" w:cs="宋体"/>
          <w:b/>
          <w:bCs/>
          <w:sz w:val="24"/>
        </w:rPr>
      </w:pPr>
      <w:r w:rsidRPr="00F64EF6">
        <w:rPr>
          <w:rFonts w:ascii="宋体" w:hAnsi="宋体" w:cs="宋体" w:hint="eastAsia"/>
          <w:b/>
          <w:bCs/>
          <w:sz w:val="24"/>
        </w:rPr>
        <w:t>残疾人福利性单位声明函</w:t>
      </w:r>
    </w:p>
    <w:p w:rsidR="007A3B60" w:rsidRPr="00F64EF6" w:rsidRDefault="007A3B60">
      <w:pPr>
        <w:snapToGrid w:val="0"/>
        <w:spacing w:line="360" w:lineRule="auto"/>
        <w:rPr>
          <w:rFonts w:ascii="宋体" w:hAnsi="宋体" w:cs="宋体"/>
          <w:b/>
          <w:spacing w:val="6"/>
          <w:sz w:val="30"/>
          <w:szCs w:val="30"/>
        </w:rPr>
      </w:pP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本单位郑重声明，根据《财政部 民政部 中国残疾人联合会关于促进残疾人就业政府采购政策的通知》（财库〔2017〕141号）的规定，本单位为符合条件的残疾人福利性单位，且本单位参加</w:t>
      </w:r>
      <w:r w:rsidRPr="00F64EF6">
        <w:rPr>
          <w:rFonts w:ascii="宋体" w:hAnsi="宋体" w:cs="宋体" w:hint="eastAsia"/>
          <w:sz w:val="24"/>
          <w:u w:val="single"/>
        </w:rPr>
        <w:t xml:space="preserve">          </w:t>
      </w:r>
      <w:r w:rsidRPr="00F64EF6">
        <w:rPr>
          <w:rFonts w:ascii="宋体" w:hAnsi="宋体" w:cs="宋体" w:hint="eastAsia"/>
          <w:sz w:val="24"/>
        </w:rPr>
        <w:t>单位的</w:t>
      </w:r>
      <w:r w:rsidRPr="00F64EF6">
        <w:rPr>
          <w:rFonts w:ascii="宋体" w:hAnsi="宋体" w:cs="宋体" w:hint="eastAsia"/>
          <w:sz w:val="24"/>
          <w:u w:val="single"/>
        </w:rPr>
        <w:t xml:space="preserve">          </w:t>
      </w:r>
      <w:r w:rsidRPr="00F64EF6">
        <w:rPr>
          <w:rFonts w:ascii="宋体" w:hAnsi="宋体" w:cs="宋体" w:hint="eastAsia"/>
          <w:sz w:val="24"/>
        </w:rPr>
        <w:t>项目采购活动提供本单位制造的货物（由本单位承担工程/提供服务），或者提供其他残疾人福利性单位制造的货物（不包括使用非残疾人福利性单位注册商标的货物）。</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本单位对上述声明的真实性负责。如有虚假，将依法承担相应责任。</w:t>
      </w:r>
    </w:p>
    <w:p w:rsidR="007A3B60" w:rsidRPr="00F64EF6" w:rsidRDefault="007A3B60">
      <w:pPr>
        <w:snapToGrid w:val="0"/>
        <w:spacing w:line="360" w:lineRule="auto"/>
        <w:ind w:firstLineChars="200" w:firstLine="560"/>
        <w:rPr>
          <w:rFonts w:ascii="宋体" w:hAnsi="宋体" w:cs="宋体"/>
          <w:sz w:val="28"/>
          <w:szCs w:val="28"/>
        </w:rPr>
      </w:pPr>
    </w:p>
    <w:p w:rsidR="007A3B60" w:rsidRPr="00F64EF6" w:rsidRDefault="007A3B60">
      <w:pPr>
        <w:snapToGrid w:val="0"/>
        <w:spacing w:line="360" w:lineRule="auto"/>
        <w:ind w:firstLineChars="200" w:firstLine="480"/>
        <w:rPr>
          <w:rFonts w:ascii="宋体" w:hAnsi="宋体" w:cs="宋体"/>
          <w:sz w:val="24"/>
        </w:rPr>
      </w:pP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 xml:space="preserve">                                    单位名称（盖章）：</w:t>
      </w:r>
    </w:p>
    <w:p w:rsidR="007A3B60" w:rsidRPr="00F64EF6" w:rsidRDefault="00207CBC" w:rsidP="00E56BF8">
      <w:pPr>
        <w:snapToGrid w:val="0"/>
        <w:spacing w:beforeLines="50" w:afterLines="50" w:line="360" w:lineRule="auto"/>
        <w:rPr>
          <w:rFonts w:ascii="宋体" w:hAnsi="宋体" w:cs="宋体"/>
          <w:b/>
          <w:sz w:val="24"/>
        </w:rPr>
      </w:pPr>
      <w:r w:rsidRPr="00F64EF6">
        <w:rPr>
          <w:rFonts w:ascii="宋体" w:hAnsi="宋体" w:cs="宋体" w:hint="eastAsia"/>
          <w:sz w:val="24"/>
        </w:rPr>
        <w:t xml:space="preserve">                                        日  期：</w:t>
      </w:r>
    </w:p>
    <w:p w:rsidR="007A3B60" w:rsidRPr="00F64EF6" w:rsidRDefault="00207CBC">
      <w:pPr>
        <w:widowControl/>
        <w:jc w:val="left"/>
        <w:rPr>
          <w:rFonts w:ascii="宋体" w:hAnsi="宋体" w:cs="宋体"/>
          <w:b/>
          <w:bCs/>
          <w:sz w:val="36"/>
          <w:szCs w:val="36"/>
        </w:rPr>
      </w:pPr>
      <w:r w:rsidRPr="00F64EF6">
        <w:rPr>
          <w:rFonts w:ascii="宋体" w:hAnsi="宋体" w:cs="宋体"/>
          <w:b/>
          <w:bCs/>
          <w:sz w:val="36"/>
          <w:szCs w:val="36"/>
        </w:rPr>
        <w:br w:type="page"/>
      </w:r>
    </w:p>
    <w:p w:rsidR="007A3B60" w:rsidRPr="00F64EF6" w:rsidRDefault="00207CBC">
      <w:pPr>
        <w:snapToGrid w:val="0"/>
        <w:ind w:firstLineChars="796" w:firstLine="2877"/>
        <w:jc w:val="left"/>
        <w:rPr>
          <w:rFonts w:ascii="宋体" w:hAnsi="宋体" w:cs="宋体"/>
          <w:b/>
          <w:bCs/>
          <w:sz w:val="36"/>
          <w:szCs w:val="36"/>
        </w:rPr>
      </w:pPr>
      <w:r w:rsidRPr="00F64EF6">
        <w:rPr>
          <w:rFonts w:ascii="宋体" w:hAnsi="宋体" w:cs="宋体" w:hint="eastAsia"/>
          <w:b/>
          <w:bCs/>
          <w:sz w:val="36"/>
          <w:szCs w:val="36"/>
        </w:rPr>
        <w:lastRenderedPageBreak/>
        <w:t>商务技术文件</w:t>
      </w:r>
    </w:p>
    <w:p w:rsidR="007A3B60" w:rsidRPr="00F64EF6" w:rsidRDefault="00207CBC">
      <w:pPr>
        <w:pStyle w:val="1"/>
        <w:spacing w:line="240" w:lineRule="auto"/>
        <w:jc w:val="center"/>
        <w:rPr>
          <w:rFonts w:ascii="宋体" w:hAnsi="宋体" w:cs="宋体"/>
          <w:sz w:val="24"/>
          <w:szCs w:val="24"/>
        </w:rPr>
      </w:pPr>
      <w:bookmarkStart w:id="87" w:name="_Toc32643"/>
      <w:bookmarkStart w:id="88" w:name="_Toc12343"/>
      <w:r w:rsidRPr="00F64EF6">
        <w:rPr>
          <w:rFonts w:ascii="宋体" w:hAnsi="宋体" w:cs="宋体" w:hint="eastAsia"/>
          <w:b/>
          <w:sz w:val="24"/>
          <w:szCs w:val="24"/>
        </w:rPr>
        <w:t>（有格式的参照格式，无格式的自拟）</w:t>
      </w:r>
      <w:bookmarkEnd w:id="87"/>
      <w:bookmarkEnd w:id="88"/>
    </w:p>
    <w:p w:rsidR="007A3B60" w:rsidRPr="00F64EF6" w:rsidRDefault="00207CBC">
      <w:pPr>
        <w:snapToGrid w:val="0"/>
        <w:spacing w:line="360" w:lineRule="auto"/>
        <w:ind w:firstLineChars="196" w:firstLine="470"/>
        <w:jc w:val="left"/>
        <w:rPr>
          <w:rFonts w:ascii="宋体" w:hAnsi="宋体" w:cs="宋体"/>
          <w:kern w:val="0"/>
          <w:sz w:val="24"/>
        </w:rPr>
      </w:pPr>
      <w:r w:rsidRPr="00F64EF6">
        <w:rPr>
          <w:rFonts w:ascii="宋体" w:hAnsi="宋体" w:cs="宋体" w:hint="eastAsia"/>
          <w:sz w:val="24"/>
        </w:rPr>
        <w:t xml:space="preserve">（1）法定代表人授权委托书(格式见第六部分)； </w:t>
      </w:r>
    </w:p>
    <w:p w:rsidR="007A3B60" w:rsidRPr="00F64EF6" w:rsidRDefault="00207CBC">
      <w:pPr>
        <w:snapToGrid w:val="0"/>
        <w:spacing w:line="360" w:lineRule="auto"/>
        <w:ind w:firstLineChars="196" w:firstLine="470"/>
        <w:jc w:val="left"/>
        <w:rPr>
          <w:rFonts w:ascii="宋体" w:hAnsi="宋体" w:cs="宋体"/>
          <w:kern w:val="0"/>
          <w:sz w:val="24"/>
        </w:rPr>
      </w:pPr>
      <w:r w:rsidRPr="00F64EF6">
        <w:rPr>
          <w:rFonts w:ascii="宋体" w:hAnsi="宋体" w:cs="宋体" w:hint="eastAsia"/>
          <w:sz w:val="24"/>
        </w:rPr>
        <w:t>（2）节能产品的相关证明材料、</w:t>
      </w:r>
      <w:r w:rsidRPr="00F64EF6">
        <w:rPr>
          <w:rFonts w:ascii="宋体" w:hAnsi="宋体" w:cs="宋体" w:hint="eastAsia"/>
          <w:kern w:val="0"/>
          <w:sz w:val="24"/>
        </w:rPr>
        <w:t>环境标志产品的相关证明材料：</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（3）投标人情况介绍（格式自拟）；</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（4）商务响应表（格式见第六部分）；</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 xml:space="preserve">（5）同类项目业绩（格式见第六部分）； </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（6）针对本项目建设的详细实施计划，包括技术方案、装备详细配置清单及所用材质等明细（品牌、产地、规格、参数）；</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（7）生产工艺流程，质量控制措施等；</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（8）所投产品或主要材质的检测报告；</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（9）产品及原材料验收标准及检测具体办法；</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（10）技术偏离表（格式见附件）；</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（11）项目的组织实施方案，包括产品的供货、验收、安装调试方案及配送承诺等；</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（12）技术服务、售后服务的内容和措施，明确售后服务承诺（范围、标准、期限、质保期外维修及零配件等费用），并明示服务承诺可能涉及的前提设定和费用，否则将被认为是无条件和免费的；</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（13）本项目实施人员一览表（格式见附件）；</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（14）项目保障应急预案；</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15）承诺函：提供关于“交货前，所有器材供货厂家须在应急管理部消防救援局消防装备物资信息采集系统（http://xfzb.119.gov.cn）录入装备信息，申请装备编码，并按照应急管理部消防救援局和浙江省消防救援总队要求，制作RFID数字管理标签，并且由此所产生的费用必须包含在投标报价内”的承诺函，格式自拟。</w:t>
      </w:r>
    </w:p>
    <w:p w:rsidR="007A3B60" w:rsidRPr="00F64EF6" w:rsidRDefault="00207CBC">
      <w:pPr>
        <w:snapToGrid w:val="0"/>
        <w:spacing w:line="360" w:lineRule="auto"/>
        <w:ind w:firstLineChars="195" w:firstLine="468"/>
        <w:jc w:val="left"/>
        <w:rPr>
          <w:rFonts w:ascii="宋体" w:hAnsi="宋体" w:cs="宋体"/>
          <w:kern w:val="0"/>
          <w:sz w:val="24"/>
        </w:rPr>
      </w:pPr>
      <w:r w:rsidRPr="00F64EF6">
        <w:rPr>
          <w:rFonts w:ascii="宋体" w:hAnsi="宋体" w:cs="宋体" w:hint="eastAsia"/>
          <w:kern w:val="0"/>
          <w:sz w:val="24"/>
        </w:rPr>
        <w:t>（16）供应商提出的对本项目的实质性优惠条件和承诺情况；</w:t>
      </w:r>
    </w:p>
    <w:p w:rsidR="007A3B60" w:rsidRPr="00F64EF6" w:rsidRDefault="00207CBC">
      <w:pPr>
        <w:snapToGrid w:val="0"/>
        <w:spacing w:line="360" w:lineRule="auto"/>
        <w:ind w:firstLineChars="195" w:firstLine="468"/>
        <w:jc w:val="left"/>
        <w:rPr>
          <w:rFonts w:ascii="宋体" w:hAnsi="宋体" w:cs="宋体"/>
          <w:b/>
          <w:bCs/>
          <w:sz w:val="24"/>
        </w:rPr>
      </w:pPr>
      <w:r w:rsidRPr="00F64EF6">
        <w:rPr>
          <w:rFonts w:ascii="宋体" w:hAnsi="宋体" w:cs="宋体" w:hint="eastAsia"/>
          <w:kern w:val="0"/>
          <w:sz w:val="24"/>
        </w:rPr>
        <w:t>（17）供应商认为需要说明的其他文件和资料（请结合评标办法自行添加相应内容）。</w:t>
      </w:r>
    </w:p>
    <w:p w:rsidR="007A3B60" w:rsidRPr="00F64EF6" w:rsidRDefault="007A3B60">
      <w:pPr>
        <w:snapToGrid w:val="0"/>
        <w:spacing w:line="360" w:lineRule="auto"/>
        <w:jc w:val="left"/>
        <w:rPr>
          <w:rFonts w:ascii="宋体" w:hAnsi="宋体" w:cs="宋体"/>
          <w:b/>
          <w:sz w:val="24"/>
        </w:rPr>
      </w:pPr>
    </w:p>
    <w:p w:rsidR="007A3B60" w:rsidRPr="00F64EF6" w:rsidRDefault="00207CBC">
      <w:pPr>
        <w:snapToGrid w:val="0"/>
        <w:spacing w:line="360" w:lineRule="auto"/>
        <w:jc w:val="left"/>
        <w:rPr>
          <w:rFonts w:ascii="宋体" w:hAnsi="宋体" w:cs="宋体"/>
          <w:b/>
          <w:bCs/>
          <w:sz w:val="24"/>
        </w:rPr>
      </w:pPr>
      <w:r w:rsidRPr="00F64EF6">
        <w:rPr>
          <w:rFonts w:ascii="宋体" w:hAnsi="宋体" w:cs="宋体" w:hint="eastAsia"/>
          <w:b/>
          <w:sz w:val="24"/>
        </w:rPr>
        <w:lastRenderedPageBreak/>
        <w:t>法定代表人授权委托书或法定代表人身份证明书格式（2选1）</w:t>
      </w:r>
      <w:r w:rsidRPr="00F64EF6">
        <w:rPr>
          <w:rFonts w:ascii="宋体" w:hAnsi="宋体" w:cs="宋体" w:hint="eastAsia"/>
          <w:b/>
          <w:bCs/>
          <w:sz w:val="24"/>
        </w:rPr>
        <w:t>：</w:t>
      </w:r>
    </w:p>
    <w:p w:rsidR="007A3B60" w:rsidRPr="00F64EF6" w:rsidRDefault="00207CBC">
      <w:pPr>
        <w:snapToGrid w:val="0"/>
        <w:spacing w:line="360" w:lineRule="auto"/>
        <w:jc w:val="left"/>
        <w:rPr>
          <w:rFonts w:ascii="宋体" w:hAnsi="宋体" w:cs="宋体"/>
          <w:b/>
          <w:bCs/>
          <w:sz w:val="24"/>
        </w:rPr>
      </w:pPr>
      <w:r w:rsidRPr="00F64EF6">
        <w:rPr>
          <w:rFonts w:ascii="宋体" w:hAnsi="宋体" w:cs="宋体" w:hint="eastAsia"/>
          <w:sz w:val="24"/>
        </w:rPr>
        <w:t xml:space="preserve">    投标人代表须携带有效身份证件。如投标人代表不是法定代表人，须有法定代表人出具的授权委托书;若是法定代表人参加，须填写法定代表人身份证明书。</w:t>
      </w:r>
    </w:p>
    <w:p w:rsidR="007A3B60" w:rsidRPr="00F64EF6" w:rsidRDefault="007A3B60">
      <w:pPr>
        <w:snapToGrid w:val="0"/>
        <w:spacing w:line="360" w:lineRule="auto"/>
        <w:jc w:val="center"/>
        <w:rPr>
          <w:rFonts w:ascii="宋体" w:hAnsi="宋体" w:cs="宋体"/>
          <w:b/>
          <w:bCs/>
          <w:sz w:val="24"/>
        </w:rPr>
      </w:pPr>
    </w:p>
    <w:p w:rsidR="007A3B60" w:rsidRPr="00F64EF6" w:rsidRDefault="00207CBC">
      <w:pPr>
        <w:snapToGrid w:val="0"/>
        <w:spacing w:line="360" w:lineRule="auto"/>
        <w:jc w:val="center"/>
        <w:rPr>
          <w:rFonts w:ascii="宋体" w:hAnsi="宋体" w:cs="宋体"/>
          <w:b/>
          <w:bCs/>
          <w:sz w:val="24"/>
        </w:rPr>
      </w:pPr>
      <w:r w:rsidRPr="00F64EF6">
        <w:rPr>
          <w:rFonts w:ascii="宋体" w:hAnsi="宋体" w:cs="宋体" w:hint="eastAsia"/>
          <w:b/>
          <w:bCs/>
          <w:sz w:val="24"/>
        </w:rPr>
        <w:t>法定代表人授权委托书</w:t>
      </w:r>
    </w:p>
    <w:p w:rsidR="007A3B60" w:rsidRPr="00F64EF6" w:rsidRDefault="00207CBC">
      <w:pPr>
        <w:snapToGrid w:val="0"/>
        <w:spacing w:line="360" w:lineRule="auto"/>
        <w:rPr>
          <w:rFonts w:ascii="宋体" w:hAnsi="宋体" w:cs="宋体"/>
          <w:kern w:val="0"/>
          <w:sz w:val="24"/>
        </w:rPr>
      </w:pPr>
      <w:r w:rsidRPr="00F64EF6">
        <w:rPr>
          <w:rFonts w:ascii="宋体" w:hAnsi="宋体" w:cs="宋体" w:hint="eastAsia"/>
          <w:sz w:val="24"/>
        </w:rPr>
        <w:t xml:space="preserve">浙江省消防救援总队、浙江华耀建设咨询有限公司 </w:t>
      </w:r>
      <w:r w:rsidRPr="00F64EF6">
        <w:rPr>
          <w:rFonts w:ascii="宋体" w:hAnsi="宋体" w:cs="宋体" w:hint="eastAsia"/>
          <w:kern w:val="0"/>
          <w:sz w:val="24"/>
          <w:lang w:val="zh-CN"/>
        </w:rPr>
        <w:t>：</w:t>
      </w:r>
    </w:p>
    <w:p w:rsidR="007A3B60" w:rsidRPr="00F64EF6" w:rsidRDefault="00207CBC">
      <w:pPr>
        <w:snapToGrid w:val="0"/>
        <w:spacing w:line="360" w:lineRule="auto"/>
        <w:ind w:firstLineChars="200" w:firstLine="480"/>
        <w:rPr>
          <w:rFonts w:ascii="宋体" w:hAnsi="宋体" w:cs="宋体"/>
          <w:kern w:val="0"/>
          <w:sz w:val="24"/>
        </w:rPr>
      </w:pPr>
      <w:r w:rsidRPr="00F64EF6">
        <w:rPr>
          <w:rFonts w:ascii="宋体" w:hAnsi="宋体" w:cs="宋体" w:hint="eastAsia"/>
          <w:kern w:val="0"/>
          <w:sz w:val="24"/>
          <w:lang w:val="zh-CN"/>
        </w:rPr>
        <w:t>兹委派我公司</w:t>
      </w:r>
      <w:r w:rsidRPr="00F64EF6">
        <w:rPr>
          <w:rFonts w:ascii="宋体" w:hAnsi="宋体" w:cs="宋体" w:hint="eastAsia"/>
          <w:kern w:val="0"/>
          <w:sz w:val="24"/>
        </w:rPr>
        <w:t xml:space="preserve">    </w:t>
      </w:r>
      <w:r w:rsidRPr="00F64EF6">
        <w:rPr>
          <w:rFonts w:ascii="宋体" w:hAnsi="宋体" w:cs="宋体" w:hint="eastAsia"/>
          <w:kern w:val="0"/>
          <w:sz w:val="24"/>
          <w:lang w:val="zh-CN"/>
        </w:rPr>
        <w:t>先生/女士(其在本公司的职务是：联系电话：手机：传真：)，代表我公司全权处理</w:t>
      </w:r>
      <w:r w:rsidRPr="00F64EF6">
        <w:rPr>
          <w:rFonts w:ascii="宋体" w:hAnsi="宋体" w:cs="宋体" w:hint="eastAsia"/>
          <w:sz w:val="24"/>
        </w:rPr>
        <w:t>浙江省消防救援总队消防器材装备（化工类第二批）采购项目（第二次公告）</w:t>
      </w:r>
      <w:r w:rsidRPr="00F64EF6">
        <w:rPr>
          <w:rFonts w:ascii="宋体" w:hAnsi="宋体" w:cs="宋体" w:hint="eastAsia"/>
          <w:kern w:val="0"/>
          <w:sz w:val="24"/>
          <w:lang w:val="zh-CN"/>
        </w:rPr>
        <w:t>(编号：</w:t>
      </w:r>
      <w:r w:rsidRPr="00F64EF6">
        <w:rPr>
          <w:rFonts w:ascii="宋体" w:hAnsi="宋体" w:cs="宋体" w:hint="eastAsia"/>
          <w:sz w:val="24"/>
        </w:rPr>
        <w:t>）</w:t>
      </w:r>
      <w:r w:rsidRPr="00F64EF6">
        <w:rPr>
          <w:rFonts w:ascii="宋体" w:hAnsi="宋体" w:cs="宋体" w:hint="eastAsia"/>
          <w:kern w:val="0"/>
          <w:sz w:val="24"/>
          <w:lang w:val="zh-CN"/>
        </w:rPr>
        <w:t>政府采购投标的一切事项，若中标则全权代表本公司签订相关合同，并负责处理合同履行等事宜。</w:t>
      </w:r>
    </w:p>
    <w:p w:rsidR="007A3B60" w:rsidRPr="00F64EF6" w:rsidRDefault="00207CBC">
      <w:pPr>
        <w:snapToGrid w:val="0"/>
        <w:spacing w:line="360" w:lineRule="auto"/>
        <w:rPr>
          <w:rFonts w:ascii="宋体" w:hAnsi="宋体" w:cs="宋体"/>
          <w:kern w:val="0"/>
          <w:sz w:val="24"/>
          <w:lang w:val="zh-CN"/>
        </w:rPr>
      </w:pPr>
      <w:r w:rsidRPr="00F64EF6">
        <w:rPr>
          <w:rFonts w:ascii="宋体" w:hAnsi="宋体" w:cs="宋体" w:hint="eastAsia"/>
          <w:kern w:val="0"/>
          <w:sz w:val="24"/>
          <w:lang w:val="zh-CN"/>
        </w:rPr>
        <w:t xml:space="preserve">    本授权书有效期：自   年 月  日起至  年  月  日止。</w:t>
      </w:r>
    </w:p>
    <w:p w:rsidR="007A3B60" w:rsidRPr="00F64EF6" w:rsidRDefault="00207CBC">
      <w:pPr>
        <w:snapToGrid w:val="0"/>
        <w:spacing w:line="360" w:lineRule="auto"/>
        <w:ind w:firstLine="480"/>
        <w:rPr>
          <w:rFonts w:ascii="宋体" w:hAnsi="宋体" w:cs="宋体"/>
          <w:kern w:val="0"/>
          <w:sz w:val="24"/>
          <w:lang w:val="zh-CN"/>
        </w:rPr>
      </w:pPr>
      <w:r w:rsidRPr="00F64EF6">
        <w:rPr>
          <w:rFonts w:ascii="宋体" w:hAnsi="宋体" w:cs="宋体" w:hint="eastAsia"/>
          <w:kern w:val="0"/>
          <w:sz w:val="24"/>
          <w:lang w:val="zh-CN"/>
        </w:rPr>
        <w:t>特此告知。</w:t>
      </w:r>
    </w:p>
    <w:p w:rsidR="007A3B60" w:rsidRPr="00F64EF6" w:rsidRDefault="007A3B60">
      <w:pPr>
        <w:snapToGrid w:val="0"/>
        <w:spacing w:line="360" w:lineRule="auto"/>
        <w:ind w:firstLine="480"/>
        <w:rPr>
          <w:rFonts w:ascii="宋体" w:hAnsi="宋体" w:cs="宋体"/>
          <w:kern w:val="0"/>
          <w:sz w:val="24"/>
          <w:lang w:val="zh-CN"/>
        </w:rPr>
      </w:pPr>
    </w:p>
    <w:p w:rsidR="007A3B60" w:rsidRPr="00F64EF6" w:rsidRDefault="007A3B60">
      <w:pPr>
        <w:snapToGrid w:val="0"/>
        <w:spacing w:line="360" w:lineRule="auto"/>
        <w:ind w:firstLine="480"/>
        <w:rPr>
          <w:rFonts w:ascii="宋体" w:hAnsi="宋体" w:cs="宋体"/>
          <w:kern w:val="0"/>
          <w:sz w:val="24"/>
          <w:lang w:val="zh-CN"/>
        </w:rPr>
      </w:pPr>
    </w:p>
    <w:p w:rsidR="007A3B60" w:rsidRPr="00F64EF6" w:rsidRDefault="00207CBC">
      <w:pPr>
        <w:snapToGrid w:val="0"/>
        <w:spacing w:line="360" w:lineRule="auto"/>
        <w:ind w:firstLineChars="2150" w:firstLine="5160"/>
        <w:jc w:val="left"/>
        <w:rPr>
          <w:rFonts w:ascii="宋体" w:hAnsi="宋体" w:cs="宋体"/>
          <w:kern w:val="0"/>
          <w:sz w:val="24"/>
        </w:rPr>
      </w:pPr>
      <w:r w:rsidRPr="00F64EF6">
        <w:rPr>
          <w:rFonts w:ascii="宋体" w:hAnsi="宋体" w:cs="宋体" w:hint="eastAsia"/>
          <w:kern w:val="0"/>
          <w:sz w:val="24"/>
          <w:lang w:val="zh-CN"/>
        </w:rPr>
        <w:t>投标人名称(公章)：</w:t>
      </w:r>
    </w:p>
    <w:p w:rsidR="007A3B60" w:rsidRPr="00F64EF6" w:rsidRDefault="00207CBC">
      <w:pPr>
        <w:snapToGrid w:val="0"/>
        <w:spacing w:line="360" w:lineRule="auto"/>
        <w:ind w:firstLineChars="2150" w:firstLine="5160"/>
        <w:jc w:val="left"/>
        <w:rPr>
          <w:rFonts w:ascii="宋体" w:hAnsi="宋体" w:cs="宋体"/>
          <w:kern w:val="0"/>
          <w:sz w:val="24"/>
        </w:rPr>
      </w:pPr>
      <w:r w:rsidRPr="00F64EF6">
        <w:rPr>
          <w:rFonts w:ascii="宋体" w:hAnsi="宋体" w:cs="宋体" w:hint="eastAsia"/>
          <w:kern w:val="0"/>
          <w:sz w:val="24"/>
          <w:lang w:val="zh-CN"/>
        </w:rPr>
        <w:t>法定代表人(签字或盖章)：</w:t>
      </w:r>
    </w:p>
    <w:p w:rsidR="007A3B60" w:rsidRPr="00F64EF6" w:rsidRDefault="00207CBC">
      <w:pPr>
        <w:wordWrap w:val="0"/>
        <w:snapToGrid w:val="0"/>
        <w:spacing w:line="360" w:lineRule="auto"/>
        <w:ind w:right="240" w:firstLineChars="2150" w:firstLine="5160"/>
        <w:jc w:val="left"/>
        <w:rPr>
          <w:rFonts w:ascii="宋体" w:hAnsi="宋体" w:cs="宋体"/>
          <w:kern w:val="0"/>
          <w:sz w:val="24"/>
          <w:lang w:val="zh-CN"/>
        </w:rPr>
      </w:pPr>
      <w:r w:rsidRPr="00F64EF6">
        <w:rPr>
          <w:rFonts w:ascii="宋体" w:hAnsi="宋体" w:cs="宋体" w:hint="eastAsia"/>
          <w:kern w:val="0"/>
          <w:sz w:val="24"/>
          <w:lang w:val="zh-CN"/>
        </w:rPr>
        <w:t>签发日期：  年  月   日</w:t>
      </w:r>
    </w:p>
    <w:p w:rsidR="007A3B60" w:rsidRPr="00F64EF6" w:rsidRDefault="007A3B60">
      <w:pPr>
        <w:wordWrap w:val="0"/>
        <w:snapToGrid w:val="0"/>
        <w:spacing w:line="360" w:lineRule="auto"/>
        <w:ind w:right="240" w:firstLineChars="2150" w:firstLine="5160"/>
        <w:jc w:val="left"/>
        <w:rPr>
          <w:rFonts w:ascii="宋体" w:hAnsi="宋体" w:cs="宋体"/>
          <w:kern w:val="0"/>
          <w:sz w:val="24"/>
          <w:lang w:val="zh-CN"/>
        </w:rPr>
      </w:pPr>
    </w:p>
    <w:p w:rsidR="007A3B60" w:rsidRPr="00F64EF6" w:rsidRDefault="007A3B60">
      <w:pPr>
        <w:wordWrap w:val="0"/>
        <w:snapToGrid w:val="0"/>
        <w:spacing w:line="360" w:lineRule="auto"/>
        <w:ind w:right="240" w:firstLineChars="2150" w:firstLine="5160"/>
        <w:jc w:val="left"/>
        <w:rPr>
          <w:rFonts w:ascii="宋体" w:hAnsi="宋体" w:cs="宋体"/>
          <w:kern w:val="0"/>
          <w:sz w:val="24"/>
          <w:lang w:val="zh-CN"/>
        </w:rPr>
      </w:pPr>
    </w:p>
    <w:p w:rsidR="007A3B60" w:rsidRPr="00F64EF6" w:rsidRDefault="00207CBC">
      <w:pPr>
        <w:snapToGrid w:val="0"/>
        <w:spacing w:line="360" w:lineRule="auto"/>
        <w:rPr>
          <w:rFonts w:ascii="宋体" w:hAnsi="宋体" w:cs="宋体"/>
          <w:b/>
          <w:sz w:val="24"/>
        </w:rPr>
      </w:pPr>
      <w:r w:rsidRPr="00F64EF6">
        <w:rPr>
          <w:rFonts w:ascii="宋体" w:hAnsi="宋体" w:cs="宋体" w:hint="eastAsia"/>
          <w:b/>
          <w:sz w:val="24"/>
        </w:rPr>
        <w:t>附：法定代表人和授权代表身份证复印件（须正反面复印）。</w:t>
      </w:r>
    </w:p>
    <w:p w:rsidR="007A3B60" w:rsidRPr="00F64EF6" w:rsidRDefault="007A3B60">
      <w:pPr>
        <w:snapToGrid w:val="0"/>
        <w:spacing w:line="360" w:lineRule="auto"/>
        <w:rPr>
          <w:rFonts w:ascii="宋体" w:hAnsi="宋体" w:cs="宋体"/>
          <w:sz w:val="24"/>
        </w:rPr>
      </w:pPr>
    </w:p>
    <w:p w:rsidR="007A3B60" w:rsidRPr="00F64EF6" w:rsidRDefault="007A3B60">
      <w:pPr>
        <w:snapToGrid w:val="0"/>
        <w:spacing w:line="360" w:lineRule="auto"/>
        <w:rPr>
          <w:rFonts w:ascii="宋体" w:hAnsi="宋体" w:cs="宋体"/>
          <w:sz w:val="24"/>
        </w:rPr>
      </w:pPr>
    </w:p>
    <w:p w:rsidR="007A3B60" w:rsidRPr="00F64EF6" w:rsidRDefault="007A3B60">
      <w:pPr>
        <w:snapToGrid w:val="0"/>
        <w:spacing w:line="360" w:lineRule="auto"/>
        <w:rPr>
          <w:rFonts w:ascii="宋体" w:hAnsi="宋体" w:cs="宋体"/>
          <w:sz w:val="24"/>
        </w:rPr>
      </w:pPr>
    </w:p>
    <w:p w:rsidR="007A3B60" w:rsidRPr="00F64EF6" w:rsidRDefault="007A3B60">
      <w:pPr>
        <w:snapToGrid w:val="0"/>
        <w:spacing w:line="360" w:lineRule="auto"/>
        <w:rPr>
          <w:rFonts w:ascii="宋体" w:hAnsi="宋体" w:cs="宋体"/>
          <w:sz w:val="24"/>
        </w:rPr>
      </w:pP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 xml:space="preserve">                           投标人全称（公章）：</w:t>
      </w:r>
      <w:r w:rsidRPr="00F64EF6">
        <w:rPr>
          <w:rFonts w:ascii="宋体" w:hAnsi="宋体" w:cs="宋体" w:hint="eastAsia"/>
          <w:sz w:val="24"/>
          <w:u w:val="single"/>
        </w:rPr>
        <w:t xml:space="preserve">                 </w:t>
      </w:r>
      <w:r w:rsidRPr="00F64EF6">
        <w:rPr>
          <w:rFonts w:ascii="宋体" w:hAnsi="宋体" w:cs="宋体" w:hint="eastAsia"/>
          <w:sz w:val="24"/>
        </w:rPr>
        <w:t xml:space="preserve"> </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 xml:space="preserve">                           日期：     年    月    日</w:t>
      </w:r>
    </w:p>
    <w:p w:rsidR="007A3B60" w:rsidRPr="00F64EF6" w:rsidRDefault="007A3B60">
      <w:pPr>
        <w:snapToGrid w:val="0"/>
        <w:spacing w:line="360" w:lineRule="auto"/>
        <w:rPr>
          <w:rFonts w:ascii="宋体" w:hAnsi="宋体" w:cs="宋体"/>
          <w:sz w:val="24"/>
        </w:rPr>
      </w:pPr>
    </w:p>
    <w:p w:rsidR="007A3B60" w:rsidRPr="00F64EF6" w:rsidRDefault="007A3B60" w:rsidP="00E56BF8">
      <w:pPr>
        <w:snapToGrid w:val="0"/>
        <w:spacing w:beforeLines="50" w:afterLines="50" w:line="360" w:lineRule="auto"/>
        <w:rPr>
          <w:rFonts w:ascii="宋体" w:hAnsi="宋体" w:cs="宋体"/>
          <w:b/>
          <w:sz w:val="24"/>
        </w:rPr>
      </w:pPr>
    </w:p>
    <w:p w:rsidR="00491B39" w:rsidRPr="00F64EF6" w:rsidRDefault="00207CBC" w:rsidP="00E56BF8">
      <w:pPr>
        <w:snapToGrid w:val="0"/>
        <w:spacing w:beforeLines="50" w:afterLines="50" w:line="360" w:lineRule="auto"/>
        <w:jc w:val="center"/>
        <w:outlineLvl w:val="1"/>
        <w:rPr>
          <w:rFonts w:ascii="宋体" w:hAnsi="宋体" w:cs="宋体"/>
          <w:b/>
          <w:sz w:val="36"/>
        </w:rPr>
      </w:pPr>
      <w:r w:rsidRPr="00F64EF6">
        <w:rPr>
          <w:rFonts w:ascii="宋体" w:hAnsi="宋体" w:cs="宋体" w:hint="eastAsia"/>
          <w:b/>
          <w:sz w:val="24"/>
        </w:rPr>
        <w:br w:type="page"/>
      </w:r>
      <w:r w:rsidRPr="00F64EF6">
        <w:rPr>
          <w:rFonts w:ascii="宋体" w:hAnsi="宋体" w:cs="宋体" w:hint="eastAsia"/>
          <w:b/>
          <w:sz w:val="24"/>
        </w:rPr>
        <w:lastRenderedPageBreak/>
        <w:t>法定代表人身份证明书</w:t>
      </w:r>
    </w:p>
    <w:p w:rsidR="007A3B60" w:rsidRPr="00F64EF6" w:rsidRDefault="00207CBC">
      <w:pPr>
        <w:snapToGrid w:val="0"/>
        <w:spacing w:line="360" w:lineRule="auto"/>
        <w:ind w:firstLine="612"/>
        <w:rPr>
          <w:rFonts w:ascii="宋体" w:hAnsi="宋体" w:cs="宋体"/>
          <w:sz w:val="24"/>
        </w:rPr>
      </w:pPr>
      <w:r w:rsidRPr="00F64EF6">
        <w:rPr>
          <w:rFonts w:ascii="宋体" w:hAnsi="宋体" w:cs="宋体" w:hint="eastAsia"/>
          <w:sz w:val="24"/>
        </w:rPr>
        <w:t>单位名称：</w:t>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p>
    <w:p w:rsidR="007A3B60" w:rsidRPr="00F64EF6" w:rsidRDefault="00207CBC">
      <w:pPr>
        <w:snapToGrid w:val="0"/>
        <w:spacing w:line="360" w:lineRule="auto"/>
        <w:ind w:firstLine="610"/>
        <w:rPr>
          <w:rFonts w:ascii="宋体" w:hAnsi="宋体" w:cs="宋体"/>
          <w:sz w:val="24"/>
          <w:u w:val="single"/>
        </w:rPr>
      </w:pPr>
      <w:r w:rsidRPr="00F64EF6">
        <w:rPr>
          <w:rFonts w:ascii="宋体" w:hAnsi="宋体" w:cs="宋体" w:hint="eastAsia"/>
          <w:sz w:val="24"/>
        </w:rPr>
        <w:t>单位性质：</w:t>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p>
    <w:p w:rsidR="007A3B60" w:rsidRPr="00F64EF6" w:rsidRDefault="00207CBC">
      <w:pPr>
        <w:snapToGrid w:val="0"/>
        <w:spacing w:line="360" w:lineRule="auto"/>
        <w:ind w:firstLine="610"/>
        <w:rPr>
          <w:rFonts w:ascii="宋体" w:hAnsi="宋体" w:cs="宋体"/>
          <w:sz w:val="24"/>
          <w:u w:val="single"/>
        </w:rPr>
      </w:pPr>
      <w:r w:rsidRPr="00F64EF6">
        <w:rPr>
          <w:rFonts w:ascii="宋体" w:hAnsi="宋体" w:cs="宋体" w:hint="eastAsia"/>
          <w:sz w:val="24"/>
        </w:rPr>
        <w:t>地    址：</w:t>
      </w:r>
      <w:r w:rsidRPr="00F64EF6">
        <w:rPr>
          <w:rFonts w:ascii="宋体" w:hAnsi="宋体" w:cs="宋体" w:hint="eastAsia"/>
          <w:sz w:val="24"/>
          <w:u w:val="single"/>
        </w:rPr>
        <w:tab/>
      </w:r>
      <w:r w:rsidRPr="00F64EF6">
        <w:rPr>
          <w:rFonts w:ascii="宋体" w:hAnsi="宋体" w:cs="宋体" w:hint="eastAsia"/>
          <w:sz w:val="24"/>
          <w:u w:val="single"/>
        </w:rPr>
        <w:tab/>
        <w:t xml:space="preserve"> </w:t>
      </w:r>
      <w:r w:rsidRPr="00F64EF6">
        <w:rPr>
          <w:rFonts w:ascii="宋体" w:hAnsi="宋体" w:cs="宋体" w:hint="eastAsia"/>
          <w:sz w:val="24"/>
          <w:u w:val="single"/>
        </w:rPr>
        <w:tab/>
      </w:r>
      <w:r w:rsidRPr="00F64EF6">
        <w:rPr>
          <w:rFonts w:ascii="宋体" w:hAnsi="宋体" w:cs="宋体" w:hint="eastAsia"/>
          <w:sz w:val="24"/>
          <w:u w:val="single"/>
        </w:rPr>
        <w:tab/>
        <w:t xml:space="preserve">       </w:t>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r w:rsidRPr="00F64EF6">
        <w:rPr>
          <w:rFonts w:ascii="宋体" w:hAnsi="宋体" w:cs="宋体" w:hint="eastAsia"/>
          <w:sz w:val="24"/>
          <w:u w:val="single"/>
        </w:rPr>
        <w:tab/>
      </w:r>
    </w:p>
    <w:p w:rsidR="007A3B60" w:rsidRPr="00F64EF6" w:rsidRDefault="00207CBC">
      <w:pPr>
        <w:snapToGrid w:val="0"/>
        <w:spacing w:line="360" w:lineRule="auto"/>
        <w:ind w:firstLine="610"/>
        <w:rPr>
          <w:rFonts w:ascii="宋体" w:hAnsi="宋体" w:cs="宋体"/>
          <w:sz w:val="24"/>
        </w:rPr>
      </w:pPr>
      <w:r w:rsidRPr="00F64EF6">
        <w:rPr>
          <w:rFonts w:ascii="宋体" w:hAnsi="宋体" w:cs="宋体" w:hint="eastAsia"/>
          <w:sz w:val="24"/>
        </w:rPr>
        <w:t>成立时间：</w:t>
      </w:r>
      <w:r w:rsidRPr="00F64EF6">
        <w:rPr>
          <w:rFonts w:ascii="宋体" w:hAnsi="宋体" w:cs="宋体" w:hint="eastAsia"/>
          <w:sz w:val="24"/>
          <w:u w:val="single"/>
        </w:rPr>
        <w:t xml:space="preserve">              </w:t>
      </w:r>
      <w:r w:rsidRPr="00F64EF6">
        <w:rPr>
          <w:rFonts w:ascii="宋体" w:hAnsi="宋体" w:cs="宋体" w:hint="eastAsia"/>
          <w:sz w:val="24"/>
        </w:rPr>
        <w:t>年</w:t>
      </w:r>
      <w:r w:rsidRPr="00F64EF6">
        <w:rPr>
          <w:rFonts w:ascii="宋体" w:hAnsi="宋体" w:cs="宋体" w:hint="eastAsia"/>
          <w:sz w:val="24"/>
          <w:u w:val="single"/>
        </w:rPr>
        <w:t xml:space="preserve">          </w:t>
      </w:r>
      <w:r w:rsidRPr="00F64EF6">
        <w:rPr>
          <w:rFonts w:ascii="宋体" w:hAnsi="宋体" w:cs="宋体" w:hint="eastAsia"/>
          <w:sz w:val="24"/>
        </w:rPr>
        <w:t>月</w:t>
      </w:r>
      <w:r w:rsidRPr="00F64EF6">
        <w:rPr>
          <w:rFonts w:ascii="宋体" w:hAnsi="宋体" w:cs="宋体" w:hint="eastAsia"/>
          <w:sz w:val="24"/>
          <w:u w:val="single"/>
        </w:rPr>
        <w:t xml:space="preserve">      </w:t>
      </w:r>
      <w:r w:rsidRPr="00F64EF6">
        <w:rPr>
          <w:rFonts w:ascii="宋体" w:hAnsi="宋体" w:cs="宋体" w:hint="eastAsia"/>
          <w:sz w:val="24"/>
        </w:rPr>
        <w:t>日</w:t>
      </w:r>
    </w:p>
    <w:p w:rsidR="007A3B60" w:rsidRPr="00F64EF6" w:rsidRDefault="00207CBC">
      <w:pPr>
        <w:snapToGrid w:val="0"/>
        <w:spacing w:line="360" w:lineRule="auto"/>
        <w:ind w:firstLine="610"/>
        <w:rPr>
          <w:rFonts w:ascii="宋体" w:hAnsi="宋体" w:cs="宋体"/>
          <w:sz w:val="24"/>
          <w:u w:val="single"/>
        </w:rPr>
      </w:pPr>
      <w:r w:rsidRPr="00F64EF6">
        <w:rPr>
          <w:rFonts w:ascii="宋体" w:hAnsi="宋体" w:cs="宋体" w:hint="eastAsia"/>
          <w:sz w:val="24"/>
        </w:rPr>
        <w:t>经营期限：</w:t>
      </w:r>
      <w:r w:rsidRPr="00F64EF6">
        <w:rPr>
          <w:rFonts w:ascii="宋体" w:hAnsi="宋体" w:cs="宋体" w:hint="eastAsia"/>
          <w:sz w:val="24"/>
          <w:u w:val="single"/>
        </w:rPr>
        <w:tab/>
        <w:t xml:space="preserve">                               </w:t>
      </w:r>
      <w:r w:rsidRPr="00F64EF6">
        <w:rPr>
          <w:rFonts w:ascii="宋体" w:hAnsi="宋体" w:cs="宋体" w:hint="eastAsia"/>
          <w:sz w:val="24"/>
          <w:u w:val="single"/>
        </w:rPr>
        <w:tab/>
      </w:r>
    </w:p>
    <w:p w:rsidR="007A3B60" w:rsidRPr="00F64EF6" w:rsidRDefault="00207CBC">
      <w:pPr>
        <w:snapToGrid w:val="0"/>
        <w:spacing w:line="360" w:lineRule="auto"/>
        <w:ind w:firstLine="610"/>
        <w:rPr>
          <w:rFonts w:ascii="宋体" w:hAnsi="宋体" w:cs="宋体"/>
          <w:sz w:val="24"/>
          <w:u w:val="single"/>
        </w:rPr>
      </w:pPr>
      <w:r w:rsidRPr="00F64EF6">
        <w:rPr>
          <w:rFonts w:ascii="宋体" w:hAnsi="宋体" w:cs="宋体" w:hint="eastAsia"/>
          <w:sz w:val="24"/>
        </w:rPr>
        <w:t>姓    名：</w:t>
      </w:r>
      <w:r w:rsidRPr="00F64EF6">
        <w:rPr>
          <w:rFonts w:ascii="宋体" w:hAnsi="宋体" w:cs="宋体" w:hint="eastAsia"/>
          <w:sz w:val="24"/>
          <w:u w:val="single"/>
        </w:rPr>
        <w:t xml:space="preserve">         </w:t>
      </w:r>
      <w:r w:rsidRPr="00F64EF6">
        <w:rPr>
          <w:rFonts w:ascii="宋体" w:hAnsi="宋体" w:cs="宋体" w:hint="eastAsia"/>
          <w:sz w:val="24"/>
        </w:rPr>
        <w:t xml:space="preserve"> 性别：</w:t>
      </w:r>
      <w:r w:rsidRPr="00F64EF6">
        <w:rPr>
          <w:rFonts w:ascii="宋体" w:hAnsi="宋体" w:cs="宋体" w:hint="eastAsia"/>
          <w:sz w:val="24"/>
          <w:u w:val="single"/>
        </w:rPr>
        <w:t xml:space="preserve">        </w:t>
      </w:r>
      <w:r w:rsidRPr="00F64EF6">
        <w:rPr>
          <w:rFonts w:ascii="宋体" w:hAnsi="宋体" w:cs="宋体" w:hint="eastAsia"/>
          <w:sz w:val="24"/>
        </w:rPr>
        <w:t>年龄：</w:t>
      </w:r>
      <w:r w:rsidRPr="00F64EF6">
        <w:rPr>
          <w:rFonts w:ascii="宋体" w:hAnsi="宋体" w:cs="宋体" w:hint="eastAsia"/>
          <w:sz w:val="24"/>
          <w:u w:val="single"/>
        </w:rPr>
        <w:t xml:space="preserve">          </w:t>
      </w:r>
      <w:r w:rsidRPr="00F64EF6">
        <w:rPr>
          <w:rFonts w:ascii="宋体" w:hAnsi="宋体" w:cs="宋体" w:hint="eastAsia"/>
          <w:sz w:val="24"/>
        </w:rPr>
        <w:t xml:space="preserve"> 职务：</w:t>
      </w:r>
      <w:r w:rsidRPr="00F64EF6">
        <w:rPr>
          <w:rFonts w:ascii="宋体" w:hAnsi="宋体" w:cs="宋体" w:hint="eastAsia"/>
          <w:sz w:val="24"/>
          <w:u w:val="single"/>
        </w:rPr>
        <w:tab/>
      </w:r>
      <w:r w:rsidRPr="00F64EF6">
        <w:rPr>
          <w:rFonts w:ascii="宋体" w:hAnsi="宋体" w:cs="宋体" w:hint="eastAsia"/>
          <w:sz w:val="24"/>
          <w:u w:val="single"/>
        </w:rPr>
        <w:tab/>
        <w:t xml:space="preserve"> </w:t>
      </w:r>
    </w:p>
    <w:p w:rsidR="007A3B60" w:rsidRPr="00F64EF6" w:rsidRDefault="00207CBC">
      <w:pPr>
        <w:snapToGrid w:val="0"/>
        <w:spacing w:line="360" w:lineRule="auto"/>
        <w:ind w:firstLine="610"/>
        <w:rPr>
          <w:rFonts w:ascii="宋体" w:hAnsi="宋体" w:cs="宋体"/>
          <w:sz w:val="24"/>
        </w:rPr>
      </w:pPr>
      <w:r w:rsidRPr="00F64EF6">
        <w:rPr>
          <w:rFonts w:ascii="宋体" w:hAnsi="宋体" w:cs="宋体" w:hint="eastAsia"/>
          <w:sz w:val="24"/>
        </w:rPr>
        <w:t>系</w:t>
      </w:r>
      <w:r w:rsidRPr="00F64EF6">
        <w:rPr>
          <w:rFonts w:ascii="宋体" w:hAnsi="宋体" w:cs="宋体" w:hint="eastAsia"/>
          <w:sz w:val="24"/>
          <w:u w:val="single"/>
        </w:rPr>
        <w:t xml:space="preserve">          （投标人单位名称）         </w:t>
      </w:r>
      <w:r w:rsidRPr="00F64EF6">
        <w:rPr>
          <w:rFonts w:ascii="宋体" w:hAnsi="宋体" w:cs="宋体" w:hint="eastAsia"/>
          <w:sz w:val="24"/>
        </w:rPr>
        <w:t>的法定代表人。</w:t>
      </w:r>
    </w:p>
    <w:p w:rsidR="007A3B60" w:rsidRPr="00F64EF6" w:rsidRDefault="007A3B60">
      <w:pPr>
        <w:snapToGrid w:val="0"/>
        <w:spacing w:line="360" w:lineRule="auto"/>
        <w:ind w:firstLine="610"/>
        <w:rPr>
          <w:rFonts w:ascii="宋体" w:hAnsi="宋体" w:cs="宋体"/>
          <w:sz w:val="24"/>
        </w:rPr>
      </w:pPr>
    </w:p>
    <w:p w:rsidR="007A3B60" w:rsidRPr="00F64EF6" w:rsidRDefault="00207CBC" w:rsidP="00207CBC">
      <w:pPr>
        <w:snapToGrid w:val="0"/>
        <w:spacing w:line="360" w:lineRule="auto"/>
        <w:ind w:firstLineChars="554" w:firstLine="1330"/>
        <w:rPr>
          <w:rFonts w:ascii="宋体" w:hAnsi="宋体" w:cs="宋体"/>
          <w:sz w:val="24"/>
        </w:rPr>
      </w:pPr>
      <w:r w:rsidRPr="00F64EF6">
        <w:rPr>
          <w:rFonts w:ascii="宋体" w:hAnsi="宋体" w:cs="宋体" w:hint="eastAsia"/>
          <w:sz w:val="24"/>
        </w:rPr>
        <w:t>特此证明。</w:t>
      </w:r>
    </w:p>
    <w:p w:rsidR="007A3B60" w:rsidRPr="00F64EF6" w:rsidRDefault="007A3B60">
      <w:pPr>
        <w:snapToGrid w:val="0"/>
        <w:spacing w:line="360" w:lineRule="auto"/>
        <w:rPr>
          <w:rFonts w:ascii="宋体" w:hAnsi="宋体" w:cs="宋体"/>
          <w:sz w:val="24"/>
        </w:rPr>
      </w:pP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附：法定代表人身份证复印件（须正反面复印）。</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 xml:space="preserve">     </w:t>
      </w:r>
    </w:p>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 xml:space="preserve">     投标人全称（公章）：</w:t>
      </w:r>
      <w:r w:rsidRPr="00F64EF6">
        <w:rPr>
          <w:rFonts w:ascii="宋体" w:hAnsi="宋体" w:cs="宋体" w:hint="eastAsia"/>
          <w:sz w:val="24"/>
          <w:u w:val="single"/>
        </w:rPr>
        <w:t xml:space="preserve">                 </w:t>
      </w:r>
      <w:r w:rsidRPr="00F64EF6">
        <w:rPr>
          <w:rFonts w:ascii="宋体" w:hAnsi="宋体" w:cs="宋体" w:hint="eastAsia"/>
          <w:sz w:val="24"/>
        </w:rPr>
        <w:t xml:space="preserve"> </w:t>
      </w:r>
    </w:p>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 xml:space="preserve">          日期：     年    月    日</w:t>
      </w:r>
    </w:p>
    <w:p w:rsidR="007A3B60" w:rsidRPr="00F64EF6" w:rsidRDefault="007A3B60">
      <w:pPr>
        <w:snapToGrid w:val="0"/>
        <w:spacing w:line="360" w:lineRule="auto"/>
        <w:rPr>
          <w:rFonts w:ascii="宋体" w:hAnsi="宋体" w:cs="宋体"/>
          <w:b/>
          <w:sz w:val="24"/>
        </w:rPr>
      </w:pPr>
    </w:p>
    <w:p w:rsidR="007A3B60" w:rsidRPr="00F64EF6" w:rsidRDefault="007A3B60">
      <w:pPr>
        <w:snapToGrid w:val="0"/>
        <w:spacing w:line="360" w:lineRule="auto"/>
        <w:rPr>
          <w:rFonts w:ascii="宋体" w:hAnsi="宋体" w:cs="宋体"/>
          <w:b/>
          <w:sz w:val="24"/>
        </w:rPr>
      </w:pPr>
    </w:p>
    <w:p w:rsidR="007A3B60" w:rsidRPr="00F64EF6" w:rsidRDefault="007A3B60">
      <w:pPr>
        <w:snapToGrid w:val="0"/>
        <w:spacing w:line="360" w:lineRule="auto"/>
        <w:jc w:val="center"/>
        <w:rPr>
          <w:rFonts w:ascii="宋体" w:hAnsi="宋体" w:cs="宋体"/>
          <w:sz w:val="24"/>
        </w:rPr>
      </w:pPr>
    </w:p>
    <w:p w:rsidR="007A3B60" w:rsidRPr="00F64EF6" w:rsidRDefault="007A3B60" w:rsidP="00E56BF8">
      <w:pPr>
        <w:snapToGrid w:val="0"/>
        <w:spacing w:beforeLines="50" w:afterLines="50" w:line="360" w:lineRule="auto"/>
        <w:jc w:val="center"/>
        <w:rPr>
          <w:rFonts w:ascii="宋体" w:hAnsi="宋体" w:cs="宋体"/>
          <w:b/>
          <w:bCs/>
          <w:sz w:val="24"/>
        </w:rPr>
        <w:sectPr w:rsidR="007A3B60" w:rsidRPr="00F64EF6">
          <w:pgSz w:w="11906" w:h="16838"/>
          <w:pgMar w:top="1440" w:right="1800" w:bottom="1440" w:left="1800" w:header="851" w:footer="992" w:gutter="0"/>
          <w:cols w:space="720"/>
          <w:titlePg/>
          <w:docGrid w:type="lines" w:linePitch="312"/>
        </w:sectPr>
      </w:pPr>
    </w:p>
    <w:p w:rsidR="00491B39" w:rsidRPr="00F64EF6" w:rsidRDefault="00207CBC" w:rsidP="00E56BF8">
      <w:pPr>
        <w:snapToGrid w:val="0"/>
        <w:spacing w:beforeLines="50" w:afterLines="50" w:line="360" w:lineRule="auto"/>
        <w:jc w:val="center"/>
        <w:rPr>
          <w:rFonts w:ascii="宋体" w:hAnsi="宋体" w:cs="宋体"/>
          <w:b/>
          <w:bCs/>
          <w:sz w:val="24"/>
        </w:rPr>
      </w:pPr>
      <w:r w:rsidRPr="00F64EF6">
        <w:rPr>
          <w:rFonts w:ascii="宋体" w:hAnsi="宋体" w:cs="宋体" w:hint="eastAsia"/>
          <w:b/>
          <w:bCs/>
          <w:sz w:val="24"/>
        </w:rPr>
        <w:lastRenderedPageBreak/>
        <w:t>同类项目业绩一览表</w:t>
      </w:r>
    </w:p>
    <w:tbl>
      <w:tblPr>
        <w:tblW w:w="0" w:type="auto"/>
        <w:jc w:val="center"/>
        <w:tblLayout w:type="fixed"/>
        <w:tblLook w:val="04A0"/>
      </w:tblPr>
      <w:tblGrid>
        <w:gridCol w:w="1498"/>
        <w:gridCol w:w="951"/>
        <w:gridCol w:w="1356"/>
        <w:gridCol w:w="1008"/>
        <w:gridCol w:w="1155"/>
        <w:gridCol w:w="1965"/>
        <w:gridCol w:w="1215"/>
      </w:tblGrid>
      <w:tr w:rsidR="007A3B60" w:rsidRPr="00F64EF6">
        <w:trPr>
          <w:trHeight w:val="817"/>
          <w:jc w:val="center"/>
        </w:trPr>
        <w:tc>
          <w:tcPr>
            <w:tcW w:w="1498" w:type="dxa"/>
            <w:tcBorders>
              <w:top w:val="single" w:sz="6" w:space="0" w:color="auto"/>
              <w:left w:val="single" w:sz="6" w:space="0" w:color="auto"/>
              <w:bottom w:val="single" w:sz="6" w:space="0" w:color="auto"/>
              <w:right w:val="single" w:sz="6" w:space="0" w:color="auto"/>
            </w:tcBorders>
            <w:vAlign w:val="center"/>
          </w:tcPr>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项目名称</w:t>
            </w:r>
          </w:p>
        </w:tc>
        <w:tc>
          <w:tcPr>
            <w:tcW w:w="951" w:type="dxa"/>
            <w:tcBorders>
              <w:top w:val="single" w:sz="6" w:space="0" w:color="auto"/>
              <w:left w:val="single" w:sz="6" w:space="0" w:color="auto"/>
              <w:bottom w:val="single" w:sz="6" w:space="0" w:color="auto"/>
              <w:right w:val="single" w:sz="6" w:space="0" w:color="auto"/>
            </w:tcBorders>
            <w:vAlign w:val="center"/>
          </w:tcPr>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项目</w:t>
            </w:r>
          </w:p>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类型</w:t>
            </w:r>
          </w:p>
        </w:tc>
        <w:tc>
          <w:tcPr>
            <w:tcW w:w="1356" w:type="dxa"/>
            <w:tcBorders>
              <w:top w:val="single" w:sz="6" w:space="0" w:color="auto"/>
              <w:left w:val="single" w:sz="6" w:space="0" w:color="auto"/>
              <w:bottom w:val="single" w:sz="6" w:space="0" w:color="auto"/>
              <w:right w:val="single" w:sz="6" w:space="0" w:color="auto"/>
            </w:tcBorders>
            <w:vAlign w:val="center"/>
          </w:tcPr>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简要描述</w:t>
            </w:r>
          </w:p>
        </w:tc>
        <w:tc>
          <w:tcPr>
            <w:tcW w:w="1008" w:type="dxa"/>
            <w:tcBorders>
              <w:top w:val="single" w:sz="6" w:space="0" w:color="auto"/>
              <w:left w:val="single" w:sz="6" w:space="0" w:color="auto"/>
              <w:bottom w:val="single" w:sz="6" w:space="0" w:color="auto"/>
              <w:right w:val="single" w:sz="6" w:space="0" w:color="auto"/>
            </w:tcBorders>
            <w:vAlign w:val="center"/>
          </w:tcPr>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服务</w:t>
            </w:r>
          </w:p>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规模</w:t>
            </w:r>
          </w:p>
        </w:tc>
        <w:tc>
          <w:tcPr>
            <w:tcW w:w="1155" w:type="dxa"/>
            <w:tcBorders>
              <w:top w:val="single" w:sz="6" w:space="0" w:color="auto"/>
              <w:left w:val="single" w:sz="6" w:space="0" w:color="auto"/>
              <w:bottom w:val="single" w:sz="6" w:space="0" w:color="auto"/>
              <w:right w:val="single" w:sz="6" w:space="0" w:color="auto"/>
            </w:tcBorders>
            <w:vAlign w:val="center"/>
          </w:tcPr>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服务起始日期</w:t>
            </w:r>
          </w:p>
        </w:tc>
        <w:tc>
          <w:tcPr>
            <w:tcW w:w="1965" w:type="dxa"/>
            <w:tcBorders>
              <w:top w:val="single" w:sz="6" w:space="0" w:color="auto"/>
              <w:left w:val="single" w:sz="6" w:space="0" w:color="auto"/>
              <w:bottom w:val="single" w:sz="6" w:space="0" w:color="auto"/>
              <w:right w:val="single" w:sz="6" w:space="0" w:color="auto"/>
            </w:tcBorders>
            <w:vAlign w:val="center"/>
          </w:tcPr>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项目地址与服务单位联系电话</w:t>
            </w:r>
          </w:p>
        </w:tc>
        <w:tc>
          <w:tcPr>
            <w:tcW w:w="1215" w:type="dxa"/>
            <w:tcBorders>
              <w:top w:val="single" w:sz="6" w:space="0" w:color="auto"/>
              <w:left w:val="single" w:sz="6" w:space="0" w:color="auto"/>
              <w:bottom w:val="single" w:sz="6" w:space="0" w:color="auto"/>
              <w:right w:val="single" w:sz="6" w:space="0" w:color="auto"/>
            </w:tcBorders>
            <w:vAlign w:val="center"/>
          </w:tcPr>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所在页码</w:t>
            </w:r>
          </w:p>
        </w:tc>
      </w:tr>
      <w:tr w:rsidR="007A3B60" w:rsidRPr="00F64EF6">
        <w:trPr>
          <w:trHeight w:val="415"/>
          <w:jc w:val="center"/>
        </w:trPr>
        <w:tc>
          <w:tcPr>
            <w:tcW w:w="1498"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jc w:val="center"/>
              <w:rPr>
                <w:rFonts w:ascii="宋体" w:hAnsi="宋体" w:cs="宋体"/>
                <w:sz w:val="24"/>
              </w:rPr>
            </w:pPr>
          </w:p>
        </w:tc>
        <w:tc>
          <w:tcPr>
            <w:tcW w:w="951"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356"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008"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155"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965"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215"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r>
      <w:tr w:rsidR="007A3B60" w:rsidRPr="00F64EF6">
        <w:trPr>
          <w:trHeight w:val="415"/>
          <w:jc w:val="center"/>
        </w:trPr>
        <w:tc>
          <w:tcPr>
            <w:tcW w:w="1498" w:type="dxa"/>
            <w:tcBorders>
              <w:top w:val="single" w:sz="6" w:space="0" w:color="auto"/>
              <w:left w:val="single" w:sz="6" w:space="0" w:color="auto"/>
              <w:bottom w:val="single" w:sz="6" w:space="0" w:color="auto"/>
              <w:right w:val="single" w:sz="6" w:space="0" w:color="auto"/>
            </w:tcBorders>
          </w:tcPr>
          <w:p w:rsidR="007A3B60" w:rsidRPr="00F64EF6" w:rsidRDefault="00207CBC">
            <w:pPr>
              <w:autoSpaceDE w:val="0"/>
              <w:autoSpaceDN w:val="0"/>
              <w:adjustRightInd w:val="0"/>
              <w:snapToGrid w:val="0"/>
              <w:spacing w:line="360" w:lineRule="auto"/>
              <w:jc w:val="center"/>
              <w:rPr>
                <w:rFonts w:ascii="宋体" w:hAnsi="宋体" w:cs="宋体"/>
                <w:sz w:val="24"/>
              </w:rPr>
            </w:pPr>
            <w:r w:rsidRPr="00F64EF6">
              <w:rPr>
                <w:rFonts w:ascii="宋体" w:hAnsi="宋体" w:cs="宋体" w:hint="eastAsia"/>
                <w:sz w:val="24"/>
              </w:rPr>
              <w:t>...</w:t>
            </w:r>
          </w:p>
        </w:tc>
        <w:tc>
          <w:tcPr>
            <w:tcW w:w="951"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356"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008"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155"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965"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c>
          <w:tcPr>
            <w:tcW w:w="1215" w:type="dxa"/>
            <w:tcBorders>
              <w:top w:val="single" w:sz="6" w:space="0" w:color="auto"/>
              <w:left w:val="single" w:sz="6" w:space="0" w:color="auto"/>
              <w:bottom w:val="single" w:sz="6" w:space="0" w:color="auto"/>
              <w:right w:val="single" w:sz="6" w:space="0" w:color="auto"/>
            </w:tcBorders>
          </w:tcPr>
          <w:p w:rsidR="007A3B60" w:rsidRPr="00F64EF6" w:rsidRDefault="007A3B60">
            <w:pPr>
              <w:autoSpaceDE w:val="0"/>
              <w:autoSpaceDN w:val="0"/>
              <w:adjustRightInd w:val="0"/>
              <w:snapToGrid w:val="0"/>
              <w:spacing w:line="360" w:lineRule="auto"/>
              <w:rPr>
                <w:rFonts w:ascii="宋体" w:hAnsi="宋体" w:cs="宋体"/>
                <w:sz w:val="24"/>
              </w:rPr>
            </w:pPr>
          </w:p>
        </w:tc>
      </w:tr>
    </w:tbl>
    <w:p w:rsidR="007A3B60" w:rsidRPr="00F64EF6" w:rsidRDefault="00207CBC">
      <w:pPr>
        <w:snapToGrid w:val="0"/>
        <w:spacing w:line="360" w:lineRule="auto"/>
        <w:rPr>
          <w:rFonts w:ascii="宋体" w:hAnsi="宋体" w:cs="宋体"/>
          <w:sz w:val="24"/>
        </w:rPr>
      </w:pPr>
      <w:r w:rsidRPr="00F64EF6">
        <w:rPr>
          <w:rFonts w:ascii="宋体" w:hAnsi="宋体" w:cs="宋体" w:hint="eastAsia"/>
          <w:b/>
          <w:sz w:val="24"/>
        </w:rPr>
        <w:t>注：供应商可按上述的格式自行编制。</w:t>
      </w:r>
    </w:p>
    <w:p w:rsidR="007A3B60" w:rsidRPr="00F64EF6" w:rsidRDefault="007A3B60">
      <w:pPr>
        <w:snapToGrid w:val="0"/>
        <w:spacing w:line="360" w:lineRule="auto"/>
        <w:ind w:firstLineChars="200" w:firstLine="480"/>
        <w:jc w:val="left"/>
        <w:rPr>
          <w:rFonts w:ascii="宋体" w:hAnsi="宋体" w:cs="宋体"/>
          <w:sz w:val="24"/>
        </w:rPr>
      </w:pP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供应商名称（公章）：</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授权代表签字：</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日期：    年  月  日</w:t>
      </w:r>
    </w:p>
    <w:p w:rsidR="007A3B60" w:rsidRPr="00F64EF6" w:rsidRDefault="007A3B60">
      <w:pPr>
        <w:snapToGrid w:val="0"/>
        <w:spacing w:line="360" w:lineRule="auto"/>
        <w:jc w:val="left"/>
        <w:rPr>
          <w:rFonts w:ascii="宋体" w:hAnsi="宋体" w:cs="宋体"/>
          <w:b/>
          <w:bCs/>
          <w:sz w:val="24"/>
        </w:rPr>
      </w:pPr>
    </w:p>
    <w:p w:rsidR="007A3B60" w:rsidRPr="00F64EF6" w:rsidRDefault="007A3B60">
      <w:pPr>
        <w:snapToGrid w:val="0"/>
        <w:spacing w:line="360" w:lineRule="auto"/>
        <w:jc w:val="left"/>
        <w:rPr>
          <w:rFonts w:ascii="宋体" w:hAnsi="宋体" w:cs="宋体"/>
          <w:b/>
          <w:bCs/>
          <w:sz w:val="24"/>
        </w:rPr>
        <w:sectPr w:rsidR="007A3B60" w:rsidRPr="00F64EF6">
          <w:pgSz w:w="11906" w:h="16838"/>
          <w:pgMar w:top="1440" w:right="1800" w:bottom="1440" w:left="1800" w:header="851" w:footer="992" w:gutter="0"/>
          <w:cols w:space="720"/>
          <w:titlePg/>
          <w:docGrid w:type="lines" w:linePitch="312"/>
        </w:sectPr>
      </w:pPr>
    </w:p>
    <w:p w:rsidR="007A3B60" w:rsidRPr="00F64EF6" w:rsidRDefault="007A3B60">
      <w:pPr>
        <w:snapToGrid w:val="0"/>
        <w:spacing w:line="360" w:lineRule="auto"/>
        <w:jc w:val="left"/>
        <w:rPr>
          <w:rFonts w:ascii="宋体" w:hAnsi="宋体" w:cs="宋体"/>
          <w:b/>
          <w:bCs/>
          <w:sz w:val="24"/>
        </w:rPr>
      </w:pPr>
    </w:p>
    <w:p w:rsidR="007A3B60" w:rsidRPr="00F64EF6" w:rsidRDefault="00207CBC">
      <w:pPr>
        <w:snapToGrid w:val="0"/>
        <w:spacing w:line="360" w:lineRule="auto"/>
        <w:jc w:val="left"/>
        <w:rPr>
          <w:rFonts w:ascii="宋体" w:hAnsi="宋体" w:cs="宋体"/>
          <w:sz w:val="24"/>
        </w:rPr>
      </w:pPr>
      <w:r w:rsidRPr="00F64EF6">
        <w:rPr>
          <w:rFonts w:ascii="宋体" w:hAnsi="宋体" w:cs="宋体" w:hint="eastAsia"/>
          <w:b/>
          <w:bCs/>
          <w:sz w:val="24"/>
        </w:rPr>
        <w:t>商务响应表格式：</w:t>
      </w:r>
    </w:p>
    <w:p w:rsidR="007A3B60" w:rsidRPr="00F64EF6" w:rsidRDefault="00207CBC">
      <w:pPr>
        <w:snapToGrid w:val="0"/>
        <w:spacing w:line="360" w:lineRule="auto"/>
        <w:jc w:val="center"/>
        <w:rPr>
          <w:rFonts w:ascii="宋体" w:hAnsi="宋体" w:cs="宋体"/>
          <w:b/>
          <w:bCs/>
          <w:sz w:val="24"/>
        </w:rPr>
      </w:pPr>
      <w:r w:rsidRPr="00F64EF6">
        <w:rPr>
          <w:rFonts w:ascii="宋体" w:hAnsi="宋体" w:cs="宋体" w:hint="eastAsia"/>
          <w:b/>
          <w:bCs/>
          <w:sz w:val="24"/>
        </w:rPr>
        <w:t>商务响应表</w:t>
      </w:r>
    </w:p>
    <w:p w:rsidR="007A3B60" w:rsidRPr="00F64EF6" w:rsidRDefault="00207CBC">
      <w:pPr>
        <w:snapToGrid w:val="0"/>
        <w:spacing w:line="360" w:lineRule="auto"/>
        <w:jc w:val="left"/>
        <w:rPr>
          <w:rFonts w:ascii="宋体" w:hAnsi="宋体" w:cs="宋体"/>
          <w:sz w:val="24"/>
          <w:u w:val="single"/>
        </w:rPr>
      </w:pPr>
      <w:r w:rsidRPr="00F64EF6">
        <w:rPr>
          <w:rFonts w:ascii="宋体" w:hAnsi="宋体" w:cs="宋体" w:hint="eastAsia"/>
          <w:sz w:val="24"/>
        </w:rPr>
        <w:t>项目名称：</w:t>
      </w:r>
    </w:p>
    <w:p w:rsidR="007A3B60" w:rsidRPr="00F64EF6" w:rsidRDefault="00207CBC">
      <w:pPr>
        <w:snapToGrid w:val="0"/>
        <w:spacing w:line="360" w:lineRule="auto"/>
        <w:jc w:val="left"/>
        <w:rPr>
          <w:rFonts w:ascii="宋体" w:hAnsi="宋体" w:cs="宋体"/>
          <w:sz w:val="24"/>
        </w:rPr>
      </w:pPr>
      <w:r w:rsidRPr="00F64EF6">
        <w:rPr>
          <w:rFonts w:ascii="宋体" w:hAnsi="宋体" w:cs="宋体" w:hint="eastAsia"/>
          <w:sz w:val="24"/>
        </w:rPr>
        <w:t>项目编号：</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2271"/>
        <w:gridCol w:w="2013"/>
        <w:gridCol w:w="1365"/>
        <w:gridCol w:w="2441"/>
      </w:tblGrid>
      <w:tr w:rsidR="007A3B60" w:rsidRPr="00F64EF6">
        <w:trPr>
          <w:trHeight w:val="615"/>
          <w:jc w:val="center"/>
        </w:trPr>
        <w:tc>
          <w:tcPr>
            <w:tcW w:w="2271"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项目</w:t>
            </w:r>
          </w:p>
        </w:tc>
        <w:tc>
          <w:tcPr>
            <w:tcW w:w="2013"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招标文件要求</w:t>
            </w:r>
          </w:p>
        </w:tc>
        <w:tc>
          <w:tcPr>
            <w:tcW w:w="1365"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是否响应</w:t>
            </w:r>
          </w:p>
        </w:tc>
        <w:tc>
          <w:tcPr>
            <w:tcW w:w="2441"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投标人的承诺或说明</w:t>
            </w:r>
          </w:p>
        </w:tc>
      </w:tr>
      <w:tr w:rsidR="007A3B60" w:rsidRPr="00F64EF6">
        <w:trPr>
          <w:trHeight w:val="615"/>
          <w:jc w:val="center"/>
        </w:trPr>
        <w:tc>
          <w:tcPr>
            <w:tcW w:w="2271"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付款方式</w:t>
            </w:r>
          </w:p>
        </w:tc>
        <w:tc>
          <w:tcPr>
            <w:tcW w:w="201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rPr>
            </w:pPr>
          </w:p>
        </w:tc>
        <w:tc>
          <w:tcPr>
            <w:tcW w:w="1365"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rPr>
            </w:pPr>
          </w:p>
        </w:tc>
        <w:tc>
          <w:tcPr>
            <w:tcW w:w="244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rPr>
            </w:pPr>
          </w:p>
        </w:tc>
      </w:tr>
      <w:tr w:rsidR="007A3B60" w:rsidRPr="00F64EF6">
        <w:trPr>
          <w:trHeight w:val="615"/>
          <w:jc w:val="center"/>
        </w:trPr>
        <w:tc>
          <w:tcPr>
            <w:tcW w:w="227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rPr>
            </w:pPr>
          </w:p>
        </w:tc>
        <w:tc>
          <w:tcPr>
            <w:tcW w:w="201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rPr>
            </w:pPr>
          </w:p>
        </w:tc>
        <w:tc>
          <w:tcPr>
            <w:tcW w:w="1365"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ind w:left="43"/>
              <w:jc w:val="center"/>
              <w:rPr>
                <w:rFonts w:ascii="宋体" w:hAnsi="宋体" w:cs="宋体"/>
                <w:sz w:val="24"/>
              </w:rPr>
            </w:pPr>
          </w:p>
        </w:tc>
        <w:tc>
          <w:tcPr>
            <w:tcW w:w="244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ind w:left="43"/>
              <w:jc w:val="center"/>
              <w:rPr>
                <w:rFonts w:ascii="宋体" w:hAnsi="宋体" w:cs="宋体"/>
                <w:sz w:val="24"/>
              </w:rPr>
            </w:pPr>
          </w:p>
        </w:tc>
      </w:tr>
      <w:tr w:rsidR="007A3B60" w:rsidRPr="00F64EF6">
        <w:trPr>
          <w:trHeight w:val="615"/>
          <w:jc w:val="center"/>
        </w:trPr>
        <w:tc>
          <w:tcPr>
            <w:tcW w:w="2271"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w:t>
            </w:r>
          </w:p>
        </w:tc>
        <w:tc>
          <w:tcPr>
            <w:tcW w:w="2013"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rPr>
            </w:pPr>
          </w:p>
        </w:tc>
        <w:tc>
          <w:tcPr>
            <w:tcW w:w="1365"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rPr>
            </w:pPr>
          </w:p>
        </w:tc>
        <w:tc>
          <w:tcPr>
            <w:tcW w:w="244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jc w:val="center"/>
              <w:rPr>
                <w:rFonts w:ascii="宋体" w:hAnsi="宋体" w:cs="宋体"/>
                <w:sz w:val="24"/>
              </w:rPr>
            </w:pPr>
          </w:p>
        </w:tc>
      </w:tr>
    </w:tbl>
    <w:p w:rsidR="007A3B60" w:rsidRPr="00F64EF6" w:rsidRDefault="007A3B60">
      <w:pPr>
        <w:snapToGrid w:val="0"/>
        <w:spacing w:line="360" w:lineRule="auto"/>
        <w:jc w:val="left"/>
        <w:rPr>
          <w:rFonts w:ascii="宋体" w:hAnsi="宋体" w:cs="宋体"/>
          <w:sz w:val="24"/>
        </w:rPr>
      </w:pPr>
    </w:p>
    <w:p w:rsidR="007A3B60" w:rsidRPr="00F64EF6" w:rsidRDefault="00207CBC">
      <w:pPr>
        <w:snapToGrid w:val="0"/>
        <w:spacing w:line="360" w:lineRule="auto"/>
        <w:jc w:val="left"/>
        <w:rPr>
          <w:rFonts w:ascii="宋体" w:hAnsi="宋体" w:cs="宋体"/>
          <w:sz w:val="24"/>
        </w:rPr>
      </w:pPr>
      <w:r w:rsidRPr="00F64EF6">
        <w:rPr>
          <w:rFonts w:ascii="宋体" w:hAnsi="宋体" w:cs="宋体" w:hint="eastAsia"/>
          <w:sz w:val="24"/>
        </w:rPr>
        <w:t xml:space="preserve">投标人全称（公章）： </w:t>
      </w:r>
    </w:p>
    <w:p w:rsidR="007A3B60" w:rsidRPr="00F64EF6" w:rsidRDefault="00207CBC">
      <w:pPr>
        <w:snapToGrid w:val="0"/>
        <w:spacing w:line="360" w:lineRule="auto"/>
        <w:rPr>
          <w:rFonts w:ascii="宋体" w:hAnsi="宋体" w:cs="宋体"/>
          <w:sz w:val="24"/>
          <w:u w:val="single"/>
        </w:rPr>
      </w:pPr>
      <w:r w:rsidRPr="00F64EF6">
        <w:rPr>
          <w:rFonts w:ascii="宋体" w:hAnsi="宋体" w:cs="宋体" w:hint="eastAsia"/>
          <w:sz w:val="24"/>
          <w:szCs w:val="20"/>
        </w:rPr>
        <w:t>法定代表人或</w:t>
      </w:r>
      <w:r w:rsidRPr="00F64EF6">
        <w:rPr>
          <w:rFonts w:ascii="宋体" w:hAnsi="宋体" w:cs="宋体" w:hint="eastAsia"/>
          <w:sz w:val="24"/>
        </w:rPr>
        <w:t>授权代表（签字）：</w:t>
      </w:r>
    </w:p>
    <w:p w:rsidR="007A3B60" w:rsidRPr="00F64EF6" w:rsidRDefault="00207CBC">
      <w:pPr>
        <w:snapToGrid w:val="0"/>
        <w:spacing w:line="360" w:lineRule="auto"/>
        <w:jc w:val="left"/>
        <w:rPr>
          <w:rFonts w:ascii="宋体" w:hAnsi="宋体" w:cs="宋体"/>
          <w:sz w:val="24"/>
        </w:rPr>
      </w:pPr>
      <w:r w:rsidRPr="00F64EF6">
        <w:rPr>
          <w:rFonts w:ascii="宋体" w:hAnsi="宋体" w:cs="宋体" w:hint="eastAsia"/>
          <w:sz w:val="24"/>
        </w:rPr>
        <w:t>日期：     年    月  日</w:t>
      </w:r>
    </w:p>
    <w:p w:rsidR="007A3B60" w:rsidRPr="00F64EF6" w:rsidRDefault="007A3B60">
      <w:pPr>
        <w:snapToGrid w:val="0"/>
        <w:spacing w:line="360" w:lineRule="auto"/>
        <w:jc w:val="left"/>
        <w:rPr>
          <w:rFonts w:ascii="宋体" w:hAnsi="宋体" w:cs="宋体"/>
          <w:b/>
          <w:bCs/>
          <w:sz w:val="24"/>
          <w:lang w:val="zh-CN"/>
        </w:rPr>
      </w:pPr>
    </w:p>
    <w:p w:rsidR="007A3B60" w:rsidRPr="00F64EF6" w:rsidRDefault="007A3B60">
      <w:pPr>
        <w:snapToGrid w:val="0"/>
        <w:spacing w:line="360" w:lineRule="auto"/>
        <w:jc w:val="left"/>
        <w:rPr>
          <w:rFonts w:ascii="宋体" w:hAnsi="宋体" w:cs="宋体"/>
          <w:b/>
          <w:bCs/>
          <w:sz w:val="24"/>
          <w:lang w:val="zh-CN"/>
        </w:rPr>
      </w:pPr>
    </w:p>
    <w:p w:rsidR="007A3B60" w:rsidRPr="00F64EF6" w:rsidRDefault="007A3B60">
      <w:pPr>
        <w:snapToGrid w:val="0"/>
        <w:spacing w:line="360" w:lineRule="auto"/>
        <w:jc w:val="left"/>
        <w:rPr>
          <w:rFonts w:ascii="宋体" w:hAnsi="宋体" w:cs="宋体"/>
          <w:b/>
          <w:bCs/>
          <w:sz w:val="24"/>
          <w:lang w:val="zh-CN"/>
        </w:rPr>
      </w:pPr>
    </w:p>
    <w:p w:rsidR="007A3B60" w:rsidRPr="00F64EF6" w:rsidRDefault="007A3B60">
      <w:pPr>
        <w:snapToGrid w:val="0"/>
        <w:spacing w:line="360" w:lineRule="auto"/>
        <w:jc w:val="left"/>
        <w:rPr>
          <w:rFonts w:ascii="宋体" w:hAnsi="宋体" w:cs="宋体"/>
          <w:b/>
          <w:bCs/>
          <w:sz w:val="24"/>
          <w:lang w:val="zh-CN"/>
        </w:rPr>
      </w:pPr>
    </w:p>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b/>
          <w:bCs/>
          <w:sz w:val="24"/>
          <w:lang w:val="zh-CN"/>
        </w:rPr>
        <w:t>投标人、投标人法定代表人及本次投标的授权代表违法犯罪情况表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24"/>
        <w:gridCol w:w="6132"/>
      </w:tblGrid>
      <w:tr w:rsidR="007A3B60" w:rsidRPr="00F64EF6">
        <w:trPr>
          <w:trHeight w:val="923"/>
          <w:jc w:val="center"/>
        </w:trPr>
        <w:tc>
          <w:tcPr>
            <w:tcW w:w="2724" w:type="dxa"/>
            <w:vAlign w:val="center"/>
          </w:tcPr>
          <w:p w:rsidR="007A3B60" w:rsidRPr="00F64EF6" w:rsidRDefault="00207CBC">
            <w:pPr>
              <w:snapToGrid w:val="0"/>
              <w:spacing w:line="360" w:lineRule="auto"/>
              <w:jc w:val="center"/>
              <w:rPr>
                <w:rFonts w:ascii="宋体" w:hAnsi="宋体" w:cs="宋体"/>
                <w:sz w:val="24"/>
                <w:lang w:val="zh-CN"/>
              </w:rPr>
            </w:pPr>
            <w:r w:rsidRPr="00F64EF6">
              <w:rPr>
                <w:rFonts w:ascii="宋体" w:hAnsi="宋体" w:cs="宋体" w:hint="eastAsia"/>
                <w:sz w:val="24"/>
                <w:lang w:val="zh-CN"/>
              </w:rPr>
              <w:t>内容</w:t>
            </w:r>
          </w:p>
        </w:tc>
        <w:tc>
          <w:tcPr>
            <w:tcW w:w="6132" w:type="dxa"/>
            <w:vAlign w:val="center"/>
          </w:tcPr>
          <w:p w:rsidR="007A3B60" w:rsidRPr="00F64EF6" w:rsidRDefault="00207CBC">
            <w:pPr>
              <w:snapToGrid w:val="0"/>
              <w:spacing w:line="360" w:lineRule="auto"/>
              <w:jc w:val="center"/>
              <w:rPr>
                <w:rFonts w:ascii="宋体" w:hAnsi="宋体" w:cs="宋体"/>
                <w:sz w:val="24"/>
                <w:lang w:val="zh-CN"/>
              </w:rPr>
            </w:pPr>
            <w:r w:rsidRPr="00F64EF6">
              <w:rPr>
                <w:rFonts w:ascii="宋体" w:hAnsi="宋体" w:cs="宋体" w:hint="eastAsia"/>
                <w:sz w:val="24"/>
                <w:lang w:val="zh-CN"/>
              </w:rPr>
              <w:t>投标截止之日前</w:t>
            </w:r>
            <w:r w:rsidRPr="00F64EF6">
              <w:rPr>
                <w:rFonts w:ascii="宋体" w:hAnsi="宋体" w:cs="宋体" w:hint="eastAsia"/>
                <w:sz w:val="24"/>
              </w:rPr>
              <w:t>3</w:t>
            </w:r>
            <w:r w:rsidRPr="00F64EF6">
              <w:rPr>
                <w:rFonts w:ascii="宋体" w:hAnsi="宋体" w:cs="宋体" w:hint="eastAsia"/>
                <w:sz w:val="24"/>
                <w:lang w:val="zh-CN"/>
              </w:rPr>
              <w:t>年内违法犯罪情况</w:t>
            </w:r>
          </w:p>
        </w:tc>
      </w:tr>
      <w:tr w:rsidR="007A3B60" w:rsidRPr="00F64EF6">
        <w:trPr>
          <w:trHeight w:val="1354"/>
          <w:jc w:val="center"/>
        </w:trPr>
        <w:tc>
          <w:tcPr>
            <w:tcW w:w="2724" w:type="dxa"/>
            <w:vAlign w:val="center"/>
          </w:tcPr>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t>1、投标人违法犯罪记录</w:t>
            </w:r>
          </w:p>
        </w:tc>
        <w:tc>
          <w:tcPr>
            <w:tcW w:w="6132" w:type="dxa"/>
            <w:vAlign w:val="center"/>
          </w:tcPr>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t>投标人                           无违法犯罪记录。</w:t>
            </w:r>
          </w:p>
        </w:tc>
      </w:tr>
      <w:tr w:rsidR="007A3B60" w:rsidRPr="00F64EF6">
        <w:trPr>
          <w:trHeight w:val="1388"/>
          <w:jc w:val="center"/>
        </w:trPr>
        <w:tc>
          <w:tcPr>
            <w:tcW w:w="2724" w:type="dxa"/>
            <w:vAlign w:val="center"/>
          </w:tcPr>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t>2、投标人法定代表人违法犯罪记录</w:t>
            </w:r>
          </w:p>
        </w:tc>
        <w:tc>
          <w:tcPr>
            <w:tcW w:w="6132" w:type="dxa"/>
            <w:vAlign w:val="center"/>
          </w:tcPr>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t>投标人法定代表人（姓名：     、身份证号码：        ）无违法犯罪记录。</w:t>
            </w:r>
          </w:p>
        </w:tc>
      </w:tr>
      <w:tr w:rsidR="007A3B60" w:rsidRPr="00F64EF6">
        <w:trPr>
          <w:trHeight w:val="1392"/>
          <w:jc w:val="center"/>
        </w:trPr>
        <w:tc>
          <w:tcPr>
            <w:tcW w:w="2724" w:type="dxa"/>
            <w:vAlign w:val="center"/>
          </w:tcPr>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lastRenderedPageBreak/>
              <w:t>3、本次投标授权代表违法犯罪记录</w:t>
            </w:r>
          </w:p>
        </w:tc>
        <w:tc>
          <w:tcPr>
            <w:tcW w:w="6132" w:type="dxa"/>
            <w:vAlign w:val="center"/>
          </w:tcPr>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t>本次投标授权代表（姓名：       、身份证号码：       ）无违法犯罪记录。</w:t>
            </w:r>
          </w:p>
        </w:tc>
      </w:tr>
    </w:tbl>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t>注：若中标供应商经违法犯罪档案查询存在违法犯罪记录的，投标文件将被视为无效，取消中标资格。</w:t>
      </w:r>
    </w:p>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t xml:space="preserve">投标人全称（公章）：                  </w:t>
      </w:r>
    </w:p>
    <w:p w:rsidR="007A3B60" w:rsidRPr="00F64EF6" w:rsidRDefault="00207CBC">
      <w:pPr>
        <w:snapToGrid w:val="0"/>
        <w:spacing w:line="360" w:lineRule="auto"/>
        <w:jc w:val="left"/>
        <w:rPr>
          <w:rFonts w:ascii="宋体" w:hAnsi="宋体" w:cs="宋体"/>
          <w:sz w:val="24"/>
          <w:lang w:val="zh-CN"/>
        </w:rPr>
      </w:pPr>
      <w:r w:rsidRPr="00F64EF6">
        <w:rPr>
          <w:rFonts w:ascii="宋体" w:hAnsi="宋体" w:cs="宋体" w:hint="eastAsia"/>
          <w:sz w:val="24"/>
          <w:lang w:val="zh-CN"/>
        </w:rPr>
        <w:t xml:space="preserve">法定代表人或授权代表（签字）：　　　　　</w:t>
      </w:r>
    </w:p>
    <w:p w:rsidR="007A3B60" w:rsidRPr="00F64EF6" w:rsidRDefault="00207CBC">
      <w:pPr>
        <w:snapToGrid w:val="0"/>
        <w:spacing w:line="360" w:lineRule="auto"/>
        <w:jc w:val="left"/>
        <w:rPr>
          <w:rFonts w:ascii="宋体" w:hAnsi="宋体" w:cs="宋体"/>
          <w:kern w:val="0"/>
          <w:sz w:val="24"/>
          <w:lang w:val="zh-CN"/>
        </w:rPr>
      </w:pPr>
      <w:r w:rsidRPr="00F64EF6">
        <w:rPr>
          <w:rFonts w:ascii="宋体" w:hAnsi="宋体" w:cs="宋体" w:hint="eastAsia"/>
          <w:sz w:val="24"/>
          <w:lang w:val="zh-CN"/>
        </w:rPr>
        <w:t>日期：     年    月    日</w:t>
      </w:r>
    </w:p>
    <w:p w:rsidR="007A3B60" w:rsidRPr="00F64EF6" w:rsidRDefault="007A3B60">
      <w:pPr>
        <w:snapToGrid w:val="0"/>
        <w:spacing w:line="360" w:lineRule="auto"/>
        <w:jc w:val="left"/>
        <w:rPr>
          <w:rFonts w:ascii="宋体" w:hAnsi="宋体" w:cs="宋体"/>
          <w:kern w:val="0"/>
          <w:sz w:val="24"/>
          <w:lang w:val="zh-CN"/>
        </w:rPr>
      </w:pPr>
    </w:p>
    <w:p w:rsidR="007A3B60" w:rsidRPr="00F64EF6" w:rsidRDefault="007A3B60">
      <w:pPr>
        <w:snapToGrid w:val="0"/>
        <w:spacing w:line="360" w:lineRule="auto"/>
        <w:jc w:val="left"/>
        <w:rPr>
          <w:rFonts w:ascii="宋体" w:hAnsi="宋体" w:cs="宋体"/>
          <w:b/>
          <w:bCs/>
          <w:kern w:val="0"/>
          <w:sz w:val="24"/>
          <w:lang w:val="zh-CN"/>
        </w:rPr>
      </w:pPr>
    </w:p>
    <w:p w:rsidR="007A3B60" w:rsidRPr="00F64EF6" w:rsidRDefault="007A3B60">
      <w:pPr>
        <w:snapToGrid w:val="0"/>
        <w:spacing w:line="360" w:lineRule="auto"/>
        <w:jc w:val="left"/>
        <w:rPr>
          <w:rFonts w:ascii="宋体" w:hAnsi="宋体" w:cs="宋体"/>
          <w:b/>
          <w:bCs/>
          <w:kern w:val="0"/>
          <w:sz w:val="24"/>
          <w:lang w:val="zh-CN"/>
        </w:rPr>
      </w:pPr>
    </w:p>
    <w:p w:rsidR="007A3B60" w:rsidRPr="00F64EF6" w:rsidRDefault="007A3B60">
      <w:pPr>
        <w:snapToGrid w:val="0"/>
        <w:spacing w:line="360" w:lineRule="auto"/>
        <w:jc w:val="left"/>
        <w:rPr>
          <w:rFonts w:ascii="宋体" w:hAnsi="宋体" w:cs="宋体"/>
          <w:sz w:val="24"/>
        </w:rPr>
      </w:pPr>
    </w:p>
    <w:p w:rsidR="007A3B60" w:rsidRPr="00F64EF6" w:rsidRDefault="007A3B60">
      <w:pPr>
        <w:snapToGrid w:val="0"/>
        <w:spacing w:line="360" w:lineRule="auto"/>
        <w:jc w:val="left"/>
        <w:rPr>
          <w:rFonts w:ascii="宋体" w:hAnsi="宋体" w:cs="宋体"/>
          <w:b/>
          <w:bCs/>
          <w:sz w:val="24"/>
          <w:lang w:val="zh-CN"/>
        </w:rPr>
      </w:pPr>
    </w:p>
    <w:p w:rsidR="007A3B60" w:rsidRPr="00F64EF6" w:rsidRDefault="007A3B60">
      <w:pPr>
        <w:snapToGrid w:val="0"/>
        <w:spacing w:line="360" w:lineRule="auto"/>
        <w:ind w:right="-108"/>
        <w:rPr>
          <w:rFonts w:ascii="宋体" w:hAnsi="宋体" w:cs="宋体"/>
          <w:b/>
          <w:sz w:val="36"/>
          <w:szCs w:val="36"/>
        </w:rPr>
        <w:sectPr w:rsidR="007A3B60" w:rsidRPr="00F64EF6">
          <w:pgSz w:w="11906" w:h="16838"/>
          <w:pgMar w:top="1440" w:right="1800" w:bottom="1440" w:left="1800" w:header="851" w:footer="992" w:gutter="0"/>
          <w:cols w:space="720"/>
          <w:titlePg/>
          <w:docGrid w:type="lines" w:linePitch="312"/>
        </w:sectPr>
      </w:pPr>
    </w:p>
    <w:p w:rsidR="007A3B60" w:rsidRPr="00F64EF6" w:rsidRDefault="00207CBC" w:rsidP="00E56BF8">
      <w:pPr>
        <w:snapToGrid w:val="0"/>
        <w:spacing w:beforeLines="50" w:afterLines="50" w:line="360" w:lineRule="auto"/>
        <w:jc w:val="center"/>
        <w:rPr>
          <w:rFonts w:ascii="宋体" w:hAnsi="宋体" w:cs="宋体"/>
          <w:b/>
          <w:bCs/>
          <w:sz w:val="24"/>
        </w:rPr>
      </w:pPr>
      <w:r w:rsidRPr="00F64EF6">
        <w:rPr>
          <w:rFonts w:ascii="宋体" w:hAnsi="宋体" w:cs="宋体" w:hint="eastAsia"/>
          <w:b/>
          <w:bCs/>
          <w:sz w:val="24"/>
        </w:rPr>
        <w:lastRenderedPageBreak/>
        <w:t>技术偏离表</w:t>
      </w:r>
    </w:p>
    <w:p w:rsidR="007A3B60" w:rsidRPr="00F64EF6" w:rsidRDefault="00207CBC">
      <w:pPr>
        <w:snapToGrid w:val="0"/>
        <w:spacing w:line="360" w:lineRule="auto"/>
        <w:rPr>
          <w:rFonts w:ascii="宋体" w:hAnsi="宋体" w:cs="宋体"/>
          <w:sz w:val="24"/>
          <w:u w:val="single"/>
        </w:rPr>
      </w:pPr>
      <w:r w:rsidRPr="00F64EF6">
        <w:rPr>
          <w:rFonts w:ascii="宋体" w:hAnsi="宋体" w:cs="宋体" w:hint="eastAsia"/>
          <w:sz w:val="24"/>
        </w:rPr>
        <w:t>项目名称：</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项目编号：</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标项：</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1211"/>
        <w:gridCol w:w="1917"/>
        <w:gridCol w:w="2132"/>
        <w:gridCol w:w="1696"/>
        <w:gridCol w:w="1566"/>
      </w:tblGrid>
      <w:tr w:rsidR="007A3B60" w:rsidRPr="00F64EF6">
        <w:trPr>
          <w:jc w:val="center"/>
        </w:trPr>
        <w:tc>
          <w:tcPr>
            <w:tcW w:w="1211"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名称</w:t>
            </w:r>
          </w:p>
        </w:tc>
        <w:tc>
          <w:tcPr>
            <w:tcW w:w="1917"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招标文件要求</w:t>
            </w:r>
          </w:p>
        </w:tc>
        <w:tc>
          <w:tcPr>
            <w:tcW w:w="2132"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投标文件响应</w:t>
            </w:r>
          </w:p>
        </w:tc>
        <w:tc>
          <w:tcPr>
            <w:tcW w:w="1696"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偏离情况</w:t>
            </w:r>
          </w:p>
        </w:tc>
        <w:tc>
          <w:tcPr>
            <w:tcW w:w="1566"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说明</w:t>
            </w:r>
          </w:p>
        </w:tc>
      </w:tr>
      <w:tr w:rsidR="007A3B60" w:rsidRPr="00F64EF6">
        <w:trPr>
          <w:jc w:val="center"/>
        </w:trPr>
        <w:tc>
          <w:tcPr>
            <w:tcW w:w="1211"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917"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2132"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69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56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r>
      <w:tr w:rsidR="007A3B60" w:rsidRPr="00F64EF6">
        <w:trPr>
          <w:jc w:val="center"/>
        </w:trPr>
        <w:tc>
          <w:tcPr>
            <w:tcW w:w="1211"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917"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2132"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69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56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r>
      <w:tr w:rsidR="007A3B60" w:rsidRPr="00F64EF6">
        <w:trPr>
          <w:jc w:val="center"/>
        </w:trPr>
        <w:tc>
          <w:tcPr>
            <w:tcW w:w="1211"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917"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2132"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69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56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r>
      <w:tr w:rsidR="007A3B60" w:rsidRPr="00F64EF6">
        <w:trPr>
          <w:jc w:val="center"/>
        </w:trPr>
        <w:tc>
          <w:tcPr>
            <w:tcW w:w="1211"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917"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2132"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69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56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r>
      <w:tr w:rsidR="007A3B60" w:rsidRPr="00F64EF6">
        <w:trPr>
          <w:jc w:val="center"/>
        </w:trPr>
        <w:tc>
          <w:tcPr>
            <w:tcW w:w="1211"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917"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2132"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69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56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r>
      <w:tr w:rsidR="007A3B60" w:rsidRPr="00F64EF6">
        <w:trPr>
          <w:jc w:val="center"/>
        </w:trPr>
        <w:tc>
          <w:tcPr>
            <w:tcW w:w="1211"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917"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2132"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69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c>
          <w:tcPr>
            <w:tcW w:w="1566" w:type="dxa"/>
            <w:tcBorders>
              <w:top w:val="single" w:sz="4" w:space="0" w:color="auto"/>
              <w:left w:val="single" w:sz="4" w:space="0" w:color="auto"/>
              <w:bottom w:val="single" w:sz="4" w:space="0" w:color="auto"/>
              <w:right w:val="single" w:sz="4" w:space="0" w:color="auto"/>
            </w:tcBorders>
          </w:tcPr>
          <w:p w:rsidR="007A3B60" w:rsidRPr="00F64EF6" w:rsidRDefault="007A3B60">
            <w:pPr>
              <w:snapToGrid w:val="0"/>
              <w:spacing w:line="360" w:lineRule="auto"/>
              <w:jc w:val="center"/>
              <w:rPr>
                <w:rFonts w:ascii="宋体" w:hAnsi="宋体" w:cs="宋体"/>
                <w:sz w:val="24"/>
              </w:rPr>
            </w:pPr>
          </w:p>
        </w:tc>
      </w:tr>
    </w:tbl>
    <w:p w:rsidR="007A3B60" w:rsidRPr="00F64EF6" w:rsidRDefault="00207CBC">
      <w:pPr>
        <w:snapToGrid w:val="0"/>
        <w:spacing w:after="120" w:line="360" w:lineRule="auto"/>
        <w:rPr>
          <w:rFonts w:ascii="宋体" w:hAnsi="宋体" w:cs="宋体"/>
          <w:spacing w:val="20"/>
          <w:sz w:val="24"/>
          <w:szCs w:val="16"/>
        </w:rPr>
      </w:pPr>
      <w:r w:rsidRPr="00F64EF6">
        <w:rPr>
          <w:rFonts w:ascii="宋体" w:hAnsi="宋体" w:cs="宋体" w:hint="eastAsia"/>
          <w:sz w:val="24"/>
        </w:rPr>
        <w:t>注：供应商应根据投标设备的性能指标、对照招标文件要求在“偏离情况”栏注明“正偏离”、“负偏离”或“无偏离”。</w:t>
      </w:r>
    </w:p>
    <w:p w:rsidR="007A3B60" w:rsidRPr="00F64EF6" w:rsidRDefault="007A3B60">
      <w:pPr>
        <w:snapToGrid w:val="0"/>
        <w:spacing w:line="360" w:lineRule="auto"/>
        <w:jc w:val="left"/>
        <w:rPr>
          <w:rFonts w:ascii="宋体" w:hAnsi="宋体" w:cs="宋体"/>
          <w:sz w:val="24"/>
        </w:rPr>
      </w:pPr>
    </w:p>
    <w:p w:rsidR="007A3B60" w:rsidRPr="00F64EF6" w:rsidRDefault="00207CBC">
      <w:pPr>
        <w:snapToGrid w:val="0"/>
        <w:spacing w:line="360" w:lineRule="auto"/>
        <w:jc w:val="left"/>
        <w:rPr>
          <w:rFonts w:ascii="宋体" w:hAnsi="宋体" w:cs="宋体"/>
          <w:sz w:val="24"/>
        </w:rPr>
      </w:pPr>
      <w:r w:rsidRPr="00F64EF6">
        <w:rPr>
          <w:rFonts w:ascii="宋体" w:hAnsi="宋体" w:cs="宋体" w:hint="eastAsia"/>
          <w:sz w:val="24"/>
        </w:rPr>
        <w:t xml:space="preserve">供应商全称（公章）： </w:t>
      </w:r>
    </w:p>
    <w:p w:rsidR="007A3B60" w:rsidRPr="00F64EF6" w:rsidRDefault="00207CBC">
      <w:pPr>
        <w:snapToGrid w:val="0"/>
        <w:spacing w:before="152" w:after="160" w:line="360" w:lineRule="auto"/>
        <w:rPr>
          <w:rFonts w:ascii="宋体" w:hAnsi="宋体" w:cs="宋体"/>
          <w:sz w:val="24"/>
          <w:u w:val="single"/>
        </w:rPr>
      </w:pPr>
      <w:r w:rsidRPr="00F64EF6">
        <w:rPr>
          <w:rFonts w:ascii="宋体" w:hAnsi="宋体" w:cs="宋体" w:hint="eastAsia"/>
          <w:sz w:val="24"/>
          <w:szCs w:val="20"/>
        </w:rPr>
        <w:t>法定代表人或</w:t>
      </w:r>
      <w:r w:rsidRPr="00F64EF6">
        <w:rPr>
          <w:rFonts w:ascii="宋体" w:hAnsi="宋体" w:cs="宋体" w:hint="eastAsia"/>
          <w:sz w:val="24"/>
        </w:rPr>
        <w:t>授权代表（签字）：</w:t>
      </w:r>
    </w:p>
    <w:p w:rsidR="007A3B60" w:rsidRPr="00F64EF6" w:rsidRDefault="00207CBC" w:rsidP="00E56BF8">
      <w:pPr>
        <w:snapToGrid w:val="0"/>
        <w:spacing w:beforeLines="50" w:afterLines="50" w:line="360" w:lineRule="auto"/>
        <w:rPr>
          <w:rFonts w:ascii="宋体" w:hAnsi="宋体" w:cs="宋体"/>
          <w:b/>
          <w:bCs/>
          <w:sz w:val="24"/>
          <w:lang w:val="zh-CN"/>
        </w:rPr>
      </w:pPr>
      <w:r w:rsidRPr="00F64EF6">
        <w:rPr>
          <w:rFonts w:ascii="宋体" w:hAnsi="宋体" w:cs="宋体" w:hint="eastAsia"/>
          <w:sz w:val="24"/>
        </w:rPr>
        <w:t>日期：     年    月    日</w:t>
      </w:r>
    </w:p>
    <w:p w:rsidR="007A3B60" w:rsidRPr="00F64EF6" w:rsidRDefault="007A3B60">
      <w:pPr>
        <w:snapToGrid w:val="0"/>
        <w:spacing w:line="360" w:lineRule="auto"/>
        <w:jc w:val="left"/>
        <w:rPr>
          <w:rFonts w:ascii="宋体" w:hAnsi="宋体" w:cs="宋体"/>
          <w:b/>
          <w:bCs/>
          <w:sz w:val="24"/>
        </w:rPr>
      </w:pPr>
    </w:p>
    <w:p w:rsidR="007A3B60" w:rsidRPr="00F64EF6" w:rsidRDefault="007A3B60">
      <w:pPr>
        <w:snapToGrid w:val="0"/>
        <w:spacing w:line="360" w:lineRule="auto"/>
        <w:jc w:val="left"/>
        <w:rPr>
          <w:rFonts w:ascii="宋体" w:hAnsi="宋体" w:cs="宋体"/>
          <w:kern w:val="0"/>
          <w:sz w:val="24"/>
          <w:lang w:val="zh-CN"/>
        </w:rPr>
      </w:pPr>
    </w:p>
    <w:p w:rsidR="007A3B60" w:rsidRPr="00F64EF6" w:rsidRDefault="007A3B60" w:rsidP="00E56BF8">
      <w:pPr>
        <w:snapToGrid w:val="0"/>
        <w:spacing w:beforeLines="50" w:afterLines="50" w:line="360" w:lineRule="auto"/>
        <w:rPr>
          <w:rFonts w:ascii="宋体" w:hAnsi="宋体" w:cs="宋体"/>
          <w:b/>
          <w:bCs/>
          <w:kern w:val="0"/>
          <w:sz w:val="24"/>
        </w:rPr>
      </w:pPr>
    </w:p>
    <w:p w:rsidR="007A3B60" w:rsidRPr="00F64EF6" w:rsidRDefault="007A3B60" w:rsidP="00E56BF8">
      <w:pPr>
        <w:snapToGrid w:val="0"/>
        <w:spacing w:beforeLines="50" w:afterLines="50" w:line="360" w:lineRule="auto"/>
        <w:rPr>
          <w:rFonts w:ascii="宋体" w:hAnsi="宋体" w:cs="宋体"/>
          <w:b/>
          <w:bCs/>
          <w:kern w:val="0"/>
          <w:sz w:val="24"/>
          <w:lang w:val="zh-CN"/>
        </w:rPr>
        <w:sectPr w:rsidR="007A3B60" w:rsidRPr="00F64EF6">
          <w:pgSz w:w="11906" w:h="16838"/>
          <w:pgMar w:top="1440" w:right="1800" w:bottom="1440" w:left="1800" w:header="851" w:footer="992" w:gutter="0"/>
          <w:cols w:space="720"/>
          <w:titlePg/>
          <w:docGrid w:type="lines" w:linePitch="312"/>
        </w:sectPr>
      </w:pPr>
    </w:p>
    <w:p w:rsidR="00491B39" w:rsidRPr="00F64EF6" w:rsidRDefault="00207CBC" w:rsidP="00E56BF8">
      <w:pPr>
        <w:snapToGrid w:val="0"/>
        <w:spacing w:beforeLines="50" w:afterLines="50" w:line="360" w:lineRule="auto"/>
        <w:jc w:val="center"/>
        <w:rPr>
          <w:rFonts w:ascii="宋体" w:hAnsi="宋体" w:cs="宋体"/>
          <w:sz w:val="24"/>
        </w:rPr>
      </w:pPr>
      <w:r w:rsidRPr="00F64EF6">
        <w:rPr>
          <w:rFonts w:ascii="宋体" w:hAnsi="宋体" w:cs="宋体" w:hint="eastAsia"/>
          <w:b/>
          <w:bCs/>
          <w:kern w:val="0"/>
          <w:sz w:val="24"/>
          <w:lang w:val="zh-CN"/>
        </w:rPr>
        <w:lastRenderedPageBreak/>
        <w:t>项目实施人员一览</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 xml:space="preserve">项目名称： </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项目编号：</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标项：</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1021"/>
        <w:gridCol w:w="960"/>
        <w:gridCol w:w="1830"/>
        <w:gridCol w:w="1200"/>
        <w:gridCol w:w="1854"/>
        <w:gridCol w:w="1657"/>
      </w:tblGrid>
      <w:tr w:rsidR="007A3B60" w:rsidRPr="00F64EF6">
        <w:trPr>
          <w:jc w:val="center"/>
        </w:trPr>
        <w:tc>
          <w:tcPr>
            <w:tcW w:w="1021"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姓名</w:t>
            </w:r>
          </w:p>
        </w:tc>
        <w:tc>
          <w:tcPr>
            <w:tcW w:w="960"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职务</w:t>
            </w:r>
          </w:p>
        </w:tc>
        <w:tc>
          <w:tcPr>
            <w:tcW w:w="1830"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专业技术资格</w:t>
            </w:r>
          </w:p>
        </w:tc>
        <w:tc>
          <w:tcPr>
            <w:tcW w:w="1200"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sz w:val="24"/>
              </w:rPr>
            </w:pPr>
            <w:r w:rsidRPr="00F64EF6">
              <w:rPr>
                <w:rFonts w:ascii="宋体" w:hAnsi="宋体" w:cs="宋体" w:hint="eastAsia"/>
                <w:sz w:val="24"/>
              </w:rPr>
              <w:t>证书编号</w:t>
            </w:r>
          </w:p>
        </w:tc>
        <w:tc>
          <w:tcPr>
            <w:tcW w:w="185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Cs/>
                <w:sz w:val="24"/>
              </w:rPr>
            </w:pPr>
            <w:r w:rsidRPr="00F64EF6">
              <w:rPr>
                <w:rFonts w:ascii="宋体" w:hAnsi="宋体" w:cs="宋体" w:hint="eastAsia"/>
                <w:bCs/>
                <w:sz w:val="24"/>
              </w:rPr>
              <w:t>参加本单位工作时间</w:t>
            </w:r>
          </w:p>
        </w:tc>
        <w:tc>
          <w:tcPr>
            <w:tcW w:w="1657"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snapToGrid w:val="0"/>
              <w:spacing w:line="360" w:lineRule="auto"/>
              <w:jc w:val="center"/>
              <w:rPr>
                <w:rFonts w:ascii="宋体" w:hAnsi="宋体" w:cs="宋体"/>
                <w:bCs/>
                <w:sz w:val="24"/>
              </w:rPr>
            </w:pPr>
            <w:r w:rsidRPr="00F64EF6">
              <w:rPr>
                <w:rFonts w:ascii="宋体" w:hAnsi="宋体" w:cs="宋体" w:hint="eastAsia"/>
                <w:bCs/>
                <w:sz w:val="24"/>
              </w:rPr>
              <w:t>相关工作经验</w:t>
            </w:r>
          </w:p>
        </w:tc>
      </w:tr>
      <w:tr w:rsidR="007A3B60" w:rsidRPr="00F64EF6">
        <w:trPr>
          <w:jc w:val="center"/>
        </w:trPr>
        <w:tc>
          <w:tcPr>
            <w:tcW w:w="102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83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20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8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r>
      <w:tr w:rsidR="007A3B60" w:rsidRPr="00F64EF6">
        <w:trPr>
          <w:jc w:val="center"/>
        </w:trPr>
        <w:tc>
          <w:tcPr>
            <w:tcW w:w="102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83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20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8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r>
      <w:tr w:rsidR="007A3B60" w:rsidRPr="00F64EF6">
        <w:trPr>
          <w:jc w:val="center"/>
        </w:trPr>
        <w:tc>
          <w:tcPr>
            <w:tcW w:w="102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83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20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8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r>
      <w:tr w:rsidR="007A3B60" w:rsidRPr="00F64EF6">
        <w:trPr>
          <w:jc w:val="center"/>
        </w:trPr>
        <w:tc>
          <w:tcPr>
            <w:tcW w:w="1021"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83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200"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8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snapToGrid w:val="0"/>
              <w:spacing w:line="360" w:lineRule="auto"/>
              <w:rPr>
                <w:rFonts w:ascii="宋体" w:hAnsi="宋体" w:cs="宋体"/>
                <w:sz w:val="24"/>
              </w:rPr>
            </w:pPr>
          </w:p>
        </w:tc>
      </w:tr>
    </w:tbl>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注：在填写时，如本表格不适合投标单位的实际情况，可根据本表格式自行划表填写。</w:t>
      </w:r>
    </w:p>
    <w:p w:rsidR="007A3B60" w:rsidRPr="00F64EF6" w:rsidRDefault="007A3B60">
      <w:pPr>
        <w:snapToGrid w:val="0"/>
        <w:spacing w:line="360" w:lineRule="auto"/>
        <w:jc w:val="left"/>
        <w:rPr>
          <w:rFonts w:ascii="宋体" w:hAnsi="宋体" w:cs="宋体"/>
          <w:b/>
          <w:sz w:val="24"/>
        </w:rPr>
      </w:pPr>
    </w:p>
    <w:p w:rsidR="007A3B60" w:rsidRPr="00F64EF6" w:rsidRDefault="00207CBC">
      <w:pPr>
        <w:snapToGrid w:val="0"/>
        <w:spacing w:line="360" w:lineRule="auto"/>
        <w:ind w:firstLineChars="100" w:firstLine="240"/>
        <w:rPr>
          <w:rFonts w:ascii="宋体" w:hAnsi="宋体" w:cs="宋体"/>
          <w:sz w:val="24"/>
        </w:rPr>
      </w:pPr>
      <w:r w:rsidRPr="00F64EF6">
        <w:rPr>
          <w:rFonts w:ascii="宋体" w:hAnsi="宋体" w:cs="宋体" w:hint="eastAsia"/>
          <w:sz w:val="24"/>
        </w:rPr>
        <w:t xml:space="preserve">供应商全称（公章）： </w:t>
      </w:r>
    </w:p>
    <w:p w:rsidR="007A3B60" w:rsidRPr="00F64EF6" w:rsidRDefault="00207CBC">
      <w:pPr>
        <w:snapToGrid w:val="0"/>
        <w:spacing w:line="360" w:lineRule="auto"/>
        <w:ind w:firstLineChars="100" w:firstLine="240"/>
        <w:rPr>
          <w:rFonts w:ascii="宋体" w:hAnsi="宋体" w:cs="宋体"/>
          <w:sz w:val="24"/>
          <w:u w:val="single"/>
        </w:rPr>
      </w:pPr>
      <w:r w:rsidRPr="00F64EF6">
        <w:rPr>
          <w:rFonts w:ascii="宋体" w:hAnsi="宋体" w:cs="宋体" w:hint="eastAsia"/>
          <w:sz w:val="24"/>
        </w:rPr>
        <w:t>法定代表人或授权代表（签字）：</w:t>
      </w:r>
    </w:p>
    <w:p w:rsidR="007A3B60" w:rsidRPr="00F64EF6" w:rsidRDefault="00207CBC">
      <w:pPr>
        <w:snapToGrid w:val="0"/>
        <w:spacing w:line="360" w:lineRule="auto"/>
        <w:ind w:firstLineChars="100" w:firstLine="240"/>
        <w:rPr>
          <w:rFonts w:ascii="宋体" w:hAnsi="宋体" w:cs="宋体"/>
          <w:b/>
          <w:sz w:val="24"/>
        </w:rPr>
      </w:pPr>
      <w:r w:rsidRPr="00F64EF6">
        <w:rPr>
          <w:rFonts w:ascii="宋体" w:hAnsi="宋体" w:cs="宋体" w:hint="eastAsia"/>
          <w:sz w:val="24"/>
        </w:rPr>
        <w:t>日期：      年    月    日</w:t>
      </w:r>
    </w:p>
    <w:p w:rsidR="007A3B60" w:rsidRPr="00F64EF6" w:rsidRDefault="00207CBC">
      <w:pPr>
        <w:snapToGrid w:val="0"/>
        <w:spacing w:line="360" w:lineRule="auto"/>
        <w:rPr>
          <w:rFonts w:ascii="宋体" w:hAnsi="宋体" w:cs="宋体"/>
          <w:b/>
          <w:sz w:val="24"/>
        </w:rPr>
      </w:pPr>
      <w:r w:rsidRPr="00F64EF6">
        <w:rPr>
          <w:rFonts w:ascii="宋体" w:hAnsi="宋体" w:cs="宋体" w:hint="eastAsia"/>
          <w:b/>
          <w:sz w:val="24"/>
        </w:rPr>
        <w:t>附：项目实施人员相关经验或资质证明文件复印件</w:t>
      </w:r>
    </w:p>
    <w:p w:rsidR="007A3B60" w:rsidRPr="00F64EF6" w:rsidRDefault="00207CBC">
      <w:pPr>
        <w:snapToGrid w:val="0"/>
        <w:spacing w:line="360" w:lineRule="auto"/>
        <w:rPr>
          <w:rFonts w:ascii="宋体" w:hAnsi="宋体" w:cs="宋体"/>
          <w:b/>
          <w:sz w:val="24"/>
          <w:u w:val="single"/>
        </w:rPr>
      </w:pPr>
      <w:r w:rsidRPr="00F64EF6">
        <w:rPr>
          <w:rFonts w:ascii="宋体" w:hAnsi="宋体" w:cs="宋体" w:hint="eastAsia"/>
          <w:b/>
          <w:sz w:val="24"/>
        </w:rPr>
        <w:t>姓名：</w:t>
      </w:r>
      <w:r w:rsidRPr="00F64EF6">
        <w:rPr>
          <w:rFonts w:ascii="宋体" w:hAnsi="宋体" w:cs="宋体" w:hint="eastAsia"/>
          <w:b/>
          <w:sz w:val="24"/>
          <w:u w:val="single"/>
        </w:rPr>
        <w:t xml:space="preserve">                  </w:t>
      </w:r>
      <w:r w:rsidRPr="00F64EF6">
        <w:rPr>
          <w:rFonts w:ascii="宋体" w:hAnsi="宋体" w:cs="宋体" w:hint="eastAsia"/>
          <w:b/>
          <w:sz w:val="24"/>
        </w:rPr>
        <w:t>职务：</w:t>
      </w:r>
      <w:r w:rsidRPr="00F64EF6">
        <w:rPr>
          <w:rFonts w:ascii="宋体" w:hAnsi="宋体" w:cs="宋体" w:hint="eastAsia"/>
          <w:b/>
          <w:sz w:val="24"/>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2"/>
      </w:tblGrid>
      <w:tr w:rsidR="007A3B60" w:rsidRPr="00F64EF6">
        <w:trPr>
          <w:trHeight w:val="1652"/>
        </w:trPr>
        <w:tc>
          <w:tcPr>
            <w:tcW w:w="8522" w:type="dxa"/>
          </w:tcPr>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经验或资质证明文件复印件</w:t>
            </w:r>
          </w:p>
        </w:tc>
      </w:tr>
    </w:tbl>
    <w:p w:rsidR="007A3B60" w:rsidRPr="00F64EF6" w:rsidRDefault="007A3B60" w:rsidP="00E56BF8">
      <w:pPr>
        <w:snapToGrid w:val="0"/>
        <w:spacing w:beforeLines="50" w:afterLines="50" w:line="360" w:lineRule="auto"/>
        <w:rPr>
          <w:rFonts w:ascii="宋体" w:hAnsi="宋体" w:cs="宋体"/>
          <w:sz w:val="24"/>
        </w:rPr>
      </w:pPr>
    </w:p>
    <w:p w:rsidR="007A3B60" w:rsidRPr="00F64EF6" w:rsidRDefault="007A3B60">
      <w:pPr>
        <w:snapToGrid w:val="0"/>
        <w:spacing w:line="360" w:lineRule="auto"/>
        <w:rPr>
          <w:rFonts w:ascii="宋体" w:hAnsi="宋体" w:cs="宋体"/>
          <w:b/>
          <w:bCs/>
          <w:sz w:val="24"/>
        </w:rPr>
      </w:pPr>
    </w:p>
    <w:p w:rsidR="007A3B60" w:rsidRPr="00F64EF6" w:rsidRDefault="007A3B60">
      <w:pPr>
        <w:snapToGrid w:val="0"/>
        <w:spacing w:line="360" w:lineRule="auto"/>
        <w:rPr>
          <w:rFonts w:ascii="宋体" w:hAnsi="宋体" w:cs="宋体"/>
          <w:b/>
          <w:bCs/>
          <w:sz w:val="24"/>
          <w:lang w:val="zh-CN"/>
        </w:rPr>
      </w:pPr>
    </w:p>
    <w:p w:rsidR="007A3B60" w:rsidRPr="00F64EF6" w:rsidRDefault="00207CBC">
      <w:pPr>
        <w:snapToGrid w:val="0"/>
        <w:spacing w:line="360" w:lineRule="auto"/>
        <w:jc w:val="center"/>
        <w:outlineLvl w:val="0"/>
        <w:rPr>
          <w:rFonts w:ascii="宋体" w:hAnsi="宋体" w:cs="宋体"/>
          <w:b/>
          <w:sz w:val="36"/>
          <w:szCs w:val="36"/>
        </w:rPr>
      </w:pPr>
      <w:r w:rsidRPr="00F64EF6">
        <w:rPr>
          <w:rFonts w:ascii="宋体" w:hAnsi="宋体" w:cs="宋体" w:hint="eastAsia"/>
        </w:rPr>
        <w:br w:type="page"/>
      </w:r>
      <w:bookmarkStart w:id="89" w:name="_Toc21891"/>
      <w:bookmarkStart w:id="90" w:name="_Toc5972"/>
      <w:r w:rsidRPr="00F64EF6">
        <w:rPr>
          <w:rFonts w:ascii="宋体" w:hAnsi="宋体" w:cs="宋体" w:hint="eastAsia"/>
          <w:b/>
          <w:sz w:val="36"/>
          <w:szCs w:val="36"/>
        </w:rPr>
        <w:lastRenderedPageBreak/>
        <w:t>报价文件</w:t>
      </w:r>
      <w:bookmarkEnd w:id="89"/>
      <w:bookmarkEnd w:id="90"/>
    </w:p>
    <w:p w:rsidR="007A3B60" w:rsidRPr="00F64EF6" w:rsidRDefault="00207CBC">
      <w:pPr>
        <w:snapToGrid w:val="0"/>
        <w:spacing w:line="360" w:lineRule="auto"/>
        <w:rPr>
          <w:rFonts w:ascii="宋体" w:hAnsi="宋体" w:cs="宋体"/>
          <w:sz w:val="24"/>
        </w:rPr>
      </w:pPr>
      <w:r w:rsidRPr="00F64EF6">
        <w:rPr>
          <w:rFonts w:ascii="宋体" w:hAnsi="宋体" w:cs="宋体" w:hint="eastAsia"/>
          <w:b/>
          <w:bCs/>
          <w:sz w:val="24"/>
        </w:rPr>
        <w:t>一、投标响应函格式：</w:t>
      </w:r>
    </w:p>
    <w:p w:rsidR="007A3B60" w:rsidRPr="00F64EF6" w:rsidRDefault="00207CBC">
      <w:pPr>
        <w:snapToGrid w:val="0"/>
        <w:spacing w:line="360" w:lineRule="auto"/>
        <w:jc w:val="center"/>
        <w:rPr>
          <w:rFonts w:ascii="宋体" w:hAnsi="宋体" w:cs="宋体"/>
          <w:b/>
          <w:kern w:val="44"/>
          <w:sz w:val="24"/>
        </w:rPr>
      </w:pPr>
      <w:bookmarkStart w:id="91" w:name="_Toc415734855"/>
      <w:r w:rsidRPr="00F64EF6">
        <w:rPr>
          <w:rFonts w:ascii="宋体" w:hAnsi="宋体" w:cs="宋体" w:hint="eastAsia"/>
          <w:b/>
          <w:kern w:val="44"/>
          <w:sz w:val="24"/>
        </w:rPr>
        <w:t>投标响应函</w:t>
      </w:r>
      <w:bookmarkEnd w:id="91"/>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lang w:val="zh-CN"/>
        </w:rPr>
        <w:t>浙江省消防救援总队、</w:t>
      </w:r>
      <w:r w:rsidRPr="00F64EF6">
        <w:rPr>
          <w:rFonts w:ascii="宋体" w:hAnsi="宋体" w:cs="宋体" w:hint="eastAsia"/>
          <w:sz w:val="24"/>
        </w:rPr>
        <w:t>浙江华耀建设咨询有限公司 ：</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(投标人全称)授权(全权代表姓名)(职务、职称)为全权代表，参加贵方组织的浙江省消防救援总队消防器材装备（化工类第二批）采购项目（第二次公告）</w:t>
      </w:r>
      <w:r w:rsidRPr="00F64EF6">
        <w:rPr>
          <w:rFonts w:ascii="宋体" w:hAnsi="宋体" w:cs="宋体" w:hint="eastAsia"/>
          <w:sz w:val="24"/>
          <w:u w:val="single"/>
        </w:rPr>
        <w:t xml:space="preserve">     （填写标项）     </w:t>
      </w:r>
      <w:r w:rsidRPr="00F64EF6">
        <w:rPr>
          <w:rFonts w:ascii="宋体" w:hAnsi="宋体" w:cs="宋体" w:hint="eastAsia"/>
          <w:sz w:val="24"/>
        </w:rPr>
        <w:t>(采购编号：  ) 招标的有关活动，并对此项目进行投标。为此：</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1.我方同意在投标人</w:t>
      </w:r>
      <w:r w:rsidRPr="00F64EF6">
        <w:rPr>
          <w:rFonts w:ascii="宋体" w:hAnsi="宋体" w:cs="宋体" w:hint="eastAsia"/>
          <w:kern w:val="44"/>
          <w:sz w:val="24"/>
        </w:rPr>
        <w:t>编制和提交采购响应文件须知</w:t>
      </w:r>
      <w:r w:rsidRPr="00F64EF6">
        <w:rPr>
          <w:rFonts w:ascii="宋体" w:hAnsi="宋体" w:cs="宋体" w:hint="eastAsia"/>
          <w:sz w:val="24"/>
        </w:rPr>
        <w:t>规定的开标日期起遵守本投标文件中的承诺且在投标有效期满之前均具有约束力。</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2.我方承诺已经具备《中华人民共和国政府采购法》中规定的参加政府采购活动的供应商应当具备的条件：</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(1)具有独立承担民事责任的能力；</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(2)遵守国家法律、行政法规，具有良好的信誉和商业道德；</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(3)具有履行合同的能力和良好的履行合同记录；</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(4)良好的资金、财务状况；</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(5)产品及生产所需装备符合中国政府规定的相应技术标准和环保标准；</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(6)没有违反政府采购法规、政策的记录；</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(7)没有发生重大经济纠纷和走私犯罪记录。</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3.提供</w:t>
      </w:r>
      <w:r w:rsidRPr="00F64EF6">
        <w:rPr>
          <w:rFonts w:ascii="宋体" w:hAnsi="宋体" w:cs="宋体" w:hint="eastAsia"/>
          <w:kern w:val="44"/>
          <w:sz w:val="24"/>
        </w:rPr>
        <w:t>编制和提交采购响应文件须知</w:t>
      </w:r>
      <w:r w:rsidRPr="00F64EF6">
        <w:rPr>
          <w:rFonts w:ascii="宋体" w:hAnsi="宋体" w:cs="宋体" w:hint="eastAsia"/>
          <w:sz w:val="24"/>
        </w:rPr>
        <w:t>规定的全部投标文件，包括投标文件</w:t>
      </w:r>
      <w:r w:rsidRPr="00F64EF6">
        <w:rPr>
          <w:rFonts w:ascii="宋体" w:hAnsi="宋体" w:cs="宋体" w:hint="eastAsia"/>
          <w:kern w:val="44"/>
          <w:sz w:val="24"/>
        </w:rPr>
        <w:t>正本1份，副本</w:t>
      </w:r>
      <w:r w:rsidRPr="00F64EF6">
        <w:rPr>
          <w:rFonts w:ascii="宋体" w:hAnsi="宋体" w:cs="宋体" w:hint="eastAsia"/>
          <w:kern w:val="44"/>
          <w:sz w:val="24"/>
          <w:u w:val="single"/>
        </w:rPr>
        <w:t xml:space="preserve">   </w:t>
      </w:r>
      <w:r w:rsidRPr="00F64EF6">
        <w:rPr>
          <w:rFonts w:ascii="宋体" w:hAnsi="宋体" w:cs="宋体" w:hint="eastAsia"/>
          <w:kern w:val="44"/>
          <w:sz w:val="24"/>
        </w:rPr>
        <w:t>份（见投标须知前附表所述）。</w:t>
      </w:r>
      <w:r w:rsidRPr="00F64EF6">
        <w:rPr>
          <w:rFonts w:ascii="宋体" w:hAnsi="宋体" w:cs="宋体" w:hint="eastAsia"/>
          <w:sz w:val="24"/>
        </w:rPr>
        <w:t>具体内容为：</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(1)投标(开标)一览表及投标报价明细清单；</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(2)投标</w:t>
      </w:r>
      <w:r w:rsidRPr="00F64EF6">
        <w:rPr>
          <w:rFonts w:ascii="宋体" w:hAnsi="宋体" w:cs="宋体" w:hint="eastAsia"/>
          <w:kern w:val="0"/>
          <w:sz w:val="24"/>
          <w:lang w:val="zh-CN"/>
        </w:rPr>
        <w:t>技术文件和</w:t>
      </w:r>
      <w:r w:rsidRPr="00F64EF6">
        <w:rPr>
          <w:rFonts w:ascii="宋体" w:hAnsi="宋体" w:cs="宋体" w:hint="eastAsia"/>
          <w:sz w:val="24"/>
          <w:lang w:val="zh-CN"/>
        </w:rPr>
        <w:t>商务文件</w:t>
      </w:r>
      <w:r w:rsidRPr="00F64EF6">
        <w:rPr>
          <w:rFonts w:ascii="宋体" w:hAnsi="宋体" w:cs="宋体" w:hint="eastAsia"/>
          <w:sz w:val="24"/>
        </w:rPr>
        <w:t>；</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(3)</w:t>
      </w:r>
      <w:r w:rsidRPr="00F64EF6">
        <w:rPr>
          <w:rFonts w:ascii="宋体" w:hAnsi="宋体" w:cs="宋体" w:hint="eastAsia"/>
          <w:kern w:val="44"/>
          <w:sz w:val="24"/>
        </w:rPr>
        <w:t>编制和提交采购响应文件须知</w:t>
      </w:r>
      <w:r w:rsidRPr="00F64EF6">
        <w:rPr>
          <w:rFonts w:ascii="宋体" w:hAnsi="宋体" w:cs="宋体" w:hint="eastAsia"/>
          <w:sz w:val="24"/>
        </w:rPr>
        <w:t>要求投标人提交的全部文件；</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(4)由银行出具的金额为</w:t>
      </w:r>
      <w:r w:rsidRPr="00F64EF6">
        <w:rPr>
          <w:rFonts w:ascii="宋体" w:hAnsi="宋体" w:cs="宋体" w:hint="eastAsia"/>
          <w:sz w:val="24"/>
          <w:u w:val="single"/>
        </w:rPr>
        <w:t xml:space="preserve">    </w:t>
      </w:r>
      <w:r w:rsidRPr="00F64EF6">
        <w:rPr>
          <w:rFonts w:ascii="宋体" w:hAnsi="宋体" w:cs="宋体" w:hint="eastAsia"/>
          <w:sz w:val="24"/>
        </w:rPr>
        <w:t>的投标保证金；</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(5)按招标文件要求提供和交付的货物和服务的投标报价详见投标(开标)一览表；</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(6)保证忠实地执行双方所签订的合同，并承担合同规定的责任和义务；</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(7)保证遵守招标文件中的其他有关规定。</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lastRenderedPageBreak/>
        <w:t>4.如果在开标后规定的投标有效期内撤回投标，我方的投标保证金可被贵方没收。</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5.我方完全理解贵方不一定要接受最低价的投标。</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6.我方愿意向贵方提供任何与该项投标有关的数据、情况和技术资料。若贵方需要，我方愿意提供我方作出的一切承诺的证明材料。</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7.我方已详细审核全部招标文件，包括招标文件修改书(如果有)、参考资料及有关附件，确认无误。</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8.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a)提供虚假材料谋取中标、成交的；</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b)采取不正当手段诋毁、排挤其他供应商的；</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c)与采购人、其它供应商或者采购代理机构恶意串通的；</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d)向采购人、采购代理机构行贿或者提供其他不正当利益的；</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e)在招标采购过程中与采购人进行协商谈判的；</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f)拒绝有关部门监督检查或提供虚假情况的。</w:t>
      </w:r>
    </w:p>
    <w:p w:rsidR="007A3B60" w:rsidRPr="00F64EF6" w:rsidRDefault="00207CBC">
      <w:pPr>
        <w:snapToGrid w:val="0"/>
        <w:spacing w:line="360" w:lineRule="auto"/>
        <w:ind w:firstLineChars="200" w:firstLine="480"/>
        <w:rPr>
          <w:rFonts w:ascii="宋体" w:hAnsi="宋体" w:cs="宋体"/>
          <w:sz w:val="24"/>
        </w:rPr>
      </w:pPr>
      <w:r w:rsidRPr="00F64EF6">
        <w:rPr>
          <w:rFonts w:ascii="宋体" w:hAnsi="宋体" w:cs="宋体" w:hint="eastAsia"/>
          <w:sz w:val="24"/>
        </w:rPr>
        <w:t>供应商有前款第a)至e)项情形之一的，中标、成交无效。</w:t>
      </w:r>
    </w:p>
    <w:p w:rsidR="007A3B60" w:rsidRPr="00F64EF6" w:rsidRDefault="007A3B60">
      <w:pPr>
        <w:snapToGrid w:val="0"/>
        <w:spacing w:line="360" w:lineRule="auto"/>
        <w:ind w:firstLineChars="1500" w:firstLine="3600"/>
        <w:rPr>
          <w:rFonts w:ascii="宋体" w:hAnsi="宋体" w:cs="宋体"/>
          <w:sz w:val="24"/>
        </w:rPr>
      </w:pPr>
    </w:p>
    <w:p w:rsidR="007A3B60" w:rsidRPr="00F64EF6" w:rsidRDefault="00207CBC">
      <w:pPr>
        <w:snapToGrid w:val="0"/>
        <w:spacing w:line="360" w:lineRule="auto"/>
        <w:ind w:firstLineChars="1500" w:firstLine="3600"/>
        <w:rPr>
          <w:rFonts w:ascii="宋体" w:hAnsi="宋体" w:cs="宋体"/>
          <w:sz w:val="24"/>
        </w:rPr>
      </w:pPr>
      <w:r w:rsidRPr="00F64EF6">
        <w:rPr>
          <w:rFonts w:ascii="宋体" w:hAnsi="宋体" w:cs="宋体" w:hint="eastAsia"/>
          <w:sz w:val="24"/>
        </w:rPr>
        <w:t>投标人名称（公章）：</w:t>
      </w:r>
    </w:p>
    <w:p w:rsidR="007A3B60" w:rsidRPr="00F64EF6" w:rsidRDefault="00207CBC">
      <w:pPr>
        <w:snapToGrid w:val="0"/>
        <w:spacing w:line="360" w:lineRule="auto"/>
        <w:ind w:firstLineChars="1500" w:firstLine="3600"/>
        <w:rPr>
          <w:rFonts w:ascii="宋体" w:hAnsi="宋体" w:cs="宋体"/>
          <w:sz w:val="24"/>
        </w:rPr>
      </w:pPr>
      <w:r w:rsidRPr="00F64EF6">
        <w:rPr>
          <w:rFonts w:ascii="宋体" w:hAnsi="宋体" w:cs="宋体" w:hint="eastAsia"/>
          <w:sz w:val="24"/>
        </w:rPr>
        <w:t>法定代表人或其授权代表（签字或盖章）：</w:t>
      </w:r>
    </w:p>
    <w:p w:rsidR="007A3B60" w:rsidRPr="00F64EF6" w:rsidRDefault="00207CBC">
      <w:pPr>
        <w:snapToGrid w:val="0"/>
        <w:spacing w:line="360" w:lineRule="auto"/>
        <w:ind w:firstLineChars="1500" w:firstLine="3600"/>
        <w:rPr>
          <w:rFonts w:ascii="宋体" w:hAnsi="宋体" w:cs="宋体"/>
          <w:sz w:val="24"/>
        </w:rPr>
      </w:pPr>
      <w:r w:rsidRPr="00F64EF6">
        <w:rPr>
          <w:rFonts w:ascii="宋体" w:hAnsi="宋体" w:cs="宋体" w:hint="eastAsia"/>
          <w:sz w:val="24"/>
        </w:rPr>
        <w:t>日期：  年   月   日</w:t>
      </w:r>
    </w:p>
    <w:p w:rsidR="007A3B60" w:rsidRPr="00F64EF6" w:rsidRDefault="007A3B60">
      <w:pPr>
        <w:snapToGrid w:val="0"/>
        <w:spacing w:line="360" w:lineRule="auto"/>
        <w:ind w:leftChars="200" w:left="420" w:firstLineChars="1750" w:firstLine="4200"/>
        <w:rPr>
          <w:rFonts w:ascii="宋体" w:hAnsi="宋体" w:cs="宋体"/>
          <w:kern w:val="0"/>
          <w:sz w:val="24"/>
          <w:u w:val="single"/>
          <w:lang w:val="zh-CN"/>
        </w:rPr>
      </w:pPr>
    </w:p>
    <w:p w:rsidR="007A3B60" w:rsidRPr="00F64EF6" w:rsidRDefault="00207CBC">
      <w:pPr>
        <w:snapToGrid w:val="0"/>
        <w:spacing w:line="360" w:lineRule="auto"/>
        <w:ind w:leftChars="200" w:left="420"/>
        <w:rPr>
          <w:rFonts w:ascii="宋体" w:hAnsi="宋体" w:cs="宋体"/>
          <w:kern w:val="0"/>
          <w:sz w:val="24"/>
        </w:rPr>
      </w:pPr>
      <w:r w:rsidRPr="00F64EF6">
        <w:rPr>
          <w:rFonts w:ascii="宋体" w:hAnsi="宋体" w:cs="宋体" w:hint="eastAsia"/>
          <w:kern w:val="0"/>
          <w:sz w:val="24"/>
          <w:lang w:val="zh-CN"/>
        </w:rPr>
        <w:t xml:space="preserve">联系人：                               联系电话： </w:t>
      </w:r>
    </w:p>
    <w:p w:rsidR="007A3B60" w:rsidRPr="00F64EF6" w:rsidRDefault="00207CBC">
      <w:pPr>
        <w:snapToGrid w:val="0"/>
        <w:spacing w:line="360" w:lineRule="auto"/>
        <w:ind w:leftChars="200" w:left="420"/>
        <w:rPr>
          <w:rFonts w:ascii="宋体" w:hAnsi="宋体" w:cs="宋体"/>
          <w:kern w:val="0"/>
          <w:sz w:val="24"/>
        </w:rPr>
      </w:pPr>
      <w:r w:rsidRPr="00F64EF6">
        <w:rPr>
          <w:rFonts w:ascii="宋体" w:hAnsi="宋体" w:cs="宋体" w:hint="eastAsia"/>
          <w:kern w:val="0"/>
          <w:sz w:val="24"/>
          <w:lang w:val="zh-CN"/>
        </w:rPr>
        <w:t>联系地址：</w:t>
      </w:r>
    </w:p>
    <w:p w:rsidR="007A3B60" w:rsidRPr="00F64EF6" w:rsidRDefault="00207CBC">
      <w:pPr>
        <w:snapToGrid w:val="0"/>
        <w:spacing w:line="360" w:lineRule="auto"/>
        <w:ind w:leftChars="200" w:left="420"/>
        <w:rPr>
          <w:rFonts w:ascii="宋体" w:hAnsi="宋体" w:cs="宋体"/>
          <w:kern w:val="0"/>
          <w:sz w:val="24"/>
        </w:rPr>
      </w:pPr>
      <w:r w:rsidRPr="00F64EF6">
        <w:rPr>
          <w:rFonts w:ascii="宋体" w:hAnsi="宋体" w:cs="宋体" w:hint="eastAsia"/>
          <w:kern w:val="0"/>
          <w:sz w:val="24"/>
          <w:lang w:val="zh-CN"/>
        </w:rPr>
        <w:t>邮政编码：                             传真号码：</w:t>
      </w:r>
    </w:p>
    <w:p w:rsidR="007A3B60" w:rsidRPr="00F64EF6" w:rsidRDefault="007A3B60">
      <w:pPr>
        <w:snapToGrid w:val="0"/>
        <w:spacing w:line="360" w:lineRule="auto"/>
        <w:rPr>
          <w:rFonts w:ascii="宋体" w:hAnsi="宋体" w:cs="宋体"/>
          <w:b/>
          <w:kern w:val="0"/>
          <w:sz w:val="24"/>
          <w:lang w:val="zh-CN"/>
        </w:rPr>
      </w:pPr>
    </w:p>
    <w:p w:rsidR="007A3B60" w:rsidRPr="00F64EF6" w:rsidRDefault="00207CBC">
      <w:pPr>
        <w:snapToGrid w:val="0"/>
        <w:spacing w:line="360" w:lineRule="auto"/>
        <w:rPr>
          <w:rFonts w:ascii="宋体" w:hAnsi="宋体" w:cs="宋体"/>
          <w:kern w:val="0"/>
          <w:sz w:val="24"/>
          <w:lang w:val="zh-CN"/>
        </w:rPr>
      </w:pPr>
      <w:r w:rsidRPr="00F64EF6">
        <w:rPr>
          <w:rFonts w:ascii="宋体" w:hAnsi="宋体" w:cs="宋体" w:hint="eastAsia"/>
          <w:b/>
          <w:kern w:val="0"/>
          <w:sz w:val="24"/>
          <w:lang w:val="zh-CN"/>
        </w:rPr>
        <w:t>注：未按照本投标响应函要求填报的将被视为非实质性响应投标，从而可能导致该投标被拒绝。</w:t>
      </w:r>
    </w:p>
    <w:p w:rsidR="007A3B60" w:rsidRPr="00F64EF6" w:rsidRDefault="007A3B60">
      <w:pPr>
        <w:snapToGrid w:val="0"/>
        <w:spacing w:line="360" w:lineRule="auto"/>
        <w:rPr>
          <w:rFonts w:ascii="宋体" w:hAnsi="宋体" w:cs="宋体"/>
          <w:sz w:val="24"/>
        </w:rPr>
      </w:pPr>
    </w:p>
    <w:p w:rsidR="007A3B60" w:rsidRPr="00F64EF6" w:rsidRDefault="00207CBC">
      <w:pPr>
        <w:snapToGrid w:val="0"/>
        <w:spacing w:line="360" w:lineRule="auto"/>
        <w:rPr>
          <w:rFonts w:ascii="宋体" w:hAnsi="宋体" w:cs="宋体"/>
          <w:b/>
          <w:bCs/>
          <w:sz w:val="24"/>
        </w:rPr>
      </w:pPr>
      <w:r w:rsidRPr="00F64EF6">
        <w:rPr>
          <w:rFonts w:ascii="宋体" w:hAnsi="宋体" w:cs="宋体" w:hint="eastAsia"/>
          <w:b/>
          <w:bCs/>
          <w:sz w:val="24"/>
        </w:rPr>
        <w:t>二、投标（开标）一览表格式：</w:t>
      </w:r>
    </w:p>
    <w:p w:rsidR="007A3B60" w:rsidRPr="00F64EF6" w:rsidRDefault="007A3B60">
      <w:pPr>
        <w:snapToGrid w:val="0"/>
        <w:spacing w:line="360" w:lineRule="auto"/>
        <w:jc w:val="center"/>
        <w:rPr>
          <w:rFonts w:ascii="宋体" w:hAnsi="宋体" w:cs="宋体"/>
          <w:b/>
          <w:bCs/>
          <w:sz w:val="24"/>
        </w:rPr>
      </w:pPr>
    </w:p>
    <w:p w:rsidR="007A3B60" w:rsidRPr="00F64EF6" w:rsidRDefault="00207CBC">
      <w:pPr>
        <w:snapToGrid w:val="0"/>
        <w:spacing w:line="360" w:lineRule="auto"/>
        <w:jc w:val="center"/>
        <w:rPr>
          <w:rFonts w:ascii="宋体" w:hAnsi="宋体" w:cs="宋体"/>
          <w:b/>
          <w:bCs/>
          <w:sz w:val="24"/>
        </w:rPr>
      </w:pPr>
      <w:r w:rsidRPr="00F64EF6">
        <w:rPr>
          <w:rFonts w:ascii="宋体" w:hAnsi="宋体" w:cs="宋体" w:hint="eastAsia"/>
          <w:b/>
          <w:bCs/>
          <w:sz w:val="24"/>
        </w:rPr>
        <w:t>投标（开标）一览表</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项目名称：</w:t>
      </w:r>
    </w:p>
    <w:p w:rsidR="007A3B60" w:rsidRPr="00F64EF6" w:rsidRDefault="00207CBC">
      <w:pPr>
        <w:snapToGrid w:val="0"/>
        <w:spacing w:line="360" w:lineRule="auto"/>
        <w:rPr>
          <w:rFonts w:ascii="宋体" w:hAnsi="宋体" w:cs="宋体"/>
          <w:sz w:val="24"/>
          <w:u w:val="single"/>
        </w:rPr>
      </w:pPr>
      <w:r w:rsidRPr="00F64EF6">
        <w:rPr>
          <w:rFonts w:ascii="宋体" w:hAnsi="宋体" w:cs="宋体" w:hint="eastAsia"/>
          <w:sz w:val="24"/>
        </w:rPr>
        <w:t>项目编号：</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标项：</w:t>
      </w:r>
    </w:p>
    <w:p w:rsidR="007A3B60" w:rsidRPr="00F64EF6" w:rsidRDefault="00207CBC">
      <w:pPr>
        <w:snapToGrid w:val="0"/>
        <w:spacing w:line="360" w:lineRule="auto"/>
        <w:ind w:firstLineChars="100" w:firstLine="240"/>
        <w:jc w:val="right"/>
        <w:rPr>
          <w:rFonts w:ascii="宋体" w:hAnsi="宋体" w:cs="宋体"/>
          <w:sz w:val="24"/>
        </w:rPr>
      </w:pPr>
      <w:r w:rsidRPr="00F64EF6">
        <w:rPr>
          <w:rFonts w:ascii="宋体" w:hAnsi="宋体" w:cs="宋体" w:hint="eastAsia"/>
          <w:sz w:val="24"/>
        </w:rPr>
        <w:t xml:space="preserve">  金额单位：人民币（元）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01"/>
        <w:gridCol w:w="2359"/>
        <w:gridCol w:w="1473"/>
        <w:gridCol w:w="1524"/>
        <w:gridCol w:w="1580"/>
      </w:tblGrid>
      <w:tr w:rsidR="007A3B60" w:rsidRPr="00F64EF6">
        <w:trPr>
          <w:trHeight w:val="873"/>
          <w:jc w:val="center"/>
        </w:trPr>
        <w:tc>
          <w:tcPr>
            <w:tcW w:w="2001" w:type="dxa"/>
            <w:vAlign w:val="center"/>
          </w:tcPr>
          <w:p w:rsidR="007A3B60" w:rsidRPr="00F64EF6" w:rsidRDefault="00207CBC">
            <w:pPr>
              <w:autoSpaceDE w:val="0"/>
              <w:autoSpaceDN w:val="0"/>
              <w:snapToGrid w:val="0"/>
              <w:spacing w:line="360" w:lineRule="auto"/>
              <w:jc w:val="center"/>
              <w:textAlignment w:val="bottom"/>
              <w:outlineLvl w:val="0"/>
              <w:rPr>
                <w:rFonts w:ascii="宋体" w:hAnsi="宋体" w:cs="宋体"/>
                <w:kern w:val="0"/>
                <w:sz w:val="24"/>
              </w:rPr>
            </w:pPr>
            <w:bookmarkStart w:id="92" w:name="_Toc28654"/>
            <w:bookmarkStart w:id="93" w:name="_Toc20313"/>
            <w:r w:rsidRPr="00F64EF6">
              <w:rPr>
                <w:rFonts w:ascii="宋体" w:hAnsi="宋体" w:cs="宋体" w:hint="eastAsia"/>
                <w:kern w:val="0"/>
                <w:sz w:val="24"/>
              </w:rPr>
              <w:t>项目内容</w:t>
            </w:r>
            <w:bookmarkEnd w:id="92"/>
            <w:bookmarkEnd w:id="93"/>
          </w:p>
        </w:tc>
        <w:tc>
          <w:tcPr>
            <w:tcW w:w="2359" w:type="dxa"/>
            <w:vAlign w:val="center"/>
          </w:tcPr>
          <w:p w:rsidR="007A3B60" w:rsidRPr="00F64EF6" w:rsidRDefault="00207CBC">
            <w:pPr>
              <w:autoSpaceDE w:val="0"/>
              <w:autoSpaceDN w:val="0"/>
              <w:snapToGrid w:val="0"/>
              <w:spacing w:line="360" w:lineRule="auto"/>
              <w:jc w:val="center"/>
              <w:textAlignment w:val="bottom"/>
              <w:outlineLvl w:val="0"/>
              <w:rPr>
                <w:rFonts w:ascii="宋体" w:hAnsi="宋体" w:cs="宋体"/>
                <w:kern w:val="0"/>
                <w:sz w:val="24"/>
              </w:rPr>
            </w:pPr>
            <w:bookmarkStart w:id="94" w:name="_Toc11075"/>
            <w:bookmarkStart w:id="95" w:name="_Toc9344"/>
            <w:r w:rsidRPr="00F64EF6">
              <w:rPr>
                <w:rFonts w:ascii="宋体" w:hAnsi="宋体" w:cs="宋体" w:hint="eastAsia"/>
                <w:kern w:val="0"/>
                <w:sz w:val="24"/>
              </w:rPr>
              <w:t>投标报价</w:t>
            </w:r>
            <w:bookmarkEnd w:id="94"/>
            <w:bookmarkEnd w:id="95"/>
          </w:p>
        </w:tc>
        <w:tc>
          <w:tcPr>
            <w:tcW w:w="1473" w:type="dxa"/>
            <w:vAlign w:val="center"/>
          </w:tcPr>
          <w:p w:rsidR="007A3B60" w:rsidRPr="00F64EF6" w:rsidRDefault="00207CBC">
            <w:pPr>
              <w:autoSpaceDE w:val="0"/>
              <w:autoSpaceDN w:val="0"/>
              <w:snapToGrid w:val="0"/>
              <w:spacing w:line="360" w:lineRule="auto"/>
              <w:jc w:val="center"/>
              <w:textAlignment w:val="bottom"/>
              <w:outlineLvl w:val="0"/>
              <w:rPr>
                <w:rFonts w:ascii="宋体" w:hAnsi="宋体" w:cs="宋体"/>
                <w:kern w:val="0"/>
                <w:sz w:val="24"/>
              </w:rPr>
            </w:pPr>
            <w:bookmarkStart w:id="96" w:name="_Toc7434"/>
            <w:bookmarkStart w:id="97" w:name="_Toc31362"/>
            <w:r w:rsidRPr="00F64EF6">
              <w:rPr>
                <w:rFonts w:ascii="宋体" w:hAnsi="宋体" w:cs="宋体" w:hint="eastAsia"/>
                <w:sz w:val="24"/>
              </w:rPr>
              <w:t>质保期</w:t>
            </w:r>
            <w:bookmarkEnd w:id="96"/>
            <w:bookmarkEnd w:id="97"/>
          </w:p>
        </w:tc>
        <w:tc>
          <w:tcPr>
            <w:tcW w:w="1524" w:type="dxa"/>
            <w:vAlign w:val="center"/>
          </w:tcPr>
          <w:p w:rsidR="007A3B60" w:rsidRPr="00F64EF6" w:rsidRDefault="00207CBC">
            <w:pPr>
              <w:autoSpaceDE w:val="0"/>
              <w:autoSpaceDN w:val="0"/>
              <w:snapToGrid w:val="0"/>
              <w:spacing w:line="360" w:lineRule="auto"/>
              <w:jc w:val="center"/>
              <w:textAlignment w:val="bottom"/>
              <w:outlineLvl w:val="0"/>
              <w:rPr>
                <w:rFonts w:ascii="宋体" w:hAnsi="宋体" w:cs="宋体"/>
                <w:kern w:val="0"/>
                <w:sz w:val="24"/>
              </w:rPr>
            </w:pPr>
            <w:bookmarkStart w:id="98" w:name="_Toc17104"/>
            <w:bookmarkStart w:id="99" w:name="_Toc24521"/>
            <w:r w:rsidRPr="00F64EF6">
              <w:rPr>
                <w:rFonts w:ascii="宋体" w:hAnsi="宋体" w:cs="宋体" w:hint="eastAsia"/>
                <w:kern w:val="0"/>
                <w:sz w:val="24"/>
              </w:rPr>
              <w:t>交货期</w:t>
            </w:r>
            <w:bookmarkEnd w:id="98"/>
            <w:bookmarkEnd w:id="99"/>
          </w:p>
        </w:tc>
        <w:tc>
          <w:tcPr>
            <w:tcW w:w="1580" w:type="dxa"/>
            <w:vAlign w:val="center"/>
          </w:tcPr>
          <w:p w:rsidR="007A3B60" w:rsidRPr="00F64EF6" w:rsidRDefault="00207CBC">
            <w:pPr>
              <w:autoSpaceDE w:val="0"/>
              <w:autoSpaceDN w:val="0"/>
              <w:snapToGrid w:val="0"/>
              <w:spacing w:line="360" w:lineRule="auto"/>
              <w:jc w:val="center"/>
              <w:textAlignment w:val="bottom"/>
              <w:outlineLvl w:val="0"/>
              <w:rPr>
                <w:rFonts w:ascii="宋体" w:hAnsi="宋体" w:cs="宋体"/>
                <w:kern w:val="0"/>
                <w:sz w:val="24"/>
              </w:rPr>
            </w:pPr>
            <w:bookmarkStart w:id="100" w:name="_Toc27869"/>
            <w:bookmarkStart w:id="101" w:name="_Toc763"/>
            <w:r w:rsidRPr="00F64EF6">
              <w:rPr>
                <w:rFonts w:ascii="宋体" w:hAnsi="宋体" w:cs="宋体" w:hint="eastAsia"/>
                <w:kern w:val="0"/>
                <w:sz w:val="24"/>
              </w:rPr>
              <w:t>备注</w:t>
            </w:r>
            <w:bookmarkEnd w:id="100"/>
            <w:bookmarkEnd w:id="101"/>
          </w:p>
        </w:tc>
      </w:tr>
      <w:tr w:rsidR="007A3B60" w:rsidRPr="00F64EF6">
        <w:trPr>
          <w:trHeight w:val="1747"/>
          <w:jc w:val="center"/>
        </w:trPr>
        <w:tc>
          <w:tcPr>
            <w:tcW w:w="2001" w:type="dxa"/>
            <w:vAlign w:val="center"/>
          </w:tcPr>
          <w:p w:rsidR="007A3B60" w:rsidRPr="00F64EF6" w:rsidRDefault="00207CBC">
            <w:pPr>
              <w:autoSpaceDE w:val="0"/>
              <w:autoSpaceDN w:val="0"/>
              <w:snapToGrid w:val="0"/>
              <w:spacing w:line="360" w:lineRule="auto"/>
              <w:jc w:val="center"/>
              <w:textAlignment w:val="bottom"/>
              <w:outlineLvl w:val="0"/>
              <w:rPr>
                <w:rFonts w:ascii="宋体" w:hAnsi="宋体" w:cs="宋体"/>
                <w:kern w:val="0"/>
                <w:sz w:val="24"/>
              </w:rPr>
            </w:pPr>
            <w:r w:rsidRPr="00F64EF6">
              <w:rPr>
                <w:rFonts w:ascii="宋体" w:hAnsi="宋体" w:cs="宋体" w:hint="eastAsia"/>
                <w:sz w:val="24"/>
              </w:rPr>
              <w:t>浙江省消防救援总队消防器材装备（化工类第二批）采购项目（第二次公告）</w:t>
            </w:r>
          </w:p>
        </w:tc>
        <w:tc>
          <w:tcPr>
            <w:tcW w:w="2359" w:type="dxa"/>
            <w:vAlign w:val="center"/>
          </w:tcPr>
          <w:p w:rsidR="007A3B60" w:rsidRPr="00F64EF6" w:rsidRDefault="00207CBC">
            <w:pPr>
              <w:autoSpaceDE w:val="0"/>
              <w:autoSpaceDN w:val="0"/>
              <w:snapToGrid w:val="0"/>
              <w:spacing w:line="360" w:lineRule="auto"/>
              <w:textAlignment w:val="bottom"/>
              <w:outlineLvl w:val="0"/>
              <w:rPr>
                <w:rFonts w:ascii="宋体" w:hAnsi="宋体" w:cs="宋体"/>
                <w:kern w:val="0"/>
                <w:sz w:val="24"/>
              </w:rPr>
            </w:pPr>
            <w:bookmarkStart w:id="102" w:name="_Toc18969"/>
            <w:bookmarkStart w:id="103" w:name="_Toc29741"/>
            <w:r w:rsidRPr="00F64EF6">
              <w:rPr>
                <w:rFonts w:ascii="宋体" w:hAnsi="宋体" w:cs="宋体" w:hint="eastAsia"/>
                <w:kern w:val="0"/>
                <w:sz w:val="24"/>
              </w:rPr>
              <w:t>小写：￥</w:t>
            </w:r>
            <w:bookmarkEnd w:id="102"/>
            <w:bookmarkEnd w:id="103"/>
          </w:p>
          <w:p w:rsidR="007A3B60" w:rsidRPr="00F64EF6" w:rsidRDefault="00207CBC">
            <w:pPr>
              <w:autoSpaceDE w:val="0"/>
              <w:autoSpaceDN w:val="0"/>
              <w:snapToGrid w:val="0"/>
              <w:spacing w:line="360" w:lineRule="auto"/>
              <w:textAlignment w:val="bottom"/>
              <w:outlineLvl w:val="0"/>
              <w:rPr>
                <w:rFonts w:ascii="宋体" w:hAnsi="宋体" w:cs="宋体"/>
                <w:kern w:val="0"/>
                <w:sz w:val="24"/>
              </w:rPr>
            </w:pPr>
            <w:bookmarkStart w:id="104" w:name="_Toc9869"/>
            <w:bookmarkStart w:id="105" w:name="_Toc21686"/>
            <w:r w:rsidRPr="00F64EF6">
              <w:rPr>
                <w:rFonts w:ascii="宋体" w:hAnsi="宋体" w:cs="宋体" w:hint="eastAsia"/>
                <w:kern w:val="0"/>
                <w:sz w:val="24"/>
              </w:rPr>
              <w:t>大写：</w:t>
            </w:r>
            <w:bookmarkEnd w:id="104"/>
            <w:bookmarkEnd w:id="105"/>
            <w:r w:rsidRPr="00F64EF6">
              <w:rPr>
                <w:rFonts w:ascii="宋体" w:hAnsi="宋体" w:cs="宋体" w:hint="eastAsia"/>
                <w:kern w:val="0"/>
                <w:sz w:val="24"/>
              </w:rPr>
              <w:t xml:space="preserve"> </w:t>
            </w:r>
          </w:p>
        </w:tc>
        <w:tc>
          <w:tcPr>
            <w:tcW w:w="1473" w:type="dxa"/>
            <w:vAlign w:val="center"/>
          </w:tcPr>
          <w:p w:rsidR="007A3B60" w:rsidRPr="00F64EF6" w:rsidRDefault="007A3B60">
            <w:pPr>
              <w:autoSpaceDE w:val="0"/>
              <w:autoSpaceDN w:val="0"/>
              <w:snapToGrid w:val="0"/>
              <w:spacing w:line="360" w:lineRule="auto"/>
              <w:jc w:val="center"/>
              <w:textAlignment w:val="bottom"/>
              <w:rPr>
                <w:rFonts w:ascii="宋体" w:hAnsi="宋体" w:cs="宋体"/>
                <w:kern w:val="0"/>
                <w:sz w:val="24"/>
              </w:rPr>
            </w:pPr>
          </w:p>
        </w:tc>
        <w:tc>
          <w:tcPr>
            <w:tcW w:w="1524" w:type="dxa"/>
            <w:vAlign w:val="center"/>
          </w:tcPr>
          <w:p w:rsidR="007A3B60" w:rsidRPr="00F64EF6" w:rsidRDefault="007A3B60">
            <w:pPr>
              <w:autoSpaceDE w:val="0"/>
              <w:autoSpaceDN w:val="0"/>
              <w:snapToGrid w:val="0"/>
              <w:spacing w:line="360" w:lineRule="auto"/>
              <w:jc w:val="center"/>
              <w:textAlignment w:val="bottom"/>
              <w:rPr>
                <w:rFonts w:ascii="宋体" w:hAnsi="宋体" w:cs="宋体"/>
                <w:kern w:val="0"/>
                <w:sz w:val="24"/>
              </w:rPr>
            </w:pPr>
          </w:p>
        </w:tc>
        <w:tc>
          <w:tcPr>
            <w:tcW w:w="1580" w:type="dxa"/>
            <w:vAlign w:val="center"/>
          </w:tcPr>
          <w:p w:rsidR="007A3B60" w:rsidRPr="00F64EF6" w:rsidRDefault="007A3B60">
            <w:pPr>
              <w:autoSpaceDE w:val="0"/>
              <w:autoSpaceDN w:val="0"/>
              <w:snapToGrid w:val="0"/>
              <w:spacing w:line="360" w:lineRule="auto"/>
              <w:jc w:val="center"/>
              <w:textAlignment w:val="bottom"/>
              <w:rPr>
                <w:rFonts w:ascii="宋体" w:hAnsi="宋体" w:cs="宋体"/>
                <w:kern w:val="0"/>
                <w:sz w:val="24"/>
              </w:rPr>
            </w:pPr>
          </w:p>
        </w:tc>
      </w:tr>
    </w:tbl>
    <w:p w:rsidR="007A3B60" w:rsidRPr="00F64EF6" w:rsidRDefault="00207CBC">
      <w:pPr>
        <w:snapToGrid w:val="0"/>
        <w:spacing w:line="360" w:lineRule="auto"/>
        <w:jc w:val="left"/>
        <w:rPr>
          <w:rFonts w:ascii="宋体" w:hAnsi="宋体" w:cs="宋体"/>
          <w:sz w:val="24"/>
        </w:rPr>
      </w:pPr>
      <w:r w:rsidRPr="00F64EF6">
        <w:rPr>
          <w:rFonts w:ascii="宋体" w:hAnsi="宋体" w:cs="宋体" w:hint="eastAsia"/>
          <w:sz w:val="24"/>
        </w:rPr>
        <w:t>注: 1.报价一经涂改，应在涂改处加盖单位公章或者由法定代表人或授权代表签字，否则其投标作无效标处理；</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2.投标报价应包括为完成本项目所涉及的一切费用；</w:t>
      </w:r>
    </w:p>
    <w:p w:rsidR="007A3B60" w:rsidRPr="00F64EF6" w:rsidRDefault="00207CBC">
      <w:pPr>
        <w:snapToGrid w:val="0"/>
        <w:spacing w:line="360" w:lineRule="auto"/>
        <w:ind w:firstLineChars="200" w:firstLine="480"/>
        <w:jc w:val="left"/>
        <w:rPr>
          <w:rFonts w:ascii="宋体" w:hAnsi="宋体" w:cs="宋体"/>
          <w:sz w:val="24"/>
        </w:rPr>
      </w:pPr>
      <w:r w:rsidRPr="00F64EF6">
        <w:rPr>
          <w:rFonts w:ascii="宋体" w:hAnsi="宋体" w:cs="宋体" w:hint="eastAsia"/>
          <w:sz w:val="24"/>
        </w:rPr>
        <w:t>3.以上报价应与“投标报价明细表”中的“合计”相一致。</w:t>
      </w:r>
    </w:p>
    <w:p w:rsidR="007A3B60" w:rsidRPr="00F64EF6" w:rsidRDefault="007A3B60">
      <w:pPr>
        <w:snapToGrid w:val="0"/>
        <w:spacing w:line="360" w:lineRule="auto"/>
        <w:jc w:val="left"/>
        <w:rPr>
          <w:rFonts w:ascii="宋体" w:hAnsi="宋体" w:cs="宋体"/>
          <w:sz w:val="24"/>
        </w:rPr>
      </w:pPr>
    </w:p>
    <w:p w:rsidR="007A3B60" w:rsidRPr="00F64EF6" w:rsidRDefault="00207CBC">
      <w:pPr>
        <w:snapToGrid w:val="0"/>
        <w:spacing w:line="360" w:lineRule="auto"/>
        <w:rPr>
          <w:rFonts w:ascii="宋体" w:hAnsi="宋体" w:cs="宋体"/>
          <w:spacing w:val="20"/>
          <w:sz w:val="24"/>
        </w:rPr>
      </w:pPr>
      <w:r w:rsidRPr="00F64EF6">
        <w:rPr>
          <w:rFonts w:ascii="宋体" w:hAnsi="宋体" w:cs="宋体" w:hint="eastAsia"/>
          <w:spacing w:val="20"/>
          <w:sz w:val="24"/>
        </w:rPr>
        <w:t xml:space="preserve">投标人全称（公章）： </w:t>
      </w:r>
    </w:p>
    <w:p w:rsidR="007A3B60" w:rsidRPr="00F64EF6" w:rsidRDefault="00207CBC">
      <w:pPr>
        <w:snapToGrid w:val="0"/>
        <w:spacing w:line="360" w:lineRule="auto"/>
        <w:ind w:rightChars="-389" w:right="-817"/>
        <w:rPr>
          <w:rFonts w:ascii="宋体" w:hAnsi="宋体" w:cs="宋体"/>
          <w:sz w:val="24"/>
        </w:rPr>
      </w:pPr>
      <w:r w:rsidRPr="00F64EF6">
        <w:rPr>
          <w:rFonts w:ascii="宋体" w:hAnsi="宋体" w:cs="宋体" w:hint="eastAsia"/>
          <w:sz w:val="24"/>
        </w:rPr>
        <w:t xml:space="preserve">法定代表人或授权代表（签字）： </w:t>
      </w:r>
    </w:p>
    <w:p w:rsidR="007A3B60" w:rsidRPr="00F64EF6" w:rsidRDefault="00207CBC">
      <w:pPr>
        <w:snapToGrid w:val="0"/>
        <w:spacing w:line="360" w:lineRule="auto"/>
        <w:rPr>
          <w:rFonts w:ascii="宋体" w:hAnsi="宋体" w:cs="宋体"/>
          <w:spacing w:val="20"/>
          <w:sz w:val="24"/>
          <w:u w:val="single"/>
        </w:rPr>
      </w:pPr>
      <w:r w:rsidRPr="00F64EF6">
        <w:rPr>
          <w:rFonts w:ascii="宋体" w:hAnsi="宋体" w:cs="宋体" w:hint="eastAsia"/>
          <w:spacing w:val="20"/>
          <w:sz w:val="24"/>
        </w:rPr>
        <w:t>日 期：</w:t>
      </w:r>
    </w:p>
    <w:p w:rsidR="007A3B60" w:rsidRPr="00F64EF6" w:rsidRDefault="007A3B60">
      <w:pPr>
        <w:snapToGrid w:val="0"/>
        <w:spacing w:line="360" w:lineRule="auto"/>
        <w:rPr>
          <w:rFonts w:ascii="宋体" w:hAnsi="宋体" w:cs="宋体"/>
          <w:sz w:val="24"/>
        </w:rPr>
      </w:pPr>
    </w:p>
    <w:p w:rsidR="007A3B60" w:rsidRPr="00F64EF6" w:rsidRDefault="007A3B60">
      <w:pPr>
        <w:snapToGrid w:val="0"/>
        <w:spacing w:line="360" w:lineRule="auto"/>
        <w:rPr>
          <w:rFonts w:ascii="宋体" w:hAnsi="宋体" w:cs="宋体"/>
          <w:sz w:val="24"/>
        </w:rPr>
      </w:pP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br w:type="page"/>
      </w:r>
      <w:r w:rsidRPr="00F64EF6">
        <w:rPr>
          <w:rFonts w:ascii="宋体" w:hAnsi="宋体" w:cs="宋体" w:hint="eastAsia"/>
          <w:b/>
          <w:bCs/>
          <w:sz w:val="24"/>
        </w:rPr>
        <w:lastRenderedPageBreak/>
        <w:t>三、投标报价明细表格式：</w:t>
      </w:r>
      <w:r w:rsidRPr="00F64EF6">
        <w:rPr>
          <w:rFonts w:ascii="宋体" w:hAnsi="宋体" w:cs="宋体" w:hint="eastAsia"/>
          <w:sz w:val="24"/>
        </w:rPr>
        <w:t xml:space="preserve">       </w:t>
      </w:r>
    </w:p>
    <w:p w:rsidR="007A3B60" w:rsidRPr="00F64EF6" w:rsidRDefault="00207CBC">
      <w:pPr>
        <w:snapToGrid w:val="0"/>
        <w:spacing w:line="360" w:lineRule="auto"/>
        <w:jc w:val="center"/>
        <w:rPr>
          <w:rFonts w:ascii="宋体" w:hAnsi="宋体" w:cs="宋体"/>
          <w:b/>
          <w:sz w:val="24"/>
        </w:rPr>
      </w:pPr>
      <w:r w:rsidRPr="00F64EF6">
        <w:rPr>
          <w:rFonts w:ascii="宋体" w:hAnsi="宋体" w:cs="宋体" w:hint="eastAsia"/>
          <w:b/>
          <w:sz w:val="24"/>
        </w:rPr>
        <w:t>投标报价明细表</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项目名称：</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项目编号：</w:t>
      </w:r>
    </w:p>
    <w:p w:rsidR="007A3B60" w:rsidRPr="00F64EF6" w:rsidRDefault="00207CBC">
      <w:pPr>
        <w:snapToGrid w:val="0"/>
        <w:spacing w:line="360" w:lineRule="auto"/>
        <w:rPr>
          <w:rFonts w:ascii="宋体" w:hAnsi="宋体" w:cs="宋体"/>
          <w:sz w:val="24"/>
        </w:rPr>
      </w:pPr>
      <w:r w:rsidRPr="00F64EF6">
        <w:rPr>
          <w:rFonts w:ascii="宋体" w:hAnsi="宋体" w:cs="宋体" w:hint="eastAsia"/>
          <w:sz w:val="24"/>
        </w:rPr>
        <w:t>标项：</w:t>
      </w:r>
      <w:r w:rsidRPr="00F64EF6">
        <w:rPr>
          <w:rFonts w:ascii="宋体" w:hAnsi="宋体" w:cs="宋体" w:hint="eastAsia"/>
          <w:sz w:val="24"/>
          <w:u w:val="single"/>
        </w:rPr>
        <w:t xml:space="preserve"> </w:t>
      </w:r>
    </w:p>
    <w:p w:rsidR="007A3B60" w:rsidRPr="00F64EF6" w:rsidRDefault="007A3B60">
      <w:pPr>
        <w:snapToGrid w:val="0"/>
        <w:spacing w:line="360" w:lineRule="auto"/>
        <w:rPr>
          <w:rFonts w:ascii="宋体" w:hAnsi="宋体" w:cs="宋体"/>
          <w:sz w:val="24"/>
        </w:rPr>
      </w:pPr>
    </w:p>
    <w:p w:rsidR="007A3B60" w:rsidRPr="00F64EF6" w:rsidRDefault="00207CBC">
      <w:pPr>
        <w:snapToGrid w:val="0"/>
        <w:spacing w:line="360" w:lineRule="auto"/>
        <w:ind w:firstLineChars="1300" w:firstLine="3120"/>
        <w:jc w:val="right"/>
        <w:rPr>
          <w:rFonts w:ascii="宋体" w:hAnsi="宋体" w:cs="宋体"/>
          <w:sz w:val="24"/>
        </w:rPr>
      </w:pPr>
      <w:r w:rsidRPr="00F64EF6">
        <w:rPr>
          <w:rFonts w:ascii="宋体" w:hAnsi="宋体" w:cs="宋体" w:hint="eastAsia"/>
          <w:sz w:val="24"/>
        </w:rPr>
        <w:t>金额单位：人民币（元）</w:t>
      </w:r>
    </w:p>
    <w:tbl>
      <w:tblPr>
        <w:tblW w:w="10480"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634"/>
        <w:gridCol w:w="1396"/>
        <w:gridCol w:w="1774"/>
        <w:gridCol w:w="887"/>
        <w:gridCol w:w="887"/>
        <w:gridCol w:w="887"/>
        <w:gridCol w:w="887"/>
        <w:gridCol w:w="887"/>
        <w:gridCol w:w="887"/>
        <w:gridCol w:w="1354"/>
      </w:tblGrid>
      <w:tr w:rsidR="007A3B60" w:rsidRPr="00F64EF6">
        <w:trPr>
          <w:trHeight w:val="851"/>
          <w:jc w:val="center"/>
        </w:trPr>
        <w:tc>
          <w:tcPr>
            <w:tcW w:w="63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序号</w:t>
            </w:r>
          </w:p>
        </w:tc>
        <w:tc>
          <w:tcPr>
            <w:tcW w:w="1396"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名称</w:t>
            </w: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品牌</w:t>
            </w: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产地</w:t>
            </w: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规格</w:t>
            </w: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型号</w:t>
            </w: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数量</w:t>
            </w: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单价</w:t>
            </w: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金额</w:t>
            </w: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有关说明</w:t>
            </w:r>
          </w:p>
        </w:tc>
      </w:tr>
      <w:tr w:rsidR="007A3B60" w:rsidRPr="00F64EF6">
        <w:trPr>
          <w:jc w:val="center"/>
        </w:trPr>
        <w:tc>
          <w:tcPr>
            <w:tcW w:w="634" w:type="dxa"/>
            <w:vMerge w:val="restart"/>
            <w:tcBorders>
              <w:top w:val="single" w:sz="4" w:space="0" w:color="auto"/>
              <w:left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1</w:t>
            </w:r>
          </w:p>
        </w:tc>
        <w:tc>
          <w:tcPr>
            <w:tcW w:w="1396" w:type="dxa"/>
            <w:vMerge w:val="restart"/>
            <w:tcBorders>
              <w:top w:val="single" w:sz="4" w:space="0" w:color="auto"/>
              <w:left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jc w:val="center"/>
        </w:trPr>
        <w:tc>
          <w:tcPr>
            <w:tcW w:w="634"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96"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jc w:val="center"/>
        </w:trPr>
        <w:tc>
          <w:tcPr>
            <w:tcW w:w="634" w:type="dxa"/>
            <w:vMerge w:val="restart"/>
            <w:tcBorders>
              <w:top w:val="single" w:sz="4" w:space="0" w:color="auto"/>
              <w:left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2</w:t>
            </w:r>
          </w:p>
        </w:tc>
        <w:tc>
          <w:tcPr>
            <w:tcW w:w="1396" w:type="dxa"/>
            <w:vMerge w:val="restart"/>
            <w:tcBorders>
              <w:top w:val="single" w:sz="4" w:space="0" w:color="auto"/>
              <w:left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jc w:val="center"/>
        </w:trPr>
        <w:tc>
          <w:tcPr>
            <w:tcW w:w="634"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96"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trHeight w:val="369"/>
          <w:jc w:val="center"/>
        </w:trPr>
        <w:tc>
          <w:tcPr>
            <w:tcW w:w="634" w:type="dxa"/>
            <w:vMerge w:val="restart"/>
            <w:tcBorders>
              <w:top w:val="single" w:sz="4" w:space="0" w:color="auto"/>
              <w:left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3</w:t>
            </w:r>
          </w:p>
        </w:tc>
        <w:tc>
          <w:tcPr>
            <w:tcW w:w="1396" w:type="dxa"/>
            <w:vMerge w:val="restart"/>
            <w:tcBorders>
              <w:top w:val="single" w:sz="4" w:space="0" w:color="auto"/>
              <w:left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trHeight w:val="351"/>
          <w:jc w:val="center"/>
        </w:trPr>
        <w:tc>
          <w:tcPr>
            <w:tcW w:w="634"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96"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trHeight w:val="475"/>
          <w:jc w:val="center"/>
        </w:trPr>
        <w:tc>
          <w:tcPr>
            <w:tcW w:w="634" w:type="dxa"/>
            <w:vMerge w:val="restart"/>
            <w:tcBorders>
              <w:top w:val="single" w:sz="4" w:space="0" w:color="auto"/>
              <w:left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4</w:t>
            </w:r>
          </w:p>
        </w:tc>
        <w:tc>
          <w:tcPr>
            <w:tcW w:w="1396" w:type="dxa"/>
            <w:vMerge w:val="restart"/>
            <w:tcBorders>
              <w:top w:val="single" w:sz="4" w:space="0" w:color="auto"/>
              <w:left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trHeight w:val="475"/>
          <w:jc w:val="center"/>
        </w:trPr>
        <w:tc>
          <w:tcPr>
            <w:tcW w:w="634"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96"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trHeight w:val="475"/>
          <w:jc w:val="center"/>
        </w:trPr>
        <w:tc>
          <w:tcPr>
            <w:tcW w:w="634" w:type="dxa"/>
            <w:vMerge w:val="restart"/>
            <w:tcBorders>
              <w:top w:val="single" w:sz="4" w:space="0" w:color="auto"/>
              <w:left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w:t>
            </w:r>
          </w:p>
        </w:tc>
        <w:tc>
          <w:tcPr>
            <w:tcW w:w="1396" w:type="dxa"/>
            <w:vMerge w:val="restart"/>
            <w:tcBorders>
              <w:top w:val="single" w:sz="4" w:space="0" w:color="auto"/>
              <w:left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trHeight w:val="475"/>
          <w:jc w:val="center"/>
        </w:trPr>
        <w:tc>
          <w:tcPr>
            <w:tcW w:w="634"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96" w:type="dxa"/>
            <w:vMerge/>
            <w:tcBorders>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r w:rsidR="007A3B60" w:rsidRPr="00F64EF6">
        <w:trPr>
          <w:jc w:val="center"/>
        </w:trPr>
        <w:tc>
          <w:tcPr>
            <w:tcW w:w="3804" w:type="dxa"/>
            <w:gridSpan w:val="3"/>
            <w:tcBorders>
              <w:top w:val="single" w:sz="4" w:space="0" w:color="auto"/>
              <w:left w:val="single" w:sz="4" w:space="0" w:color="auto"/>
              <w:bottom w:val="single" w:sz="4" w:space="0" w:color="auto"/>
              <w:right w:val="single" w:sz="4" w:space="0" w:color="auto"/>
            </w:tcBorders>
            <w:vAlign w:val="center"/>
          </w:tcPr>
          <w:p w:rsidR="007A3B60" w:rsidRPr="00F64EF6" w:rsidRDefault="00207CBC">
            <w:pPr>
              <w:adjustRightInd w:val="0"/>
              <w:snapToGrid w:val="0"/>
              <w:spacing w:line="360" w:lineRule="auto"/>
              <w:jc w:val="center"/>
              <w:rPr>
                <w:rFonts w:ascii="宋体" w:hAnsi="宋体" w:cs="宋体"/>
                <w:sz w:val="24"/>
              </w:rPr>
            </w:pPr>
            <w:r w:rsidRPr="00F64EF6">
              <w:rPr>
                <w:rFonts w:ascii="宋体" w:hAnsi="宋体" w:cs="宋体" w:hint="eastAsia"/>
                <w:sz w:val="24"/>
              </w:rPr>
              <w:t>合计</w:t>
            </w: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c>
          <w:tcPr>
            <w:tcW w:w="1354" w:type="dxa"/>
            <w:tcBorders>
              <w:top w:val="single" w:sz="4" w:space="0" w:color="auto"/>
              <w:left w:val="single" w:sz="4" w:space="0" w:color="auto"/>
              <w:bottom w:val="single" w:sz="4" w:space="0" w:color="auto"/>
              <w:right w:val="single" w:sz="4" w:space="0" w:color="auto"/>
            </w:tcBorders>
            <w:vAlign w:val="center"/>
          </w:tcPr>
          <w:p w:rsidR="007A3B60" w:rsidRPr="00F64EF6" w:rsidRDefault="007A3B60">
            <w:pPr>
              <w:adjustRightInd w:val="0"/>
              <w:snapToGrid w:val="0"/>
              <w:spacing w:line="360" w:lineRule="auto"/>
              <w:jc w:val="center"/>
              <w:rPr>
                <w:rFonts w:ascii="宋体" w:hAnsi="宋体" w:cs="宋体"/>
                <w:sz w:val="24"/>
              </w:rPr>
            </w:pPr>
          </w:p>
        </w:tc>
      </w:tr>
    </w:tbl>
    <w:p w:rsidR="007A3B60" w:rsidRPr="00F64EF6" w:rsidRDefault="00207CBC">
      <w:pPr>
        <w:tabs>
          <w:tab w:val="left" w:pos="1418"/>
        </w:tabs>
        <w:snapToGrid w:val="0"/>
        <w:spacing w:line="360" w:lineRule="auto"/>
        <w:rPr>
          <w:rFonts w:ascii="宋体" w:hAnsi="宋体" w:cs="宋体"/>
          <w:sz w:val="24"/>
        </w:rPr>
      </w:pPr>
      <w:r w:rsidRPr="00F64EF6">
        <w:rPr>
          <w:rFonts w:ascii="宋体" w:hAnsi="宋体" w:cs="宋体" w:hint="eastAsia"/>
          <w:sz w:val="24"/>
        </w:rPr>
        <w:t>注：1.此表总计金额应与 “开标一览表”中投标报价相一致；</w:t>
      </w:r>
    </w:p>
    <w:p w:rsidR="007A3B60" w:rsidRPr="00F64EF6" w:rsidRDefault="00207CBC">
      <w:pPr>
        <w:tabs>
          <w:tab w:val="left" w:pos="1418"/>
        </w:tabs>
        <w:snapToGrid w:val="0"/>
        <w:spacing w:line="360" w:lineRule="auto"/>
        <w:rPr>
          <w:rFonts w:ascii="宋体" w:hAnsi="宋体" w:cs="宋体"/>
          <w:sz w:val="24"/>
        </w:rPr>
      </w:pPr>
      <w:r w:rsidRPr="00F64EF6">
        <w:rPr>
          <w:rFonts w:ascii="宋体" w:hAnsi="宋体" w:cs="宋体" w:hint="eastAsia"/>
          <w:sz w:val="24"/>
        </w:rPr>
        <w:t xml:space="preserve">    2.此表可进一步细分，栏目可另加，应包括为完成本项目可能发生的全部费用。</w:t>
      </w:r>
    </w:p>
    <w:p w:rsidR="007A3B60" w:rsidRPr="00F64EF6" w:rsidRDefault="007A3B60">
      <w:pPr>
        <w:snapToGrid w:val="0"/>
        <w:spacing w:line="360" w:lineRule="auto"/>
        <w:rPr>
          <w:rFonts w:ascii="宋体" w:hAnsi="宋体" w:cs="宋体"/>
          <w:spacing w:val="20"/>
          <w:sz w:val="24"/>
        </w:rPr>
      </w:pPr>
    </w:p>
    <w:p w:rsidR="007A3B60" w:rsidRPr="00F64EF6" w:rsidRDefault="00207CBC">
      <w:pPr>
        <w:snapToGrid w:val="0"/>
        <w:spacing w:line="360" w:lineRule="auto"/>
        <w:rPr>
          <w:rFonts w:ascii="宋体" w:hAnsi="宋体" w:cs="宋体"/>
          <w:spacing w:val="20"/>
          <w:sz w:val="24"/>
        </w:rPr>
      </w:pPr>
      <w:r w:rsidRPr="00F64EF6">
        <w:rPr>
          <w:rFonts w:ascii="宋体" w:hAnsi="宋体" w:cs="宋体" w:hint="eastAsia"/>
          <w:sz w:val="24"/>
        </w:rPr>
        <w:t>投标人全称（公章）</w:t>
      </w:r>
      <w:r w:rsidRPr="00F64EF6">
        <w:rPr>
          <w:rFonts w:ascii="宋体" w:hAnsi="宋体" w:cs="宋体" w:hint="eastAsia"/>
          <w:spacing w:val="20"/>
          <w:sz w:val="24"/>
        </w:rPr>
        <w:t xml:space="preserve">：      </w:t>
      </w:r>
    </w:p>
    <w:p w:rsidR="007A3B60" w:rsidRPr="00F64EF6" w:rsidRDefault="00207CBC">
      <w:pPr>
        <w:snapToGrid w:val="0"/>
        <w:spacing w:line="360" w:lineRule="auto"/>
        <w:rPr>
          <w:rFonts w:ascii="宋体" w:hAnsi="宋体" w:cs="宋体"/>
          <w:spacing w:val="20"/>
          <w:sz w:val="24"/>
          <w:u w:val="single"/>
        </w:rPr>
      </w:pPr>
      <w:r w:rsidRPr="00F64EF6">
        <w:rPr>
          <w:rFonts w:ascii="宋体" w:hAnsi="宋体" w:cs="宋体" w:hint="eastAsia"/>
          <w:sz w:val="24"/>
        </w:rPr>
        <w:t>法定代表人或授权代表（签字）</w:t>
      </w:r>
      <w:r w:rsidRPr="00F64EF6">
        <w:rPr>
          <w:rFonts w:ascii="宋体" w:hAnsi="宋体" w:cs="宋体" w:hint="eastAsia"/>
          <w:spacing w:val="20"/>
          <w:sz w:val="24"/>
        </w:rPr>
        <w:t>：</w:t>
      </w:r>
    </w:p>
    <w:p w:rsidR="007A3B60" w:rsidRPr="00F64EF6" w:rsidRDefault="00207CBC">
      <w:pPr>
        <w:snapToGrid w:val="0"/>
        <w:spacing w:line="360" w:lineRule="auto"/>
        <w:rPr>
          <w:rFonts w:ascii="宋体" w:hAnsi="宋体" w:cs="宋体"/>
          <w:spacing w:val="20"/>
          <w:sz w:val="24"/>
          <w:u w:val="single"/>
        </w:rPr>
      </w:pPr>
      <w:r w:rsidRPr="00F64EF6">
        <w:rPr>
          <w:rFonts w:ascii="宋体" w:hAnsi="宋体" w:cs="宋体" w:hint="eastAsia"/>
          <w:spacing w:val="20"/>
          <w:sz w:val="24"/>
        </w:rPr>
        <w:t>日  期：</w:t>
      </w:r>
      <w:r w:rsidRPr="00F64EF6">
        <w:rPr>
          <w:rFonts w:ascii="宋体" w:hAnsi="宋体" w:cs="宋体" w:hint="eastAsia"/>
          <w:sz w:val="24"/>
        </w:rPr>
        <w:t xml:space="preserve">     年    月    日</w:t>
      </w:r>
    </w:p>
    <w:p w:rsidR="007A3B60" w:rsidRPr="00925759" w:rsidRDefault="00207CBC">
      <w:pPr>
        <w:rPr>
          <w:rFonts w:ascii="宋体" w:hAnsi="宋体" w:cs="宋体"/>
          <w:b/>
          <w:bCs/>
          <w:sz w:val="24"/>
        </w:rPr>
      </w:pPr>
      <w:r w:rsidRPr="00F64EF6">
        <w:rPr>
          <w:rFonts w:ascii="宋体" w:hAnsi="宋体" w:cs="宋体" w:hint="eastAsia"/>
          <w:b/>
          <w:bCs/>
          <w:sz w:val="24"/>
        </w:rPr>
        <w:br w:type="page"/>
      </w:r>
      <w:r w:rsidRPr="00F64EF6">
        <w:rPr>
          <w:rFonts w:ascii="宋体" w:hAnsi="宋体" w:cs="宋体" w:hint="eastAsia"/>
          <w:b/>
          <w:bCs/>
          <w:sz w:val="24"/>
        </w:rPr>
        <w:lastRenderedPageBreak/>
        <w:t>四、投标人针对报价需要说明的其他文件和说明（如有）</w:t>
      </w:r>
    </w:p>
    <w:sectPr w:rsidR="007A3B60" w:rsidRPr="00925759" w:rsidSect="007A3B60">
      <w:pgSz w:w="11906" w:h="16838"/>
      <w:pgMar w:top="1440" w:right="1800" w:bottom="1440" w:left="1800" w:header="851" w:footer="992" w:gutter="0"/>
      <w:cols w:space="720"/>
      <w:titlePg/>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E1A50F2" w15:done="0"/>
  <w15:commentEx w15:paraId="466B12D8" w15:done="0"/>
  <w15:commentEx w15:paraId="614C42FE" w15:done="0"/>
  <w15:commentEx w15:paraId="72087C7D" w15:done="0"/>
  <w15:commentEx w15:paraId="007C7FC1"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EC0" w:rsidRDefault="00C00EC0" w:rsidP="007A3B60">
      <w:r>
        <w:separator/>
      </w:r>
    </w:p>
  </w:endnote>
  <w:endnote w:type="continuationSeparator" w:id="0">
    <w:p w:rsidR="00C00EC0" w:rsidRDefault="00C00EC0" w:rsidP="007A3B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altName w:val="Arial"/>
    <w:charset w:val="00"/>
    <w:family w:val="roman"/>
    <w:pitch w:val="default"/>
    <w:sig w:usb0="00000000" w:usb1="C000247B" w:usb2="00000009" w:usb3="00000000" w:csb0="200001FF" w:csb1="00000000"/>
  </w:font>
  <w:font w:name="等线 Light">
    <w:altName w:val="微软雅黑"/>
    <w:charset w:val="86"/>
    <w:family w:val="auto"/>
    <w:pitch w:val="default"/>
    <w:sig w:usb0="00000000" w:usb1="38CF7CFA" w:usb2="00000016" w:usb3="00000000" w:csb0="0004000F" w:csb1="00000000"/>
  </w:font>
  <w:font w:name="Courier New">
    <w:panose1 w:val="02070309020205020404"/>
    <w:charset w:val="00"/>
    <w:family w:val="modern"/>
    <w:notTrueType/>
    <w:pitch w:val="fixed"/>
    <w:sig w:usb0="00000003" w:usb1="00000000" w:usb2="00000000" w:usb3="00000000" w:csb0="00000001" w:csb1="00000000"/>
  </w:font>
  <w:font w:name="楷体_GB2312">
    <w:charset w:val="86"/>
    <w:family w:val="modern"/>
    <w:pitch w:val="default"/>
    <w:sig w:usb0="00000001" w:usb1="080E0000" w:usb2="00000000" w:usb3="00000000" w:csb0="00040000" w:csb1="00000000"/>
  </w:font>
  <w:font w:name="仿宋_GB2312">
    <w:altName w:val="黑体"/>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等线">
    <w:charset w:val="86"/>
    <w:family w:val="auto"/>
    <w:pitch w:val="default"/>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996763">
    <w:pPr>
      <w:pStyle w:val="ae"/>
      <w:tabs>
        <w:tab w:val="left" w:pos="4560"/>
        <w:tab w:val="left" w:pos="4836"/>
      </w:tabs>
      <w:ind w:right="900"/>
      <w:jc w:val="both"/>
      <w:rPr>
        <w:rFonts w:ascii="仿宋" w:eastAsia="仿宋" w:hAnsi="仿宋" w:cs="仿宋"/>
      </w:rPr>
    </w:pPr>
    <w:r>
      <w:rPr>
        <w:rFonts w:ascii="仿宋" w:eastAsia="仿宋" w:hAnsi="仿宋" w:cs="仿宋"/>
      </w:rPr>
      <w:ptab w:relativeTo="margin" w:alignment="center" w:leader="none"/>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996763">
    <w:pPr>
      <w:pStyle w:val="ae"/>
    </w:pPr>
    <w:r>
      <w:ptab w:relativeTo="indent" w:alignment="center" w:leader="none"/>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D664E2">
    <w:pPr>
      <w:pStyle w:val="ae"/>
      <w:tabs>
        <w:tab w:val="left" w:pos="4560"/>
        <w:tab w:val="left" w:pos="4836"/>
      </w:tabs>
      <w:ind w:right="900"/>
      <w:jc w:val="both"/>
      <w:rPr>
        <w:rFonts w:ascii="仿宋" w:eastAsia="仿宋" w:hAnsi="仿宋" w:cs="仿宋"/>
      </w:rPr>
    </w:pPr>
    <w:r w:rsidRPr="00D664E2">
      <w:pict>
        <v:shapetype id="_x0000_t202" coordsize="21600,21600" o:spt="202" path="m,l,21600r21600,l21600,xe">
          <v:stroke joinstyle="miter"/>
          <v:path gradientshapeok="t" o:connecttype="rect"/>
        </v:shapetype>
        <v:shape id="_x0000_s2055" type="#_x0000_t202" style="position:absolute;left:0;text-align:left;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filled="f" stroked="f" strokeweight=".5pt">
          <v:textbox style="mso-fit-shape-to-text:t" inset="0,0,0,0">
            <w:txbxContent>
              <w:p w:rsidR="00996763" w:rsidRDefault="00D664E2">
                <w:pPr>
                  <w:pStyle w:val="ae"/>
                </w:pPr>
                <w:fldSimple w:instr=" PAGE  \* MERGEFORMAT ">
                  <w:r w:rsidR="002C62E6">
                    <w:rPr>
                      <w:noProof/>
                    </w:rPr>
                    <w:t>3</w:t>
                  </w:r>
                </w:fldSimple>
              </w:p>
            </w:txbxContent>
          </v:textbox>
          <w10:wrap anchorx="margin"/>
        </v:shape>
      </w:pict>
    </w:r>
    <w:r w:rsidR="00996763">
      <w:rPr>
        <w:rFonts w:ascii="仿宋" w:eastAsia="仿宋" w:hAnsi="仿宋" w:cs="仿宋"/>
      </w:rPr>
      <w:ptab w:relativeTo="margin" w:alignment="center" w:leader="none"/>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D664E2">
    <w:pPr>
      <w:pStyle w:val="ae"/>
    </w:pPr>
    <w:r>
      <w:pict>
        <v:shapetype id="_x0000_t202" coordsize="21600,21600" o:spt="202" path="m,l,21600r21600,l21600,xe">
          <v:stroke joinstyle="miter"/>
          <v:path gradientshapeok="t" o:connecttype="rect"/>
        </v:shapetype>
        <v:shape id="_x0000_s2050"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filled="f" stroked="f" strokeweight=".5pt">
          <v:textbox style="mso-fit-shape-to-text:t" inset="0,0,0,0">
            <w:txbxContent>
              <w:p w:rsidR="00996763" w:rsidRDefault="00D664E2">
                <w:pPr>
                  <w:pStyle w:val="ae"/>
                </w:pPr>
                <w:fldSimple w:instr=" PAGE  \* MERGEFORMAT ">
                  <w:r w:rsidR="00E56BF8">
                    <w:rPr>
                      <w:noProof/>
                    </w:rPr>
                    <w:t>1</w:t>
                  </w:r>
                </w:fldSimple>
              </w:p>
            </w:txbxContent>
          </v:textbox>
          <w10:wrap anchorx="margin"/>
        </v:shape>
      </w:pict>
    </w:r>
    <w:r w:rsidR="00996763">
      <w:ptab w:relativeTo="indent" w:alignment="center" w:leader="none"/>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D664E2">
    <w:pPr>
      <w:pStyle w:val="ae"/>
      <w:tabs>
        <w:tab w:val="left" w:pos="4560"/>
        <w:tab w:val="left" w:pos="4836"/>
      </w:tabs>
      <w:ind w:right="900"/>
      <w:jc w:val="both"/>
      <w:rPr>
        <w:rFonts w:ascii="仿宋" w:eastAsia="仿宋" w:hAnsi="仿宋" w:cs="仿宋"/>
      </w:rPr>
    </w:pPr>
    <w:r w:rsidRPr="00D664E2">
      <w:pict>
        <v:shapetype id="_x0000_t202" coordsize="21600,21600" o:spt="202" path="m,l,21600r21600,l21600,xe">
          <v:stroke joinstyle="miter"/>
          <v:path gradientshapeok="t" o:connecttype="rect"/>
        </v:shapetype>
        <v:shape id="_x0000_s2053" type="#_x0000_t202" style="position:absolute;left:0;text-align:left;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filled="f" stroked="f" strokeweight=".5pt">
          <v:textbox style="mso-fit-shape-to-text:t" inset="0,0,0,0">
            <w:txbxContent>
              <w:p w:rsidR="00996763" w:rsidRDefault="00D664E2">
                <w:pPr>
                  <w:pStyle w:val="ae"/>
                </w:pPr>
                <w:fldSimple w:instr=" PAGE  \* MERGEFORMAT ">
                  <w:r w:rsidR="00E56BF8">
                    <w:rPr>
                      <w:noProof/>
                    </w:rPr>
                    <w:t>3</w:t>
                  </w:r>
                </w:fldSimple>
              </w:p>
            </w:txbxContent>
          </v:textbox>
          <w10:wrap anchorx="margin"/>
        </v:shape>
      </w:pict>
    </w:r>
    <w:r w:rsidR="00996763">
      <w:rPr>
        <w:rFonts w:ascii="仿宋" w:eastAsia="仿宋" w:hAnsi="仿宋" w:cs="仿宋"/>
      </w:rPr>
      <w:ptab w:relativeTo="margin" w:alignment="center" w:leader="none"/>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D664E2">
    <w:pPr>
      <w:pStyle w:val="ae"/>
    </w:pPr>
    <w:r>
      <w:pict>
        <v:shapetype id="_x0000_t202" coordsize="21600,21600" o:spt="202" path="m,l,21600r21600,l21600,xe">
          <v:stroke joinstyle="miter"/>
          <v:path gradientshapeok="t" o:connecttype="rect"/>
        </v:shapetype>
        <v:shape id="_x0000_s2054" type="#_x0000_t202" style="position:absolute;margin-left:0;margin-top:0;width:2in;height:2in;z-index:25166336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filled="f" stroked="f" strokeweight=".5pt">
          <v:textbox style="mso-fit-shape-to-text:t" inset="0,0,0,0">
            <w:txbxContent>
              <w:p w:rsidR="00996763" w:rsidRDefault="00D664E2">
                <w:pPr>
                  <w:pStyle w:val="ae"/>
                </w:pPr>
                <w:fldSimple w:instr=" PAGE  \* MERGEFORMAT ">
                  <w:r w:rsidR="00E56BF8">
                    <w:rPr>
                      <w:noProof/>
                    </w:rPr>
                    <w:t>2</w:t>
                  </w:r>
                </w:fldSimple>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D664E2">
    <w:pPr>
      <w:pStyle w:val="ae"/>
    </w:pPr>
    <w:r>
      <w:pict>
        <v:shapetype id="_x0000_t202" coordsize="21600,21600" o:spt="202" path="m,l,21600r21600,l21600,xe">
          <v:stroke joinstyle="miter"/>
          <v:path gradientshapeok="t" o:connecttype="rect"/>
        </v:shapetype>
        <v:shape id="_x0000_s2052" type="#_x0000_t202" style="position:absolute;margin-left:0;margin-top:0;width:2in;height:2in;z-index:25166233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filled="f" stroked="f" strokeweight=".5pt">
          <v:textbox style="mso-fit-shape-to-text:t" inset="0,0,0,0">
            <w:txbxContent>
              <w:p w:rsidR="00996763" w:rsidRDefault="00D664E2">
                <w:pPr>
                  <w:pStyle w:val="ae"/>
                </w:pPr>
                <w:fldSimple w:instr=" PAGE  \* MERGEFORMAT ">
                  <w:r w:rsidR="00E56BF8">
                    <w:rPr>
                      <w:noProof/>
                    </w:rPr>
                    <w:t>34</w:t>
                  </w:r>
                </w:fldSimple>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D664E2">
    <w:pPr>
      <w:pStyle w:val="ae"/>
    </w:pPr>
    <w:r>
      <w:pict>
        <v:shapetype id="_x0000_t202" coordsize="21600,21600" o:spt="202" path="m,l,21600r21600,l21600,xe">
          <v:stroke joinstyle="miter"/>
          <v:path gradientshapeok="t" o:connecttype="rect"/>
        </v:shapetype>
        <v:shape id="_x0000_s2051" type="#_x0000_t202" style="position:absolute;margin-left:0;margin-top:0;width:2in;height:2in;z-index:25166438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filled="f" stroked="f" strokeweight=".5pt">
          <v:textbox style="mso-fit-shape-to-text:t" inset="0,0,0,0">
            <w:txbxContent>
              <w:p w:rsidR="00996763" w:rsidRDefault="00D664E2">
                <w:pPr>
                  <w:pStyle w:val="ae"/>
                </w:pPr>
                <w:fldSimple w:instr=" PAGE  \* MERGEFORMAT ">
                  <w:r w:rsidR="00E56BF8">
                    <w:rPr>
                      <w:noProof/>
                    </w:rPr>
                    <w:t>59</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EC0" w:rsidRDefault="00C00EC0" w:rsidP="007A3B60">
      <w:r>
        <w:separator/>
      </w:r>
    </w:p>
  </w:footnote>
  <w:footnote w:type="continuationSeparator" w:id="0">
    <w:p w:rsidR="00C00EC0" w:rsidRDefault="00C00EC0" w:rsidP="007A3B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996763">
    <w:pPr>
      <w:pStyle w:val="ae"/>
      <w:pBdr>
        <w:top w:val="none" w:sz="0" w:space="1" w:color="auto"/>
        <w:left w:val="none" w:sz="0" w:space="4" w:color="auto"/>
        <w:bottom w:val="single" w:sz="4" w:space="1" w:color="auto"/>
        <w:right w:val="none" w:sz="0" w:space="4" w:color="auto"/>
      </w:pBdr>
      <w:jc w:val="right"/>
    </w:pPr>
    <w:r>
      <w:rPr>
        <w:rFonts w:ascii="宋体" w:hAnsi="宋体" w:cs="宋体" w:hint="eastAsia"/>
        <w:sz w:val="24"/>
        <w:szCs w:val="24"/>
      </w:rPr>
      <w:t>浙江华耀建设咨询有限公司 招标文件</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763" w:rsidRDefault="00996763">
    <w:pPr>
      <w:pStyle w:val="af"/>
      <w:jc w:val="right"/>
      <w:rPr>
        <w:rFonts w:ascii="宋体" w:hAnsi="宋体" w:cs="宋体"/>
        <w:sz w:val="24"/>
        <w:szCs w:val="24"/>
      </w:rPr>
    </w:pPr>
  </w:p>
  <w:p w:rsidR="00996763" w:rsidRDefault="00996763">
    <w:pPr>
      <w:pStyle w:val="af"/>
      <w:jc w:val="right"/>
      <w:rPr>
        <w:sz w:val="21"/>
        <w:szCs w:val="21"/>
      </w:rPr>
    </w:pPr>
    <w:r>
      <w:rPr>
        <w:rFonts w:ascii="宋体" w:hAnsi="宋体" w:cs="宋体" w:hint="eastAsia"/>
        <w:sz w:val="24"/>
        <w:szCs w:val="24"/>
      </w:rPr>
      <w:t>浙江华耀建设咨询有限公司招标文件</w:t>
    </w:r>
  </w:p>
  <w:p w:rsidR="00996763" w:rsidRDefault="00996763">
    <w:pPr>
      <w:pStyle w:val="ae"/>
      <w:pBdr>
        <w:top w:val="none" w:sz="0" w:space="1" w:color="auto"/>
        <w:left w:val="none" w:sz="0" w:space="4" w:color="auto"/>
        <w:bottom w:val="none" w:sz="0" w:space="1" w:color="auto"/>
        <w:right w:val="none" w:sz="0" w:space="4" w:color="auto"/>
      </w:pBdr>
      <w:jc w:val="right"/>
      <w:rPr>
        <w:sz w:val="21"/>
        <w:szCs w:val="21"/>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493ACA"/>
    <w:multiLevelType w:val="singleLevel"/>
    <w:tmpl w:val="83493ACA"/>
    <w:lvl w:ilvl="0">
      <w:start w:val="2"/>
      <w:numFmt w:val="decimal"/>
      <w:pStyle w:val="5-018"/>
      <w:suff w:val="nothing"/>
      <w:lvlText w:val="%1、"/>
      <w:lvlJc w:val="left"/>
      <w:pPr>
        <w:ind w:left="420"/>
      </w:pPr>
    </w:lvl>
  </w:abstractNum>
  <w:abstractNum w:abstractNumId="1">
    <w:nsid w:val="CFFF0F60"/>
    <w:multiLevelType w:val="singleLevel"/>
    <w:tmpl w:val="CFFF0F60"/>
    <w:lvl w:ilvl="0">
      <w:start w:val="2"/>
      <w:numFmt w:val="decimal"/>
      <w:pStyle w:val="3"/>
      <w:suff w:val="nothing"/>
      <w:lvlText w:val="%1、"/>
      <w:lvlJc w:val="left"/>
    </w:lvl>
  </w:abstractNum>
  <w:abstractNum w:abstractNumId="2">
    <w:nsid w:val="E02575C6"/>
    <w:multiLevelType w:val="singleLevel"/>
    <w:tmpl w:val="E02575C6"/>
    <w:lvl w:ilvl="0">
      <w:start w:val="6"/>
      <w:numFmt w:val="chineseCounting"/>
      <w:suff w:val="nothing"/>
      <w:lvlText w:val="（%1）"/>
      <w:lvlJc w:val="left"/>
      <w:rPr>
        <w:rFonts w:hint="eastAsia"/>
      </w:rPr>
    </w:lvl>
  </w:abstractNum>
  <w:abstractNum w:abstractNumId="3">
    <w:nsid w:val="00000005"/>
    <w:multiLevelType w:val="multilevel"/>
    <w:tmpl w:val="00000005"/>
    <w:lvl w:ilvl="0">
      <w:start w:val="1"/>
      <w:numFmt w:val="decimal"/>
      <w:pStyle w:val="a"/>
      <w:lvlText w:val="%1．"/>
      <w:lvlJc w:val="left"/>
      <w:pPr>
        <w:tabs>
          <w:tab w:val="left" w:pos="900"/>
        </w:tabs>
        <w:ind w:left="900" w:hanging="720"/>
      </w:pPr>
      <w:rPr>
        <w:rFonts w:hint="eastAsia"/>
      </w:rPr>
    </w:lvl>
    <w:lvl w:ilvl="1">
      <w:start w:val="1"/>
      <w:numFmt w:val="lowerLetter"/>
      <w:lvlText w:val="%2)"/>
      <w:lvlJc w:val="left"/>
      <w:pPr>
        <w:tabs>
          <w:tab w:val="left" w:pos="1020"/>
        </w:tabs>
        <w:ind w:left="1020" w:hanging="420"/>
      </w:pPr>
    </w:lvl>
    <w:lvl w:ilvl="2">
      <w:start w:val="1"/>
      <w:numFmt w:val="lowerRoman"/>
      <w:lvlText w:val="%3."/>
      <w:lvlJc w:val="right"/>
      <w:pPr>
        <w:tabs>
          <w:tab w:val="left" w:pos="1440"/>
        </w:tabs>
        <w:ind w:left="1440" w:hanging="420"/>
      </w:pPr>
    </w:lvl>
    <w:lvl w:ilvl="3">
      <w:start w:val="1"/>
      <w:numFmt w:val="decimal"/>
      <w:lvlText w:val="%4."/>
      <w:lvlJc w:val="left"/>
      <w:pPr>
        <w:tabs>
          <w:tab w:val="left" w:pos="1860"/>
        </w:tabs>
        <w:ind w:left="1860" w:hanging="420"/>
      </w:pPr>
    </w:lvl>
    <w:lvl w:ilvl="4">
      <w:start w:val="1"/>
      <w:numFmt w:val="lowerLetter"/>
      <w:lvlText w:val="%5)"/>
      <w:lvlJc w:val="left"/>
      <w:pPr>
        <w:tabs>
          <w:tab w:val="left" w:pos="2280"/>
        </w:tabs>
        <w:ind w:left="2280" w:hanging="420"/>
      </w:pPr>
    </w:lvl>
    <w:lvl w:ilvl="5">
      <w:start w:val="1"/>
      <w:numFmt w:val="lowerRoman"/>
      <w:lvlText w:val="%6."/>
      <w:lvlJc w:val="right"/>
      <w:pPr>
        <w:tabs>
          <w:tab w:val="left" w:pos="2700"/>
        </w:tabs>
        <w:ind w:left="2700" w:hanging="420"/>
      </w:pPr>
    </w:lvl>
    <w:lvl w:ilvl="6">
      <w:start w:val="1"/>
      <w:numFmt w:val="decimal"/>
      <w:lvlText w:val="%7."/>
      <w:lvlJc w:val="left"/>
      <w:pPr>
        <w:tabs>
          <w:tab w:val="left" w:pos="3120"/>
        </w:tabs>
        <w:ind w:left="3120" w:hanging="420"/>
      </w:pPr>
    </w:lvl>
    <w:lvl w:ilvl="7">
      <w:start w:val="1"/>
      <w:numFmt w:val="lowerLetter"/>
      <w:lvlText w:val="%8)"/>
      <w:lvlJc w:val="left"/>
      <w:pPr>
        <w:tabs>
          <w:tab w:val="left" w:pos="3540"/>
        </w:tabs>
        <w:ind w:left="3540" w:hanging="420"/>
      </w:pPr>
    </w:lvl>
    <w:lvl w:ilvl="8">
      <w:start w:val="1"/>
      <w:numFmt w:val="lowerRoman"/>
      <w:lvlText w:val="%9."/>
      <w:lvlJc w:val="right"/>
      <w:pPr>
        <w:tabs>
          <w:tab w:val="left" w:pos="3960"/>
        </w:tabs>
        <w:ind w:left="3960" w:hanging="420"/>
      </w:pPr>
    </w:lvl>
  </w:abstractNum>
  <w:abstractNum w:abstractNumId="4">
    <w:nsid w:val="1D8F0D4B"/>
    <w:multiLevelType w:val="singleLevel"/>
    <w:tmpl w:val="1D8F0D4B"/>
    <w:lvl w:ilvl="0">
      <w:start w:val="1"/>
      <w:numFmt w:val="decimal"/>
      <w:suff w:val="nothing"/>
      <w:lvlText w:val="%1、"/>
      <w:lvlJc w:val="left"/>
    </w:lvl>
  </w:abstractNum>
  <w:abstractNum w:abstractNumId="5">
    <w:nsid w:val="37C5413C"/>
    <w:multiLevelType w:val="singleLevel"/>
    <w:tmpl w:val="37C5413C"/>
    <w:lvl w:ilvl="0">
      <w:start w:val="3"/>
      <w:numFmt w:val="chineseCounting"/>
      <w:suff w:val="nothing"/>
      <w:lvlText w:val="%1、"/>
      <w:lvlJc w:val="left"/>
      <w:rPr>
        <w:rFonts w:hint="eastAsia"/>
      </w:rPr>
    </w:lvl>
  </w:abstractNum>
  <w:abstractNum w:abstractNumId="6">
    <w:nsid w:val="39172B00"/>
    <w:multiLevelType w:val="singleLevel"/>
    <w:tmpl w:val="39172B00"/>
    <w:lvl w:ilvl="0">
      <w:start w:val="6"/>
      <w:numFmt w:val="chineseCounting"/>
      <w:suff w:val="nothing"/>
      <w:lvlText w:val="%1、"/>
      <w:lvlJc w:val="left"/>
      <w:rPr>
        <w:rFonts w:hint="eastAsia"/>
      </w:rPr>
    </w:lvl>
  </w:abstractNum>
  <w:abstractNum w:abstractNumId="7">
    <w:nsid w:val="4E197FD4"/>
    <w:multiLevelType w:val="singleLevel"/>
    <w:tmpl w:val="4E197FD4"/>
    <w:lvl w:ilvl="0">
      <w:start w:val="2"/>
      <w:numFmt w:val="chineseCounting"/>
      <w:suff w:val="nothing"/>
      <w:lvlText w:val="（%1）"/>
      <w:lvlJc w:val="left"/>
      <w:pPr>
        <w:ind w:left="-210"/>
      </w:pPr>
      <w:rPr>
        <w:rFonts w:hint="eastAsia"/>
      </w:rPr>
    </w:lvl>
  </w:abstractNum>
  <w:num w:numId="1">
    <w:abstractNumId w:val="3"/>
  </w:num>
  <w:num w:numId="2">
    <w:abstractNumId w:val="0"/>
  </w:num>
  <w:num w:numId="3">
    <w:abstractNumId w:val="1"/>
  </w:num>
  <w:num w:numId="4">
    <w:abstractNumId w:val="6"/>
  </w:num>
  <w:num w:numId="5">
    <w:abstractNumId w:val="2"/>
  </w:num>
  <w:num w:numId="6">
    <w:abstractNumId w:val="7"/>
  </w:num>
  <w:num w:numId="7">
    <w:abstractNumId w:val="5"/>
  </w:num>
  <w:num w:numId="8">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f">
    <w15:presenceInfo w15:providerId="None" w15:userId="xf"/>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bordersDoNotSurroundHeader/>
  <w:bordersDoNotSurroundFooter/>
  <w:hideSpellingErrors/>
  <w:defaultTabStop w:val="420"/>
  <w:drawingGridVerticalSpacing w:val="156"/>
  <w:noPunctuationKerning/>
  <w:characterSpacingControl w:val="compressPunctuation"/>
  <w:hdrShapeDefaults>
    <o:shapedefaults v:ext="edit" spidmax="2048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MTNhODBmYjI0ZTg0YzMzMGJmMjQzYTNkMjNlZjJhN2UifQ=="/>
  </w:docVars>
  <w:rsids>
    <w:rsidRoot w:val="00F953F1"/>
    <w:rsid w:val="000061A4"/>
    <w:rsid w:val="000072B0"/>
    <w:rsid w:val="00013092"/>
    <w:rsid w:val="0001777D"/>
    <w:rsid w:val="00024F7E"/>
    <w:rsid w:val="00030203"/>
    <w:rsid w:val="00053F2A"/>
    <w:rsid w:val="0006702F"/>
    <w:rsid w:val="0007132F"/>
    <w:rsid w:val="00090536"/>
    <w:rsid w:val="000B7DB0"/>
    <w:rsid w:val="000C3A0F"/>
    <w:rsid w:val="000E2D93"/>
    <w:rsid w:val="000E7BF5"/>
    <w:rsid w:val="000F1299"/>
    <w:rsid w:val="000F7682"/>
    <w:rsid w:val="001001D0"/>
    <w:rsid w:val="001033BD"/>
    <w:rsid w:val="00123EBB"/>
    <w:rsid w:val="001302E1"/>
    <w:rsid w:val="00135281"/>
    <w:rsid w:val="0014149F"/>
    <w:rsid w:val="00145A7A"/>
    <w:rsid w:val="00151F4C"/>
    <w:rsid w:val="00160331"/>
    <w:rsid w:val="0016088D"/>
    <w:rsid w:val="00163264"/>
    <w:rsid w:val="00180739"/>
    <w:rsid w:val="00195307"/>
    <w:rsid w:val="001A02C5"/>
    <w:rsid w:val="001A4BA1"/>
    <w:rsid w:val="001B0DB4"/>
    <w:rsid w:val="001C120D"/>
    <w:rsid w:val="001C39B9"/>
    <w:rsid w:val="001C3A62"/>
    <w:rsid w:val="001C3FD8"/>
    <w:rsid w:val="001C46DC"/>
    <w:rsid w:val="001D0E39"/>
    <w:rsid w:val="001D2FD6"/>
    <w:rsid w:val="001D7301"/>
    <w:rsid w:val="001D7470"/>
    <w:rsid w:val="001F17EA"/>
    <w:rsid w:val="001F61FA"/>
    <w:rsid w:val="001F7EDF"/>
    <w:rsid w:val="00200C85"/>
    <w:rsid w:val="00201B24"/>
    <w:rsid w:val="002024EF"/>
    <w:rsid w:val="0020682D"/>
    <w:rsid w:val="00207CBC"/>
    <w:rsid w:val="00210101"/>
    <w:rsid w:val="00212355"/>
    <w:rsid w:val="00220582"/>
    <w:rsid w:val="002213A0"/>
    <w:rsid w:val="002307D2"/>
    <w:rsid w:val="00235335"/>
    <w:rsid w:val="00245A04"/>
    <w:rsid w:val="00254CCD"/>
    <w:rsid w:val="002714F7"/>
    <w:rsid w:val="00275535"/>
    <w:rsid w:val="002835C2"/>
    <w:rsid w:val="00283845"/>
    <w:rsid w:val="002A6C47"/>
    <w:rsid w:val="002A767A"/>
    <w:rsid w:val="002C1553"/>
    <w:rsid w:val="002C5D33"/>
    <w:rsid w:val="002C62E6"/>
    <w:rsid w:val="002C662A"/>
    <w:rsid w:val="002D4343"/>
    <w:rsid w:val="002E440D"/>
    <w:rsid w:val="00302FDF"/>
    <w:rsid w:val="003046AA"/>
    <w:rsid w:val="00307A15"/>
    <w:rsid w:val="003121DD"/>
    <w:rsid w:val="00317990"/>
    <w:rsid w:val="003251ED"/>
    <w:rsid w:val="003259FC"/>
    <w:rsid w:val="00334213"/>
    <w:rsid w:val="00343ABA"/>
    <w:rsid w:val="00357F5D"/>
    <w:rsid w:val="00364A4D"/>
    <w:rsid w:val="003719DE"/>
    <w:rsid w:val="00382DE8"/>
    <w:rsid w:val="0039297A"/>
    <w:rsid w:val="003948D5"/>
    <w:rsid w:val="003A49D1"/>
    <w:rsid w:val="003A6528"/>
    <w:rsid w:val="003B1698"/>
    <w:rsid w:val="003B3FE5"/>
    <w:rsid w:val="003C0CE4"/>
    <w:rsid w:val="003C2951"/>
    <w:rsid w:val="003C5F59"/>
    <w:rsid w:val="003C6B44"/>
    <w:rsid w:val="003D3F4A"/>
    <w:rsid w:val="003D6D90"/>
    <w:rsid w:val="003E74F6"/>
    <w:rsid w:val="00401B4E"/>
    <w:rsid w:val="00412C27"/>
    <w:rsid w:val="00422E6C"/>
    <w:rsid w:val="004240CD"/>
    <w:rsid w:val="00431027"/>
    <w:rsid w:val="004368A8"/>
    <w:rsid w:val="00445F0B"/>
    <w:rsid w:val="00454680"/>
    <w:rsid w:val="004550B3"/>
    <w:rsid w:val="00455B89"/>
    <w:rsid w:val="004568E6"/>
    <w:rsid w:val="00470535"/>
    <w:rsid w:val="004720B3"/>
    <w:rsid w:val="004737B1"/>
    <w:rsid w:val="00475334"/>
    <w:rsid w:val="00480800"/>
    <w:rsid w:val="00481DD8"/>
    <w:rsid w:val="00491B39"/>
    <w:rsid w:val="004935AB"/>
    <w:rsid w:val="004A0E6F"/>
    <w:rsid w:val="004A3EEA"/>
    <w:rsid w:val="004B1032"/>
    <w:rsid w:val="004B329A"/>
    <w:rsid w:val="004C422F"/>
    <w:rsid w:val="004C63DF"/>
    <w:rsid w:val="004D1270"/>
    <w:rsid w:val="004D6F6F"/>
    <w:rsid w:val="004E7FDD"/>
    <w:rsid w:val="004F045E"/>
    <w:rsid w:val="004F1D0B"/>
    <w:rsid w:val="0050012F"/>
    <w:rsid w:val="00502BEA"/>
    <w:rsid w:val="00503C84"/>
    <w:rsid w:val="00535575"/>
    <w:rsid w:val="0053687F"/>
    <w:rsid w:val="00536F65"/>
    <w:rsid w:val="00541755"/>
    <w:rsid w:val="00541BEF"/>
    <w:rsid w:val="00545742"/>
    <w:rsid w:val="0055136A"/>
    <w:rsid w:val="00551A6E"/>
    <w:rsid w:val="00561DBD"/>
    <w:rsid w:val="005A15BC"/>
    <w:rsid w:val="005C2570"/>
    <w:rsid w:val="005C47AF"/>
    <w:rsid w:val="005D0B0C"/>
    <w:rsid w:val="005D42D7"/>
    <w:rsid w:val="005D4785"/>
    <w:rsid w:val="005E49A5"/>
    <w:rsid w:val="005E69AA"/>
    <w:rsid w:val="00602E2B"/>
    <w:rsid w:val="0060588C"/>
    <w:rsid w:val="00615F22"/>
    <w:rsid w:val="006355BE"/>
    <w:rsid w:val="00651EBA"/>
    <w:rsid w:val="006561EB"/>
    <w:rsid w:val="00666551"/>
    <w:rsid w:val="006710D3"/>
    <w:rsid w:val="00672FD1"/>
    <w:rsid w:val="00676F6E"/>
    <w:rsid w:val="00683EFD"/>
    <w:rsid w:val="006A08A7"/>
    <w:rsid w:val="006B056D"/>
    <w:rsid w:val="006B5C99"/>
    <w:rsid w:val="006B7C09"/>
    <w:rsid w:val="006C3EF8"/>
    <w:rsid w:val="006D10B6"/>
    <w:rsid w:val="006D30A8"/>
    <w:rsid w:val="006D72C0"/>
    <w:rsid w:val="006F0EE1"/>
    <w:rsid w:val="006F1BBC"/>
    <w:rsid w:val="006F377B"/>
    <w:rsid w:val="006F6188"/>
    <w:rsid w:val="007009AE"/>
    <w:rsid w:val="00705635"/>
    <w:rsid w:val="00705694"/>
    <w:rsid w:val="00714654"/>
    <w:rsid w:val="0072038A"/>
    <w:rsid w:val="00721306"/>
    <w:rsid w:val="007323F3"/>
    <w:rsid w:val="0074796F"/>
    <w:rsid w:val="007568C9"/>
    <w:rsid w:val="00762857"/>
    <w:rsid w:val="00772715"/>
    <w:rsid w:val="0077275A"/>
    <w:rsid w:val="007821CA"/>
    <w:rsid w:val="00782329"/>
    <w:rsid w:val="007831BC"/>
    <w:rsid w:val="00783C74"/>
    <w:rsid w:val="007901E1"/>
    <w:rsid w:val="00791CEA"/>
    <w:rsid w:val="00793CED"/>
    <w:rsid w:val="007A3B60"/>
    <w:rsid w:val="007A51D7"/>
    <w:rsid w:val="007A7435"/>
    <w:rsid w:val="007B72F6"/>
    <w:rsid w:val="007B7320"/>
    <w:rsid w:val="007C3479"/>
    <w:rsid w:val="007C5775"/>
    <w:rsid w:val="007D30A2"/>
    <w:rsid w:val="007D68E8"/>
    <w:rsid w:val="007E5E82"/>
    <w:rsid w:val="007E7BAA"/>
    <w:rsid w:val="007E7D1F"/>
    <w:rsid w:val="007F2DF6"/>
    <w:rsid w:val="007F562A"/>
    <w:rsid w:val="007F5C35"/>
    <w:rsid w:val="00811E09"/>
    <w:rsid w:val="008179D2"/>
    <w:rsid w:val="008269F5"/>
    <w:rsid w:val="0084779D"/>
    <w:rsid w:val="008541CA"/>
    <w:rsid w:val="0085548E"/>
    <w:rsid w:val="00861F51"/>
    <w:rsid w:val="008626B7"/>
    <w:rsid w:val="00862AC4"/>
    <w:rsid w:val="0086492C"/>
    <w:rsid w:val="0086551E"/>
    <w:rsid w:val="0086784B"/>
    <w:rsid w:val="00875FBF"/>
    <w:rsid w:val="00877F35"/>
    <w:rsid w:val="00883931"/>
    <w:rsid w:val="0088709F"/>
    <w:rsid w:val="00891B2C"/>
    <w:rsid w:val="00893F98"/>
    <w:rsid w:val="008945E0"/>
    <w:rsid w:val="008A2DD4"/>
    <w:rsid w:val="008A6DDB"/>
    <w:rsid w:val="008B299E"/>
    <w:rsid w:val="008B620A"/>
    <w:rsid w:val="008C0149"/>
    <w:rsid w:val="008E4C5F"/>
    <w:rsid w:val="00900520"/>
    <w:rsid w:val="00905078"/>
    <w:rsid w:val="00913BA2"/>
    <w:rsid w:val="00916359"/>
    <w:rsid w:val="00921FDC"/>
    <w:rsid w:val="009223E0"/>
    <w:rsid w:val="00923063"/>
    <w:rsid w:val="009230D3"/>
    <w:rsid w:val="00925759"/>
    <w:rsid w:val="00931ED9"/>
    <w:rsid w:val="00945699"/>
    <w:rsid w:val="00951637"/>
    <w:rsid w:val="00953905"/>
    <w:rsid w:val="00954363"/>
    <w:rsid w:val="00955A10"/>
    <w:rsid w:val="00961820"/>
    <w:rsid w:val="00961B0D"/>
    <w:rsid w:val="00971C3F"/>
    <w:rsid w:val="00983A2F"/>
    <w:rsid w:val="009935C9"/>
    <w:rsid w:val="00993A54"/>
    <w:rsid w:val="00996763"/>
    <w:rsid w:val="00997AC2"/>
    <w:rsid w:val="009A282B"/>
    <w:rsid w:val="009D204B"/>
    <w:rsid w:val="009E16AA"/>
    <w:rsid w:val="009F735B"/>
    <w:rsid w:val="00A05F96"/>
    <w:rsid w:val="00A06D66"/>
    <w:rsid w:val="00A07010"/>
    <w:rsid w:val="00A071C7"/>
    <w:rsid w:val="00A124DC"/>
    <w:rsid w:val="00A13AD7"/>
    <w:rsid w:val="00A16C1B"/>
    <w:rsid w:val="00A35496"/>
    <w:rsid w:val="00A42E62"/>
    <w:rsid w:val="00A578DB"/>
    <w:rsid w:val="00A661F4"/>
    <w:rsid w:val="00A81B6D"/>
    <w:rsid w:val="00A824D4"/>
    <w:rsid w:val="00AB3AE4"/>
    <w:rsid w:val="00AB428D"/>
    <w:rsid w:val="00AC36F7"/>
    <w:rsid w:val="00AD0353"/>
    <w:rsid w:val="00AD1530"/>
    <w:rsid w:val="00AD4014"/>
    <w:rsid w:val="00AD4360"/>
    <w:rsid w:val="00AD674A"/>
    <w:rsid w:val="00AE5262"/>
    <w:rsid w:val="00AF65FF"/>
    <w:rsid w:val="00B1140A"/>
    <w:rsid w:val="00B233D1"/>
    <w:rsid w:val="00B26E8E"/>
    <w:rsid w:val="00B33929"/>
    <w:rsid w:val="00B3521D"/>
    <w:rsid w:val="00B428C8"/>
    <w:rsid w:val="00B627AF"/>
    <w:rsid w:val="00B672EF"/>
    <w:rsid w:val="00B715BC"/>
    <w:rsid w:val="00B812C7"/>
    <w:rsid w:val="00B81BA8"/>
    <w:rsid w:val="00B83A22"/>
    <w:rsid w:val="00B9078F"/>
    <w:rsid w:val="00BA45B1"/>
    <w:rsid w:val="00BB737E"/>
    <w:rsid w:val="00BC13FA"/>
    <w:rsid w:val="00BC6027"/>
    <w:rsid w:val="00BF0C61"/>
    <w:rsid w:val="00BF5B58"/>
    <w:rsid w:val="00C00EC0"/>
    <w:rsid w:val="00C012D7"/>
    <w:rsid w:val="00C13074"/>
    <w:rsid w:val="00C14045"/>
    <w:rsid w:val="00C2351A"/>
    <w:rsid w:val="00C25C6D"/>
    <w:rsid w:val="00C26259"/>
    <w:rsid w:val="00C505AF"/>
    <w:rsid w:val="00C51EE3"/>
    <w:rsid w:val="00C53C54"/>
    <w:rsid w:val="00C63D92"/>
    <w:rsid w:val="00C77808"/>
    <w:rsid w:val="00CA3273"/>
    <w:rsid w:val="00CD1CB5"/>
    <w:rsid w:val="00CD3E5A"/>
    <w:rsid w:val="00CE1AF7"/>
    <w:rsid w:val="00CE430F"/>
    <w:rsid w:val="00CE61EB"/>
    <w:rsid w:val="00CF0180"/>
    <w:rsid w:val="00CF4209"/>
    <w:rsid w:val="00D04A0E"/>
    <w:rsid w:val="00D0617F"/>
    <w:rsid w:val="00D22C1F"/>
    <w:rsid w:val="00D23833"/>
    <w:rsid w:val="00D24905"/>
    <w:rsid w:val="00D307C4"/>
    <w:rsid w:val="00D33E52"/>
    <w:rsid w:val="00D34C9A"/>
    <w:rsid w:val="00D601E2"/>
    <w:rsid w:val="00D664E2"/>
    <w:rsid w:val="00DB674F"/>
    <w:rsid w:val="00DB7E75"/>
    <w:rsid w:val="00DD6BA2"/>
    <w:rsid w:val="00DF0B4B"/>
    <w:rsid w:val="00DF23C7"/>
    <w:rsid w:val="00DF376B"/>
    <w:rsid w:val="00E04958"/>
    <w:rsid w:val="00E06404"/>
    <w:rsid w:val="00E260B1"/>
    <w:rsid w:val="00E3656B"/>
    <w:rsid w:val="00E472E0"/>
    <w:rsid w:val="00E535A9"/>
    <w:rsid w:val="00E56BF8"/>
    <w:rsid w:val="00E738CE"/>
    <w:rsid w:val="00E843E7"/>
    <w:rsid w:val="00E84CCF"/>
    <w:rsid w:val="00E87E54"/>
    <w:rsid w:val="00E93604"/>
    <w:rsid w:val="00EA1FDA"/>
    <w:rsid w:val="00EA2B31"/>
    <w:rsid w:val="00EA3A35"/>
    <w:rsid w:val="00EB19C1"/>
    <w:rsid w:val="00EB5D22"/>
    <w:rsid w:val="00EC6614"/>
    <w:rsid w:val="00ED6B83"/>
    <w:rsid w:val="00ED7D7A"/>
    <w:rsid w:val="00EF2F0F"/>
    <w:rsid w:val="00F01DB8"/>
    <w:rsid w:val="00F0419A"/>
    <w:rsid w:val="00F07800"/>
    <w:rsid w:val="00F10D00"/>
    <w:rsid w:val="00F15EAF"/>
    <w:rsid w:val="00F23BA6"/>
    <w:rsid w:val="00F24D6A"/>
    <w:rsid w:val="00F26F17"/>
    <w:rsid w:val="00F60293"/>
    <w:rsid w:val="00F64EF6"/>
    <w:rsid w:val="00F75391"/>
    <w:rsid w:val="00F766CD"/>
    <w:rsid w:val="00F815F3"/>
    <w:rsid w:val="00F844BA"/>
    <w:rsid w:val="00F85BD9"/>
    <w:rsid w:val="00F86EA3"/>
    <w:rsid w:val="00F92420"/>
    <w:rsid w:val="00F953F1"/>
    <w:rsid w:val="00F95DB0"/>
    <w:rsid w:val="00FA3F2A"/>
    <w:rsid w:val="00FA52D5"/>
    <w:rsid w:val="00FB4668"/>
    <w:rsid w:val="00FB7DCA"/>
    <w:rsid w:val="00FC2B2E"/>
    <w:rsid w:val="00FD071D"/>
    <w:rsid w:val="00FF2D20"/>
    <w:rsid w:val="01062EEC"/>
    <w:rsid w:val="011C44BE"/>
    <w:rsid w:val="01352628"/>
    <w:rsid w:val="015B3238"/>
    <w:rsid w:val="016E5A1A"/>
    <w:rsid w:val="016F3BA8"/>
    <w:rsid w:val="01904138"/>
    <w:rsid w:val="01CF1530"/>
    <w:rsid w:val="020E02AA"/>
    <w:rsid w:val="023D6EC0"/>
    <w:rsid w:val="02D23086"/>
    <w:rsid w:val="034A70C0"/>
    <w:rsid w:val="03887BE8"/>
    <w:rsid w:val="03D96696"/>
    <w:rsid w:val="03EC35E2"/>
    <w:rsid w:val="046C6BAD"/>
    <w:rsid w:val="047D46E8"/>
    <w:rsid w:val="048D195A"/>
    <w:rsid w:val="04C9670A"/>
    <w:rsid w:val="04D651D4"/>
    <w:rsid w:val="04E377CC"/>
    <w:rsid w:val="054879E7"/>
    <w:rsid w:val="065F7326"/>
    <w:rsid w:val="066D0BE7"/>
    <w:rsid w:val="06905726"/>
    <w:rsid w:val="06CB676A"/>
    <w:rsid w:val="06DC357B"/>
    <w:rsid w:val="074321DF"/>
    <w:rsid w:val="074A0591"/>
    <w:rsid w:val="075F5104"/>
    <w:rsid w:val="07C256A4"/>
    <w:rsid w:val="07FD4DC5"/>
    <w:rsid w:val="07FE4D16"/>
    <w:rsid w:val="082A73B1"/>
    <w:rsid w:val="08867A10"/>
    <w:rsid w:val="08C54326"/>
    <w:rsid w:val="08EC67E7"/>
    <w:rsid w:val="090441B5"/>
    <w:rsid w:val="091F4B4B"/>
    <w:rsid w:val="0934727A"/>
    <w:rsid w:val="094571EA"/>
    <w:rsid w:val="0A252635"/>
    <w:rsid w:val="0A5C4C50"/>
    <w:rsid w:val="0A5F6D1F"/>
    <w:rsid w:val="0A6610BB"/>
    <w:rsid w:val="0A7D7D7B"/>
    <w:rsid w:val="0AAE78F9"/>
    <w:rsid w:val="0AC6388D"/>
    <w:rsid w:val="0AD36E36"/>
    <w:rsid w:val="0AE14E9A"/>
    <w:rsid w:val="0AE861B1"/>
    <w:rsid w:val="0B100BEF"/>
    <w:rsid w:val="0B6E5916"/>
    <w:rsid w:val="0B815649"/>
    <w:rsid w:val="0BC503B0"/>
    <w:rsid w:val="0BE80195"/>
    <w:rsid w:val="0C6367E1"/>
    <w:rsid w:val="0CC47EE3"/>
    <w:rsid w:val="0CD22B8F"/>
    <w:rsid w:val="0CD94D10"/>
    <w:rsid w:val="0CE0168F"/>
    <w:rsid w:val="0CE70A00"/>
    <w:rsid w:val="0D284335"/>
    <w:rsid w:val="0D3E1A08"/>
    <w:rsid w:val="0D3F3A0E"/>
    <w:rsid w:val="0D870F11"/>
    <w:rsid w:val="0D9E6E36"/>
    <w:rsid w:val="0DB461AA"/>
    <w:rsid w:val="0DE40111"/>
    <w:rsid w:val="0DE97EF3"/>
    <w:rsid w:val="0E6F425B"/>
    <w:rsid w:val="0EAF1E2A"/>
    <w:rsid w:val="0ED8201D"/>
    <w:rsid w:val="0EEA1757"/>
    <w:rsid w:val="0EF820C6"/>
    <w:rsid w:val="0F0F11BE"/>
    <w:rsid w:val="0FEB20AE"/>
    <w:rsid w:val="10030D22"/>
    <w:rsid w:val="103837FD"/>
    <w:rsid w:val="10634DBB"/>
    <w:rsid w:val="10780801"/>
    <w:rsid w:val="109D1177"/>
    <w:rsid w:val="10CD181F"/>
    <w:rsid w:val="10EF574B"/>
    <w:rsid w:val="11466EFA"/>
    <w:rsid w:val="115E3A20"/>
    <w:rsid w:val="12AF6A58"/>
    <w:rsid w:val="130A23C8"/>
    <w:rsid w:val="13161C63"/>
    <w:rsid w:val="131C555B"/>
    <w:rsid w:val="13382D62"/>
    <w:rsid w:val="13436557"/>
    <w:rsid w:val="13547AE7"/>
    <w:rsid w:val="139F5D8C"/>
    <w:rsid w:val="13B660AC"/>
    <w:rsid w:val="1432607A"/>
    <w:rsid w:val="153C60B9"/>
    <w:rsid w:val="154B4D55"/>
    <w:rsid w:val="15525411"/>
    <w:rsid w:val="15804BC3"/>
    <w:rsid w:val="159B53F7"/>
    <w:rsid w:val="15B10EC9"/>
    <w:rsid w:val="15BB08A0"/>
    <w:rsid w:val="15BF56EC"/>
    <w:rsid w:val="15CD5A17"/>
    <w:rsid w:val="161F43DC"/>
    <w:rsid w:val="16314C03"/>
    <w:rsid w:val="165C118C"/>
    <w:rsid w:val="16C83DF0"/>
    <w:rsid w:val="16D12E22"/>
    <w:rsid w:val="16DB3640"/>
    <w:rsid w:val="171F1E57"/>
    <w:rsid w:val="175F22DC"/>
    <w:rsid w:val="177F7DC5"/>
    <w:rsid w:val="17EF517D"/>
    <w:rsid w:val="180475F9"/>
    <w:rsid w:val="18565892"/>
    <w:rsid w:val="187327BD"/>
    <w:rsid w:val="189D537A"/>
    <w:rsid w:val="191F46F3"/>
    <w:rsid w:val="19241D0A"/>
    <w:rsid w:val="19291407"/>
    <w:rsid w:val="1929489D"/>
    <w:rsid w:val="19436634"/>
    <w:rsid w:val="19A33916"/>
    <w:rsid w:val="19B430CC"/>
    <w:rsid w:val="19E36822"/>
    <w:rsid w:val="19FF5865"/>
    <w:rsid w:val="1A1B3D93"/>
    <w:rsid w:val="1A420D87"/>
    <w:rsid w:val="1A6F3854"/>
    <w:rsid w:val="1A8567D8"/>
    <w:rsid w:val="1AB23A71"/>
    <w:rsid w:val="1B00078C"/>
    <w:rsid w:val="1B1F4E7E"/>
    <w:rsid w:val="1B612DA1"/>
    <w:rsid w:val="1B6A2AA1"/>
    <w:rsid w:val="1B851185"/>
    <w:rsid w:val="1B94523D"/>
    <w:rsid w:val="1BBB060D"/>
    <w:rsid w:val="1C1632AF"/>
    <w:rsid w:val="1C784846"/>
    <w:rsid w:val="1C7C30FD"/>
    <w:rsid w:val="1C80413E"/>
    <w:rsid w:val="1C9D7FFD"/>
    <w:rsid w:val="1CC8165E"/>
    <w:rsid w:val="1D2859E8"/>
    <w:rsid w:val="1D497F91"/>
    <w:rsid w:val="1D541830"/>
    <w:rsid w:val="1D6222E7"/>
    <w:rsid w:val="1D916D0B"/>
    <w:rsid w:val="1D974E91"/>
    <w:rsid w:val="1DA14BC8"/>
    <w:rsid w:val="1DE83745"/>
    <w:rsid w:val="1E05035C"/>
    <w:rsid w:val="1E3B5065"/>
    <w:rsid w:val="1E5B441F"/>
    <w:rsid w:val="1E61373D"/>
    <w:rsid w:val="1E6B4261"/>
    <w:rsid w:val="1E9E3037"/>
    <w:rsid w:val="1EBF49AE"/>
    <w:rsid w:val="1EF108E0"/>
    <w:rsid w:val="1EF70436"/>
    <w:rsid w:val="1EFD3AF0"/>
    <w:rsid w:val="1F827B58"/>
    <w:rsid w:val="1F98501D"/>
    <w:rsid w:val="1F9A0F77"/>
    <w:rsid w:val="1FA20FAE"/>
    <w:rsid w:val="20011B8B"/>
    <w:rsid w:val="20344F28"/>
    <w:rsid w:val="205E024D"/>
    <w:rsid w:val="20AC0BBD"/>
    <w:rsid w:val="20FE387C"/>
    <w:rsid w:val="21583FAD"/>
    <w:rsid w:val="216711AC"/>
    <w:rsid w:val="217A01D4"/>
    <w:rsid w:val="21CF4F08"/>
    <w:rsid w:val="2224784D"/>
    <w:rsid w:val="223C35D1"/>
    <w:rsid w:val="224A5B4C"/>
    <w:rsid w:val="224D3964"/>
    <w:rsid w:val="227F435A"/>
    <w:rsid w:val="22B442C7"/>
    <w:rsid w:val="22BA468E"/>
    <w:rsid w:val="22F12886"/>
    <w:rsid w:val="22FB68AD"/>
    <w:rsid w:val="231921B3"/>
    <w:rsid w:val="231E77CA"/>
    <w:rsid w:val="24092228"/>
    <w:rsid w:val="24A26904"/>
    <w:rsid w:val="25147E11"/>
    <w:rsid w:val="25660F6D"/>
    <w:rsid w:val="2594658A"/>
    <w:rsid w:val="26034B6D"/>
    <w:rsid w:val="260809E9"/>
    <w:rsid w:val="263E0836"/>
    <w:rsid w:val="266E3FAA"/>
    <w:rsid w:val="26914E82"/>
    <w:rsid w:val="270C366A"/>
    <w:rsid w:val="271909D4"/>
    <w:rsid w:val="27206206"/>
    <w:rsid w:val="2737124A"/>
    <w:rsid w:val="2786566E"/>
    <w:rsid w:val="279D6A4B"/>
    <w:rsid w:val="27AD7318"/>
    <w:rsid w:val="27D96930"/>
    <w:rsid w:val="2852435D"/>
    <w:rsid w:val="28702875"/>
    <w:rsid w:val="287451FA"/>
    <w:rsid w:val="295C1530"/>
    <w:rsid w:val="296E1D86"/>
    <w:rsid w:val="29CD63FC"/>
    <w:rsid w:val="2A2E5310"/>
    <w:rsid w:val="2A52703F"/>
    <w:rsid w:val="2ACF595D"/>
    <w:rsid w:val="2AE87A45"/>
    <w:rsid w:val="2AE93FB4"/>
    <w:rsid w:val="2AEC0F3A"/>
    <w:rsid w:val="2B1E7055"/>
    <w:rsid w:val="2B7E051F"/>
    <w:rsid w:val="2BA271EA"/>
    <w:rsid w:val="2BD63337"/>
    <w:rsid w:val="2C06259D"/>
    <w:rsid w:val="2C333D33"/>
    <w:rsid w:val="2C480E40"/>
    <w:rsid w:val="2C5E5C7B"/>
    <w:rsid w:val="2C9E2B6B"/>
    <w:rsid w:val="2CA05C37"/>
    <w:rsid w:val="2CB41C1C"/>
    <w:rsid w:val="2CD828CB"/>
    <w:rsid w:val="2D0143E4"/>
    <w:rsid w:val="2D1E6D44"/>
    <w:rsid w:val="2D1F330A"/>
    <w:rsid w:val="2D263E4A"/>
    <w:rsid w:val="2D2A362A"/>
    <w:rsid w:val="2D353649"/>
    <w:rsid w:val="2D36101B"/>
    <w:rsid w:val="2D716CA8"/>
    <w:rsid w:val="2D7F052B"/>
    <w:rsid w:val="2DC3422E"/>
    <w:rsid w:val="2DD218DC"/>
    <w:rsid w:val="2DDD0ECC"/>
    <w:rsid w:val="2DF85443"/>
    <w:rsid w:val="2E0E2659"/>
    <w:rsid w:val="2E100294"/>
    <w:rsid w:val="2E19753A"/>
    <w:rsid w:val="2E5A6ECA"/>
    <w:rsid w:val="2E722435"/>
    <w:rsid w:val="2E7F79A8"/>
    <w:rsid w:val="2EA469EA"/>
    <w:rsid w:val="2EBC4C8D"/>
    <w:rsid w:val="2EC06D5A"/>
    <w:rsid w:val="2EE23DA1"/>
    <w:rsid w:val="2F02474B"/>
    <w:rsid w:val="2F4D1B62"/>
    <w:rsid w:val="30077F63"/>
    <w:rsid w:val="30226B4B"/>
    <w:rsid w:val="304E1B36"/>
    <w:rsid w:val="307849BD"/>
    <w:rsid w:val="30EE2484"/>
    <w:rsid w:val="312866CF"/>
    <w:rsid w:val="312C7E96"/>
    <w:rsid w:val="314C343E"/>
    <w:rsid w:val="315F689E"/>
    <w:rsid w:val="31D04385"/>
    <w:rsid w:val="31E657AC"/>
    <w:rsid w:val="31F46875"/>
    <w:rsid w:val="321D310C"/>
    <w:rsid w:val="324C6101"/>
    <w:rsid w:val="324C7EAF"/>
    <w:rsid w:val="32754B0F"/>
    <w:rsid w:val="32990C1B"/>
    <w:rsid w:val="32A934AD"/>
    <w:rsid w:val="333657D8"/>
    <w:rsid w:val="33E40333"/>
    <w:rsid w:val="340028C2"/>
    <w:rsid w:val="345F01A4"/>
    <w:rsid w:val="345F38B1"/>
    <w:rsid w:val="348735F3"/>
    <w:rsid w:val="34C53F49"/>
    <w:rsid w:val="34DF61CD"/>
    <w:rsid w:val="354C14E3"/>
    <w:rsid w:val="35A522BA"/>
    <w:rsid w:val="35BB5A78"/>
    <w:rsid w:val="35C26A12"/>
    <w:rsid w:val="360016DD"/>
    <w:rsid w:val="360410EC"/>
    <w:rsid w:val="362058DB"/>
    <w:rsid w:val="36252EF1"/>
    <w:rsid w:val="36275EA7"/>
    <w:rsid w:val="362A2D48"/>
    <w:rsid w:val="366E2B3B"/>
    <w:rsid w:val="367C1CF9"/>
    <w:rsid w:val="36820193"/>
    <w:rsid w:val="375970CC"/>
    <w:rsid w:val="375C1259"/>
    <w:rsid w:val="375D66BB"/>
    <w:rsid w:val="37680BAE"/>
    <w:rsid w:val="37892452"/>
    <w:rsid w:val="3790206F"/>
    <w:rsid w:val="37902B02"/>
    <w:rsid w:val="37906A90"/>
    <w:rsid w:val="379506F8"/>
    <w:rsid w:val="37A75B88"/>
    <w:rsid w:val="3801554A"/>
    <w:rsid w:val="380F5D14"/>
    <w:rsid w:val="38305A13"/>
    <w:rsid w:val="38A74091"/>
    <w:rsid w:val="390B1389"/>
    <w:rsid w:val="391F21FB"/>
    <w:rsid w:val="3954558D"/>
    <w:rsid w:val="398546DC"/>
    <w:rsid w:val="39873EC3"/>
    <w:rsid w:val="399C17A9"/>
    <w:rsid w:val="39C66799"/>
    <w:rsid w:val="3A4018D3"/>
    <w:rsid w:val="3A4715E7"/>
    <w:rsid w:val="3A695373"/>
    <w:rsid w:val="3A6D0AD6"/>
    <w:rsid w:val="3AB6213A"/>
    <w:rsid w:val="3B0D21A6"/>
    <w:rsid w:val="3B3B4F57"/>
    <w:rsid w:val="3B487E4F"/>
    <w:rsid w:val="3B914B85"/>
    <w:rsid w:val="3C0B52F7"/>
    <w:rsid w:val="3C0C3679"/>
    <w:rsid w:val="3C4D400B"/>
    <w:rsid w:val="3C5E53AF"/>
    <w:rsid w:val="3C6526A9"/>
    <w:rsid w:val="3C6A302C"/>
    <w:rsid w:val="3CC15E65"/>
    <w:rsid w:val="3CC928FC"/>
    <w:rsid w:val="3CD34399"/>
    <w:rsid w:val="3D384F86"/>
    <w:rsid w:val="3D8C7CFA"/>
    <w:rsid w:val="3DA1343C"/>
    <w:rsid w:val="3DD81C5A"/>
    <w:rsid w:val="3DEE4511"/>
    <w:rsid w:val="3E3B0B17"/>
    <w:rsid w:val="3E5720B6"/>
    <w:rsid w:val="3E667AC4"/>
    <w:rsid w:val="3E71537A"/>
    <w:rsid w:val="3E8565B7"/>
    <w:rsid w:val="3EAD617A"/>
    <w:rsid w:val="3ED22504"/>
    <w:rsid w:val="3ED6747E"/>
    <w:rsid w:val="3EF24E9F"/>
    <w:rsid w:val="3F0F0BE2"/>
    <w:rsid w:val="3F237357"/>
    <w:rsid w:val="3F4B51D3"/>
    <w:rsid w:val="3F56776C"/>
    <w:rsid w:val="3F5D194E"/>
    <w:rsid w:val="3F921308"/>
    <w:rsid w:val="3FC56198"/>
    <w:rsid w:val="402F329D"/>
    <w:rsid w:val="404B5C4A"/>
    <w:rsid w:val="406A3E04"/>
    <w:rsid w:val="40794297"/>
    <w:rsid w:val="407A17E8"/>
    <w:rsid w:val="40D0780B"/>
    <w:rsid w:val="41210759"/>
    <w:rsid w:val="414C4BDE"/>
    <w:rsid w:val="41AA4BF2"/>
    <w:rsid w:val="41BC1514"/>
    <w:rsid w:val="41BD4926"/>
    <w:rsid w:val="41DF3C61"/>
    <w:rsid w:val="41E33C60"/>
    <w:rsid w:val="42295B17"/>
    <w:rsid w:val="422D77E5"/>
    <w:rsid w:val="424974CE"/>
    <w:rsid w:val="426445DB"/>
    <w:rsid w:val="427B5797"/>
    <w:rsid w:val="428C1735"/>
    <w:rsid w:val="42B50F15"/>
    <w:rsid w:val="42C17FC9"/>
    <w:rsid w:val="42DA6267"/>
    <w:rsid w:val="42E91BC2"/>
    <w:rsid w:val="43091BE7"/>
    <w:rsid w:val="43660047"/>
    <w:rsid w:val="436B215F"/>
    <w:rsid w:val="440920A4"/>
    <w:rsid w:val="441B5933"/>
    <w:rsid w:val="444924A1"/>
    <w:rsid w:val="44A02D25"/>
    <w:rsid w:val="45247F91"/>
    <w:rsid w:val="45527129"/>
    <w:rsid w:val="455530C7"/>
    <w:rsid w:val="455530DC"/>
    <w:rsid w:val="456F392F"/>
    <w:rsid w:val="45703A5D"/>
    <w:rsid w:val="45846B79"/>
    <w:rsid w:val="464245FC"/>
    <w:rsid w:val="464258AB"/>
    <w:rsid w:val="466C68EE"/>
    <w:rsid w:val="46805F22"/>
    <w:rsid w:val="46843C64"/>
    <w:rsid w:val="468E3956"/>
    <w:rsid w:val="46AA2E87"/>
    <w:rsid w:val="471E24AC"/>
    <w:rsid w:val="472A4F76"/>
    <w:rsid w:val="47486A40"/>
    <w:rsid w:val="474927B8"/>
    <w:rsid w:val="47734E7C"/>
    <w:rsid w:val="47AD5C97"/>
    <w:rsid w:val="47CA56B8"/>
    <w:rsid w:val="47CD5E52"/>
    <w:rsid w:val="47F05E2A"/>
    <w:rsid w:val="47F40975"/>
    <w:rsid w:val="47FB61A8"/>
    <w:rsid w:val="48307449"/>
    <w:rsid w:val="485352D6"/>
    <w:rsid w:val="487C74FC"/>
    <w:rsid w:val="48940292"/>
    <w:rsid w:val="48A739A4"/>
    <w:rsid w:val="48B37647"/>
    <w:rsid w:val="48DF5182"/>
    <w:rsid w:val="4901434E"/>
    <w:rsid w:val="4901565F"/>
    <w:rsid w:val="491C0184"/>
    <w:rsid w:val="49B14A31"/>
    <w:rsid w:val="49D468A9"/>
    <w:rsid w:val="49FE3D2D"/>
    <w:rsid w:val="4A003601"/>
    <w:rsid w:val="4A8065B2"/>
    <w:rsid w:val="4A844587"/>
    <w:rsid w:val="4A894C29"/>
    <w:rsid w:val="4ADB52ED"/>
    <w:rsid w:val="4AE01685"/>
    <w:rsid w:val="4B096959"/>
    <w:rsid w:val="4B147235"/>
    <w:rsid w:val="4B5F2444"/>
    <w:rsid w:val="4BA21D49"/>
    <w:rsid w:val="4BCE3E9C"/>
    <w:rsid w:val="4BF85836"/>
    <w:rsid w:val="4C33502F"/>
    <w:rsid w:val="4C3C1F70"/>
    <w:rsid w:val="4CAF130F"/>
    <w:rsid w:val="4CB70A84"/>
    <w:rsid w:val="4CB9227D"/>
    <w:rsid w:val="4CC14CD0"/>
    <w:rsid w:val="4D111FCA"/>
    <w:rsid w:val="4D8702C0"/>
    <w:rsid w:val="4E054D90"/>
    <w:rsid w:val="4E2A42F4"/>
    <w:rsid w:val="4E2B506C"/>
    <w:rsid w:val="4E756BF1"/>
    <w:rsid w:val="4EF57594"/>
    <w:rsid w:val="4F052D0F"/>
    <w:rsid w:val="4F524066"/>
    <w:rsid w:val="4F5F01E1"/>
    <w:rsid w:val="4F734876"/>
    <w:rsid w:val="4F824AB9"/>
    <w:rsid w:val="4F8E5B53"/>
    <w:rsid w:val="4F9B5B7A"/>
    <w:rsid w:val="4F9F1B0F"/>
    <w:rsid w:val="4FB05817"/>
    <w:rsid w:val="4FB44D36"/>
    <w:rsid w:val="501068BD"/>
    <w:rsid w:val="50337B46"/>
    <w:rsid w:val="50575F24"/>
    <w:rsid w:val="50712142"/>
    <w:rsid w:val="508E7B52"/>
    <w:rsid w:val="50B125BE"/>
    <w:rsid w:val="5147337A"/>
    <w:rsid w:val="51984A67"/>
    <w:rsid w:val="51E23F34"/>
    <w:rsid w:val="52262073"/>
    <w:rsid w:val="52892530"/>
    <w:rsid w:val="528943B0"/>
    <w:rsid w:val="52911BE2"/>
    <w:rsid w:val="52BE4CDE"/>
    <w:rsid w:val="52EA20C4"/>
    <w:rsid w:val="53034A0C"/>
    <w:rsid w:val="531B14AC"/>
    <w:rsid w:val="53364077"/>
    <w:rsid w:val="536106FF"/>
    <w:rsid w:val="53D521ED"/>
    <w:rsid w:val="542763C6"/>
    <w:rsid w:val="54493DF7"/>
    <w:rsid w:val="549F610D"/>
    <w:rsid w:val="54A20F52"/>
    <w:rsid w:val="54CB7C50"/>
    <w:rsid w:val="552F423B"/>
    <w:rsid w:val="55434CEA"/>
    <w:rsid w:val="55473C9C"/>
    <w:rsid w:val="556804A3"/>
    <w:rsid w:val="55791BB1"/>
    <w:rsid w:val="55B01286"/>
    <w:rsid w:val="55EA600E"/>
    <w:rsid w:val="569B26FA"/>
    <w:rsid w:val="56A874FB"/>
    <w:rsid w:val="56E15F9D"/>
    <w:rsid w:val="56F40992"/>
    <w:rsid w:val="573A6145"/>
    <w:rsid w:val="57AA0684"/>
    <w:rsid w:val="57CF03CB"/>
    <w:rsid w:val="57FF111B"/>
    <w:rsid w:val="58395CD8"/>
    <w:rsid w:val="58445001"/>
    <w:rsid w:val="587D17B0"/>
    <w:rsid w:val="589F2191"/>
    <w:rsid w:val="58CF02BE"/>
    <w:rsid w:val="58D07C3F"/>
    <w:rsid w:val="5924482E"/>
    <w:rsid w:val="59294B69"/>
    <w:rsid w:val="592E6AC8"/>
    <w:rsid w:val="5984613E"/>
    <w:rsid w:val="59B12B6A"/>
    <w:rsid w:val="59E85E60"/>
    <w:rsid w:val="59F803CF"/>
    <w:rsid w:val="5A4C154E"/>
    <w:rsid w:val="5B152C85"/>
    <w:rsid w:val="5B2A709E"/>
    <w:rsid w:val="5B580745"/>
    <w:rsid w:val="5B5E63DA"/>
    <w:rsid w:val="5B900A1A"/>
    <w:rsid w:val="5B92368E"/>
    <w:rsid w:val="5BA1576A"/>
    <w:rsid w:val="5BCA48B4"/>
    <w:rsid w:val="5C645C72"/>
    <w:rsid w:val="5C806824"/>
    <w:rsid w:val="5C8A16E1"/>
    <w:rsid w:val="5CC52608"/>
    <w:rsid w:val="5CCC478E"/>
    <w:rsid w:val="5CE36B93"/>
    <w:rsid w:val="5CE70651"/>
    <w:rsid w:val="5CEA7293"/>
    <w:rsid w:val="5CFC234E"/>
    <w:rsid w:val="5D132CC7"/>
    <w:rsid w:val="5D1E5F54"/>
    <w:rsid w:val="5D753EAF"/>
    <w:rsid w:val="5D852344"/>
    <w:rsid w:val="5D976C48"/>
    <w:rsid w:val="5DC84035"/>
    <w:rsid w:val="5E587A58"/>
    <w:rsid w:val="5E6B0C81"/>
    <w:rsid w:val="5EB20EC7"/>
    <w:rsid w:val="5ECD4A53"/>
    <w:rsid w:val="5EE95696"/>
    <w:rsid w:val="5EEE5CC7"/>
    <w:rsid w:val="5F0B6879"/>
    <w:rsid w:val="5F27742B"/>
    <w:rsid w:val="5F385194"/>
    <w:rsid w:val="5F592E3F"/>
    <w:rsid w:val="5F6D598C"/>
    <w:rsid w:val="5FB07420"/>
    <w:rsid w:val="5FE02930"/>
    <w:rsid w:val="6041193C"/>
    <w:rsid w:val="604D318A"/>
    <w:rsid w:val="6054725D"/>
    <w:rsid w:val="60857039"/>
    <w:rsid w:val="60EC610F"/>
    <w:rsid w:val="60FB291D"/>
    <w:rsid w:val="61210B4D"/>
    <w:rsid w:val="613461FD"/>
    <w:rsid w:val="615362B5"/>
    <w:rsid w:val="616703E1"/>
    <w:rsid w:val="617D1584"/>
    <w:rsid w:val="62066FBB"/>
    <w:rsid w:val="6220263B"/>
    <w:rsid w:val="622B5265"/>
    <w:rsid w:val="622B5437"/>
    <w:rsid w:val="6237232D"/>
    <w:rsid w:val="625E7607"/>
    <w:rsid w:val="627C4DA9"/>
    <w:rsid w:val="628232F6"/>
    <w:rsid w:val="62906902"/>
    <w:rsid w:val="62A42475"/>
    <w:rsid w:val="62DF24F6"/>
    <w:rsid w:val="62E80C7F"/>
    <w:rsid w:val="62F15D85"/>
    <w:rsid w:val="62F7188B"/>
    <w:rsid w:val="634E41F4"/>
    <w:rsid w:val="635307EE"/>
    <w:rsid w:val="638C28C9"/>
    <w:rsid w:val="63966573"/>
    <w:rsid w:val="63C16DBD"/>
    <w:rsid w:val="63C27722"/>
    <w:rsid w:val="63C77D1D"/>
    <w:rsid w:val="63FF7497"/>
    <w:rsid w:val="64357EF4"/>
    <w:rsid w:val="6444590E"/>
    <w:rsid w:val="646E3536"/>
    <w:rsid w:val="648139E8"/>
    <w:rsid w:val="649C0802"/>
    <w:rsid w:val="64A62BA0"/>
    <w:rsid w:val="64AA2690"/>
    <w:rsid w:val="64B91102"/>
    <w:rsid w:val="65241D87"/>
    <w:rsid w:val="652D34AB"/>
    <w:rsid w:val="656C3DE9"/>
    <w:rsid w:val="65AB66C0"/>
    <w:rsid w:val="65BD7694"/>
    <w:rsid w:val="65C710BC"/>
    <w:rsid w:val="662D5327"/>
    <w:rsid w:val="66613732"/>
    <w:rsid w:val="668D0844"/>
    <w:rsid w:val="66A62A27"/>
    <w:rsid w:val="66C20165"/>
    <w:rsid w:val="66C51A03"/>
    <w:rsid w:val="66F916AD"/>
    <w:rsid w:val="66F9736F"/>
    <w:rsid w:val="67252EFA"/>
    <w:rsid w:val="677D6AFE"/>
    <w:rsid w:val="679B2764"/>
    <w:rsid w:val="67DD4222"/>
    <w:rsid w:val="680A3A06"/>
    <w:rsid w:val="685E2B02"/>
    <w:rsid w:val="6860290F"/>
    <w:rsid w:val="688B7082"/>
    <w:rsid w:val="68922D05"/>
    <w:rsid w:val="68A8008D"/>
    <w:rsid w:val="68EA7FB5"/>
    <w:rsid w:val="692036F0"/>
    <w:rsid w:val="6942262D"/>
    <w:rsid w:val="695233AA"/>
    <w:rsid w:val="695856CC"/>
    <w:rsid w:val="6985434F"/>
    <w:rsid w:val="69A20CC4"/>
    <w:rsid w:val="69B63885"/>
    <w:rsid w:val="6A1B67AB"/>
    <w:rsid w:val="6A203528"/>
    <w:rsid w:val="6A786D8C"/>
    <w:rsid w:val="6A8219B9"/>
    <w:rsid w:val="6AB24ABD"/>
    <w:rsid w:val="6B074370"/>
    <w:rsid w:val="6B0D0B90"/>
    <w:rsid w:val="6B141536"/>
    <w:rsid w:val="6B1E3543"/>
    <w:rsid w:val="6B6E0C10"/>
    <w:rsid w:val="6B971F95"/>
    <w:rsid w:val="6BB95693"/>
    <w:rsid w:val="6BBA7E6F"/>
    <w:rsid w:val="6BD050D2"/>
    <w:rsid w:val="6BEC236D"/>
    <w:rsid w:val="6BF15EB8"/>
    <w:rsid w:val="6C2744B0"/>
    <w:rsid w:val="6C3118E9"/>
    <w:rsid w:val="6C376EFF"/>
    <w:rsid w:val="6C576A20"/>
    <w:rsid w:val="6D577853"/>
    <w:rsid w:val="6D7F4EBE"/>
    <w:rsid w:val="6DC55223"/>
    <w:rsid w:val="6E0866A1"/>
    <w:rsid w:val="6E1B015A"/>
    <w:rsid w:val="6E6B6076"/>
    <w:rsid w:val="6E6B77D4"/>
    <w:rsid w:val="6E865BD5"/>
    <w:rsid w:val="6E896105"/>
    <w:rsid w:val="6EEC1EAB"/>
    <w:rsid w:val="6F1057E5"/>
    <w:rsid w:val="6F1572A0"/>
    <w:rsid w:val="6F4B0F13"/>
    <w:rsid w:val="6F60676D"/>
    <w:rsid w:val="6F912DCA"/>
    <w:rsid w:val="6F941F9B"/>
    <w:rsid w:val="6F9E2A6C"/>
    <w:rsid w:val="6FB6638D"/>
    <w:rsid w:val="6FEC0000"/>
    <w:rsid w:val="70020651"/>
    <w:rsid w:val="70155BE3"/>
    <w:rsid w:val="70372CED"/>
    <w:rsid w:val="704A5239"/>
    <w:rsid w:val="705636CC"/>
    <w:rsid w:val="70583DB3"/>
    <w:rsid w:val="70AB6137"/>
    <w:rsid w:val="70C22D41"/>
    <w:rsid w:val="70FC518E"/>
    <w:rsid w:val="71091FE1"/>
    <w:rsid w:val="711C28D5"/>
    <w:rsid w:val="7161057A"/>
    <w:rsid w:val="71D84CE0"/>
    <w:rsid w:val="71ED53AC"/>
    <w:rsid w:val="71F72C8D"/>
    <w:rsid w:val="723323C6"/>
    <w:rsid w:val="723E22A6"/>
    <w:rsid w:val="724600ED"/>
    <w:rsid w:val="725D59CE"/>
    <w:rsid w:val="726271B5"/>
    <w:rsid w:val="727D59BF"/>
    <w:rsid w:val="7286034B"/>
    <w:rsid w:val="729A1F96"/>
    <w:rsid w:val="72A20E4A"/>
    <w:rsid w:val="73005B27"/>
    <w:rsid w:val="7340179A"/>
    <w:rsid w:val="73410663"/>
    <w:rsid w:val="734C05E7"/>
    <w:rsid w:val="738467A2"/>
    <w:rsid w:val="7399723F"/>
    <w:rsid w:val="739F03C2"/>
    <w:rsid w:val="73C3376E"/>
    <w:rsid w:val="73C36FFB"/>
    <w:rsid w:val="7443040B"/>
    <w:rsid w:val="74C54B52"/>
    <w:rsid w:val="74DC194B"/>
    <w:rsid w:val="750202C6"/>
    <w:rsid w:val="754B19B8"/>
    <w:rsid w:val="757462FA"/>
    <w:rsid w:val="75996AD0"/>
    <w:rsid w:val="75BC70BC"/>
    <w:rsid w:val="75CC57CB"/>
    <w:rsid w:val="75CD61DE"/>
    <w:rsid w:val="75D21A46"/>
    <w:rsid w:val="75E1569E"/>
    <w:rsid w:val="75EF69E2"/>
    <w:rsid w:val="76520467"/>
    <w:rsid w:val="765E16AF"/>
    <w:rsid w:val="76634D94"/>
    <w:rsid w:val="76636B42"/>
    <w:rsid w:val="768F5F97"/>
    <w:rsid w:val="76935D4D"/>
    <w:rsid w:val="76B1471D"/>
    <w:rsid w:val="76C779A9"/>
    <w:rsid w:val="76CA2BA4"/>
    <w:rsid w:val="76CB2948"/>
    <w:rsid w:val="76D11CFE"/>
    <w:rsid w:val="77062450"/>
    <w:rsid w:val="772F154E"/>
    <w:rsid w:val="77405332"/>
    <w:rsid w:val="775C62D5"/>
    <w:rsid w:val="77A61A97"/>
    <w:rsid w:val="77AB798B"/>
    <w:rsid w:val="77C65E25"/>
    <w:rsid w:val="77F40D52"/>
    <w:rsid w:val="785E5FEA"/>
    <w:rsid w:val="78601311"/>
    <w:rsid w:val="788E4FAF"/>
    <w:rsid w:val="78B254D4"/>
    <w:rsid w:val="78F30652"/>
    <w:rsid w:val="792D0DC2"/>
    <w:rsid w:val="79630A35"/>
    <w:rsid w:val="796C59D2"/>
    <w:rsid w:val="79BB14C4"/>
    <w:rsid w:val="79D27DA0"/>
    <w:rsid w:val="7A21551A"/>
    <w:rsid w:val="7A220AAA"/>
    <w:rsid w:val="7A2A4A22"/>
    <w:rsid w:val="7A4E365A"/>
    <w:rsid w:val="7A7B13EC"/>
    <w:rsid w:val="7A8D0910"/>
    <w:rsid w:val="7A991DC1"/>
    <w:rsid w:val="7AB23AE6"/>
    <w:rsid w:val="7AC20D44"/>
    <w:rsid w:val="7AD26045"/>
    <w:rsid w:val="7AEA5A84"/>
    <w:rsid w:val="7B1C3B93"/>
    <w:rsid w:val="7B3F192C"/>
    <w:rsid w:val="7BCB5EE9"/>
    <w:rsid w:val="7BD171F7"/>
    <w:rsid w:val="7BD93860"/>
    <w:rsid w:val="7C016BE2"/>
    <w:rsid w:val="7C021813"/>
    <w:rsid w:val="7C2F570D"/>
    <w:rsid w:val="7C547F27"/>
    <w:rsid w:val="7C5E5DE2"/>
    <w:rsid w:val="7C67773B"/>
    <w:rsid w:val="7C6B3294"/>
    <w:rsid w:val="7CA54FA5"/>
    <w:rsid w:val="7CCD740C"/>
    <w:rsid w:val="7CFC4CF4"/>
    <w:rsid w:val="7D263D47"/>
    <w:rsid w:val="7DC10846"/>
    <w:rsid w:val="7DC75005"/>
    <w:rsid w:val="7E355268"/>
    <w:rsid w:val="7E7F40C9"/>
    <w:rsid w:val="7E851D4C"/>
    <w:rsid w:val="7E857848"/>
    <w:rsid w:val="7F080206"/>
    <w:rsid w:val="7F5E4F6B"/>
    <w:rsid w:val="7F5E5349"/>
    <w:rsid w:val="7F6F6558"/>
    <w:rsid w:val="7FF340A0"/>
    <w:rsid w:val="7FFC20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iPriority="0"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semiHidden="1" w:unhideWhenUsed="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nhideWhenUsed="1"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1"/>
    <w:qFormat/>
    <w:rsid w:val="007A3B60"/>
    <w:pPr>
      <w:widowControl w:val="0"/>
      <w:jc w:val="both"/>
    </w:pPr>
    <w:rPr>
      <w:kern w:val="2"/>
      <w:sz w:val="21"/>
      <w:szCs w:val="24"/>
    </w:rPr>
  </w:style>
  <w:style w:type="paragraph" w:styleId="1">
    <w:name w:val="heading 1"/>
    <w:basedOn w:val="a0"/>
    <w:next w:val="a0"/>
    <w:link w:val="1Char"/>
    <w:qFormat/>
    <w:rsid w:val="007A3B60"/>
    <w:pPr>
      <w:keepNext/>
      <w:keepLines/>
      <w:spacing w:before="340" w:after="330" w:line="576" w:lineRule="auto"/>
      <w:textAlignment w:val="center"/>
      <w:outlineLvl w:val="0"/>
    </w:pPr>
    <w:rPr>
      <w:bCs/>
      <w:kern w:val="44"/>
      <w:sz w:val="44"/>
      <w:szCs w:val="44"/>
    </w:rPr>
  </w:style>
  <w:style w:type="paragraph" w:styleId="2">
    <w:name w:val="heading 2"/>
    <w:basedOn w:val="a0"/>
    <w:next w:val="a0"/>
    <w:link w:val="2Char"/>
    <w:uiPriority w:val="9"/>
    <w:qFormat/>
    <w:rsid w:val="007A3B60"/>
    <w:pPr>
      <w:keepNext/>
      <w:keepLines/>
      <w:spacing w:before="260" w:after="260" w:line="415" w:lineRule="auto"/>
      <w:outlineLvl w:val="1"/>
    </w:pPr>
    <w:rPr>
      <w:rFonts w:ascii="Arial" w:eastAsia="黑体" w:hAnsi="Arial"/>
      <w:b/>
      <w:bCs/>
      <w:kern w:val="0"/>
      <w:sz w:val="32"/>
      <w:szCs w:val="32"/>
    </w:rPr>
  </w:style>
  <w:style w:type="paragraph" w:styleId="30">
    <w:name w:val="heading 3"/>
    <w:basedOn w:val="a0"/>
    <w:next w:val="a0"/>
    <w:link w:val="3Char"/>
    <w:qFormat/>
    <w:rsid w:val="007A3B60"/>
    <w:pPr>
      <w:keepNext/>
      <w:keepLines/>
      <w:spacing w:before="260" w:after="260" w:line="413" w:lineRule="auto"/>
      <w:outlineLvl w:val="2"/>
    </w:pPr>
    <w:rPr>
      <w:b/>
      <w:bCs/>
      <w:szCs w:val="32"/>
    </w:rPr>
  </w:style>
  <w:style w:type="paragraph" w:styleId="4">
    <w:name w:val="heading 4"/>
    <w:basedOn w:val="a0"/>
    <w:next w:val="a0"/>
    <w:link w:val="4Char"/>
    <w:qFormat/>
    <w:rsid w:val="007A3B60"/>
    <w:pPr>
      <w:keepNext/>
      <w:keepLines/>
      <w:spacing w:before="280" w:after="290" w:line="376" w:lineRule="auto"/>
      <w:outlineLvl w:val="3"/>
    </w:pPr>
    <w:rPr>
      <w:rFonts w:ascii="Calibri Light" w:hAnsi="Calibri Light"/>
      <w:b/>
      <w:bCs/>
      <w:sz w:val="28"/>
      <w:szCs w:val="28"/>
    </w:rPr>
  </w:style>
  <w:style w:type="paragraph" w:styleId="5">
    <w:name w:val="heading 5"/>
    <w:basedOn w:val="a0"/>
    <w:next w:val="a0"/>
    <w:link w:val="5Char"/>
    <w:uiPriority w:val="9"/>
    <w:qFormat/>
    <w:rsid w:val="007A3B60"/>
    <w:pPr>
      <w:keepNext/>
      <w:keepLines/>
      <w:spacing w:before="280" w:after="290" w:line="376" w:lineRule="auto"/>
      <w:outlineLvl w:val="4"/>
    </w:pPr>
    <w:rPr>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Number"/>
    <w:basedOn w:val="a0"/>
    <w:qFormat/>
    <w:rsid w:val="007A3B60"/>
    <w:pPr>
      <w:widowControl/>
      <w:numPr>
        <w:numId w:val="1"/>
      </w:numPr>
      <w:tabs>
        <w:tab w:val="clear" w:pos="900"/>
        <w:tab w:val="left" w:pos="454"/>
        <w:tab w:val="left" w:pos="720"/>
      </w:tabs>
      <w:spacing w:afterLines="50"/>
      <w:ind w:left="454" w:hanging="284"/>
      <w:jc w:val="left"/>
    </w:pPr>
    <w:rPr>
      <w:kern w:val="0"/>
      <w:sz w:val="24"/>
      <w:szCs w:val="20"/>
    </w:rPr>
  </w:style>
  <w:style w:type="paragraph" w:styleId="a4">
    <w:name w:val="Normal Indent"/>
    <w:basedOn w:val="a0"/>
    <w:qFormat/>
    <w:rsid w:val="007A3B60"/>
    <w:pPr>
      <w:ind w:firstLine="420"/>
    </w:pPr>
    <w:rPr>
      <w:szCs w:val="20"/>
    </w:rPr>
  </w:style>
  <w:style w:type="paragraph" w:styleId="a5">
    <w:name w:val="caption"/>
    <w:basedOn w:val="a0"/>
    <w:next w:val="a0"/>
    <w:qFormat/>
    <w:rsid w:val="007A3B60"/>
    <w:pPr>
      <w:spacing w:before="152" w:after="160"/>
    </w:pPr>
    <w:rPr>
      <w:rFonts w:ascii="Arial" w:eastAsia="黑体" w:hAnsi="Arial" w:cs="Arial"/>
      <w:sz w:val="20"/>
      <w:szCs w:val="20"/>
    </w:rPr>
  </w:style>
  <w:style w:type="paragraph" w:styleId="a6">
    <w:name w:val="toa heading"/>
    <w:basedOn w:val="a0"/>
    <w:next w:val="a0"/>
    <w:qFormat/>
    <w:rsid w:val="007A3B60"/>
    <w:pPr>
      <w:spacing w:before="120"/>
    </w:pPr>
    <w:rPr>
      <w:rFonts w:ascii="Arial"/>
      <w:kern w:val="0"/>
      <w:sz w:val="24"/>
      <w:szCs w:val="20"/>
    </w:rPr>
  </w:style>
  <w:style w:type="paragraph" w:styleId="a7">
    <w:name w:val="annotation text"/>
    <w:basedOn w:val="a0"/>
    <w:link w:val="Char"/>
    <w:semiHidden/>
    <w:qFormat/>
    <w:rsid w:val="007A3B60"/>
    <w:pPr>
      <w:jc w:val="left"/>
    </w:pPr>
  </w:style>
  <w:style w:type="paragraph" w:styleId="31">
    <w:name w:val="Body Text 3"/>
    <w:basedOn w:val="a0"/>
    <w:link w:val="3Char0"/>
    <w:qFormat/>
    <w:rsid w:val="007A3B60"/>
    <w:pPr>
      <w:spacing w:after="120"/>
    </w:pPr>
    <w:rPr>
      <w:sz w:val="16"/>
      <w:szCs w:val="16"/>
    </w:rPr>
  </w:style>
  <w:style w:type="paragraph" w:styleId="a8">
    <w:name w:val="Body Text"/>
    <w:basedOn w:val="a0"/>
    <w:link w:val="Char0"/>
    <w:unhideWhenUsed/>
    <w:qFormat/>
    <w:rsid w:val="007A3B60"/>
    <w:pPr>
      <w:spacing w:after="120"/>
    </w:pPr>
  </w:style>
  <w:style w:type="paragraph" w:styleId="a9">
    <w:name w:val="Body Text Indent"/>
    <w:basedOn w:val="a0"/>
    <w:next w:val="aa"/>
    <w:link w:val="Char1"/>
    <w:qFormat/>
    <w:rsid w:val="007A3B60"/>
    <w:pPr>
      <w:spacing w:after="120"/>
      <w:ind w:leftChars="200" w:left="420"/>
    </w:pPr>
  </w:style>
  <w:style w:type="paragraph" w:styleId="aa">
    <w:name w:val="envelope return"/>
    <w:basedOn w:val="a0"/>
    <w:uiPriority w:val="99"/>
    <w:semiHidden/>
    <w:unhideWhenUsed/>
    <w:qFormat/>
    <w:rsid w:val="007A3B60"/>
    <w:pPr>
      <w:snapToGrid w:val="0"/>
    </w:pPr>
    <w:rPr>
      <w:rFonts w:asciiTheme="majorHAnsi" w:eastAsiaTheme="majorEastAsia" w:hAnsiTheme="majorHAnsi" w:cstheme="majorBidi"/>
    </w:rPr>
  </w:style>
  <w:style w:type="paragraph" w:styleId="20">
    <w:name w:val="List 2"/>
    <w:basedOn w:val="a0"/>
    <w:qFormat/>
    <w:rsid w:val="007A3B60"/>
    <w:pPr>
      <w:ind w:leftChars="200" w:left="100" w:hangingChars="200" w:hanging="200"/>
    </w:pPr>
  </w:style>
  <w:style w:type="paragraph" w:styleId="ab">
    <w:name w:val="Plain Text"/>
    <w:basedOn w:val="a0"/>
    <w:link w:val="Char2"/>
    <w:qFormat/>
    <w:rsid w:val="007A3B60"/>
    <w:pPr>
      <w:spacing w:beforeLines="50" w:afterLines="50" w:line="400" w:lineRule="exact"/>
    </w:pPr>
    <w:rPr>
      <w:rFonts w:ascii="宋体" w:hAnsi="Courier New"/>
      <w:sz w:val="24"/>
    </w:rPr>
  </w:style>
  <w:style w:type="paragraph" w:styleId="ac">
    <w:name w:val="Date"/>
    <w:basedOn w:val="a0"/>
    <w:next w:val="a0"/>
    <w:link w:val="Char3"/>
    <w:qFormat/>
    <w:rsid w:val="007A3B60"/>
    <w:pPr>
      <w:ind w:leftChars="2500" w:left="2500"/>
    </w:pPr>
    <w:rPr>
      <w:rFonts w:eastAsia="楷体_GB2312"/>
      <w:sz w:val="32"/>
      <w:szCs w:val="20"/>
    </w:rPr>
  </w:style>
  <w:style w:type="paragraph" w:styleId="21">
    <w:name w:val="Body Text Indent 2"/>
    <w:basedOn w:val="a0"/>
    <w:link w:val="2Char0"/>
    <w:qFormat/>
    <w:rsid w:val="007A3B60"/>
    <w:pPr>
      <w:snapToGrid w:val="0"/>
      <w:ind w:firstLineChars="225" w:firstLine="542"/>
    </w:pPr>
    <w:rPr>
      <w:rFonts w:ascii="仿宋_GB2312" w:hAnsi="宋体" w:cs="Arial"/>
      <w:b/>
      <w:bCs/>
      <w:color w:val="000000"/>
      <w:sz w:val="24"/>
    </w:rPr>
  </w:style>
  <w:style w:type="paragraph" w:styleId="ad">
    <w:name w:val="Balloon Text"/>
    <w:basedOn w:val="a0"/>
    <w:link w:val="Char4"/>
    <w:qFormat/>
    <w:rsid w:val="007A3B60"/>
    <w:rPr>
      <w:sz w:val="18"/>
      <w:szCs w:val="18"/>
    </w:rPr>
  </w:style>
  <w:style w:type="paragraph" w:styleId="ae">
    <w:name w:val="footer"/>
    <w:basedOn w:val="a0"/>
    <w:link w:val="Char5"/>
    <w:uiPriority w:val="99"/>
    <w:unhideWhenUsed/>
    <w:qFormat/>
    <w:rsid w:val="007A3B60"/>
    <w:pPr>
      <w:tabs>
        <w:tab w:val="center" w:pos="4153"/>
        <w:tab w:val="right" w:pos="8306"/>
      </w:tabs>
      <w:snapToGrid w:val="0"/>
      <w:jc w:val="left"/>
    </w:pPr>
    <w:rPr>
      <w:sz w:val="18"/>
      <w:szCs w:val="18"/>
    </w:rPr>
  </w:style>
  <w:style w:type="paragraph" w:styleId="af">
    <w:name w:val="header"/>
    <w:basedOn w:val="a0"/>
    <w:link w:val="Char6"/>
    <w:uiPriority w:val="99"/>
    <w:unhideWhenUsed/>
    <w:qFormat/>
    <w:rsid w:val="007A3B60"/>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qFormat/>
    <w:rsid w:val="007A3B60"/>
  </w:style>
  <w:style w:type="paragraph" w:styleId="af0">
    <w:name w:val="Subtitle"/>
    <w:basedOn w:val="a0"/>
    <w:link w:val="Char7"/>
    <w:uiPriority w:val="11"/>
    <w:qFormat/>
    <w:rsid w:val="007A3B60"/>
    <w:pPr>
      <w:spacing w:afterLines="50"/>
      <w:jc w:val="center"/>
    </w:pPr>
    <w:rPr>
      <w:rFonts w:eastAsia="Times New Roman"/>
      <w:sz w:val="18"/>
      <w:szCs w:val="18"/>
    </w:rPr>
  </w:style>
  <w:style w:type="paragraph" w:styleId="af1">
    <w:name w:val="List"/>
    <w:basedOn w:val="a0"/>
    <w:qFormat/>
    <w:rsid w:val="007A3B60"/>
    <w:pPr>
      <w:ind w:left="200" w:hangingChars="200" w:hanging="200"/>
    </w:pPr>
  </w:style>
  <w:style w:type="paragraph" w:styleId="32">
    <w:name w:val="Body Text Indent 3"/>
    <w:basedOn w:val="a0"/>
    <w:link w:val="3Char1"/>
    <w:qFormat/>
    <w:rsid w:val="007A3B60"/>
    <w:pPr>
      <w:spacing w:after="120"/>
      <w:ind w:leftChars="200" w:left="420"/>
    </w:pPr>
    <w:rPr>
      <w:sz w:val="16"/>
      <w:szCs w:val="16"/>
    </w:rPr>
  </w:style>
  <w:style w:type="paragraph" w:styleId="22">
    <w:name w:val="Body Text 2"/>
    <w:basedOn w:val="a0"/>
    <w:link w:val="2Char1"/>
    <w:qFormat/>
    <w:rsid w:val="007A3B60"/>
    <w:pPr>
      <w:spacing w:after="120" w:line="480" w:lineRule="auto"/>
    </w:pPr>
  </w:style>
  <w:style w:type="paragraph" w:styleId="HTML">
    <w:name w:val="HTML Preformatted"/>
    <w:basedOn w:val="a0"/>
    <w:link w:val="HTMLChar"/>
    <w:qFormat/>
    <w:rsid w:val="007A3B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2">
    <w:name w:val="Normal (Web)"/>
    <w:basedOn w:val="a0"/>
    <w:qFormat/>
    <w:rsid w:val="007A3B60"/>
    <w:pPr>
      <w:widowControl/>
      <w:spacing w:before="100" w:beforeAutospacing="1" w:after="100" w:afterAutospacing="1" w:line="300" w:lineRule="atLeast"/>
      <w:jc w:val="left"/>
    </w:pPr>
    <w:rPr>
      <w:rFonts w:ascii="宋体" w:hAnsi="宋体"/>
      <w:color w:val="000000"/>
      <w:kern w:val="0"/>
      <w:sz w:val="18"/>
    </w:rPr>
  </w:style>
  <w:style w:type="paragraph" w:styleId="af3">
    <w:name w:val="annotation subject"/>
    <w:basedOn w:val="a7"/>
    <w:next w:val="a7"/>
    <w:link w:val="Char8"/>
    <w:semiHidden/>
    <w:qFormat/>
    <w:rsid w:val="007A3B60"/>
    <w:rPr>
      <w:b/>
      <w:bCs/>
    </w:rPr>
  </w:style>
  <w:style w:type="paragraph" w:styleId="af4">
    <w:name w:val="Body Text First Indent"/>
    <w:basedOn w:val="a8"/>
    <w:uiPriority w:val="99"/>
    <w:unhideWhenUsed/>
    <w:qFormat/>
    <w:rsid w:val="007A3B60"/>
    <w:pPr>
      <w:ind w:firstLineChars="100" w:firstLine="420"/>
    </w:pPr>
  </w:style>
  <w:style w:type="paragraph" w:styleId="23">
    <w:name w:val="Body Text First Indent 2"/>
    <w:basedOn w:val="a9"/>
    <w:qFormat/>
    <w:rsid w:val="007A3B60"/>
    <w:pPr>
      <w:ind w:firstLine="420"/>
    </w:pPr>
  </w:style>
  <w:style w:type="table" w:styleId="af5">
    <w:name w:val="Table Grid"/>
    <w:basedOn w:val="a2"/>
    <w:qFormat/>
    <w:rsid w:val="007A3B6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sid w:val="007A3B60"/>
    <w:rPr>
      <w:b/>
      <w:bCs/>
    </w:rPr>
  </w:style>
  <w:style w:type="character" w:styleId="af7">
    <w:name w:val="page number"/>
    <w:basedOn w:val="a1"/>
    <w:qFormat/>
    <w:rsid w:val="007A3B60"/>
  </w:style>
  <w:style w:type="character" w:styleId="af8">
    <w:name w:val="FollowedHyperlink"/>
    <w:basedOn w:val="a1"/>
    <w:qFormat/>
    <w:rsid w:val="007A3B60"/>
    <w:rPr>
      <w:rFonts w:ascii="微软雅黑" w:eastAsia="微软雅黑" w:hAnsi="微软雅黑" w:cs="微软雅黑" w:hint="eastAsia"/>
      <w:color w:val="02396F"/>
      <w:u w:val="single"/>
    </w:rPr>
  </w:style>
  <w:style w:type="character" w:styleId="af9">
    <w:name w:val="Hyperlink"/>
    <w:basedOn w:val="a1"/>
    <w:qFormat/>
    <w:rsid w:val="007A3B60"/>
    <w:rPr>
      <w:rFonts w:ascii="微软雅黑" w:eastAsia="微软雅黑" w:hAnsi="微软雅黑" w:cs="微软雅黑" w:hint="eastAsia"/>
      <w:color w:val="02396F"/>
      <w:u w:val="single"/>
    </w:rPr>
  </w:style>
  <w:style w:type="character" w:styleId="afa">
    <w:name w:val="annotation reference"/>
    <w:semiHidden/>
    <w:qFormat/>
    <w:rsid w:val="007A3B60"/>
    <w:rPr>
      <w:sz w:val="21"/>
      <w:szCs w:val="21"/>
    </w:rPr>
  </w:style>
  <w:style w:type="paragraph" w:customStyle="1" w:styleId="Default">
    <w:name w:val="Default"/>
    <w:qFormat/>
    <w:rsid w:val="007A3B60"/>
    <w:pPr>
      <w:widowControl w:val="0"/>
      <w:autoSpaceDE w:val="0"/>
      <w:autoSpaceDN w:val="0"/>
      <w:adjustRightInd w:val="0"/>
    </w:pPr>
    <w:rPr>
      <w:rFonts w:ascii="黑体" w:eastAsia="黑体" w:cs="黑体"/>
      <w:color w:val="000000"/>
      <w:sz w:val="24"/>
      <w:szCs w:val="24"/>
    </w:rPr>
  </w:style>
  <w:style w:type="character" w:customStyle="1" w:styleId="Char6">
    <w:name w:val="页眉 Char"/>
    <w:basedOn w:val="a1"/>
    <w:link w:val="af"/>
    <w:uiPriority w:val="99"/>
    <w:qFormat/>
    <w:rsid w:val="007A3B60"/>
    <w:rPr>
      <w:sz w:val="18"/>
      <w:szCs w:val="18"/>
    </w:rPr>
  </w:style>
  <w:style w:type="character" w:customStyle="1" w:styleId="Char5">
    <w:name w:val="页脚 Char"/>
    <w:basedOn w:val="a1"/>
    <w:link w:val="ae"/>
    <w:uiPriority w:val="99"/>
    <w:qFormat/>
    <w:rsid w:val="007A3B60"/>
    <w:rPr>
      <w:sz w:val="18"/>
      <w:szCs w:val="18"/>
    </w:rPr>
  </w:style>
  <w:style w:type="character" w:customStyle="1" w:styleId="Char2">
    <w:name w:val="纯文本 Char"/>
    <w:basedOn w:val="a1"/>
    <w:link w:val="ab"/>
    <w:qFormat/>
    <w:rsid w:val="007A3B60"/>
    <w:rPr>
      <w:rFonts w:ascii="宋体" w:eastAsia="宋体" w:hAnsi="Courier New" w:cs="Times New Roman"/>
      <w:sz w:val="24"/>
      <w:szCs w:val="24"/>
    </w:rPr>
  </w:style>
  <w:style w:type="character" w:customStyle="1" w:styleId="Char0">
    <w:name w:val="正文文本 Char"/>
    <w:basedOn w:val="a1"/>
    <w:link w:val="a8"/>
    <w:uiPriority w:val="99"/>
    <w:semiHidden/>
    <w:qFormat/>
    <w:rsid w:val="007A3B60"/>
    <w:rPr>
      <w:rFonts w:ascii="Times New Roman" w:eastAsia="宋体" w:hAnsi="Times New Roman" w:cs="Times New Roman"/>
      <w:szCs w:val="24"/>
    </w:rPr>
  </w:style>
  <w:style w:type="character" w:customStyle="1" w:styleId="Char1">
    <w:name w:val="正文文本缩进 Char"/>
    <w:basedOn w:val="a1"/>
    <w:link w:val="a9"/>
    <w:qFormat/>
    <w:rsid w:val="007A3B60"/>
    <w:rPr>
      <w:rFonts w:ascii="Times New Roman" w:eastAsia="宋体" w:hAnsi="Times New Roman" w:cs="Times New Roman"/>
      <w:szCs w:val="24"/>
    </w:rPr>
  </w:style>
  <w:style w:type="character" w:customStyle="1" w:styleId="3Char1">
    <w:name w:val="正文文本缩进 3 Char"/>
    <w:basedOn w:val="a1"/>
    <w:link w:val="32"/>
    <w:qFormat/>
    <w:rsid w:val="007A3B60"/>
    <w:rPr>
      <w:rFonts w:ascii="Times New Roman" w:eastAsia="宋体" w:hAnsi="Times New Roman" w:cs="Times New Roman"/>
      <w:sz w:val="16"/>
      <w:szCs w:val="16"/>
    </w:rPr>
  </w:style>
  <w:style w:type="character" w:customStyle="1" w:styleId="2Char1">
    <w:name w:val="正文文本 2 Char"/>
    <w:basedOn w:val="a1"/>
    <w:link w:val="22"/>
    <w:qFormat/>
    <w:rsid w:val="007A3B60"/>
    <w:rPr>
      <w:rFonts w:ascii="Times New Roman" w:eastAsia="宋体" w:hAnsi="Times New Roman" w:cs="Times New Roman"/>
      <w:szCs w:val="24"/>
    </w:rPr>
  </w:style>
  <w:style w:type="character" w:customStyle="1" w:styleId="1Char">
    <w:name w:val="标题 1 Char"/>
    <w:basedOn w:val="a1"/>
    <w:link w:val="1"/>
    <w:qFormat/>
    <w:rsid w:val="007A3B60"/>
    <w:rPr>
      <w:rFonts w:ascii="Times New Roman" w:eastAsia="宋体" w:hAnsi="Times New Roman" w:cs="Times New Roman"/>
      <w:bCs/>
      <w:kern w:val="44"/>
      <w:sz w:val="44"/>
      <w:szCs w:val="44"/>
    </w:rPr>
  </w:style>
  <w:style w:type="character" w:customStyle="1" w:styleId="2Char">
    <w:name w:val="标题 2 Char"/>
    <w:basedOn w:val="a1"/>
    <w:link w:val="2"/>
    <w:uiPriority w:val="9"/>
    <w:qFormat/>
    <w:rsid w:val="007A3B60"/>
    <w:rPr>
      <w:rFonts w:ascii="Arial" w:eastAsia="黑体" w:hAnsi="Arial" w:cs="Times New Roman"/>
      <w:b/>
      <w:bCs/>
      <w:kern w:val="0"/>
      <w:sz w:val="32"/>
      <w:szCs w:val="32"/>
    </w:rPr>
  </w:style>
  <w:style w:type="character" w:customStyle="1" w:styleId="3Char">
    <w:name w:val="标题 3 Char"/>
    <w:basedOn w:val="a1"/>
    <w:link w:val="30"/>
    <w:qFormat/>
    <w:rsid w:val="007A3B60"/>
    <w:rPr>
      <w:rFonts w:ascii="Times New Roman" w:eastAsia="宋体" w:hAnsi="Times New Roman" w:cs="Times New Roman"/>
      <w:b/>
      <w:bCs/>
      <w:szCs w:val="32"/>
    </w:rPr>
  </w:style>
  <w:style w:type="character" w:customStyle="1" w:styleId="4Char">
    <w:name w:val="标题 4 Char"/>
    <w:basedOn w:val="a1"/>
    <w:link w:val="4"/>
    <w:qFormat/>
    <w:rsid w:val="007A3B60"/>
    <w:rPr>
      <w:rFonts w:ascii="Calibri Light" w:eastAsia="宋体" w:hAnsi="Calibri Light" w:cs="Times New Roman"/>
      <w:b/>
      <w:bCs/>
      <w:sz w:val="28"/>
      <w:szCs w:val="28"/>
    </w:rPr>
  </w:style>
  <w:style w:type="character" w:customStyle="1" w:styleId="5Char">
    <w:name w:val="标题 5 Char"/>
    <w:basedOn w:val="a1"/>
    <w:link w:val="5"/>
    <w:uiPriority w:val="9"/>
    <w:qFormat/>
    <w:rsid w:val="007A3B60"/>
    <w:rPr>
      <w:rFonts w:ascii="Times New Roman" w:eastAsia="宋体" w:hAnsi="Times New Roman" w:cs="Times New Roman"/>
      <w:b/>
      <w:bCs/>
      <w:kern w:val="0"/>
      <w:sz w:val="28"/>
      <w:szCs w:val="28"/>
    </w:rPr>
  </w:style>
  <w:style w:type="character" w:customStyle="1" w:styleId="Char">
    <w:name w:val="批注文字 Char"/>
    <w:basedOn w:val="a1"/>
    <w:link w:val="a7"/>
    <w:semiHidden/>
    <w:qFormat/>
    <w:rsid w:val="007A3B60"/>
    <w:rPr>
      <w:rFonts w:ascii="Times New Roman" w:eastAsia="宋体" w:hAnsi="Times New Roman" w:cs="Times New Roman"/>
      <w:szCs w:val="24"/>
    </w:rPr>
  </w:style>
  <w:style w:type="character" w:customStyle="1" w:styleId="3Char0">
    <w:name w:val="正文文本 3 Char"/>
    <w:basedOn w:val="a1"/>
    <w:link w:val="31"/>
    <w:qFormat/>
    <w:rsid w:val="007A3B60"/>
    <w:rPr>
      <w:rFonts w:ascii="Times New Roman" w:eastAsia="宋体" w:hAnsi="Times New Roman" w:cs="Times New Roman"/>
      <w:sz w:val="16"/>
      <w:szCs w:val="16"/>
    </w:rPr>
  </w:style>
  <w:style w:type="character" w:customStyle="1" w:styleId="Char3">
    <w:name w:val="日期 Char"/>
    <w:basedOn w:val="a1"/>
    <w:link w:val="ac"/>
    <w:qFormat/>
    <w:rsid w:val="007A3B60"/>
    <w:rPr>
      <w:rFonts w:ascii="Times New Roman" w:eastAsia="楷体_GB2312" w:hAnsi="Times New Roman" w:cs="Times New Roman"/>
      <w:sz w:val="32"/>
      <w:szCs w:val="20"/>
    </w:rPr>
  </w:style>
  <w:style w:type="character" w:customStyle="1" w:styleId="2Char0">
    <w:name w:val="正文文本缩进 2 Char"/>
    <w:basedOn w:val="a1"/>
    <w:link w:val="21"/>
    <w:qFormat/>
    <w:rsid w:val="007A3B60"/>
    <w:rPr>
      <w:rFonts w:ascii="仿宋_GB2312" w:eastAsia="宋体" w:hAnsi="宋体" w:cs="Arial"/>
      <w:b/>
      <w:bCs/>
      <w:color w:val="000000"/>
      <w:sz w:val="24"/>
      <w:szCs w:val="24"/>
    </w:rPr>
  </w:style>
  <w:style w:type="character" w:customStyle="1" w:styleId="Char4">
    <w:name w:val="批注框文本 Char"/>
    <w:basedOn w:val="a1"/>
    <w:link w:val="ad"/>
    <w:qFormat/>
    <w:rsid w:val="007A3B60"/>
    <w:rPr>
      <w:rFonts w:ascii="Times New Roman" w:eastAsia="宋体" w:hAnsi="Times New Roman" w:cs="Times New Roman"/>
      <w:sz w:val="18"/>
      <w:szCs w:val="18"/>
    </w:rPr>
  </w:style>
  <w:style w:type="character" w:customStyle="1" w:styleId="Char7">
    <w:name w:val="副标题 Char"/>
    <w:basedOn w:val="a1"/>
    <w:link w:val="af0"/>
    <w:uiPriority w:val="11"/>
    <w:qFormat/>
    <w:rsid w:val="007A3B60"/>
    <w:rPr>
      <w:rFonts w:ascii="Times New Roman" w:eastAsia="Times New Roman" w:hAnsi="Times New Roman" w:cs="Times New Roman"/>
      <w:sz w:val="18"/>
      <w:szCs w:val="18"/>
    </w:rPr>
  </w:style>
  <w:style w:type="character" w:customStyle="1" w:styleId="HTMLChar">
    <w:name w:val="HTML 预设格式 Char"/>
    <w:basedOn w:val="a1"/>
    <w:link w:val="HTML"/>
    <w:qFormat/>
    <w:rsid w:val="007A3B60"/>
    <w:rPr>
      <w:rFonts w:ascii="宋体" w:eastAsia="宋体" w:hAnsi="宋体" w:cs="Times New Roman"/>
      <w:kern w:val="0"/>
      <w:sz w:val="24"/>
      <w:szCs w:val="24"/>
    </w:rPr>
  </w:style>
  <w:style w:type="character" w:customStyle="1" w:styleId="Char8">
    <w:name w:val="批注主题 Char"/>
    <w:basedOn w:val="Char"/>
    <w:link w:val="af3"/>
    <w:semiHidden/>
    <w:qFormat/>
    <w:rsid w:val="007A3B60"/>
    <w:rPr>
      <w:rFonts w:ascii="Times New Roman" w:eastAsia="宋体" w:hAnsi="Times New Roman" w:cs="Times New Roman"/>
      <w:b/>
      <w:bCs/>
      <w:szCs w:val="24"/>
    </w:rPr>
  </w:style>
  <w:style w:type="character" w:customStyle="1" w:styleId="CharChar4">
    <w:name w:val="Char Char4"/>
    <w:qFormat/>
    <w:rsid w:val="007A3B60"/>
    <w:rPr>
      <w:rFonts w:ascii="宋体" w:eastAsia="宋体" w:hAnsi="Courier New"/>
      <w:sz w:val="21"/>
      <w:lang w:val="en-US" w:eastAsia="zh-CN"/>
    </w:rPr>
  </w:style>
  <w:style w:type="character" w:customStyle="1" w:styleId="10f0000001">
    <w:name w:val="10f0000001"/>
    <w:qFormat/>
    <w:rsid w:val="007A3B60"/>
    <w:rPr>
      <w:b/>
      <w:bCs/>
      <w:spacing w:val="320"/>
      <w:sz w:val="20"/>
      <w:szCs w:val="20"/>
    </w:rPr>
  </w:style>
  <w:style w:type="character" w:customStyle="1" w:styleId="2Char2">
    <w:name w:val="正文2 Char"/>
    <w:link w:val="24"/>
    <w:qFormat/>
    <w:rsid w:val="007A3B60"/>
    <w:rPr>
      <w:rFonts w:eastAsia="宋体"/>
      <w:sz w:val="24"/>
    </w:rPr>
  </w:style>
  <w:style w:type="paragraph" w:customStyle="1" w:styleId="24">
    <w:name w:val="正文2"/>
    <w:basedOn w:val="a0"/>
    <w:link w:val="2Char2"/>
    <w:qFormat/>
    <w:rsid w:val="007A3B60"/>
    <w:pPr>
      <w:spacing w:before="156" w:line="360" w:lineRule="auto"/>
      <w:ind w:firstLineChars="200" w:firstLine="510"/>
    </w:pPr>
    <w:rPr>
      <w:rFonts w:asciiTheme="minorHAnsi" w:hAnsiTheme="minorHAnsi" w:cstheme="minorBidi"/>
      <w:sz w:val="24"/>
      <w:szCs w:val="22"/>
    </w:rPr>
  </w:style>
  <w:style w:type="character" w:customStyle="1" w:styleId="UnresolvedMention">
    <w:name w:val="Unresolved Mention"/>
    <w:uiPriority w:val="99"/>
    <w:unhideWhenUsed/>
    <w:qFormat/>
    <w:rsid w:val="007A3B60"/>
    <w:rPr>
      <w:color w:val="605E5C"/>
      <w:shd w:val="clear" w:color="auto" w:fill="E1DFDD"/>
    </w:rPr>
  </w:style>
  <w:style w:type="character" w:customStyle="1" w:styleId="1CharChar">
    <w:name w:val="标题 1 Char Char"/>
    <w:qFormat/>
    <w:rsid w:val="007A3B60"/>
    <w:rPr>
      <w:rFonts w:eastAsia="宋体"/>
      <w:b/>
      <w:spacing w:val="-2"/>
      <w:sz w:val="24"/>
      <w:lang w:val="en-US" w:eastAsia="zh-CN"/>
    </w:rPr>
  </w:style>
  <w:style w:type="character" w:customStyle="1" w:styleId="p141">
    <w:name w:val="p141"/>
    <w:qFormat/>
    <w:rsid w:val="007A3B60"/>
    <w:rPr>
      <w:sz w:val="21"/>
      <w:szCs w:val="21"/>
    </w:rPr>
  </w:style>
  <w:style w:type="paragraph" w:customStyle="1" w:styleId="Style48">
    <w:name w:val="_Style 48"/>
    <w:basedOn w:val="a4"/>
    <w:qFormat/>
    <w:rsid w:val="007A3B60"/>
    <w:pPr>
      <w:widowControl/>
      <w:spacing w:afterLines="50" w:line="360" w:lineRule="auto"/>
      <w:ind w:firstLineChars="200" w:firstLine="480"/>
      <w:jc w:val="left"/>
    </w:pPr>
  </w:style>
  <w:style w:type="paragraph" w:customStyle="1" w:styleId="Normal">
    <w:name w:val="[Normal]"/>
    <w:qFormat/>
    <w:rsid w:val="007A3B60"/>
    <w:rPr>
      <w:rFonts w:ascii="宋体" w:hAnsi="宋体"/>
      <w:sz w:val="24"/>
      <w:szCs w:val="22"/>
      <w:lang w:val="zh-CN"/>
    </w:rPr>
  </w:style>
  <w:style w:type="paragraph" w:customStyle="1" w:styleId="11">
    <w:name w:val="无间隔1"/>
    <w:qFormat/>
    <w:rsid w:val="007A3B60"/>
    <w:rPr>
      <w:sz w:val="22"/>
      <w:szCs w:val="22"/>
      <w:lang w:eastAsia="en-US"/>
    </w:rPr>
  </w:style>
  <w:style w:type="paragraph" w:customStyle="1" w:styleId="210">
    <w:name w:val="正文文本缩进 21"/>
    <w:basedOn w:val="a0"/>
    <w:qFormat/>
    <w:rsid w:val="007A3B60"/>
    <w:pPr>
      <w:spacing w:after="120" w:line="480" w:lineRule="auto"/>
      <w:ind w:leftChars="200" w:left="420"/>
    </w:pPr>
    <w:rPr>
      <w:szCs w:val="20"/>
    </w:rPr>
  </w:style>
  <w:style w:type="paragraph" w:customStyle="1" w:styleId="Bullets">
    <w:name w:val="Bullets"/>
    <w:basedOn w:val="a0"/>
    <w:qFormat/>
    <w:rsid w:val="007A3B60"/>
    <w:pPr>
      <w:widowControl/>
      <w:adjustRightInd w:val="0"/>
      <w:snapToGrid w:val="0"/>
      <w:spacing w:before="60" w:after="60"/>
    </w:pPr>
    <w:rPr>
      <w:rFonts w:ascii="Calibri" w:hAnsi="Calibri"/>
      <w:kern w:val="0"/>
      <w:sz w:val="24"/>
      <w:szCs w:val="22"/>
      <w:lang w:val="en-GB"/>
    </w:rPr>
  </w:style>
  <w:style w:type="paragraph" w:customStyle="1" w:styleId="ParaCharCharCharCharCharCharCharCharChar1CharCharCharChar">
    <w:name w:val="默认段落字体 Para Char Char Char Char Char Char Char Char Char1 Char Char Char Char"/>
    <w:basedOn w:val="a0"/>
    <w:qFormat/>
    <w:rsid w:val="007A3B60"/>
    <w:rPr>
      <w:rFonts w:ascii="Tahoma" w:hAnsi="Tahoma"/>
      <w:sz w:val="24"/>
      <w:szCs w:val="20"/>
    </w:rPr>
  </w:style>
  <w:style w:type="paragraph" w:customStyle="1" w:styleId="CharCharCharCharCharCharCharCharCharChar">
    <w:name w:val="Char Char Char Char Char Char Char Char Char Char"/>
    <w:basedOn w:val="a0"/>
    <w:qFormat/>
    <w:rsid w:val="007A3B60"/>
    <w:rPr>
      <w:rFonts w:ascii="Tahoma" w:hAnsi="Tahoma"/>
      <w:sz w:val="24"/>
      <w:szCs w:val="20"/>
    </w:rPr>
  </w:style>
  <w:style w:type="paragraph" w:customStyle="1" w:styleId="5-018">
    <w:name w:val="样式 标题 5 + 右侧:  -0.18 字符"/>
    <w:basedOn w:val="a0"/>
    <w:qFormat/>
    <w:rsid w:val="007A3B60"/>
    <w:pPr>
      <w:numPr>
        <w:ilvl w:val="4"/>
        <w:numId w:val="2"/>
      </w:numPr>
      <w:tabs>
        <w:tab w:val="left" w:pos="1008"/>
      </w:tabs>
    </w:pPr>
  </w:style>
  <w:style w:type="paragraph" w:customStyle="1" w:styleId="Style2">
    <w:name w:val="_Style 2"/>
    <w:basedOn w:val="a0"/>
    <w:qFormat/>
    <w:rsid w:val="007A3B60"/>
    <w:pPr>
      <w:tabs>
        <w:tab w:val="left" w:pos="1008"/>
      </w:tabs>
      <w:ind w:left="1008" w:hanging="1008"/>
    </w:pPr>
  </w:style>
  <w:style w:type="paragraph" w:customStyle="1" w:styleId="afb">
    <w:name w:val="标准小三"/>
    <w:basedOn w:val="a0"/>
    <w:qFormat/>
    <w:rsid w:val="007A3B60"/>
    <w:pPr>
      <w:spacing w:line="700" w:lineRule="exact"/>
      <w:ind w:firstLineChars="200" w:firstLine="200"/>
    </w:pPr>
    <w:rPr>
      <w:rFonts w:ascii="仿宋_GB2312" w:eastAsia="仿宋_GB2312" w:hAnsi="Arial"/>
      <w:snapToGrid w:val="0"/>
      <w:color w:val="000000"/>
      <w:kern w:val="0"/>
      <w:sz w:val="30"/>
      <w:szCs w:val="32"/>
    </w:rPr>
  </w:style>
  <w:style w:type="paragraph" w:customStyle="1" w:styleId="12">
    <w:name w:val="修订1"/>
    <w:uiPriority w:val="99"/>
    <w:unhideWhenUsed/>
    <w:qFormat/>
    <w:rsid w:val="007A3B60"/>
    <w:rPr>
      <w:kern w:val="2"/>
      <w:sz w:val="21"/>
      <w:szCs w:val="24"/>
    </w:rPr>
  </w:style>
  <w:style w:type="paragraph" w:customStyle="1" w:styleId="CharCharCharCharCharChar">
    <w:name w:val="Char Char Char Char Char Char"/>
    <w:basedOn w:val="a0"/>
    <w:qFormat/>
    <w:rsid w:val="007A3B60"/>
    <w:pPr>
      <w:ind w:firstLineChars="200" w:firstLine="200"/>
    </w:pPr>
    <w:rPr>
      <w:rFonts w:ascii="Tahoma" w:hAnsi="Tahoma"/>
      <w:sz w:val="24"/>
      <w:szCs w:val="20"/>
    </w:rPr>
  </w:style>
  <w:style w:type="paragraph" w:styleId="afc">
    <w:name w:val="List Paragraph"/>
    <w:basedOn w:val="a0"/>
    <w:uiPriority w:val="34"/>
    <w:qFormat/>
    <w:rsid w:val="007A3B60"/>
    <w:pPr>
      <w:ind w:firstLineChars="200" w:firstLine="420"/>
    </w:pPr>
  </w:style>
  <w:style w:type="paragraph" w:customStyle="1" w:styleId="13">
    <w:name w:val="列表段落1"/>
    <w:basedOn w:val="a0"/>
    <w:qFormat/>
    <w:rsid w:val="007A3B60"/>
    <w:pPr>
      <w:ind w:firstLineChars="200" w:firstLine="420"/>
    </w:pPr>
  </w:style>
  <w:style w:type="paragraph" w:customStyle="1" w:styleId="3">
    <w:name w:val="样式 标题 3 +"/>
    <w:basedOn w:val="30"/>
    <w:qFormat/>
    <w:rsid w:val="007A3B60"/>
    <w:pPr>
      <w:numPr>
        <w:ilvl w:val="2"/>
        <w:numId w:val="3"/>
      </w:numPr>
      <w:tabs>
        <w:tab w:val="left" w:pos="709"/>
      </w:tabs>
    </w:pPr>
    <w:rPr>
      <w:kern w:val="0"/>
    </w:rPr>
  </w:style>
  <w:style w:type="paragraph" w:customStyle="1" w:styleId="211">
    <w:name w:val="正文空2格  1."/>
    <w:basedOn w:val="a0"/>
    <w:qFormat/>
    <w:rsid w:val="007A3B60"/>
    <w:pPr>
      <w:ind w:firstLineChars="200" w:firstLine="480"/>
    </w:pPr>
    <w:rPr>
      <w:rFonts w:cs="宋体"/>
      <w:sz w:val="28"/>
      <w:szCs w:val="20"/>
    </w:rPr>
  </w:style>
  <w:style w:type="paragraph" w:customStyle="1" w:styleId="IBM">
    <w:name w:val="IBM 正文"/>
    <w:basedOn w:val="a0"/>
    <w:qFormat/>
    <w:rsid w:val="007A3B60"/>
    <w:pPr>
      <w:spacing w:line="360" w:lineRule="atLeast"/>
    </w:pPr>
    <w:rPr>
      <w:sz w:val="24"/>
    </w:rPr>
  </w:style>
  <w:style w:type="paragraph" w:customStyle="1" w:styleId="110">
    <w:name w:val="无间隔11"/>
    <w:qFormat/>
    <w:rsid w:val="007A3B60"/>
    <w:rPr>
      <w:sz w:val="22"/>
      <w:szCs w:val="22"/>
      <w:lang w:eastAsia="en-US"/>
    </w:rPr>
  </w:style>
  <w:style w:type="paragraph" w:customStyle="1" w:styleId="afd">
    <w:name w:val="表格文字"/>
    <w:basedOn w:val="a0"/>
    <w:next w:val="a8"/>
    <w:qFormat/>
    <w:rsid w:val="007A3B60"/>
    <w:rPr>
      <w:rFonts w:ascii="Arial" w:hAnsi="Arial"/>
      <w:szCs w:val="21"/>
    </w:rPr>
  </w:style>
  <w:style w:type="paragraph" w:customStyle="1" w:styleId="afe">
    <w:name w:val="表内文字"/>
    <w:basedOn w:val="a0"/>
    <w:qFormat/>
    <w:rsid w:val="007A3B60"/>
    <w:pPr>
      <w:tabs>
        <w:tab w:val="left" w:pos="1418"/>
      </w:tabs>
      <w:spacing w:line="360" w:lineRule="auto"/>
      <w:jc w:val="center"/>
    </w:pPr>
    <w:rPr>
      <w:rFonts w:ascii="仿宋_GB2312" w:eastAsia="仿宋_GB2312"/>
      <w:spacing w:val="-20"/>
      <w:kern w:val="0"/>
      <w:sz w:val="24"/>
    </w:rPr>
  </w:style>
  <w:style w:type="paragraph" w:customStyle="1" w:styleId="aff">
    <w:name w:val="正文段"/>
    <w:basedOn w:val="a0"/>
    <w:qFormat/>
    <w:rsid w:val="007A3B60"/>
    <w:pPr>
      <w:widowControl/>
      <w:snapToGrid w:val="0"/>
      <w:spacing w:afterLines="50"/>
      <w:ind w:firstLineChars="200" w:firstLine="200"/>
    </w:pPr>
    <w:rPr>
      <w:kern w:val="0"/>
      <w:sz w:val="24"/>
      <w:szCs w:val="20"/>
    </w:rPr>
  </w:style>
  <w:style w:type="paragraph" w:customStyle="1" w:styleId="14">
    <w:name w:val="部分1"/>
    <w:basedOn w:val="a0"/>
    <w:uiPriority w:val="99"/>
    <w:qFormat/>
    <w:rsid w:val="007A3B60"/>
    <w:pPr>
      <w:keepNext/>
      <w:pageBreakBefore/>
      <w:tabs>
        <w:tab w:val="left" w:pos="720"/>
      </w:tabs>
      <w:spacing w:line="360" w:lineRule="auto"/>
      <w:jc w:val="center"/>
      <w:outlineLvl w:val="0"/>
    </w:pPr>
    <w:rPr>
      <w:rFonts w:eastAsia="黑体"/>
      <w:b/>
      <w:kern w:val="44"/>
      <w:sz w:val="36"/>
      <w:szCs w:val="20"/>
    </w:rPr>
  </w:style>
  <w:style w:type="paragraph" w:customStyle="1" w:styleId="KS">
    <w:name w:val="KS表格"/>
    <w:basedOn w:val="a0"/>
    <w:qFormat/>
    <w:rsid w:val="007A3B60"/>
    <w:pPr>
      <w:spacing w:line="300" w:lineRule="auto"/>
    </w:pPr>
    <w:rPr>
      <w:kern w:val="0"/>
      <w:sz w:val="20"/>
      <w:szCs w:val="20"/>
    </w:rPr>
  </w:style>
  <w:style w:type="paragraph" w:customStyle="1" w:styleId="15">
    <w:name w:val="列出段落1"/>
    <w:basedOn w:val="a0"/>
    <w:uiPriority w:val="99"/>
    <w:qFormat/>
    <w:rsid w:val="007A3B60"/>
    <w:pPr>
      <w:ind w:firstLineChars="200" w:firstLine="420"/>
    </w:pPr>
    <w:rPr>
      <w:rFonts w:ascii="Calibri" w:hAnsi="Calibri"/>
      <w:sz w:val="24"/>
    </w:rPr>
  </w:style>
  <w:style w:type="character" w:customStyle="1" w:styleId="next">
    <w:name w:val="next"/>
    <w:basedOn w:val="a1"/>
    <w:qFormat/>
    <w:rsid w:val="007A3B60"/>
    <w:rPr>
      <w:rFonts w:ascii="微软雅黑" w:eastAsia="微软雅黑" w:hAnsi="微软雅黑" w:cs="微软雅黑"/>
      <w:sz w:val="21"/>
      <w:szCs w:val="21"/>
    </w:rPr>
  </w:style>
  <w:style w:type="character" w:customStyle="1" w:styleId="next1">
    <w:name w:val="next1"/>
    <w:basedOn w:val="a1"/>
    <w:qFormat/>
    <w:rsid w:val="007A3B60"/>
    <w:rPr>
      <w:color w:val="888888"/>
    </w:rPr>
  </w:style>
  <w:style w:type="character" w:customStyle="1" w:styleId="displayarti">
    <w:name w:val="displayarti"/>
    <w:basedOn w:val="a1"/>
    <w:qFormat/>
    <w:rsid w:val="007A3B60"/>
    <w:rPr>
      <w:color w:val="FFFFFF"/>
      <w:shd w:val="clear" w:color="auto" w:fill="A00000"/>
    </w:rPr>
  </w:style>
  <w:style w:type="character" w:customStyle="1" w:styleId="gjfg">
    <w:name w:val="gjfg"/>
    <w:basedOn w:val="a1"/>
    <w:qFormat/>
    <w:rsid w:val="007A3B60"/>
  </w:style>
  <w:style w:type="character" w:customStyle="1" w:styleId="redfilefwwh">
    <w:name w:val="redfilefwwh"/>
    <w:basedOn w:val="a1"/>
    <w:qFormat/>
    <w:rsid w:val="007A3B60"/>
    <w:rPr>
      <w:color w:val="BA2636"/>
      <w:sz w:val="18"/>
      <w:szCs w:val="18"/>
    </w:rPr>
  </w:style>
  <w:style w:type="character" w:customStyle="1" w:styleId="redfilenumber">
    <w:name w:val="redfilenumber"/>
    <w:basedOn w:val="a1"/>
    <w:qFormat/>
    <w:rsid w:val="007A3B60"/>
    <w:rPr>
      <w:color w:val="BA2636"/>
      <w:sz w:val="18"/>
      <w:szCs w:val="18"/>
    </w:rPr>
  </w:style>
  <w:style w:type="character" w:customStyle="1" w:styleId="cfdate">
    <w:name w:val="cfdate"/>
    <w:basedOn w:val="a1"/>
    <w:qFormat/>
    <w:rsid w:val="007A3B60"/>
    <w:rPr>
      <w:color w:val="333333"/>
      <w:sz w:val="18"/>
      <w:szCs w:val="18"/>
    </w:rPr>
  </w:style>
  <w:style w:type="character" w:customStyle="1" w:styleId="qxdate">
    <w:name w:val="qxdate"/>
    <w:basedOn w:val="a1"/>
    <w:qFormat/>
    <w:rsid w:val="007A3B60"/>
    <w:rPr>
      <w:color w:val="333333"/>
      <w:sz w:val="18"/>
      <w:szCs w:val="18"/>
    </w:rPr>
  </w:style>
  <w:style w:type="character" w:customStyle="1" w:styleId="prev">
    <w:name w:val="prev"/>
    <w:basedOn w:val="a1"/>
    <w:qFormat/>
    <w:rsid w:val="007A3B60"/>
    <w:rPr>
      <w:rFonts w:ascii="微软雅黑" w:eastAsia="微软雅黑" w:hAnsi="微软雅黑" w:cs="微软雅黑" w:hint="eastAsia"/>
      <w:sz w:val="21"/>
      <w:szCs w:val="21"/>
    </w:rPr>
  </w:style>
  <w:style w:type="character" w:customStyle="1" w:styleId="prev1">
    <w:name w:val="prev1"/>
    <w:basedOn w:val="a1"/>
    <w:qFormat/>
    <w:rsid w:val="007A3B60"/>
    <w:rPr>
      <w:color w:val="888888"/>
    </w:rPr>
  </w:style>
  <w:style w:type="character" w:customStyle="1" w:styleId="prev2">
    <w:name w:val="prev2"/>
    <w:basedOn w:val="a1"/>
    <w:qFormat/>
    <w:rsid w:val="007A3B60"/>
    <w:rPr>
      <w:color w:val="888888"/>
    </w:rPr>
  </w:style>
  <w:style w:type="character" w:customStyle="1" w:styleId="prev3">
    <w:name w:val="prev3"/>
    <w:basedOn w:val="a1"/>
    <w:qFormat/>
    <w:rsid w:val="007A3B60"/>
    <w:rPr>
      <w:rFonts w:ascii="微软雅黑" w:eastAsia="微软雅黑" w:hAnsi="微软雅黑" w:cs="微软雅黑"/>
      <w:sz w:val="21"/>
      <w:szCs w:val="21"/>
    </w:rPr>
  </w:style>
  <w:style w:type="character" w:customStyle="1" w:styleId="next2">
    <w:name w:val="next2"/>
    <w:basedOn w:val="a1"/>
    <w:qFormat/>
    <w:rsid w:val="007A3B60"/>
    <w:rPr>
      <w:color w:val="888888"/>
    </w:rPr>
  </w:style>
  <w:style w:type="character" w:customStyle="1" w:styleId="next3">
    <w:name w:val="next3"/>
    <w:basedOn w:val="a1"/>
    <w:qFormat/>
    <w:rsid w:val="007A3B60"/>
    <w:rPr>
      <w:rFonts w:ascii="微软雅黑" w:eastAsia="微软雅黑" w:hAnsi="微软雅黑" w:cs="微软雅黑" w:hint="eastAsia"/>
      <w:sz w:val="21"/>
      <w:szCs w:val="21"/>
    </w:rPr>
  </w:style>
  <w:style w:type="paragraph" w:customStyle="1" w:styleId="aff0">
    <w:name w:val="正文文字"/>
    <w:basedOn w:val="a0"/>
    <w:qFormat/>
    <w:rsid w:val="007A3B60"/>
    <w:pPr>
      <w:widowControl/>
      <w:spacing w:line="952" w:lineRule="atLeast"/>
      <w:ind w:firstLine="419"/>
      <w:textAlignment w:val="baseline"/>
    </w:pPr>
    <w:rPr>
      <w:b/>
      <w:color w:val="000000"/>
      <w:sz w:val="44"/>
    </w:rPr>
  </w:style>
  <w:style w:type="character" w:customStyle="1" w:styleId="bookmark-item">
    <w:name w:val="bookmark-item"/>
    <w:qFormat/>
    <w:rsid w:val="007A3B60"/>
    <w:rPr>
      <w:rFonts w:ascii="Arial" w:eastAsia="黑体" w:hAnsi="Arial" w:cs="Arial"/>
      <w:snapToGrid w:val="0"/>
      <w:kern w:val="0"/>
      <w:szCs w:val="21"/>
    </w:rPr>
  </w:style>
  <w:style w:type="character" w:customStyle="1" w:styleId="font21">
    <w:name w:val="font21"/>
    <w:basedOn w:val="a1"/>
    <w:qFormat/>
    <w:rsid w:val="007A3B60"/>
    <w:rPr>
      <w:rFonts w:ascii="Calibri" w:hAnsi="Calibri" w:cs="Calibri"/>
      <w:color w:val="000000"/>
      <w:sz w:val="16"/>
      <w:szCs w:val="16"/>
      <w:u w:val="none"/>
    </w:rPr>
  </w:style>
  <w:style w:type="character" w:customStyle="1" w:styleId="font11">
    <w:name w:val="font11"/>
    <w:basedOn w:val="a1"/>
    <w:qFormat/>
    <w:rsid w:val="007A3B60"/>
    <w:rPr>
      <w:rFonts w:ascii="宋体" w:eastAsia="宋体" w:hAnsi="宋体" w:cs="宋体" w:hint="eastAsia"/>
      <w:color w:val="000000"/>
      <w:sz w:val="16"/>
      <w:szCs w:val="16"/>
      <w:u w:val="none"/>
    </w:rPr>
  </w:style>
  <w:style w:type="paragraph" w:customStyle="1" w:styleId="WPSOffice1">
    <w:name w:val="WPSOffice手动目录 1"/>
    <w:qFormat/>
    <w:rsid w:val="007A3B60"/>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ccgp.gov.cn" TargetMode="External"/><Relationship Id="rId23"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55"/>
    <customShpInfo spid="_x0000_s2050"/>
    <customShpInfo spid="_x0000_s2053"/>
    <customShpInfo spid="_x0000_s2054"/>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7443F-C993-4AA6-95D5-A786B1932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65</Pages>
  <Words>6088</Words>
  <Characters>34705</Characters>
  <Application>Microsoft Office Word</Application>
  <DocSecurity>0</DocSecurity>
  <Lines>289</Lines>
  <Paragraphs>81</Paragraphs>
  <ScaleCrop>false</ScaleCrop>
  <Company>微软原版</Company>
  <LinksUpToDate>false</LinksUpToDate>
  <CharactersWithSpaces>40712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 杰</dc:creator>
  <cp:lastModifiedBy>浙江华耀建设咨询有限公司</cp:lastModifiedBy>
  <cp:revision>99</cp:revision>
  <cp:lastPrinted>2023-03-26T06:29:00Z</cp:lastPrinted>
  <dcterms:created xsi:type="dcterms:W3CDTF">2022-04-14T07:02:00Z</dcterms:created>
  <dcterms:modified xsi:type="dcterms:W3CDTF">2023-05-19T07:15:00Z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C124CF64A3DB4D6D8FF2F8CA2CB0A149</vt:lpwstr>
  </property>
</Properties>
</file>