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西藏熠昱工程招标代理有限公司</w:t>
      </w:r>
    </w:p>
    <w:p>
      <w:pPr>
        <w:spacing w:line="400" w:lineRule="exact"/>
        <w:jc w:val="center"/>
        <w:rPr>
          <w:rFonts w:ascii="仿宋" w:hAnsi="仿宋" w:eastAsia="仿宋"/>
          <w:b/>
          <w:bCs/>
          <w:sz w:val="36"/>
          <w:szCs w:val="36"/>
        </w:rPr>
      </w:pPr>
      <w:r>
        <w:rPr>
          <w:rFonts w:hint="eastAsia" w:ascii="仿宋" w:hAnsi="仿宋" w:eastAsia="仿宋"/>
          <w:b/>
          <w:bCs/>
          <w:sz w:val="36"/>
          <w:szCs w:val="36"/>
        </w:rPr>
        <w:t>报 名 表</w:t>
      </w:r>
    </w:p>
    <w:tbl>
      <w:tblPr>
        <w:tblStyle w:val="4"/>
        <w:tblW w:w="529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7"/>
        <w:gridCol w:w="6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9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项目名称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西藏自治区消防救援总队2021年度装备物资</w:t>
            </w:r>
          </w:p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部门集中采购项目（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三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项目编号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XZXF-JC-202102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包号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/>
              </w:rPr>
              <w:t>XZ10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供应商名称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营业执照</w:t>
            </w:r>
          </w:p>
          <w:p>
            <w:pPr>
              <w:spacing w:line="400" w:lineRule="exact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（统一社会信用代码）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法定代表人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686" w:firstLineChars="245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报名日期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686" w:firstLineChars="245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年   月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联系人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686" w:firstLineChars="245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686" w:firstLineChars="245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公司地址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1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电子邮箱地址：采购文件将发送到该邮箱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采购文件费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1、        元；</w:t>
            </w:r>
          </w:p>
          <w:p>
            <w:pPr>
              <w:spacing w:line="4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2、缴纳方式：</w:t>
            </w:r>
          </w:p>
          <w:p>
            <w:pPr>
              <w:spacing w:line="4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3、缴纳时间：</w:t>
            </w:r>
          </w:p>
          <w:p>
            <w:pPr>
              <w:spacing w:line="40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4、缴费票据单号：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5" w:hRule="atLeast"/>
          <w:jc w:val="center"/>
        </w:trPr>
        <w:tc>
          <w:tcPr>
            <w:tcW w:w="16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备  注</w:t>
            </w:r>
          </w:p>
        </w:tc>
        <w:tc>
          <w:tcPr>
            <w:tcW w:w="33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>
      <w:pPr>
        <w:tabs>
          <w:tab w:val="left" w:pos="6300"/>
          <w:tab w:val="left" w:pos="8460"/>
        </w:tabs>
        <w:spacing w:line="400" w:lineRule="exact"/>
        <w:ind w:right="140"/>
        <w:jc w:val="left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注：1、请各供应商仔细核对以上信息的准确性，如因信息错误造成的文件发送错误或通知无法送达，不良后果自行承担。</w:t>
      </w:r>
    </w:p>
    <w:p>
      <w:pPr>
        <w:tabs>
          <w:tab w:val="left" w:pos="6300"/>
          <w:tab w:val="left" w:pos="8460"/>
        </w:tabs>
        <w:spacing w:line="400" w:lineRule="exact"/>
        <w:ind w:right="140"/>
        <w:jc w:val="left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 xml:space="preserve">    2、本表应以Word格式作为附件同报名资料一同发送至2394402715@qq.com。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7862"/>
    <w:rsid w:val="007D69B6"/>
    <w:rsid w:val="007E3A60"/>
    <w:rsid w:val="00807862"/>
    <w:rsid w:val="009F7E4A"/>
    <w:rsid w:val="00B70545"/>
    <w:rsid w:val="00C168F1"/>
    <w:rsid w:val="00CC2E25"/>
    <w:rsid w:val="00CD210C"/>
    <w:rsid w:val="00CD42EB"/>
    <w:rsid w:val="00E73C75"/>
    <w:rsid w:val="6127244B"/>
    <w:rsid w:val="65620DD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  <w:lang w:bidi="ar-SA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50</Words>
  <Characters>286</Characters>
  <Lines>2</Lines>
  <Paragraphs>1</Paragraphs>
  <TotalTime>8</TotalTime>
  <ScaleCrop>false</ScaleCrop>
  <LinksUpToDate>false</LinksUpToDate>
  <CharactersWithSpaces>335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2021-10-22T02:00:00Z</dcterms:created>
  <dc:creator>微软用户</dc:creator>
  <cp:lastModifiedBy>zong</cp:lastModifiedBy>
  <dcterms:modified xsi:type="dcterms:W3CDTF">2022-02-12T18:35:36Z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2BE9888DCB9C468ABC4DD6F94F15C0E3</vt:lpwstr>
  </property>
</Properties>
</file>