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16825" w:lineRule="exact"/>
        <w:rPr/>
      </w:pPr>
      <w:r>
        <w:rPr>
          <w:position w:val="-336"/>
        </w:rPr>
        <w:drawing>
          <wp:inline distT="0" distB="0" distL="0" distR="0">
            <wp:extent cx="7559040" cy="10684282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59040" cy="1068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6825" w:lineRule="exact"/>
        <w:sectPr>
          <w:headerReference w:type="default" r:id="rId1"/>
          <w:footerReference w:type="default" r:id="rId2"/>
          <w:pgSz w:w="11905" w:h="16839"/>
          <w:pgMar w:top="1" w:right="0" w:bottom="1" w:left="0" w:header="0" w:footer="0" w:gutter="0"/>
        </w:sectPr>
        <w:rPr/>
      </w:pPr>
    </w:p>
    <w:p>
      <w:pPr>
        <w:spacing w:line="16825" w:lineRule="exact"/>
        <w:rPr/>
      </w:pPr>
      <w:r>
        <w:rPr>
          <w:position w:val="-336"/>
        </w:rPr>
        <w:drawing>
          <wp:inline distT="0" distB="0" distL="0" distR="0">
            <wp:extent cx="7559040" cy="10684282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59040" cy="1068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6825" w:lineRule="exact"/>
        <w:sectPr>
          <w:pgSz w:w="11905" w:h="16839"/>
          <w:pgMar w:top="1" w:right="0" w:bottom="1" w:left="0" w:header="0" w:footer="0" w:gutter="0"/>
        </w:sectPr>
        <w:rPr/>
      </w:pPr>
    </w:p>
    <w:p>
      <w:pPr>
        <w:spacing w:line="16825" w:lineRule="exact"/>
        <w:rPr/>
      </w:pPr>
      <w:r>
        <w:rPr>
          <w:position w:val="-336"/>
        </w:rPr>
        <w:drawing>
          <wp:inline distT="0" distB="0" distL="0" distR="0">
            <wp:extent cx="7559040" cy="10684282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59040" cy="1068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5" w:h="16839"/>
      <w:pgMar w:top="1" w:right="0" w:bottom="1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image" Target="media/image3.jpeg"/><Relationship Id="rId4" Type="http://schemas.openxmlformats.org/officeDocument/2006/relationships/image" Target="media/image2.jpeg"/><Relationship Id="rId3" Type="http://schemas.openxmlformats.org/officeDocument/2006/relationships/image" Target="media/image1.jpe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2024-04-10T21:51:14</vt:filetime>
  </property>
</Properties>
</file>