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53D3F">
      <w:pPr>
        <w:pStyle w:val="2"/>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62230BB5">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16FE96A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教学质谱仪系统</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2025年11月21日9:00:00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2AD3A351">
      <w:pPr>
        <w:adjustRightInd w:val="0"/>
        <w:snapToGrid w:val="0"/>
        <w:spacing w:line="288" w:lineRule="auto"/>
        <w:rPr>
          <w:rFonts w:ascii="宋体" w:hAnsi="宋体" w:cs="宋体"/>
          <w:b/>
          <w:sz w:val="21"/>
          <w:szCs w:val="21"/>
          <w:highlight w:val="none"/>
        </w:rPr>
      </w:pPr>
      <w:bookmarkStart w:id="0" w:name="_Toc35393621"/>
      <w:bookmarkStart w:id="1" w:name="_Toc28359079"/>
      <w:bookmarkStart w:id="2" w:name="_Toc35393790"/>
      <w:bookmarkStart w:id="3" w:name="_Toc28359002"/>
      <w:bookmarkStart w:id="4" w:name="_Hlk24379207"/>
      <w:r>
        <w:rPr>
          <w:rFonts w:hint="eastAsia" w:ascii="宋体" w:hAnsi="宋体" w:cs="宋体"/>
          <w:b/>
          <w:sz w:val="21"/>
          <w:szCs w:val="21"/>
          <w:highlight w:val="none"/>
        </w:rPr>
        <w:t>一、项目基本情况</w:t>
      </w:r>
      <w:bookmarkEnd w:id="0"/>
      <w:bookmarkEnd w:id="1"/>
      <w:bookmarkEnd w:id="2"/>
      <w:bookmarkEnd w:id="3"/>
    </w:p>
    <w:p w14:paraId="4D2D1C0F">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QSZBA250266ZHGK</w:t>
      </w:r>
    </w:p>
    <w:p w14:paraId="08501463">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教学质谱仪系统</w:t>
      </w:r>
    </w:p>
    <w:p w14:paraId="0FA3DDFB">
      <w:pPr>
        <w:adjustRightInd w:val="0"/>
        <w:snapToGrid w:val="0"/>
        <w:spacing w:line="288" w:lineRule="auto"/>
        <w:ind w:firstLine="420" w:firstLineChars="200"/>
        <w:rPr>
          <w:rFonts w:hint="eastAsia" w:ascii="宋体" w:hAnsi="宋体" w:eastAsia="宋体"/>
          <w:sz w:val="21"/>
          <w:szCs w:val="21"/>
          <w:highlight w:val="none"/>
          <w:u w:val="single"/>
          <w:lang w:eastAsia="zh-CN"/>
        </w:rPr>
      </w:pPr>
      <w:r>
        <w:rPr>
          <w:rFonts w:ascii="宋体" w:hAnsi="宋体"/>
          <w:sz w:val="21"/>
          <w:szCs w:val="21"/>
          <w:highlight w:val="none"/>
        </w:rPr>
        <w:t>3</w:t>
      </w:r>
      <w:r>
        <w:rPr>
          <w:rFonts w:hint="eastAsia" w:ascii="宋体" w:hAnsi="宋体"/>
          <w:sz w:val="21"/>
          <w:szCs w:val="21"/>
          <w:highlight w:val="none"/>
        </w:rPr>
        <w:t>.合同履约期限：</w:t>
      </w:r>
      <w:r>
        <w:rPr>
          <w:rFonts w:hint="eastAsia" w:ascii="宋体" w:hAnsi="宋体"/>
          <w:sz w:val="21"/>
          <w:szCs w:val="21"/>
          <w:highlight w:val="none"/>
          <w:lang w:eastAsia="zh-CN"/>
        </w:rPr>
        <w:t>合同签订后2个月内交付至用户指定地点。</w:t>
      </w:r>
    </w:p>
    <w:p w14:paraId="6A723476">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660D703A">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4E8C0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9" w:hRule="atLeast"/>
        </w:trPr>
        <w:tc>
          <w:tcPr>
            <w:tcW w:w="675" w:type="dxa"/>
            <w:tcBorders>
              <w:tl2br w:val="nil"/>
              <w:tr2bl w:val="nil"/>
            </w:tcBorders>
            <w:noWrap w:val="0"/>
            <w:vAlign w:val="center"/>
          </w:tcPr>
          <w:p w14:paraId="4EC07729">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45518EF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26072D4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74FB61A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22A2D7AA">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1F2C9380">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08AF9D95">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2A7AAAAB">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51FE6EDC">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467E64EA">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08ADF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61A6CB14">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一</w:t>
            </w:r>
          </w:p>
        </w:tc>
        <w:tc>
          <w:tcPr>
            <w:tcW w:w="1985" w:type="dxa"/>
            <w:tcBorders>
              <w:right w:val="single" w:color="auto" w:sz="4" w:space="0"/>
              <w:tl2br w:val="nil"/>
              <w:tr2bl w:val="nil"/>
            </w:tcBorders>
            <w:noWrap w:val="0"/>
            <w:vAlign w:val="center"/>
          </w:tcPr>
          <w:p w14:paraId="1AEF325C">
            <w:pPr>
              <w:adjustRightInd w:val="0"/>
              <w:snapToGrid w:val="0"/>
              <w:spacing w:line="288" w:lineRule="auto"/>
              <w:jc w:val="center"/>
              <w:rPr>
                <w:rFonts w:ascii="宋体" w:hAnsi="宋体" w:cs="宋体"/>
                <w:bCs/>
                <w:sz w:val="21"/>
                <w:szCs w:val="21"/>
                <w:highlight w:val="none"/>
              </w:rPr>
            </w:pPr>
            <w:r>
              <w:rPr>
                <w:rFonts w:hint="eastAsia" w:ascii="宋体" w:hAnsi="宋体"/>
                <w:sz w:val="21"/>
                <w:szCs w:val="21"/>
                <w:highlight w:val="none"/>
                <w:lang w:eastAsia="zh-CN"/>
              </w:rPr>
              <w:t>教学质谱仪系统</w:t>
            </w:r>
          </w:p>
        </w:tc>
        <w:tc>
          <w:tcPr>
            <w:tcW w:w="708" w:type="dxa"/>
            <w:tcBorders>
              <w:tl2br w:val="nil"/>
              <w:tr2bl w:val="nil"/>
            </w:tcBorders>
            <w:noWrap w:val="0"/>
            <w:vAlign w:val="center"/>
          </w:tcPr>
          <w:p w14:paraId="48037034">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7000AE26">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台</w:t>
            </w:r>
          </w:p>
        </w:tc>
        <w:tc>
          <w:tcPr>
            <w:tcW w:w="1702" w:type="dxa"/>
            <w:tcBorders>
              <w:right w:val="single" w:color="auto" w:sz="4" w:space="0"/>
              <w:tl2br w:val="nil"/>
              <w:tr2bl w:val="nil"/>
            </w:tcBorders>
            <w:noWrap w:val="0"/>
            <w:vAlign w:val="center"/>
          </w:tcPr>
          <w:p w14:paraId="516F3A4F">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12421AB8">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1276" w:type="dxa"/>
            <w:tcBorders>
              <w:tl2br w:val="nil"/>
              <w:tr2bl w:val="nil"/>
            </w:tcBorders>
            <w:noWrap w:val="0"/>
            <w:vAlign w:val="center"/>
          </w:tcPr>
          <w:p w14:paraId="5A61BAAB">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110</w:t>
            </w:r>
          </w:p>
        </w:tc>
        <w:tc>
          <w:tcPr>
            <w:tcW w:w="1276" w:type="dxa"/>
            <w:tcBorders>
              <w:right w:val="single" w:color="auto" w:sz="4" w:space="0"/>
              <w:tl2br w:val="nil"/>
              <w:tr2bl w:val="nil"/>
            </w:tcBorders>
            <w:noWrap w:val="0"/>
            <w:vAlign w:val="center"/>
          </w:tcPr>
          <w:p w14:paraId="2F7B68F8">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110</w:t>
            </w:r>
          </w:p>
        </w:tc>
      </w:tr>
    </w:tbl>
    <w:p w14:paraId="43A15FB4">
      <w:pPr>
        <w:adjustRightInd w:val="0"/>
        <w:snapToGrid w:val="0"/>
        <w:spacing w:line="288" w:lineRule="auto"/>
        <w:rPr>
          <w:rFonts w:ascii="宋体" w:hAnsi="宋体" w:cs="宋体"/>
          <w:b/>
          <w:sz w:val="21"/>
          <w:szCs w:val="21"/>
          <w:highlight w:val="none"/>
        </w:rPr>
      </w:pPr>
      <w:bookmarkStart w:id="5" w:name="_Toc35393622"/>
      <w:bookmarkStart w:id="6" w:name="_Toc28359003"/>
      <w:bookmarkStart w:id="7" w:name="_Toc35393791"/>
      <w:bookmarkStart w:id="8" w:name="_Toc28359080"/>
      <w:r>
        <w:rPr>
          <w:rFonts w:hint="eastAsia" w:ascii="宋体" w:hAnsi="宋体" w:cs="宋体"/>
          <w:b/>
          <w:sz w:val="21"/>
          <w:szCs w:val="21"/>
          <w:highlight w:val="none"/>
        </w:rPr>
        <w:t>二、申请人的资格要求：</w:t>
      </w:r>
      <w:bookmarkEnd w:id="5"/>
      <w:bookmarkEnd w:id="6"/>
      <w:bookmarkEnd w:id="7"/>
      <w:bookmarkEnd w:id="8"/>
    </w:p>
    <w:p w14:paraId="5BC6FB44">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2A4825E8">
      <w:pPr>
        <w:adjustRightInd w:val="0"/>
        <w:snapToGrid w:val="0"/>
        <w:spacing w:line="288" w:lineRule="auto"/>
        <w:ind w:firstLine="420" w:firstLineChars="200"/>
        <w:rPr>
          <w:rFonts w:ascii="宋体" w:hAnsi="宋体"/>
          <w:b/>
          <w:bCs/>
          <w:sz w:val="21"/>
          <w:szCs w:val="21"/>
          <w:highlight w:val="none"/>
        </w:rPr>
      </w:pPr>
      <w:r>
        <w:rPr>
          <w:rFonts w:hint="eastAsia" w:ascii="宋体" w:hAnsi="宋体"/>
          <w:sz w:val="21"/>
          <w:szCs w:val="21"/>
          <w:highlight w:val="none"/>
        </w:rPr>
        <w:t>2.落实政府采购政策需满足的资格要求：</w:t>
      </w:r>
      <w:r>
        <w:rPr>
          <w:rFonts w:hint="eastAsia" w:ascii="宋体" w:hAnsi="宋体"/>
          <w:b/>
          <w:bCs/>
          <w:sz w:val="21"/>
          <w:szCs w:val="21"/>
          <w:highlight w:val="none"/>
        </w:rPr>
        <w:t>本项目整体专门面向中小企业采购；在货物采购项目中，货物由中小企业制造，即货物由中小企业生产且使用该中小企业商号或者注册商标，监狱企业、残疾人福利性单位视同小型、微型企业；</w:t>
      </w:r>
    </w:p>
    <w:p w14:paraId="33E8D75A">
      <w:pPr>
        <w:adjustRightInd w:val="0"/>
        <w:snapToGrid w:val="0"/>
        <w:spacing w:line="288" w:lineRule="auto"/>
        <w:ind w:firstLine="422" w:firstLineChars="200"/>
        <w:rPr>
          <w:rFonts w:ascii="宋体" w:hAnsi="宋体"/>
          <w:b/>
          <w:bCs/>
          <w:sz w:val="21"/>
          <w:szCs w:val="21"/>
          <w:highlight w:val="none"/>
        </w:rPr>
      </w:pPr>
      <w:r>
        <w:rPr>
          <w:rFonts w:hint="eastAsia" w:ascii="宋体" w:hAnsi="宋体"/>
          <w:b/>
          <w:bCs/>
          <w:sz w:val="21"/>
          <w:szCs w:val="21"/>
          <w:highlight w:val="none"/>
        </w:rPr>
        <w:t>本项目属性为：货物</w:t>
      </w:r>
    </w:p>
    <w:p w14:paraId="64383BBD">
      <w:pPr>
        <w:adjustRightInd w:val="0"/>
        <w:snapToGrid w:val="0"/>
        <w:spacing w:line="288" w:lineRule="auto"/>
        <w:ind w:firstLine="422" w:firstLineChars="200"/>
        <w:rPr>
          <w:rFonts w:ascii="宋体" w:hAnsi="宋体"/>
          <w:b/>
          <w:bCs/>
          <w:sz w:val="21"/>
          <w:szCs w:val="21"/>
          <w:highlight w:val="none"/>
        </w:rPr>
      </w:pPr>
      <w:r>
        <w:rPr>
          <w:rFonts w:hint="eastAsia" w:ascii="宋体" w:hAnsi="宋体"/>
          <w:b/>
          <w:bCs/>
          <w:sz w:val="21"/>
          <w:szCs w:val="21"/>
          <w:highlight w:val="none"/>
        </w:rPr>
        <w:t>采购标的对应的中小企业划分标准所属行业：工业</w:t>
      </w:r>
    </w:p>
    <w:p w14:paraId="483A5578">
      <w:pPr>
        <w:adjustRightInd w:val="0"/>
        <w:snapToGrid w:val="0"/>
        <w:spacing w:line="288" w:lineRule="auto"/>
        <w:ind w:firstLine="422" w:firstLineChars="200"/>
        <w:rPr>
          <w:rFonts w:ascii="宋体" w:hAnsi="宋体"/>
          <w:sz w:val="21"/>
          <w:szCs w:val="21"/>
          <w:highlight w:val="none"/>
        </w:rPr>
      </w:pPr>
      <w:r>
        <w:rPr>
          <w:rFonts w:hint="eastAsia" w:ascii="宋体" w:hAnsi="宋体"/>
          <w:b/>
          <w:bCs/>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4E67784">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45283259">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1D38821C">
      <w:pPr>
        <w:adjustRightInd w:val="0"/>
        <w:snapToGrid w:val="0"/>
        <w:spacing w:line="288" w:lineRule="auto"/>
        <w:ind w:firstLine="420" w:firstLineChars="200"/>
        <w:rPr>
          <w:rFonts w:ascii="宋体" w:hAnsi="宋体"/>
          <w:sz w:val="21"/>
          <w:szCs w:val="21"/>
          <w:highlight w:val="none"/>
        </w:rPr>
      </w:pPr>
      <w:bookmarkStart w:id="13" w:name="_Toc28359082"/>
      <w:bookmarkStart w:id="14" w:name="_Toc28359005"/>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30</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11</w:t>
      </w:r>
      <w:r>
        <w:rPr>
          <w:rFonts w:hint="eastAsia" w:ascii="宋体" w:hAnsi="宋体"/>
          <w:sz w:val="21"/>
          <w:szCs w:val="21"/>
          <w:highlight w:val="none"/>
          <w:lang w:eastAsia="zh-CN"/>
        </w:rPr>
        <w:t>月</w:t>
      </w:r>
      <w:r>
        <w:rPr>
          <w:rFonts w:hint="eastAsia" w:ascii="宋体" w:hAnsi="宋体"/>
          <w:sz w:val="21"/>
          <w:szCs w:val="21"/>
          <w:highlight w:val="none"/>
          <w:lang w:val="en-US" w:eastAsia="zh-CN"/>
        </w:rPr>
        <w:t>21</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6D6212B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162FB50A">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7F32759C">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756071E6">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3413C94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19D6ED1B">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153D45A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0C44DB83">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5A88C45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12B259A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7FB5BCFD">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6CD6F55C">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C205168">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2025年11月21日9:00:00</w:t>
      </w:r>
      <w:r>
        <w:rPr>
          <w:rFonts w:hint="eastAsia" w:ascii="宋体" w:hAnsi="宋体"/>
          <w:bCs/>
          <w:sz w:val="21"/>
          <w:szCs w:val="21"/>
          <w:highlight w:val="none"/>
        </w:rPr>
        <w:t>（北京时间）</w:t>
      </w:r>
    </w:p>
    <w:p w14:paraId="66E9D3E6">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02033EB6">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154CC458">
      <w:pPr>
        <w:adjustRightInd w:val="0"/>
        <w:snapToGrid w:val="0"/>
        <w:spacing w:line="288" w:lineRule="auto"/>
        <w:rPr>
          <w:rFonts w:ascii="宋体" w:hAnsi="宋体" w:cs="宋体"/>
          <w:b/>
          <w:sz w:val="21"/>
          <w:szCs w:val="21"/>
          <w:highlight w:val="none"/>
        </w:rPr>
      </w:pPr>
      <w:bookmarkStart w:id="18" w:name="_Toc35393794"/>
      <w:bookmarkStart w:id="19" w:name="_Toc35393625"/>
      <w:bookmarkStart w:id="20" w:name="_Toc28359007"/>
      <w:bookmarkStart w:id="21" w:name="_Toc28359084"/>
      <w:r>
        <w:rPr>
          <w:rFonts w:hint="eastAsia" w:ascii="宋体" w:hAnsi="宋体" w:cs="宋体"/>
          <w:b/>
          <w:sz w:val="21"/>
          <w:szCs w:val="21"/>
          <w:highlight w:val="none"/>
        </w:rPr>
        <w:t>五、公告期限</w:t>
      </w:r>
      <w:bookmarkEnd w:id="18"/>
      <w:bookmarkEnd w:id="19"/>
      <w:bookmarkEnd w:id="20"/>
      <w:bookmarkEnd w:id="21"/>
    </w:p>
    <w:p w14:paraId="3C23117A">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54636966">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692279E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27AAABD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1ECABCA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08029334">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2D6C5A92">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7D343B9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48A57D5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164F7C3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626DC579">
      <w:pPr>
        <w:adjustRightInd w:val="0"/>
        <w:snapToGrid w:val="0"/>
        <w:spacing w:line="288" w:lineRule="auto"/>
        <w:rPr>
          <w:rFonts w:ascii="宋体" w:hAnsi="宋体"/>
          <w:b/>
          <w:sz w:val="21"/>
          <w:szCs w:val="21"/>
          <w:highlight w:val="none"/>
        </w:rPr>
      </w:pPr>
      <w:bookmarkStart w:id="25" w:name="_Toc35393627"/>
      <w:bookmarkStart w:id="26" w:name="_Toc28359085"/>
      <w:bookmarkStart w:id="27" w:name="_Toc28359008"/>
      <w:bookmarkStart w:id="28" w:name="_Toc35393796"/>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2F9F8C0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580751DE">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730B567E">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4E10817D">
      <w:pPr>
        <w:adjustRightInd w:val="0"/>
        <w:snapToGrid w:val="0"/>
        <w:spacing w:line="288" w:lineRule="auto"/>
        <w:ind w:firstLine="420" w:firstLineChars="200"/>
        <w:rPr>
          <w:rFonts w:hint="eastAsia" w:ascii="宋体" w:hAnsi="宋体" w:eastAsia="宋体"/>
          <w:sz w:val="21"/>
          <w:szCs w:val="21"/>
          <w:highlight w:val="none"/>
          <w:lang w:val="en-US" w:eastAsia="zh-CN"/>
        </w:rPr>
      </w:pPr>
      <w:r>
        <w:rPr>
          <w:rFonts w:hint="eastAsia" w:ascii="宋体" w:hAnsi="宋体"/>
          <w:sz w:val="21"/>
          <w:szCs w:val="21"/>
          <w:highlight w:val="none"/>
        </w:rPr>
        <w:t>采购项目联系人：</w:t>
      </w:r>
      <w:r>
        <w:rPr>
          <w:rFonts w:hint="eastAsia" w:ascii="宋体" w:hAnsi="宋体"/>
          <w:sz w:val="21"/>
          <w:szCs w:val="21"/>
          <w:highlight w:val="none"/>
          <w:lang w:val="en-US" w:eastAsia="zh-CN"/>
        </w:rPr>
        <w:t>韩老师</w:t>
      </w:r>
    </w:p>
    <w:p w14:paraId="11CDF6F5">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采购项目联系方式：</w:t>
      </w:r>
      <w:r>
        <w:rPr>
          <w:rFonts w:ascii="宋体" w:hAnsi="宋体"/>
          <w:sz w:val="21"/>
          <w:szCs w:val="21"/>
        </w:rPr>
        <w:t>0571-88206126</w:t>
      </w:r>
    </w:p>
    <w:p w14:paraId="74804F2F">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3AC67316">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2EC8F4B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196B9983">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0AE684D7">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7114D47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144C080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2F3DFD48">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1EDCD62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61E1C836">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7B2F5211"/>
    <w:rsid w:val="7B2F52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2025-10-30T05:36:00Z</dcterms:created>
  <dc:creator>beta</dc:creator>
  <cp:lastModifiedBy>beta</cp:lastModifiedBy>
  <dcterms:modified xsi:type="dcterms:W3CDTF">2025-10-30T05:36:50Z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C00527A37DC045579058C3002D08FBC3_11</vt:lpwstr>
  </property>
</Properties>
</file>