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741A7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附件</w:t>
      </w: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w:t>
      </w:r>
    </w:p>
    <w:p w14:paraId="4200E15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36"/>
          <w:szCs w:val="36"/>
        </w:rPr>
      </w:pPr>
      <w:r>
        <w:rPr>
          <w:rFonts w:hint="eastAsia" w:ascii="宋体" w:hAnsi="宋体" w:eastAsia="宋体" w:cs="宋体"/>
          <w:b/>
          <w:bCs/>
          <w:sz w:val="36"/>
          <w:szCs w:val="36"/>
          <w:lang w:val="en-US" w:eastAsia="zh-CN"/>
        </w:rPr>
        <w:t>技术参数</w:t>
      </w:r>
      <w:r>
        <w:rPr>
          <w:rFonts w:hint="eastAsia" w:ascii="宋体" w:hAnsi="宋体" w:eastAsia="宋体" w:cs="宋体"/>
          <w:b/>
          <w:bCs/>
          <w:sz w:val="36"/>
          <w:szCs w:val="36"/>
        </w:rPr>
        <w:t>修改建议书</w:t>
      </w:r>
    </w:p>
    <w:p w14:paraId="2237B11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说明：市场各供应商根据</w:t>
      </w:r>
      <w:bookmarkStart w:id="0" w:name="_GoBack"/>
      <w:bookmarkEnd w:id="0"/>
      <w:r>
        <w:rPr>
          <w:rFonts w:hint="eastAsia" w:ascii="宋体" w:hAnsi="宋体" w:cs="宋体"/>
          <w:b/>
          <w:sz w:val="24"/>
          <w:szCs w:val="24"/>
          <w:lang w:eastAsia="zh-CN"/>
        </w:rPr>
        <w:t>2027年市本级保障政府专职消防员人身意外伤害险项目技术参数公开征集意见公告</w:t>
      </w:r>
      <w:r>
        <w:rPr>
          <w:rFonts w:hint="eastAsia" w:ascii="宋体" w:hAnsi="宋体" w:eastAsia="宋体" w:cs="宋体"/>
          <w:b/>
          <w:sz w:val="24"/>
          <w:szCs w:val="24"/>
        </w:rPr>
        <w:t>”中的</w:t>
      </w:r>
      <w:r>
        <w:rPr>
          <w:rFonts w:hint="eastAsia" w:ascii="宋体" w:hAnsi="宋体" w:eastAsia="宋体" w:cs="宋体"/>
          <w:b/>
          <w:sz w:val="24"/>
          <w:szCs w:val="24"/>
          <w:highlight w:val="none"/>
        </w:rPr>
        <w:t>附件1提供以下内</w:t>
      </w:r>
      <w:r>
        <w:rPr>
          <w:rFonts w:hint="eastAsia" w:ascii="宋体" w:hAnsi="宋体" w:eastAsia="宋体" w:cs="宋体"/>
          <w:b/>
          <w:sz w:val="24"/>
          <w:szCs w:val="24"/>
        </w:rPr>
        <w:t>容（包括但不限于）：</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8"/>
        <w:gridCol w:w="2205"/>
        <w:gridCol w:w="2123"/>
        <w:gridCol w:w="1700"/>
        <w:gridCol w:w="1558"/>
        <w:gridCol w:w="1529"/>
      </w:tblGrid>
      <w:tr w14:paraId="2C3D6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668DAF2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135" w:type="pct"/>
            <w:vAlign w:val="center"/>
          </w:tcPr>
          <w:p w14:paraId="2578249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本项目中的技术</w:t>
            </w:r>
            <w:r>
              <w:rPr>
                <w:rFonts w:hint="eastAsia" w:ascii="宋体" w:hAnsi="宋体" w:eastAsia="宋体" w:cs="宋体"/>
                <w:sz w:val="24"/>
                <w:szCs w:val="24"/>
                <w:lang w:val="en-US" w:eastAsia="zh-CN"/>
              </w:rPr>
              <w:t>参数</w:t>
            </w:r>
            <w:r>
              <w:rPr>
                <w:rFonts w:hint="eastAsia" w:ascii="宋体" w:hAnsi="宋体" w:eastAsia="宋体" w:cs="宋体"/>
                <w:sz w:val="24"/>
                <w:szCs w:val="24"/>
              </w:rPr>
              <w:t>（请详细标明该</w:t>
            </w:r>
            <w:r>
              <w:rPr>
                <w:rFonts w:hint="eastAsia" w:ascii="宋体" w:hAnsi="宋体" w:eastAsia="宋体" w:cs="宋体"/>
                <w:sz w:val="24"/>
                <w:szCs w:val="24"/>
                <w:lang w:val="en-US" w:eastAsia="zh-CN"/>
              </w:rPr>
              <w:t>参数</w:t>
            </w:r>
            <w:r>
              <w:rPr>
                <w:rFonts w:hint="eastAsia" w:ascii="宋体" w:hAnsi="宋体" w:eastAsia="宋体" w:cs="宋体"/>
                <w:sz w:val="24"/>
                <w:szCs w:val="24"/>
              </w:rPr>
              <w:t>的</w:t>
            </w:r>
            <w:r>
              <w:rPr>
                <w:rFonts w:hint="eastAsia" w:ascii="宋体" w:hAnsi="宋体" w:eastAsia="宋体" w:cs="宋体"/>
                <w:sz w:val="24"/>
                <w:szCs w:val="24"/>
                <w:lang w:val="en-US" w:eastAsia="zh-CN"/>
              </w:rPr>
              <w:t>品目及序号</w:t>
            </w:r>
            <w:r>
              <w:rPr>
                <w:rFonts w:hint="eastAsia" w:ascii="宋体" w:hAnsi="宋体" w:eastAsia="宋体" w:cs="宋体"/>
                <w:sz w:val="24"/>
                <w:szCs w:val="24"/>
              </w:rPr>
              <w:t>）</w:t>
            </w:r>
          </w:p>
        </w:tc>
        <w:tc>
          <w:tcPr>
            <w:tcW w:w="1093" w:type="pct"/>
            <w:vAlign w:val="center"/>
          </w:tcPr>
          <w:p w14:paraId="0DB0710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该技术参数是否具有歧视性及排他性（请明确 “是”或 “否”）</w:t>
            </w:r>
          </w:p>
        </w:tc>
        <w:tc>
          <w:tcPr>
            <w:tcW w:w="875" w:type="pct"/>
            <w:vAlign w:val="center"/>
          </w:tcPr>
          <w:p w14:paraId="374FFA6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该技术参数表述是否清晰（请明确 “是”或“否”）</w:t>
            </w:r>
          </w:p>
        </w:tc>
        <w:tc>
          <w:tcPr>
            <w:tcW w:w="802" w:type="pct"/>
            <w:vAlign w:val="center"/>
          </w:tcPr>
          <w:p w14:paraId="6F86EA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FF0000"/>
                <w:sz w:val="24"/>
                <w:szCs w:val="24"/>
              </w:rPr>
            </w:pPr>
            <w:r>
              <w:rPr>
                <w:rFonts w:hint="eastAsia" w:ascii="宋体" w:hAnsi="宋体" w:eastAsia="宋体" w:cs="宋体"/>
                <w:sz w:val="24"/>
                <w:szCs w:val="24"/>
              </w:rPr>
              <w:t>该预算单价是否合理（请明确 “是”或“否”）</w:t>
            </w:r>
          </w:p>
        </w:tc>
        <w:tc>
          <w:tcPr>
            <w:tcW w:w="787" w:type="pct"/>
            <w:vAlign w:val="center"/>
          </w:tcPr>
          <w:p w14:paraId="2A4368E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修改理由及修改建议（请明确说明，可后附相关材料）</w:t>
            </w:r>
          </w:p>
        </w:tc>
      </w:tr>
      <w:tr w14:paraId="54CA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301C0B25">
            <w:pPr>
              <w:pStyle w:val="2"/>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135" w:type="pct"/>
          </w:tcPr>
          <w:p w14:paraId="5C3B8302">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1093" w:type="pct"/>
          </w:tcPr>
          <w:p w14:paraId="2C88A64F">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875" w:type="pct"/>
          </w:tcPr>
          <w:p w14:paraId="5AED2635">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802" w:type="pct"/>
          </w:tcPr>
          <w:p w14:paraId="67846F56">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787" w:type="pct"/>
          </w:tcPr>
          <w:p w14:paraId="37640AB8">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r>
      <w:tr w14:paraId="7C8C2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069F125D">
            <w:pPr>
              <w:pStyle w:val="2"/>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135" w:type="pct"/>
          </w:tcPr>
          <w:p w14:paraId="31C24918">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1093" w:type="pct"/>
          </w:tcPr>
          <w:p w14:paraId="6739BF00">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875" w:type="pct"/>
          </w:tcPr>
          <w:p w14:paraId="1A648676">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802" w:type="pct"/>
          </w:tcPr>
          <w:p w14:paraId="61E1B0EA">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787" w:type="pct"/>
          </w:tcPr>
          <w:p w14:paraId="603B4766">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r>
      <w:tr w14:paraId="79DFB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63FB6DF1">
            <w:pPr>
              <w:pStyle w:val="2"/>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135" w:type="pct"/>
          </w:tcPr>
          <w:p w14:paraId="55ED0953">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1093" w:type="pct"/>
          </w:tcPr>
          <w:p w14:paraId="2B11269D">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875" w:type="pct"/>
          </w:tcPr>
          <w:p w14:paraId="621AB6D3">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802" w:type="pct"/>
          </w:tcPr>
          <w:p w14:paraId="09047672">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787" w:type="pct"/>
          </w:tcPr>
          <w:p w14:paraId="2CF0EAF8">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r>
      <w:tr w14:paraId="7D164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65EB292C">
            <w:pPr>
              <w:pStyle w:val="2"/>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w:t>
            </w:r>
          </w:p>
        </w:tc>
        <w:tc>
          <w:tcPr>
            <w:tcW w:w="1135" w:type="pct"/>
          </w:tcPr>
          <w:p w14:paraId="08AC6E35">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1093" w:type="pct"/>
          </w:tcPr>
          <w:p w14:paraId="0B36D56A">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875" w:type="pct"/>
          </w:tcPr>
          <w:p w14:paraId="0E0A6FC7">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802" w:type="pct"/>
          </w:tcPr>
          <w:p w14:paraId="59AFD9B3">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787" w:type="pct"/>
          </w:tcPr>
          <w:p w14:paraId="720FE03E">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r>
      <w:tr w14:paraId="64CEC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vAlign w:val="center"/>
          </w:tcPr>
          <w:p w14:paraId="7FF312E6">
            <w:pPr>
              <w:pStyle w:val="2"/>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rPr>
              <w:t>针对本项目还需要补充的</w:t>
            </w:r>
            <w:r>
              <w:rPr>
                <w:rFonts w:hint="eastAsia" w:ascii="宋体" w:hAnsi="宋体" w:cs="宋体"/>
                <w:sz w:val="24"/>
                <w:szCs w:val="24"/>
                <w:lang w:val="en-US" w:eastAsia="zh-CN"/>
              </w:rPr>
              <w:t>技术参数</w:t>
            </w:r>
          </w:p>
        </w:tc>
      </w:tr>
      <w:tr w14:paraId="3B3CF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7FEBE144">
            <w:pPr>
              <w:pStyle w:val="2"/>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135" w:type="pct"/>
          </w:tcPr>
          <w:p w14:paraId="633DA859">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1093" w:type="pct"/>
          </w:tcPr>
          <w:p w14:paraId="3B0F63E1">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875" w:type="pct"/>
          </w:tcPr>
          <w:p w14:paraId="62030EBB">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802" w:type="pct"/>
          </w:tcPr>
          <w:p w14:paraId="18D6A258">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787" w:type="pct"/>
          </w:tcPr>
          <w:p w14:paraId="1717D8D1">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r>
      <w:tr w14:paraId="5732D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611B314F">
            <w:pPr>
              <w:pStyle w:val="2"/>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135" w:type="pct"/>
          </w:tcPr>
          <w:p w14:paraId="6214F515">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1093" w:type="pct"/>
          </w:tcPr>
          <w:p w14:paraId="6C1A9BEE">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875" w:type="pct"/>
          </w:tcPr>
          <w:p w14:paraId="2E917615">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802" w:type="pct"/>
          </w:tcPr>
          <w:p w14:paraId="2630F40D">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787" w:type="pct"/>
          </w:tcPr>
          <w:p w14:paraId="49970C06">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r>
      <w:tr w14:paraId="47674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22E41432">
            <w:pPr>
              <w:pStyle w:val="2"/>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135" w:type="pct"/>
          </w:tcPr>
          <w:p w14:paraId="44C74E62">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1093" w:type="pct"/>
          </w:tcPr>
          <w:p w14:paraId="36669A3B">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875" w:type="pct"/>
          </w:tcPr>
          <w:p w14:paraId="0AB48BD9">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802" w:type="pct"/>
          </w:tcPr>
          <w:p w14:paraId="5F0CD10E">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787" w:type="pct"/>
          </w:tcPr>
          <w:p w14:paraId="15D109E7">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r>
      <w:tr w14:paraId="5C36C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6CD15927">
            <w:pPr>
              <w:pStyle w:val="2"/>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w:t>
            </w:r>
          </w:p>
        </w:tc>
        <w:tc>
          <w:tcPr>
            <w:tcW w:w="1135" w:type="pct"/>
          </w:tcPr>
          <w:p w14:paraId="767D9168">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1093" w:type="pct"/>
          </w:tcPr>
          <w:p w14:paraId="51C72DE1">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875" w:type="pct"/>
          </w:tcPr>
          <w:p w14:paraId="7F9F2859">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802" w:type="pct"/>
          </w:tcPr>
          <w:p w14:paraId="5DDF31E7">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c>
          <w:tcPr>
            <w:tcW w:w="787" w:type="pct"/>
          </w:tcPr>
          <w:p w14:paraId="2F7E049F">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tc>
      </w:tr>
    </w:tbl>
    <w:p w14:paraId="785D588C">
      <w:pPr>
        <w:pStyle w:val="2"/>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请供应商针对本项目技术</w:t>
      </w:r>
      <w:r>
        <w:rPr>
          <w:rFonts w:hint="eastAsia" w:ascii="宋体" w:hAnsi="宋体" w:cs="宋体"/>
          <w:sz w:val="24"/>
          <w:szCs w:val="24"/>
          <w:lang w:val="en-US" w:eastAsia="zh-CN"/>
        </w:rPr>
        <w:t>参数</w:t>
      </w:r>
      <w:r>
        <w:rPr>
          <w:rFonts w:hint="eastAsia" w:ascii="宋体" w:hAnsi="宋体" w:eastAsia="宋体" w:cs="宋体"/>
          <w:sz w:val="24"/>
          <w:szCs w:val="24"/>
        </w:rPr>
        <w:t>按上表提出修改或补充意见。</w:t>
      </w:r>
    </w:p>
    <w:p w14:paraId="783994F4">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p w14:paraId="7B39E0E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供应商名称（必填）：</w:t>
      </w:r>
    </w:p>
    <w:p w14:paraId="2EDE5D3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u w:val="single"/>
        </w:rPr>
      </w:pPr>
      <w:r>
        <w:rPr>
          <w:rFonts w:hint="eastAsia" w:ascii="宋体" w:hAnsi="宋体" w:eastAsia="宋体" w:cs="宋体"/>
          <w:sz w:val="24"/>
          <w:szCs w:val="24"/>
        </w:rPr>
        <w:t>地址：</w:t>
      </w:r>
    </w:p>
    <w:p w14:paraId="648132A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供应商联系人姓名: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职务：</w:t>
      </w:r>
    </w:p>
    <w:p w14:paraId="5209845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联系方式：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邮箱：</w:t>
      </w:r>
    </w:p>
    <w:p w14:paraId="3CBD92F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0AFD884C">
      <w:pPr>
        <w:rPr>
          <w:rFonts w:hint="eastAsia" w:ascii="宋体" w:hAnsi="宋体" w:eastAsia="宋体" w:cs="宋体"/>
          <w:sz w:val="24"/>
          <w:szCs w:val="24"/>
        </w:rPr>
      </w:pPr>
      <w:r>
        <w:rPr>
          <w:rFonts w:hint="eastAsia" w:ascii="宋体" w:hAnsi="宋体" w:eastAsia="宋体" w:cs="宋体"/>
          <w:sz w:val="24"/>
          <w:szCs w:val="24"/>
        </w:rPr>
        <w:br w:type="page"/>
      </w:r>
    </w:p>
    <w:p w14:paraId="39977042">
      <w:pPr>
        <w:pStyle w:val="3"/>
        <w:ind w:firstLine="0" w:firstLineChars="0"/>
        <w:jc w:val="center"/>
        <w:rPr>
          <w:rFonts w:hint="eastAsia" w:ascii="宋体" w:hAnsi="宋体" w:eastAsia="宋体" w:cs="宋体"/>
          <w:b/>
          <w:bCs/>
          <w:kern w:val="0"/>
          <w:sz w:val="28"/>
          <w:szCs w:val="28"/>
        </w:rPr>
      </w:pPr>
      <w:r>
        <w:rPr>
          <w:rFonts w:hint="eastAsia" w:ascii="宋体" w:hAnsi="宋体" w:eastAsia="宋体" w:cs="宋体"/>
          <w:b/>
          <w:bCs/>
          <w:sz w:val="36"/>
          <w:szCs w:val="36"/>
        </w:rPr>
        <w:t>企业营业执照</w:t>
      </w:r>
    </w:p>
    <w:p w14:paraId="28F183D0">
      <w:pPr>
        <w:pStyle w:val="3"/>
        <w:ind w:firstLine="0" w:firstLineChars="0"/>
        <w:rPr>
          <w:rFonts w:hint="eastAsia" w:ascii="宋体" w:hAnsi="宋体" w:eastAsia="宋体" w:cs="宋体"/>
          <w:kern w:val="0"/>
          <w:sz w:val="28"/>
          <w:szCs w:val="28"/>
        </w:rPr>
      </w:pPr>
    </w:p>
    <w:p w14:paraId="03C03B32">
      <w:pPr>
        <w:pStyle w:val="3"/>
        <w:ind w:firstLine="0" w:firstLineChars="0"/>
        <w:rPr>
          <w:rFonts w:hint="eastAsia" w:ascii="宋体" w:hAnsi="宋体" w:eastAsia="宋体" w:cs="宋体"/>
          <w:kern w:val="0"/>
          <w:sz w:val="28"/>
          <w:szCs w:val="28"/>
        </w:rPr>
      </w:pPr>
      <w:r>
        <w:rPr>
          <w:rFonts w:hint="eastAsia" w:ascii="宋体" w:hAnsi="宋体" w:eastAsia="宋体" w:cs="宋体"/>
          <w:kern w:val="0"/>
          <w:sz w:val="28"/>
          <w:szCs w:val="28"/>
        </w:rPr>
        <w:t>致：青岛市消防救援支队、山东众志招标咨询有限公司</w:t>
      </w:r>
    </w:p>
    <w:p w14:paraId="52503DC3">
      <w:pPr>
        <w:widowControl/>
        <w:spacing w:after="150"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根据</w:t>
      </w:r>
      <w:r>
        <w:rPr>
          <w:rFonts w:hint="eastAsia" w:ascii="宋体" w:hAnsi="宋体" w:cs="宋体"/>
          <w:kern w:val="0"/>
          <w:sz w:val="24"/>
          <w:szCs w:val="24"/>
          <w:lang w:eastAsia="zh-CN"/>
        </w:rPr>
        <w:t>2027年市本级保障政府专职消防员人身意外伤害险项目技术参数公开征集意见公告</w:t>
      </w:r>
      <w:r>
        <w:rPr>
          <w:rFonts w:hint="eastAsia" w:ascii="宋体" w:hAnsi="宋体" w:eastAsia="宋体" w:cs="宋体"/>
          <w:kern w:val="0"/>
          <w:sz w:val="24"/>
          <w:szCs w:val="24"/>
        </w:rPr>
        <w:t>内容，我公司现按公告内容提交企业营业执照及相关调查材料一套。</w:t>
      </w:r>
    </w:p>
    <w:p w14:paraId="26B74E0A">
      <w:pPr>
        <w:widowControl/>
        <w:spacing w:after="150" w:line="360" w:lineRule="auto"/>
        <w:ind w:firstLine="420"/>
        <w:jc w:val="left"/>
        <w:rPr>
          <w:rFonts w:hint="eastAsia" w:ascii="宋体" w:hAnsi="宋体" w:eastAsia="宋体" w:cs="宋体"/>
          <w:kern w:val="0"/>
          <w:sz w:val="24"/>
          <w:szCs w:val="24"/>
        </w:rPr>
      </w:pPr>
    </w:p>
    <w:p w14:paraId="1FDC4FEF">
      <w:pPr>
        <w:widowControl/>
        <w:spacing w:after="150"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公司通信地址：</w:t>
      </w:r>
      <w:r>
        <w:rPr>
          <w:rFonts w:hint="eastAsia" w:ascii="宋体" w:hAnsi="宋体" w:eastAsia="宋体" w:cs="宋体"/>
          <w:kern w:val="0"/>
          <w:sz w:val="24"/>
          <w:szCs w:val="24"/>
          <w:u w:val="single"/>
        </w:rPr>
        <w:t>          </w:t>
      </w:r>
      <w:r>
        <w:rPr>
          <w:rFonts w:hint="eastAsia" w:ascii="宋体" w:hAnsi="宋体" w:eastAsia="宋体" w:cs="宋体"/>
          <w:kern w:val="0"/>
          <w:sz w:val="24"/>
          <w:szCs w:val="24"/>
        </w:rPr>
        <w:t xml:space="preserve">  邮编：</w:t>
      </w:r>
      <w:r>
        <w:rPr>
          <w:rFonts w:hint="eastAsia" w:ascii="宋体" w:hAnsi="宋体" w:eastAsia="宋体" w:cs="宋体"/>
          <w:kern w:val="0"/>
          <w:sz w:val="24"/>
          <w:szCs w:val="24"/>
          <w:u w:val="single"/>
        </w:rPr>
        <w:t>              </w:t>
      </w:r>
    </w:p>
    <w:p w14:paraId="193521F2">
      <w:pPr>
        <w:widowControl/>
        <w:spacing w:after="150" w:line="360" w:lineRule="auto"/>
        <w:ind w:firstLine="420"/>
        <w:jc w:val="left"/>
        <w:rPr>
          <w:rFonts w:hint="eastAsia" w:ascii="宋体" w:hAnsi="宋体" w:eastAsia="宋体" w:cs="宋体"/>
          <w:kern w:val="0"/>
          <w:sz w:val="24"/>
          <w:szCs w:val="24"/>
        </w:rPr>
      </w:pPr>
    </w:p>
    <w:p w14:paraId="7768D4BB">
      <w:pPr>
        <w:widowControl/>
        <w:spacing w:after="150"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联系方法：</w:t>
      </w:r>
      <w:r>
        <w:rPr>
          <w:rFonts w:hint="eastAsia" w:ascii="宋体" w:hAnsi="宋体" w:eastAsia="宋体" w:cs="宋体"/>
          <w:kern w:val="0"/>
          <w:sz w:val="24"/>
          <w:szCs w:val="24"/>
          <w:u w:val="single"/>
        </w:rPr>
        <w:t>（包括但不限于：联系人、联系电话、手机、传真、电子邮箱等）</w:t>
      </w:r>
    </w:p>
    <w:p w14:paraId="15CE0712">
      <w:pPr>
        <w:widowControl/>
        <w:spacing w:after="150"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 </w:t>
      </w:r>
    </w:p>
    <w:p w14:paraId="6B01ECAB">
      <w:pPr>
        <w:widowControl/>
        <w:spacing w:after="150" w:line="360" w:lineRule="auto"/>
        <w:ind w:firstLine="420"/>
        <w:jc w:val="right"/>
        <w:rPr>
          <w:rFonts w:hint="eastAsia" w:ascii="宋体" w:hAnsi="宋体" w:eastAsia="宋体" w:cs="宋体"/>
          <w:kern w:val="0"/>
          <w:sz w:val="24"/>
          <w:szCs w:val="24"/>
        </w:rPr>
      </w:pPr>
    </w:p>
    <w:p w14:paraId="05A4A248">
      <w:pPr>
        <w:widowControl/>
        <w:spacing w:after="150" w:line="360" w:lineRule="auto"/>
        <w:ind w:firstLine="420"/>
        <w:jc w:val="right"/>
        <w:rPr>
          <w:rFonts w:hint="eastAsia" w:ascii="宋体" w:hAnsi="宋体" w:eastAsia="宋体" w:cs="宋体"/>
          <w:kern w:val="0"/>
          <w:sz w:val="24"/>
          <w:szCs w:val="24"/>
        </w:rPr>
      </w:pPr>
    </w:p>
    <w:p w14:paraId="56FD01AB">
      <w:pPr>
        <w:widowControl/>
        <w:spacing w:after="150" w:line="360" w:lineRule="auto"/>
        <w:ind w:firstLine="420"/>
        <w:jc w:val="right"/>
        <w:rPr>
          <w:rFonts w:hint="eastAsia" w:ascii="宋体" w:hAnsi="宋体" w:eastAsia="宋体" w:cs="宋体"/>
          <w:kern w:val="0"/>
          <w:sz w:val="24"/>
          <w:szCs w:val="24"/>
        </w:rPr>
      </w:pPr>
      <w:r>
        <w:rPr>
          <w:rFonts w:hint="eastAsia" w:ascii="宋体" w:hAnsi="宋体" w:eastAsia="宋体" w:cs="宋体"/>
          <w:kern w:val="0"/>
          <w:sz w:val="24"/>
          <w:szCs w:val="24"/>
        </w:rPr>
        <w:t>公司名称：</w:t>
      </w:r>
      <w:r>
        <w:rPr>
          <w:rFonts w:hint="eastAsia" w:ascii="宋体" w:hAnsi="宋体" w:eastAsia="宋体" w:cs="宋体"/>
          <w:kern w:val="0"/>
          <w:sz w:val="24"/>
          <w:szCs w:val="24"/>
          <w:u w:val="single"/>
        </w:rPr>
        <w:t>（全称并加盖单位公章）</w:t>
      </w:r>
    </w:p>
    <w:p w14:paraId="3E42736F">
      <w:pPr>
        <w:widowControl/>
        <w:spacing w:after="150" w:line="360" w:lineRule="auto"/>
        <w:ind w:firstLine="420"/>
        <w:jc w:val="right"/>
        <w:rPr>
          <w:rFonts w:hint="eastAsia" w:ascii="宋体" w:hAnsi="宋体" w:eastAsia="宋体" w:cs="宋体"/>
          <w:kern w:val="0"/>
          <w:sz w:val="24"/>
          <w:szCs w:val="24"/>
        </w:rPr>
      </w:pPr>
      <w:r>
        <w:rPr>
          <w:rFonts w:hint="eastAsia" w:ascii="宋体" w:hAnsi="宋体" w:eastAsia="宋体" w:cs="宋体"/>
          <w:kern w:val="0"/>
          <w:sz w:val="24"/>
          <w:szCs w:val="24"/>
        </w:rPr>
        <w:t>日期：</w:t>
      </w:r>
      <w:r>
        <w:rPr>
          <w:rFonts w:hint="eastAsia" w:ascii="宋体" w:hAnsi="宋体" w:eastAsia="宋体" w:cs="宋体"/>
          <w:kern w:val="0"/>
          <w:sz w:val="24"/>
          <w:szCs w:val="24"/>
          <w:u w:val="single"/>
        </w:rPr>
        <w:t>        </w:t>
      </w:r>
      <w:r>
        <w:rPr>
          <w:rFonts w:hint="eastAsia" w:ascii="宋体" w:hAnsi="宋体" w:eastAsia="宋体" w:cs="宋体"/>
          <w:kern w:val="0"/>
          <w:sz w:val="24"/>
          <w:szCs w:val="24"/>
        </w:rPr>
        <w:t>年</w:t>
      </w:r>
      <w:r>
        <w:rPr>
          <w:rFonts w:hint="eastAsia" w:ascii="宋体" w:hAnsi="宋体" w:eastAsia="宋体" w:cs="宋体"/>
          <w:kern w:val="0"/>
          <w:sz w:val="24"/>
          <w:szCs w:val="24"/>
          <w:u w:val="single"/>
        </w:rPr>
        <w:t>     </w:t>
      </w:r>
      <w:r>
        <w:rPr>
          <w:rFonts w:hint="eastAsia" w:ascii="宋体" w:hAnsi="宋体" w:eastAsia="宋体" w:cs="宋体"/>
          <w:kern w:val="0"/>
          <w:sz w:val="24"/>
          <w:szCs w:val="24"/>
        </w:rPr>
        <w:t>月</w:t>
      </w:r>
      <w:r>
        <w:rPr>
          <w:rFonts w:hint="eastAsia" w:ascii="宋体" w:hAnsi="宋体" w:eastAsia="宋体" w:cs="宋体"/>
          <w:kern w:val="0"/>
          <w:sz w:val="24"/>
          <w:szCs w:val="24"/>
          <w:u w:val="single"/>
        </w:rPr>
        <w:t>     </w:t>
      </w:r>
      <w:r>
        <w:rPr>
          <w:rFonts w:hint="eastAsia" w:ascii="宋体" w:hAnsi="宋体" w:eastAsia="宋体" w:cs="宋体"/>
          <w:kern w:val="0"/>
          <w:sz w:val="24"/>
          <w:szCs w:val="24"/>
        </w:rPr>
        <w:t>日</w:t>
      </w:r>
    </w:p>
    <w:p w14:paraId="29B2A9DE">
      <w:pPr>
        <w:pStyle w:val="3"/>
        <w:ind w:firstLine="0" w:firstLineChars="0"/>
        <w:rPr>
          <w:rFonts w:hint="eastAsia" w:ascii="宋体" w:hAnsi="宋体" w:eastAsia="宋体" w:cs="宋体"/>
          <w:kern w:val="0"/>
          <w:sz w:val="28"/>
          <w:szCs w:val="28"/>
        </w:rPr>
      </w:pPr>
    </w:p>
    <w:p w14:paraId="426CCD6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p>
    <w:p w14:paraId="31287B0E">
      <w:pPr>
        <w:pStyle w:val="2"/>
        <w:spacing w:after="0" w:line="460" w:lineRule="exact"/>
        <w:rPr>
          <w:rFonts w:ascii="仿宋" w:hAnsi="仿宋" w:eastAsia="仿宋"/>
          <w:sz w:val="24"/>
          <w:szCs w:val="24"/>
        </w:rPr>
      </w:pPr>
    </w:p>
    <w:p w14:paraId="1F3BC57B">
      <w:pPr>
        <w:pStyle w:val="2"/>
      </w:pPr>
    </w:p>
    <w:p w14:paraId="2D3269BD">
      <w:pPr>
        <w:pStyle w:val="2"/>
      </w:pPr>
    </w:p>
    <w:p w14:paraId="409211CC">
      <w:pPr>
        <w:pStyle w:val="2"/>
      </w:pPr>
    </w:p>
    <w:sectPr>
      <w:pgSz w:w="11906" w:h="16838"/>
      <w:pgMar w:top="1440" w:right="1133" w:bottom="1440" w:left="12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GFlZDQ2NTNmODI0YWEwODBiMmMyNjYyM2U1MTg4YjEifQ=="/>
  </w:docVars>
  <w:rsids>
    <w:rsidRoot w:val="00623852"/>
    <w:rsid w:val="000172BE"/>
    <w:rsid w:val="00052DC6"/>
    <w:rsid w:val="0008750B"/>
    <w:rsid w:val="000A0D1C"/>
    <w:rsid w:val="001117C0"/>
    <w:rsid w:val="001F257F"/>
    <w:rsid w:val="00235416"/>
    <w:rsid w:val="002D723B"/>
    <w:rsid w:val="00396638"/>
    <w:rsid w:val="003A58C9"/>
    <w:rsid w:val="00456333"/>
    <w:rsid w:val="004B3FBB"/>
    <w:rsid w:val="00586033"/>
    <w:rsid w:val="00623852"/>
    <w:rsid w:val="00773BE5"/>
    <w:rsid w:val="007A4F2C"/>
    <w:rsid w:val="007F47A3"/>
    <w:rsid w:val="00920F64"/>
    <w:rsid w:val="00976393"/>
    <w:rsid w:val="00A16F7A"/>
    <w:rsid w:val="00A21402"/>
    <w:rsid w:val="00AE2E14"/>
    <w:rsid w:val="00AE7920"/>
    <w:rsid w:val="00B51564"/>
    <w:rsid w:val="00B81133"/>
    <w:rsid w:val="00B85DC2"/>
    <w:rsid w:val="00B97429"/>
    <w:rsid w:val="00C57F17"/>
    <w:rsid w:val="00CC17C9"/>
    <w:rsid w:val="00D2517E"/>
    <w:rsid w:val="00D375EC"/>
    <w:rsid w:val="00D478F4"/>
    <w:rsid w:val="00D82EF5"/>
    <w:rsid w:val="00DC1EE1"/>
    <w:rsid w:val="00DF5B3E"/>
    <w:rsid w:val="00DF7431"/>
    <w:rsid w:val="00E136E9"/>
    <w:rsid w:val="00E97D12"/>
    <w:rsid w:val="00FB17D7"/>
    <w:rsid w:val="01787946"/>
    <w:rsid w:val="01D872A0"/>
    <w:rsid w:val="03351867"/>
    <w:rsid w:val="06A354D3"/>
    <w:rsid w:val="06EE2458"/>
    <w:rsid w:val="070524BA"/>
    <w:rsid w:val="0797489E"/>
    <w:rsid w:val="08B55FCC"/>
    <w:rsid w:val="08B706E7"/>
    <w:rsid w:val="0AD20337"/>
    <w:rsid w:val="0F5512C6"/>
    <w:rsid w:val="102B0279"/>
    <w:rsid w:val="105B7C15"/>
    <w:rsid w:val="12E378B1"/>
    <w:rsid w:val="13773CE8"/>
    <w:rsid w:val="15566DF7"/>
    <w:rsid w:val="15B64A89"/>
    <w:rsid w:val="16907088"/>
    <w:rsid w:val="17566413"/>
    <w:rsid w:val="18B76B4E"/>
    <w:rsid w:val="19351519"/>
    <w:rsid w:val="1AB7627B"/>
    <w:rsid w:val="1BD619E1"/>
    <w:rsid w:val="1C9F6277"/>
    <w:rsid w:val="1D28001A"/>
    <w:rsid w:val="1D790876"/>
    <w:rsid w:val="1E671344"/>
    <w:rsid w:val="1F7C289F"/>
    <w:rsid w:val="21E85FCA"/>
    <w:rsid w:val="22407BB4"/>
    <w:rsid w:val="22BB6671"/>
    <w:rsid w:val="23435791"/>
    <w:rsid w:val="237A5348"/>
    <w:rsid w:val="24092A8C"/>
    <w:rsid w:val="240B2444"/>
    <w:rsid w:val="24F61F45"/>
    <w:rsid w:val="27337CE7"/>
    <w:rsid w:val="277A6174"/>
    <w:rsid w:val="27F41FBC"/>
    <w:rsid w:val="28355CE1"/>
    <w:rsid w:val="29015BC3"/>
    <w:rsid w:val="29824F56"/>
    <w:rsid w:val="2C6E544F"/>
    <w:rsid w:val="2CFE26EF"/>
    <w:rsid w:val="2F212B1B"/>
    <w:rsid w:val="310224D9"/>
    <w:rsid w:val="33F6330C"/>
    <w:rsid w:val="35C42453"/>
    <w:rsid w:val="35CA2D40"/>
    <w:rsid w:val="36581519"/>
    <w:rsid w:val="36EE77CC"/>
    <w:rsid w:val="385E093C"/>
    <w:rsid w:val="39167469"/>
    <w:rsid w:val="3A347BA7"/>
    <w:rsid w:val="3EA779A0"/>
    <w:rsid w:val="3EF1250A"/>
    <w:rsid w:val="40A31DC6"/>
    <w:rsid w:val="41AD54CF"/>
    <w:rsid w:val="42843695"/>
    <w:rsid w:val="4354047C"/>
    <w:rsid w:val="43CC70A2"/>
    <w:rsid w:val="44BD4C3D"/>
    <w:rsid w:val="454315E6"/>
    <w:rsid w:val="47CD33E9"/>
    <w:rsid w:val="488B5EAA"/>
    <w:rsid w:val="48FC21D7"/>
    <w:rsid w:val="4A1672C9"/>
    <w:rsid w:val="4AA85A47"/>
    <w:rsid w:val="4AED328A"/>
    <w:rsid w:val="4E127DA7"/>
    <w:rsid w:val="4E5132E2"/>
    <w:rsid w:val="4ED93236"/>
    <w:rsid w:val="4FC36BA5"/>
    <w:rsid w:val="51764AF1"/>
    <w:rsid w:val="519335D0"/>
    <w:rsid w:val="51D830B6"/>
    <w:rsid w:val="5322605D"/>
    <w:rsid w:val="53E05924"/>
    <w:rsid w:val="54F14BBA"/>
    <w:rsid w:val="55A57753"/>
    <w:rsid w:val="575B6759"/>
    <w:rsid w:val="576158FB"/>
    <w:rsid w:val="5ADD48D6"/>
    <w:rsid w:val="5B742A69"/>
    <w:rsid w:val="5BF3780D"/>
    <w:rsid w:val="628726BA"/>
    <w:rsid w:val="640146EE"/>
    <w:rsid w:val="644545DB"/>
    <w:rsid w:val="64917820"/>
    <w:rsid w:val="65613696"/>
    <w:rsid w:val="66F83B86"/>
    <w:rsid w:val="675026FE"/>
    <w:rsid w:val="67542D87"/>
    <w:rsid w:val="676E5D14"/>
    <w:rsid w:val="68BB30BE"/>
    <w:rsid w:val="69F36887"/>
    <w:rsid w:val="6C6D2921"/>
    <w:rsid w:val="6DA71E62"/>
    <w:rsid w:val="6DC233A1"/>
    <w:rsid w:val="6EFA06B8"/>
    <w:rsid w:val="70071657"/>
    <w:rsid w:val="70C90342"/>
    <w:rsid w:val="72AE3C93"/>
    <w:rsid w:val="72BD572D"/>
    <w:rsid w:val="72DD478F"/>
    <w:rsid w:val="74D06143"/>
    <w:rsid w:val="77A779EB"/>
    <w:rsid w:val="79622952"/>
    <w:rsid w:val="7A1F7224"/>
    <w:rsid w:val="7B1564F3"/>
    <w:rsid w:val="7F0C5FC9"/>
    <w:rsid w:val="7F8C410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link w:val="11"/>
    <w:autoRedefine/>
    <w:semiHidden/>
    <w:unhideWhenUsed/>
    <w:qFormat/>
    <w:uiPriority w:val="99"/>
    <w:pPr>
      <w:spacing w:after="120"/>
    </w:pPr>
  </w:style>
  <w:style w:type="paragraph" w:styleId="3">
    <w:name w:val="Normal Indent"/>
    <w:basedOn w:val="1"/>
    <w:qFormat/>
    <w:uiPriority w:val="0"/>
    <w:pPr>
      <w:ind w:firstLine="420" w:firstLineChars="200"/>
    </w:pPr>
  </w:style>
  <w:style w:type="paragraph" w:styleId="4">
    <w:name w:val="Balloon Text"/>
    <w:basedOn w:val="1"/>
    <w:link w:val="14"/>
    <w:autoRedefine/>
    <w:semiHidden/>
    <w:unhideWhenUsed/>
    <w:qFormat/>
    <w:uiPriority w:val="99"/>
    <w:rPr>
      <w:sz w:val="18"/>
      <w:szCs w:val="18"/>
    </w:rPr>
  </w:style>
  <w:style w:type="paragraph" w:styleId="5">
    <w:name w:val="footer"/>
    <w:basedOn w:val="1"/>
    <w:link w:val="13"/>
    <w:autoRedefine/>
    <w:semiHidden/>
    <w:unhideWhenUsed/>
    <w:qFormat/>
    <w:uiPriority w:val="99"/>
    <w:pPr>
      <w:tabs>
        <w:tab w:val="center" w:pos="4153"/>
        <w:tab w:val="right" w:pos="8306"/>
      </w:tabs>
      <w:snapToGrid w:val="0"/>
      <w:jc w:val="left"/>
    </w:pPr>
    <w:rPr>
      <w:sz w:val="18"/>
      <w:szCs w:val="18"/>
    </w:rPr>
  </w:style>
  <w:style w:type="paragraph" w:styleId="6">
    <w:name w:val="header"/>
    <w:basedOn w:val="1"/>
    <w:link w:val="12"/>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正文文本 Char"/>
    <w:basedOn w:val="10"/>
    <w:link w:val="2"/>
    <w:autoRedefine/>
    <w:semiHidden/>
    <w:qFormat/>
    <w:uiPriority w:val="99"/>
    <w:rPr>
      <w:rFonts w:ascii="Calibri" w:hAnsi="Calibri" w:eastAsia="宋体" w:cs="Times New Roman"/>
    </w:rPr>
  </w:style>
  <w:style w:type="character" w:customStyle="1" w:styleId="12">
    <w:name w:val="页眉 Char"/>
    <w:basedOn w:val="10"/>
    <w:link w:val="6"/>
    <w:autoRedefine/>
    <w:semiHidden/>
    <w:qFormat/>
    <w:uiPriority w:val="99"/>
    <w:rPr>
      <w:rFonts w:ascii="Calibri" w:hAnsi="Calibri" w:eastAsia="宋体" w:cs="Times New Roman"/>
      <w:sz w:val="18"/>
      <w:szCs w:val="18"/>
    </w:rPr>
  </w:style>
  <w:style w:type="character" w:customStyle="1" w:styleId="13">
    <w:name w:val="页脚 Char"/>
    <w:basedOn w:val="10"/>
    <w:link w:val="5"/>
    <w:autoRedefine/>
    <w:semiHidden/>
    <w:qFormat/>
    <w:uiPriority w:val="99"/>
    <w:rPr>
      <w:rFonts w:ascii="Calibri" w:hAnsi="Calibri" w:eastAsia="宋体" w:cs="Times New Roman"/>
      <w:sz w:val="18"/>
      <w:szCs w:val="18"/>
    </w:rPr>
  </w:style>
  <w:style w:type="character" w:customStyle="1" w:styleId="14">
    <w:name w:val="批注框文本 Char"/>
    <w:basedOn w:val="10"/>
    <w:link w:val="4"/>
    <w:autoRedefine/>
    <w:semiHidden/>
    <w:qFormat/>
    <w:uiPriority w:val="99"/>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WRGHO.COM</Company>
  <Pages>2</Pages>
  <Words>442</Words>
  <Characters>442</Characters>
  <Lines>2</Lines>
  <Paragraphs>1</Paragraphs>
  <TotalTime>3</TotalTime>
  <ScaleCrop>false</ScaleCrop>
  <LinksUpToDate>false</LinksUpToDate>
  <CharactersWithSpaces>518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2023-04-18T07:51:00Z</dcterms:created>
  <dc:creator>傅婷</dc:creator>
  <cp:lastModifiedBy>xmf12</cp:lastModifiedBy>
  <dcterms:modified xsi:type="dcterms:W3CDTF">2026-08-27T02:52:02Z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EEF88E7B03D94C8DBF491B399381BFA9_13</vt:lpwstr>
  </property>
  <property fmtid="{D5CDD505-2E9C-101B-9397-08002B2CF9AE}" pid="4" name="KSOTemplateDocerSaveRecord">
    <vt:lpwstr>eyJoZGlkIjoiM2U3ZWM3YWRjODAxYjRhOGQwNDJjZWY0ZmU4Zjk4N2QiLCJ1c2VySWQiOiIxNzA4MDAwNDQ0In0=</vt:lpwstr>
  </property>
</Properties>
</file>