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80784" w14:textId="77777777" w:rsidR="00774B7F" w:rsidRDefault="00774B7F" w:rsidP="00774B7F">
      <w:pPr>
        <w:jc w:val="center"/>
        <w:rPr>
          <w:rFonts w:ascii="宋体" w:eastAsia="宋体" w:hAnsi="宋体" w:cs="黑体"/>
          <w:b/>
          <w:sz w:val="52"/>
          <w:szCs w:val="52"/>
        </w:rPr>
      </w:pPr>
    </w:p>
    <w:p w14:paraId="4F2EA3C8" w14:textId="1FCBF92C" w:rsidR="00150AEB" w:rsidRPr="00CE5526" w:rsidRDefault="00DB3401" w:rsidP="00150AEB">
      <w:pPr>
        <w:pStyle w:val="21"/>
        <w:ind w:leftChars="65" w:left="136" w:firstLineChars="0" w:firstLine="0"/>
        <w:rPr>
          <w:rFonts w:hint="default"/>
          <w:sz w:val="36"/>
          <w:szCs w:val="36"/>
          <w:lang w:eastAsia="zh-CN"/>
        </w:rPr>
      </w:pPr>
      <w:r w:rsidRPr="00CE5526">
        <w:rPr>
          <w:b/>
          <w:bCs/>
          <w:sz w:val="36"/>
          <w:szCs w:val="36"/>
          <w:lang w:eastAsia="zh-CN"/>
        </w:rPr>
        <w:t>禹州市人民医院彩色多普勒超声仪等医疗设备采购项目</w:t>
      </w:r>
    </w:p>
    <w:p w14:paraId="72746683" w14:textId="54C65871" w:rsidR="00F540E6" w:rsidRPr="00CE5526" w:rsidRDefault="000717BF" w:rsidP="00774B7F">
      <w:pPr>
        <w:jc w:val="center"/>
        <w:rPr>
          <w:rFonts w:ascii="宋体" w:eastAsia="宋体" w:hAnsi="宋体" w:cs="黑体"/>
          <w:b/>
          <w:sz w:val="36"/>
          <w:szCs w:val="36"/>
        </w:rPr>
      </w:pPr>
      <w:r w:rsidRPr="00CE5526">
        <w:rPr>
          <w:rFonts w:ascii="宋体" w:eastAsia="宋体" w:hAnsi="宋体" w:cs="黑体" w:hint="eastAsia"/>
          <w:b/>
          <w:sz w:val="36"/>
          <w:szCs w:val="36"/>
        </w:rPr>
        <w:t>（不见面开标）</w:t>
      </w:r>
    </w:p>
    <w:p w14:paraId="768DAD04" w14:textId="77777777" w:rsidR="00F540E6" w:rsidRPr="0038463E" w:rsidRDefault="00F540E6">
      <w:pPr>
        <w:jc w:val="center"/>
        <w:rPr>
          <w:rFonts w:ascii="黑体" w:eastAsia="黑体" w:hAnsi="黑体" w:cs="黑体"/>
          <w:bCs/>
          <w:w w:val="90"/>
          <w:sz w:val="36"/>
          <w:szCs w:val="36"/>
        </w:rPr>
      </w:pPr>
    </w:p>
    <w:p w14:paraId="3433755B" w14:textId="77777777" w:rsidR="00F540E6" w:rsidRPr="0038463E" w:rsidRDefault="00F540E6">
      <w:pPr>
        <w:pStyle w:val="a0"/>
        <w:ind w:firstLine="323"/>
        <w:rPr>
          <w:rFonts w:ascii="黑体" w:eastAsia="黑体" w:hAnsi="黑体" w:cs="黑体"/>
          <w:bCs/>
          <w:w w:val="90"/>
          <w:sz w:val="36"/>
          <w:szCs w:val="36"/>
        </w:rPr>
      </w:pPr>
    </w:p>
    <w:p w14:paraId="3529E420" w14:textId="77777777" w:rsidR="00F540E6" w:rsidRDefault="00F540E6">
      <w:pPr>
        <w:jc w:val="center"/>
        <w:rPr>
          <w:rFonts w:ascii="黑体" w:eastAsia="黑体" w:hAnsi="黑体" w:cs="黑体"/>
          <w:bCs/>
          <w:w w:val="90"/>
          <w:szCs w:val="21"/>
        </w:rPr>
      </w:pPr>
    </w:p>
    <w:p w14:paraId="4462BA89" w14:textId="77777777" w:rsidR="00C97B44" w:rsidRPr="002353E4" w:rsidRDefault="00C97B44" w:rsidP="00C97B44">
      <w:pPr>
        <w:pStyle w:val="21"/>
        <w:ind w:left="420" w:firstLine="1680"/>
        <w:rPr>
          <w:rFonts w:hint="default"/>
          <w:sz w:val="84"/>
          <w:szCs w:val="84"/>
          <w:lang w:eastAsia="zh-CN"/>
        </w:rPr>
      </w:pPr>
    </w:p>
    <w:p w14:paraId="1A9B031F" w14:textId="77777777" w:rsidR="00C97B44" w:rsidRPr="002353E4" w:rsidRDefault="00C97B44" w:rsidP="00C97B44">
      <w:pPr>
        <w:jc w:val="center"/>
        <w:rPr>
          <w:rFonts w:asciiTheme="minorEastAsia" w:hAnsiTheme="minorEastAsia"/>
          <w:b/>
          <w:sz w:val="84"/>
          <w:szCs w:val="84"/>
        </w:rPr>
      </w:pPr>
      <w:r w:rsidRPr="002353E4">
        <w:rPr>
          <w:rFonts w:asciiTheme="minorEastAsia" w:hAnsiTheme="minorEastAsia" w:cs="黑体" w:hint="eastAsia"/>
          <w:b/>
          <w:bCs/>
          <w:w w:val="90"/>
          <w:sz w:val="84"/>
          <w:szCs w:val="84"/>
        </w:rPr>
        <w:t>竞争性谈判文件</w:t>
      </w:r>
    </w:p>
    <w:p w14:paraId="47D37E93" w14:textId="77777777" w:rsidR="00C97B44" w:rsidRPr="004A2201" w:rsidRDefault="00C97B44" w:rsidP="00C97B44">
      <w:pPr>
        <w:rPr>
          <w:rFonts w:asciiTheme="minorEastAsia" w:hAnsiTheme="minorEastAsia"/>
        </w:rPr>
      </w:pPr>
    </w:p>
    <w:p w14:paraId="17AB9DBA" w14:textId="77777777" w:rsidR="00C97B44" w:rsidRDefault="00C97B44" w:rsidP="00C97B44">
      <w:pPr>
        <w:pStyle w:val="a4"/>
        <w:ind w:firstLine="340"/>
        <w:rPr>
          <w:rFonts w:asciiTheme="minorEastAsia" w:hAnsiTheme="minorEastAsia"/>
        </w:rPr>
      </w:pPr>
    </w:p>
    <w:p w14:paraId="2DCEB79F" w14:textId="77777777" w:rsidR="00C97B44" w:rsidRDefault="00C97B44" w:rsidP="00C97B44">
      <w:pPr>
        <w:pStyle w:val="Default"/>
      </w:pPr>
    </w:p>
    <w:p w14:paraId="6E671A70" w14:textId="77777777" w:rsidR="00C97B44" w:rsidRDefault="00C97B44" w:rsidP="00C97B44">
      <w:pPr>
        <w:pStyle w:val="Default"/>
      </w:pPr>
    </w:p>
    <w:p w14:paraId="046E2610" w14:textId="77777777" w:rsidR="00C97B44" w:rsidRDefault="00C97B44" w:rsidP="00C97B44">
      <w:pPr>
        <w:pStyle w:val="Default"/>
      </w:pPr>
    </w:p>
    <w:p w14:paraId="10B6F288" w14:textId="77777777" w:rsidR="00C97B44" w:rsidRPr="00C97B44" w:rsidRDefault="00C97B44" w:rsidP="00C97B44">
      <w:pPr>
        <w:pStyle w:val="Default"/>
      </w:pPr>
    </w:p>
    <w:p w14:paraId="55830028" w14:textId="77777777" w:rsidR="00C97B44" w:rsidRPr="004A2201" w:rsidRDefault="00C97B44" w:rsidP="00C97B44">
      <w:pPr>
        <w:pStyle w:val="a4"/>
        <w:ind w:firstLine="340"/>
        <w:rPr>
          <w:rFonts w:asciiTheme="minorEastAsia" w:hAnsiTheme="minorEastAsia"/>
        </w:rPr>
      </w:pPr>
    </w:p>
    <w:p w14:paraId="24804EF2" w14:textId="41839145" w:rsidR="00C97B44" w:rsidRPr="002353E4" w:rsidRDefault="00C97B44" w:rsidP="002353E4">
      <w:pPr>
        <w:spacing w:line="720" w:lineRule="auto"/>
        <w:ind w:firstLineChars="300" w:firstLine="1080"/>
        <w:rPr>
          <w:rFonts w:ascii="Adobe 黑体 Std R" w:eastAsia="Adobe 黑体 Std R" w:hAnsi="Adobe 黑体 Std R" w:cstheme="majorEastAsia"/>
          <w:b/>
          <w:bCs/>
          <w:sz w:val="36"/>
          <w:szCs w:val="36"/>
        </w:rPr>
      </w:pPr>
      <w:r w:rsidRPr="002353E4">
        <w:rPr>
          <w:rFonts w:ascii="Adobe 黑体 Std R" w:eastAsia="Adobe 黑体 Std R" w:hAnsi="Adobe 黑体 Std R" w:cstheme="majorEastAsia" w:hint="eastAsia"/>
          <w:b/>
          <w:bCs/>
          <w:sz w:val="36"/>
          <w:szCs w:val="36"/>
        </w:rPr>
        <w:t>采购编号：</w:t>
      </w:r>
      <w:r w:rsidRPr="002353E4">
        <w:rPr>
          <w:rFonts w:ascii="Adobe 黑体 Std R" w:eastAsia="Adobe 黑体 Std R" w:hAnsi="Adobe 黑体 Std R" w:cstheme="majorEastAsia"/>
          <w:b/>
          <w:bCs/>
          <w:sz w:val="36"/>
          <w:szCs w:val="36"/>
        </w:rPr>
        <w:t>YZCG-DL</w:t>
      </w:r>
      <w:r w:rsidR="0076277F" w:rsidRPr="002353E4">
        <w:rPr>
          <w:rFonts w:ascii="Adobe 黑体 Std R" w:eastAsia="Adobe 黑体 Std R" w:hAnsi="Adobe 黑体 Std R" w:cstheme="majorEastAsia"/>
          <w:b/>
          <w:bCs/>
          <w:sz w:val="36"/>
          <w:szCs w:val="36"/>
        </w:rPr>
        <w:t>T</w:t>
      </w:r>
      <w:r w:rsidRPr="002353E4">
        <w:rPr>
          <w:rFonts w:ascii="Adobe 黑体 Std R" w:eastAsia="Adobe 黑体 Std R" w:hAnsi="Adobe 黑体 Std R" w:cstheme="majorEastAsia" w:hint="eastAsia"/>
          <w:b/>
          <w:bCs/>
          <w:sz w:val="36"/>
          <w:szCs w:val="36"/>
        </w:rPr>
        <w:t>202</w:t>
      </w:r>
      <w:r w:rsidR="00774B7F">
        <w:rPr>
          <w:rFonts w:ascii="Adobe 黑体 Std R" w:eastAsia="Adobe 黑体 Std R" w:hAnsi="Adobe 黑体 Std R" w:cstheme="majorEastAsia"/>
          <w:b/>
          <w:bCs/>
          <w:sz w:val="36"/>
          <w:szCs w:val="36"/>
        </w:rPr>
        <w:t>2</w:t>
      </w:r>
      <w:r w:rsidR="00BF29EE">
        <w:rPr>
          <w:rFonts w:ascii="Adobe 黑体 Std R" w:eastAsia="Adobe 黑体 Std R" w:hAnsi="Adobe 黑体 Std R" w:cstheme="majorEastAsia"/>
          <w:b/>
          <w:bCs/>
          <w:sz w:val="36"/>
          <w:szCs w:val="36"/>
        </w:rPr>
        <w:t>119</w:t>
      </w:r>
    </w:p>
    <w:p w14:paraId="69614FA3" w14:textId="72EB5187" w:rsidR="00C97B44" w:rsidRPr="002353E4" w:rsidRDefault="00C97B44" w:rsidP="002353E4">
      <w:pPr>
        <w:spacing w:line="720" w:lineRule="auto"/>
        <w:ind w:firstLineChars="300" w:firstLine="1080"/>
        <w:rPr>
          <w:rFonts w:ascii="Adobe 黑体 Std R" w:eastAsia="Adobe 黑体 Std R" w:hAnsi="Adobe 黑体 Std R"/>
          <w:b/>
          <w:bCs/>
          <w:sz w:val="36"/>
          <w:szCs w:val="36"/>
          <w:lang w:val="zh-CN"/>
        </w:rPr>
      </w:pPr>
      <w:r w:rsidRPr="002353E4">
        <w:rPr>
          <w:rFonts w:ascii="Adobe 黑体 Std R" w:eastAsia="Adobe 黑体 Std R" w:hAnsi="Adobe 黑体 Std R" w:cstheme="majorEastAsia" w:hint="eastAsia"/>
          <w:b/>
          <w:bCs/>
          <w:sz w:val="36"/>
          <w:szCs w:val="36"/>
        </w:rPr>
        <w:t>招标单位：</w:t>
      </w:r>
      <w:r w:rsidR="0038463E">
        <w:rPr>
          <w:rFonts w:ascii="Adobe 黑体 Std R" w:eastAsia="Adobe 黑体 Std R" w:hAnsi="Adobe 黑体 Std R" w:cs="宋体" w:hint="eastAsia"/>
          <w:b/>
          <w:bCs/>
          <w:sz w:val="36"/>
          <w:szCs w:val="36"/>
        </w:rPr>
        <w:t>禹州市人民医院</w:t>
      </w:r>
    </w:p>
    <w:p w14:paraId="5539031F" w14:textId="77777777" w:rsidR="00C97B44" w:rsidRPr="002353E4" w:rsidRDefault="00C97B44" w:rsidP="002353E4">
      <w:pPr>
        <w:spacing w:line="720" w:lineRule="auto"/>
        <w:ind w:firstLineChars="300" w:firstLine="1080"/>
        <w:rPr>
          <w:rFonts w:ascii="Adobe 黑体 Std R" w:eastAsia="Adobe 黑体 Std R" w:hAnsi="Adobe 黑体 Std R" w:cstheme="majorEastAsia"/>
          <w:b/>
          <w:bCs/>
          <w:sz w:val="36"/>
          <w:szCs w:val="36"/>
        </w:rPr>
      </w:pPr>
      <w:r w:rsidRPr="002353E4">
        <w:rPr>
          <w:rFonts w:ascii="Adobe 黑体 Std R" w:eastAsia="Adobe 黑体 Std R" w:hAnsi="Adobe 黑体 Std R" w:cstheme="majorEastAsia" w:hint="eastAsia"/>
          <w:b/>
          <w:bCs/>
          <w:sz w:val="36"/>
          <w:szCs w:val="36"/>
        </w:rPr>
        <w:t>代理机构：河南大河招标有限公司</w:t>
      </w:r>
    </w:p>
    <w:p w14:paraId="45E744A3" w14:textId="2313561B" w:rsidR="00C97B44" w:rsidRPr="002353E4" w:rsidRDefault="00C97B44" w:rsidP="002353E4">
      <w:pPr>
        <w:spacing w:line="720" w:lineRule="auto"/>
        <w:jc w:val="center"/>
        <w:rPr>
          <w:rFonts w:ascii="Adobe 黑体 Std R" w:eastAsia="Adobe 黑体 Std R" w:hAnsi="Adobe 黑体 Std R" w:cstheme="majorEastAsia"/>
          <w:b/>
          <w:bCs/>
          <w:sz w:val="36"/>
          <w:szCs w:val="36"/>
        </w:rPr>
      </w:pPr>
      <w:r w:rsidRPr="002353E4">
        <w:rPr>
          <w:rFonts w:ascii="Adobe 黑体 Std R" w:eastAsia="Adobe 黑体 Std R" w:hAnsi="Adobe 黑体 Std R" w:cstheme="majorEastAsia" w:hint="eastAsia"/>
          <w:b/>
          <w:bCs/>
          <w:sz w:val="36"/>
          <w:szCs w:val="36"/>
        </w:rPr>
        <w:t>二〇二</w:t>
      </w:r>
      <w:r w:rsidR="00774B7F">
        <w:rPr>
          <w:rFonts w:ascii="Adobe 黑体 Std R" w:eastAsia="Adobe 黑体 Std R" w:hAnsi="Adobe 黑体 Std R" w:cstheme="majorEastAsia" w:hint="eastAsia"/>
          <w:b/>
          <w:bCs/>
          <w:sz w:val="36"/>
          <w:szCs w:val="36"/>
        </w:rPr>
        <w:t>二</w:t>
      </w:r>
      <w:r w:rsidRPr="002353E4">
        <w:rPr>
          <w:rFonts w:ascii="Adobe 黑体 Std R" w:eastAsia="Adobe 黑体 Std R" w:hAnsi="Adobe 黑体 Std R" w:cstheme="majorEastAsia" w:hint="eastAsia"/>
          <w:b/>
          <w:bCs/>
          <w:sz w:val="36"/>
          <w:szCs w:val="36"/>
        </w:rPr>
        <w:t>年</w:t>
      </w:r>
      <w:r w:rsidR="002353E4" w:rsidRPr="002353E4">
        <w:rPr>
          <w:rFonts w:ascii="Adobe 黑体 Std R" w:eastAsia="Adobe 黑体 Std R" w:hAnsi="Adobe 黑体 Std R" w:cstheme="majorEastAsia" w:hint="eastAsia"/>
          <w:b/>
          <w:bCs/>
          <w:sz w:val="36"/>
          <w:szCs w:val="36"/>
        </w:rPr>
        <w:t>十</w:t>
      </w:r>
      <w:r w:rsidR="00BF29EE">
        <w:rPr>
          <w:rFonts w:ascii="Adobe 黑体 Std R" w:eastAsia="Adobe 黑体 Std R" w:hAnsi="Adobe 黑体 Std R" w:cstheme="majorEastAsia" w:hint="eastAsia"/>
          <w:b/>
          <w:bCs/>
          <w:sz w:val="36"/>
          <w:szCs w:val="36"/>
        </w:rPr>
        <w:t>二</w:t>
      </w:r>
      <w:r w:rsidRPr="002353E4">
        <w:rPr>
          <w:rFonts w:ascii="Adobe 黑体 Std R" w:eastAsia="Adobe 黑体 Std R" w:hAnsi="Adobe 黑体 Std R" w:cstheme="majorEastAsia" w:hint="eastAsia"/>
          <w:b/>
          <w:bCs/>
          <w:sz w:val="36"/>
          <w:szCs w:val="36"/>
        </w:rPr>
        <w:t>月</w:t>
      </w:r>
    </w:p>
    <w:p w14:paraId="5440F668" w14:textId="77777777" w:rsidR="00F540E6" w:rsidRDefault="00F540E6">
      <w:pPr>
        <w:autoSpaceDE w:val="0"/>
        <w:autoSpaceDN w:val="0"/>
        <w:adjustRightInd w:val="0"/>
        <w:spacing w:line="700" w:lineRule="exact"/>
        <w:jc w:val="center"/>
        <w:rPr>
          <w:rFonts w:asciiTheme="minorEastAsia" w:hAnsiTheme="minorEastAsia" w:cs="黑体"/>
          <w:b/>
          <w:bCs/>
          <w:sz w:val="44"/>
          <w:szCs w:val="44"/>
          <w:lang w:val="zh-CN"/>
        </w:rPr>
        <w:sectPr w:rsidR="00F540E6" w:rsidSect="002353E4">
          <w:headerReference w:type="default" r:id="rId9"/>
          <w:pgSz w:w="11906" w:h="16838"/>
          <w:pgMar w:top="1304" w:right="1418" w:bottom="1304" w:left="1418" w:header="851" w:footer="992" w:gutter="0"/>
          <w:pgNumType w:start="1"/>
          <w:cols w:space="425"/>
          <w:docGrid w:type="lines" w:linePitch="312"/>
        </w:sectPr>
      </w:pPr>
    </w:p>
    <w:p w14:paraId="5B39E1C6" w14:textId="77777777" w:rsidR="00F540E6" w:rsidRDefault="005E3DAB">
      <w:pPr>
        <w:autoSpaceDE w:val="0"/>
        <w:autoSpaceDN w:val="0"/>
        <w:adjustRightInd w:val="0"/>
        <w:spacing w:line="700" w:lineRule="exact"/>
        <w:jc w:val="center"/>
        <w:rPr>
          <w:rFonts w:asciiTheme="minorEastAsia" w:hAnsiTheme="minorEastAsia" w:cs="黑体"/>
          <w:b/>
          <w:bCs/>
          <w:sz w:val="44"/>
          <w:szCs w:val="44"/>
          <w:lang w:val="zh-CN"/>
        </w:rPr>
      </w:pPr>
      <w:r>
        <w:rPr>
          <w:rFonts w:asciiTheme="minorEastAsia" w:hAnsiTheme="minorEastAsia" w:cs="黑体" w:hint="eastAsia"/>
          <w:b/>
          <w:bCs/>
          <w:sz w:val="44"/>
          <w:szCs w:val="44"/>
          <w:lang w:val="zh-CN"/>
        </w:rPr>
        <w:lastRenderedPageBreak/>
        <w:t>目    录</w:t>
      </w:r>
    </w:p>
    <w:p w14:paraId="56975BA5" w14:textId="77777777" w:rsidR="00F540E6" w:rsidRDefault="005E3DAB">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第一章 谈判邀请</w:t>
      </w:r>
    </w:p>
    <w:p w14:paraId="07A3A64E" w14:textId="77777777" w:rsidR="00F540E6" w:rsidRDefault="005E3DAB">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第二章 采购需求</w:t>
      </w:r>
    </w:p>
    <w:p w14:paraId="2C2FBE40" w14:textId="77777777" w:rsidR="00F540E6" w:rsidRDefault="005E3DAB">
      <w:pPr>
        <w:tabs>
          <w:tab w:val="left" w:pos="7013"/>
        </w:tabs>
        <w:autoSpaceDE w:val="0"/>
        <w:autoSpaceDN w:val="0"/>
        <w:adjustRightInd w:val="0"/>
        <w:spacing w:line="700" w:lineRule="exact"/>
        <w:ind w:firstLine="560"/>
        <w:rPr>
          <w:rFonts w:asciiTheme="majorEastAsia" w:eastAsiaTheme="majorEastAsia" w:hAnsiTheme="majorEastAsia" w:cstheme="majorEastAsia"/>
          <w:b/>
          <w:kern w:val="0"/>
          <w:sz w:val="32"/>
          <w:szCs w:val="32"/>
        </w:rPr>
      </w:pPr>
      <w:r>
        <w:rPr>
          <w:rFonts w:asciiTheme="majorEastAsia" w:eastAsiaTheme="majorEastAsia" w:hAnsiTheme="majorEastAsia" w:cstheme="majorEastAsia" w:hint="eastAsia"/>
          <w:b/>
          <w:bCs/>
          <w:sz w:val="32"/>
          <w:szCs w:val="32"/>
          <w:lang w:val="zh-CN"/>
        </w:rPr>
        <w:t xml:space="preserve">第三章 </w:t>
      </w:r>
      <w:r>
        <w:rPr>
          <w:rFonts w:asciiTheme="majorEastAsia" w:eastAsiaTheme="majorEastAsia" w:hAnsiTheme="majorEastAsia" w:cstheme="majorEastAsia" w:hint="eastAsia"/>
          <w:b/>
          <w:kern w:val="0"/>
          <w:sz w:val="32"/>
          <w:szCs w:val="32"/>
        </w:rPr>
        <w:t>供应商须知前附表</w:t>
      </w:r>
      <w:r>
        <w:rPr>
          <w:rFonts w:asciiTheme="majorEastAsia" w:eastAsiaTheme="majorEastAsia" w:hAnsiTheme="majorEastAsia" w:cstheme="majorEastAsia" w:hint="eastAsia"/>
          <w:b/>
          <w:kern w:val="0"/>
          <w:sz w:val="32"/>
          <w:szCs w:val="32"/>
        </w:rPr>
        <w:tab/>
      </w:r>
    </w:p>
    <w:p w14:paraId="3EA274C4" w14:textId="77777777" w:rsidR="00F540E6" w:rsidRDefault="005E3DAB">
      <w:pPr>
        <w:autoSpaceDE w:val="0"/>
        <w:autoSpaceDN w:val="0"/>
        <w:adjustRightInd w:val="0"/>
        <w:spacing w:line="700" w:lineRule="exact"/>
        <w:ind w:firstLine="560"/>
        <w:rPr>
          <w:rFonts w:asciiTheme="majorEastAsia" w:eastAsiaTheme="majorEastAsia" w:hAnsiTheme="majorEastAsia" w:cstheme="majorEastAsia"/>
          <w:b/>
          <w:kern w:val="0"/>
          <w:sz w:val="32"/>
          <w:szCs w:val="32"/>
        </w:rPr>
      </w:pPr>
      <w:r>
        <w:rPr>
          <w:rFonts w:asciiTheme="majorEastAsia" w:eastAsiaTheme="majorEastAsia" w:hAnsiTheme="majorEastAsia" w:cstheme="majorEastAsia" w:hint="eastAsia"/>
          <w:b/>
          <w:bCs/>
          <w:sz w:val="32"/>
          <w:szCs w:val="32"/>
          <w:lang w:val="zh-CN"/>
        </w:rPr>
        <w:t xml:space="preserve">第四章 </w:t>
      </w:r>
      <w:r>
        <w:rPr>
          <w:rFonts w:asciiTheme="majorEastAsia" w:eastAsiaTheme="majorEastAsia" w:hAnsiTheme="majorEastAsia" w:cstheme="majorEastAsia" w:hint="eastAsia"/>
          <w:b/>
          <w:kern w:val="0"/>
          <w:sz w:val="32"/>
          <w:szCs w:val="32"/>
        </w:rPr>
        <w:t>供应商须知</w:t>
      </w:r>
    </w:p>
    <w:p w14:paraId="79666309" w14:textId="77777777" w:rsidR="00F540E6" w:rsidRDefault="005E3DAB">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一、概念释义</w:t>
      </w:r>
    </w:p>
    <w:p w14:paraId="67F23652" w14:textId="77777777" w:rsidR="00F540E6" w:rsidRDefault="005E3DAB">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二、采购文件说明</w:t>
      </w:r>
    </w:p>
    <w:p w14:paraId="521AD0EA" w14:textId="77777777" w:rsidR="00F540E6" w:rsidRDefault="005E3DAB">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三、响应文件的编制</w:t>
      </w:r>
    </w:p>
    <w:p w14:paraId="69CD74C7" w14:textId="77777777" w:rsidR="00F540E6" w:rsidRDefault="005E3DAB">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四、响应文件的递交</w:t>
      </w:r>
    </w:p>
    <w:p w14:paraId="0A05D2FC" w14:textId="77777777" w:rsidR="00F540E6" w:rsidRDefault="005E3DAB">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五、谈判和评审</w:t>
      </w:r>
    </w:p>
    <w:p w14:paraId="1C7BB51D" w14:textId="77777777" w:rsidR="00F540E6" w:rsidRDefault="005E3DAB">
      <w:pPr>
        <w:autoSpaceDE w:val="0"/>
        <w:autoSpaceDN w:val="0"/>
        <w:adjustRightInd w:val="0"/>
        <w:spacing w:line="700" w:lineRule="exact"/>
        <w:ind w:firstLine="551"/>
        <w:rPr>
          <w:rFonts w:asciiTheme="majorEastAsia" w:eastAsiaTheme="majorEastAsia" w:hAnsiTheme="majorEastAsia" w:cstheme="majorEastAsia"/>
          <w:b/>
          <w:bCs/>
          <w:sz w:val="30"/>
          <w:szCs w:val="30"/>
          <w:lang w:val="zh-CN"/>
        </w:rPr>
      </w:pPr>
      <w:r>
        <w:rPr>
          <w:rFonts w:asciiTheme="majorEastAsia" w:eastAsiaTheme="majorEastAsia" w:hAnsiTheme="majorEastAsia" w:cstheme="majorEastAsia" w:hint="eastAsia"/>
          <w:sz w:val="30"/>
          <w:szCs w:val="30"/>
          <w:lang w:val="zh-CN"/>
        </w:rPr>
        <w:t>六、确认成交供应商和授予合同</w:t>
      </w:r>
    </w:p>
    <w:p w14:paraId="50DFC96A" w14:textId="77777777" w:rsidR="00F540E6" w:rsidRDefault="005E3DAB">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 xml:space="preserve">第五章 </w:t>
      </w:r>
      <w:r>
        <w:rPr>
          <w:rFonts w:asciiTheme="majorEastAsia" w:eastAsiaTheme="majorEastAsia" w:hAnsiTheme="majorEastAsia" w:cstheme="majorEastAsia" w:hint="eastAsia"/>
          <w:b/>
          <w:kern w:val="0"/>
          <w:sz w:val="32"/>
          <w:szCs w:val="32"/>
        </w:rPr>
        <w:t>政府采购政策功能</w:t>
      </w:r>
    </w:p>
    <w:p w14:paraId="343EC3F8" w14:textId="51FB907F" w:rsidR="00F540E6" w:rsidRDefault="005E3DAB">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 xml:space="preserve">第六章 </w:t>
      </w:r>
      <w:r w:rsidR="002353E4" w:rsidRPr="002353E4">
        <w:rPr>
          <w:rFonts w:asciiTheme="majorEastAsia" w:eastAsiaTheme="majorEastAsia" w:hAnsiTheme="majorEastAsia" w:cstheme="majorEastAsia" w:hint="eastAsia"/>
          <w:b/>
          <w:kern w:val="0"/>
          <w:sz w:val="32"/>
          <w:szCs w:val="32"/>
        </w:rPr>
        <w:t>对响应文件审查与评审</w:t>
      </w:r>
    </w:p>
    <w:p w14:paraId="66F0E07A" w14:textId="155E8080" w:rsidR="00F540E6" w:rsidRDefault="005E3DAB">
      <w:pPr>
        <w:autoSpaceDE w:val="0"/>
        <w:autoSpaceDN w:val="0"/>
        <w:adjustRightInd w:val="0"/>
        <w:spacing w:line="700" w:lineRule="exact"/>
        <w:ind w:firstLine="551"/>
        <w:outlineLvl w:val="0"/>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 xml:space="preserve">第七章 </w:t>
      </w:r>
      <w:r w:rsidR="009979AD" w:rsidRPr="009979AD">
        <w:rPr>
          <w:rFonts w:asciiTheme="majorEastAsia" w:eastAsiaTheme="majorEastAsia" w:hAnsiTheme="majorEastAsia" w:cstheme="majorEastAsia" w:hint="eastAsia"/>
          <w:b/>
          <w:kern w:val="0"/>
          <w:sz w:val="30"/>
          <w:szCs w:val="30"/>
        </w:rPr>
        <w:t>拟签订的合同文本</w:t>
      </w:r>
    </w:p>
    <w:p w14:paraId="41E08AED" w14:textId="77777777" w:rsidR="00F540E6" w:rsidRDefault="005E3DAB">
      <w:pPr>
        <w:autoSpaceDE w:val="0"/>
        <w:autoSpaceDN w:val="0"/>
        <w:adjustRightInd w:val="0"/>
        <w:spacing w:line="700" w:lineRule="exact"/>
        <w:ind w:firstLine="551"/>
        <w:rPr>
          <w:rFonts w:asciiTheme="majorEastAsia" w:eastAsiaTheme="majorEastAsia" w:hAnsiTheme="majorEastAsia" w:cstheme="majorEastAsia"/>
          <w:b/>
          <w:kern w:val="0"/>
          <w:sz w:val="32"/>
          <w:szCs w:val="32"/>
        </w:rPr>
      </w:pPr>
      <w:r>
        <w:rPr>
          <w:rFonts w:asciiTheme="majorEastAsia" w:eastAsiaTheme="majorEastAsia" w:hAnsiTheme="majorEastAsia" w:cstheme="majorEastAsia" w:hint="eastAsia"/>
          <w:b/>
          <w:bCs/>
          <w:sz w:val="32"/>
          <w:szCs w:val="32"/>
          <w:lang w:val="zh-CN"/>
        </w:rPr>
        <w:t xml:space="preserve">第八章 </w:t>
      </w:r>
      <w:r>
        <w:rPr>
          <w:rFonts w:asciiTheme="majorEastAsia" w:eastAsiaTheme="majorEastAsia" w:hAnsiTheme="majorEastAsia" w:cstheme="majorEastAsia" w:hint="eastAsia"/>
          <w:b/>
          <w:kern w:val="0"/>
          <w:sz w:val="32"/>
          <w:szCs w:val="32"/>
        </w:rPr>
        <w:t>响应文件有关格式</w:t>
      </w:r>
    </w:p>
    <w:p w14:paraId="5E3E816F" w14:textId="77777777" w:rsidR="00F540E6" w:rsidRDefault="00F540E6">
      <w:pPr>
        <w:pStyle w:val="afa"/>
        <w:rPr>
          <w:rFonts w:asciiTheme="majorEastAsia" w:eastAsiaTheme="majorEastAsia" w:hAnsiTheme="majorEastAsia" w:cstheme="majorEastAsia"/>
          <w:b/>
          <w:sz w:val="32"/>
          <w:szCs w:val="32"/>
        </w:rPr>
      </w:pPr>
    </w:p>
    <w:p w14:paraId="1EF86946" w14:textId="77777777" w:rsidR="00F540E6" w:rsidRDefault="00F540E6">
      <w:pPr>
        <w:pStyle w:val="afa"/>
        <w:rPr>
          <w:rFonts w:asciiTheme="majorEastAsia" w:eastAsiaTheme="majorEastAsia" w:hAnsiTheme="majorEastAsia" w:cstheme="majorEastAsia"/>
          <w:b/>
          <w:sz w:val="32"/>
          <w:szCs w:val="32"/>
        </w:rPr>
      </w:pPr>
    </w:p>
    <w:p w14:paraId="3AEB7620" w14:textId="77777777" w:rsidR="00F540E6" w:rsidRDefault="00F540E6">
      <w:pPr>
        <w:pStyle w:val="afa"/>
        <w:rPr>
          <w:rFonts w:asciiTheme="majorEastAsia" w:eastAsiaTheme="majorEastAsia" w:hAnsiTheme="majorEastAsia" w:cstheme="majorEastAsia"/>
          <w:b/>
          <w:sz w:val="32"/>
          <w:szCs w:val="32"/>
        </w:rPr>
      </w:pPr>
    </w:p>
    <w:p w14:paraId="761F7F57" w14:textId="77777777" w:rsidR="000717BF" w:rsidRDefault="000717BF">
      <w:pPr>
        <w:pStyle w:val="afa"/>
        <w:rPr>
          <w:rFonts w:asciiTheme="majorEastAsia" w:eastAsiaTheme="majorEastAsia" w:hAnsiTheme="majorEastAsia" w:cstheme="majorEastAsia"/>
          <w:b/>
          <w:sz w:val="32"/>
          <w:szCs w:val="32"/>
        </w:rPr>
      </w:pPr>
    </w:p>
    <w:p w14:paraId="31652504" w14:textId="26F2815D" w:rsidR="000717BF" w:rsidRDefault="000717BF">
      <w:pPr>
        <w:pStyle w:val="afa"/>
        <w:rPr>
          <w:rFonts w:asciiTheme="majorEastAsia" w:eastAsiaTheme="majorEastAsia" w:hAnsiTheme="majorEastAsia" w:cstheme="majorEastAsia"/>
          <w:b/>
          <w:sz w:val="32"/>
          <w:szCs w:val="32"/>
        </w:rPr>
      </w:pPr>
    </w:p>
    <w:p w14:paraId="40599C49" w14:textId="77777777" w:rsidR="008B62AA" w:rsidRDefault="008B62AA">
      <w:pPr>
        <w:pStyle w:val="afa"/>
        <w:rPr>
          <w:rFonts w:asciiTheme="majorEastAsia" w:eastAsiaTheme="majorEastAsia" w:hAnsiTheme="majorEastAsia" w:cstheme="majorEastAsia"/>
          <w:b/>
          <w:sz w:val="32"/>
          <w:szCs w:val="32"/>
        </w:rPr>
      </w:pPr>
    </w:p>
    <w:p w14:paraId="1049E066" w14:textId="77777777" w:rsidR="00F540E6" w:rsidRDefault="005E3DAB">
      <w:pPr>
        <w:numPr>
          <w:ilvl w:val="0"/>
          <w:numId w:val="4"/>
        </w:numPr>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谈判邀请</w:t>
      </w:r>
    </w:p>
    <w:p w14:paraId="03CD75A6" w14:textId="4F4782E6" w:rsidR="00150AEB" w:rsidRDefault="00DB3401" w:rsidP="00834BC8">
      <w:pPr>
        <w:spacing w:line="360" w:lineRule="auto"/>
        <w:jc w:val="center"/>
        <w:rPr>
          <w:rFonts w:ascii="宋体" w:eastAsia="宋体" w:hAnsi="宋体" w:cs="Times New Roman"/>
          <w:b/>
          <w:bCs/>
          <w:sz w:val="28"/>
          <w:szCs w:val="28"/>
        </w:rPr>
      </w:pPr>
      <w:bookmarkStart w:id="0" w:name="_Hlk84688338"/>
      <w:bookmarkStart w:id="1" w:name="_Hlk120187110"/>
      <w:r>
        <w:rPr>
          <w:rFonts w:ascii="宋体" w:eastAsia="宋体" w:hAnsi="宋体" w:cs="Times New Roman" w:hint="eastAsia"/>
          <w:b/>
          <w:bCs/>
          <w:sz w:val="28"/>
          <w:szCs w:val="28"/>
        </w:rPr>
        <w:t>禹州市人民医院彩色多普勒超声仪等医疗设备采购项目</w:t>
      </w:r>
    </w:p>
    <w:p w14:paraId="179938E6" w14:textId="4CB5AC22" w:rsidR="009857DB" w:rsidRPr="00050B90" w:rsidRDefault="009857DB" w:rsidP="00150AEB">
      <w:pPr>
        <w:spacing w:line="360" w:lineRule="auto"/>
        <w:jc w:val="center"/>
        <w:rPr>
          <w:rFonts w:ascii="宋体" w:eastAsia="宋体" w:hAnsi="宋体" w:cs="Times New Roman"/>
          <w:b/>
          <w:bCs/>
          <w:sz w:val="30"/>
          <w:szCs w:val="30"/>
        </w:rPr>
      </w:pPr>
      <w:r w:rsidRPr="00050B90">
        <w:rPr>
          <w:rFonts w:ascii="宋体" w:eastAsia="宋体" w:hAnsi="宋体" w:cs="Times New Roman" w:hint="eastAsia"/>
          <w:b/>
          <w:bCs/>
          <w:sz w:val="30"/>
          <w:szCs w:val="30"/>
        </w:rPr>
        <w:t>（不见面开标）竞争性谈判</w:t>
      </w:r>
      <w:r w:rsidRPr="00050B90">
        <w:rPr>
          <w:rFonts w:ascii="宋体" w:eastAsia="宋体" w:hAnsi="宋体" w:cs="Times New Roman"/>
          <w:b/>
          <w:bCs/>
          <w:sz w:val="30"/>
          <w:szCs w:val="30"/>
        </w:rPr>
        <w:t>公告</w:t>
      </w:r>
    </w:p>
    <w:p w14:paraId="6C288F77" w14:textId="0C992F07" w:rsidR="009857DB" w:rsidRPr="00674ACA" w:rsidRDefault="009857DB" w:rsidP="009857DB">
      <w:pPr>
        <w:widowControl/>
        <w:shd w:val="clear" w:color="auto" w:fill="FFFFFF"/>
        <w:snapToGrid w:val="0"/>
        <w:spacing w:line="360" w:lineRule="auto"/>
        <w:ind w:firstLineChars="200" w:firstLine="420"/>
        <w:jc w:val="left"/>
        <w:rPr>
          <w:rFonts w:ascii="宋体" w:eastAsia="宋体" w:hAnsi="宋体" w:cs="宋体"/>
          <w:color w:val="000000"/>
          <w:kern w:val="0"/>
          <w:szCs w:val="21"/>
        </w:rPr>
      </w:pPr>
      <w:bookmarkStart w:id="2" w:name="_Hlk58504309"/>
      <w:r w:rsidRPr="00674ACA">
        <w:rPr>
          <w:rFonts w:ascii="宋体" w:eastAsia="宋体" w:hAnsi="宋体" w:cs="宋体" w:hint="eastAsia"/>
          <w:color w:val="000000"/>
          <w:kern w:val="0"/>
          <w:szCs w:val="21"/>
        </w:rPr>
        <w:t>河南大河招标有限公司</w:t>
      </w:r>
      <w:r w:rsidR="00674ACA" w:rsidRPr="00674ACA">
        <w:rPr>
          <w:rFonts w:ascii="宋体" w:eastAsia="宋体" w:hAnsi="宋体" w:cs="宋体" w:hint="eastAsia"/>
          <w:color w:val="000000"/>
          <w:kern w:val="0"/>
          <w:szCs w:val="21"/>
        </w:rPr>
        <w:t>（以下简称采购代理机构）</w:t>
      </w:r>
      <w:r w:rsidRPr="00674ACA">
        <w:rPr>
          <w:rFonts w:ascii="宋体" w:eastAsia="宋体" w:hAnsi="宋体" w:cs="宋体" w:hint="eastAsia"/>
          <w:color w:val="000000"/>
          <w:kern w:val="0"/>
          <w:szCs w:val="21"/>
        </w:rPr>
        <w:t>受</w:t>
      </w:r>
      <w:r w:rsidR="0038463E">
        <w:rPr>
          <w:rFonts w:ascii="宋体" w:eastAsia="宋体" w:hAnsi="宋体" w:cs="宋体" w:hint="eastAsia"/>
          <w:color w:val="000000"/>
          <w:kern w:val="0"/>
          <w:szCs w:val="21"/>
        </w:rPr>
        <w:t>禹州市人民医院</w:t>
      </w:r>
      <w:r w:rsidRPr="00674ACA">
        <w:rPr>
          <w:rFonts w:ascii="宋体" w:eastAsia="宋体" w:hAnsi="宋体" w:cs="宋体" w:hint="eastAsia"/>
          <w:color w:val="000000"/>
          <w:kern w:val="0"/>
          <w:szCs w:val="21"/>
        </w:rPr>
        <w:t>的委托，就“</w:t>
      </w:r>
      <w:r w:rsidR="00DB3401">
        <w:rPr>
          <w:rFonts w:ascii="宋体" w:eastAsia="宋体" w:hAnsi="宋体" w:cs="宋体" w:hint="eastAsia"/>
          <w:color w:val="000000"/>
          <w:kern w:val="0"/>
          <w:szCs w:val="21"/>
        </w:rPr>
        <w:t>禹州市人民医院彩色多普勒超声仪等医疗设备采购项目</w:t>
      </w:r>
      <w:r w:rsidR="00774B7F" w:rsidRPr="00674ACA">
        <w:rPr>
          <w:rFonts w:ascii="宋体" w:eastAsia="宋体" w:hAnsi="宋体" w:cs="宋体" w:hint="eastAsia"/>
          <w:color w:val="000000"/>
          <w:kern w:val="0"/>
          <w:szCs w:val="21"/>
        </w:rPr>
        <w:t>（不见面开标）</w:t>
      </w:r>
      <w:r w:rsidRPr="00674ACA">
        <w:rPr>
          <w:rFonts w:ascii="宋体" w:eastAsia="宋体" w:hAnsi="宋体" w:cs="宋体" w:hint="eastAsia"/>
          <w:color w:val="000000"/>
          <w:kern w:val="0"/>
          <w:szCs w:val="21"/>
        </w:rPr>
        <w:t>”进行竞争性谈判</w:t>
      </w:r>
      <w:r w:rsidR="00674ACA" w:rsidRPr="00674ACA">
        <w:rPr>
          <w:rFonts w:ascii="宋体" w:eastAsia="宋体" w:hAnsi="宋体" w:cs="宋体" w:hint="eastAsia"/>
          <w:color w:val="000000"/>
          <w:kern w:val="0"/>
          <w:szCs w:val="21"/>
        </w:rPr>
        <w:t>采购</w:t>
      </w:r>
      <w:r w:rsidRPr="00674ACA">
        <w:rPr>
          <w:rFonts w:ascii="宋体" w:eastAsia="宋体" w:hAnsi="宋体" w:cs="宋体" w:hint="eastAsia"/>
          <w:color w:val="000000"/>
          <w:kern w:val="0"/>
          <w:szCs w:val="21"/>
        </w:rPr>
        <w:t>，</w:t>
      </w:r>
      <w:r w:rsidR="00674ACA" w:rsidRPr="00674ACA">
        <w:rPr>
          <w:rFonts w:ascii="宋体" w:eastAsia="宋体" w:hAnsi="宋体" w:cs="宋体" w:hint="eastAsia"/>
          <w:color w:val="000000"/>
          <w:kern w:val="0"/>
          <w:szCs w:val="21"/>
        </w:rPr>
        <w:t>现邀请符合本谈判文件规定条件的供应商前来</w:t>
      </w:r>
      <w:r w:rsidR="00834BC8">
        <w:rPr>
          <w:rFonts w:ascii="宋体" w:eastAsia="宋体" w:hAnsi="宋体" w:cs="宋体" w:hint="eastAsia"/>
          <w:color w:val="000000"/>
          <w:kern w:val="0"/>
          <w:szCs w:val="21"/>
        </w:rPr>
        <w:t>参加</w:t>
      </w:r>
      <w:r w:rsidRPr="00674ACA">
        <w:rPr>
          <w:rFonts w:ascii="宋体" w:eastAsia="宋体" w:hAnsi="宋体" w:cs="宋体" w:hint="eastAsia"/>
          <w:color w:val="000000"/>
          <w:kern w:val="0"/>
          <w:szCs w:val="21"/>
        </w:rPr>
        <w:t>。</w:t>
      </w:r>
    </w:p>
    <w:p w14:paraId="6B14C61C" w14:textId="77777777" w:rsidR="009857DB" w:rsidRPr="00674ACA" w:rsidRDefault="009857DB" w:rsidP="009857DB">
      <w:pPr>
        <w:widowControl/>
        <w:shd w:val="clear" w:color="auto" w:fill="FFFFFF"/>
        <w:snapToGrid w:val="0"/>
        <w:spacing w:line="360" w:lineRule="auto"/>
        <w:jc w:val="left"/>
        <w:rPr>
          <w:rFonts w:ascii="宋体" w:eastAsia="宋体" w:hAnsi="宋体" w:cs="宋体"/>
          <w:color w:val="000000"/>
          <w:kern w:val="0"/>
          <w:szCs w:val="21"/>
        </w:rPr>
      </w:pPr>
      <w:r w:rsidRPr="00674ACA">
        <w:rPr>
          <w:rFonts w:ascii="宋体" w:eastAsia="宋体" w:hAnsi="宋体" w:cs="宋体" w:hint="eastAsia"/>
          <w:b/>
          <w:bCs/>
          <w:color w:val="000000"/>
          <w:kern w:val="0"/>
          <w:szCs w:val="21"/>
        </w:rPr>
        <w:t>一、项目基本情况</w:t>
      </w:r>
    </w:p>
    <w:p w14:paraId="17010002" w14:textId="7A4E933B" w:rsidR="009857DB" w:rsidRPr="00674ACA" w:rsidRDefault="009857DB" w:rsidP="00834BC8">
      <w:pPr>
        <w:widowControl/>
        <w:shd w:val="clear" w:color="auto" w:fill="FFFFFF"/>
        <w:snapToGrid w:val="0"/>
        <w:spacing w:line="360" w:lineRule="auto"/>
        <w:ind w:firstLineChars="200" w:firstLine="420"/>
        <w:jc w:val="left"/>
        <w:rPr>
          <w:rFonts w:ascii="宋体" w:eastAsia="宋体" w:hAnsi="宋体" w:cs="宋体"/>
          <w:color w:val="000000"/>
          <w:kern w:val="0"/>
          <w:szCs w:val="21"/>
        </w:rPr>
      </w:pPr>
      <w:r w:rsidRPr="00674ACA">
        <w:rPr>
          <w:rFonts w:ascii="宋体" w:eastAsia="宋体" w:hAnsi="宋体" w:cs="宋体" w:hint="eastAsia"/>
          <w:color w:val="000000"/>
          <w:kern w:val="0"/>
          <w:szCs w:val="21"/>
        </w:rPr>
        <w:t>1、采购人：</w:t>
      </w:r>
      <w:r w:rsidR="0038463E">
        <w:rPr>
          <w:rFonts w:ascii="宋体" w:eastAsia="宋体" w:hAnsi="宋体" w:cs="宋体" w:hint="eastAsia"/>
          <w:color w:val="000000"/>
          <w:kern w:val="0"/>
          <w:szCs w:val="21"/>
        </w:rPr>
        <w:t>禹州市人民医院</w:t>
      </w:r>
    </w:p>
    <w:p w14:paraId="1C6A0C7E" w14:textId="0562E58E" w:rsidR="009857DB" w:rsidRPr="00674ACA" w:rsidRDefault="009857DB" w:rsidP="00834BC8">
      <w:pPr>
        <w:widowControl/>
        <w:shd w:val="clear" w:color="auto" w:fill="FFFFFF"/>
        <w:snapToGrid w:val="0"/>
        <w:spacing w:line="360" w:lineRule="auto"/>
        <w:ind w:firstLineChars="200" w:firstLine="420"/>
        <w:jc w:val="left"/>
        <w:rPr>
          <w:rFonts w:ascii="宋体" w:eastAsia="宋体" w:hAnsi="宋体" w:cs="宋体"/>
          <w:color w:val="000000"/>
          <w:kern w:val="0"/>
          <w:szCs w:val="21"/>
        </w:rPr>
      </w:pPr>
      <w:r w:rsidRPr="00674ACA">
        <w:rPr>
          <w:rFonts w:ascii="宋体" w:eastAsia="宋体" w:hAnsi="宋体" w:cs="宋体" w:hint="eastAsia"/>
          <w:color w:val="000000"/>
          <w:kern w:val="0"/>
          <w:szCs w:val="21"/>
        </w:rPr>
        <w:t>2、项目名称：</w:t>
      </w:r>
      <w:r w:rsidR="00DB3401">
        <w:rPr>
          <w:rFonts w:ascii="宋体" w:eastAsia="宋体" w:hAnsi="宋体" w:cs="宋体" w:hint="eastAsia"/>
          <w:color w:val="000000"/>
          <w:kern w:val="0"/>
          <w:szCs w:val="21"/>
        </w:rPr>
        <w:t>禹州市人民医院彩色多普勒超声仪等医疗设备采购项目</w:t>
      </w:r>
      <w:r w:rsidR="00774B7F" w:rsidRPr="00674ACA">
        <w:rPr>
          <w:rFonts w:ascii="宋体" w:eastAsia="宋体" w:hAnsi="宋体" w:cs="宋体" w:hint="eastAsia"/>
          <w:color w:val="000000"/>
          <w:kern w:val="0"/>
          <w:szCs w:val="21"/>
        </w:rPr>
        <w:t>（不见面开标）；</w:t>
      </w:r>
    </w:p>
    <w:p w14:paraId="44A155F5" w14:textId="23E34CBD" w:rsidR="00674ACA" w:rsidRPr="00674ACA" w:rsidRDefault="009857DB" w:rsidP="00834BC8">
      <w:pPr>
        <w:spacing w:line="360" w:lineRule="auto"/>
        <w:ind w:firstLineChars="200" w:firstLine="420"/>
        <w:rPr>
          <w:szCs w:val="21"/>
        </w:rPr>
      </w:pPr>
      <w:r w:rsidRPr="00674ACA">
        <w:rPr>
          <w:rFonts w:hint="eastAsia"/>
          <w:szCs w:val="21"/>
        </w:rPr>
        <w:t>3</w:t>
      </w:r>
      <w:r w:rsidRPr="00674ACA">
        <w:rPr>
          <w:rFonts w:hint="eastAsia"/>
          <w:szCs w:val="21"/>
        </w:rPr>
        <w:t>、采购编号：</w:t>
      </w:r>
      <w:r w:rsidRPr="00674ACA">
        <w:rPr>
          <w:rFonts w:hint="eastAsia"/>
          <w:szCs w:val="21"/>
        </w:rPr>
        <w:t>YZCG-DLT202</w:t>
      </w:r>
      <w:r w:rsidR="00774B7F" w:rsidRPr="00674ACA">
        <w:rPr>
          <w:szCs w:val="21"/>
        </w:rPr>
        <w:t>2</w:t>
      </w:r>
      <w:r w:rsidR="00BF29EE">
        <w:rPr>
          <w:szCs w:val="21"/>
        </w:rPr>
        <w:t>119</w:t>
      </w:r>
      <w:r w:rsidR="00CD54DC">
        <w:rPr>
          <w:rFonts w:hint="eastAsia"/>
          <w:szCs w:val="21"/>
        </w:rPr>
        <w:t>；</w:t>
      </w:r>
      <w:r w:rsidR="00CD54DC">
        <w:rPr>
          <w:rFonts w:hint="eastAsia"/>
          <w:szCs w:val="21"/>
        </w:rPr>
        <w:t xml:space="preserve"> </w:t>
      </w:r>
    </w:p>
    <w:p w14:paraId="2242C5C5" w14:textId="05E28387" w:rsidR="00674ACA" w:rsidRPr="00075E2B" w:rsidRDefault="00674ACA" w:rsidP="00834BC8">
      <w:pPr>
        <w:spacing w:line="360" w:lineRule="auto"/>
        <w:ind w:firstLineChars="200" w:firstLine="420"/>
        <w:rPr>
          <w:rFonts w:ascii="宋体" w:eastAsia="宋体" w:hAnsi="宋体" w:cs="宋体"/>
          <w:color w:val="000000"/>
          <w:kern w:val="0"/>
          <w:szCs w:val="21"/>
        </w:rPr>
      </w:pPr>
      <w:r w:rsidRPr="00674ACA">
        <w:rPr>
          <w:szCs w:val="21"/>
        </w:rPr>
        <w:t>4</w:t>
      </w:r>
      <w:r w:rsidRPr="00674ACA">
        <w:rPr>
          <w:szCs w:val="21"/>
        </w:rPr>
        <w:t>、采</w:t>
      </w:r>
      <w:r w:rsidRPr="00075E2B">
        <w:rPr>
          <w:rFonts w:ascii="宋体" w:eastAsia="宋体" w:hAnsi="宋体" w:cs="宋体"/>
          <w:color w:val="000000"/>
          <w:kern w:val="0"/>
          <w:szCs w:val="21"/>
        </w:rPr>
        <w:t>购方</w:t>
      </w:r>
      <w:r w:rsidRPr="00075E2B">
        <w:rPr>
          <w:rFonts w:ascii="宋体" w:eastAsia="宋体" w:hAnsi="宋体" w:cs="宋体" w:hint="eastAsia"/>
          <w:color w:val="000000"/>
          <w:kern w:val="0"/>
          <w:szCs w:val="21"/>
        </w:rPr>
        <w:t>式：竞争性谈判</w:t>
      </w:r>
      <w:r w:rsidR="009A6ABC" w:rsidRPr="00075E2B">
        <w:rPr>
          <w:rFonts w:ascii="宋体" w:eastAsia="宋体" w:hAnsi="宋体" w:cs="宋体" w:hint="eastAsia"/>
          <w:color w:val="000000"/>
          <w:kern w:val="0"/>
          <w:szCs w:val="21"/>
        </w:rPr>
        <w:t>(为尽快尽早</w:t>
      </w:r>
      <w:r w:rsidR="00075E2B" w:rsidRPr="00075E2B">
        <w:rPr>
          <w:rFonts w:ascii="宋体" w:eastAsia="宋体" w:hAnsi="宋体" w:cs="宋体" w:hint="eastAsia"/>
          <w:color w:val="000000"/>
          <w:kern w:val="0"/>
          <w:szCs w:val="21"/>
        </w:rPr>
        <w:t>备足配强我市疫情防控所需设备等医疗资源，切实保障人民群众生命安全和经济社会持续稳定发展，</w:t>
      </w:r>
      <w:r w:rsidR="009A6ABC" w:rsidRPr="00075E2B">
        <w:rPr>
          <w:rFonts w:ascii="宋体" w:eastAsia="宋体" w:hAnsi="宋体" w:cs="宋体" w:hint="eastAsia"/>
          <w:color w:val="000000"/>
          <w:kern w:val="0"/>
          <w:szCs w:val="21"/>
        </w:rPr>
        <w:t>根据《关于疫情防控采购便利化的通知》（财办库【</w:t>
      </w:r>
      <w:r w:rsidR="00075E2B" w:rsidRPr="00075E2B">
        <w:rPr>
          <w:rFonts w:ascii="宋体" w:eastAsia="宋体" w:hAnsi="宋体" w:cs="宋体" w:hint="eastAsia"/>
          <w:color w:val="000000"/>
          <w:kern w:val="0"/>
          <w:szCs w:val="21"/>
        </w:rPr>
        <w:t>2</w:t>
      </w:r>
      <w:r w:rsidR="00075E2B" w:rsidRPr="00075E2B">
        <w:rPr>
          <w:rFonts w:ascii="宋体" w:eastAsia="宋体" w:hAnsi="宋体" w:cs="宋体"/>
          <w:color w:val="000000"/>
          <w:kern w:val="0"/>
          <w:szCs w:val="21"/>
        </w:rPr>
        <w:t>020</w:t>
      </w:r>
      <w:r w:rsidR="009A6ABC" w:rsidRPr="00075E2B">
        <w:rPr>
          <w:rFonts w:ascii="宋体" w:eastAsia="宋体" w:hAnsi="宋体" w:cs="宋体" w:hint="eastAsia"/>
          <w:color w:val="000000"/>
          <w:kern w:val="0"/>
          <w:szCs w:val="21"/>
        </w:rPr>
        <w:t>】</w:t>
      </w:r>
      <w:r w:rsidR="00075E2B" w:rsidRPr="00075E2B">
        <w:rPr>
          <w:rFonts w:ascii="宋体" w:eastAsia="宋体" w:hAnsi="宋体" w:cs="宋体" w:hint="eastAsia"/>
          <w:color w:val="000000"/>
          <w:kern w:val="0"/>
          <w:szCs w:val="21"/>
        </w:rPr>
        <w:t>2</w:t>
      </w:r>
      <w:r w:rsidR="00075E2B" w:rsidRPr="00075E2B">
        <w:rPr>
          <w:rFonts w:ascii="宋体" w:eastAsia="宋体" w:hAnsi="宋体" w:cs="宋体"/>
          <w:color w:val="000000"/>
          <w:kern w:val="0"/>
          <w:szCs w:val="21"/>
        </w:rPr>
        <w:t>3</w:t>
      </w:r>
      <w:r w:rsidR="009A6ABC" w:rsidRPr="00075E2B">
        <w:rPr>
          <w:rFonts w:ascii="宋体" w:eastAsia="宋体" w:hAnsi="宋体" w:cs="宋体" w:hint="eastAsia"/>
          <w:color w:val="000000"/>
          <w:kern w:val="0"/>
          <w:szCs w:val="21"/>
        </w:rPr>
        <w:t>）</w:t>
      </w:r>
      <w:r w:rsidR="00075E2B" w:rsidRPr="00075E2B">
        <w:rPr>
          <w:rFonts w:ascii="宋体" w:eastAsia="宋体" w:hAnsi="宋体" w:cs="宋体" w:hint="eastAsia"/>
          <w:color w:val="000000"/>
          <w:kern w:val="0"/>
          <w:szCs w:val="21"/>
        </w:rPr>
        <w:t>精神，本项目采</w:t>
      </w:r>
      <w:r w:rsidR="00075E2B">
        <w:rPr>
          <w:rFonts w:ascii="宋体" w:eastAsia="宋体" w:hAnsi="宋体" w:cs="宋体" w:hint="eastAsia"/>
          <w:color w:val="000000"/>
          <w:kern w:val="0"/>
          <w:szCs w:val="21"/>
        </w:rPr>
        <w:t>用</w:t>
      </w:r>
      <w:r w:rsidR="00075E2B" w:rsidRPr="00075E2B">
        <w:rPr>
          <w:rFonts w:ascii="宋体" w:eastAsia="宋体" w:hAnsi="宋体" w:cs="宋体" w:hint="eastAsia"/>
          <w:color w:val="000000"/>
          <w:kern w:val="0"/>
          <w:szCs w:val="21"/>
        </w:rPr>
        <w:t>竞争性谈判的方式进行采购；</w:t>
      </w:r>
    </w:p>
    <w:p w14:paraId="371CEFC6" w14:textId="19747E17" w:rsidR="009857DB" w:rsidRPr="00674ACA" w:rsidRDefault="00674ACA" w:rsidP="00834BC8">
      <w:pPr>
        <w:spacing w:line="360" w:lineRule="auto"/>
        <w:ind w:firstLineChars="200" w:firstLine="420"/>
        <w:rPr>
          <w:szCs w:val="21"/>
        </w:rPr>
      </w:pPr>
      <w:r w:rsidRPr="00674ACA">
        <w:rPr>
          <w:szCs w:val="21"/>
        </w:rPr>
        <w:t>5</w:t>
      </w:r>
      <w:r w:rsidR="009857DB" w:rsidRPr="00674ACA">
        <w:rPr>
          <w:rFonts w:hint="eastAsia"/>
          <w:szCs w:val="21"/>
        </w:rPr>
        <w:t>、项目需求：</w:t>
      </w:r>
      <w:r w:rsidR="00DB3401">
        <w:rPr>
          <w:rFonts w:hint="eastAsia"/>
          <w:szCs w:val="21"/>
        </w:rPr>
        <w:t>禹州市人民医院彩色多普勒超声仪等医疗设备采购项目</w:t>
      </w:r>
      <w:r w:rsidR="009857DB" w:rsidRPr="00674ACA">
        <w:rPr>
          <w:rFonts w:hint="eastAsia"/>
          <w:szCs w:val="21"/>
        </w:rPr>
        <w:t>（详见谈判文件）。</w:t>
      </w:r>
    </w:p>
    <w:p w14:paraId="431607F3" w14:textId="4EDECB4C" w:rsidR="00E65C3F" w:rsidRPr="00CD54DC" w:rsidRDefault="00674ACA" w:rsidP="00BF29EE">
      <w:pPr>
        <w:spacing w:line="360" w:lineRule="auto"/>
        <w:ind w:firstLineChars="200" w:firstLine="420"/>
        <w:rPr>
          <w:rFonts w:ascii="宋体" w:eastAsia="宋体" w:hAnsi="宋体"/>
          <w:szCs w:val="21"/>
        </w:rPr>
      </w:pPr>
      <w:r w:rsidRPr="00CD54DC">
        <w:rPr>
          <w:rFonts w:ascii="宋体" w:eastAsia="宋体" w:hAnsi="宋体"/>
          <w:szCs w:val="21"/>
        </w:rPr>
        <w:t>6</w:t>
      </w:r>
      <w:r w:rsidR="009857DB" w:rsidRPr="00CD54DC">
        <w:rPr>
          <w:rFonts w:ascii="宋体" w:eastAsia="宋体" w:hAnsi="宋体" w:hint="eastAsia"/>
          <w:szCs w:val="21"/>
        </w:rPr>
        <w:t>、采购预算（最高限价）：</w:t>
      </w:r>
      <w:r w:rsidR="00467B0D" w:rsidRPr="00CD54DC">
        <w:rPr>
          <w:rFonts w:ascii="宋体" w:eastAsia="宋体" w:hAnsi="宋体" w:hint="eastAsia"/>
          <w:szCs w:val="21"/>
        </w:rPr>
        <w:t>第一标段</w:t>
      </w:r>
      <w:r w:rsidR="00B34ABC" w:rsidRPr="00CD54DC">
        <w:rPr>
          <w:rFonts w:ascii="宋体" w:eastAsia="宋体" w:hAnsi="宋体" w:hint="eastAsia"/>
          <w:szCs w:val="21"/>
        </w:rPr>
        <w:t>：</w:t>
      </w:r>
      <w:r w:rsidR="00E65C3F" w:rsidRPr="00CD54DC">
        <w:rPr>
          <w:rFonts w:ascii="宋体" w:eastAsia="宋体" w:hAnsi="宋体" w:hint="eastAsia"/>
          <w:szCs w:val="21"/>
        </w:rPr>
        <w:t>¥</w:t>
      </w:r>
      <w:r w:rsidR="00BF29EE">
        <w:rPr>
          <w:rFonts w:ascii="宋体" w:eastAsia="宋体" w:hAnsi="宋体"/>
          <w:szCs w:val="21"/>
        </w:rPr>
        <w:t>110</w:t>
      </w:r>
      <w:r w:rsidR="0038463E">
        <w:rPr>
          <w:rFonts w:ascii="宋体" w:eastAsia="宋体" w:hAnsi="宋体" w:hint="eastAsia"/>
          <w:szCs w:val="21"/>
        </w:rPr>
        <w:t>万</w:t>
      </w:r>
      <w:r w:rsidR="009857DB" w:rsidRPr="00CD54DC">
        <w:rPr>
          <w:rFonts w:ascii="宋体" w:eastAsia="宋体" w:hAnsi="宋体" w:hint="eastAsia"/>
          <w:szCs w:val="21"/>
        </w:rPr>
        <w:t>元</w:t>
      </w:r>
      <w:r w:rsidR="00B34ABC" w:rsidRPr="00CD54DC">
        <w:rPr>
          <w:rFonts w:ascii="宋体" w:eastAsia="宋体" w:hAnsi="宋体" w:hint="eastAsia"/>
          <w:szCs w:val="21"/>
        </w:rPr>
        <w:t>；第</w:t>
      </w:r>
      <w:r w:rsidR="00E65C3F" w:rsidRPr="00CD54DC">
        <w:rPr>
          <w:rFonts w:ascii="宋体" w:eastAsia="宋体" w:hAnsi="宋体" w:hint="eastAsia"/>
          <w:szCs w:val="21"/>
        </w:rPr>
        <w:t>二</w:t>
      </w:r>
      <w:r w:rsidR="00B34ABC" w:rsidRPr="00CD54DC">
        <w:rPr>
          <w:rFonts w:ascii="宋体" w:eastAsia="宋体" w:hAnsi="宋体" w:hint="eastAsia"/>
          <w:szCs w:val="21"/>
        </w:rPr>
        <w:t>标段：</w:t>
      </w:r>
      <w:r w:rsidR="00E65C3F" w:rsidRPr="00CD54DC">
        <w:rPr>
          <w:rFonts w:ascii="宋体" w:eastAsia="宋体" w:hAnsi="宋体" w:hint="eastAsia"/>
          <w:szCs w:val="21"/>
        </w:rPr>
        <w:t>¥</w:t>
      </w:r>
      <w:r w:rsidR="00BF29EE">
        <w:rPr>
          <w:rFonts w:ascii="宋体" w:eastAsia="宋体" w:hAnsi="宋体"/>
          <w:szCs w:val="21"/>
        </w:rPr>
        <w:t>55</w:t>
      </w:r>
      <w:r w:rsidR="0038463E">
        <w:rPr>
          <w:rFonts w:ascii="宋体" w:eastAsia="宋体" w:hAnsi="宋体" w:hint="eastAsia"/>
          <w:szCs w:val="21"/>
        </w:rPr>
        <w:t>万</w:t>
      </w:r>
      <w:r w:rsidR="00E65C3F" w:rsidRPr="00CD54DC">
        <w:rPr>
          <w:rFonts w:ascii="宋体" w:eastAsia="宋体" w:hAnsi="宋体" w:hint="eastAsia"/>
          <w:szCs w:val="21"/>
        </w:rPr>
        <w:t>元；</w:t>
      </w:r>
      <w:r w:rsidR="00150AEB" w:rsidRPr="00CD54DC">
        <w:rPr>
          <w:rFonts w:ascii="宋体" w:eastAsia="宋体" w:hAnsi="宋体" w:hint="eastAsia"/>
          <w:szCs w:val="21"/>
        </w:rPr>
        <w:t>第</w:t>
      </w:r>
      <w:r w:rsidR="00150AEB">
        <w:rPr>
          <w:rFonts w:ascii="宋体" w:eastAsia="宋体" w:hAnsi="宋体" w:hint="eastAsia"/>
          <w:szCs w:val="21"/>
        </w:rPr>
        <w:t>三</w:t>
      </w:r>
      <w:r w:rsidR="00150AEB" w:rsidRPr="00CD54DC">
        <w:rPr>
          <w:rFonts w:ascii="宋体" w:eastAsia="宋体" w:hAnsi="宋体" w:hint="eastAsia"/>
          <w:szCs w:val="21"/>
        </w:rPr>
        <w:t>标段：¥</w:t>
      </w:r>
      <w:r w:rsidR="00BF29EE">
        <w:rPr>
          <w:rFonts w:ascii="宋体" w:eastAsia="宋体" w:hAnsi="宋体"/>
          <w:szCs w:val="21"/>
        </w:rPr>
        <w:t>70</w:t>
      </w:r>
      <w:r w:rsidR="00150AEB">
        <w:rPr>
          <w:rFonts w:ascii="宋体" w:eastAsia="宋体" w:hAnsi="宋体" w:hint="eastAsia"/>
          <w:szCs w:val="21"/>
        </w:rPr>
        <w:t>万</w:t>
      </w:r>
      <w:r w:rsidR="00150AEB" w:rsidRPr="00CD54DC">
        <w:rPr>
          <w:rFonts w:ascii="宋体" w:eastAsia="宋体" w:hAnsi="宋体" w:hint="eastAsia"/>
          <w:szCs w:val="21"/>
        </w:rPr>
        <w:t>元；</w:t>
      </w:r>
      <w:r w:rsidR="00BF29EE" w:rsidRPr="00CD54DC">
        <w:rPr>
          <w:rFonts w:ascii="宋体" w:eastAsia="宋体" w:hAnsi="宋体"/>
          <w:szCs w:val="21"/>
        </w:rPr>
        <w:t xml:space="preserve"> </w:t>
      </w:r>
    </w:p>
    <w:p w14:paraId="02D481F1" w14:textId="4D825387" w:rsidR="00774B7F" w:rsidRPr="00674ACA" w:rsidRDefault="00674ACA" w:rsidP="00834BC8">
      <w:pPr>
        <w:spacing w:line="360" w:lineRule="auto"/>
        <w:ind w:firstLineChars="200" w:firstLine="420"/>
        <w:rPr>
          <w:szCs w:val="21"/>
        </w:rPr>
      </w:pPr>
      <w:r w:rsidRPr="00674ACA">
        <w:rPr>
          <w:szCs w:val="21"/>
        </w:rPr>
        <w:t>7</w:t>
      </w:r>
      <w:r w:rsidR="009857DB" w:rsidRPr="00674ACA">
        <w:rPr>
          <w:rFonts w:hint="eastAsia"/>
          <w:szCs w:val="21"/>
        </w:rPr>
        <w:t>、</w:t>
      </w:r>
      <w:r w:rsidR="006A2345" w:rsidRPr="00674ACA">
        <w:rPr>
          <w:rFonts w:hint="eastAsia"/>
          <w:szCs w:val="21"/>
        </w:rPr>
        <w:t>交付</w:t>
      </w:r>
      <w:r w:rsidR="007B5696" w:rsidRPr="00674ACA">
        <w:rPr>
          <w:rFonts w:hint="eastAsia"/>
          <w:szCs w:val="21"/>
        </w:rPr>
        <w:t>、完工</w:t>
      </w:r>
      <w:r w:rsidR="006A2345" w:rsidRPr="00674ACA">
        <w:rPr>
          <w:rFonts w:hint="eastAsia"/>
          <w:szCs w:val="21"/>
        </w:rPr>
        <w:t>时间</w:t>
      </w:r>
      <w:r w:rsidR="009857DB" w:rsidRPr="00674ACA">
        <w:rPr>
          <w:rFonts w:hint="eastAsia"/>
          <w:szCs w:val="21"/>
        </w:rPr>
        <w:t>：</w:t>
      </w:r>
      <w:r w:rsidR="00774B7F" w:rsidRPr="00674ACA">
        <w:rPr>
          <w:rFonts w:hint="eastAsia"/>
          <w:szCs w:val="21"/>
        </w:rPr>
        <w:t>自合同生效之日起</w:t>
      </w:r>
      <w:r w:rsidR="00E65C3F">
        <w:rPr>
          <w:szCs w:val="21"/>
        </w:rPr>
        <w:t>15</w:t>
      </w:r>
      <w:r w:rsidR="00774B7F" w:rsidRPr="00674ACA">
        <w:rPr>
          <w:rFonts w:hint="eastAsia"/>
          <w:szCs w:val="21"/>
        </w:rPr>
        <w:t>日历天内</w:t>
      </w:r>
      <w:r w:rsidRPr="00674ACA">
        <w:rPr>
          <w:rFonts w:hint="eastAsia"/>
          <w:szCs w:val="21"/>
        </w:rPr>
        <w:t>交货、完成安装调试并具备验收条件</w:t>
      </w:r>
      <w:r w:rsidR="00774B7F" w:rsidRPr="00674ACA">
        <w:rPr>
          <w:rFonts w:hint="eastAsia"/>
          <w:szCs w:val="21"/>
        </w:rPr>
        <w:t>；</w:t>
      </w:r>
    </w:p>
    <w:p w14:paraId="404A9F8C" w14:textId="06BF121C" w:rsidR="00674ACA" w:rsidRDefault="00674ACA" w:rsidP="00834BC8">
      <w:pPr>
        <w:spacing w:line="360" w:lineRule="auto"/>
        <w:ind w:firstLineChars="200" w:firstLine="420"/>
        <w:rPr>
          <w:szCs w:val="21"/>
        </w:rPr>
      </w:pPr>
      <w:r w:rsidRPr="00674ACA">
        <w:rPr>
          <w:szCs w:val="21"/>
        </w:rPr>
        <w:t>8</w:t>
      </w:r>
      <w:r w:rsidR="009857DB" w:rsidRPr="00674ACA">
        <w:rPr>
          <w:rFonts w:hint="eastAsia"/>
          <w:szCs w:val="21"/>
        </w:rPr>
        <w:t>、标段划分：该项目共划分</w:t>
      </w:r>
      <w:r w:rsidR="00553707">
        <w:rPr>
          <w:rFonts w:hint="eastAsia"/>
          <w:szCs w:val="21"/>
        </w:rPr>
        <w:t>三</w:t>
      </w:r>
      <w:r w:rsidR="009857DB" w:rsidRPr="00674ACA">
        <w:rPr>
          <w:rFonts w:hint="eastAsia"/>
          <w:szCs w:val="21"/>
        </w:rPr>
        <w:t>个标</w:t>
      </w:r>
      <w:r w:rsidR="00112156" w:rsidRPr="00674ACA">
        <w:rPr>
          <w:rFonts w:hint="eastAsia"/>
          <w:szCs w:val="21"/>
        </w:rPr>
        <w:t>包；</w:t>
      </w:r>
    </w:p>
    <w:p w14:paraId="701F435A" w14:textId="5C331336" w:rsidR="00DB73AC" w:rsidRPr="00907A8D" w:rsidRDefault="00DB73AC" w:rsidP="00022110">
      <w:pPr>
        <w:spacing w:line="360" w:lineRule="auto"/>
        <w:rPr>
          <w:szCs w:val="21"/>
        </w:rPr>
      </w:pPr>
      <w:r>
        <w:rPr>
          <w:rFonts w:hint="eastAsia"/>
        </w:rPr>
        <w:t xml:space="preserve"> </w:t>
      </w:r>
      <w:r>
        <w:t xml:space="preserve">      </w:t>
      </w:r>
      <w:r w:rsidRPr="00907A8D">
        <w:rPr>
          <w:rFonts w:hint="eastAsia"/>
          <w:szCs w:val="21"/>
        </w:rPr>
        <w:t>第一标段：采购</w:t>
      </w:r>
      <w:r w:rsidR="00BF29EE" w:rsidRPr="00BF29EE">
        <w:rPr>
          <w:rFonts w:hint="eastAsia"/>
          <w:szCs w:val="21"/>
        </w:rPr>
        <w:t>彩色多普勒超声诊断仪</w:t>
      </w:r>
      <w:r w:rsidR="00150AEB" w:rsidRPr="00150AEB">
        <w:rPr>
          <w:rFonts w:hint="eastAsia"/>
          <w:szCs w:val="21"/>
        </w:rPr>
        <w:t>等</w:t>
      </w:r>
      <w:r w:rsidRPr="00907A8D">
        <w:rPr>
          <w:rFonts w:hint="eastAsia"/>
          <w:szCs w:val="21"/>
        </w:rPr>
        <w:t>医疗设备</w:t>
      </w:r>
      <w:r w:rsidR="0038463E">
        <w:rPr>
          <w:rFonts w:hint="eastAsia"/>
          <w:szCs w:val="21"/>
        </w:rPr>
        <w:t>；</w:t>
      </w:r>
    </w:p>
    <w:p w14:paraId="55BF9443" w14:textId="51A59777" w:rsidR="00DB73AC" w:rsidRDefault="00DB73AC" w:rsidP="00022110">
      <w:pPr>
        <w:spacing w:line="360" w:lineRule="auto"/>
        <w:rPr>
          <w:szCs w:val="21"/>
        </w:rPr>
      </w:pPr>
      <w:r w:rsidRPr="00907A8D">
        <w:rPr>
          <w:rFonts w:hint="eastAsia"/>
          <w:szCs w:val="21"/>
        </w:rPr>
        <w:t xml:space="preserve"> </w:t>
      </w:r>
      <w:r w:rsidRPr="00907A8D">
        <w:rPr>
          <w:szCs w:val="21"/>
        </w:rPr>
        <w:t xml:space="preserve">      </w:t>
      </w:r>
      <w:r w:rsidRPr="00907A8D">
        <w:rPr>
          <w:rFonts w:hint="eastAsia"/>
          <w:szCs w:val="21"/>
        </w:rPr>
        <w:t>第二标段：采购</w:t>
      </w:r>
      <w:r w:rsidR="00BF29EE" w:rsidRPr="00BF29EE">
        <w:rPr>
          <w:rFonts w:hint="eastAsia"/>
          <w:szCs w:val="21"/>
        </w:rPr>
        <w:t>数字化医用</w:t>
      </w:r>
      <w:r w:rsidR="00BF29EE" w:rsidRPr="00BF29EE">
        <w:rPr>
          <w:rFonts w:hint="eastAsia"/>
          <w:szCs w:val="21"/>
        </w:rPr>
        <w:t>X</w:t>
      </w:r>
      <w:r w:rsidR="00BF29EE" w:rsidRPr="00BF29EE">
        <w:rPr>
          <w:rFonts w:hint="eastAsia"/>
          <w:szCs w:val="21"/>
        </w:rPr>
        <w:t>射线摄像系统</w:t>
      </w:r>
      <w:r w:rsidR="00022110" w:rsidRPr="00022110">
        <w:rPr>
          <w:rFonts w:hint="eastAsia"/>
          <w:szCs w:val="21"/>
        </w:rPr>
        <w:t>等医疗设备</w:t>
      </w:r>
      <w:r w:rsidR="0038463E">
        <w:rPr>
          <w:rFonts w:hint="eastAsia"/>
          <w:szCs w:val="21"/>
        </w:rPr>
        <w:t>；</w:t>
      </w:r>
      <w:r w:rsidR="0038463E">
        <w:rPr>
          <w:rFonts w:hint="eastAsia"/>
          <w:szCs w:val="21"/>
        </w:rPr>
        <w:t xml:space="preserve"> </w:t>
      </w:r>
    </w:p>
    <w:p w14:paraId="71306599" w14:textId="128E31DF" w:rsidR="00022110" w:rsidRPr="00022110" w:rsidRDefault="00022110" w:rsidP="00BF29EE">
      <w:pPr>
        <w:spacing w:line="360" w:lineRule="auto"/>
      </w:pPr>
      <w:r>
        <w:rPr>
          <w:rFonts w:hint="eastAsia"/>
        </w:rPr>
        <w:t xml:space="preserve"> </w:t>
      </w:r>
      <w:r>
        <w:t xml:space="preserve">      </w:t>
      </w:r>
      <w:r>
        <w:rPr>
          <w:rFonts w:hint="eastAsia"/>
        </w:rPr>
        <w:t>第三标段：</w:t>
      </w:r>
      <w:r w:rsidRPr="00907A8D">
        <w:rPr>
          <w:rFonts w:hint="eastAsia"/>
          <w:szCs w:val="21"/>
        </w:rPr>
        <w:t>采购</w:t>
      </w:r>
      <w:r w:rsidR="00BF29EE" w:rsidRPr="00BF29EE">
        <w:rPr>
          <w:rFonts w:hint="eastAsia"/>
          <w:szCs w:val="21"/>
        </w:rPr>
        <w:t>彩超</w:t>
      </w:r>
      <w:r w:rsidRPr="00022110">
        <w:rPr>
          <w:rFonts w:hint="eastAsia"/>
          <w:szCs w:val="21"/>
        </w:rPr>
        <w:t>等医疗设备</w:t>
      </w:r>
      <w:r>
        <w:rPr>
          <w:rFonts w:hint="eastAsia"/>
          <w:szCs w:val="21"/>
        </w:rPr>
        <w:t>；</w:t>
      </w:r>
    </w:p>
    <w:p w14:paraId="57036EF3" w14:textId="531117D4" w:rsidR="009857DB" w:rsidRPr="00674ACA" w:rsidRDefault="00674ACA" w:rsidP="00674ACA">
      <w:pPr>
        <w:spacing w:line="360" w:lineRule="auto"/>
        <w:ind w:firstLineChars="200" w:firstLine="420"/>
        <w:rPr>
          <w:szCs w:val="21"/>
        </w:rPr>
      </w:pPr>
      <w:r w:rsidRPr="00674ACA">
        <w:rPr>
          <w:szCs w:val="21"/>
        </w:rPr>
        <w:t>9</w:t>
      </w:r>
      <w:r w:rsidRPr="00674ACA">
        <w:rPr>
          <w:rFonts w:hint="eastAsia"/>
          <w:szCs w:val="21"/>
        </w:rPr>
        <w:t>、分包：不允许；</w:t>
      </w:r>
      <w:r w:rsidR="00112156" w:rsidRPr="00674ACA">
        <w:rPr>
          <w:rFonts w:hint="eastAsia"/>
          <w:szCs w:val="21"/>
        </w:rPr>
        <w:t xml:space="preserve"> </w:t>
      </w:r>
    </w:p>
    <w:p w14:paraId="39C44C40" w14:textId="77777777" w:rsidR="009857DB" w:rsidRPr="00674ACA" w:rsidRDefault="009857DB" w:rsidP="009857DB">
      <w:pPr>
        <w:shd w:val="clear" w:color="auto" w:fill="FFFFFF"/>
        <w:spacing w:line="360" w:lineRule="auto"/>
        <w:jc w:val="left"/>
        <w:rPr>
          <w:rFonts w:ascii="宋体" w:eastAsia="宋体" w:hAnsi="宋体" w:cs="宋体"/>
          <w:b/>
          <w:bCs/>
          <w:color w:val="000000"/>
          <w:kern w:val="0"/>
          <w:szCs w:val="21"/>
        </w:rPr>
      </w:pPr>
      <w:r w:rsidRPr="00674ACA">
        <w:rPr>
          <w:rFonts w:ascii="宋体" w:eastAsia="宋体" w:hAnsi="宋体" w:cs="宋体" w:hint="eastAsia"/>
          <w:b/>
          <w:bCs/>
          <w:color w:val="000000"/>
          <w:kern w:val="0"/>
          <w:szCs w:val="21"/>
        </w:rPr>
        <w:t>二、需要落实的政府采购政策</w:t>
      </w:r>
    </w:p>
    <w:p w14:paraId="3AAE0346" w14:textId="3AA22365" w:rsidR="009857DB" w:rsidRPr="00674ACA" w:rsidRDefault="00774B7F" w:rsidP="009857DB">
      <w:pPr>
        <w:widowControl/>
        <w:shd w:val="clear" w:color="auto" w:fill="FFFFFF"/>
        <w:snapToGrid w:val="0"/>
        <w:spacing w:line="360" w:lineRule="auto"/>
        <w:ind w:firstLineChars="200" w:firstLine="420"/>
        <w:jc w:val="left"/>
        <w:rPr>
          <w:rFonts w:ascii="宋体" w:eastAsia="宋体" w:hAnsi="宋体" w:cs="宋体"/>
          <w:color w:val="000000"/>
          <w:kern w:val="0"/>
          <w:szCs w:val="21"/>
        </w:rPr>
      </w:pPr>
      <w:r w:rsidRPr="00674ACA">
        <w:rPr>
          <w:rFonts w:ascii="宋体" w:eastAsia="宋体" w:hAnsi="宋体" w:cs="宋体" w:hint="eastAsia"/>
          <w:color w:val="000000"/>
          <w:kern w:val="0"/>
          <w:szCs w:val="21"/>
        </w:rPr>
        <w:t>本项目落实节约能源、保护环境、扶持不发达地区和少数民族地区、促进中小企业、监狱企业发展等政府采购政策</w:t>
      </w:r>
      <w:r w:rsidR="009857DB" w:rsidRPr="00674ACA">
        <w:rPr>
          <w:rFonts w:ascii="宋体" w:eastAsia="宋体" w:hAnsi="宋体" w:cs="宋体" w:hint="eastAsia"/>
          <w:color w:val="000000"/>
          <w:kern w:val="0"/>
          <w:szCs w:val="21"/>
        </w:rPr>
        <w:t>（详见谈判文件）。</w:t>
      </w:r>
    </w:p>
    <w:p w14:paraId="10B1B9F6" w14:textId="07641486" w:rsidR="000644AC" w:rsidRPr="004A2A79" w:rsidRDefault="009857DB" w:rsidP="004A2A79">
      <w:pPr>
        <w:widowControl/>
        <w:shd w:val="clear" w:color="auto" w:fill="FFFFFF"/>
        <w:spacing w:line="360" w:lineRule="auto"/>
        <w:jc w:val="left"/>
        <w:rPr>
          <w:rFonts w:ascii="宋体" w:eastAsia="宋体" w:hAnsi="宋体" w:cs="宋体"/>
          <w:b/>
          <w:bCs/>
          <w:color w:val="000000"/>
          <w:kern w:val="0"/>
          <w:szCs w:val="21"/>
        </w:rPr>
      </w:pPr>
      <w:r w:rsidRPr="00674ACA">
        <w:rPr>
          <w:rFonts w:ascii="宋体" w:eastAsia="宋体" w:hAnsi="宋体" w:cs="宋体" w:hint="eastAsia"/>
          <w:b/>
          <w:bCs/>
          <w:color w:val="000000"/>
          <w:kern w:val="0"/>
          <w:szCs w:val="21"/>
        </w:rPr>
        <w:t>三、供应商资格要求</w:t>
      </w:r>
    </w:p>
    <w:p w14:paraId="51F0262D" w14:textId="46539CC3" w:rsidR="00774B7F" w:rsidRPr="00834BC8" w:rsidRDefault="00774B7F" w:rsidP="00774B7F">
      <w:pPr>
        <w:autoSpaceDE w:val="0"/>
        <w:autoSpaceDN w:val="0"/>
        <w:adjustRightInd w:val="0"/>
        <w:spacing w:line="360" w:lineRule="auto"/>
        <w:ind w:firstLine="560"/>
        <w:rPr>
          <w:rFonts w:ascii="宋体" w:eastAsia="宋体" w:hAnsi="宋体" w:cs="仿宋_GB2312"/>
          <w:color w:val="000000"/>
          <w:szCs w:val="21"/>
        </w:rPr>
      </w:pPr>
      <w:r w:rsidRPr="00834BC8">
        <w:rPr>
          <w:rFonts w:ascii="宋体" w:eastAsia="宋体" w:hAnsi="宋体" w:cs="仿宋_GB2312" w:hint="eastAsia"/>
          <w:color w:val="000000"/>
          <w:szCs w:val="21"/>
        </w:rPr>
        <w:t>1、</w:t>
      </w:r>
      <w:bookmarkStart w:id="3" w:name="_Hlk22733676"/>
      <w:r w:rsidRPr="00834BC8">
        <w:rPr>
          <w:rFonts w:ascii="宋体" w:eastAsia="宋体" w:hAnsi="宋体" w:cs="仿宋_GB2312" w:hint="eastAsia"/>
          <w:color w:val="000000"/>
          <w:szCs w:val="21"/>
        </w:rPr>
        <w:t>供应商</w:t>
      </w:r>
      <w:bookmarkEnd w:id="3"/>
      <w:r w:rsidRPr="00834BC8">
        <w:rPr>
          <w:rFonts w:ascii="宋体" w:eastAsia="宋体" w:hAnsi="宋体" w:cs="仿宋_GB2312" w:hint="eastAsia"/>
          <w:color w:val="000000"/>
          <w:szCs w:val="21"/>
        </w:rPr>
        <w:t>须符合《政府采购法》第二十二条之规定，具有独立法人资格（以营业执照为准）；</w:t>
      </w:r>
    </w:p>
    <w:p w14:paraId="1B4C1205" w14:textId="6DD3EED8" w:rsidR="000710A6" w:rsidRPr="00834BC8" w:rsidRDefault="00774B7F" w:rsidP="008278B3">
      <w:pPr>
        <w:autoSpaceDE w:val="0"/>
        <w:autoSpaceDN w:val="0"/>
        <w:adjustRightInd w:val="0"/>
        <w:spacing w:line="360" w:lineRule="auto"/>
        <w:ind w:firstLine="560"/>
        <w:rPr>
          <w:rFonts w:ascii="宋体" w:eastAsia="宋体" w:hAnsi="宋体" w:cs="仿宋_GB2312"/>
          <w:color w:val="000000"/>
          <w:szCs w:val="21"/>
        </w:rPr>
      </w:pPr>
      <w:r w:rsidRPr="00834BC8">
        <w:rPr>
          <w:rFonts w:ascii="宋体" w:eastAsia="宋体" w:hAnsi="宋体" w:cs="仿宋_GB2312" w:hint="eastAsia"/>
          <w:color w:val="000000"/>
          <w:szCs w:val="21"/>
        </w:rPr>
        <w:t>2、</w:t>
      </w:r>
      <w:r w:rsidR="000710A6" w:rsidRPr="00834BC8">
        <w:rPr>
          <w:rFonts w:ascii="宋体" w:eastAsia="宋体" w:hAnsi="宋体" w:cs="仿宋_GB2312" w:hint="eastAsia"/>
          <w:color w:val="000000"/>
          <w:szCs w:val="21"/>
        </w:rPr>
        <w:t>供应商为产品制造商时，提供有效的《医疗器械生产许可证》</w:t>
      </w:r>
      <w:r w:rsidR="008278B3" w:rsidRPr="00834BC8">
        <w:rPr>
          <w:rFonts w:ascii="宋体" w:eastAsia="宋体" w:hAnsi="宋体" w:cs="仿宋_GB2312" w:hint="eastAsia"/>
          <w:color w:val="000000"/>
          <w:szCs w:val="21"/>
        </w:rPr>
        <w:t>；</w:t>
      </w:r>
      <w:r w:rsidR="000710A6" w:rsidRPr="00834BC8">
        <w:rPr>
          <w:rFonts w:ascii="宋体" w:eastAsia="宋体" w:hAnsi="宋体" w:cs="仿宋_GB2312" w:hint="eastAsia"/>
          <w:color w:val="000000"/>
          <w:szCs w:val="21"/>
        </w:rPr>
        <w:t>供应商为产品代理商或经销商时，提供有效的《</w:t>
      </w:r>
      <w:bookmarkStart w:id="4" w:name="_Hlk120441860"/>
      <w:r w:rsidR="000710A6" w:rsidRPr="00834BC8">
        <w:rPr>
          <w:rFonts w:ascii="宋体" w:eastAsia="宋体" w:hAnsi="宋体" w:cs="仿宋_GB2312" w:hint="eastAsia"/>
          <w:color w:val="000000"/>
          <w:szCs w:val="21"/>
        </w:rPr>
        <w:t>医疗器械经营备案凭证</w:t>
      </w:r>
      <w:bookmarkEnd w:id="4"/>
      <w:r w:rsidR="000710A6" w:rsidRPr="00834BC8">
        <w:rPr>
          <w:rFonts w:ascii="宋体" w:eastAsia="宋体" w:hAnsi="宋体" w:cs="仿宋_GB2312" w:hint="eastAsia"/>
          <w:color w:val="000000"/>
          <w:szCs w:val="21"/>
        </w:rPr>
        <w:t>》或《医疗器械经营许可证》</w:t>
      </w:r>
      <w:r w:rsidR="008278B3" w:rsidRPr="00834BC8">
        <w:rPr>
          <w:rFonts w:ascii="宋体" w:eastAsia="宋体" w:hAnsi="宋体" w:cs="仿宋_GB2312" w:hint="eastAsia"/>
          <w:color w:val="000000"/>
          <w:szCs w:val="21"/>
        </w:rPr>
        <w:t>；</w:t>
      </w:r>
      <w:r w:rsidR="000710A6" w:rsidRPr="00834BC8">
        <w:rPr>
          <w:rFonts w:ascii="宋体" w:eastAsia="宋体" w:hAnsi="宋体" w:cs="仿宋_GB2312" w:hint="eastAsia"/>
          <w:color w:val="000000"/>
          <w:szCs w:val="21"/>
        </w:rPr>
        <w:t>所投产品</w:t>
      </w:r>
      <w:r w:rsidR="008278B3" w:rsidRPr="00834BC8">
        <w:rPr>
          <w:rFonts w:ascii="宋体" w:eastAsia="宋体" w:hAnsi="宋体" w:cs="仿宋_GB2312" w:hint="eastAsia"/>
          <w:color w:val="000000"/>
          <w:szCs w:val="21"/>
        </w:rPr>
        <w:t>提供有效的</w:t>
      </w:r>
      <w:r w:rsidR="000710A6" w:rsidRPr="00834BC8">
        <w:rPr>
          <w:rFonts w:ascii="宋体" w:eastAsia="宋体" w:hAnsi="宋体" w:cs="仿宋_GB2312" w:hint="eastAsia"/>
          <w:color w:val="000000"/>
          <w:szCs w:val="21"/>
        </w:rPr>
        <w:t>《中华人民共和国医疗器械注册证》或《医疗器械经营备案凭证》并加盖投标人公章的原件扫描件（或图片）</w:t>
      </w:r>
      <w:r w:rsidR="008278B3" w:rsidRPr="00834BC8">
        <w:rPr>
          <w:rFonts w:ascii="宋体" w:eastAsia="宋体" w:hAnsi="宋体" w:cs="仿宋_GB2312" w:hint="eastAsia"/>
          <w:color w:val="000000"/>
          <w:szCs w:val="21"/>
        </w:rPr>
        <w:t>，所投产品</w:t>
      </w:r>
      <w:r w:rsidR="000710A6" w:rsidRPr="00834BC8">
        <w:rPr>
          <w:rFonts w:ascii="宋体" w:eastAsia="宋体" w:hAnsi="宋体" w:cs="仿宋_GB2312" w:hint="eastAsia"/>
          <w:color w:val="000000"/>
          <w:szCs w:val="21"/>
        </w:rPr>
        <w:t>满足谈判文件</w:t>
      </w:r>
      <w:r w:rsidR="008278B3" w:rsidRPr="00834BC8">
        <w:rPr>
          <w:rFonts w:ascii="宋体" w:eastAsia="宋体" w:hAnsi="宋体" w:cs="仿宋_GB2312" w:hint="eastAsia"/>
          <w:color w:val="000000"/>
          <w:szCs w:val="21"/>
        </w:rPr>
        <w:t>相应</w:t>
      </w:r>
      <w:r w:rsidR="000710A6" w:rsidRPr="00834BC8">
        <w:rPr>
          <w:rFonts w:ascii="宋体" w:eastAsia="宋体" w:hAnsi="宋体" w:cs="仿宋_GB2312" w:hint="eastAsia"/>
          <w:color w:val="000000"/>
          <w:szCs w:val="21"/>
        </w:rPr>
        <w:t>采购清单技术规格及参数</w:t>
      </w:r>
      <w:r w:rsidR="008278B3" w:rsidRPr="00834BC8">
        <w:rPr>
          <w:rFonts w:ascii="宋体" w:eastAsia="宋体" w:hAnsi="宋体" w:cs="仿宋_GB2312" w:hint="eastAsia"/>
          <w:color w:val="000000"/>
          <w:szCs w:val="21"/>
        </w:rPr>
        <w:t>要求。</w:t>
      </w:r>
      <w:r w:rsidR="000710A6" w:rsidRPr="00834BC8">
        <w:rPr>
          <w:rFonts w:ascii="宋体" w:eastAsia="宋体" w:hAnsi="宋体" w:cs="仿宋_GB2312"/>
          <w:color w:val="000000"/>
          <w:szCs w:val="21"/>
        </w:rPr>
        <w:t xml:space="preserve"> </w:t>
      </w:r>
    </w:p>
    <w:p w14:paraId="557DAFB0" w14:textId="77777777" w:rsidR="00774B7F" w:rsidRPr="00674ACA" w:rsidRDefault="00774B7F" w:rsidP="00774B7F">
      <w:pPr>
        <w:autoSpaceDE w:val="0"/>
        <w:autoSpaceDN w:val="0"/>
        <w:adjustRightInd w:val="0"/>
        <w:spacing w:line="360" w:lineRule="auto"/>
        <w:ind w:firstLine="560"/>
        <w:rPr>
          <w:rFonts w:ascii="宋体" w:eastAsia="宋体" w:hAnsi="宋体" w:cs="仿宋_GB2312"/>
          <w:color w:val="000000"/>
          <w:szCs w:val="21"/>
        </w:rPr>
      </w:pPr>
      <w:r w:rsidRPr="00674ACA">
        <w:rPr>
          <w:rFonts w:ascii="宋体" w:eastAsia="宋体" w:hAnsi="宋体" w:cs="仿宋_GB2312"/>
          <w:color w:val="000000"/>
          <w:szCs w:val="21"/>
        </w:rPr>
        <w:t>3</w:t>
      </w:r>
      <w:r w:rsidRPr="00674ACA">
        <w:rPr>
          <w:rFonts w:ascii="宋体" w:eastAsia="宋体" w:hAnsi="宋体" w:cs="仿宋_GB2312" w:hint="eastAsia"/>
          <w:color w:val="000000"/>
          <w:szCs w:val="21"/>
        </w:rPr>
        <w:t>、供应商须具有履行合同所必需的设备和专业技术能力；</w:t>
      </w:r>
    </w:p>
    <w:p w14:paraId="51C9C55C" w14:textId="77777777" w:rsidR="00774B7F" w:rsidRPr="00674ACA" w:rsidRDefault="00774B7F" w:rsidP="00774B7F">
      <w:pPr>
        <w:spacing w:after="120" w:line="360" w:lineRule="auto"/>
        <w:rPr>
          <w:rFonts w:ascii="宋体" w:eastAsia="宋体" w:hAnsi="宋体" w:cs="仿宋_GB2312"/>
          <w:color w:val="000000"/>
          <w:szCs w:val="21"/>
        </w:rPr>
      </w:pPr>
      <w:r w:rsidRPr="00674ACA">
        <w:rPr>
          <w:rFonts w:ascii="宋体" w:eastAsia="宋体" w:hAnsi="宋体" w:cs="Times New Roman" w:hint="eastAsia"/>
          <w:szCs w:val="21"/>
        </w:rPr>
        <w:lastRenderedPageBreak/>
        <w:t xml:space="preserve"> </w:t>
      </w:r>
      <w:r w:rsidRPr="00674ACA">
        <w:rPr>
          <w:rFonts w:ascii="宋体" w:eastAsia="宋体" w:hAnsi="宋体" w:cs="Times New Roman"/>
          <w:szCs w:val="21"/>
        </w:rPr>
        <w:t xml:space="preserve">  </w:t>
      </w:r>
      <w:r w:rsidRPr="00674ACA">
        <w:rPr>
          <w:rFonts w:ascii="宋体" w:eastAsia="宋体" w:hAnsi="宋体" w:cs="仿宋_GB2312"/>
          <w:color w:val="000000"/>
          <w:szCs w:val="21"/>
        </w:rPr>
        <w:t xml:space="preserve">  4</w:t>
      </w:r>
      <w:r w:rsidRPr="00674ACA">
        <w:rPr>
          <w:rFonts w:ascii="宋体" w:eastAsia="宋体" w:hAnsi="宋体" w:cs="仿宋_GB2312" w:hint="eastAsia"/>
          <w:color w:val="000000"/>
          <w:szCs w:val="21"/>
        </w:rPr>
        <w:t>、被委托人须是本单位职工，须提供公司为本人缴纳社会保险证明；</w:t>
      </w:r>
    </w:p>
    <w:p w14:paraId="44A52CC5" w14:textId="77777777" w:rsidR="00774B7F" w:rsidRPr="00674ACA" w:rsidRDefault="00774B7F" w:rsidP="00774B7F">
      <w:pPr>
        <w:spacing w:after="120"/>
        <w:rPr>
          <w:rFonts w:ascii="宋体" w:eastAsia="宋体" w:hAnsi="宋体" w:cs="仿宋_GB2312"/>
          <w:color w:val="000000"/>
          <w:szCs w:val="21"/>
        </w:rPr>
      </w:pPr>
      <w:r w:rsidRPr="00674ACA">
        <w:rPr>
          <w:rFonts w:ascii="宋体" w:eastAsia="宋体" w:hAnsi="宋体" w:cs="仿宋_GB2312" w:hint="eastAsia"/>
          <w:color w:val="000000"/>
          <w:szCs w:val="21"/>
        </w:rPr>
        <w:t xml:space="preserve"> </w:t>
      </w:r>
      <w:r w:rsidRPr="00674ACA">
        <w:rPr>
          <w:rFonts w:ascii="宋体" w:eastAsia="宋体" w:hAnsi="宋体" w:cs="仿宋_GB2312"/>
          <w:color w:val="000000"/>
          <w:szCs w:val="21"/>
        </w:rPr>
        <w:t xml:space="preserve">    5</w:t>
      </w:r>
      <w:r w:rsidRPr="00674ACA">
        <w:rPr>
          <w:rFonts w:ascii="宋体" w:eastAsia="宋体" w:hAnsi="宋体" w:cs="仿宋_GB2312" w:hint="eastAsia"/>
          <w:color w:val="000000"/>
          <w:szCs w:val="21"/>
        </w:rPr>
        <w:t>、投标人所提供投标产品必须符合国家相关行业合格标准，同时供货渠道必须正规、合法。</w:t>
      </w:r>
    </w:p>
    <w:p w14:paraId="0FB34CF3" w14:textId="77777777" w:rsidR="00774B7F" w:rsidRPr="00674ACA" w:rsidRDefault="00774B7F" w:rsidP="00774B7F">
      <w:pPr>
        <w:autoSpaceDE w:val="0"/>
        <w:autoSpaceDN w:val="0"/>
        <w:adjustRightInd w:val="0"/>
        <w:spacing w:line="360" w:lineRule="auto"/>
        <w:ind w:firstLine="560"/>
        <w:rPr>
          <w:rFonts w:ascii="宋体" w:eastAsia="宋体" w:hAnsi="宋体" w:cs="仿宋_GB2312"/>
          <w:color w:val="000000"/>
          <w:szCs w:val="21"/>
        </w:rPr>
      </w:pPr>
      <w:r w:rsidRPr="00674ACA">
        <w:rPr>
          <w:rFonts w:ascii="宋体" w:eastAsia="宋体" w:hAnsi="宋体" w:cs="仿宋_GB2312"/>
          <w:color w:val="000000"/>
          <w:szCs w:val="21"/>
        </w:rPr>
        <w:t>6</w:t>
      </w:r>
      <w:r w:rsidRPr="00674ACA">
        <w:rPr>
          <w:rFonts w:ascii="宋体" w:eastAsia="宋体" w:hAnsi="宋体" w:cs="仿宋_GB2312" w:hint="eastAsia"/>
          <w:color w:val="000000"/>
          <w:szCs w:val="21"/>
        </w:rPr>
        <w:t>、本项目不接受联合体投标。</w:t>
      </w:r>
    </w:p>
    <w:p w14:paraId="127448AC" w14:textId="77777777" w:rsidR="009857DB" w:rsidRPr="00674ACA" w:rsidRDefault="009857DB" w:rsidP="009857DB">
      <w:pPr>
        <w:spacing w:line="360" w:lineRule="auto"/>
        <w:jc w:val="left"/>
        <w:rPr>
          <w:rFonts w:ascii="宋体" w:eastAsia="宋体" w:hAnsi="宋体" w:cs="宋体"/>
          <w:b/>
          <w:bCs/>
          <w:color w:val="000000"/>
          <w:kern w:val="0"/>
          <w:szCs w:val="21"/>
        </w:rPr>
      </w:pPr>
      <w:r w:rsidRPr="00674ACA">
        <w:rPr>
          <w:rFonts w:ascii="宋体" w:eastAsia="宋体" w:hAnsi="宋体" w:cs="宋体" w:hint="eastAsia"/>
          <w:b/>
          <w:bCs/>
          <w:color w:val="000000"/>
          <w:kern w:val="0"/>
          <w:szCs w:val="21"/>
        </w:rPr>
        <w:t>四、获取谈判文件的方式</w:t>
      </w:r>
    </w:p>
    <w:p w14:paraId="1214BB10" w14:textId="77777777" w:rsidR="009857DB" w:rsidRPr="00674ACA" w:rsidRDefault="009857DB" w:rsidP="009857DB">
      <w:pPr>
        <w:widowControl/>
        <w:shd w:val="clear" w:color="auto" w:fill="FFFFFF"/>
        <w:snapToGrid w:val="0"/>
        <w:spacing w:line="360" w:lineRule="auto"/>
        <w:ind w:firstLineChars="200" w:firstLine="420"/>
        <w:jc w:val="left"/>
        <w:rPr>
          <w:rFonts w:ascii="宋体" w:eastAsia="宋体" w:hAnsi="宋体" w:cs="宋体"/>
          <w:color w:val="000000"/>
          <w:kern w:val="0"/>
          <w:szCs w:val="21"/>
        </w:rPr>
      </w:pPr>
      <w:r w:rsidRPr="00674ACA">
        <w:rPr>
          <w:rFonts w:ascii="宋体" w:eastAsia="宋体" w:hAnsi="宋体" w:cs="宋体" w:hint="eastAsia"/>
          <w:color w:val="000000"/>
          <w:kern w:val="0"/>
          <w:szCs w:val="21"/>
        </w:rPr>
        <w:t>1、持CA数字认证证书，登录《全国公共资源交易平台（河南省·许昌市）》“系统用户注册”入口</w:t>
      </w:r>
      <w:r w:rsidRPr="00674ACA">
        <w:rPr>
          <w:rFonts w:ascii="宋体" w:eastAsia="宋体" w:hAnsi="宋体" w:cs="宋体"/>
          <w:color w:val="000000"/>
          <w:kern w:val="0"/>
          <w:szCs w:val="21"/>
        </w:rPr>
        <w:fldChar w:fldCharType="begin"/>
      </w:r>
      <w:r w:rsidRPr="00674ACA">
        <w:rPr>
          <w:rFonts w:ascii="宋体" w:eastAsia="宋体" w:hAnsi="宋体" w:cs="宋体"/>
          <w:color w:val="000000"/>
          <w:kern w:val="0"/>
          <w:szCs w:val="21"/>
        </w:rPr>
        <w:instrText xml:space="preserve"> HYPERLINK "file:///C:\\Users\\lenovo\\Desktop\\132文件及清单\\（一）持CA数字认证证书，登录《全国公共资源交易平台（河南省·许昌市）》" </w:instrText>
      </w:r>
      <w:r w:rsidRPr="00674ACA">
        <w:rPr>
          <w:rFonts w:ascii="宋体" w:eastAsia="宋体" w:hAnsi="宋体" w:cs="宋体"/>
          <w:color w:val="000000"/>
          <w:kern w:val="0"/>
          <w:szCs w:val="21"/>
        </w:rPr>
        <w:fldChar w:fldCharType="separate"/>
      </w:r>
      <w:r w:rsidRPr="00674ACA">
        <w:rPr>
          <w:rFonts w:ascii="宋体" w:eastAsia="宋体" w:hAnsi="宋体" w:cs="宋体"/>
          <w:color w:val="000000"/>
          <w:kern w:val="0"/>
          <w:szCs w:val="21"/>
        </w:rPr>
        <w:t>http://ggzy.xuchang.gov.cn/</w:t>
      </w:r>
      <w:r w:rsidRPr="00674ACA">
        <w:rPr>
          <w:rFonts w:ascii="宋体" w:eastAsia="宋体" w:hAnsi="宋体" w:cs="宋体" w:hint="eastAsia"/>
          <w:color w:val="000000"/>
          <w:kern w:val="0"/>
          <w:szCs w:val="21"/>
        </w:rPr>
        <w:t>）</w:t>
      </w:r>
      <w:r w:rsidRPr="00674ACA">
        <w:rPr>
          <w:rFonts w:ascii="宋体" w:eastAsia="宋体" w:hAnsi="宋体" w:cs="宋体"/>
          <w:color w:val="000000"/>
          <w:kern w:val="0"/>
          <w:szCs w:val="21"/>
        </w:rPr>
        <w:fldChar w:fldCharType="end"/>
      </w:r>
      <w:r w:rsidRPr="00674ACA">
        <w:rPr>
          <w:rFonts w:ascii="宋体" w:eastAsia="宋体" w:hAnsi="宋体" w:cs="宋体" w:hint="eastAsia"/>
          <w:color w:val="000000"/>
          <w:kern w:val="0"/>
          <w:szCs w:val="21"/>
        </w:rPr>
        <w:t>进行免费注册登记（详见“常见问题解答-诚信库网上注册相关资料下载”）；</w:t>
      </w:r>
    </w:p>
    <w:p w14:paraId="405920B7" w14:textId="77777777" w:rsidR="009857DB" w:rsidRPr="00674ACA" w:rsidRDefault="009857DB" w:rsidP="009857DB">
      <w:pPr>
        <w:widowControl/>
        <w:shd w:val="clear" w:color="auto" w:fill="FFFFFF"/>
        <w:snapToGrid w:val="0"/>
        <w:spacing w:line="360" w:lineRule="auto"/>
        <w:ind w:firstLineChars="200" w:firstLine="420"/>
        <w:jc w:val="left"/>
        <w:rPr>
          <w:rFonts w:ascii="宋体" w:eastAsia="宋体" w:hAnsi="宋体" w:cs="宋体"/>
          <w:color w:val="000000"/>
          <w:kern w:val="0"/>
          <w:szCs w:val="21"/>
        </w:rPr>
      </w:pPr>
      <w:r w:rsidRPr="00674ACA">
        <w:rPr>
          <w:rFonts w:ascii="宋体" w:eastAsia="宋体" w:hAnsi="宋体" w:cs="宋体" w:hint="eastAsia"/>
          <w:color w:val="000000"/>
          <w:kern w:val="0"/>
          <w:szCs w:val="21"/>
        </w:rPr>
        <w:t>2、在谈判响应截止时间前均可登录《全国公共资源交易平台（河南省·许昌市）》“投标人/供应商登录”入口</w:t>
      </w:r>
      <w:hyperlink r:id="rId10" w:history="1">
        <w:r w:rsidRPr="00674ACA">
          <w:rPr>
            <w:rFonts w:ascii="宋体" w:eastAsia="宋体" w:hAnsi="宋体" w:cs="宋体" w:hint="eastAsia"/>
            <w:color w:val="000000"/>
            <w:kern w:val="0"/>
            <w:szCs w:val="21"/>
          </w:rPr>
          <w:t>（</w:t>
        </w:r>
        <w:r w:rsidRPr="00674ACA">
          <w:rPr>
            <w:rFonts w:ascii="宋体" w:eastAsia="宋体" w:hAnsi="宋体" w:cs="宋体"/>
            <w:color w:val="000000"/>
            <w:kern w:val="0"/>
            <w:szCs w:val="21"/>
          </w:rPr>
          <w:t>http://ggzy.xuchang.gov.cn/</w:t>
        </w:r>
        <w:r w:rsidRPr="00674ACA">
          <w:rPr>
            <w:rFonts w:ascii="宋体" w:eastAsia="宋体" w:hAnsi="宋体" w:cs="宋体" w:hint="eastAsia"/>
            <w:color w:val="000000"/>
            <w:kern w:val="0"/>
            <w:szCs w:val="21"/>
          </w:rPr>
          <w:t>）</w:t>
        </w:r>
      </w:hyperlink>
      <w:r w:rsidRPr="00674ACA">
        <w:rPr>
          <w:rFonts w:ascii="宋体" w:eastAsia="宋体" w:hAnsi="宋体" w:cs="宋体" w:hint="eastAsia"/>
          <w:color w:val="000000"/>
          <w:kern w:val="0"/>
          <w:szCs w:val="21"/>
        </w:rPr>
        <w:t>自行免费下载竞争性谈判文件（详见“常见问题解答-交易系统操作手册”）。</w:t>
      </w:r>
    </w:p>
    <w:p w14:paraId="25BB8955" w14:textId="77777777" w:rsidR="009857DB" w:rsidRPr="00674ACA" w:rsidRDefault="009857DB" w:rsidP="009857DB">
      <w:pPr>
        <w:spacing w:line="360" w:lineRule="auto"/>
        <w:jc w:val="left"/>
        <w:rPr>
          <w:rFonts w:ascii="宋体" w:eastAsia="宋体" w:hAnsi="宋体" w:cs="宋体"/>
          <w:b/>
          <w:bCs/>
          <w:color w:val="000000"/>
          <w:kern w:val="0"/>
          <w:szCs w:val="21"/>
        </w:rPr>
      </w:pPr>
      <w:r w:rsidRPr="00674ACA">
        <w:rPr>
          <w:rFonts w:ascii="宋体" w:eastAsia="宋体" w:hAnsi="宋体" w:cs="宋体" w:hint="eastAsia"/>
          <w:b/>
          <w:bCs/>
          <w:color w:val="000000"/>
          <w:kern w:val="0"/>
          <w:szCs w:val="21"/>
        </w:rPr>
        <w:t>五、响应文件提交截止时间及谈判响应截止时间、谈判时间</w:t>
      </w:r>
    </w:p>
    <w:p w14:paraId="26905726" w14:textId="38F67555" w:rsidR="009857DB" w:rsidRPr="00674ACA" w:rsidRDefault="009857DB" w:rsidP="009857DB">
      <w:pPr>
        <w:widowControl/>
        <w:shd w:val="clear" w:color="auto" w:fill="FFFFFF"/>
        <w:snapToGrid w:val="0"/>
        <w:spacing w:line="360" w:lineRule="auto"/>
        <w:ind w:firstLineChars="200" w:firstLine="420"/>
        <w:jc w:val="left"/>
        <w:rPr>
          <w:rFonts w:ascii="宋体" w:eastAsia="宋体" w:hAnsi="宋体" w:cs="宋体"/>
          <w:color w:val="000000"/>
          <w:kern w:val="0"/>
          <w:szCs w:val="21"/>
        </w:rPr>
      </w:pPr>
      <w:r w:rsidRPr="00674ACA">
        <w:rPr>
          <w:rFonts w:ascii="宋体" w:eastAsia="宋体" w:hAnsi="宋体" w:cs="宋体" w:hint="eastAsia"/>
          <w:color w:val="000000"/>
          <w:kern w:val="0"/>
          <w:szCs w:val="21"/>
        </w:rPr>
        <w:t>1、响应文件提交截止时间及谈判响应截止时间、谈判时间：202</w:t>
      </w:r>
      <w:r w:rsidR="007F5F45" w:rsidRPr="00674ACA">
        <w:rPr>
          <w:rFonts w:ascii="宋体" w:eastAsia="宋体" w:hAnsi="宋体" w:cs="宋体"/>
          <w:color w:val="000000"/>
          <w:kern w:val="0"/>
          <w:szCs w:val="21"/>
        </w:rPr>
        <w:t>2</w:t>
      </w:r>
      <w:r w:rsidRPr="00674ACA">
        <w:rPr>
          <w:rFonts w:ascii="宋体" w:eastAsia="宋体" w:hAnsi="宋体" w:cs="宋体" w:hint="eastAsia"/>
          <w:color w:val="000000"/>
          <w:kern w:val="0"/>
          <w:szCs w:val="21"/>
        </w:rPr>
        <w:t>年</w:t>
      </w:r>
      <w:r w:rsidR="00CB2A09" w:rsidRPr="00674ACA">
        <w:rPr>
          <w:rFonts w:ascii="宋体" w:eastAsia="宋体" w:hAnsi="宋体" w:cs="宋体"/>
          <w:color w:val="000000"/>
          <w:kern w:val="0"/>
          <w:szCs w:val="21"/>
        </w:rPr>
        <w:t>12</w:t>
      </w:r>
      <w:r w:rsidRPr="00674ACA">
        <w:rPr>
          <w:rFonts w:ascii="宋体" w:eastAsia="宋体" w:hAnsi="宋体" w:cs="宋体" w:hint="eastAsia"/>
          <w:color w:val="000000"/>
          <w:kern w:val="0"/>
          <w:szCs w:val="21"/>
        </w:rPr>
        <w:t>月</w:t>
      </w:r>
      <w:r w:rsidR="00BF29EE">
        <w:rPr>
          <w:rFonts w:ascii="宋体" w:eastAsia="宋体" w:hAnsi="宋体" w:cs="宋体"/>
          <w:color w:val="000000"/>
          <w:kern w:val="0"/>
          <w:szCs w:val="21"/>
        </w:rPr>
        <w:t>12</w:t>
      </w:r>
      <w:r w:rsidRPr="00674ACA">
        <w:rPr>
          <w:rFonts w:ascii="宋体" w:eastAsia="宋体" w:hAnsi="宋体" w:cs="宋体" w:hint="eastAsia"/>
          <w:color w:val="000000"/>
          <w:kern w:val="0"/>
          <w:szCs w:val="21"/>
        </w:rPr>
        <w:t>日</w:t>
      </w:r>
      <w:r w:rsidR="004A10B7">
        <w:rPr>
          <w:rFonts w:ascii="宋体" w:eastAsia="宋体" w:hAnsi="宋体" w:cs="宋体" w:hint="eastAsia"/>
          <w:color w:val="000000"/>
          <w:kern w:val="0"/>
          <w:szCs w:val="21"/>
        </w:rPr>
        <w:t>1</w:t>
      </w:r>
      <w:r w:rsidR="004A10B7">
        <w:rPr>
          <w:rFonts w:ascii="宋体" w:eastAsia="宋体" w:hAnsi="宋体" w:cs="宋体"/>
          <w:color w:val="000000"/>
          <w:kern w:val="0"/>
          <w:szCs w:val="21"/>
        </w:rPr>
        <w:t>0</w:t>
      </w:r>
      <w:r w:rsidRPr="00674ACA">
        <w:rPr>
          <w:rFonts w:ascii="宋体" w:eastAsia="宋体" w:hAnsi="宋体" w:cs="宋体" w:hint="eastAsia"/>
          <w:color w:val="000000"/>
          <w:kern w:val="0"/>
          <w:szCs w:val="21"/>
        </w:rPr>
        <w:t>：30时（北京时间），逾期送达或不符合规定的响应文件恕不接受。</w:t>
      </w:r>
    </w:p>
    <w:p w14:paraId="0A6C1B68" w14:textId="77777777" w:rsidR="009857DB" w:rsidRPr="00674ACA" w:rsidRDefault="009857DB" w:rsidP="009857DB">
      <w:pPr>
        <w:widowControl/>
        <w:shd w:val="clear" w:color="auto" w:fill="FFFFFF"/>
        <w:snapToGrid w:val="0"/>
        <w:spacing w:line="360" w:lineRule="auto"/>
        <w:ind w:firstLineChars="200" w:firstLine="420"/>
        <w:jc w:val="left"/>
        <w:rPr>
          <w:rFonts w:ascii="宋体" w:eastAsia="宋体" w:hAnsi="宋体" w:cs="宋体"/>
          <w:color w:val="000000"/>
          <w:kern w:val="0"/>
          <w:szCs w:val="21"/>
        </w:rPr>
      </w:pPr>
      <w:r w:rsidRPr="00674ACA">
        <w:rPr>
          <w:rFonts w:ascii="宋体" w:eastAsia="宋体" w:hAnsi="宋体" w:cs="宋体" w:hint="eastAsia"/>
          <w:color w:val="000000"/>
          <w:kern w:val="0"/>
          <w:szCs w:val="21"/>
        </w:rPr>
        <w:t>2、响应文件开启时间：同响应文件提交截止时间。</w:t>
      </w:r>
    </w:p>
    <w:p w14:paraId="70642D02" w14:textId="77777777" w:rsidR="009857DB" w:rsidRPr="00674ACA" w:rsidRDefault="009857DB" w:rsidP="009857DB">
      <w:pPr>
        <w:spacing w:line="360" w:lineRule="auto"/>
        <w:jc w:val="left"/>
        <w:rPr>
          <w:rFonts w:ascii="宋体" w:eastAsia="宋体" w:hAnsi="宋体" w:cs="宋体"/>
          <w:b/>
          <w:bCs/>
          <w:color w:val="000000"/>
          <w:kern w:val="0"/>
          <w:szCs w:val="21"/>
        </w:rPr>
      </w:pPr>
      <w:r w:rsidRPr="00674ACA">
        <w:rPr>
          <w:rFonts w:ascii="宋体" w:eastAsia="宋体" w:hAnsi="宋体" w:cs="宋体" w:hint="eastAsia"/>
          <w:b/>
          <w:bCs/>
          <w:color w:val="000000"/>
          <w:kern w:val="0"/>
          <w:szCs w:val="21"/>
        </w:rPr>
        <w:t>六、谈判响应文件开启</w:t>
      </w:r>
    </w:p>
    <w:p w14:paraId="4E1FA9D3" w14:textId="1133C2B5" w:rsidR="009857DB" w:rsidRPr="00674ACA" w:rsidRDefault="009857DB" w:rsidP="009857DB">
      <w:pPr>
        <w:widowControl/>
        <w:shd w:val="clear" w:color="auto" w:fill="FFFFFF"/>
        <w:snapToGrid w:val="0"/>
        <w:spacing w:line="360" w:lineRule="auto"/>
        <w:ind w:firstLineChars="200" w:firstLine="420"/>
        <w:jc w:val="left"/>
        <w:rPr>
          <w:rFonts w:ascii="宋体" w:eastAsia="宋体" w:hAnsi="宋体" w:cs="宋体"/>
          <w:color w:val="000000"/>
          <w:kern w:val="0"/>
          <w:szCs w:val="21"/>
        </w:rPr>
      </w:pPr>
      <w:r w:rsidRPr="00674ACA">
        <w:rPr>
          <w:rFonts w:ascii="宋体" w:eastAsia="宋体" w:hAnsi="宋体" w:cs="宋体" w:hint="eastAsia"/>
          <w:color w:val="000000"/>
          <w:kern w:val="0"/>
          <w:szCs w:val="21"/>
        </w:rPr>
        <w:t>（一）谈判响应文件开启地点：禹州市公共资源交易中心九楼</w:t>
      </w:r>
      <w:r w:rsidRPr="00CD54DC">
        <w:rPr>
          <w:rFonts w:ascii="宋体" w:eastAsia="宋体" w:hAnsi="宋体" w:cs="宋体" w:hint="eastAsia"/>
          <w:color w:val="000000"/>
          <w:kern w:val="0"/>
          <w:szCs w:val="21"/>
        </w:rPr>
        <w:t>第</w:t>
      </w:r>
      <w:r w:rsidR="00BF29EE">
        <w:rPr>
          <w:rFonts w:ascii="宋体" w:eastAsia="宋体" w:hAnsi="宋体" w:cs="宋体" w:hint="eastAsia"/>
          <w:color w:val="000000"/>
          <w:kern w:val="0"/>
          <w:szCs w:val="21"/>
        </w:rPr>
        <w:t>二</w:t>
      </w:r>
      <w:r w:rsidRPr="00CD54DC">
        <w:rPr>
          <w:rFonts w:ascii="宋体" w:eastAsia="宋体" w:hAnsi="宋体" w:cs="宋体" w:hint="eastAsia"/>
          <w:color w:val="000000"/>
          <w:kern w:val="0"/>
          <w:szCs w:val="21"/>
        </w:rPr>
        <w:t>开标室</w:t>
      </w:r>
      <w:r w:rsidRPr="00674ACA">
        <w:rPr>
          <w:rFonts w:ascii="宋体" w:eastAsia="宋体" w:hAnsi="宋体" w:cs="宋体" w:hint="eastAsia"/>
          <w:color w:val="000000"/>
          <w:kern w:val="0"/>
          <w:szCs w:val="21"/>
        </w:rPr>
        <w:t>。（本项目采用远程不见面谈判，供应商无须到达现场）。</w:t>
      </w:r>
    </w:p>
    <w:p w14:paraId="2FC2E67C" w14:textId="77777777" w:rsidR="009857DB" w:rsidRPr="00674ACA" w:rsidRDefault="009857DB" w:rsidP="009857DB">
      <w:pPr>
        <w:widowControl/>
        <w:shd w:val="clear" w:color="auto" w:fill="FFFFFF"/>
        <w:snapToGrid w:val="0"/>
        <w:spacing w:line="360" w:lineRule="auto"/>
        <w:ind w:firstLineChars="200" w:firstLine="420"/>
        <w:jc w:val="left"/>
        <w:rPr>
          <w:rFonts w:ascii="宋体" w:eastAsia="宋体" w:hAnsi="宋体" w:cs="宋体"/>
          <w:color w:val="000000"/>
          <w:kern w:val="0"/>
          <w:szCs w:val="21"/>
        </w:rPr>
      </w:pPr>
      <w:r w:rsidRPr="00674ACA">
        <w:rPr>
          <w:rFonts w:ascii="宋体" w:eastAsia="宋体" w:hAnsi="宋体" w:cs="宋体" w:hint="eastAsia"/>
          <w:color w:val="000000"/>
          <w:kern w:val="0"/>
          <w:szCs w:val="21"/>
        </w:rPr>
        <w:t>（二） 本项目为全流程电子化交易项目，供应商须提交电子响应文件。</w:t>
      </w:r>
    </w:p>
    <w:p w14:paraId="6310ECED" w14:textId="77777777" w:rsidR="009857DB" w:rsidRPr="00674ACA" w:rsidRDefault="009857DB" w:rsidP="009857DB">
      <w:pPr>
        <w:widowControl/>
        <w:shd w:val="clear" w:color="auto" w:fill="FFFFFF"/>
        <w:snapToGrid w:val="0"/>
        <w:spacing w:line="360" w:lineRule="auto"/>
        <w:ind w:firstLineChars="200" w:firstLine="420"/>
        <w:jc w:val="left"/>
        <w:rPr>
          <w:rFonts w:ascii="宋体" w:eastAsia="宋体" w:hAnsi="宋体" w:cs="宋体"/>
          <w:color w:val="000000"/>
          <w:kern w:val="0"/>
          <w:szCs w:val="21"/>
        </w:rPr>
      </w:pPr>
      <w:r w:rsidRPr="00674ACA">
        <w:rPr>
          <w:rFonts w:ascii="宋体" w:eastAsia="宋体" w:hAnsi="宋体" w:cs="宋体" w:hint="eastAsia"/>
          <w:color w:val="000000"/>
          <w:kern w:val="0"/>
          <w:szCs w:val="21"/>
        </w:rPr>
        <w:t>1、加密电子响应文件（.file格式）须在响应文件提交截止时间（谈判响应截止时间）前通过《全国公共资源交易平台(河南省</w:t>
      </w:r>
      <w:r w:rsidRPr="00674ACA">
        <w:rPr>
          <w:rFonts w:ascii="微软雅黑" w:eastAsia="微软雅黑" w:hAnsi="微软雅黑" w:cs="微软雅黑" w:hint="eastAsia"/>
          <w:color w:val="000000"/>
          <w:kern w:val="0"/>
          <w:szCs w:val="21"/>
        </w:rPr>
        <w:t>▪</w:t>
      </w:r>
      <w:r w:rsidRPr="00674ACA">
        <w:rPr>
          <w:rFonts w:ascii="宋体" w:eastAsia="宋体" w:hAnsi="宋体" w:cs="宋体" w:hint="eastAsia"/>
          <w:color w:val="000000"/>
          <w:kern w:val="0"/>
          <w:szCs w:val="21"/>
        </w:rPr>
        <w:t>许昌市)》公共资源交易系统成功上传。</w:t>
      </w:r>
    </w:p>
    <w:p w14:paraId="1B5E1DB0" w14:textId="77777777" w:rsidR="009857DB" w:rsidRPr="00674ACA" w:rsidRDefault="009857DB" w:rsidP="009857DB">
      <w:pPr>
        <w:widowControl/>
        <w:shd w:val="clear" w:color="auto" w:fill="FFFFFF"/>
        <w:snapToGrid w:val="0"/>
        <w:spacing w:line="360" w:lineRule="auto"/>
        <w:ind w:firstLineChars="200" w:firstLine="420"/>
        <w:jc w:val="left"/>
        <w:rPr>
          <w:rFonts w:ascii="宋体" w:eastAsia="宋体" w:hAnsi="宋体" w:cs="宋体"/>
          <w:color w:val="000000"/>
          <w:kern w:val="0"/>
          <w:szCs w:val="21"/>
        </w:rPr>
      </w:pPr>
      <w:r w:rsidRPr="00674ACA">
        <w:rPr>
          <w:rFonts w:ascii="宋体" w:eastAsia="宋体" w:hAnsi="宋体" w:cs="宋体" w:hint="eastAsia"/>
          <w:color w:val="000000"/>
          <w:kern w:val="0"/>
          <w:szCs w:val="21"/>
        </w:rPr>
        <w:t>2、谈判响应截止时间前，供应商应登录不见面开标大厅，按照谈判响应截止时间准时参加线上响应文件开启，在系统规定时间内对电子响应文件进行远程解密，未在规定时间内解密或因供应商原因解密失败的，其响应文件将被拒绝。</w:t>
      </w:r>
    </w:p>
    <w:p w14:paraId="04A59766" w14:textId="77777777" w:rsidR="009857DB" w:rsidRPr="00674ACA" w:rsidRDefault="009857DB" w:rsidP="009857DB">
      <w:pPr>
        <w:widowControl/>
        <w:shd w:val="clear" w:color="auto" w:fill="FFFFFF"/>
        <w:snapToGrid w:val="0"/>
        <w:spacing w:line="360" w:lineRule="auto"/>
        <w:ind w:firstLineChars="200" w:firstLine="420"/>
        <w:jc w:val="left"/>
        <w:rPr>
          <w:rFonts w:ascii="宋体" w:eastAsia="宋体" w:hAnsi="宋体" w:cs="宋体"/>
          <w:color w:val="000000"/>
          <w:kern w:val="0"/>
          <w:szCs w:val="21"/>
        </w:rPr>
      </w:pPr>
      <w:r w:rsidRPr="00674ACA">
        <w:rPr>
          <w:rFonts w:ascii="宋体" w:eastAsia="宋体" w:hAnsi="宋体" w:cs="宋体" w:hint="eastAsia"/>
          <w:color w:val="000000"/>
          <w:kern w:val="0"/>
          <w:szCs w:val="21"/>
        </w:rPr>
        <w:t>3、不见面开标大厅登录：供应商使用CA数字证书登录全国公共资源交易平台（河南省·许昌市）——进入公共资源交易系统</w:t>
      </w:r>
      <w:hyperlink r:id="rId11" w:history="1">
        <w:r w:rsidRPr="00674ACA">
          <w:rPr>
            <w:rFonts w:ascii="宋体" w:eastAsia="宋体" w:hAnsi="宋体" w:cs="宋体" w:hint="eastAsia"/>
            <w:color w:val="000000"/>
            <w:kern w:val="0"/>
            <w:szCs w:val="21"/>
          </w:rPr>
          <w:t>（</w:t>
        </w:r>
        <w:r w:rsidRPr="00674ACA">
          <w:rPr>
            <w:rFonts w:ascii="宋体" w:eastAsia="宋体" w:hAnsi="宋体" w:cs="宋体"/>
            <w:color w:val="000000"/>
            <w:kern w:val="0"/>
            <w:szCs w:val="21"/>
          </w:rPr>
          <w:t>http://ggzy.xuchang.gov.cn/</w:t>
        </w:r>
        <w:r w:rsidRPr="00674ACA">
          <w:rPr>
            <w:rFonts w:ascii="宋体" w:eastAsia="宋体" w:hAnsi="宋体" w:cs="宋体" w:hint="eastAsia"/>
            <w:color w:val="000000"/>
            <w:kern w:val="0"/>
            <w:szCs w:val="21"/>
          </w:rPr>
          <w:t>）</w:t>
        </w:r>
      </w:hyperlink>
      <w:r w:rsidRPr="00674ACA">
        <w:rPr>
          <w:rFonts w:ascii="宋体" w:eastAsia="宋体" w:hAnsi="宋体" w:cs="宋体" w:hint="eastAsia"/>
          <w:color w:val="000000"/>
          <w:kern w:val="0"/>
          <w:szCs w:val="21"/>
        </w:rPr>
        <w:t>——点击“项目信息——项目名称”——在系统操作导航栏点击“开标——不见面开标大厅”。</w:t>
      </w:r>
    </w:p>
    <w:p w14:paraId="5FADC8D8" w14:textId="313E3F23" w:rsidR="009857DB" w:rsidRPr="00674ACA" w:rsidRDefault="009857DB" w:rsidP="009857DB">
      <w:pPr>
        <w:spacing w:line="440" w:lineRule="exact"/>
        <w:jc w:val="left"/>
        <w:rPr>
          <w:rFonts w:ascii="宋体" w:eastAsia="宋体" w:hAnsi="宋体" w:cs="宋体"/>
          <w:b/>
          <w:bCs/>
          <w:color w:val="000000"/>
          <w:kern w:val="0"/>
          <w:szCs w:val="21"/>
        </w:rPr>
      </w:pPr>
      <w:r w:rsidRPr="00674ACA">
        <w:rPr>
          <w:rFonts w:ascii="宋体" w:eastAsia="宋体" w:hAnsi="宋体" w:cs="宋体" w:hint="eastAsia"/>
          <w:b/>
          <w:bCs/>
          <w:color w:val="000000"/>
          <w:kern w:val="0"/>
          <w:szCs w:val="21"/>
        </w:rPr>
        <w:t>七、本次谈判公告同时在</w:t>
      </w:r>
      <w:r w:rsidR="00C91B3F" w:rsidRPr="00674ACA">
        <w:rPr>
          <w:rFonts w:ascii="宋体" w:eastAsia="宋体" w:hAnsi="宋体" w:cs="宋体" w:hint="eastAsia"/>
          <w:b/>
          <w:bCs/>
          <w:color w:val="000000"/>
          <w:kern w:val="0"/>
          <w:szCs w:val="21"/>
        </w:rPr>
        <w:t>《</w:t>
      </w:r>
      <w:r w:rsidR="00217B66">
        <w:rPr>
          <w:rFonts w:ascii="宋体" w:eastAsia="宋体" w:hAnsi="宋体" w:cs="宋体" w:hint="eastAsia"/>
          <w:b/>
          <w:bCs/>
          <w:color w:val="000000"/>
          <w:kern w:val="0"/>
          <w:szCs w:val="21"/>
        </w:rPr>
        <w:t>中国政府</w:t>
      </w:r>
      <w:r w:rsidR="00C91B3F" w:rsidRPr="00674ACA">
        <w:rPr>
          <w:rFonts w:ascii="宋体" w:eastAsia="宋体" w:hAnsi="宋体" w:cs="宋体" w:hint="eastAsia"/>
          <w:b/>
          <w:bCs/>
          <w:color w:val="000000"/>
          <w:kern w:val="0"/>
          <w:szCs w:val="21"/>
        </w:rPr>
        <w:t>采购网》《全国公共资源交易平台（河南省•许昌市）》</w:t>
      </w:r>
      <w:r w:rsidRPr="00674ACA">
        <w:rPr>
          <w:rFonts w:ascii="宋体" w:eastAsia="宋体" w:hAnsi="宋体" w:cs="宋体" w:hint="eastAsia"/>
          <w:b/>
          <w:bCs/>
          <w:color w:val="000000"/>
          <w:kern w:val="0"/>
          <w:szCs w:val="21"/>
        </w:rPr>
        <w:t>发布等。</w:t>
      </w:r>
    </w:p>
    <w:p w14:paraId="28FEE76D" w14:textId="77777777" w:rsidR="009857DB" w:rsidRPr="00674ACA" w:rsidRDefault="009857DB" w:rsidP="009857DB">
      <w:pPr>
        <w:spacing w:line="360" w:lineRule="auto"/>
        <w:jc w:val="left"/>
        <w:rPr>
          <w:rFonts w:ascii="宋体" w:eastAsia="宋体" w:hAnsi="宋体" w:cs="宋体"/>
          <w:b/>
          <w:bCs/>
          <w:szCs w:val="21"/>
        </w:rPr>
      </w:pPr>
      <w:r w:rsidRPr="00674ACA">
        <w:rPr>
          <w:rFonts w:ascii="宋体" w:eastAsia="宋体" w:hAnsi="宋体" w:cs="宋体" w:hint="eastAsia"/>
          <w:b/>
          <w:bCs/>
          <w:color w:val="000000"/>
          <w:kern w:val="0"/>
          <w:szCs w:val="21"/>
        </w:rPr>
        <w:t>八、代理机构及采购单位地址、联系人、联系电话</w:t>
      </w:r>
    </w:p>
    <w:bookmarkEnd w:id="2"/>
    <w:p w14:paraId="0ABFA868" w14:textId="77777777" w:rsidR="0038463E" w:rsidRPr="001F50E4" w:rsidRDefault="0038463E" w:rsidP="0038463E">
      <w:pPr>
        <w:spacing w:line="360" w:lineRule="auto"/>
        <w:ind w:firstLineChars="200" w:firstLine="420"/>
      </w:pPr>
      <w:r w:rsidRPr="001F50E4">
        <w:rPr>
          <w:rFonts w:hint="eastAsia"/>
        </w:rPr>
        <w:t>采购人：禹州市人民医院</w:t>
      </w:r>
    </w:p>
    <w:p w14:paraId="75AC530D" w14:textId="77777777" w:rsidR="0038463E" w:rsidRPr="001F50E4" w:rsidRDefault="0038463E" w:rsidP="0038463E">
      <w:pPr>
        <w:spacing w:line="360" w:lineRule="auto"/>
        <w:ind w:firstLineChars="200" w:firstLine="420"/>
      </w:pPr>
      <w:r w:rsidRPr="001F50E4">
        <w:rPr>
          <w:rFonts w:hint="eastAsia"/>
        </w:rPr>
        <w:t>地址：禹州市康复路</w:t>
      </w:r>
      <w:r w:rsidRPr="001F50E4">
        <w:rPr>
          <w:rFonts w:hint="eastAsia"/>
        </w:rPr>
        <w:t>1</w:t>
      </w:r>
      <w:r w:rsidRPr="001F50E4">
        <w:rPr>
          <w:rFonts w:hint="eastAsia"/>
        </w:rPr>
        <w:t>号</w:t>
      </w:r>
    </w:p>
    <w:p w14:paraId="6EFB1F8B" w14:textId="77777777" w:rsidR="0038463E" w:rsidRPr="001F50E4" w:rsidRDefault="0038463E" w:rsidP="0038463E">
      <w:pPr>
        <w:spacing w:line="360" w:lineRule="auto"/>
        <w:ind w:firstLineChars="200" w:firstLine="420"/>
      </w:pPr>
      <w:r w:rsidRPr="001F50E4">
        <w:rPr>
          <w:rFonts w:hint="eastAsia"/>
        </w:rPr>
        <w:t>联系人：席先生</w:t>
      </w:r>
      <w:r w:rsidRPr="001F50E4">
        <w:rPr>
          <w:rFonts w:hint="eastAsia"/>
        </w:rPr>
        <w:t xml:space="preserve">   </w:t>
      </w:r>
    </w:p>
    <w:p w14:paraId="32F60139" w14:textId="77777777" w:rsidR="0038463E" w:rsidRPr="001F50E4" w:rsidRDefault="0038463E" w:rsidP="0038463E">
      <w:pPr>
        <w:spacing w:line="360" w:lineRule="auto"/>
        <w:ind w:firstLineChars="200" w:firstLine="420"/>
      </w:pPr>
      <w:r w:rsidRPr="001F50E4">
        <w:rPr>
          <w:rFonts w:hint="eastAsia"/>
        </w:rPr>
        <w:t>联系电话：</w:t>
      </w:r>
      <w:r w:rsidRPr="001F50E4">
        <w:t>0374-- 6068578</w:t>
      </w:r>
      <w:r w:rsidRPr="001F50E4">
        <w:rPr>
          <w:rFonts w:hint="eastAsia"/>
        </w:rPr>
        <w:t xml:space="preserve">   </w:t>
      </w:r>
    </w:p>
    <w:p w14:paraId="74E0BA0B" w14:textId="77777777" w:rsidR="00050B90" w:rsidRPr="00674ACA" w:rsidRDefault="00050B90" w:rsidP="00050B90">
      <w:pPr>
        <w:widowControl/>
        <w:shd w:val="clear" w:color="auto" w:fill="FFFFFF"/>
        <w:spacing w:line="360" w:lineRule="auto"/>
        <w:ind w:firstLineChars="200" w:firstLine="420"/>
        <w:jc w:val="left"/>
        <w:rPr>
          <w:rFonts w:ascii="宋体" w:eastAsia="宋体" w:hAnsi="宋体" w:cs="仿宋_GB2312"/>
          <w:color w:val="000000"/>
          <w:szCs w:val="21"/>
        </w:rPr>
      </w:pPr>
      <w:r w:rsidRPr="00674ACA">
        <w:rPr>
          <w:rFonts w:ascii="宋体" w:eastAsia="宋体" w:hAnsi="宋体" w:cs="仿宋_GB2312" w:hint="eastAsia"/>
          <w:color w:val="000000"/>
          <w:szCs w:val="21"/>
        </w:rPr>
        <w:t>代理机构：河南大河招标有限公司</w:t>
      </w:r>
    </w:p>
    <w:p w14:paraId="6C4E3799" w14:textId="77777777" w:rsidR="00050B90" w:rsidRPr="00674ACA" w:rsidRDefault="00050B90" w:rsidP="00050B90">
      <w:pPr>
        <w:widowControl/>
        <w:shd w:val="clear" w:color="auto" w:fill="FFFFFF"/>
        <w:spacing w:line="360" w:lineRule="auto"/>
        <w:ind w:firstLineChars="200" w:firstLine="420"/>
        <w:jc w:val="left"/>
        <w:rPr>
          <w:rFonts w:ascii="宋体" w:eastAsia="宋体" w:hAnsi="宋体" w:cs="仿宋_GB2312"/>
          <w:color w:val="000000"/>
          <w:szCs w:val="21"/>
        </w:rPr>
      </w:pPr>
      <w:r w:rsidRPr="00674ACA">
        <w:rPr>
          <w:rFonts w:ascii="宋体" w:eastAsia="宋体" w:hAnsi="宋体" w:cs="仿宋_GB2312" w:hint="eastAsia"/>
          <w:color w:val="000000"/>
          <w:szCs w:val="21"/>
        </w:rPr>
        <w:lastRenderedPageBreak/>
        <w:t xml:space="preserve">联系人：张先生          </w:t>
      </w:r>
    </w:p>
    <w:p w14:paraId="0FB7CF50" w14:textId="77777777" w:rsidR="00050B90" w:rsidRPr="00674ACA" w:rsidRDefault="00050B90" w:rsidP="00050B90">
      <w:pPr>
        <w:widowControl/>
        <w:shd w:val="clear" w:color="auto" w:fill="FFFFFF"/>
        <w:spacing w:line="360" w:lineRule="auto"/>
        <w:ind w:firstLineChars="200" w:firstLine="420"/>
        <w:jc w:val="left"/>
        <w:rPr>
          <w:rFonts w:ascii="宋体" w:eastAsia="宋体" w:hAnsi="宋体" w:cs="仿宋_GB2312"/>
          <w:color w:val="000000"/>
          <w:szCs w:val="21"/>
        </w:rPr>
      </w:pPr>
      <w:r w:rsidRPr="00674ACA">
        <w:rPr>
          <w:rFonts w:ascii="宋体" w:eastAsia="宋体" w:hAnsi="宋体" w:cs="仿宋_GB2312" w:hint="eastAsia"/>
          <w:color w:val="000000"/>
          <w:szCs w:val="21"/>
        </w:rPr>
        <w:t>联系电话：0374-8235388</w:t>
      </w:r>
    </w:p>
    <w:p w14:paraId="1998E4BD" w14:textId="77777777" w:rsidR="00050B90" w:rsidRPr="00674ACA" w:rsidRDefault="00050B90" w:rsidP="00050B90">
      <w:pPr>
        <w:widowControl/>
        <w:shd w:val="clear" w:color="auto" w:fill="FFFFFF"/>
        <w:spacing w:line="360" w:lineRule="auto"/>
        <w:ind w:firstLineChars="200" w:firstLine="420"/>
        <w:jc w:val="left"/>
        <w:rPr>
          <w:rFonts w:ascii="宋体" w:eastAsia="宋体" w:hAnsi="宋体" w:cs="仿宋_GB2312"/>
          <w:color w:val="000000"/>
          <w:szCs w:val="21"/>
        </w:rPr>
      </w:pPr>
      <w:r w:rsidRPr="00674ACA">
        <w:rPr>
          <w:rFonts w:ascii="宋体" w:eastAsia="宋体" w:hAnsi="宋体" w:cs="仿宋_GB2312" w:hint="eastAsia"/>
          <w:color w:val="000000"/>
          <w:szCs w:val="21"/>
        </w:rPr>
        <w:t>监督单位：禹州市财政局政府采购监督管理办公室</w:t>
      </w:r>
    </w:p>
    <w:p w14:paraId="5A88C4FA" w14:textId="3749E65C" w:rsidR="009857DB" w:rsidRPr="00674ACA" w:rsidRDefault="00050B90" w:rsidP="00B34ABC">
      <w:pPr>
        <w:widowControl/>
        <w:shd w:val="clear" w:color="auto" w:fill="FFFFFF"/>
        <w:spacing w:line="360" w:lineRule="auto"/>
        <w:ind w:firstLineChars="200" w:firstLine="420"/>
        <w:jc w:val="left"/>
        <w:rPr>
          <w:rFonts w:ascii="宋体" w:eastAsia="宋体" w:hAnsi="宋体" w:cs="仿宋_GB2312"/>
          <w:color w:val="000000"/>
          <w:szCs w:val="21"/>
        </w:rPr>
      </w:pPr>
      <w:r w:rsidRPr="00674ACA">
        <w:rPr>
          <w:rFonts w:ascii="宋体" w:eastAsia="宋体" w:hAnsi="宋体" w:cs="仿宋_GB2312" w:hint="eastAsia"/>
          <w:color w:val="000000"/>
          <w:szCs w:val="21"/>
        </w:rPr>
        <w:t>监督电话：</w:t>
      </w:r>
      <w:r w:rsidRPr="00674ACA">
        <w:rPr>
          <w:rFonts w:ascii="宋体" w:eastAsia="宋体" w:hAnsi="宋体" w:cs="仿宋_GB2312"/>
          <w:color w:val="000000"/>
          <w:szCs w:val="21"/>
        </w:rPr>
        <w:t xml:space="preserve">0374-8112523  </w:t>
      </w:r>
    </w:p>
    <w:p w14:paraId="4BF98449" w14:textId="77777777" w:rsidR="009857DB" w:rsidRPr="00EA3D33" w:rsidRDefault="009857DB" w:rsidP="00EA3D33">
      <w:pPr>
        <w:spacing w:line="360" w:lineRule="auto"/>
        <w:rPr>
          <w:rFonts w:ascii="宋体" w:eastAsia="宋体" w:hAnsi="宋体"/>
          <w:b/>
          <w:bCs/>
        </w:rPr>
      </w:pPr>
      <w:r w:rsidRPr="00EA3D33">
        <w:rPr>
          <w:rFonts w:ascii="宋体" w:eastAsia="宋体" w:hAnsi="宋体" w:hint="eastAsia"/>
          <w:b/>
          <w:bCs/>
        </w:rPr>
        <w:t>温馨提示：</w:t>
      </w:r>
    </w:p>
    <w:p w14:paraId="3E54B9B7" w14:textId="13E52C1E" w:rsidR="009857DB" w:rsidRPr="00EA3D33" w:rsidRDefault="009857DB" w:rsidP="00EA3D33">
      <w:pPr>
        <w:spacing w:line="360" w:lineRule="auto"/>
        <w:rPr>
          <w:rFonts w:ascii="宋体" w:eastAsia="宋体" w:hAnsi="宋体"/>
          <w:b/>
          <w:bCs/>
        </w:rPr>
      </w:pPr>
      <w:r w:rsidRPr="00EA3D33">
        <w:rPr>
          <w:rFonts w:ascii="宋体" w:eastAsia="宋体" w:hAnsi="宋体" w:hint="eastAsia"/>
          <w:b/>
          <w:bCs/>
        </w:rPr>
        <w:t>本项目为全流程电子化交易项目，</w:t>
      </w:r>
      <w:r w:rsidR="00050B90" w:rsidRPr="00EA3D33">
        <w:rPr>
          <w:rFonts w:ascii="宋体" w:eastAsia="宋体" w:hAnsi="宋体" w:hint="eastAsia"/>
          <w:b/>
          <w:bCs/>
        </w:rPr>
        <w:t>请</w:t>
      </w:r>
      <w:r w:rsidRPr="00EA3D33">
        <w:rPr>
          <w:rFonts w:ascii="宋体" w:eastAsia="宋体" w:hAnsi="宋体" w:hint="eastAsia"/>
          <w:b/>
          <w:bCs/>
        </w:rPr>
        <w:t>注意以下事项。</w:t>
      </w:r>
    </w:p>
    <w:p w14:paraId="5365691C" w14:textId="5E72ECF6" w:rsidR="009857DB" w:rsidRPr="00EA3D33" w:rsidRDefault="009857DB" w:rsidP="00EA3D33">
      <w:pPr>
        <w:spacing w:line="360" w:lineRule="auto"/>
        <w:rPr>
          <w:rFonts w:ascii="宋体" w:eastAsia="宋体" w:hAnsi="宋体"/>
          <w:b/>
          <w:bCs/>
        </w:rPr>
      </w:pPr>
      <w:r w:rsidRPr="00EA3D33">
        <w:rPr>
          <w:rFonts w:ascii="宋体" w:eastAsia="宋体" w:hAnsi="宋体" w:hint="eastAsia"/>
          <w:b/>
          <w:bCs/>
        </w:rPr>
        <w:t>1.</w:t>
      </w:r>
      <w:r w:rsidR="00050B90" w:rsidRPr="00EA3D33">
        <w:rPr>
          <w:rFonts w:ascii="宋体" w:eastAsia="宋体" w:hAnsi="宋体" w:hint="eastAsia"/>
          <w:b/>
          <w:bCs/>
        </w:rPr>
        <w:t>供应商参加本项目投标，需提前自行联系CA服务机构办理数字认证证书并进行电子签章。</w:t>
      </w:r>
    </w:p>
    <w:p w14:paraId="747E49E2" w14:textId="498C658E" w:rsidR="009857DB" w:rsidRPr="00EA3D33" w:rsidRDefault="009857DB" w:rsidP="00EA3D33">
      <w:pPr>
        <w:spacing w:line="360" w:lineRule="auto"/>
        <w:rPr>
          <w:rFonts w:ascii="宋体" w:eastAsia="宋体" w:hAnsi="宋体"/>
          <w:b/>
          <w:bCs/>
        </w:rPr>
      </w:pPr>
      <w:r w:rsidRPr="00EA3D33">
        <w:rPr>
          <w:rFonts w:ascii="宋体" w:eastAsia="宋体" w:hAnsi="宋体" w:hint="eastAsia"/>
          <w:b/>
          <w:bCs/>
        </w:rPr>
        <w:t>2</w:t>
      </w:r>
      <w:r w:rsidRPr="00EA3D33">
        <w:rPr>
          <w:rFonts w:ascii="宋体" w:eastAsia="宋体" w:hAnsi="宋体"/>
          <w:b/>
          <w:bCs/>
        </w:rPr>
        <w:t>.</w:t>
      </w:r>
      <w:r w:rsidR="00050B90" w:rsidRPr="00EA3D33">
        <w:rPr>
          <w:rFonts w:ascii="宋体" w:eastAsia="宋体" w:hAnsi="宋体" w:hint="eastAsia"/>
          <w:b/>
          <w:bCs/>
        </w:rPr>
        <w:t>采购文件下载、响应文件制作、提交、远程不见面开标（电子投标文件的解密）环节，供应商须使用同一个CA数字证书（证书须在有效期内并可正常使用）。</w:t>
      </w:r>
    </w:p>
    <w:p w14:paraId="2BE566D4" w14:textId="77777777" w:rsidR="009857DB" w:rsidRPr="00EA3D33" w:rsidRDefault="009857DB" w:rsidP="00EA3D33">
      <w:pPr>
        <w:spacing w:line="360" w:lineRule="auto"/>
        <w:rPr>
          <w:rFonts w:ascii="宋体" w:eastAsia="宋体" w:hAnsi="宋体"/>
          <w:b/>
          <w:bCs/>
        </w:rPr>
      </w:pPr>
      <w:r w:rsidRPr="00EA3D33">
        <w:rPr>
          <w:rFonts w:ascii="宋体" w:eastAsia="宋体" w:hAnsi="宋体"/>
          <w:b/>
          <w:bCs/>
        </w:rPr>
        <w:t>3</w:t>
      </w:r>
      <w:r w:rsidRPr="00EA3D33">
        <w:rPr>
          <w:rFonts w:ascii="宋体" w:eastAsia="宋体" w:hAnsi="宋体" w:hint="eastAsia"/>
          <w:b/>
          <w:bCs/>
        </w:rPr>
        <w:t>.电子响应文件的制作</w:t>
      </w:r>
    </w:p>
    <w:p w14:paraId="1AA69315" w14:textId="77777777" w:rsidR="009857DB" w:rsidRPr="00EA3D33" w:rsidRDefault="009857DB" w:rsidP="00EA3D33">
      <w:pPr>
        <w:spacing w:line="360" w:lineRule="auto"/>
        <w:rPr>
          <w:rFonts w:ascii="宋体" w:eastAsia="宋体" w:hAnsi="宋体"/>
        </w:rPr>
      </w:pPr>
      <w:r w:rsidRPr="00EA3D33">
        <w:rPr>
          <w:rFonts w:ascii="宋体" w:eastAsia="宋体" w:hAnsi="宋体"/>
        </w:rPr>
        <w:t>3</w:t>
      </w:r>
      <w:r w:rsidRPr="00EA3D33">
        <w:rPr>
          <w:rFonts w:ascii="宋体" w:eastAsia="宋体" w:hAnsi="宋体" w:hint="eastAsia"/>
        </w:rPr>
        <w:t>.1供应商登录《全国公共资源交易平台(河南省</w:t>
      </w:r>
      <w:r w:rsidRPr="00EA3D33">
        <w:rPr>
          <w:rFonts w:ascii="微软雅黑" w:eastAsia="微软雅黑" w:hAnsi="微软雅黑" w:cs="微软雅黑" w:hint="eastAsia"/>
        </w:rPr>
        <w:t>▪</w:t>
      </w:r>
      <w:r w:rsidRPr="00EA3D33">
        <w:rPr>
          <w:rFonts w:ascii="宋体" w:eastAsia="宋体" w:hAnsi="宋体" w:hint="eastAsia"/>
        </w:rPr>
        <w:t>许昌市)》公共资源交易系统（</w:t>
      </w:r>
      <w:r w:rsidRPr="00EA3D33">
        <w:rPr>
          <w:rFonts w:ascii="宋体" w:eastAsia="宋体" w:hAnsi="宋体"/>
        </w:rPr>
        <w:t>http://ggzy.xuchang.gov.cn/</w:t>
      </w:r>
      <w:r w:rsidRPr="00EA3D33">
        <w:rPr>
          <w:rFonts w:ascii="宋体" w:eastAsia="宋体" w:hAnsi="宋体" w:hint="eastAsia"/>
        </w:rPr>
        <w:t>）下载“许昌投标文件制作系统SEARUN 最新版本”，按谈判文件要求制作电子响应文件。</w:t>
      </w:r>
    </w:p>
    <w:p w14:paraId="0FF445BC" w14:textId="77777777" w:rsidR="00050B90" w:rsidRPr="00EA3D33" w:rsidRDefault="009857DB" w:rsidP="00EA3D33">
      <w:pPr>
        <w:spacing w:line="360" w:lineRule="auto"/>
        <w:rPr>
          <w:rFonts w:ascii="宋体" w:eastAsia="宋体" w:hAnsi="宋体"/>
        </w:rPr>
      </w:pPr>
      <w:r w:rsidRPr="00EA3D33">
        <w:rPr>
          <w:rFonts w:ascii="宋体" w:eastAsia="宋体" w:hAnsi="宋体"/>
        </w:rPr>
        <w:t>3.</w:t>
      </w:r>
      <w:r w:rsidR="00050B90" w:rsidRPr="00EA3D33">
        <w:rPr>
          <w:rFonts w:ascii="宋体" w:eastAsia="宋体" w:hAnsi="宋体"/>
        </w:rPr>
        <w:t>2</w:t>
      </w:r>
      <w:r w:rsidR="00050B90" w:rsidRPr="00EA3D33">
        <w:rPr>
          <w:rFonts w:ascii="宋体" w:eastAsia="宋体" w:hAnsi="宋体" w:hint="eastAsia"/>
        </w:rPr>
        <w:t>供应商对同一项目多个标段进行响应的，应分别下载所投标段的谈判文件，按标段制作响应文件。一个标段对应生成一个文件夹（</w:t>
      </w:r>
      <w:proofErr w:type="spellStart"/>
      <w:r w:rsidR="00050B90" w:rsidRPr="00EA3D33">
        <w:rPr>
          <w:rFonts w:ascii="宋体" w:eastAsia="宋体" w:hAnsi="宋体" w:hint="eastAsia"/>
        </w:rPr>
        <w:t>xxxx</w:t>
      </w:r>
      <w:proofErr w:type="spellEnd"/>
      <w:r w:rsidR="00050B90" w:rsidRPr="00EA3D33">
        <w:rPr>
          <w:rFonts w:ascii="宋体" w:eastAsia="宋体" w:hAnsi="宋体" w:hint="eastAsia"/>
        </w:rPr>
        <w:t>项目xx标段）,其中后缀名为“.file”的文件用于投标。</w:t>
      </w:r>
    </w:p>
    <w:p w14:paraId="3F0AE7EF" w14:textId="1778CA44" w:rsidR="009857DB" w:rsidRPr="00EA3D33" w:rsidRDefault="009857DB" w:rsidP="00EA3D33">
      <w:pPr>
        <w:spacing w:line="360" w:lineRule="auto"/>
        <w:rPr>
          <w:rFonts w:ascii="宋体" w:eastAsia="宋体" w:hAnsi="宋体"/>
          <w:b/>
          <w:bCs/>
        </w:rPr>
      </w:pPr>
      <w:r w:rsidRPr="00EA3D33">
        <w:rPr>
          <w:rFonts w:ascii="宋体" w:eastAsia="宋体" w:hAnsi="宋体"/>
          <w:b/>
          <w:bCs/>
        </w:rPr>
        <w:t>4</w:t>
      </w:r>
      <w:r w:rsidRPr="00EA3D33">
        <w:rPr>
          <w:rFonts w:ascii="宋体" w:eastAsia="宋体" w:hAnsi="宋体" w:hint="eastAsia"/>
          <w:b/>
          <w:bCs/>
        </w:rPr>
        <w:t>.加密电子响应文件的提交</w:t>
      </w:r>
    </w:p>
    <w:p w14:paraId="2070A480" w14:textId="77777777" w:rsidR="009857DB" w:rsidRPr="00EA3D33" w:rsidRDefault="009857DB" w:rsidP="00EA3D33">
      <w:pPr>
        <w:spacing w:line="360" w:lineRule="auto"/>
        <w:rPr>
          <w:rFonts w:ascii="宋体" w:eastAsia="宋体" w:hAnsi="宋体"/>
        </w:rPr>
      </w:pPr>
      <w:r w:rsidRPr="00EA3D33">
        <w:rPr>
          <w:rFonts w:ascii="宋体" w:eastAsia="宋体" w:hAnsi="宋体"/>
        </w:rPr>
        <w:t>4</w:t>
      </w:r>
      <w:r w:rsidRPr="00EA3D33">
        <w:rPr>
          <w:rFonts w:ascii="宋体" w:eastAsia="宋体" w:hAnsi="宋体" w:hint="eastAsia"/>
        </w:rPr>
        <w:t>.1加密电子响应文件应按规定在谈判响应截止时间（谈判时间）之前成功提交至《全国公共资源交易平台(河南省</w:t>
      </w:r>
      <w:r w:rsidRPr="00EA3D33">
        <w:rPr>
          <w:rFonts w:ascii="微软雅黑" w:eastAsia="微软雅黑" w:hAnsi="微软雅黑" w:cs="微软雅黑" w:hint="eastAsia"/>
        </w:rPr>
        <w:t>▪</w:t>
      </w:r>
      <w:r w:rsidRPr="00EA3D33">
        <w:rPr>
          <w:rFonts w:ascii="宋体" w:eastAsia="宋体" w:hAnsi="宋体" w:hint="eastAsia"/>
        </w:rPr>
        <w:t>许昌市)》公共资源交易系统（</w:t>
      </w:r>
      <w:r w:rsidRPr="00EA3D33">
        <w:rPr>
          <w:rFonts w:ascii="宋体" w:eastAsia="宋体" w:hAnsi="宋体"/>
        </w:rPr>
        <w:t>http://ggzy.xuchang.gov.cn/</w:t>
      </w:r>
      <w:r w:rsidRPr="00EA3D33">
        <w:rPr>
          <w:rFonts w:ascii="宋体" w:eastAsia="宋体" w:hAnsi="宋体" w:hint="eastAsia"/>
        </w:rPr>
        <w:t>）。</w:t>
      </w:r>
    </w:p>
    <w:p w14:paraId="1C6392D3" w14:textId="77777777" w:rsidR="009857DB" w:rsidRPr="00EA3D33" w:rsidRDefault="009857DB" w:rsidP="00EA3D33">
      <w:pPr>
        <w:spacing w:line="360" w:lineRule="auto"/>
        <w:rPr>
          <w:rFonts w:ascii="宋体" w:eastAsia="宋体" w:hAnsi="宋体"/>
        </w:rPr>
      </w:pPr>
      <w:r w:rsidRPr="00EA3D33">
        <w:rPr>
          <w:rFonts w:ascii="宋体" w:eastAsia="宋体" w:hAnsi="宋体" w:hint="eastAsia"/>
        </w:rPr>
        <w:t>供应商应充分考虑并预留技术处理和上传数据所需时间。</w:t>
      </w:r>
    </w:p>
    <w:p w14:paraId="330477B4" w14:textId="77777777" w:rsidR="009857DB" w:rsidRPr="00EA3D33" w:rsidRDefault="009857DB" w:rsidP="00EA3D33">
      <w:pPr>
        <w:spacing w:line="360" w:lineRule="auto"/>
        <w:rPr>
          <w:rFonts w:ascii="宋体" w:eastAsia="宋体" w:hAnsi="宋体"/>
        </w:rPr>
      </w:pPr>
      <w:r w:rsidRPr="00EA3D33">
        <w:rPr>
          <w:rFonts w:ascii="宋体" w:eastAsia="宋体" w:hAnsi="宋体"/>
        </w:rPr>
        <w:t>4.</w:t>
      </w:r>
      <w:r w:rsidRPr="00EA3D33">
        <w:rPr>
          <w:rFonts w:ascii="宋体" w:eastAsia="宋体" w:hAnsi="宋体" w:hint="eastAsia"/>
        </w:rPr>
        <w:t>2 供应商对同一项目多个标段进行响应的，加密电子响应文件应按标段分别提交。</w:t>
      </w:r>
    </w:p>
    <w:p w14:paraId="4D710011" w14:textId="77777777" w:rsidR="009857DB" w:rsidRPr="00EA3D33" w:rsidRDefault="009857DB" w:rsidP="00EA3D33">
      <w:pPr>
        <w:spacing w:line="360" w:lineRule="auto"/>
        <w:rPr>
          <w:rFonts w:ascii="宋体" w:eastAsia="宋体" w:hAnsi="宋体"/>
        </w:rPr>
      </w:pPr>
      <w:r w:rsidRPr="00EA3D33">
        <w:rPr>
          <w:rFonts w:ascii="宋体" w:eastAsia="宋体" w:hAnsi="宋体"/>
        </w:rPr>
        <w:t>4</w:t>
      </w:r>
      <w:r w:rsidRPr="00EA3D33">
        <w:rPr>
          <w:rFonts w:ascii="宋体" w:eastAsia="宋体" w:hAnsi="宋体" w:hint="eastAsia"/>
        </w:rPr>
        <w:t>.</w:t>
      </w:r>
      <w:r w:rsidRPr="00EA3D33">
        <w:rPr>
          <w:rFonts w:ascii="宋体" w:eastAsia="宋体" w:hAnsi="宋体"/>
        </w:rPr>
        <w:t>3</w:t>
      </w:r>
      <w:r w:rsidRPr="00EA3D33">
        <w:rPr>
          <w:rFonts w:ascii="宋体" w:eastAsia="宋体" w:hAnsi="宋体" w:hint="eastAsia"/>
        </w:rPr>
        <w:t xml:space="preserve"> 加密电子响应文件成功提交后，《全国公共资源交易平台(河南省</w:t>
      </w:r>
      <w:r w:rsidRPr="00EA3D33">
        <w:rPr>
          <w:rFonts w:ascii="微软雅黑" w:eastAsia="微软雅黑" w:hAnsi="微软雅黑" w:cs="微软雅黑" w:hint="eastAsia"/>
        </w:rPr>
        <w:t>▪</w:t>
      </w:r>
      <w:r w:rsidRPr="00EA3D33">
        <w:rPr>
          <w:rFonts w:ascii="宋体" w:eastAsia="宋体" w:hAnsi="宋体" w:hint="eastAsia"/>
        </w:rPr>
        <w:t>许昌市)》公共资源交易系统（</w:t>
      </w:r>
      <w:r w:rsidRPr="00EA3D33">
        <w:rPr>
          <w:rFonts w:ascii="宋体" w:eastAsia="宋体" w:hAnsi="宋体"/>
        </w:rPr>
        <w:t>http://ggzy.xuchang.gov.cn/</w:t>
      </w:r>
      <w:r w:rsidRPr="00EA3D33">
        <w:rPr>
          <w:rFonts w:ascii="宋体" w:eastAsia="宋体" w:hAnsi="宋体" w:hint="eastAsia"/>
        </w:rPr>
        <w:t>）生成“投标文件提交回执单”。</w:t>
      </w:r>
    </w:p>
    <w:p w14:paraId="031C778D" w14:textId="77777777" w:rsidR="009857DB" w:rsidRPr="00EA3D33" w:rsidRDefault="009857DB" w:rsidP="00EA3D33">
      <w:pPr>
        <w:spacing w:line="360" w:lineRule="auto"/>
        <w:rPr>
          <w:rFonts w:ascii="宋体" w:eastAsia="宋体" w:hAnsi="宋体"/>
          <w:b/>
          <w:bCs/>
        </w:rPr>
      </w:pPr>
      <w:r w:rsidRPr="00EA3D33">
        <w:rPr>
          <w:rFonts w:ascii="宋体" w:eastAsia="宋体" w:hAnsi="宋体" w:hint="eastAsia"/>
          <w:b/>
          <w:bCs/>
        </w:rPr>
        <w:t>5.远程不见面谈判（电子响应文件的解密）</w:t>
      </w:r>
    </w:p>
    <w:p w14:paraId="03CC8565" w14:textId="1E650EBF" w:rsidR="00050B90" w:rsidRPr="00EA3D33" w:rsidRDefault="00050B90" w:rsidP="00EA3D33">
      <w:pPr>
        <w:spacing w:line="360" w:lineRule="auto"/>
        <w:rPr>
          <w:rFonts w:ascii="宋体" w:eastAsia="宋体" w:hAnsi="宋体"/>
        </w:rPr>
      </w:pPr>
      <w:r w:rsidRPr="00EA3D33">
        <w:rPr>
          <w:rFonts w:ascii="宋体" w:eastAsia="宋体" w:hAnsi="宋体" w:hint="eastAsia"/>
        </w:rPr>
        <w:t>5</w:t>
      </w:r>
      <w:r w:rsidRPr="00EA3D33">
        <w:rPr>
          <w:rFonts w:ascii="宋体" w:eastAsia="宋体" w:hAnsi="宋体"/>
        </w:rPr>
        <w:t>.1</w:t>
      </w:r>
      <w:r w:rsidRPr="00EA3D33">
        <w:rPr>
          <w:rFonts w:ascii="宋体" w:eastAsia="宋体" w:hAnsi="宋体" w:hint="eastAsia"/>
        </w:rPr>
        <w:t>本项目采用远程“不见面”开标方式，投标前请详细阅读全国公共资源交易平台（河南省·许昌市）首页“资料下载”栏目的《许昌市不见面操作手册（代理机构/投标人）》。</w:t>
      </w:r>
    </w:p>
    <w:p w14:paraId="58262C69" w14:textId="65761695" w:rsidR="00050B90" w:rsidRPr="00EA3D33" w:rsidRDefault="00050B90" w:rsidP="00EA3D33">
      <w:pPr>
        <w:spacing w:line="360" w:lineRule="auto"/>
        <w:rPr>
          <w:rFonts w:ascii="宋体" w:eastAsia="宋体" w:hAnsi="宋体"/>
        </w:rPr>
      </w:pPr>
      <w:r w:rsidRPr="00EA3D33">
        <w:rPr>
          <w:rFonts w:ascii="宋体" w:eastAsia="宋体" w:hAnsi="宋体"/>
        </w:rPr>
        <w:t>5.2</w:t>
      </w:r>
      <w:r w:rsidRPr="00EA3D33">
        <w:rPr>
          <w:rFonts w:ascii="宋体" w:eastAsia="宋体" w:hAnsi="宋体" w:hint="eastAsia"/>
        </w:rPr>
        <w:t>供应商提前设置不见面开标浏览器，并于开标时间前登录本项目不见面开标大厅，按照规定的开标时间准时参加网上开标。</w:t>
      </w:r>
    </w:p>
    <w:p w14:paraId="4B82A53D" w14:textId="7B93C93C" w:rsidR="00050B90" w:rsidRPr="00EA3D33" w:rsidRDefault="00050B90" w:rsidP="00EA3D33">
      <w:pPr>
        <w:spacing w:line="360" w:lineRule="auto"/>
        <w:rPr>
          <w:rFonts w:ascii="宋体" w:eastAsia="宋体" w:hAnsi="宋体"/>
        </w:rPr>
      </w:pPr>
      <w:r w:rsidRPr="00EA3D33">
        <w:rPr>
          <w:rFonts w:ascii="宋体" w:eastAsia="宋体" w:hAnsi="宋体"/>
        </w:rPr>
        <w:t>5.3</w:t>
      </w:r>
      <w:r w:rsidRPr="00EA3D33">
        <w:rPr>
          <w:rFonts w:ascii="宋体" w:eastAsia="宋体" w:hAnsi="宋体" w:hint="eastAsia"/>
        </w:rPr>
        <w:t>根据采购代理机构在“文字互动”对话框的通知，投标人选择功能栏“解密环节”按钮进行电子响应文件解密（投标人解密应自采购代理机构点击“开标开始”按钮后</w:t>
      </w:r>
      <w:r w:rsidRPr="00EA3D33">
        <w:rPr>
          <w:rFonts w:ascii="宋体" w:eastAsia="宋体" w:hAnsi="宋体"/>
        </w:rPr>
        <w:t>120</w:t>
      </w:r>
      <w:r w:rsidRPr="00EA3D33">
        <w:rPr>
          <w:rFonts w:ascii="宋体" w:eastAsia="宋体" w:hAnsi="宋体" w:hint="eastAsia"/>
        </w:rPr>
        <w:t>分钟内完成）。供应商未解密或因供应商原因解密失败的，其响应文件将被拒绝。</w:t>
      </w:r>
    </w:p>
    <w:p w14:paraId="6E0A00FB" w14:textId="3ED308FC" w:rsidR="00050B90" w:rsidRPr="00EA3D33" w:rsidRDefault="00B63A44" w:rsidP="00EA3D33">
      <w:pPr>
        <w:spacing w:line="360" w:lineRule="auto"/>
        <w:rPr>
          <w:rFonts w:ascii="宋体" w:eastAsia="宋体" w:hAnsi="宋体"/>
        </w:rPr>
      </w:pPr>
      <w:r w:rsidRPr="00EA3D33">
        <w:rPr>
          <w:rFonts w:ascii="宋体" w:eastAsia="宋体" w:hAnsi="宋体" w:hint="eastAsia"/>
        </w:rPr>
        <w:lastRenderedPageBreak/>
        <w:t>5</w:t>
      </w:r>
      <w:r w:rsidRPr="00EA3D33">
        <w:rPr>
          <w:rFonts w:ascii="宋体" w:eastAsia="宋体" w:hAnsi="宋体"/>
        </w:rPr>
        <w:t>.4</w:t>
      </w:r>
      <w:r w:rsidR="00050B90" w:rsidRPr="00EA3D33">
        <w:rPr>
          <w:rFonts w:ascii="宋体" w:eastAsia="宋体" w:hAnsi="宋体" w:hint="eastAsia"/>
        </w:rPr>
        <w:t>开标活动结束时，供应商应在《开标记录表》上进行电子签章。供应商未签章的，视同认可开标结果。</w:t>
      </w:r>
    </w:p>
    <w:p w14:paraId="10D485A3" w14:textId="2BE92FEA" w:rsidR="00050B90" w:rsidRPr="00EA3D33" w:rsidRDefault="00B63A44" w:rsidP="00EA3D33">
      <w:pPr>
        <w:spacing w:line="360" w:lineRule="auto"/>
        <w:rPr>
          <w:rFonts w:ascii="宋体" w:eastAsia="宋体" w:hAnsi="宋体"/>
        </w:rPr>
      </w:pPr>
      <w:r w:rsidRPr="00EA3D33">
        <w:rPr>
          <w:rFonts w:ascii="宋体" w:eastAsia="宋体" w:hAnsi="宋体" w:hint="eastAsia"/>
        </w:rPr>
        <w:t>5</w:t>
      </w:r>
      <w:r w:rsidRPr="00EA3D33">
        <w:rPr>
          <w:rFonts w:ascii="宋体" w:eastAsia="宋体" w:hAnsi="宋体"/>
        </w:rPr>
        <w:t>.5</w:t>
      </w:r>
      <w:r w:rsidR="00050B90" w:rsidRPr="00EA3D33">
        <w:rPr>
          <w:rFonts w:ascii="宋体" w:eastAsia="宋体" w:hAnsi="宋体" w:hint="eastAsia"/>
        </w:rPr>
        <w:t>供应商对开标过程和开标记录如有疑义，可在本项目不见面开标大厅“文字互动”对话框或“新增质疑”处在线提出询问。</w:t>
      </w:r>
    </w:p>
    <w:p w14:paraId="13F61E06" w14:textId="2081867D" w:rsidR="009857DB" w:rsidRPr="00EA3D33" w:rsidRDefault="009857DB" w:rsidP="00EA3D33">
      <w:pPr>
        <w:spacing w:line="360" w:lineRule="auto"/>
        <w:rPr>
          <w:rFonts w:ascii="宋体" w:eastAsia="宋体" w:hAnsi="宋体"/>
          <w:b/>
          <w:bCs/>
        </w:rPr>
      </w:pPr>
      <w:r w:rsidRPr="00EA3D33">
        <w:rPr>
          <w:rFonts w:ascii="宋体" w:eastAsia="宋体" w:hAnsi="宋体" w:hint="eastAsia"/>
          <w:b/>
          <w:bCs/>
        </w:rPr>
        <w:t>6.评审依据</w:t>
      </w:r>
    </w:p>
    <w:p w14:paraId="63EA95E8" w14:textId="77777777" w:rsidR="009857DB" w:rsidRPr="00EA3D33" w:rsidRDefault="009857DB" w:rsidP="00EA3D33">
      <w:pPr>
        <w:spacing w:line="360" w:lineRule="auto"/>
        <w:rPr>
          <w:rFonts w:ascii="宋体" w:eastAsia="宋体" w:hAnsi="宋体"/>
        </w:rPr>
      </w:pPr>
      <w:r w:rsidRPr="00EA3D33">
        <w:rPr>
          <w:rFonts w:ascii="宋体" w:eastAsia="宋体" w:hAnsi="宋体" w:hint="eastAsia"/>
        </w:rPr>
        <w:t>6.1全流程电子化交易（不见面谈判）项目，谈判小组以成功上传、解密的电子响应文件为依据评审。</w:t>
      </w:r>
    </w:p>
    <w:p w14:paraId="3985DB4B" w14:textId="552D0883" w:rsidR="009857DB" w:rsidRPr="00EA3D33" w:rsidRDefault="009857DB" w:rsidP="00EA3D33">
      <w:pPr>
        <w:spacing w:line="360" w:lineRule="auto"/>
        <w:rPr>
          <w:rFonts w:ascii="宋体" w:eastAsia="宋体" w:hAnsi="宋体"/>
        </w:rPr>
      </w:pPr>
      <w:r w:rsidRPr="00EA3D33">
        <w:rPr>
          <w:rFonts w:ascii="宋体" w:eastAsia="宋体" w:hAnsi="宋体" w:hint="eastAsia"/>
        </w:rPr>
        <w:t>6.2</w:t>
      </w:r>
      <w:r w:rsidR="00B63A44" w:rsidRPr="00EA3D33">
        <w:rPr>
          <w:rFonts w:ascii="宋体" w:eastAsia="宋体" w:hAnsi="宋体" w:hint="eastAsia"/>
        </w:rPr>
        <w:t>评审期间，供应商（参加谈判的法定代表人或其授权代表）应保持通讯手机畅通，并根据谈判小组要求在规定时间内提供</w:t>
      </w:r>
      <w:r w:rsidRPr="00EA3D33">
        <w:rPr>
          <w:rFonts w:ascii="宋体" w:eastAsia="宋体" w:hAnsi="宋体" w:hint="eastAsia"/>
        </w:rPr>
        <w:t>：</w:t>
      </w:r>
    </w:p>
    <w:p w14:paraId="5F3AA94E" w14:textId="77777777" w:rsidR="009857DB" w:rsidRPr="00EA3D33" w:rsidRDefault="009857DB" w:rsidP="00EA3D33">
      <w:pPr>
        <w:spacing w:line="360" w:lineRule="auto"/>
        <w:rPr>
          <w:rFonts w:ascii="宋体" w:eastAsia="宋体" w:hAnsi="宋体"/>
        </w:rPr>
      </w:pPr>
      <w:r w:rsidRPr="00EA3D33">
        <w:rPr>
          <w:rFonts w:ascii="宋体" w:eastAsia="宋体" w:hAnsi="宋体" w:hint="eastAsia"/>
        </w:rPr>
        <w:t>（1）最后报价（加盖公章，或者由法定代表人或其授权的代表签字）；</w:t>
      </w:r>
    </w:p>
    <w:p w14:paraId="687E061A" w14:textId="77777777" w:rsidR="009857DB" w:rsidRPr="00EA3D33" w:rsidRDefault="009857DB" w:rsidP="00EA3D33">
      <w:pPr>
        <w:spacing w:line="360" w:lineRule="auto"/>
        <w:rPr>
          <w:rFonts w:ascii="宋体" w:eastAsia="宋体" w:hAnsi="宋体"/>
        </w:rPr>
      </w:pPr>
      <w:r w:rsidRPr="00EA3D33">
        <w:rPr>
          <w:rFonts w:ascii="宋体" w:eastAsia="宋体" w:hAnsi="宋体" w:hint="eastAsia"/>
        </w:rPr>
        <w:t>提交方式：供应商须使用</w:t>
      </w:r>
      <w:r w:rsidRPr="00EA3D33">
        <w:rPr>
          <w:rFonts w:ascii="宋体" w:eastAsia="宋体" w:hAnsi="宋体"/>
        </w:rPr>
        <w:t>CA数字证书</w:t>
      </w:r>
      <w:r w:rsidRPr="00EA3D33">
        <w:rPr>
          <w:rFonts w:ascii="宋体" w:eastAsia="宋体" w:hAnsi="宋体" w:hint="eastAsia"/>
        </w:rPr>
        <w:t>登录《全国公共资源交易平台(河南省</w:t>
      </w:r>
      <w:r w:rsidRPr="00EA3D33">
        <w:rPr>
          <w:rFonts w:ascii="微软雅黑" w:eastAsia="微软雅黑" w:hAnsi="微软雅黑" w:cs="微软雅黑" w:hint="eastAsia"/>
        </w:rPr>
        <w:t>▪</w:t>
      </w:r>
      <w:r w:rsidRPr="00EA3D33">
        <w:rPr>
          <w:rFonts w:ascii="宋体" w:eastAsia="宋体" w:hAnsi="宋体" w:hint="eastAsia"/>
        </w:rPr>
        <w:t>许昌市)》公共资源交易系统（</w:t>
      </w:r>
      <w:r w:rsidRPr="00EA3D33">
        <w:rPr>
          <w:rFonts w:ascii="宋体" w:eastAsia="宋体" w:hAnsi="宋体"/>
        </w:rPr>
        <w:t>http://ggzy.xuchang.gov.cn:8088/ggzy/</w:t>
      </w:r>
      <w:r w:rsidRPr="00EA3D33">
        <w:rPr>
          <w:rFonts w:ascii="宋体" w:eastAsia="宋体" w:hAnsi="宋体" w:hint="eastAsia"/>
        </w:rPr>
        <w:t>）进行最后报价，最后报价应包括：①总报价②分项报价。</w:t>
      </w:r>
    </w:p>
    <w:p w14:paraId="45BCFB72" w14:textId="77777777" w:rsidR="009857DB" w:rsidRPr="00EA3D33" w:rsidRDefault="009857DB" w:rsidP="00EA3D33">
      <w:pPr>
        <w:spacing w:line="360" w:lineRule="auto"/>
        <w:rPr>
          <w:rFonts w:ascii="宋体" w:eastAsia="宋体" w:hAnsi="宋体"/>
        </w:rPr>
      </w:pPr>
      <w:r w:rsidRPr="00EA3D33">
        <w:rPr>
          <w:rFonts w:ascii="宋体" w:eastAsia="宋体" w:hAnsi="宋体" w:hint="eastAsia"/>
        </w:rPr>
        <w:t>注：①谈判小组要求供应商提交最后报价时，在谈判小组规定时间内，供应商未提交最后报价则以其初次提交响应文件报价为最后报价。</w:t>
      </w:r>
    </w:p>
    <w:p w14:paraId="7E0722BF" w14:textId="77777777" w:rsidR="009857DB" w:rsidRPr="00EA3D33" w:rsidRDefault="009857DB" w:rsidP="00EA3D33">
      <w:pPr>
        <w:spacing w:line="360" w:lineRule="auto"/>
        <w:rPr>
          <w:rFonts w:ascii="宋体" w:eastAsia="宋体" w:hAnsi="宋体"/>
        </w:rPr>
      </w:pPr>
      <w:r w:rsidRPr="00EA3D33">
        <w:rPr>
          <w:rFonts w:ascii="宋体" w:eastAsia="宋体" w:hAnsi="宋体" w:hint="eastAsia"/>
        </w:rPr>
        <w:t>②谈判文件第二章“采购需求”中“采购清单”以工程量清单提供的，供应商应以工程量清单方式提交最后报价。</w:t>
      </w:r>
    </w:p>
    <w:p w14:paraId="72CCED86" w14:textId="77777777" w:rsidR="009857DB" w:rsidRPr="00EA3D33" w:rsidRDefault="009857DB" w:rsidP="00EA3D33">
      <w:pPr>
        <w:spacing w:line="360" w:lineRule="auto"/>
        <w:rPr>
          <w:rFonts w:ascii="宋体" w:eastAsia="宋体" w:hAnsi="宋体"/>
        </w:rPr>
      </w:pPr>
      <w:r w:rsidRPr="00EA3D33">
        <w:rPr>
          <w:rFonts w:ascii="宋体" w:eastAsia="宋体" w:hAnsi="宋体" w:hint="eastAsia"/>
        </w:rPr>
        <w:t>③请供应商根据项目情况，可提前准备分项报价。</w:t>
      </w:r>
    </w:p>
    <w:p w14:paraId="1D6F26DB" w14:textId="42EF05A2" w:rsidR="009857DB" w:rsidRPr="00EA3D33" w:rsidRDefault="009857DB" w:rsidP="00EA3D33">
      <w:pPr>
        <w:spacing w:line="360" w:lineRule="auto"/>
        <w:rPr>
          <w:rFonts w:ascii="宋体" w:eastAsia="宋体" w:hAnsi="宋体"/>
        </w:rPr>
      </w:pPr>
      <w:r w:rsidRPr="00EA3D33">
        <w:rPr>
          <w:rFonts w:ascii="宋体" w:eastAsia="宋体" w:hAnsi="宋体" w:hint="eastAsia"/>
        </w:rPr>
        <w:t>（2）谈判小组如要求供应商提供“澄清、说明或者更正”；“按照谈判文件的变动情况和谈判小组的要求重新提交响应文件”；“</w:t>
      </w:r>
      <w:r w:rsidRPr="00EA3D33">
        <w:rPr>
          <w:rFonts w:ascii="宋体" w:eastAsia="宋体" w:hAnsi="宋体"/>
        </w:rPr>
        <w:t>最终设计方案或解决方案</w:t>
      </w:r>
      <w:r w:rsidRPr="00EA3D33">
        <w:rPr>
          <w:rFonts w:ascii="宋体" w:eastAsia="宋体" w:hAnsi="宋体" w:hint="eastAsia"/>
        </w:rPr>
        <w:t>”的，供应商提供的书面材料应加盖公章，或者由法定代表人或其授权的代表签字后通过电子邮件形式提供。</w:t>
      </w:r>
      <w:bookmarkEnd w:id="0"/>
    </w:p>
    <w:p w14:paraId="74EC3E0B" w14:textId="77777777" w:rsidR="00B63A44" w:rsidRPr="00EA3D33" w:rsidRDefault="00B63A44" w:rsidP="00EA3D33">
      <w:pPr>
        <w:spacing w:line="360" w:lineRule="auto"/>
        <w:rPr>
          <w:rFonts w:ascii="宋体" w:eastAsia="宋体" w:hAnsi="宋体"/>
        </w:rPr>
      </w:pPr>
      <w:r w:rsidRPr="00EA3D33">
        <w:rPr>
          <w:rFonts w:ascii="宋体" w:eastAsia="宋体" w:hAnsi="宋体" w:hint="eastAsia"/>
        </w:rPr>
        <w:t>6.3 如因供应商（参加谈判的法定代表人或其授权代表）未按照本项目谈判文件第八章“响</w:t>
      </w:r>
    </w:p>
    <w:p w14:paraId="77106453" w14:textId="60F37DF6" w:rsidR="00B63A44" w:rsidRPr="00EA3D33" w:rsidRDefault="00B63A44" w:rsidP="00EA3D33">
      <w:pPr>
        <w:spacing w:line="360" w:lineRule="auto"/>
        <w:rPr>
          <w:rFonts w:ascii="宋体" w:eastAsia="宋体" w:hAnsi="宋体"/>
        </w:rPr>
      </w:pPr>
      <w:r w:rsidRPr="00EA3D33">
        <w:rPr>
          <w:rFonts w:ascii="宋体" w:eastAsia="宋体" w:hAnsi="宋体" w:hint="eastAsia"/>
        </w:rPr>
        <w:t>应文件有关格式”二“报价一览表”要求，在响应文件中未预留手机号码或因供应商自身原因导致谈判小组无法联系供应商参加谈判（最后报价）的，其风险由供应商自行承担，采购人与采购</w:t>
      </w:r>
      <w:r w:rsidR="00AA2825" w:rsidRPr="00EA3D33">
        <w:rPr>
          <w:rFonts w:ascii="宋体" w:eastAsia="宋体" w:hAnsi="宋体" w:hint="eastAsia"/>
        </w:rPr>
        <w:t>代理</w:t>
      </w:r>
      <w:r w:rsidRPr="00EA3D33">
        <w:rPr>
          <w:rFonts w:ascii="宋体" w:eastAsia="宋体" w:hAnsi="宋体" w:hint="eastAsia"/>
        </w:rPr>
        <w:t>机构不承担任何责任。</w:t>
      </w:r>
    </w:p>
    <w:bookmarkEnd w:id="1"/>
    <w:p w14:paraId="5D759D46" w14:textId="77777777" w:rsidR="0038463E" w:rsidRDefault="0038463E" w:rsidP="00EF19A9">
      <w:pPr>
        <w:jc w:val="center"/>
        <w:rPr>
          <w:rFonts w:ascii="宋体" w:eastAsia="宋体" w:hAnsi="宋体" w:cs="宋体"/>
          <w:b/>
          <w:kern w:val="0"/>
          <w:sz w:val="32"/>
          <w:szCs w:val="32"/>
        </w:rPr>
      </w:pPr>
    </w:p>
    <w:p w14:paraId="4699DC40" w14:textId="77777777" w:rsidR="0038463E" w:rsidRDefault="0038463E" w:rsidP="00EF19A9">
      <w:pPr>
        <w:jc w:val="center"/>
        <w:rPr>
          <w:rFonts w:ascii="宋体" w:eastAsia="宋体" w:hAnsi="宋体" w:cs="宋体"/>
          <w:b/>
          <w:kern w:val="0"/>
          <w:sz w:val="32"/>
          <w:szCs w:val="32"/>
        </w:rPr>
      </w:pPr>
    </w:p>
    <w:p w14:paraId="716ACAB2" w14:textId="0760534B" w:rsidR="0038463E" w:rsidRDefault="0038463E" w:rsidP="00EF19A9">
      <w:pPr>
        <w:jc w:val="center"/>
        <w:rPr>
          <w:rFonts w:ascii="宋体" w:eastAsia="宋体" w:hAnsi="宋体" w:cs="宋体"/>
          <w:b/>
          <w:kern w:val="0"/>
          <w:sz w:val="32"/>
          <w:szCs w:val="32"/>
        </w:rPr>
      </w:pPr>
    </w:p>
    <w:p w14:paraId="15682AFB" w14:textId="77777777" w:rsidR="002B746C" w:rsidRPr="002B746C" w:rsidRDefault="002B746C" w:rsidP="002B746C">
      <w:pPr>
        <w:pStyle w:val="a0"/>
        <w:ind w:firstLine="340"/>
      </w:pPr>
    </w:p>
    <w:p w14:paraId="0DB16E17" w14:textId="28EF10F7" w:rsidR="00EF19A9" w:rsidRPr="00EF19A9" w:rsidRDefault="00EF19A9" w:rsidP="00EF19A9">
      <w:pPr>
        <w:jc w:val="center"/>
        <w:rPr>
          <w:rFonts w:ascii="宋体" w:eastAsia="宋体" w:hAnsi="宋体" w:cs="宋体"/>
          <w:b/>
          <w:kern w:val="0"/>
          <w:sz w:val="32"/>
          <w:szCs w:val="32"/>
        </w:rPr>
      </w:pPr>
      <w:r w:rsidRPr="00EF19A9">
        <w:rPr>
          <w:rFonts w:ascii="宋体" w:eastAsia="宋体" w:hAnsi="宋体" w:cs="宋体" w:hint="eastAsia"/>
          <w:b/>
          <w:kern w:val="0"/>
          <w:sz w:val="32"/>
          <w:szCs w:val="32"/>
        </w:rPr>
        <w:lastRenderedPageBreak/>
        <w:t>第二章 采购需求</w:t>
      </w:r>
    </w:p>
    <w:p w14:paraId="6AD92C50" w14:textId="645716C0" w:rsidR="00EF19A9" w:rsidRPr="005004BE" w:rsidRDefault="00EF19A9" w:rsidP="005004BE">
      <w:pPr>
        <w:pStyle w:val="afb"/>
        <w:widowControl/>
        <w:numPr>
          <w:ilvl w:val="0"/>
          <w:numId w:val="16"/>
        </w:numPr>
        <w:shd w:val="clear" w:color="auto" w:fill="FFFFFF"/>
        <w:spacing w:line="360" w:lineRule="auto"/>
        <w:ind w:firstLineChars="0"/>
        <w:contextualSpacing/>
        <w:jc w:val="left"/>
        <w:rPr>
          <w:rFonts w:ascii="宋体" w:eastAsia="宋体" w:hAnsi="宋体" w:cs="黑体"/>
          <w:b/>
          <w:bCs/>
          <w:color w:val="000000"/>
          <w:sz w:val="24"/>
          <w:szCs w:val="24"/>
          <w:shd w:val="clear" w:color="auto" w:fill="FFFFFF"/>
        </w:rPr>
      </w:pPr>
      <w:r w:rsidRPr="005004BE">
        <w:rPr>
          <w:rFonts w:ascii="宋体" w:eastAsia="宋体" w:hAnsi="宋体" w:cs="黑体" w:hint="eastAsia"/>
          <w:b/>
          <w:bCs/>
          <w:color w:val="000000"/>
          <w:sz w:val="24"/>
          <w:szCs w:val="24"/>
          <w:shd w:val="clear" w:color="auto" w:fill="FFFFFF"/>
        </w:rPr>
        <w:t>本项目需实现的功能或者目标</w:t>
      </w:r>
    </w:p>
    <w:p w14:paraId="2885EF9A" w14:textId="70A89D60" w:rsidR="00EF19A9" w:rsidRPr="009979AD" w:rsidRDefault="00AC4E24" w:rsidP="007B5696">
      <w:pPr>
        <w:widowControl/>
        <w:shd w:val="clear" w:color="auto" w:fill="FFFFFF"/>
        <w:spacing w:line="360" w:lineRule="auto"/>
        <w:ind w:left="482" w:firstLineChars="100" w:firstLine="210"/>
        <w:contextualSpacing/>
        <w:jc w:val="left"/>
        <w:rPr>
          <w:rFonts w:ascii="Times New Roman" w:eastAsia="宋体" w:hAnsi="宋体" w:cs="Times New Roman"/>
          <w:color w:val="000000"/>
          <w:szCs w:val="21"/>
        </w:rPr>
      </w:pPr>
      <w:r w:rsidRPr="009979AD">
        <w:rPr>
          <w:rFonts w:ascii="宋体" w:eastAsia="宋体" w:hAnsi="Times New Roman" w:cs="宋体" w:hint="eastAsia"/>
          <w:szCs w:val="21"/>
          <w:lang w:val="zh-CN"/>
        </w:rPr>
        <w:t>为</w:t>
      </w:r>
      <w:r>
        <w:rPr>
          <w:rFonts w:ascii="宋体" w:eastAsia="宋体" w:hAnsi="Times New Roman" w:cs="宋体" w:hint="eastAsia"/>
          <w:szCs w:val="21"/>
          <w:lang w:val="zh-CN"/>
        </w:rPr>
        <w:t>提高医院综合救治能力与水平，备足配强医院所需医疗设备等资源，保障人民群众生命健康安全。</w:t>
      </w:r>
    </w:p>
    <w:p w14:paraId="3545A835" w14:textId="7A6AE7E3" w:rsidR="00EF19A9" w:rsidRPr="00EF19A9" w:rsidRDefault="00EF19A9" w:rsidP="00E82F2E">
      <w:pPr>
        <w:spacing w:after="120" w:line="360" w:lineRule="auto"/>
        <w:rPr>
          <w:rFonts w:ascii="仿宋" w:eastAsia="仿宋" w:hAnsi="仿宋" w:cs="宋体"/>
          <w:b/>
          <w:color w:val="000000"/>
          <w:kern w:val="0"/>
          <w:sz w:val="24"/>
          <w:szCs w:val="24"/>
        </w:rPr>
      </w:pPr>
      <w:r w:rsidRPr="001A502C">
        <w:rPr>
          <w:rFonts w:ascii="宋体" w:eastAsia="宋体" w:hAnsi="宋体" w:cs="黑体" w:hint="eastAsia"/>
          <w:b/>
          <w:bCs/>
          <w:color w:val="000000"/>
          <w:sz w:val="24"/>
          <w:szCs w:val="24"/>
          <w:shd w:val="clear" w:color="auto" w:fill="FFFFFF"/>
        </w:rPr>
        <w:t>二</w:t>
      </w:r>
      <w:r w:rsidR="005004BE" w:rsidRPr="001A502C">
        <w:rPr>
          <w:rFonts w:ascii="宋体" w:eastAsia="宋体" w:hAnsi="宋体" w:cs="黑体" w:hint="eastAsia"/>
          <w:b/>
          <w:bCs/>
          <w:color w:val="000000"/>
          <w:sz w:val="24"/>
          <w:szCs w:val="24"/>
          <w:shd w:val="clear" w:color="auto" w:fill="FFFFFF"/>
        </w:rPr>
        <w:t>、</w:t>
      </w:r>
      <w:r w:rsidR="00CB2A09" w:rsidRPr="00CB2A09">
        <w:rPr>
          <w:rFonts w:ascii="宋体" w:eastAsia="宋体" w:hAnsi="宋体" w:cs="黑体" w:hint="eastAsia"/>
          <w:b/>
          <w:bCs/>
          <w:color w:val="000000"/>
          <w:sz w:val="24"/>
          <w:szCs w:val="24"/>
          <w:shd w:val="clear" w:color="auto" w:fill="FFFFFF"/>
        </w:rPr>
        <w:t>采购产品技术参数</w:t>
      </w:r>
    </w:p>
    <w:p w14:paraId="374D49CC" w14:textId="77777777" w:rsidR="00CB2A09" w:rsidRPr="00CB2A09" w:rsidRDefault="00CB2A09" w:rsidP="00CB2A09">
      <w:pPr>
        <w:spacing w:afterLines="50" w:after="156" w:line="560" w:lineRule="exact"/>
        <w:ind w:firstLineChars="1000" w:firstLine="3200"/>
        <w:rPr>
          <w:rFonts w:ascii="仿宋_GB2312" w:eastAsia="等线" w:hAnsi="等线" w:cs="Times New Roman"/>
          <w:b/>
          <w:bCs/>
          <w:sz w:val="32"/>
          <w:szCs w:val="32"/>
        </w:rPr>
      </w:pPr>
      <w:r w:rsidRPr="00CB2A09">
        <w:rPr>
          <w:rFonts w:ascii="宋体" w:eastAsia="等线" w:hAnsi="宋体" w:cs="Times New Roman" w:hint="eastAsia"/>
          <w:b/>
          <w:sz w:val="32"/>
          <w:szCs w:val="32"/>
        </w:rPr>
        <w:t>购置医疗设备清单</w:t>
      </w:r>
    </w:p>
    <w:tbl>
      <w:tblPr>
        <w:tblStyle w:val="22"/>
        <w:tblW w:w="9215" w:type="dxa"/>
        <w:tblLayout w:type="fixed"/>
        <w:tblLook w:val="04A0" w:firstRow="1" w:lastRow="0" w:firstColumn="1" w:lastColumn="0" w:noHBand="0" w:noVBand="1"/>
      </w:tblPr>
      <w:tblGrid>
        <w:gridCol w:w="1418"/>
        <w:gridCol w:w="3652"/>
        <w:gridCol w:w="850"/>
        <w:gridCol w:w="1418"/>
        <w:gridCol w:w="1877"/>
      </w:tblGrid>
      <w:tr w:rsidR="00CB2A09" w:rsidRPr="00CB2A09" w14:paraId="76672DE7" w14:textId="77777777" w:rsidTr="00D8262A">
        <w:trPr>
          <w:trHeight w:val="805"/>
        </w:trPr>
        <w:tc>
          <w:tcPr>
            <w:tcW w:w="1418" w:type="dxa"/>
            <w:vAlign w:val="center"/>
          </w:tcPr>
          <w:p w14:paraId="2B14E82F" w14:textId="1CD63171" w:rsidR="00CB2A09" w:rsidRPr="00CB2A09" w:rsidRDefault="009866C1" w:rsidP="00CB2A09">
            <w:pPr>
              <w:jc w:val="center"/>
              <w:rPr>
                <w:rFonts w:ascii="宋体" w:eastAsia="宋体" w:hAnsi="宋体" w:cs="Times New Roman"/>
                <w:sz w:val="24"/>
                <w:szCs w:val="24"/>
              </w:rPr>
            </w:pPr>
            <w:r>
              <w:rPr>
                <w:rFonts w:ascii="宋体" w:eastAsia="宋体" w:hAnsi="宋体" w:cs="Times New Roman" w:hint="eastAsia"/>
                <w:sz w:val="24"/>
                <w:szCs w:val="24"/>
              </w:rPr>
              <w:t>标段名称</w:t>
            </w:r>
          </w:p>
        </w:tc>
        <w:tc>
          <w:tcPr>
            <w:tcW w:w="3652" w:type="dxa"/>
            <w:vAlign w:val="center"/>
          </w:tcPr>
          <w:p w14:paraId="5C1C1B14" w14:textId="77777777" w:rsidR="00CB2A09" w:rsidRPr="00CB2A09" w:rsidRDefault="00CB2A09" w:rsidP="00CB2A09">
            <w:pPr>
              <w:jc w:val="center"/>
              <w:rPr>
                <w:rFonts w:ascii="宋体" w:eastAsia="宋体" w:hAnsi="宋体" w:cs="Times New Roman"/>
                <w:sz w:val="24"/>
                <w:szCs w:val="24"/>
              </w:rPr>
            </w:pPr>
            <w:r w:rsidRPr="00CB2A09">
              <w:rPr>
                <w:rFonts w:ascii="宋体" w:eastAsia="宋体" w:hAnsi="宋体" w:cs="Times New Roman" w:hint="eastAsia"/>
                <w:sz w:val="24"/>
                <w:szCs w:val="24"/>
              </w:rPr>
              <w:t>设备名称</w:t>
            </w:r>
          </w:p>
        </w:tc>
        <w:tc>
          <w:tcPr>
            <w:tcW w:w="850" w:type="dxa"/>
            <w:vAlign w:val="center"/>
          </w:tcPr>
          <w:p w14:paraId="3D47BD76" w14:textId="77777777" w:rsidR="00CB2A09" w:rsidRPr="00CB2A09" w:rsidRDefault="00CB2A09" w:rsidP="00CB2A09">
            <w:pPr>
              <w:jc w:val="center"/>
              <w:rPr>
                <w:rFonts w:ascii="宋体" w:eastAsia="宋体" w:hAnsi="宋体" w:cs="Times New Roman"/>
                <w:sz w:val="24"/>
                <w:szCs w:val="24"/>
              </w:rPr>
            </w:pPr>
            <w:r w:rsidRPr="00CB2A09">
              <w:rPr>
                <w:rFonts w:ascii="宋体" w:eastAsia="宋体" w:hAnsi="宋体" w:cs="Times New Roman" w:hint="eastAsia"/>
                <w:sz w:val="24"/>
                <w:szCs w:val="24"/>
              </w:rPr>
              <w:t>数量</w:t>
            </w:r>
          </w:p>
        </w:tc>
        <w:tc>
          <w:tcPr>
            <w:tcW w:w="1418" w:type="dxa"/>
            <w:vAlign w:val="center"/>
          </w:tcPr>
          <w:p w14:paraId="043C20A0" w14:textId="77777777" w:rsidR="00CB2A09" w:rsidRPr="00CB2A09" w:rsidRDefault="00CB2A09" w:rsidP="00CB2A09">
            <w:pPr>
              <w:spacing w:line="380" w:lineRule="exact"/>
              <w:jc w:val="center"/>
              <w:rPr>
                <w:rFonts w:ascii="宋体" w:eastAsia="宋体" w:hAnsi="宋体" w:cs="Times New Roman"/>
                <w:sz w:val="24"/>
                <w:szCs w:val="24"/>
              </w:rPr>
            </w:pPr>
            <w:r w:rsidRPr="00CB2A09">
              <w:rPr>
                <w:rFonts w:ascii="宋体" w:eastAsia="宋体" w:hAnsi="宋体" w:cs="Times New Roman" w:hint="eastAsia"/>
                <w:sz w:val="24"/>
                <w:szCs w:val="24"/>
              </w:rPr>
              <w:t>采购限价</w:t>
            </w:r>
          </w:p>
          <w:p w14:paraId="11BC5BEA" w14:textId="77777777" w:rsidR="00CB2A09" w:rsidRPr="00CB2A09" w:rsidRDefault="00CB2A09" w:rsidP="00CB2A09">
            <w:pPr>
              <w:spacing w:line="380" w:lineRule="exact"/>
              <w:jc w:val="center"/>
              <w:rPr>
                <w:rFonts w:ascii="宋体" w:eastAsia="宋体" w:hAnsi="宋体" w:cs="Times New Roman"/>
                <w:sz w:val="24"/>
                <w:szCs w:val="24"/>
              </w:rPr>
            </w:pPr>
            <w:r w:rsidRPr="00CB2A09">
              <w:rPr>
                <w:rFonts w:ascii="宋体" w:eastAsia="宋体" w:hAnsi="宋体" w:cs="Times New Roman" w:hint="eastAsia"/>
                <w:sz w:val="24"/>
                <w:szCs w:val="24"/>
              </w:rPr>
              <w:t>（万元）</w:t>
            </w:r>
          </w:p>
        </w:tc>
        <w:tc>
          <w:tcPr>
            <w:tcW w:w="1877" w:type="dxa"/>
            <w:vAlign w:val="center"/>
          </w:tcPr>
          <w:p w14:paraId="021EE5EC" w14:textId="77777777" w:rsidR="00CB2A09" w:rsidRPr="00CB2A09" w:rsidRDefault="00CB2A09" w:rsidP="00CB2A09">
            <w:pPr>
              <w:jc w:val="center"/>
              <w:rPr>
                <w:rFonts w:ascii="宋体" w:eastAsia="宋体" w:hAnsi="宋体" w:cs="Times New Roman"/>
                <w:sz w:val="24"/>
                <w:szCs w:val="24"/>
              </w:rPr>
            </w:pPr>
            <w:r w:rsidRPr="00CB2A09">
              <w:rPr>
                <w:rFonts w:ascii="宋体" w:eastAsia="宋体" w:hAnsi="宋体" w:cs="Times New Roman" w:hint="eastAsia"/>
                <w:sz w:val="24"/>
                <w:szCs w:val="24"/>
              </w:rPr>
              <w:t>备注</w:t>
            </w:r>
          </w:p>
        </w:tc>
      </w:tr>
      <w:tr w:rsidR="00CE5526" w:rsidRPr="00CB2A09" w14:paraId="6C141188" w14:textId="77777777" w:rsidTr="00D8262A">
        <w:trPr>
          <w:trHeight w:val="519"/>
        </w:trPr>
        <w:tc>
          <w:tcPr>
            <w:tcW w:w="1418" w:type="dxa"/>
            <w:vMerge w:val="restart"/>
            <w:vAlign w:val="center"/>
          </w:tcPr>
          <w:p w14:paraId="64939C10" w14:textId="6DD2C651" w:rsidR="00CE5526" w:rsidRPr="00D8262A" w:rsidRDefault="00CE5526" w:rsidP="00136781">
            <w:pPr>
              <w:jc w:val="center"/>
              <w:rPr>
                <w:rFonts w:ascii="宋体" w:eastAsia="宋体" w:hAnsi="宋体" w:cs="Times New Roman"/>
                <w:szCs w:val="21"/>
              </w:rPr>
            </w:pPr>
            <w:r w:rsidRPr="00D8262A">
              <w:rPr>
                <w:rFonts w:ascii="宋体" w:eastAsia="宋体" w:hAnsi="宋体" w:cs="Times New Roman" w:hint="eastAsia"/>
                <w:szCs w:val="21"/>
              </w:rPr>
              <w:t>第</w:t>
            </w:r>
            <w:r>
              <w:rPr>
                <w:rFonts w:ascii="宋体" w:eastAsia="宋体" w:hAnsi="宋体" w:cs="Times New Roman" w:hint="eastAsia"/>
                <w:szCs w:val="21"/>
              </w:rPr>
              <w:t>一</w:t>
            </w:r>
            <w:r w:rsidRPr="00D8262A">
              <w:rPr>
                <w:rFonts w:ascii="宋体" w:eastAsia="宋体" w:hAnsi="宋体" w:cs="Times New Roman" w:hint="eastAsia"/>
                <w:szCs w:val="21"/>
              </w:rPr>
              <w:t>标段</w:t>
            </w:r>
          </w:p>
        </w:tc>
        <w:tc>
          <w:tcPr>
            <w:tcW w:w="3652" w:type="dxa"/>
            <w:vAlign w:val="center"/>
          </w:tcPr>
          <w:p w14:paraId="0DD6F061" w14:textId="29238B2E" w:rsidR="00CE5526" w:rsidRPr="00D8262A" w:rsidRDefault="00CE5526" w:rsidP="00136781">
            <w:pPr>
              <w:jc w:val="center"/>
              <w:rPr>
                <w:rFonts w:ascii="宋体" w:hAnsi="宋体" w:cs="宋体"/>
                <w:color w:val="000000" w:themeColor="text1"/>
                <w:szCs w:val="21"/>
              </w:rPr>
            </w:pPr>
            <w:r w:rsidRPr="00136781">
              <w:rPr>
                <w:rFonts w:ascii="宋体" w:hAnsi="宋体" w:cs="宋体" w:hint="eastAsia"/>
                <w:color w:val="000000" w:themeColor="text1"/>
                <w:szCs w:val="21"/>
              </w:rPr>
              <w:t>彩色多普勒超声诊断仪</w:t>
            </w:r>
            <w:r w:rsidRPr="00D8262A">
              <w:rPr>
                <w:rFonts w:ascii="宋体" w:hAnsi="宋体" w:cs="宋体" w:hint="eastAsia"/>
                <w:color w:val="000000" w:themeColor="text1"/>
                <w:szCs w:val="21"/>
              </w:rPr>
              <w:t>（见参数</w:t>
            </w:r>
            <w:r>
              <w:rPr>
                <w:rFonts w:ascii="宋体" w:hAnsi="宋体" w:cs="宋体" w:hint="eastAsia"/>
                <w:color w:val="000000" w:themeColor="text1"/>
                <w:szCs w:val="21"/>
              </w:rPr>
              <w:t>一</w:t>
            </w:r>
            <w:r w:rsidRPr="00D8262A">
              <w:rPr>
                <w:rFonts w:ascii="宋体" w:hAnsi="宋体" w:cs="宋体" w:hint="eastAsia"/>
                <w:color w:val="000000" w:themeColor="text1"/>
                <w:szCs w:val="21"/>
              </w:rPr>
              <w:t>）</w:t>
            </w:r>
          </w:p>
        </w:tc>
        <w:tc>
          <w:tcPr>
            <w:tcW w:w="850" w:type="dxa"/>
            <w:vAlign w:val="center"/>
          </w:tcPr>
          <w:p w14:paraId="09D06633" w14:textId="1D76AE01" w:rsidR="00CE5526" w:rsidRPr="00D8262A" w:rsidRDefault="00CE5526" w:rsidP="00136781">
            <w:pPr>
              <w:jc w:val="center"/>
              <w:rPr>
                <w:rFonts w:ascii="宋体" w:eastAsia="宋体" w:hAnsi="宋体" w:cs="Times New Roman"/>
                <w:szCs w:val="21"/>
              </w:rPr>
            </w:pPr>
            <w:r w:rsidRPr="00D8262A">
              <w:rPr>
                <w:rFonts w:ascii="宋体" w:hAnsi="宋体" w:cs="宋体" w:hint="eastAsia"/>
                <w:color w:val="000000" w:themeColor="text1"/>
                <w:kern w:val="0"/>
                <w:szCs w:val="21"/>
                <w:lang w:bidi="ar"/>
              </w:rPr>
              <w:t>1</w:t>
            </w:r>
            <w:r>
              <w:rPr>
                <w:rFonts w:ascii="宋体" w:hAnsi="宋体" w:cs="宋体" w:hint="eastAsia"/>
                <w:color w:val="000000" w:themeColor="text1"/>
                <w:kern w:val="0"/>
                <w:szCs w:val="21"/>
                <w:lang w:bidi="ar"/>
              </w:rPr>
              <w:t>套</w:t>
            </w:r>
          </w:p>
        </w:tc>
        <w:tc>
          <w:tcPr>
            <w:tcW w:w="1418" w:type="dxa"/>
            <w:vAlign w:val="center"/>
          </w:tcPr>
          <w:p w14:paraId="1AED6568" w14:textId="2B8A3BB9" w:rsidR="00CE5526" w:rsidRPr="00D8262A" w:rsidRDefault="00CE5526" w:rsidP="00136781">
            <w:pPr>
              <w:jc w:val="center"/>
              <w:rPr>
                <w:rFonts w:ascii="宋体" w:eastAsia="宋体" w:hAnsi="宋体" w:cs="Times New Roman"/>
                <w:szCs w:val="21"/>
              </w:rPr>
            </w:pPr>
            <w:r>
              <w:rPr>
                <w:rFonts w:ascii="宋体" w:eastAsia="宋体" w:hAnsi="宋体" w:cs="宋体" w:hint="eastAsia"/>
                <w:color w:val="000000"/>
                <w:kern w:val="0"/>
                <w:sz w:val="24"/>
              </w:rPr>
              <w:t>85</w:t>
            </w:r>
          </w:p>
        </w:tc>
        <w:tc>
          <w:tcPr>
            <w:tcW w:w="1877" w:type="dxa"/>
            <w:vMerge w:val="restart"/>
            <w:vAlign w:val="center"/>
          </w:tcPr>
          <w:p w14:paraId="20580712" w14:textId="52A75586" w:rsidR="00CE5526" w:rsidRPr="00CE5526" w:rsidRDefault="00CE5526" w:rsidP="00136781">
            <w:pPr>
              <w:widowControl/>
              <w:jc w:val="center"/>
              <w:textAlignment w:val="center"/>
              <w:rPr>
                <w:szCs w:val="21"/>
              </w:rPr>
            </w:pPr>
            <w:r w:rsidRPr="00CE5526">
              <w:rPr>
                <w:rFonts w:hint="eastAsia"/>
                <w:szCs w:val="21"/>
              </w:rPr>
              <w:t>使用单位：</w:t>
            </w:r>
            <w:r w:rsidRPr="00CE5526">
              <w:rPr>
                <w:rFonts w:ascii="宋体" w:eastAsia="宋体" w:hAnsi="宋体" w:cs="Times New Roman" w:hint="eastAsia"/>
                <w:kern w:val="0"/>
                <w:szCs w:val="21"/>
              </w:rPr>
              <w:t>鸿畅镇卫生院</w:t>
            </w:r>
          </w:p>
        </w:tc>
      </w:tr>
      <w:tr w:rsidR="00CE5526" w:rsidRPr="00CB2A09" w14:paraId="57B50D4D" w14:textId="77777777" w:rsidTr="00DE4A21">
        <w:trPr>
          <w:trHeight w:val="519"/>
        </w:trPr>
        <w:tc>
          <w:tcPr>
            <w:tcW w:w="1418" w:type="dxa"/>
            <w:vMerge/>
            <w:vAlign w:val="center"/>
          </w:tcPr>
          <w:p w14:paraId="3C6330A7" w14:textId="77777777" w:rsidR="00CE5526" w:rsidRPr="00D8262A" w:rsidRDefault="00CE5526" w:rsidP="00136781">
            <w:pPr>
              <w:jc w:val="center"/>
              <w:rPr>
                <w:rFonts w:ascii="宋体" w:eastAsia="宋体" w:hAnsi="宋体" w:cs="Times New Roman"/>
                <w:szCs w:val="21"/>
              </w:rPr>
            </w:pPr>
          </w:p>
        </w:tc>
        <w:tc>
          <w:tcPr>
            <w:tcW w:w="3652" w:type="dxa"/>
            <w:vAlign w:val="center"/>
          </w:tcPr>
          <w:p w14:paraId="444E4917" w14:textId="5863C0EE" w:rsidR="00CE5526" w:rsidRPr="0038463E" w:rsidRDefault="00CE5526" w:rsidP="00136781">
            <w:pPr>
              <w:jc w:val="center"/>
              <w:rPr>
                <w:rFonts w:ascii="宋体" w:hAnsi="宋体" w:cs="宋体"/>
                <w:color w:val="000000" w:themeColor="text1"/>
                <w:szCs w:val="21"/>
              </w:rPr>
            </w:pPr>
            <w:r>
              <w:rPr>
                <w:rFonts w:ascii="宋体" w:eastAsia="宋体" w:hAnsi="宋体" w:cs="宋体" w:hint="eastAsia"/>
                <w:color w:val="000000"/>
                <w:kern w:val="0"/>
                <w:sz w:val="24"/>
              </w:rPr>
              <w:t>内窥镜摄像系统</w:t>
            </w:r>
            <w:r w:rsidRPr="00D8262A">
              <w:rPr>
                <w:rFonts w:ascii="宋体" w:hAnsi="宋体" w:cs="宋体" w:hint="eastAsia"/>
                <w:color w:val="000000" w:themeColor="text1"/>
                <w:szCs w:val="21"/>
              </w:rPr>
              <w:t>（见参数</w:t>
            </w:r>
            <w:r>
              <w:rPr>
                <w:rFonts w:ascii="宋体" w:hAnsi="宋体" w:cs="宋体" w:hint="eastAsia"/>
                <w:color w:val="000000" w:themeColor="text1"/>
                <w:szCs w:val="21"/>
              </w:rPr>
              <w:t>二</w:t>
            </w:r>
            <w:r w:rsidRPr="00D8262A">
              <w:rPr>
                <w:rFonts w:ascii="宋体" w:hAnsi="宋体" w:cs="宋体" w:hint="eastAsia"/>
                <w:color w:val="000000" w:themeColor="text1"/>
                <w:szCs w:val="21"/>
              </w:rPr>
              <w:t>）</w:t>
            </w:r>
          </w:p>
        </w:tc>
        <w:tc>
          <w:tcPr>
            <w:tcW w:w="850" w:type="dxa"/>
          </w:tcPr>
          <w:p w14:paraId="0A56C9B5" w14:textId="24649D97" w:rsidR="00CE5526" w:rsidRPr="00D8262A" w:rsidRDefault="00CE5526" w:rsidP="00136781">
            <w:pPr>
              <w:jc w:val="center"/>
              <w:rPr>
                <w:rFonts w:ascii="宋体" w:hAnsi="宋体" w:cs="宋体"/>
                <w:color w:val="000000" w:themeColor="text1"/>
                <w:kern w:val="0"/>
                <w:szCs w:val="21"/>
                <w:lang w:bidi="ar"/>
              </w:rPr>
            </w:pPr>
            <w:r w:rsidRPr="00872EB4">
              <w:rPr>
                <w:rFonts w:ascii="宋体" w:hAnsi="宋体" w:cs="宋体" w:hint="eastAsia"/>
                <w:color w:val="000000" w:themeColor="text1"/>
                <w:kern w:val="0"/>
                <w:szCs w:val="21"/>
                <w:lang w:bidi="ar"/>
              </w:rPr>
              <w:t>1套</w:t>
            </w:r>
          </w:p>
        </w:tc>
        <w:tc>
          <w:tcPr>
            <w:tcW w:w="1418" w:type="dxa"/>
            <w:vAlign w:val="center"/>
          </w:tcPr>
          <w:p w14:paraId="3E84C9C5" w14:textId="712203B1" w:rsidR="00CE5526" w:rsidRDefault="00CE5526" w:rsidP="00136781">
            <w:pPr>
              <w:jc w:val="center"/>
              <w:rPr>
                <w:rFonts w:ascii="宋体" w:eastAsia="宋体" w:hAnsi="宋体" w:cs="Times New Roman"/>
                <w:szCs w:val="21"/>
              </w:rPr>
            </w:pPr>
            <w:r>
              <w:rPr>
                <w:rFonts w:ascii="宋体" w:eastAsia="宋体" w:hAnsi="宋体" w:cs="宋体" w:hint="eastAsia"/>
                <w:color w:val="000000"/>
                <w:kern w:val="0"/>
                <w:sz w:val="24"/>
              </w:rPr>
              <w:t>20</w:t>
            </w:r>
          </w:p>
        </w:tc>
        <w:tc>
          <w:tcPr>
            <w:tcW w:w="1877" w:type="dxa"/>
            <w:vMerge/>
            <w:vAlign w:val="center"/>
          </w:tcPr>
          <w:p w14:paraId="073D5A12" w14:textId="77777777" w:rsidR="00CE5526" w:rsidRPr="00CE5526" w:rsidRDefault="00CE5526" w:rsidP="00136781">
            <w:pPr>
              <w:widowControl/>
              <w:jc w:val="center"/>
              <w:textAlignment w:val="center"/>
              <w:rPr>
                <w:szCs w:val="21"/>
              </w:rPr>
            </w:pPr>
          </w:p>
        </w:tc>
      </w:tr>
      <w:tr w:rsidR="00CE5526" w:rsidRPr="00CB2A09" w14:paraId="4434DA4C" w14:textId="77777777" w:rsidTr="00DE4A21">
        <w:trPr>
          <w:trHeight w:val="519"/>
        </w:trPr>
        <w:tc>
          <w:tcPr>
            <w:tcW w:w="1418" w:type="dxa"/>
            <w:vMerge/>
            <w:vAlign w:val="center"/>
          </w:tcPr>
          <w:p w14:paraId="49824A8C" w14:textId="77777777" w:rsidR="00CE5526" w:rsidRPr="00D8262A" w:rsidRDefault="00CE5526" w:rsidP="00136781">
            <w:pPr>
              <w:jc w:val="center"/>
              <w:rPr>
                <w:rFonts w:ascii="宋体" w:eastAsia="宋体" w:hAnsi="宋体" w:cs="Times New Roman"/>
                <w:szCs w:val="21"/>
              </w:rPr>
            </w:pPr>
          </w:p>
        </w:tc>
        <w:tc>
          <w:tcPr>
            <w:tcW w:w="3652" w:type="dxa"/>
            <w:vAlign w:val="center"/>
          </w:tcPr>
          <w:p w14:paraId="2672C9E2" w14:textId="01FCCE17" w:rsidR="00CE5526" w:rsidRPr="0038463E" w:rsidRDefault="00CE5526" w:rsidP="00136781">
            <w:pPr>
              <w:jc w:val="center"/>
              <w:rPr>
                <w:rFonts w:ascii="宋体" w:hAnsi="宋体" w:cs="宋体"/>
                <w:color w:val="000000" w:themeColor="text1"/>
                <w:szCs w:val="21"/>
              </w:rPr>
            </w:pPr>
            <w:r>
              <w:rPr>
                <w:rFonts w:ascii="宋体" w:eastAsia="宋体" w:hAnsi="宋体" w:cs="宋体" w:hint="eastAsia"/>
                <w:color w:val="000000"/>
                <w:kern w:val="0"/>
                <w:sz w:val="24"/>
              </w:rPr>
              <w:t>耳鼻喉综合检查台</w:t>
            </w:r>
            <w:r w:rsidRPr="00D8262A">
              <w:rPr>
                <w:rFonts w:ascii="宋体" w:hAnsi="宋体" w:cs="宋体" w:hint="eastAsia"/>
                <w:color w:val="000000" w:themeColor="text1"/>
                <w:szCs w:val="21"/>
              </w:rPr>
              <w:t>（见参数</w:t>
            </w:r>
            <w:r>
              <w:rPr>
                <w:rFonts w:ascii="宋体" w:hAnsi="宋体" w:cs="宋体" w:hint="eastAsia"/>
                <w:color w:val="000000" w:themeColor="text1"/>
                <w:szCs w:val="21"/>
              </w:rPr>
              <w:t>三</w:t>
            </w:r>
            <w:r w:rsidRPr="00D8262A">
              <w:rPr>
                <w:rFonts w:ascii="宋体" w:hAnsi="宋体" w:cs="宋体" w:hint="eastAsia"/>
                <w:color w:val="000000" w:themeColor="text1"/>
                <w:szCs w:val="21"/>
              </w:rPr>
              <w:t>）</w:t>
            </w:r>
          </w:p>
        </w:tc>
        <w:tc>
          <w:tcPr>
            <w:tcW w:w="850" w:type="dxa"/>
          </w:tcPr>
          <w:p w14:paraId="1CB7A198" w14:textId="42FE7F0D" w:rsidR="00CE5526" w:rsidRPr="00D8262A" w:rsidRDefault="00CE5526" w:rsidP="00136781">
            <w:pPr>
              <w:jc w:val="center"/>
              <w:rPr>
                <w:rFonts w:ascii="宋体" w:hAnsi="宋体" w:cs="宋体"/>
                <w:color w:val="000000" w:themeColor="text1"/>
                <w:kern w:val="0"/>
                <w:szCs w:val="21"/>
                <w:lang w:bidi="ar"/>
              </w:rPr>
            </w:pPr>
            <w:r w:rsidRPr="00872EB4">
              <w:rPr>
                <w:rFonts w:ascii="宋体" w:hAnsi="宋体" w:cs="宋体" w:hint="eastAsia"/>
                <w:color w:val="000000" w:themeColor="text1"/>
                <w:kern w:val="0"/>
                <w:szCs w:val="21"/>
                <w:lang w:bidi="ar"/>
              </w:rPr>
              <w:t>1套</w:t>
            </w:r>
          </w:p>
        </w:tc>
        <w:tc>
          <w:tcPr>
            <w:tcW w:w="1418" w:type="dxa"/>
            <w:vAlign w:val="center"/>
          </w:tcPr>
          <w:p w14:paraId="4BBF0A6D" w14:textId="40F49530" w:rsidR="00CE5526" w:rsidRDefault="00CE5526" w:rsidP="00136781">
            <w:pPr>
              <w:jc w:val="center"/>
              <w:rPr>
                <w:rFonts w:ascii="宋体" w:eastAsia="宋体" w:hAnsi="宋体" w:cs="Times New Roman"/>
                <w:szCs w:val="21"/>
              </w:rPr>
            </w:pPr>
            <w:r>
              <w:rPr>
                <w:rFonts w:ascii="宋体" w:eastAsia="宋体" w:hAnsi="宋体" w:cs="宋体" w:hint="eastAsia"/>
                <w:color w:val="000000"/>
                <w:kern w:val="0"/>
                <w:sz w:val="24"/>
              </w:rPr>
              <w:t>5</w:t>
            </w:r>
          </w:p>
        </w:tc>
        <w:tc>
          <w:tcPr>
            <w:tcW w:w="1877" w:type="dxa"/>
            <w:vMerge/>
            <w:vAlign w:val="center"/>
          </w:tcPr>
          <w:p w14:paraId="7AFFD900" w14:textId="77777777" w:rsidR="00CE5526" w:rsidRPr="00CE5526" w:rsidRDefault="00CE5526" w:rsidP="00136781">
            <w:pPr>
              <w:widowControl/>
              <w:jc w:val="center"/>
              <w:textAlignment w:val="center"/>
              <w:rPr>
                <w:szCs w:val="21"/>
              </w:rPr>
            </w:pPr>
          </w:p>
        </w:tc>
      </w:tr>
      <w:tr w:rsidR="00136781" w:rsidRPr="00CB2A09" w14:paraId="107CE8F7" w14:textId="77777777" w:rsidTr="00DE4A21">
        <w:trPr>
          <w:trHeight w:val="519"/>
        </w:trPr>
        <w:tc>
          <w:tcPr>
            <w:tcW w:w="1418" w:type="dxa"/>
            <w:vAlign w:val="center"/>
          </w:tcPr>
          <w:p w14:paraId="52DFF8D8" w14:textId="3EFBE10C" w:rsidR="00136781" w:rsidRPr="00D8262A" w:rsidRDefault="00136781" w:rsidP="00136781">
            <w:pPr>
              <w:jc w:val="center"/>
              <w:rPr>
                <w:rFonts w:ascii="宋体" w:eastAsia="宋体" w:hAnsi="宋体" w:cs="Times New Roman"/>
                <w:szCs w:val="21"/>
              </w:rPr>
            </w:pPr>
            <w:r w:rsidRPr="00D8262A">
              <w:rPr>
                <w:rFonts w:ascii="宋体" w:eastAsia="宋体" w:hAnsi="宋体" w:cs="Times New Roman" w:hint="eastAsia"/>
                <w:szCs w:val="21"/>
              </w:rPr>
              <w:t>第</w:t>
            </w:r>
            <w:r>
              <w:rPr>
                <w:rFonts w:ascii="宋体" w:eastAsia="宋体" w:hAnsi="宋体" w:cs="Times New Roman" w:hint="eastAsia"/>
                <w:szCs w:val="21"/>
              </w:rPr>
              <w:t>二</w:t>
            </w:r>
            <w:r w:rsidRPr="00D8262A">
              <w:rPr>
                <w:rFonts w:ascii="宋体" w:eastAsia="宋体" w:hAnsi="宋体" w:cs="Times New Roman" w:hint="eastAsia"/>
                <w:szCs w:val="21"/>
              </w:rPr>
              <w:t>标段</w:t>
            </w:r>
          </w:p>
        </w:tc>
        <w:tc>
          <w:tcPr>
            <w:tcW w:w="3652" w:type="dxa"/>
            <w:vAlign w:val="center"/>
          </w:tcPr>
          <w:p w14:paraId="755A46F0" w14:textId="3D916FBB" w:rsidR="00136781" w:rsidRPr="00D8262A" w:rsidRDefault="00136781" w:rsidP="00136781">
            <w:pPr>
              <w:jc w:val="center"/>
              <w:rPr>
                <w:rFonts w:ascii="宋体" w:hAnsi="宋体" w:cs="宋体"/>
                <w:color w:val="000000" w:themeColor="text1"/>
                <w:szCs w:val="21"/>
              </w:rPr>
            </w:pPr>
            <w:r>
              <w:rPr>
                <w:rFonts w:ascii="宋体" w:eastAsia="宋体" w:hAnsi="宋体" w:cs="宋体" w:hint="eastAsia"/>
                <w:color w:val="000000"/>
                <w:kern w:val="0"/>
                <w:sz w:val="24"/>
              </w:rPr>
              <w:t>数字化医用X射线摄像系统</w:t>
            </w:r>
            <w:r w:rsidRPr="00D8262A">
              <w:rPr>
                <w:rFonts w:ascii="宋体" w:hAnsi="宋体" w:cs="宋体" w:hint="eastAsia"/>
                <w:color w:val="000000" w:themeColor="text1"/>
                <w:szCs w:val="21"/>
              </w:rPr>
              <w:t>（见参数</w:t>
            </w:r>
            <w:r>
              <w:rPr>
                <w:rFonts w:ascii="宋体" w:hAnsi="宋体" w:cs="宋体" w:hint="eastAsia"/>
                <w:color w:val="000000" w:themeColor="text1"/>
                <w:szCs w:val="21"/>
              </w:rPr>
              <w:t>四</w:t>
            </w:r>
            <w:r w:rsidRPr="00D8262A">
              <w:rPr>
                <w:rFonts w:ascii="宋体" w:hAnsi="宋体" w:cs="宋体" w:hint="eastAsia"/>
                <w:color w:val="000000" w:themeColor="text1"/>
                <w:szCs w:val="21"/>
              </w:rPr>
              <w:t>）</w:t>
            </w:r>
          </w:p>
        </w:tc>
        <w:tc>
          <w:tcPr>
            <w:tcW w:w="850" w:type="dxa"/>
          </w:tcPr>
          <w:p w14:paraId="2360688A" w14:textId="5DA4B869" w:rsidR="00136781" w:rsidRPr="00D8262A" w:rsidRDefault="00136781" w:rsidP="00136781">
            <w:pPr>
              <w:jc w:val="center"/>
              <w:rPr>
                <w:rFonts w:ascii="宋体" w:eastAsia="宋体" w:hAnsi="宋体" w:cs="Times New Roman"/>
                <w:szCs w:val="21"/>
              </w:rPr>
            </w:pPr>
            <w:r w:rsidRPr="00872EB4">
              <w:rPr>
                <w:rFonts w:ascii="宋体" w:hAnsi="宋体" w:cs="宋体" w:hint="eastAsia"/>
                <w:color w:val="000000" w:themeColor="text1"/>
                <w:kern w:val="0"/>
                <w:szCs w:val="21"/>
                <w:lang w:bidi="ar"/>
              </w:rPr>
              <w:t>1套</w:t>
            </w:r>
          </w:p>
        </w:tc>
        <w:tc>
          <w:tcPr>
            <w:tcW w:w="1418" w:type="dxa"/>
            <w:vAlign w:val="center"/>
          </w:tcPr>
          <w:p w14:paraId="449739A5" w14:textId="25E38A4C" w:rsidR="00136781" w:rsidRPr="00D8262A" w:rsidRDefault="00136781" w:rsidP="00136781">
            <w:pPr>
              <w:jc w:val="center"/>
              <w:rPr>
                <w:rFonts w:ascii="宋体" w:eastAsia="宋体" w:hAnsi="宋体" w:cs="Times New Roman"/>
                <w:szCs w:val="21"/>
              </w:rPr>
            </w:pPr>
            <w:r>
              <w:rPr>
                <w:rFonts w:ascii="宋体" w:eastAsia="宋体" w:hAnsi="宋体" w:cs="宋体" w:hint="eastAsia"/>
                <w:color w:val="000000"/>
                <w:kern w:val="0"/>
                <w:sz w:val="24"/>
              </w:rPr>
              <w:t>55</w:t>
            </w:r>
          </w:p>
        </w:tc>
        <w:tc>
          <w:tcPr>
            <w:tcW w:w="1877" w:type="dxa"/>
            <w:vAlign w:val="center"/>
          </w:tcPr>
          <w:p w14:paraId="788B3BAA" w14:textId="60542F42" w:rsidR="00136781" w:rsidRPr="00CE5526" w:rsidRDefault="00CE5526" w:rsidP="00136781">
            <w:pPr>
              <w:widowControl/>
              <w:jc w:val="center"/>
              <w:textAlignment w:val="center"/>
              <w:rPr>
                <w:szCs w:val="21"/>
              </w:rPr>
            </w:pPr>
            <w:r w:rsidRPr="00CE5526">
              <w:rPr>
                <w:rFonts w:hint="eastAsia"/>
                <w:szCs w:val="21"/>
              </w:rPr>
              <w:t>使用单位：</w:t>
            </w:r>
            <w:r w:rsidRPr="00CE5526">
              <w:rPr>
                <w:rFonts w:ascii="宋体" w:eastAsia="宋体" w:hAnsi="宋体" w:cs="Times New Roman" w:hint="eastAsia"/>
                <w:kern w:val="0"/>
                <w:szCs w:val="21"/>
              </w:rPr>
              <w:t>鸿畅镇卫生院</w:t>
            </w:r>
          </w:p>
        </w:tc>
      </w:tr>
      <w:tr w:rsidR="00136781" w:rsidRPr="00CB2A09" w14:paraId="65E1BE41" w14:textId="77777777" w:rsidTr="00D8262A">
        <w:trPr>
          <w:trHeight w:val="519"/>
        </w:trPr>
        <w:tc>
          <w:tcPr>
            <w:tcW w:w="1418" w:type="dxa"/>
            <w:vAlign w:val="center"/>
          </w:tcPr>
          <w:p w14:paraId="2E7812F1" w14:textId="4FC1415A" w:rsidR="00136781" w:rsidRPr="00D8262A" w:rsidRDefault="00136781" w:rsidP="00136781">
            <w:pPr>
              <w:jc w:val="center"/>
              <w:rPr>
                <w:rFonts w:ascii="宋体" w:eastAsia="宋体" w:hAnsi="宋体" w:cs="Times New Roman"/>
                <w:szCs w:val="21"/>
              </w:rPr>
            </w:pPr>
            <w:r w:rsidRPr="00D8262A">
              <w:rPr>
                <w:rFonts w:ascii="宋体" w:eastAsia="宋体" w:hAnsi="宋体" w:cs="Times New Roman" w:hint="eastAsia"/>
                <w:szCs w:val="21"/>
              </w:rPr>
              <w:t>第</w:t>
            </w:r>
            <w:r>
              <w:rPr>
                <w:rFonts w:ascii="宋体" w:eastAsia="宋体" w:hAnsi="宋体" w:cs="Times New Roman" w:hint="eastAsia"/>
                <w:szCs w:val="21"/>
              </w:rPr>
              <w:t>三</w:t>
            </w:r>
            <w:r w:rsidRPr="00D8262A">
              <w:rPr>
                <w:rFonts w:ascii="宋体" w:eastAsia="宋体" w:hAnsi="宋体" w:cs="Times New Roman" w:hint="eastAsia"/>
                <w:szCs w:val="21"/>
              </w:rPr>
              <w:t>标段</w:t>
            </w:r>
          </w:p>
        </w:tc>
        <w:tc>
          <w:tcPr>
            <w:tcW w:w="3652" w:type="dxa"/>
            <w:vAlign w:val="center"/>
          </w:tcPr>
          <w:p w14:paraId="4F7B65BE" w14:textId="119CA377" w:rsidR="00136781" w:rsidRPr="0038463E" w:rsidRDefault="00136781" w:rsidP="00136781">
            <w:pPr>
              <w:jc w:val="center"/>
              <w:rPr>
                <w:rFonts w:ascii="宋体" w:hAnsi="宋体" w:cs="宋体"/>
                <w:color w:val="000000" w:themeColor="text1"/>
                <w:szCs w:val="21"/>
              </w:rPr>
            </w:pPr>
            <w:r>
              <w:rPr>
                <w:rFonts w:ascii="宋体" w:eastAsia="宋体" w:hAnsi="宋体" w:cs="宋体" w:hint="eastAsia"/>
                <w:color w:val="000000"/>
                <w:kern w:val="0"/>
                <w:sz w:val="24"/>
              </w:rPr>
              <w:t>彩超</w:t>
            </w:r>
            <w:r w:rsidRPr="00D8262A">
              <w:rPr>
                <w:rFonts w:ascii="宋体" w:hAnsi="宋体" w:cs="宋体" w:hint="eastAsia"/>
                <w:color w:val="000000" w:themeColor="text1"/>
                <w:szCs w:val="21"/>
              </w:rPr>
              <w:t>（见参数</w:t>
            </w:r>
            <w:r>
              <w:rPr>
                <w:rFonts w:ascii="宋体" w:hAnsi="宋体" w:cs="宋体" w:hint="eastAsia"/>
                <w:color w:val="000000" w:themeColor="text1"/>
                <w:szCs w:val="21"/>
              </w:rPr>
              <w:t>五</w:t>
            </w:r>
            <w:r w:rsidRPr="00D8262A">
              <w:rPr>
                <w:rFonts w:ascii="宋体" w:hAnsi="宋体" w:cs="宋体" w:hint="eastAsia"/>
                <w:color w:val="000000" w:themeColor="text1"/>
                <w:szCs w:val="21"/>
              </w:rPr>
              <w:t>）</w:t>
            </w:r>
          </w:p>
        </w:tc>
        <w:tc>
          <w:tcPr>
            <w:tcW w:w="850" w:type="dxa"/>
            <w:vAlign w:val="center"/>
          </w:tcPr>
          <w:p w14:paraId="4BFAFAB9" w14:textId="1D664825" w:rsidR="00136781" w:rsidRPr="00D8262A" w:rsidRDefault="00136781" w:rsidP="00136781">
            <w:pPr>
              <w:jc w:val="center"/>
              <w:rPr>
                <w:rFonts w:ascii="宋体" w:hAnsi="宋体" w:cs="宋体"/>
                <w:color w:val="000000" w:themeColor="text1"/>
                <w:kern w:val="0"/>
                <w:szCs w:val="21"/>
                <w:lang w:bidi="ar"/>
              </w:rPr>
            </w:pPr>
            <w:r>
              <w:rPr>
                <w:rFonts w:ascii="宋体" w:hAnsi="宋体" w:cs="宋体" w:hint="eastAsia"/>
                <w:color w:val="000000" w:themeColor="text1"/>
                <w:kern w:val="0"/>
                <w:szCs w:val="21"/>
                <w:lang w:bidi="ar"/>
              </w:rPr>
              <w:t>1台</w:t>
            </w:r>
          </w:p>
        </w:tc>
        <w:tc>
          <w:tcPr>
            <w:tcW w:w="1418" w:type="dxa"/>
            <w:vAlign w:val="center"/>
          </w:tcPr>
          <w:p w14:paraId="767156BB" w14:textId="253D509E" w:rsidR="00136781" w:rsidRDefault="00136781" w:rsidP="00136781">
            <w:pPr>
              <w:jc w:val="center"/>
              <w:rPr>
                <w:rFonts w:ascii="宋体" w:eastAsia="宋体" w:hAnsi="宋体" w:cs="Times New Roman"/>
                <w:szCs w:val="21"/>
              </w:rPr>
            </w:pPr>
            <w:r>
              <w:rPr>
                <w:rFonts w:ascii="宋体" w:eastAsia="宋体" w:hAnsi="宋体" w:cs="宋体" w:hint="eastAsia"/>
                <w:color w:val="000000"/>
                <w:kern w:val="0"/>
                <w:sz w:val="24"/>
              </w:rPr>
              <w:t>70</w:t>
            </w:r>
          </w:p>
        </w:tc>
        <w:tc>
          <w:tcPr>
            <w:tcW w:w="1877" w:type="dxa"/>
            <w:vAlign w:val="center"/>
          </w:tcPr>
          <w:p w14:paraId="751947BB" w14:textId="5AB1ECC9" w:rsidR="00136781" w:rsidRPr="00CE5526" w:rsidRDefault="00CE5526" w:rsidP="00136781">
            <w:pPr>
              <w:widowControl/>
              <w:jc w:val="center"/>
              <w:textAlignment w:val="center"/>
              <w:rPr>
                <w:szCs w:val="21"/>
              </w:rPr>
            </w:pPr>
            <w:r w:rsidRPr="00CE5526">
              <w:rPr>
                <w:rFonts w:hint="eastAsia"/>
                <w:szCs w:val="21"/>
              </w:rPr>
              <w:t>使用单位：</w:t>
            </w:r>
            <w:r w:rsidRPr="00CE5526">
              <w:rPr>
                <w:rFonts w:ascii="宋体" w:eastAsia="宋体" w:hAnsi="宋体" w:cs="Times New Roman" w:hint="eastAsia"/>
                <w:kern w:val="0"/>
                <w:szCs w:val="21"/>
              </w:rPr>
              <w:t>方岗镇卫生院</w:t>
            </w:r>
          </w:p>
        </w:tc>
      </w:tr>
      <w:tr w:rsidR="00CB2A09" w:rsidRPr="00CB2A09" w14:paraId="6CF05C3C" w14:textId="77777777" w:rsidTr="00D8262A">
        <w:trPr>
          <w:trHeight w:val="485"/>
        </w:trPr>
        <w:tc>
          <w:tcPr>
            <w:tcW w:w="5920" w:type="dxa"/>
            <w:gridSpan w:val="3"/>
            <w:vAlign w:val="center"/>
          </w:tcPr>
          <w:p w14:paraId="2EA1E279" w14:textId="77777777" w:rsidR="00CB2A09" w:rsidRPr="00D8262A" w:rsidRDefault="00CB2A09" w:rsidP="00CB2A09">
            <w:pPr>
              <w:jc w:val="center"/>
              <w:rPr>
                <w:rFonts w:ascii="宋体" w:eastAsia="宋体" w:hAnsi="宋体" w:cs="Times New Roman"/>
                <w:szCs w:val="21"/>
              </w:rPr>
            </w:pPr>
            <w:r w:rsidRPr="00D8262A">
              <w:rPr>
                <w:rFonts w:ascii="宋体" w:eastAsia="宋体" w:hAnsi="宋体" w:cs="Times New Roman" w:hint="eastAsia"/>
                <w:b/>
                <w:bCs/>
                <w:szCs w:val="21"/>
              </w:rPr>
              <w:t>合计</w:t>
            </w:r>
          </w:p>
        </w:tc>
        <w:tc>
          <w:tcPr>
            <w:tcW w:w="1418" w:type="dxa"/>
            <w:vAlign w:val="center"/>
          </w:tcPr>
          <w:p w14:paraId="1379FCFF" w14:textId="7CD41BC5" w:rsidR="00CB2A09" w:rsidRPr="00D8262A" w:rsidRDefault="00136781" w:rsidP="00CB2A09">
            <w:pPr>
              <w:jc w:val="center"/>
              <w:rPr>
                <w:rFonts w:ascii="宋体" w:eastAsia="宋体" w:hAnsi="宋体" w:cs="Times New Roman"/>
                <w:szCs w:val="21"/>
              </w:rPr>
            </w:pPr>
            <w:r>
              <w:rPr>
                <w:rFonts w:ascii="宋体" w:eastAsia="宋体" w:hAnsi="宋体" w:cs="Times New Roman"/>
                <w:szCs w:val="21"/>
              </w:rPr>
              <w:t>235</w:t>
            </w:r>
          </w:p>
        </w:tc>
        <w:tc>
          <w:tcPr>
            <w:tcW w:w="1877" w:type="dxa"/>
            <w:vAlign w:val="center"/>
          </w:tcPr>
          <w:p w14:paraId="49EB8F96" w14:textId="77777777" w:rsidR="00CB2A09" w:rsidRPr="0038463E" w:rsidRDefault="00CB2A09" w:rsidP="00CB2A09">
            <w:pPr>
              <w:jc w:val="center"/>
              <w:rPr>
                <w:rFonts w:ascii="宋体" w:eastAsia="宋体" w:hAnsi="宋体" w:cs="Times New Roman"/>
                <w:szCs w:val="21"/>
                <w:highlight w:val="yellow"/>
              </w:rPr>
            </w:pPr>
          </w:p>
        </w:tc>
      </w:tr>
    </w:tbl>
    <w:p w14:paraId="41362CBB" w14:textId="17AF603D" w:rsidR="001A502C" w:rsidRPr="004B0458" w:rsidRDefault="004B0458" w:rsidP="001A502C">
      <w:pPr>
        <w:widowControl/>
        <w:shd w:val="clear" w:color="auto" w:fill="FFFFFF"/>
        <w:spacing w:line="560" w:lineRule="exact"/>
        <w:jc w:val="left"/>
        <w:rPr>
          <w:rFonts w:ascii="宋体" w:eastAsia="宋体" w:hAnsi="宋体" w:cs="宋体"/>
          <w:b/>
          <w:szCs w:val="18"/>
        </w:rPr>
      </w:pPr>
      <w:r w:rsidRPr="004B0458">
        <w:rPr>
          <w:rFonts w:ascii="宋体" w:eastAsia="宋体" w:hAnsi="宋体" w:cs="宋体" w:hint="eastAsia"/>
          <w:b/>
          <w:szCs w:val="18"/>
        </w:rPr>
        <w:t>第一标段主要技术参数及要求</w:t>
      </w:r>
    </w:p>
    <w:tbl>
      <w:tblPr>
        <w:tblW w:w="51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58"/>
        <w:gridCol w:w="2251"/>
        <w:gridCol w:w="5081"/>
        <w:gridCol w:w="385"/>
        <w:gridCol w:w="523"/>
        <w:gridCol w:w="536"/>
      </w:tblGrid>
      <w:tr w:rsidR="001A502C" w:rsidRPr="001A502C" w14:paraId="01692BCA" w14:textId="77777777" w:rsidTr="00E371E0">
        <w:trPr>
          <w:jc w:val="center"/>
        </w:trPr>
        <w:tc>
          <w:tcPr>
            <w:tcW w:w="299" w:type="pct"/>
            <w:tcBorders>
              <w:top w:val="single" w:sz="4" w:space="0" w:color="000000"/>
              <w:left w:val="single" w:sz="4" w:space="0" w:color="000000"/>
              <w:bottom w:val="single" w:sz="4" w:space="0" w:color="000000"/>
              <w:right w:val="single" w:sz="4" w:space="0" w:color="000000"/>
            </w:tcBorders>
            <w:vAlign w:val="center"/>
          </w:tcPr>
          <w:p w14:paraId="565EE224" w14:textId="77777777" w:rsidR="001A502C" w:rsidRPr="001A502C" w:rsidRDefault="001A502C" w:rsidP="001A502C">
            <w:pPr>
              <w:jc w:val="center"/>
              <w:rPr>
                <w:rFonts w:ascii="宋体" w:eastAsia="宋体" w:hAnsi="宋体" w:cs="宋体"/>
                <w:szCs w:val="18"/>
              </w:rPr>
            </w:pPr>
            <w:r w:rsidRPr="001A502C">
              <w:rPr>
                <w:rFonts w:ascii="宋体" w:eastAsia="宋体" w:hAnsi="宋体" w:cs="宋体" w:hint="eastAsia"/>
                <w:szCs w:val="18"/>
              </w:rPr>
              <w:t>序号</w:t>
            </w:r>
          </w:p>
        </w:tc>
        <w:tc>
          <w:tcPr>
            <w:tcW w:w="1206" w:type="pct"/>
            <w:tcBorders>
              <w:top w:val="single" w:sz="4" w:space="0" w:color="000000"/>
              <w:left w:val="single" w:sz="4" w:space="0" w:color="000000"/>
              <w:bottom w:val="single" w:sz="4" w:space="0" w:color="000000"/>
              <w:right w:val="single" w:sz="4" w:space="0" w:color="000000"/>
            </w:tcBorders>
            <w:vAlign w:val="center"/>
          </w:tcPr>
          <w:p w14:paraId="1116619D" w14:textId="77777777" w:rsidR="001A502C" w:rsidRPr="001A502C" w:rsidRDefault="001A502C" w:rsidP="001A502C">
            <w:pPr>
              <w:jc w:val="center"/>
              <w:rPr>
                <w:rFonts w:ascii="宋体" w:eastAsia="宋体" w:hAnsi="宋体" w:cs="宋体"/>
                <w:szCs w:val="18"/>
              </w:rPr>
            </w:pPr>
            <w:r w:rsidRPr="001A502C">
              <w:rPr>
                <w:rFonts w:ascii="宋体" w:eastAsia="宋体" w:hAnsi="宋体" w:cs="宋体" w:hint="eastAsia"/>
                <w:szCs w:val="18"/>
              </w:rPr>
              <w:t>产品名称</w:t>
            </w:r>
          </w:p>
        </w:tc>
        <w:tc>
          <w:tcPr>
            <w:tcW w:w="2721" w:type="pct"/>
            <w:tcBorders>
              <w:top w:val="single" w:sz="4" w:space="0" w:color="000000"/>
              <w:left w:val="single" w:sz="4" w:space="0" w:color="000000"/>
              <w:bottom w:val="single" w:sz="4" w:space="0" w:color="000000"/>
              <w:right w:val="single" w:sz="4" w:space="0" w:color="000000"/>
            </w:tcBorders>
            <w:vAlign w:val="center"/>
          </w:tcPr>
          <w:p w14:paraId="22AB720B" w14:textId="77777777" w:rsidR="001A502C" w:rsidRPr="001A502C" w:rsidRDefault="001A502C" w:rsidP="001A502C">
            <w:pPr>
              <w:jc w:val="center"/>
              <w:rPr>
                <w:rFonts w:ascii="宋体" w:eastAsia="宋体" w:hAnsi="宋体" w:cs="宋体"/>
                <w:szCs w:val="18"/>
              </w:rPr>
            </w:pPr>
            <w:r w:rsidRPr="001A502C">
              <w:rPr>
                <w:rFonts w:ascii="宋体" w:eastAsia="宋体" w:hAnsi="宋体" w:cs="宋体" w:hint="eastAsia"/>
                <w:szCs w:val="18"/>
              </w:rPr>
              <w:t>主要技术参数及要求</w:t>
            </w:r>
          </w:p>
        </w:tc>
        <w:tc>
          <w:tcPr>
            <w:tcW w:w="206" w:type="pct"/>
            <w:tcBorders>
              <w:top w:val="single" w:sz="4" w:space="0" w:color="000000"/>
              <w:left w:val="single" w:sz="4" w:space="0" w:color="000000"/>
              <w:bottom w:val="single" w:sz="4" w:space="0" w:color="000000"/>
              <w:right w:val="single" w:sz="4" w:space="0" w:color="000000"/>
            </w:tcBorders>
            <w:vAlign w:val="center"/>
          </w:tcPr>
          <w:p w14:paraId="2642D7B4" w14:textId="77777777" w:rsidR="001A502C" w:rsidRPr="001A502C" w:rsidRDefault="001A502C" w:rsidP="001A502C">
            <w:pPr>
              <w:jc w:val="center"/>
              <w:rPr>
                <w:rFonts w:ascii="宋体" w:eastAsia="宋体" w:hAnsi="宋体" w:cs="宋体"/>
                <w:szCs w:val="18"/>
              </w:rPr>
            </w:pPr>
            <w:r w:rsidRPr="001A502C">
              <w:rPr>
                <w:rFonts w:ascii="宋体" w:eastAsia="宋体" w:hAnsi="宋体" w:cs="宋体" w:hint="eastAsia"/>
                <w:szCs w:val="18"/>
              </w:rPr>
              <w:t>单位</w:t>
            </w:r>
          </w:p>
        </w:tc>
        <w:tc>
          <w:tcPr>
            <w:tcW w:w="280" w:type="pct"/>
            <w:tcBorders>
              <w:top w:val="single" w:sz="4" w:space="0" w:color="000000"/>
              <w:left w:val="single" w:sz="4" w:space="0" w:color="000000"/>
              <w:bottom w:val="single" w:sz="4" w:space="0" w:color="000000"/>
              <w:right w:val="single" w:sz="4" w:space="0" w:color="000000"/>
            </w:tcBorders>
            <w:vAlign w:val="center"/>
          </w:tcPr>
          <w:p w14:paraId="6D59E7B5" w14:textId="77777777" w:rsidR="001A502C" w:rsidRPr="001A502C" w:rsidRDefault="001A502C" w:rsidP="001A502C">
            <w:pPr>
              <w:jc w:val="center"/>
              <w:rPr>
                <w:rFonts w:ascii="宋体" w:eastAsia="宋体" w:hAnsi="宋体" w:cs="宋体"/>
                <w:szCs w:val="18"/>
              </w:rPr>
            </w:pPr>
            <w:r w:rsidRPr="001A502C">
              <w:rPr>
                <w:rFonts w:ascii="宋体" w:eastAsia="宋体" w:hAnsi="宋体" w:cs="宋体" w:hint="eastAsia"/>
                <w:szCs w:val="18"/>
              </w:rPr>
              <w:t>数量</w:t>
            </w:r>
          </w:p>
        </w:tc>
        <w:tc>
          <w:tcPr>
            <w:tcW w:w="287" w:type="pct"/>
            <w:tcBorders>
              <w:top w:val="single" w:sz="4" w:space="0" w:color="000000"/>
              <w:left w:val="single" w:sz="4" w:space="0" w:color="000000"/>
              <w:bottom w:val="single" w:sz="4" w:space="0" w:color="000000"/>
              <w:right w:val="single" w:sz="4" w:space="0" w:color="000000"/>
            </w:tcBorders>
            <w:vAlign w:val="center"/>
          </w:tcPr>
          <w:p w14:paraId="2D1B0A5C" w14:textId="77777777" w:rsidR="001A502C" w:rsidRPr="001A502C" w:rsidRDefault="001A502C" w:rsidP="001A502C">
            <w:pPr>
              <w:jc w:val="center"/>
              <w:rPr>
                <w:rFonts w:ascii="宋体" w:eastAsia="宋体" w:hAnsi="宋体" w:cs="宋体"/>
                <w:szCs w:val="18"/>
              </w:rPr>
            </w:pPr>
            <w:r w:rsidRPr="001A502C">
              <w:rPr>
                <w:rFonts w:ascii="宋体" w:eastAsia="宋体" w:hAnsi="宋体" w:cs="宋体" w:hint="eastAsia"/>
                <w:szCs w:val="18"/>
              </w:rPr>
              <w:t>是否核心产品</w:t>
            </w:r>
          </w:p>
        </w:tc>
      </w:tr>
      <w:tr w:rsidR="001A502C" w:rsidRPr="001A502C" w14:paraId="559A8BF5" w14:textId="77777777" w:rsidTr="00E371E0">
        <w:trPr>
          <w:jc w:val="center"/>
        </w:trPr>
        <w:tc>
          <w:tcPr>
            <w:tcW w:w="299" w:type="pct"/>
            <w:tcBorders>
              <w:top w:val="single" w:sz="4" w:space="0" w:color="000000"/>
              <w:left w:val="single" w:sz="4" w:space="0" w:color="000000"/>
              <w:bottom w:val="single" w:sz="4" w:space="0" w:color="000000"/>
              <w:right w:val="single" w:sz="4" w:space="0" w:color="000000"/>
            </w:tcBorders>
            <w:vAlign w:val="center"/>
          </w:tcPr>
          <w:p w14:paraId="3AC198FC" w14:textId="77777777" w:rsidR="001A502C" w:rsidRPr="001A502C" w:rsidRDefault="001A502C" w:rsidP="001A502C">
            <w:pPr>
              <w:jc w:val="center"/>
              <w:rPr>
                <w:rFonts w:ascii="宋体" w:eastAsia="宋体" w:hAnsi="宋体" w:cs="宋体"/>
                <w:szCs w:val="18"/>
              </w:rPr>
            </w:pPr>
            <w:r w:rsidRPr="001A502C">
              <w:rPr>
                <w:rFonts w:ascii="宋体" w:eastAsia="宋体" w:hAnsi="宋体" w:cs="宋体" w:hint="eastAsia"/>
                <w:szCs w:val="18"/>
              </w:rPr>
              <w:t>1</w:t>
            </w:r>
          </w:p>
        </w:tc>
        <w:tc>
          <w:tcPr>
            <w:tcW w:w="1206" w:type="pct"/>
            <w:tcBorders>
              <w:top w:val="single" w:sz="4" w:space="0" w:color="000000"/>
              <w:left w:val="single" w:sz="4" w:space="0" w:color="000000"/>
              <w:bottom w:val="single" w:sz="4" w:space="0" w:color="000000"/>
              <w:right w:val="single" w:sz="4" w:space="0" w:color="000000"/>
            </w:tcBorders>
            <w:vAlign w:val="center"/>
          </w:tcPr>
          <w:p w14:paraId="3016C2A8" w14:textId="43D08090" w:rsidR="001A502C" w:rsidRPr="00E371E0" w:rsidRDefault="001970E7" w:rsidP="00AA3CE6">
            <w:pPr>
              <w:jc w:val="center"/>
              <w:rPr>
                <w:rFonts w:ascii="宋体" w:eastAsia="宋体" w:hAnsi="宋体" w:cs="宋体"/>
                <w:szCs w:val="21"/>
              </w:rPr>
            </w:pPr>
            <w:r w:rsidRPr="00E371E0">
              <w:rPr>
                <w:rFonts w:ascii="宋体" w:eastAsia="宋体" w:hAnsi="宋体" w:cs="宋体" w:hint="eastAsia"/>
                <w:szCs w:val="21"/>
              </w:rPr>
              <w:t>彩色多普勒超声诊断仪（参数一）</w:t>
            </w:r>
          </w:p>
        </w:tc>
        <w:tc>
          <w:tcPr>
            <w:tcW w:w="2721" w:type="pct"/>
            <w:tcBorders>
              <w:top w:val="single" w:sz="4" w:space="0" w:color="000000"/>
              <w:left w:val="single" w:sz="4" w:space="0" w:color="000000"/>
              <w:bottom w:val="single" w:sz="4" w:space="0" w:color="000000"/>
              <w:right w:val="single" w:sz="4" w:space="0" w:color="000000"/>
            </w:tcBorders>
            <w:vAlign w:val="center"/>
          </w:tcPr>
          <w:p w14:paraId="1C205394" w14:textId="17A1B0B2" w:rsidR="00AA3CE6" w:rsidRPr="00AA3CE6" w:rsidRDefault="00AA3CE6" w:rsidP="00AA3CE6">
            <w:pPr>
              <w:rPr>
                <w:rFonts w:ascii="宋体" w:eastAsia="宋体" w:hAnsi="宋体"/>
                <w:szCs w:val="21"/>
              </w:rPr>
            </w:pPr>
            <w:r w:rsidRPr="00AA3CE6">
              <w:rPr>
                <w:rFonts w:ascii="宋体" w:eastAsia="宋体" w:hAnsi="宋体" w:hint="eastAsia"/>
                <w:szCs w:val="21"/>
              </w:rPr>
              <w:t>一、设备名称：彩色多普勒超声诊断仪</w:t>
            </w:r>
          </w:p>
          <w:p w14:paraId="1F3326BD" w14:textId="3104596F" w:rsidR="00AA3CE6" w:rsidRPr="00AA3CE6" w:rsidRDefault="00AA3CE6" w:rsidP="00AA3CE6">
            <w:pPr>
              <w:rPr>
                <w:rFonts w:ascii="宋体" w:eastAsia="宋体" w:hAnsi="宋体"/>
                <w:szCs w:val="21"/>
              </w:rPr>
            </w:pPr>
            <w:r w:rsidRPr="00AA3CE6">
              <w:rPr>
                <w:rFonts w:ascii="宋体" w:eastAsia="宋体" w:hAnsi="宋体" w:hint="eastAsia"/>
                <w:szCs w:val="21"/>
              </w:rPr>
              <w:t>二、数量：1台</w:t>
            </w:r>
          </w:p>
          <w:p w14:paraId="0861EF90" w14:textId="0EE7B6B8" w:rsidR="00AA3CE6" w:rsidRPr="00AA3CE6" w:rsidRDefault="00AA3CE6" w:rsidP="00AA3CE6">
            <w:pPr>
              <w:rPr>
                <w:rFonts w:ascii="宋体" w:eastAsia="宋体" w:hAnsi="宋体"/>
                <w:szCs w:val="21"/>
              </w:rPr>
            </w:pPr>
            <w:r w:rsidRPr="00AA3CE6">
              <w:rPr>
                <w:rFonts w:ascii="宋体" w:eastAsia="宋体" w:hAnsi="宋体" w:hint="eastAsia"/>
                <w:szCs w:val="21"/>
              </w:rPr>
              <w:t>三、用途说明：主要用于腹部、产科、妇科、心脏、小器官、血管、泌尿、儿科、神经、急症等临床超声诊断。</w:t>
            </w:r>
          </w:p>
          <w:p w14:paraId="3030250E"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四、主要技术参数及要求</w:t>
            </w:r>
          </w:p>
          <w:p w14:paraId="420A5756"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4.1主机成像系统</w:t>
            </w:r>
          </w:p>
          <w:p w14:paraId="21C56280"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4.1.1高分辨率液晶显示器≥21英寸，屏幕亮度和对比度数字可调，显示器亮度可根据环境光自动调节，可上下左右任意旋转，前后折叠；</w:t>
            </w:r>
          </w:p>
          <w:p w14:paraId="2C607D53"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4.1.2操作面板具备防眩光彩色触摸屏≥13英寸。触摸屏可独立调节角度≥30度；</w:t>
            </w:r>
          </w:p>
          <w:p w14:paraId="0CB4B52B"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4.1.3触摸屏支持手势控制，可自定义≥7个双指手势功能（如冻结、存图、打印等）；</w:t>
            </w:r>
          </w:p>
          <w:p w14:paraId="0B96E833"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4.1.4控制面板全空间悬浮式调节，可同时旋转和升降，前后拉升。旋转角度 ≥180度，上下移动≥30cm；</w:t>
            </w:r>
          </w:p>
          <w:p w14:paraId="37569B22"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4.1.5斑点噪声抑制技术，在二维图像，造影成像模式及三维成像下可支持≥7档调节；</w:t>
            </w:r>
          </w:p>
          <w:p w14:paraId="108A4072" w14:textId="77777777" w:rsidR="00AA3CE6" w:rsidRPr="00AA3CE6" w:rsidRDefault="00AA3CE6" w:rsidP="00AA3CE6">
            <w:pPr>
              <w:rPr>
                <w:rFonts w:ascii="宋体" w:eastAsia="宋体" w:hAnsi="宋体"/>
                <w:szCs w:val="21"/>
              </w:rPr>
            </w:pPr>
            <w:r w:rsidRPr="00AA3CE6">
              <w:rPr>
                <w:rFonts w:ascii="宋体" w:eastAsia="宋体" w:hAnsi="宋体" w:hint="eastAsia"/>
                <w:szCs w:val="21"/>
              </w:rPr>
              <w:lastRenderedPageBreak/>
              <w:t>4.1.6具备自动血流跟踪技术，可以实现ROI框位置和角度的自动优化，提供Color/Power模式下彩色血流/能量图像的实时动态优化；</w:t>
            </w:r>
          </w:p>
          <w:p w14:paraId="22D707C5"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4.1.7穿刺针增强技术，凸阵和线阵探头均可支持，具有双屏实时对比显示（增强前后效果），并支持自适应校正角度；</w:t>
            </w:r>
          </w:p>
          <w:p w14:paraId="2E51C671"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4.1.8图像放大，支持高清放大和全局放大、局部放大，放大倍数≥16倍;支持≥2种放大全屏放大模式；</w:t>
            </w:r>
          </w:p>
          <w:p w14:paraId="1236A788"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4.1.9具备腹部、妇科、产科、浅表、心脏模式自动工作流协议，支持定制化模板，在检查过程中可按照协议自动注释，自动标记体位图，自动切换图像模式等；</w:t>
            </w:r>
          </w:p>
          <w:p w14:paraId="55C5D503"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4.1.10支持语音注释，可将语音注释信息保存到电影文件中，支持在超声设备或是在PC端回放语音注释；</w:t>
            </w:r>
          </w:p>
          <w:p w14:paraId="2189AE4E"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4.1.11内置电池，可在不接电源的情况下可进行正常的超声扫查。连续工作时间≥60分钟。（非外接UPS电源）</w:t>
            </w:r>
          </w:p>
          <w:p w14:paraId="39F0B47D"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4.2先进成像技术：</w:t>
            </w:r>
          </w:p>
          <w:p w14:paraId="6248E431"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4.2.1造影成像技术及造影定量分析功能</w:t>
            </w:r>
          </w:p>
          <w:p w14:paraId="21672244"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①可支持多种探头：凸阵探头、线阵探头，腔内探头，心脏探头、容积探头；</w:t>
            </w:r>
          </w:p>
          <w:p w14:paraId="0C9A44DA"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②支持微血管造影增强功能；</w:t>
            </w:r>
          </w:p>
          <w:p w14:paraId="155010E0"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③支持向后存储，≥6分钟电影；支持向前存储；</w:t>
            </w:r>
          </w:p>
          <w:p w14:paraId="3BA42543"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④造影定量分析：取样点可跟踪感兴趣区运动、提供TIC时间强度曲线分析、可选择原始曲线和拟合曲线、具有表格报告分析（选配）；</w:t>
            </w:r>
          </w:p>
          <w:p w14:paraId="2336448C"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⑤支持容积造影功能，可以支持3D/4D输卵管造影及妇科造影（选配）；</w:t>
            </w:r>
          </w:p>
          <w:p w14:paraId="73F07417"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4.2.2应变式弹性成像技术</w:t>
            </w:r>
          </w:p>
          <w:p w14:paraId="6AA29043"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①支持探头：线阵探头、腔内探头、容积探头；</w:t>
            </w:r>
          </w:p>
          <w:p w14:paraId="7985488E"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②具备组织硬度定量分析软件，支持应变、应变率和应变直方图的测量；</w:t>
            </w:r>
          </w:p>
          <w:p w14:paraId="093D7736"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③具备肿块周边组织弹性定量分析功能；</w:t>
            </w:r>
          </w:p>
          <w:p w14:paraId="1612FD67"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④具备定量测量映射分析，即在组织图测量时弹性图同步测量；</w:t>
            </w:r>
          </w:p>
          <w:p w14:paraId="71902764"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4.2.3内置超声教学软件，提供解剖示意图、标准超声图像，包含腹部、心脏、乳腺、甲状腺、妇科、产科等切面。同时，支持腹部及心脏各≥5个标准切面的自动识别。</w:t>
            </w:r>
          </w:p>
          <w:p w14:paraId="42441267"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4.3测量和分析：(B型、M型、D型、彩色模式)</w:t>
            </w:r>
          </w:p>
          <w:p w14:paraId="4882C29F"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4.3.1常规测量软件包；</w:t>
            </w:r>
          </w:p>
          <w:p w14:paraId="5B71395B"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4.3.2基础测量包，2B模式下支持双幅跨幅测量；</w:t>
            </w:r>
          </w:p>
          <w:p w14:paraId="21B251F8"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4.3.3定点测速功能，彩色多普勒模式下可同屏测量血管腔内≥7个任意位置的血流速度；</w:t>
            </w:r>
          </w:p>
          <w:p w14:paraId="50FF5EE0"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4.3.4具备专业卵泡评估报告，多项IVF评估指标及发育曲线分析</w:t>
            </w:r>
          </w:p>
          <w:p w14:paraId="6FE791A9"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4.3.5产科测量软件包：自动产科测量，要求自动测量≥5项胎儿发育评估指标；</w:t>
            </w:r>
          </w:p>
          <w:p w14:paraId="21CBFBE1" w14:textId="77777777" w:rsidR="00AA3CE6" w:rsidRPr="00AA3CE6" w:rsidRDefault="00AA3CE6" w:rsidP="00AA3CE6">
            <w:pPr>
              <w:rPr>
                <w:rFonts w:ascii="宋体" w:eastAsia="宋体" w:hAnsi="宋体"/>
                <w:szCs w:val="21"/>
              </w:rPr>
            </w:pPr>
            <w:r w:rsidRPr="00AA3CE6">
              <w:rPr>
                <w:rFonts w:ascii="宋体" w:eastAsia="宋体" w:hAnsi="宋体" w:hint="eastAsia"/>
                <w:szCs w:val="21"/>
              </w:rPr>
              <w:lastRenderedPageBreak/>
              <w:t>4.3.6腹部测量软件包：支持膀胱自动测量；</w:t>
            </w:r>
          </w:p>
          <w:p w14:paraId="298AA767"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4.3.7自动肝肾比测量 一键自动肝肾器官识别，自动计算肾皮质及肝脏的灰阶比值，方便进行肝脏脂肪变的定量评估；</w:t>
            </w:r>
          </w:p>
          <w:p w14:paraId="4744EAE4"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4.3.8可支持肺水肿B线自动测量；</w:t>
            </w:r>
          </w:p>
          <w:p w14:paraId="39F409D1"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4.3.9血管测量软件包：IMT血管内中膜自动测量，测量结果参数≥7项，具备IMT评估曲线分析；</w:t>
            </w:r>
          </w:p>
          <w:p w14:paraId="62295A5C"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4.3.10支持颈动脉血管内中膜自动实时测量,自动获取6组IMT内膜厚度值,并实时更新；</w:t>
            </w:r>
          </w:p>
          <w:p w14:paraId="677C678B"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4.3.11可支持小儿髋关节自动测量功能，可一键自动计算α角,β角，自动进行临床分型。</w:t>
            </w:r>
          </w:p>
          <w:p w14:paraId="2A9D1D75"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4.4图像存储(电影)回放重显及病案管理单元</w:t>
            </w:r>
          </w:p>
          <w:p w14:paraId="687FE2CD"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4.4.1硬盘≥1T，图像存储，电影回放：≥150秒；</w:t>
            </w:r>
          </w:p>
          <w:p w14:paraId="0D2CAF63"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4.4.2支持向后存储和向前存储，时间长度可预置，向后存储≥6分钟的电影，对剪接和编辑的电影图像可多次存储和多次编辑；图像和电影均可以实时扫描、冻结状态下直接存储，并且具有独立的存储功能键。</w:t>
            </w:r>
          </w:p>
          <w:p w14:paraId="06512570"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4.5连通性要求</w:t>
            </w:r>
          </w:p>
          <w:p w14:paraId="7215DD33"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4.5.1支持网络连接，能开放DICOM 3.0接口满足任何厂家PACS联网传输，并可支持DICOM结构化报告；</w:t>
            </w:r>
          </w:p>
          <w:p w14:paraId="4BD3F17A"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4.5.2可直接通过控制面板上的按键存储静态/动态超声图像到工作站（无需外接其他手柄或脚踏开关）（选配）。</w:t>
            </w:r>
          </w:p>
          <w:p w14:paraId="1CE3AA37"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五、系统技术参数及要求</w:t>
            </w:r>
          </w:p>
          <w:p w14:paraId="6505D21A"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5.1系统通用功能</w:t>
            </w:r>
          </w:p>
          <w:p w14:paraId="2B5A0C48"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5.1.1主机探头接口≥5个，大小一致，全激活、相互通用。</w:t>
            </w:r>
          </w:p>
          <w:p w14:paraId="38960205"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5.2探头规格</w:t>
            </w:r>
          </w:p>
          <w:p w14:paraId="6DD847D0"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5.2.1频率：超宽频带或变频探头，所配探头均为宽频变频探头；</w:t>
            </w:r>
          </w:p>
          <w:p w14:paraId="1D47FA24"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5.2.2二维、谐波、彩色及频谱多普勒模式分别独立变频，≥3段；</w:t>
            </w:r>
          </w:p>
          <w:p w14:paraId="6D53E90E"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5.2.3电子线阵探头阵元数≥192；</w:t>
            </w:r>
          </w:p>
          <w:p w14:paraId="47209DD8"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5.2.4腹部凸阵探头（2.0--5.5MHz）；</w:t>
            </w:r>
          </w:p>
          <w:p w14:paraId="495446B4"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5.2.5血管/小器官线阵探头（3.0--13.0MHz）；</w:t>
            </w:r>
          </w:p>
          <w:p w14:paraId="41293C0F"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5.2.6心脏相控阵探头（1.5--4.5MHz）；</w:t>
            </w:r>
          </w:p>
          <w:p w14:paraId="65F1EF07"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5.2.7腔内探头（3-11MHz），扫描角度≥170°。</w:t>
            </w:r>
          </w:p>
          <w:p w14:paraId="0D6BC8BF"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5.3二维显像主要参数</w:t>
            </w:r>
          </w:p>
          <w:p w14:paraId="7B00FBC2"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5.3.1成像速度：相控阵探头，18CM深度时, 全视野，帧率≥57帧/秒；凸阵探头，18CM深度时, 全视野， 帧率≥39帧/秒；</w:t>
            </w:r>
          </w:p>
          <w:p w14:paraId="6FC74067"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5.3.2增益调节：B/M/D分别独立可调，≥100，可视可调步进≥1；</w:t>
            </w:r>
          </w:p>
          <w:p w14:paraId="49FEA43B"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5.3.3最大帧率: ≥600帧/秒；</w:t>
            </w:r>
          </w:p>
          <w:p w14:paraId="48EF4C2A"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5.3.4动态范围：≥240dB，可视可调。</w:t>
            </w:r>
          </w:p>
          <w:p w14:paraId="1F49D435"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5.4频谱多普勒</w:t>
            </w:r>
          </w:p>
          <w:p w14:paraId="6E5EACC6"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5.4.1显示模式：脉冲多普勒、高脉冲重复频率、连续</w:t>
            </w:r>
            <w:r w:rsidRPr="00AA3CE6">
              <w:rPr>
                <w:rFonts w:ascii="宋体" w:eastAsia="宋体" w:hAnsi="宋体" w:hint="eastAsia"/>
                <w:szCs w:val="21"/>
              </w:rPr>
              <w:lastRenderedPageBreak/>
              <w:t>多普勒；</w:t>
            </w:r>
          </w:p>
          <w:p w14:paraId="4117189F"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5.4.2最大测量速度：≥7.0m/s（连续多普勒速度: ≥35m/s）；</w:t>
            </w:r>
          </w:p>
          <w:p w14:paraId="2E186CCC"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5.4.3最低测量速度：≤13.5cm/s。</w:t>
            </w:r>
          </w:p>
          <w:p w14:paraId="7A128A33"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5.5彩色多普勒</w:t>
            </w:r>
          </w:p>
          <w:p w14:paraId="344CBA4B"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5.5.1速度标识功能，标识不同血流速度边界，观察血流分布及速度梯度；</w:t>
            </w:r>
          </w:p>
          <w:p w14:paraId="7E939B25"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5.5.2取样框偏转: ≥±30°，取样框可根据探头血流方向自动调节。</w:t>
            </w:r>
          </w:p>
          <w:p w14:paraId="7FB3DAB7"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5.6记录装置</w:t>
            </w:r>
          </w:p>
          <w:p w14:paraId="31DA9D7C"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5.6.1内置数字录像机可用于教学，存储时间≥60分钟；</w:t>
            </w:r>
          </w:p>
          <w:p w14:paraId="2AD87364"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5.6.2内置USB接口≥6。</w:t>
            </w:r>
          </w:p>
          <w:p w14:paraId="4CCF98E5"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5.7外设和附件</w:t>
            </w:r>
          </w:p>
          <w:p w14:paraId="532973AA"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5.7.1支持主机一体化耦合剂加热器，耦合剂温度三挡可调；</w:t>
            </w:r>
          </w:p>
          <w:p w14:paraId="0CB335CE" w14:textId="78471EDD" w:rsidR="00D32F02" w:rsidRPr="00EA3D33" w:rsidRDefault="00AA3CE6" w:rsidP="00AA3CE6">
            <w:pPr>
              <w:rPr>
                <w:rFonts w:ascii="宋体" w:eastAsia="宋体" w:hAnsi="宋体"/>
                <w:szCs w:val="21"/>
              </w:rPr>
            </w:pPr>
            <w:r w:rsidRPr="00AA3CE6">
              <w:rPr>
                <w:rFonts w:ascii="宋体" w:eastAsia="宋体" w:hAnsi="宋体" w:hint="eastAsia"/>
                <w:szCs w:val="21"/>
              </w:rPr>
              <w:t>5.7.2QWERTY背光小键盘。</w:t>
            </w:r>
          </w:p>
        </w:tc>
        <w:tc>
          <w:tcPr>
            <w:tcW w:w="206" w:type="pct"/>
            <w:tcBorders>
              <w:top w:val="single" w:sz="4" w:space="0" w:color="000000"/>
              <w:left w:val="single" w:sz="4" w:space="0" w:color="000000"/>
              <w:bottom w:val="single" w:sz="4" w:space="0" w:color="000000"/>
              <w:right w:val="single" w:sz="4" w:space="0" w:color="000000"/>
            </w:tcBorders>
            <w:vAlign w:val="center"/>
          </w:tcPr>
          <w:p w14:paraId="5223D33C" w14:textId="0A34B6E9" w:rsidR="001A502C" w:rsidRPr="001A502C" w:rsidRDefault="00D32F02" w:rsidP="001A502C">
            <w:pPr>
              <w:jc w:val="center"/>
              <w:rPr>
                <w:rFonts w:ascii="宋体" w:eastAsia="宋体" w:hAnsi="宋体" w:cs="宋体"/>
                <w:szCs w:val="18"/>
              </w:rPr>
            </w:pPr>
            <w:r>
              <w:rPr>
                <w:rFonts w:ascii="宋体" w:eastAsia="宋体" w:hAnsi="宋体" w:cs="宋体" w:hint="eastAsia"/>
                <w:szCs w:val="18"/>
              </w:rPr>
              <w:lastRenderedPageBreak/>
              <w:t>套</w:t>
            </w:r>
          </w:p>
        </w:tc>
        <w:tc>
          <w:tcPr>
            <w:tcW w:w="280" w:type="pct"/>
            <w:tcBorders>
              <w:top w:val="single" w:sz="4" w:space="0" w:color="000000"/>
              <w:left w:val="single" w:sz="4" w:space="0" w:color="000000"/>
              <w:bottom w:val="single" w:sz="4" w:space="0" w:color="000000"/>
              <w:right w:val="single" w:sz="4" w:space="0" w:color="000000"/>
            </w:tcBorders>
            <w:vAlign w:val="center"/>
          </w:tcPr>
          <w:p w14:paraId="436B95DD" w14:textId="45324BC2" w:rsidR="001A502C" w:rsidRPr="001A502C" w:rsidRDefault="00D32F02" w:rsidP="001A502C">
            <w:pPr>
              <w:jc w:val="center"/>
              <w:rPr>
                <w:rFonts w:ascii="宋体" w:eastAsia="宋体" w:hAnsi="宋体" w:cs="宋体"/>
                <w:szCs w:val="18"/>
              </w:rPr>
            </w:pPr>
            <w:r>
              <w:rPr>
                <w:rFonts w:ascii="宋体" w:eastAsia="宋体" w:hAnsi="宋体" w:cs="宋体"/>
                <w:szCs w:val="18"/>
              </w:rPr>
              <w:t>1</w:t>
            </w:r>
          </w:p>
        </w:tc>
        <w:tc>
          <w:tcPr>
            <w:tcW w:w="287" w:type="pct"/>
            <w:tcBorders>
              <w:top w:val="single" w:sz="4" w:space="0" w:color="000000"/>
              <w:left w:val="single" w:sz="4" w:space="0" w:color="000000"/>
              <w:bottom w:val="single" w:sz="4" w:space="0" w:color="000000"/>
              <w:right w:val="single" w:sz="4" w:space="0" w:color="000000"/>
            </w:tcBorders>
            <w:vAlign w:val="center"/>
          </w:tcPr>
          <w:p w14:paraId="11611CCD" w14:textId="0D5699D9" w:rsidR="001A502C" w:rsidRPr="001A502C" w:rsidRDefault="0038463E" w:rsidP="001A502C">
            <w:pPr>
              <w:rPr>
                <w:rFonts w:ascii="宋体" w:eastAsia="宋体" w:hAnsi="宋体" w:cs="宋体"/>
                <w:szCs w:val="18"/>
              </w:rPr>
            </w:pPr>
            <w:r>
              <w:rPr>
                <w:rFonts w:ascii="宋体" w:eastAsia="宋体" w:hAnsi="宋体" w:cs="宋体" w:hint="eastAsia"/>
                <w:szCs w:val="18"/>
              </w:rPr>
              <w:t>是</w:t>
            </w:r>
          </w:p>
        </w:tc>
      </w:tr>
      <w:tr w:rsidR="00136781" w:rsidRPr="001A502C" w14:paraId="38C259C0" w14:textId="77777777" w:rsidTr="00E371E0">
        <w:trPr>
          <w:jc w:val="center"/>
        </w:trPr>
        <w:tc>
          <w:tcPr>
            <w:tcW w:w="299" w:type="pct"/>
            <w:tcBorders>
              <w:top w:val="single" w:sz="4" w:space="0" w:color="000000"/>
              <w:left w:val="single" w:sz="4" w:space="0" w:color="000000"/>
              <w:bottom w:val="single" w:sz="4" w:space="0" w:color="000000"/>
              <w:right w:val="single" w:sz="4" w:space="0" w:color="000000"/>
            </w:tcBorders>
            <w:vAlign w:val="center"/>
          </w:tcPr>
          <w:p w14:paraId="3FEC7C7B" w14:textId="6C001C8C" w:rsidR="00136781" w:rsidRPr="001A502C" w:rsidRDefault="00E371E0" w:rsidP="00136781">
            <w:pPr>
              <w:jc w:val="center"/>
              <w:rPr>
                <w:rFonts w:ascii="宋体" w:eastAsia="宋体" w:hAnsi="宋体" w:cs="宋体"/>
                <w:szCs w:val="18"/>
              </w:rPr>
            </w:pPr>
            <w:r>
              <w:rPr>
                <w:rFonts w:ascii="宋体" w:eastAsia="宋体" w:hAnsi="宋体" w:cs="宋体" w:hint="eastAsia"/>
                <w:szCs w:val="18"/>
              </w:rPr>
              <w:lastRenderedPageBreak/>
              <w:t>2</w:t>
            </w:r>
          </w:p>
        </w:tc>
        <w:tc>
          <w:tcPr>
            <w:tcW w:w="1206" w:type="pct"/>
            <w:tcBorders>
              <w:top w:val="single" w:sz="4" w:space="0" w:color="000000"/>
              <w:left w:val="single" w:sz="4" w:space="0" w:color="000000"/>
              <w:bottom w:val="single" w:sz="4" w:space="0" w:color="000000"/>
              <w:right w:val="single" w:sz="4" w:space="0" w:color="000000"/>
            </w:tcBorders>
            <w:vAlign w:val="center"/>
          </w:tcPr>
          <w:p w14:paraId="17290E12" w14:textId="77777777" w:rsidR="00AA3CE6" w:rsidRDefault="001970E7" w:rsidP="00AA3CE6">
            <w:pPr>
              <w:jc w:val="center"/>
              <w:rPr>
                <w:rFonts w:ascii="宋体" w:eastAsia="宋体" w:hAnsi="宋体" w:cs="宋体"/>
                <w:color w:val="000000"/>
                <w:kern w:val="0"/>
                <w:szCs w:val="21"/>
              </w:rPr>
            </w:pPr>
            <w:r w:rsidRPr="00E371E0">
              <w:rPr>
                <w:rFonts w:ascii="宋体" w:eastAsia="宋体" w:hAnsi="宋体" w:cs="宋体" w:hint="eastAsia"/>
                <w:color w:val="000000"/>
                <w:kern w:val="0"/>
                <w:szCs w:val="21"/>
              </w:rPr>
              <w:t>内窥镜摄像系统</w:t>
            </w:r>
          </w:p>
          <w:p w14:paraId="6E703E91" w14:textId="077E6659" w:rsidR="00136781" w:rsidRPr="00E371E0" w:rsidRDefault="001970E7" w:rsidP="00AA3CE6">
            <w:pPr>
              <w:jc w:val="center"/>
              <w:rPr>
                <w:rFonts w:ascii="宋体" w:eastAsia="宋体" w:hAnsi="宋体" w:cs="宋体"/>
                <w:szCs w:val="21"/>
              </w:rPr>
            </w:pPr>
            <w:r w:rsidRPr="00E371E0">
              <w:rPr>
                <w:rFonts w:ascii="宋体" w:hAnsi="宋体" w:cs="宋体" w:hint="eastAsia"/>
                <w:color w:val="000000" w:themeColor="text1"/>
                <w:szCs w:val="21"/>
              </w:rPr>
              <w:t>（参数二）</w:t>
            </w:r>
          </w:p>
        </w:tc>
        <w:tc>
          <w:tcPr>
            <w:tcW w:w="2721" w:type="pct"/>
            <w:tcBorders>
              <w:top w:val="single" w:sz="4" w:space="0" w:color="000000"/>
              <w:left w:val="single" w:sz="4" w:space="0" w:color="000000"/>
              <w:bottom w:val="single" w:sz="4" w:space="0" w:color="000000"/>
              <w:right w:val="single" w:sz="4" w:space="0" w:color="000000"/>
            </w:tcBorders>
            <w:vAlign w:val="center"/>
          </w:tcPr>
          <w:p w14:paraId="0A63DEE0"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一、设备名称：内窥镜摄像系统</w:t>
            </w:r>
          </w:p>
          <w:p w14:paraId="3469FFE8"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二、数量：1台</w:t>
            </w:r>
          </w:p>
          <w:p w14:paraId="618B3A86"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三、用途说明：用于耳鼻喉检查、治疗术中成像。</w:t>
            </w:r>
          </w:p>
          <w:p w14:paraId="35511F51"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四、主要技术参数及要求</w:t>
            </w:r>
          </w:p>
          <w:p w14:paraId="042B2AD7"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1.内窥镜摄像系统技术参数</w:t>
            </w:r>
          </w:p>
          <w:p w14:paraId="0717275E"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1.1白平衡：自动/手动锁定；</w:t>
            </w:r>
          </w:p>
          <w:p w14:paraId="1E4DE98A"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1.2影像传感器：进口CMOS芯片，1/2.8高感度COMS；</w:t>
            </w:r>
          </w:p>
          <w:p w14:paraId="2E0502F0"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1.3扫描系统：逐行扫描；</w:t>
            </w:r>
          </w:p>
          <w:p w14:paraId="114E86AF"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1.4输出分辨率：≥1920（H）X1080(V) ；</w:t>
            </w:r>
          </w:p>
          <w:p w14:paraId="0C91A4B8"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1.5清晰度：960P；</w:t>
            </w:r>
          </w:p>
          <w:p w14:paraId="4A68E2B6"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1.6图像冻结：一键式单幅冻结图像；</w:t>
            </w:r>
          </w:p>
          <w:p w14:paraId="34CE3EFA"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1.7光学适配器：F18、F20、F22、F24、F28、F32、F35MM可选；</w:t>
            </w:r>
          </w:p>
          <w:p w14:paraId="6752D502"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1.8信噪比：60dB；</w:t>
            </w:r>
          </w:p>
          <w:p w14:paraId="6FC2A5E9"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1.9增益控制：自动；</w:t>
            </w:r>
          </w:p>
          <w:p w14:paraId="1963C2F9"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1.10消光速度：＜0.2秒；</w:t>
            </w:r>
          </w:p>
          <w:p w14:paraId="233B9084"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1.11背光补偿：支持；</w:t>
            </w:r>
          </w:p>
          <w:p w14:paraId="3F23EB6C"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1.12扫描方式：逐行扫描16:9；</w:t>
            </w:r>
          </w:p>
          <w:p w14:paraId="600B7569"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1.13最小光照度：0.2LUX；</w:t>
            </w:r>
          </w:p>
          <w:p w14:paraId="32A41B8E"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1.14遥控控制：摄像头具有两种遥控功能；</w:t>
            </w:r>
          </w:p>
          <w:p w14:paraId="5CC1EB54"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1.15控制面板：开关、白平衡、冻结、五维菜单；</w:t>
            </w:r>
          </w:p>
          <w:p w14:paraId="166DE011"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1.16视频输出：DVI×2、HDMI、CVBS；</w:t>
            </w:r>
          </w:p>
          <w:p w14:paraId="1039AAE5"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1.17消毒：防水等级：IPX7。</w:t>
            </w:r>
          </w:p>
          <w:p w14:paraId="0F5DC7F2"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 xml:space="preserve">2.LED医用内窥镜冷光源     </w:t>
            </w:r>
          </w:p>
          <w:p w14:paraId="1BCC3D99"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2.1电源：AC 220V； 50Hz；</w:t>
            </w:r>
          </w:p>
          <w:p w14:paraId="0563D048"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2.2色温：5100--7000K；</w:t>
            </w:r>
          </w:p>
          <w:p w14:paraId="613A0863"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2.3最大照度：≥1,400,000Lux；</w:t>
            </w:r>
          </w:p>
          <w:p w14:paraId="0A609A94"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245显色指数：≥90；</w:t>
            </w:r>
          </w:p>
          <w:p w14:paraId="3716E6B9"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2.5光谱范围：380-780nm；</w:t>
            </w:r>
          </w:p>
          <w:p w14:paraId="049E2193"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 xml:space="preserve">2.6噪声：≤55 </w:t>
            </w:r>
            <w:proofErr w:type="spellStart"/>
            <w:r w:rsidRPr="00AA3CE6">
              <w:rPr>
                <w:rFonts w:ascii="宋体" w:eastAsia="宋体" w:hAnsi="宋体" w:hint="eastAsia"/>
                <w:szCs w:val="21"/>
              </w:rPr>
              <w:t>db</w:t>
            </w:r>
            <w:proofErr w:type="spellEnd"/>
            <w:r w:rsidRPr="00AA3CE6">
              <w:rPr>
                <w:rFonts w:ascii="宋体" w:eastAsia="宋体" w:hAnsi="宋体" w:hint="eastAsia"/>
                <w:szCs w:val="21"/>
              </w:rPr>
              <w:t>；</w:t>
            </w:r>
          </w:p>
          <w:p w14:paraId="417ABA20" w14:textId="77777777" w:rsidR="00AA3CE6" w:rsidRPr="00AA3CE6" w:rsidRDefault="00AA3CE6" w:rsidP="00AA3CE6">
            <w:pPr>
              <w:rPr>
                <w:rFonts w:ascii="宋体" w:eastAsia="宋体" w:hAnsi="宋体"/>
                <w:szCs w:val="21"/>
              </w:rPr>
            </w:pPr>
            <w:r w:rsidRPr="00AA3CE6">
              <w:rPr>
                <w:rFonts w:ascii="宋体" w:eastAsia="宋体" w:hAnsi="宋体" w:hint="eastAsia"/>
                <w:szCs w:val="21"/>
              </w:rPr>
              <w:lastRenderedPageBreak/>
              <w:t>2.7输出光通量 1800Lm，光输出通道：单通道；</w:t>
            </w:r>
          </w:p>
          <w:p w14:paraId="1C434088"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2.8最低照度：0.5lux（在F=2的条件下）；</w:t>
            </w:r>
          </w:p>
          <w:p w14:paraId="5B0F7241"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2.9灯珠可使用时间：≥50000小时；</w:t>
            </w:r>
          </w:p>
          <w:p w14:paraId="7A9F0113"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2.10光源输出接口：孔径为10mm，连接标准光缆接口；</w:t>
            </w:r>
          </w:p>
          <w:p w14:paraId="40F93176"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2.11强度调节：触摸按键100等级连续或逐级可调，并具有记忆功能，自动保存用户使用习惯；</w:t>
            </w:r>
          </w:p>
          <w:p w14:paraId="32EB4393"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2.12光源休眠模式：一键开启灯珠休眠模式，并可一键唤醒。适用于临时性停用光源，减少发光量，即安全又节约能源；</w:t>
            </w:r>
          </w:p>
          <w:p w14:paraId="068C31BA"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2.13光缆连接方式：直接拔插；</w:t>
            </w:r>
          </w:p>
          <w:p w14:paraId="4B5C5F72"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2.14显示方式：≥3寸液晶显示，触摸屏可显示亮度值、温度值、本次运行时间、累计运行时间。</w:t>
            </w:r>
          </w:p>
          <w:p w14:paraId="31C67F11"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 xml:space="preserve">3.显示器参数  </w:t>
            </w:r>
          </w:p>
          <w:p w14:paraId="2705832C"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3.1尺寸：≥24寸；</w:t>
            </w:r>
          </w:p>
          <w:p w14:paraId="1985FA37"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3.2电源：AC  220V 50Hz；</w:t>
            </w:r>
          </w:p>
          <w:p w14:paraId="43DCD18B"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3.3显示比例：16：9；</w:t>
            </w:r>
          </w:p>
          <w:p w14:paraId="095F98DE"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3.4可视区域：527.04（H）×296.46（V）；</w:t>
            </w:r>
          </w:p>
          <w:p w14:paraId="3378282F"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3.5分辨率：1920（H）×1080（V）；</w:t>
            </w:r>
          </w:p>
          <w:p w14:paraId="23AA5B02"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3.6点间距：0.2745（H）×0.2745（V）；</w:t>
            </w:r>
          </w:p>
          <w:p w14:paraId="59721D96"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3.7输入信号：HDMI、DVI、VGA、CVBS、USB，CVBS环出（多端口输入适应机器广）；</w:t>
            </w:r>
          </w:p>
          <w:p w14:paraId="09E5F6BC"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3.8遥控器控制开关机。</w:t>
            </w:r>
          </w:p>
          <w:p w14:paraId="56374BB5"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4.层式金属台车</w:t>
            </w:r>
          </w:p>
          <w:p w14:paraId="22604E8D"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医用金属五层台车，带多功能插排及抽屉，单层承重≥25kg，整体承重≥125kg。万向轮可360°旋转，具体尺寸可以根据客户要求定制；</w:t>
            </w:r>
          </w:p>
          <w:p w14:paraId="63B22AFF"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5.内窥镜摄像系统工作站</w:t>
            </w:r>
          </w:p>
          <w:p w14:paraId="4528662F"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5.1硬件配置：</w:t>
            </w:r>
          </w:p>
          <w:p w14:paraId="39E4E1FB"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5.1.1计算机：品牌电脑、处理器：≥Intel I5、液晶显示器：≥22寸、内存：≥4G，硬盘：≥500G，键盘和鼠标；</w:t>
            </w:r>
          </w:p>
          <w:p w14:paraId="1CBE29E9"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5.1.2打印机：彩色喷墨打印机；</w:t>
            </w:r>
          </w:p>
          <w:p w14:paraId="465A8D4F"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5.1.3采集卡：专业高分辨率彩色视频采集卡；</w:t>
            </w:r>
          </w:p>
          <w:p w14:paraId="1AEBFC59"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5.1.4高保真采集脚踏开关；</w:t>
            </w:r>
          </w:p>
          <w:p w14:paraId="6A3CA457"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5.1.5正版内窥镜处理软件；</w:t>
            </w:r>
          </w:p>
          <w:p w14:paraId="33799EC8"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5.2内窥镜处理软件功能：</w:t>
            </w:r>
          </w:p>
          <w:p w14:paraId="5BCD3E30"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5.2.1中文Windows10操作系统，中文操作界面，全图标化操作；</w:t>
            </w:r>
          </w:p>
          <w:p w14:paraId="6BD7A7FA"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5.2.2可对每个病员建立详细记录，包括病人姓名、性别、年龄、检查日期、检查 部位、申请科室、申请医生、检查医生。医院名称可预先进行设定；</w:t>
            </w:r>
          </w:p>
          <w:p w14:paraId="4B541B47"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5.2.3软件内保存有≥9种报告模式（单幅/双幅、四幅等），可根据用户要求自定义报告单；</w:t>
            </w:r>
          </w:p>
          <w:p w14:paraId="74A75D90"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5.2.4可根据医院或操作医师的需要，任意增添、删除固有模板上的内容；</w:t>
            </w:r>
          </w:p>
          <w:p w14:paraId="53BD574B"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5.2.5智能化报告编辑，全高清打印；可以自由设计符</w:t>
            </w:r>
            <w:r w:rsidRPr="00AA3CE6">
              <w:rPr>
                <w:rFonts w:ascii="宋体" w:eastAsia="宋体" w:hAnsi="宋体" w:hint="eastAsia"/>
                <w:szCs w:val="21"/>
              </w:rPr>
              <w:lastRenderedPageBreak/>
              <w:t>合操作医师自己要求的模板，字典维护中可以维护检查医师、主治医师，医师常用的多科室专业术语；随时添加，鼠标点击即可输入；</w:t>
            </w:r>
          </w:p>
          <w:p w14:paraId="21CACD5C"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5.2.6具有动态1080P录像及录像回放功能，可根据临床医师的要求对病变或手术过程设置动态录像，并可对录制的图像进行录像回放；</w:t>
            </w:r>
          </w:p>
          <w:p w14:paraId="7C351896"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5.2.7数字化的病例库管理模式，可以存储多达100万幅的图片资料，并可对其中的病例任意调用、增添、删除；</w:t>
            </w:r>
          </w:p>
          <w:p w14:paraId="1BFD2E5A"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 xml:space="preserve">  5.2.8强大的病例统计功能，可以多种条件组合进行查询统计；</w:t>
            </w:r>
          </w:p>
          <w:p w14:paraId="5AE7EFE9"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5.2.9每个患者可暂存100幅图像，以便保存及进一步处理；</w:t>
            </w:r>
          </w:p>
          <w:p w14:paraId="0EEBA6D9"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5.2.10临床检查中遇到的病变可与仪器内保存的专家图片库（≥400幅）进行对比分析；</w:t>
            </w:r>
          </w:p>
          <w:p w14:paraId="016C8736"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5.2.11具备随访管理功能；</w:t>
            </w:r>
          </w:p>
          <w:p w14:paraId="3B8BD4D2"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5.2.12具备病人重点专注功能；</w:t>
            </w:r>
          </w:p>
          <w:p w14:paraId="7E704A96"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5.2.13具备预约功能；</w:t>
            </w:r>
          </w:p>
          <w:p w14:paraId="34EA610B"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5.2.14支持DICOM3.0数据交换接口，可方面与医院的系统互联；</w:t>
            </w:r>
          </w:p>
          <w:p w14:paraId="1E99A2EA"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5.2.15 具有局域网连接功能，可与医院HIS系统对接，支持</w:t>
            </w:r>
            <w:proofErr w:type="spellStart"/>
            <w:r w:rsidRPr="00AA3CE6">
              <w:rPr>
                <w:rFonts w:ascii="宋体" w:eastAsia="宋体" w:hAnsi="宋体" w:hint="eastAsia"/>
                <w:szCs w:val="21"/>
              </w:rPr>
              <w:t>SQLServer</w:t>
            </w:r>
            <w:proofErr w:type="spellEnd"/>
            <w:r w:rsidRPr="00AA3CE6">
              <w:rPr>
                <w:rFonts w:ascii="宋体" w:eastAsia="宋体" w:hAnsi="宋体" w:hint="eastAsia"/>
                <w:szCs w:val="21"/>
              </w:rPr>
              <w:t xml:space="preserve"> 数据库，；</w:t>
            </w:r>
          </w:p>
          <w:p w14:paraId="070B9C2A"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5.2.16 软件界面多种皮肤和可以选择；</w:t>
            </w:r>
          </w:p>
          <w:p w14:paraId="6372B0BA"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5.2.17 自动选择报告格式，打印分页，报告也可直接生成PDF格式；</w:t>
            </w:r>
          </w:p>
          <w:p w14:paraId="41F2B59F"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5.2.18  采集的病人图像可与系统自带模版病例库图谱作对比；</w:t>
            </w:r>
          </w:p>
          <w:p w14:paraId="06E960D6" w14:textId="77777777" w:rsidR="00136781" w:rsidRDefault="00AA3CE6" w:rsidP="00AA3CE6">
            <w:pPr>
              <w:rPr>
                <w:rFonts w:ascii="宋体" w:eastAsia="宋体" w:hAnsi="宋体"/>
                <w:szCs w:val="21"/>
              </w:rPr>
            </w:pPr>
            <w:r w:rsidRPr="00AA3CE6">
              <w:rPr>
                <w:rFonts w:ascii="宋体" w:eastAsia="宋体" w:hAnsi="宋体" w:hint="eastAsia"/>
                <w:szCs w:val="21"/>
              </w:rPr>
              <w:t>5.2.19可自定义病例与录像的存储位置。</w:t>
            </w:r>
          </w:p>
          <w:p w14:paraId="07DED77F" w14:textId="77777777" w:rsidR="00AA3CE6" w:rsidRPr="0024283D" w:rsidRDefault="00AA3CE6" w:rsidP="00AA3CE6">
            <w:pPr>
              <w:rPr>
                <w:b/>
                <w:bCs/>
              </w:rPr>
            </w:pPr>
            <w:r w:rsidRPr="0024283D">
              <w:rPr>
                <w:rFonts w:hint="eastAsia"/>
                <w:b/>
                <w:bCs/>
              </w:rPr>
              <w:t>内窥镜摄像系统配置单</w:t>
            </w:r>
          </w:p>
          <w:p w14:paraId="49D3D78A" w14:textId="7BCAD19C" w:rsidR="00AA3CE6" w:rsidRPr="00AA3CE6" w:rsidRDefault="00AA3CE6" w:rsidP="00AA3CE6">
            <w:r w:rsidRPr="00AA3CE6">
              <w:rPr>
                <w:rFonts w:hint="eastAsia"/>
              </w:rPr>
              <w:t>1</w:t>
            </w:r>
            <w:r w:rsidRPr="00AA3CE6">
              <w:rPr>
                <w:rFonts w:hint="eastAsia"/>
              </w:rPr>
              <w:tab/>
            </w:r>
            <w:r w:rsidRPr="00AA3CE6">
              <w:rPr>
                <w:rFonts w:hint="eastAsia"/>
              </w:rPr>
              <w:t>内窥镜摄像系统</w:t>
            </w:r>
            <w:r w:rsidRPr="00AA3CE6">
              <w:rPr>
                <w:rFonts w:hint="eastAsia"/>
              </w:rPr>
              <w:tab/>
            </w:r>
            <w:r>
              <w:t xml:space="preserve">    </w:t>
            </w:r>
            <w:r w:rsidRPr="00AA3CE6">
              <w:rPr>
                <w:rFonts w:hint="eastAsia"/>
              </w:rPr>
              <w:t>一台</w:t>
            </w:r>
            <w:r w:rsidRPr="00AA3CE6">
              <w:rPr>
                <w:rFonts w:hint="eastAsia"/>
              </w:rPr>
              <w:tab/>
            </w:r>
          </w:p>
          <w:p w14:paraId="5F00A6CB" w14:textId="77777777" w:rsidR="00AA3CE6" w:rsidRPr="00AA3CE6" w:rsidRDefault="00AA3CE6" w:rsidP="00AA3CE6">
            <w:r w:rsidRPr="00AA3CE6">
              <w:rPr>
                <w:rFonts w:hint="eastAsia"/>
              </w:rPr>
              <w:t>2</w:t>
            </w:r>
            <w:r w:rsidRPr="00AA3CE6">
              <w:rPr>
                <w:rFonts w:hint="eastAsia"/>
              </w:rPr>
              <w:tab/>
            </w:r>
            <w:r w:rsidRPr="00AA3CE6">
              <w:rPr>
                <w:rFonts w:hint="eastAsia"/>
              </w:rPr>
              <w:t>内窥镜摄像手柄头</w:t>
            </w:r>
            <w:r w:rsidRPr="00AA3CE6">
              <w:rPr>
                <w:rFonts w:hint="eastAsia"/>
              </w:rPr>
              <w:tab/>
            </w:r>
            <w:r w:rsidRPr="00AA3CE6">
              <w:rPr>
                <w:rFonts w:hint="eastAsia"/>
              </w:rPr>
              <w:t>一套</w:t>
            </w:r>
            <w:r w:rsidRPr="00AA3CE6">
              <w:rPr>
                <w:rFonts w:hint="eastAsia"/>
              </w:rPr>
              <w:tab/>
            </w:r>
          </w:p>
          <w:p w14:paraId="370B9589" w14:textId="40F7C199" w:rsidR="00AA3CE6" w:rsidRPr="00AA3CE6" w:rsidRDefault="00AA3CE6" w:rsidP="00AA3CE6">
            <w:r w:rsidRPr="00AA3CE6">
              <w:rPr>
                <w:rFonts w:hint="eastAsia"/>
              </w:rPr>
              <w:t>3</w:t>
            </w:r>
            <w:r w:rsidRPr="00AA3CE6">
              <w:rPr>
                <w:rFonts w:hint="eastAsia"/>
              </w:rPr>
              <w:tab/>
            </w:r>
            <w:r w:rsidRPr="00AA3CE6">
              <w:rPr>
                <w:rFonts w:hint="eastAsia"/>
              </w:rPr>
              <w:t>光学接口</w:t>
            </w:r>
            <w:r w:rsidRPr="00AA3CE6">
              <w:rPr>
                <w:rFonts w:hint="eastAsia"/>
              </w:rPr>
              <w:tab/>
            </w:r>
            <w:r>
              <w:t xml:space="preserve">         </w:t>
            </w:r>
            <w:r w:rsidRPr="00AA3CE6">
              <w:rPr>
                <w:rFonts w:hint="eastAsia"/>
              </w:rPr>
              <w:t>一个</w:t>
            </w:r>
            <w:r w:rsidRPr="00AA3CE6">
              <w:rPr>
                <w:rFonts w:hint="eastAsia"/>
              </w:rPr>
              <w:tab/>
            </w:r>
          </w:p>
          <w:p w14:paraId="52746FCD" w14:textId="2127D176" w:rsidR="00AA3CE6" w:rsidRPr="00AA3CE6" w:rsidRDefault="00AA3CE6" w:rsidP="00AA3CE6">
            <w:r w:rsidRPr="00AA3CE6">
              <w:rPr>
                <w:rFonts w:hint="eastAsia"/>
              </w:rPr>
              <w:t>4</w:t>
            </w:r>
            <w:r w:rsidRPr="00AA3CE6">
              <w:rPr>
                <w:rFonts w:hint="eastAsia"/>
              </w:rPr>
              <w:tab/>
            </w:r>
            <w:r w:rsidRPr="00AA3CE6">
              <w:rPr>
                <w:rFonts w:hint="eastAsia"/>
              </w:rPr>
              <w:t>医用监视器</w:t>
            </w:r>
            <w:r w:rsidRPr="00AA3CE6">
              <w:rPr>
                <w:rFonts w:hint="eastAsia"/>
              </w:rPr>
              <w:tab/>
            </w:r>
            <w:r>
              <w:t xml:space="preserve">          </w:t>
            </w:r>
            <w:r w:rsidRPr="00AA3CE6">
              <w:rPr>
                <w:rFonts w:hint="eastAsia"/>
              </w:rPr>
              <w:t>一台</w:t>
            </w:r>
            <w:r w:rsidRPr="00AA3CE6">
              <w:rPr>
                <w:rFonts w:hint="eastAsia"/>
              </w:rPr>
              <w:tab/>
            </w:r>
          </w:p>
          <w:p w14:paraId="4ACDD96B" w14:textId="251FB6D1" w:rsidR="00AA3CE6" w:rsidRPr="00AA3CE6" w:rsidRDefault="00AA3CE6" w:rsidP="00AA3CE6">
            <w:r w:rsidRPr="00AA3CE6">
              <w:rPr>
                <w:rFonts w:hint="eastAsia"/>
              </w:rPr>
              <w:t>5</w:t>
            </w:r>
            <w:r w:rsidRPr="00AA3CE6">
              <w:rPr>
                <w:rFonts w:hint="eastAsia"/>
              </w:rPr>
              <w:tab/>
            </w:r>
            <w:r w:rsidRPr="00AA3CE6">
              <w:rPr>
                <w:rFonts w:hint="eastAsia"/>
              </w:rPr>
              <w:t>仪器台车</w:t>
            </w:r>
            <w:r w:rsidRPr="00AA3CE6">
              <w:rPr>
                <w:rFonts w:hint="eastAsia"/>
              </w:rPr>
              <w:tab/>
            </w:r>
            <w:r>
              <w:t xml:space="preserve">          </w:t>
            </w:r>
            <w:r w:rsidRPr="00AA3CE6">
              <w:rPr>
                <w:rFonts w:hint="eastAsia"/>
              </w:rPr>
              <w:t>一台</w:t>
            </w:r>
            <w:r w:rsidRPr="00AA3CE6">
              <w:rPr>
                <w:rFonts w:hint="eastAsia"/>
              </w:rPr>
              <w:tab/>
            </w:r>
          </w:p>
          <w:p w14:paraId="576ADEA4" w14:textId="77777777" w:rsidR="00AA3CE6" w:rsidRPr="0024283D" w:rsidRDefault="00AA3CE6" w:rsidP="00AA3CE6">
            <w:pPr>
              <w:rPr>
                <w:b/>
                <w:bCs/>
              </w:rPr>
            </w:pPr>
            <w:r w:rsidRPr="0024283D">
              <w:rPr>
                <w:rFonts w:hint="eastAsia"/>
                <w:b/>
                <w:bCs/>
              </w:rPr>
              <w:t>工作站配置单</w:t>
            </w:r>
          </w:p>
          <w:p w14:paraId="328EEC13" w14:textId="07E156AB" w:rsidR="00AA3CE6" w:rsidRPr="00AA3CE6" w:rsidRDefault="00AA3CE6" w:rsidP="00AA3CE6">
            <w:r w:rsidRPr="00AA3CE6">
              <w:rPr>
                <w:rFonts w:hint="eastAsia"/>
              </w:rPr>
              <w:t>1</w:t>
            </w:r>
            <w:r w:rsidRPr="00AA3CE6">
              <w:rPr>
                <w:rFonts w:hint="eastAsia"/>
              </w:rPr>
              <w:tab/>
            </w:r>
            <w:r w:rsidRPr="00AA3CE6">
              <w:rPr>
                <w:rFonts w:hint="eastAsia"/>
              </w:rPr>
              <w:t>主机</w:t>
            </w:r>
            <w:r w:rsidRPr="00AA3CE6">
              <w:rPr>
                <w:rFonts w:hint="eastAsia"/>
              </w:rPr>
              <w:tab/>
              <w:t>I5</w:t>
            </w:r>
            <w:r w:rsidRPr="00AA3CE6">
              <w:rPr>
                <w:rFonts w:hint="eastAsia"/>
              </w:rPr>
              <w:t>处理器</w:t>
            </w:r>
            <w:r w:rsidRPr="00AA3CE6">
              <w:rPr>
                <w:rFonts w:hint="eastAsia"/>
              </w:rPr>
              <w:t>4g</w:t>
            </w:r>
            <w:r w:rsidRPr="00AA3CE6">
              <w:rPr>
                <w:rFonts w:hint="eastAsia"/>
              </w:rPr>
              <w:t>内存、</w:t>
            </w:r>
            <w:r w:rsidRPr="00AA3CE6">
              <w:rPr>
                <w:rFonts w:hint="eastAsia"/>
              </w:rPr>
              <w:t>500g</w:t>
            </w:r>
            <w:r w:rsidRPr="00AA3CE6">
              <w:rPr>
                <w:rFonts w:hint="eastAsia"/>
              </w:rPr>
              <w:t>硬盘</w:t>
            </w:r>
            <w:r w:rsidRPr="00AA3CE6">
              <w:rPr>
                <w:rFonts w:hint="eastAsia"/>
              </w:rPr>
              <w:tab/>
            </w:r>
            <w:r w:rsidR="00E665C2">
              <w:t xml:space="preserve">  </w:t>
            </w:r>
            <w:r w:rsidRPr="00AA3CE6">
              <w:rPr>
                <w:rFonts w:hint="eastAsia"/>
              </w:rPr>
              <w:t>1</w:t>
            </w:r>
            <w:r w:rsidRPr="00AA3CE6">
              <w:rPr>
                <w:rFonts w:hint="eastAsia"/>
              </w:rPr>
              <w:tab/>
            </w:r>
            <w:r w:rsidR="00E665C2">
              <w:rPr>
                <w:rFonts w:hint="eastAsia"/>
              </w:rPr>
              <w:t>套</w:t>
            </w:r>
          </w:p>
          <w:p w14:paraId="300374BD" w14:textId="6AC6A5FA" w:rsidR="00AA3CE6" w:rsidRPr="00AA3CE6" w:rsidRDefault="00AA3CE6" w:rsidP="00AA3CE6">
            <w:r w:rsidRPr="00AA3CE6">
              <w:rPr>
                <w:rFonts w:hint="eastAsia"/>
              </w:rPr>
              <w:t>2</w:t>
            </w:r>
            <w:r w:rsidRPr="00AA3CE6">
              <w:rPr>
                <w:rFonts w:hint="eastAsia"/>
              </w:rPr>
              <w:tab/>
            </w:r>
            <w:r w:rsidRPr="00AA3CE6">
              <w:rPr>
                <w:rFonts w:hint="eastAsia"/>
              </w:rPr>
              <w:t>显示器</w:t>
            </w:r>
            <w:r w:rsidRPr="00AA3CE6">
              <w:rPr>
                <w:rFonts w:hint="eastAsia"/>
              </w:rPr>
              <w:tab/>
              <w:t>22</w:t>
            </w:r>
            <w:r w:rsidRPr="00AA3CE6">
              <w:rPr>
                <w:rFonts w:hint="eastAsia"/>
              </w:rPr>
              <w:t>寸</w:t>
            </w:r>
            <w:r w:rsidRPr="00AA3CE6">
              <w:rPr>
                <w:rFonts w:hint="eastAsia"/>
              </w:rPr>
              <w:tab/>
            </w:r>
            <w:r w:rsidR="00E665C2">
              <w:t xml:space="preserve">                      </w:t>
            </w:r>
            <w:r w:rsidRPr="00AA3CE6">
              <w:rPr>
                <w:rFonts w:hint="eastAsia"/>
              </w:rPr>
              <w:t>1</w:t>
            </w:r>
            <w:r w:rsidRPr="00AA3CE6">
              <w:rPr>
                <w:rFonts w:hint="eastAsia"/>
              </w:rPr>
              <w:tab/>
            </w:r>
            <w:r w:rsidR="00E665C2">
              <w:rPr>
                <w:rFonts w:hint="eastAsia"/>
              </w:rPr>
              <w:t>个</w:t>
            </w:r>
          </w:p>
          <w:p w14:paraId="0FA2365A" w14:textId="3C03927C" w:rsidR="00AA3CE6" w:rsidRPr="00AA3CE6" w:rsidRDefault="00AA3CE6" w:rsidP="00AA3CE6">
            <w:r w:rsidRPr="00AA3CE6">
              <w:rPr>
                <w:rFonts w:hint="eastAsia"/>
              </w:rPr>
              <w:t>3</w:t>
            </w:r>
            <w:r w:rsidRPr="00AA3CE6">
              <w:rPr>
                <w:rFonts w:hint="eastAsia"/>
              </w:rPr>
              <w:tab/>
            </w:r>
            <w:r w:rsidRPr="00AA3CE6">
              <w:rPr>
                <w:rFonts w:hint="eastAsia"/>
              </w:rPr>
              <w:t>鼠标键盘</w:t>
            </w:r>
            <w:r w:rsidRPr="00AA3CE6">
              <w:rPr>
                <w:rFonts w:hint="eastAsia"/>
              </w:rPr>
              <w:tab/>
              <w:t>/</w:t>
            </w:r>
            <w:r w:rsidRPr="00AA3CE6">
              <w:rPr>
                <w:rFonts w:hint="eastAsia"/>
              </w:rPr>
              <w:tab/>
            </w:r>
            <w:r w:rsidR="00E665C2">
              <w:t xml:space="preserve">                      </w:t>
            </w:r>
            <w:r w:rsidRPr="00AA3CE6">
              <w:rPr>
                <w:rFonts w:hint="eastAsia"/>
              </w:rPr>
              <w:t>1</w:t>
            </w:r>
            <w:r w:rsidRPr="00AA3CE6">
              <w:rPr>
                <w:rFonts w:hint="eastAsia"/>
              </w:rPr>
              <w:tab/>
            </w:r>
            <w:r w:rsidR="00E665C2">
              <w:rPr>
                <w:rFonts w:hint="eastAsia"/>
              </w:rPr>
              <w:t>套</w:t>
            </w:r>
          </w:p>
          <w:p w14:paraId="5D0BDD4E" w14:textId="701763C1" w:rsidR="00AA3CE6" w:rsidRPr="00AA3CE6" w:rsidRDefault="00AA3CE6" w:rsidP="00AA3CE6">
            <w:r w:rsidRPr="00AA3CE6">
              <w:rPr>
                <w:rFonts w:hint="eastAsia"/>
              </w:rPr>
              <w:t>4</w:t>
            </w:r>
            <w:r w:rsidRPr="00AA3CE6">
              <w:rPr>
                <w:rFonts w:hint="eastAsia"/>
              </w:rPr>
              <w:tab/>
            </w:r>
            <w:r w:rsidRPr="00AA3CE6">
              <w:rPr>
                <w:rFonts w:hint="eastAsia"/>
              </w:rPr>
              <w:t>打印机</w:t>
            </w:r>
            <w:r w:rsidRPr="00AA3CE6">
              <w:rPr>
                <w:rFonts w:hint="eastAsia"/>
              </w:rPr>
              <w:tab/>
            </w:r>
            <w:r w:rsidRPr="00AA3CE6">
              <w:rPr>
                <w:rFonts w:hint="eastAsia"/>
              </w:rPr>
              <w:t>喷墨打印机</w:t>
            </w:r>
            <w:r w:rsidRPr="00AA3CE6">
              <w:rPr>
                <w:rFonts w:hint="eastAsia"/>
              </w:rPr>
              <w:tab/>
            </w:r>
            <w:r w:rsidR="00E665C2">
              <w:t xml:space="preserve">                  </w:t>
            </w:r>
            <w:r w:rsidRPr="00AA3CE6">
              <w:rPr>
                <w:rFonts w:hint="eastAsia"/>
              </w:rPr>
              <w:t>1</w:t>
            </w:r>
            <w:r w:rsidRPr="00AA3CE6">
              <w:rPr>
                <w:rFonts w:hint="eastAsia"/>
              </w:rPr>
              <w:tab/>
            </w:r>
            <w:r w:rsidR="00E665C2">
              <w:rPr>
                <w:rFonts w:hint="eastAsia"/>
              </w:rPr>
              <w:t>套</w:t>
            </w:r>
          </w:p>
          <w:p w14:paraId="405337C3" w14:textId="69AE490E" w:rsidR="00E665C2" w:rsidRDefault="00AA3CE6" w:rsidP="00AA3CE6">
            <w:r w:rsidRPr="00AA3CE6">
              <w:rPr>
                <w:rFonts w:hint="eastAsia"/>
              </w:rPr>
              <w:t>5</w:t>
            </w:r>
            <w:r w:rsidRPr="00AA3CE6">
              <w:rPr>
                <w:rFonts w:hint="eastAsia"/>
              </w:rPr>
              <w:tab/>
            </w:r>
            <w:r w:rsidRPr="00AA3CE6">
              <w:rPr>
                <w:rFonts w:hint="eastAsia"/>
              </w:rPr>
              <w:t>采集卡</w:t>
            </w:r>
            <w:r w:rsidRPr="00AA3CE6">
              <w:rPr>
                <w:rFonts w:hint="eastAsia"/>
              </w:rPr>
              <w:tab/>
            </w:r>
            <w:r w:rsidRPr="00AA3CE6">
              <w:rPr>
                <w:rFonts w:hint="eastAsia"/>
              </w:rPr>
              <w:t>高清</w:t>
            </w:r>
            <w:r w:rsidRPr="00AA3CE6">
              <w:rPr>
                <w:rFonts w:hint="eastAsia"/>
              </w:rPr>
              <w:tab/>
            </w:r>
            <w:r w:rsidR="00E665C2">
              <w:t xml:space="preserve">                      </w:t>
            </w:r>
            <w:r w:rsidR="00E665C2" w:rsidRPr="00AA3CE6">
              <w:rPr>
                <w:rFonts w:hint="eastAsia"/>
              </w:rPr>
              <w:t>1</w:t>
            </w:r>
            <w:r w:rsidR="00E665C2">
              <w:rPr>
                <w:rFonts w:hint="eastAsia"/>
              </w:rPr>
              <w:t>个</w:t>
            </w:r>
          </w:p>
          <w:p w14:paraId="4DB37756" w14:textId="5E358629" w:rsidR="00AA3CE6" w:rsidRPr="00AA3CE6" w:rsidRDefault="00AA3CE6" w:rsidP="00AA3CE6">
            <w:r w:rsidRPr="00AA3CE6">
              <w:rPr>
                <w:rFonts w:hint="eastAsia"/>
              </w:rPr>
              <w:t>1</w:t>
            </w:r>
            <w:r w:rsidRPr="00AA3CE6">
              <w:rPr>
                <w:rFonts w:hint="eastAsia"/>
              </w:rPr>
              <w:tab/>
            </w:r>
            <w:r w:rsidR="00E665C2">
              <w:rPr>
                <w:rFonts w:hint="eastAsia"/>
              </w:rPr>
              <w:t>套</w:t>
            </w:r>
            <w:r w:rsidRPr="00AA3CE6">
              <w:rPr>
                <w:rFonts w:hint="eastAsia"/>
              </w:rPr>
              <w:t>6</w:t>
            </w:r>
            <w:r w:rsidRPr="00AA3CE6">
              <w:rPr>
                <w:rFonts w:hint="eastAsia"/>
              </w:rPr>
              <w:tab/>
            </w:r>
            <w:r w:rsidRPr="00AA3CE6">
              <w:rPr>
                <w:rFonts w:hint="eastAsia"/>
              </w:rPr>
              <w:t>图文工作软件</w:t>
            </w:r>
            <w:r w:rsidRPr="00AA3CE6">
              <w:rPr>
                <w:rFonts w:hint="eastAsia"/>
              </w:rPr>
              <w:tab/>
            </w:r>
            <w:r w:rsidRPr="00AA3CE6">
              <w:rPr>
                <w:rFonts w:hint="eastAsia"/>
              </w:rPr>
              <w:t>高清加密狗版</w:t>
            </w:r>
            <w:r w:rsidRPr="00AA3CE6">
              <w:rPr>
                <w:rFonts w:hint="eastAsia"/>
              </w:rPr>
              <w:tab/>
            </w:r>
            <w:r w:rsidR="00E665C2">
              <w:t xml:space="preserve">  </w:t>
            </w:r>
            <w:r w:rsidR="00E665C2" w:rsidRPr="00AA3CE6">
              <w:rPr>
                <w:rFonts w:hint="eastAsia"/>
              </w:rPr>
              <w:t>1</w:t>
            </w:r>
            <w:r w:rsidR="00E665C2" w:rsidRPr="00AA3CE6">
              <w:rPr>
                <w:rFonts w:hint="eastAsia"/>
              </w:rPr>
              <w:tab/>
            </w:r>
            <w:r w:rsidR="00E665C2">
              <w:rPr>
                <w:rFonts w:hint="eastAsia"/>
              </w:rPr>
              <w:t>个</w:t>
            </w:r>
          </w:p>
          <w:p w14:paraId="631D303E" w14:textId="0DFCA9B1" w:rsidR="00AA3CE6" w:rsidRPr="00AA3CE6" w:rsidRDefault="00AA3CE6" w:rsidP="00AA3CE6">
            <w:r w:rsidRPr="00AA3CE6">
              <w:rPr>
                <w:rFonts w:hint="eastAsia"/>
              </w:rPr>
              <w:t>7</w:t>
            </w:r>
            <w:r w:rsidRPr="00AA3CE6">
              <w:rPr>
                <w:rFonts w:hint="eastAsia"/>
              </w:rPr>
              <w:tab/>
            </w:r>
            <w:r w:rsidRPr="00AA3CE6">
              <w:rPr>
                <w:rFonts w:hint="eastAsia"/>
              </w:rPr>
              <w:t>脚踏开关</w:t>
            </w:r>
            <w:r w:rsidRPr="00AA3CE6">
              <w:rPr>
                <w:rFonts w:hint="eastAsia"/>
              </w:rPr>
              <w:tab/>
            </w:r>
            <w:r w:rsidRPr="00AA3CE6">
              <w:rPr>
                <w:rFonts w:hint="eastAsia"/>
              </w:rPr>
              <w:tab/>
            </w:r>
            <w:r w:rsidR="00E665C2">
              <w:t xml:space="preserve">                      </w:t>
            </w:r>
            <w:r w:rsidRPr="00AA3CE6">
              <w:rPr>
                <w:rFonts w:hint="eastAsia"/>
              </w:rPr>
              <w:t>1</w:t>
            </w:r>
            <w:r w:rsidR="00E665C2">
              <w:rPr>
                <w:rFonts w:hint="eastAsia"/>
              </w:rPr>
              <w:t>个</w:t>
            </w:r>
          </w:p>
        </w:tc>
        <w:tc>
          <w:tcPr>
            <w:tcW w:w="206" w:type="pct"/>
            <w:tcBorders>
              <w:top w:val="single" w:sz="4" w:space="0" w:color="000000"/>
              <w:left w:val="single" w:sz="4" w:space="0" w:color="000000"/>
              <w:bottom w:val="single" w:sz="4" w:space="0" w:color="000000"/>
              <w:right w:val="single" w:sz="4" w:space="0" w:color="000000"/>
            </w:tcBorders>
            <w:vAlign w:val="center"/>
          </w:tcPr>
          <w:p w14:paraId="71D0A631" w14:textId="296B7760" w:rsidR="00136781" w:rsidRDefault="00136781" w:rsidP="00136781">
            <w:pPr>
              <w:jc w:val="center"/>
              <w:rPr>
                <w:rFonts w:ascii="宋体" w:eastAsia="宋体" w:hAnsi="宋体" w:cs="宋体"/>
                <w:szCs w:val="18"/>
              </w:rPr>
            </w:pPr>
            <w:r>
              <w:rPr>
                <w:rFonts w:ascii="宋体" w:eastAsia="宋体" w:hAnsi="宋体" w:cs="宋体" w:hint="eastAsia"/>
                <w:szCs w:val="18"/>
              </w:rPr>
              <w:lastRenderedPageBreak/>
              <w:t>套</w:t>
            </w:r>
          </w:p>
        </w:tc>
        <w:tc>
          <w:tcPr>
            <w:tcW w:w="280" w:type="pct"/>
            <w:tcBorders>
              <w:top w:val="single" w:sz="4" w:space="0" w:color="000000"/>
              <w:left w:val="single" w:sz="4" w:space="0" w:color="000000"/>
              <w:bottom w:val="single" w:sz="4" w:space="0" w:color="000000"/>
              <w:right w:val="single" w:sz="4" w:space="0" w:color="000000"/>
            </w:tcBorders>
            <w:vAlign w:val="center"/>
          </w:tcPr>
          <w:p w14:paraId="6C84A6AD" w14:textId="1ACF6BE1" w:rsidR="00136781" w:rsidRDefault="00136781" w:rsidP="00136781">
            <w:pPr>
              <w:jc w:val="center"/>
              <w:rPr>
                <w:rFonts w:ascii="宋体" w:eastAsia="宋体" w:hAnsi="宋体" w:cs="宋体"/>
                <w:szCs w:val="18"/>
              </w:rPr>
            </w:pPr>
            <w:r>
              <w:rPr>
                <w:rFonts w:ascii="宋体" w:eastAsia="宋体" w:hAnsi="宋体" w:cs="宋体"/>
                <w:szCs w:val="18"/>
              </w:rPr>
              <w:t>1</w:t>
            </w:r>
          </w:p>
        </w:tc>
        <w:tc>
          <w:tcPr>
            <w:tcW w:w="287" w:type="pct"/>
            <w:tcBorders>
              <w:top w:val="single" w:sz="4" w:space="0" w:color="000000"/>
              <w:left w:val="single" w:sz="4" w:space="0" w:color="000000"/>
              <w:bottom w:val="single" w:sz="4" w:space="0" w:color="000000"/>
              <w:right w:val="single" w:sz="4" w:space="0" w:color="000000"/>
            </w:tcBorders>
            <w:vAlign w:val="center"/>
          </w:tcPr>
          <w:p w14:paraId="37FB24DF" w14:textId="6A9ED0B6" w:rsidR="00136781" w:rsidRDefault="00136781" w:rsidP="00136781">
            <w:pPr>
              <w:rPr>
                <w:rFonts w:ascii="宋体" w:eastAsia="宋体" w:hAnsi="宋体" w:cs="宋体"/>
                <w:szCs w:val="18"/>
              </w:rPr>
            </w:pPr>
            <w:r>
              <w:rPr>
                <w:rFonts w:ascii="宋体" w:eastAsia="宋体" w:hAnsi="宋体" w:cs="宋体" w:hint="eastAsia"/>
                <w:szCs w:val="18"/>
              </w:rPr>
              <w:t>否</w:t>
            </w:r>
          </w:p>
        </w:tc>
      </w:tr>
      <w:tr w:rsidR="00136781" w:rsidRPr="001A502C" w14:paraId="5F8DD60E" w14:textId="77777777" w:rsidTr="00E371E0">
        <w:trPr>
          <w:jc w:val="center"/>
        </w:trPr>
        <w:tc>
          <w:tcPr>
            <w:tcW w:w="299" w:type="pct"/>
            <w:tcBorders>
              <w:top w:val="single" w:sz="4" w:space="0" w:color="000000"/>
              <w:left w:val="single" w:sz="4" w:space="0" w:color="000000"/>
              <w:bottom w:val="single" w:sz="4" w:space="0" w:color="000000"/>
              <w:right w:val="single" w:sz="4" w:space="0" w:color="000000"/>
            </w:tcBorders>
            <w:vAlign w:val="center"/>
          </w:tcPr>
          <w:p w14:paraId="570E981B" w14:textId="5B5415AD" w:rsidR="00136781" w:rsidRPr="001A502C" w:rsidRDefault="00E371E0" w:rsidP="00136781">
            <w:pPr>
              <w:jc w:val="center"/>
              <w:rPr>
                <w:rFonts w:ascii="宋体" w:eastAsia="宋体" w:hAnsi="宋体" w:cs="宋体"/>
                <w:szCs w:val="18"/>
              </w:rPr>
            </w:pPr>
            <w:r>
              <w:rPr>
                <w:rFonts w:ascii="宋体" w:eastAsia="宋体" w:hAnsi="宋体" w:cs="宋体" w:hint="eastAsia"/>
                <w:szCs w:val="18"/>
              </w:rPr>
              <w:lastRenderedPageBreak/>
              <w:t>3</w:t>
            </w:r>
          </w:p>
        </w:tc>
        <w:tc>
          <w:tcPr>
            <w:tcW w:w="1206" w:type="pct"/>
            <w:tcBorders>
              <w:top w:val="single" w:sz="4" w:space="0" w:color="000000"/>
              <w:left w:val="single" w:sz="4" w:space="0" w:color="000000"/>
              <w:bottom w:val="single" w:sz="4" w:space="0" w:color="000000"/>
              <w:right w:val="single" w:sz="4" w:space="0" w:color="000000"/>
            </w:tcBorders>
            <w:vAlign w:val="center"/>
          </w:tcPr>
          <w:p w14:paraId="2A5B4B9E" w14:textId="77777777" w:rsidR="00AA3CE6" w:rsidRDefault="001970E7" w:rsidP="00AA3CE6">
            <w:pPr>
              <w:jc w:val="center"/>
              <w:rPr>
                <w:rFonts w:ascii="宋体" w:eastAsia="宋体" w:hAnsi="宋体" w:cs="宋体"/>
                <w:color w:val="000000"/>
                <w:kern w:val="0"/>
                <w:szCs w:val="21"/>
              </w:rPr>
            </w:pPr>
            <w:r w:rsidRPr="00E371E0">
              <w:rPr>
                <w:rFonts w:ascii="宋体" w:eastAsia="宋体" w:hAnsi="宋体" w:cs="宋体" w:hint="eastAsia"/>
                <w:color w:val="000000"/>
                <w:kern w:val="0"/>
                <w:szCs w:val="21"/>
              </w:rPr>
              <w:t>耳鼻喉综合检查台</w:t>
            </w:r>
          </w:p>
          <w:p w14:paraId="65EE2EE1" w14:textId="1D0D82B0" w:rsidR="00136781" w:rsidRPr="00E371E0" w:rsidRDefault="001970E7" w:rsidP="00AA3CE6">
            <w:pPr>
              <w:jc w:val="center"/>
              <w:rPr>
                <w:rFonts w:ascii="宋体" w:eastAsia="宋体" w:hAnsi="宋体" w:cs="宋体"/>
                <w:szCs w:val="21"/>
              </w:rPr>
            </w:pPr>
            <w:r w:rsidRPr="00E371E0">
              <w:rPr>
                <w:rFonts w:ascii="宋体" w:hAnsi="宋体" w:cs="宋体" w:hint="eastAsia"/>
                <w:color w:val="000000" w:themeColor="text1"/>
                <w:szCs w:val="21"/>
              </w:rPr>
              <w:t>（参数三）</w:t>
            </w:r>
          </w:p>
        </w:tc>
        <w:tc>
          <w:tcPr>
            <w:tcW w:w="2721" w:type="pct"/>
            <w:tcBorders>
              <w:top w:val="single" w:sz="4" w:space="0" w:color="000000"/>
              <w:left w:val="single" w:sz="4" w:space="0" w:color="000000"/>
              <w:bottom w:val="single" w:sz="4" w:space="0" w:color="000000"/>
              <w:right w:val="single" w:sz="4" w:space="0" w:color="000000"/>
            </w:tcBorders>
            <w:vAlign w:val="center"/>
          </w:tcPr>
          <w:p w14:paraId="1B4116DA"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一、设备名称：耳鼻喉综合治疗台</w:t>
            </w:r>
          </w:p>
          <w:p w14:paraId="2B166643"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二、数量：1套</w:t>
            </w:r>
          </w:p>
          <w:p w14:paraId="155DF39B"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三、设备用途及说明：用于耳鼻喉检查和治疗。</w:t>
            </w:r>
          </w:p>
          <w:p w14:paraId="50573DED"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四、主要技术参数及要求：</w:t>
            </w:r>
          </w:p>
          <w:p w14:paraId="3DEF84EA" w14:textId="77777777" w:rsidR="00AA3CE6" w:rsidRPr="00AA3CE6" w:rsidRDefault="00AA3CE6" w:rsidP="00AA3CE6">
            <w:pPr>
              <w:rPr>
                <w:rFonts w:ascii="宋体" w:eastAsia="宋体" w:hAnsi="宋体"/>
                <w:szCs w:val="21"/>
              </w:rPr>
            </w:pPr>
            <w:r w:rsidRPr="00AA3CE6">
              <w:rPr>
                <w:rFonts w:ascii="宋体" w:eastAsia="宋体" w:hAnsi="宋体" w:hint="eastAsia"/>
                <w:szCs w:val="21"/>
              </w:rPr>
              <w:lastRenderedPageBreak/>
              <w:t>1.台面：采用优质人造大理石台面；</w:t>
            </w:r>
          </w:p>
          <w:p w14:paraId="28CADA5A"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2.喷枪3把：不锈钢材质，弯枪1把，直枪2把；带回流装置，不易堵塞。</w:t>
            </w:r>
          </w:p>
          <w:p w14:paraId="09278444"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4.喷药正压：2.5kg/cm2；</w:t>
            </w:r>
          </w:p>
          <w:p w14:paraId="4C09E8D0"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 xml:space="preserve">5.负压：740mmHg(max)；   </w:t>
            </w:r>
          </w:p>
          <w:p w14:paraId="333551AC"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7.吸引瓶: 内置，容积2500 CC；</w:t>
            </w:r>
          </w:p>
          <w:p w14:paraId="1F8B12B8"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8.照明：≥8W\LED，可在任意位置固定；</w:t>
            </w:r>
          </w:p>
          <w:p w14:paraId="3559F184"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9.喉镜预热器：450W；自动控制；</w:t>
            </w:r>
          </w:p>
          <w:p w14:paraId="5693122B"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10.*喷枪：无轨道外置喷枪，全自动电路控制，压力0.1MPa--0.15MPa 可调；</w:t>
            </w:r>
          </w:p>
          <w:p w14:paraId="632CE4D2"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11.吸枪负压：≥0.07MPa 可调；</w:t>
            </w:r>
          </w:p>
          <w:p w14:paraId="4C532707"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12.器械盘：不锈钢材质，可高温消毒，300mm×200mm；</w:t>
            </w:r>
          </w:p>
          <w:p w14:paraId="2D0D101C"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13.棉球缸：2个；可高温消毒；</w:t>
            </w:r>
          </w:p>
          <w:p w14:paraId="692FD078"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14.药液瓶：玻璃或其它材质，带盖；</w:t>
            </w:r>
          </w:p>
          <w:p w14:paraId="6A5D84AD" w14:textId="77777777" w:rsidR="00AA3CE6" w:rsidRPr="00AA3CE6" w:rsidRDefault="00AA3CE6" w:rsidP="00AA3CE6">
            <w:pPr>
              <w:rPr>
                <w:rFonts w:ascii="宋体" w:eastAsia="宋体" w:hAnsi="宋体"/>
                <w:szCs w:val="21"/>
              </w:rPr>
            </w:pPr>
            <w:r w:rsidRPr="00AA3CE6">
              <w:rPr>
                <w:rFonts w:ascii="宋体" w:eastAsia="宋体" w:hAnsi="宋体" w:hint="eastAsia"/>
                <w:szCs w:val="21"/>
              </w:rPr>
              <w:t>15.观片灯：1盏。</w:t>
            </w:r>
          </w:p>
          <w:p w14:paraId="0F0A9353" w14:textId="77777777" w:rsidR="00136781" w:rsidRPr="00AA3CE6" w:rsidRDefault="00AA3CE6" w:rsidP="00AA3CE6">
            <w:r w:rsidRPr="00AA3CE6">
              <w:rPr>
                <w:rFonts w:ascii="宋体" w:eastAsia="宋体" w:hAnsi="宋体" w:hint="eastAsia"/>
                <w:szCs w:val="21"/>
              </w:rPr>
              <w:t>1</w:t>
            </w:r>
            <w:r w:rsidRPr="00AA3CE6">
              <w:rPr>
                <w:rFonts w:hint="eastAsia"/>
              </w:rPr>
              <w:t>6.</w:t>
            </w:r>
            <w:r w:rsidRPr="00AA3CE6">
              <w:rPr>
                <w:rFonts w:hint="eastAsia"/>
              </w:rPr>
              <w:t>配置清单</w:t>
            </w:r>
          </w:p>
          <w:p w14:paraId="7B555CC0" w14:textId="611A2A4B" w:rsidR="00AA3CE6" w:rsidRPr="00AA3CE6" w:rsidRDefault="00AA3CE6" w:rsidP="00AA3CE6">
            <w:r w:rsidRPr="00AA3CE6">
              <w:rPr>
                <w:rFonts w:hint="eastAsia"/>
              </w:rPr>
              <w:t>1</w:t>
            </w:r>
            <w:r w:rsidRPr="00AA3CE6">
              <w:t xml:space="preserve">6.1  </w:t>
            </w:r>
            <w:r w:rsidRPr="00AA3CE6">
              <w:rPr>
                <w:rFonts w:hint="eastAsia"/>
              </w:rPr>
              <w:t>正压泵</w:t>
            </w:r>
            <w:r w:rsidRPr="00AA3CE6">
              <w:rPr>
                <w:rFonts w:hint="eastAsia"/>
              </w:rPr>
              <w:t xml:space="preserve"> </w:t>
            </w:r>
            <w:r w:rsidRPr="00AA3CE6">
              <w:t xml:space="preserve">           </w:t>
            </w:r>
            <w:r>
              <w:t xml:space="preserve"> </w:t>
            </w:r>
            <w:r w:rsidRPr="00AA3CE6">
              <w:rPr>
                <w:rFonts w:hint="eastAsia"/>
              </w:rPr>
              <w:t>1</w:t>
            </w:r>
            <w:r w:rsidRPr="00AA3CE6">
              <w:rPr>
                <w:rFonts w:hint="eastAsia"/>
              </w:rPr>
              <w:t>台</w:t>
            </w:r>
          </w:p>
          <w:p w14:paraId="28EF6D99" w14:textId="1909EF27" w:rsidR="00AA3CE6" w:rsidRPr="00AA3CE6" w:rsidRDefault="00AA3CE6" w:rsidP="00AA3CE6">
            <w:r w:rsidRPr="00AA3CE6">
              <w:rPr>
                <w:rFonts w:hint="eastAsia"/>
              </w:rPr>
              <w:t>1</w:t>
            </w:r>
            <w:r w:rsidRPr="00AA3CE6">
              <w:t xml:space="preserve">6.2  </w:t>
            </w:r>
            <w:r w:rsidRPr="00AA3CE6">
              <w:rPr>
                <w:rFonts w:hint="eastAsia"/>
              </w:rPr>
              <w:t>负压泵</w:t>
            </w:r>
            <w:r w:rsidRPr="00AA3CE6">
              <w:rPr>
                <w:rFonts w:hint="eastAsia"/>
              </w:rPr>
              <w:t xml:space="preserve"> </w:t>
            </w:r>
            <w:r w:rsidRPr="00AA3CE6">
              <w:t xml:space="preserve">            </w:t>
            </w:r>
            <w:r w:rsidRPr="00AA3CE6">
              <w:rPr>
                <w:rFonts w:hint="eastAsia"/>
              </w:rPr>
              <w:t>1</w:t>
            </w:r>
            <w:r w:rsidRPr="00AA3CE6">
              <w:rPr>
                <w:rFonts w:hint="eastAsia"/>
              </w:rPr>
              <w:t>台</w:t>
            </w:r>
          </w:p>
          <w:p w14:paraId="7D8CA9E6" w14:textId="6A74166A" w:rsidR="00AA3CE6" w:rsidRPr="00AA3CE6" w:rsidRDefault="00AA3CE6" w:rsidP="00AA3CE6">
            <w:r w:rsidRPr="00AA3CE6">
              <w:rPr>
                <w:rFonts w:hint="eastAsia"/>
              </w:rPr>
              <w:t>1</w:t>
            </w:r>
            <w:r w:rsidRPr="00AA3CE6">
              <w:t xml:space="preserve">6.3  </w:t>
            </w:r>
            <w:r w:rsidRPr="00AA3CE6">
              <w:rPr>
                <w:rFonts w:hint="eastAsia"/>
              </w:rPr>
              <w:t>吸引瓶</w:t>
            </w:r>
            <w:r w:rsidRPr="00AA3CE6">
              <w:rPr>
                <w:rFonts w:hint="eastAsia"/>
              </w:rPr>
              <w:t xml:space="preserve"> </w:t>
            </w:r>
            <w:r w:rsidRPr="00AA3CE6">
              <w:t xml:space="preserve">            </w:t>
            </w:r>
            <w:r w:rsidRPr="00AA3CE6">
              <w:rPr>
                <w:rFonts w:hint="eastAsia"/>
              </w:rPr>
              <w:t>1</w:t>
            </w:r>
            <w:r w:rsidRPr="00AA3CE6">
              <w:rPr>
                <w:rFonts w:hint="eastAsia"/>
              </w:rPr>
              <w:t>只</w:t>
            </w:r>
          </w:p>
          <w:p w14:paraId="7A536215" w14:textId="028CBE52" w:rsidR="00AA3CE6" w:rsidRPr="00AA3CE6" w:rsidRDefault="00AA3CE6" w:rsidP="00AA3CE6">
            <w:r w:rsidRPr="00AA3CE6">
              <w:rPr>
                <w:rFonts w:hint="eastAsia"/>
              </w:rPr>
              <w:t>1</w:t>
            </w:r>
            <w:r w:rsidRPr="00AA3CE6">
              <w:t xml:space="preserve">6.4  </w:t>
            </w:r>
            <w:r w:rsidRPr="00AA3CE6">
              <w:rPr>
                <w:rFonts w:hint="eastAsia"/>
              </w:rPr>
              <w:t>喉镜预热器</w:t>
            </w:r>
            <w:r w:rsidRPr="00AA3CE6">
              <w:rPr>
                <w:rFonts w:hint="eastAsia"/>
              </w:rPr>
              <w:t xml:space="preserve"> </w:t>
            </w:r>
            <w:r w:rsidRPr="00AA3CE6">
              <w:t xml:space="preserve">        </w:t>
            </w:r>
            <w:r w:rsidRPr="00AA3CE6">
              <w:rPr>
                <w:rFonts w:hint="eastAsia"/>
              </w:rPr>
              <w:t>1</w:t>
            </w:r>
            <w:r w:rsidRPr="00AA3CE6">
              <w:rPr>
                <w:rFonts w:hint="eastAsia"/>
              </w:rPr>
              <w:t>套</w:t>
            </w:r>
          </w:p>
          <w:p w14:paraId="0B9CBFAF" w14:textId="7DDF15C3" w:rsidR="00AA3CE6" w:rsidRPr="00AA3CE6" w:rsidRDefault="00AA3CE6" w:rsidP="00AA3CE6">
            <w:r w:rsidRPr="00AA3CE6">
              <w:rPr>
                <w:rFonts w:hint="eastAsia"/>
              </w:rPr>
              <w:t>1</w:t>
            </w:r>
            <w:r w:rsidRPr="00AA3CE6">
              <w:t xml:space="preserve">6.5  </w:t>
            </w:r>
            <w:r w:rsidRPr="00AA3CE6">
              <w:rPr>
                <w:rFonts w:hint="eastAsia"/>
              </w:rPr>
              <w:t>LED</w:t>
            </w:r>
            <w:r w:rsidRPr="00AA3CE6">
              <w:rPr>
                <w:rFonts w:hint="eastAsia"/>
              </w:rPr>
              <w:t>射</w:t>
            </w:r>
            <w:r w:rsidRPr="00AA3CE6">
              <w:rPr>
                <w:rFonts w:hint="eastAsia"/>
              </w:rPr>
              <w:t xml:space="preserve"> </w:t>
            </w:r>
            <w:r w:rsidRPr="00AA3CE6">
              <w:rPr>
                <w:rFonts w:hint="eastAsia"/>
              </w:rPr>
              <w:t>灯</w:t>
            </w:r>
            <w:r w:rsidRPr="00AA3CE6">
              <w:rPr>
                <w:rFonts w:hint="eastAsia"/>
              </w:rPr>
              <w:t xml:space="preserve"> </w:t>
            </w:r>
            <w:r w:rsidRPr="00AA3CE6">
              <w:t xml:space="preserve">         </w:t>
            </w:r>
            <w:r>
              <w:t xml:space="preserve"> </w:t>
            </w:r>
            <w:r w:rsidRPr="00AA3CE6">
              <w:rPr>
                <w:rFonts w:hint="eastAsia"/>
              </w:rPr>
              <w:t>1</w:t>
            </w:r>
            <w:r w:rsidRPr="00AA3CE6">
              <w:rPr>
                <w:rFonts w:hint="eastAsia"/>
              </w:rPr>
              <w:t>套</w:t>
            </w:r>
          </w:p>
          <w:p w14:paraId="19A93B0D" w14:textId="7252D193" w:rsidR="00AA3CE6" w:rsidRPr="00AA3CE6" w:rsidRDefault="00AA3CE6" w:rsidP="00AA3CE6">
            <w:r w:rsidRPr="00AA3CE6">
              <w:rPr>
                <w:rFonts w:hint="eastAsia"/>
              </w:rPr>
              <w:t>1</w:t>
            </w:r>
            <w:r w:rsidRPr="00AA3CE6">
              <w:t xml:space="preserve">6.6  </w:t>
            </w:r>
            <w:r w:rsidRPr="00AA3CE6">
              <w:rPr>
                <w:rFonts w:hint="eastAsia"/>
              </w:rPr>
              <w:t>LED</w:t>
            </w:r>
            <w:r w:rsidRPr="00AA3CE6">
              <w:rPr>
                <w:rFonts w:hint="eastAsia"/>
              </w:rPr>
              <w:t>观片灯</w:t>
            </w:r>
            <w:r w:rsidRPr="00AA3CE6">
              <w:rPr>
                <w:rFonts w:hint="eastAsia"/>
              </w:rPr>
              <w:t xml:space="preserve"> </w:t>
            </w:r>
            <w:r w:rsidRPr="00AA3CE6">
              <w:t xml:space="preserve">        </w:t>
            </w:r>
            <w:r>
              <w:t xml:space="preserve"> </w:t>
            </w:r>
            <w:r w:rsidRPr="00AA3CE6">
              <w:rPr>
                <w:rFonts w:hint="eastAsia"/>
              </w:rPr>
              <w:t>1</w:t>
            </w:r>
            <w:r w:rsidRPr="00AA3CE6">
              <w:rPr>
                <w:rFonts w:hint="eastAsia"/>
              </w:rPr>
              <w:t>个</w:t>
            </w:r>
          </w:p>
          <w:p w14:paraId="0C5B4754" w14:textId="6E3ED86E" w:rsidR="00AA3CE6" w:rsidRPr="00AA3CE6" w:rsidRDefault="00AA3CE6" w:rsidP="00AA3CE6">
            <w:r w:rsidRPr="00AA3CE6">
              <w:rPr>
                <w:rFonts w:hint="eastAsia"/>
              </w:rPr>
              <w:t>1</w:t>
            </w:r>
            <w:r w:rsidRPr="00AA3CE6">
              <w:t xml:space="preserve">6.7  </w:t>
            </w:r>
            <w:r w:rsidRPr="00AA3CE6">
              <w:rPr>
                <w:rFonts w:hint="eastAsia"/>
              </w:rPr>
              <w:t>喷枪</w:t>
            </w:r>
            <w:r w:rsidRPr="00AA3CE6">
              <w:rPr>
                <w:rFonts w:hint="eastAsia"/>
              </w:rPr>
              <w:t xml:space="preserve"> </w:t>
            </w:r>
            <w:r w:rsidRPr="00AA3CE6">
              <w:t xml:space="preserve">              </w:t>
            </w:r>
            <w:r>
              <w:t xml:space="preserve"> </w:t>
            </w:r>
            <w:r w:rsidRPr="00AA3CE6">
              <w:rPr>
                <w:rFonts w:hint="eastAsia"/>
              </w:rPr>
              <w:t>3</w:t>
            </w:r>
            <w:r w:rsidRPr="00AA3CE6">
              <w:rPr>
                <w:rFonts w:hint="eastAsia"/>
              </w:rPr>
              <w:t>把</w:t>
            </w:r>
          </w:p>
          <w:p w14:paraId="411B5A7B" w14:textId="145DA58A" w:rsidR="00AA3CE6" w:rsidRPr="00AA3CE6" w:rsidRDefault="00AA3CE6" w:rsidP="00AA3CE6">
            <w:r w:rsidRPr="00AA3CE6">
              <w:rPr>
                <w:rFonts w:hint="eastAsia"/>
              </w:rPr>
              <w:t>1</w:t>
            </w:r>
            <w:r w:rsidRPr="00AA3CE6">
              <w:t xml:space="preserve">6.8  </w:t>
            </w:r>
            <w:r w:rsidRPr="00AA3CE6">
              <w:rPr>
                <w:rFonts w:hint="eastAsia"/>
              </w:rPr>
              <w:t>吸枪</w:t>
            </w:r>
            <w:r w:rsidRPr="00AA3CE6">
              <w:rPr>
                <w:rFonts w:hint="eastAsia"/>
              </w:rPr>
              <w:t xml:space="preserve"> </w:t>
            </w:r>
            <w:r w:rsidRPr="00AA3CE6">
              <w:t xml:space="preserve">       </w:t>
            </w:r>
            <w:r>
              <w:t xml:space="preserve">    </w:t>
            </w:r>
            <w:r w:rsidRPr="00AA3CE6">
              <w:t xml:space="preserve"> </w:t>
            </w:r>
            <w:r w:rsidRPr="00AA3CE6">
              <w:rPr>
                <w:rFonts w:hint="eastAsia"/>
              </w:rPr>
              <w:t>1</w:t>
            </w:r>
            <w:r w:rsidRPr="00AA3CE6">
              <w:rPr>
                <w:rFonts w:hint="eastAsia"/>
              </w:rPr>
              <w:t>把</w:t>
            </w:r>
          </w:p>
          <w:p w14:paraId="40CD6215" w14:textId="7DA26545" w:rsidR="00AA3CE6" w:rsidRPr="00AA3CE6" w:rsidRDefault="00AA3CE6" w:rsidP="00AA3CE6">
            <w:r w:rsidRPr="00AA3CE6">
              <w:t xml:space="preserve">16.9  </w:t>
            </w:r>
            <w:r w:rsidRPr="00AA3CE6">
              <w:rPr>
                <w:rFonts w:hint="eastAsia"/>
              </w:rPr>
              <w:t>托盘</w:t>
            </w:r>
            <w:r w:rsidRPr="00AA3CE6">
              <w:rPr>
                <w:rFonts w:hint="eastAsia"/>
              </w:rPr>
              <w:t xml:space="preserve"> </w:t>
            </w:r>
            <w:r w:rsidRPr="00AA3CE6">
              <w:t xml:space="preserve">        </w:t>
            </w:r>
            <w:r>
              <w:t xml:space="preserve">   </w:t>
            </w:r>
            <w:r w:rsidRPr="00AA3CE6">
              <w:t xml:space="preserve">  </w:t>
            </w:r>
            <w:r w:rsidRPr="00AA3CE6">
              <w:rPr>
                <w:rFonts w:hint="eastAsia"/>
              </w:rPr>
              <w:t>2</w:t>
            </w:r>
            <w:r>
              <w:t xml:space="preserve"> </w:t>
            </w:r>
            <w:r w:rsidRPr="00AA3CE6">
              <w:rPr>
                <w:rFonts w:hint="eastAsia"/>
              </w:rPr>
              <w:t>个</w:t>
            </w:r>
          </w:p>
          <w:p w14:paraId="4C943562" w14:textId="3BD85C0F" w:rsidR="00AA3CE6" w:rsidRPr="00AA3CE6" w:rsidRDefault="00AA3CE6" w:rsidP="00AA3CE6">
            <w:r w:rsidRPr="00AA3CE6">
              <w:t xml:space="preserve">16.10 </w:t>
            </w:r>
            <w:r w:rsidRPr="00AA3CE6">
              <w:rPr>
                <w:rFonts w:hint="eastAsia"/>
              </w:rPr>
              <w:t>棉球缸</w:t>
            </w:r>
            <w:r w:rsidRPr="00AA3CE6">
              <w:rPr>
                <w:rFonts w:hint="eastAsia"/>
              </w:rPr>
              <w:t xml:space="preserve"> </w:t>
            </w:r>
            <w:r w:rsidRPr="00AA3CE6">
              <w:t xml:space="preserve">           </w:t>
            </w:r>
            <w:r w:rsidRPr="00AA3CE6">
              <w:rPr>
                <w:rFonts w:hint="eastAsia"/>
              </w:rPr>
              <w:t>2</w:t>
            </w:r>
            <w:r w:rsidRPr="00AA3CE6">
              <w:rPr>
                <w:rFonts w:hint="eastAsia"/>
              </w:rPr>
              <w:t>个</w:t>
            </w:r>
          </w:p>
          <w:p w14:paraId="7D895D3A" w14:textId="4C00F3BF" w:rsidR="00AA3CE6" w:rsidRPr="00AA3CE6" w:rsidRDefault="00AA3CE6" w:rsidP="00AA3CE6">
            <w:r w:rsidRPr="00AA3CE6">
              <w:t>16.11</w:t>
            </w:r>
            <w:r w:rsidRPr="00AA3CE6">
              <w:rPr>
                <w:rFonts w:hint="eastAsia"/>
              </w:rPr>
              <w:t xml:space="preserve"> </w:t>
            </w:r>
            <w:r w:rsidRPr="00AA3CE6">
              <w:t xml:space="preserve"> </w:t>
            </w:r>
            <w:r w:rsidRPr="00AA3CE6">
              <w:rPr>
                <w:rFonts w:hint="eastAsia"/>
              </w:rPr>
              <w:t>药液瓶</w:t>
            </w:r>
            <w:r w:rsidRPr="00AA3CE6">
              <w:rPr>
                <w:rFonts w:hint="eastAsia"/>
              </w:rPr>
              <w:t xml:space="preserve"> </w:t>
            </w:r>
            <w:r w:rsidRPr="00AA3CE6">
              <w:t xml:space="preserve">       </w:t>
            </w:r>
            <w:r>
              <w:t xml:space="preserve">   </w:t>
            </w:r>
            <w:r w:rsidRPr="00AA3CE6">
              <w:t xml:space="preserve"> </w:t>
            </w:r>
            <w:r w:rsidRPr="00AA3CE6">
              <w:rPr>
                <w:rFonts w:hint="eastAsia"/>
              </w:rPr>
              <w:t>4</w:t>
            </w:r>
            <w:r w:rsidRPr="00AA3CE6">
              <w:rPr>
                <w:rFonts w:hint="eastAsia"/>
              </w:rPr>
              <w:t>个</w:t>
            </w:r>
          </w:p>
        </w:tc>
        <w:tc>
          <w:tcPr>
            <w:tcW w:w="206" w:type="pct"/>
            <w:tcBorders>
              <w:top w:val="single" w:sz="4" w:space="0" w:color="000000"/>
              <w:left w:val="single" w:sz="4" w:space="0" w:color="000000"/>
              <w:bottom w:val="single" w:sz="4" w:space="0" w:color="000000"/>
              <w:right w:val="single" w:sz="4" w:space="0" w:color="000000"/>
            </w:tcBorders>
            <w:vAlign w:val="center"/>
          </w:tcPr>
          <w:p w14:paraId="19CA8511" w14:textId="632F4BD5" w:rsidR="00136781" w:rsidRDefault="00136781" w:rsidP="00136781">
            <w:pPr>
              <w:jc w:val="center"/>
              <w:rPr>
                <w:rFonts w:ascii="宋体" w:eastAsia="宋体" w:hAnsi="宋体" w:cs="宋体"/>
                <w:szCs w:val="18"/>
              </w:rPr>
            </w:pPr>
            <w:r>
              <w:rPr>
                <w:rFonts w:ascii="宋体" w:eastAsia="宋体" w:hAnsi="宋体" w:cs="宋体" w:hint="eastAsia"/>
                <w:szCs w:val="18"/>
              </w:rPr>
              <w:lastRenderedPageBreak/>
              <w:t>套</w:t>
            </w:r>
          </w:p>
        </w:tc>
        <w:tc>
          <w:tcPr>
            <w:tcW w:w="280" w:type="pct"/>
            <w:tcBorders>
              <w:top w:val="single" w:sz="4" w:space="0" w:color="000000"/>
              <w:left w:val="single" w:sz="4" w:space="0" w:color="000000"/>
              <w:bottom w:val="single" w:sz="4" w:space="0" w:color="000000"/>
              <w:right w:val="single" w:sz="4" w:space="0" w:color="000000"/>
            </w:tcBorders>
            <w:vAlign w:val="center"/>
          </w:tcPr>
          <w:p w14:paraId="095F8E8F" w14:textId="287D0A24" w:rsidR="00136781" w:rsidRDefault="00136781" w:rsidP="00136781">
            <w:pPr>
              <w:jc w:val="center"/>
              <w:rPr>
                <w:rFonts w:ascii="宋体" w:eastAsia="宋体" w:hAnsi="宋体" w:cs="宋体"/>
                <w:szCs w:val="18"/>
              </w:rPr>
            </w:pPr>
            <w:r>
              <w:rPr>
                <w:rFonts w:ascii="宋体" w:eastAsia="宋体" w:hAnsi="宋体" w:cs="宋体"/>
                <w:szCs w:val="18"/>
              </w:rPr>
              <w:t>1</w:t>
            </w:r>
          </w:p>
        </w:tc>
        <w:tc>
          <w:tcPr>
            <w:tcW w:w="287" w:type="pct"/>
            <w:tcBorders>
              <w:top w:val="single" w:sz="4" w:space="0" w:color="000000"/>
              <w:left w:val="single" w:sz="4" w:space="0" w:color="000000"/>
              <w:bottom w:val="single" w:sz="4" w:space="0" w:color="000000"/>
              <w:right w:val="single" w:sz="4" w:space="0" w:color="000000"/>
            </w:tcBorders>
            <w:vAlign w:val="center"/>
          </w:tcPr>
          <w:p w14:paraId="31ECABF6" w14:textId="15D0A276" w:rsidR="00136781" w:rsidRDefault="00136781" w:rsidP="00136781">
            <w:pPr>
              <w:rPr>
                <w:rFonts w:ascii="宋体" w:eastAsia="宋体" w:hAnsi="宋体" w:cs="宋体"/>
                <w:szCs w:val="18"/>
              </w:rPr>
            </w:pPr>
            <w:r>
              <w:rPr>
                <w:rFonts w:ascii="宋体" w:eastAsia="宋体" w:hAnsi="宋体" w:cs="宋体" w:hint="eastAsia"/>
                <w:szCs w:val="18"/>
              </w:rPr>
              <w:t>否</w:t>
            </w:r>
          </w:p>
        </w:tc>
      </w:tr>
    </w:tbl>
    <w:p w14:paraId="55E28DD3" w14:textId="53D7DF6B" w:rsidR="00674ACA" w:rsidRPr="002A049F" w:rsidRDefault="00674ACA" w:rsidP="002A049F"/>
    <w:p w14:paraId="1BA2E39D" w14:textId="422AFE43" w:rsidR="002A049F" w:rsidRPr="002A049F" w:rsidRDefault="002A049F" w:rsidP="002A049F">
      <w:pPr>
        <w:rPr>
          <w:b/>
          <w:bCs/>
        </w:rPr>
      </w:pPr>
      <w:r w:rsidRPr="002A049F">
        <w:rPr>
          <w:b/>
          <w:bCs/>
        </w:rPr>
        <w:t>第</w:t>
      </w:r>
      <w:r w:rsidRPr="002A049F">
        <w:rPr>
          <w:rFonts w:hint="eastAsia"/>
          <w:b/>
          <w:bCs/>
        </w:rPr>
        <w:t>二标段主要技术参数及要求</w:t>
      </w:r>
    </w:p>
    <w:tbl>
      <w:tblPr>
        <w:tblW w:w="516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49"/>
        <w:gridCol w:w="2154"/>
        <w:gridCol w:w="5106"/>
        <w:gridCol w:w="425"/>
        <w:gridCol w:w="566"/>
        <w:gridCol w:w="572"/>
      </w:tblGrid>
      <w:tr w:rsidR="002A049F" w:rsidRPr="001A502C" w14:paraId="77A5EA0C" w14:textId="77777777" w:rsidTr="00136781">
        <w:trPr>
          <w:jc w:val="center"/>
        </w:trPr>
        <w:tc>
          <w:tcPr>
            <w:tcW w:w="293" w:type="pct"/>
            <w:tcBorders>
              <w:top w:val="single" w:sz="4" w:space="0" w:color="000000"/>
              <w:left w:val="single" w:sz="4" w:space="0" w:color="000000"/>
              <w:bottom w:val="single" w:sz="4" w:space="0" w:color="000000"/>
              <w:right w:val="single" w:sz="4" w:space="0" w:color="000000"/>
            </w:tcBorders>
            <w:vAlign w:val="center"/>
          </w:tcPr>
          <w:p w14:paraId="6D98EA36" w14:textId="77777777" w:rsidR="002A049F" w:rsidRPr="001A502C" w:rsidRDefault="002A049F" w:rsidP="00784A67">
            <w:pPr>
              <w:jc w:val="center"/>
              <w:rPr>
                <w:rFonts w:ascii="宋体" w:eastAsia="宋体" w:hAnsi="宋体" w:cs="宋体"/>
                <w:szCs w:val="18"/>
              </w:rPr>
            </w:pPr>
            <w:r w:rsidRPr="001A502C">
              <w:rPr>
                <w:rFonts w:ascii="宋体" w:eastAsia="宋体" w:hAnsi="宋体" w:cs="宋体" w:hint="eastAsia"/>
                <w:szCs w:val="18"/>
              </w:rPr>
              <w:t>序号</w:t>
            </w:r>
          </w:p>
        </w:tc>
        <w:tc>
          <w:tcPr>
            <w:tcW w:w="1149" w:type="pct"/>
            <w:tcBorders>
              <w:top w:val="single" w:sz="4" w:space="0" w:color="000000"/>
              <w:left w:val="single" w:sz="4" w:space="0" w:color="000000"/>
              <w:bottom w:val="single" w:sz="4" w:space="0" w:color="000000"/>
              <w:right w:val="single" w:sz="4" w:space="0" w:color="000000"/>
            </w:tcBorders>
            <w:vAlign w:val="center"/>
          </w:tcPr>
          <w:p w14:paraId="1E5DFB7A" w14:textId="77777777" w:rsidR="002A049F" w:rsidRPr="001A502C" w:rsidRDefault="002A049F" w:rsidP="00784A67">
            <w:pPr>
              <w:jc w:val="center"/>
              <w:rPr>
                <w:rFonts w:ascii="宋体" w:eastAsia="宋体" w:hAnsi="宋体" w:cs="宋体"/>
                <w:szCs w:val="18"/>
              </w:rPr>
            </w:pPr>
            <w:r w:rsidRPr="001A502C">
              <w:rPr>
                <w:rFonts w:ascii="宋体" w:eastAsia="宋体" w:hAnsi="宋体" w:cs="宋体" w:hint="eastAsia"/>
                <w:szCs w:val="18"/>
              </w:rPr>
              <w:t>产品名称</w:t>
            </w:r>
          </w:p>
        </w:tc>
        <w:tc>
          <w:tcPr>
            <w:tcW w:w="2724" w:type="pct"/>
            <w:tcBorders>
              <w:top w:val="single" w:sz="4" w:space="0" w:color="000000"/>
              <w:left w:val="single" w:sz="4" w:space="0" w:color="000000"/>
              <w:bottom w:val="single" w:sz="4" w:space="0" w:color="000000"/>
              <w:right w:val="single" w:sz="4" w:space="0" w:color="000000"/>
            </w:tcBorders>
            <w:vAlign w:val="center"/>
          </w:tcPr>
          <w:p w14:paraId="1685337E" w14:textId="77777777" w:rsidR="002A049F" w:rsidRPr="001A502C" w:rsidRDefault="002A049F" w:rsidP="00784A67">
            <w:pPr>
              <w:jc w:val="center"/>
              <w:rPr>
                <w:rFonts w:ascii="宋体" w:eastAsia="宋体" w:hAnsi="宋体" w:cs="宋体"/>
                <w:szCs w:val="18"/>
              </w:rPr>
            </w:pPr>
            <w:r w:rsidRPr="001A502C">
              <w:rPr>
                <w:rFonts w:ascii="宋体" w:eastAsia="宋体" w:hAnsi="宋体" w:cs="宋体" w:hint="eastAsia"/>
                <w:szCs w:val="18"/>
              </w:rPr>
              <w:t>主要技术参数及要求</w:t>
            </w:r>
          </w:p>
        </w:tc>
        <w:tc>
          <w:tcPr>
            <w:tcW w:w="227" w:type="pct"/>
            <w:tcBorders>
              <w:top w:val="single" w:sz="4" w:space="0" w:color="000000"/>
              <w:left w:val="single" w:sz="4" w:space="0" w:color="000000"/>
              <w:bottom w:val="single" w:sz="4" w:space="0" w:color="000000"/>
              <w:right w:val="single" w:sz="4" w:space="0" w:color="000000"/>
            </w:tcBorders>
            <w:vAlign w:val="center"/>
          </w:tcPr>
          <w:p w14:paraId="0F1516C8" w14:textId="77777777" w:rsidR="002A049F" w:rsidRPr="001A502C" w:rsidRDefault="002A049F" w:rsidP="00784A67">
            <w:pPr>
              <w:jc w:val="center"/>
              <w:rPr>
                <w:rFonts w:ascii="宋体" w:eastAsia="宋体" w:hAnsi="宋体" w:cs="宋体"/>
                <w:szCs w:val="18"/>
              </w:rPr>
            </w:pPr>
            <w:r w:rsidRPr="001A502C">
              <w:rPr>
                <w:rFonts w:ascii="宋体" w:eastAsia="宋体" w:hAnsi="宋体" w:cs="宋体" w:hint="eastAsia"/>
                <w:szCs w:val="18"/>
              </w:rPr>
              <w:t>单位</w:t>
            </w:r>
          </w:p>
        </w:tc>
        <w:tc>
          <w:tcPr>
            <w:tcW w:w="302" w:type="pct"/>
            <w:tcBorders>
              <w:top w:val="single" w:sz="4" w:space="0" w:color="000000"/>
              <w:left w:val="single" w:sz="4" w:space="0" w:color="000000"/>
              <w:bottom w:val="single" w:sz="4" w:space="0" w:color="000000"/>
              <w:right w:val="single" w:sz="4" w:space="0" w:color="000000"/>
            </w:tcBorders>
            <w:vAlign w:val="center"/>
          </w:tcPr>
          <w:p w14:paraId="3717BE5D" w14:textId="77777777" w:rsidR="002A049F" w:rsidRPr="001A502C" w:rsidRDefault="002A049F" w:rsidP="00784A67">
            <w:pPr>
              <w:jc w:val="center"/>
              <w:rPr>
                <w:rFonts w:ascii="宋体" w:eastAsia="宋体" w:hAnsi="宋体" w:cs="宋体"/>
                <w:szCs w:val="18"/>
              </w:rPr>
            </w:pPr>
            <w:r w:rsidRPr="001A502C">
              <w:rPr>
                <w:rFonts w:ascii="宋体" w:eastAsia="宋体" w:hAnsi="宋体" w:cs="宋体" w:hint="eastAsia"/>
                <w:szCs w:val="18"/>
              </w:rPr>
              <w:t>数量</w:t>
            </w:r>
          </w:p>
        </w:tc>
        <w:tc>
          <w:tcPr>
            <w:tcW w:w="305" w:type="pct"/>
            <w:tcBorders>
              <w:top w:val="single" w:sz="4" w:space="0" w:color="000000"/>
              <w:left w:val="single" w:sz="4" w:space="0" w:color="000000"/>
              <w:bottom w:val="single" w:sz="4" w:space="0" w:color="000000"/>
              <w:right w:val="single" w:sz="4" w:space="0" w:color="000000"/>
            </w:tcBorders>
            <w:vAlign w:val="center"/>
          </w:tcPr>
          <w:p w14:paraId="24EEC91B" w14:textId="77777777" w:rsidR="002A049F" w:rsidRPr="001A502C" w:rsidRDefault="002A049F" w:rsidP="00784A67">
            <w:pPr>
              <w:jc w:val="center"/>
              <w:rPr>
                <w:rFonts w:ascii="宋体" w:eastAsia="宋体" w:hAnsi="宋体" w:cs="宋体"/>
                <w:szCs w:val="18"/>
              </w:rPr>
            </w:pPr>
            <w:r w:rsidRPr="001A502C">
              <w:rPr>
                <w:rFonts w:ascii="宋体" w:eastAsia="宋体" w:hAnsi="宋体" w:cs="宋体" w:hint="eastAsia"/>
                <w:szCs w:val="18"/>
              </w:rPr>
              <w:t>是否核心产品</w:t>
            </w:r>
          </w:p>
        </w:tc>
      </w:tr>
      <w:tr w:rsidR="002A049F" w:rsidRPr="001A502C" w14:paraId="48779EFD" w14:textId="77777777" w:rsidTr="00136781">
        <w:trPr>
          <w:jc w:val="center"/>
        </w:trPr>
        <w:tc>
          <w:tcPr>
            <w:tcW w:w="293" w:type="pct"/>
            <w:tcBorders>
              <w:top w:val="single" w:sz="4" w:space="0" w:color="000000"/>
              <w:left w:val="single" w:sz="4" w:space="0" w:color="000000"/>
              <w:bottom w:val="single" w:sz="4" w:space="0" w:color="000000"/>
              <w:right w:val="single" w:sz="4" w:space="0" w:color="000000"/>
            </w:tcBorders>
            <w:vAlign w:val="center"/>
          </w:tcPr>
          <w:p w14:paraId="3310B503" w14:textId="77777777" w:rsidR="002A049F" w:rsidRPr="001A502C" w:rsidRDefault="002A049F" w:rsidP="00784A67">
            <w:pPr>
              <w:jc w:val="center"/>
              <w:rPr>
                <w:rFonts w:ascii="宋体" w:eastAsia="宋体" w:hAnsi="宋体" w:cs="宋体"/>
                <w:szCs w:val="18"/>
              </w:rPr>
            </w:pPr>
            <w:r w:rsidRPr="001A502C">
              <w:rPr>
                <w:rFonts w:ascii="宋体" w:eastAsia="宋体" w:hAnsi="宋体" w:cs="宋体" w:hint="eastAsia"/>
                <w:szCs w:val="18"/>
              </w:rPr>
              <w:t>1</w:t>
            </w:r>
          </w:p>
        </w:tc>
        <w:tc>
          <w:tcPr>
            <w:tcW w:w="1149" w:type="pct"/>
            <w:tcBorders>
              <w:top w:val="single" w:sz="4" w:space="0" w:color="000000"/>
              <w:left w:val="single" w:sz="4" w:space="0" w:color="000000"/>
              <w:bottom w:val="single" w:sz="4" w:space="0" w:color="000000"/>
              <w:right w:val="single" w:sz="4" w:space="0" w:color="000000"/>
            </w:tcBorders>
            <w:vAlign w:val="center"/>
          </w:tcPr>
          <w:p w14:paraId="22FD083D" w14:textId="23C693C3" w:rsidR="002A049F" w:rsidRPr="00D32F02" w:rsidRDefault="00AA3CE6" w:rsidP="00784A67">
            <w:pPr>
              <w:rPr>
                <w:rFonts w:ascii="宋体" w:eastAsia="宋体" w:hAnsi="宋体" w:cs="宋体"/>
                <w:szCs w:val="21"/>
              </w:rPr>
            </w:pPr>
            <w:r>
              <w:rPr>
                <w:rFonts w:ascii="宋体" w:eastAsia="宋体" w:hAnsi="宋体" w:cs="宋体" w:hint="eastAsia"/>
                <w:color w:val="000000"/>
                <w:kern w:val="0"/>
                <w:sz w:val="24"/>
              </w:rPr>
              <w:t>数字化医用X射线摄像系统</w:t>
            </w:r>
            <w:r w:rsidRPr="00D8262A">
              <w:rPr>
                <w:rFonts w:ascii="宋体" w:hAnsi="宋体" w:cs="宋体" w:hint="eastAsia"/>
                <w:color w:val="000000" w:themeColor="text1"/>
                <w:szCs w:val="21"/>
              </w:rPr>
              <w:t>（参数</w:t>
            </w:r>
            <w:r>
              <w:rPr>
                <w:rFonts w:ascii="宋体" w:hAnsi="宋体" w:cs="宋体" w:hint="eastAsia"/>
                <w:color w:val="000000" w:themeColor="text1"/>
                <w:szCs w:val="21"/>
              </w:rPr>
              <w:t>四</w:t>
            </w:r>
            <w:r w:rsidRPr="00D8262A">
              <w:rPr>
                <w:rFonts w:ascii="宋体" w:hAnsi="宋体" w:cs="宋体" w:hint="eastAsia"/>
                <w:color w:val="000000" w:themeColor="text1"/>
                <w:szCs w:val="21"/>
              </w:rPr>
              <w:t>）</w:t>
            </w:r>
          </w:p>
        </w:tc>
        <w:tc>
          <w:tcPr>
            <w:tcW w:w="2724" w:type="pct"/>
            <w:tcBorders>
              <w:top w:val="single" w:sz="4" w:space="0" w:color="000000"/>
              <w:left w:val="single" w:sz="4" w:space="0" w:color="000000"/>
              <w:bottom w:val="single" w:sz="4" w:space="0" w:color="000000"/>
              <w:right w:val="single" w:sz="4" w:space="0" w:color="000000"/>
            </w:tcBorders>
            <w:vAlign w:val="center"/>
          </w:tcPr>
          <w:p w14:paraId="6475B81D" w14:textId="77777777" w:rsidR="00A60AEA" w:rsidRDefault="00A60AEA" w:rsidP="00A60AEA">
            <w:r>
              <w:rPr>
                <w:rFonts w:hint="eastAsia"/>
              </w:rPr>
              <w:t>一、设备名称：</w:t>
            </w:r>
            <w:r>
              <w:rPr>
                <w:rFonts w:hint="eastAsia"/>
              </w:rPr>
              <w:t>DR</w:t>
            </w:r>
          </w:p>
          <w:p w14:paraId="132520DB" w14:textId="77777777" w:rsidR="00A60AEA" w:rsidRDefault="00A60AEA" w:rsidP="00A60AEA">
            <w:r>
              <w:rPr>
                <w:rFonts w:hint="eastAsia"/>
              </w:rPr>
              <w:t>二、数量：</w:t>
            </w:r>
            <w:r>
              <w:rPr>
                <w:rFonts w:hint="eastAsia"/>
              </w:rPr>
              <w:t>1</w:t>
            </w:r>
            <w:r>
              <w:rPr>
                <w:rFonts w:hint="eastAsia"/>
              </w:rPr>
              <w:t>台</w:t>
            </w:r>
          </w:p>
          <w:p w14:paraId="126A2FC1" w14:textId="77777777" w:rsidR="00A60AEA" w:rsidRDefault="00A60AEA" w:rsidP="00A60AEA">
            <w:r>
              <w:rPr>
                <w:rFonts w:hint="eastAsia"/>
              </w:rPr>
              <w:t>三、设备功能及基本要求：完成全身各部位、各体位、各角度的拍片检查。投标产品配备的高压发生器、平板探测器为同一制造商。</w:t>
            </w:r>
          </w:p>
          <w:p w14:paraId="0EB6A973" w14:textId="77777777" w:rsidR="00A60AEA" w:rsidRDefault="00A60AEA" w:rsidP="00A60AEA">
            <w:r>
              <w:rPr>
                <w:rFonts w:hint="eastAsia"/>
              </w:rPr>
              <w:t>四、主要技术参数及要求</w:t>
            </w:r>
          </w:p>
          <w:p w14:paraId="108F6C4F" w14:textId="77777777" w:rsidR="00A60AEA" w:rsidRDefault="00A60AEA" w:rsidP="00A60AEA">
            <w:r>
              <w:rPr>
                <w:rFonts w:hint="eastAsia"/>
              </w:rPr>
              <w:t>1.</w:t>
            </w:r>
            <w:r>
              <w:rPr>
                <w:rFonts w:hint="eastAsia"/>
              </w:rPr>
              <w:t>无线平板探测器</w:t>
            </w:r>
          </w:p>
          <w:p w14:paraId="693AC9C5" w14:textId="77777777" w:rsidR="00A60AEA" w:rsidRDefault="00A60AEA" w:rsidP="00A60AEA">
            <w:r>
              <w:rPr>
                <w:rFonts w:hint="eastAsia"/>
              </w:rPr>
              <w:t xml:space="preserve">1.1 </w:t>
            </w:r>
            <w:r>
              <w:rPr>
                <w:rFonts w:hint="eastAsia"/>
              </w:rPr>
              <w:t>探测器尺寸≥</w:t>
            </w:r>
            <w:r>
              <w:rPr>
                <w:rFonts w:hint="eastAsia"/>
              </w:rPr>
              <w:t>430mm</w:t>
            </w:r>
            <w:r>
              <w:rPr>
                <w:rFonts w:hint="eastAsia"/>
              </w:rPr>
              <w:t>×</w:t>
            </w:r>
            <w:r>
              <w:rPr>
                <w:rFonts w:hint="eastAsia"/>
              </w:rPr>
              <w:t>430mm</w:t>
            </w:r>
            <w:r>
              <w:rPr>
                <w:rFonts w:hint="eastAsia"/>
              </w:rPr>
              <w:t>；</w:t>
            </w:r>
          </w:p>
          <w:p w14:paraId="0F5B77D1" w14:textId="77777777" w:rsidR="00A60AEA" w:rsidRDefault="00A60AEA" w:rsidP="00A60AEA">
            <w:r>
              <w:rPr>
                <w:rFonts w:hint="eastAsia"/>
              </w:rPr>
              <w:t xml:space="preserve">1.2 </w:t>
            </w:r>
            <w:r>
              <w:rPr>
                <w:rFonts w:hint="eastAsia"/>
              </w:rPr>
              <w:t>像素尺寸≤</w:t>
            </w:r>
            <w:r>
              <w:rPr>
                <w:rFonts w:hint="eastAsia"/>
              </w:rPr>
              <w:t>139um</w:t>
            </w:r>
            <w:r>
              <w:rPr>
                <w:rFonts w:hint="eastAsia"/>
              </w:rPr>
              <w:t>；</w:t>
            </w:r>
          </w:p>
          <w:p w14:paraId="431039F5" w14:textId="77777777" w:rsidR="00A60AEA" w:rsidRDefault="00A60AEA" w:rsidP="00A60AEA">
            <w:r>
              <w:rPr>
                <w:rFonts w:hint="eastAsia"/>
              </w:rPr>
              <w:t xml:space="preserve">1.3 </w:t>
            </w:r>
            <w:r>
              <w:rPr>
                <w:rFonts w:hint="eastAsia"/>
              </w:rPr>
              <w:t>采集灰阶度≥</w:t>
            </w:r>
            <w:r>
              <w:rPr>
                <w:rFonts w:hint="eastAsia"/>
              </w:rPr>
              <w:t>16bits</w:t>
            </w:r>
            <w:r>
              <w:rPr>
                <w:rFonts w:hint="eastAsia"/>
              </w:rPr>
              <w:t>；</w:t>
            </w:r>
          </w:p>
          <w:p w14:paraId="608C4C36" w14:textId="77777777" w:rsidR="00A60AEA" w:rsidRDefault="00A60AEA" w:rsidP="00A60AEA">
            <w:r>
              <w:rPr>
                <w:rFonts w:hint="eastAsia"/>
              </w:rPr>
              <w:t xml:space="preserve">1.4 </w:t>
            </w:r>
            <w:r>
              <w:rPr>
                <w:rFonts w:hint="eastAsia"/>
              </w:rPr>
              <w:t>空间分辨率≥</w:t>
            </w:r>
            <w:r>
              <w:rPr>
                <w:rFonts w:hint="eastAsia"/>
              </w:rPr>
              <w:t>3.4lp/mm</w:t>
            </w:r>
            <w:r>
              <w:rPr>
                <w:rFonts w:hint="eastAsia"/>
              </w:rPr>
              <w:t>；</w:t>
            </w:r>
          </w:p>
          <w:p w14:paraId="01549627" w14:textId="77777777" w:rsidR="00A60AEA" w:rsidRDefault="00A60AEA" w:rsidP="00A60AEA">
            <w:r>
              <w:rPr>
                <w:rFonts w:hint="eastAsia"/>
              </w:rPr>
              <w:t xml:space="preserve">1.5 </w:t>
            </w:r>
            <w:r>
              <w:rPr>
                <w:rFonts w:hint="eastAsia"/>
              </w:rPr>
              <w:t>采集距阵≥</w:t>
            </w:r>
            <w:r>
              <w:rPr>
                <w:rFonts w:hint="eastAsia"/>
              </w:rPr>
              <w:t>3000</w:t>
            </w:r>
            <w:r>
              <w:rPr>
                <w:rFonts w:hint="eastAsia"/>
              </w:rPr>
              <w:t>×</w:t>
            </w:r>
            <w:r>
              <w:rPr>
                <w:rFonts w:hint="eastAsia"/>
              </w:rPr>
              <w:t>3000</w:t>
            </w:r>
            <w:r>
              <w:rPr>
                <w:rFonts w:hint="eastAsia"/>
              </w:rPr>
              <w:t>；</w:t>
            </w:r>
          </w:p>
          <w:p w14:paraId="2511042D" w14:textId="77777777" w:rsidR="00A60AEA" w:rsidRDefault="00A60AEA" w:rsidP="00A60AEA">
            <w:r>
              <w:rPr>
                <w:rFonts w:hint="eastAsia"/>
              </w:rPr>
              <w:t>2.</w:t>
            </w:r>
            <w:r>
              <w:rPr>
                <w:rFonts w:hint="eastAsia"/>
              </w:rPr>
              <w:t>高压发生器</w:t>
            </w:r>
          </w:p>
          <w:p w14:paraId="18D9FA0F" w14:textId="77777777" w:rsidR="00A60AEA" w:rsidRDefault="00A60AEA" w:rsidP="00A60AEA">
            <w:r>
              <w:rPr>
                <w:rFonts w:hint="eastAsia"/>
              </w:rPr>
              <w:t xml:space="preserve">2.1 </w:t>
            </w:r>
            <w:r>
              <w:rPr>
                <w:rFonts w:hint="eastAsia"/>
              </w:rPr>
              <w:t>输出功率≥</w:t>
            </w:r>
            <w:r>
              <w:rPr>
                <w:rFonts w:hint="eastAsia"/>
              </w:rPr>
              <w:t>50KW</w:t>
            </w:r>
            <w:r>
              <w:rPr>
                <w:rFonts w:hint="eastAsia"/>
              </w:rPr>
              <w:t>；</w:t>
            </w:r>
          </w:p>
          <w:p w14:paraId="7D5AC9E7" w14:textId="77777777" w:rsidR="00A60AEA" w:rsidRDefault="00A60AEA" w:rsidP="00A60AEA">
            <w:r>
              <w:rPr>
                <w:rFonts w:hint="eastAsia"/>
              </w:rPr>
              <w:lastRenderedPageBreak/>
              <w:t xml:space="preserve">2.2 </w:t>
            </w:r>
            <w:r>
              <w:rPr>
                <w:rFonts w:hint="eastAsia"/>
              </w:rPr>
              <w:t>千伏范围</w:t>
            </w:r>
            <w:r>
              <w:rPr>
                <w:rFonts w:hint="eastAsia"/>
              </w:rPr>
              <w:t>:40</w:t>
            </w:r>
            <w:r>
              <w:rPr>
                <w:rFonts w:hint="eastAsia"/>
              </w:rPr>
              <w:t>—</w:t>
            </w:r>
            <w:r>
              <w:rPr>
                <w:rFonts w:hint="eastAsia"/>
              </w:rPr>
              <w:t>150KV</w:t>
            </w:r>
            <w:r>
              <w:rPr>
                <w:rFonts w:hint="eastAsia"/>
              </w:rPr>
              <w:t>；</w:t>
            </w:r>
          </w:p>
          <w:p w14:paraId="1F00B12C" w14:textId="77777777" w:rsidR="00A60AEA" w:rsidRDefault="00A60AEA" w:rsidP="00A60AEA">
            <w:r>
              <w:rPr>
                <w:rFonts w:hint="eastAsia"/>
              </w:rPr>
              <w:t>2.3 APR</w:t>
            </w:r>
            <w:r>
              <w:rPr>
                <w:rFonts w:hint="eastAsia"/>
              </w:rPr>
              <w:t>功能及手动调节设置；</w:t>
            </w:r>
          </w:p>
          <w:p w14:paraId="7899A5CB" w14:textId="77777777" w:rsidR="00A60AEA" w:rsidRDefault="00A60AEA" w:rsidP="00A60AEA">
            <w:r>
              <w:rPr>
                <w:rFonts w:hint="eastAsia"/>
              </w:rPr>
              <w:t xml:space="preserve">2.4 </w:t>
            </w:r>
            <w:r>
              <w:rPr>
                <w:rFonts w:hint="eastAsia"/>
              </w:rPr>
              <w:t>曝光时间范围：</w:t>
            </w:r>
            <w:r>
              <w:rPr>
                <w:rFonts w:hint="eastAsia"/>
              </w:rPr>
              <w:t xml:space="preserve"> </w:t>
            </w:r>
            <w:r>
              <w:rPr>
                <w:rFonts w:hint="eastAsia"/>
              </w:rPr>
              <w:t>最短系统曝光时间≤</w:t>
            </w:r>
            <w:r>
              <w:rPr>
                <w:rFonts w:hint="eastAsia"/>
              </w:rPr>
              <w:t>1ms</w:t>
            </w:r>
            <w:r>
              <w:rPr>
                <w:rFonts w:hint="eastAsia"/>
              </w:rPr>
              <w:t>，最长系统曝光时间≥</w:t>
            </w:r>
            <w:r>
              <w:rPr>
                <w:rFonts w:hint="eastAsia"/>
              </w:rPr>
              <w:t>10s</w:t>
            </w:r>
            <w:r>
              <w:rPr>
                <w:rFonts w:hint="eastAsia"/>
              </w:rPr>
              <w:t>；</w:t>
            </w:r>
          </w:p>
          <w:p w14:paraId="397A6185" w14:textId="77777777" w:rsidR="00A60AEA" w:rsidRDefault="00A60AEA" w:rsidP="00A60AEA">
            <w:r>
              <w:rPr>
                <w:rFonts w:hint="eastAsia"/>
              </w:rPr>
              <w:t xml:space="preserve">2.5 </w:t>
            </w:r>
            <w:r>
              <w:rPr>
                <w:rFonts w:hint="eastAsia"/>
              </w:rPr>
              <w:t>最大输出电流≥</w:t>
            </w:r>
            <w:r>
              <w:rPr>
                <w:rFonts w:hint="eastAsia"/>
              </w:rPr>
              <w:t>630mA</w:t>
            </w:r>
            <w:r>
              <w:rPr>
                <w:rFonts w:hint="eastAsia"/>
              </w:rPr>
              <w:t>；</w:t>
            </w:r>
          </w:p>
          <w:p w14:paraId="26FC0010" w14:textId="77777777" w:rsidR="00A60AEA" w:rsidRDefault="00A60AEA" w:rsidP="00A60AEA">
            <w:r>
              <w:rPr>
                <w:rFonts w:hint="eastAsia"/>
              </w:rPr>
              <w:t xml:space="preserve">2.6 </w:t>
            </w:r>
            <w:r>
              <w:rPr>
                <w:rFonts w:hint="eastAsia"/>
              </w:rPr>
              <w:t>最小电流时间积≤</w:t>
            </w:r>
            <w:r>
              <w:rPr>
                <w:rFonts w:hint="eastAsia"/>
              </w:rPr>
              <w:t>0.1mAs</w:t>
            </w:r>
            <w:r>
              <w:rPr>
                <w:rFonts w:hint="eastAsia"/>
              </w:rPr>
              <w:t>；</w:t>
            </w:r>
          </w:p>
          <w:p w14:paraId="2C9B2A00" w14:textId="77777777" w:rsidR="00A60AEA" w:rsidRDefault="00A60AEA" w:rsidP="00A60AEA">
            <w:r>
              <w:rPr>
                <w:rFonts w:hint="eastAsia"/>
              </w:rPr>
              <w:t xml:space="preserve">2.7 </w:t>
            </w:r>
            <w:r>
              <w:rPr>
                <w:rFonts w:hint="eastAsia"/>
              </w:rPr>
              <w:t>电流时间积≥</w:t>
            </w:r>
            <w:r>
              <w:rPr>
                <w:rFonts w:hint="eastAsia"/>
              </w:rPr>
              <w:t>900mAs</w:t>
            </w:r>
            <w:r>
              <w:rPr>
                <w:rFonts w:hint="eastAsia"/>
              </w:rPr>
              <w:t>；</w:t>
            </w:r>
          </w:p>
          <w:p w14:paraId="57A700B7" w14:textId="77777777" w:rsidR="00A60AEA" w:rsidRDefault="00A60AEA" w:rsidP="00A60AEA">
            <w:r>
              <w:rPr>
                <w:rFonts w:hint="eastAsia"/>
              </w:rPr>
              <w:t>3. X</w:t>
            </w:r>
            <w:r>
              <w:rPr>
                <w:rFonts w:hint="eastAsia"/>
              </w:rPr>
              <w:t>线球管及支架系统</w:t>
            </w:r>
          </w:p>
          <w:p w14:paraId="3CD34798" w14:textId="77777777" w:rsidR="00A60AEA" w:rsidRDefault="00A60AEA" w:rsidP="00A60AEA">
            <w:r>
              <w:rPr>
                <w:rFonts w:hint="eastAsia"/>
              </w:rPr>
              <w:t xml:space="preserve">3.1 </w:t>
            </w:r>
            <w:r>
              <w:rPr>
                <w:rFonts w:hint="eastAsia"/>
              </w:rPr>
              <w:t>落地式双立柱机械结构；</w:t>
            </w:r>
          </w:p>
          <w:p w14:paraId="106E6744" w14:textId="77777777" w:rsidR="00A60AEA" w:rsidRDefault="00A60AEA" w:rsidP="00A60AEA">
            <w:r>
              <w:rPr>
                <w:rFonts w:hint="eastAsia"/>
              </w:rPr>
              <w:t xml:space="preserve">3.2 </w:t>
            </w:r>
            <w:r>
              <w:rPr>
                <w:rFonts w:hint="eastAsia"/>
              </w:rPr>
              <w:t>大焦点尺寸</w:t>
            </w:r>
            <w:r>
              <w:rPr>
                <w:rFonts w:hint="eastAsia"/>
              </w:rPr>
              <w:t xml:space="preserve"> </w:t>
            </w:r>
            <w:r>
              <w:rPr>
                <w:rFonts w:hint="eastAsia"/>
              </w:rPr>
              <w:t>≤</w:t>
            </w:r>
            <w:r>
              <w:rPr>
                <w:rFonts w:hint="eastAsia"/>
              </w:rPr>
              <w:t>1.2mm</w:t>
            </w:r>
            <w:r>
              <w:rPr>
                <w:rFonts w:hint="eastAsia"/>
              </w:rPr>
              <w:t>，小焦点尺寸</w:t>
            </w:r>
            <w:r>
              <w:rPr>
                <w:rFonts w:hint="eastAsia"/>
              </w:rPr>
              <w:t xml:space="preserve"> </w:t>
            </w:r>
            <w:r>
              <w:rPr>
                <w:rFonts w:hint="eastAsia"/>
              </w:rPr>
              <w:t>≤</w:t>
            </w:r>
            <w:r>
              <w:rPr>
                <w:rFonts w:hint="eastAsia"/>
              </w:rPr>
              <w:t>0.6mm</w:t>
            </w:r>
            <w:r>
              <w:rPr>
                <w:rFonts w:hint="eastAsia"/>
              </w:rPr>
              <w:t>；</w:t>
            </w:r>
          </w:p>
          <w:p w14:paraId="767C5565" w14:textId="77777777" w:rsidR="00A60AEA" w:rsidRDefault="00A60AEA" w:rsidP="00A60AEA">
            <w:r>
              <w:rPr>
                <w:rFonts w:hint="eastAsia"/>
              </w:rPr>
              <w:t xml:space="preserve">3.3 </w:t>
            </w:r>
            <w:r>
              <w:rPr>
                <w:rFonts w:hint="eastAsia"/>
              </w:rPr>
              <w:t>阳极热容量≥</w:t>
            </w:r>
            <w:r>
              <w:rPr>
                <w:rFonts w:hint="eastAsia"/>
              </w:rPr>
              <w:t>230kHU</w:t>
            </w:r>
            <w:r>
              <w:rPr>
                <w:rFonts w:hint="eastAsia"/>
              </w:rPr>
              <w:t>；</w:t>
            </w:r>
          </w:p>
          <w:p w14:paraId="1AE4FEA7" w14:textId="77777777" w:rsidR="00A60AEA" w:rsidRDefault="00A60AEA" w:rsidP="00A60AEA">
            <w:r>
              <w:rPr>
                <w:rFonts w:hint="eastAsia"/>
              </w:rPr>
              <w:t xml:space="preserve">3.4 </w:t>
            </w:r>
            <w:r>
              <w:rPr>
                <w:rFonts w:hint="eastAsia"/>
              </w:rPr>
              <w:t>球管绕垂直轴旋转≥</w:t>
            </w:r>
            <w:r>
              <w:rPr>
                <w:rFonts w:hint="eastAsia"/>
              </w:rPr>
              <w:t>-90</w:t>
            </w:r>
            <w:r>
              <w:rPr>
                <w:rFonts w:hint="eastAsia"/>
              </w:rPr>
              <w:t>º</w:t>
            </w:r>
            <w:r>
              <w:rPr>
                <w:rFonts w:hint="eastAsia"/>
              </w:rPr>
              <w:t xml:space="preserve"> -- +180</w:t>
            </w:r>
            <w:r>
              <w:rPr>
                <w:rFonts w:hint="eastAsia"/>
              </w:rPr>
              <w:t>º；</w:t>
            </w:r>
          </w:p>
          <w:p w14:paraId="5E0A02FD" w14:textId="77777777" w:rsidR="00A60AEA" w:rsidRDefault="00A60AEA" w:rsidP="00A60AEA">
            <w:r>
              <w:rPr>
                <w:rFonts w:hint="eastAsia"/>
              </w:rPr>
              <w:t xml:space="preserve">3.5 </w:t>
            </w:r>
            <w:r>
              <w:rPr>
                <w:rFonts w:hint="eastAsia"/>
              </w:rPr>
              <w:t>球管绕水平轴旋转≥±</w:t>
            </w:r>
            <w:r>
              <w:rPr>
                <w:rFonts w:hint="eastAsia"/>
              </w:rPr>
              <w:t>120</w:t>
            </w:r>
            <w:r>
              <w:rPr>
                <w:rFonts w:hint="eastAsia"/>
              </w:rPr>
              <w:t>º；</w:t>
            </w:r>
          </w:p>
          <w:p w14:paraId="41219833" w14:textId="77777777" w:rsidR="00A60AEA" w:rsidRDefault="00A60AEA" w:rsidP="00A60AEA">
            <w:r>
              <w:rPr>
                <w:rFonts w:hint="eastAsia"/>
              </w:rPr>
              <w:t xml:space="preserve">3.6 </w:t>
            </w:r>
            <w:r>
              <w:rPr>
                <w:rFonts w:hint="eastAsia"/>
              </w:rPr>
              <w:t>系统沿摄影床纵向移动距离≥</w:t>
            </w:r>
            <w:r>
              <w:rPr>
                <w:rFonts w:hint="eastAsia"/>
              </w:rPr>
              <w:t>1700mm</w:t>
            </w:r>
            <w:r>
              <w:rPr>
                <w:rFonts w:hint="eastAsia"/>
              </w:rPr>
              <w:t>；</w:t>
            </w:r>
          </w:p>
          <w:p w14:paraId="40D8B2C5" w14:textId="77777777" w:rsidR="00A60AEA" w:rsidRDefault="00A60AEA" w:rsidP="00A60AEA">
            <w:r>
              <w:rPr>
                <w:rFonts w:hint="eastAsia"/>
              </w:rPr>
              <w:t>3.7 X</w:t>
            </w:r>
            <w:r>
              <w:rPr>
                <w:rFonts w:hint="eastAsia"/>
              </w:rPr>
              <w:t>线球管组件与平板探测器组件具有自动跟随功能；</w:t>
            </w:r>
          </w:p>
          <w:p w14:paraId="544F0C07" w14:textId="77777777" w:rsidR="00A60AEA" w:rsidRDefault="00A60AEA" w:rsidP="00A60AEA">
            <w:r>
              <w:rPr>
                <w:rFonts w:hint="eastAsia"/>
              </w:rPr>
              <w:t>4.</w:t>
            </w:r>
            <w:r>
              <w:rPr>
                <w:rFonts w:hint="eastAsia"/>
              </w:rPr>
              <w:t>固定摄影床</w:t>
            </w:r>
          </w:p>
          <w:p w14:paraId="778D47EC" w14:textId="77777777" w:rsidR="00A60AEA" w:rsidRDefault="00A60AEA" w:rsidP="00A60AEA">
            <w:r>
              <w:rPr>
                <w:rFonts w:hint="eastAsia"/>
              </w:rPr>
              <w:t xml:space="preserve">4.1 </w:t>
            </w:r>
            <w:r>
              <w:rPr>
                <w:rFonts w:hint="eastAsia"/>
              </w:rPr>
              <w:t>固定式摄影床；</w:t>
            </w:r>
          </w:p>
          <w:p w14:paraId="020D31B5" w14:textId="77777777" w:rsidR="00A60AEA" w:rsidRDefault="00A60AEA" w:rsidP="00A60AEA">
            <w:r>
              <w:rPr>
                <w:rFonts w:hint="eastAsia"/>
              </w:rPr>
              <w:t xml:space="preserve">4.2 </w:t>
            </w:r>
            <w:r>
              <w:rPr>
                <w:rFonts w:hint="eastAsia"/>
              </w:rPr>
              <w:t>四向浮动床面板，浮动床面移动范围：纵向≥</w:t>
            </w:r>
            <w:r>
              <w:rPr>
                <w:rFonts w:hint="eastAsia"/>
              </w:rPr>
              <w:t xml:space="preserve">900mm </w:t>
            </w:r>
            <w:r>
              <w:rPr>
                <w:rFonts w:hint="eastAsia"/>
              </w:rPr>
              <w:t>、横向≥</w:t>
            </w:r>
            <w:r>
              <w:rPr>
                <w:rFonts w:hint="eastAsia"/>
              </w:rPr>
              <w:t>260mm</w:t>
            </w:r>
            <w:r>
              <w:rPr>
                <w:rFonts w:hint="eastAsia"/>
              </w:rPr>
              <w:t>；</w:t>
            </w:r>
          </w:p>
          <w:p w14:paraId="4F38A1BA" w14:textId="77777777" w:rsidR="00A60AEA" w:rsidRDefault="00A60AEA" w:rsidP="00A60AEA">
            <w:r>
              <w:rPr>
                <w:rFonts w:hint="eastAsia"/>
              </w:rPr>
              <w:t xml:space="preserve">4.3 </w:t>
            </w:r>
            <w:r>
              <w:rPr>
                <w:rFonts w:hint="eastAsia"/>
              </w:rPr>
              <w:t>滤线器纵向范围≥</w:t>
            </w:r>
            <w:r>
              <w:rPr>
                <w:rFonts w:hint="eastAsia"/>
              </w:rPr>
              <w:t>530mm</w:t>
            </w:r>
            <w:r>
              <w:rPr>
                <w:rFonts w:hint="eastAsia"/>
              </w:rPr>
              <w:t>；</w:t>
            </w:r>
          </w:p>
          <w:p w14:paraId="4AA14685" w14:textId="77777777" w:rsidR="00A60AEA" w:rsidRDefault="00A60AEA" w:rsidP="00A60AEA">
            <w:r>
              <w:rPr>
                <w:rFonts w:hint="eastAsia"/>
              </w:rPr>
              <w:t xml:space="preserve">4.4 </w:t>
            </w:r>
            <w:r>
              <w:rPr>
                <w:rFonts w:hint="eastAsia"/>
              </w:rPr>
              <w:t>床面板下表面至平板探测器接收面距离≤</w:t>
            </w:r>
            <w:r>
              <w:rPr>
                <w:rFonts w:hint="eastAsia"/>
              </w:rPr>
              <w:t>65mm</w:t>
            </w:r>
            <w:r>
              <w:rPr>
                <w:rFonts w:hint="eastAsia"/>
              </w:rPr>
              <w:t>；</w:t>
            </w:r>
          </w:p>
          <w:p w14:paraId="281B4704" w14:textId="77777777" w:rsidR="00A60AEA" w:rsidRDefault="00A60AEA" w:rsidP="00A60AEA">
            <w:r>
              <w:rPr>
                <w:rFonts w:hint="eastAsia"/>
              </w:rPr>
              <w:t xml:space="preserve">4.5 </w:t>
            </w:r>
            <w:r>
              <w:rPr>
                <w:rFonts w:hint="eastAsia"/>
              </w:rPr>
              <w:t>床面最大承重≥</w:t>
            </w:r>
            <w:r>
              <w:rPr>
                <w:rFonts w:hint="eastAsia"/>
              </w:rPr>
              <w:t>200kg</w:t>
            </w:r>
            <w:r>
              <w:rPr>
                <w:rFonts w:hint="eastAsia"/>
              </w:rPr>
              <w:t>；</w:t>
            </w:r>
          </w:p>
          <w:p w14:paraId="3980311B" w14:textId="77777777" w:rsidR="00A60AEA" w:rsidRDefault="00A60AEA" w:rsidP="00A60AEA">
            <w:r>
              <w:rPr>
                <w:rFonts w:hint="eastAsia"/>
              </w:rPr>
              <w:t xml:space="preserve">4.6 </w:t>
            </w:r>
            <w:r>
              <w:rPr>
                <w:rFonts w:hint="eastAsia"/>
              </w:rPr>
              <w:t>床面板解锁方式：脚踏方式电磁解锁；</w:t>
            </w:r>
          </w:p>
          <w:p w14:paraId="05E8ABAF" w14:textId="77777777" w:rsidR="00A60AEA" w:rsidRDefault="00A60AEA" w:rsidP="00A60AEA">
            <w:r>
              <w:rPr>
                <w:rFonts w:hint="eastAsia"/>
              </w:rPr>
              <w:t xml:space="preserve">4.7 </w:t>
            </w:r>
            <w:r>
              <w:rPr>
                <w:rFonts w:hint="eastAsia"/>
              </w:rPr>
              <w:t>支持平板在线充电；</w:t>
            </w:r>
          </w:p>
          <w:p w14:paraId="4A0F0801" w14:textId="77777777" w:rsidR="00A60AEA" w:rsidRDefault="00A60AEA" w:rsidP="00A60AEA">
            <w:r>
              <w:rPr>
                <w:rFonts w:hint="eastAsia"/>
              </w:rPr>
              <w:t>5.</w:t>
            </w:r>
            <w:r>
              <w:rPr>
                <w:rFonts w:hint="eastAsia"/>
              </w:rPr>
              <w:t>胸片架</w:t>
            </w:r>
          </w:p>
          <w:p w14:paraId="3DB2E761" w14:textId="77777777" w:rsidR="00A60AEA" w:rsidRDefault="00A60AEA" w:rsidP="00A60AEA">
            <w:r>
              <w:rPr>
                <w:rFonts w:hint="eastAsia"/>
              </w:rPr>
              <w:t xml:space="preserve">5.1 </w:t>
            </w:r>
            <w:r>
              <w:rPr>
                <w:rFonts w:hint="eastAsia"/>
              </w:rPr>
              <w:t>摄影台垂直移动范围≥</w:t>
            </w:r>
            <w:r>
              <w:rPr>
                <w:rFonts w:hint="eastAsia"/>
              </w:rPr>
              <w:t>1400mm</w:t>
            </w:r>
            <w:r>
              <w:rPr>
                <w:rFonts w:hint="eastAsia"/>
              </w:rPr>
              <w:t>；</w:t>
            </w:r>
          </w:p>
          <w:p w14:paraId="136345FD" w14:textId="77777777" w:rsidR="00A60AEA" w:rsidRDefault="00A60AEA" w:rsidP="00A60AEA">
            <w:r>
              <w:rPr>
                <w:rFonts w:hint="eastAsia"/>
              </w:rPr>
              <w:t xml:space="preserve">5.2 </w:t>
            </w:r>
            <w:r>
              <w:rPr>
                <w:rFonts w:hint="eastAsia"/>
              </w:rPr>
              <w:t>探测器中心的标线距地最低≤</w:t>
            </w:r>
            <w:r>
              <w:rPr>
                <w:rFonts w:hint="eastAsia"/>
              </w:rPr>
              <w:t>370mm</w:t>
            </w:r>
            <w:r>
              <w:rPr>
                <w:rFonts w:hint="eastAsia"/>
              </w:rPr>
              <w:t>；</w:t>
            </w:r>
          </w:p>
          <w:p w14:paraId="6280B4E7" w14:textId="77777777" w:rsidR="00A60AEA" w:rsidRDefault="00A60AEA" w:rsidP="00A60AEA">
            <w:r>
              <w:rPr>
                <w:rFonts w:hint="eastAsia"/>
              </w:rPr>
              <w:t xml:space="preserve">5.3 </w:t>
            </w:r>
            <w:r>
              <w:rPr>
                <w:rFonts w:hint="eastAsia"/>
              </w:rPr>
              <w:t>滤线栅栅密度≥</w:t>
            </w:r>
            <w:r>
              <w:rPr>
                <w:rFonts w:hint="eastAsia"/>
              </w:rPr>
              <w:t>103L/inch</w:t>
            </w:r>
            <w:r>
              <w:rPr>
                <w:rFonts w:hint="eastAsia"/>
              </w:rPr>
              <w:t>；</w:t>
            </w:r>
          </w:p>
          <w:p w14:paraId="7EA8F262" w14:textId="77777777" w:rsidR="00A60AEA" w:rsidRDefault="00A60AEA" w:rsidP="00A60AEA">
            <w:r>
              <w:rPr>
                <w:rFonts w:hint="eastAsia"/>
              </w:rPr>
              <w:t xml:space="preserve">6. </w:t>
            </w:r>
            <w:r>
              <w:rPr>
                <w:rFonts w:hint="eastAsia"/>
              </w:rPr>
              <w:t>触控屏</w:t>
            </w:r>
          </w:p>
          <w:p w14:paraId="32678C18" w14:textId="77777777" w:rsidR="00A60AEA" w:rsidRDefault="00A60AEA" w:rsidP="00A60AEA">
            <w:r>
              <w:rPr>
                <w:rFonts w:hint="eastAsia"/>
              </w:rPr>
              <w:t xml:space="preserve">6.1 </w:t>
            </w:r>
            <w:r>
              <w:rPr>
                <w:rFonts w:hint="eastAsia"/>
              </w:rPr>
              <w:t>具备近台操控彩色触摸屏；</w:t>
            </w:r>
          </w:p>
          <w:p w14:paraId="49763D2D" w14:textId="77777777" w:rsidR="00A60AEA" w:rsidRDefault="00A60AEA" w:rsidP="00A60AEA">
            <w:r>
              <w:rPr>
                <w:rFonts w:hint="eastAsia"/>
              </w:rPr>
              <w:t xml:space="preserve">6.2 </w:t>
            </w:r>
            <w:r>
              <w:rPr>
                <w:rFonts w:hint="eastAsia"/>
              </w:rPr>
              <w:t>屏幕尺寸≥</w:t>
            </w:r>
            <w:r>
              <w:rPr>
                <w:rFonts w:hint="eastAsia"/>
              </w:rPr>
              <w:t>9</w:t>
            </w:r>
            <w:r>
              <w:rPr>
                <w:rFonts w:hint="eastAsia"/>
              </w:rPr>
              <w:t>英寸；</w:t>
            </w:r>
          </w:p>
          <w:p w14:paraId="5815B3A0" w14:textId="77777777" w:rsidR="00A60AEA" w:rsidRDefault="00A60AEA" w:rsidP="00A60AEA">
            <w:r>
              <w:rPr>
                <w:rFonts w:hint="eastAsia"/>
              </w:rPr>
              <w:t xml:space="preserve">6.3 </w:t>
            </w:r>
            <w:r>
              <w:rPr>
                <w:rFonts w:hint="eastAsia"/>
              </w:rPr>
              <w:t>屏幕显示可依据重力方向自动调整显示的方向；</w:t>
            </w:r>
          </w:p>
          <w:p w14:paraId="5398D784" w14:textId="77777777" w:rsidR="00A60AEA" w:rsidRDefault="00A60AEA" w:rsidP="00A60AEA">
            <w:r>
              <w:rPr>
                <w:rFonts w:hint="eastAsia"/>
              </w:rPr>
              <w:t xml:space="preserve">6.4 </w:t>
            </w:r>
            <w:r>
              <w:rPr>
                <w:rFonts w:hint="eastAsia"/>
              </w:rPr>
              <w:t>可显示患者的详细登记信息；</w:t>
            </w:r>
          </w:p>
          <w:p w14:paraId="2990CD5A" w14:textId="77777777" w:rsidR="00A60AEA" w:rsidRDefault="00A60AEA" w:rsidP="00A60AEA">
            <w:r>
              <w:rPr>
                <w:rFonts w:hint="eastAsia"/>
              </w:rPr>
              <w:t xml:space="preserve">6.5 </w:t>
            </w:r>
            <w:r>
              <w:rPr>
                <w:rFonts w:hint="eastAsia"/>
              </w:rPr>
              <w:t>可调整曝光参数（</w:t>
            </w:r>
            <w:r>
              <w:rPr>
                <w:rFonts w:hint="eastAsia"/>
              </w:rPr>
              <w:t>kV</w:t>
            </w:r>
            <w:r>
              <w:rPr>
                <w:rFonts w:hint="eastAsia"/>
              </w:rPr>
              <w:t>，</w:t>
            </w:r>
            <w:r>
              <w:rPr>
                <w:rFonts w:hint="eastAsia"/>
              </w:rPr>
              <w:t>mA</w:t>
            </w:r>
            <w:r>
              <w:rPr>
                <w:rFonts w:hint="eastAsia"/>
              </w:rPr>
              <w:t>，</w:t>
            </w:r>
            <w:proofErr w:type="spellStart"/>
            <w:r>
              <w:rPr>
                <w:rFonts w:hint="eastAsia"/>
              </w:rPr>
              <w:t>mAs</w:t>
            </w:r>
            <w:proofErr w:type="spellEnd"/>
            <w:r>
              <w:rPr>
                <w:rFonts w:hint="eastAsia"/>
              </w:rPr>
              <w:t>等）；</w:t>
            </w:r>
          </w:p>
          <w:p w14:paraId="3322CCD7" w14:textId="77777777" w:rsidR="00A60AEA" w:rsidRDefault="00A60AEA" w:rsidP="00A60AEA">
            <w:r>
              <w:rPr>
                <w:rFonts w:hint="eastAsia"/>
              </w:rPr>
              <w:t xml:space="preserve">6.6 </w:t>
            </w:r>
            <w:r>
              <w:rPr>
                <w:rFonts w:hint="eastAsia"/>
              </w:rPr>
              <w:t>可调整部位选择；</w:t>
            </w:r>
          </w:p>
          <w:p w14:paraId="59191119" w14:textId="77777777" w:rsidR="00A60AEA" w:rsidRDefault="00A60AEA" w:rsidP="00A60AEA">
            <w:r>
              <w:rPr>
                <w:rFonts w:hint="eastAsia"/>
              </w:rPr>
              <w:t xml:space="preserve">6.7 </w:t>
            </w:r>
            <w:r>
              <w:rPr>
                <w:rFonts w:hint="eastAsia"/>
              </w:rPr>
              <w:t>显示摆位图示化引导提示；</w:t>
            </w:r>
          </w:p>
          <w:p w14:paraId="31B1C061" w14:textId="77777777" w:rsidR="00A60AEA" w:rsidRDefault="00A60AEA" w:rsidP="00A60AEA">
            <w:r>
              <w:rPr>
                <w:rFonts w:hint="eastAsia"/>
              </w:rPr>
              <w:t xml:space="preserve">6.8 </w:t>
            </w:r>
            <w:r>
              <w:rPr>
                <w:rFonts w:hint="eastAsia"/>
              </w:rPr>
              <w:t>具备患者体型选择；</w:t>
            </w:r>
          </w:p>
          <w:p w14:paraId="0B2E09FB" w14:textId="77777777" w:rsidR="00A60AEA" w:rsidRDefault="00A60AEA" w:rsidP="00A60AEA">
            <w:r>
              <w:rPr>
                <w:rFonts w:hint="eastAsia"/>
              </w:rPr>
              <w:t xml:space="preserve">6.9 </w:t>
            </w:r>
            <w:r>
              <w:rPr>
                <w:rFonts w:hint="eastAsia"/>
              </w:rPr>
              <w:t>可以显示</w:t>
            </w:r>
            <w:r>
              <w:rPr>
                <w:rFonts w:hint="eastAsia"/>
              </w:rPr>
              <w:t>SID</w:t>
            </w:r>
            <w:r>
              <w:rPr>
                <w:rFonts w:hint="eastAsia"/>
              </w:rPr>
              <w:t>数值；</w:t>
            </w:r>
          </w:p>
          <w:p w14:paraId="00419344" w14:textId="77777777" w:rsidR="00A60AEA" w:rsidRDefault="00A60AEA" w:rsidP="00A60AEA">
            <w:r>
              <w:rPr>
                <w:rFonts w:hint="eastAsia"/>
              </w:rPr>
              <w:t xml:space="preserve">6.10 </w:t>
            </w:r>
            <w:r>
              <w:rPr>
                <w:rFonts w:hint="eastAsia"/>
              </w:rPr>
              <w:t>可显示曝光图像预览；</w:t>
            </w:r>
          </w:p>
          <w:p w14:paraId="6EBB4A34" w14:textId="77777777" w:rsidR="00A60AEA" w:rsidRDefault="00A60AEA" w:rsidP="00A60AEA">
            <w:r>
              <w:rPr>
                <w:rFonts w:hint="eastAsia"/>
              </w:rPr>
              <w:t>7</w:t>
            </w:r>
            <w:r>
              <w:rPr>
                <w:rFonts w:hint="eastAsia"/>
              </w:rPr>
              <w:t>．图像采集工作站</w:t>
            </w:r>
          </w:p>
          <w:p w14:paraId="221A9711" w14:textId="77777777" w:rsidR="00A60AEA" w:rsidRDefault="00A60AEA" w:rsidP="00A60AEA">
            <w:r>
              <w:rPr>
                <w:rFonts w:hint="eastAsia"/>
              </w:rPr>
              <w:t>7.1 windows 7</w:t>
            </w:r>
            <w:r>
              <w:rPr>
                <w:rFonts w:hint="eastAsia"/>
              </w:rPr>
              <w:t>及以上操作系统；</w:t>
            </w:r>
          </w:p>
          <w:p w14:paraId="712237DF" w14:textId="77777777" w:rsidR="00A60AEA" w:rsidRDefault="00A60AEA" w:rsidP="00A60AEA">
            <w:r>
              <w:rPr>
                <w:rFonts w:hint="eastAsia"/>
              </w:rPr>
              <w:t xml:space="preserve">7.2 </w:t>
            </w:r>
            <w:r>
              <w:rPr>
                <w:rFonts w:hint="eastAsia"/>
              </w:rPr>
              <w:t>操作界面语言采用中文设计；</w:t>
            </w:r>
          </w:p>
          <w:p w14:paraId="48C657E7" w14:textId="77777777" w:rsidR="00A60AEA" w:rsidRDefault="00A60AEA" w:rsidP="00A60AEA">
            <w:r>
              <w:rPr>
                <w:rFonts w:hint="eastAsia"/>
              </w:rPr>
              <w:t xml:space="preserve">7.3 </w:t>
            </w:r>
            <w:r>
              <w:rPr>
                <w:rFonts w:hint="eastAsia"/>
              </w:rPr>
              <w:t>可在系统界面上进行高压发生器曝光参数的调节、设置和显示；</w:t>
            </w:r>
          </w:p>
          <w:p w14:paraId="7C27165A" w14:textId="77777777" w:rsidR="00A60AEA" w:rsidRDefault="00A60AEA" w:rsidP="00A60AEA">
            <w:r>
              <w:rPr>
                <w:rFonts w:hint="eastAsia"/>
              </w:rPr>
              <w:t xml:space="preserve">7.4 </w:t>
            </w:r>
            <w:r>
              <w:rPr>
                <w:rFonts w:hint="eastAsia"/>
              </w:rPr>
              <w:t>具有图像放大及漫游功能；</w:t>
            </w:r>
          </w:p>
          <w:p w14:paraId="029167F2" w14:textId="77777777" w:rsidR="00A60AEA" w:rsidRDefault="00A60AEA" w:rsidP="00A60AEA">
            <w:r>
              <w:rPr>
                <w:rFonts w:hint="eastAsia"/>
              </w:rPr>
              <w:t xml:space="preserve">7.5 </w:t>
            </w:r>
            <w:r>
              <w:rPr>
                <w:rFonts w:hint="eastAsia"/>
              </w:rPr>
              <w:t>具有曝光参数记录和显示功能；</w:t>
            </w:r>
          </w:p>
          <w:p w14:paraId="1F4D5C19" w14:textId="77777777" w:rsidR="00A60AEA" w:rsidRDefault="00A60AEA" w:rsidP="00A60AEA">
            <w:r>
              <w:rPr>
                <w:rFonts w:hint="eastAsia"/>
              </w:rPr>
              <w:lastRenderedPageBreak/>
              <w:t xml:space="preserve">7.6 </w:t>
            </w:r>
            <w:r>
              <w:rPr>
                <w:rFonts w:hint="eastAsia"/>
              </w:rPr>
              <w:t>具有边缘增强功能；</w:t>
            </w:r>
          </w:p>
          <w:p w14:paraId="75D2F2DD" w14:textId="77777777" w:rsidR="00A60AEA" w:rsidRDefault="00A60AEA" w:rsidP="00A60AEA">
            <w:r>
              <w:rPr>
                <w:rFonts w:hint="eastAsia"/>
              </w:rPr>
              <w:t xml:space="preserve">7.7 </w:t>
            </w:r>
            <w:r>
              <w:rPr>
                <w:rFonts w:hint="eastAsia"/>
              </w:rPr>
              <w:t>具有窗宽窗位调节功能；</w:t>
            </w:r>
          </w:p>
          <w:p w14:paraId="38BBF994" w14:textId="77777777" w:rsidR="00A60AEA" w:rsidRDefault="00A60AEA" w:rsidP="00A60AEA">
            <w:r>
              <w:rPr>
                <w:rFonts w:hint="eastAsia"/>
              </w:rPr>
              <w:t xml:space="preserve">7.8 </w:t>
            </w:r>
            <w:r>
              <w:rPr>
                <w:rFonts w:hint="eastAsia"/>
              </w:rPr>
              <w:t>具有图象翻转及旋转功能；</w:t>
            </w:r>
          </w:p>
          <w:p w14:paraId="1E626ED2" w14:textId="77777777" w:rsidR="00A60AEA" w:rsidRDefault="00A60AEA" w:rsidP="00A60AEA">
            <w:r>
              <w:rPr>
                <w:rFonts w:hint="eastAsia"/>
              </w:rPr>
              <w:t xml:space="preserve">7.9 </w:t>
            </w:r>
            <w:r>
              <w:rPr>
                <w:rFonts w:hint="eastAsia"/>
              </w:rPr>
              <w:t>具有图像正负像翻转功能；</w:t>
            </w:r>
          </w:p>
          <w:p w14:paraId="41422FC7" w14:textId="77777777" w:rsidR="00A60AEA" w:rsidRDefault="00A60AEA" w:rsidP="00A60AEA">
            <w:r>
              <w:rPr>
                <w:rFonts w:hint="eastAsia"/>
              </w:rPr>
              <w:t>7.10</w:t>
            </w:r>
            <w:r>
              <w:rPr>
                <w:rFonts w:hint="eastAsia"/>
              </w:rPr>
              <w:t>具有图像标注功能；</w:t>
            </w:r>
          </w:p>
          <w:p w14:paraId="232FB5B1" w14:textId="77777777" w:rsidR="00A60AEA" w:rsidRDefault="00A60AEA" w:rsidP="00A60AEA">
            <w:r>
              <w:rPr>
                <w:rFonts w:hint="eastAsia"/>
              </w:rPr>
              <w:t>7.11</w:t>
            </w:r>
            <w:r>
              <w:rPr>
                <w:rFonts w:hint="eastAsia"/>
              </w:rPr>
              <w:t>具有</w:t>
            </w:r>
            <w:r>
              <w:rPr>
                <w:rFonts w:hint="eastAsia"/>
              </w:rPr>
              <w:t>DICOM</w:t>
            </w:r>
            <w:r>
              <w:rPr>
                <w:rFonts w:hint="eastAsia"/>
              </w:rPr>
              <w:t>图像导出存储功能；</w:t>
            </w:r>
          </w:p>
          <w:p w14:paraId="785A1D51" w14:textId="77777777" w:rsidR="00A60AEA" w:rsidRDefault="00A60AEA" w:rsidP="00A60AEA">
            <w:r>
              <w:rPr>
                <w:rFonts w:hint="eastAsia"/>
              </w:rPr>
              <w:t>7.12</w:t>
            </w:r>
            <w:r>
              <w:rPr>
                <w:rFonts w:hint="eastAsia"/>
              </w:rPr>
              <w:t>具有病人登记，信息管理功能；</w:t>
            </w:r>
          </w:p>
          <w:p w14:paraId="34239A59" w14:textId="77777777" w:rsidR="00A60AEA" w:rsidRDefault="00A60AEA" w:rsidP="00A60AEA">
            <w:r>
              <w:rPr>
                <w:rFonts w:hint="eastAsia"/>
              </w:rPr>
              <w:t>7.13</w:t>
            </w:r>
            <w:r>
              <w:rPr>
                <w:rFonts w:hint="eastAsia"/>
              </w:rPr>
              <w:t>具有故障代码发送，高压发生器操作过程记录功能；</w:t>
            </w:r>
          </w:p>
          <w:p w14:paraId="54E50DCA" w14:textId="77777777" w:rsidR="00A60AEA" w:rsidRDefault="00A60AEA" w:rsidP="00A60AEA">
            <w:r>
              <w:rPr>
                <w:rFonts w:hint="eastAsia"/>
              </w:rPr>
              <w:t>7.14</w:t>
            </w:r>
            <w:r>
              <w:rPr>
                <w:rFonts w:hint="eastAsia"/>
              </w:rPr>
              <w:t>具有统计功能，可统计曝光数量，拍摄部位，拍摄量等；</w:t>
            </w:r>
          </w:p>
          <w:p w14:paraId="10600C61" w14:textId="724EE6D5" w:rsidR="002A049F" w:rsidRPr="002A049F" w:rsidRDefault="00A60AEA" w:rsidP="00A60AEA">
            <w:r>
              <w:rPr>
                <w:rFonts w:hint="eastAsia"/>
              </w:rPr>
              <w:t>8.</w:t>
            </w:r>
            <w:r>
              <w:rPr>
                <w:rFonts w:hint="eastAsia"/>
              </w:rPr>
              <w:t>其他：具有智能售后远程服务系统。</w:t>
            </w:r>
          </w:p>
        </w:tc>
        <w:tc>
          <w:tcPr>
            <w:tcW w:w="227" w:type="pct"/>
            <w:tcBorders>
              <w:top w:val="single" w:sz="4" w:space="0" w:color="000000"/>
              <w:left w:val="single" w:sz="4" w:space="0" w:color="000000"/>
              <w:bottom w:val="single" w:sz="4" w:space="0" w:color="000000"/>
              <w:right w:val="single" w:sz="4" w:space="0" w:color="000000"/>
            </w:tcBorders>
            <w:vAlign w:val="center"/>
          </w:tcPr>
          <w:p w14:paraId="4FC79E8F" w14:textId="7A3C6AAC" w:rsidR="002A049F" w:rsidRPr="001A502C" w:rsidRDefault="002A049F" w:rsidP="00784A67">
            <w:pPr>
              <w:jc w:val="center"/>
              <w:rPr>
                <w:rFonts w:ascii="宋体" w:eastAsia="宋体" w:hAnsi="宋体" w:cs="宋体"/>
                <w:szCs w:val="18"/>
              </w:rPr>
            </w:pPr>
            <w:r>
              <w:rPr>
                <w:rFonts w:ascii="宋体" w:eastAsia="宋体" w:hAnsi="宋体" w:cs="宋体" w:hint="eastAsia"/>
                <w:szCs w:val="18"/>
              </w:rPr>
              <w:lastRenderedPageBreak/>
              <w:t>台</w:t>
            </w:r>
          </w:p>
        </w:tc>
        <w:tc>
          <w:tcPr>
            <w:tcW w:w="302" w:type="pct"/>
            <w:tcBorders>
              <w:top w:val="single" w:sz="4" w:space="0" w:color="000000"/>
              <w:left w:val="single" w:sz="4" w:space="0" w:color="000000"/>
              <w:bottom w:val="single" w:sz="4" w:space="0" w:color="000000"/>
              <w:right w:val="single" w:sz="4" w:space="0" w:color="000000"/>
            </w:tcBorders>
            <w:vAlign w:val="center"/>
          </w:tcPr>
          <w:p w14:paraId="381AAC11" w14:textId="77777777" w:rsidR="002A049F" w:rsidRPr="001A502C" w:rsidRDefault="002A049F" w:rsidP="00784A67">
            <w:pPr>
              <w:jc w:val="center"/>
              <w:rPr>
                <w:rFonts w:ascii="宋体" w:eastAsia="宋体" w:hAnsi="宋体" w:cs="宋体"/>
                <w:szCs w:val="18"/>
              </w:rPr>
            </w:pPr>
            <w:r>
              <w:rPr>
                <w:rFonts w:ascii="宋体" w:eastAsia="宋体" w:hAnsi="宋体" w:cs="宋体"/>
                <w:szCs w:val="18"/>
              </w:rPr>
              <w:t>1</w:t>
            </w:r>
          </w:p>
        </w:tc>
        <w:tc>
          <w:tcPr>
            <w:tcW w:w="305" w:type="pct"/>
            <w:tcBorders>
              <w:top w:val="single" w:sz="4" w:space="0" w:color="000000"/>
              <w:left w:val="single" w:sz="4" w:space="0" w:color="000000"/>
              <w:bottom w:val="single" w:sz="4" w:space="0" w:color="000000"/>
              <w:right w:val="single" w:sz="4" w:space="0" w:color="000000"/>
            </w:tcBorders>
            <w:vAlign w:val="center"/>
          </w:tcPr>
          <w:p w14:paraId="7247D307" w14:textId="77777777" w:rsidR="002A049F" w:rsidRPr="001A502C" w:rsidRDefault="002A049F" w:rsidP="00784A67">
            <w:pPr>
              <w:rPr>
                <w:rFonts w:ascii="宋体" w:eastAsia="宋体" w:hAnsi="宋体" w:cs="宋体"/>
                <w:szCs w:val="18"/>
              </w:rPr>
            </w:pPr>
            <w:r w:rsidRPr="001A502C">
              <w:rPr>
                <w:rFonts w:ascii="宋体" w:eastAsia="宋体" w:hAnsi="宋体" w:cs="宋体" w:hint="eastAsia"/>
                <w:szCs w:val="18"/>
              </w:rPr>
              <w:t>是</w:t>
            </w:r>
          </w:p>
        </w:tc>
      </w:tr>
    </w:tbl>
    <w:p w14:paraId="19671392" w14:textId="77777777" w:rsidR="00136781" w:rsidRDefault="00136781" w:rsidP="005004BE">
      <w:pPr>
        <w:widowControl/>
        <w:shd w:val="clear" w:color="auto" w:fill="FFFFFF"/>
        <w:spacing w:line="360" w:lineRule="auto"/>
        <w:contextualSpacing/>
        <w:jc w:val="left"/>
        <w:rPr>
          <w:rFonts w:ascii="宋体" w:eastAsia="宋体" w:hAnsi="宋体" w:cs="黑体"/>
          <w:b/>
          <w:bCs/>
          <w:color w:val="000000"/>
          <w:sz w:val="24"/>
          <w:szCs w:val="24"/>
          <w:shd w:val="clear" w:color="auto" w:fill="FFFFFF"/>
        </w:rPr>
      </w:pPr>
    </w:p>
    <w:p w14:paraId="2B941FAD" w14:textId="53835929" w:rsidR="00136781" w:rsidRPr="002A049F" w:rsidRDefault="00136781" w:rsidP="00136781">
      <w:pPr>
        <w:rPr>
          <w:b/>
          <w:bCs/>
        </w:rPr>
      </w:pPr>
      <w:r w:rsidRPr="002A049F">
        <w:rPr>
          <w:b/>
          <w:bCs/>
        </w:rPr>
        <w:t>第</w:t>
      </w:r>
      <w:r>
        <w:rPr>
          <w:rFonts w:hint="eastAsia"/>
          <w:b/>
          <w:bCs/>
        </w:rPr>
        <w:t>三</w:t>
      </w:r>
      <w:r w:rsidRPr="002A049F">
        <w:rPr>
          <w:rFonts w:hint="eastAsia"/>
          <w:b/>
          <w:bCs/>
        </w:rPr>
        <w:t>标段主要技术参数及要求</w:t>
      </w:r>
    </w:p>
    <w:tbl>
      <w:tblPr>
        <w:tblW w:w="516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49"/>
        <w:gridCol w:w="2154"/>
        <w:gridCol w:w="5106"/>
        <w:gridCol w:w="425"/>
        <w:gridCol w:w="566"/>
        <w:gridCol w:w="572"/>
      </w:tblGrid>
      <w:tr w:rsidR="00136781" w:rsidRPr="001A502C" w14:paraId="7F255CD2" w14:textId="77777777" w:rsidTr="00136781">
        <w:trPr>
          <w:jc w:val="center"/>
        </w:trPr>
        <w:tc>
          <w:tcPr>
            <w:tcW w:w="293" w:type="pct"/>
            <w:tcBorders>
              <w:top w:val="single" w:sz="4" w:space="0" w:color="000000"/>
              <w:left w:val="single" w:sz="4" w:space="0" w:color="000000"/>
              <w:bottom w:val="single" w:sz="4" w:space="0" w:color="000000"/>
              <w:right w:val="single" w:sz="4" w:space="0" w:color="000000"/>
            </w:tcBorders>
            <w:vAlign w:val="center"/>
          </w:tcPr>
          <w:p w14:paraId="6C8FFA19" w14:textId="77777777" w:rsidR="00136781" w:rsidRPr="001A502C" w:rsidRDefault="00136781" w:rsidP="002968EE">
            <w:pPr>
              <w:jc w:val="center"/>
              <w:rPr>
                <w:rFonts w:ascii="宋体" w:eastAsia="宋体" w:hAnsi="宋体" w:cs="宋体"/>
                <w:szCs w:val="18"/>
              </w:rPr>
            </w:pPr>
            <w:r w:rsidRPr="001A502C">
              <w:rPr>
                <w:rFonts w:ascii="宋体" w:eastAsia="宋体" w:hAnsi="宋体" w:cs="宋体" w:hint="eastAsia"/>
                <w:szCs w:val="18"/>
              </w:rPr>
              <w:t>序号</w:t>
            </w:r>
          </w:p>
        </w:tc>
        <w:tc>
          <w:tcPr>
            <w:tcW w:w="1149" w:type="pct"/>
            <w:tcBorders>
              <w:top w:val="single" w:sz="4" w:space="0" w:color="000000"/>
              <w:left w:val="single" w:sz="4" w:space="0" w:color="000000"/>
              <w:bottom w:val="single" w:sz="4" w:space="0" w:color="000000"/>
              <w:right w:val="single" w:sz="4" w:space="0" w:color="000000"/>
            </w:tcBorders>
            <w:vAlign w:val="center"/>
          </w:tcPr>
          <w:p w14:paraId="6A7A9182" w14:textId="77777777" w:rsidR="00136781" w:rsidRPr="001A502C" w:rsidRDefault="00136781" w:rsidP="002968EE">
            <w:pPr>
              <w:jc w:val="center"/>
              <w:rPr>
                <w:rFonts w:ascii="宋体" w:eastAsia="宋体" w:hAnsi="宋体" w:cs="宋体"/>
                <w:szCs w:val="18"/>
              </w:rPr>
            </w:pPr>
            <w:r w:rsidRPr="001A502C">
              <w:rPr>
                <w:rFonts w:ascii="宋体" w:eastAsia="宋体" w:hAnsi="宋体" w:cs="宋体" w:hint="eastAsia"/>
                <w:szCs w:val="18"/>
              </w:rPr>
              <w:t>产品名称</w:t>
            </w:r>
          </w:p>
        </w:tc>
        <w:tc>
          <w:tcPr>
            <w:tcW w:w="2724" w:type="pct"/>
            <w:tcBorders>
              <w:top w:val="single" w:sz="4" w:space="0" w:color="000000"/>
              <w:left w:val="single" w:sz="4" w:space="0" w:color="000000"/>
              <w:bottom w:val="single" w:sz="4" w:space="0" w:color="000000"/>
              <w:right w:val="single" w:sz="4" w:space="0" w:color="000000"/>
            </w:tcBorders>
            <w:vAlign w:val="center"/>
          </w:tcPr>
          <w:p w14:paraId="7B2D0EF3" w14:textId="77777777" w:rsidR="00136781" w:rsidRPr="001A502C" w:rsidRDefault="00136781" w:rsidP="002968EE">
            <w:pPr>
              <w:jc w:val="center"/>
              <w:rPr>
                <w:rFonts w:ascii="宋体" w:eastAsia="宋体" w:hAnsi="宋体" w:cs="宋体"/>
                <w:szCs w:val="18"/>
              </w:rPr>
            </w:pPr>
            <w:r w:rsidRPr="001A502C">
              <w:rPr>
                <w:rFonts w:ascii="宋体" w:eastAsia="宋体" w:hAnsi="宋体" w:cs="宋体" w:hint="eastAsia"/>
                <w:szCs w:val="18"/>
              </w:rPr>
              <w:t>主要技术参数及要求</w:t>
            </w:r>
          </w:p>
        </w:tc>
        <w:tc>
          <w:tcPr>
            <w:tcW w:w="227" w:type="pct"/>
            <w:tcBorders>
              <w:top w:val="single" w:sz="4" w:space="0" w:color="000000"/>
              <w:left w:val="single" w:sz="4" w:space="0" w:color="000000"/>
              <w:bottom w:val="single" w:sz="4" w:space="0" w:color="000000"/>
              <w:right w:val="single" w:sz="4" w:space="0" w:color="000000"/>
            </w:tcBorders>
            <w:vAlign w:val="center"/>
          </w:tcPr>
          <w:p w14:paraId="0AA3819B" w14:textId="77777777" w:rsidR="00136781" w:rsidRPr="001A502C" w:rsidRDefault="00136781" w:rsidP="002968EE">
            <w:pPr>
              <w:jc w:val="center"/>
              <w:rPr>
                <w:rFonts w:ascii="宋体" w:eastAsia="宋体" w:hAnsi="宋体" w:cs="宋体"/>
                <w:szCs w:val="18"/>
              </w:rPr>
            </w:pPr>
            <w:r w:rsidRPr="001A502C">
              <w:rPr>
                <w:rFonts w:ascii="宋体" w:eastAsia="宋体" w:hAnsi="宋体" w:cs="宋体" w:hint="eastAsia"/>
                <w:szCs w:val="18"/>
              </w:rPr>
              <w:t>单位</w:t>
            </w:r>
          </w:p>
        </w:tc>
        <w:tc>
          <w:tcPr>
            <w:tcW w:w="302" w:type="pct"/>
            <w:tcBorders>
              <w:top w:val="single" w:sz="4" w:space="0" w:color="000000"/>
              <w:left w:val="single" w:sz="4" w:space="0" w:color="000000"/>
              <w:bottom w:val="single" w:sz="4" w:space="0" w:color="000000"/>
              <w:right w:val="single" w:sz="4" w:space="0" w:color="000000"/>
            </w:tcBorders>
            <w:vAlign w:val="center"/>
          </w:tcPr>
          <w:p w14:paraId="3DAFDE91" w14:textId="77777777" w:rsidR="00136781" w:rsidRPr="001A502C" w:rsidRDefault="00136781" w:rsidP="002968EE">
            <w:pPr>
              <w:jc w:val="center"/>
              <w:rPr>
                <w:rFonts w:ascii="宋体" w:eastAsia="宋体" w:hAnsi="宋体" w:cs="宋体"/>
                <w:szCs w:val="18"/>
              </w:rPr>
            </w:pPr>
            <w:r w:rsidRPr="001A502C">
              <w:rPr>
                <w:rFonts w:ascii="宋体" w:eastAsia="宋体" w:hAnsi="宋体" w:cs="宋体" w:hint="eastAsia"/>
                <w:szCs w:val="18"/>
              </w:rPr>
              <w:t>数量</w:t>
            </w:r>
          </w:p>
        </w:tc>
        <w:tc>
          <w:tcPr>
            <w:tcW w:w="305" w:type="pct"/>
            <w:tcBorders>
              <w:top w:val="single" w:sz="4" w:space="0" w:color="000000"/>
              <w:left w:val="single" w:sz="4" w:space="0" w:color="000000"/>
              <w:bottom w:val="single" w:sz="4" w:space="0" w:color="000000"/>
              <w:right w:val="single" w:sz="4" w:space="0" w:color="000000"/>
            </w:tcBorders>
            <w:vAlign w:val="center"/>
          </w:tcPr>
          <w:p w14:paraId="1EFA308D" w14:textId="77777777" w:rsidR="00136781" w:rsidRPr="001A502C" w:rsidRDefault="00136781" w:rsidP="002968EE">
            <w:pPr>
              <w:jc w:val="center"/>
              <w:rPr>
                <w:rFonts w:ascii="宋体" w:eastAsia="宋体" w:hAnsi="宋体" w:cs="宋体"/>
                <w:szCs w:val="18"/>
              </w:rPr>
            </w:pPr>
            <w:r w:rsidRPr="001A502C">
              <w:rPr>
                <w:rFonts w:ascii="宋体" w:eastAsia="宋体" w:hAnsi="宋体" w:cs="宋体" w:hint="eastAsia"/>
                <w:szCs w:val="18"/>
              </w:rPr>
              <w:t>是否核心产品</w:t>
            </w:r>
          </w:p>
        </w:tc>
      </w:tr>
      <w:tr w:rsidR="00136781" w:rsidRPr="001A502C" w14:paraId="36698E54" w14:textId="77777777" w:rsidTr="00136781">
        <w:trPr>
          <w:jc w:val="center"/>
        </w:trPr>
        <w:tc>
          <w:tcPr>
            <w:tcW w:w="293" w:type="pct"/>
            <w:tcBorders>
              <w:top w:val="single" w:sz="4" w:space="0" w:color="000000"/>
              <w:left w:val="single" w:sz="4" w:space="0" w:color="000000"/>
              <w:bottom w:val="single" w:sz="4" w:space="0" w:color="000000"/>
              <w:right w:val="single" w:sz="4" w:space="0" w:color="000000"/>
            </w:tcBorders>
            <w:vAlign w:val="center"/>
          </w:tcPr>
          <w:p w14:paraId="5766EF0E" w14:textId="77777777" w:rsidR="00136781" w:rsidRPr="001A502C" w:rsidRDefault="00136781" w:rsidP="002968EE">
            <w:pPr>
              <w:jc w:val="center"/>
              <w:rPr>
                <w:rFonts w:ascii="宋体" w:eastAsia="宋体" w:hAnsi="宋体" w:cs="宋体"/>
                <w:szCs w:val="18"/>
              </w:rPr>
            </w:pPr>
            <w:r w:rsidRPr="001A502C">
              <w:rPr>
                <w:rFonts w:ascii="宋体" w:eastAsia="宋体" w:hAnsi="宋体" w:cs="宋体" w:hint="eastAsia"/>
                <w:szCs w:val="18"/>
              </w:rPr>
              <w:t>1</w:t>
            </w:r>
          </w:p>
        </w:tc>
        <w:tc>
          <w:tcPr>
            <w:tcW w:w="1149" w:type="pct"/>
            <w:tcBorders>
              <w:top w:val="single" w:sz="4" w:space="0" w:color="000000"/>
              <w:left w:val="single" w:sz="4" w:space="0" w:color="000000"/>
              <w:bottom w:val="single" w:sz="4" w:space="0" w:color="000000"/>
              <w:right w:val="single" w:sz="4" w:space="0" w:color="000000"/>
            </w:tcBorders>
            <w:vAlign w:val="center"/>
          </w:tcPr>
          <w:p w14:paraId="22EDD536" w14:textId="3F179413" w:rsidR="00136781" w:rsidRPr="00D32F02" w:rsidRDefault="00AA3CE6" w:rsidP="002968EE">
            <w:pPr>
              <w:rPr>
                <w:rFonts w:ascii="宋体" w:eastAsia="宋体" w:hAnsi="宋体" w:cs="宋体"/>
                <w:szCs w:val="21"/>
              </w:rPr>
            </w:pPr>
            <w:r>
              <w:rPr>
                <w:rFonts w:ascii="宋体" w:eastAsia="宋体" w:hAnsi="宋体" w:cs="宋体" w:hint="eastAsia"/>
                <w:color w:val="000000"/>
                <w:kern w:val="0"/>
                <w:sz w:val="24"/>
              </w:rPr>
              <w:t>彩超</w:t>
            </w:r>
            <w:r w:rsidRPr="00D8262A">
              <w:rPr>
                <w:rFonts w:ascii="宋体" w:hAnsi="宋体" w:cs="宋体" w:hint="eastAsia"/>
                <w:color w:val="000000" w:themeColor="text1"/>
                <w:szCs w:val="21"/>
              </w:rPr>
              <w:t>（参数</w:t>
            </w:r>
            <w:r>
              <w:rPr>
                <w:rFonts w:ascii="宋体" w:hAnsi="宋体" w:cs="宋体" w:hint="eastAsia"/>
                <w:color w:val="000000" w:themeColor="text1"/>
                <w:szCs w:val="21"/>
              </w:rPr>
              <w:t>五</w:t>
            </w:r>
            <w:r w:rsidRPr="00D8262A">
              <w:rPr>
                <w:rFonts w:ascii="宋体" w:hAnsi="宋体" w:cs="宋体" w:hint="eastAsia"/>
                <w:color w:val="000000" w:themeColor="text1"/>
                <w:szCs w:val="21"/>
              </w:rPr>
              <w:t>）</w:t>
            </w:r>
          </w:p>
        </w:tc>
        <w:tc>
          <w:tcPr>
            <w:tcW w:w="2724" w:type="pct"/>
            <w:tcBorders>
              <w:top w:val="single" w:sz="4" w:space="0" w:color="000000"/>
              <w:left w:val="single" w:sz="4" w:space="0" w:color="000000"/>
              <w:bottom w:val="single" w:sz="4" w:space="0" w:color="000000"/>
              <w:right w:val="single" w:sz="4" w:space="0" w:color="000000"/>
            </w:tcBorders>
            <w:vAlign w:val="center"/>
          </w:tcPr>
          <w:p w14:paraId="2717BAA5" w14:textId="77777777" w:rsidR="00A60AEA" w:rsidRDefault="00A60AEA" w:rsidP="00A60AEA">
            <w:r>
              <w:rPr>
                <w:rFonts w:hint="eastAsia"/>
              </w:rPr>
              <w:t>一、设备名称：全身应用彩色多普勒超声诊断仪</w:t>
            </w:r>
          </w:p>
          <w:p w14:paraId="54601F43" w14:textId="77777777" w:rsidR="00A60AEA" w:rsidRDefault="00A60AEA" w:rsidP="00A60AEA">
            <w:r>
              <w:rPr>
                <w:rFonts w:hint="eastAsia"/>
              </w:rPr>
              <w:t>二、数量：</w:t>
            </w:r>
            <w:r>
              <w:rPr>
                <w:rFonts w:hint="eastAsia"/>
              </w:rPr>
              <w:t>1</w:t>
            </w:r>
            <w:r>
              <w:rPr>
                <w:rFonts w:hint="eastAsia"/>
              </w:rPr>
              <w:t>台</w:t>
            </w:r>
          </w:p>
          <w:p w14:paraId="069C2695" w14:textId="77777777" w:rsidR="00A60AEA" w:rsidRDefault="00A60AEA" w:rsidP="00A60AEA">
            <w:r>
              <w:rPr>
                <w:rFonts w:hint="eastAsia"/>
              </w:rPr>
              <w:t>三、设备用途及说明：主要用于腹部、产科、妇科、心脏、小器官、泌尿、血管、儿科、经颅、急诊等全身的应用。</w:t>
            </w:r>
          </w:p>
          <w:p w14:paraId="2F80E26B" w14:textId="77777777" w:rsidR="00A60AEA" w:rsidRDefault="00A60AEA" w:rsidP="00A60AEA">
            <w:r>
              <w:rPr>
                <w:rFonts w:hint="eastAsia"/>
              </w:rPr>
              <w:t>四、主机及技术参数要求：</w:t>
            </w:r>
          </w:p>
          <w:p w14:paraId="7E7AF6DD" w14:textId="77777777" w:rsidR="00A60AEA" w:rsidRDefault="00A60AEA" w:rsidP="00A60AEA">
            <w:r>
              <w:rPr>
                <w:rFonts w:hint="eastAsia"/>
              </w:rPr>
              <w:t>1.</w:t>
            </w:r>
            <w:r>
              <w:rPr>
                <w:rFonts w:hint="eastAsia"/>
              </w:rPr>
              <w:t>通用功能：</w:t>
            </w:r>
          </w:p>
          <w:p w14:paraId="4E5D6DE0" w14:textId="77777777" w:rsidR="00A60AEA" w:rsidRDefault="00A60AEA" w:rsidP="00A60AEA">
            <w:r>
              <w:rPr>
                <w:rFonts w:hint="eastAsia"/>
              </w:rPr>
              <w:t>1.1</w:t>
            </w:r>
            <w:r>
              <w:rPr>
                <w:rFonts w:hint="eastAsia"/>
              </w:rPr>
              <w:t>彩色显示器≥</w:t>
            </w:r>
            <w:r>
              <w:rPr>
                <w:rFonts w:hint="eastAsia"/>
              </w:rPr>
              <w:t>21</w:t>
            </w:r>
            <w:r>
              <w:rPr>
                <w:rFonts w:hint="eastAsia"/>
              </w:rPr>
              <w:t>寸，可上下、左右旋转</w:t>
            </w:r>
            <w:r>
              <w:rPr>
                <w:rFonts w:hint="eastAsia"/>
              </w:rPr>
              <w:t>,</w:t>
            </w:r>
            <w:r>
              <w:rPr>
                <w:rFonts w:hint="eastAsia"/>
              </w:rPr>
              <w:t>≥</w:t>
            </w:r>
            <w:r>
              <w:rPr>
                <w:rFonts w:hint="eastAsia"/>
              </w:rPr>
              <w:t>3</w:t>
            </w:r>
            <w:r>
              <w:rPr>
                <w:rFonts w:hint="eastAsia"/>
              </w:rPr>
              <w:t>关节支撑臂，具备显示器锁定装置；</w:t>
            </w:r>
          </w:p>
          <w:p w14:paraId="714D124C" w14:textId="77777777" w:rsidR="00A60AEA" w:rsidRDefault="00A60AEA" w:rsidP="00A60AEA">
            <w:r>
              <w:rPr>
                <w:rFonts w:hint="eastAsia"/>
              </w:rPr>
              <w:t>1.2</w:t>
            </w:r>
            <w:r>
              <w:rPr>
                <w:rFonts w:hint="eastAsia"/>
              </w:rPr>
              <w:t>主机一体化触摸屏≥</w:t>
            </w:r>
            <w:r>
              <w:rPr>
                <w:rFonts w:hint="eastAsia"/>
              </w:rPr>
              <w:t>13</w:t>
            </w:r>
            <w:r>
              <w:rPr>
                <w:rFonts w:hint="eastAsia"/>
              </w:rPr>
              <w:t>寸，触摸屏支持多点触摸，在触摸屏上支持手势操作临床图像放大、图像旋转及图像模式切换等功能，且触摸屏角度可调；</w:t>
            </w:r>
          </w:p>
          <w:p w14:paraId="34C3EB57" w14:textId="77777777" w:rsidR="00A60AEA" w:rsidRDefault="00A60AEA" w:rsidP="00A60AEA">
            <w:r>
              <w:rPr>
                <w:rFonts w:hint="eastAsia"/>
              </w:rPr>
              <w:t>1.3</w:t>
            </w:r>
            <w:r>
              <w:rPr>
                <w:rFonts w:hint="eastAsia"/>
              </w:rPr>
              <w:t>主机标配探头接口：≥</w:t>
            </w:r>
            <w:r>
              <w:rPr>
                <w:rFonts w:hint="eastAsia"/>
              </w:rPr>
              <w:t>4</w:t>
            </w:r>
            <w:r>
              <w:rPr>
                <w:rFonts w:hint="eastAsia"/>
              </w:rPr>
              <w:t>个</w:t>
            </w:r>
            <w:r>
              <w:rPr>
                <w:rFonts w:hint="eastAsia"/>
              </w:rPr>
              <w:t>,</w:t>
            </w:r>
            <w:r>
              <w:rPr>
                <w:rFonts w:hint="eastAsia"/>
              </w:rPr>
              <w:t>探头接口位置位于主机机箱正前方；</w:t>
            </w:r>
          </w:p>
          <w:p w14:paraId="5B283AA7" w14:textId="77777777" w:rsidR="00A60AEA" w:rsidRDefault="00A60AEA" w:rsidP="00A60AEA">
            <w:r>
              <w:rPr>
                <w:rFonts w:hint="eastAsia"/>
              </w:rPr>
              <w:t>1.4</w:t>
            </w:r>
            <w:r>
              <w:rPr>
                <w:rFonts w:hint="eastAsia"/>
              </w:rPr>
              <w:t>操作面板可升降、左右旋转；</w:t>
            </w:r>
          </w:p>
          <w:p w14:paraId="315EEE89" w14:textId="77777777" w:rsidR="00A60AEA" w:rsidRDefault="00A60AEA" w:rsidP="00A60AEA">
            <w:r>
              <w:rPr>
                <w:rFonts w:hint="eastAsia"/>
              </w:rPr>
              <w:t>1.5</w:t>
            </w:r>
            <w:r>
              <w:rPr>
                <w:rFonts w:hint="eastAsia"/>
              </w:rPr>
              <w:t>支持</w:t>
            </w:r>
            <w:r>
              <w:rPr>
                <w:rFonts w:hint="eastAsia"/>
              </w:rPr>
              <w:t>B/C</w:t>
            </w:r>
            <w:r>
              <w:rPr>
                <w:rFonts w:hint="eastAsia"/>
              </w:rPr>
              <w:t>双实时显示；</w:t>
            </w:r>
          </w:p>
          <w:p w14:paraId="21F1DDC1" w14:textId="77777777" w:rsidR="00A60AEA" w:rsidRDefault="00A60AEA" w:rsidP="00A60AEA">
            <w:r>
              <w:rPr>
                <w:rFonts w:hint="eastAsia"/>
              </w:rPr>
              <w:t>1.6</w:t>
            </w:r>
            <w:r>
              <w:rPr>
                <w:rFonts w:hint="eastAsia"/>
              </w:rPr>
              <w:t>多倍波束合成；</w:t>
            </w:r>
          </w:p>
          <w:p w14:paraId="56D502BD" w14:textId="77777777" w:rsidR="00A60AEA" w:rsidRDefault="00A60AEA" w:rsidP="00A60AEA">
            <w:r>
              <w:rPr>
                <w:rFonts w:hint="eastAsia"/>
              </w:rPr>
              <w:t>1.7</w:t>
            </w:r>
            <w:r>
              <w:rPr>
                <w:rFonts w:hint="eastAsia"/>
              </w:rPr>
              <w:t>二维灰阶模式；</w:t>
            </w:r>
          </w:p>
          <w:p w14:paraId="44D6ED65" w14:textId="77777777" w:rsidR="00A60AEA" w:rsidRDefault="00A60AEA" w:rsidP="00A60AEA">
            <w:r>
              <w:rPr>
                <w:rFonts w:hint="eastAsia"/>
              </w:rPr>
              <w:t>1.8</w:t>
            </w:r>
            <w:r>
              <w:rPr>
                <w:rFonts w:hint="eastAsia"/>
              </w:rPr>
              <w:t>谐波成像模式；</w:t>
            </w:r>
          </w:p>
          <w:p w14:paraId="045E0247" w14:textId="77777777" w:rsidR="00A60AEA" w:rsidRDefault="00A60AEA" w:rsidP="00A60AEA">
            <w:r>
              <w:rPr>
                <w:rFonts w:hint="eastAsia"/>
              </w:rPr>
              <w:t>1.9 M</w:t>
            </w:r>
            <w:r>
              <w:rPr>
                <w:rFonts w:hint="eastAsia"/>
              </w:rPr>
              <w:t>型模式；</w:t>
            </w:r>
          </w:p>
          <w:p w14:paraId="258A1551" w14:textId="77777777" w:rsidR="00A60AEA" w:rsidRDefault="00A60AEA" w:rsidP="00A60AEA">
            <w:r>
              <w:rPr>
                <w:rFonts w:hint="eastAsia"/>
              </w:rPr>
              <w:t>1.10</w:t>
            </w:r>
            <w:r>
              <w:rPr>
                <w:rFonts w:hint="eastAsia"/>
              </w:rPr>
              <w:t>彩色</w:t>
            </w:r>
            <w:r>
              <w:rPr>
                <w:rFonts w:hint="eastAsia"/>
              </w:rPr>
              <w:t>M</w:t>
            </w:r>
            <w:r>
              <w:rPr>
                <w:rFonts w:hint="eastAsia"/>
              </w:rPr>
              <w:t>型模式；</w:t>
            </w:r>
          </w:p>
          <w:p w14:paraId="3D608EC1" w14:textId="77777777" w:rsidR="00A60AEA" w:rsidRDefault="00A60AEA" w:rsidP="00A60AEA">
            <w:r>
              <w:rPr>
                <w:rFonts w:hint="eastAsia"/>
              </w:rPr>
              <w:t>1.11</w:t>
            </w:r>
            <w:r>
              <w:rPr>
                <w:rFonts w:hint="eastAsia"/>
              </w:rPr>
              <w:t>解剖</w:t>
            </w:r>
            <w:r>
              <w:rPr>
                <w:rFonts w:hint="eastAsia"/>
              </w:rPr>
              <w:t>M</w:t>
            </w:r>
            <w:r>
              <w:rPr>
                <w:rFonts w:hint="eastAsia"/>
              </w:rPr>
              <w:t>型模式</w:t>
            </w:r>
            <w:r>
              <w:rPr>
                <w:rFonts w:hint="eastAsia"/>
              </w:rPr>
              <w:t xml:space="preserve"> (</w:t>
            </w:r>
            <w:r>
              <w:rPr>
                <w:rFonts w:hint="eastAsia"/>
              </w:rPr>
              <w:t>≥</w:t>
            </w:r>
            <w:r>
              <w:rPr>
                <w:rFonts w:hint="eastAsia"/>
              </w:rPr>
              <w:t>3</w:t>
            </w:r>
            <w:r>
              <w:rPr>
                <w:rFonts w:hint="eastAsia"/>
              </w:rPr>
              <w:t>条取样线</w:t>
            </w:r>
            <w:r>
              <w:rPr>
                <w:rFonts w:hint="eastAsia"/>
              </w:rPr>
              <w:t>)</w:t>
            </w:r>
            <w:r>
              <w:rPr>
                <w:rFonts w:hint="eastAsia"/>
              </w:rPr>
              <w:t>；</w:t>
            </w:r>
          </w:p>
          <w:p w14:paraId="3C516325" w14:textId="77777777" w:rsidR="00A60AEA" w:rsidRDefault="00A60AEA" w:rsidP="00A60AEA">
            <w:r>
              <w:rPr>
                <w:rFonts w:hint="eastAsia"/>
              </w:rPr>
              <w:t>1.12</w:t>
            </w:r>
            <w:r>
              <w:rPr>
                <w:rFonts w:hint="eastAsia"/>
              </w:rPr>
              <w:t>彩色多普勒成像（包括彩色、能量、方向能量多普勒模式）；</w:t>
            </w:r>
          </w:p>
          <w:p w14:paraId="195564E6" w14:textId="77777777" w:rsidR="00A60AEA" w:rsidRDefault="00A60AEA" w:rsidP="00A60AEA">
            <w:r>
              <w:rPr>
                <w:rFonts w:hint="eastAsia"/>
              </w:rPr>
              <w:t>1.13</w:t>
            </w:r>
            <w:r>
              <w:rPr>
                <w:rFonts w:hint="eastAsia"/>
              </w:rPr>
              <w:t>频谱多普勒成像（包括脉冲多普勒、高脉冲重复频率、连续波多普勒）；</w:t>
            </w:r>
          </w:p>
          <w:p w14:paraId="7C0C98F4" w14:textId="77777777" w:rsidR="00A60AEA" w:rsidRDefault="00A60AEA" w:rsidP="00A60AEA">
            <w:r>
              <w:rPr>
                <w:rFonts w:hint="eastAsia"/>
              </w:rPr>
              <w:t>1.14</w:t>
            </w:r>
            <w:r>
              <w:rPr>
                <w:rFonts w:hint="eastAsia"/>
              </w:rPr>
              <w:t>组织多普勒成像（包括</w:t>
            </w:r>
            <w:r>
              <w:rPr>
                <w:rFonts w:hint="eastAsia"/>
              </w:rPr>
              <w:t>TVI, TVD, TVM, TEI4</w:t>
            </w:r>
            <w:r>
              <w:rPr>
                <w:rFonts w:hint="eastAsia"/>
              </w:rPr>
              <w:t>种模式）及组织多普勒定量分析，支持≥</w:t>
            </w:r>
            <w:r>
              <w:rPr>
                <w:rFonts w:hint="eastAsia"/>
              </w:rPr>
              <w:t>8</w:t>
            </w:r>
            <w:r>
              <w:rPr>
                <w:rFonts w:hint="eastAsia"/>
              </w:rPr>
              <w:t>个取样点心肌速度定量分析，专用的</w:t>
            </w:r>
            <w:r>
              <w:rPr>
                <w:rFonts w:hint="eastAsia"/>
              </w:rPr>
              <w:t>TDI</w:t>
            </w:r>
            <w:r>
              <w:rPr>
                <w:rFonts w:hint="eastAsia"/>
              </w:rPr>
              <w:t>速度、应变、应变率定量分析工具；</w:t>
            </w:r>
          </w:p>
          <w:p w14:paraId="0A54BAD6" w14:textId="77777777" w:rsidR="00A60AEA" w:rsidRDefault="00A60AEA" w:rsidP="00A60AEA">
            <w:r>
              <w:rPr>
                <w:rFonts w:hint="eastAsia"/>
              </w:rPr>
              <w:lastRenderedPageBreak/>
              <w:t>1.15</w:t>
            </w:r>
            <w:r>
              <w:rPr>
                <w:rFonts w:hint="eastAsia"/>
              </w:rPr>
              <w:t>自由臂三维成像；</w:t>
            </w:r>
          </w:p>
          <w:p w14:paraId="6F905052" w14:textId="77777777" w:rsidR="00A60AEA" w:rsidRDefault="00A60AEA" w:rsidP="00A60AEA">
            <w:r>
              <w:rPr>
                <w:rFonts w:hint="eastAsia"/>
              </w:rPr>
              <w:t>1.16</w:t>
            </w:r>
            <w:r>
              <w:rPr>
                <w:rFonts w:hint="eastAsia"/>
              </w:rPr>
              <w:t>三维成像；</w:t>
            </w:r>
          </w:p>
          <w:p w14:paraId="0E665CEB" w14:textId="77777777" w:rsidR="00A60AEA" w:rsidRDefault="00A60AEA" w:rsidP="00A60AEA">
            <w:r>
              <w:rPr>
                <w:rFonts w:hint="eastAsia"/>
              </w:rPr>
              <w:t>1.17</w:t>
            </w:r>
            <w:r>
              <w:rPr>
                <w:rFonts w:hint="eastAsia"/>
              </w:rPr>
              <w:t>宽景成像（要求所有探头可用，扫描速度提示）；</w:t>
            </w:r>
          </w:p>
          <w:p w14:paraId="0807520E" w14:textId="77777777" w:rsidR="00A60AEA" w:rsidRDefault="00A60AEA" w:rsidP="00A60AEA">
            <w:r>
              <w:rPr>
                <w:rFonts w:hint="eastAsia"/>
              </w:rPr>
              <w:t>1.18</w:t>
            </w:r>
            <w:r>
              <w:rPr>
                <w:rFonts w:hint="eastAsia"/>
              </w:rPr>
              <w:t>空间复合成像，要求曲别针试验可显示≥</w:t>
            </w:r>
            <w:r>
              <w:rPr>
                <w:rFonts w:hint="eastAsia"/>
              </w:rPr>
              <w:t>9</w:t>
            </w:r>
            <w:r>
              <w:rPr>
                <w:rFonts w:hint="eastAsia"/>
              </w:rPr>
              <w:t>条线；</w:t>
            </w:r>
          </w:p>
          <w:p w14:paraId="1BE39CC9" w14:textId="77777777" w:rsidR="00A60AEA" w:rsidRDefault="00A60AEA" w:rsidP="00A60AEA">
            <w:r>
              <w:rPr>
                <w:rFonts w:hint="eastAsia"/>
              </w:rPr>
              <w:t>1.19</w:t>
            </w:r>
            <w:r>
              <w:rPr>
                <w:rFonts w:hint="eastAsia"/>
              </w:rPr>
              <w:t>斑点噪声抑制技术，可调级别≥</w:t>
            </w:r>
            <w:r>
              <w:rPr>
                <w:rFonts w:hint="eastAsia"/>
              </w:rPr>
              <w:t>7</w:t>
            </w:r>
            <w:r>
              <w:rPr>
                <w:rFonts w:hint="eastAsia"/>
              </w:rPr>
              <w:t>；</w:t>
            </w:r>
          </w:p>
          <w:p w14:paraId="06027941" w14:textId="77777777" w:rsidR="00A60AEA" w:rsidRDefault="00A60AEA" w:rsidP="00A60AEA">
            <w:r>
              <w:rPr>
                <w:rFonts w:hint="eastAsia"/>
              </w:rPr>
              <w:t>1.20</w:t>
            </w:r>
            <w:r>
              <w:rPr>
                <w:rFonts w:hint="eastAsia"/>
              </w:rPr>
              <w:t>频率复合成像；</w:t>
            </w:r>
          </w:p>
          <w:p w14:paraId="27F268DD" w14:textId="77777777" w:rsidR="00A60AEA" w:rsidRDefault="00A60AEA" w:rsidP="00A60AEA">
            <w:r>
              <w:rPr>
                <w:rFonts w:hint="eastAsia"/>
              </w:rPr>
              <w:t>1.21</w:t>
            </w:r>
            <w:r>
              <w:rPr>
                <w:rFonts w:hint="eastAsia"/>
              </w:rPr>
              <w:t>扩展成像要求支持凸阵、线阵、容积探头（提供图片证明）；</w:t>
            </w:r>
          </w:p>
          <w:p w14:paraId="19ADAD3F" w14:textId="77777777" w:rsidR="00A60AEA" w:rsidRDefault="00A60AEA" w:rsidP="00A60AEA">
            <w:r>
              <w:rPr>
                <w:rFonts w:hint="eastAsia"/>
              </w:rPr>
              <w:t>1.22</w:t>
            </w:r>
            <w:r>
              <w:rPr>
                <w:rFonts w:hint="eastAsia"/>
              </w:rPr>
              <w:t>高分辨率血流成像；</w:t>
            </w:r>
          </w:p>
          <w:p w14:paraId="36DBFDE3" w14:textId="77777777" w:rsidR="00A60AEA" w:rsidRDefault="00A60AEA" w:rsidP="00A60AEA">
            <w:r>
              <w:rPr>
                <w:rFonts w:hint="eastAsia"/>
              </w:rPr>
              <w:t>1.23</w:t>
            </w:r>
            <w:r>
              <w:rPr>
                <w:rFonts w:hint="eastAsia"/>
              </w:rPr>
              <w:t>组织特异性成像；</w:t>
            </w:r>
          </w:p>
          <w:p w14:paraId="30A7C98E" w14:textId="77777777" w:rsidR="00A60AEA" w:rsidRDefault="00A60AEA" w:rsidP="00A60AEA">
            <w:r>
              <w:rPr>
                <w:rFonts w:hint="eastAsia"/>
              </w:rPr>
              <w:t>1.24</w:t>
            </w:r>
            <w:r>
              <w:rPr>
                <w:rFonts w:hint="eastAsia"/>
              </w:rPr>
              <w:t>智能血管跟踪技术，一键实时自动优化</w:t>
            </w:r>
            <w:r>
              <w:rPr>
                <w:rFonts w:hint="eastAsia"/>
              </w:rPr>
              <w:t>Color/Power</w:t>
            </w:r>
            <w:r>
              <w:rPr>
                <w:rFonts w:hint="eastAsia"/>
              </w:rPr>
              <w:t>及</w:t>
            </w:r>
            <w:r>
              <w:rPr>
                <w:rFonts w:hint="eastAsia"/>
              </w:rPr>
              <w:t>PW</w:t>
            </w:r>
            <w:r>
              <w:rPr>
                <w:rFonts w:hint="eastAsia"/>
              </w:rPr>
              <w:t>频谱图像、</w:t>
            </w:r>
            <w:r>
              <w:rPr>
                <w:rFonts w:hint="eastAsia"/>
              </w:rPr>
              <w:t>Color/Power</w:t>
            </w:r>
            <w:r>
              <w:rPr>
                <w:rFonts w:hint="eastAsia"/>
              </w:rPr>
              <w:t>框的位置和角度、</w:t>
            </w:r>
            <w:r>
              <w:rPr>
                <w:rFonts w:hint="eastAsia"/>
              </w:rPr>
              <w:t>PW</w:t>
            </w:r>
            <w:r>
              <w:rPr>
                <w:rFonts w:hint="eastAsia"/>
              </w:rPr>
              <w:t>取样门的位置、角度和大小等；</w:t>
            </w:r>
          </w:p>
          <w:p w14:paraId="2FEC0921" w14:textId="77777777" w:rsidR="00A60AEA" w:rsidRDefault="00A60AEA" w:rsidP="00A60AEA">
            <w:r>
              <w:rPr>
                <w:rFonts w:hint="eastAsia"/>
              </w:rPr>
              <w:t>1.25</w:t>
            </w:r>
            <w:r>
              <w:rPr>
                <w:rFonts w:hint="eastAsia"/>
              </w:rPr>
              <w:t>全屏放大；</w:t>
            </w:r>
          </w:p>
          <w:p w14:paraId="0D2707D7" w14:textId="77777777" w:rsidR="00A60AEA" w:rsidRDefault="00A60AEA" w:rsidP="00A60AEA">
            <w:r>
              <w:rPr>
                <w:rFonts w:hint="eastAsia"/>
              </w:rPr>
              <w:t>1.26</w:t>
            </w:r>
            <w:r>
              <w:rPr>
                <w:rFonts w:hint="eastAsia"/>
              </w:rPr>
              <w:t>局部放大（支持前端、后端放大）；</w:t>
            </w:r>
          </w:p>
          <w:p w14:paraId="2D647635" w14:textId="77777777" w:rsidR="00A60AEA" w:rsidRDefault="00A60AEA" w:rsidP="00A60AEA">
            <w:r>
              <w:rPr>
                <w:rFonts w:hint="eastAsia"/>
              </w:rPr>
              <w:t>1.27</w:t>
            </w:r>
            <w:r>
              <w:rPr>
                <w:rFonts w:hint="eastAsia"/>
              </w:rPr>
              <w:t>自动工作流，要求支持≥</w:t>
            </w:r>
            <w:r>
              <w:rPr>
                <w:rFonts w:hint="eastAsia"/>
              </w:rPr>
              <w:t>30</w:t>
            </w:r>
            <w:r>
              <w:rPr>
                <w:rFonts w:hint="eastAsia"/>
              </w:rPr>
              <w:t>个不同的检查模式，在检查过程中自动标注、体标和自动进入检查模式，提高工作效果；</w:t>
            </w:r>
          </w:p>
          <w:p w14:paraId="0217A474" w14:textId="77777777" w:rsidR="00A60AEA" w:rsidRDefault="00A60AEA" w:rsidP="00A60AEA">
            <w:r>
              <w:rPr>
                <w:rFonts w:hint="eastAsia"/>
              </w:rPr>
              <w:t>1.28</w:t>
            </w:r>
            <w:r>
              <w:rPr>
                <w:rFonts w:hint="eastAsia"/>
              </w:rPr>
              <w:t>可选配穿刺增强技术</w:t>
            </w:r>
            <w:r>
              <w:rPr>
                <w:rFonts w:hint="eastAsia"/>
              </w:rPr>
              <w:t>,</w:t>
            </w:r>
            <w:r>
              <w:rPr>
                <w:rFonts w:hint="eastAsia"/>
              </w:rPr>
              <w:t>要求具备多个角度可选，并在显示屏上有最佳穿刺角度显示，提高穿刺的准确性；</w:t>
            </w:r>
          </w:p>
          <w:p w14:paraId="600C9768" w14:textId="77777777" w:rsidR="00A60AEA" w:rsidRDefault="00A60AEA" w:rsidP="00A60AEA">
            <w:r>
              <w:rPr>
                <w:rFonts w:hint="eastAsia"/>
              </w:rPr>
              <w:t>1.29</w:t>
            </w:r>
            <w:r>
              <w:rPr>
                <w:rFonts w:hint="eastAsia"/>
              </w:rPr>
              <w:t>一键优化，要求一键快速优化二维图像、彩色图像、频谱图像；</w:t>
            </w:r>
          </w:p>
          <w:p w14:paraId="5E19637F" w14:textId="77777777" w:rsidR="00A60AEA" w:rsidRDefault="00A60AEA" w:rsidP="00A60AEA">
            <w:r>
              <w:rPr>
                <w:rFonts w:hint="eastAsia"/>
              </w:rPr>
              <w:t>1.30</w:t>
            </w:r>
            <w:r>
              <w:rPr>
                <w:rFonts w:hint="eastAsia"/>
              </w:rPr>
              <w:t>支持移动终端系统：超声设备与智能设备无线连接，通过无线连接将超声机器的临床图像传输到手机或平板电脑</w:t>
            </w:r>
            <w:r>
              <w:rPr>
                <w:rFonts w:hint="eastAsia"/>
              </w:rPr>
              <w:t>,</w:t>
            </w:r>
            <w:r>
              <w:rPr>
                <w:rFonts w:hint="eastAsia"/>
              </w:rPr>
              <w:t>方便医生会诊；</w:t>
            </w:r>
          </w:p>
          <w:p w14:paraId="0F0AF381" w14:textId="77777777" w:rsidR="00A60AEA" w:rsidRDefault="00A60AEA" w:rsidP="00A60AEA">
            <w:r>
              <w:rPr>
                <w:rFonts w:hint="eastAsia"/>
              </w:rPr>
              <w:t>1.31</w:t>
            </w:r>
            <w:r>
              <w:rPr>
                <w:rFonts w:hint="eastAsia"/>
              </w:rPr>
              <w:t>自助超声教学系统，帮助医生更快掌握超声扫查的手法，实现标准化；</w:t>
            </w:r>
          </w:p>
          <w:p w14:paraId="322C52B6" w14:textId="77777777" w:rsidR="00A60AEA" w:rsidRDefault="00A60AEA" w:rsidP="00A60AEA">
            <w:r>
              <w:rPr>
                <w:rFonts w:hint="eastAsia"/>
              </w:rPr>
              <w:t>1.32</w:t>
            </w:r>
            <w:r>
              <w:rPr>
                <w:rFonts w:hint="eastAsia"/>
              </w:rPr>
              <w:t>焦点位置自动调节。随深度变化焦点位置自动优化，简化操作流程；</w:t>
            </w:r>
          </w:p>
          <w:p w14:paraId="696DE875" w14:textId="77777777" w:rsidR="00A60AEA" w:rsidRDefault="00A60AEA" w:rsidP="00A60AEA">
            <w:r>
              <w:rPr>
                <w:rFonts w:hint="eastAsia"/>
              </w:rPr>
              <w:t>1.33</w:t>
            </w:r>
            <w:r>
              <w:rPr>
                <w:rFonts w:hint="eastAsia"/>
              </w:rPr>
              <w:t>全中文操作系统界面、操作菜单并可选多种语言；</w:t>
            </w:r>
          </w:p>
          <w:p w14:paraId="387BB043" w14:textId="77777777" w:rsidR="00A60AEA" w:rsidRDefault="00A60AEA" w:rsidP="00A60AEA">
            <w:r>
              <w:rPr>
                <w:rFonts w:hint="eastAsia"/>
              </w:rPr>
              <w:t>1.34</w:t>
            </w:r>
            <w:r>
              <w:rPr>
                <w:rFonts w:hint="eastAsia"/>
              </w:rPr>
              <w:t>原始数据处理，可处理参数≥</w:t>
            </w:r>
            <w:r>
              <w:rPr>
                <w:rFonts w:hint="eastAsia"/>
              </w:rPr>
              <w:t>30</w:t>
            </w:r>
            <w:r>
              <w:rPr>
                <w:rFonts w:hint="eastAsia"/>
              </w:rPr>
              <w:t>项；</w:t>
            </w:r>
          </w:p>
          <w:p w14:paraId="7C25D96C" w14:textId="77777777" w:rsidR="00A60AEA" w:rsidRDefault="00A60AEA" w:rsidP="00A60AEA">
            <w:r>
              <w:rPr>
                <w:rFonts w:hint="eastAsia"/>
              </w:rPr>
              <w:t>1.35</w:t>
            </w:r>
            <w:r>
              <w:rPr>
                <w:rFonts w:hint="eastAsia"/>
              </w:rPr>
              <w:t>可支持内置电池；</w:t>
            </w:r>
          </w:p>
          <w:p w14:paraId="5312F154" w14:textId="77777777" w:rsidR="00A60AEA" w:rsidRDefault="00A60AEA" w:rsidP="00A60AEA">
            <w:r>
              <w:rPr>
                <w:rFonts w:hint="eastAsia"/>
              </w:rPr>
              <w:t>1.36</w:t>
            </w:r>
            <w:r>
              <w:rPr>
                <w:rFonts w:hint="eastAsia"/>
              </w:rPr>
              <w:t>弹性成像，要求具备组织硬度定量分析软件和压力曲线提示图标，并具备肿块周边组织弹性定量分析功能；</w:t>
            </w:r>
          </w:p>
          <w:p w14:paraId="18C10F57" w14:textId="77777777" w:rsidR="00A60AEA" w:rsidRDefault="00A60AEA" w:rsidP="00A60AEA">
            <w:r>
              <w:rPr>
                <w:rFonts w:hint="eastAsia"/>
              </w:rPr>
              <w:t>1.37</w:t>
            </w:r>
            <w:r>
              <w:rPr>
                <w:rFonts w:hint="eastAsia"/>
              </w:rPr>
              <w:t>造影成像：</w:t>
            </w:r>
          </w:p>
          <w:p w14:paraId="41763EB1" w14:textId="77777777" w:rsidR="00A60AEA" w:rsidRDefault="00A60AEA" w:rsidP="00A60AEA">
            <w:r>
              <w:rPr>
                <w:rFonts w:hint="eastAsia"/>
              </w:rPr>
              <w:t>1.37.1</w:t>
            </w:r>
            <w:r>
              <w:rPr>
                <w:rFonts w:hint="eastAsia"/>
              </w:rPr>
              <w:t>双计时器；</w:t>
            </w:r>
          </w:p>
          <w:p w14:paraId="704FEE14" w14:textId="77777777" w:rsidR="00A60AEA" w:rsidRDefault="00A60AEA" w:rsidP="00A60AEA">
            <w:r>
              <w:rPr>
                <w:rFonts w:hint="eastAsia"/>
              </w:rPr>
              <w:t>1.37.2</w:t>
            </w:r>
            <w:r>
              <w:rPr>
                <w:rFonts w:hint="eastAsia"/>
              </w:rPr>
              <w:t>支持向后存储，≥</w:t>
            </w:r>
            <w:r>
              <w:rPr>
                <w:rFonts w:hint="eastAsia"/>
              </w:rPr>
              <w:t>6</w:t>
            </w:r>
            <w:r>
              <w:rPr>
                <w:rFonts w:hint="eastAsia"/>
              </w:rPr>
              <w:t>分钟电影；</w:t>
            </w:r>
          </w:p>
          <w:p w14:paraId="456D770B" w14:textId="77777777" w:rsidR="00A60AEA" w:rsidRDefault="00A60AEA" w:rsidP="00A60AEA">
            <w:r>
              <w:rPr>
                <w:rFonts w:hint="eastAsia"/>
              </w:rPr>
              <w:t>1.37.3</w:t>
            </w:r>
            <w:r>
              <w:rPr>
                <w:rFonts w:hint="eastAsia"/>
              </w:rPr>
              <w:t>支持向前存储；</w:t>
            </w:r>
          </w:p>
          <w:p w14:paraId="137CAB8E" w14:textId="77777777" w:rsidR="00A60AEA" w:rsidRDefault="00A60AEA" w:rsidP="00A60AEA">
            <w:r>
              <w:rPr>
                <w:rFonts w:hint="eastAsia"/>
              </w:rPr>
              <w:t>1.37.4</w:t>
            </w:r>
            <w:r>
              <w:rPr>
                <w:rFonts w:hint="eastAsia"/>
              </w:rPr>
              <w:t>双实时：实时显示组织图像和造影图像；</w:t>
            </w:r>
          </w:p>
          <w:p w14:paraId="30CE0FCC" w14:textId="77777777" w:rsidR="00A60AEA" w:rsidRDefault="00A60AEA" w:rsidP="00A60AEA">
            <w:r>
              <w:rPr>
                <w:rFonts w:hint="eastAsia"/>
              </w:rPr>
              <w:t>1.37.5</w:t>
            </w:r>
            <w:r>
              <w:rPr>
                <w:rFonts w:hint="eastAsia"/>
              </w:rPr>
              <w:t>支持造影击碎；</w:t>
            </w:r>
          </w:p>
          <w:p w14:paraId="6C40DB33" w14:textId="77777777" w:rsidR="00A60AEA" w:rsidRDefault="00A60AEA" w:rsidP="00A60AEA">
            <w:r>
              <w:rPr>
                <w:rFonts w:hint="eastAsia"/>
              </w:rPr>
              <w:t>1.37.6</w:t>
            </w:r>
            <w:r>
              <w:rPr>
                <w:rFonts w:hint="eastAsia"/>
              </w:rPr>
              <w:t>支持斑点噪声抑制；</w:t>
            </w:r>
          </w:p>
          <w:p w14:paraId="0F26286B" w14:textId="77777777" w:rsidR="00A60AEA" w:rsidRDefault="00A60AEA" w:rsidP="00A60AEA">
            <w:r>
              <w:rPr>
                <w:rFonts w:hint="eastAsia"/>
              </w:rPr>
              <w:t>1.37.7</w:t>
            </w:r>
            <w:r>
              <w:rPr>
                <w:rFonts w:hint="eastAsia"/>
              </w:rPr>
              <w:t>具备混合模式；</w:t>
            </w:r>
          </w:p>
          <w:p w14:paraId="45E95222" w14:textId="77777777" w:rsidR="00A60AEA" w:rsidRDefault="00A60AEA" w:rsidP="00A60AEA">
            <w:r>
              <w:rPr>
                <w:rFonts w:hint="eastAsia"/>
              </w:rPr>
              <w:t>1.37.8</w:t>
            </w:r>
            <w:r>
              <w:rPr>
                <w:rFonts w:hint="eastAsia"/>
              </w:rPr>
              <w:t>支持造影图像和组织图像位置互换；</w:t>
            </w:r>
          </w:p>
          <w:p w14:paraId="2300C436" w14:textId="77777777" w:rsidR="00A60AEA" w:rsidRDefault="00A60AEA" w:rsidP="00A60AEA">
            <w:r>
              <w:rPr>
                <w:rFonts w:hint="eastAsia"/>
              </w:rPr>
              <w:t>1.38</w:t>
            </w:r>
            <w:r>
              <w:rPr>
                <w:rFonts w:hint="eastAsia"/>
              </w:rPr>
              <w:t>左心室造影功能；</w:t>
            </w:r>
          </w:p>
          <w:p w14:paraId="6F7407A2" w14:textId="77777777" w:rsidR="00A60AEA" w:rsidRDefault="00A60AEA" w:rsidP="00A60AEA">
            <w:r>
              <w:rPr>
                <w:rFonts w:hint="eastAsia"/>
              </w:rPr>
              <w:t>2.</w:t>
            </w:r>
            <w:r>
              <w:rPr>
                <w:rFonts w:hint="eastAsia"/>
              </w:rPr>
              <w:t>探头规格</w:t>
            </w:r>
          </w:p>
          <w:p w14:paraId="5155BEA6" w14:textId="77777777" w:rsidR="00A60AEA" w:rsidRDefault="00A60AEA" w:rsidP="00A60AEA">
            <w:r>
              <w:rPr>
                <w:rFonts w:hint="eastAsia"/>
              </w:rPr>
              <w:t>2.1</w:t>
            </w:r>
            <w:r>
              <w:rPr>
                <w:rFonts w:hint="eastAsia"/>
              </w:rPr>
              <w:t>宽频变频技术，系统频率范围</w:t>
            </w:r>
            <w:r>
              <w:rPr>
                <w:rFonts w:hint="eastAsia"/>
              </w:rPr>
              <w:t>1.3</w:t>
            </w:r>
            <w:r>
              <w:rPr>
                <w:rFonts w:hint="eastAsia"/>
              </w:rPr>
              <w:t>～</w:t>
            </w:r>
            <w:r>
              <w:rPr>
                <w:rFonts w:hint="eastAsia"/>
              </w:rPr>
              <w:t>16MHz</w:t>
            </w:r>
            <w:r>
              <w:rPr>
                <w:rFonts w:hint="eastAsia"/>
              </w:rPr>
              <w:t>；</w:t>
            </w:r>
          </w:p>
          <w:p w14:paraId="617FB640" w14:textId="77777777" w:rsidR="00A60AEA" w:rsidRDefault="00A60AEA" w:rsidP="00A60AEA">
            <w:r>
              <w:rPr>
                <w:rFonts w:hint="eastAsia"/>
              </w:rPr>
              <w:lastRenderedPageBreak/>
              <w:t>2.2</w:t>
            </w:r>
            <w:r>
              <w:rPr>
                <w:rFonts w:hint="eastAsia"/>
              </w:rPr>
              <w:t>超宽频变频探头，基波、谐波、彩色、多普勒模式下可选频率式均≥</w:t>
            </w:r>
            <w:r>
              <w:rPr>
                <w:rFonts w:hint="eastAsia"/>
              </w:rPr>
              <w:t>2</w:t>
            </w:r>
            <w:r>
              <w:rPr>
                <w:rFonts w:hint="eastAsia"/>
              </w:rPr>
              <w:t>种；</w:t>
            </w:r>
          </w:p>
          <w:p w14:paraId="7B7FAE2E" w14:textId="77777777" w:rsidR="00A60AEA" w:rsidRDefault="00A60AEA" w:rsidP="00A60AEA">
            <w:r>
              <w:rPr>
                <w:rFonts w:hint="eastAsia"/>
              </w:rPr>
              <w:t>2.3</w:t>
            </w:r>
            <w:r>
              <w:rPr>
                <w:rFonts w:hint="eastAsia"/>
              </w:rPr>
              <w:t>腹部标配探头：频率范围</w:t>
            </w:r>
            <w:r>
              <w:rPr>
                <w:rFonts w:hint="eastAsia"/>
              </w:rPr>
              <w:t>2.0</w:t>
            </w:r>
            <w:r>
              <w:rPr>
                <w:rFonts w:hint="eastAsia"/>
              </w:rPr>
              <w:t>～</w:t>
            </w:r>
            <w:r>
              <w:rPr>
                <w:rFonts w:hint="eastAsia"/>
              </w:rPr>
              <w:t>5.0MHz</w:t>
            </w:r>
            <w:r>
              <w:rPr>
                <w:rFonts w:hint="eastAsia"/>
              </w:rPr>
              <w:t>，最大扫描角度≥</w:t>
            </w:r>
            <w:r>
              <w:rPr>
                <w:rFonts w:hint="eastAsia"/>
              </w:rPr>
              <w:t>60</w:t>
            </w:r>
            <w:r>
              <w:rPr>
                <w:rFonts w:hint="eastAsia"/>
              </w:rPr>
              <w:t>度，扩展后最大角度≥</w:t>
            </w:r>
            <w:r>
              <w:rPr>
                <w:rFonts w:hint="eastAsia"/>
              </w:rPr>
              <w:t>100</w:t>
            </w:r>
            <w:r>
              <w:rPr>
                <w:rFonts w:hint="eastAsia"/>
              </w:rPr>
              <w:t>度；</w:t>
            </w:r>
          </w:p>
          <w:p w14:paraId="6C4A215B" w14:textId="77777777" w:rsidR="00A60AEA" w:rsidRDefault="00A60AEA" w:rsidP="00A60AEA">
            <w:r>
              <w:rPr>
                <w:rFonts w:hint="eastAsia"/>
              </w:rPr>
              <w:t>2.4</w:t>
            </w:r>
            <w:r>
              <w:rPr>
                <w:rFonts w:hint="eastAsia"/>
              </w:rPr>
              <w:t>浅表探头：频率范围</w:t>
            </w:r>
            <w:r>
              <w:rPr>
                <w:rFonts w:hint="eastAsia"/>
              </w:rPr>
              <w:t>5.0</w:t>
            </w:r>
            <w:r>
              <w:rPr>
                <w:rFonts w:hint="eastAsia"/>
              </w:rPr>
              <w:t>～</w:t>
            </w:r>
            <w:r>
              <w:rPr>
                <w:rFonts w:hint="eastAsia"/>
              </w:rPr>
              <w:t>13.0MHz</w:t>
            </w:r>
            <w:r>
              <w:rPr>
                <w:rFonts w:hint="eastAsia"/>
              </w:rPr>
              <w:t>；</w:t>
            </w:r>
          </w:p>
          <w:p w14:paraId="72EE89A1" w14:textId="77777777" w:rsidR="00A60AEA" w:rsidRDefault="00A60AEA" w:rsidP="00A60AEA">
            <w:r>
              <w:rPr>
                <w:rFonts w:hint="eastAsia"/>
              </w:rPr>
              <w:t>2.5</w:t>
            </w:r>
            <w:r>
              <w:rPr>
                <w:rFonts w:hint="eastAsia"/>
              </w:rPr>
              <w:t>心脏探头：频率范围</w:t>
            </w:r>
            <w:r>
              <w:rPr>
                <w:rFonts w:hint="eastAsia"/>
              </w:rPr>
              <w:t>2.0</w:t>
            </w:r>
            <w:r>
              <w:rPr>
                <w:rFonts w:hint="eastAsia"/>
              </w:rPr>
              <w:t>～</w:t>
            </w:r>
            <w:r>
              <w:rPr>
                <w:rFonts w:hint="eastAsia"/>
              </w:rPr>
              <w:t>4.0MHz</w:t>
            </w:r>
            <w:r>
              <w:rPr>
                <w:rFonts w:hint="eastAsia"/>
              </w:rPr>
              <w:t>；</w:t>
            </w:r>
          </w:p>
          <w:p w14:paraId="4422E325" w14:textId="77777777" w:rsidR="00A60AEA" w:rsidRDefault="00A60AEA" w:rsidP="00A60AEA">
            <w:r>
              <w:rPr>
                <w:rFonts w:hint="eastAsia"/>
              </w:rPr>
              <w:t>3.</w:t>
            </w:r>
            <w:r>
              <w:rPr>
                <w:rFonts w:hint="eastAsia"/>
              </w:rPr>
              <w:t>系统技术参数及要求</w:t>
            </w:r>
          </w:p>
          <w:p w14:paraId="0970CD73" w14:textId="77777777" w:rsidR="00A60AEA" w:rsidRDefault="00A60AEA" w:rsidP="00A60AEA">
            <w:r>
              <w:rPr>
                <w:rFonts w:hint="eastAsia"/>
              </w:rPr>
              <w:t>3.1</w:t>
            </w:r>
            <w:r>
              <w:rPr>
                <w:rFonts w:hint="eastAsia"/>
              </w:rPr>
              <w:t>二维灰阶成像单元；</w:t>
            </w:r>
          </w:p>
          <w:p w14:paraId="4786616F" w14:textId="77777777" w:rsidR="00A60AEA" w:rsidRDefault="00A60AEA" w:rsidP="00A60AEA">
            <w:r>
              <w:rPr>
                <w:rFonts w:hint="eastAsia"/>
              </w:rPr>
              <w:t>3.1.1</w:t>
            </w:r>
            <w:r>
              <w:rPr>
                <w:rFonts w:hint="eastAsia"/>
              </w:rPr>
              <w:t>数字化声束形成器；</w:t>
            </w:r>
          </w:p>
          <w:p w14:paraId="0954C30F" w14:textId="77777777" w:rsidR="00A60AEA" w:rsidRDefault="00A60AEA" w:rsidP="00A60AEA">
            <w:r>
              <w:rPr>
                <w:rFonts w:hint="eastAsia"/>
              </w:rPr>
              <w:t>3.1.2</w:t>
            </w:r>
            <w:r>
              <w:rPr>
                <w:rFonts w:hint="eastAsia"/>
              </w:rPr>
              <w:t>数字化全程动态聚焦，数字化可变孔径及动态变迹，</w:t>
            </w:r>
            <w:r>
              <w:rPr>
                <w:rFonts w:hint="eastAsia"/>
              </w:rPr>
              <w:t>A/D</w:t>
            </w:r>
            <w:r>
              <w:rPr>
                <w:rFonts w:hint="eastAsia"/>
              </w:rPr>
              <w:t>≥</w:t>
            </w:r>
          </w:p>
          <w:p w14:paraId="13CBC0DD" w14:textId="77777777" w:rsidR="00A60AEA" w:rsidRDefault="00A60AEA" w:rsidP="00A60AEA">
            <w:r>
              <w:rPr>
                <w:rFonts w:hint="eastAsia"/>
              </w:rPr>
              <w:t>12 bit</w:t>
            </w:r>
            <w:r>
              <w:rPr>
                <w:rFonts w:hint="eastAsia"/>
              </w:rPr>
              <w:t>；</w:t>
            </w:r>
          </w:p>
          <w:p w14:paraId="0AB28A6C" w14:textId="77777777" w:rsidR="00A60AEA" w:rsidRDefault="00A60AEA" w:rsidP="00A60AEA">
            <w:r>
              <w:rPr>
                <w:rFonts w:hint="eastAsia"/>
              </w:rPr>
              <w:t>3.1.3</w:t>
            </w:r>
            <w:r>
              <w:rPr>
                <w:rFonts w:hint="eastAsia"/>
              </w:rPr>
              <w:t>接收方式：发射、接收通道≥</w:t>
            </w:r>
            <w:r>
              <w:rPr>
                <w:rFonts w:hint="eastAsia"/>
              </w:rPr>
              <w:t>1024</w:t>
            </w:r>
            <w:r>
              <w:rPr>
                <w:rFonts w:hint="eastAsia"/>
              </w:rPr>
              <w:t>，多倍信号并行处理；</w:t>
            </w:r>
          </w:p>
          <w:p w14:paraId="7E75042F" w14:textId="77777777" w:rsidR="00A60AEA" w:rsidRDefault="00A60AEA" w:rsidP="00A60AEA">
            <w:r>
              <w:rPr>
                <w:rFonts w:hint="eastAsia"/>
              </w:rPr>
              <w:t>3.1.4</w:t>
            </w:r>
            <w:r>
              <w:rPr>
                <w:rFonts w:hint="eastAsia"/>
              </w:rPr>
              <w:t>扫描线：每帧线密度≥</w:t>
            </w:r>
            <w:r>
              <w:rPr>
                <w:rFonts w:hint="eastAsia"/>
              </w:rPr>
              <w:t>230</w:t>
            </w:r>
            <w:r>
              <w:rPr>
                <w:rFonts w:hint="eastAsia"/>
              </w:rPr>
              <w:t>超声线；</w:t>
            </w:r>
          </w:p>
          <w:p w14:paraId="6A2E6CB1" w14:textId="77777777" w:rsidR="00A60AEA" w:rsidRDefault="00A60AEA" w:rsidP="00A60AEA">
            <w:r>
              <w:rPr>
                <w:rFonts w:hint="eastAsia"/>
              </w:rPr>
              <w:t>3.1.5</w:t>
            </w:r>
            <w:r>
              <w:rPr>
                <w:rFonts w:hint="eastAsia"/>
              </w:rPr>
              <w:t>预设条件：针对不同的检查脏器，预置最佳图像检查条件；</w:t>
            </w:r>
          </w:p>
          <w:p w14:paraId="120CB89E" w14:textId="77777777" w:rsidR="00A60AEA" w:rsidRDefault="00A60AEA" w:rsidP="00A60AEA">
            <w:r>
              <w:rPr>
                <w:rFonts w:hint="eastAsia"/>
              </w:rPr>
              <w:t>3.1.6</w:t>
            </w:r>
            <w:r>
              <w:rPr>
                <w:rFonts w:hint="eastAsia"/>
              </w:rPr>
              <w:t>最大显示深度：≥</w:t>
            </w:r>
            <w:r>
              <w:rPr>
                <w:rFonts w:hint="eastAsia"/>
              </w:rPr>
              <w:t>38cm</w:t>
            </w:r>
            <w:r>
              <w:rPr>
                <w:rFonts w:hint="eastAsia"/>
              </w:rPr>
              <w:t>；</w:t>
            </w:r>
          </w:p>
          <w:p w14:paraId="0D13319C" w14:textId="77777777" w:rsidR="00A60AEA" w:rsidRDefault="00A60AEA" w:rsidP="00A60AEA">
            <w:r>
              <w:rPr>
                <w:rFonts w:hint="eastAsia"/>
              </w:rPr>
              <w:t>3.1.7</w:t>
            </w:r>
            <w:r>
              <w:rPr>
                <w:rFonts w:hint="eastAsia"/>
              </w:rPr>
              <w:t>最大帧率：≥</w:t>
            </w:r>
            <w:r>
              <w:rPr>
                <w:rFonts w:hint="eastAsia"/>
              </w:rPr>
              <w:t>999</w:t>
            </w:r>
            <w:r>
              <w:rPr>
                <w:rFonts w:hint="eastAsia"/>
              </w:rPr>
              <w:t>帧</w:t>
            </w:r>
            <w:r>
              <w:rPr>
                <w:rFonts w:hint="eastAsia"/>
              </w:rPr>
              <w:t>/</w:t>
            </w:r>
            <w:r>
              <w:rPr>
                <w:rFonts w:hint="eastAsia"/>
              </w:rPr>
              <w:t>秒；</w:t>
            </w:r>
          </w:p>
          <w:p w14:paraId="3462E798" w14:textId="77777777" w:rsidR="00A60AEA" w:rsidRDefault="00A60AEA" w:rsidP="00A60AEA">
            <w:r>
              <w:rPr>
                <w:rFonts w:hint="eastAsia"/>
              </w:rPr>
              <w:t>3.1.8 TGC</w:t>
            </w:r>
            <w:r>
              <w:rPr>
                <w:rFonts w:hint="eastAsia"/>
              </w:rPr>
              <w:t>：≥</w:t>
            </w:r>
            <w:r>
              <w:rPr>
                <w:rFonts w:hint="eastAsia"/>
              </w:rPr>
              <w:t>8</w:t>
            </w:r>
            <w:r>
              <w:rPr>
                <w:rFonts w:hint="eastAsia"/>
              </w:rPr>
              <w:t>段；</w:t>
            </w:r>
          </w:p>
          <w:p w14:paraId="515B755B" w14:textId="77777777" w:rsidR="00A60AEA" w:rsidRDefault="00A60AEA" w:rsidP="00A60AEA">
            <w:r>
              <w:rPr>
                <w:rFonts w:hint="eastAsia"/>
              </w:rPr>
              <w:t>3.1.9 LGC</w:t>
            </w:r>
            <w:r>
              <w:rPr>
                <w:rFonts w:hint="eastAsia"/>
              </w:rPr>
              <w:t>：≥</w:t>
            </w:r>
            <w:r>
              <w:rPr>
                <w:rFonts w:hint="eastAsia"/>
              </w:rPr>
              <w:t>8</w:t>
            </w:r>
            <w:r>
              <w:rPr>
                <w:rFonts w:hint="eastAsia"/>
              </w:rPr>
              <w:t>段；</w:t>
            </w:r>
          </w:p>
          <w:p w14:paraId="3CB1F44F" w14:textId="77777777" w:rsidR="00A60AEA" w:rsidRDefault="00A60AEA" w:rsidP="00A60AEA">
            <w:r>
              <w:rPr>
                <w:rFonts w:hint="eastAsia"/>
              </w:rPr>
              <w:t>3.1.10</w:t>
            </w:r>
            <w:r>
              <w:rPr>
                <w:rFonts w:hint="eastAsia"/>
              </w:rPr>
              <w:t>二维灰阶：≥</w:t>
            </w:r>
            <w:r>
              <w:rPr>
                <w:rFonts w:hint="eastAsia"/>
              </w:rPr>
              <w:t>256</w:t>
            </w:r>
            <w:r>
              <w:rPr>
                <w:rFonts w:hint="eastAsia"/>
              </w:rPr>
              <w:t>；</w:t>
            </w:r>
          </w:p>
          <w:p w14:paraId="11F642C9" w14:textId="77777777" w:rsidR="00A60AEA" w:rsidRDefault="00A60AEA" w:rsidP="00A60AEA">
            <w:r>
              <w:rPr>
                <w:rFonts w:hint="eastAsia"/>
              </w:rPr>
              <w:t>3.1.11</w:t>
            </w:r>
            <w:r>
              <w:rPr>
                <w:rFonts w:hint="eastAsia"/>
              </w:rPr>
              <w:t>动态范围：≥</w:t>
            </w:r>
            <w:r>
              <w:rPr>
                <w:rFonts w:hint="eastAsia"/>
              </w:rPr>
              <w:t xml:space="preserve">180 </w:t>
            </w:r>
            <w:r>
              <w:rPr>
                <w:rFonts w:hint="eastAsia"/>
              </w:rPr>
              <w:t>（可视可调，提供图片证明）；</w:t>
            </w:r>
          </w:p>
          <w:p w14:paraId="2F6CC275" w14:textId="77777777" w:rsidR="00A60AEA" w:rsidRDefault="00A60AEA" w:rsidP="00A60AEA">
            <w:r>
              <w:rPr>
                <w:rFonts w:hint="eastAsia"/>
              </w:rPr>
              <w:t>3.1.12</w:t>
            </w:r>
            <w:r>
              <w:rPr>
                <w:rFonts w:hint="eastAsia"/>
              </w:rPr>
              <w:t>增益调节：</w:t>
            </w:r>
            <w:r>
              <w:rPr>
                <w:rFonts w:hint="eastAsia"/>
              </w:rPr>
              <w:t>B/M/D</w:t>
            </w:r>
            <w:r>
              <w:rPr>
                <w:rFonts w:hint="eastAsia"/>
              </w:rPr>
              <w:t>分别独立可调，≥</w:t>
            </w:r>
            <w:r>
              <w:rPr>
                <w:rFonts w:hint="eastAsia"/>
              </w:rPr>
              <w:t>100</w:t>
            </w:r>
            <w:r>
              <w:rPr>
                <w:rFonts w:hint="eastAsia"/>
              </w:rPr>
              <w:t>；</w:t>
            </w:r>
          </w:p>
          <w:p w14:paraId="7A6CC723" w14:textId="77777777" w:rsidR="00A60AEA" w:rsidRDefault="00A60AEA" w:rsidP="00A60AEA">
            <w:r>
              <w:rPr>
                <w:rFonts w:hint="eastAsia"/>
              </w:rPr>
              <w:t>3.1.13</w:t>
            </w:r>
            <w:r>
              <w:rPr>
                <w:rFonts w:hint="eastAsia"/>
              </w:rPr>
              <w:t>伪彩图谱：≥</w:t>
            </w:r>
            <w:r>
              <w:rPr>
                <w:rFonts w:hint="eastAsia"/>
              </w:rPr>
              <w:t>8</w:t>
            </w:r>
            <w:r>
              <w:rPr>
                <w:rFonts w:hint="eastAsia"/>
              </w:rPr>
              <w:t>种；</w:t>
            </w:r>
          </w:p>
          <w:p w14:paraId="3A20723E" w14:textId="77777777" w:rsidR="00A60AEA" w:rsidRDefault="00A60AEA" w:rsidP="00A60AEA">
            <w:r>
              <w:rPr>
                <w:rFonts w:hint="eastAsia"/>
              </w:rPr>
              <w:t>3.2</w:t>
            </w:r>
            <w:r>
              <w:rPr>
                <w:rFonts w:hint="eastAsia"/>
              </w:rPr>
              <w:t>彩色多普勒参数：</w:t>
            </w:r>
          </w:p>
          <w:p w14:paraId="09CB76FD" w14:textId="77777777" w:rsidR="00A60AEA" w:rsidRDefault="00A60AEA" w:rsidP="00A60AEA">
            <w:r>
              <w:rPr>
                <w:rFonts w:hint="eastAsia"/>
              </w:rPr>
              <w:t>3.2.1</w:t>
            </w:r>
            <w:r>
              <w:rPr>
                <w:rFonts w:hint="eastAsia"/>
              </w:rPr>
              <w:t>包括速度、速度方差、能量、方向能量显示等；</w:t>
            </w:r>
          </w:p>
          <w:p w14:paraId="5DA07FCE" w14:textId="77777777" w:rsidR="00A60AEA" w:rsidRDefault="00A60AEA" w:rsidP="00A60AEA">
            <w:r>
              <w:rPr>
                <w:rFonts w:hint="eastAsia"/>
              </w:rPr>
              <w:t>3.2.2</w:t>
            </w:r>
            <w:r>
              <w:rPr>
                <w:rFonts w:hint="eastAsia"/>
              </w:rPr>
              <w:t>显示方式：</w:t>
            </w:r>
            <w:r>
              <w:rPr>
                <w:rFonts w:hint="eastAsia"/>
              </w:rPr>
              <w:t>B/C</w:t>
            </w:r>
            <w:r>
              <w:rPr>
                <w:rFonts w:hint="eastAsia"/>
              </w:rPr>
              <w:t>、</w:t>
            </w:r>
            <w:r>
              <w:rPr>
                <w:rFonts w:hint="eastAsia"/>
              </w:rPr>
              <w:t>B/C/M</w:t>
            </w:r>
            <w:r>
              <w:rPr>
                <w:rFonts w:hint="eastAsia"/>
              </w:rPr>
              <w:t>、</w:t>
            </w:r>
            <w:r>
              <w:rPr>
                <w:rFonts w:hint="eastAsia"/>
              </w:rPr>
              <w:t>B/POWER</w:t>
            </w:r>
            <w:r>
              <w:rPr>
                <w:rFonts w:hint="eastAsia"/>
              </w:rPr>
              <w:t>、</w:t>
            </w:r>
            <w:r>
              <w:rPr>
                <w:rFonts w:hint="eastAsia"/>
              </w:rPr>
              <w:t>B/C/PW</w:t>
            </w:r>
            <w:r>
              <w:rPr>
                <w:rFonts w:hint="eastAsia"/>
              </w:rPr>
              <w:t>；</w:t>
            </w:r>
          </w:p>
          <w:p w14:paraId="7153EF01" w14:textId="77777777" w:rsidR="00A60AEA" w:rsidRDefault="00A60AEA" w:rsidP="00A60AEA">
            <w:r>
              <w:rPr>
                <w:rFonts w:hint="eastAsia"/>
              </w:rPr>
              <w:t>3.2.3</w:t>
            </w:r>
            <w:r>
              <w:rPr>
                <w:rFonts w:hint="eastAsia"/>
              </w:rPr>
              <w:t>取样框偏转：≥±</w:t>
            </w:r>
            <w:r>
              <w:rPr>
                <w:rFonts w:hint="eastAsia"/>
              </w:rPr>
              <w:t>30</w:t>
            </w:r>
            <w:r>
              <w:rPr>
                <w:rFonts w:hint="eastAsia"/>
              </w:rPr>
              <w:t>度</w:t>
            </w:r>
            <w:r>
              <w:rPr>
                <w:rFonts w:hint="eastAsia"/>
              </w:rPr>
              <w:t xml:space="preserve"> (</w:t>
            </w:r>
            <w:r>
              <w:rPr>
                <w:rFonts w:hint="eastAsia"/>
              </w:rPr>
              <w:t>线阵探头</w:t>
            </w:r>
            <w:r>
              <w:rPr>
                <w:rFonts w:hint="eastAsia"/>
              </w:rPr>
              <w:t xml:space="preserve">) </w:t>
            </w:r>
            <w:r>
              <w:rPr>
                <w:rFonts w:hint="eastAsia"/>
              </w:rPr>
              <w:t>；</w:t>
            </w:r>
          </w:p>
          <w:p w14:paraId="3C04EC27" w14:textId="77777777" w:rsidR="00A60AEA" w:rsidRDefault="00A60AEA" w:rsidP="00A60AEA">
            <w:r>
              <w:rPr>
                <w:rFonts w:hint="eastAsia"/>
              </w:rPr>
              <w:t>3.2.4</w:t>
            </w:r>
            <w:r>
              <w:rPr>
                <w:rFonts w:hint="eastAsia"/>
              </w:rPr>
              <w:t>最大帧率：≥</w:t>
            </w:r>
            <w:r>
              <w:rPr>
                <w:rFonts w:hint="eastAsia"/>
              </w:rPr>
              <w:t xml:space="preserve">300 </w:t>
            </w:r>
            <w:r>
              <w:rPr>
                <w:rFonts w:hint="eastAsia"/>
              </w:rPr>
              <w:t>帧</w:t>
            </w:r>
            <w:r>
              <w:rPr>
                <w:rFonts w:hint="eastAsia"/>
              </w:rPr>
              <w:t>/</w:t>
            </w:r>
            <w:r>
              <w:rPr>
                <w:rFonts w:hint="eastAsia"/>
              </w:rPr>
              <w:t>秒；</w:t>
            </w:r>
          </w:p>
          <w:p w14:paraId="23E47880" w14:textId="77777777" w:rsidR="00A60AEA" w:rsidRDefault="00A60AEA" w:rsidP="00A60AEA">
            <w:r>
              <w:rPr>
                <w:rFonts w:hint="eastAsia"/>
              </w:rPr>
              <w:t>3.2.5</w:t>
            </w:r>
            <w:r>
              <w:rPr>
                <w:rFonts w:hint="eastAsia"/>
              </w:rPr>
              <w:t>支持</w:t>
            </w:r>
            <w:r>
              <w:rPr>
                <w:rFonts w:hint="eastAsia"/>
              </w:rPr>
              <w:t xml:space="preserve">B/C </w:t>
            </w:r>
            <w:r>
              <w:rPr>
                <w:rFonts w:hint="eastAsia"/>
              </w:rPr>
              <w:t>同宽（提供图片证明）；</w:t>
            </w:r>
          </w:p>
          <w:p w14:paraId="0EEF824C" w14:textId="77777777" w:rsidR="00A60AEA" w:rsidRDefault="00A60AEA" w:rsidP="00A60AEA">
            <w:r>
              <w:rPr>
                <w:rFonts w:hint="eastAsia"/>
              </w:rPr>
              <w:t>3.3</w:t>
            </w:r>
            <w:r>
              <w:rPr>
                <w:rFonts w:hint="eastAsia"/>
              </w:rPr>
              <w:t>频谱多普勒参数：</w:t>
            </w:r>
          </w:p>
          <w:p w14:paraId="15664F24" w14:textId="77777777" w:rsidR="00A60AEA" w:rsidRDefault="00A60AEA" w:rsidP="00A60AEA">
            <w:r>
              <w:rPr>
                <w:rFonts w:hint="eastAsia"/>
              </w:rPr>
              <w:t>3.3.1</w:t>
            </w:r>
            <w:r>
              <w:rPr>
                <w:rFonts w:hint="eastAsia"/>
              </w:rPr>
              <w:t>频谱多普勒模式：包括脉冲多普勒、高脉冲重复频率、连续多普勒；</w:t>
            </w:r>
          </w:p>
          <w:p w14:paraId="10F6CE08" w14:textId="77777777" w:rsidR="00A60AEA" w:rsidRDefault="00A60AEA" w:rsidP="00A60AEA">
            <w:r>
              <w:rPr>
                <w:rFonts w:hint="eastAsia"/>
              </w:rPr>
              <w:t>3.3.2</w:t>
            </w:r>
            <w:r>
              <w:rPr>
                <w:rFonts w:hint="eastAsia"/>
              </w:rPr>
              <w:t>显示方式：</w:t>
            </w:r>
            <w:r>
              <w:rPr>
                <w:rFonts w:hint="eastAsia"/>
              </w:rPr>
              <w:t>B, PW</w:t>
            </w:r>
            <w:r>
              <w:rPr>
                <w:rFonts w:hint="eastAsia"/>
              </w:rPr>
              <w:t>，</w:t>
            </w:r>
            <w:r>
              <w:rPr>
                <w:rFonts w:hint="eastAsia"/>
              </w:rPr>
              <w:t>B/PW, B/C/PW, B/CW, B/C/CW</w:t>
            </w:r>
            <w:r>
              <w:rPr>
                <w:rFonts w:hint="eastAsia"/>
              </w:rPr>
              <w:t>等等；</w:t>
            </w:r>
          </w:p>
          <w:p w14:paraId="674AB3FD" w14:textId="77777777" w:rsidR="00A60AEA" w:rsidRDefault="00A60AEA" w:rsidP="00A60AEA">
            <w:r>
              <w:rPr>
                <w:rFonts w:hint="eastAsia"/>
              </w:rPr>
              <w:t>3.3.3</w:t>
            </w:r>
            <w:r>
              <w:rPr>
                <w:rFonts w:hint="eastAsia"/>
              </w:rPr>
              <w:t>显示控制：反转、零移位、</w:t>
            </w:r>
            <w:r>
              <w:rPr>
                <w:rFonts w:hint="eastAsia"/>
              </w:rPr>
              <w:t>B</w:t>
            </w:r>
            <w:r>
              <w:rPr>
                <w:rFonts w:hint="eastAsia"/>
              </w:rPr>
              <w:t>刷新、</w:t>
            </w:r>
            <w:r>
              <w:rPr>
                <w:rFonts w:hint="eastAsia"/>
              </w:rPr>
              <w:t>D</w:t>
            </w:r>
            <w:r>
              <w:rPr>
                <w:rFonts w:hint="eastAsia"/>
              </w:rPr>
              <w:t>扩展、</w:t>
            </w:r>
            <w:r>
              <w:rPr>
                <w:rFonts w:hint="eastAsia"/>
              </w:rPr>
              <w:t>B/D</w:t>
            </w:r>
            <w:r>
              <w:rPr>
                <w:rFonts w:hint="eastAsia"/>
              </w:rPr>
              <w:t>扩展等；</w:t>
            </w:r>
          </w:p>
          <w:p w14:paraId="37E7DBC2" w14:textId="77777777" w:rsidR="00A60AEA" w:rsidRDefault="00A60AEA" w:rsidP="00A60AEA">
            <w:r>
              <w:rPr>
                <w:rFonts w:hint="eastAsia"/>
              </w:rPr>
              <w:t>3.3.4 PW</w:t>
            </w:r>
            <w:r>
              <w:rPr>
                <w:rFonts w:hint="eastAsia"/>
              </w:rPr>
              <w:t>最大速度：≥</w:t>
            </w:r>
            <w:r>
              <w:rPr>
                <w:rFonts w:hint="eastAsia"/>
              </w:rPr>
              <w:t>8.00m/s</w:t>
            </w:r>
            <w:r>
              <w:rPr>
                <w:rFonts w:hint="eastAsia"/>
              </w:rPr>
              <w:t>（连续多普勒速度：≥</w:t>
            </w:r>
            <w:r>
              <w:rPr>
                <w:rFonts w:hint="eastAsia"/>
              </w:rPr>
              <w:t>37m/s</w:t>
            </w:r>
            <w:r>
              <w:rPr>
                <w:rFonts w:hint="eastAsia"/>
              </w:rPr>
              <w:t>）；</w:t>
            </w:r>
          </w:p>
          <w:p w14:paraId="54E67C10" w14:textId="77777777" w:rsidR="00A60AEA" w:rsidRDefault="00A60AEA" w:rsidP="00A60AEA">
            <w:r>
              <w:rPr>
                <w:rFonts w:hint="eastAsia"/>
              </w:rPr>
              <w:t>3.3.5</w:t>
            </w:r>
            <w:r>
              <w:rPr>
                <w:rFonts w:hint="eastAsia"/>
              </w:rPr>
              <w:t>最小速度：≤</w:t>
            </w:r>
            <w:r>
              <w:rPr>
                <w:rFonts w:hint="eastAsia"/>
              </w:rPr>
              <w:t>1mm/s</w:t>
            </w:r>
            <w:r>
              <w:rPr>
                <w:rFonts w:hint="eastAsia"/>
              </w:rPr>
              <w:t>（非噪声信号）；</w:t>
            </w:r>
          </w:p>
          <w:p w14:paraId="293262CE" w14:textId="77777777" w:rsidR="00A60AEA" w:rsidRDefault="00A60AEA" w:rsidP="00A60AEA">
            <w:r>
              <w:rPr>
                <w:rFonts w:hint="eastAsia"/>
              </w:rPr>
              <w:t>3.3.6</w:t>
            </w:r>
            <w:r>
              <w:rPr>
                <w:rFonts w:hint="eastAsia"/>
              </w:rPr>
              <w:t>取样容积：</w:t>
            </w:r>
            <w:r>
              <w:rPr>
                <w:rFonts w:hint="eastAsia"/>
              </w:rPr>
              <w:t>0.5</w:t>
            </w:r>
            <w:r>
              <w:rPr>
                <w:rFonts w:hint="eastAsia"/>
              </w:rPr>
              <w:t>～</w:t>
            </w:r>
            <w:r>
              <w:rPr>
                <w:rFonts w:hint="eastAsia"/>
              </w:rPr>
              <w:t xml:space="preserve">20mm </w:t>
            </w:r>
            <w:r>
              <w:rPr>
                <w:rFonts w:hint="eastAsia"/>
              </w:rPr>
              <w:t>；</w:t>
            </w:r>
          </w:p>
          <w:p w14:paraId="0D054F62" w14:textId="77777777" w:rsidR="00A60AEA" w:rsidRDefault="00A60AEA" w:rsidP="00A60AEA">
            <w:r>
              <w:rPr>
                <w:rFonts w:hint="eastAsia"/>
              </w:rPr>
              <w:t>3.3.7</w:t>
            </w:r>
            <w:r>
              <w:rPr>
                <w:rFonts w:hint="eastAsia"/>
              </w:rPr>
              <w:t>偏转角度：≥±</w:t>
            </w:r>
            <w:r>
              <w:rPr>
                <w:rFonts w:hint="eastAsia"/>
              </w:rPr>
              <w:t>30</w:t>
            </w:r>
            <w:r>
              <w:rPr>
                <w:rFonts w:hint="eastAsia"/>
              </w:rPr>
              <w:t>度</w:t>
            </w:r>
            <w:r>
              <w:rPr>
                <w:rFonts w:hint="eastAsia"/>
              </w:rPr>
              <w:t xml:space="preserve"> (</w:t>
            </w:r>
            <w:r>
              <w:rPr>
                <w:rFonts w:hint="eastAsia"/>
              </w:rPr>
              <w:t>线阵探头</w:t>
            </w:r>
            <w:r>
              <w:rPr>
                <w:rFonts w:hint="eastAsia"/>
              </w:rPr>
              <w:t>)</w:t>
            </w:r>
            <w:r>
              <w:rPr>
                <w:rFonts w:hint="eastAsia"/>
              </w:rPr>
              <w:t>；</w:t>
            </w:r>
          </w:p>
          <w:p w14:paraId="1FC30E36" w14:textId="77777777" w:rsidR="00A60AEA" w:rsidRDefault="00A60AEA" w:rsidP="00A60AEA">
            <w:r>
              <w:rPr>
                <w:rFonts w:hint="eastAsia"/>
              </w:rPr>
              <w:t>3.3.8</w:t>
            </w:r>
            <w:r>
              <w:rPr>
                <w:rFonts w:hint="eastAsia"/>
              </w:rPr>
              <w:t>零位移动：≥</w:t>
            </w:r>
            <w:r>
              <w:rPr>
                <w:rFonts w:hint="eastAsia"/>
              </w:rPr>
              <w:t xml:space="preserve">8 </w:t>
            </w:r>
            <w:r>
              <w:rPr>
                <w:rFonts w:hint="eastAsia"/>
              </w:rPr>
              <w:t>级；</w:t>
            </w:r>
          </w:p>
          <w:p w14:paraId="1904FC85" w14:textId="77777777" w:rsidR="00A60AEA" w:rsidRDefault="00A60AEA" w:rsidP="00A60AEA">
            <w:r>
              <w:rPr>
                <w:rFonts w:hint="eastAsia"/>
              </w:rPr>
              <w:t>3.3.9</w:t>
            </w:r>
            <w:r>
              <w:rPr>
                <w:rFonts w:hint="eastAsia"/>
              </w:rPr>
              <w:t>快速角度校正；</w:t>
            </w:r>
          </w:p>
          <w:p w14:paraId="6F58380E" w14:textId="77777777" w:rsidR="00A60AEA" w:rsidRDefault="00A60AEA" w:rsidP="00A60AEA">
            <w:r>
              <w:rPr>
                <w:rFonts w:hint="eastAsia"/>
              </w:rPr>
              <w:t>3.3.10</w:t>
            </w:r>
            <w:r>
              <w:rPr>
                <w:rFonts w:hint="eastAsia"/>
              </w:rPr>
              <w:t>支持频谱自动测量；</w:t>
            </w:r>
          </w:p>
          <w:p w14:paraId="266B64B4" w14:textId="77777777" w:rsidR="00A60AEA" w:rsidRDefault="00A60AEA" w:rsidP="00A60AEA">
            <w:r>
              <w:rPr>
                <w:rFonts w:hint="eastAsia"/>
              </w:rPr>
              <w:lastRenderedPageBreak/>
              <w:t>4.</w:t>
            </w:r>
            <w:r>
              <w:rPr>
                <w:rFonts w:hint="eastAsia"/>
              </w:rPr>
              <w:t>测量功能</w:t>
            </w:r>
          </w:p>
          <w:p w14:paraId="01030B5C" w14:textId="77777777" w:rsidR="00A60AEA" w:rsidRDefault="00A60AEA" w:rsidP="00A60AEA">
            <w:r>
              <w:rPr>
                <w:rFonts w:hint="eastAsia"/>
              </w:rPr>
              <w:t>4.1</w:t>
            </w:r>
            <w:r>
              <w:rPr>
                <w:rFonts w:hint="eastAsia"/>
              </w:rPr>
              <w:t>具备常规测量：包括距离、周长、面积、预产期等；</w:t>
            </w:r>
          </w:p>
          <w:p w14:paraId="6CD78436" w14:textId="77777777" w:rsidR="00A60AEA" w:rsidRDefault="00A60AEA" w:rsidP="00A60AEA">
            <w:r>
              <w:rPr>
                <w:rFonts w:hint="eastAsia"/>
              </w:rPr>
              <w:t>4.2</w:t>
            </w:r>
            <w:r>
              <w:rPr>
                <w:rFonts w:hint="eastAsia"/>
              </w:rPr>
              <w:t>自定义测量快捷键：支持产科、妇科、心脏测量等；</w:t>
            </w:r>
          </w:p>
          <w:p w14:paraId="22F809E0" w14:textId="77777777" w:rsidR="00A60AEA" w:rsidRDefault="00A60AEA" w:rsidP="00A60AEA">
            <w:r>
              <w:rPr>
                <w:rFonts w:hint="eastAsia"/>
              </w:rPr>
              <w:t>4.3</w:t>
            </w:r>
            <w:r>
              <w:rPr>
                <w:rFonts w:hint="eastAsia"/>
              </w:rPr>
              <w:t>妇产科测量：≥</w:t>
            </w:r>
            <w:r>
              <w:rPr>
                <w:rFonts w:hint="eastAsia"/>
              </w:rPr>
              <w:t>4</w:t>
            </w:r>
            <w:r>
              <w:rPr>
                <w:rFonts w:hint="eastAsia"/>
              </w:rPr>
              <w:t>胞胎对比测量分，胎儿生长曲线显示、生理评分；</w:t>
            </w:r>
          </w:p>
          <w:p w14:paraId="209F97F1" w14:textId="77777777" w:rsidR="00A60AEA" w:rsidRDefault="00A60AEA" w:rsidP="00A60AEA">
            <w:r>
              <w:rPr>
                <w:rFonts w:hint="eastAsia"/>
              </w:rPr>
              <w:t>4.4</w:t>
            </w:r>
            <w:r>
              <w:rPr>
                <w:rFonts w:hint="eastAsia"/>
              </w:rPr>
              <w:t>自动</w:t>
            </w:r>
            <w:r>
              <w:rPr>
                <w:rFonts w:hint="eastAsia"/>
              </w:rPr>
              <w:t>NT</w:t>
            </w:r>
            <w:r>
              <w:rPr>
                <w:rFonts w:hint="eastAsia"/>
              </w:rPr>
              <w:t>测量及自动产科测量（自动识别并自动计算≥</w:t>
            </w:r>
            <w:r>
              <w:rPr>
                <w:rFonts w:hint="eastAsia"/>
              </w:rPr>
              <w:t>5</w:t>
            </w:r>
            <w:r>
              <w:rPr>
                <w:rFonts w:hint="eastAsia"/>
              </w:rPr>
              <w:t>项胎儿评估指标）；</w:t>
            </w:r>
          </w:p>
          <w:p w14:paraId="2594A98E" w14:textId="77777777" w:rsidR="00A60AEA" w:rsidRDefault="00A60AEA" w:rsidP="00A60AEA">
            <w:r>
              <w:rPr>
                <w:rFonts w:hint="eastAsia"/>
              </w:rPr>
              <w:t>4.5</w:t>
            </w:r>
            <w:r>
              <w:rPr>
                <w:rFonts w:hint="eastAsia"/>
              </w:rPr>
              <w:t>心功能自动测量软件</w:t>
            </w:r>
            <w:r>
              <w:rPr>
                <w:rFonts w:hint="eastAsia"/>
              </w:rPr>
              <w:t>,</w:t>
            </w:r>
            <w:r>
              <w:rPr>
                <w:rFonts w:hint="eastAsia"/>
              </w:rPr>
              <w:t>自动识别四腔心、两腔心、心肌边界，无需手动描记；</w:t>
            </w:r>
          </w:p>
          <w:p w14:paraId="53397E7B" w14:textId="77777777" w:rsidR="00A60AEA" w:rsidRDefault="00A60AEA" w:rsidP="00A60AEA">
            <w:r>
              <w:rPr>
                <w:rFonts w:hint="eastAsia"/>
              </w:rPr>
              <w:t>5.</w:t>
            </w:r>
            <w:r>
              <w:rPr>
                <w:rFonts w:hint="eastAsia"/>
              </w:rPr>
              <w:t>检查存储和管理</w:t>
            </w:r>
          </w:p>
          <w:p w14:paraId="5FB622FA" w14:textId="77777777" w:rsidR="00A60AEA" w:rsidRDefault="00A60AEA" w:rsidP="00A60AEA">
            <w:r>
              <w:rPr>
                <w:rFonts w:hint="eastAsia"/>
              </w:rPr>
              <w:t>5.1</w:t>
            </w:r>
            <w:r>
              <w:rPr>
                <w:rFonts w:hint="eastAsia"/>
              </w:rPr>
              <w:t>≥</w:t>
            </w:r>
            <w:r>
              <w:rPr>
                <w:rFonts w:hint="eastAsia"/>
              </w:rPr>
              <w:t>1T</w:t>
            </w:r>
            <w:r>
              <w:rPr>
                <w:rFonts w:hint="eastAsia"/>
              </w:rPr>
              <w:t>硬盘；</w:t>
            </w:r>
          </w:p>
          <w:p w14:paraId="6968B90B" w14:textId="77777777" w:rsidR="00A60AEA" w:rsidRDefault="00A60AEA" w:rsidP="00A60AEA">
            <w:r>
              <w:rPr>
                <w:rFonts w:hint="eastAsia"/>
              </w:rPr>
              <w:t>5.2</w:t>
            </w:r>
            <w:r>
              <w:rPr>
                <w:rFonts w:hint="eastAsia"/>
              </w:rPr>
              <w:t>多种导出图像格式：动态图像、静态图像以</w:t>
            </w:r>
            <w:r>
              <w:rPr>
                <w:rFonts w:hint="eastAsia"/>
              </w:rPr>
              <w:t>PC</w:t>
            </w:r>
            <w:r>
              <w:rPr>
                <w:rFonts w:hint="eastAsia"/>
              </w:rPr>
              <w:t>格式直接导出，无需特殊软件即能在普通</w:t>
            </w:r>
            <w:r>
              <w:rPr>
                <w:rFonts w:hint="eastAsia"/>
              </w:rPr>
              <w:t xml:space="preserve">PC </w:t>
            </w:r>
            <w:r>
              <w:rPr>
                <w:rFonts w:hint="eastAsia"/>
              </w:rPr>
              <w:t>机上直接观看图像。导出、备份图像数据资料同时，可进行实时检查，不影响检查操作；</w:t>
            </w:r>
          </w:p>
          <w:p w14:paraId="718FCE3C" w14:textId="77777777" w:rsidR="00A60AEA" w:rsidRDefault="00A60AEA" w:rsidP="00A60AEA">
            <w:r>
              <w:rPr>
                <w:rFonts w:hint="eastAsia"/>
              </w:rPr>
              <w:t>6.</w:t>
            </w:r>
            <w:r>
              <w:rPr>
                <w:rFonts w:hint="eastAsia"/>
              </w:rPr>
              <w:t>连通性要求</w:t>
            </w:r>
          </w:p>
          <w:p w14:paraId="34E7BB93" w14:textId="77777777" w:rsidR="00A60AEA" w:rsidRDefault="00A60AEA" w:rsidP="00A60AEA">
            <w:r>
              <w:rPr>
                <w:rFonts w:hint="eastAsia"/>
              </w:rPr>
              <w:t>6.1</w:t>
            </w:r>
            <w:r>
              <w:rPr>
                <w:rFonts w:hint="eastAsia"/>
              </w:rPr>
              <w:t>视频</w:t>
            </w:r>
            <w:r>
              <w:rPr>
                <w:rFonts w:hint="eastAsia"/>
              </w:rPr>
              <w:t>/</w:t>
            </w:r>
            <w:r>
              <w:rPr>
                <w:rFonts w:hint="eastAsia"/>
              </w:rPr>
              <w:t>音频输入、输出；</w:t>
            </w:r>
          </w:p>
          <w:p w14:paraId="3913BFE8" w14:textId="77777777" w:rsidR="00A60AEA" w:rsidRDefault="00A60AEA" w:rsidP="00A60AEA">
            <w:r>
              <w:rPr>
                <w:rFonts w:hint="eastAsia"/>
              </w:rPr>
              <w:t>6.2 USB</w:t>
            </w:r>
            <w:r>
              <w:rPr>
                <w:rFonts w:hint="eastAsia"/>
              </w:rPr>
              <w:t>接口≥</w:t>
            </w:r>
            <w:r>
              <w:rPr>
                <w:rFonts w:hint="eastAsia"/>
              </w:rPr>
              <w:t>5</w:t>
            </w:r>
            <w:r>
              <w:rPr>
                <w:rFonts w:hint="eastAsia"/>
              </w:rPr>
              <w:t>个；</w:t>
            </w:r>
          </w:p>
          <w:p w14:paraId="0D92156F" w14:textId="77777777" w:rsidR="00C70C47" w:rsidRDefault="00C70C47" w:rsidP="00C70C47">
            <w:r>
              <w:rPr>
                <w:rFonts w:hint="eastAsia"/>
              </w:rPr>
              <w:t>7.</w:t>
            </w:r>
            <w:r>
              <w:rPr>
                <w:rFonts w:hint="eastAsia"/>
              </w:rPr>
              <w:t>外设和附件</w:t>
            </w:r>
          </w:p>
          <w:p w14:paraId="384D076F" w14:textId="77777777" w:rsidR="00C70C47" w:rsidRPr="00C65CA1" w:rsidRDefault="00C70C47" w:rsidP="00C70C47">
            <w:r>
              <w:rPr>
                <w:rFonts w:hint="eastAsia"/>
              </w:rPr>
              <w:t>7</w:t>
            </w:r>
            <w:r w:rsidRPr="00C65CA1">
              <w:rPr>
                <w:rFonts w:hint="eastAsia"/>
              </w:rPr>
              <w:t>.1</w:t>
            </w:r>
            <w:r w:rsidRPr="00C65CA1">
              <w:rPr>
                <w:rFonts w:hint="eastAsia"/>
              </w:rPr>
              <w:t>工作站</w:t>
            </w:r>
            <w:r w:rsidRPr="00C65CA1">
              <w:rPr>
                <w:rFonts w:hint="eastAsia"/>
              </w:rPr>
              <w:t>1</w:t>
            </w:r>
            <w:r w:rsidRPr="00C65CA1">
              <w:rPr>
                <w:rFonts w:hint="eastAsia"/>
              </w:rPr>
              <w:t>套；</w:t>
            </w:r>
          </w:p>
          <w:p w14:paraId="7E230B6E" w14:textId="77777777" w:rsidR="00C70C47" w:rsidRPr="00C65CA1" w:rsidRDefault="00C70C47" w:rsidP="00C70C47">
            <w:r w:rsidRPr="00C65CA1">
              <w:rPr>
                <w:rFonts w:hint="eastAsia"/>
              </w:rPr>
              <w:t>7.2</w:t>
            </w:r>
            <w:r w:rsidRPr="00C65CA1">
              <w:rPr>
                <w:rFonts w:hint="eastAsia"/>
              </w:rPr>
              <w:t>主机一体式耦合剂加热器；</w:t>
            </w:r>
            <w:r w:rsidRPr="00C65CA1">
              <w:rPr>
                <w:rFonts w:hint="eastAsia"/>
              </w:rPr>
              <w:t xml:space="preserve">       </w:t>
            </w:r>
          </w:p>
          <w:p w14:paraId="217A808F" w14:textId="77777777" w:rsidR="00C70C47" w:rsidRPr="00C65CA1" w:rsidRDefault="00C70C47" w:rsidP="00C70C47">
            <w:r w:rsidRPr="00C65CA1">
              <w:rPr>
                <w:rFonts w:hint="eastAsia"/>
              </w:rPr>
              <w:t>7.3</w:t>
            </w:r>
            <w:r w:rsidRPr="00C65CA1">
              <w:rPr>
                <w:rFonts w:hint="eastAsia"/>
              </w:rPr>
              <w:t>具备专业探头放置架≥</w:t>
            </w:r>
            <w:r w:rsidRPr="00C65CA1">
              <w:rPr>
                <w:rFonts w:hint="eastAsia"/>
              </w:rPr>
              <w:t>7</w:t>
            </w:r>
            <w:r w:rsidRPr="00C65CA1">
              <w:rPr>
                <w:rFonts w:hint="eastAsia"/>
              </w:rPr>
              <w:t>个（不包括耦合剂放置架）；</w:t>
            </w:r>
          </w:p>
          <w:p w14:paraId="19194C64" w14:textId="73A2C2B1" w:rsidR="00136781" w:rsidRPr="00A60AEA" w:rsidRDefault="00C70C47" w:rsidP="00C70C47">
            <w:r w:rsidRPr="00C65CA1">
              <w:rPr>
                <w:rFonts w:hint="eastAsia"/>
              </w:rPr>
              <w:t>8.</w:t>
            </w:r>
            <w:r w:rsidRPr="00C65CA1">
              <w:rPr>
                <w:rFonts w:hint="eastAsia"/>
              </w:rPr>
              <w:t>其他：投标产品最新版本及最新机型。</w:t>
            </w:r>
          </w:p>
        </w:tc>
        <w:tc>
          <w:tcPr>
            <w:tcW w:w="227" w:type="pct"/>
            <w:tcBorders>
              <w:top w:val="single" w:sz="4" w:space="0" w:color="000000"/>
              <w:left w:val="single" w:sz="4" w:space="0" w:color="000000"/>
              <w:bottom w:val="single" w:sz="4" w:space="0" w:color="000000"/>
              <w:right w:val="single" w:sz="4" w:space="0" w:color="000000"/>
            </w:tcBorders>
            <w:vAlign w:val="center"/>
          </w:tcPr>
          <w:p w14:paraId="7A944EA6" w14:textId="77777777" w:rsidR="00136781" w:rsidRPr="001A502C" w:rsidRDefault="00136781" w:rsidP="002968EE">
            <w:pPr>
              <w:jc w:val="center"/>
              <w:rPr>
                <w:rFonts w:ascii="宋体" w:eastAsia="宋体" w:hAnsi="宋体" w:cs="宋体"/>
                <w:szCs w:val="18"/>
              </w:rPr>
            </w:pPr>
            <w:r>
              <w:rPr>
                <w:rFonts w:ascii="宋体" w:eastAsia="宋体" w:hAnsi="宋体" w:cs="宋体" w:hint="eastAsia"/>
                <w:szCs w:val="18"/>
              </w:rPr>
              <w:lastRenderedPageBreak/>
              <w:t>台</w:t>
            </w:r>
          </w:p>
        </w:tc>
        <w:tc>
          <w:tcPr>
            <w:tcW w:w="302" w:type="pct"/>
            <w:tcBorders>
              <w:top w:val="single" w:sz="4" w:space="0" w:color="000000"/>
              <w:left w:val="single" w:sz="4" w:space="0" w:color="000000"/>
              <w:bottom w:val="single" w:sz="4" w:space="0" w:color="000000"/>
              <w:right w:val="single" w:sz="4" w:space="0" w:color="000000"/>
            </w:tcBorders>
            <w:vAlign w:val="center"/>
          </w:tcPr>
          <w:p w14:paraId="269A2A98" w14:textId="77777777" w:rsidR="00136781" w:rsidRPr="001A502C" w:rsidRDefault="00136781" w:rsidP="002968EE">
            <w:pPr>
              <w:jc w:val="center"/>
              <w:rPr>
                <w:rFonts w:ascii="宋体" w:eastAsia="宋体" w:hAnsi="宋体" w:cs="宋体"/>
                <w:szCs w:val="18"/>
              </w:rPr>
            </w:pPr>
            <w:r>
              <w:rPr>
                <w:rFonts w:ascii="宋体" w:eastAsia="宋体" w:hAnsi="宋体" w:cs="宋体"/>
                <w:szCs w:val="18"/>
              </w:rPr>
              <w:t>1</w:t>
            </w:r>
          </w:p>
        </w:tc>
        <w:tc>
          <w:tcPr>
            <w:tcW w:w="305" w:type="pct"/>
            <w:tcBorders>
              <w:top w:val="single" w:sz="4" w:space="0" w:color="000000"/>
              <w:left w:val="single" w:sz="4" w:space="0" w:color="000000"/>
              <w:bottom w:val="single" w:sz="4" w:space="0" w:color="000000"/>
              <w:right w:val="single" w:sz="4" w:space="0" w:color="000000"/>
            </w:tcBorders>
            <w:vAlign w:val="center"/>
          </w:tcPr>
          <w:p w14:paraId="0360DF77" w14:textId="77777777" w:rsidR="00136781" w:rsidRPr="001A502C" w:rsidRDefault="00136781" w:rsidP="002968EE">
            <w:pPr>
              <w:rPr>
                <w:rFonts w:ascii="宋体" w:eastAsia="宋体" w:hAnsi="宋体" w:cs="宋体"/>
                <w:szCs w:val="18"/>
              </w:rPr>
            </w:pPr>
            <w:r w:rsidRPr="001A502C">
              <w:rPr>
                <w:rFonts w:ascii="宋体" w:eastAsia="宋体" w:hAnsi="宋体" w:cs="宋体" w:hint="eastAsia"/>
                <w:szCs w:val="18"/>
              </w:rPr>
              <w:t>是</w:t>
            </w:r>
          </w:p>
        </w:tc>
      </w:tr>
    </w:tbl>
    <w:p w14:paraId="1FB5E661" w14:textId="77777777" w:rsidR="00136781" w:rsidRDefault="00136781" w:rsidP="005004BE">
      <w:pPr>
        <w:widowControl/>
        <w:shd w:val="clear" w:color="auto" w:fill="FFFFFF"/>
        <w:spacing w:line="360" w:lineRule="auto"/>
        <w:contextualSpacing/>
        <w:jc w:val="left"/>
        <w:rPr>
          <w:rFonts w:ascii="宋体" w:eastAsia="宋体" w:hAnsi="宋体" w:cs="黑体"/>
          <w:b/>
          <w:bCs/>
          <w:color w:val="000000"/>
          <w:sz w:val="24"/>
          <w:szCs w:val="24"/>
          <w:shd w:val="clear" w:color="auto" w:fill="FFFFFF"/>
        </w:rPr>
      </w:pPr>
    </w:p>
    <w:p w14:paraId="5DC0201B" w14:textId="4AE3C97F" w:rsidR="001A502C" w:rsidRDefault="00EF19A9" w:rsidP="005004BE">
      <w:pPr>
        <w:widowControl/>
        <w:shd w:val="clear" w:color="auto" w:fill="FFFFFF"/>
        <w:spacing w:line="360" w:lineRule="auto"/>
        <w:contextualSpacing/>
        <w:jc w:val="left"/>
        <w:rPr>
          <w:rFonts w:ascii="宋体" w:eastAsia="宋体" w:hAnsi="宋体" w:cs="黑体"/>
          <w:b/>
          <w:bCs/>
          <w:color w:val="000000"/>
          <w:sz w:val="24"/>
          <w:szCs w:val="24"/>
          <w:shd w:val="clear" w:color="auto" w:fill="FFFFFF"/>
        </w:rPr>
      </w:pPr>
      <w:r w:rsidRPr="00B63A44">
        <w:rPr>
          <w:rFonts w:ascii="宋体" w:eastAsia="宋体" w:hAnsi="宋体" w:cs="黑体" w:hint="eastAsia"/>
          <w:b/>
          <w:bCs/>
          <w:color w:val="000000"/>
          <w:sz w:val="24"/>
          <w:szCs w:val="24"/>
          <w:shd w:val="clear" w:color="auto" w:fill="FFFFFF"/>
        </w:rPr>
        <w:t>三</w:t>
      </w:r>
      <w:r w:rsidR="005004BE" w:rsidRPr="00B63A44">
        <w:rPr>
          <w:rFonts w:ascii="宋体" w:eastAsia="宋体" w:hAnsi="宋体" w:cs="黑体" w:hint="eastAsia"/>
          <w:b/>
          <w:bCs/>
          <w:color w:val="000000"/>
          <w:sz w:val="24"/>
          <w:szCs w:val="24"/>
          <w:shd w:val="clear" w:color="auto" w:fill="FFFFFF"/>
        </w:rPr>
        <w:t>、</w:t>
      </w:r>
      <w:r w:rsidR="001A502C" w:rsidRPr="001A502C">
        <w:rPr>
          <w:rFonts w:ascii="宋体" w:eastAsia="宋体" w:hAnsi="宋体" w:cs="黑体" w:hint="eastAsia"/>
          <w:b/>
          <w:bCs/>
          <w:color w:val="000000"/>
          <w:sz w:val="24"/>
          <w:szCs w:val="24"/>
          <w:shd w:val="clear" w:color="auto" w:fill="FFFFFF"/>
        </w:rPr>
        <w:t>报价要求及其他相关要求：</w:t>
      </w:r>
    </w:p>
    <w:p w14:paraId="6C08FB34" w14:textId="3F4952F8" w:rsidR="001A502C" w:rsidRPr="009979AD" w:rsidRDefault="001A502C" w:rsidP="009979AD">
      <w:pPr>
        <w:spacing w:line="360" w:lineRule="auto"/>
      </w:pPr>
      <w:r w:rsidRPr="009979AD">
        <w:rPr>
          <w:rFonts w:hint="eastAsia"/>
        </w:rPr>
        <w:t>1</w:t>
      </w:r>
      <w:r w:rsidRPr="009979AD">
        <w:rPr>
          <w:rFonts w:hint="eastAsia"/>
        </w:rPr>
        <w:t>、供应商应就该项目</w:t>
      </w:r>
      <w:r w:rsidR="00130DAE" w:rsidRPr="00130DAE">
        <w:rPr>
          <w:rFonts w:hint="eastAsia"/>
        </w:rPr>
        <w:t>（每包或者标段）</w:t>
      </w:r>
      <w:r w:rsidRPr="009979AD">
        <w:rPr>
          <w:rFonts w:hint="eastAsia"/>
        </w:rPr>
        <w:t>完整投标（报价含设备、安装、保修、运输、培训、税费等综合费用），否则为无效投标。</w:t>
      </w:r>
    </w:p>
    <w:p w14:paraId="2F99DEBF" w14:textId="568CCE4F" w:rsidR="001A502C" w:rsidRPr="009979AD" w:rsidRDefault="001A502C" w:rsidP="009979AD">
      <w:pPr>
        <w:spacing w:line="360" w:lineRule="auto"/>
      </w:pPr>
      <w:r w:rsidRPr="009979AD">
        <w:t>2</w:t>
      </w:r>
      <w:r w:rsidRPr="009979AD">
        <w:rPr>
          <w:rFonts w:hint="eastAsia"/>
        </w:rPr>
        <w:t>、响应文件中须有详细合理的实施（技术）方案。</w:t>
      </w:r>
    </w:p>
    <w:p w14:paraId="3D030BBF" w14:textId="77777777" w:rsidR="001A502C" w:rsidRPr="009979AD" w:rsidRDefault="001A502C" w:rsidP="009979AD">
      <w:pPr>
        <w:spacing w:line="360" w:lineRule="auto"/>
      </w:pPr>
      <w:r w:rsidRPr="009979AD">
        <w:rPr>
          <w:rFonts w:hint="eastAsia"/>
        </w:rPr>
        <w:t>3</w:t>
      </w:r>
      <w:r w:rsidRPr="009979AD">
        <w:rPr>
          <w:rFonts w:hint="eastAsia"/>
        </w:rPr>
        <w:t>、</w:t>
      </w:r>
      <w:r w:rsidRPr="009979AD">
        <w:t>投标人须明确投标产品的厂家、产地、品牌、型号、详细参数。</w:t>
      </w:r>
    </w:p>
    <w:p w14:paraId="38E6675E" w14:textId="77777777" w:rsidR="001A502C" w:rsidRPr="009979AD" w:rsidRDefault="001A502C" w:rsidP="009979AD">
      <w:pPr>
        <w:spacing w:line="360" w:lineRule="auto"/>
      </w:pPr>
      <w:r w:rsidRPr="009979AD">
        <w:t>4</w:t>
      </w:r>
      <w:r w:rsidRPr="009979AD">
        <w:rPr>
          <w:rFonts w:hint="eastAsia"/>
        </w:rPr>
        <w:t>、产品必须符合国家质量检测标准和本招标文件规定标准的全新正品现货，提供随货物《产品合格证》。</w:t>
      </w:r>
    </w:p>
    <w:p w14:paraId="7A1857D6" w14:textId="77777777" w:rsidR="001A502C" w:rsidRPr="009979AD" w:rsidRDefault="001A502C" w:rsidP="009979AD">
      <w:pPr>
        <w:spacing w:line="360" w:lineRule="auto"/>
      </w:pPr>
      <w:r w:rsidRPr="009979AD">
        <w:rPr>
          <w:rFonts w:hint="eastAsia"/>
        </w:rPr>
        <w:t>5</w:t>
      </w:r>
      <w:r w:rsidRPr="009979AD">
        <w:rPr>
          <w:rFonts w:hint="eastAsia"/>
        </w:rPr>
        <w:t>、专利权：投标人应保证用户在使用该货物或其任何一部分时不受第三方提出侵犯其专利权、商标权和工业设计权等的起诉。</w:t>
      </w:r>
    </w:p>
    <w:p w14:paraId="12EEB304" w14:textId="77777777" w:rsidR="001A502C" w:rsidRPr="009979AD" w:rsidRDefault="001A502C" w:rsidP="009979AD">
      <w:pPr>
        <w:spacing w:line="360" w:lineRule="auto"/>
      </w:pPr>
      <w:r w:rsidRPr="009979AD">
        <w:rPr>
          <w:rFonts w:hint="eastAsia"/>
        </w:rPr>
        <w:t>6</w:t>
      </w:r>
      <w:r w:rsidRPr="009979AD">
        <w:rPr>
          <w:rFonts w:hint="eastAsia"/>
        </w:rPr>
        <w:t>、本项目为交钥匙工程（包括设备、材料、元件等购置、安装调试、验收、与其它施工单位协作所产生的费用等）。</w:t>
      </w:r>
    </w:p>
    <w:p w14:paraId="6A56671C" w14:textId="77777777" w:rsidR="001A502C" w:rsidRPr="009979AD" w:rsidRDefault="001A502C" w:rsidP="009979AD">
      <w:pPr>
        <w:spacing w:line="360" w:lineRule="auto"/>
      </w:pPr>
      <w:r w:rsidRPr="009979AD">
        <w:rPr>
          <w:rFonts w:hint="eastAsia"/>
        </w:rPr>
        <w:t>7</w:t>
      </w:r>
      <w:r w:rsidRPr="009979AD">
        <w:rPr>
          <w:rFonts w:hint="eastAsia"/>
        </w:rPr>
        <w:t>、本采购清单中所列技术规格或主要参数为最低要求，不允许负偏离，否则将承担其投标被视为非实质性响应投标的风险。</w:t>
      </w:r>
    </w:p>
    <w:p w14:paraId="0FBE8207" w14:textId="77777777" w:rsidR="001A502C" w:rsidRPr="009979AD" w:rsidRDefault="001A502C" w:rsidP="009979AD">
      <w:pPr>
        <w:spacing w:line="360" w:lineRule="auto"/>
      </w:pPr>
      <w:r w:rsidRPr="009979AD">
        <w:t>8</w:t>
      </w:r>
      <w:r w:rsidRPr="009979AD">
        <w:rPr>
          <w:rFonts w:hint="eastAsia"/>
        </w:rPr>
        <w:t>、免费培训操作及维修人员，免费负责设备的安装及调试。</w:t>
      </w:r>
    </w:p>
    <w:p w14:paraId="1A8F0CC1" w14:textId="77777777" w:rsidR="001A502C" w:rsidRPr="009979AD" w:rsidRDefault="001A502C" w:rsidP="009979AD">
      <w:pPr>
        <w:spacing w:line="360" w:lineRule="auto"/>
      </w:pPr>
      <w:r w:rsidRPr="009979AD">
        <w:lastRenderedPageBreak/>
        <w:t>9</w:t>
      </w:r>
      <w:r w:rsidRPr="009979AD">
        <w:rPr>
          <w:rFonts w:hint="eastAsia"/>
        </w:rPr>
        <w:t>、公司信誉度高，具有完善的售后服务，设备出现故障</w:t>
      </w:r>
      <w:r w:rsidRPr="009979AD">
        <w:rPr>
          <w:rFonts w:hint="eastAsia"/>
        </w:rPr>
        <w:t xml:space="preserve">, </w:t>
      </w:r>
      <w:r w:rsidRPr="009979AD">
        <w:rPr>
          <w:rFonts w:hint="eastAsia"/>
        </w:rPr>
        <w:t>接到通知后</w:t>
      </w:r>
      <w:r w:rsidRPr="009979AD">
        <w:rPr>
          <w:rFonts w:hint="eastAsia"/>
        </w:rPr>
        <w:t>48</w:t>
      </w:r>
      <w:r w:rsidRPr="009979AD">
        <w:rPr>
          <w:rFonts w:hint="eastAsia"/>
        </w:rPr>
        <w:t>小时内工程人员应到达现场。</w:t>
      </w:r>
      <w:r w:rsidRPr="009979AD">
        <w:rPr>
          <w:rFonts w:hint="eastAsia"/>
        </w:rPr>
        <w:t> </w:t>
      </w:r>
    </w:p>
    <w:p w14:paraId="7CE90327" w14:textId="23906322" w:rsidR="001A502C" w:rsidRPr="009979AD" w:rsidRDefault="001A502C" w:rsidP="009979AD">
      <w:pPr>
        <w:spacing w:line="360" w:lineRule="auto"/>
      </w:pPr>
      <w:r w:rsidRPr="009979AD">
        <w:t>10</w:t>
      </w:r>
      <w:r w:rsidRPr="009979AD">
        <w:rPr>
          <w:rFonts w:hint="eastAsia"/>
        </w:rPr>
        <w:t>、</w:t>
      </w:r>
      <w:r w:rsidR="00146B47">
        <w:rPr>
          <w:rFonts w:hint="eastAsia"/>
        </w:rPr>
        <w:t>成交供应商</w:t>
      </w:r>
      <w:r w:rsidR="005904B3">
        <w:rPr>
          <w:rFonts w:hint="eastAsia"/>
        </w:rPr>
        <w:t>设备交付时</w:t>
      </w:r>
      <w:r w:rsidRPr="009979AD">
        <w:rPr>
          <w:rFonts w:hint="eastAsia"/>
        </w:rPr>
        <w:t>提供维护手册、维修手册、软件备份、故障代码表、备件清单、零部件、维修密码等维护维修必需的材料和信息。</w:t>
      </w:r>
    </w:p>
    <w:p w14:paraId="122AF478" w14:textId="77777777" w:rsidR="001A502C" w:rsidRPr="009979AD" w:rsidRDefault="001A502C" w:rsidP="009979AD">
      <w:pPr>
        <w:spacing w:line="360" w:lineRule="auto"/>
      </w:pPr>
      <w:r w:rsidRPr="009979AD">
        <w:t>11</w:t>
      </w:r>
      <w:r w:rsidRPr="009979AD">
        <w:rPr>
          <w:rFonts w:hint="eastAsia"/>
        </w:rPr>
        <w:t>、设备交付正常使用前产生的所有费用均由投标公司承担。</w:t>
      </w:r>
    </w:p>
    <w:p w14:paraId="14F15878" w14:textId="77777777" w:rsidR="001A502C" w:rsidRPr="009979AD" w:rsidRDefault="001A502C" w:rsidP="009979AD">
      <w:pPr>
        <w:spacing w:line="360" w:lineRule="auto"/>
      </w:pPr>
      <w:r w:rsidRPr="009979AD">
        <w:rPr>
          <w:rFonts w:hint="eastAsia"/>
        </w:rPr>
        <w:t>1</w:t>
      </w:r>
      <w:r w:rsidRPr="009979AD">
        <w:t>2</w:t>
      </w:r>
      <w:r w:rsidRPr="009979AD">
        <w:rPr>
          <w:rFonts w:hint="eastAsia"/>
        </w:rPr>
        <w:t>、资金支付：以合同签订为准。</w:t>
      </w:r>
    </w:p>
    <w:p w14:paraId="24836EBA" w14:textId="77777777" w:rsidR="001A502C" w:rsidRPr="00D70224" w:rsidRDefault="001A502C" w:rsidP="009979AD">
      <w:pPr>
        <w:pStyle w:val="a4"/>
        <w:spacing w:line="360" w:lineRule="auto"/>
        <w:rPr>
          <w:rFonts w:ascii="宋体" w:eastAsia="宋体" w:hAnsi="宋体" w:cs="宋体"/>
          <w:b/>
          <w:sz w:val="24"/>
          <w:szCs w:val="24"/>
        </w:rPr>
      </w:pPr>
      <w:r w:rsidRPr="00D70224">
        <w:rPr>
          <w:rFonts w:ascii="宋体" w:eastAsia="宋体" w:hAnsi="宋体" w:cs="宋体" w:hint="eastAsia"/>
          <w:b/>
          <w:sz w:val="24"/>
          <w:szCs w:val="24"/>
        </w:rPr>
        <w:t>四、采购标的执行标准、其他技术服务等要求</w:t>
      </w:r>
    </w:p>
    <w:p w14:paraId="613BA285" w14:textId="2644D844" w:rsidR="001A502C" w:rsidRPr="009979AD" w:rsidRDefault="001A502C" w:rsidP="001A502C">
      <w:pPr>
        <w:pStyle w:val="a4"/>
        <w:spacing w:line="360" w:lineRule="auto"/>
        <w:ind w:firstLineChars="100" w:firstLine="210"/>
        <w:rPr>
          <w:rFonts w:ascii="宋体" w:eastAsia="宋体" w:hAnsi="宋体" w:cs="宋体"/>
          <w:szCs w:val="21"/>
        </w:rPr>
      </w:pPr>
      <w:r w:rsidRPr="009979AD">
        <w:rPr>
          <w:rFonts w:ascii="宋体" w:eastAsia="宋体" w:hAnsi="宋体" w:cs="宋体" w:hint="eastAsia"/>
          <w:szCs w:val="21"/>
        </w:rPr>
        <w:t>1、本次采购某些技术标准与国家所要求的标准不统一或有不兼容的地方，均以国家强制性标准或最新出台的标准为准。</w:t>
      </w:r>
    </w:p>
    <w:p w14:paraId="47D6B70F" w14:textId="4C8278DC" w:rsidR="001A502C" w:rsidRPr="009979AD" w:rsidRDefault="001A502C" w:rsidP="001A502C">
      <w:pPr>
        <w:pStyle w:val="a4"/>
        <w:spacing w:line="360" w:lineRule="auto"/>
        <w:ind w:firstLineChars="100" w:firstLine="210"/>
        <w:rPr>
          <w:rFonts w:ascii="宋体" w:eastAsia="宋体" w:hAnsi="宋体" w:cs="宋体"/>
          <w:szCs w:val="21"/>
        </w:rPr>
      </w:pPr>
      <w:r w:rsidRPr="009979AD">
        <w:rPr>
          <w:rFonts w:ascii="宋体" w:eastAsia="宋体" w:hAnsi="宋体" w:cs="宋体" w:hint="eastAsia"/>
          <w:szCs w:val="21"/>
        </w:rPr>
        <w:t>2、如果未在谈判文件中要求提供其相关行业标准或国家强制性标准的，则供应商有责任给予补充说明。</w:t>
      </w:r>
    </w:p>
    <w:p w14:paraId="1339A620" w14:textId="77777777" w:rsidR="001A502C" w:rsidRPr="009979AD" w:rsidRDefault="001A502C" w:rsidP="001A502C">
      <w:pPr>
        <w:pStyle w:val="a4"/>
        <w:spacing w:line="360" w:lineRule="auto"/>
        <w:ind w:firstLineChars="100" w:firstLine="210"/>
        <w:rPr>
          <w:rFonts w:ascii="宋体" w:eastAsia="宋体" w:hAnsi="宋体" w:cs="宋体"/>
          <w:szCs w:val="21"/>
        </w:rPr>
      </w:pPr>
      <w:r w:rsidRPr="009979AD">
        <w:rPr>
          <w:rFonts w:ascii="宋体" w:eastAsia="宋体" w:hAnsi="宋体" w:cs="宋体" w:hint="eastAsia"/>
          <w:szCs w:val="21"/>
        </w:rPr>
        <w:t>3、中标方未达到作业计划标准及工作违规或引起纠纷、被上级部门处罚等不良后果，造成重大经济损失或服务严重失误，招标方有权终止本合同，并追究中标方的经济责任；</w:t>
      </w:r>
    </w:p>
    <w:p w14:paraId="25A6CDC7" w14:textId="6FAE7093" w:rsidR="001A502C" w:rsidRPr="009979AD" w:rsidRDefault="001A502C" w:rsidP="001A502C">
      <w:pPr>
        <w:pStyle w:val="a4"/>
        <w:spacing w:line="360" w:lineRule="auto"/>
        <w:ind w:firstLineChars="100" w:firstLine="210"/>
        <w:rPr>
          <w:rFonts w:ascii="宋体" w:eastAsia="宋体" w:hAnsi="宋体" w:cs="宋体"/>
          <w:szCs w:val="21"/>
        </w:rPr>
      </w:pPr>
      <w:r w:rsidRPr="009979AD">
        <w:rPr>
          <w:rFonts w:ascii="宋体" w:eastAsia="宋体" w:hAnsi="宋体" w:cs="宋体" w:hint="eastAsia"/>
          <w:szCs w:val="21"/>
        </w:rPr>
        <w:t>4、</w:t>
      </w:r>
      <w:r w:rsidR="005D302A" w:rsidRPr="005D302A">
        <w:rPr>
          <w:rFonts w:ascii="宋体" w:eastAsia="宋体" w:hAnsi="宋体" w:cs="宋体" w:hint="eastAsia"/>
          <w:szCs w:val="21"/>
        </w:rPr>
        <w:t>成交供应商设备交付时</w:t>
      </w:r>
      <w:r w:rsidRPr="009979AD">
        <w:rPr>
          <w:rFonts w:ascii="宋体" w:eastAsia="宋体" w:hAnsi="宋体" w:cs="宋体" w:hint="eastAsia"/>
          <w:szCs w:val="21"/>
        </w:rPr>
        <w:t>需提供产品使用说明书及光盘，并有义务进行有关使用培训。</w:t>
      </w:r>
    </w:p>
    <w:p w14:paraId="38A9279D" w14:textId="77777777" w:rsidR="00130DAE" w:rsidRPr="00130DAE" w:rsidRDefault="00130DAE" w:rsidP="00130DAE">
      <w:pPr>
        <w:autoSpaceDE w:val="0"/>
        <w:autoSpaceDN w:val="0"/>
        <w:adjustRightInd w:val="0"/>
        <w:spacing w:line="360" w:lineRule="auto"/>
        <w:ind w:firstLineChars="100" w:firstLine="210"/>
        <w:jc w:val="left"/>
        <w:rPr>
          <w:rFonts w:ascii="宋体" w:eastAsia="宋体" w:hAnsi="宋体" w:cs="宋体"/>
          <w:szCs w:val="21"/>
        </w:rPr>
      </w:pPr>
      <w:r w:rsidRPr="00130DAE">
        <w:rPr>
          <w:rFonts w:ascii="宋体" w:eastAsia="宋体" w:hAnsi="宋体" w:cs="宋体"/>
          <w:szCs w:val="21"/>
        </w:rPr>
        <w:t>5</w:t>
      </w:r>
      <w:r w:rsidRPr="00130DAE">
        <w:rPr>
          <w:rFonts w:ascii="宋体" w:eastAsia="宋体" w:hAnsi="宋体" w:cs="宋体" w:hint="eastAsia"/>
          <w:szCs w:val="21"/>
        </w:rPr>
        <w:t>、售后服务</w:t>
      </w:r>
    </w:p>
    <w:p w14:paraId="568A732C" w14:textId="6D7FA43F" w:rsidR="00130DAE" w:rsidRPr="00130DAE" w:rsidRDefault="00130DAE" w:rsidP="00130DAE">
      <w:pPr>
        <w:autoSpaceDE w:val="0"/>
        <w:autoSpaceDN w:val="0"/>
        <w:adjustRightInd w:val="0"/>
        <w:spacing w:line="360" w:lineRule="auto"/>
        <w:ind w:firstLineChars="200" w:firstLine="420"/>
        <w:jc w:val="left"/>
        <w:rPr>
          <w:rFonts w:ascii="宋体" w:eastAsia="宋体" w:hAnsi="宋体" w:cs="宋体"/>
          <w:szCs w:val="21"/>
        </w:rPr>
      </w:pPr>
      <w:r w:rsidRPr="00130DAE">
        <w:rPr>
          <w:rFonts w:ascii="宋体" w:eastAsia="宋体" w:hAnsi="宋体" w:cs="宋体"/>
          <w:szCs w:val="21"/>
        </w:rPr>
        <w:t xml:space="preserve">5.1 </w:t>
      </w:r>
      <w:r w:rsidRPr="00130DAE">
        <w:rPr>
          <w:rFonts w:ascii="宋体" w:eastAsia="宋体" w:hAnsi="宋体" w:cs="宋体" w:hint="eastAsia"/>
          <w:szCs w:val="21"/>
        </w:rPr>
        <w:t>质量保修期：整套设备自验收合格之日起</w:t>
      </w:r>
      <w:r>
        <w:rPr>
          <w:rFonts w:ascii="宋体" w:eastAsia="宋体" w:hAnsi="宋体" w:cs="宋体" w:hint="eastAsia"/>
          <w:szCs w:val="21"/>
        </w:rPr>
        <w:t>提供不低于1年</w:t>
      </w:r>
      <w:r w:rsidRPr="00130DAE">
        <w:rPr>
          <w:rFonts w:ascii="宋体" w:eastAsia="宋体" w:hAnsi="宋体" w:cs="宋体" w:hint="eastAsia"/>
          <w:szCs w:val="21"/>
        </w:rPr>
        <w:t>原厂免费全包修</w:t>
      </w:r>
      <w:r w:rsidR="009345CD">
        <w:rPr>
          <w:rFonts w:ascii="宋体" w:eastAsia="宋体" w:hAnsi="宋体" w:cs="宋体" w:hint="eastAsia"/>
          <w:szCs w:val="21"/>
        </w:rPr>
        <w:t>（</w:t>
      </w:r>
      <w:r w:rsidR="00FC2EAE" w:rsidRPr="00FC2EAE">
        <w:rPr>
          <w:rFonts w:ascii="宋体" w:eastAsia="宋体" w:hAnsi="宋体" w:cs="宋体" w:hint="eastAsia"/>
          <w:szCs w:val="21"/>
        </w:rPr>
        <w:t>（产品参数中有特殊要求的以参数要求的</w:t>
      </w:r>
      <w:r w:rsidR="00FC2EAE">
        <w:rPr>
          <w:rFonts w:ascii="宋体" w:eastAsia="宋体" w:hAnsi="宋体" w:cs="宋体" w:hint="eastAsia"/>
          <w:szCs w:val="21"/>
        </w:rPr>
        <w:t>为</w:t>
      </w:r>
      <w:r w:rsidR="00FC2EAE" w:rsidRPr="00FC2EAE">
        <w:rPr>
          <w:rFonts w:ascii="宋体" w:eastAsia="宋体" w:hAnsi="宋体" w:cs="宋体" w:hint="eastAsia"/>
          <w:szCs w:val="21"/>
        </w:rPr>
        <w:t>准）</w:t>
      </w:r>
      <w:r w:rsidR="009345CD">
        <w:rPr>
          <w:rFonts w:ascii="宋体" w:eastAsia="宋体" w:hAnsi="宋体" w:cs="宋体" w:hint="eastAsia"/>
          <w:szCs w:val="21"/>
        </w:rPr>
        <w:t>）</w:t>
      </w:r>
      <w:r w:rsidRPr="00130DAE">
        <w:rPr>
          <w:rFonts w:ascii="宋体" w:eastAsia="宋体" w:hAnsi="宋体" w:cs="宋体" w:hint="eastAsia"/>
          <w:szCs w:val="21"/>
        </w:rPr>
        <w:t>，须提供保修承诺函。</w:t>
      </w:r>
    </w:p>
    <w:p w14:paraId="1871512E" w14:textId="77777777" w:rsidR="00130DAE" w:rsidRPr="00130DAE" w:rsidRDefault="00130DAE" w:rsidP="00130DAE">
      <w:pPr>
        <w:autoSpaceDE w:val="0"/>
        <w:autoSpaceDN w:val="0"/>
        <w:adjustRightInd w:val="0"/>
        <w:spacing w:line="360" w:lineRule="auto"/>
        <w:ind w:firstLineChars="200" w:firstLine="420"/>
        <w:jc w:val="left"/>
        <w:rPr>
          <w:rFonts w:ascii="宋体" w:eastAsia="宋体" w:hAnsi="宋体" w:cs="宋体"/>
          <w:szCs w:val="21"/>
        </w:rPr>
      </w:pPr>
      <w:r w:rsidRPr="00130DAE">
        <w:rPr>
          <w:rFonts w:ascii="宋体" w:eastAsia="宋体" w:hAnsi="宋体" w:cs="宋体"/>
          <w:szCs w:val="21"/>
        </w:rPr>
        <w:t xml:space="preserve">5.2 </w:t>
      </w:r>
      <w:r w:rsidRPr="00130DAE">
        <w:rPr>
          <w:rFonts w:ascii="宋体" w:eastAsia="宋体" w:hAnsi="宋体" w:cs="宋体" w:hint="eastAsia"/>
          <w:szCs w:val="21"/>
        </w:rPr>
        <w:t>投标人须明确维修地点、负责人、联系人和联系电话。</w:t>
      </w:r>
    </w:p>
    <w:p w14:paraId="217F6002" w14:textId="287A8180" w:rsidR="00130DAE" w:rsidRPr="00130DAE" w:rsidRDefault="00130DAE" w:rsidP="00130DAE">
      <w:pPr>
        <w:autoSpaceDE w:val="0"/>
        <w:autoSpaceDN w:val="0"/>
        <w:adjustRightInd w:val="0"/>
        <w:spacing w:line="360" w:lineRule="auto"/>
        <w:ind w:firstLineChars="200" w:firstLine="420"/>
        <w:jc w:val="left"/>
        <w:rPr>
          <w:rFonts w:ascii="宋体" w:eastAsia="宋体" w:hAnsi="宋体" w:cs="宋体"/>
          <w:szCs w:val="21"/>
        </w:rPr>
      </w:pPr>
      <w:r w:rsidRPr="00130DAE">
        <w:rPr>
          <w:rFonts w:ascii="宋体" w:eastAsia="宋体" w:hAnsi="宋体" w:cs="宋体"/>
          <w:szCs w:val="21"/>
        </w:rPr>
        <w:t xml:space="preserve">5.3 </w:t>
      </w:r>
      <w:r w:rsidRPr="00130DAE">
        <w:rPr>
          <w:rFonts w:ascii="宋体" w:eastAsia="宋体" w:hAnsi="宋体" w:cs="宋体" w:hint="eastAsia"/>
          <w:szCs w:val="21"/>
        </w:rPr>
        <w:t>中标人为采购人免费培训设备操作人员及设备维修人员，免费负责设备的安装及调试。</w:t>
      </w:r>
    </w:p>
    <w:p w14:paraId="58B202E2" w14:textId="58FD3B9A" w:rsidR="00130DAE" w:rsidRPr="00130DAE" w:rsidRDefault="00130DAE" w:rsidP="00130DAE">
      <w:pPr>
        <w:autoSpaceDE w:val="0"/>
        <w:autoSpaceDN w:val="0"/>
        <w:adjustRightInd w:val="0"/>
        <w:spacing w:line="360" w:lineRule="auto"/>
        <w:ind w:firstLineChars="200" w:firstLine="420"/>
        <w:jc w:val="left"/>
        <w:rPr>
          <w:rFonts w:ascii="宋体" w:eastAsia="宋体" w:hAnsi="宋体" w:cs="宋体"/>
          <w:szCs w:val="21"/>
        </w:rPr>
      </w:pPr>
      <w:r w:rsidRPr="00130DAE">
        <w:rPr>
          <w:rFonts w:ascii="宋体" w:eastAsia="宋体" w:hAnsi="宋体" w:cs="宋体"/>
          <w:szCs w:val="21"/>
        </w:rPr>
        <w:t xml:space="preserve">5.4 </w:t>
      </w:r>
      <w:r w:rsidRPr="00130DAE">
        <w:rPr>
          <w:rFonts w:ascii="宋体" w:eastAsia="宋体" w:hAnsi="宋体" w:cs="宋体" w:hint="eastAsia"/>
          <w:szCs w:val="21"/>
        </w:rPr>
        <w:t>在质量保修期内，中标人每年须免费提供不低于</w:t>
      </w:r>
      <w:r w:rsidR="009345CD">
        <w:rPr>
          <w:rFonts w:ascii="宋体" w:eastAsia="宋体" w:hAnsi="宋体" w:cs="宋体"/>
          <w:szCs w:val="21"/>
        </w:rPr>
        <w:t>3</w:t>
      </w:r>
      <w:r w:rsidRPr="00130DAE">
        <w:rPr>
          <w:rFonts w:ascii="宋体" w:eastAsia="宋体" w:hAnsi="宋体" w:cs="宋体" w:hint="eastAsia"/>
          <w:szCs w:val="21"/>
        </w:rPr>
        <w:t>次设备维护保养服务</w:t>
      </w:r>
      <w:r w:rsidR="00F606EE" w:rsidRPr="00F606EE">
        <w:rPr>
          <w:rFonts w:ascii="宋体" w:eastAsia="宋体" w:hAnsi="宋体" w:cs="宋体" w:hint="eastAsia"/>
          <w:szCs w:val="21"/>
        </w:rPr>
        <w:t>（</w:t>
      </w:r>
      <w:r w:rsidR="00517804" w:rsidRPr="00517804">
        <w:rPr>
          <w:rFonts w:ascii="宋体" w:eastAsia="宋体" w:hAnsi="宋体" w:cs="宋体" w:hint="eastAsia"/>
          <w:szCs w:val="21"/>
        </w:rPr>
        <w:t>产品参数中有特殊要求的以参数要求的</w:t>
      </w:r>
      <w:r w:rsidR="00517804">
        <w:rPr>
          <w:rFonts w:ascii="宋体" w:eastAsia="宋体" w:hAnsi="宋体" w:cs="宋体" w:hint="eastAsia"/>
          <w:szCs w:val="21"/>
        </w:rPr>
        <w:t>为</w:t>
      </w:r>
      <w:r w:rsidR="00517804" w:rsidRPr="00517804">
        <w:rPr>
          <w:rFonts w:ascii="宋体" w:eastAsia="宋体" w:hAnsi="宋体" w:cs="宋体" w:hint="eastAsia"/>
          <w:szCs w:val="21"/>
        </w:rPr>
        <w:t>准</w:t>
      </w:r>
      <w:r w:rsidR="00F606EE" w:rsidRPr="00F606EE">
        <w:rPr>
          <w:rFonts w:ascii="宋体" w:eastAsia="宋体" w:hAnsi="宋体" w:cs="宋体" w:hint="eastAsia"/>
          <w:szCs w:val="21"/>
        </w:rPr>
        <w:t>）</w:t>
      </w:r>
      <w:r w:rsidRPr="00130DAE">
        <w:rPr>
          <w:rFonts w:ascii="宋体" w:eastAsia="宋体" w:hAnsi="宋体" w:cs="宋体" w:hint="eastAsia"/>
          <w:szCs w:val="21"/>
        </w:rPr>
        <w:t>。</w:t>
      </w:r>
    </w:p>
    <w:p w14:paraId="402574F0" w14:textId="54C95C89" w:rsidR="00130DAE" w:rsidRPr="00130DAE" w:rsidRDefault="00130DAE" w:rsidP="00130DAE">
      <w:pPr>
        <w:autoSpaceDE w:val="0"/>
        <w:autoSpaceDN w:val="0"/>
        <w:adjustRightInd w:val="0"/>
        <w:spacing w:line="360" w:lineRule="auto"/>
        <w:ind w:firstLineChars="200" w:firstLine="420"/>
        <w:jc w:val="left"/>
        <w:rPr>
          <w:rFonts w:ascii="宋体" w:eastAsia="宋体" w:hAnsi="宋体" w:cs="宋体"/>
          <w:szCs w:val="21"/>
        </w:rPr>
      </w:pPr>
      <w:r w:rsidRPr="00130DAE">
        <w:rPr>
          <w:rFonts w:ascii="宋体" w:eastAsia="宋体" w:hAnsi="宋体" w:cs="宋体"/>
          <w:szCs w:val="21"/>
        </w:rPr>
        <w:t xml:space="preserve">5.5 </w:t>
      </w:r>
      <w:r w:rsidRPr="00130DAE">
        <w:rPr>
          <w:rFonts w:ascii="宋体" w:eastAsia="宋体" w:hAnsi="宋体" w:cs="宋体" w:hint="eastAsia"/>
          <w:szCs w:val="21"/>
        </w:rPr>
        <w:t>维保服务期间保证设备年开机率不小于</w:t>
      </w:r>
      <w:r w:rsidRPr="00130DAE">
        <w:rPr>
          <w:rFonts w:ascii="宋体" w:eastAsia="宋体" w:hAnsi="宋体" w:cs="宋体"/>
          <w:szCs w:val="21"/>
        </w:rPr>
        <w:t>95%</w:t>
      </w:r>
      <w:r w:rsidRPr="00130DAE">
        <w:rPr>
          <w:rFonts w:ascii="宋体" w:eastAsia="宋体" w:hAnsi="宋体" w:cs="宋体" w:hint="eastAsia"/>
          <w:szCs w:val="21"/>
        </w:rPr>
        <w:t>。</w:t>
      </w:r>
    </w:p>
    <w:p w14:paraId="0791AE7B" w14:textId="662C11CB" w:rsidR="00130DAE" w:rsidRPr="00130DAE" w:rsidRDefault="00130DAE" w:rsidP="00130DAE">
      <w:pPr>
        <w:autoSpaceDE w:val="0"/>
        <w:autoSpaceDN w:val="0"/>
        <w:adjustRightInd w:val="0"/>
        <w:spacing w:line="360" w:lineRule="auto"/>
        <w:ind w:firstLineChars="200" w:firstLine="420"/>
        <w:jc w:val="left"/>
        <w:rPr>
          <w:rFonts w:ascii="宋体" w:eastAsia="宋体" w:hAnsi="宋体" w:cs="宋体"/>
          <w:szCs w:val="21"/>
        </w:rPr>
      </w:pPr>
      <w:r w:rsidRPr="00130DAE">
        <w:rPr>
          <w:rFonts w:ascii="宋体" w:eastAsia="宋体" w:hAnsi="宋体" w:cs="宋体"/>
          <w:szCs w:val="21"/>
        </w:rPr>
        <w:t xml:space="preserve">5.6 </w:t>
      </w:r>
      <w:r w:rsidRPr="00130DAE">
        <w:rPr>
          <w:rFonts w:ascii="宋体" w:eastAsia="宋体" w:hAnsi="宋体" w:cs="宋体" w:hint="eastAsia"/>
          <w:szCs w:val="21"/>
        </w:rPr>
        <w:t>免费对软件进行升级</w:t>
      </w:r>
    </w:p>
    <w:p w14:paraId="13165D8F" w14:textId="2D9D534E" w:rsidR="001A502C" w:rsidRPr="00D70224" w:rsidRDefault="001A502C" w:rsidP="009979AD">
      <w:pPr>
        <w:pStyle w:val="a4"/>
        <w:rPr>
          <w:rFonts w:ascii="宋体" w:hAnsi="宋体" w:cs="宋体"/>
          <w:b/>
          <w:sz w:val="28"/>
          <w:szCs w:val="28"/>
        </w:rPr>
      </w:pPr>
      <w:r w:rsidRPr="00D70224">
        <w:rPr>
          <w:rFonts w:ascii="宋体" w:hAnsi="宋体" w:cs="宋体" w:hint="eastAsia"/>
          <w:b/>
          <w:sz w:val="28"/>
          <w:szCs w:val="28"/>
        </w:rPr>
        <w:t>五、</w:t>
      </w:r>
      <w:r w:rsidRPr="00D70224">
        <w:rPr>
          <w:rFonts w:ascii="宋体" w:hAnsi="宋体" w:cs="宋体"/>
          <w:b/>
          <w:sz w:val="28"/>
          <w:szCs w:val="28"/>
        </w:rPr>
        <w:t>服务标准、期限、效率等要求</w:t>
      </w:r>
    </w:p>
    <w:p w14:paraId="5C0FF9B5" w14:textId="05E46135" w:rsidR="001A502C" w:rsidRPr="00FC2EAE" w:rsidRDefault="001A502C" w:rsidP="001A502C">
      <w:pPr>
        <w:shd w:val="clear" w:color="auto" w:fill="FFFFFF"/>
        <w:spacing w:line="360" w:lineRule="auto"/>
        <w:ind w:firstLineChars="200" w:firstLine="420"/>
        <w:jc w:val="left"/>
        <w:rPr>
          <w:rFonts w:ascii="宋体" w:eastAsia="宋体" w:hAnsi="宋体" w:cs="新宋体"/>
          <w:szCs w:val="21"/>
        </w:rPr>
      </w:pPr>
      <w:r w:rsidRPr="00FC2EAE">
        <w:rPr>
          <w:rFonts w:ascii="宋体" w:eastAsia="宋体" w:hAnsi="宋体" w:cs="新宋体"/>
          <w:szCs w:val="21"/>
        </w:rPr>
        <w:t>1、质保期为设备安装调试验收合格后1年</w:t>
      </w:r>
      <w:r w:rsidRPr="00FC2EAE">
        <w:rPr>
          <w:rFonts w:ascii="宋体" w:eastAsia="宋体" w:hAnsi="宋体" w:cs="新宋体" w:hint="eastAsia"/>
          <w:szCs w:val="21"/>
        </w:rPr>
        <w:t>（</w:t>
      </w:r>
      <w:r w:rsidR="00FC2EAE" w:rsidRPr="00FC2EAE">
        <w:rPr>
          <w:rFonts w:ascii="宋体" w:eastAsia="宋体" w:hAnsi="宋体" w:cs="新宋体" w:hint="eastAsia"/>
          <w:szCs w:val="21"/>
        </w:rPr>
        <w:t>产品参数中有特殊要求的以参数要求的</w:t>
      </w:r>
      <w:r w:rsidR="00517804">
        <w:rPr>
          <w:rFonts w:ascii="宋体" w:eastAsia="宋体" w:hAnsi="宋体" w:cs="新宋体" w:hint="eastAsia"/>
          <w:szCs w:val="21"/>
        </w:rPr>
        <w:t>为</w:t>
      </w:r>
      <w:r w:rsidR="00FC2EAE" w:rsidRPr="00FC2EAE">
        <w:rPr>
          <w:rFonts w:ascii="宋体" w:eastAsia="宋体" w:hAnsi="宋体" w:cs="新宋体" w:hint="eastAsia"/>
          <w:szCs w:val="21"/>
        </w:rPr>
        <w:t>准</w:t>
      </w:r>
      <w:r w:rsidRPr="00FC2EAE">
        <w:rPr>
          <w:rFonts w:ascii="宋体" w:eastAsia="宋体" w:hAnsi="宋体" w:cs="新宋体" w:hint="eastAsia"/>
          <w:szCs w:val="21"/>
        </w:rPr>
        <w:t>）</w:t>
      </w:r>
      <w:r w:rsidRPr="00FC2EAE">
        <w:rPr>
          <w:rFonts w:ascii="宋体" w:eastAsia="宋体" w:hAnsi="宋体" w:cs="新宋体"/>
          <w:szCs w:val="21"/>
        </w:rPr>
        <w:t>，质保期内发生故障或质量问题，卖方在接到通知后1小时进行响应，12小时到达，24小时内处理问题，否则需提供备用机直至原设备修好为止；</w:t>
      </w:r>
    </w:p>
    <w:p w14:paraId="6BEB8EE2" w14:textId="1E436D5D" w:rsidR="001A502C" w:rsidRPr="00FC2EAE" w:rsidRDefault="001A502C" w:rsidP="001A502C">
      <w:pPr>
        <w:shd w:val="clear" w:color="auto" w:fill="FFFFFF"/>
        <w:spacing w:line="360" w:lineRule="auto"/>
        <w:ind w:firstLineChars="200" w:firstLine="420"/>
        <w:jc w:val="left"/>
        <w:rPr>
          <w:rFonts w:ascii="宋体" w:eastAsia="宋体" w:hAnsi="宋体" w:cs="新宋体"/>
          <w:szCs w:val="21"/>
        </w:rPr>
      </w:pPr>
      <w:r w:rsidRPr="00FC2EAE">
        <w:rPr>
          <w:rFonts w:ascii="宋体" w:eastAsia="宋体" w:hAnsi="宋体" w:cs="新宋体"/>
          <w:szCs w:val="21"/>
        </w:rPr>
        <w:t>2、所投产品必须符合国家质量检测标准和本</w:t>
      </w:r>
      <w:r w:rsidRPr="00FC2EAE">
        <w:rPr>
          <w:rFonts w:ascii="宋体" w:eastAsia="宋体" w:hAnsi="宋体" w:cs="新宋体" w:hint="eastAsia"/>
          <w:szCs w:val="21"/>
        </w:rPr>
        <w:t>谈判</w:t>
      </w:r>
      <w:r w:rsidRPr="00FC2EAE">
        <w:rPr>
          <w:rFonts w:ascii="宋体" w:eastAsia="宋体" w:hAnsi="宋体" w:cs="新宋体"/>
          <w:szCs w:val="21"/>
        </w:rPr>
        <w:t>文件规定的全新正品现货；本项目为交钥匙工程，采购方不再承担费用。</w:t>
      </w:r>
    </w:p>
    <w:p w14:paraId="46D57727" w14:textId="1151CC50" w:rsidR="001A502C" w:rsidRPr="00FC2EAE" w:rsidRDefault="001A502C" w:rsidP="001A502C">
      <w:pPr>
        <w:shd w:val="clear" w:color="auto" w:fill="FFFFFF"/>
        <w:spacing w:line="360" w:lineRule="auto"/>
        <w:ind w:firstLineChars="200" w:firstLine="420"/>
        <w:jc w:val="left"/>
        <w:rPr>
          <w:rFonts w:ascii="宋体" w:eastAsia="宋体" w:hAnsi="宋体" w:cs="新宋体"/>
          <w:szCs w:val="21"/>
        </w:rPr>
      </w:pPr>
      <w:r w:rsidRPr="00FC2EAE">
        <w:rPr>
          <w:rFonts w:ascii="宋体" w:eastAsia="宋体" w:hAnsi="宋体" w:cs="新宋体"/>
          <w:szCs w:val="21"/>
        </w:rPr>
        <w:lastRenderedPageBreak/>
        <w:t>3、</w:t>
      </w:r>
      <w:r w:rsidRPr="00FC2EAE">
        <w:rPr>
          <w:rFonts w:ascii="宋体" w:eastAsia="宋体" w:hAnsi="宋体" w:cs="新宋体" w:hint="eastAsia"/>
          <w:szCs w:val="21"/>
        </w:rPr>
        <w:t>供应</w:t>
      </w:r>
      <w:r w:rsidRPr="00FC2EAE">
        <w:rPr>
          <w:rFonts w:ascii="宋体" w:eastAsia="宋体" w:hAnsi="宋体" w:cs="新宋体"/>
          <w:szCs w:val="21"/>
        </w:rPr>
        <w:t>商所投产品须符合国家环保要求。</w:t>
      </w:r>
    </w:p>
    <w:p w14:paraId="0648E12C" w14:textId="030D2955" w:rsidR="001A502C" w:rsidRPr="00FC2EAE" w:rsidRDefault="001A502C" w:rsidP="001A502C">
      <w:pPr>
        <w:shd w:val="clear" w:color="auto" w:fill="FFFFFF"/>
        <w:spacing w:line="360" w:lineRule="auto"/>
        <w:ind w:firstLineChars="200" w:firstLine="420"/>
        <w:jc w:val="left"/>
        <w:rPr>
          <w:rFonts w:ascii="宋体" w:eastAsia="宋体" w:hAnsi="宋体" w:cs="新宋体"/>
          <w:szCs w:val="21"/>
        </w:rPr>
      </w:pPr>
      <w:r w:rsidRPr="00FC2EAE">
        <w:rPr>
          <w:rFonts w:ascii="宋体" w:eastAsia="宋体" w:hAnsi="宋体" w:cs="新宋体"/>
          <w:szCs w:val="21"/>
        </w:rPr>
        <w:t>4、</w:t>
      </w:r>
      <w:r w:rsidRPr="00FC2EAE">
        <w:rPr>
          <w:rFonts w:ascii="宋体" w:eastAsia="宋体" w:hAnsi="宋体" w:cs="新宋体" w:hint="eastAsia"/>
          <w:szCs w:val="21"/>
        </w:rPr>
        <w:t>供应</w:t>
      </w:r>
      <w:r w:rsidRPr="00FC2EAE">
        <w:rPr>
          <w:rFonts w:ascii="宋体" w:eastAsia="宋体" w:hAnsi="宋体" w:cs="新宋体"/>
          <w:szCs w:val="21"/>
        </w:rPr>
        <w:t>商负责对买方操作人员进行使用培训，使其能够独立操作，并可以简单的维护和保养。</w:t>
      </w:r>
    </w:p>
    <w:p w14:paraId="34F30BD5" w14:textId="77777777" w:rsidR="001A502C" w:rsidRDefault="001A502C" w:rsidP="001A502C">
      <w:pPr>
        <w:pStyle w:val="a4"/>
        <w:ind w:firstLine="281"/>
        <w:rPr>
          <w:rFonts w:ascii="宋体" w:hAnsi="宋体" w:cs="宋体"/>
          <w:b/>
          <w:sz w:val="28"/>
          <w:szCs w:val="28"/>
        </w:rPr>
      </w:pPr>
      <w:r>
        <w:rPr>
          <w:rFonts w:ascii="宋体" w:hAnsi="宋体" w:cs="宋体" w:hint="eastAsia"/>
          <w:b/>
          <w:sz w:val="28"/>
          <w:szCs w:val="28"/>
        </w:rPr>
        <w:t>六、验收标准</w:t>
      </w:r>
    </w:p>
    <w:p w14:paraId="6B19C2B8" w14:textId="3DE69066" w:rsidR="001A502C" w:rsidRPr="00FC2EAE" w:rsidRDefault="001A502C" w:rsidP="001A502C">
      <w:pPr>
        <w:pStyle w:val="a4"/>
        <w:spacing w:line="360" w:lineRule="auto"/>
        <w:ind w:firstLineChars="100" w:firstLine="210"/>
        <w:rPr>
          <w:rFonts w:ascii="宋体" w:eastAsia="宋体" w:hAnsi="宋体" w:cs="Times New Roman"/>
          <w:szCs w:val="21"/>
        </w:rPr>
      </w:pPr>
      <w:r w:rsidRPr="00FC2EAE">
        <w:rPr>
          <w:rFonts w:ascii="宋体" w:eastAsia="宋体" w:hAnsi="宋体" w:cs="Times New Roman" w:hint="eastAsia"/>
          <w:szCs w:val="21"/>
        </w:rPr>
        <w:t>1、</w:t>
      </w:r>
      <w:r w:rsidR="00FD2E11" w:rsidRPr="00FC2EAE">
        <w:rPr>
          <w:rFonts w:ascii="宋体" w:eastAsia="宋体" w:hAnsi="宋体" w:cs="Times New Roman" w:hint="eastAsia"/>
          <w:szCs w:val="21"/>
        </w:rPr>
        <w:t>采购</w:t>
      </w:r>
      <w:r w:rsidRPr="00FC2EAE">
        <w:rPr>
          <w:rFonts w:ascii="宋体" w:eastAsia="宋体" w:hAnsi="宋体" w:cs="Times New Roman" w:hint="eastAsia"/>
          <w:szCs w:val="21"/>
        </w:rPr>
        <w:t>人有权要求中标候选人提供所有与本次投标相关资料原件进行查验，无法提供或有造假等违法违规行为根据相关规定执行处理。</w:t>
      </w:r>
    </w:p>
    <w:p w14:paraId="548A424E" w14:textId="0B24382D" w:rsidR="00FD2E11" w:rsidRPr="00FC2EAE" w:rsidRDefault="001A502C" w:rsidP="00FD2E11">
      <w:pPr>
        <w:widowControl/>
        <w:shd w:val="clear" w:color="auto" w:fill="FFFFFF"/>
        <w:spacing w:line="360" w:lineRule="auto"/>
        <w:ind w:firstLineChars="100" w:firstLine="210"/>
        <w:contextualSpacing/>
        <w:jc w:val="left"/>
        <w:rPr>
          <w:rFonts w:ascii="宋体" w:eastAsia="宋体" w:hAnsi="Times New Roman" w:cs="宋体"/>
          <w:szCs w:val="21"/>
          <w:lang w:val="zh-CN"/>
        </w:rPr>
      </w:pPr>
      <w:r w:rsidRPr="00FC2EAE">
        <w:rPr>
          <w:rFonts w:ascii="宋体" w:eastAsia="宋体" w:hAnsi="宋体" w:cs="Times New Roman"/>
          <w:szCs w:val="21"/>
        </w:rPr>
        <w:t>2</w:t>
      </w:r>
      <w:r w:rsidRPr="00FC2EAE">
        <w:rPr>
          <w:rFonts w:ascii="宋体" w:eastAsia="宋体" w:hAnsi="宋体" w:cs="Times New Roman" w:hint="eastAsia"/>
          <w:szCs w:val="21"/>
        </w:rPr>
        <w:t>、</w:t>
      </w:r>
      <w:r w:rsidR="00FD2E11" w:rsidRPr="00FC2EAE">
        <w:rPr>
          <w:rFonts w:ascii="宋体" w:eastAsia="宋体" w:hAnsi="Times New Roman" w:cs="宋体" w:hint="eastAsia"/>
          <w:szCs w:val="21"/>
          <w:lang w:val="zh-CN"/>
        </w:rPr>
        <w:t>本次采购的货物安装调试结束后，由中标供应商会同采购单位按双方规定的标准及合同要求进行联合验收。按照采购合同的约定对中标人履约情况进行验收。验收时,按照采购合同的约定对每一项技术、服务、安全标准的履约情况进行确认。验收结束后,出具验收书,列明各项标准的验收情况及项目总体评价,由验收双方共同签署。</w:t>
      </w:r>
    </w:p>
    <w:p w14:paraId="571E9EEC" w14:textId="254E34E5" w:rsidR="00FD2E11" w:rsidRPr="00FC2EAE" w:rsidRDefault="00FD2E11" w:rsidP="00FD2E11">
      <w:pPr>
        <w:pStyle w:val="a0"/>
        <w:spacing w:line="360" w:lineRule="auto"/>
        <w:ind w:firstLine="210"/>
        <w:rPr>
          <w:rFonts w:cs="宋体"/>
          <w:kern w:val="2"/>
          <w:sz w:val="21"/>
          <w:szCs w:val="21"/>
          <w:lang w:val="zh-CN"/>
        </w:rPr>
      </w:pPr>
      <w:r w:rsidRPr="00FC2EAE">
        <w:rPr>
          <w:rFonts w:cs="宋体"/>
          <w:kern w:val="2"/>
          <w:sz w:val="21"/>
          <w:szCs w:val="21"/>
          <w:lang w:val="zh-CN"/>
        </w:rPr>
        <w:t>3</w:t>
      </w:r>
      <w:r w:rsidRPr="00FC2EAE">
        <w:rPr>
          <w:rFonts w:cs="宋体" w:hint="eastAsia"/>
          <w:kern w:val="2"/>
          <w:sz w:val="21"/>
          <w:szCs w:val="21"/>
          <w:lang w:val="zh-CN"/>
        </w:rPr>
        <w:t>、系统安装、调试过程，中标人应作详细检验记录。安装调试检验结果应符合服务商技术规范和谈判文件及响应文件规定。检验记录应真实并提供给采购人。</w:t>
      </w:r>
    </w:p>
    <w:p w14:paraId="740A112D" w14:textId="18A91065" w:rsidR="00FD2E11" w:rsidRPr="00FC2EAE" w:rsidRDefault="00FD2E11" w:rsidP="00FD2E11">
      <w:pPr>
        <w:spacing w:line="360" w:lineRule="auto"/>
        <w:ind w:firstLineChars="100" w:firstLine="210"/>
        <w:rPr>
          <w:rFonts w:ascii="宋体" w:eastAsia="宋体" w:hAnsi="Times New Roman" w:cs="宋体"/>
          <w:szCs w:val="21"/>
          <w:lang w:val="zh-CN"/>
        </w:rPr>
      </w:pPr>
      <w:r w:rsidRPr="00FC2EAE">
        <w:rPr>
          <w:rFonts w:ascii="宋体" w:eastAsia="宋体" w:hAnsi="Times New Roman" w:cs="宋体"/>
          <w:szCs w:val="21"/>
          <w:lang w:val="zh-CN"/>
        </w:rPr>
        <w:t>4</w:t>
      </w:r>
      <w:r w:rsidRPr="00FC2EAE">
        <w:rPr>
          <w:rFonts w:ascii="宋体" w:eastAsia="宋体" w:hAnsi="Times New Roman" w:cs="宋体" w:hint="eastAsia"/>
          <w:szCs w:val="21"/>
          <w:lang w:val="zh-CN"/>
        </w:rPr>
        <w:t>、系统安装调试完毕后，开始为期一周的试运行，在试运行期间系统工作稳定、可靠，设备性能指标、质量不变的情况下，采购人根据谈判文件组织相关人员进行最终验收。</w:t>
      </w:r>
    </w:p>
    <w:p w14:paraId="4141DF30" w14:textId="32735D73" w:rsidR="00FD2E11" w:rsidRPr="00FC2EAE" w:rsidRDefault="00FD2E11" w:rsidP="00FD2E11">
      <w:pPr>
        <w:spacing w:line="360" w:lineRule="auto"/>
        <w:ind w:firstLineChars="100" w:firstLine="210"/>
        <w:rPr>
          <w:rFonts w:ascii="宋体" w:eastAsia="宋体" w:hAnsi="Times New Roman" w:cs="宋体"/>
          <w:szCs w:val="21"/>
          <w:lang w:val="zh-CN"/>
        </w:rPr>
      </w:pPr>
      <w:r w:rsidRPr="00FC2EAE">
        <w:rPr>
          <w:rFonts w:ascii="宋体" w:eastAsia="宋体" w:hAnsi="Times New Roman" w:cs="宋体"/>
          <w:szCs w:val="21"/>
          <w:lang w:val="zh-CN"/>
        </w:rPr>
        <w:t>5</w:t>
      </w:r>
      <w:r w:rsidRPr="00FC2EAE">
        <w:rPr>
          <w:rFonts w:ascii="宋体" w:eastAsia="宋体" w:hAnsi="Times New Roman" w:cs="宋体" w:hint="eastAsia"/>
          <w:szCs w:val="21"/>
          <w:lang w:val="zh-CN"/>
        </w:rPr>
        <w:t>、按照国家相关标准、行业标准、地方标准或者其他标准、规范验收；</w:t>
      </w:r>
    </w:p>
    <w:p w14:paraId="444FECA3" w14:textId="6398CD9B" w:rsidR="00FD2E11" w:rsidRPr="00FC2EAE" w:rsidRDefault="00FD2E11" w:rsidP="00FD2E11">
      <w:pPr>
        <w:spacing w:line="360" w:lineRule="auto"/>
        <w:ind w:firstLineChars="100" w:firstLine="210"/>
        <w:rPr>
          <w:rFonts w:ascii="宋体" w:eastAsia="宋体" w:hAnsi="Times New Roman" w:cs="宋体"/>
          <w:szCs w:val="21"/>
          <w:lang w:val="zh-CN"/>
        </w:rPr>
      </w:pPr>
      <w:r w:rsidRPr="00FC2EAE">
        <w:rPr>
          <w:rFonts w:ascii="宋体" w:eastAsia="宋体" w:hAnsi="Times New Roman" w:cs="宋体"/>
          <w:szCs w:val="21"/>
          <w:lang w:val="zh-CN"/>
        </w:rPr>
        <w:t>6</w:t>
      </w:r>
      <w:r w:rsidRPr="00FC2EAE">
        <w:rPr>
          <w:rFonts w:ascii="宋体" w:eastAsia="宋体" w:hAnsi="Times New Roman" w:cs="宋体" w:hint="eastAsia"/>
          <w:szCs w:val="21"/>
          <w:lang w:val="zh-CN"/>
        </w:rPr>
        <w:t>、按照谈判文件要求、投标文件响应和承诺验收。</w:t>
      </w:r>
    </w:p>
    <w:p w14:paraId="294C08D2" w14:textId="679859F5" w:rsidR="001A502C" w:rsidRPr="00FC2EAE" w:rsidRDefault="003135E6" w:rsidP="001A502C">
      <w:pPr>
        <w:pStyle w:val="a4"/>
        <w:spacing w:line="360" w:lineRule="auto"/>
        <w:ind w:firstLineChars="100" w:firstLine="210"/>
        <w:rPr>
          <w:rFonts w:ascii="宋体" w:eastAsia="宋体" w:hAnsi="宋体" w:cs="Times New Roman"/>
          <w:szCs w:val="21"/>
        </w:rPr>
      </w:pPr>
      <w:r w:rsidRPr="00FC2EAE">
        <w:rPr>
          <w:rFonts w:ascii="宋体" w:eastAsia="宋体" w:hAnsi="宋体" w:cs="Times New Roman"/>
          <w:szCs w:val="21"/>
        </w:rPr>
        <w:t>7</w:t>
      </w:r>
      <w:r w:rsidR="001A502C" w:rsidRPr="00FC2EAE">
        <w:rPr>
          <w:rFonts w:ascii="宋体" w:eastAsia="宋体" w:hAnsi="宋体" w:cs="Times New Roman"/>
          <w:szCs w:val="21"/>
        </w:rPr>
        <w:t>.</w:t>
      </w:r>
      <w:r w:rsidR="001A502C" w:rsidRPr="00FC2EAE">
        <w:rPr>
          <w:rFonts w:ascii="宋体" w:eastAsia="宋体" w:hAnsi="宋体" w:cs="Times New Roman" w:hint="eastAsia"/>
          <w:szCs w:val="21"/>
        </w:rPr>
        <w:t>本项目验收如需要第三方验收，中标方将承担所有产生的费用。</w:t>
      </w:r>
    </w:p>
    <w:p w14:paraId="29B0FD05" w14:textId="1BB4FE79" w:rsidR="00FD2E11" w:rsidRPr="00FD2E11" w:rsidRDefault="00FD2E11" w:rsidP="00FD2E11">
      <w:pPr>
        <w:widowControl/>
        <w:spacing w:line="360" w:lineRule="auto"/>
        <w:contextualSpacing/>
        <w:jc w:val="left"/>
        <w:rPr>
          <w:rFonts w:ascii="宋体" w:eastAsia="宋体" w:hAnsi="宋体" w:cs="宋体"/>
          <w:b/>
          <w:kern w:val="0"/>
          <w:sz w:val="24"/>
          <w:szCs w:val="24"/>
          <w:lang w:val="zh-CN"/>
        </w:rPr>
      </w:pPr>
      <w:r>
        <w:rPr>
          <w:rFonts w:ascii="宋体" w:eastAsia="宋体" w:hAnsi="宋体" w:cs="宋体" w:hint="eastAsia"/>
          <w:b/>
          <w:kern w:val="0"/>
          <w:sz w:val="24"/>
          <w:szCs w:val="24"/>
        </w:rPr>
        <w:t>七</w:t>
      </w:r>
      <w:r w:rsidRPr="00FD2E11">
        <w:rPr>
          <w:rFonts w:ascii="宋体" w:eastAsia="宋体" w:hAnsi="宋体" w:cs="宋体" w:hint="eastAsia"/>
          <w:b/>
          <w:kern w:val="0"/>
          <w:sz w:val="24"/>
          <w:szCs w:val="24"/>
          <w:lang w:val="zh-CN"/>
        </w:rPr>
        <w:t>、特别别示：</w:t>
      </w:r>
    </w:p>
    <w:p w14:paraId="05E765E3" w14:textId="315ED912" w:rsidR="00FD2E11" w:rsidRPr="00FC2EAE" w:rsidRDefault="00FD2E11" w:rsidP="00FD2E11">
      <w:pPr>
        <w:wordWrap w:val="0"/>
        <w:topLinePunct/>
        <w:spacing w:line="360" w:lineRule="auto"/>
        <w:ind w:firstLineChars="200" w:firstLine="420"/>
        <w:rPr>
          <w:rFonts w:ascii="宋体" w:eastAsia="宋体" w:hAnsi="宋体" w:cs="仿宋_GB2312"/>
          <w:szCs w:val="21"/>
          <w:lang w:val="zh-CN"/>
        </w:rPr>
      </w:pPr>
      <w:r w:rsidRPr="00FC2EAE">
        <w:rPr>
          <w:rFonts w:ascii="宋体" w:eastAsia="宋体" w:hAnsi="宋体" w:cs="仿宋_GB2312"/>
          <w:szCs w:val="21"/>
          <w:lang w:val="zh-CN"/>
        </w:rPr>
        <w:t>1</w:t>
      </w:r>
      <w:r w:rsidRPr="00FC2EAE">
        <w:rPr>
          <w:rFonts w:ascii="宋体" w:eastAsia="宋体" w:hAnsi="宋体" w:cs="仿宋_GB2312" w:hint="eastAsia"/>
          <w:szCs w:val="21"/>
          <w:lang w:val="zh-CN"/>
        </w:rPr>
        <w:t>、投标商必须由法定代表人或其授权代表在网络端参加开标会议，随时接受谈判小组询问，并予作出相应解答。</w:t>
      </w:r>
    </w:p>
    <w:p w14:paraId="193C6A5E" w14:textId="1C6E9F09" w:rsidR="00FD2E11" w:rsidRPr="00FC2EAE" w:rsidRDefault="00FD2E11" w:rsidP="00FD2E11">
      <w:pPr>
        <w:wordWrap w:val="0"/>
        <w:topLinePunct/>
        <w:spacing w:line="360" w:lineRule="auto"/>
        <w:ind w:firstLineChars="200" w:firstLine="420"/>
        <w:rPr>
          <w:rFonts w:ascii="宋体" w:eastAsia="宋体" w:hAnsi="宋体" w:cs="仿宋_GB2312"/>
          <w:szCs w:val="21"/>
          <w:lang w:val="zh-CN"/>
        </w:rPr>
      </w:pPr>
      <w:r w:rsidRPr="00FC2EAE">
        <w:rPr>
          <w:rFonts w:ascii="宋体" w:eastAsia="宋体" w:hAnsi="宋体" w:cs="仿宋_GB2312"/>
          <w:szCs w:val="21"/>
          <w:lang w:val="zh-CN"/>
        </w:rPr>
        <w:t>2</w:t>
      </w:r>
      <w:r w:rsidRPr="00FC2EAE">
        <w:rPr>
          <w:rFonts w:ascii="宋体" w:eastAsia="宋体" w:hAnsi="宋体" w:cs="仿宋_GB2312" w:hint="eastAsia"/>
          <w:szCs w:val="21"/>
          <w:lang w:val="zh-CN"/>
        </w:rPr>
        <w:t>、采购人确定成交人后，中标人须向代理机构发送响应报价及分项报价（如果货物需求中有分项的话）一览表电子档，并同时通知代理机构。邮箱：h</w:t>
      </w:r>
      <w:r w:rsidRPr="00FC2EAE">
        <w:rPr>
          <w:rFonts w:ascii="宋体" w:eastAsia="宋体" w:hAnsi="宋体" w:cs="仿宋_GB2312"/>
          <w:szCs w:val="21"/>
          <w:lang w:val="zh-CN"/>
        </w:rPr>
        <w:t>ndhzb</w:t>
      </w:r>
      <w:r w:rsidRPr="00FC2EAE">
        <w:rPr>
          <w:rFonts w:ascii="宋体" w:eastAsia="宋体" w:hAnsi="宋体" w:cs="仿宋_GB2312" w:hint="eastAsia"/>
          <w:szCs w:val="21"/>
          <w:lang w:val="zh-CN"/>
        </w:rPr>
        <w:t>@</w:t>
      </w:r>
      <w:r w:rsidRPr="00FC2EAE">
        <w:rPr>
          <w:rFonts w:ascii="宋体" w:eastAsia="宋体" w:hAnsi="宋体" w:cs="仿宋_GB2312"/>
          <w:szCs w:val="21"/>
          <w:lang w:val="zh-CN"/>
        </w:rPr>
        <w:t>163.com</w:t>
      </w:r>
    </w:p>
    <w:p w14:paraId="2754069F" w14:textId="4CBD1ABD" w:rsidR="001A502C" w:rsidRDefault="001A502C" w:rsidP="005004BE">
      <w:pPr>
        <w:widowControl/>
        <w:shd w:val="clear" w:color="auto" w:fill="FFFFFF"/>
        <w:spacing w:line="360" w:lineRule="auto"/>
        <w:contextualSpacing/>
        <w:jc w:val="left"/>
        <w:rPr>
          <w:rFonts w:ascii="宋体" w:eastAsia="宋体" w:hAnsi="宋体" w:cs="黑体"/>
          <w:b/>
          <w:bCs/>
          <w:color w:val="000000"/>
          <w:sz w:val="24"/>
          <w:szCs w:val="24"/>
          <w:shd w:val="clear" w:color="auto" w:fill="FFFFFF"/>
        </w:rPr>
      </w:pPr>
    </w:p>
    <w:p w14:paraId="0DB7A851" w14:textId="59C0F53B" w:rsidR="00691127" w:rsidRDefault="00691127" w:rsidP="00691127">
      <w:pPr>
        <w:pStyle w:val="a0"/>
        <w:ind w:firstLine="340"/>
      </w:pPr>
    </w:p>
    <w:p w14:paraId="5A8CAF0D" w14:textId="63CE9008" w:rsidR="00691127" w:rsidRDefault="00691127" w:rsidP="00691127">
      <w:pPr>
        <w:pStyle w:val="21"/>
        <w:ind w:left="420" w:firstLine="480"/>
        <w:rPr>
          <w:rFonts w:hint="default"/>
          <w:lang w:eastAsia="zh-CN"/>
        </w:rPr>
      </w:pPr>
    </w:p>
    <w:p w14:paraId="06786D88" w14:textId="550EC017" w:rsidR="00553707" w:rsidRDefault="00553707" w:rsidP="00691127">
      <w:pPr>
        <w:pStyle w:val="21"/>
        <w:ind w:left="420" w:firstLine="480"/>
        <w:rPr>
          <w:rFonts w:hint="default"/>
          <w:lang w:eastAsia="zh-CN"/>
        </w:rPr>
      </w:pPr>
    </w:p>
    <w:p w14:paraId="31EC0959" w14:textId="472F70C0" w:rsidR="00553707" w:rsidRDefault="00553707" w:rsidP="00691127">
      <w:pPr>
        <w:pStyle w:val="21"/>
        <w:ind w:left="420" w:firstLine="480"/>
        <w:rPr>
          <w:rFonts w:hint="default"/>
          <w:lang w:eastAsia="zh-CN"/>
        </w:rPr>
      </w:pPr>
    </w:p>
    <w:p w14:paraId="0205524A" w14:textId="77777777" w:rsidR="00553707" w:rsidRDefault="00553707" w:rsidP="00691127">
      <w:pPr>
        <w:pStyle w:val="21"/>
        <w:ind w:left="420" w:firstLine="480"/>
        <w:rPr>
          <w:rFonts w:hint="default"/>
          <w:lang w:eastAsia="zh-CN"/>
        </w:rPr>
      </w:pPr>
    </w:p>
    <w:p w14:paraId="1845ABEE" w14:textId="26BC188B" w:rsidR="00F540E6" w:rsidRDefault="005E3DAB">
      <w:pPr>
        <w:autoSpaceDE w:val="0"/>
        <w:autoSpaceDN w:val="0"/>
        <w:adjustRightInd w:val="0"/>
        <w:ind w:left="642" w:firstLineChars="500" w:firstLine="1606"/>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第三章  供应商须知前附表</w:t>
      </w:r>
    </w:p>
    <w:p w14:paraId="43E17631" w14:textId="40E05F1C" w:rsidR="00F540E6" w:rsidRPr="000A1360" w:rsidRDefault="000A1360">
      <w:pPr>
        <w:pStyle w:val="12"/>
        <w:ind w:firstLineChars="0" w:firstLine="0"/>
        <w:rPr>
          <w:b/>
          <w:bCs/>
          <w:color w:val="FF0000"/>
        </w:rPr>
      </w:pPr>
      <w:r w:rsidRPr="000A1360">
        <w:rPr>
          <w:rFonts w:hint="eastAsia"/>
          <w:b/>
          <w:bCs/>
          <w:color w:val="FF0000"/>
        </w:rPr>
        <w:t>谈判文件中凡标有★条款均为实质性要求条款，响应文件须完全响应，未实质响应的，按照无效响应处理。</w:t>
      </w:r>
    </w:p>
    <w:tbl>
      <w:tblPr>
        <w:tblW w:w="94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268"/>
        <w:gridCol w:w="6407"/>
      </w:tblGrid>
      <w:tr w:rsidR="00F540E6" w14:paraId="0624276E" w14:textId="77777777" w:rsidTr="000A1360">
        <w:trPr>
          <w:trHeight w:val="636"/>
          <w:jc w:val="center"/>
        </w:trPr>
        <w:tc>
          <w:tcPr>
            <w:tcW w:w="806" w:type="dxa"/>
            <w:vAlign w:val="center"/>
          </w:tcPr>
          <w:p w14:paraId="3B802080" w14:textId="77777777" w:rsidR="00F540E6" w:rsidRDefault="005E3DAB">
            <w:pPr>
              <w:autoSpaceDE w:val="0"/>
              <w:autoSpaceDN w:val="0"/>
              <w:adjustRightInd w:val="0"/>
              <w:spacing w:line="276" w:lineRule="auto"/>
              <w:jc w:val="center"/>
              <w:rPr>
                <w:rFonts w:ascii="宋体" w:eastAsia="宋体" w:hAnsi="宋体" w:cs="宋体"/>
                <w:b/>
                <w:szCs w:val="21"/>
              </w:rPr>
            </w:pPr>
            <w:r>
              <w:rPr>
                <w:rFonts w:ascii="宋体" w:eastAsia="宋体" w:hAnsi="宋体" w:cs="宋体" w:hint="eastAsia"/>
                <w:b/>
                <w:szCs w:val="21"/>
              </w:rPr>
              <w:t>序号</w:t>
            </w:r>
          </w:p>
        </w:tc>
        <w:tc>
          <w:tcPr>
            <w:tcW w:w="2268" w:type="dxa"/>
            <w:vAlign w:val="center"/>
          </w:tcPr>
          <w:p w14:paraId="3D6B9B27" w14:textId="77777777" w:rsidR="00F540E6" w:rsidRDefault="005E3DAB">
            <w:pPr>
              <w:autoSpaceDE w:val="0"/>
              <w:autoSpaceDN w:val="0"/>
              <w:adjustRightInd w:val="0"/>
              <w:spacing w:line="276" w:lineRule="auto"/>
              <w:jc w:val="center"/>
              <w:rPr>
                <w:rFonts w:ascii="宋体" w:eastAsia="宋体" w:hAnsi="宋体" w:cs="宋体"/>
                <w:b/>
                <w:szCs w:val="21"/>
              </w:rPr>
            </w:pPr>
            <w:r>
              <w:rPr>
                <w:rFonts w:ascii="宋体" w:eastAsia="宋体" w:hAnsi="宋体" w:cs="宋体" w:hint="eastAsia"/>
                <w:b/>
                <w:szCs w:val="21"/>
              </w:rPr>
              <w:t>条款名称</w:t>
            </w:r>
          </w:p>
        </w:tc>
        <w:tc>
          <w:tcPr>
            <w:tcW w:w="6407" w:type="dxa"/>
            <w:vAlign w:val="center"/>
          </w:tcPr>
          <w:p w14:paraId="642BFA09" w14:textId="77777777" w:rsidR="00F540E6" w:rsidRDefault="005E3DAB">
            <w:pPr>
              <w:autoSpaceDE w:val="0"/>
              <w:autoSpaceDN w:val="0"/>
              <w:adjustRightInd w:val="0"/>
              <w:spacing w:line="276" w:lineRule="auto"/>
              <w:jc w:val="center"/>
              <w:rPr>
                <w:rFonts w:ascii="宋体" w:eastAsia="宋体" w:hAnsi="宋体" w:cs="宋体"/>
                <w:b/>
                <w:szCs w:val="21"/>
              </w:rPr>
            </w:pPr>
            <w:r>
              <w:rPr>
                <w:rFonts w:ascii="宋体" w:eastAsia="宋体" w:hAnsi="宋体" w:cs="宋体" w:hint="eastAsia"/>
                <w:b/>
                <w:szCs w:val="21"/>
              </w:rPr>
              <w:t>说明和要求</w:t>
            </w:r>
          </w:p>
        </w:tc>
      </w:tr>
      <w:tr w:rsidR="00F540E6" w14:paraId="342A0EB9" w14:textId="77777777" w:rsidTr="000A1360">
        <w:trPr>
          <w:trHeight w:val="1104"/>
          <w:jc w:val="center"/>
        </w:trPr>
        <w:tc>
          <w:tcPr>
            <w:tcW w:w="806" w:type="dxa"/>
            <w:vAlign w:val="center"/>
          </w:tcPr>
          <w:p w14:paraId="3409599D" w14:textId="77777777" w:rsidR="00F540E6" w:rsidRDefault="005E3DAB">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t>1</w:t>
            </w:r>
          </w:p>
        </w:tc>
        <w:tc>
          <w:tcPr>
            <w:tcW w:w="2268" w:type="dxa"/>
            <w:vAlign w:val="center"/>
          </w:tcPr>
          <w:p w14:paraId="65BFADC8" w14:textId="77777777" w:rsidR="00F540E6" w:rsidRPr="00916454" w:rsidRDefault="005E3DAB" w:rsidP="003135E6">
            <w:pPr>
              <w:spacing w:line="360" w:lineRule="auto"/>
              <w:jc w:val="center"/>
            </w:pPr>
            <w:r w:rsidRPr="00916454">
              <w:rPr>
                <w:rFonts w:hint="eastAsia"/>
              </w:rPr>
              <w:t>采购项目</w:t>
            </w:r>
          </w:p>
        </w:tc>
        <w:tc>
          <w:tcPr>
            <w:tcW w:w="6407" w:type="dxa"/>
          </w:tcPr>
          <w:p w14:paraId="057AB205" w14:textId="2693C925" w:rsidR="00F540E6" w:rsidRPr="00916454" w:rsidRDefault="005E3DAB" w:rsidP="00916454">
            <w:pPr>
              <w:spacing w:line="360" w:lineRule="auto"/>
            </w:pPr>
            <w:r w:rsidRPr="00916454">
              <w:rPr>
                <w:rFonts w:hint="eastAsia"/>
              </w:rPr>
              <w:t>项目名称：</w:t>
            </w:r>
            <w:r w:rsidR="00DB3401">
              <w:rPr>
                <w:rFonts w:ascii="宋体" w:eastAsia="宋体" w:hAnsi="宋体" w:cs="宋体" w:hint="eastAsia"/>
                <w:color w:val="000000"/>
                <w:kern w:val="0"/>
                <w:szCs w:val="21"/>
              </w:rPr>
              <w:t>禹州市人民医院彩色多普勒超声仪等医疗设备采购项目</w:t>
            </w:r>
            <w:r w:rsidR="00DB73AC" w:rsidRPr="00674ACA">
              <w:rPr>
                <w:rFonts w:ascii="宋体" w:eastAsia="宋体" w:hAnsi="宋体" w:cs="宋体" w:hint="eastAsia"/>
                <w:color w:val="000000"/>
                <w:kern w:val="0"/>
                <w:szCs w:val="21"/>
              </w:rPr>
              <w:t>（不见面开标）；</w:t>
            </w:r>
          </w:p>
          <w:p w14:paraId="1B0D12CD" w14:textId="0D8089D9" w:rsidR="000A1360" w:rsidRPr="00916454" w:rsidRDefault="005E3DAB" w:rsidP="00916454">
            <w:pPr>
              <w:spacing w:line="360" w:lineRule="auto"/>
            </w:pPr>
            <w:r w:rsidRPr="00916454">
              <w:rPr>
                <w:rFonts w:hint="eastAsia"/>
              </w:rPr>
              <w:t>项目编号：</w:t>
            </w:r>
            <w:r w:rsidR="00553707" w:rsidRPr="003375E0">
              <w:rPr>
                <w:rFonts w:ascii="Calibri" w:eastAsia="宋体" w:hAnsi="Calibri" w:cs="Times New Roman" w:hint="eastAsia"/>
                <w:szCs w:val="21"/>
              </w:rPr>
              <w:t>YZCG-DLT202</w:t>
            </w:r>
            <w:r w:rsidR="00553707" w:rsidRPr="003375E0">
              <w:rPr>
                <w:rFonts w:ascii="Calibri" w:eastAsia="宋体" w:hAnsi="Calibri" w:cs="Times New Roman"/>
                <w:szCs w:val="21"/>
              </w:rPr>
              <w:t>2119</w:t>
            </w:r>
            <w:r w:rsidR="00553707" w:rsidRPr="003375E0">
              <w:rPr>
                <w:rFonts w:ascii="Calibri" w:eastAsia="宋体" w:hAnsi="Calibri" w:cs="Times New Roman" w:hint="eastAsia"/>
                <w:szCs w:val="21"/>
              </w:rPr>
              <w:t>；</w:t>
            </w:r>
            <w:r w:rsidR="003135E6" w:rsidRPr="003135E6">
              <w:rPr>
                <w:rFonts w:hint="eastAsia"/>
              </w:rPr>
              <w:t>（编制响应文件时项目编号和项目名称以</w:t>
            </w:r>
            <w:r w:rsidR="003135E6">
              <w:rPr>
                <w:rFonts w:hint="eastAsia"/>
              </w:rPr>
              <w:t>谈判</w:t>
            </w:r>
            <w:r w:rsidR="003135E6" w:rsidRPr="003135E6">
              <w:rPr>
                <w:rFonts w:hint="eastAsia"/>
              </w:rPr>
              <w:t>文件编号和项目名称为准）</w:t>
            </w:r>
          </w:p>
          <w:p w14:paraId="1C70F314" w14:textId="0686FE66" w:rsidR="00916454" w:rsidRPr="00916454" w:rsidRDefault="00916454" w:rsidP="00916454">
            <w:pPr>
              <w:spacing w:line="360" w:lineRule="auto"/>
            </w:pPr>
            <w:r w:rsidRPr="008C78CD">
              <w:rPr>
                <w:rFonts w:hint="eastAsia"/>
              </w:rPr>
              <w:t>交付地点：</w:t>
            </w:r>
            <w:r w:rsidR="0038463E">
              <w:rPr>
                <w:rFonts w:hint="eastAsia"/>
              </w:rPr>
              <w:t>禹州市人民医院</w:t>
            </w:r>
            <w:r w:rsidRPr="008C78CD">
              <w:rPr>
                <w:rFonts w:hint="eastAsia"/>
              </w:rPr>
              <w:t>；</w:t>
            </w:r>
          </w:p>
        </w:tc>
      </w:tr>
      <w:tr w:rsidR="00F540E6" w14:paraId="253F0284" w14:textId="77777777" w:rsidTr="000A1360">
        <w:trPr>
          <w:trHeight w:val="2057"/>
          <w:jc w:val="center"/>
        </w:trPr>
        <w:tc>
          <w:tcPr>
            <w:tcW w:w="806" w:type="dxa"/>
            <w:vAlign w:val="center"/>
          </w:tcPr>
          <w:p w14:paraId="4C839B7C" w14:textId="77777777" w:rsidR="00F540E6" w:rsidRDefault="005E3DAB">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t>2</w:t>
            </w:r>
          </w:p>
        </w:tc>
        <w:tc>
          <w:tcPr>
            <w:tcW w:w="2268" w:type="dxa"/>
            <w:vAlign w:val="center"/>
          </w:tcPr>
          <w:p w14:paraId="6FF0BA70" w14:textId="77777777" w:rsidR="00F540E6" w:rsidRDefault="005E3DAB">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t>采购人</w:t>
            </w:r>
          </w:p>
        </w:tc>
        <w:tc>
          <w:tcPr>
            <w:tcW w:w="6407" w:type="dxa"/>
            <w:vAlign w:val="center"/>
          </w:tcPr>
          <w:p w14:paraId="19042294" w14:textId="77777777" w:rsidR="0038463E" w:rsidRDefault="0038463E" w:rsidP="0038463E">
            <w:pPr>
              <w:autoSpaceDE w:val="0"/>
              <w:autoSpaceDN w:val="0"/>
              <w:adjustRightInd w:val="0"/>
              <w:spacing w:line="360" w:lineRule="auto"/>
              <w:jc w:val="left"/>
            </w:pPr>
            <w:r>
              <w:rPr>
                <w:rFonts w:hint="eastAsia"/>
              </w:rPr>
              <w:t>采购人：禹州市人民医院</w:t>
            </w:r>
          </w:p>
          <w:p w14:paraId="4EAF3F10" w14:textId="77777777" w:rsidR="0038463E" w:rsidRDefault="0038463E" w:rsidP="0038463E">
            <w:pPr>
              <w:autoSpaceDE w:val="0"/>
              <w:autoSpaceDN w:val="0"/>
              <w:adjustRightInd w:val="0"/>
              <w:spacing w:line="360" w:lineRule="auto"/>
              <w:jc w:val="left"/>
            </w:pPr>
            <w:r>
              <w:rPr>
                <w:rFonts w:hint="eastAsia"/>
              </w:rPr>
              <w:t>地址：禹州市康复路</w:t>
            </w:r>
            <w:r>
              <w:rPr>
                <w:rFonts w:hint="eastAsia"/>
              </w:rPr>
              <w:t>1</w:t>
            </w:r>
            <w:r>
              <w:rPr>
                <w:rFonts w:hint="eastAsia"/>
              </w:rPr>
              <w:t>号</w:t>
            </w:r>
          </w:p>
          <w:p w14:paraId="3413249A" w14:textId="77777777" w:rsidR="0038463E" w:rsidRDefault="0038463E" w:rsidP="0038463E">
            <w:pPr>
              <w:autoSpaceDE w:val="0"/>
              <w:autoSpaceDN w:val="0"/>
              <w:adjustRightInd w:val="0"/>
              <w:spacing w:line="360" w:lineRule="auto"/>
              <w:jc w:val="left"/>
            </w:pPr>
            <w:r>
              <w:rPr>
                <w:rFonts w:hint="eastAsia"/>
              </w:rPr>
              <w:t>联系人：席先生</w:t>
            </w:r>
            <w:r>
              <w:rPr>
                <w:rFonts w:hint="eastAsia"/>
              </w:rPr>
              <w:t xml:space="preserve">   </w:t>
            </w:r>
          </w:p>
          <w:p w14:paraId="289CDFB6" w14:textId="5D6FEEFA" w:rsidR="00F540E6" w:rsidRDefault="0038463E" w:rsidP="0038463E">
            <w:pPr>
              <w:spacing w:line="440" w:lineRule="exact"/>
              <w:jc w:val="left"/>
              <w:rPr>
                <w:rFonts w:ascii="宋体" w:eastAsia="宋体" w:hAnsi="宋体" w:cs="宋体"/>
                <w:szCs w:val="21"/>
              </w:rPr>
            </w:pPr>
            <w:r>
              <w:rPr>
                <w:rFonts w:hint="eastAsia"/>
              </w:rPr>
              <w:t>联系电话：</w:t>
            </w:r>
            <w:r>
              <w:rPr>
                <w:rFonts w:hint="eastAsia"/>
              </w:rPr>
              <w:t xml:space="preserve">0374-- 6068578   </w:t>
            </w:r>
          </w:p>
        </w:tc>
      </w:tr>
      <w:tr w:rsidR="00F540E6" w14:paraId="52947F4A" w14:textId="77777777" w:rsidTr="000A1360">
        <w:trPr>
          <w:trHeight w:val="323"/>
          <w:jc w:val="center"/>
        </w:trPr>
        <w:tc>
          <w:tcPr>
            <w:tcW w:w="806" w:type="dxa"/>
            <w:vAlign w:val="center"/>
          </w:tcPr>
          <w:p w14:paraId="7D503AAC" w14:textId="77777777" w:rsidR="00F540E6" w:rsidRDefault="005E3DAB">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t>3</w:t>
            </w:r>
          </w:p>
        </w:tc>
        <w:tc>
          <w:tcPr>
            <w:tcW w:w="2268" w:type="dxa"/>
            <w:vAlign w:val="center"/>
          </w:tcPr>
          <w:p w14:paraId="09E7C595" w14:textId="77777777" w:rsidR="00F540E6" w:rsidRDefault="005E3DAB">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t>代理机构</w:t>
            </w:r>
          </w:p>
        </w:tc>
        <w:tc>
          <w:tcPr>
            <w:tcW w:w="6407" w:type="dxa"/>
            <w:vAlign w:val="center"/>
          </w:tcPr>
          <w:p w14:paraId="1B93AA97" w14:textId="77777777" w:rsidR="00F540E6" w:rsidRDefault="005E3DAB">
            <w:pPr>
              <w:autoSpaceDE w:val="0"/>
              <w:autoSpaceDN w:val="0"/>
              <w:adjustRightInd w:val="0"/>
              <w:spacing w:line="360" w:lineRule="auto"/>
              <w:jc w:val="left"/>
              <w:rPr>
                <w:rFonts w:ascii="宋体" w:eastAsia="宋体" w:hAnsi="宋体" w:cs="宋体"/>
                <w:szCs w:val="21"/>
              </w:rPr>
            </w:pPr>
            <w:r>
              <w:rPr>
                <w:rFonts w:ascii="宋体" w:eastAsia="宋体" w:hAnsi="宋体" w:cs="宋体" w:hint="eastAsia"/>
                <w:szCs w:val="21"/>
              </w:rPr>
              <w:t>代理机构：</w:t>
            </w:r>
            <w:r w:rsidR="00785747">
              <w:rPr>
                <w:rFonts w:ascii="宋体" w:eastAsia="宋体" w:hAnsi="宋体" w:cs="宋体" w:hint="eastAsia"/>
                <w:szCs w:val="21"/>
              </w:rPr>
              <w:t>河南大河招标有限公司</w:t>
            </w:r>
          </w:p>
          <w:p w14:paraId="0B0424F2" w14:textId="77777777" w:rsidR="00F540E6" w:rsidRDefault="005E3DAB">
            <w:pPr>
              <w:autoSpaceDE w:val="0"/>
              <w:autoSpaceDN w:val="0"/>
              <w:adjustRightInd w:val="0"/>
              <w:spacing w:line="360" w:lineRule="auto"/>
              <w:jc w:val="left"/>
              <w:rPr>
                <w:rFonts w:ascii="宋体" w:eastAsia="宋体" w:hAnsi="宋体" w:cs="宋体"/>
                <w:szCs w:val="21"/>
              </w:rPr>
            </w:pPr>
            <w:r>
              <w:rPr>
                <w:rFonts w:ascii="宋体" w:eastAsia="宋体" w:hAnsi="宋体" w:cs="宋体" w:hint="eastAsia"/>
                <w:szCs w:val="21"/>
              </w:rPr>
              <w:t>联系人：</w:t>
            </w:r>
            <w:r w:rsidR="00785747">
              <w:rPr>
                <w:rFonts w:ascii="宋体" w:eastAsia="宋体" w:hAnsi="宋体" w:cs="宋体" w:hint="eastAsia"/>
                <w:szCs w:val="21"/>
              </w:rPr>
              <w:t>张</w:t>
            </w:r>
            <w:r>
              <w:rPr>
                <w:rFonts w:ascii="宋体" w:eastAsia="宋体" w:hAnsi="宋体" w:cs="宋体" w:hint="eastAsia"/>
                <w:szCs w:val="21"/>
              </w:rPr>
              <w:t>先生</w:t>
            </w:r>
          </w:p>
          <w:p w14:paraId="390A1355" w14:textId="77777777" w:rsidR="00F540E6" w:rsidRDefault="005E3DAB">
            <w:pPr>
              <w:autoSpaceDE w:val="0"/>
              <w:autoSpaceDN w:val="0"/>
              <w:adjustRightInd w:val="0"/>
              <w:spacing w:line="360" w:lineRule="auto"/>
              <w:jc w:val="left"/>
              <w:rPr>
                <w:rFonts w:ascii="宋体" w:eastAsia="宋体" w:hAnsi="宋体" w:cs="宋体"/>
                <w:szCs w:val="21"/>
              </w:rPr>
            </w:pPr>
            <w:r>
              <w:rPr>
                <w:rFonts w:ascii="宋体" w:eastAsia="宋体" w:hAnsi="宋体" w:cs="宋体" w:hint="eastAsia"/>
                <w:szCs w:val="21"/>
              </w:rPr>
              <w:t>联系电话：037</w:t>
            </w:r>
            <w:r w:rsidR="00785747">
              <w:rPr>
                <w:rFonts w:ascii="宋体" w:eastAsia="宋体" w:hAnsi="宋体" w:cs="宋体" w:hint="eastAsia"/>
                <w:szCs w:val="21"/>
              </w:rPr>
              <w:t>4-8235388</w:t>
            </w:r>
          </w:p>
        </w:tc>
      </w:tr>
      <w:tr w:rsidR="00C400F1" w14:paraId="5A18D60B" w14:textId="77777777" w:rsidTr="00C400F1">
        <w:trPr>
          <w:trHeight w:val="728"/>
          <w:jc w:val="center"/>
        </w:trPr>
        <w:tc>
          <w:tcPr>
            <w:tcW w:w="806" w:type="dxa"/>
            <w:vAlign w:val="center"/>
          </w:tcPr>
          <w:p w14:paraId="44FD3CF1" w14:textId="3E72A62A" w:rsidR="00C400F1" w:rsidRDefault="00C400F1" w:rsidP="00C400F1">
            <w:pPr>
              <w:autoSpaceDE w:val="0"/>
              <w:autoSpaceDN w:val="0"/>
              <w:adjustRightInd w:val="0"/>
              <w:spacing w:line="276" w:lineRule="auto"/>
              <w:jc w:val="center"/>
              <w:rPr>
                <w:rFonts w:ascii="宋体" w:eastAsia="宋体" w:hAnsi="宋体" w:cs="宋体"/>
                <w:szCs w:val="21"/>
              </w:rPr>
            </w:pPr>
            <w:r w:rsidRPr="00CA7440">
              <w:rPr>
                <w:rFonts w:ascii="宋体" w:hAnsi="宋体" w:cs="宋体" w:hint="eastAsia"/>
                <w:sz w:val="24"/>
                <w:szCs w:val="24"/>
              </w:rPr>
              <w:t>4</w:t>
            </w:r>
          </w:p>
        </w:tc>
        <w:tc>
          <w:tcPr>
            <w:tcW w:w="2268" w:type="dxa"/>
            <w:vAlign w:val="center"/>
          </w:tcPr>
          <w:p w14:paraId="4217BE25" w14:textId="4F5D61DD" w:rsidR="00C400F1" w:rsidRDefault="00C400F1" w:rsidP="00C400F1">
            <w:pPr>
              <w:autoSpaceDE w:val="0"/>
              <w:autoSpaceDN w:val="0"/>
              <w:adjustRightInd w:val="0"/>
              <w:spacing w:line="276" w:lineRule="auto"/>
              <w:jc w:val="center"/>
              <w:rPr>
                <w:rFonts w:ascii="宋体" w:eastAsia="宋体" w:hAnsi="宋体" w:cs="宋体"/>
                <w:szCs w:val="21"/>
              </w:rPr>
            </w:pPr>
            <w:r w:rsidRPr="007471FE">
              <w:rPr>
                <w:rFonts w:ascii="宋体" w:hAnsi="宋体" w:cs="宋体" w:hint="eastAsia"/>
                <w:szCs w:val="21"/>
              </w:rPr>
              <w:t>资金来源及落实情况</w:t>
            </w:r>
          </w:p>
        </w:tc>
        <w:tc>
          <w:tcPr>
            <w:tcW w:w="6407" w:type="dxa"/>
            <w:vAlign w:val="center"/>
          </w:tcPr>
          <w:p w14:paraId="23E66E0E" w14:textId="52CAB795" w:rsidR="00C400F1" w:rsidRDefault="0038463E" w:rsidP="00C400F1">
            <w:pPr>
              <w:autoSpaceDE w:val="0"/>
              <w:autoSpaceDN w:val="0"/>
              <w:adjustRightInd w:val="0"/>
              <w:spacing w:line="360" w:lineRule="auto"/>
              <w:jc w:val="left"/>
              <w:rPr>
                <w:rFonts w:ascii="宋体" w:eastAsia="宋体" w:hAnsi="宋体" w:cs="宋体"/>
                <w:szCs w:val="21"/>
              </w:rPr>
            </w:pPr>
            <w:r>
              <w:rPr>
                <w:rFonts w:ascii="宋体" w:hAnsi="宋体" w:cs="宋体" w:hint="eastAsia"/>
                <w:szCs w:val="21"/>
              </w:rPr>
              <w:t>禹州市人民医院</w:t>
            </w:r>
            <w:r w:rsidR="00C400F1" w:rsidRPr="007471FE">
              <w:rPr>
                <w:rFonts w:ascii="宋体" w:hAnsi="宋体" w:cs="宋体" w:hint="eastAsia"/>
                <w:szCs w:val="21"/>
              </w:rPr>
              <w:t>自筹资金，已落实。</w:t>
            </w:r>
          </w:p>
        </w:tc>
      </w:tr>
      <w:tr w:rsidR="00C400F1" w14:paraId="68BB8854" w14:textId="77777777" w:rsidTr="00C400F1">
        <w:trPr>
          <w:trHeight w:val="678"/>
          <w:jc w:val="center"/>
        </w:trPr>
        <w:tc>
          <w:tcPr>
            <w:tcW w:w="806" w:type="dxa"/>
            <w:vAlign w:val="center"/>
          </w:tcPr>
          <w:p w14:paraId="7F89827B" w14:textId="7D69DB80" w:rsidR="00C400F1" w:rsidRPr="00CA7440" w:rsidRDefault="00C400F1" w:rsidP="00C400F1">
            <w:pPr>
              <w:autoSpaceDE w:val="0"/>
              <w:autoSpaceDN w:val="0"/>
              <w:adjustRightInd w:val="0"/>
              <w:spacing w:line="276" w:lineRule="auto"/>
              <w:jc w:val="center"/>
              <w:rPr>
                <w:rFonts w:ascii="宋体" w:hAnsi="宋体" w:cs="宋体"/>
                <w:sz w:val="24"/>
                <w:szCs w:val="24"/>
              </w:rPr>
            </w:pPr>
            <w:r>
              <w:rPr>
                <w:rFonts w:ascii="宋体" w:hAnsi="宋体" w:cs="宋体" w:hint="eastAsia"/>
                <w:sz w:val="24"/>
                <w:szCs w:val="24"/>
              </w:rPr>
              <w:t>5</w:t>
            </w:r>
          </w:p>
        </w:tc>
        <w:tc>
          <w:tcPr>
            <w:tcW w:w="2268" w:type="dxa"/>
            <w:vAlign w:val="center"/>
          </w:tcPr>
          <w:p w14:paraId="595FA5D0" w14:textId="3D1CFABB" w:rsidR="00C400F1" w:rsidRPr="007471FE" w:rsidRDefault="00C400F1" w:rsidP="00C400F1">
            <w:pPr>
              <w:autoSpaceDE w:val="0"/>
              <w:autoSpaceDN w:val="0"/>
              <w:adjustRightInd w:val="0"/>
              <w:spacing w:line="276" w:lineRule="auto"/>
              <w:jc w:val="center"/>
              <w:rPr>
                <w:rFonts w:ascii="宋体" w:hAnsi="宋体" w:cs="宋体"/>
                <w:szCs w:val="21"/>
              </w:rPr>
            </w:pPr>
            <w:r w:rsidRPr="00916454">
              <w:rPr>
                <w:rFonts w:hint="eastAsia"/>
              </w:rPr>
              <w:t>交付、完工时间</w:t>
            </w:r>
          </w:p>
        </w:tc>
        <w:tc>
          <w:tcPr>
            <w:tcW w:w="6407" w:type="dxa"/>
            <w:vAlign w:val="center"/>
          </w:tcPr>
          <w:p w14:paraId="45690397" w14:textId="54AE19DD" w:rsidR="00C400F1" w:rsidRPr="00DB73AC" w:rsidRDefault="00DB73AC" w:rsidP="00C400F1">
            <w:pPr>
              <w:autoSpaceDE w:val="0"/>
              <w:autoSpaceDN w:val="0"/>
              <w:adjustRightInd w:val="0"/>
              <w:spacing w:line="360" w:lineRule="auto"/>
              <w:jc w:val="left"/>
              <w:rPr>
                <w:rFonts w:ascii="宋体" w:hAnsi="宋体" w:cs="宋体"/>
                <w:szCs w:val="21"/>
              </w:rPr>
            </w:pPr>
            <w:r w:rsidRPr="00DB73AC">
              <w:rPr>
                <w:rFonts w:ascii="宋体" w:hAnsi="宋体" w:cs="宋体" w:hint="eastAsia"/>
                <w:szCs w:val="21"/>
              </w:rPr>
              <w:t>自合同生效之日起15日历天内交货、完成安装调试并具备验收条件；</w:t>
            </w:r>
          </w:p>
        </w:tc>
      </w:tr>
      <w:tr w:rsidR="00C400F1" w14:paraId="608C899B" w14:textId="77777777" w:rsidTr="00C400F1">
        <w:trPr>
          <w:trHeight w:val="678"/>
          <w:jc w:val="center"/>
        </w:trPr>
        <w:tc>
          <w:tcPr>
            <w:tcW w:w="806" w:type="dxa"/>
            <w:vAlign w:val="center"/>
          </w:tcPr>
          <w:p w14:paraId="4FC65910" w14:textId="0A87E1D8" w:rsidR="00C400F1" w:rsidRDefault="00C400F1" w:rsidP="00C400F1">
            <w:pPr>
              <w:autoSpaceDE w:val="0"/>
              <w:autoSpaceDN w:val="0"/>
              <w:adjustRightInd w:val="0"/>
              <w:spacing w:line="276" w:lineRule="auto"/>
              <w:jc w:val="center"/>
              <w:rPr>
                <w:rFonts w:ascii="宋体" w:hAnsi="宋体" w:cs="宋体"/>
                <w:sz w:val="24"/>
                <w:szCs w:val="24"/>
              </w:rPr>
            </w:pPr>
            <w:r>
              <w:rPr>
                <w:rFonts w:ascii="宋体" w:hAnsi="宋体" w:cs="宋体" w:hint="eastAsia"/>
                <w:sz w:val="24"/>
                <w:szCs w:val="24"/>
              </w:rPr>
              <w:t>6</w:t>
            </w:r>
          </w:p>
        </w:tc>
        <w:tc>
          <w:tcPr>
            <w:tcW w:w="2268" w:type="dxa"/>
            <w:vAlign w:val="center"/>
          </w:tcPr>
          <w:p w14:paraId="0753988E" w14:textId="6D6080DC" w:rsidR="00C400F1" w:rsidRPr="00916454" w:rsidRDefault="00C400F1" w:rsidP="00C400F1">
            <w:pPr>
              <w:autoSpaceDE w:val="0"/>
              <w:autoSpaceDN w:val="0"/>
              <w:adjustRightInd w:val="0"/>
              <w:spacing w:line="276" w:lineRule="auto"/>
              <w:jc w:val="center"/>
            </w:pPr>
            <w:r w:rsidRPr="007471FE">
              <w:rPr>
                <w:rFonts w:ascii="宋体" w:hAnsi="宋体" w:cs="宋体" w:hint="eastAsia"/>
                <w:szCs w:val="21"/>
              </w:rPr>
              <w:t>质量要求</w:t>
            </w:r>
          </w:p>
        </w:tc>
        <w:tc>
          <w:tcPr>
            <w:tcW w:w="6407" w:type="dxa"/>
            <w:vAlign w:val="center"/>
          </w:tcPr>
          <w:p w14:paraId="2D102C9F" w14:textId="52D0F419" w:rsidR="00C400F1" w:rsidRPr="00C400F1" w:rsidRDefault="00C400F1" w:rsidP="00C400F1">
            <w:pPr>
              <w:autoSpaceDE w:val="0"/>
              <w:autoSpaceDN w:val="0"/>
              <w:adjustRightInd w:val="0"/>
              <w:spacing w:line="360" w:lineRule="auto"/>
              <w:jc w:val="left"/>
              <w:rPr>
                <w:rFonts w:ascii="宋体" w:hAnsi="宋体" w:cs="宋体"/>
                <w:szCs w:val="21"/>
              </w:rPr>
            </w:pPr>
            <w:r w:rsidRPr="007471FE">
              <w:rPr>
                <w:rFonts w:ascii="宋体" w:hAnsi="宋体" w:cs="宋体" w:hint="eastAsia"/>
                <w:szCs w:val="21"/>
              </w:rPr>
              <w:t>合格（满足国家、行业和</w:t>
            </w:r>
            <w:r>
              <w:rPr>
                <w:rFonts w:ascii="宋体" w:hAnsi="宋体" w:cs="宋体" w:hint="eastAsia"/>
                <w:szCs w:val="21"/>
              </w:rPr>
              <w:t>主管</w:t>
            </w:r>
            <w:r w:rsidRPr="007471FE">
              <w:rPr>
                <w:rFonts w:ascii="宋体" w:hAnsi="宋体" w:cs="宋体" w:hint="eastAsia"/>
                <w:szCs w:val="21"/>
              </w:rPr>
              <w:t>部门相关标准）；</w:t>
            </w:r>
          </w:p>
        </w:tc>
      </w:tr>
      <w:tr w:rsidR="005B7B31" w14:paraId="784576C0" w14:textId="77777777" w:rsidTr="00C400F1">
        <w:trPr>
          <w:trHeight w:val="678"/>
          <w:jc w:val="center"/>
        </w:trPr>
        <w:tc>
          <w:tcPr>
            <w:tcW w:w="806" w:type="dxa"/>
            <w:vAlign w:val="center"/>
          </w:tcPr>
          <w:p w14:paraId="1B99A11C" w14:textId="047DE52B" w:rsidR="005B7B31" w:rsidRDefault="0000384C" w:rsidP="00C400F1">
            <w:pPr>
              <w:autoSpaceDE w:val="0"/>
              <w:autoSpaceDN w:val="0"/>
              <w:adjustRightInd w:val="0"/>
              <w:spacing w:line="276" w:lineRule="auto"/>
              <w:jc w:val="center"/>
              <w:rPr>
                <w:rFonts w:ascii="宋体" w:hAnsi="宋体" w:cs="宋体"/>
                <w:sz w:val="24"/>
                <w:szCs w:val="24"/>
              </w:rPr>
            </w:pPr>
            <w:r>
              <w:rPr>
                <w:rFonts w:ascii="宋体" w:hAnsi="宋体" w:cs="宋体" w:hint="eastAsia"/>
                <w:sz w:val="24"/>
                <w:szCs w:val="24"/>
              </w:rPr>
              <w:t>7</w:t>
            </w:r>
          </w:p>
        </w:tc>
        <w:tc>
          <w:tcPr>
            <w:tcW w:w="2268" w:type="dxa"/>
            <w:vAlign w:val="center"/>
          </w:tcPr>
          <w:p w14:paraId="6FC67FCB" w14:textId="19B00565" w:rsidR="005B7B31" w:rsidRPr="007471FE" w:rsidRDefault="0000384C" w:rsidP="00C400F1">
            <w:pPr>
              <w:autoSpaceDE w:val="0"/>
              <w:autoSpaceDN w:val="0"/>
              <w:adjustRightInd w:val="0"/>
              <w:spacing w:line="276" w:lineRule="auto"/>
              <w:jc w:val="center"/>
              <w:rPr>
                <w:rFonts w:ascii="宋体" w:hAnsi="宋体" w:cs="宋体"/>
                <w:szCs w:val="21"/>
              </w:rPr>
            </w:pPr>
            <w:r>
              <w:rPr>
                <w:rFonts w:ascii="宋体" w:eastAsia="宋体" w:hAnsi="宋体" w:cs="宋体" w:hint="eastAsia"/>
                <w:b/>
                <w:color w:val="FF0000"/>
                <w:szCs w:val="21"/>
              </w:rPr>
              <w:t>★</w:t>
            </w:r>
            <w:r>
              <w:rPr>
                <w:rFonts w:ascii="宋体" w:eastAsia="宋体" w:hAnsi="宋体" w:cs="宋体" w:hint="eastAsia"/>
                <w:szCs w:val="21"/>
              </w:rPr>
              <w:t>供应商资格</w:t>
            </w:r>
          </w:p>
        </w:tc>
        <w:tc>
          <w:tcPr>
            <w:tcW w:w="6407" w:type="dxa"/>
            <w:vAlign w:val="center"/>
          </w:tcPr>
          <w:p w14:paraId="53D4862D" w14:textId="77777777" w:rsidR="0000384C" w:rsidRPr="00B34ABC" w:rsidRDefault="0000384C" w:rsidP="0000384C">
            <w:pPr>
              <w:autoSpaceDE w:val="0"/>
              <w:autoSpaceDN w:val="0"/>
              <w:adjustRightInd w:val="0"/>
              <w:spacing w:line="360" w:lineRule="auto"/>
              <w:jc w:val="left"/>
              <w:rPr>
                <w:rFonts w:ascii="宋体" w:hAnsi="宋体" w:cs="宋体"/>
                <w:b/>
                <w:bCs/>
                <w:szCs w:val="21"/>
              </w:rPr>
            </w:pPr>
            <w:r w:rsidRPr="00B34ABC">
              <w:rPr>
                <w:rFonts w:ascii="宋体" w:hAnsi="宋体" w:cs="宋体" w:hint="eastAsia"/>
                <w:b/>
                <w:bCs/>
                <w:szCs w:val="21"/>
              </w:rPr>
              <w:t>一、符合《政府采购法》第二十二条规定</w:t>
            </w:r>
          </w:p>
          <w:p w14:paraId="1B2C4152" w14:textId="77777777" w:rsidR="0000384C" w:rsidRPr="0000384C" w:rsidRDefault="0000384C" w:rsidP="0000384C">
            <w:pPr>
              <w:autoSpaceDE w:val="0"/>
              <w:autoSpaceDN w:val="0"/>
              <w:adjustRightInd w:val="0"/>
              <w:spacing w:line="360" w:lineRule="auto"/>
              <w:jc w:val="left"/>
              <w:rPr>
                <w:rFonts w:ascii="宋体" w:hAnsi="宋体" w:cs="宋体"/>
                <w:szCs w:val="21"/>
              </w:rPr>
            </w:pPr>
            <w:r w:rsidRPr="0000384C">
              <w:rPr>
                <w:rFonts w:ascii="宋体" w:hAnsi="宋体" w:cs="宋体" w:hint="eastAsia"/>
                <w:szCs w:val="21"/>
              </w:rPr>
              <w:t>1．具有独立承担民事责任的能力；</w:t>
            </w:r>
          </w:p>
          <w:p w14:paraId="0BD29985" w14:textId="77777777" w:rsidR="0000384C" w:rsidRPr="0000384C" w:rsidRDefault="0000384C" w:rsidP="0000384C">
            <w:pPr>
              <w:autoSpaceDE w:val="0"/>
              <w:autoSpaceDN w:val="0"/>
              <w:adjustRightInd w:val="0"/>
              <w:spacing w:line="360" w:lineRule="auto"/>
              <w:jc w:val="left"/>
              <w:rPr>
                <w:rFonts w:ascii="宋体" w:hAnsi="宋体" w:cs="宋体"/>
                <w:szCs w:val="21"/>
              </w:rPr>
            </w:pPr>
            <w:r w:rsidRPr="0000384C">
              <w:rPr>
                <w:rFonts w:ascii="宋体" w:hAnsi="宋体" w:cs="宋体" w:hint="eastAsia"/>
                <w:szCs w:val="21"/>
              </w:rPr>
              <w:t>2．具有良好的商业信誉和健全的财务会计制度；</w:t>
            </w:r>
          </w:p>
          <w:p w14:paraId="295835AC" w14:textId="77777777" w:rsidR="0000384C" w:rsidRPr="0000384C" w:rsidRDefault="0000384C" w:rsidP="0000384C">
            <w:pPr>
              <w:autoSpaceDE w:val="0"/>
              <w:autoSpaceDN w:val="0"/>
              <w:adjustRightInd w:val="0"/>
              <w:spacing w:line="360" w:lineRule="auto"/>
              <w:jc w:val="left"/>
              <w:rPr>
                <w:rFonts w:ascii="宋体" w:hAnsi="宋体" w:cs="宋体"/>
                <w:szCs w:val="21"/>
              </w:rPr>
            </w:pPr>
            <w:r w:rsidRPr="0000384C">
              <w:rPr>
                <w:rFonts w:ascii="宋体" w:hAnsi="宋体" w:cs="宋体" w:hint="eastAsia"/>
                <w:szCs w:val="21"/>
              </w:rPr>
              <w:t>3．具有履行合同所必需的设备和专业技术能力；</w:t>
            </w:r>
          </w:p>
          <w:p w14:paraId="380FBD5C" w14:textId="77777777" w:rsidR="0000384C" w:rsidRPr="0000384C" w:rsidRDefault="0000384C" w:rsidP="0000384C">
            <w:pPr>
              <w:autoSpaceDE w:val="0"/>
              <w:autoSpaceDN w:val="0"/>
              <w:adjustRightInd w:val="0"/>
              <w:spacing w:line="360" w:lineRule="auto"/>
              <w:jc w:val="left"/>
              <w:rPr>
                <w:rFonts w:ascii="宋体" w:hAnsi="宋体" w:cs="宋体"/>
                <w:szCs w:val="21"/>
              </w:rPr>
            </w:pPr>
            <w:r w:rsidRPr="0000384C">
              <w:rPr>
                <w:rFonts w:ascii="宋体" w:hAnsi="宋体" w:cs="宋体" w:hint="eastAsia"/>
                <w:szCs w:val="21"/>
              </w:rPr>
              <w:t>4．具有依法缴纳税收和社会保障资金的良好记录；</w:t>
            </w:r>
          </w:p>
          <w:p w14:paraId="4EE03CE6" w14:textId="77777777" w:rsidR="0000384C" w:rsidRPr="0000384C" w:rsidRDefault="0000384C" w:rsidP="0000384C">
            <w:pPr>
              <w:autoSpaceDE w:val="0"/>
              <w:autoSpaceDN w:val="0"/>
              <w:adjustRightInd w:val="0"/>
              <w:spacing w:line="360" w:lineRule="auto"/>
              <w:jc w:val="left"/>
              <w:rPr>
                <w:rFonts w:ascii="宋体" w:hAnsi="宋体" w:cs="宋体"/>
                <w:szCs w:val="21"/>
              </w:rPr>
            </w:pPr>
            <w:r w:rsidRPr="0000384C">
              <w:rPr>
                <w:rFonts w:ascii="宋体" w:hAnsi="宋体" w:cs="宋体" w:hint="eastAsia"/>
                <w:szCs w:val="21"/>
              </w:rPr>
              <w:t>5．参加政府采购活动前三年内，在经营活动中没有重大违法记录；</w:t>
            </w:r>
          </w:p>
          <w:p w14:paraId="0B8D3287" w14:textId="77777777" w:rsidR="0000384C" w:rsidRPr="0000384C" w:rsidRDefault="0000384C" w:rsidP="0000384C">
            <w:pPr>
              <w:autoSpaceDE w:val="0"/>
              <w:autoSpaceDN w:val="0"/>
              <w:adjustRightInd w:val="0"/>
              <w:spacing w:line="360" w:lineRule="auto"/>
              <w:jc w:val="left"/>
              <w:rPr>
                <w:rFonts w:ascii="宋体" w:hAnsi="宋体" w:cs="宋体"/>
                <w:szCs w:val="21"/>
              </w:rPr>
            </w:pPr>
            <w:r w:rsidRPr="0000384C">
              <w:rPr>
                <w:rFonts w:ascii="宋体" w:hAnsi="宋体" w:cs="宋体" w:hint="eastAsia"/>
                <w:szCs w:val="21"/>
              </w:rPr>
              <w:t>注：</w:t>
            </w:r>
          </w:p>
          <w:p w14:paraId="42D818E5" w14:textId="77777777" w:rsidR="0000384C" w:rsidRPr="0000384C" w:rsidRDefault="0000384C" w:rsidP="0000384C">
            <w:pPr>
              <w:autoSpaceDE w:val="0"/>
              <w:autoSpaceDN w:val="0"/>
              <w:adjustRightInd w:val="0"/>
              <w:spacing w:line="360" w:lineRule="auto"/>
              <w:jc w:val="left"/>
              <w:rPr>
                <w:rFonts w:ascii="宋体" w:hAnsi="宋体" w:cs="宋体"/>
                <w:szCs w:val="21"/>
              </w:rPr>
            </w:pPr>
            <w:r w:rsidRPr="0000384C">
              <w:rPr>
                <w:rFonts w:ascii="宋体" w:hAnsi="宋体" w:cs="宋体" w:hint="eastAsia"/>
                <w:szCs w:val="21"/>
              </w:rPr>
              <w:t>1、</w:t>
            </w:r>
            <w:r w:rsidRPr="0000384C">
              <w:rPr>
                <w:rFonts w:ascii="宋体" w:hAnsi="宋体" w:cs="宋体" w:hint="eastAsia"/>
                <w:szCs w:val="21"/>
              </w:rPr>
              <w:tab/>
              <w:t>供应商在投标时，提供《禹州市政府采购供应商信用承诺函》（详见招标文件第八章3.7格式），无需再提交上述证明材料。</w:t>
            </w:r>
          </w:p>
          <w:p w14:paraId="773FD757" w14:textId="77777777" w:rsidR="0000384C" w:rsidRPr="0000384C" w:rsidRDefault="0000384C" w:rsidP="0000384C">
            <w:pPr>
              <w:autoSpaceDE w:val="0"/>
              <w:autoSpaceDN w:val="0"/>
              <w:adjustRightInd w:val="0"/>
              <w:spacing w:line="360" w:lineRule="auto"/>
              <w:jc w:val="left"/>
              <w:rPr>
                <w:rFonts w:ascii="宋体" w:hAnsi="宋体" w:cs="宋体"/>
                <w:szCs w:val="21"/>
              </w:rPr>
            </w:pPr>
            <w:r w:rsidRPr="0000384C">
              <w:rPr>
                <w:rFonts w:ascii="宋体" w:hAnsi="宋体" w:cs="宋体" w:hint="eastAsia"/>
                <w:szCs w:val="21"/>
              </w:rPr>
              <w:lastRenderedPageBreak/>
              <w:t>2、</w:t>
            </w:r>
            <w:r w:rsidRPr="0000384C">
              <w:rPr>
                <w:rFonts w:ascii="宋体" w:hAnsi="宋体" w:cs="宋体" w:hint="eastAsia"/>
                <w:szCs w:val="21"/>
              </w:rPr>
              <w:tab/>
              <w:t>采购人有权在签订合同前要求中标供应商提供相关证明材料以核实中标供应商承诺事项的真实性。</w:t>
            </w:r>
          </w:p>
          <w:p w14:paraId="10E7CADF" w14:textId="77777777" w:rsidR="005B7B31" w:rsidRDefault="0000384C" w:rsidP="0000384C">
            <w:pPr>
              <w:autoSpaceDE w:val="0"/>
              <w:autoSpaceDN w:val="0"/>
              <w:adjustRightInd w:val="0"/>
              <w:spacing w:line="360" w:lineRule="auto"/>
              <w:jc w:val="left"/>
              <w:rPr>
                <w:rFonts w:ascii="宋体" w:hAnsi="宋体" w:cs="宋体"/>
                <w:szCs w:val="21"/>
              </w:rPr>
            </w:pPr>
            <w:r w:rsidRPr="0000384C">
              <w:rPr>
                <w:rFonts w:ascii="宋体" w:hAnsi="宋体" w:cs="宋体" w:hint="eastAsia"/>
                <w:szCs w:val="21"/>
              </w:rPr>
              <w:t>供应商对信用承诺内容的真实性、合法性、有效性负责。如作出虚假信用承诺，视同为“提供虚假材料谋取中标”的违法行为。</w:t>
            </w:r>
          </w:p>
          <w:p w14:paraId="087131CB" w14:textId="77777777" w:rsidR="0000384C" w:rsidRPr="00B34ABC" w:rsidRDefault="0000384C" w:rsidP="0000384C">
            <w:pPr>
              <w:autoSpaceDE w:val="0"/>
              <w:autoSpaceDN w:val="0"/>
              <w:spacing w:line="360" w:lineRule="auto"/>
              <w:contextualSpacing/>
              <w:rPr>
                <w:rFonts w:ascii="宋体" w:eastAsia="宋体" w:hAnsi="宋体" w:cs="宋体"/>
                <w:b/>
                <w:bCs/>
                <w:szCs w:val="21"/>
              </w:rPr>
            </w:pPr>
            <w:r w:rsidRPr="00B34ABC">
              <w:rPr>
                <w:rFonts w:ascii="宋体" w:eastAsia="宋体" w:hAnsi="宋体" w:cs="宋体" w:hint="eastAsia"/>
                <w:b/>
                <w:bCs/>
                <w:szCs w:val="21"/>
              </w:rPr>
              <w:t xml:space="preserve">二、投标人应具备的特殊要求  </w:t>
            </w:r>
          </w:p>
          <w:p w14:paraId="798FEB65" w14:textId="6C67F3C5" w:rsidR="0000384C" w:rsidRPr="0000384C" w:rsidRDefault="0000384C" w:rsidP="0000384C">
            <w:pPr>
              <w:spacing w:line="360" w:lineRule="auto"/>
              <w:ind w:firstLineChars="100" w:firstLine="210"/>
              <w:rPr>
                <w:rFonts w:ascii="等线" w:eastAsia="宋体" w:hAnsi="等线" w:cs="仿宋_GB2312"/>
                <w:szCs w:val="21"/>
              </w:rPr>
            </w:pPr>
            <w:r w:rsidRPr="0000384C">
              <w:rPr>
                <w:rFonts w:ascii="宋体" w:eastAsia="宋体" w:hAnsi="Times New Roman" w:cs="宋体"/>
                <w:kern w:val="0"/>
                <w:szCs w:val="21"/>
              </w:rPr>
              <w:t>1</w:t>
            </w:r>
            <w:r w:rsidRPr="0000384C">
              <w:rPr>
                <w:rFonts w:ascii="宋体" w:eastAsia="宋体" w:hAnsi="Times New Roman" w:cs="宋体" w:hint="eastAsia"/>
                <w:kern w:val="0"/>
                <w:szCs w:val="21"/>
              </w:rPr>
              <w:t>、</w:t>
            </w:r>
            <w:r w:rsidR="00612DCA" w:rsidRPr="00612DCA">
              <w:rPr>
                <w:rFonts w:ascii="宋体" w:eastAsia="宋体" w:hAnsi="宋体" w:cs="仿宋" w:hint="eastAsia"/>
                <w:color w:val="000000"/>
                <w:kern w:val="0"/>
                <w:szCs w:val="21"/>
              </w:rPr>
              <w:t xml:space="preserve">供应商为产品制造商时，提供有效的《医疗器械生产许可证》；供应商为产品代理商或经销商时，提供有效的《医疗器械经营备案凭证》或《医疗器械经营许可证》；所投产品提供有效的《中华人民共和国医疗器械注册证》或《医疗器械经营备案凭证》并加盖投标人公章的原件扫描件（或图片），所投产品满足谈判文件相应采购清单技术规格及参数要求。 </w:t>
            </w:r>
            <w:r w:rsidRPr="0000384C">
              <w:rPr>
                <w:rFonts w:ascii="等线" w:eastAsia="宋体" w:hAnsi="等线" w:cs="仿宋_GB2312" w:hint="eastAsia"/>
                <w:szCs w:val="21"/>
              </w:rPr>
              <w:t xml:space="preserve"> </w:t>
            </w:r>
            <w:r w:rsidRPr="0000384C">
              <w:rPr>
                <w:rFonts w:ascii="等线" w:eastAsia="宋体" w:hAnsi="等线" w:cs="仿宋_GB2312"/>
                <w:szCs w:val="21"/>
              </w:rPr>
              <w:t xml:space="preserve"> </w:t>
            </w:r>
          </w:p>
          <w:p w14:paraId="2D2179AC" w14:textId="10A3931C" w:rsidR="0000384C" w:rsidRPr="0000384C" w:rsidRDefault="0000384C" w:rsidP="0000384C">
            <w:pPr>
              <w:pStyle w:val="a0"/>
              <w:ind w:firstLine="210"/>
            </w:pPr>
            <w:r w:rsidRPr="0000384C">
              <w:rPr>
                <w:rFonts w:ascii="等线" w:hAnsi="等线" w:cs="仿宋_GB2312"/>
                <w:kern w:val="2"/>
                <w:sz w:val="21"/>
                <w:szCs w:val="21"/>
              </w:rPr>
              <w:t>2</w:t>
            </w:r>
            <w:r w:rsidRPr="0000384C">
              <w:rPr>
                <w:rFonts w:ascii="等线" w:hAnsi="等线" w:cs="仿宋_GB2312" w:hint="eastAsia"/>
                <w:kern w:val="2"/>
                <w:sz w:val="21"/>
                <w:szCs w:val="21"/>
              </w:rPr>
              <w:t>、被委托人须是本单位职工，须提供公司为本人缴纳社会保险证明；</w:t>
            </w:r>
          </w:p>
        </w:tc>
      </w:tr>
      <w:tr w:rsidR="00F540E6" w14:paraId="19583DF1" w14:textId="77777777" w:rsidTr="000A1360">
        <w:trPr>
          <w:trHeight w:val="504"/>
          <w:jc w:val="center"/>
        </w:trPr>
        <w:tc>
          <w:tcPr>
            <w:tcW w:w="806" w:type="dxa"/>
            <w:vAlign w:val="center"/>
          </w:tcPr>
          <w:p w14:paraId="4A734959" w14:textId="623C9048" w:rsidR="00F540E6" w:rsidRDefault="00C400F1">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lastRenderedPageBreak/>
              <w:t>8</w:t>
            </w:r>
          </w:p>
        </w:tc>
        <w:tc>
          <w:tcPr>
            <w:tcW w:w="2268" w:type="dxa"/>
            <w:vAlign w:val="center"/>
          </w:tcPr>
          <w:p w14:paraId="43D1B83E" w14:textId="77777777" w:rsidR="00F540E6" w:rsidRDefault="005E3DAB">
            <w:pPr>
              <w:autoSpaceDE w:val="0"/>
              <w:autoSpaceDN w:val="0"/>
              <w:adjustRightInd w:val="0"/>
              <w:spacing w:line="276" w:lineRule="auto"/>
              <w:jc w:val="center"/>
              <w:rPr>
                <w:rFonts w:ascii="宋体" w:eastAsia="宋体" w:hAnsi="宋体" w:cs="宋体"/>
                <w:bCs/>
                <w:szCs w:val="21"/>
                <w:lang w:val="zh-CN"/>
              </w:rPr>
            </w:pPr>
            <w:r>
              <w:rPr>
                <w:rFonts w:ascii="宋体" w:eastAsia="宋体" w:hAnsi="宋体" w:cs="宋体" w:hint="eastAsia"/>
                <w:b/>
                <w:color w:val="FF0000"/>
                <w:szCs w:val="21"/>
              </w:rPr>
              <w:t>★</w:t>
            </w:r>
            <w:r>
              <w:rPr>
                <w:rFonts w:ascii="宋体" w:eastAsia="宋体" w:hAnsi="宋体" w:cs="宋体" w:hint="eastAsia"/>
                <w:bCs/>
                <w:szCs w:val="21"/>
                <w:lang w:val="zh-CN"/>
              </w:rPr>
              <w:t>联合体响应</w:t>
            </w:r>
          </w:p>
        </w:tc>
        <w:tc>
          <w:tcPr>
            <w:tcW w:w="6407" w:type="dxa"/>
            <w:vAlign w:val="center"/>
          </w:tcPr>
          <w:p w14:paraId="554A875C" w14:textId="77777777" w:rsidR="0081737F" w:rsidRDefault="005E3DAB" w:rsidP="0081737F">
            <w:pPr>
              <w:autoSpaceDE w:val="0"/>
              <w:autoSpaceDN w:val="0"/>
              <w:adjustRightInd w:val="0"/>
              <w:spacing w:line="276" w:lineRule="auto"/>
              <w:rPr>
                <w:rFonts w:asciiTheme="minorEastAsia" w:hAnsiTheme="minorEastAsia" w:cs="宋体"/>
                <w:kern w:val="0"/>
                <w:szCs w:val="21"/>
              </w:rPr>
            </w:pPr>
            <w:r>
              <w:rPr>
                <w:rFonts w:ascii="宋体" w:eastAsia="宋体" w:hAnsi="宋体" w:cs="宋体" w:hint="eastAsia"/>
                <w:kern w:val="0"/>
                <w:szCs w:val="21"/>
              </w:rPr>
              <w:t xml:space="preserve">本项目 </w:t>
            </w:r>
            <w:r w:rsidR="0081737F">
              <w:rPr>
                <w:rFonts w:asciiTheme="minorEastAsia" w:hAnsiTheme="minorEastAsia" w:cs="宋体"/>
                <w:b/>
                <w:kern w:val="0"/>
                <w:szCs w:val="21"/>
                <w:lang w:val="zh-CN"/>
              </w:rPr>
              <w:fldChar w:fldCharType="begin"/>
            </w:r>
            <w:r w:rsidR="0081737F">
              <w:rPr>
                <w:rFonts w:asciiTheme="minorEastAsia" w:hAnsiTheme="minorEastAsia" w:cs="宋体" w:hint="eastAsia"/>
                <w:b/>
                <w:kern w:val="0"/>
                <w:szCs w:val="21"/>
                <w:lang w:val="zh-CN"/>
              </w:rPr>
              <w:instrText>eq \o\ac(□,</w:instrText>
            </w:r>
            <w:r w:rsidR="0081737F">
              <w:rPr>
                <w:rFonts w:asciiTheme="minorEastAsia" w:hAnsiTheme="minorEastAsia" w:cs="宋体" w:hint="eastAsia"/>
                <w:b/>
                <w:kern w:val="0"/>
                <w:position w:val="2"/>
                <w:szCs w:val="21"/>
                <w:lang w:val="zh-CN"/>
              </w:rPr>
              <w:instrText>√</w:instrText>
            </w:r>
            <w:r w:rsidR="0081737F">
              <w:rPr>
                <w:rFonts w:asciiTheme="minorEastAsia" w:hAnsiTheme="minorEastAsia" w:cs="宋体" w:hint="eastAsia"/>
                <w:b/>
                <w:kern w:val="0"/>
                <w:szCs w:val="21"/>
                <w:lang w:val="zh-CN"/>
              </w:rPr>
              <w:instrText>)</w:instrText>
            </w:r>
            <w:r w:rsidR="0081737F">
              <w:rPr>
                <w:rFonts w:asciiTheme="minorEastAsia" w:hAnsiTheme="minorEastAsia" w:cs="宋体"/>
                <w:b/>
                <w:kern w:val="0"/>
                <w:szCs w:val="21"/>
                <w:lang w:val="zh-CN"/>
              </w:rPr>
              <w:fldChar w:fldCharType="end"/>
            </w:r>
            <w:r w:rsidR="0081737F">
              <w:rPr>
                <w:rFonts w:asciiTheme="minorEastAsia" w:hAnsiTheme="minorEastAsia" w:cs="宋体" w:hint="eastAsia"/>
                <w:kern w:val="0"/>
                <w:szCs w:val="21"/>
              </w:rPr>
              <w:t>不接受</w:t>
            </w:r>
          </w:p>
          <w:p w14:paraId="5F96055A" w14:textId="2737B71B" w:rsidR="00F540E6" w:rsidRDefault="0081737F" w:rsidP="0081737F">
            <w:pPr>
              <w:autoSpaceDE w:val="0"/>
              <w:autoSpaceDN w:val="0"/>
              <w:adjustRightInd w:val="0"/>
              <w:spacing w:line="276" w:lineRule="auto"/>
              <w:ind w:firstLineChars="400" w:firstLine="840"/>
              <w:rPr>
                <w:rFonts w:ascii="宋体" w:eastAsia="宋体" w:hAnsi="宋体" w:cs="宋体"/>
                <w:bCs/>
                <w:szCs w:val="21"/>
                <w:lang w:val="zh-CN"/>
              </w:rPr>
            </w:pPr>
            <w:r>
              <w:rPr>
                <w:rFonts w:asciiTheme="minorEastAsia" w:hAnsiTheme="minorEastAsia" w:cs="宋体" w:hint="eastAsia"/>
                <w:bCs/>
                <w:szCs w:val="21"/>
                <w:lang w:val="zh-CN"/>
              </w:rPr>
              <w:t>□接受</w:t>
            </w:r>
            <w:r>
              <w:rPr>
                <w:rFonts w:asciiTheme="minorEastAsia" w:hAnsiTheme="minorEastAsia" w:cs="宋体" w:hint="eastAsia"/>
                <w:kern w:val="0"/>
                <w:szCs w:val="21"/>
              </w:rPr>
              <w:t>联合体响应</w:t>
            </w:r>
          </w:p>
        </w:tc>
      </w:tr>
      <w:tr w:rsidR="0081737F" w14:paraId="61115903" w14:textId="77777777" w:rsidTr="008E74A8">
        <w:trPr>
          <w:trHeight w:val="504"/>
          <w:jc w:val="center"/>
        </w:trPr>
        <w:tc>
          <w:tcPr>
            <w:tcW w:w="806" w:type="dxa"/>
            <w:vAlign w:val="center"/>
          </w:tcPr>
          <w:p w14:paraId="41918957" w14:textId="688EEEA2" w:rsidR="0081737F" w:rsidRDefault="00133745" w:rsidP="0081737F">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9</w:t>
            </w:r>
          </w:p>
        </w:tc>
        <w:tc>
          <w:tcPr>
            <w:tcW w:w="2268" w:type="dxa"/>
            <w:vAlign w:val="center"/>
          </w:tcPr>
          <w:p w14:paraId="074E98F0" w14:textId="675FC7FE" w:rsidR="0081737F" w:rsidRDefault="0081737F" w:rsidP="0081737F">
            <w:pPr>
              <w:autoSpaceDE w:val="0"/>
              <w:autoSpaceDN w:val="0"/>
              <w:adjustRightInd w:val="0"/>
              <w:spacing w:line="276" w:lineRule="auto"/>
              <w:jc w:val="center"/>
              <w:rPr>
                <w:rFonts w:ascii="宋体" w:eastAsia="宋体" w:hAnsi="宋体" w:cs="宋体"/>
                <w:b/>
                <w:color w:val="FF0000"/>
                <w:szCs w:val="21"/>
              </w:rPr>
            </w:pPr>
            <w:r w:rsidRPr="005D3D66">
              <w:rPr>
                <w:rFonts w:hint="eastAsia"/>
              </w:rPr>
              <w:t>标段划分</w:t>
            </w:r>
            <w:r w:rsidRPr="005D3D66">
              <w:rPr>
                <w:rFonts w:hint="eastAsia"/>
              </w:rPr>
              <w:t xml:space="preserve"> </w:t>
            </w:r>
          </w:p>
        </w:tc>
        <w:tc>
          <w:tcPr>
            <w:tcW w:w="6407" w:type="dxa"/>
            <w:vAlign w:val="center"/>
          </w:tcPr>
          <w:p w14:paraId="7F2AA30E" w14:textId="55698F13" w:rsidR="0081737F" w:rsidRDefault="0081737F" w:rsidP="0081737F">
            <w:pPr>
              <w:autoSpaceDE w:val="0"/>
              <w:autoSpaceDN w:val="0"/>
              <w:adjustRightInd w:val="0"/>
              <w:spacing w:line="276" w:lineRule="auto"/>
            </w:pPr>
            <w:r w:rsidRPr="005D3D66">
              <w:rPr>
                <w:rFonts w:hint="eastAsia"/>
              </w:rPr>
              <w:t>本项目划分为</w:t>
            </w:r>
            <w:r w:rsidR="00AD6424">
              <w:rPr>
                <w:rFonts w:hint="eastAsia"/>
              </w:rPr>
              <w:t>三</w:t>
            </w:r>
            <w:r w:rsidRPr="005D3D66">
              <w:rPr>
                <w:rFonts w:hint="eastAsia"/>
              </w:rPr>
              <w:t>个标段</w:t>
            </w:r>
          </w:p>
          <w:p w14:paraId="3EF64C9E" w14:textId="77777777" w:rsidR="00AD6424" w:rsidRDefault="00AD6424" w:rsidP="00AD6424">
            <w:r>
              <w:rPr>
                <w:rFonts w:hint="eastAsia"/>
              </w:rPr>
              <w:t>第一标段：采购彩色多普勒超声诊断仪等医疗设备；</w:t>
            </w:r>
          </w:p>
          <w:p w14:paraId="09E62A36" w14:textId="40BD4AE0" w:rsidR="00AD6424" w:rsidRDefault="00AD6424" w:rsidP="00AD6424">
            <w:r>
              <w:rPr>
                <w:rFonts w:hint="eastAsia"/>
              </w:rPr>
              <w:t>第二标段：采购数字化医用</w:t>
            </w:r>
            <w:r>
              <w:rPr>
                <w:rFonts w:hint="eastAsia"/>
              </w:rPr>
              <w:t>X</w:t>
            </w:r>
            <w:r>
              <w:rPr>
                <w:rFonts w:hint="eastAsia"/>
              </w:rPr>
              <w:t>射线摄像系统等医疗设备；</w:t>
            </w:r>
            <w:r>
              <w:rPr>
                <w:rFonts w:hint="eastAsia"/>
              </w:rPr>
              <w:t xml:space="preserve"> </w:t>
            </w:r>
          </w:p>
          <w:p w14:paraId="6D4DE9DB" w14:textId="7A61869B" w:rsidR="00B83C66" w:rsidRPr="00AD6424" w:rsidRDefault="00AD6424" w:rsidP="00AD6424">
            <w:r>
              <w:rPr>
                <w:rFonts w:hint="eastAsia"/>
              </w:rPr>
              <w:t>第三标段：采购彩超等医疗设备；</w:t>
            </w:r>
          </w:p>
        </w:tc>
      </w:tr>
      <w:tr w:rsidR="00F540E6" w14:paraId="14B03FE1" w14:textId="77777777" w:rsidTr="000A1360">
        <w:trPr>
          <w:trHeight w:val="504"/>
          <w:jc w:val="center"/>
        </w:trPr>
        <w:tc>
          <w:tcPr>
            <w:tcW w:w="806" w:type="dxa"/>
            <w:vAlign w:val="center"/>
          </w:tcPr>
          <w:p w14:paraId="694CFDC5" w14:textId="308660DD" w:rsidR="00F540E6" w:rsidRDefault="00133745">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10</w:t>
            </w:r>
          </w:p>
        </w:tc>
        <w:tc>
          <w:tcPr>
            <w:tcW w:w="2268" w:type="dxa"/>
            <w:vAlign w:val="center"/>
          </w:tcPr>
          <w:p w14:paraId="49B069C0" w14:textId="77777777" w:rsidR="00F540E6" w:rsidRDefault="005E3DAB">
            <w:pPr>
              <w:autoSpaceDE w:val="0"/>
              <w:autoSpaceDN w:val="0"/>
              <w:adjustRightInd w:val="0"/>
              <w:spacing w:line="276" w:lineRule="auto"/>
              <w:jc w:val="center"/>
              <w:rPr>
                <w:rFonts w:ascii="宋体" w:eastAsia="宋体" w:hAnsi="宋体" w:cs="宋体"/>
                <w:bCs/>
                <w:szCs w:val="21"/>
                <w:lang w:val="zh-CN"/>
              </w:rPr>
            </w:pPr>
            <w:r>
              <w:rPr>
                <w:rFonts w:ascii="宋体" w:eastAsia="宋体" w:hAnsi="宋体" w:cs="宋体" w:hint="eastAsia"/>
                <w:b/>
                <w:color w:val="FF0000"/>
                <w:szCs w:val="21"/>
              </w:rPr>
              <w:t>★</w:t>
            </w:r>
            <w:r>
              <w:rPr>
                <w:rFonts w:ascii="宋体" w:eastAsia="宋体" w:hAnsi="宋体" w:cs="宋体" w:hint="eastAsia"/>
                <w:bCs/>
                <w:szCs w:val="21"/>
                <w:lang w:val="zh-CN"/>
              </w:rPr>
              <w:t>预算金额</w:t>
            </w:r>
          </w:p>
        </w:tc>
        <w:tc>
          <w:tcPr>
            <w:tcW w:w="6407" w:type="dxa"/>
            <w:vAlign w:val="center"/>
          </w:tcPr>
          <w:p w14:paraId="19D0888D" w14:textId="77777777" w:rsidR="00004B02" w:rsidRPr="00004B02" w:rsidRDefault="00004B02" w:rsidP="00004B02">
            <w:pPr>
              <w:autoSpaceDE w:val="0"/>
              <w:autoSpaceDN w:val="0"/>
              <w:adjustRightInd w:val="0"/>
              <w:spacing w:line="360" w:lineRule="auto"/>
              <w:rPr>
                <w:rFonts w:ascii="宋体" w:eastAsia="宋体" w:hAnsi="宋体" w:cs="宋体"/>
                <w:bCs/>
                <w:szCs w:val="21"/>
              </w:rPr>
            </w:pPr>
            <w:r w:rsidRPr="00004B02">
              <w:rPr>
                <w:rFonts w:ascii="宋体" w:eastAsia="宋体" w:hAnsi="宋体" w:cs="宋体" w:hint="eastAsia"/>
                <w:bCs/>
                <w:szCs w:val="21"/>
              </w:rPr>
              <w:t>本项目最高限价为：</w:t>
            </w:r>
          </w:p>
          <w:p w14:paraId="0615D47B" w14:textId="77777777" w:rsidR="0038463E" w:rsidRDefault="00004B02" w:rsidP="00004B02">
            <w:pPr>
              <w:autoSpaceDE w:val="0"/>
              <w:autoSpaceDN w:val="0"/>
              <w:adjustRightInd w:val="0"/>
              <w:spacing w:line="360" w:lineRule="auto"/>
              <w:rPr>
                <w:rFonts w:ascii="宋体" w:eastAsia="宋体" w:hAnsi="宋体" w:cs="宋体"/>
                <w:bCs/>
                <w:szCs w:val="21"/>
              </w:rPr>
            </w:pPr>
            <w:r w:rsidRPr="00004B02">
              <w:rPr>
                <w:rFonts w:ascii="宋体" w:eastAsia="宋体" w:hAnsi="宋体" w:cs="宋体" w:hint="eastAsia"/>
                <w:bCs/>
                <w:szCs w:val="21"/>
              </w:rPr>
              <w:t>招标控制价（最高限价）：</w:t>
            </w:r>
          </w:p>
          <w:p w14:paraId="0FD5B5E8" w14:textId="6A23475D" w:rsidR="00F540E6" w:rsidRDefault="00AD6424" w:rsidP="00004B02">
            <w:pPr>
              <w:autoSpaceDE w:val="0"/>
              <w:autoSpaceDN w:val="0"/>
              <w:adjustRightInd w:val="0"/>
              <w:spacing w:line="360" w:lineRule="auto"/>
              <w:rPr>
                <w:rFonts w:ascii="宋体" w:eastAsia="宋体" w:hAnsi="宋体" w:cs="宋体"/>
                <w:bCs/>
                <w:szCs w:val="21"/>
                <w:lang w:val="zh-CN"/>
              </w:rPr>
            </w:pPr>
            <w:r w:rsidRPr="003375E0">
              <w:rPr>
                <w:rFonts w:ascii="宋体" w:eastAsia="宋体" w:hAnsi="宋体" w:cs="Times New Roman" w:hint="eastAsia"/>
                <w:szCs w:val="21"/>
              </w:rPr>
              <w:t>第一标段：¥</w:t>
            </w:r>
            <w:r w:rsidRPr="003375E0">
              <w:rPr>
                <w:rFonts w:ascii="宋体" w:eastAsia="宋体" w:hAnsi="宋体" w:cs="Times New Roman"/>
                <w:szCs w:val="21"/>
              </w:rPr>
              <w:t>110</w:t>
            </w:r>
            <w:r w:rsidRPr="003375E0">
              <w:rPr>
                <w:rFonts w:ascii="宋体" w:eastAsia="宋体" w:hAnsi="宋体" w:cs="Times New Roman" w:hint="eastAsia"/>
                <w:szCs w:val="21"/>
              </w:rPr>
              <w:t>万元；第二标段：¥</w:t>
            </w:r>
            <w:r w:rsidRPr="003375E0">
              <w:rPr>
                <w:rFonts w:ascii="宋体" w:eastAsia="宋体" w:hAnsi="宋体" w:cs="Times New Roman"/>
                <w:szCs w:val="21"/>
              </w:rPr>
              <w:t>55</w:t>
            </w:r>
            <w:r w:rsidRPr="003375E0">
              <w:rPr>
                <w:rFonts w:ascii="宋体" w:eastAsia="宋体" w:hAnsi="宋体" w:cs="Times New Roman" w:hint="eastAsia"/>
                <w:szCs w:val="21"/>
              </w:rPr>
              <w:t>万元；第三标段：¥</w:t>
            </w:r>
            <w:r w:rsidRPr="003375E0">
              <w:rPr>
                <w:rFonts w:ascii="宋体" w:eastAsia="宋体" w:hAnsi="宋体" w:cs="Times New Roman"/>
                <w:szCs w:val="21"/>
              </w:rPr>
              <w:t>70</w:t>
            </w:r>
            <w:r w:rsidRPr="003375E0">
              <w:rPr>
                <w:rFonts w:ascii="宋体" w:eastAsia="宋体" w:hAnsi="宋体" w:cs="Times New Roman" w:hint="eastAsia"/>
                <w:szCs w:val="21"/>
              </w:rPr>
              <w:t>万元；</w:t>
            </w:r>
            <w:r w:rsidR="00004B02" w:rsidRPr="00004B02">
              <w:rPr>
                <w:rFonts w:ascii="宋体" w:eastAsia="宋体" w:hAnsi="宋体" w:cs="宋体" w:hint="eastAsia"/>
                <w:bCs/>
                <w:szCs w:val="21"/>
              </w:rPr>
              <w:t>供应商</w:t>
            </w:r>
            <w:r w:rsidR="00133745">
              <w:rPr>
                <w:rFonts w:ascii="宋体" w:eastAsia="宋体" w:hAnsi="宋体" w:cs="宋体" w:hint="eastAsia"/>
                <w:bCs/>
                <w:szCs w:val="21"/>
              </w:rPr>
              <w:t>响应</w:t>
            </w:r>
            <w:r w:rsidR="00004B02" w:rsidRPr="00004B02">
              <w:rPr>
                <w:rFonts w:ascii="宋体" w:eastAsia="宋体" w:hAnsi="宋体" w:cs="宋体" w:hint="eastAsia"/>
                <w:bCs/>
                <w:szCs w:val="21"/>
              </w:rPr>
              <w:t>报价超出</w:t>
            </w:r>
            <w:r w:rsidR="00133745">
              <w:rPr>
                <w:rFonts w:ascii="宋体" w:eastAsia="宋体" w:hAnsi="宋体" w:cs="宋体" w:hint="eastAsia"/>
                <w:bCs/>
                <w:szCs w:val="21"/>
              </w:rPr>
              <w:t>采购</w:t>
            </w:r>
            <w:r w:rsidR="00004B02" w:rsidRPr="00004B02">
              <w:rPr>
                <w:rFonts w:ascii="宋体" w:eastAsia="宋体" w:hAnsi="宋体" w:cs="宋体" w:hint="eastAsia"/>
                <w:bCs/>
                <w:szCs w:val="21"/>
              </w:rPr>
              <w:t>人发布的相应招标控制价的，投标无效。</w:t>
            </w:r>
          </w:p>
        </w:tc>
      </w:tr>
      <w:tr w:rsidR="00F540E6" w14:paraId="21FDCCB9" w14:textId="77777777" w:rsidTr="000A1360">
        <w:trPr>
          <w:trHeight w:val="907"/>
          <w:jc w:val="center"/>
        </w:trPr>
        <w:tc>
          <w:tcPr>
            <w:tcW w:w="806" w:type="dxa"/>
            <w:vAlign w:val="center"/>
          </w:tcPr>
          <w:p w14:paraId="488F4FDD" w14:textId="02C4CEF2" w:rsidR="00F540E6" w:rsidRDefault="00133745">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11</w:t>
            </w:r>
          </w:p>
        </w:tc>
        <w:tc>
          <w:tcPr>
            <w:tcW w:w="2268" w:type="dxa"/>
            <w:vAlign w:val="center"/>
          </w:tcPr>
          <w:p w14:paraId="3CF7A2CF" w14:textId="77777777" w:rsidR="00F540E6" w:rsidRDefault="005E3DAB">
            <w:pPr>
              <w:autoSpaceDE w:val="0"/>
              <w:autoSpaceDN w:val="0"/>
              <w:adjustRightInd w:val="0"/>
              <w:spacing w:line="276" w:lineRule="auto"/>
              <w:jc w:val="center"/>
              <w:rPr>
                <w:rFonts w:ascii="宋体" w:eastAsia="宋体" w:hAnsi="宋体" w:cs="宋体"/>
                <w:bCs/>
                <w:szCs w:val="21"/>
                <w:lang w:val="zh-CN"/>
              </w:rPr>
            </w:pPr>
            <w:r>
              <w:rPr>
                <w:rFonts w:ascii="宋体" w:eastAsia="宋体" w:hAnsi="宋体" w:cs="宋体" w:hint="eastAsia"/>
                <w:bCs/>
                <w:szCs w:val="21"/>
                <w:lang w:val="zh-CN"/>
              </w:rPr>
              <w:t>现场考察</w:t>
            </w:r>
          </w:p>
        </w:tc>
        <w:tc>
          <w:tcPr>
            <w:tcW w:w="6407" w:type="dxa"/>
            <w:vAlign w:val="center"/>
          </w:tcPr>
          <w:p w14:paraId="032DAAA8" w14:textId="77777777" w:rsidR="00F540E6" w:rsidRDefault="009261B9">
            <w:pPr>
              <w:autoSpaceDE w:val="0"/>
              <w:autoSpaceDN w:val="0"/>
              <w:adjustRightInd w:val="0"/>
              <w:spacing w:line="360" w:lineRule="auto"/>
              <w:rPr>
                <w:rFonts w:ascii="宋体" w:eastAsia="宋体" w:hAnsi="宋体" w:cs="宋体"/>
                <w:color w:val="000000"/>
                <w:kern w:val="0"/>
                <w:szCs w:val="21"/>
                <w:lang w:val="zh-CN"/>
              </w:rPr>
            </w:pPr>
            <w:r>
              <w:rPr>
                <w:rFonts w:ascii="宋体" w:eastAsia="宋体" w:hAnsi="宋体" w:cs="宋体" w:hint="eastAsia"/>
                <w:b/>
                <w:color w:val="000000"/>
                <w:kern w:val="0"/>
                <w:szCs w:val="21"/>
                <w:lang w:val="zh-CN"/>
              </w:rPr>
              <w:fldChar w:fldCharType="begin"/>
            </w:r>
            <w:r w:rsidR="005E3DAB">
              <w:rPr>
                <w:rFonts w:ascii="宋体" w:eastAsia="宋体" w:hAnsi="宋体" w:cs="宋体" w:hint="eastAsia"/>
                <w:b/>
                <w:color w:val="000000"/>
                <w:kern w:val="0"/>
                <w:szCs w:val="21"/>
                <w:lang w:val="zh-CN"/>
              </w:rPr>
              <w:instrText>eq \o\ac(</w:instrText>
            </w:r>
            <w:r w:rsidR="005E3DAB">
              <w:rPr>
                <w:rFonts w:ascii="宋体" w:eastAsia="宋体" w:hAnsi="宋体" w:cs="宋体" w:hint="eastAsia"/>
                <w:b/>
                <w:color w:val="000000"/>
                <w:kern w:val="0"/>
                <w:position w:val="-4"/>
                <w:sz w:val="31"/>
                <w:szCs w:val="21"/>
                <w:lang w:val="zh-CN"/>
              </w:rPr>
              <w:instrText>□</w:instrText>
            </w:r>
            <w:r w:rsidR="005E3DAB">
              <w:rPr>
                <w:rFonts w:ascii="宋体" w:eastAsia="宋体" w:hAnsi="宋体" w:cs="宋体" w:hint="eastAsia"/>
                <w:b/>
                <w:color w:val="000000"/>
                <w:kern w:val="0"/>
                <w:szCs w:val="21"/>
                <w:lang w:val="zh-CN"/>
              </w:rPr>
              <w:instrText>,√)</w:instrText>
            </w:r>
            <w:r>
              <w:rPr>
                <w:rFonts w:ascii="宋体" w:eastAsia="宋体" w:hAnsi="宋体" w:cs="宋体" w:hint="eastAsia"/>
                <w:b/>
                <w:color w:val="000000"/>
                <w:kern w:val="0"/>
                <w:szCs w:val="21"/>
                <w:lang w:val="zh-CN"/>
              </w:rPr>
              <w:fldChar w:fldCharType="end"/>
            </w:r>
            <w:r w:rsidR="005E3DAB">
              <w:rPr>
                <w:rFonts w:ascii="宋体" w:eastAsia="宋体" w:hAnsi="宋体" w:cs="宋体" w:hint="eastAsia"/>
                <w:bCs/>
                <w:szCs w:val="21"/>
                <w:lang w:val="zh-CN"/>
              </w:rPr>
              <w:t>不组织</w:t>
            </w:r>
          </w:p>
          <w:p w14:paraId="09F89F24" w14:textId="77777777" w:rsidR="00F540E6" w:rsidRDefault="005E3DAB">
            <w:pPr>
              <w:autoSpaceDE w:val="0"/>
              <w:autoSpaceDN w:val="0"/>
              <w:adjustRightInd w:val="0"/>
              <w:spacing w:line="360" w:lineRule="auto"/>
              <w:rPr>
                <w:rFonts w:ascii="宋体" w:eastAsia="宋体" w:hAnsi="宋体" w:cs="宋体"/>
                <w:bCs/>
                <w:szCs w:val="21"/>
                <w:lang w:val="zh-CN"/>
              </w:rPr>
            </w:pPr>
            <w:r>
              <w:rPr>
                <w:rFonts w:ascii="宋体" w:eastAsia="宋体" w:hAnsi="宋体" w:cs="宋体" w:hint="eastAsia"/>
                <w:b/>
                <w:bCs/>
                <w:szCs w:val="21"/>
                <w:lang w:val="zh-CN"/>
              </w:rPr>
              <w:t>□</w:t>
            </w:r>
            <w:r>
              <w:rPr>
                <w:rFonts w:ascii="宋体" w:eastAsia="宋体" w:hAnsi="宋体" w:cs="宋体" w:hint="eastAsia"/>
                <w:bCs/>
                <w:szCs w:val="21"/>
                <w:lang w:val="zh-CN"/>
              </w:rPr>
              <w:t>组织，时间：      地点：</w:t>
            </w:r>
          </w:p>
        </w:tc>
      </w:tr>
      <w:tr w:rsidR="00F540E6" w14:paraId="6E7F0570" w14:textId="77777777" w:rsidTr="000A1360">
        <w:trPr>
          <w:trHeight w:val="907"/>
          <w:jc w:val="center"/>
        </w:trPr>
        <w:tc>
          <w:tcPr>
            <w:tcW w:w="806" w:type="dxa"/>
            <w:vAlign w:val="center"/>
          </w:tcPr>
          <w:p w14:paraId="20A398DC" w14:textId="7DEC5AF7" w:rsidR="00F540E6" w:rsidRDefault="00133745">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12</w:t>
            </w:r>
          </w:p>
        </w:tc>
        <w:tc>
          <w:tcPr>
            <w:tcW w:w="2268" w:type="dxa"/>
            <w:vAlign w:val="center"/>
          </w:tcPr>
          <w:p w14:paraId="3F2BFB56" w14:textId="77777777" w:rsidR="00F540E6" w:rsidRDefault="005E3DAB">
            <w:pPr>
              <w:autoSpaceDE w:val="0"/>
              <w:autoSpaceDN w:val="0"/>
              <w:adjustRightInd w:val="0"/>
              <w:spacing w:line="276" w:lineRule="auto"/>
              <w:jc w:val="center"/>
              <w:rPr>
                <w:rFonts w:ascii="宋体" w:eastAsia="宋体" w:hAnsi="宋体" w:cs="宋体"/>
                <w:bCs/>
                <w:szCs w:val="21"/>
                <w:lang w:val="zh-CN"/>
              </w:rPr>
            </w:pPr>
            <w:r>
              <w:rPr>
                <w:rFonts w:ascii="宋体" w:eastAsia="宋体" w:hAnsi="宋体" w:cs="宋体" w:hint="eastAsia"/>
                <w:bCs/>
                <w:szCs w:val="21"/>
                <w:lang w:val="zh-CN"/>
              </w:rPr>
              <w:t>谈判前答疑会</w:t>
            </w:r>
          </w:p>
        </w:tc>
        <w:tc>
          <w:tcPr>
            <w:tcW w:w="6407" w:type="dxa"/>
            <w:vAlign w:val="center"/>
          </w:tcPr>
          <w:p w14:paraId="1555F869" w14:textId="77777777" w:rsidR="00F540E6" w:rsidRDefault="009261B9">
            <w:pPr>
              <w:autoSpaceDE w:val="0"/>
              <w:autoSpaceDN w:val="0"/>
              <w:adjustRightInd w:val="0"/>
              <w:spacing w:line="360" w:lineRule="auto"/>
              <w:rPr>
                <w:rFonts w:ascii="宋体" w:eastAsia="宋体" w:hAnsi="宋体" w:cs="宋体"/>
                <w:color w:val="000000"/>
                <w:kern w:val="0"/>
                <w:szCs w:val="21"/>
                <w:lang w:val="zh-CN"/>
              </w:rPr>
            </w:pPr>
            <w:r>
              <w:rPr>
                <w:rFonts w:ascii="宋体" w:eastAsia="宋体" w:hAnsi="宋体" w:cs="宋体" w:hint="eastAsia"/>
                <w:b/>
                <w:color w:val="000000"/>
                <w:kern w:val="0"/>
                <w:szCs w:val="21"/>
                <w:lang w:val="zh-CN"/>
              </w:rPr>
              <w:fldChar w:fldCharType="begin"/>
            </w:r>
            <w:r w:rsidR="005E3DAB">
              <w:rPr>
                <w:rFonts w:ascii="宋体" w:eastAsia="宋体" w:hAnsi="宋体" w:cs="宋体" w:hint="eastAsia"/>
                <w:b/>
                <w:color w:val="000000"/>
                <w:kern w:val="0"/>
                <w:szCs w:val="21"/>
                <w:lang w:val="zh-CN"/>
              </w:rPr>
              <w:instrText>eq \o\ac(</w:instrText>
            </w:r>
            <w:r w:rsidR="005E3DAB">
              <w:rPr>
                <w:rFonts w:ascii="宋体" w:eastAsia="宋体" w:hAnsi="宋体" w:cs="宋体" w:hint="eastAsia"/>
                <w:b/>
                <w:color w:val="000000"/>
                <w:kern w:val="0"/>
                <w:position w:val="-4"/>
                <w:sz w:val="31"/>
                <w:szCs w:val="21"/>
                <w:lang w:val="zh-CN"/>
              </w:rPr>
              <w:instrText>□</w:instrText>
            </w:r>
            <w:r w:rsidR="005E3DAB">
              <w:rPr>
                <w:rFonts w:ascii="宋体" w:eastAsia="宋体" w:hAnsi="宋体" w:cs="宋体" w:hint="eastAsia"/>
                <w:b/>
                <w:color w:val="000000"/>
                <w:kern w:val="0"/>
                <w:szCs w:val="21"/>
                <w:lang w:val="zh-CN"/>
              </w:rPr>
              <w:instrText>,√)</w:instrText>
            </w:r>
            <w:r>
              <w:rPr>
                <w:rFonts w:ascii="宋体" w:eastAsia="宋体" w:hAnsi="宋体" w:cs="宋体" w:hint="eastAsia"/>
                <w:b/>
                <w:color w:val="000000"/>
                <w:kern w:val="0"/>
                <w:szCs w:val="21"/>
                <w:lang w:val="zh-CN"/>
              </w:rPr>
              <w:fldChar w:fldCharType="end"/>
            </w:r>
            <w:r w:rsidR="005E3DAB">
              <w:rPr>
                <w:rFonts w:ascii="宋体" w:eastAsia="宋体" w:hAnsi="宋体" w:cs="宋体" w:hint="eastAsia"/>
                <w:bCs/>
                <w:szCs w:val="21"/>
                <w:lang w:val="zh-CN"/>
              </w:rPr>
              <w:t>不召开</w:t>
            </w:r>
          </w:p>
          <w:p w14:paraId="1E278DFE" w14:textId="77777777" w:rsidR="00F540E6" w:rsidRDefault="005E3DAB">
            <w:pPr>
              <w:autoSpaceDE w:val="0"/>
              <w:autoSpaceDN w:val="0"/>
              <w:adjustRightInd w:val="0"/>
              <w:spacing w:line="360" w:lineRule="auto"/>
              <w:rPr>
                <w:rFonts w:ascii="宋体" w:eastAsia="宋体" w:hAnsi="宋体" w:cs="宋体"/>
                <w:bCs/>
                <w:szCs w:val="21"/>
                <w:lang w:val="zh-CN"/>
              </w:rPr>
            </w:pPr>
            <w:r>
              <w:rPr>
                <w:rFonts w:ascii="宋体" w:eastAsia="宋体" w:hAnsi="宋体" w:cs="宋体" w:hint="eastAsia"/>
                <w:bCs/>
                <w:szCs w:val="21"/>
                <w:lang w:val="zh-CN"/>
              </w:rPr>
              <w:t>□召开，时间：      地点：</w:t>
            </w:r>
          </w:p>
        </w:tc>
      </w:tr>
      <w:tr w:rsidR="00F540E6" w14:paraId="43205208" w14:textId="77777777" w:rsidTr="000A1360">
        <w:trPr>
          <w:trHeight w:val="504"/>
          <w:jc w:val="center"/>
        </w:trPr>
        <w:tc>
          <w:tcPr>
            <w:tcW w:w="806" w:type="dxa"/>
            <w:vAlign w:val="center"/>
          </w:tcPr>
          <w:p w14:paraId="1A00946C" w14:textId="154089F8" w:rsidR="00F540E6" w:rsidRDefault="00133745">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13</w:t>
            </w:r>
          </w:p>
        </w:tc>
        <w:tc>
          <w:tcPr>
            <w:tcW w:w="2268" w:type="dxa"/>
            <w:vAlign w:val="center"/>
          </w:tcPr>
          <w:p w14:paraId="234ABB18" w14:textId="77777777" w:rsidR="00F540E6" w:rsidRDefault="005E3DAB">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t>进口产品参与</w:t>
            </w:r>
          </w:p>
        </w:tc>
        <w:tc>
          <w:tcPr>
            <w:tcW w:w="6407" w:type="dxa"/>
            <w:vAlign w:val="center"/>
          </w:tcPr>
          <w:p w14:paraId="04F8429E" w14:textId="77777777" w:rsidR="00F540E6" w:rsidRDefault="009261B9">
            <w:pPr>
              <w:autoSpaceDE w:val="0"/>
              <w:autoSpaceDN w:val="0"/>
              <w:adjustRightInd w:val="0"/>
              <w:spacing w:line="276" w:lineRule="auto"/>
              <w:rPr>
                <w:rFonts w:ascii="宋体" w:eastAsia="宋体" w:hAnsi="宋体" w:cs="宋体"/>
                <w:szCs w:val="21"/>
              </w:rPr>
            </w:pPr>
            <w:r>
              <w:rPr>
                <w:rFonts w:ascii="宋体" w:eastAsia="宋体" w:hAnsi="宋体" w:cs="宋体" w:hint="eastAsia"/>
                <w:b/>
                <w:color w:val="000000"/>
                <w:kern w:val="0"/>
                <w:szCs w:val="21"/>
                <w:lang w:val="zh-CN"/>
              </w:rPr>
              <w:fldChar w:fldCharType="begin"/>
            </w:r>
            <w:r w:rsidR="005E3DAB">
              <w:rPr>
                <w:rFonts w:ascii="宋体" w:eastAsia="宋体" w:hAnsi="宋体" w:cs="宋体" w:hint="eastAsia"/>
                <w:b/>
                <w:color w:val="000000"/>
                <w:kern w:val="0"/>
                <w:szCs w:val="21"/>
                <w:lang w:val="zh-CN"/>
              </w:rPr>
              <w:instrText>eq \o\ac(</w:instrText>
            </w:r>
            <w:r w:rsidR="005E3DAB">
              <w:rPr>
                <w:rFonts w:ascii="宋体" w:eastAsia="宋体" w:hAnsi="宋体" w:cs="宋体" w:hint="eastAsia"/>
                <w:b/>
                <w:color w:val="000000"/>
                <w:kern w:val="0"/>
                <w:position w:val="-4"/>
                <w:sz w:val="31"/>
                <w:szCs w:val="21"/>
                <w:lang w:val="zh-CN"/>
              </w:rPr>
              <w:instrText>□</w:instrText>
            </w:r>
            <w:r w:rsidR="005E3DAB">
              <w:rPr>
                <w:rFonts w:ascii="宋体" w:eastAsia="宋体" w:hAnsi="宋体" w:cs="宋体" w:hint="eastAsia"/>
                <w:b/>
                <w:color w:val="000000"/>
                <w:kern w:val="0"/>
                <w:szCs w:val="21"/>
                <w:lang w:val="zh-CN"/>
              </w:rPr>
              <w:instrText>,√)</w:instrText>
            </w:r>
            <w:r>
              <w:rPr>
                <w:rFonts w:ascii="宋体" w:eastAsia="宋体" w:hAnsi="宋体" w:cs="宋体" w:hint="eastAsia"/>
                <w:b/>
                <w:color w:val="000000"/>
                <w:kern w:val="0"/>
                <w:szCs w:val="21"/>
                <w:lang w:val="zh-CN"/>
              </w:rPr>
              <w:fldChar w:fldCharType="end"/>
            </w:r>
            <w:r w:rsidR="005E3DAB">
              <w:rPr>
                <w:rFonts w:ascii="宋体" w:eastAsia="宋体" w:hAnsi="宋体" w:cs="宋体" w:hint="eastAsia"/>
                <w:bCs/>
                <w:szCs w:val="21"/>
                <w:lang w:val="zh-CN"/>
              </w:rPr>
              <w:t xml:space="preserve">不允许    </w:t>
            </w:r>
            <w:r w:rsidR="005E3DAB">
              <w:rPr>
                <w:rFonts w:ascii="宋体" w:eastAsia="宋体" w:hAnsi="宋体" w:cs="宋体" w:hint="eastAsia"/>
                <w:b/>
                <w:bCs/>
                <w:szCs w:val="21"/>
                <w:lang w:val="zh-CN"/>
              </w:rPr>
              <w:t>□</w:t>
            </w:r>
            <w:r w:rsidR="005E3DAB">
              <w:rPr>
                <w:rFonts w:ascii="宋体" w:eastAsia="宋体" w:hAnsi="宋体" w:cs="宋体" w:hint="eastAsia"/>
                <w:szCs w:val="21"/>
              </w:rPr>
              <w:t>允许</w:t>
            </w:r>
          </w:p>
        </w:tc>
      </w:tr>
      <w:tr w:rsidR="00F540E6" w14:paraId="302B5A08" w14:textId="77777777" w:rsidTr="000A1360">
        <w:trPr>
          <w:trHeight w:val="504"/>
          <w:jc w:val="center"/>
        </w:trPr>
        <w:tc>
          <w:tcPr>
            <w:tcW w:w="806" w:type="dxa"/>
            <w:vAlign w:val="center"/>
          </w:tcPr>
          <w:p w14:paraId="49F7E44F" w14:textId="6A435153" w:rsidR="00F540E6" w:rsidRDefault="00133745">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14</w:t>
            </w:r>
          </w:p>
        </w:tc>
        <w:tc>
          <w:tcPr>
            <w:tcW w:w="2268" w:type="dxa"/>
            <w:vAlign w:val="center"/>
          </w:tcPr>
          <w:p w14:paraId="45FE77A7" w14:textId="77777777" w:rsidR="00F540E6" w:rsidRDefault="005E3DAB">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b/>
                <w:color w:val="FF0000"/>
                <w:szCs w:val="21"/>
              </w:rPr>
              <w:t>★</w:t>
            </w:r>
            <w:r>
              <w:rPr>
                <w:rFonts w:ascii="宋体" w:eastAsia="宋体" w:hAnsi="宋体" w:cs="宋体" w:hint="eastAsia"/>
                <w:szCs w:val="21"/>
              </w:rPr>
              <w:t>谈判有效期</w:t>
            </w:r>
          </w:p>
        </w:tc>
        <w:tc>
          <w:tcPr>
            <w:tcW w:w="6407" w:type="dxa"/>
            <w:vAlign w:val="center"/>
          </w:tcPr>
          <w:p w14:paraId="74FC4D09" w14:textId="77777777" w:rsidR="0081737F" w:rsidRPr="0081737F" w:rsidRDefault="0081737F" w:rsidP="0081737F">
            <w:pPr>
              <w:autoSpaceDE w:val="0"/>
              <w:autoSpaceDN w:val="0"/>
              <w:adjustRightInd w:val="0"/>
              <w:spacing w:line="360" w:lineRule="auto"/>
              <w:rPr>
                <w:rFonts w:ascii="宋体" w:eastAsia="宋体" w:hAnsi="宋体" w:cs="宋体"/>
                <w:szCs w:val="21"/>
              </w:rPr>
            </w:pPr>
            <w:r w:rsidRPr="0081737F">
              <w:rPr>
                <w:rFonts w:ascii="宋体" w:eastAsia="宋体" w:hAnsi="宋体" w:cs="宋体" w:hint="eastAsia"/>
                <w:szCs w:val="21"/>
              </w:rPr>
              <w:t>90天（自提交谈判响应文件的截止之日起算）</w:t>
            </w:r>
          </w:p>
          <w:p w14:paraId="4E410A0C" w14:textId="0E2451F3" w:rsidR="00F540E6" w:rsidRDefault="0081737F" w:rsidP="0081737F">
            <w:pPr>
              <w:autoSpaceDE w:val="0"/>
              <w:autoSpaceDN w:val="0"/>
              <w:adjustRightInd w:val="0"/>
              <w:spacing w:line="360" w:lineRule="auto"/>
              <w:rPr>
                <w:rFonts w:ascii="宋体" w:eastAsia="宋体" w:hAnsi="宋体" w:cs="宋体"/>
                <w:szCs w:val="21"/>
              </w:rPr>
            </w:pPr>
            <w:r w:rsidRPr="0081737F">
              <w:rPr>
                <w:rFonts w:ascii="宋体" w:eastAsia="宋体" w:hAnsi="宋体" w:cs="宋体" w:hint="eastAsia"/>
                <w:szCs w:val="21"/>
              </w:rPr>
              <w:t>成交供应商谈判有效期延至合同验收之日，成交供应商全部合同义务履行完毕为止。</w:t>
            </w:r>
          </w:p>
        </w:tc>
      </w:tr>
      <w:tr w:rsidR="00F540E6" w14:paraId="6F1EFF4E" w14:textId="77777777" w:rsidTr="000A1360">
        <w:trPr>
          <w:trHeight w:val="504"/>
          <w:jc w:val="center"/>
        </w:trPr>
        <w:tc>
          <w:tcPr>
            <w:tcW w:w="806" w:type="dxa"/>
            <w:vAlign w:val="center"/>
          </w:tcPr>
          <w:p w14:paraId="0A29BF6C" w14:textId="0710231F" w:rsidR="00F540E6" w:rsidRDefault="00133745">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lastRenderedPageBreak/>
              <w:t>15</w:t>
            </w:r>
          </w:p>
        </w:tc>
        <w:tc>
          <w:tcPr>
            <w:tcW w:w="2268" w:type="dxa"/>
            <w:vAlign w:val="center"/>
          </w:tcPr>
          <w:p w14:paraId="7EA155E4" w14:textId="77777777" w:rsidR="00F540E6" w:rsidRDefault="005E3DAB">
            <w:pPr>
              <w:autoSpaceDE w:val="0"/>
              <w:autoSpaceDN w:val="0"/>
              <w:adjustRightInd w:val="0"/>
              <w:spacing w:line="360" w:lineRule="auto"/>
              <w:rPr>
                <w:rFonts w:ascii="宋体" w:eastAsia="宋体" w:hAnsi="宋体" w:cs="宋体"/>
                <w:szCs w:val="21"/>
              </w:rPr>
            </w:pPr>
            <w:r>
              <w:rPr>
                <w:rFonts w:ascii="宋体" w:eastAsia="宋体" w:hAnsi="宋体" w:cs="宋体" w:hint="eastAsia"/>
                <w:bCs/>
                <w:szCs w:val="21"/>
                <w:lang w:val="zh-CN"/>
              </w:rPr>
              <w:t>成交供应商将本项目非主体、非关键性工作分包</w:t>
            </w:r>
          </w:p>
        </w:tc>
        <w:tc>
          <w:tcPr>
            <w:tcW w:w="6407" w:type="dxa"/>
            <w:vAlign w:val="center"/>
          </w:tcPr>
          <w:p w14:paraId="0E690CDC" w14:textId="77777777" w:rsidR="00F540E6" w:rsidRDefault="009261B9">
            <w:pPr>
              <w:autoSpaceDE w:val="0"/>
              <w:autoSpaceDN w:val="0"/>
              <w:adjustRightInd w:val="0"/>
              <w:spacing w:line="276" w:lineRule="auto"/>
              <w:rPr>
                <w:rFonts w:ascii="宋体" w:eastAsia="宋体" w:hAnsi="宋体" w:cs="宋体"/>
                <w:szCs w:val="21"/>
              </w:rPr>
            </w:pPr>
            <w:r>
              <w:rPr>
                <w:rFonts w:ascii="宋体" w:eastAsia="宋体" w:hAnsi="宋体" w:cs="宋体" w:hint="eastAsia"/>
                <w:b/>
                <w:color w:val="000000"/>
                <w:kern w:val="0"/>
                <w:szCs w:val="21"/>
                <w:lang w:val="zh-CN"/>
              </w:rPr>
              <w:fldChar w:fldCharType="begin"/>
            </w:r>
            <w:r w:rsidR="005E3DAB">
              <w:rPr>
                <w:rFonts w:ascii="宋体" w:eastAsia="宋体" w:hAnsi="宋体" w:cs="宋体" w:hint="eastAsia"/>
                <w:b/>
                <w:color w:val="000000"/>
                <w:kern w:val="0"/>
                <w:szCs w:val="21"/>
                <w:lang w:val="zh-CN"/>
              </w:rPr>
              <w:instrText>eq \o\ac(</w:instrText>
            </w:r>
            <w:r w:rsidR="005E3DAB">
              <w:rPr>
                <w:rFonts w:ascii="宋体" w:eastAsia="宋体" w:hAnsi="宋体" w:cs="宋体" w:hint="eastAsia"/>
                <w:b/>
                <w:color w:val="000000"/>
                <w:kern w:val="0"/>
                <w:position w:val="-4"/>
                <w:sz w:val="31"/>
                <w:szCs w:val="21"/>
                <w:lang w:val="zh-CN"/>
              </w:rPr>
              <w:instrText>□</w:instrText>
            </w:r>
            <w:r w:rsidR="005E3DAB">
              <w:rPr>
                <w:rFonts w:ascii="宋体" w:eastAsia="宋体" w:hAnsi="宋体" w:cs="宋体" w:hint="eastAsia"/>
                <w:b/>
                <w:color w:val="000000"/>
                <w:kern w:val="0"/>
                <w:szCs w:val="21"/>
                <w:lang w:val="zh-CN"/>
              </w:rPr>
              <w:instrText>,√)</w:instrText>
            </w:r>
            <w:r>
              <w:rPr>
                <w:rFonts w:ascii="宋体" w:eastAsia="宋体" w:hAnsi="宋体" w:cs="宋体" w:hint="eastAsia"/>
                <w:b/>
                <w:color w:val="000000"/>
                <w:kern w:val="0"/>
                <w:szCs w:val="21"/>
                <w:lang w:val="zh-CN"/>
              </w:rPr>
              <w:fldChar w:fldCharType="end"/>
            </w:r>
            <w:r w:rsidR="005E3DAB">
              <w:rPr>
                <w:rFonts w:ascii="宋体" w:eastAsia="宋体" w:hAnsi="宋体" w:cs="宋体" w:hint="eastAsia"/>
                <w:bCs/>
                <w:szCs w:val="21"/>
                <w:lang w:val="zh-CN"/>
              </w:rPr>
              <w:t xml:space="preserve">不允许   </w:t>
            </w:r>
            <w:r w:rsidR="005E3DAB">
              <w:rPr>
                <w:rFonts w:ascii="宋体" w:eastAsia="宋体" w:hAnsi="宋体" w:cs="宋体" w:hint="eastAsia"/>
                <w:b/>
                <w:bCs/>
                <w:szCs w:val="21"/>
                <w:lang w:val="zh-CN"/>
              </w:rPr>
              <w:t>□</w:t>
            </w:r>
            <w:r w:rsidR="005E3DAB">
              <w:rPr>
                <w:rFonts w:ascii="宋体" w:eastAsia="宋体" w:hAnsi="宋体" w:cs="宋体" w:hint="eastAsia"/>
                <w:szCs w:val="21"/>
              </w:rPr>
              <w:t>允许</w:t>
            </w:r>
          </w:p>
        </w:tc>
      </w:tr>
      <w:tr w:rsidR="00F540E6" w14:paraId="6F52DCAF" w14:textId="77777777" w:rsidTr="000A1360">
        <w:trPr>
          <w:trHeight w:val="504"/>
          <w:jc w:val="center"/>
        </w:trPr>
        <w:tc>
          <w:tcPr>
            <w:tcW w:w="806" w:type="dxa"/>
            <w:vAlign w:val="center"/>
          </w:tcPr>
          <w:p w14:paraId="133533B2" w14:textId="2BEC2233" w:rsidR="00F540E6" w:rsidRDefault="00133745">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16</w:t>
            </w:r>
          </w:p>
        </w:tc>
        <w:tc>
          <w:tcPr>
            <w:tcW w:w="2268" w:type="dxa"/>
            <w:vAlign w:val="center"/>
          </w:tcPr>
          <w:p w14:paraId="7B0CFDEA" w14:textId="77777777" w:rsidR="00F540E6" w:rsidRDefault="005E3DAB">
            <w:pPr>
              <w:autoSpaceDE w:val="0"/>
              <w:autoSpaceDN w:val="0"/>
              <w:adjustRightInd w:val="0"/>
              <w:spacing w:line="360" w:lineRule="auto"/>
              <w:jc w:val="center"/>
              <w:rPr>
                <w:rFonts w:ascii="宋体" w:eastAsia="宋体" w:hAnsi="宋体" w:cs="宋体"/>
                <w:bCs/>
                <w:szCs w:val="21"/>
                <w:lang w:val="zh-CN"/>
              </w:rPr>
            </w:pPr>
            <w:r>
              <w:rPr>
                <w:rFonts w:ascii="宋体" w:eastAsia="宋体" w:hAnsi="宋体" w:cs="宋体" w:hint="eastAsia"/>
                <w:bCs/>
                <w:szCs w:val="21"/>
                <w:lang w:val="zh-CN"/>
              </w:rPr>
              <w:t>谈判响应截止及</w:t>
            </w:r>
          </w:p>
          <w:p w14:paraId="3C75FA6F" w14:textId="77777777" w:rsidR="00F540E6" w:rsidRDefault="005E3DAB">
            <w:pPr>
              <w:autoSpaceDE w:val="0"/>
              <w:autoSpaceDN w:val="0"/>
              <w:adjustRightInd w:val="0"/>
              <w:spacing w:line="360" w:lineRule="auto"/>
              <w:jc w:val="center"/>
              <w:rPr>
                <w:rFonts w:ascii="宋体" w:eastAsia="宋体" w:hAnsi="宋体" w:cs="宋体"/>
                <w:bCs/>
                <w:szCs w:val="21"/>
                <w:lang w:val="zh-CN"/>
              </w:rPr>
            </w:pPr>
            <w:r>
              <w:rPr>
                <w:rFonts w:ascii="宋体" w:eastAsia="宋体" w:hAnsi="宋体" w:cs="宋体" w:hint="eastAsia"/>
                <w:bCs/>
                <w:szCs w:val="21"/>
                <w:lang w:val="zh-CN"/>
              </w:rPr>
              <w:t>谈判时间</w:t>
            </w:r>
          </w:p>
        </w:tc>
        <w:tc>
          <w:tcPr>
            <w:tcW w:w="6407" w:type="dxa"/>
            <w:vAlign w:val="center"/>
          </w:tcPr>
          <w:p w14:paraId="15155B0E" w14:textId="003ED821" w:rsidR="00F540E6" w:rsidRPr="000746C6" w:rsidRDefault="005E3DAB">
            <w:pPr>
              <w:autoSpaceDE w:val="0"/>
              <w:autoSpaceDN w:val="0"/>
              <w:adjustRightInd w:val="0"/>
              <w:spacing w:line="276" w:lineRule="auto"/>
              <w:rPr>
                <w:rFonts w:ascii="宋体" w:eastAsia="宋体" w:hAnsi="宋体" w:cs="宋体"/>
                <w:b/>
                <w:szCs w:val="21"/>
                <w:lang w:val="zh-CN"/>
              </w:rPr>
            </w:pPr>
            <w:r w:rsidRPr="000746C6">
              <w:rPr>
                <w:rFonts w:ascii="宋体" w:eastAsia="宋体" w:hAnsi="宋体" w:cs="宋体" w:hint="eastAsia"/>
                <w:b/>
                <w:szCs w:val="21"/>
                <w:lang w:val="zh-CN"/>
              </w:rPr>
              <w:t>202</w:t>
            </w:r>
            <w:r w:rsidR="00004B02" w:rsidRPr="000746C6">
              <w:rPr>
                <w:rFonts w:ascii="宋体" w:eastAsia="宋体" w:hAnsi="宋体" w:cs="宋体"/>
                <w:b/>
                <w:szCs w:val="21"/>
                <w:lang w:val="zh-CN"/>
              </w:rPr>
              <w:t>2</w:t>
            </w:r>
            <w:r w:rsidRPr="000746C6">
              <w:rPr>
                <w:rFonts w:ascii="宋体" w:eastAsia="宋体" w:hAnsi="宋体" w:cs="宋体" w:hint="eastAsia"/>
                <w:b/>
                <w:szCs w:val="21"/>
                <w:lang w:val="zh-CN"/>
              </w:rPr>
              <w:t>年</w:t>
            </w:r>
            <w:r w:rsidR="00D8323E" w:rsidRPr="000746C6">
              <w:rPr>
                <w:rFonts w:ascii="宋体" w:eastAsia="宋体" w:hAnsi="宋体" w:cs="宋体"/>
                <w:b/>
                <w:szCs w:val="21"/>
                <w:lang w:val="zh-CN"/>
              </w:rPr>
              <w:t>12</w:t>
            </w:r>
            <w:r w:rsidRPr="000746C6">
              <w:rPr>
                <w:rFonts w:ascii="宋体" w:eastAsia="宋体" w:hAnsi="宋体" w:cs="宋体" w:hint="eastAsia"/>
                <w:b/>
                <w:szCs w:val="21"/>
                <w:lang w:val="zh-CN"/>
              </w:rPr>
              <w:t>月</w:t>
            </w:r>
            <w:r w:rsidR="00AD6424">
              <w:rPr>
                <w:rFonts w:ascii="宋体" w:eastAsia="宋体" w:hAnsi="宋体" w:cs="宋体"/>
                <w:b/>
                <w:szCs w:val="21"/>
                <w:lang w:val="zh-CN"/>
              </w:rPr>
              <w:t>12</w:t>
            </w:r>
            <w:r w:rsidR="0038463E">
              <w:rPr>
                <w:rFonts w:ascii="宋体" w:eastAsia="宋体" w:hAnsi="宋体" w:cs="宋体"/>
                <w:b/>
                <w:szCs w:val="21"/>
                <w:lang w:val="zh-CN"/>
              </w:rPr>
              <w:t xml:space="preserve"> </w:t>
            </w:r>
            <w:r w:rsidRPr="000746C6">
              <w:rPr>
                <w:rFonts w:ascii="宋体" w:eastAsia="宋体" w:hAnsi="宋体" w:cs="宋体" w:hint="eastAsia"/>
                <w:b/>
                <w:szCs w:val="21"/>
                <w:lang w:val="zh-CN"/>
              </w:rPr>
              <w:t>日</w:t>
            </w:r>
            <w:r w:rsidR="006563D6" w:rsidRPr="000746C6">
              <w:rPr>
                <w:rFonts w:ascii="宋体" w:eastAsia="宋体" w:hAnsi="宋体" w:cs="宋体" w:hint="eastAsia"/>
                <w:b/>
                <w:szCs w:val="21"/>
                <w:lang w:val="zh-CN"/>
              </w:rPr>
              <w:t>上午</w:t>
            </w:r>
            <w:r w:rsidR="004A10B7">
              <w:rPr>
                <w:rFonts w:ascii="宋体" w:eastAsia="宋体" w:hAnsi="宋体" w:cs="宋体"/>
                <w:b/>
                <w:szCs w:val="21"/>
                <w:lang w:val="zh-CN"/>
              </w:rPr>
              <w:t>10</w:t>
            </w:r>
            <w:r w:rsidRPr="000746C6">
              <w:rPr>
                <w:rFonts w:ascii="宋体" w:eastAsia="宋体" w:hAnsi="宋体" w:cs="宋体" w:hint="eastAsia"/>
                <w:b/>
                <w:szCs w:val="21"/>
                <w:lang w:val="zh-CN"/>
              </w:rPr>
              <w:t>时</w:t>
            </w:r>
            <w:r w:rsidR="002505F4" w:rsidRPr="000746C6">
              <w:rPr>
                <w:rFonts w:ascii="宋体" w:eastAsia="宋体" w:hAnsi="宋体" w:cs="宋体" w:hint="eastAsia"/>
                <w:b/>
                <w:szCs w:val="21"/>
                <w:lang w:val="zh-CN"/>
              </w:rPr>
              <w:t>30</w:t>
            </w:r>
            <w:r w:rsidRPr="000746C6">
              <w:rPr>
                <w:rFonts w:ascii="宋体" w:eastAsia="宋体" w:hAnsi="宋体" w:cs="宋体" w:hint="eastAsia"/>
                <w:b/>
                <w:szCs w:val="21"/>
                <w:lang w:val="zh-CN"/>
              </w:rPr>
              <w:t>分（北京时间）</w:t>
            </w:r>
          </w:p>
        </w:tc>
      </w:tr>
      <w:tr w:rsidR="00133745" w14:paraId="650387AF" w14:textId="77777777" w:rsidTr="000A1360">
        <w:trPr>
          <w:trHeight w:val="504"/>
          <w:jc w:val="center"/>
        </w:trPr>
        <w:tc>
          <w:tcPr>
            <w:tcW w:w="806" w:type="dxa"/>
            <w:vAlign w:val="center"/>
          </w:tcPr>
          <w:p w14:paraId="58E9130B" w14:textId="77FBBC4E" w:rsidR="00133745" w:rsidRDefault="00133745" w:rsidP="00133745">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17</w:t>
            </w:r>
          </w:p>
        </w:tc>
        <w:tc>
          <w:tcPr>
            <w:tcW w:w="2268" w:type="dxa"/>
            <w:vAlign w:val="center"/>
          </w:tcPr>
          <w:p w14:paraId="008C7560" w14:textId="18B4D9ED" w:rsidR="00133745" w:rsidRDefault="00133745" w:rsidP="00133745">
            <w:pPr>
              <w:autoSpaceDE w:val="0"/>
              <w:autoSpaceDN w:val="0"/>
              <w:adjustRightInd w:val="0"/>
              <w:spacing w:line="360" w:lineRule="auto"/>
              <w:jc w:val="center"/>
              <w:rPr>
                <w:rFonts w:ascii="宋体" w:eastAsia="宋体" w:hAnsi="宋体" w:cs="宋体"/>
                <w:szCs w:val="21"/>
              </w:rPr>
            </w:pPr>
            <w:r>
              <w:rPr>
                <w:rFonts w:ascii="宋体" w:eastAsia="宋体" w:hAnsi="宋体" w:cs="宋体" w:hint="eastAsia"/>
                <w:szCs w:val="21"/>
              </w:rPr>
              <w:t>递交谈判响应文件</w:t>
            </w:r>
            <w:r w:rsidRPr="00133745">
              <w:rPr>
                <w:rFonts w:ascii="宋体" w:eastAsia="宋体" w:hAnsi="宋体" w:cs="宋体" w:hint="eastAsia"/>
                <w:szCs w:val="21"/>
              </w:rPr>
              <w:t>及开标地点</w:t>
            </w:r>
          </w:p>
        </w:tc>
        <w:tc>
          <w:tcPr>
            <w:tcW w:w="6407" w:type="dxa"/>
            <w:vAlign w:val="center"/>
          </w:tcPr>
          <w:p w14:paraId="4BAA07AC" w14:textId="77777777" w:rsidR="00133745" w:rsidRPr="000E26FA" w:rsidRDefault="00133745" w:rsidP="00133745">
            <w:pPr>
              <w:autoSpaceDE w:val="0"/>
              <w:autoSpaceDN w:val="0"/>
              <w:adjustRightInd w:val="0"/>
              <w:spacing w:line="360" w:lineRule="auto"/>
              <w:rPr>
                <w:rFonts w:ascii="宋体" w:hAnsi="宋体" w:cs="宋体"/>
                <w:bCs/>
                <w:szCs w:val="21"/>
              </w:rPr>
            </w:pPr>
            <w:r w:rsidRPr="000E26FA">
              <w:rPr>
                <w:rFonts w:ascii="宋体" w:hAnsi="宋体" w:cs="宋体" w:hint="eastAsia"/>
                <w:bCs/>
                <w:szCs w:val="21"/>
                <w:lang w:val="zh-CN"/>
              </w:rPr>
              <w:t>电子投标文件递交地点</w:t>
            </w:r>
            <w:r w:rsidRPr="000E26FA">
              <w:rPr>
                <w:rFonts w:ascii="宋体" w:hAnsi="宋体" w:cs="宋体" w:hint="eastAsia"/>
                <w:bCs/>
                <w:szCs w:val="21"/>
              </w:rPr>
              <w:t>：</w:t>
            </w:r>
            <w:r w:rsidRPr="000E26FA">
              <w:rPr>
                <w:rFonts w:ascii="宋体" w:hAnsi="宋体" w:cs="宋体" w:hint="eastAsia"/>
                <w:bCs/>
                <w:szCs w:val="21"/>
                <w:lang w:val="zh-CN"/>
              </w:rPr>
              <w:t>电子投标文件应按规定在投标截止时间</w:t>
            </w:r>
            <w:r w:rsidRPr="000E26FA">
              <w:rPr>
                <w:rFonts w:ascii="宋体" w:hAnsi="宋体" w:cs="宋体" w:hint="eastAsia"/>
                <w:bCs/>
                <w:szCs w:val="21"/>
              </w:rPr>
              <w:t>（</w:t>
            </w:r>
            <w:r w:rsidRPr="000E26FA">
              <w:rPr>
                <w:rFonts w:ascii="宋体" w:hAnsi="宋体" w:cs="宋体" w:hint="eastAsia"/>
                <w:bCs/>
                <w:szCs w:val="21"/>
                <w:lang w:val="zh-CN"/>
              </w:rPr>
              <w:t>开标时间</w:t>
            </w:r>
            <w:r w:rsidRPr="000E26FA">
              <w:rPr>
                <w:rFonts w:ascii="宋体" w:hAnsi="宋体" w:cs="宋体" w:hint="eastAsia"/>
                <w:bCs/>
                <w:szCs w:val="21"/>
              </w:rPr>
              <w:t>）</w:t>
            </w:r>
            <w:r w:rsidRPr="000E26FA">
              <w:rPr>
                <w:rFonts w:ascii="宋体" w:hAnsi="宋体" w:cs="宋体" w:hint="eastAsia"/>
                <w:bCs/>
                <w:szCs w:val="21"/>
                <w:lang w:val="zh-CN"/>
              </w:rPr>
              <w:t>之前成功提交至【全国公共资源交易平台</w:t>
            </w:r>
            <w:r w:rsidRPr="000E26FA">
              <w:rPr>
                <w:rFonts w:ascii="宋体" w:hAnsi="宋体" w:cs="宋体"/>
                <w:bCs/>
                <w:szCs w:val="21"/>
              </w:rPr>
              <w:t>(</w:t>
            </w:r>
            <w:r w:rsidRPr="000E26FA">
              <w:rPr>
                <w:rFonts w:ascii="宋体" w:hAnsi="宋体" w:cs="宋体"/>
                <w:bCs/>
                <w:szCs w:val="21"/>
                <w:lang w:val="zh-CN"/>
              </w:rPr>
              <w:t>河南省</w:t>
            </w:r>
            <w:r w:rsidRPr="000E26FA">
              <w:rPr>
                <w:rFonts w:ascii="微软雅黑" w:eastAsia="微软雅黑" w:hAnsi="微软雅黑" w:cs="微软雅黑" w:hint="eastAsia"/>
                <w:bCs/>
                <w:szCs w:val="21"/>
              </w:rPr>
              <w:t>▪</w:t>
            </w:r>
            <w:r w:rsidRPr="000E26FA">
              <w:rPr>
                <w:rFonts w:ascii="宋体" w:hAnsi="宋体" w:cs="宋体"/>
                <w:bCs/>
                <w:szCs w:val="21"/>
                <w:lang w:val="zh-CN"/>
              </w:rPr>
              <w:t>许昌市</w:t>
            </w:r>
            <w:r w:rsidRPr="000E26FA">
              <w:rPr>
                <w:rFonts w:ascii="宋体" w:hAnsi="宋体" w:cs="宋体"/>
                <w:bCs/>
                <w:szCs w:val="21"/>
              </w:rPr>
              <w:t>)</w:t>
            </w:r>
            <w:r w:rsidRPr="000E26FA">
              <w:rPr>
                <w:rFonts w:ascii="宋体" w:hAnsi="宋体" w:cs="宋体"/>
                <w:bCs/>
                <w:szCs w:val="21"/>
                <w:lang w:val="zh-CN"/>
              </w:rPr>
              <w:t>】公共资源交易系统</w:t>
            </w:r>
            <w:r w:rsidRPr="000E26FA">
              <w:rPr>
                <w:rFonts w:ascii="宋体" w:hAnsi="宋体" w:cs="宋体"/>
                <w:bCs/>
                <w:szCs w:val="21"/>
              </w:rPr>
              <w:t>（</w:t>
            </w:r>
            <w:r w:rsidRPr="000E26FA">
              <w:rPr>
                <w:rFonts w:ascii="宋体" w:hAnsi="宋体"/>
                <w:szCs w:val="21"/>
              </w:rPr>
              <w:t>http://ggzy.xuchang.gov.cn/</w:t>
            </w:r>
            <w:r w:rsidRPr="000E26FA">
              <w:rPr>
                <w:rFonts w:ascii="宋体" w:hAnsi="宋体" w:cs="宋体"/>
                <w:bCs/>
                <w:szCs w:val="21"/>
              </w:rPr>
              <w:t>）</w:t>
            </w:r>
            <w:r w:rsidRPr="000E26FA">
              <w:rPr>
                <w:rFonts w:ascii="宋体" w:hAnsi="宋体" w:cs="宋体"/>
                <w:bCs/>
                <w:szCs w:val="21"/>
                <w:lang w:val="zh-CN"/>
              </w:rPr>
              <w:t>。</w:t>
            </w:r>
          </w:p>
          <w:p w14:paraId="54F5240E" w14:textId="5E725962" w:rsidR="00133745" w:rsidRPr="000E26FA" w:rsidRDefault="00133745" w:rsidP="00133745">
            <w:pPr>
              <w:autoSpaceDE w:val="0"/>
              <w:autoSpaceDN w:val="0"/>
              <w:adjustRightInd w:val="0"/>
              <w:spacing w:line="360" w:lineRule="auto"/>
              <w:rPr>
                <w:rFonts w:ascii="宋体" w:hAnsi="宋体" w:cs="宋体"/>
                <w:bCs/>
                <w:szCs w:val="21"/>
                <w:lang w:val="zh-CN"/>
              </w:rPr>
            </w:pPr>
            <w:r w:rsidRPr="000E26FA">
              <w:rPr>
                <w:rFonts w:ascii="宋体" w:hAnsi="宋体" w:cs="宋体" w:hint="eastAsia"/>
                <w:bCs/>
                <w:szCs w:val="21"/>
                <w:lang w:val="zh-CN"/>
              </w:rPr>
              <w:t>开</w:t>
            </w:r>
            <w:r w:rsidRPr="000E26FA">
              <w:rPr>
                <w:rFonts w:ascii="宋体" w:hAnsi="宋体" w:cs="宋体"/>
                <w:bCs/>
                <w:szCs w:val="21"/>
                <w:lang w:val="zh-CN"/>
              </w:rPr>
              <w:t>标地点：</w:t>
            </w:r>
            <w:r w:rsidRPr="000E26FA">
              <w:rPr>
                <w:rFonts w:ascii="宋体" w:hAnsi="宋体" w:cs="宋体" w:hint="eastAsia"/>
                <w:bCs/>
                <w:szCs w:val="21"/>
                <w:lang w:val="zh-CN"/>
              </w:rPr>
              <w:t>禹州市公共资源交易中心</w:t>
            </w:r>
            <w:r w:rsidRPr="00D8323E">
              <w:rPr>
                <w:rFonts w:ascii="宋体" w:hAnsi="宋体" w:cs="宋体" w:hint="eastAsia"/>
                <w:bCs/>
                <w:szCs w:val="21"/>
                <w:lang w:val="zh-CN"/>
              </w:rPr>
              <w:t>开标</w:t>
            </w:r>
            <w:r w:rsidR="000746C6">
              <w:rPr>
                <w:rFonts w:ascii="宋体" w:hAnsi="宋体" w:cs="宋体" w:hint="eastAsia"/>
                <w:bCs/>
                <w:szCs w:val="21"/>
                <w:lang w:val="zh-CN"/>
              </w:rPr>
              <w:t>二</w:t>
            </w:r>
            <w:r w:rsidRPr="00D8323E">
              <w:rPr>
                <w:rFonts w:ascii="宋体" w:hAnsi="宋体" w:cs="宋体" w:hint="eastAsia"/>
                <w:bCs/>
                <w:szCs w:val="21"/>
                <w:lang w:val="zh-CN"/>
              </w:rPr>
              <w:t>室（</w:t>
            </w:r>
            <w:r w:rsidRPr="000E26FA">
              <w:rPr>
                <w:rFonts w:ascii="宋体" w:hAnsi="宋体" w:cs="宋体" w:hint="eastAsia"/>
                <w:bCs/>
                <w:szCs w:val="21"/>
                <w:lang w:val="zh-CN"/>
              </w:rPr>
              <w:t>地址：禹州市行政服务中心楼九楼）</w:t>
            </w:r>
          </w:p>
          <w:p w14:paraId="277F9854" w14:textId="1FA269B7" w:rsidR="00133745" w:rsidRPr="00B34ABC" w:rsidRDefault="00B34ABC" w:rsidP="00133745">
            <w:pPr>
              <w:autoSpaceDE w:val="0"/>
              <w:autoSpaceDN w:val="0"/>
              <w:adjustRightInd w:val="0"/>
              <w:spacing w:line="360" w:lineRule="auto"/>
              <w:rPr>
                <w:rFonts w:ascii="宋体" w:eastAsia="宋体" w:hAnsi="宋体" w:cs="宋体"/>
                <w:bCs/>
                <w:color w:val="FF0000"/>
                <w:szCs w:val="21"/>
                <w:lang w:val="zh-CN"/>
              </w:rPr>
            </w:pPr>
            <w:r w:rsidRPr="00B34ABC">
              <w:rPr>
                <w:rFonts w:ascii="宋体" w:hAnsi="宋体" w:cs="Arial" w:hint="eastAsia"/>
                <w:b/>
                <w:color w:val="FF0000"/>
                <w:szCs w:val="21"/>
              </w:rPr>
              <w:t>（</w:t>
            </w:r>
            <w:r w:rsidR="00133745" w:rsidRPr="00B34ABC">
              <w:rPr>
                <w:rFonts w:ascii="宋体" w:hAnsi="宋体" w:cs="Arial" w:hint="eastAsia"/>
                <w:b/>
                <w:color w:val="FF0000"/>
                <w:szCs w:val="21"/>
              </w:rPr>
              <w:t>本项目采用远程不见面开标，供应商无须到交易中心现场</w:t>
            </w:r>
            <w:r w:rsidR="00133745" w:rsidRPr="00B34ABC">
              <w:rPr>
                <w:rFonts w:ascii="宋体" w:hAnsi="宋体" w:cs="Arial" w:hint="eastAsia"/>
                <w:color w:val="FF0000"/>
                <w:szCs w:val="21"/>
              </w:rPr>
              <w:t>）</w:t>
            </w:r>
          </w:p>
        </w:tc>
      </w:tr>
      <w:tr w:rsidR="00133745" w14:paraId="03DF8CF5" w14:textId="77777777" w:rsidTr="00217B66">
        <w:trPr>
          <w:trHeight w:val="937"/>
          <w:jc w:val="center"/>
        </w:trPr>
        <w:tc>
          <w:tcPr>
            <w:tcW w:w="806" w:type="dxa"/>
            <w:vAlign w:val="center"/>
          </w:tcPr>
          <w:p w14:paraId="5379409E" w14:textId="69775840" w:rsidR="00133745" w:rsidRDefault="00133745" w:rsidP="00133745">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18</w:t>
            </w:r>
          </w:p>
        </w:tc>
        <w:tc>
          <w:tcPr>
            <w:tcW w:w="2268" w:type="dxa"/>
            <w:vAlign w:val="center"/>
          </w:tcPr>
          <w:p w14:paraId="6DB0CF1A" w14:textId="77777777" w:rsidR="00133745" w:rsidRDefault="00133745" w:rsidP="00133745">
            <w:pPr>
              <w:autoSpaceDE w:val="0"/>
              <w:autoSpaceDN w:val="0"/>
              <w:adjustRightInd w:val="0"/>
              <w:spacing w:line="276" w:lineRule="auto"/>
              <w:jc w:val="center"/>
              <w:rPr>
                <w:rFonts w:ascii="宋体" w:eastAsia="宋体" w:hAnsi="宋体" w:cs="宋体"/>
                <w:bCs/>
                <w:szCs w:val="21"/>
                <w:lang w:val="zh-CN"/>
              </w:rPr>
            </w:pPr>
            <w:r>
              <w:rPr>
                <w:rFonts w:ascii="宋体" w:eastAsia="宋体" w:hAnsi="宋体" w:cs="宋体" w:hint="eastAsia"/>
                <w:kern w:val="0"/>
                <w:szCs w:val="21"/>
              </w:rPr>
              <w:t>谈判保证金</w:t>
            </w:r>
          </w:p>
        </w:tc>
        <w:tc>
          <w:tcPr>
            <w:tcW w:w="6407" w:type="dxa"/>
            <w:vAlign w:val="center"/>
          </w:tcPr>
          <w:p w14:paraId="4927C450" w14:textId="77777777" w:rsidR="00133745" w:rsidRPr="0081737F" w:rsidRDefault="00133745" w:rsidP="00133745">
            <w:pPr>
              <w:autoSpaceDE w:val="0"/>
              <w:autoSpaceDN w:val="0"/>
              <w:adjustRightInd w:val="0"/>
              <w:spacing w:line="276" w:lineRule="auto"/>
              <w:rPr>
                <w:rFonts w:ascii="宋体" w:eastAsia="宋体" w:hAnsi="宋体" w:cs="宋体"/>
                <w:bCs/>
                <w:szCs w:val="21"/>
              </w:rPr>
            </w:pPr>
            <w:r w:rsidRPr="0081737F">
              <w:rPr>
                <w:rFonts w:ascii="宋体" w:eastAsia="宋体" w:hAnsi="宋体" w:cs="宋体" w:hint="eastAsia"/>
                <w:bCs/>
                <w:szCs w:val="21"/>
              </w:rPr>
              <w:t>本项目不收取。</w:t>
            </w:r>
          </w:p>
          <w:p w14:paraId="0B1D735E" w14:textId="15A309EE" w:rsidR="00133745" w:rsidRDefault="00133745" w:rsidP="00133745">
            <w:pPr>
              <w:autoSpaceDE w:val="0"/>
              <w:autoSpaceDN w:val="0"/>
              <w:adjustRightInd w:val="0"/>
              <w:spacing w:line="276" w:lineRule="auto"/>
              <w:rPr>
                <w:rFonts w:ascii="宋体" w:eastAsia="宋体" w:hAnsi="宋体" w:cs="宋体"/>
                <w:szCs w:val="21"/>
                <w:lang w:val="zh-CN"/>
              </w:rPr>
            </w:pPr>
            <w:r w:rsidRPr="0081737F">
              <w:rPr>
                <w:rFonts w:ascii="宋体" w:eastAsia="宋体" w:hAnsi="宋体" w:cs="宋体" w:hint="eastAsia"/>
                <w:bCs/>
                <w:szCs w:val="21"/>
              </w:rPr>
              <w:t>供应商应提供谈判承诺函。</w:t>
            </w:r>
          </w:p>
        </w:tc>
      </w:tr>
      <w:tr w:rsidR="00133745" w14:paraId="0EB8ED1D" w14:textId="77777777" w:rsidTr="00D826D0">
        <w:trPr>
          <w:trHeight w:val="504"/>
          <w:jc w:val="center"/>
        </w:trPr>
        <w:tc>
          <w:tcPr>
            <w:tcW w:w="806" w:type="dxa"/>
            <w:vAlign w:val="center"/>
          </w:tcPr>
          <w:p w14:paraId="2E840914" w14:textId="4FD03E37" w:rsidR="00133745" w:rsidRPr="0081737F" w:rsidRDefault="00133745" w:rsidP="00133745">
            <w:pPr>
              <w:autoSpaceDE w:val="0"/>
              <w:autoSpaceDN w:val="0"/>
              <w:adjustRightInd w:val="0"/>
              <w:spacing w:line="276" w:lineRule="auto"/>
              <w:jc w:val="center"/>
              <w:rPr>
                <w:rFonts w:ascii="宋体" w:eastAsia="宋体" w:hAnsi="宋体" w:cs="宋体"/>
                <w:kern w:val="0"/>
                <w:szCs w:val="21"/>
              </w:rPr>
            </w:pPr>
            <w:r>
              <w:rPr>
                <w:rFonts w:ascii="宋体" w:eastAsia="宋体" w:hAnsi="宋体" w:cs="宋体"/>
                <w:kern w:val="0"/>
                <w:szCs w:val="21"/>
              </w:rPr>
              <w:t>19</w:t>
            </w:r>
          </w:p>
        </w:tc>
        <w:tc>
          <w:tcPr>
            <w:tcW w:w="2268" w:type="dxa"/>
            <w:vAlign w:val="center"/>
          </w:tcPr>
          <w:p w14:paraId="1A5D0827" w14:textId="1CB9EEE8" w:rsidR="00133745" w:rsidRDefault="00133745" w:rsidP="00133745">
            <w:pPr>
              <w:autoSpaceDE w:val="0"/>
              <w:autoSpaceDN w:val="0"/>
              <w:adjustRightInd w:val="0"/>
              <w:spacing w:line="276" w:lineRule="auto"/>
              <w:jc w:val="center"/>
              <w:rPr>
                <w:rFonts w:ascii="宋体" w:eastAsia="宋体" w:hAnsi="宋体" w:cs="宋体"/>
                <w:kern w:val="0"/>
                <w:szCs w:val="21"/>
              </w:rPr>
            </w:pPr>
            <w:r w:rsidRPr="0081737F">
              <w:rPr>
                <w:rFonts w:ascii="宋体" w:eastAsia="宋体" w:hAnsi="宋体" w:cs="宋体" w:hint="eastAsia"/>
                <w:kern w:val="0"/>
                <w:szCs w:val="21"/>
              </w:rPr>
              <w:t>谈判文件费用</w:t>
            </w:r>
          </w:p>
        </w:tc>
        <w:tc>
          <w:tcPr>
            <w:tcW w:w="6407" w:type="dxa"/>
            <w:vAlign w:val="center"/>
          </w:tcPr>
          <w:p w14:paraId="7E0E895F" w14:textId="240EFDDE" w:rsidR="00133745" w:rsidRPr="0081737F" w:rsidRDefault="00133745" w:rsidP="00133745">
            <w:pPr>
              <w:autoSpaceDE w:val="0"/>
              <w:autoSpaceDN w:val="0"/>
              <w:adjustRightInd w:val="0"/>
              <w:spacing w:line="276" w:lineRule="auto"/>
              <w:rPr>
                <w:rFonts w:ascii="宋体" w:eastAsia="宋体" w:hAnsi="宋体" w:cs="宋体"/>
                <w:kern w:val="0"/>
                <w:szCs w:val="21"/>
              </w:rPr>
            </w:pPr>
            <w:r w:rsidRPr="0081737F">
              <w:rPr>
                <w:rFonts w:ascii="宋体" w:eastAsia="宋体" w:hAnsi="宋体" w:cs="宋体" w:hint="eastAsia"/>
                <w:kern w:val="0"/>
                <w:szCs w:val="21"/>
              </w:rPr>
              <w:t>无</w:t>
            </w:r>
          </w:p>
        </w:tc>
      </w:tr>
      <w:tr w:rsidR="00133745" w14:paraId="5C40883E" w14:textId="77777777" w:rsidTr="000A1360">
        <w:trPr>
          <w:trHeight w:val="1560"/>
          <w:jc w:val="center"/>
        </w:trPr>
        <w:tc>
          <w:tcPr>
            <w:tcW w:w="806" w:type="dxa"/>
            <w:vAlign w:val="center"/>
          </w:tcPr>
          <w:p w14:paraId="322F4223" w14:textId="6551B56D" w:rsidR="00133745" w:rsidRDefault="00D826D0" w:rsidP="00133745">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20</w:t>
            </w:r>
          </w:p>
        </w:tc>
        <w:tc>
          <w:tcPr>
            <w:tcW w:w="2268" w:type="dxa"/>
            <w:vAlign w:val="center"/>
          </w:tcPr>
          <w:p w14:paraId="5A08F5DB" w14:textId="77777777" w:rsidR="00133745" w:rsidRDefault="00133745" w:rsidP="00133745">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t>公告发布</w:t>
            </w:r>
          </w:p>
        </w:tc>
        <w:tc>
          <w:tcPr>
            <w:tcW w:w="6407" w:type="dxa"/>
            <w:tcBorders>
              <w:top w:val="single" w:sz="4" w:space="0" w:color="auto"/>
            </w:tcBorders>
            <w:vAlign w:val="center"/>
          </w:tcPr>
          <w:p w14:paraId="24CCB4CB" w14:textId="1C5C1AC9" w:rsidR="00133745" w:rsidRDefault="00133745" w:rsidP="00133745">
            <w:pPr>
              <w:autoSpaceDE w:val="0"/>
              <w:autoSpaceDN w:val="0"/>
              <w:adjustRightInd w:val="0"/>
              <w:spacing w:line="360" w:lineRule="auto"/>
              <w:rPr>
                <w:rFonts w:ascii="宋体" w:eastAsia="宋体" w:hAnsi="宋体" w:cs="宋体"/>
                <w:bCs/>
                <w:szCs w:val="21"/>
                <w:lang w:val="zh-CN"/>
              </w:rPr>
            </w:pPr>
            <w:r w:rsidRPr="0081737F">
              <w:rPr>
                <w:rFonts w:ascii="宋体" w:eastAsia="宋体" w:hAnsi="宋体" w:cs="宋体" w:hint="eastAsia"/>
                <w:color w:val="000000"/>
                <w:szCs w:val="21"/>
              </w:rPr>
              <w:t>谈判公告、成交公告、变更（更正）公告、现场勘察答复等相关信息同时在以下网站发布：</w:t>
            </w:r>
            <w:r w:rsidR="00D826D0" w:rsidRPr="00D826D0">
              <w:rPr>
                <w:rFonts w:ascii="宋体" w:eastAsia="宋体" w:hAnsi="宋体" w:cs="宋体" w:hint="eastAsia"/>
                <w:color w:val="000000"/>
                <w:szCs w:val="21"/>
              </w:rPr>
              <w:t>《</w:t>
            </w:r>
            <w:r w:rsidR="00217B66">
              <w:rPr>
                <w:rFonts w:ascii="宋体" w:eastAsia="宋体" w:hAnsi="宋体" w:cs="宋体" w:hint="eastAsia"/>
                <w:color w:val="000000"/>
                <w:szCs w:val="21"/>
              </w:rPr>
              <w:t>中国</w:t>
            </w:r>
            <w:r w:rsidR="00D826D0" w:rsidRPr="00D826D0">
              <w:rPr>
                <w:rFonts w:ascii="宋体" w:eastAsia="宋体" w:hAnsi="宋体" w:cs="宋体" w:hint="eastAsia"/>
                <w:color w:val="000000"/>
                <w:szCs w:val="21"/>
              </w:rPr>
              <w:t>政府采购网》、《全国公共资源交易平台（河南省·许昌市）》。</w:t>
            </w:r>
          </w:p>
        </w:tc>
      </w:tr>
      <w:tr w:rsidR="00133745" w14:paraId="41F4CF82" w14:textId="77777777" w:rsidTr="000A1360">
        <w:trPr>
          <w:trHeight w:val="510"/>
          <w:jc w:val="center"/>
        </w:trPr>
        <w:tc>
          <w:tcPr>
            <w:tcW w:w="806" w:type="dxa"/>
            <w:vAlign w:val="center"/>
          </w:tcPr>
          <w:p w14:paraId="32B78AB7" w14:textId="07487591" w:rsidR="00133745" w:rsidRDefault="00D826D0" w:rsidP="00133745">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21</w:t>
            </w:r>
          </w:p>
        </w:tc>
        <w:tc>
          <w:tcPr>
            <w:tcW w:w="2268" w:type="dxa"/>
            <w:vAlign w:val="center"/>
          </w:tcPr>
          <w:p w14:paraId="4651604D" w14:textId="77777777" w:rsidR="00133745" w:rsidRDefault="00133745" w:rsidP="00133745">
            <w:pPr>
              <w:autoSpaceDE w:val="0"/>
              <w:autoSpaceDN w:val="0"/>
              <w:adjustRightInd w:val="0"/>
              <w:spacing w:line="360" w:lineRule="auto"/>
              <w:jc w:val="center"/>
              <w:rPr>
                <w:rFonts w:ascii="宋体" w:eastAsia="宋体" w:hAnsi="宋体" w:cs="宋体"/>
                <w:szCs w:val="21"/>
              </w:rPr>
            </w:pPr>
            <w:r>
              <w:rPr>
                <w:rFonts w:ascii="宋体" w:eastAsia="宋体" w:hAnsi="宋体" w:cs="宋体" w:hint="eastAsia"/>
                <w:szCs w:val="21"/>
              </w:rPr>
              <w:t>采购人澄清或修改</w:t>
            </w:r>
          </w:p>
          <w:p w14:paraId="3AE8514D" w14:textId="77777777" w:rsidR="00133745" w:rsidRDefault="00133745" w:rsidP="00133745">
            <w:pPr>
              <w:autoSpaceDE w:val="0"/>
              <w:autoSpaceDN w:val="0"/>
              <w:adjustRightInd w:val="0"/>
              <w:spacing w:line="360" w:lineRule="auto"/>
              <w:jc w:val="center"/>
              <w:rPr>
                <w:rFonts w:ascii="宋体" w:eastAsia="宋体" w:hAnsi="宋体" w:cs="宋体"/>
                <w:szCs w:val="21"/>
              </w:rPr>
            </w:pPr>
            <w:r>
              <w:rPr>
                <w:rFonts w:ascii="宋体" w:eastAsia="宋体" w:hAnsi="宋体" w:cs="宋体" w:hint="eastAsia"/>
                <w:szCs w:val="21"/>
              </w:rPr>
              <w:t>谈判文件时间</w:t>
            </w:r>
          </w:p>
        </w:tc>
        <w:tc>
          <w:tcPr>
            <w:tcW w:w="6407" w:type="dxa"/>
            <w:vAlign w:val="center"/>
          </w:tcPr>
          <w:p w14:paraId="7D83BCF4" w14:textId="77777777" w:rsidR="00133745" w:rsidRDefault="00133745" w:rsidP="00133745">
            <w:pPr>
              <w:autoSpaceDE w:val="0"/>
              <w:autoSpaceDN w:val="0"/>
              <w:adjustRightInd w:val="0"/>
              <w:spacing w:line="360" w:lineRule="auto"/>
              <w:rPr>
                <w:rFonts w:ascii="宋体" w:eastAsia="宋体" w:hAnsi="宋体" w:cs="宋体"/>
                <w:bCs/>
                <w:szCs w:val="21"/>
                <w:lang w:val="zh-CN"/>
              </w:rPr>
            </w:pPr>
            <w:r>
              <w:rPr>
                <w:rFonts w:ascii="宋体" w:eastAsia="宋体" w:hAnsi="宋体" w:cs="宋体" w:hint="eastAsia"/>
                <w:bCs/>
                <w:szCs w:val="21"/>
                <w:lang w:val="zh-CN"/>
              </w:rPr>
              <w:t>谈判响应截止时间3个工作日前（</w:t>
            </w:r>
            <w:r>
              <w:rPr>
                <w:rFonts w:ascii="宋体" w:eastAsia="宋体" w:hAnsi="宋体" w:cs="宋体" w:hint="eastAsia"/>
                <w:szCs w:val="21"/>
                <w:lang w:val="zh-CN"/>
              </w:rPr>
              <w:t>澄清内容可能影响谈判响应文件编制的）</w:t>
            </w:r>
          </w:p>
        </w:tc>
      </w:tr>
      <w:tr w:rsidR="00133745" w14:paraId="61915AFF" w14:textId="77777777" w:rsidTr="000A1360">
        <w:trPr>
          <w:trHeight w:val="510"/>
          <w:jc w:val="center"/>
        </w:trPr>
        <w:tc>
          <w:tcPr>
            <w:tcW w:w="806" w:type="dxa"/>
            <w:vAlign w:val="center"/>
          </w:tcPr>
          <w:p w14:paraId="67C9733C" w14:textId="1FEB1422" w:rsidR="00133745" w:rsidRDefault="00D826D0" w:rsidP="00133745">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22</w:t>
            </w:r>
          </w:p>
        </w:tc>
        <w:tc>
          <w:tcPr>
            <w:tcW w:w="2268" w:type="dxa"/>
            <w:vAlign w:val="center"/>
          </w:tcPr>
          <w:p w14:paraId="3656A9CD" w14:textId="77777777" w:rsidR="00133745" w:rsidRDefault="00133745" w:rsidP="00133745">
            <w:pPr>
              <w:autoSpaceDE w:val="0"/>
              <w:autoSpaceDN w:val="0"/>
              <w:adjustRightInd w:val="0"/>
              <w:spacing w:line="360" w:lineRule="auto"/>
              <w:jc w:val="center"/>
              <w:rPr>
                <w:rFonts w:ascii="宋体" w:eastAsia="宋体" w:hAnsi="宋体" w:cs="宋体"/>
                <w:szCs w:val="21"/>
              </w:rPr>
            </w:pPr>
            <w:r>
              <w:rPr>
                <w:rFonts w:ascii="宋体" w:eastAsia="宋体" w:hAnsi="宋体" w:cs="宋体" w:hint="eastAsia"/>
                <w:szCs w:val="21"/>
              </w:rPr>
              <w:t>供应商对采购文件</w:t>
            </w:r>
          </w:p>
          <w:p w14:paraId="35BCF19E" w14:textId="77777777" w:rsidR="00133745" w:rsidRDefault="00133745" w:rsidP="00133745">
            <w:pPr>
              <w:autoSpaceDE w:val="0"/>
              <w:autoSpaceDN w:val="0"/>
              <w:adjustRightInd w:val="0"/>
              <w:spacing w:line="360" w:lineRule="auto"/>
              <w:jc w:val="center"/>
              <w:rPr>
                <w:rFonts w:ascii="宋体" w:eastAsia="宋体" w:hAnsi="宋体" w:cs="宋体"/>
                <w:szCs w:val="21"/>
              </w:rPr>
            </w:pPr>
            <w:r>
              <w:rPr>
                <w:rFonts w:ascii="宋体" w:eastAsia="宋体" w:hAnsi="宋体" w:cs="宋体" w:hint="eastAsia"/>
                <w:szCs w:val="21"/>
              </w:rPr>
              <w:t>质疑截止时间</w:t>
            </w:r>
          </w:p>
        </w:tc>
        <w:tc>
          <w:tcPr>
            <w:tcW w:w="6407" w:type="dxa"/>
            <w:vAlign w:val="center"/>
          </w:tcPr>
          <w:p w14:paraId="2C8E1391" w14:textId="77777777" w:rsidR="00133745" w:rsidRDefault="00133745" w:rsidP="00133745">
            <w:pPr>
              <w:autoSpaceDE w:val="0"/>
              <w:autoSpaceDN w:val="0"/>
              <w:adjustRightInd w:val="0"/>
              <w:spacing w:line="360" w:lineRule="auto"/>
              <w:rPr>
                <w:rFonts w:ascii="宋体" w:eastAsia="宋体" w:hAnsi="宋体" w:cs="宋体"/>
                <w:bCs/>
                <w:szCs w:val="21"/>
                <w:lang w:val="zh-CN"/>
              </w:rPr>
            </w:pPr>
            <w:r>
              <w:rPr>
                <w:rFonts w:ascii="宋体" w:eastAsia="宋体" w:hAnsi="宋体" w:cs="宋体" w:hint="eastAsia"/>
                <w:bCs/>
                <w:szCs w:val="21"/>
                <w:lang w:val="zh-CN"/>
              </w:rPr>
              <w:t>谈判公告期满之日起七个工作日</w:t>
            </w:r>
          </w:p>
        </w:tc>
      </w:tr>
      <w:tr w:rsidR="00D826D0" w14:paraId="19C9951B" w14:textId="77777777" w:rsidTr="000A1360">
        <w:trPr>
          <w:trHeight w:val="510"/>
          <w:jc w:val="center"/>
        </w:trPr>
        <w:tc>
          <w:tcPr>
            <w:tcW w:w="806" w:type="dxa"/>
            <w:vAlign w:val="center"/>
          </w:tcPr>
          <w:p w14:paraId="205CC0C1" w14:textId="26A68EA3" w:rsidR="00D826D0" w:rsidRDefault="00D826D0" w:rsidP="00D826D0">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23</w:t>
            </w:r>
          </w:p>
        </w:tc>
        <w:tc>
          <w:tcPr>
            <w:tcW w:w="2268" w:type="dxa"/>
            <w:vAlign w:val="center"/>
          </w:tcPr>
          <w:p w14:paraId="215B76F8" w14:textId="77777777" w:rsidR="00D826D0" w:rsidRDefault="00D826D0" w:rsidP="00D826D0">
            <w:pPr>
              <w:autoSpaceDE w:val="0"/>
              <w:autoSpaceDN w:val="0"/>
              <w:adjustRightInd w:val="0"/>
              <w:spacing w:line="360" w:lineRule="auto"/>
              <w:jc w:val="center"/>
              <w:rPr>
                <w:rFonts w:ascii="宋体" w:eastAsia="宋体" w:hAnsi="宋体" w:cs="宋体"/>
                <w:szCs w:val="21"/>
              </w:rPr>
            </w:pPr>
            <w:r>
              <w:rPr>
                <w:rFonts w:ascii="宋体" w:eastAsia="宋体" w:hAnsi="宋体" w:cs="宋体" w:hint="eastAsia"/>
                <w:szCs w:val="21"/>
              </w:rPr>
              <w:t>响应文件份数</w:t>
            </w:r>
          </w:p>
        </w:tc>
        <w:tc>
          <w:tcPr>
            <w:tcW w:w="6407" w:type="dxa"/>
            <w:vAlign w:val="center"/>
          </w:tcPr>
          <w:p w14:paraId="56B25253" w14:textId="77777777" w:rsidR="00D826D0" w:rsidRPr="000E26FA" w:rsidRDefault="00D826D0" w:rsidP="00D826D0">
            <w:pPr>
              <w:autoSpaceDE w:val="0"/>
              <w:autoSpaceDN w:val="0"/>
              <w:adjustRightInd w:val="0"/>
              <w:spacing w:line="360" w:lineRule="auto"/>
              <w:rPr>
                <w:rFonts w:ascii="宋体" w:hAnsi="宋体" w:cs="宋体"/>
                <w:kern w:val="0"/>
                <w:szCs w:val="21"/>
              </w:rPr>
            </w:pPr>
            <w:r w:rsidRPr="000E26FA">
              <w:rPr>
                <w:rFonts w:ascii="宋体" w:hAnsi="宋体" w:cs="宋体"/>
                <w:kern w:val="0"/>
                <w:szCs w:val="21"/>
              </w:rPr>
              <w:fldChar w:fldCharType="begin"/>
            </w:r>
            <w:r w:rsidRPr="000E26FA">
              <w:rPr>
                <w:rFonts w:ascii="宋体" w:hAnsi="宋体" w:cs="宋体" w:hint="eastAsia"/>
                <w:kern w:val="0"/>
                <w:szCs w:val="21"/>
              </w:rPr>
              <w:instrText>eq \o\ac(□,√)</w:instrText>
            </w:r>
            <w:r w:rsidRPr="000E26FA">
              <w:rPr>
                <w:rFonts w:ascii="宋体" w:hAnsi="宋体" w:cs="宋体"/>
                <w:kern w:val="0"/>
                <w:szCs w:val="21"/>
              </w:rPr>
              <w:fldChar w:fldCharType="end"/>
            </w:r>
            <w:r w:rsidRPr="000E26FA">
              <w:rPr>
                <w:rFonts w:ascii="宋体" w:hAnsi="宋体" w:cs="宋体" w:hint="eastAsia"/>
                <w:kern w:val="0"/>
                <w:szCs w:val="21"/>
              </w:rPr>
              <w:t>电子响应文件：成功上传至《全国公共资源交易平台（河南省·许昌市）》公共资源交易系统加密电子响应文件1份（文件格式为： XXX公司XXX项目编号.file）。</w:t>
            </w:r>
          </w:p>
          <w:p w14:paraId="421AD0D0" w14:textId="120D3051" w:rsidR="00D826D0" w:rsidRDefault="00D826D0" w:rsidP="00D826D0">
            <w:pPr>
              <w:autoSpaceDE w:val="0"/>
              <w:autoSpaceDN w:val="0"/>
              <w:adjustRightInd w:val="0"/>
              <w:spacing w:line="360" w:lineRule="auto"/>
              <w:rPr>
                <w:rFonts w:ascii="宋体" w:eastAsia="宋体" w:hAnsi="宋体" w:cs="宋体"/>
                <w:bCs/>
                <w:szCs w:val="21"/>
                <w:lang w:val="zh-CN"/>
              </w:rPr>
            </w:pPr>
            <w:r w:rsidRPr="000E26FA">
              <w:rPr>
                <w:rFonts w:ascii="宋体" w:hAnsi="宋体" w:hint="eastAsia"/>
                <w:b/>
                <w:bCs/>
                <w:szCs w:val="21"/>
              </w:rPr>
              <w:t>注:供应商提交的电子响应文件，必须是通过“许昌投标文件制作系统SEARUNV最新版”制作，并经过签章和加密后生成的电子投标文件。</w:t>
            </w:r>
          </w:p>
        </w:tc>
      </w:tr>
      <w:tr w:rsidR="00D826D0" w14:paraId="40164EB0" w14:textId="77777777" w:rsidTr="000A1360">
        <w:trPr>
          <w:trHeight w:val="510"/>
          <w:jc w:val="center"/>
        </w:trPr>
        <w:tc>
          <w:tcPr>
            <w:tcW w:w="806" w:type="dxa"/>
            <w:vAlign w:val="center"/>
          </w:tcPr>
          <w:p w14:paraId="6569E29B" w14:textId="523EC47F" w:rsidR="00D826D0" w:rsidRDefault="0015384A" w:rsidP="00D826D0">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24</w:t>
            </w:r>
          </w:p>
        </w:tc>
        <w:tc>
          <w:tcPr>
            <w:tcW w:w="2268" w:type="dxa"/>
            <w:vAlign w:val="center"/>
          </w:tcPr>
          <w:p w14:paraId="2A273E2F" w14:textId="77777777" w:rsidR="00D826D0" w:rsidRDefault="00D826D0" w:rsidP="00D826D0">
            <w:pPr>
              <w:autoSpaceDE w:val="0"/>
              <w:autoSpaceDN w:val="0"/>
              <w:adjustRightInd w:val="0"/>
              <w:spacing w:line="360" w:lineRule="auto"/>
              <w:jc w:val="center"/>
              <w:rPr>
                <w:rFonts w:ascii="宋体" w:eastAsia="宋体" w:hAnsi="宋体" w:cs="宋体"/>
                <w:szCs w:val="21"/>
              </w:rPr>
            </w:pPr>
            <w:r>
              <w:rPr>
                <w:rFonts w:ascii="宋体" w:eastAsia="宋体" w:hAnsi="宋体" w:cs="宋体" w:hint="eastAsia"/>
                <w:szCs w:val="21"/>
              </w:rPr>
              <w:t>响应文件的</w:t>
            </w:r>
          </w:p>
          <w:p w14:paraId="3E895DCD" w14:textId="77777777" w:rsidR="00D826D0" w:rsidRDefault="00D826D0" w:rsidP="00D826D0">
            <w:pPr>
              <w:autoSpaceDE w:val="0"/>
              <w:autoSpaceDN w:val="0"/>
              <w:adjustRightInd w:val="0"/>
              <w:spacing w:line="360" w:lineRule="auto"/>
              <w:jc w:val="center"/>
              <w:rPr>
                <w:rFonts w:ascii="宋体" w:eastAsia="宋体" w:hAnsi="宋体" w:cs="宋体"/>
                <w:szCs w:val="21"/>
              </w:rPr>
            </w:pPr>
            <w:r>
              <w:rPr>
                <w:rFonts w:ascii="宋体" w:eastAsia="宋体" w:hAnsi="宋体" w:cs="宋体" w:hint="eastAsia"/>
                <w:szCs w:val="21"/>
              </w:rPr>
              <w:t>签署盖章</w:t>
            </w:r>
          </w:p>
        </w:tc>
        <w:tc>
          <w:tcPr>
            <w:tcW w:w="6407" w:type="dxa"/>
            <w:vAlign w:val="center"/>
          </w:tcPr>
          <w:p w14:paraId="581BDDBC" w14:textId="55CFF903" w:rsidR="00D826D0" w:rsidRDefault="00D826D0" w:rsidP="00D826D0">
            <w:pPr>
              <w:autoSpaceDE w:val="0"/>
              <w:autoSpaceDN w:val="0"/>
              <w:adjustRightInd w:val="0"/>
              <w:spacing w:line="420" w:lineRule="exact"/>
              <w:rPr>
                <w:rFonts w:ascii="宋体" w:eastAsia="宋体" w:hAnsi="宋体" w:cs="宋体"/>
                <w:szCs w:val="21"/>
              </w:rPr>
            </w:pPr>
            <w:r>
              <w:rPr>
                <w:rFonts w:ascii="宋体" w:eastAsia="宋体" w:hAnsi="宋体" w:cs="宋体" w:hint="eastAsia"/>
                <w:b/>
                <w:szCs w:val="21"/>
              </w:rPr>
              <w:fldChar w:fldCharType="begin"/>
            </w:r>
            <w:r>
              <w:rPr>
                <w:rFonts w:ascii="宋体" w:eastAsia="宋体" w:hAnsi="宋体" w:cs="宋体" w:hint="eastAsia"/>
                <w:b/>
                <w:szCs w:val="21"/>
              </w:rPr>
              <w:instrText>eq \o\ac(</w:instrText>
            </w:r>
            <w:r>
              <w:rPr>
                <w:rFonts w:ascii="宋体" w:eastAsia="宋体" w:hAnsi="宋体" w:cs="宋体" w:hint="eastAsia"/>
                <w:b/>
                <w:position w:val="-4"/>
                <w:sz w:val="31"/>
                <w:szCs w:val="21"/>
              </w:rPr>
              <w:instrText>□</w:instrText>
            </w:r>
            <w:r>
              <w:rPr>
                <w:rFonts w:ascii="宋体" w:eastAsia="宋体" w:hAnsi="宋体" w:cs="宋体" w:hint="eastAsia"/>
                <w:b/>
                <w:szCs w:val="21"/>
              </w:rPr>
              <w:instrText>,√)</w:instrText>
            </w:r>
            <w:r>
              <w:rPr>
                <w:rFonts w:ascii="宋体" w:eastAsia="宋体" w:hAnsi="宋体" w:cs="宋体" w:hint="eastAsia"/>
                <w:b/>
                <w:szCs w:val="21"/>
              </w:rPr>
              <w:fldChar w:fldCharType="end"/>
            </w:r>
            <w:r>
              <w:rPr>
                <w:rFonts w:ascii="宋体" w:eastAsia="宋体" w:hAnsi="宋体" w:cs="宋体" w:hint="eastAsia"/>
                <w:szCs w:val="21"/>
              </w:rPr>
              <w:t>电子响应文件：按谈判文件要求加盖供应商电子印章和法人电子印章。</w:t>
            </w:r>
          </w:p>
        </w:tc>
      </w:tr>
      <w:tr w:rsidR="00D826D0" w14:paraId="0E855AF9" w14:textId="77777777" w:rsidTr="000A1360">
        <w:trPr>
          <w:trHeight w:val="510"/>
          <w:jc w:val="center"/>
        </w:trPr>
        <w:tc>
          <w:tcPr>
            <w:tcW w:w="806" w:type="dxa"/>
            <w:vAlign w:val="center"/>
          </w:tcPr>
          <w:p w14:paraId="32D5842A" w14:textId="1E2DE186" w:rsidR="00D826D0" w:rsidRDefault="0015384A" w:rsidP="00D826D0">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25</w:t>
            </w:r>
          </w:p>
        </w:tc>
        <w:tc>
          <w:tcPr>
            <w:tcW w:w="2268" w:type="dxa"/>
            <w:vAlign w:val="center"/>
          </w:tcPr>
          <w:p w14:paraId="443C0B03" w14:textId="77777777" w:rsidR="00D826D0" w:rsidRDefault="00D826D0" w:rsidP="00D826D0">
            <w:pPr>
              <w:autoSpaceDE w:val="0"/>
              <w:autoSpaceDN w:val="0"/>
              <w:adjustRightInd w:val="0"/>
              <w:spacing w:line="360" w:lineRule="auto"/>
              <w:jc w:val="center"/>
              <w:rPr>
                <w:rFonts w:ascii="宋体" w:eastAsia="宋体" w:hAnsi="宋体" w:cs="宋体"/>
                <w:szCs w:val="21"/>
              </w:rPr>
            </w:pPr>
            <w:r>
              <w:rPr>
                <w:rFonts w:ascii="宋体" w:eastAsia="宋体" w:hAnsi="宋体" w:cs="宋体" w:hint="eastAsia"/>
                <w:szCs w:val="21"/>
              </w:rPr>
              <w:t>谈判小组组建</w:t>
            </w:r>
          </w:p>
        </w:tc>
        <w:tc>
          <w:tcPr>
            <w:tcW w:w="6407" w:type="dxa"/>
            <w:vAlign w:val="center"/>
          </w:tcPr>
          <w:p w14:paraId="027CF310" w14:textId="44553B20" w:rsidR="00D826D0" w:rsidRDefault="0015384A" w:rsidP="00D826D0">
            <w:pPr>
              <w:autoSpaceDE w:val="0"/>
              <w:autoSpaceDN w:val="0"/>
              <w:adjustRightInd w:val="0"/>
              <w:spacing w:line="360" w:lineRule="auto"/>
              <w:rPr>
                <w:rFonts w:ascii="宋体" w:eastAsia="宋体" w:hAnsi="宋体" w:cs="宋体"/>
                <w:bCs/>
                <w:szCs w:val="21"/>
                <w:lang w:val="zh-CN"/>
              </w:rPr>
            </w:pPr>
            <w:r w:rsidRPr="0015384A">
              <w:rPr>
                <w:rFonts w:ascii="宋体" w:eastAsia="宋体" w:hAnsi="宋体" w:cs="宋体" w:hint="eastAsia"/>
                <w:kern w:val="0"/>
                <w:szCs w:val="21"/>
              </w:rPr>
              <w:t>由采购人代表1人和评审专家2人组成，其中评审专家的人数不少于</w:t>
            </w:r>
            <w:r w:rsidRPr="0015384A">
              <w:rPr>
                <w:rFonts w:ascii="宋体" w:eastAsia="宋体" w:hAnsi="宋体" w:cs="宋体" w:hint="eastAsia"/>
                <w:kern w:val="0"/>
                <w:szCs w:val="21"/>
              </w:rPr>
              <w:lastRenderedPageBreak/>
              <w:t>磋商小组成员总数的三分之二。评审专家从政府采购评审专家库中随机抽取。</w:t>
            </w:r>
            <w:r w:rsidR="00D826D0">
              <w:rPr>
                <w:rFonts w:ascii="宋体" w:eastAsia="宋体" w:hAnsi="宋体" w:cs="宋体" w:hint="eastAsia"/>
                <w:szCs w:val="21"/>
                <w:lang w:val="zh-CN"/>
              </w:rPr>
              <w:t>□由评审专家组成。评审专家从政府采购评审专家库中随机抽取。</w:t>
            </w:r>
          </w:p>
        </w:tc>
      </w:tr>
      <w:tr w:rsidR="00D826D0" w14:paraId="2B0AF259" w14:textId="77777777" w:rsidTr="000A1360">
        <w:trPr>
          <w:trHeight w:val="510"/>
          <w:jc w:val="center"/>
        </w:trPr>
        <w:tc>
          <w:tcPr>
            <w:tcW w:w="806" w:type="dxa"/>
            <w:vAlign w:val="center"/>
          </w:tcPr>
          <w:p w14:paraId="2CFFB1BE" w14:textId="7F2CF715" w:rsidR="00D826D0" w:rsidRDefault="0015384A" w:rsidP="00D826D0">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lastRenderedPageBreak/>
              <w:t>26</w:t>
            </w:r>
          </w:p>
        </w:tc>
        <w:tc>
          <w:tcPr>
            <w:tcW w:w="2268" w:type="dxa"/>
            <w:vAlign w:val="center"/>
          </w:tcPr>
          <w:p w14:paraId="685281BD" w14:textId="77777777" w:rsidR="00D826D0" w:rsidRDefault="00D826D0" w:rsidP="00D826D0">
            <w:pPr>
              <w:autoSpaceDE w:val="0"/>
              <w:autoSpaceDN w:val="0"/>
              <w:adjustRightInd w:val="0"/>
              <w:spacing w:line="360" w:lineRule="auto"/>
              <w:jc w:val="center"/>
              <w:rPr>
                <w:rFonts w:ascii="宋体" w:eastAsia="宋体" w:hAnsi="宋体" w:cs="宋体"/>
                <w:szCs w:val="21"/>
              </w:rPr>
            </w:pPr>
            <w:r>
              <w:rPr>
                <w:rFonts w:ascii="宋体" w:eastAsia="宋体" w:hAnsi="宋体" w:cs="宋体" w:hint="eastAsia"/>
                <w:szCs w:val="21"/>
              </w:rPr>
              <w:t>评审方法</w:t>
            </w:r>
          </w:p>
        </w:tc>
        <w:tc>
          <w:tcPr>
            <w:tcW w:w="6407" w:type="dxa"/>
            <w:vAlign w:val="center"/>
          </w:tcPr>
          <w:p w14:paraId="404826F2" w14:textId="77777777" w:rsidR="00D826D0" w:rsidRDefault="00D826D0" w:rsidP="00D826D0">
            <w:pPr>
              <w:autoSpaceDE w:val="0"/>
              <w:autoSpaceDN w:val="0"/>
              <w:adjustRightInd w:val="0"/>
              <w:spacing w:line="360" w:lineRule="auto"/>
              <w:rPr>
                <w:rFonts w:ascii="宋体" w:eastAsia="宋体" w:hAnsi="宋体" w:cs="宋体"/>
                <w:szCs w:val="21"/>
              </w:rPr>
            </w:pPr>
            <w:r>
              <w:rPr>
                <w:rFonts w:ascii="宋体" w:eastAsia="宋体" w:hAnsi="宋体" w:cs="宋体" w:hint="eastAsia"/>
                <w:color w:val="000000"/>
                <w:szCs w:val="21"/>
              </w:rPr>
              <w:t>质量和服务均能满足谈判文件实质性响应要求且最后报价最低的原则确定成交供应商</w:t>
            </w:r>
            <w:r>
              <w:rPr>
                <w:rFonts w:ascii="宋体" w:eastAsia="宋体" w:hAnsi="宋体" w:cs="宋体" w:hint="eastAsia"/>
                <w:szCs w:val="21"/>
              </w:rPr>
              <w:t>。</w:t>
            </w:r>
          </w:p>
        </w:tc>
      </w:tr>
      <w:tr w:rsidR="00D826D0" w14:paraId="610376BC" w14:textId="77777777" w:rsidTr="000A1360">
        <w:trPr>
          <w:trHeight w:val="699"/>
          <w:jc w:val="center"/>
        </w:trPr>
        <w:tc>
          <w:tcPr>
            <w:tcW w:w="806" w:type="dxa"/>
            <w:vAlign w:val="center"/>
          </w:tcPr>
          <w:p w14:paraId="5E001167" w14:textId="2970CAB8" w:rsidR="00D826D0" w:rsidRDefault="0015384A" w:rsidP="00D826D0">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27</w:t>
            </w:r>
          </w:p>
        </w:tc>
        <w:tc>
          <w:tcPr>
            <w:tcW w:w="2268" w:type="dxa"/>
            <w:vAlign w:val="center"/>
          </w:tcPr>
          <w:p w14:paraId="43A88ACA" w14:textId="77777777" w:rsidR="00D826D0" w:rsidRDefault="00D826D0" w:rsidP="00D826D0">
            <w:pPr>
              <w:autoSpaceDE w:val="0"/>
              <w:autoSpaceDN w:val="0"/>
              <w:adjustRightInd w:val="0"/>
              <w:spacing w:line="360" w:lineRule="auto"/>
              <w:jc w:val="center"/>
              <w:rPr>
                <w:rFonts w:ascii="宋体" w:eastAsia="宋体" w:hAnsi="宋体" w:cs="宋体"/>
                <w:bCs/>
                <w:szCs w:val="21"/>
                <w:lang w:val="zh-CN"/>
              </w:rPr>
            </w:pPr>
            <w:r>
              <w:rPr>
                <w:rFonts w:ascii="宋体" w:eastAsia="宋体" w:hAnsi="宋体" w:cs="宋体" w:hint="eastAsia"/>
                <w:bCs/>
                <w:szCs w:val="21"/>
                <w:lang w:val="zh-CN"/>
              </w:rPr>
              <w:t>授权函</w:t>
            </w:r>
          </w:p>
        </w:tc>
        <w:tc>
          <w:tcPr>
            <w:tcW w:w="6407" w:type="dxa"/>
            <w:vAlign w:val="center"/>
          </w:tcPr>
          <w:p w14:paraId="33E13037" w14:textId="4252F798" w:rsidR="00D826D0" w:rsidRDefault="00D826D0" w:rsidP="00D826D0">
            <w:pPr>
              <w:autoSpaceDE w:val="0"/>
              <w:autoSpaceDN w:val="0"/>
              <w:adjustRightInd w:val="0"/>
              <w:spacing w:line="360" w:lineRule="auto"/>
              <w:rPr>
                <w:rFonts w:ascii="宋体" w:eastAsia="宋体" w:hAnsi="宋体" w:cs="宋体"/>
                <w:bCs/>
                <w:szCs w:val="21"/>
                <w:lang w:val="zh-CN"/>
              </w:rPr>
            </w:pPr>
            <w:r>
              <w:rPr>
                <w:rFonts w:ascii="宋体" w:eastAsia="宋体" w:hAnsi="宋体" w:cs="宋体" w:hint="eastAsia"/>
                <w:szCs w:val="21"/>
                <w:lang w:val="zh-CN"/>
              </w:rPr>
              <w:t>采购单位委派代表参加谈判小组的，须向采购代理机构出具授权函。除授权代表外，</w:t>
            </w:r>
            <w:r w:rsidR="0015384A" w:rsidRPr="0015384A">
              <w:rPr>
                <w:rFonts w:ascii="宋体" w:eastAsia="宋体" w:hAnsi="宋体" w:cs="宋体" w:hint="eastAsia"/>
                <w:szCs w:val="21"/>
                <w:lang w:val="zh-CN"/>
              </w:rPr>
              <w:t>采购单位委派纪检监察人员对评标过程实施监督的须进入禹州市公共资源交易中心电子监督室，并向禹州市公共资源交易中心出具授权函，且不得超过</w:t>
            </w:r>
            <w:r w:rsidR="0015384A" w:rsidRPr="0015384A">
              <w:rPr>
                <w:rFonts w:ascii="宋体" w:eastAsia="宋体" w:hAnsi="宋体" w:cs="宋体"/>
                <w:szCs w:val="21"/>
                <w:lang w:val="zh-CN"/>
              </w:rPr>
              <w:t>2</w:t>
            </w:r>
            <w:r w:rsidR="0015384A" w:rsidRPr="0015384A">
              <w:rPr>
                <w:rFonts w:ascii="宋体" w:eastAsia="宋体" w:hAnsi="宋体" w:cs="宋体" w:hint="eastAsia"/>
                <w:szCs w:val="21"/>
                <w:lang w:val="zh-CN"/>
              </w:rPr>
              <w:t>人。纪检监察人员对评审工作实施监督，并签字登记备案、备查，监督人员应切实履行监督责任。</w:t>
            </w:r>
          </w:p>
        </w:tc>
      </w:tr>
      <w:tr w:rsidR="00D826D0" w14:paraId="6D0753BF" w14:textId="77777777" w:rsidTr="000A1360">
        <w:trPr>
          <w:trHeight w:val="510"/>
          <w:jc w:val="center"/>
        </w:trPr>
        <w:tc>
          <w:tcPr>
            <w:tcW w:w="806" w:type="dxa"/>
            <w:vAlign w:val="center"/>
          </w:tcPr>
          <w:p w14:paraId="5CEEF272" w14:textId="1784C88B" w:rsidR="00D826D0" w:rsidRDefault="0015384A" w:rsidP="00D826D0">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28</w:t>
            </w:r>
          </w:p>
        </w:tc>
        <w:tc>
          <w:tcPr>
            <w:tcW w:w="2268" w:type="dxa"/>
            <w:vAlign w:val="center"/>
          </w:tcPr>
          <w:p w14:paraId="55D7EBAF" w14:textId="77777777" w:rsidR="00D826D0" w:rsidRDefault="00D826D0" w:rsidP="00D826D0">
            <w:pPr>
              <w:autoSpaceDE w:val="0"/>
              <w:autoSpaceDN w:val="0"/>
              <w:adjustRightInd w:val="0"/>
              <w:spacing w:line="360" w:lineRule="auto"/>
              <w:jc w:val="center"/>
              <w:rPr>
                <w:rFonts w:ascii="宋体" w:eastAsia="宋体" w:hAnsi="宋体" w:cs="宋体"/>
                <w:bCs/>
                <w:szCs w:val="21"/>
                <w:lang w:val="zh-CN"/>
              </w:rPr>
            </w:pPr>
            <w:r>
              <w:rPr>
                <w:rFonts w:ascii="宋体" w:eastAsia="宋体" w:hAnsi="宋体" w:cs="宋体" w:hint="eastAsia"/>
                <w:bCs/>
                <w:szCs w:val="21"/>
                <w:lang w:val="zh-CN"/>
              </w:rPr>
              <w:t>履约保证金</w:t>
            </w:r>
          </w:p>
        </w:tc>
        <w:tc>
          <w:tcPr>
            <w:tcW w:w="6407" w:type="dxa"/>
            <w:vAlign w:val="center"/>
          </w:tcPr>
          <w:p w14:paraId="57798478" w14:textId="77777777" w:rsidR="00D826D0" w:rsidRDefault="00D826D0" w:rsidP="00D826D0">
            <w:pPr>
              <w:autoSpaceDE w:val="0"/>
              <w:autoSpaceDN w:val="0"/>
              <w:adjustRightInd w:val="0"/>
              <w:spacing w:line="360" w:lineRule="auto"/>
              <w:rPr>
                <w:rFonts w:ascii="宋体" w:eastAsia="宋体" w:hAnsi="宋体" w:cs="宋体"/>
                <w:color w:val="000000"/>
                <w:kern w:val="0"/>
                <w:szCs w:val="21"/>
                <w:lang w:val="zh-CN"/>
              </w:rPr>
            </w:pPr>
            <w:r>
              <w:rPr>
                <w:rFonts w:ascii="宋体" w:eastAsia="宋体" w:hAnsi="宋体" w:cs="宋体" w:hint="eastAsia"/>
                <w:szCs w:val="21"/>
                <w:lang w:val="zh-CN"/>
              </w:rPr>
              <w:t>☑</w:t>
            </w:r>
            <w:r>
              <w:rPr>
                <w:rFonts w:ascii="宋体" w:eastAsia="宋体" w:hAnsi="宋体" w:cs="宋体" w:hint="eastAsia"/>
                <w:bCs/>
                <w:szCs w:val="21"/>
                <w:lang w:val="zh-CN"/>
              </w:rPr>
              <w:t>无要求</w:t>
            </w:r>
          </w:p>
          <w:p w14:paraId="6BDBDF03" w14:textId="77777777" w:rsidR="00D826D0" w:rsidRDefault="00D826D0" w:rsidP="00D826D0">
            <w:pPr>
              <w:autoSpaceDE w:val="0"/>
              <w:autoSpaceDN w:val="0"/>
              <w:adjustRightInd w:val="0"/>
              <w:spacing w:line="360" w:lineRule="auto"/>
              <w:rPr>
                <w:rFonts w:ascii="宋体" w:eastAsia="宋体" w:hAnsi="宋体" w:cs="宋体"/>
                <w:bCs/>
                <w:szCs w:val="21"/>
                <w:lang w:val="zh-CN"/>
              </w:rPr>
            </w:pPr>
            <w:r>
              <w:rPr>
                <w:rFonts w:ascii="宋体" w:eastAsia="宋体" w:hAnsi="宋体" w:cs="宋体" w:hint="eastAsia"/>
                <w:szCs w:val="21"/>
                <w:lang w:val="zh-CN"/>
              </w:rPr>
              <w:t>□</w:t>
            </w:r>
            <w:r>
              <w:rPr>
                <w:rFonts w:ascii="宋体" w:eastAsia="宋体" w:hAnsi="宋体" w:cs="宋体" w:hint="eastAsia"/>
                <w:color w:val="333333"/>
                <w:szCs w:val="21"/>
              </w:rPr>
              <w:t>要求提交。履约保证金的数额为合同金额</w:t>
            </w:r>
            <w:r>
              <w:rPr>
                <w:rFonts w:ascii="宋体" w:eastAsia="宋体" w:hAnsi="宋体" w:cs="宋体" w:hint="eastAsia"/>
                <w:szCs w:val="21"/>
              </w:rPr>
              <w:t>的3%</w:t>
            </w:r>
            <w:r>
              <w:rPr>
                <w:rFonts w:ascii="宋体" w:eastAsia="宋体" w:hAnsi="宋体" w:cs="宋体" w:hint="eastAsia"/>
                <w:color w:val="333333"/>
                <w:szCs w:val="21"/>
              </w:rPr>
              <w:t>。成交供应商以支票、汇票、本票或者金融机构、担保机构出具的保函等非现金形式向采购人提交。</w:t>
            </w:r>
          </w:p>
        </w:tc>
      </w:tr>
      <w:tr w:rsidR="00D826D0" w14:paraId="201F441F" w14:textId="77777777" w:rsidTr="000A1360">
        <w:trPr>
          <w:trHeight w:val="510"/>
          <w:jc w:val="center"/>
        </w:trPr>
        <w:tc>
          <w:tcPr>
            <w:tcW w:w="806" w:type="dxa"/>
            <w:vAlign w:val="center"/>
          </w:tcPr>
          <w:p w14:paraId="4D24C8B0" w14:textId="0317FF20" w:rsidR="00D826D0" w:rsidRDefault="007A3596" w:rsidP="00D826D0">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29</w:t>
            </w:r>
          </w:p>
        </w:tc>
        <w:tc>
          <w:tcPr>
            <w:tcW w:w="2268" w:type="dxa"/>
            <w:vAlign w:val="center"/>
          </w:tcPr>
          <w:p w14:paraId="1733DCFC" w14:textId="77777777" w:rsidR="00D826D0" w:rsidRDefault="00D826D0" w:rsidP="00D826D0">
            <w:pPr>
              <w:autoSpaceDE w:val="0"/>
              <w:autoSpaceDN w:val="0"/>
              <w:adjustRightInd w:val="0"/>
              <w:spacing w:line="360" w:lineRule="auto"/>
              <w:jc w:val="center"/>
              <w:rPr>
                <w:rFonts w:ascii="宋体" w:eastAsia="宋体" w:hAnsi="宋体" w:cs="宋体"/>
                <w:bCs/>
                <w:szCs w:val="21"/>
                <w:lang w:val="zh-CN"/>
              </w:rPr>
            </w:pPr>
            <w:r>
              <w:rPr>
                <w:rFonts w:ascii="宋体" w:eastAsia="宋体" w:hAnsi="宋体" w:cs="宋体" w:hint="eastAsia"/>
                <w:bCs/>
                <w:szCs w:val="21"/>
                <w:lang w:val="zh-CN"/>
              </w:rPr>
              <w:t>代理服务费</w:t>
            </w:r>
          </w:p>
        </w:tc>
        <w:tc>
          <w:tcPr>
            <w:tcW w:w="6407" w:type="dxa"/>
            <w:vAlign w:val="center"/>
          </w:tcPr>
          <w:p w14:paraId="3BB1693E" w14:textId="6247D442" w:rsidR="00D826D0" w:rsidRDefault="00D826D0" w:rsidP="00D826D0">
            <w:pPr>
              <w:autoSpaceDE w:val="0"/>
              <w:autoSpaceDN w:val="0"/>
              <w:spacing w:line="360" w:lineRule="auto"/>
              <w:contextualSpacing/>
              <w:rPr>
                <w:rFonts w:ascii="宋体" w:eastAsia="宋体" w:hAnsi="宋体" w:cs="宋体"/>
                <w:bCs/>
                <w:szCs w:val="21"/>
                <w:lang w:val="zh-CN"/>
              </w:rPr>
            </w:pPr>
            <w:r w:rsidRPr="00907A8D">
              <w:rPr>
                <w:rFonts w:ascii="宋体" w:eastAsia="宋体" w:hAnsi="宋体" w:cs="宋体" w:hint="eastAsia"/>
                <w:bCs/>
                <w:szCs w:val="21"/>
                <w:lang w:val="zh-CN"/>
              </w:rPr>
              <w:t>参考《国家发展改革委办公厅关于招标代理服务收费有关问题的通知》(发改办价格[2003]857号)和国家计委关于《招标代理服务收费管理暂行办法》（计价格[2002]1980号）</w:t>
            </w:r>
            <w:r w:rsidR="00FE3D49" w:rsidRPr="00907A8D">
              <w:rPr>
                <w:rFonts w:ascii="宋体" w:eastAsia="宋体" w:hAnsi="宋体" w:cs="宋体" w:hint="eastAsia"/>
                <w:bCs/>
                <w:szCs w:val="21"/>
                <w:lang w:val="zh-CN"/>
              </w:rPr>
              <w:t>、《发改价格〔2011〕534号〉》及《发改价格〔2015〕299号》</w:t>
            </w:r>
            <w:r w:rsidRPr="00907A8D">
              <w:rPr>
                <w:rFonts w:ascii="宋体" w:eastAsia="宋体" w:hAnsi="宋体" w:cs="宋体" w:hint="eastAsia"/>
                <w:bCs/>
                <w:szCs w:val="21"/>
                <w:lang w:val="zh-CN"/>
              </w:rPr>
              <w:t>文件中招标代理服务收费标准计取，由成交供应商支付给采购代理机构。</w:t>
            </w:r>
          </w:p>
        </w:tc>
      </w:tr>
      <w:tr w:rsidR="00D826D0" w14:paraId="4C213784" w14:textId="77777777" w:rsidTr="000A1360">
        <w:trPr>
          <w:trHeight w:val="510"/>
          <w:jc w:val="center"/>
        </w:trPr>
        <w:tc>
          <w:tcPr>
            <w:tcW w:w="806" w:type="dxa"/>
            <w:vAlign w:val="center"/>
          </w:tcPr>
          <w:p w14:paraId="6A850F82" w14:textId="5932487B" w:rsidR="00D826D0" w:rsidRDefault="007A3596" w:rsidP="00D826D0">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30</w:t>
            </w:r>
          </w:p>
        </w:tc>
        <w:tc>
          <w:tcPr>
            <w:tcW w:w="2268" w:type="dxa"/>
            <w:vAlign w:val="center"/>
          </w:tcPr>
          <w:p w14:paraId="54E36439" w14:textId="7BB8F170" w:rsidR="00D826D0" w:rsidRDefault="007A3596" w:rsidP="00D826D0">
            <w:pPr>
              <w:autoSpaceDE w:val="0"/>
              <w:autoSpaceDN w:val="0"/>
              <w:adjustRightInd w:val="0"/>
              <w:spacing w:line="360" w:lineRule="auto"/>
              <w:jc w:val="center"/>
              <w:rPr>
                <w:rFonts w:ascii="宋体" w:eastAsia="宋体" w:hAnsi="宋体" w:cs="宋体"/>
                <w:bCs/>
                <w:szCs w:val="21"/>
                <w:lang w:val="zh-CN"/>
              </w:rPr>
            </w:pPr>
            <w:r w:rsidRPr="007A3596">
              <w:rPr>
                <w:rFonts w:ascii="宋体" w:eastAsia="宋体" w:hAnsi="宋体" w:cs="宋体" w:hint="eastAsia"/>
                <w:bCs/>
                <w:szCs w:val="21"/>
                <w:lang w:val="zh-CN"/>
              </w:rPr>
              <w:t>成交通知书</w:t>
            </w:r>
          </w:p>
        </w:tc>
        <w:tc>
          <w:tcPr>
            <w:tcW w:w="6407" w:type="dxa"/>
            <w:vAlign w:val="center"/>
          </w:tcPr>
          <w:p w14:paraId="253AD47A" w14:textId="77777777" w:rsidR="007A3596" w:rsidRPr="007A3596" w:rsidRDefault="007A3596" w:rsidP="007A3596">
            <w:pPr>
              <w:autoSpaceDE w:val="0"/>
              <w:autoSpaceDN w:val="0"/>
              <w:adjustRightInd w:val="0"/>
              <w:spacing w:line="360" w:lineRule="auto"/>
              <w:rPr>
                <w:rFonts w:ascii="宋体" w:eastAsia="宋体" w:hAnsi="宋体" w:cs="宋体"/>
                <w:bCs/>
                <w:szCs w:val="21"/>
                <w:lang w:val="zh-CN"/>
              </w:rPr>
            </w:pPr>
            <w:r w:rsidRPr="007A3596">
              <w:rPr>
                <w:rFonts w:ascii="宋体" w:eastAsia="宋体" w:hAnsi="宋体" w:cs="宋体" w:hint="eastAsia"/>
                <w:bCs/>
                <w:szCs w:val="21"/>
                <w:lang w:val="zh-CN"/>
              </w:rPr>
              <w:t>1、供应商在中标后，应将由《禹州市政府采购供应商信用承诺函》替代的证明材料提交采购人和招标代理机构核验，经核验无误后，招标代理机构向中标人发出中标通知书。</w:t>
            </w:r>
          </w:p>
          <w:p w14:paraId="4272E0A7" w14:textId="7AD76B0D" w:rsidR="00D826D0" w:rsidRDefault="007A3596" w:rsidP="007A3596">
            <w:pPr>
              <w:autoSpaceDE w:val="0"/>
              <w:autoSpaceDN w:val="0"/>
              <w:adjustRightInd w:val="0"/>
              <w:spacing w:line="360" w:lineRule="auto"/>
              <w:rPr>
                <w:rFonts w:ascii="宋体" w:eastAsia="宋体" w:hAnsi="宋体" w:cs="宋体"/>
                <w:bCs/>
                <w:szCs w:val="21"/>
                <w:lang w:val="zh-CN"/>
              </w:rPr>
            </w:pPr>
            <w:r w:rsidRPr="007A3596">
              <w:rPr>
                <w:rFonts w:ascii="宋体" w:eastAsia="宋体" w:hAnsi="宋体" w:cs="宋体" w:hint="eastAsia"/>
                <w:bCs/>
                <w:szCs w:val="21"/>
                <w:lang w:val="zh-CN"/>
              </w:rPr>
              <w:t>2、招标代理机构在中标公告发布后通知成交人领取成交通知书，特殊情况（特殊情况需书面申请延后领取成交通知书）外需在</w:t>
            </w:r>
            <w:r>
              <w:rPr>
                <w:rFonts w:ascii="宋体" w:eastAsia="宋体" w:hAnsi="宋体" w:cs="宋体" w:hint="eastAsia"/>
                <w:bCs/>
                <w:szCs w:val="21"/>
                <w:lang w:val="zh-CN"/>
              </w:rPr>
              <w:t>1</w:t>
            </w:r>
            <w:r w:rsidRPr="007A3596">
              <w:rPr>
                <w:rFonts w:ascii="宋体" w:eastAsia="宋体" w:hAnsi="宋体" w:cs="宋体" w:hint="eastAsia"/>
                <w:bCs/>
                <w:szCs w:val="21"/>
                <w:lang w:val="zh-CN"/>
              </w:rPr>
              <w:t>个工作日内完成。由于成交人的原因逾期未领取成交通知书的将视为放弃中标，取消其中标资格并将按相关规定进行处理，招标代理机构不承担任何责任。</w:t>
            </w:r>
          </w:p>
        </w:tc>
      </w:tr>
      <w:tr w:rsidR="00D826D0" w14:paraId="2DF0C896" w14:textId="77777777" w:rsidTr="000A1360">
        <w:trPr>
          <w:trHeight w:val="510"/>
          <w:jc w:val="center"/>
        </w:trPr>
        <w:tc>
          <w:tcPr>
            <w:tcW w:w="806" w:type="dxa"/>
            <w:vAlign w:val="center"/>
          </w:tcPr>
          <w:p w14:paraId="315B9C6B" w14:textId="41D58E1E" w:rsidR="00D826D0" w:rsidRDefault="007A3596" w:rsidP="00D826D0">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31</w:t>
            </w:r>
          </w:p>
        </w:tc>
        <w:tc>
          <w:tcPr>
            <w:tcW w:w="2268" w:type="dxa"/>
            <w:vAlign w:val="center"/>
          </w:tcPr>
          <w:p w14:paraId="228C8A11" w14:textId="77777777" w:rsidR="00D826D0" w:rsidRDefault="00D826D0" w:rsidP="00D826D0">
            <w:pPr>
              <w:autoSpaceDE w:val="0"/>
              <w:autoSpaceDN w:val="0"/>
              <w:adjustRightInd w:val="0"/>
              <w:spacing w:line="360" w:lineRule="auto"/>
              <w:jc w:val="center"/>
              <w:rPr>
                <w:rFonts w:ascii="宋体" w:eastAsia="宋体" w:hAnsi="宋体" w:cs="宋体"/>
                <w:bCs/>
                <w:szCs w:val="21"/>
                <w:lang w:val="zh-CN"/>
              </w:rPr>
            </w:pPr>
            <w:r>
              <w:rPr>
                <w:rFonts w:ascii="宋体" w:eastAsia="宋体" w:hAnsi="宋体" w:cs="宋体" w:hint="eastAsia"/>
                <w:bCs/>
                <w:szCs w:val="21"/>
                <w:lang w:val="zh-CN"/>
              </w:rPr>
              <w:t>电子化采购模式</w:t>
            </w:r>
          </w:p>
        </w:tc>
        <w:tc>
          <w:tcPr>
            <w:tcW w:w="6407" w:type="dxa"/>
            <w:vAlign w:val="center"/>
          </w:tcPr>
          <w:p w14:paraId="0E49528E" w14:textId="350CE742" w:rsidR="00D826D0" w:rsidRPr="007A3596" w:rsidRDefault="007A3596" w:rsidP="00D826D0">
            <w:pPr>
              <w:autoSpaceDE w:val="0"/>
              <w:autoSpaceDN w:val="0"/>
              <w:adjustRightInd w:val="0"/>
              <w:spacing w:line="360" w:lineRule="auto"/>
              <w:contextualSpacing/>
              <w:rPr>
                <w:rFonts w:ascii="宋体" w:eastAsia="宋体" w:hAnsi="宋体" w:cs="宋体"/>
                <w:szCs w:val="21"/>
                <w:lang w:val="zh-CN"/>
              </w:rPr>
            </w:pPr>
            <w:r w:rsidRPr="007A3596">
              <w:rPr>
                <w:rFonts w:ascii="宋体" w:eastAsia="宋体" w:hAnsi="宋体" w:cs="宋体"/>
                <w:szCs w:val="21"/>
              </w:rPr>
              <w:fldChar w:fldCharType="begin"/>
            </w:r>
            <w:r w:rsidRPr="007A3596">
              <w:rPr>
                <w:rFonts w:ascii="宋体" w:eastAsia="宋体" w:hAnsi="宋体" w:cs="宋体"/>
                <w:szCs w:val="21"/>
              </w:rPr>
              <w:instrText xml:space="preserve"> eq \o\ac(</w:instrText>
            </w:r>
            <w:r w:rsidRPr="007A3596">
              <w:rPr>
                <w:rFonts w:ascii="宋体" w:eastAsia="宋体" w:hAnsi="宋体" w:cs="宋体" w:hint="eastAsia"/>
                <w:szCs w:val="21"/>
              </w:rPr>
              <w:instrText>□</w:instrText>
            </w:r>
            <w:r w:rsidRPr="007A3596">
              <w:rPr>
                <w:rFonts w:ascii="宋体" w:eastAsia="宋体" w:hAnsi="宋体" w:cs="宋体"/>
                <w:szCs w:val="21"/>
              </w:rPr>
              <w:instrText>,</w:instrText>
            </w:r>
            <w:r w:rsidRPr="007A3596">
              <w:rPr>
                <w:rFonts w:ascii="宋体" w:eastAsia="宋体" w:hAnsi="宋体" w:cs="宋体" w:hint="eastAsia"/>
                <w:szCs w:val="21"/>
              </w:rPr>
              <w:instrText>√</w:instrText>
            </w:r>
            <w:r w:rsidRPr="007A3596">
              <w:rPr>
                <w:rFonts w:ascii="宋体" w:eastAsia="宋体" w:hAnsi="宋体" w:cs="宋体"/>
                <w:szCs w:val="21"/>
              </w:rPr>
              <w:instrText>)</w:instrText>
            </w:r>
            <w:r w:rsidRPr="007A3596">
              <w:rPr>
                <w:rFonts w:ascii="宋体" w:eastAsia="宋体" w:hAnsi="宋体" w:cs="宋体"/>
                <w:szCs w:val="21"/>
              </w:rPr>
              <w:fldChar w:fldCharType="end"/>
            </w:r>
            <w:r w:rsidRPr="007A3596">
              <w:rPr>
                <w:rFonts w:ascii="宋体" w:eastAsia="宋体" w:hAnsi="宋体" w:cs="宋体" w:hint="eastAsia"/>
                <w:szCs w:val="21"/>
              </w:rPr>
              <w:t>是。电子投标文件：成功上传至《全国公共资源交易平台（河南省·许昌市）》公共资源交易系统加密电子投标文件1份（文件格式为： XXX公司XXX项目编号.file）。</w:t>
            </w:r>
          </w:p>
        </w:tc>
      </w:tr>
      <w:tr w:rsidR="007A3596" w14:paraId="5FFDF32A" w14:textId="77777777" w:rsidTr="006E7B7A">
        <w:trPr>
          <w:trHeight w:val="510"/>
          <w:jc w:val="center"/>
        </w:trPr>
        <w:tc>
          <w:tcPr>
            <w:tcW w:w="806" w:type="dxa"/>
            <w:vAlign w:val="center"/>
          </w:tcPr>
          <w:p w14:paraId="0FAC5D81" w14:textId="7036CDC9" w:rsidR="007A3596" w:rsidRDefault="007A3596" w:rsidP="007A3596">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lastRenderedPageBreak/>
              <w:t>3</w:t>
            </w:r>
            <w:r>
              <w:rPr>
                <w:rFonts w:ascii="宋体" w:eastAsia="宋体" w:hAnsi="宋体" w:cs="宋体"/>
                <w:szCs w:val="21"/>
              </w:rPr>
              <w:t>2</w:t>
            </w:r>
          </w:p>
        </w:tc>
        <w:tc>
          <w:tcPr>
            <w:tcW w:w="2268" w:type="dxa"/>
          </w:tcPr>
          <w:p w14:paraId="628BCBDE" w14:textId="7BB9EB52" w:rsidR="007A3596" w:rsidRDefault="007A3596" w:rsidP="007A3596">
            <w:pPr>
              <w:autoSpaceDE w:val="0"/>
              <w:autoSpaceDN w:val="0"/>
              <w:adjustRightInd w:val="0"/>
              <w:spacing w:line="360" w:lineRule="auto"/>
              <w:jc w:val="center"/>
              <w:rPr>
                <w:rFonts w:ascii="宋体" w:eastAsia="宋体" w:hAnsi="宋体" w:cs="宋体"/>
                <w:bCs/>
                <w:szCs w:val="21"/>
                <w:lang w:val="zh-CN"/>
              </w:rPr>
            </w:pPr>
            <w:r w:rsidRPr="00CB65A6">
              <w:rPr>
                <w:rFonts w:hint="eastAsia"/>
              </w:rPr>
              <w:t>供应商代表出席开标会及其他</w:t>
            </w:r>
          </w:p>
        </w:tc>
        <w:tc>
          <w:tcPr>
            <w:tcW w:w="6407" w:type="dxa"/>
            <w:vAlign w:val="center"/>
          </w:tcPr>
          <w:p w14:paraId="2818F1B8" w14:textId="2685A4B9" w:rsidR="007A3596" w:rsidRPr="007A3596" w:rsidRDefault="007A3596" w:rsidP="007A3596">
            <w:pPr>
              <w:autoSpaceDE w:val="0"/>
              <w:autoSpaceDN w:val="0"/>
              <w:adjustRightInd w:val="0"/>
              <w:spacing w:line="360" w:lineRule="auto"/>
              <w:contextualSpacing/>
              <w:rPr>
                <w:rFonts w:ascii="宋体" w:eastAsia="宋体" w:hAnsi="宋体" w:cs="宋体"/>
                <w:szCs w:val="21"/>
              </w:rPr>
            </w:pPr>
            <w:r w:rsidRPr="00CB65A6">
              <w:rPr>
                <w:rFonts w:hint="eastAsia"/>
              </w:rPr>
              <w:t>供应商准时在网上参加投标、开标活动。</w:t>
            </w:r>
          </w:p>
        </w:tc>
      </w:tr>
      <w:tr w:rsidR="006E7B7A" w14:paraId="035D405C" w14:textId="77777777" w:rsidTr="00873ED8">
        <w:trPr>
          <w:trHeight w:val="510"/>
          <w:jc w:val="center"/>
        </w:trPr>
        <w:tc>
          <w:tcPr>
            <w:tcW w:w="806" w:type="dxa"/>
            <w:vAlign w:val="center"/>
          </w:tcPr>
          <w:p w14:paraId="3BFB1AAC" w14:textId="1C439109" w:rsidR="006E7B7A" w:rsidRDefault="006E7B7A" w:rsidP="006E7B7A">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t>3</w:t>
            </w:r>
            <w:r>
              <w:rPr>
                <w:rFonts w:ascii="宋体" w:eastAsia="宋体" w:hAnsi="宋体" w:cs="宋体"/>
                <w:szCs w:val="21"/>
              </w:rPr>
              <w:t>3</w:t>
            </w:r>
          </w:p>
        </w:tc>
        <w:tc>
          <w:tcPr>
            <w:tcW w:w="2268" w:type="dxa"/>
            <w:vAlign w:val="center"/>
          </w:tcPr>
          <w:p w14:paraId="2B3B116D" w14:textId="1CF3AA4B" w:rsidR="006E7B7A" w:rsidRPr="00CB65A6" w:rsidRDefault="006E7B7A" w:rsidP="006E7B7A">
            <w:pPr>
              <w:autoSpaceDE w:val="0"/>
              <w:autoSpaceDN w:val="0"/>
              <w:adjustRightInd w:val="0"/>
              <w:spacing w:line="360" w:lineRule="auto"/>
              <w:jc w:val="center"/>
            </w:pPr>
            <w:r w:rsidRPr="000E26FA">
              <w:rPr>
                <w:rFonts w:ascii="宋体" w:hAnsi="宋体" w:cs="宋体" w:hint="eastAsia"/>
                <w:szCs w:val="21"/>
                <w:lang w:val="zh-CN"/>
              </w:rPr>
              <w:t>中小企业有关政策</w:t>
            </w:r>
          </w:p>
        </w:tc>
        <w:tc>
          <w:tcPr>
            <w:tcW w:w="6407" w:type="dxa"/>
            <w:vAlign w:val="center"/>
          </w:tcPr>
          <w:p w14:paraId="222C1DE1" w14:textId="3E04C0DA" w:rsidR="005F440D" w:rsidRPr="0000336C" w:rsidRDefault="005F440D" w:rsidP="006E7B7A">
            <w:pPr>
              <w:autoSpaceDE w:val="0"/>
              <w:autoSpaceDN w:val="0"/>
              <w:adjustRightInd w:val="0"/>
              <w:spacing w:line="360" w:lineRule="auto"/>
              <w:contextualSpacing/>
              <w:rPr>
                <w:rFonts w:ascii="ˎ̥" w:hAnsi="ˎ̥"/>
                <w:color w:val="FF0000"/>
              </w:rPr>
            </w:pPr>
            <w:r w:rsidRPr="0000336C">
              <w:rPr>
                <w:rFonts w:ascii="ˎ̥" w:hAnsi="ˎ̥" w:hint="eastAsia"/>
                <w:color w:val="FF0000"/>
              </w:rPr>
              <w:t>1</w:t>
            </w:r>
            <w:r w:rsidRPr="0000336C">
              <w:rPr>
                <w:rFonts w:ascii="ˎ̥" w:hAnsi="ˎ̥" w:hint="eastAsia"/>
                <w:color w:val="FF0000"/>
              </w:rPr>
              <w:t>、</w:t>
            </w:r>
            <w:r w:rsidR="0000336C" w:rsidRPr="0000336C">
              <w:rPr>
                <w:rFonts w:ascii="ˎ̥" w:hAnsi="ˎ̥" w:hint="eastAsia"/>
                <w:color w:val="FF0000"/>
              </w:rPr>
              <w:t>本次采购标的对应的中小企业划分标准所属行业：制造业</w:t>
            </w:r>
          </w:p>
          <w:p w14:paraId="057383DB" w14:textId="1442F318" w:rsidR="006E7B7A" w:rsidRPr="00F25469" w:rsidRDefault="005F440D" w:rsidP="006E7B7A">
            <w:pPr>
              <w:autoSpaceDE w:val="0"/>
              <w:autoSpaceDN w:val="0"/>
              <w:adjustRightInd w:val="0"/>
              <w:spacing w:line="360" w:lineRule="auto"/>
              <w:contextualSpacing/>
              <w:rPr>
                <w:rFonts w:ascii="ˎ̥" w:hAnsi="ˎ̥"/>
              </w:rPr>
            </w:pPr>
            <w:r>
              <w:rPr>
                <w:rFonts w:ascii="ˎ̥" w:hAnsi="ˎ̥"/>
              </w:rPr>
              <w:t>2</w:t>
            </w:r>
            <w:r w:rsidR="006E7B7A">
              <w:rPr>
                <w:rFonts w:ascii="ˎ̥" w:hAnsi="ˎ̥" w:hint="eastAsia"/>
              </w:rPr>
              <w:t>、根据工信部等部委发布的《关于印发中小企业划型标准规定的通知》（工信部联企业〔</w:t>
            </w:r>
            <w:r w:rsidR="006E7B7A">
              <w:rPr>
                <w:rFonts w:ascii="ˎ̥" w:hAnsi="ˎ̥" w:hint="eastAsia"/>
              </w:rPr>
              <w:t>2011</w:t>
            </w:r>
            <w:r w:rsidR="006E7B7A">
              <w:rPr>
                <w:rFonts w:ascii="ˎ̥" w:hAnsi="ˎ̥" w:hint="eastAsia"/>
              </w:rPr>
              <w:t>〕</w:t>
            </w:r>
            <w:r w:rsidR="006E7B7A">
              <w:rPr>
                <w:rFonts w:ascii="ˎ̥" w:hAnsi="ˎ̥" w:hint="eastAsia"/>
              </w:rPr>
              <w:t>300</w:t>
            </w:r>
            <w:r w:rsidR="006E7B7A">
              <w:rPr>
                <w:rFonts w:ascii="ˎ̥" w:hAnsi="ˎ̥" w:hint="eastAsia"/>
              </w:rPr>
              <w:t>号），</w:t>
            </w:r>
            <w:r w:rsidR="006E7B7A" w:rsidRPr="00F25469">
              <w:rPr>
                <w:rFonts w:ascii="ˎ̥" w:hAnsi="ˎ̥" w:hint="eastAsia"/>
              </w:rPr>
              <w:t>按照本次采购标的所属行业的划型标准，符合条件的中小企业应按照谈判文件格式要求提供《中小企业声明函》，</w:t>
            </w:r>
            <w:r w:rsidR="006E7B7A" w:rsidRPr="00F25469">
              <w:rPr>
                <w:rFonts w:ascii="ˎ̥" w:hAnsi="ˎ̥"/>
              </w:rPr>
              <w:t>否则不得享受相关中小企业扶持政策。</w:t>
            </w:r>
          </w:p>
          <w:p w14:paraId="3B960F39" w14:textId="7DEC5A95" w:rsidR="006E7B7A" w:rsidRPr="00F25469" w:rsidRDefault="005F440D" w:rsidP="006E7B7A">
            <w:pPr>
              <w:autoSpaceDE w:val="0"/>
              <w:autoSpaceDN w:val="0"/>
              <w:adjustRightInd w:val="0"/>
              <w:spacing w:line="360" w:lineRule="auto"/>
              <w:contextualSpacing/>
              <w:rPr>
                <w:rFonts w:ascii="ˎ̥" w:hAnsi="ˎ̥"/>
              </w:rPr>
            </w:pPr>
            <w:r w:rsidRPr="00F25469">
              <w:rPr>
                <w:rFonts w:ascii="ˎ̥" w:hAnsi="ˎ̥"/>
              </w:rPr>
              <w:t>3</w:t>
            </w:r>
            <w:r w:rsidR="006E7B7A" w:rsidRPr="00F25469">
              <w:rPr>
                <w:rFonts w:ascii="ˎ̥" w:hAnsi="ˎ̥" w:hint="eastAsia"/>
              </w:rPr>
              <w:t>、根据财政部、工业和信息化部发布的《政府采购促进中小企业发展管理办法》（财库〔</w:t>
            </w:r>
            <w:r w:rsidR="006E7B7A" w:rsidRPr="00F25469">
              <w:rPr>
                <w:rFonts w:ascii="ˎ̥" w:hAnsi="ˎ̥" w:hint="eastAsia"/>
              </w:rPr>
              <w:t>2020</w:t>
            </w:r>
            <w:r w:rsidR="006E7B7A" w:rsidRPr="00F25469">
              <w:rPr>
                <w:rFonts w:ascii="ˎ̥" w:hAnsi="ˎ̥" w:hint="eastAsia"/>
              </w:rPr>
              <w:t>〕</w:t>
            </w:r>
            <w:r w:rsidR="006E7B7A" w:rsidRPr="00F25469">
              <w:rPr>
                <w:rFonts w:ascii="ˎ̥" w:hAnsi="ˎ̥" w:hint="eastAsia"/>
              </w:rPr>
              <w:t>46</w:t>
            </w:r>
            <w:r w:rsidR="006E7B7A" w:rsidRPr="00F25469">
              <w:rPr>
                <w:rFonts w:ascii="ˎ̥" w:hAnsi="ˎ̥" w:hint="eastAsia"/>
              </w:rPr>
              <w:t>号）、《关于进一步加大政府采购支持中小企业力度的通知》（财库〔</w:t>
            </w:r>
            <w:r w:rsidR="006E7B7A" w:rsidRPr="00F25469">
              <w:rPr>
                <w:rFonts w:ascii="ˎ̥" w:hAnsi="ˎ̥" w:hint="eastAsia"/>
              </w:rPr>
              <w:t>2022</w:t>
            </w:r>
            <w:r w:rsidR="006E7B7A" w:rsidRPr="00F25469">
              <w:rPr>
                <w:rFonts w:ascii="ˎ̥" w:hAnsi="ˎ̥" w:hint="eastAsia"/>
              </w:rPr>
              <w:t>〕</w:t>
            </w:r>
            <w:r w:rsidR="006E7B7A" w:rsidRPr="00F25469">
              <w:rPr>
                <w:rFonts w:ascii="ˎ̥" w:hAnsi="ˎ̥" w:hint="eastAsia"/>
              </w:rPr>
              <w:t>19</w:t>
            </w:r>
            <w:r w:rsidR="006E7B7A" w:rsidRPr="00F25469">
              <w:rPr>
                <w:rFonts w:ascii="ˎ̥" w:hAnsi="ˎ̥" w:hint="eastAsia"/>
              </w:rPr>
              <w:t>号）规定，对小型和微型企业投标价格给予</w:t>
            </w:r>
            <w:r w:rsidR="006E7B7A" w:rsidRPr="00F25469">
              <w:rPr>
                <w:rFonts w:ascii="ˎ̥" w:hAnsi="ˎ̥" w:hint="eastAsia"/>
              </w:rPr>
              <w:t>20%</w:t>
            </w:r>
            <w:r w:rsidR="006E7B7A" w:rsidRPr="00F25469">
              <w:rPr>
                <w:rFonts w:ascii="ˎ̥" w:hAnsi="ˎ̥" w:hint="eastAsia"/>
              </w:rPr>
              <w:t>（</w:t>
            </w:r>
            <w:r w:rsidR="006E7B7A" w:rsidRPr="00F25469">
              <w:rPr>
                <w:rFonts w:ascii="ˎ̥" w:hAnsi="ˎ̥" w:hint="eastAsia"/>
              </w:rPr>
              <w:t>10%-20%</w:t>
            </w:r>
            <w:r w:rsidR="006E7B7A" w:rsidRPr="00F25469">
              <w:rPr>
                <w:rFonts w:ascii="ˎ̥" w:hAnsi="ˎ̥" w:hint="eastAsia"/>
              </w:rPr>
              <w:t>）的扣除，用扣除后的价格参与评审。</w:t>
            </w:r>
          </w:p>
          <w:p w14:paraId="06D2CD0F" w14:textId="390415B2" w:rsidR="006E7B7A" w:rsidRDefault="005F440D" w:rsidP="006E7B7A">
            <w:pPr>
              <w:spacing w:line="360" w:lineRule="auto"/>
              <w:contextualSpacing/>
              <w:rPr>
                <w:rFonts w:ascii="ˎ̥" w:hAnsi="ˎ̥"/>
              </w:rPr>
            </w:pPr>
            <w:r>
              <w:rPr>
                <w:rFonts w:ascii="ˎ̥" w:hAnsi="ˎ̥"/>
              </w:rPr>
              <w:t>4</w:t>
            </w:r>
            <w:r w:rsidR="006E7B7A">
              <w:rPr>
                <w:rFonts w:ascii="ˎ̥" w:hAnsi="ˎ̥" w:hint="eastAsia"/>
              </w:rPr>
              <w:t>、</w:t>
            </w:r>
            <w:r w:rsidR="006E7B7A">
              <w:rPr>
                <w:rFonts w:ascii="ˎ̥" w:hAnsi="ˎ̥"/>
              </w:rPr>
              <w:t>以联合体形式参加政府采购活动，联合体各方均为中小企业的，联合体视同中小企业。其中，联合体各方均为小微企业的，联合体视同小微企业。</w:t>
            </w:r>
          </w:p>
          <w:p w14:paraId="601179A3" w14:textId="4ACA3DE1" w:rsidR="006E7B7A" w:rsidRDefault="005F440D" w:rsidP="006E7B7A">
            <w:pPr>
              <w:autoSpaceDE w:val="0"/>
              <w:autoSpaceDN w:val="0"/>
              <w:adjustRightInd w:val="0"/>
              <w:spacing w:line="360" w:lineRule="auto"/>
              <w:contextualSpacing/>
              <w:rPr>
                <w:rFonts w:ascii="ˎ̥" w:hAnsi="ˎ̥"/>
              </w:rPr>
            </w:pPr>
            <w:r>
              <w:rPr>
                <w:rFonts w:ascii="ˎ̥" w:hAnsi="ˎ̥"/>
              </w:rPr>
              <w:t>5</w:t>
            </w:r>
            <w:r w:rsidR="006E7B7A">
              <w:rPr>
                <w:rFonts w:ascii="ˎ̥" w:hAnsi="ˎ̥" w:hint="eastAsia"/>
              </w:rPr>
              <w:t>、</w:t>
            </w:r>
            <w:r w:rsidR="006E7B7A">
              <w:rPr>
                <w:rFonts w:ascii="ˎ̥" w:hAnsi="ˎ̥"/>
              </w:rPr>
              <w:t>接受大中型企业与小微企业组成联合体或者允许大中型企业向一家或者多家小微企业分包的采购项目，对于联合协议或者分包意向协议约定小微企业的合同份额占到合同总金额</w:t>
            </w:r>
            <w:r w:rsidR="006E7B7A">
              <w:rPr>
                <w:rFonts w:ascii="ˎ̥" w:hAnsi="ˎ̥"/>
              </w:rPr>
              <w:t xml:space="preserve"> 30%</w:t>
            </w:r>
            <w:r w:rsidR="006E7B7A">
              <w:rPr>
                <w:rFonts w:ascii="ˎ̥" w:hAnsi="ˎ̥"/>
              </w:rPr>
              <w:t>以上的，采购人、采购代理机构应当对联合体或者大中型企业的报价给予</w:t>
            </w:r>
            <w:r w:rsidR="006E7B7A">
              <w:rPr>
                <w:rFonts w:ascii="ˎ̥" w:hAnsi="ˎ̥" w:hint="eastAsia"/>
              </w:rPr>
              <w:t>6</w:t>
            </w:r>
            <w:r w:rsidR="006E7B7A">
              <w:rPr>
                <w:rFonts w:ascii="ˎ̥" w:hAnsi="ˎ̥"/>
                <w:color w:val="FF0000"/>
              </w:rPr>
              <w:t>%</w:t>
            </w:r>
            <w:r w:rsidR="006E7B7A">
              <w:rPr>
                <w:rFonts w:ascii="ˎ̥" w:hAnsi="ˎ̥"/>
                <w:color w:val="FF0000"/>
              </w:rPr>
              <w:t>（</w:t>
            </w:r>
            <w:r w:rsidR="006E7B7A">
              <w:rPr>
                <w:rFonts w:ascii="ˎ̥" w:hAnsi="ˎ̥" w:hint="eastAsia"/>
                <w:color w:val="FF0000"/>
              </w:rPr>
              <w:t>4</w:t>
            </w:r>
            <w:r w:rsidR="006E7B7A">
              <w:rPr>
                <w:rFonts w:ascii="ˎ̥" w:hAnsi="ˎ̥"/>
                <w:color w:val="FF0000"/>
              </w:rPr>
              <w:t>—</w:t>
            </w:r>
            <w:r w:rsidR="006E7B7A">
              <w:rPr>
                <w:rFonts w:ascii="ˎ̥" w:hAnsi="ˎ̥" w:hint="eastAsia"/>
                <w:color w:val="FF0000"/>
              </w:rPr>
              <w:t>6</w:t>
            </w:r>
            <w:r w:rsidR="006E7B7A">
              <w:rPr>
                <w:rFonts w:ascii="ˎ̥" w:hAnsi="ˎ̥"/>
                <w:color w:val="FF0000"/>
              </w:rPr>
              <w:t>%</w:t>
            </w:r>
            <w:r w:rsidR="006E7B7A">
              <w:rPr>
                <w:rFonts w:ascii="ˎ̥" w:hAnsi="ˎ̥"/>
                <w:color w:val="FF0000"/>
              </w:rPr>
              <w:t>）</w:t>
            </w:r>
            <w:r w:rsidR="006E7B7A">
              <w:rPr>
                <w:rFonts w:ascii="ˎ̥" w:hAnsi="ˎ̥"/>
              </w:rPr>
              <w:t>的扣除，用扣除后的价格参加评审。组成联合体或者接受分包的小微企业与联合体内其他企业、分包企业之间存在直接控股、管理关系的，不享受价格扣除优惠政策。</w:t>
            </w:r>
          </w:p>
          <w:p w14:paraId="19743D1B" w14:textId="6D7827AE" w:rsidR="006E7B7A" w:rsidRDefault="005F440D" w:rsidP="006E7B7A">
            <w:pPr>
              <w:autoSpaceDE w:val="0"/>
              <w:autoSpaceDN w:val="0"/>
              <w:adjustRightInd w:val="0"/>
              <w:spacing w:line="360" w:lineRule="auto"/>
              <w:contextualSpacing/>
              <w:rPr>
                <w:rFonts w:ascii="ˎ̥" w:hAnsi="ˎ̥"/>
              </w:rPr>
            </w:pPr>
            <w:r>
              <w:rPr>
                <w:rFonts w:ascii="ˎ̥" w:hAnsi="ˎ̥"/>
              </w:rPr>
              <w:t>6</w:t>
            </w:r>
            <w:r w:rsidR="006E7B7A">
              <w:rPr>
                <w:rFonts w:ascii="ˎ̥" w:hAnsi="ˎ̥" w:hint="eastAsia"/>
              </w:rPr>
              <w:t>、提供由省级以上监狱管理局、戒毒管理局（含新疆生产建设兵团）出具的属于监狱企业证明文件的，视同为小型和微型企业。</w:t>
            </w:r>
          </w:p>
          <w:p w14:paraId="14184D61" w14:textId="032E9DB2" w:rsidR="006E7B7A" w:rsidRPr="00CB65A6" w:rsidRDefault="005F440D" w:rsidP="006E7B7A">
            <w:pPr>
              <w:autoSpaceDE w:val="0"/>
              <w:autoSpaceDN w:val="0"/>
              <w:adjustRightInd w:val="0"/>
              <w:spacing w:line="360" w:lineRule="auto"/>
              <w:contextualSpacing/>
            </w:pPr>
            <w:r>
              <w:rPr>
                <w:rFonts w:ascii="ˎ̥" w:hAnsi="ˎ̥"/>
              </w:rPr>
              <w:t>7</w:t>
            </w:r>
            <w:r w:rsidR="006E7B7A">
              <w:rPr>
                <w:rFonts w:ascii="ˎ̥" w:hAnsi="ˎ̥" w:hint="eastAsia"/>
              </w:rPr>
              <w:t>、符合享受政府采购支持政策的残疾人福利性单位条件且提供《残疾人福利性单位声明函》的，视同为小型和微型企业。</w:t>
            </w:r>
          </w:p>
        </w:tc>
      </w:tr>
      <w:tr w:rsidR="00B15C10" w14:paraId="11AB6EB1" w14:textId="77777777" w:rsidTr="00873ED8">
        <w:trPr>
          <w:trHeight w:val="510"/>
          <w:jc w:val="center"/>
        </w:trPr>
        <w:tc>
          <w:tcPr>
            <w:tcW w:w="806" w:type="dxa"/>
            <w:vAlign w:val="center"/>
          </w:tcPr>
          <w:p w14:paraId="4A86E594" w14:textId="4FEB91B8" w:rsidR="00B15C10" w:rsidRDefault="00B15C10" w:rsidP="00B15C10">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t>3</w:t>
            </w:r>
            <w:r>
              <w:rPr>
                <w:rFonts w:ascii="宋体" w:eastAsia="宋体" w:hAnsi="宋体" w:cs="宋体"/>
                <w:szCs w:val="21"/>
              </w:rPr>
              <w:t>4</w:t>
            </w:r>
          </w:p>
        </w:tc>
        <w:tc>
          <w:tcPr>
            <w:tcW w:w="2268" w:type="dxa"/>
            <w:vAlign w:val="center"/>
          </w:tcPr>
          <w:p w14:paraId="342246EB" w14:textId="0CB6E84D" w:rsidR="00B15C10" w:rsidRPr="00F25469" w:rsidRDefault="00B15C10" w:rsidP="00B15C10">
            <w:pPr>
              <w:autoSpaceDE w:val="0"/>
              <w:autoSpaceDN w:val="0"/>
              <w:adjustRightInd w:val="0"/>
              <w:spacing w:line="360" w:lineRule="auto"/>
              <w:jc w:val="center"/>
              <w:rPr>
                <w:rFonts w:ascii="宋体" w:hAnsi="宋体" w:cs="宋体"/>
                <w:szCs w:val="21"/>
                <w:lang w:val="zh-CN"/>
              </w:rPr>
            </w:pPr>
            <w:r w:rsidRPr="00F25469">
              <w:rPr>
                <w:rFonts w:ascii="宋体" w:hAnsi="宋体" w:cs="宋体" w:hint="eastAsia"/>
                <w:bCs/>
                <w:szCs w:val="21"/>
                <w:lang w:val="zh-CN"/>
              </w:rPr>
              <w:t>节能环保要求</w:t>
            </w:r>
          </w:p>
        </w:tc>
        <w:tc>
          <w:tcPr>
            <w:tcW w:w="6407" w:type="dxa"/>
            <w:vAlign w:val="center"/>
          </w:tcPr>
          <w:p w14:paraId="35A0107B" w14:textId="4F86E097" w:rsidR="00F25469" w:rsidRPr="00F25469" w:rsidRDefault="00F25469" w:rsidP="00B15C10">
            <w:pPr>
              <w:autoSpaceDE w:val="0"/>
              <w:autoSpaceDN w:val="0"/>
              <w:adjustRightInd w:val="0"/>
              <w:spacing w:line="360" w:lineRule="auto"/>
              <w:rPr>
                <w:rFonts w:ascii="宋体" w:hAnsi="宋体" w:cs="宋体"/>
                <w:bCs/>
                <w:szCs w:val="21"/>
                <w:lang w:val="zh-CN"/>
              </w:rPr>
            </w:pPr>
            <w:r w:rsidRPr="00F25469">
              <w:rPr>
                <w:rFonts w:ascii="宋体" w:hAnsi="宋体" w:cs="宋体" w:hint="eastAsia"/>
                <w:bCs/>
                <w:szCs w:val="21"/>
                <w:lang w:val="zh-CN"/>
              </w:rPr>
              <w:t>1、本项目强制采购的节能产品：（无）</w:t>
            </w:r>
          </w:p>
          <w:p w14:paraId="22076B48" w14:textId="6F83FD79" w:rsidR="00B15C10" w:rsidRPr="00F25469" w:rsidRDefault="00F25469" w:rsidP="00B15C10">
            <w:pPr>
              <w:autoSpaceDE w:val="0"/>
              <w:autoSpaceDN w:val="0"/>
              <w:adjustRightInd w:val="0"/>
              <w:spacing w:line="360" w:lineRule="auto"/>
              <w:rPr>
                <w:rFonts w:ascii="等线" w:hAnsi="等线" w:cs="仿宋_GB2312"/>
                <w:color w:val="FF0000"/>
                <w:szCs w:val="21"/>
                <w:lang w:val="zh-CN"/>
              </w:rPr>
            </w:pPr>
            <w:r w:rsidRPr="00F25469">
              <w:rPr>
                <w:rFonts w:ascii="宋体" w:hAnsi="宋体" w:cs="宋体" w:hint="eastAsia"/>
                <w:bCs/>
                <w:szCs w:val="21"/>
                <w:lang w:val="zh-CN"/>
              </w:rPr>
              <w:t>2、</w:t>
            </w:r>
            <w:r w:rsidR="00B15C10" w:rsidRPr="00F25469">
              <w:rPr>
                <w:rFonts w:ascii="宋体" w:hAnsi="宋体" w:cs="宋体" w:hint="eastAsia"/>
                <w:bCs/>
                <w:szCs w:val="21"/>
                <w:lang w:val="zh-CN"/>
              </w:rPr>
              <w:t>执行《财政部 发展改革委 生态环境部 市场监管总局关于调整优化节能产品、环境标志产品政府采购执行机制的通知》 （财库〔2019〕9号） 、关于印发节能产品政府采购品目清单的通知（财</w:t>
            </w:r>
            <w:r w:rsidR="00B15C10" w:rsidRPr="00F25469">
              <w:rPr>
                <w:rFonts w:ascii="宋体" w:hAnsi="宋体" w:cs="宋体" w:hint="eastAsia"/>
                <w:bCs/>
                <w:szCs w:val="21"/>
                <w:lang w:val="zh-CN"/>
              </w:rPr>
              <w:lastRenderedPageBreak/>
              <w:t>库〔2019〕19号） 、关于印发环境标志产品政府采购品目清单的通知（财库〔2019〕18号） 、市场监管总局关于发布参与实施政府采购节能产品、环境标志产品认证机构名录的公告（2019年第16号） ，本次投标产品类别属于政府强制采购产品类别的，须按照要求提供依据国家确定的认证机构出具的、处于有效期之内的节能产品、环境标志产品认证证书，否则投标无效；属于政府优先采购产品类别的，须按照要求提供依据国家确定的认证机构出具的、处于有效期之内的节能产品、环境标志产品认证证书，否则不予认定。</w:t>
            </w:r>
          </w:p>
        </w:tc>
      </w:tr>
      <w:tr w:rsidR="00B15C10" w14:paraId="466551D7" w14:textId="77777777" w:rsidTr="00873ED8">
        <w:trPr>
          <w:trHeight w:val="510"/>
          <w:jc w:val="center"/>
        </w:trPr>
        <w:tc>
          <w:tcPr>
            <w:tcW w:w="806" w:type="dxa"/>
            <w:vAlign w:val="center"/>
          </w:tcPr>
          <w:p w14:paraId="058FCC21" w14:textId="2D756FD2" w:rsidR="00B15C10" w:rsidRDefault="00B15C10" w:rsidP="00B15C10">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lastRenderedPageBreak/>
              <w:t>3</w:t>
            </w:r>
            <w:r>
              <w:rPr>
                <w:rFonts w:ascii="宋体" w:eastAsia="宋体" w:hAnsi="宋体" w:cs="宋体"/>
                <w:szCs w:val="21"/>
              </w:rPr>
              <w:t>5</w:t>
            </w:r>
          </w:p>
        </w:tc>
        <w:tc>
          <w:tcPr>
            <w:tcW w:w="2268" w:type="dxa"/>
            <w:vAlign w:val="center"/>
          </w:tcPr>
          <w:p w14:paraId="7896CB6D" w14:textId="018F5674" w:rsidR="00B15C10" w:rsidRPr="00F25469" w:rsidRDefault="00B15C10" w:rsidP="00B15C10">
            <w:pPr>
              <w:autoSpaceDE w:val="0"/>
              <w:autoSpaceDN w:val="0"/>
              <w:adjustRightInd w:val="0"/>
              <w:spacing w:line="360" w:lineRule="auto"/>
              <w:jc w:val="center"/>
              <w:rPr>
                <w:rFonts w:ascii="宋体" w:hAnsi="宋体" w:cs="宋体"/>
                <w:bCs/>
                <w:szCs w:val="21"/>
                <w:lang w:val="zh-CN"/>
              </w:rPr>
            </w:pPr>
            <w:r w:rsidRPr="00F25469">
              <w:rPr>
                <w:rFonts w:ascii="宋体" w:hAnsi="宋体" w:cs="仿宋_GB2312" w:hint="eastAsia"/>
                <w:szCs w:val="21"/>
              </w:rPr>
              <w:t>信息安全要求</w:t>
            </w:r>
          </w:p>
        </w:tc>
        <w:tc>
          <w:tcPr>
            <w:tcW w:w="6407" w:type="dxa"/>
            <w:vAlign w:val="center"/>
          </w:tcPr>
          <w:p w14:paraId="62CDE968" w14:textId="175F0C79" w:rsidR="00F25469" w:rsidRPr="00F25469" w:rsidRDefault="00F25469" w:rsidP="00B15C10">
            <w:pPr>
              <w:autoSpaceDE w:val="0"/>
              <w:autoSpaceDN w:val="0"/>
              <w:adjustRightInd w:val="0"/>
              <w:spacing w:line="360" w:lineRule="auto"/>
              <w:rPr>
                <w:rFonts w:ascii="宋体" w:hAnsi="宋体" w:cs="仿宋_GB2312"/>
                <w:szCs w:val="21"/>
              </w:rPr>
            </w:pPr>
            <w:r w:rsidRPr="00F25469">
              <w:rPr>
                <w:rFonts w:ascii="宋体" w:hAnsi="宋体" w:cs="仿宋_GB2312" w:hint="eastAsia"/>
                <w:szCs w:val="21"/>
              </w:rPr>
              <w:t>1、本项目信息安全产品为：（无）</w:t>
            </w:r>
          </w:p>
          <w:p w14:paraId="4C0712B4" w14:textId="03DE1051" w:rsidR="00B15C10" w:rsidRPr="00F25469" w:rsidRDefault="00F25469" w:rsidP="00B15C10">
            <w:pPr>
              <w:autoSpaceDE w:val="0"/>
              <w:autoSpaceDN w:val="0"/>
              <w:adjustRightInd w:val="0"/>
              <w:spacing w:line="360" w:lineRule="auto"/>
              <w:rPr>
                <w:rFonts w:ascii="宋体" w:hAnsi="宋体" w:cs="宋体"/>
                <w:bCs/>
                <w:szCs w:val="21"/>
                <w:lang w:val="zh-CN"/>
              </w:rPr>
            </w:pPr>
            <w:r w:rsidRPr="00F25469">
              <w:rPr>
                <w:rFonts w:ascii="宋体" w:hAnsi="宋体" w:cs="仿宋_GB2312" w:hint="eastAsia"/>
                <w:szCs w:val="21"/>
              </w:rPr>
              <w:t>2、</w:t>
            </w:r>
            <w:r w:rsidR="00B15C10" w:rsidRPr="00F25469">
              <w:rPr>
                <w:rFonts w:ascii="宋体" w:hAnsi="宋体" w:cs="仿宋_GB2312" w:hint="eastAsia"/>
                <w:szCs w:val="21"/>
              </w:rPr>
              <w:t>按照《关于信息安全产品实施政府采购的通知》 （财库【2010】48号）要求：信息安全产品，需提供由中国信息安全认证中心按国家标准认证颁发的有效认证证书。</w:t>
            </w:r>
          </w:p>
        </w:tc>
      </w:tr>
      <w:tr w:rsidR="00B15C10" w14:paraId="4F6EEAC8" w14:textId="77777777" w:rsidTr="00873ED8">
        <w:trPr>
          <w:trHeight w:val="510"/>
          <w:jc w:val="center"/>
        </w:trPr>
        <w:tc>
          <w:tcPr>
            <w:tcW w:w="806" w:type="dxa"/>
            <w:vAlign w:val="center"/>
          </w:tcPr>
          <w:p w14:paraId="166F3CC5" w14:textId="2CCB9123" w:rsidR="00B15C10" w:rsidRDefault="00B15C10" w:rsidP="00B15C10">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t>3</w:t>
            </w:r>
            <w:r>
              <w:rPr>
                <w:rFonts w:ascii="宋体" w:eastAsia="宋体" w:hAnsi="宋体" w:cs="宋体"/>
                <w:szCs w:val="21"/>
              </w:rPr>
              <w:t>6</w:t>
            </w:r>
          </w:p>
        </w:tc>
        <w:tc>
          <w:tcPr>
            <w:tcW w:w="2268" w:type="dxa"/>
            <w:vAlign w:val="center"/>
          </w:tcPr>
          <w:p w14:paraId="447B1082" w14:textId="425F8BBF" w:rsidR="00B15C10" w:rsidRPr="00E57723" w:rsidRDefault="00B15C10" w:rsidP="00B15C10">
            <w:pPr>
              <w:autoSpaceDE w:val="0"/>
              <w:autoSpaceDN w:val="0"/>
              <w:adjustRightInd w:val="0"/>
              <w:spacing w:line="360" w:lineRule="auto"/>
              <w:jc w:val="center"/>
              <w:rPr>
                <w:rFonts w:ascii="宋体" w:hAnsi="宋体" w:cs="仿宋_GB2312"/>
                <w:szCs w:val="21"/>
              </w:rPr>
            </w:pPr>
            <w:r w:rsidRPr="00E57723">
              <w:rPr>
                <w:rFonts w:ascii="宋体" w:hAnsi="宋体" w:cs="宋体" w:hint="eastAsia"/>
                <w:szCs w:val="21"/>
                <w:lang w:val="zh-CN"/>
              </w:rPr>
              <w:t>解释权</w:t>
            </w:r>
          </w:p>
        </w:tc>
        <w:tc>
          <w:tcPr>
            <w:tcW w:w="6407" w:type="dxa"/>
            <w:vAlign w:val="center"/>
          </w:tcPr>
          <w:p w14:paraId="6681026A" w14:textId="0D0C4BF3" w:rsidR="00B15C10" w:rsidRPr="00E57723" w:rsidRDefault="00B15C10" w:rsidP="00B15C10">
            <w:pPr>
              <w:autoSpaceDE w:val="0"/>
              <w:autoSpaceDN w:val="0"/>
              <w:adjustRightInd w:val="0"/>
              <w:spacing w:line="360" w:lineRule="auto"/>
              <w:contextualSpacing/>
              <w:rPr>
                <w:rFonts w:ascii="宋体" w:cs="宋体"/>
                <w:szCs w:val="21"/>
                <w:lang w:val="zh-CN"/>
              </w:rPr>
            </w:pPr>
            <w:r w:rsidRPr="00E57723">
              <w:rPr>
                <w:rFonts w:ascii="宋体" w:hAnsi="宋体" w:cs="宋体" w:hint="eastAsia"/>
                <w:szCs w:val="21"/>
                <w:lang w:val="zh-CN"/>
              </w:rPr>
              <w:t>构成本</w:t>
            </w:r>
            <w:r w:rsidR="00777763">
              <w:rPr>
                <w:rFonts w:ascii="宋体" w:hAnsi="宋体" w:cs="宋体" w:hint="eastAsia"/>
                <w:szCs w:val="21"/>
                <w:lang w:val="zh-CN"/>
              </w:rPr>
              <w:t>谈判</w:t>
            </w:r>
            <w:r w:rsidRPr="00E57723">
              <w:rPr>
                <w:rFonts w:ascii="宋体" w:hAnsi="宋体" w:cs="宋体" w:hint="eastAsia"/>
                <w:szCs w:val="21"/>
                <w:lang w:val="zh-CN"/>
              </w:rPr>
              <w:t>文件的各个组成文件应互为解释，互为说明；</w:t>
            </w:r>
          </w:p>
          <w:p w14:paraId="7E468926" w14:textId="6B1E3DD5" w:rsidR="00B15C10" w:rsidRPr="00E57723" w:rsidRDefault="00B15C10" w:rsidP="00B15C10">
            <w:pPr>
              <w:autoSpaceDE w:val="0"/>
              <w:autoSpaceDN w:val="0"/>
              <w:adjustRightInd w:val="0"/>
              <w:spacing w:line="360" w:lineRule="auto"/>
              <w:contextualSpacing/>
              <w:rPr>
                <w:rFonts w:ascii="宋体" w:cs="宋体"/>
                <w:szCs w:val="21"/>
                <w:lang w:val="zh-CN"/>
              </w:rPr>
            </w:pPr>
            <w:r w:rsidRPr="00E57723">
              <w:rPr>
                <w:rFonts w:ascii="宋体" w:hAnsi="宋体" w:cs="宋体"/>
                <w:szCs w:val="21"/>
                <w:lang w:val="zh-CN"/>
              </w:rPr>
              <w:t>1</w:t>
            </w:r>
            <w:r w:rsidRPr="00E57723">
              <w:rPr>
                <w:rFonts w:ascii="宋体" w:hAnsi="宋体" w:cs="宋体" w:hint="eastAsia"/>
                <w:szCs w:val="21"/>
                <w:lang w:val="zh-CN"/>
              </w:rPr>
              <w:t>、除</w:t>
            </w:r>
            <w:r w:rsidR="00777763">
              <w:rPr>
                <w:rFonts w:ascii="宋体" w:hAnsi="宋体" w:cs="宋体" w:hint="eastAsia"/>
                <w:szCs w:val="21"/>
                <w:lang w:val="zh-CN"/>
              </w:rPr>
              <w:t>谈判</w:t>
            </w:r>
            <w:r w:rsidRPr="00E57723">
              <w:rPr>
                <w:rFonts w:ascii="宋体" w:hAnsi="宋体" w:cs="宋体" w:hint="eastAsia"/>
                <w:szCs w:val="21"/>
                <w:lang w:val="zh-CN"/>
              </w:rPr>
              <w:t>文件中有特别规定外，仅适用于招标投标阶段的规定，按</w:t>
            </w:r>
            <w:r w:rsidR="00777763">
              <w:rPr>
                <w:rFonts w:ascii="宋体" w:hAnsi="宋体" w:cs="宋体" w:hint="eastAsia"/>
                <w:szCs w:val="21"/>
                <w:lang w:val="zh-CN"/>
              </w:rPr>
              <w:t>谈判</w:t>
            </w:r>
            <w:r w:rsidRPr="00E57723">
              <w:rPr>
                <w:rFonts w:ascii="宋体" w:hAnsi="宋体" w:cs="宋体" w:hint="eastAsia"/>
                <w:szCs w:val="21"/>
                <w:lang w:val="zh-CN"/>
              </w:rPr>
              <w:t>公告（投标邀请书）、投标人须知、评标办法的先后顺序解释；</w:t>
            </w:r>
          </w:p>
          <w:p w14:paraId="7308858A" w14:textId="77777777" w:rsidR="00B15C10" w:rsidRPr="00E57723" w:rsidRDefault="00B15C10" w:rsidP="00B15C10">
            <w:pPr>
              <w:autoSpaceDE w:val="0"/>
              <w:autoSpaceDN w:val="0"/>
              <w:adjustRightInd w:val="0"/>
              <w:spacing w:line="360" w:lineRule="auto"/>
              <w:contextualSpacing/>
              <w:rPr>
                <w:rFonts w:ascii="宋体" w:cs="宋体"/>
                <w:szCs w:val="21"/>
                <w:lang w:val="zh-CN"/>
              </w:rPr>
            </w:pPr>
            <w:r w:rsidRPr="00E57723">
              <w:rPr>
                <w:rFonts w:ascii="宋体" w:hAnsi="宋体" w:cs="宋体"/>
                <w:szCs w:val="21"/>
                <w:lang w:val="zh-CN"/>
              </w:rPr>
              <w:t>2</w:t>
            </w:r>
            <w:r w:rsidRPr="00E57723">
              <w:rPr>
                <w:rFonts w:ascii="宋体" w:hAnsi="宋体" w:cs="宋体" w:hint="eastAsia"/>
                <w:szCs w:val="21"/>
                <w:lang w:val="zh-CN"/>
              </w:rPr>
              <w:t>、同一组成文件中就同一事项的规定或约定不一致的，以编排顺序在后者为准；</w:t>
            </w:r>
          </w:p>
          <w:p w14:paraId="28F80063" w14:textId="77777777" w:rsidR="00B15C10" w:rsidRPr="00E57723" w:rsidRDefault="00B15C10" w:rsidP="00B15C10">
            <w:pPr>
              <w:autoSpaceDE w:val="0"/>
              <w:autoSpaceDN w:val="0"/>
              <w:adjustRightInd w:val="0"/>
              <w:spacing w:line="360" w:lineRule="auto"/>
              <w:contextualSpacing/>
              <w:rPr>
                <w:rFonts w:ascii="宋体" w:cs="宋体"/>
                <w:szCs w:val="21"/>
                <w:lang w:val="zh-CN"/>
              </w:rPr>
            </w:pPr>
            <w:r w:rsidRPr="00E57723">
              <w:rPr>
                <w:rFonts w:ascii="宋体" w:hAnsi="宋体" w:cs="宋体"/>
                <w:szCs w:val="21"/>
                <w:lang w:val="zh-CN"/>
              </w:rPr>
              <w:t>3</w:t>
            </w:r>
            <w:r w:rsidRPr="00E57723">
              <w:rPr>
                <w:rFonts w:ascii="宋体" w:hAnsi="宋体" w:cs="宋体" w:hint="eastAsia"/>
                <w:szCs w:val="21"/>
                <w:lang w:val="zh-CN"/>
              </w:rPr>
              <w:t>、同一组成文件不同版本之间有不一致的，以形成时间在后者为准；</w:t>
            </w:r>
          </w:p>
          <w:p w14:paraId="403514E2" w14:textId="4D33962E" w:rsidR="00B15C10" w:rsidRPr="00E57723" w:rsidRDefault="00B15C10" w:rsidP="00B15C10">
            <w:pPr>
              <w:autoSpaceDE w:val="0"/>
              <w:autoSpaceDN w:val="0"/>
              <w:adjustRightInd w:val="0"/>
              <w:spacing w:line="360" w:lineRule="auto"/>
              <w:rPr>
                <w:rFonts w:ascii="宋体" w:hAnsi="宋体" w:cs="仿宋_GB2312"/>
                <w:szCs w:val="21"/>
              </w:rPr>
            </w:pPr>
            <w:r w:rsidRPr="00E57723">
              <w:rPr>
                <w:rFonts w:ascii="宋体" w:hAnsi="宋体" w:cs="宋体" w:hint="eastAsia"/>
                <w:szCs w:val="21"/>
                <w:lang w:val="zh-CN"/>
              </w:rPr>
              <w:t>按本款前述规定仍不能形成结论的，由招标人负责解释。</w:t>
            </w:r>
          </w:p>
        </w:tc>
      </w:tr>
      <w:tr w:rsidR="00777763" w14:paraId="1BC5DD4F" w14:textId="77777777" w:rsidTr="00873ED8">
        <w:trPr>
          <w:trHeight w:val="510"/>
          <w:jc w:val="center"/>
        </w:trPr>
        <w:tc>
          <w:tcPr>
            <w:tcW w:w="806" w:type="dxa"/>
            <w:vAlign w:val="center"/>
          </w:tcPr>
          <w:p w14:paraId="6663EE2B" w14:textId="5EF44063" w:rsidR="00777763" w:rsidRDefault="00777763" w:rsidP="00B15C10">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t>3</w:t>
            </w:r>
            <w:r>
              <w:rPr>
                <w:rFonts w:ascii="宋体" w:eastAsia="宋体" w:hAnsi="宋体" w:cs="宋体"/>
                <w:szCs w:val="21"/>
              </w:rPr>
              <w:t>7</w:t>
            </w:r>
          </w:p>
        </w:tc>
        <w:tc>
          <w:tcPr>
            <w:tcW w:w="2268" w:type="dxa"/>
            <w:vAlign w:val="center"/>
          </w:tcPr>
          <w:p w14:paraId="22B4C668" w14:textId="3942E32D" w:rsidR="00777763" w:rsidRPr="00E57723" w:rsidRDefault="00777763" w:rsidP="00B15C10">
            <w:pPr>
              <w:autoSpaceDE w:val="0"/>
              <w:autoSpaceDN w:val="0"/>
              <w:adjustRightInd w:val="0"/>
              <w:spacing w:line="360" w:lineRule="auto"/>
              <w:jc w:val="center"/>
              <w:rPr>
                <w:rFonts w:ascii="宋体" w:hAnsi="宋体" w:cs="宋体"/>
                <w:szCs w:val="21"/>
                <w:lang w:val="zh-CN"/>
              </w:rPr>
            </w:pPr>
            <w:r w:rsidRPr="00777763">
              <w:rPr>
                <w:rFonts w:ascii="宋体" w:hAnsi="宋体" w:cs="宋体" w:hint="eastAsia"/>
                <w:szCs w:val="21"/>
                <w:lang w:val="zh-CN"/>
              </w:rPr>
              <w:t>知识产权</w:t>
            </w:r>
          </w:p>
        </w:tc>
        <w:tc>
          <w:tcPr>
            <w:tcW w:w="6407" w:type="dxa"/>
            <w:vAlign w:val="center"/>
          </w:tcPr>
          <w:p w14:paraId="0C2C5502" w14:textId="112DE46A" w:rsidR="00777763" w:rsidRPr="00E57723" w:rsidRDefault="00777763" w:rsidP="00B15C10">
            <w:pPr>
              <w:autoSpaceDE w:val="0"/>
              <w:autoSpaceDN w:val="0"/>
              <w:adjustRightInd w:val="0"/>
              <w:spacing w:line="360" w:lineRule="auto"/>
              <w:contextualSpacing/>
              <w:rPr>
                <w:rFonts w:ascii="宋体" w:hAnsi="宋体" w:cs="宋体"/>
                <w:szCs w:val="21"/>
                <w:lang w:val="zh-CN"/>
              </w:rPr>
            </w:pPr>
            <w:r w:rsidRPr="00777763">
              <w:rPr>
                <w:rFonts w:ascii="宋体" w:hAnsi="宋体" w:cs="宋体" w:hint="eastAsia"/>
                <w:szCs w:val="21"/>
                <w:lang w:val="zh-CN"/>
              </w:rPr>
              <w:t>构成本</w:t>
            </w:r>
            <w:r w:rsidR="006A46AE">
              <w:rPr>
                <w:rFonts w:ascii="宋体" w:hAnsi="宋体" w:cs="宋体" w:hint="eastAsia"/>
                <w:szCs w:val="21"/>
                <w:lang w:val="zh-CN"/>
              </w:rPr>
              <w:t>谈判</w:t>
            </w:r>
            <w:r w:rsidRPr="00777763">
              <w:rPr>
                <w:rFonts w:ascii="宋体" w:hAnsi="宋体" w:cs="宋体" w:hint="eastAsia"/>
                <w:szCs w:val="21"/>
                <w:lang w:val="zh-CN"/>
              </w:rPr>
              <w:t>文件各个组成部分的文件，未经采购人书面同意，供应商不得擅自复印和用于非本招标项目所需的其他目的。采购人全部或者部分使用未中标人</w:t>
            </w:r>
            <w:r w:rsidR="006A46AE">
              <w:rPr>
                <w:rFonts w:ascii="宋体" w:hAnsi="宋体" w:cs="宋体" w:hint="eastAsia"/>
                <w:szCs w:val="21"/>
                <w:lang w:val="zh-CN"/>
              </w:rPr>
              <w:t>响应</w:t>
            </w:r>
            <w:r w:rsidRPr="00777763">
              <w:rPr>
                <w:rFonts w:ascii="宋体" w:hAnsi="宋体" w:cs="宋体" w:hint="eastAsia"/>
                <w:szCs w:val="21"/>
                <w:lang w:val="zh-CN"/>
              </w:rPr>
              <w:t>文件中的技术成果或技术方案时，需征得其书面同意，并不得擅自复印或提供给第三人。</w:t>
            </w:r>
          </w:p>
        </w:tc>
      </w:tr>
      <w:tr w:rsidR="00777763" w14:paraId="0082DF0C" w14:textId="77777777" w:rsidTr="00873ED8">
        <w:trPr>
          <w:trHeight w:val="510"/>
          <w:jc w:val="center"/>
        </w:trPr>
        <w:tc>
          <w:tcPr>
            <w:tcW w:w="806" w:type="dxa"/>
            <w:vAlign w:val="center"/>
          </w:tcPr>
          <w:p w14:paraId="6E25B567" w14:textId="7AC67366" w:rsidR="00777763" w:rsidRDefault="00777763" w:rsidP="00777763">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t>3</w:t>
            </w:r>
            <w:r>
              <w:rPr>
                <w:rFonts w:ascii="宋体" w:eastAsia="宋体" w:hAnsi="宋体" w:cs="宋体"/>
                <w:szCs w:val="21"/>
              </w:rPr>
              <w:t>8</w:t>
            </w:r>
          </w:p>
        </w:tc>
        <w:tc>
          <w:tcPr>
            <w:tcW w:w="2268" w:type="dxa"/>
            <w:vAlign w:val="center"/>
          </w:tcPr>
          <w:p w14:paraId="37AD3065" w14:textId="4B059341" w:rsidR="00777763" w:rsidRPr="00777763" w:rsidRDefault="00777763" w:rsidP="00777763">
            <w:pPr>
              <w:autoSpaceDE w:val="0"/>
              <w:autoSpaceDN w:val="0"/>
              <w:adjustRightInd w:val="0"/>
              <w:spacing w:line="360" w:lineRule="auto"/>
              <w:jc w:val="center"/>
              <w:rPr>
                <w:rFonts w:ascii="宋体" w:hAnsi="宋体" w:cs="宋体"/>
                <w:szCs w:val="21"/>
                <w:lang w:val="zh-CN"/>
              </w:rPr>
            </w:pPr>
            <w:r w:rsidRPr="00E57723">
              <w:rPr>
                <w:rFonts w:ascii="宋体" w:hAnsi="宋体" w:cs="宋体" w:hint="eastAsia"/>
                <w:szCs w:val="21"/>
                <w:lang w:val="zh-CN"/>
              </w:rPr>
              <w:t>投标费用</w:t>
            </w:r>
          </w:p>
        </w:tc>
        <w:tc>
          <w:tcPr>
            <w:tcW w:w="6407" w:type="dxa"/>
            <w:vAlign w:val="center"/>
          </w:tcPr>
          <w:p w14:paraId="0A2675D3" w14:textId="2FEF05A6" w:rsidR="00777763" w:rsidRPr="00777763" w:rsidRDefault="00777763" w:rsidP="00777763">
            <w:pPr>
              <w:autoSpaceDE w:val="0"/>
              <w:autoSpaceDN w:val="0"/>
              <w:adjustRightInd w:val="0"/>
              <w:spacing w:line="360" w:lineRule="auto"/>
              <w:contextualSpacing/>
              <w:rPr>
                <w:rFonts w:ascii="宋体" w:hAnsi="宋体" w:cs="宋体"/>
                <w:szCs w:val="21"/>
                <w:lang w:val="zh-CN"/>
              </w:rPr>
            </w:pPr>
            <w:r w:rsidRPr="00E57723">
              <w:rPr>
                <w:rFonts w:ascii="宋体" w:hAnsi="宋体" w:cs="宋体" w:hint="eastAsia"/>
                <w:szCs w:val="21"/>
                <w:lang w:val="zh-CN"/>
              </w:rPr>
              <w:t>供应商应自行承担参加投标活动有关的全部费用，采购人和采购代理机构在任何情况下均无义务和责任承担上述费用。</w:t>
            </w:r>
          </w:p>
        </w:tc>
      </w:tr>
      <w:tr w:rsidR="00777763" w14:paraId="039288EA" w14:textId="77777777" w:rsidTr="00873ED8">
        <w:trPr>
          <w:trHeight w:val="510"/>
          <w:jc w:val="center"/>
        </w:trPr>
        <w:tc>
          <w:tcPr>
            <w:tcW w:w="806" w:type="dxa"/>
            <w:vAlign w:val="center"/>
          </w:tcPr>
          <w:p w14:paraId="4FA65AB2" w14:textId="0462E11D" w:rsidR="00777763" w:rsidRDefault="00777763" w:rsidP="00777763">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t>3</w:t>
            </w:r>
            <w:r>
              <w:rPr>
                <w:rFonts w:ascii="宋体" w:eastAsia="宋体" w:hAnsi="宋体" w:cs="宋体"/>
                <w:szCs w:val="21"/>
              </w:rPr>
              <w:t>9</w:t>
            </w:r>
          </w:p>
        </w:tc>
        <w:tc>
          <w:tcPr>
            <w:tcW w:w="2268" w:type="dxa"/>
            <w:vAlign w:val="center"/>
          </w:tcPr>
          <w:p w14:paraId="3BF2374E" w14:textId="77FF8940" w:rsidR="00777763" w:rsidRPr="00E57723" w:rsidRDefault="00777763" w:rsidP="00777763">
            <w:pPr>
              <w:autoSpaceDE w:val="0"/>
              <w:autoSpaceDN w:val="0"/>
              <w:adjustRightInd w:val="0"/>
              <w:spacing w:line="360" w:lineRule="auto"/>
              <w:jc w:val="center"/>
              <w:rPr>
                <w:rFonts w:ascii="宋体" w:hAnsi="宋体" w:cs="宋体"/>
                <w:szCs w:val="21"/>
                <w:lang w:val="zh-CN"/>
              </w:rPr>
            </w:pPr>
            <w:r w:rsidRPr="00E57723">
              <w:rPr>
                <w:rFonts w:ascii="宋体" w:hAnsi="宋体" w:cs="宋体" w:hint="eastAsia"/>
                <w:szCs w:val="21"/>
                <w:lang w:val="zh-CN"/>
              </w:rPr>
              <w:t>纪律和监督</w:t>
            </w:r>
          </w:p>
        </w:tc>
        <w:tc>
          <w:tcPr>
            <w:tcW w:w="6407" w:type="dxa"/>
            <w:vAlign w:val="center"/>
          </w:tcPr>
          <w:p w14:paraId="5640809A" w14:textId="21414FB7" w:rsidR="00777763" w:rsidRPr="00E57723" w:rsidRDefault="00777763" w:rsidP="00777763">
            <w:pPr>
              <w:autoSpaceDE w:val="0"/>
              <w:autoSpaceDN w:val="0"/>
              <w:adjustRightInd w:val="0"/>
              <w:spacing w:line="360" w:lineRule="auto"/>
              <w:contextualSpacing/>
              <w:rPr>
                <w:rFonts w:ascii="宋体" w:hAnsi="宋体" w:cs="宋体"/>
                <w:szCs w:val="21"/>
                <w:lang w:val="zh-CN"/>
              </w:rPr>
            </w:pPr>
            <w:r w:rsidRPr="00E57723">
              <w:rPr>
                <w:rFonts w:ascii="宋体" w:hAnsi="宋体" w:cs="宋体" w:hint="eastAsia"/>
                <w:szCs w:val="21"/>
                <w:lang w:val="zh-CN"/>
              </w:rPr>
              <w:t>采购人不得泄漏招标投标活动中应当保密的情况和资料，不得与供应商串通损害国家利益、社会公共利益或者他人合法权益。</w:t>
            </w:r>
          </w:p>
        </w:tc>
      </w:tr>
      <w:tr w:rsidR="00777763" w14:paraId="0D0D4DEF" w14:textId="77777777" w:rsidTr="00873ED8">
        <w:trPr>
          <w:trHeight w:val="510"/>
          <w:jc w:val="center"/>
        </w:trPr>
        <w:tc>
          <w:tcPr>
            <w:tcW w:w="806" w:type="dxa"/>
            <w:vAlign w:val="center"/>
          </w:tcPr>
          <w:p w14:paraId="57E0C0E0" w14:textId="33922509" w:rsidR="00777763" w:rsidRDefault="00777763" w:rsidP="00777763">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t>4</w:t>
            </w:r>
            <w:r>
              <w:rPr>
                <w:rFonts w:ascii="宋体" w:eastAsia="宋体" w:hAnsi="宋体" w:cs="宋体"/>
                <w:szCs w:val="21"/>
              </w:rPr>
              <w:t>0</w:t>
            </w:r>
          </w:p>
        </w:tc>
        <w:tc>
          <w:tcPr>
            <w:tcW w:w="2268" w:type="dxa"/>
            <w:vAlign w:val="center"/>
          </w:tcPr>
          <w:p w14:paraId="645425D1" w14:textId="472A345E" w:rsidR="00777763" w:rsidRPr="00E57723" w:rsidRDefault="00777763" w:rsidP="00777763">
            <w:pPr>
              <w:autoSpaceDE w:val="0"/>
              <w:autoSpaceDN w:val="0"/>
              <w:adjustRightInd w:val="0"/>
              <w:spacing w:line="360" w:lineRule="auto"/>
              <w:jc w:val="center"/>
              <w:rPr>
                <w:rFonts w:ascii="宋体" w:hAnsi="宋体" w:cs="宋体"/>
                <w:szCs w:val="21"/>
                <w:lang w:val="zh-CN"/>
              </w:rPr>
            </w:pPr>
            <w:r>
              <w:rPr>
                <w:rFonts w:ascii="宋体" w:hAnsi="宋体" w:cs="宋体" w:hint="eastAsia"/>
                <w:bCs/>
                <w:szCs w:val="21"/>
                <w:lang w:val="zh-CN"/>
              </w:rPr>
              <w:t>响应文件的拒收</w:t>
            </w:r>
          </w:p>
        </w:tc>
        <w:tc>
          <w:tcPr>
            <w:tcW w:w="6407" w:type="dxa"/>
            <w:vAlign w:val="center"/>
          </w:tcPr>
          <w:p w14:paraId="3927E6F2" w14:textId="77777777" w:rsidR="00777763" w:rsidRDefault="00777763" w:rsidP="00777763">
            <w:pPr>
              <w:spacing w:line="360" w:lineRule="auto"/>
              <w:rPr>
                <w:rFonts w:ascii="宋体" w:hAnsi="宋体" w:cs="宋体"/>
                <w:szCs w:val="21"/>
                <w:lang w:val="zh-CN"/>
              </w:rPr>
            </w:pPr>
            <w:r>
              <w:rPr>
                <w:rFonts w:ascii="宋体" w:hAnsi="宋体" w:cs="宋体" w:hint="eastAsia"/>
                <w:szCs w:val="21"/>
                <w:lang w:val="zh-CN"/>
              </w:rPr>
              <w:t>1、未成功上传的响应文件；</w:t>
            </w:r>
          </w:p>
          <w:p w14:paraId="0B3BB7F8" w14:textId="4AD3A1DD" w:rsidR="00777763" w:rsidRPr="00E57723" w:rsidRDefault="00777763" w:rsidP="00777763">
            <w:pPr>
              <w:autoSpaceDE w:val="0"/>
              <w:autoSpaceDN w:val="0"/>
              <w:adjustRightInd w:val="0"/>
              <w:spacing w:line="360" w:lineRule="auto"/>
              <w:contextualSpacing/>
              <w:rPr>
                <w:rFonts w:ascii="宋体" w:hAnsi="宋体" w:cs="宋体"/>
                <w:szCs w:val="21"/>
                <w:lang w:val="zh-CN"/>
              </w:rPr>
            </w:pPr>
            <w:r>
              <w:rPr>
                <w:rFonts w:ascii="宋体" w:hAnsi="宋体" w:cs="宋体" w:hint="eastAsia"/>
                <w:szCs w:val="21"/>
                <w:lang w:val="zh-CN"/>
              </w:rPr>
              <w:t>2、未进行解密或未按要求成功解密的响应文件。</w:t>
            </w:r>
          </w:p>
        </w:tc>
      </w:tr>
      <w:tr w:rsidR="00D826D0" w14:paraId="332DDAB8" w14:textId="77777777" w:rsidTr="008059B5">
        <w:trPr>
          <w:trHeight w:val="983"/>
          <w:jc w:val="center"/>
        </w:trPr>
        <w:tc>
          <w:tcPr>
            <w:tcW w:w="806" w:type="dxa"/>
            <w:vAlign w:val="center"/>
          </w:tcPr>
          <w:p w14:paraId="758810C5" w14:textId="1338039C" w:rsidR="00D826D0" w:rsidRDefault="00777763" w:rsidP="00D826D0">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lastRenderedPageBreak/>
              <w:t>41</w:t>
            </w:r>
          </w:p>
        </w:tc>
        <w:tc>
          <w:tcPr>
            <w:tcW w:w="2268" w:type="dxa"/>
            <w:vAlign w:val="center"/>
          </w:tcPr>
          <w:p w14:paraId="7FF85A69" w14:textId="1F425C0F" w:rsidR="00D826D0" w:rsidRDefault="00D826D0" w:rsidP="00D826D0">
            <w:pPr>
              <w:autoSpaceDE w:val="0"/>
              <w:autoSpaceDN w:val="0"/>
              <w:adjustRightInd w:val="0"/>
              <w:spacing w:line="360" w:lineRule="auto"/>
              <w:jc w:val="center"/>
              <w:rPr>
                <w:rFonts w:ascii="宋体" w:eastAsia="宋体" w:hAnsi="宋体" w:cs="宋体"/>
                <w:bCs/>
                <w:szCs w:val="21"/>
                <w:lang w:val="zh-CN"/>
              </w:rPr>
            </w:pPr>
            <w:r>
              <w:rPr>
                <w:rFonts w:asciiTheme="minorEastAsia" w:hAnsiTheme="minorEastAsia" w:cs="宋体" w:hint="eastAsia"/>
                <w:bCs/>
                <w:szCs w:val="21"/>
                <w:lang w:val="zh-CN"/>
              </w:rPr>
              <w:t>最后报价</w:t>
            </w:r>
          </w:p>
        </w:tc>
        <w:tc>
          <w:tcPr>
            <w:tcW w:w="6407" w:type="dxa"/>
            <w:vAlign w:val="center"/>
          </w:tcPr>
          <w:p w14:paraId="4FD25B7A" w14:textId="77777777" w:rsidR="00D826D0" w:rsidRDefault="00D826D0" w:rsidP="00D826D0">
            <w:pPr>
              <w:wordWrap w:val="0"/>
              <w:autoSpaceDE w:val="0"/>
              <w:autoSpaceDN w:val="0"/>
              <w:adjustRightInd w:val="0"/>
              <w:spacing w:line="360" w:lineRule="auto"/>
              <w:contextualSpacing/>
              <w:rPr>
                <w:rFonts w:ascii="ˎ̥" w:hAnsi="ˎ̥"/>
              </w:rPr>
            </w:pPr>
            <w:r>
              <w:rPr>
                <w:rFonts w:ascii="ˎ̥" w:hAnsi="ˎ̥" w:hint="eastAsia"/>
              </w:rPr>
              <w:t>根据谈判小组要求，供应商须使用</w:t>
            </w:r>
            <w:r>
              <w:rPr>
                <w:rFonts w:ascii="ˎ̥" w:hAnsi="ˎ̥"/>
              </w:rPr>
              <w:t>CA</w:t>
            </w:r>
            <w:r>
              <w:rPr>
                <w:rFonts w:ascii="ˎ̥" w:hAnsi="ˎ̥"/>
              </w:rPr>
              <w:t>数字证书</w:t>
            </w:r>
            <w:r>
              <w:rPr>
                <w:rFonts w:ascii="ˎ̥" w:hAnsi="ˎ̥" w:hint="eastAsia"/>
              </w:rPr>
              <w:t>登录</w:t>
            </w:r>
            <w:r>
              <w:rPr>
                <w:rFonts w:hAnsi="宋体" w:hint="eastAsia"/>
                <w:szCs w:val="21"/>
              </w:rPr>
              <w:t>《全国公共资源交易平台</w:t>
            </w:r>
            <w:r>
              <w:rPr>
                <w:rFonts w:hAnsi="宋体" w:hint="eastAsia"/>
                <w:szCs w:val="21"/>
              </w:rPr>
              <w:t>(</w:t>
            </w:r>
            <w:r>
              <w:rPr>
                <w:rFonts w:hAnsi="宋体" w:hint="eastAsia"/>
                <w:szCs w:val="21"/>
              </w:rPr>
              <w:t>河南省</w:t>
            </w:r>
            <w:r>
              <w:rPr>
                <w:rFonts w:ascii="MS Mincho" w:eastAsia="MS Mincho" w:hAnsi="MS Mincho" w:cs="MS Mincho" w:hint="eastAsia"/>
                <w:szCs w:val="21"/>
              </w:rPr>
              <w:t>▪</w:t>
            </w:r>
            <w:r>
              <w:rPr>
                <w:rFonts w:ascii="宋体" w:eastAsia="宋体" w:hAnsi="宋体" w:cs="宋体" w:hint="eastAsia"/>
                <w:szCs w:val="21"/>
              </w:rPr>
              <w:t>许昌市</w:t>
            </w:r>
            <w:r>
              <w:rPr>
                <w:rFonts w:hAnsi="宋体" w:hint="eastAsia"/>
                <w:szCs w:val="21"/>
              </w:rPr>
              <w:t>)</w:t>
            </w:r>
            <w:r>
              <w:rPr>
                <w:rFonts w:hAnsi="宋体" w:hint="eastAsia"/>
                <w:szCs w:val="21"/>
              </w:rPr>
              <w:t>》公共资源交易系统（</w:t>
            </w:r>
            <w:r w:rsidRPr="006B7EE0">
              <w:t>http://ggzy.xuchang.gov.cn/</w:t>
            </w:r>
            <w:r>
              <w:rPr>
                <w:rFonts w:hAnsi="宋体" w:hint="eastAsia"/>
                <w:szCs w:val="21"/>
              </w:rPr>
              <w:t>）进行最后报价，</w:t>
            </w:r>
            <w:r>
              <w:rPr>
                <w:rFonts w:ascii="ˎ̥" w:hAnsi="ˎ̥" w:hint="eastAsia"/>
              </w:rPr>
              <w:t>最后报价应包括：</w:t>
            </w:r>
            <w:r>
              <w:rPr>
                <w:rFonts w:asciiTheme="minorEastAsia" w:hAnsiTheme="minorEastAsia" w:hint="eastAsia"/>
              </w:rPr>
              <w:t>①总报价</w:t>
            </w:r>
            <w:r>
              <w:rPr>
                <w:rFonts w:ascii="宋体" w:eastAsia="宋体" w:hAnsi="宋体" w:hint="eastAsia"/>
              </w:rPr>
              <w:t>②</w:t>
            </w:r>
            <w:r>
              <w:rPr>
                <w:rFonts w:ascii="ˎ̥" w:hAnsi="ˎ̥" w:hint="eastAsia"/>
              </w:rPr>
              <w:t>分项报价。</w:t>
            </w:r>
          </w:p>
          <w:p w14:paraId="540C41B8" w14:textId="77777777" w:rsidR="00D826D0" w:rsidRDefault="00D826D0" w:rsidP="00D826D0">
            <w:pPr>
              <w:autoSpaceDE w:val="0"/>
              <w:autoSpaceDN w:val="0"/>
              <w:adjustRightInd w:val="0"/>
              <w:spacing w:line="360" w:lineRule="auto"/>
              <w:ind w:right="-11"/>
              <w:rPr>
                <w:rFonts w:ascii="ˎ̥" w:hAnsi="ˎ̥"/>
              </w:rPr>
            </w:pPr>
            <w:r>
              <w:rPr>
                <w:rFonts w:ascii="ˎ̥" w:hAnsi="ˎ̥" w:hint="eastAsia"/>
              </w:rPr>
              <w:t>注：</w:t>
            </w:r>
          </w:p>
          <w:p w14:paraId="754206FC" w14:textId="77777777" w:rsidR="00D826D0" w:rsidRDefault="00D826D0" w:rsidP="00D826D0">
            <w:pPr>
              <w:autoSpaceDE w:val="0"/>
              <w:autoSpaceDN w:val="0"/>
              <w:adjustRightInd w:val="0"/>
              <w:spacing w:line="360" w:lineRule="auto"/>
              <w:ind w:right="-11"/>
              <w:rPr>
                <w:rFonts w:ascii="ˎ̥" w:hAnsi="ˎ̥"/>
              </w:rPr>
            </w:pPr>
            <w:r>
              <w:rPr>
                <w:rFonts w:ascii="ˎ̥" w:hAnsi="ˎ̥" w:hint="eastAsia"/>
              </w:rPr>
              <w:t>①谈判小组要求供应商提交最后报价时，在谈判小组规定时间内，供应商未提交最后报价则以其初次提交响应文件报价为最后报价。</w:t>
            </w:r>
          </w:p>
          <w:p w14:paraId="0112D4E8" w14:textId="77777777" w:rsidR="00D826D0" w:rsidRDefault="00D826D0" w:rsidP="00D826D0">
            <w:pPr>
              <w:autoSpaceDE w:val="0"/>
              <w:autoSpaceDN w:val="0"/>
              <w:adjustRightInd w:val="0"/>
              <w:spacing w:line="360" w:lineRule="auto"/>
              <w:ind w:right="-11"/>
              <w:rPr>
                <w:rFonts w:ascii="ˎ̥" w:hAnsi="ˎ̥"/>
              </w:rPr>
            </w:pPr>
            <w:r>
              <w:rPr>
                <w:rFonts w:ascii="ˎ̥" w:hAnsi="ˎ̥" w:hint="eastAsia"/>
              </w:rPr>
              <w:t>②采购文件第二章“采购需求”中“采购清单”以工程量清单提供的，供应商应以工程量清单方式提交最后报价。</w:t>
            </w:r>
          </w:p>
          <w:p w14:paraId="75B1704B" w14:textId="4A7E765D" w:rsidR="00D826D0" w:rsidRDefault="00D826D0" w:rsidP="00D826D0">
            <w:pPr>
              <w:autoSpaceDE w:val="0"/>
              <w:autoSpaceDN w:val="0"/>
              <w:adjustRightInd w:val="0"/>
              <w:spacing w:line="360" w:lineRule="auto"/>
              <w:contextualSpacing/>
              <w:rPr>
                <w:rFonts w:ascii="宋体" w:eastAsia="宋体" w:hAnsi="宋体" w:cs="宋体"/>
                <w:b/>
                <w:color w:val="000000"/>
                <w:kern w:val="0"/>
                <w:szCs w:val="21"/>
                <w:lang w:val="zh-CN"/>
              </w:rPr>
            </w:pPr>
            <w:r>
              <w:rPr>
                <w:rFonts w:ascii="ˎ̥" w:hAnsi="ˎ̥" w:hint="eastAsia"/>
              </w:rPr>
              <w:t>③请供应商根据项目情况，可提前准备分项报价。</w:t>
            </w:r>
          </w:p>
        </w:tc>
      </w:tr>
      <w:tr w:rsidR="00777763" w14:paraId="0BC5A81F" w14:textId="77777777" w:rsidTr="000A1360">
        <w:trPr>
          <w:trHeight w:val="510"/>
          <w:jc w:val="center"/>
        </w:trPr>
        <w:tc>
          <w:tcPr>
            <w:tcW w:w="806" w:type="dxa"/>
            <w:vAlign w:val="center"/>
          </w:tcPr>
          <w:p w14:paraId="46420662" w14:textId="707BB871" w:rsidR="00777763" w:rsidRDefault="0077512F" w:rsidP="00777763">
            <w:pPr>
              <w:autoSpaceDE w:val="0"/>
              <w:autoSpaceDN w:val="0"/>
              <w:adjustRightInd w:val="0"/>
              <w:spacing w:line="276" w:lineRule="auto"/>
              <w:jc w:val="center"/>
              <w:rPr>
                <w:rFonts w:ascii="宋体" w:eastAsia="宋体" w:hAnsi="宋体" w:cs="宋体"/>
                <w:szCs w:val="21"/>
              </w:rPr>
            </w:pPr>
            <w:r>
              <w:rPr>
                <w:rFonts w:ascii="宋体" w:eastAsia="宋体" w:hAnsi="宋体" w:cs="宋体"/>
                <w:szCs w:val="21"/>
              </w:rPr>
              <w:t>42</w:t>
            </w:r>
          </w:p>
        </w:tc>
        <w:tc>
          <w:tcPr>
            <w:tcW w:w="2268" w:type="dxa"/>
            <w:vAlign w:val="center"/>
          </w:tcPr>
          <w:p w14:paraId="6DFBA96D" w14:textId="43FB7410" w:rsidR="00777763" w:rsidRDefault="00777763" w:rsidP="00777763">
            <w:pPr>
              <w:autoSpaceDE w:val="0"/>
              <w:autoSpaceDN w:val="0"/>
              <w:adjustRightInd w:val="0"/>
              <w:spacing w:line="360" w:lineRule="auto"/>
              <w:jc w:val="center"/>
              <w:rPr>
                <w:rFonts w:ascii="宋体" w:eastAsia="宋体" w:hAnsi="宋体" w:cs="宋体"/>
                <w:bCs/>
                <w:szCs w:val="21"/>
                <w:lang w:val="zh-CN"/>
              </w:rPr>
            </w:pPr>
            <w:r>
              <w:rPr>
                <w:rFonts w:ascii="宋体" w:eastAsia="宋体" w:hAnsi="宋体" w:cs="宋体" w:hint="eastAsia"/>
                <w:bCs/>
                <w:szCs w:val="21"/>
                <w:lang w:val="zh-CN"/>
              </w:rPr>
              <w:t>特别提示</w:t>
            </w:r>
          </w:p>
        </w:tc>
        <w:tc>
          <w:tcPr>
            <w:tcW w:w="6407" w:type="dxa"/>
            <w:vAlign w:val="center"/>
          </w:tcPr>
          <w:p w14:paraId="71867F71" w14:textId="77777777" w:rsidR="00777763" w:rsidRPr="00E57723" w:rsidRDefault="00777763" w:rsidP="00777763">
            <w:pPr>
              <w:autoSpaceDE w:val="0"/>
              <w:autoSpaceDN w:val="0"/>
              <w:adjustRightInd w:val="0"/>
              <w:spacing w:line="360" w:lineRule="auto"/>
              <w:contextualSpacing/>
              <w:rPr>
                <w:rFonts w:ascii="宋体" w:hAnsi="宋体" w:cs="宋体"/>
                <w:szCs w:val="21"/>
                <w:lang w:val="zh-CN"/>
              </w:rPr>
            </w:pPr>
            <w:r w:rsidRPr="00E57723">
              <w:rPr>
                <w:rFonts w:ascii="宋体" w:hAnsi="宋体" w:cs="宋体" w:hint="eastAsia"/>
                <w:szCs w:val="21"/>
                <w:lang w:val="zh-CN"/>
              </w:rPr>
              <w:t>1、按照《关于推进全流程电子化交易和在线监管工作有关问题的通知》（许公管办[2019]3号）规定：</w:t>
            </w:r>
          </w:p>
          <w:p w14:paraId="4FD3FBEC" w14:textId="77777777" w:rsidR="00777763" w:rsidRPr="00E57723" w:rsidRDefault="00777763" w:rsidP="00777763">
            <w:pPr>
              <w:autoSpaceDE w:val="0"/>
              <w:autoSpaceDN w:val="0"/>
              <w:adjustRightInd w:val="0"/>
              <w:spacing w:line="360" w:lineRule="auto"/>
              <w:contextualSpacing/>
              <w:rPr>
                <w:rFonts w:ascii="宋体" w:hAnsi="宋体" w:cs="宋体"/>
                <w:szCs w:val="21"/>
                <w:lang w:val="zh-CN"/>
              </w:rPr>
            </w:pPr>
            <w:r w:rsidRPr="00E57723">
              <w:rPr>
                <w:rFonts w:ascii="宋体" w:hAnsi="宋体" w:cs="宋体" w:hint="eastAsia"/>
                <w:szCs w:val="21"/>
                <w:lang w:val="zh-CN"/>
              </w:rPr>
              <w:t>不同供应商电子投标文件制作硬件特征码（网卡MAC地址、CPU序号、硬盘序列号等）均一致时，视为‘不同投标人的投标文件由同一单位或者个人编制’或‘不同投标人委托同一单位或者个人办理响应事宜’，其投标无效。</w:t>
            </w:r>
          </w:p>
          <w:p w14:paraId="12747FE7" w14:textId="77777777" w:rsidR="00777763" w:rsidRPr="00E57723" w:rsidRDefault="00777763" w:rsidP="00777763">
            <w:pPr>
              <w:autoSpaceDE w:val="0"/>
              <w:autoSpaceDN w:val="0"/>
              <w:adjustRightInd w:val="0"/>
              <w:spacing w:line="360" w:lineRule="auto"/>
              <w:contextualSpacing/>
              <w:rPr>
                <w:rFonts w:ascii="宋体" w:hAnsi="宋体" w:cs="宋体"/>
                <w:szCs w:val="21"/>
                <w:lang w:val="zh-CN"/>
              </w:rPr>
            </w:pPr>
            <w:r w:rsidRPr="00E57723">
              <w:rPr>
                <w:rFonts w:ascii="宋体" w:hAnsi="宋体" w:cs="宋体" w:hint="eastAsia"/>
                <w:szCs w:val="21"/>
                <w:lang w:val="zh-CN"/>
              </w:rPr>
              <w:t>评审专家应严格按照要求查看“硬件特征码” 相关信息并进行评审，在评审报告中显示“不同投标人电子投标文件制作硬件特征码”是否雷同的分析及判定结果。</w:t>
            </w:r>
          </w:p>
          <w:p w14:paraId="1A5B7B5D" w14:textId="3BA89FD8" w:rsidR="00777763" w:rsidRPr="00E57723" w:rsidRDefault="00777763" w:rsidP="00777763">
            <w:pPr>
              <w:autoSpaceDE w:val="0"/>
              <w:autoSpaceDN w:val="0"/>
              <w:adjustRightInd w:val="0"/>
              <w:spacing w:line="360" w:lineRule="auto"/>
              <w:contextualSpacing/>
              <w:rPr>
                <w:rFonts w:ascii="宋体" w:hAnsi="宋体" w:cs="宋体"/>
                <w:szCs w:val="21"/>
                <w:lang w:val="zh-CN"/>
              </w:rPr>
            </w:pPr>
            <w:r w:rsidRPr="00E57723">
              <w:rPr>
                <w:rFonts w:ascii="宋体" w:hAnsi="宋体" w:cs="宋体" w:hint="eastAsia"/>
                <w:szCs w:val="21"/>
                <w:lang w:val="zh-CN"/>
              </w:rPr>
              <w:t>2、供应商必须认真阅读</w:t>
            </w:r>
            <w:r w:rsidR="0043607E">
              <w:rPr>
                <w:rFonts w:ascii="宋体" w:hAnsi="宋体" w:cs="宋体" w:hint="eastAsia"/>
                <w:szCs w:val="21"/>
                <w:lang w:val="zh-CN"/>
              </w:rPr>
              <w:t>谈判</w:t>
            </w:r>
            <w:r w:rsidRPr="00E57723">
              <w:rPr>
                <w:rFonts w:ascii="宋体" w:hAnsi="宋体" w:cs="宋体" w:hint="eastAsia"/>
                <w:szCs w:val="21"/>
                <w:lang w:val="zh-CN"/>
              </w:rPr>
              <w:t>文件中所有的事项、格式、条款和采购需求等。供应商没有按照</w:t>
            </w:r>
            <w:r w:rsidR="0043607E">
              <w:rPr>
                <w:rFonts w:ascii="宋体" w:hAnsi="宋体" w:cs="宋体" w:hint="eastAsia"/>
                <w:szCs w:val="21"/>
                <w:lang w:val="zh-CN"/>
              </w:rPr>
              <w:t>谈判</w:t>
            </w:r>
            <w:r w:rsidRPr="00E57723">
              <w:rPr>
                <w:rFonts w:ascii="宋体" w:hAnsi="宋体" w:cs="宋体" w:hint="eastAsia"/>
                <w:szCs w:val="21"/>
                <w:lang w:val="zh-CN"/>
              </w:rPr>
              <w:t>文件要求提交全部资料，或者响应文件没有对</w:t>
            </w:r>
            <w:r w:rsidR="0043607E">
              <w:rPr>
                <w:rFonts w:ascii="宋体" w:hAnsi="宋体" w:cs="宋体" w:hint="eastAsia"/>
                <w:szCs w:val="21"/>
                <w:lang w:val="zh-CN"/>
              </w:rPr>
              <w:t>谈判</w:t>
            </w:r>
            <w:r w:rsidRPr="00E57723">
              <w:rPr>
                <w:rFonts w:ascii="宋体" w:hAnsi="宋体" w:cs="宋体" w:hint="eastAsia"/>
                <w:szCs w:val="21"/>
                <w:lang w:val="zh-CN"/>
              </w:rPr>
              <w:t>文件在各方面做出实质性响应的可能导致其投标无效或被拒绝。</w:t>
            </w:r>
          </w:p>
          <w:p w14:paraId="42986C56" w14:textId="245091E3" w:rsidR="00777763" w:rsidRPr="00E57723" w:rsidRDefault="00777763" w:rsidP="00777763">
            <w:pPr>
              <w:autoSpaceDE w:val="0"/>
              <w:autoSpaceDN w:val="0"/>
              <w:adjustRightInd w:val="0"/>
              <w:spacing w:line="360" w:lineRule="auto"/>
              <w:contextualSpacing/>
              <w:rPr>
                <w:rFonts w:ascii="宋体" w:hAnsi="宋体" w:cs="宋体"/>
                <w:szCs w:val="21"/>
                <w:lang w:val="zh-CN"/>
              </w:rPr>
            </w:pPr>
            <w:r w:rsidRPr="00E57723">
              <w:rPr>
                <w:rFonts w:ascii="宋体" w:hAnsi="宋体" w:cs="宋体" w:hint="eastAsia"/>
                <w:szCs w:val="21"/>
                <w:lang w:val="zh-CN"/>
              </w:rPr>
              <w:t>3、供应商需提前熟悉</w:t>
            </w:r>
            <w:r w:rsidR="0043607E">
              <w:rPr>
                <w:rFonts w:ascii="宋体" w:hAnsi="宋体" w:cs="宋体" w:hint="eastAsia"/>
                <w:szCs w:val="21"/>
                <w:lang w:val="zh-CN"/>
              </w:rPr>
              <w:t>谈判</w:t>
            </w:r>
            <w:r w:rsidRPr="00E57723">
              <w:rPr>
                <w:rFonts w:ascii="宋体" w:hAnsi="宋体" w:cs="宋体" w:hint="eastAsia"/>
                <w:szCs w:val="21"/>
                <w:lang w:val="zh-CN"/>
              </w:rPr>
              <w:t>文件相关事项及《许昌市不见面开标操作手册》，并设置不见面开标浏览器（设置流程详见《许昌市不见面开标操作手册》）。</w:t>
            </w:r>
          </w:p>
          <w:p w14:paraId="6C80F901" w14:textId="77777777" w:rsidR="00777763" w:rsidRPr="00E57723" w:rsidRDefault="00777763" w:rsidP="00777763">
            <w:pPr>
              <w:autoSpaceDE w:val="0"/>
              <w:autoSpaceDN w:val="0"/>
              <w:adjustRightInd w:val="0"/>
              <w:spacing w:line="360" w:lineRule="auto"/>
              <w:contextualSpacing/>
              <w:rPr>
                <w:rFonts w:ascii="宋体" w:hAnsi="宋体" w:cs="宋体"/>
                <w:szCs w:val="21"/>
                <w:lang w:val="zh-CN"/>
              </w:rPr>
            </w:pPr>
            <w:r w:rsidRPr="00E57723">
              <w:rPr>
                <w:rFonts w:ascii="宋体" w:hAnsi="宋体" w:cs="宋体" w:hint="eastAsia"/>
                <w:szCs w:val="21"/>
                <w:lang w:val="zh-CN"/>
              </w:rPr>
              <w:t>4、供应商上传、解密响应文件需使用同一个CA数字证书，需确保用于解密的CA数字证书在有效期内、可正常使用，并在规定时间内完成电子响应文件解密。评标时仅以成功上传、解密的响应文件为准。</w:t>
            </w:r>
          </w:p>
          <w:p w14:paraId="2ADD8C6F" w14:textId="77777777" w:rsidR="00777763" w:rsidRPr="00E57723" w:rsidRDefault="00777763" w:rsidP="00777763">
            <w:pPr>
              <w:autoSpaceDE w:val="0"/>
              <w:autoSpaceDN w:val="0"/>
              <w:adjustRightInd w:val="0"/>
              <w:spacing w:line="360" w:lineRule="auto"/>
              <w:contextualSpacing/>
              <w:rPr>
                <w:rFonts w:ascii="宋体" w:hAnsi="宋体" w:cs="宋体"/>
                <w:szCs w:val="21"/>
                <w:lang w:val="zh-CN"/>
              </w:rPr>
            </w:pPr>
            <w:r w:rsidRPr="00E57723">
              <w:rPr>
                <w:rFonts w:ascii="宋体" w:hAnsi="宋体" w:cs="宋体" w:hint="eastAsia"/>
                <w:szCs w:val="21"/>
                <w:lang w:val="zh-CN"/>
              </w:rPr>
              <w:t>5、对开标过程有关内容有异议（质疑）的，供应商可在本项目的不见面开标大厅通过“文字互动”功能或“新增质疑”处提出异议（质</w:t>
            </w:r>
            <w:r w:rsidRPr="00E57723">
              <w:rPr>
                <w:rFonts w:ascii="宋体" w:hAnsi="宋体" w:cs="宋体" w:hint="eastAsia"/>
                <w:szCs w:val="21"/>
                <w:lang w:val="zh-CN"/>
              </w:rPr>
              <w:lastRenderedPageBreak/>
              <w:t>疑），招标人（代理机构）及时进行线上答复。</w:t>
            </w:r>
          </w:p>
          <w:p w14:paraId="1061358D" w14:textId="77777777" w:rsidR="00777763" w:rsidRPr="00E57723" w:rsidRDefault="00777763" w:rsidP="00777763">
            <w:pPr>
              <w:autoSpaceDE w:val="0"/>
              <w:autoSpaceDN w:val="0"/>
              <w:adjustRightInd w:val="0"/>
              <w:spacing w:line="360" w:lineRule="auto"/>
              <w:contextualSpacing/>
              <w:rPr>
                <w:rFonts w:ascii="宋体" w:hAnsi="宋体" w:cs="宋体"/>
                <w:szCs w:val="21"/>
                <w:lang w:val="zh-CN"/>
              </w:rPr>
            </w:pPr>
            <w:r w:rsidRPr="00E57723">
              <w:rPr>
                <w:rFonts w:ascii="宋体" w:hAnsi="宋体" w:cs="宋体" w:hint="eastAsia"/>
                <w:szCs w:val="21"/>
                <w:lang w:val="zh-CN"/>
              </w:rPr>
              <w:t>不见面开标活动结束时，投标人应在《开标记录表》上进行电子签章，未进行电子签章的视为对开标结果无异议。</w:t>
            </w:r>
          </w:p>
          <w:p w14:paraId="6A9FB3E7" w14:textId="4830A16A" w:rsidR="00777763" w:rsidRPr="00045177" w:rsidRDefault="00777763" w:rsidP="00777763">
            <w:pPr>
              <w:autoSpaceDE w:val="0"/>
              <w:autoSpaceDN w:val="0"/>
              <w:adjustRightInd w:val="0"/>
              <w:spacing w:line="360" w:lineRule="auto"/>
              <w:contextualSpacing/>
              <w:rPr>
                <w:rFonts w:ascii="宋体" w:eastAsia="宋体" w:hAnsi="宋体" w:cs="宋体"/>
                <w:bCs/>
                <w:szCs w:val="21"/>
                <w:lang w:val="zh-CN"/>
              </w:rPr>
            </w:pPr>
            <w:r w:rsidRPr="00E57723">
              <w:rPr>
                <w:rFonts w:ascii="宋体" w:hAnsi="宋体" w:cs="宋体" w:hint="eastAsia"/>
                <w:szCs w:val="21"/>
                <w:lang w:val="zh-CN"/>
              </w:rPr>
              <w:t>6、从参与项目交易开始至项目交易活动结束止，投标（响应）人应时刻关注电子交易系统中的项目进度和状态，特别在项目评审期间，保持</w:t>
            </w:r>
            <w:r w:rsidR="0077512F">
              <w:rPr>
                <w:rFonts w:ascii="宋体" w:hAnsi="宋体" w:cs="宋体" w:hint="eastAsia"/>
                <w:szCs w:val="21"/>
                <w:lang w:val="zh-CN"/>
              </w:rPr>
              <w:t>响应</w:t>
            </w:r>
            <w:r w:rsidRPr="00E57723">
              <w:rPr>
                <w:rFonts w:ascii="宋体" w:hAnsi="宋体" w:cs="宋体" w:hint="eastAsia"/>
                <w:szCs w:val="21"/>
                <w:lang w:val="zh-CN"/>
              </w:rPr>
              <w:t>文件提供的联系方式畅通，评标委员会随时可能对</w:t>
            </w:r>
            <w:r w:rsidR="0077512F">
              <w:rPr>
                <w:rFonts w:ascii="宋体" w:hAnsi="宋体" w:cs="宋体" w:hint="eastAsia"/>
                <w:szCs w:val="21"/>
                <w:lang w:val="zh-CN"/>
              </w:rPr>
              <w:t>响应</w:t>
            </w:r>
            <w:r w:rsidRPr="00E57723">
              <w:rPr>
                <w:rFonts w:ascii="宋体" w:hAnsi="宋体" w:cs="宋体" w:hint="eastAsia"/>
                <w:szCs w:val="21"/>
                <w:lang w:val="zh-CN"/>
              </w:rPr>
              <w:t>文件内容质询，投标人应及时进行答复（包括但不限于电子文档、电子邮件等）。由于自身原因错过变更通知、文件澄清、报价响应等重要信息的，后果由投标（响应）人自行承担。</w:t>
            </w:r>
          </w:p>
        </w:tc>
      </w:tr>
      <w:tr w:rsidR="00D826D0" w14:paraId="76AA842D" w14:textId="77777777" w:rsidTr="000A1360">
        <w:trPr>
          <w:trHeight w:val="510"/>
          <w:jc w:val="center"/>
        </w:trPr>
        <w:tc>
          <w:tcPr>
            <w:tcW w:w="806" w:type="dxa"/>
            <w:vAlign w:val="center"/>
          </w:tcPr>
          <w:p w14:paraId="34CBFDB6" w14:textId="4FFA8F0D" w:rsidR="00D826D0" w:rsidRDefault="0077512F" w:rsidP="00D826D0">
            <w:pPr>
              <w:autoSpaceDE w:val="0"/>
              <w:autoSpaceDN w:val="0"/>
              <w:adjustRightInd w:val="0"/>
              <w:spacing w:line="276" w:lineRule="auto"/>
              <w:jc w:val="center"/>
              <w:rPr>
                <w:rFonts w:ascii="宋体" w:eastAsia="宋体" w:hAnsi="宋体" w:cs="宋体"/>
                <w:szCs w:val="21"/>
              </w:rPr>
            </w:pPr>
            <w:r>
              <w:rPr>
                <w:rFonts w:ascii="宋体" w:hAnsi="宋体" w:cs="宋体"/>
                <w:szCs w:val="21"/>
                <w:lang w:val="zh-CN"/>
              </w:rPr>
              <w:lastRenderedPageBreak/>
              <w:t>43</w:t>
            </w:r>
          </w:p>
        </w:tc>
        <w:tc>
          <w:tcPr>
            <w:tcW w:w="2268" w:type="dxa"/>
            <w:vAlign w:val="center"/>
          </w:tcPr>
          <w:p w14:paraId="10D10FDA" w14:textId="01C5DDEF" w:rsidR="00D826D0" w:rsidRPr="0099401A" w:rsidRDefault="00D826D0" w:rsidP="00D826D0">
            <w:pPr>
              <w:autoSpaceDE w:val="0"/>
              <w:autoSpaceDN w:val="0"/>
              <w:adjustRightInd w:val="0"/>
              <w:spacing w:line="360" w:lineRule="auto"/>
              <w:jc w:val="center"/>
              <w:rPr>
                <w:rFonts w:ascii="ˎ̥" w:hAnsi="ˎ̥"/>
              </w:rPr>
            </w:pPr>
            <w:r w:rsidRPr="0099401A">
              <w:rPr>
                <w:rFonts w:ascii="ˎ̥" w:hAnsi="ˎ̥" w:hint="eastAsia"/>
              </w:rPr>
              <w:t>供应商资格核验</w:t>
            </w:r>
          </w:p>
        </w:tc>
        <w:tc>
          <w:tcPr>
            <w:tcW w:w="6407" w:type="dxa"/>
            <w:vAlign w:val="center"/>
          </w:tcPr>
          <w:p w14:paraId="43EF8633" w14:textId="77777777" w:rsidR="00D826D0" w:rsidRPr="0099401A" w:rsidRDefault="00D826D0" w:rsidP="00D826D0">
            <w:pPr>
              <w:autoSpaceDE w:val="0"/>
              <w:autoSpaceDN w:val="0"/>
              <w:adjustRightInd w:val="0"/>
              <w:spacing w:line="360" w:lineRule="auto"/>
              <w:ind w:right="-11"/>
              <w:rPr>
                <w:rFonts w:ascii="宋体" w:eastAsia="宋体" w:hAnsi="宋体"/>
                <w:b/>
                <w:bCs/>
              </w:rPr>
            </w:pPr>
            <w:r w:rsidRPr="0099401A">
              <w:rPr>
                <w:rFonts w:ascii="宋体" w:eastAsia="宋体" w:hAnsi="宋体" w:hint="eastAsia"/>
                <w:b/>
                <w:bCs/>
              </w:rPr>
              <w:t>评标结束后，投标人接到招标代理机构通知获得第一中标候选人</w:t>
            </w:r>
            <w:r w:rsidRPr="0099401A">
              <w:rPr>
                <w:rFonts w:ascii="宋体" w:eastAsia="宋体" w:hAnsi="宋体"/>
                <w:b/>
                <w:bCs/>
              </w:rPr>
              <w:t>24小时内，应将由《禹州市政府采购供应商信用承诺函》替代的证明材料提交采购人和招标代理机构核验，经核验无误后，招标代理机构向中标人发出中标通知书。</w:t>
            </w:r>
          </w:p>
          <w:p w14:paraId="56FC2E17" w14:textId="77777777" w:rsidR="00D826D0" w:rsidRPr="0099401A" w:rsidRDefault="00D826D0" w:rsidP="00D826D0">
            <w:pPr>
              <w:autoSpaceDE w:val="0"/>
              <w:autoSpaceDN w:val="0"/>
              <w:adjustRightInd w:val="0"/>
              <w:spacing w:line="360" w:lineRule="auto"/>
              <w:ind w:right="-11"/>
              <w:rPr>
                <w:rFonts w:ascii="ˎ̥" w:hAnsi="ˎ̥"/>
              </w:rPr>
            </w:pPr>
            <w:r w:rsidRPr="0099401A">
              <w:rPr>
                <w:rFonts w:ascii="ˎ̥" w:hAnsi="ˎ̥" w:hint="eastAsia"/>
              </w:rPr>
              <w:t>一、</w:t>
            </w:r>
            <w:r w:rsidRPr="0099401A">
              <w:rPr>
                <w:rFonts w:ascii="ˎ̥" w:hAnsi="ˎ̥"/>
              </w:rPr>
              <w:t>法人或者其他组织的营业执照等证明文件，自然人的身份证明</w:t>
            </w:r>
          </w:p>
          <w:p w14:paraId="238100D9" w14:textId="77777777" w:rsidR="00D826D0" w:rsidRPr="0099401A" w:rsidRDefault="00D826D0" w:rsidP="00D826D0">
            <w:pPr>
              <w:autoSpaceDE w:val="0"/>
              <w:autoSpaceDN w:val="0"/>
              <w:adjustRightInd w:val="0"/>
              <w:spacing w:line="360" w:lineRule="auto"/>
              <w:ind w:right="-11"/>
              <w:rPr>
                <w:rFonts w:ascii="ˎ̥" w:hAnsi="ˎ̥"/>
              </w:rPr>
            </w:pPr>
            <w:r w:rsidRPr="0099401A">
              <w:rPr>
                <w:rFonts w:ascii="ˎ̥" w:hAnsi="ˎ̥" w:hint="eastAsia"/>
              </w:rPr>
              <w:t>1</w:t>
            </w:r>
            <w:r w:rsidRPr="0099401A">
              <w:rPr>
                <w:rFonts w:ascii="ˎ̥" w:hAnsi="ˎ̥" w:hint="eastAsia"/>
              </w:rPr>
              <w:t>、企业法人营业执照或营业执照。（企业投标提供）</w:t>
            </w:r>
          </w:p>
          <w:p w14:paraId="270A4C2A" w14:textId="77777777" w:rsidR="00D826D0" w:rsidRPr="0099401A" w:rsidRDefault="00D826D0" w:rsidP="00D826D0">
            <w:pPr>
              <w:autoSpaceDE w:val="0"/>
              <w:autoSpaceDN w:val="0"/>
              <w:adjustRightInd w:val="0"/>
              <w:spacing w:line="360" w:lineRule="auto"/>
              <w:ind w:right="-11"/>
              <w:rPr>
                <w:rFonts w:ascii="ˎ̥" w:hAnsi="ˎ̥"/>
              </w:rPr>
            </w:pPr>
            <w:r w:rsidRPr="0099401A">
              <w:rPr>
                <w:rFonts w:ascii="ˎ̥" w:hAnsi="ˎ̥" w:hint="eastAsia"/>
              </w:rPr>
              <w:t>2</w:t>
            </w:r>
            <w:r w:rsidRPr="0099401A">
              <w:rPr>
                <w:rFonts w:ascii="ˎ̥" w:hAnsi="ˎ̥" w:hint="eastAsia"/>
              </w:rPr>
              <w:t>、事业单位法人证书。（事业单位投标提供）</w:t>
            </w:r>
          </w:p>
          <w:p w14:paraId="5118BE19" w14:textId="77777777" w:rsidR="00D826D0" w:rsidRPr="0099401A" w:rsidRDefault="00D826D0" w:rsidP="00D826D0">
            <w:pPr>
              <w:autoSpaceDE w:val="0"/>
              <w:autoSpaceDN w:val="0"/>
              <w:adjustRightInd w:val="0"/>
              <w:spacing w:line="360" w:lineRule="auto"/>
              <w:ind w:right="-11"/>
              <w:rPr>
                <w:rFonts w:ascii="ˎ̥" w:hAnsi="ˎ̥"/>
              </w:rPr>
            </w:pPr>
            <w:r w:rsidRPr="0099401A">
              <w:rPr>
                <w:rFonts w:ascii="ˎ̥" w:hAnsi="ˎ̥" w:hint="eastAsia"/>
              </w:rPr>
              <w:t>3</w:t>
            </w:r>
            <w:r w:rsidRPr="0099401A">
              <w:rPr>
                <w:rFonts w:ascii="ˎ̥" w:hAnsi="ˎ̥" w:hint="eastAsia"/>
              </w:rPr>
              <w:t>、执业许可证。（非企业专业服务机构投标提供）</w:t>
            </w:r>
          </w:p>
          <w:p w14:paraId="3D41B2ED" w14:textId="77777777" w:rsidR="00D826D0" w:rsidRPr="0099401A" w:rsidRDefault="00D826D0" w:rsidP="00D826D0">
            <w:pPr>
              <w:autoSpaceDE w:val="0"/>
              <w:autoSpaceDN w:val="0"/>
              <w:adjustRightInd w:val="0"/>
              <w:spacing w:line="360" w:lineRule="auto"/>
              <w:ind w:right="-11"/>
              <w:rPr>
                <w:rFonts w:ascii="ˎ̥" w:hAnsi="ˎ̥"/>
              </w:rPr>
            </w:pPr>
            <w:r w:rsidRPr="0099401A">
              <w:rPr>
                <w:rFonts w:ascii="ˎ̥" w:hAnsi="ˎ̥" w:hint="eastAsia"/>
              </w:rPr>
              <w:t>4</w:t>
            </w:r>
            <w:r w:rsidRPr="0099401A">
              <w:rPr>
                <w:rFonts w:ascii="ˎ̥" w:hAnsi="ˎ̥" w:hint="eastAsia"/>
              </w:rPr>
              <w:t>、个体工商户营业执照。（个体工商户投标提供）</w:t>
            </w:r>
          </w:p>
          <w:p w14:paraId="1C7A12E1" w14:textId="77777777" w:rsidR="00D826D0" w:rsidRPr="0099401A" w:rsidRDefault="00D826D0" w:rsidP="00D826D0">
            <w:pPr>
              <w:autoSpaceDE w:val="0"/>
              <w:autoSpaceDN w:val="0"/>
              <w:adjustRightInd w:val="0"/>
              <w:spacing w:line="360" w:lineRule="auto"/>
              <w:jc w:val="left"/>
              <w:rPr>
                <w:rFonts w:ascii="ˎ̥" w:hAnsi="ˎ̥"/>
              </w:rPr>
            </w:pPr>
            <w:r w:rsidRPr="0099401A">
              <w:rPr>
                <w:rFonts w:ascii="ˎ̥" w:hAnsi="ˎ̥" w:hint="eastAsia"/>
              </w:rPr>
              <w:t>5</w:t>
            </w:r>
            <w:r w:rsidRPr="0099401A">
              <w:rPr>
                <w:rFonts w:ascii="ˎ̥" w:hAnsi="ˎ̥" w:hint="eastAsia"/>
              </w:rPr>
              <w:t>、自然人身份证明。（自然人投标提供）</w:t>
            </w:r>
          </w:p>
          <w:p w14:paraId="123300FB" w14:textId="77777777" w:rsidR="00D826D0" w:rsidRPr="0099401A" w:rsidRDefault="00D826D0" w:rsidP="00D826D0">
            <w:pPr>
              <w:autoSpaceDE w:val="0"/>
              <w:autoSpaceDN w:val="0"/>
              <w:adjustRightInd w:val="0"/>
              <w:spacing w:line="360" w:lineRule="auto"/>
              <w:jc w:val="left"/>
              <w:rPr>
                <w:rFonts w:ascii="ˎ̥" w:hAnsi="ˎ̥"/>
              </w:rPr>
            </w:pPr>
            <w:r w:rsidRPr="0099401A">
              <w:rPr>
                <w:rFonts w:ascii="ˎ̥" w:hAnsi="ˎ̥" w:hint="eastAsia"/>
              </w:rPr>
              <w:t>6</w:t>
            </w:r>
            <w:r w:rsidRPr="0099401A">
              <w:rPr>
                <w:rFonts w:ascii="ˎ̥" w:hAnsi="ˎ̥" w:hint="eastAsia"/>
              </w:rPr>
              <w:t>、民办非企业单位登记证书。（民办非企业单位投标提供）</w:t>
            </w:r>
          </w:p>
          <w:p w14:paraId="49B95C59" w14:textId="77777777" w:rsidR="00D826D0" w:rsidRPr="0099401A" w:rsidRDefault="00D826D0" w:rsidP="00D826D0">
            <w:pPr>
              <w:autoSpaceDE w:val="0"/>
              <w:autoSpaceDN w:val="0"/>
              <w:adjustRightInd w:val="0"/>
              <w:spacing w:line="360" w:lineRule="auto"/>
              <w:jc w:val="left"/>
              <w:rPr>
                <w:rFonts w:ascii="ˎ̥" w:hAnsi="ˎ̥"/>
              </w:rPr>
            </w:pPr>
            <w:r w:rsidRPr="0099401A">
              <w:rPr>
                <w:rFonts w:ascii="ˎ̥" w:hAnsi="ˎ̥" w:hint="eastAsia"/>
              </w:rPr>
              <w:t>二、财务状况报告相关材料</w:t>
            </w:r>
          </w:p>
          <w:p w14:paraId="6718A0E4" w14:textId="77777777" w:rsidR="00D826D0" w:rsidRPr="0099401A" w:rsidRDefault="00D826D0" w:rsidP="00D826D0">
            <w:pPr>
              <w:spacing w:line="360" w:lineRule="auto"/>
              <w:rPr>
                <w:rFonts w:ascii="ˎ̥" w:hAnsi="ˎ̥"/>
              </w:rPr>
            </w:pPr>
            <w:r w:rsidRPr="0099401A">
              <w:rPr>
                <w:rFonts w:ascii="ˎ̥" w:hAnsi="ˎ̥" w:hint="eastAsia"/>
              </w:rPr>
              <w:t>1</w:t>
            </w:r>
            <w:r w:rsidRPr="0099401A">
              <w:rPr>
                <w:rFonts w:ascii="ˎ̥" w:hAnsi="ˎ̥" w:hint="eastAsia"/>
              </w:rPr>
              <w:t>、投标人是法人（法人包括企业法人、机关法人、事业单位法人和社会团体法人），提供本单位：</w:t>
            </w:r>
          </w:p>
          <w:p w14:paraId="36E12D82" w14:textId="77777777" w:rsidR="00D826D0" w:rsidRPr="0099401A" w:rsidRDefault="00D826D0" w:rsidP="00D826D0">
            <w:pPr>
              <w:spacing w:line="360" w:lineRule="auto"/>
              <w:rPr>
                <w:rFonts w:ascii="ˎ̥" w:hAnsi="ˎ̥"/>
              </w:rPr>
            </w:pPr>
            <w:r w:rsidRPr="0099401A">
              <w:rPr>
                <w:rFonts w:ascii="ˎ̥" w:hAnsi="ˎ̥" w:hint="eastAsia"/>
              </w:rPr>
              <w:t>①</w:t>
            </w:r>
            <w:r w:rsidRPr="0099401A">
              <w:rPr>
                <w:rFonts w:ascii="ˎ̥" w:hAnsi="ˎ̥" w:hint="eastAsia"/>
              </w:rPr>
              <w:t>2021</w:t>
            </w:r>
            <w:r w:rsidRPr="0099401A">
              <w:rPr>
                <w:rFonts w:ascii="ˎ̥" w:hAnsi="ˎ̥" w:hint="eastAsia"/>
              </w:rPr>
              <w:t>年度经审计的财务报告，包括资产负债表、利润表、现金流量表、所有者权益变动表及其附注；</w:t>
            </w:r>
          </w:p>
          <w:p w14:paraId="779BB688" w14:textId="77777777" w:rsidR="00D826D0" w:rsidRPr="0099401A" w:rsidRDefault="00D826D0" w:rsidP="00D826D0">
            <w:pPr>
              <w:spacing w:line="360" w:lineRule="auto"/>
              <w:rPr>
                <w:rFonts w:ascii="ˎ̥" w:hAnsi="ˎ̥"/>
              </w:rPr>
            </w:pPr>
            <w:r w:rsidRPr="0099401A">
              <w:rPr>
                <w:rFonts w:ascii="ˎ̥" w:hAnsi="ˎ̥" w:hint="eastAsia"/>
              </w:rPr>
              <w:t>②基本开户银行出具的资信证明；</w:t>
            </w:r>
          </w:p>
          <w:p w14:paraId="2BB6653C" w14:textId="77777777" w:rsidR="00D826D0" w:rsidRPr="0099401A" w:rsidRDefault="00D826D0" w:rsidP="00D826D0">
            <w:pPr>
              <w:spacing w:line="360" w:lineRule="auto"/>
              <w:rPr>
                <w:rFonts w:ascii="ˎ̥" w:hAnsi="ˎ̥"/>
              </w:rPr>
            </w:pPr>
            <w:r w:rsidRPr="0099401A">
              <w:rPr>
                <w:rFonts w:ascii="ˎ̥" w:hAnsi="ˎ̥" w:hint="eastAsia"/>
              </w:rPr>
              <w:t>③财政部门认可的政府采购专业担保机构的证明文件和担保机构出具的投标担保函。</w:t>
            </w:r>
          </w:p>
          <w:p w14:paraId="0F5682F2" w14:textId="77777777" w:rsidR="00D826D0" w:rsidRPr="0099401A" w:rsidRDefault="00D826D0" w:rsidP="00D826D0">
            <w:pPr>
              <w:spacing w:line="360" w:lineRule="auto"/>
              <w:rPr>
                <w:rFonts w:ascii="ˎ̥" w:hAnsi="ˎ̥"/>
              </w:rPr>
            </w:pPr>
            <w:r w:rsidRPr="0099401A">
              <w:rPr>
                <w:rFonts w:ascii="ˎ̥" w:hAnsi="ˎ̥" w:hint="eastAsia"/>
              </w:rPr>
              <w:t>注：仅需提供序号①～③其中之一即可。</w:t>
            </w:r>
          </w:p>
          <w:p w14:paraId="04EA30B8" w14:textId="77777777" w:rsidR="00D826D0" w:rsidRPr="0099401A" w:rsidRDefault="00D826D0" w:rsidP="00D826D0">
            <w:pPr>
              <w:spacing w:line="360" w:lineRule="auto"/>
              <w:rPr>
                <w:rFonts w:ascii="ˎ̥" w:hAnsi="ˎ̥"/>
              </w:rPr>
            </w:pPr>
            <w:r w:rsidRPr="0099401A">
              <w:rPr>
                <w:rFonts w:ascii="ˎ̥" w:hAnsi="ˎ̥" w:hint="eastAsia"/>
              </w:rPr>
              <w:t>2</w:t>
            </w:r>
            <w:r w:rsidRPr="0099401A">
              <w:rPr>
                <w:rFonts w:ascii="ˎ̥" w:hAnsi="ˎ̥" w:hint="eastAsia"/>
              </w:rPr>
              <w:t>、投标人（其他组织和自然人）提供本单位：</w:t>
            </w:r>
          </w:p>
          <w:p w14:paraId="275BBC2A" w14:textId="77777777" w:rsidR="00D826D0" w:rsidRPr="0099401A" w:rsidRDefault="00D826D0" w:rsidP="00D826D0">
            <w:pPr>
              <w:spacing w:line="360" w:lineRule="auto"/>
              <w:rPr>
                <w:rFonts w:ascii="ˎ̥" w:hAnsi="ˎ̥"/>
              </w:rPr>
            </w:pPr>
            <w:r w:rsidRPr="0099401A">
              <w:rPr>
                <w:rFonts w:ascii="ˎ̥" w:hAnsi="ˎ̥" w:hint="eastAsia"/>
              </w:rPr>
              <w:lastRenderedPageBreak/>
              <w:t>①</w:t>
            </w:r>
            <w:r w:rsidRPr="0099401A">
              <w:rPr>
                <w:rFonts w:ascii="ˎ̥" w:hAnsi="ˎ̥" w:hint="eastAsia"/>
              </w:rPr>
              <w:t>2021</w:t>
            </w:r>
            <w:r w:rsidRPr="0099401A">
              <w:rPr>
                <w:rFonts w:ascii="ˎ̥" w:hAnsi="ˎ̥" w:hint="eastAsia"/>
              </w:rPr>
              <w:t>年度经审计的财务报告，包括资产负债表、利润表、现金流量表、所有者权益变动表及其附注；</w:t>
            </w:r>
          </w:p>
          <w:p w14:paraId="054E6F61" w14:textId="77777777" w:rsidR="00D826D0" w:rsidRPr="0099401A" w:rsidRDefault="00D826D0" w:rsidP="00D826D0">
            <w:pPr>
              <w:spacing w:line="360" w:lineRule="auto"/>
              <w:rPr>
                <w:rFonts w:ascii="ˎ̥" w:hAnsi="ˎ̥"/>
              </w:rPr>
            </w:pPr>
            <w:r w:rsidRPr="0099401A">
              <w:rPr>
                <w:rFonts w:ascii="ˎ̥" w:hAnsi="ˎ̥" w:hint="eastAsia"/>
              </w:rPr>
              <w:t>②银行出具的资信证明；</w:t>
            </w:r>
          </w:p>
          <w:p w14:paraId="2D1380BB" w14:textId="77777777" w:rsidR="00D826D0" w:rsidRPr="0099401A" w:rsidRDefault="00D826D0" w:rsidP="00D826D0">
            <w:pPr>
              <w:spacing w:line="360" w:lineRule="auto"/>
              <w:rPr>
                <w:rFonts w:ascii="ˎ̥" w:hAnsi="ˎ̥"/>
              </w:rPr>
            </w:pPr>
            <w:r w:rsidRPr="0099401A">
              <w:rPr>
                <w:rFonts w:ascii="ˎ̥" w:hAnsi="ˎ̥" w:hint="eastAsia"/>
              </w:rPr>
              <w:t>③财政部门认可的政府采购专业担保机构的证明文件和担保机构出具的投标担保函。</w:t>
            </w:r>
          </w:p>
          <w:p w14:paraId="603E4B04" w14:textId="77777777" w:rsidR="00D826D0" w:rsidRPr="0099401A" w:rsidRDefault="00D826D0" w:rsidP="00D826D0">
            <w:pPr>
              <w:autoSpaceDE w:val="0"/>
              <w:autoSpaceDN w:val="0"/>
              <w:adjustRightInd w:val="0"/>
              <w:spacing w:line="360" w:lineRule="auto"/>
              <w:ind w:right="-11"/>
              <w:rPr>
                <w:rFonts w:ascii="ˎ̥" w:hAnsi="ˎ̥"/>
              </w:rPr>
            </w:pPr>
            <w:r w:rsidRPr="0099401A">
              <w:rPr>
                <w:rFonts w:ascii="ˎ̥" w:hAnsi="ˎ̥" w:hint="eastAsia"/>
              </w:rPr>
              <w:t>注：仅需提供序号①～③其中之一即可。</w:t>
            </w:r>
          </w:p>
          <w:p w14:paraId="50D0C46D" w14:textId="77777777" w:rsidR="00D826D0" w:rsidRPr="0099401A" w:rsidRDefault="00D826D0" w:rsidP="00D826D0">
            <w:pPr>
              <w:autoSpaceDE w:val="0"/>
              <w:autoSpaceDN w:val="0"/>
              <w:adjustRightInd w:val="0"/>
              <w:spacing w:line="360" w:lineRule="auto"/>
              <w:ind w:right="-11"/>
              <w:rPr>
                <w:rFonts w:ascii="ˎ̥" w:hAnsi="ˎ̥"/>
              </w:rPr>
            </w:pPr>
            <w:r w:rsidRPr="0099401A">
              <w:rPr>
                <w:rFonts w:ascii="ˎ̥" w:hAnsi="ˎ̥" w:hint="eastAsia"/>
              </w:rPr>
              <w:t>三、依法缴纳税收相关材料</w:t>
            </w:r>
          </w:p>
          <w:p w14:paraId="740C599E" w14:textId="77777777" w:rsidR="00D826D0" w:rsidRPr="0099401A" w:rsidRDefault="00D826D0" w:rsidP="00D826D0">
            <w:pPr>
              <w:autoSpaceDE w:val="0"/>
              <w:autoSpaceDN w:val="0"/>
              <w:adjustRightInd w:val="0"/>
              <w:spacing w:line="360" w:lineRule="auto"/>
              <w:ind w:right="-11"/>
              <w:rPr>
                <w:rFonts w:ascii="ˎ̥" w:hAnsi="ˎ̥"/>
              </w:rPr>
            </w:pPr>
            <w:r w:rsidRPr="0099401A">
              <w:rPr>
                <w:rFonts w:ascii="ˎ̥" w:hAnsi="ˎ̥" w:hint="eastAsia"/>
              </w:rPr>
              <w:t>参加本次政府采购项目投标截止时间前</w:t>
            </w:r>
            <w:r w:rsidRPr="0099401A">
              <w:rPr>
                <w:rFonts w:ascii="ˎ̥" w:hAnsi="ˎ̥" w:hint="eastAsia"/>
              </w:rPr>
              <w:t>6</w:t>
            </w:r>
            <w:r w:rsidRPr="0099401A">
              <w:rPr>
                <w:rFonts w:ascii="ˎ̥" w:hAnsi="ˎ̥" w:hint="eastAsia"/>
              </w:rPr>
              <w:t>个月内任意一个月缴纳税收凭据。（依法免税的投标人，应提供相应文件证明依法免税）</w:t>
            </w:r>
          </w:p>
          <w:p w14:paraId="18D7024E" w14:textId="77777777" w:rsidR="00D826D0" w:rsidRPr="0099401A" w:rsidRDefault="00D826D0" w:rsidP="00D826D0">
            <w:pPr>
              <w:autoSpaceDE w:val="0"/>
              <w:autoSpaceDN w:val="0"/>
              <w:adjustRightInd w:val="0"/>
              <w:spacing w:line="360" w:lineRule="auto"/>
              <w:ind w:right="-11"/>
              <w:rPr>
                <w:rFonts w:ascii="ˎ̥" w:hAnsi="ˎ̥"/>
              </w:rPr>
            </w:pPr>
            <w:r w:rsidRPr="0099401A">
              <w:rPr>
                <w:rFonts w:ascii="ˎ̥" w:hAnsi="ˎ̥" w:hint="eastAsia"/>
              </w:rPr>
              <w:t>四、依法缴纳社会保障资金的证明材料</w:t>
            </w:r>
          </w:p>
          <w:p w14:paraId="0B802037" w14:textId="77777777" w:rsidR="00D826D0" w:rsidRPr="0099401A" w:rsidRDefault="00D826D0" w:rsidP="00D826D0">
            <w:pPr>
              <w:autoSpaceDE w:val="0"/>
              <w:autoSpaceDN w:val="0"/>
              <w:adjustRightInd w:val="0"/>
              <w:spacing w:line="360" w:lineRule="auto"/>
              <w:ind w:right="-11"/>
              <w:rPr>
                <w:rFonts w:ascii="ˎ̥" w:hAnsi="ˎ̥"/>
              </w:rPr>
            </w:pPr>
            <w:r w:rsidRPr="0099401A">
              <w:rPr>
                <w:rFonts w:ascii="ˎ̥" w:hAnsi="ˎ̥" w:hint="eastAsia"/>
              </w:rPr>
              <w:t>参加本次政府采购项目投标截止时间前</w:t>
            </w:r>
            <w:r w:rsidRPr="0099401A">
              <w:rPr>
                <w:rFonts w:ascii="ˎ̥" w:hAnsi="ˎ̥" w:hint="eastAsia"/>
              </w:rPr>
              <w:t>6</w:t>
            </w:r>
            <w:r w:rsidRPr="0099401A">
              <w:rPr>
                <w:rFonts w:ascii="ˎ̥" w:hAnsi="ˎ̥" w:hint="eastAsia"/>
              </w:rPr>
              <w:t>个月内任意一个月缴纳社会保险凭据。（依法不需要缴纳社会保障资金的投标人，应提供相应文件证明依法不需要缴纳社会保障资金）</w:t>
            </w:r>
          </w:p>
          <w:p w14:paraId="4D608218" w14:textId="77777777" w:rsidR="00D826D0" w:rsidRPr="0099401A" w:rsidRDefault="00D826D0" w:rsidP="00D826D0">
            <w:pPr>
              <w:autoSpaceDE w:val="0"/>
              <w:autoSpaceDN w:val="0"/>
              <w:adjustRightInd w:val="0"/>
              <w:spacing w:line="360" w:lineRule="auto"/>
              <w:ind w:right="-11"/>
              <w:rPr>
                <w:rFonts w:ascii="ˎ̥" w:hAnsi="ˎ̥"/>
              </w:rPr>
            </w:pPr>
            <w:r w:rsidRPr="0099401A">
              <w:rPr>
                <w:rFonts w:ascii="ˎ̥" w:hAnsi="ˎ̥" w:hint="eastAsia"/>
              </w:rPr>
              <w:t>五、履行合同所必须的设备和专业技术能力的证明材料</w:t>
            </w:r>
          </w:p>
          <w:p w14:paraId="0A6BC1B1" w14:textId="77777777" w:rsidR="00D826D0" w:rsidRPr="0099401A" w:rsidRDefault="00D826D0" w:rsidP="00D826D0">
            <w:pPr>
              <w:autoSpaceDE w:val="0"/>
              <w:autoSpaceDN w:val="0"/>
              <w:adjustRightInd w:val="0"/>
              <w:spacing w:line="360" w:lineRule="auto"/>
              <w:jc w:val="left"/>
              <w:rPr>
                <w:rFonts w:ascii="ˎ̥" w:hAnsi="ˎ̥"/>
              </w:rPr>
            </w:pPr>
            <w:r w:rsidRPr="0099401A">
              <w:rPr>
                <w:rFonts w:ascii="ˎ̥" w:hAnsi="ˎ̥" w:hint="eastAsia"/>
              </w:rPr>
              <w:t>1</w:t>
            </w:r>
            <w:r w:rsidRPr="0099401A">
              <w:rPr>
                <w:rFonts w:ascii="ˎ̥" w:hAnsi="ˎ̥" w:hint="eastAsia"/>
              </w:rPr>
              <w:t>、相关设备的购置发票、专业技术人员职称证书、用工合同等；</w:t>
            </w:r>
          </w:p>
          <w:p w14:paraId="62F25726" w14:textId="77777777" w:rsidR="00D826D0" w:rsidRPr="0099401A" w:rsidRDefault="00D826D0" w:rsidP="00D826D0">
            <w:pPr>
              <w:spacing w:line="360" w:lineRule="auto"/>
              <w:rPr>
                <w:rFonts w:ascii="ˎ̥" w:hAnsi="ˎ̥"/>
              </w:rPr>
            </w:pPr>
            <w:r w:rsidRPr="0099401A">
              <w:rPr>
                <w:rFonts w:ascii="ˎ̥" w:hAnsi="ˎ̥" w:hint="eastAsia"/>
              </w:rPr>
              <w:t>2</w:t>
            </w:r>
            <w:r w:rsidRPr="0099401A">
              <w:rPr>
                <w:rFonts w:ascii="ˎ̥" w:hAnsi="ˎ̥" w:hint="eastAsia"/>
              </w:rPr>
              <w:t>、投标人具备履行合同所必须的设备和专业技术能力承诺函或声明（承诺函或声明格式自拟）。</w:t>
            </w:r>
          </w:p>
          <w:p w14:paraId="06064152" w14:textId="77777777" w:rsidR="00D826D0" w:rsidRPr="0099401A" w:rsidRDefault="00D826D0" w:rsidP="00D826D0">
            <w:pPr>
              <w:autoSpaceDE w:val="0"/>
              <w:autoSpaceDN w:val="0"/>
              <w:adjustRightInd w:val="0"/>
              <w:spacing w:line="360" w:lineRule="auto"/>
              <w:ind w:right="-11"/>
              <w:rPr>
                <w:rFonts w:ascii="ˎ̥" w:hAnsi="ˎ̥"/>
              </w:rPr>
            </w:pPr>
            <w:r w:rsidRPr="0099401A">
              <w:rPr>
                <w:rFonts w:ascii="ˎ̥" w:hAnsi="ˎ̥" w:hint="eastAsia"/>
              </w:rPr>
              <w:t>注：仅需提供序号</w:t>
            </w:r>
            <w:r w:rsidRPr="0099401A">
              <w:rPr>
                <w:rFonts w:ascii="ˎ̥" w:hAnsi="ˎ̥" w:hint="eastAsia"/>
              </w:rPr>
              <w:t>1</w:t>
            </w:r>
            <w:r w:rsidRPr="0099401A">
              <w:rPr>
                <w:rFonts w:ascii="ˎ̥" w:hAnsi="ˎ̥" w:hint="eastAsia"/>
              </w:rPr>
              <w:t>～</w:t>
            </w:r>
            <w:r w:rsidRPr="0099401A">
              <w:rPr>
                <w:rFonts w:ascii="ˎ̥" w:hAnsi="ˎ̥" w:hint="eastAsia"/>
              </w:rPr>
              <w:t>2</w:t>
            </w:r>
            <w:r w:rsidRPr="0099401A">
              <w:rPr>
                <w:rFonts w:ascii="ˎ̥" w:hAnsi="ˎ̥" w:hint="eastAsia"/>
              </w:rPr>
              <w:t>其中之一即可。</w:t>
            </w:r>
          </w:p>
          <w:p w14:paraId="3904AB93" w14:textId="77777777" w:rsidR="00D826D0" w:rsidRPr="0099401A" w:rsidRDefault="00D826D0" w:rsidP="00D826D0">
            <w:pPr>
              <w:autoSpaceDE w:val="0"/>
              <w:autoSpaceDN w:val="0"/>
              <w:adjustRightInd w:val="0"/>
              <w:spacing w:line="360" w:lineRule="auto"/>
              <w:ind w:right="-11"/>
              <w:rPr>
                <w:rFonts w:ascii="ˎ̥" w:hAnsi="ˎ̥"/>
              </w:rPr>
            </w:pPr>
            <w:r w:rsidRPr="0099401A">
              <w:rPr>
                <w:rFonts w:ascii="ˎ̥" w:hAnsi="ˎ̥" w:hint="eastAsia"/>
              </w:rPr>
              <w:t>六、</w:t>
            </w:r>
            <w:r w:rsidRPr="0099401A">
              <w:rPr>
                <w:rFonts w:ascii="ˎ̥" w:hAnsi="ˎ̥"/>
              </w:rPr>
              <w:t>参加政府采购活动前</w:t>
            </w:r>
            <w:r w:rsidRPr="0099401A">
              <w:rPr>
                <w:rFonts w:ascii="ˎ̥" w:hAnsi="ˎ̥"/>
              </w:rPr>
              <w:t>3</w:t>
            </w:r>
            <w:r w:rsidRPr="0099401A">
              <w:rPr>
                <w:rFonts w:ascii="ˎ̥" w:hAnsi="ˎ̥"/>
              </w:rPr>
              <w:t>年内在经营活动中没有重大违法记录的声明</w:t>
            </w:r>
          </w:p>
          <w:p w14:paraId="0336F681" w14:textId="77777777" w:rsidR="00D826D0" w:rsidRPr="0099401A" w:rsidRDefault="00D826D0" w:rsidP="00D826D0">
            <w:pPr>
              <w:autoSpaceDE w:val="0"/>
              <w:autoSpaceDN w:val="0"/>
              <w:spacing w:line="360" w:lineRule="auto"/>
              <w:contextualSpacing/>
              <w:jc w:val="left"/>
              <w:rPr>
                <w:rFonts w:ascii="ˎ̥" w:hAnsi="ˎ̥"/>
              </w:rPr>
            </w:pPr>
            <w:r w:rsidRPr="0099401A">
              <w:rPr>
                <w:rFonts w:ascii="ˎ̥" w:hAnsi="ˎ̥" w:hint="eastAsia"/>
              </w:rPr>
              <w:t>投标人“</w:t>
            </w:r>
            <w:r w:rsidRPr="0099401A">
              <w:rPr>
                <w:rFonts w:ascii="ˎ̥" w:hAnsi="ˎ̥"/>
              </w:rPr>
              <w:t>参加政府采购活动前</w:t>
            </w:r>
            <w:r w:rsidRPr="0099401A">
              <w:rPr>
                <w:rFonts w:ascii="ˎ̥" w:hAnsi="ˎ̥"/>
              </w:rPr>
              <w:t>3</w:t>
            </w:r>
            <w:r w:rsidRPr="0099401A">
              <w:rPr>
                <w:rFonts w:ascii="ˎ̥" w:hAnsi="ˎ̥"/>
              </w:rPr>
              <w:t>年内在经营活动中没有重大违法记录的书面声明</w:t>
            </w:r>
            <w:r w:rsidRPr="0099401A">
              <w:rPr>
                <w:rFonts w:ascii="ˎ̥" w:hAnsi="ˎ̥" w:hint="eastAsia"/>
              </w:rPr>
              <w:t>”。</w:t>
            </w:r>
            <w:r w:rsidRPr="0099401A">
              <w:rPr>
                <w:rFonts w:ascii="ˎ̥" w:hAnsi="ˎ̥" w:hint="eastAsia"/>
              </w:rPr>
              <w:t xml:space="preserve"> </w:t>
            </w:r>
            <w:r w:rsidRPr="0099401A">
              <w:rPr>
                <w:rFonts w:ascii="ˎ̥" w:hAnsi="ˎ̥" w:hint="eastAsia"/>
              </w:rPr>
              <w:t>重大违法记录，是指投标人因违法经营受到刑事处罚或者责令停产停业、吊销许可证或者执照、较大数额罚款等行政处罚。</w:t>
            </w:r>
          </w:p>
          <w:p w14:paraId="6E9B6D01" w14:textId="7FD4D526" w:rsidR="00D826D0" w:rsidRPr="0099401A" w:rsidRDefault="00D826D0" w:rsidP="00D826D0">
            <w:pPr>
              <w:wordWrap w:val="0"/>
              <w:autoSpaceDE w:val="0"/>
              <w:autoSpaceDN w:val="0"/>
              <w:spacing w:line="360" w:lineRule="auto"/>
              <w:contextualSpacing/>
              <w:jc w:val="left"/>
              <w:rPr>
                <w:rFonts w:ascii="ˎ̥" w:hAnsi="ˎ̥"/>
              </w:rPr>
            </w:pPr>
            <w:r w:rsidRPr="0099401A">
              <w:rPr>
                <w:rFonts w:ascii="ˎ̥" w:hAnsi="ˎ̥" w:hint="eastAsia"/>
              </w:rPr>
              <w:t>七、</w:t>
            </w:r>
            <w:r w:rsidRPr="0099401A">
              <w:rPr>
                <w:rFonts w:ascii="ˎ̥" w:hAnsi="ˎ̥"/>
              </w:rPr>
              <w:t>未被列入</w:t>
            </w:r>
            <w:r w:rsidRPr="0099401A">
              <w:rPr>
                <w:rFonts w:ascii="ˎ̥" w:hAnsi="ˎ̥"/>
              </w:rPr>
              <w:t>“</w:t>
            </w:r>
            <w:r w:rsidRPr="0099401A">
              <w:rPr>
                <w:rFonts w:ascii="ˎ̥" w:hAnsi="ˎ̥"/>
              </w:rPr>
              <w:t>信用中国</w:t>
            </w:r>
            <w:r w:rsidRPr="0099401A">
              <w:rPr>
                <w:rFonts w:ascii="ˎ̥" w:hAnsi="ˎ̥"/>
              </w:rPr>
              <w:t>”</w:t>
            </w:r>
            <w:r w:rsidRPr="0099401A">
              <w:rPr>
                <w:rFonts w:ascii="ˎ̥" w:hAnsi="ˎ̥"/>
              </w:rPr>
              <w:t>网站</w:t>
            </w:r>
            <w:r w:rsidRPr="0099401A">
              <w:rPr>
                <w:rFonts w:ascii="ˎ̥" w:hAnsi="ˎ̥"/>
              </w:rPr>
              <w:t>(www.creditchina.gov.cn)</w:t>
            </w:r>
            <w:r w:rsidRPr="0099401A">
              <w:rPr>
                <w:rFonts w:ascii="ˎ̥" w:hAnsi="ˎ̥"/>
              </w:rPr>
              <w:t>失信被执行人、</w:t>
            </w:r>
            <w:r w:rsidR="00D8323E" w:rsidRPr="00D8323E">
              <w:rPr>
                <w:rFonts w:ascii="ˎ̥" w:hAnsi="ˎ̥" w:hint="eastAsia"/>
              </w:rPr>
              <w:t>重大税收违法失信主体</w:t>
            </w:r>
            <w:r w:rsidR="00D8323E">
              <w:rPr>
                <w:rFonts w:ascii="ˎ̥" w:hAnsi="ˎ̥" w:hint="eastAsia"/>
              </w:rPr>
              <w:t>的投标人</w:t>
            </w:r>
            <w:r w:rsidRPr="0099401A">
              <w:rPr>
                <w:rFonts w:ascii="ˎ̥" w:hAnsi="ˎ̥"/>
              </w:rPr>
              <w:t>；</w:t>
            </w:r>
            <w:r w:rsidRPr="0099401A">
              <w:rPr>
                <w:rFonts w:ascii="ˎ̥" w:hAnsi="ˎ̥" w:hint="eastAsia"/>
              </w:rPr>
              <w:t>“</w:t>
            </w:r>
            <w:r w:rsidRPr="0099401A">
              <w:rPr>
                <w:rFonts w:ascii="ˎ̥" w:hAnsi="ˎ̥"/>
              </w:rPr>
              <w:t>中国政府采购网</w:t>
            </w:r>
            <w:r w:rsidRPr="0099401A">
              <w:rPr>
                <w:rFonts w:ascii="ˎ̥" w:hAnsi="ˎ̥" w:hint="eastAsia"/>
              </w:rPr>
              <w:t>”</w:t>
            </w:r>
            <w:r w:rsidRPr="0099401A">
              <w:rPr>
                <w:rFonts w:ascii="ˎ̥" w:hAnsi="ˎ̥"/>
              </w:rPr>
              <w:t xml:space="preserve"> (www.ccgp.gov.cn)</w:t>
            </w:r>
            <w:r w:rsidRPr="0099401A">
              <w:rPr>
                <w:rFonts w:ascii="ˎ̥" w:hAnsi="ˎ̥"/>
              </w:rPr>
              <w:t>政府采购严重违法失信行为记录名单的投标人</w:t>
            </w:r>
            <w:r w:rsidRPr="0099401A">
              <w:rPr>
                <w:rFonts w:ascii="ˎ̥" w:hAnsi="ˎ̥" w:hint="eastAsia"/>
              </w:rPr>
              <w:t>；</w:t>
            </w:r>
            <w:r w:rsidRPr="0099401A">
              <w:rPr>
                <w:rFonts w:ascii="ˎ̥" w:hAnsi="ˎ̥" w:hint="eastAsia"/>
              </w:rPr>
              <w:t xml:space="preserve"> </w:t>
            </w:r>
            <w:r w:rsidRPr="0099401A">
              <w:rPr>
                <w:rFonts w:ascii="ˎ̥" w:hAnsi="ˎ̥" w:hint="eastAsia"/>
              </w:rPr>
              <w:t>“中国社会组织政务服务平台”网站（</w:t>
            </w:r>
            <w:r w:rsidRPr="0099401A">
              <w:rPr>
                <w:rFonts w:ascii="ˎ̥" w:hAnsi="ˎ̥"/>
              </w:rPr>
              <w:t>https://chinanpo.mca.gov.cn</w:t>
            </w:r>
            <w:r w:rsidRPr="0099401A">
              <w:rPr>
                <w:rFonts w:ascii="ˎ̥" w:hAnsi="ˎ̥" w:hint="eastAsia"/>
              </w:rPr>
              <w:t>）严重违法失信社会组织</w:t>
            </w:r>
            <w:r w:rsidR="006A46AE">
              <w:rPr>
                <w:rFonts w:ascii="ˎ̥" w:hAnsi="ˎ̥" w:hint="eastAsia"/>
              </w:rPr>
              <w:t>名单的投标人</w:t>
            </w:r>
            <w:r w:rsidRPr="0099401A">
              <w:rPr>
                <w:rFonts w:ascii="ˎ̥" w:hAnsi="ˎ̥" w:hint="eastAsia"/>
              </w:rPr>
              <w:t>（联合体形式投标的，联合体成员存在不良信用记录，视同联合体存在不良信用记录）。</w:t>
            </w:r>
          </w:p>
          <w:p w14:paraId="5BB1BDC5" w14:textId="77777777" w:rsidR="00D826D0" w:rsidRPr="0099401A" w:rsidRDefault="00D826D0" w:rsidP="00D826D0">
            <w:pPr>
              <w:spacing w:line="360" w:lineRule="auto"/>
              <w:rPr>
                <w:rFonts w:ascii="ˎ̥" w:hAnsi="ˎ̥"/>
              </w:rPr>
            </w:pPr>
            <w:r w:rsidRPr="0099401A">
              <w:rPr>
                <w:rFonts w:ascii="ˎ̥" w:hAnsi="ˎ̥" w:hint="eastAsia"/>
              </w:rPr>
              <w:lastRenderedPageBreak/>
              <w:t>1</w:t>
            </w:r>
            <w:r w:rsidRPr="0099401A">
              <w:rPr>
                <w:rFonts w:ascii="ˎ̥" w:hAnsi="ˎ̥" w:hint="eastAsia"/>
              </w:rPr>
              <w:t>、查询渠道：</w:t>
            </w:r>
          </w:p>
          <w:p w14:paraId="4CCA0974" w14:textId="77777777" w:rsidR="00D826D0" w:rsidRPr="0099401A" w:rsidRDefault="00D826D0" w:rsidP="00D826D0">
            <w:pPr>
              <w:spacing w:line="360" w:lineRule="auto"/>
              <w:rPr>
                <w:rFonts w:ascii="ˎ̥" w:hAnsi="ˎ̥"/>
              </w:rPr>
            </w:pPr>
            <w:r w:rsidRPr="0099401A">
              <w:rPr>
                <w:rFonts w:ascii="ˎ̥" w:hAnsi="ˎ̥" w:hint="eastAsia"/>
              </w:rPr>
              <w:t>①“信用中国”网站（</w:t>
            </w:r>
            <w:hyperlink r:id="rId12" w:history="1">
              <w:r w:rsidRPr="0099401A">
                <w:rPr>
                  <w:rFonts w:ascii="ˎ̥" w:hAnsi="ˎ̥" w:hint="eastAsia"/>
                </w:rPr>
                <w:t>www.creditchina.gov.cn</w:t>
              </w:r>
            </w:hyperlink>
            <w:r w:rsidRPr="0099401A">
              <w:rPr>
                <w:rFonts w:ascii="ˎ̥" w:hAnsi="ˎ̥" w:hint="eastAsia"/>
              </w:rPr>
              <w:t>）</w:t>
            </w:r>
          </w:p>
          <w:p w14:paraId="7DD98DA4" w14:textId="77777777" w:rsidR="00D826D0" w:rsidRPr="0099401A" w:rsidRDefault="00D826D0" w:rsidP="00D826D0">
            <w:pPr>
              <w:spacing w:line="360" w:lineRule="auto"/>
              <w:rPr>
                <w:rFonts w:ascii="ˎ̥" w:hAnsi="ˎ̥"/>
              </w:rPr>
            </w:pPr>
            <w:r w:rsidRPr="0099401A">
              <w:rPr>
                <w:rFonts w:ascii="ˎ̥" w:hAnsi="ˎ̥" w:hint="eastAsia"/>
              </w:rPr>
              <w:t>②“中国政府采购网”（</w:t>
            </w:r>
            <w:r w:rsidRPr="0099401A">
              <w:rPr>
                <w:rFonts w:ascii="ˎ̥" w:hAnsi="ˎ̥" w:hint="eastAsia"/>
              </w:rPr>
              <w:t>www.ccgp.gov.cn</w:t>
            </w:r>
            <w:r w:rsidRPr="0099401A">
              <w:rPr>
                <w:rFonts w:ascii="ˎ̥" w:hAnsi="ˎ̥" w:hint="eastAsia"/>
              </w:rPr>
              <w:t>）</w:t>
            </w:r>
          </w:p>
          <w:p w14:paraId="1E1BB900" w14:textId="77777777" w:rsidR="00D826D0" w:rsidRPr="0099401A" w:rsidRDefault="00D826D0" w:rsidP="00D826D0">
            <w:pPr>
              <w:spacing w:line="360" w:lineRule="auto"/>
              <w:rPr>
                <w:rFonts w:ascii="ˎ̥" w:hAnsi="ˎ̥"/>
              </w:rPr>
            </w:pPr>
            <w:r w:rsidRPr="0099401A">
              <w:rPr>
                <w:rFonts w:ascii="ˎ̥" w:hAnsi="ˎ̥" w:hint="eastAsia"/>
              </w:rPr>
              <w:t>③“中国社会组织政务服务平台”网站（</w:t>
            </w:r>
            <w:r w:rsidRPr="0099401A">
              <w:rPr>
                <w:rFonts w:ascii="ˎ̥" w:hAnsi="ˎ̥"/>
              </w:rPr>
              <w:t>https://chinanpo.mca.gov.cn</w:t>
            </w:r>
            <w:r w:rsidRPr="0099401A">
              <w:rPr>
                <w:rFonts w:ascii="ˎ̥" w:hAnsi="ˎ̥" w:hint="eastAsia"/>
              </w:rPr>
              <w:t>）（仅查询社会组织）；</w:t>
            </w:r>
          </w:p>
          <w:p w14:paraId="2895088C" w14:textId="65A1682E" w:rsidR="00D826D0" w:rsidRPr="0099401A" w:rsidRDefault="00D826D0" w:rsidP="00D826D0">
            <w:pPr>
              <w:autoSpaceDE w:val="0"/>
              <w:autoSpaceDN w:val="0"/>
              <w:spacing w:line="360" w:lineRule="auto"/>
              <w:contextualSpacing/>
              <w:rPr>
                <w:rFonts w:ascii="ˎ̥" w:hAnsi="ˎ̥"/>
              </w:rPr>
            </w:pPr>
            <w:r w:rsidRPr="0099401A">
              <w:rPr>
                <w:rFonts w:ascii="ˎ̥" w:hAnsi="ˎ̥" w:hint="eastAsia"/>
              </w:rPr>
              <w:t>2</w:t>
            </w:r>
            <w:r w:rsidRPr="0099401A">
              <w:rPr>
                <w:rFonts w:ascii="ˎ̥" w:hAnsi="ˎ̥" w:hint="eastAsia"/>
              </w:rPr>
              <w:t>、截止时间：</w:t>
            </w:r>
            <w:r w:rsidR="00F25469" w:rsidRPr="00F25469">
              <w:rPr>
                <w:rFonts w:ascii="ˎ̥" w:hAnsi="ˎ̥" w:hint="eastAsia"/>
              </w:rPr>
              <w:t>同投标截止时间；</w:t>
            </w:r>
          </w:p>
          <w:p w14:paraId="3F59E4C7" w14:textId="2D74A75E" w:rsidR="00D826D0" w:rsidRDefault="00D826D0" w:rsidP="00D826D0">
            <w:pPr>
              <w:autoSpaceDE w:val="0"/>
              <w:autoSpaceDN w:val="0"/>
              <w:spacing w:line="360" w:lineRule="auto"/>
              <w:contextualSpacing/>
              <w:jc w:val="left"/>
              <w:rPr>
                <w:rFonts w:ascii="ˎ̥" w:hAnsi="ˎ̥"/>
              </w:rPr>
            </w:pPr>
            <w:r w:rsidRPr="0099401A">
              <w:rPr>
                <w:rFonts w:ascii="ˎ̥" w:hAnsi="ˎ̥" w:hint="eastAsia"/>
              </w:rPr>
              <w:t>3</w:t>
            </w:r>
            <w:r w:rsidRPr="0099401A">
              <w:rPr>
                <w:rFonts w:ascii="ˎ̥" w:hAnsi="ˎ̥" w:hint="eastAsia"/>
              </w:rPr>
              <w:t>、信用信息的使用原则：经采购人认定的被列入失信被执行人、</w:t>
            </w:r>
            <w:r w:rsidR="00D8323E" w:rsidRPr="00D8323E">
              <w:rPr>
                <w:rFonts w:ascii="ˎ̥" w:hAnsi="ˎ̥" w:hint="eastAsia"/>
              </w:rPr>
              <w:t>重大税收违法失信主体</w:t>
            </w:r>
            <w:r w:rsidRPr="0099401A">
              <w:rPr>
                <w:rFonts w:ascii="ˎ̥" w:hAnsi="ˎ̥" w:hint="eastAsia"/>
              </w:rPr>
              <w:t>、</w:t>
            </w:r>
            <w:r w:rsidRPr="0099401A">
              <w:rPr>
                <w:rFonts w:ascii="ˎ̥" w:hAnsi="ˎ̥"/>
              </w:rPr>
              <w:t>政府采购严重违法失信行为记录名单</w:t>
            </w:r>
            <w:r w:rsidRPr="0099401A">
              <w:rPr>
                <w:rFonts w:ascii="ˎ̥" w:hAnsi="ˎ̥" w:hint="eastAsia"/>
              </w:rPr>
              <w:t>的投标人、严重违法失信社会组织，将拒绝其参与本次政府采购活动。</w:t>
            </w:r>
          </w:p>
        </w:tc>
      </w:tr>
      <w:tr w:rsidR="00D826D0" w14:paraId="100E4EE0" w14:textId="77777777" w:rsidTr="003349E1">
        <w:trPr>
          <w:trHeight w:val="510"/>
          <w:jc w:val="center"/>
        </w:trPr>
        <w:tc>
          <w:tcPr>
            <w:tcW w:w="9481" w:type="dxa"/>
            <w:gridSpan w:val="3"/>
            <w:vAlign w:val="center"/>
          </w:tcPr>
          <w:p w14:paraId="20A25E74" w14:textId="2B8E98A3" w:rsidR="00D826D0" w:rsidRDefault="00D826D0" w:rsidP="00D826D0">
            <w:pPr>
              <w:autoSpaceDE w:val="0"/>
              <w:autoSpaceDN w:val="0"/>
              <w:adjustRightInd w:val="0"/>
              <w:spacing w:line="360" w:lineRule="auto"/>
              <w:contextualSpacing/>
              <w:rPr>
                <w:rFonts w:ascii="ˎ̥" w:hAnsi="ˎ̥"/>
              </w:rPr>
            </w:pPr>
            <w:r w:rsidRPr="00DE3027">
              <w:rPr>
                <w:rFonts w:ascii="ˎ̥" w:hAnsi="ˎ̥" w:hint="eastAsia"/>
              </w:rPr>
              <w:lastRenderedPageBreak/>
              <w:t>未尽事宜，按国家有关规定执行。</w:t>
            </w:r>
          </w:p>
        </w:tc>
      </w:tr>
    </w:tbl>
    <w:p w14:paraId="6F5A85FE" w14:textId="77777777" w:rsidR="00F25469" w:rsidRDefault="00F25469">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0C49EE59" w14:textId="77777777" w:rsidR="00F25469" w:rsidRDefault="00F25469">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20A45840" w14:textId="77777777" w:rsidR="00F25469" w:rsidRDefault="00F25469">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5F94E75C" w14:textId="77777777" w:rsidR="00F25469" w:rsidRDefault="00F25469">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3FD13F51" w14:textId="77777777" w:rsidR="00F25469" w:rsidRDefault="00F25469">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3FD9EA23" w14:textId="77777777" w:rsidR="00F25469" w:rsidRDefault="00F25469">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36DDF0C3" w14:textId="77777777" w:rsidR="00F25469" w:rsidRDefault="00F25469">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375BD592" w14:textId="77777777" w:rsidR="00F25469" w:rsidRDefault="00F25469">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4E3EC757" w14:textId="77777777" w:rsidR="00F25469" w:rsidRDefault="00F25469">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0B52E9C3" w14:textId="77777777" w:rsidR="00F25469" w:rsidRDefault="00F25469">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26707FF5" w14:textId="77777777" w:rsidR="00F25469" w:rsidRDefault="00F25469">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52830FB6" w14:textId="77777777" w:rsidR="00F25469" w:rsidRDefault="00F25469">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2BA2F84B" w14:textId="77777777" w:rsidR="00F25469" w:rsidRDefault="00F25469">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22B46BC0" w14:textId="3BC100E6" w:rsidR="00F25469" w:rsidRDefault="00F25469">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764C4627" w14:textId="332E5A26" w:rsidR="00456197" w:rsidRDefault="00456197" w:rsidP="00456197">
      <w:pPr>
        <w:pStyle w:val="a0"/>
        <w:ind w:firstLine="340"/>
      </w:pPr>
    </w:p>
    <w:p w14:paraId="1445328F" w14:textId="77777777" w:rsidR="0038463E" w:rsidRPr="0038463E" w:rsidRDefault="0038463E" w:rsidP="0038463E">
      <w:pPr>
        <w:pStyle w:val="21"/>
        <w:ind w:left="420" w:firstLine="480"/>
        <w:rPr>
          <w:rFonts w:hint="default"/>
          <w:lang w:eastAsia="zh-CN"/>
        </w:rPr>
      </w:pPr>
    </w:p>
    <w:p w14:paraId="645A6F7B" w14:textId="65F82B83" w:rsidR="00F540E6" w:rsidRDefault="005E3DAB">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t>第四章 供应商须知</w:t>
      </w:r>
    </w:p>
    <w:p w14:paraId="7C73BD03" w14:textId="77777777" w:rsidR="00F540E6" w:rsidRDefault="005E3DAB" w:rsidP="00CD0473">
      <w:pPr>
        <w:tabs>
          <w:tab w:val="left" w:pos="1260"/>
        </w:tabs>
        <w:autoSpaceDE w:val="0"/>
        <w:autoSpaceDN w:val="0"/>
        <w:adjustRightInd w:val="0"/>
        <w:spacing w:line="360" w:lineRule="auto"/>
        <w:contextualSpacing/>
        <w:rPr>
          <w:rFonts w:ascii="宋体" w:eastAsia="宋体" w:hAnsi="宋体" w:cs="宋体"/>
          <w:b/>
          <w:kern w:val="0"/>
          <w:szCs w:val="21"/>
        </w:rPr>
      </w:pPr>
      <w:r>
        <w:rPr>
          <w:rFonts w:ascii="宋体" w:eastAsia="宋体" w:hAnsi="宋体" w:cs="宋体" w:hint="eastAsia"/>
          <w:b/>
          <w:kern w:val="0"/>
          <w:szCs w:val="21"/>
        </w:rPr>
        <w:t>一、概念释义</w:t>
      </w:r>
    </w:p>
    <w:p w14:paraId="7F271B8A"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1.适用范围</w:t>
      </w:r>
    </w:p>
    <w:p w14:paraId="1A587C4A"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1.1本谈判文件仅适用于本次“采购邀请”</w:t>
      </w:r>
      <w:r>
        <w:rPr>
          <w:rFonts w:ascii="宋体" w:eastAsia="宋体" w:hAnsi="宋体" w:cs="宋体" w:hint="eastAsia"/>
          <w:szCs w:val="21"/>
        </w:rPr>
        <w:t xml:space="preserve"> 和“供应商须知前附表”中所述采购项目的采购。</w:t>
      </w:r>
    </w:p>
    <w:p w14:paraId="4FA4DFCD"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1.2本谈判文件解释权属于“采购邀请”</w:t>
      </w:r>
      <w:r>
        <w:rPr>
          <w:rFonts w:ascii="宋体" w:eastAsia="宋体" w:hAnsi="宋体" w:cs="宋体" w:hint="eastAsia"/>
          <w:szCs w:val="21"/>
        </w:rPr>
        <w:t xml:space="preserve"> 和“供应商须知前附表”</w:t>
      </w:r>
      <w:r>
        <w:rPr>
          <w:rFonts w:ascii="宋体" w:eastAsia="宋体" w:hAnsi="宋体" w:cs="宋体" w:hint="eastAsia"/>
          <w:kern w:val="0"/>
          <w:szCs w:val="21"/>
        </w:rPr>
        <w:t>所述的采购人、采购代理机构。</w:t>
      </w:r>
    </w:p>
    <w:p w14:paraId="032A88CD"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2.定义</w:t>
      </w:r>
    </w:p>
    <w:p w14:paraId="4B8AB2B4" w14:textId="77777777" w:rsidR="0081737F" w:rsidRPr="0081737F" w:rsidRDefault="0081737F" w:rsidP="0081737F">
      <w:pPr>
        <w:pStyle w:val="afb"/>
        <w:autoSpaceDE w:val="0"/>
        <w:autoSpaceDN w:val="0"/>
        <w:spacing w:line="360" w:lineRule="auto"/>
        <w:contextualSpacing/>
        <w:rPr>
          <w:rFonts w:ascii="宋体" w:eastAsia="宋体" w:hAnsi="宋体" w:cs="宋体"/>
          <w:kern w:val="0"/>
          <w:szCs w:val="21"/>
        </w:rPr>
      </w:pPr>
      <w:r w:rsidRPr="0081737F">
        <w:rPr>
          <w:rFonts w:ascii="宋体" w:eastAsia="宋体" w:hAnsi="宋体" w:cs="宋体" w:hint="eastAsia"/>
          <w:kern w:val="0"/>
          <w:szCs w:val="21"/>
        </w:rPr>
        <w:t xml:space="preserve">2. 1 </w:t>
      </w:r>
      <w:r w:rsidRPr="0081737F">
        <w:rPr>
          <w:rFonts w:ascii="宋体" w:eastAsia="宋体" w:hAnsi="宋体" w:cs="宋体" w:hint="eastAsia"/>
          <w:kern w:val="0"/>
          <w:szCs w:val="21"/>
        </w:rPr>
        <w:tab/>
        <w:t>“采购项目”： 系指“供应商须知前附表”中所述的采购项目。</w:t>
      </w:r>
    </w:p>
    <w:p w14:paraId="22F676DD" w14:textId="77777777" w:rsidR="0081737F" w:rsidRPr="0081737F" w:rsidRDefault="0081737F" w:rsidP="0081737F">
      <w:pPr>
        <w:pStyle w:val="afb"/>
        <w:autoSpaceDE w:val="0"/>
        <w:autoSpaceDN w:val="0"/>
        <w:spacing w:line="360" w:lineRule="auto"/>
        <w:contextualSpacing/>
        <w:rPr>
          <w:rFonts w:ascii="宋体" w:eastAsia="宋体" w:hAnsi="宋体" w:cs="宋体"/>
          <w:kern w:val="0"/>
          <w:szCs w:val="21"/>
        </w:rPr>
      </w:pPr>
      <w:r w:rsidRPr="0081737F">
        <w:rPr>
          <w:rFonts w:ascii="宋体" w:eastAsia="宋体" w:hAnsi="宋体" w:cs="宋体" w:hint="eastAsia"/>
          <w:kern w:val="0"/>
          <w:szCs w:val="21"/>
        </w:rPr>
        <w:t xml:space="preserve">2. 2 </w:t>
      </w:r>
      <w:r w:rsidRPr="0081737F">
        <w:rPr>
          <w:rFonts w:ascii="宋体" w:eastAsia="宋体" w:hAnsi="宋体" w:cs="宋体" w:hint="eastAsia"/>
          <w:kern w:val="0"/>
          <w:szCs w:val="21"/>
        </w:rPr>
        <w:tab/>
        <w:t>“采购人、采购代理机构”：系指“供应商须知前附表”中所述的组织本次采购的采购人和采购代理机构。</w:t>
      </w:r>
    </w:p>
    <w:p w14:paraId="643ABD19" w14:textId="77777777" w:rsidR="0081737F" w:rsidRPr="0081737F" w:rsidRDefault="0081737F" w:rsidP="0081737F">
      <w:pPr>
        <w:pStyle w:val="afb"/>
        <w:autoSpaceDE w:val="0"/>
        <w:autoSpaceDN w:val="0"/>
        <w:spacing w:line="360" w:lineRule="auto"/>
        <w:contextualSpacing/>
        <w:rPr>
          <w:rFonts w:ascii="宋体" w:eastAsia="宋体" w:hAnsi="宋体" w:cs="宋体"/>
          <w:kern w:val="0"/>
          <w:szCs w:val="21"/>
        </w:rPr>
      </w:pPr>
      <w:r w:rsidRPr="0081737F">
        <w:rPr>
          <w:rFonts w:ascii="宋体" w:eastAsia="宋体" w:hAnsi="宋体" w:cs="宋体" w:hint="eastAsia"/>
          <w:kern w:val="0"/>
          <w:szCs w:val="21"/>
        </w:rPr>
        <w:t xml:space="preserve">2. 3 </w:t>
      </w:r>
      <w:r w:rsidRPr="0081737F">
        <w:rPr>
          <w:rFonts w:ascii="宋体" w:eastAsia="宋体" w:hAnsi="宋体" w:cs="宋体" w:hint="eastAsia"/>
          <w:kern w:val="0"/>
          <w:szCs w:val="21"/>
        </w:rPr>
        <w:tab/>
        <w:t>“供应商”系指从采购人、采购代理机构处按规定获取谈判文件，并按照谈判文件向采购人、采购代理机构提交响应文件的供应商。</w:t>
      </w:r>
    </w:p>
    <w:p w14:paraId="3C75467E" w14:textId="77777777" w:rsidR="0081737F" w:rsidRPr="0081737F" w:rsidRDefault="0081737F" w:rsidP="0081737F">
      <w:pPr>
        <w:pStyle w:val="afb"/>
        <w:autoSpaceDE w:val="0"/>
        <w:autoSpaceDN w:val="0"/>
        <w:spacing w:line="360" w:lineRule="auto"/>
        <w:contextualSpacing/>
        <w:rPr>
          <w:rFonts w:ascii="宋体" w:eastAsia="宋体" w:hAnsi="宋体" w:cs="宋体"/>
          <w:kern w:val="0"/>
          <w:szCs w:val="21"/>
        </w:rPr>
      </w:pPr>
      <w:r w:rsidRPr="0081737F">
        <w:rPr>
          <w:rFonts w:ascii="宋体" w:eastAsia="宋体" w:hAnsi="宋体" w:cs="宋体" w:hint="eastAsia"/>
          <w:kern w:val="0"/>
          <w:szCs w:val="21"/>
        </w:rPr>
        <w:t xml:space="preserve">2. 4 </w:t>
      </w:r>
      <w:r w:rsidRPr="0081737F">
        <w:rPr>
          <w:rFonts w:ascii="宋体" w:eastAsia="宋体" w:hAnsi="宋体" w:cs="宋体" w:hint="eastAsia"/>
          <w:kern w:val="0"/>
          <w:szCs w:val="21"/>
        </w:rPr>
        <w:tab/>
        <w:t>“成交供应商”系指成交的供应商。</w:t>
      </w:r>
    </w:p>
    <w:p w14:paraId="7A1E2484" w14:textId="77777777" w:rsidR="0081737F" w:rsidRPr="0081737F" w:rsidRDefault="0081737F" w:rsidP="0081737F">
      <w:pPr>
        <w:pStyle w:val="afb"/>
        <w:autoSpaceDE w:val="0"/>
        <w:autoSpaceDN w:val="0"/>
        <w:spacing w:line="360" w:lineRule="auto"/>
        <w:contextualSpacing/>
        <w:rPr>
          <w:rFonts w:ascii="宋体" w:eastAsia="宋体" w:hAnsi="宋体" w:cs="宋体"/>
          <w:kern w:val="0"/>
          <w:szCs w:val="21"/>
        </w:rPr>
      </w:pPr>
      <w:r w:rsidRPr="0081737F">
        <w:rPr>
          <w:rFonts w:ascii="宋体" w:eastAsia="宋体" w:hAnsi="宋体" w:cs="宋体" w:hint="eastAsia"/>
          <w:kern w:val="0"/>
          <w:szCs w:val="21"/>
        </w:rPr>
        <w:t xml:space="preserve">2. 5 </w:t>
      </w:r>
      <w:r w:rsidRPr="0081737F">
        <w:rPr>
          <w:rFonts w:ascii="宋体" w:eastAsia="宋体" w:hAnsi="宋体" w:cs="宋体" w:hint="eastAsia"/>
          <w:kern w:val="0"/>
          <w:szCs w:val="21"/>
        </w:rPr>
        <w:tab/>
        <w:t>“甲方”系指采购人。</w:t>
      </w:r>
    </w:p>
    <w:p w14:paraId="716BC680" w14:textId="77777777" w:rsidR="0081737F" w:rsidRPr="0081737F" w:rsidRDefault="0081737F" w:rsidP="0081737F">
      <w:pPr>
        <w:pStyle w:val="afb"/>
        <w:autoSpaceDE w:val="0"/>
        <w:autoSpaceDN w:val="0"/>
        <w:spacing w:line="360" w:lineRule="auto"/>
        <w:contextualSpacing/>
        <w:rPr>
          <w:rFonts w:ascii="宋体" w:eastAsia="宋体" w:hAnsi="宋体" w:cs="宋体"/>
          <w:kern w:val="0"/>
          <w:szCs w:val="21"/>
        </w:rPr>
      </w:pPr>
      <w:r w:rsidRPr="0081737F">
        <w:rPr>
          <w:rFonts w:ascii="宋体" w:eastAsia="宋体" w:hAnsi="宋体" w:cs="宋体" w:hint="eastAsia"/>
          <w:kern w:val="0"/>
          <w:szCs w:val="21"/>
        </w:rPr>
        <w:t xml:space="preserve">2. 6 </w:t>
      </w:r>
      <w:r w:rsidRPr="0081737F">
        <w:rPr>
          <w:rFonts w:ascii="宋体" w:eastAsia="宋体" w:hAnsi="宋体" w:cs="宋体" w:hint="eastAsia"/>
          <w:kern w:val="0"/>
          <w:szCs w:val="21"/>
        </w:rPr>
        <w:tab/>
        <w:t>“乙方”系指成交并向采购人提供服务的供应商。</w:t>
      </w:r>
    </w:p>
    <w:p w14:paraId="4EAB01BA" w14:textId="77777777" w:rsidR="0081737F" w:rsidRPr="0081737F" w:rsidRDefault="0081737F" w:rsidP="0081737F">
      <w:pPr>
        <w:pStyle w:val="afb"/>
        <w:autoSpaceDE w:val="0"/>
        <w:autoSpaceDN w:val="0"/>
        <w:spacing w:line="360" w:lineRule="auto"/>
        <w:contextualSpacing/>
        <w:rPr>
          <w:rFonts w:ascii="宋体" w:eastAsia="宋体" w:hAnsi="宋体" w:cs="宋体"/>
          <w:kern w:val="0"/>
          <w:szCs w:val="21"/>
        </w:rPr>
      </w:pPr>
      <w:r w:rsidRPr="0081737F">
        <w:rPr>
          <w:rFonts w:ascii="宋体" w:eastAsia="宋体" w:hAnsi="宋体" w:cs="宋体" w:hint="eastAsia"/>
          <w:kern w:val="0"/>
          <w:szCs w:val="21"/>
        </w:rPr>
        <w:t xml:space="preserve">2. 7 </w:t>
      </w:r>
      <w:r w:rsidRPr="0081737F">
        <w:rPr>
          <w:rFonts w:ascii="宋体" w:eastAsia="宋体" w:hAnsi="宋体" w:cs="宋体" w:hint="eastAsia"/>
          <w:kern w:val="0"/>
          <w:szCs w:val="21"/>
        </w:rPr>
        <w:tab/>
        <w:t>“服务”系指谈判文件规定的供应商为完成采购项目所需承担的全部义务。</w:t>
      </w:r>
    </w:p>
    <w:p w14:paraId="116E25B3" w14:textId="77777777" w:rsidR="0081737F" w:rsidRPr="0081737F" w:rsidRDefault="0081737F" w:rsidP="0081737F">
      <w:pPr>
        <w:pStyle w:val="afb"/>
        <w:autoSpaceDE w:val="0"/>
        <w:autoSpaceDN w:val="0"/>
        <w:spacing w:line="360" w:lineRule="auto"/>
        <w:contextualSpacing/>
        <w:rPr>
          <w:rFonts w:ascii="宋体" w:eastAsia="宋体" w:hAnsi="宋体" w:cs="宋体"/>
          <w:kern w:val="0"/>
          <w:szCs w:val="21"/>
        </w:rPr>
      </w:pPr>
      <w:r w:rsidRPr="0081737F">
        <w:rPr>
          <w:rFonts w:ascii="宋体" w:eastAsia="宋体" w:hAnsi="宋体" w:cs="宋体" w:hint="eastAsia"/>
          <w:kern w:val="0"/>
          <w:szCs w:val="21"/>
        </w:rPr>
        <w:t xml:space="preserve">2. 8 </w:t>
      </w:r>
      <w:r w:rsidRPr="0081737F">
        <w:rPr>
          <w:rFonts w:ascii="宋体" w:eastAsia="宋体" w:hAnsi="宋体" w:cs="宋体" w:hint="eastAsia"/>
          <w:kern w:val="0"/>
          <w:szCs w:val="21"/>
        </w:rPr>
        <w:tab/>
        <w:t>“进口产品”：是指通过中国海关报关验放进入中国境内且产自关境外的产品，包括已经进入中国境内的进口产品。详见《关于政府采购进口产品管理有关问题的通知》(财库[2007]119号)、《关于政府采购进口产品管理有关问题的通知》（财办库［2008］248 号）。</w:t>
      </w:r>
    </w:p>
    <w:p w14:paraId="49A8F16F" w14:textId="79453074" w:rsidR="0081737F" w:rsidRPr="0081737F" w:rsidRDefault="0081737F" w:rsidP="0081737F">
      <w:pPr>
        <w:pStyle w:val="afb"/>
        <w:autoSpaceDE w:val="0"/>
        <w:autoSpaceDN w:val="0"/>
        <w:spacing w:line="360" w:lineRule="auto"/>
        <w:contextualSpacing/>
        <w:rPr>
          <w:rFonts w:ascii="宋体" w:eastAsia="宋体" w:hAnsi="宋体" w:cs="宋体"/>
          <w:kern w:val="0"/>
          <w:szCs w:val="21"/>
        </w:rPr>
      </w:pPr>
      <w:r w:rsidRPr="0081737F">
        <w:rPr>
          <w:rFonts w:ascii="宋体" w:eastAsia="宋体" w:hAnsi="宋体" w:cs="宋体" w:hint="eastAsia"/>
          <w:kern w:val="0"/>
          <w:szCs w:val="21"/>
        </w:rPr>
        <w:t>2.8.1 谈判文件列明不允许或未列明允许进口产品参加响应的，均视为拒绝进口产品参加响应。</w:t>
      </w:r>
    </w:p>
    <w:p w14:paraId="71430C02" w14:textId="77B46142" w:rsidR="0081737F" w:rsidRPr="0081737F" w:rsidRDefault="0081737F" w:rsidP="0081737F">
      <w:pPr>
        <w:pStyle w:val="afb"/>
        <w:autoSpaceDE w:val="0"/>
        <w:autoSpaceDN w:val="0"/>
        <w:spacing w:line="360" w:lineRule="auto"/>
        <w:contextualSpacing/>
        <w:rPr>
          <w:rFonts w:ascii="宋体" w:eastAsia="宋体" w:hAnsi="宋体" w:cs="宋体"/>
          <w:kern w:val="0"/>
          <w:szCs w:val="21"/>
        </w:rPr>
      </w:pPr>
      <w:r w:rsidRPr="0081737F">
        <w:rPr>
          <w:rFonts w:ascii="宋体" w:eastAsia="宋体" w:hAnsi="宋体" w:cs="宋体" w:hint="eastAsia"/>
          <w:kern w:val="0"/>
          <w:szCs w:val="21"/>
        </w:rPr>
        <w:t>2.8.2  如响应文件中已说明，经财政部门审核同意，允许部分或全部产品采购进口产品，供应商既可提供本国产品，也可以提供进口产品。</w:t>
      </w:r>
    </w:p>
    <w:p w14:paraId="7210D7B0" w14:textId="77777777" w:rsidR="0081737F" w:rsidRPr="0081737F" w:rsidRDefault="0081737F" w:rsidP="0081737F">
      <w:pPr>
        <w:pStyle w:val="afb"/>
        <w:autoSpaceDE w:val="0"/>
        <w:autoSpaceDN w:val="0"/>
        <w:spacing w:line="360" w:lineRule="auto"/>
        <w:ind w:firstLine="422"/>
        <w:contextualSpacing/>
        <w:rPr>
          <w:rFonts w:ascii="宋体" w:eastAsia="宋体" w:hAnsi="宋体" w:cs="宋体"/>
          <w:b/>
          <w:bCs/>
          <w:color w:val="FF0000"/>
          <w:kern w:val="0"/>
          <w:szCs w:val="21"/>
        </w:rPr>
      </w:pPr>
      <w:r w:rsidRPr="0081737F">
        <w:rPr>
          <w:rFonts w:ascii="宋体" w:eastAsia="宋体" w:hAnsi="宋体" w:cs="宋体" w:hint="eastAsia"/>
          <w:b/>
          <w:bCs/>
          <w:color w:val="FF0000"/>
          <w:kern w:val="0"/>
          <w:szCs w:val="21"/>
        </w:rPr>
        <w:t xml:space="preserve">2. 9 </w:t>
      </w:r>
      <w:r w:rsidRPr="0081737F">
        <w:rPr>
          <w:rFonts w:ascii="宋体" w:eastAsia="宋体" w:hAnsi="宋体" w:cs="宋体" w:hint="eastAsia"/>
          <w:b/>
          <w:bCs/>
          <w:color w:val="FF0000"/>
          <w:kern w:val="0"/>
          <w:szCs w:val="21"/>
        </w:rPr>
        <w:tab/>
        <w:t>谈判文件中凡标有“★”的条款均系实质性要求条款。</w:t>
      </w:r>
    </w:p>
    <w:p w14:paraId="48E01FF0" w14:textId="76E95FE5" w:rsidR="00F540E6" w:rsidRDefault="005E3DAB" w:rsidP="0081737F">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3.合格的供应商</w:t>
      </w:r>
    </w:p>
    <w:p w14:paraId="1E40AB1C" w14:textId="7EF74EE3" w:rsidR="0010471A" w:rsidRPr="0010471A" w:rsidRDefault="0010471A" w:rsidP="0010471A">
      <w:pPr>
        <w:pStyle w:val="afb"/>
        <w:autoSpaceDE w:val="0"/>
        <w:autoSpaceDN w:val="0"/>
        <w:spacing w:line="360" w:lineRule="auto"/>
        <w:contextualSpacing/>
        <w:rPr>
          <w:rFonts w:ascii="宋体" w:eastAsia="宋体" w:hAnsi="宋体" w:cs="宋体"/>
          <w:kern w:val="0"/>
          <w:szCs w:val="21"/>
        </w:rPr>
      </w:pPr>
      <w:r w:rsidRPr="0010471A">
        <w:rPr>
          <w:rFonts w:ascii="宋体" w:eastAsia="宋体" w:hAnsi="宋体" w:cs="宋体" w:hint="eastAsia"/>
          <w:kern w:val="0"/>
          <w:szCs w:val="21"/>
        </w:rPr>
        <w:t>3. 1 在中华人民共和国境内注册，具有本项目生产、制造、供应或实施能力，符合、承认并承诺履行本谈判文件各项规定的法人、其他组织或者自然人。</w:t>
      </w:r>
    </w:p>
    <w:p w14:paraId="31F106D2" w14:textId="709A56C5" w:rsidR="0010471A" w:rsidRPr="0010471A" w:rsidRDefault="0010471A" w:rsidP="0010471A">
      <w:pPr>
        <w:pStyle w:val="afb"/>
        <w:autoSpaceDE w:val="0"/>
        <w:autoSpaceDN w:val="0"/>
        <w:spacing w:line="360" w:lineRule="auto"/>
        <w:contextualSpacing/>
        <w:rPr>
          <w:rFonts w:ascii="宋体" w:eastAsia="宋体" w:hAnsi="宋体" w:cs="宋体"/>
          <w:kern w:val="0"/>
          <w:szCs w:val="21"/>
        </w:rPr>
      </w:pPr>
      <w:r w:rsidRPr="0010471A">
        <w:rPr>
          <w:rFonts w:ascii="宋体" w:eastAsia="宋体" w:hAnsi="宋体" w:cs="宋体" w:hint="eastAsia"/>
          <w:kern w:val="0"/>
          <w:szCs w:val="21"/>
        </w:rPr>
        <w:t>3. 2 符合本项目“投标邀请”和“供应商须知前附表”中规定的合格供应商所必须具备的条件。</w:t>
      </w:r>
    </w:p>
    <w:p w14:paraId="069F823B" w14:textId="6201E85F" w:rsidR="0010471A" w:rsidRPr="0010471A" w:rsidRDefault="0010471A" w:rsidP="0010471A">
      <w:pPr>
        <w:pStyle w:val="afb"/>
        <w:autoSpaceDE w:val="0"/>
        <w:autoSpaceDN w:val="0"/>
        <w:spacing w:line="360" w:lineRule="auto"/>
        <w:contextualSpacing/>
        <w:rPr>
          <w:rFonts w:ascii="宋体" w:eastAsia="宋体" w:hAnsi="宋体" w:cs="宋体"/>
          <w:kern w:val="0"/>
          <w:szCs w:val="21"/>
        </w:rPr>
      </w:pPr>
      <w:r w:rsidRPr="0010471A">
        <w:rPr>
          <w:rFonts w:ascii="宋体" w:eastAsia="宋体" w:hAnsi="宋体" w:cs="宋体" w:hint="eastAsia"/>
          <w:kern w:val="0"/>
          <w:szCs w:val="21"/>
        </w:rPr>
        <w:t>3. 3 按照财政部《关于在政府采购活动中查询及使用信用记录有关问题的通知》（财库〔2016〕125号）要求，政府采购活动中查询及使用供应商信用记录的具体要求为：供应商未被列入失信被执</w:t>
      </w:r>
      <w:r w:rsidRPr="0010471A">
        <w:rPr>
          <w:rFonts w:ascii="宋体" w:eastAsia="宋体" w:hAnsi="宋体" w:cs="宋体" w:hint="eastAsia"/>
          <w:kern w:val="0"/>
          <w:szCs w:val="21"/>
        </w:rPr>
        <w:lastRenderedPageBreak/>
        <w:t>行人、</w:t>
      </w:r>
      <w:r w:rsidR="00EA6C0E" w:rsidRPr="00EA6C0E">
        <w:rPr>
          <w:rFonts w:ascii="宋体" w:eastAsia="宋体" w:hAnsi="宋体" w:cs="宋体" w:hint="eastAsia"/>
          <w:kern w:val="0"/>
          <w:szCs w:val="21"/>
        </w:rPr>
        <w:t>重大税收违法失信主体</w:t>
      </w:r>
      <w:r w:rsidRPr="0010471A">
        <w:rPr>
          <w:rFonts w:ascii="宋体" w:eastAsia="宋体" w:hAnsi="宋体" w:cs="宋体" w:hint="eastAsia"/>
          <w:kern w:val="0"/>
          <w:szCs w:val="21"/>
        </w:rPr>
        <w:t>、政府采购严重违法失信行为记录名单、严重违法失信企业名单（黑名单）的供应商、严重违法失信社会组织名单（联合体形式投标的，联合体成员存在不良信用记录，视同联合体存在不良信用记录）。</w:t>
      </w:r>
    </w:p>
    <w:p w14:paraId="3053C00A" w14:textId="77777777" w:rsidR="0010471A" w:rsidRPr="0010471A" w:rsidRDefault="0010471A" w:rsidP="0010471A">
      <w:pPr>
        <w:pStyle w:val="afb"/>
        <w:autoSpaceDE w:val="0"/>
        <w:autoSpaceDN w:val="0"/>
        <w:spacing w:line="360" w:lineRule="auto"/>
        <w:contextualSpacing/>
        <w:rPr>
          <w:rFonts w:ascii="宋体" w:eastAsia="宋体" w:hAnsi="宋体" w:cs="宋体"/>
          <w:kern w:val="0"/>
          <w:szCs w:val="21"/>
        </w:rPr>
      </w:pPr>
      <w:r w:rsidRPr="0010471A">
        <w:rPr>
          <w:rFonts w:ascii="宋体" w:eastAsia="宋体" w:hAnsi="宋体" w:cs="宋体" w:hint="eastAsia"/>
          <w:kern w:val="0"/>
          <w:szCs w:val="21"/>
        </w:rPr>
        <w:t>3.3.1</w:t>
      </w:r>
      <w:r w:rsidRPr="0010471A">
        <w:rPr>
          <w:rFonts w:ascii="宋体" w:eastAsia="宋体" w:hAnsi="宋体" w:cs="宋体" w:hint="eastAsia"/>
          <w:kern w:val="0"/>
          <w:szCs w:val="21"/>
        </w:rPr>
        <w:tab/>
        <w:t>查询渠道：“信用中国”网站（www.creditchina.gov.cn）、“中国政府采购网”（www.ccgp.gov.cn）、“中国社会组织公共服务平台”网站（www.chinanpo.gov.cn）；</w:t>
      </w:r>
    </w:p>
    <w:p w14:paraId="17FB18BA" w14:textId="3A0FB9E1" w:rsidR="0010471A" w:rsidRPr="0010471A" w:rsidRDefault="0010471A" w:rsidP="0010471A">
      <w:pPr>
        <w:pStyle w:val="afb"/>
        <w:autoSpaceDE w:val="0"/>
        <w:autoSpaceDN w:val="0"/>
        <w:spacing w:line="360" w:lineRule="auto"/>
        <w:contextualSpacing/>
        <w:rPr>
          <w:rFonts w:ascii="宋体" w:eastAsia="宋体" w:hAnsi="宋体" w:cs="宋体"/>
          <w:kern w:val="0"/>
          <w:szCs w:val="21"/>
        </w:rPr>
      </w:pPr>
      <w:r w:rsidRPr="0010471A">
        <w:rPr>
          <w:rFonts w:ascii="宋体" w:eastAsia="宋体" w:hAnsi="宋体" w:cs="宋体" w:hint="eastAsia"/>
          <w:kern w:val="0"/>
          <w:szCs w:val="21"/>
        </w:rPr>
        <w:t>3.3.2</w:t>
      </w:r>
      <w:r w:rsidRPr="0010471A">
        <w:rPr>
          <w:rFonts w:ascii="宋体" w:eastAsia="宋体" w:hAnsi="宋体" w:cs="宋体" w:hint="eastAsia"/>
          <w:kern w:val="0"/>
          <w:szCs w:val="21"/>
        </w:rPr>
        <w:tab/>
        <w:t>截止时间：</w:t>
      </w:r>
      <w:r w:rsidR="00F25469" w:rsidRPr="00F25469">
        <w:rPr>
          <w:rFonts w:ascii="宋体" w:eastAsia="宋体" w:hAnsi="宋体" w:cs="宋体" w:hint="eastAsia"/>
          <w:kern w:val="0"/>
          <w:szCs w:val="21"/>
        </w:rPr>
        <w:t>同谈判响应截止时间</w:t>
      </w:r>
      <w:r w:rsidR="00F25469">
        <w:rPr>
          <w:rFonts w:ascii="宋体" w:eastAsia="宋体" w:hAnsi="宋体" w:cs="宋体" w:hint="eastAsia"/>
          <w:kern w:val="0"/>
          <w:szCs w:val="21"/>
        </w:rPr>
        <w:t>；</w:t>
      </w:r>
    </w:p>
    <w:p w14:paraId="16F049ED" w14:textId="1CE7FE6C" w:rsidR="0010471A" w:rsidRPr="0010471A" w:rsidRDefault="0010471A" w:rsidP="0010471A">
      <w:pPr>
        <w:pStyle w:val="afb"/>
        <w:autoSpaceDE w:val="0"/>
        <w:autoSpaceDN w:val="0"/>
        <w:spacing w:line="360" w:lineRule="auto"/>
        <w:contextualSpacing/>
        <w:rPr>
          <w:rFonts w:ascii="宋体" w:eastAsia="宋体" w:hAnsi="宋体" w:cs="宋体"/>
          <w:kern w:val="0"/>
          <w:szCs w:val="21"/>
        </w:rPr>
      </w:pPr>
      <w:r w:rsidRPr="0010471A">
        <w:rPr>
          <w:rFonts w:ascii="宋体" w:eastAsia="宋体" w:hAnsi="宋体" w:cs="宋体" w:hint="eastAsia"/>
          <w:kern w:val="0"/>
          <w:szCs w:val="21"/>
        </w:rPr>
        <w:t>3.3.3</w:t>
      </w:r>
      <w:r w:rsidRPr="0010471A">
        <w:rPr>
          <w:rFonts w:ascii="宋体" w:eastAsia="宋体" w:hAnsi="宋体" w:cs="宋体" w:hint="eastAsia"/>
          <w:kern w:val="0"/>
          <w:szCs w:val="21"/>
        </w:rPr>
        <w:tab/>
        <w:t>信用信息查询记录和证据留存具体方式：经</w:t>
      </w:r>
      <w:r w:rsidR="000C0EBC">
        <w:rPr>
          <w:rFonts w:ascii="宋体" w:eastAsia="宋体" w:hAnsi="宋体" w:cs="宋体" w:hint="eastAsia"/>
          <w:kern w:val="0"/>
          <w:szCs w:val="21"/>
        </w:rPr>
        <w:t>采购人</w:t>
      </w:r>
      <w:r w:rsidRPr="0010471A">
        <w:rPr>
          <w:rFonts w:ascii="宋体" w:eastAsia="宋体" w:hAnsi="宋体" w:cs="宋体" w:hint="eastAsia"/>
          <w:kern w:val="0"/>
          <w:szCs w:val="21"/>
        </w:rPr>
        <w:t>确认的查询结果网页截图作为查询记录和证据，与其他采购文件一并保存；</w:t>
      </w:r>
    </w:p>
    <w:p w14:paraId="03BB20F1" w14:textId="42F7D002" w:rsidR="0010471A" w:rsidRPr="0010471A" w:rsidRDefault="0010471A" w:rsidP="008059B5">
      <w:pPr>
        <w:pStyle w:val="afb"/>
        <w:autoSpaceDE w:val="0"/>
        <w:autoSpaceDN w:val="0"/>
        <w:spacing w:line="360" w:lineRule="auto"/>
        <w:contextualSpacing/>
        <w:rPr>
          <w:rFonts w:ascii="宋体" w:eastAsia="宋体" w:hAnsi="宋体" w:cs="宋体"/>
          <w:kern w:val="0"/>
          <w:szCs w:val="21"/>
        </w:rPr>
      </w:pPr>
      <w:r w:rsidRPr="0010471A">
        <w:rPr>
          <w:rFonts w:ascii="宋体" w:eastAsia="宋体" w:hAnsi="宋体" w:cs="宋体" w:hint="eastAsia"/>
          <w:kern w:val="0"/>
          <w:szCs w:val="21"/>
        </w:rPr>
        <w:t>3.3.4</w:t>
      </w:r>
      <w:r w:rsidRPr="0010471A">
        <w:rPr>
          <w:rFonts w:ascii="宋体" w:eastAsia="宋体" w:hAnsi="宋体" w:cs="宋体" w:hint="eastAsia"/>
          <w:kern w:val="0"/>
          <w:szCs w:val="21"/>
        </w:rPr>
        <w:tab/>
        <w:t>信用信息的使用原则：经</w:t>
      </w:r>
      <w:r w:rsidR="00097D65">
        <w:rPr>
          <w:rFonts w:ascii="宋体" w:eastAsia="宋体" w:hAnsi="宋体" w:cs="宋体" w:hint="eastAsia"/>
          <w:kern w:val="0"/>
          <w:szCs w:val="21"/>
        </w:rPr>
        <w:t>采购人</w:t>
      </w:r>
      <w:r w:rsidRPr="0010471A">
        <w:rPr>
          <w:rFonts w:ascii="宋体" w:eastAsia="宋体" w:hAnsi="宋体" w:cs="宋体" w:hint="eastAsia"/>
          <w:kern w:val="0"/>
          <w:szCs w:val="21"/>
        </w:rPr>
        <w:t>认定的被列入失信被执行人、</w:t>
      </w:r>
      <w:r w:rsidR="0093566B" w:rsidRPr="0093566B">
        <w:rPr>
          <w:rFonts w:ascii="宋体" w:eastAsia="宋体" w:hAnsi="宋体" w:cs="宋体" w:hint="eastAsia"/>
          <w:kern w:val="0"/>
          <w:szCs w:val="21"/>
        </w:rPr>
        <w:t>重大税收违法失信主体</w:t>
      </w:r>
      <w:r w:rsidRPr="0010471A">
        <w:rPr>
          <w:rFonts w:ascii="宋体" w:eastAsia="宋体" w:hAnsi="宋体" w:cs="宋体" w:hint="eastAsia"/>
          <w:kern w:val="0"/>
          <w:szCs w:val="21"/>
        </w:rPr>
        <w:t>、政府采购严重违法失信行为记录名单、严重违法失信社会组织名单的供应商，将拒绝其参与本次政府采购活动。</w:t>
      </w:r>
    </w:p>
    <w:p w14:paraId="3CEB5FCB" w14:textId="58AEE9DB" w:rsidR="0010471A" w:rsidRPr="0010471A" w:rsidRDefault="0010471A" w:rsidP="0010471A">
      <w:pPr>
        <w:pStyle w:val="afb"/>
        <w:autoSpaceDE w:val="0"/>
        <w:autoSpaceDN w:val="0"/>
        <w:spacing w:line="360" w:lineRule="auto"/>
        <w:contextualSpacing/>
        <w:rPr>
          <w:rFonts w:ascii="宋体" w:eastAsia="宋体" w:hAnsi="宋体" w:cs="宋体"/>
          <w:kern w:val="0"/>
          <w:szCs w:val="21"/>
        </w:rPr>
      </w:pPr>
      <w:r w:rsidRPr="0010471A">
        <w:rPr>
          <w:rFonts w:ascii="宋体" w:eastAsia="宋体" w:hAnsi="宋体" w:cs="宋体" w:hint="eastAsia"/>
          <w:kern w:val="0"/>
          <w:szCs w:val="21"/>
        </w:rPr>
        <w:t>3.3.5   供应商不良信用记录以</w:t>
      </w:r>
      <w:r w:rsidR="00EE2028" w:rsidRPr="00EE2028">
        <w:rPr>
          <w:rFonts w:ascii="宋体" w:eastAsia="宋体" w:hAnsi="宋体" w:cs="宋体" w:hint="eastAsia"/>
          <w:kern w:val="0"/>
          <w:szCs w:val="21"/>
        </w:rPr>
        <w:t>采购人</w:t>
      </w:r>
      <w:r w:rsidRPr="0010471A">
        <w:rPr>
          <w:rFonts w:ascii="宋体" w:eastAsia="宋体" w:hAnsi="宋体" w:cs="宋体" w:hint="eastAsia"/>
          <w:kern w:val="0"/>
          <w:szCs w:val="21"/>
        </w:rPr>
        <w:t>查询结果为准，</w:t>
      </w:r>
      <w:r w:rsidR="00EE2028" w:rsidRPr="00EE2028">
        <w:rPr>
          <w:rFonts w:ascii="宋体" w:eastAsia="宋体" w:hAnsi="宋体" w:cs="宋体" w:hint="eastAsia"/>
          <w:kern w:val="0"/>
          <w:szCs w:val="21"/>
        </w:rPr>
        <w:t>采购人</w:t>
      </w:r>
      <w:r w:rsidRPr="0010471A">
        <w:rPr>
          <w:rFonts w:ascii="宋体" w:eastAsia="宋体" w:hAnsi="宋体" w:cs="宋体" w:hint="eastAsia"/>
          <w:kern w:val="0"/>
          <w:szCs w:val="21"/>
        </w:rPr>
        <w:t>查询之后，网站信息发生的任何变更不再作为评审依据，供应商自行提供的与网站信息不一致的其他证明材料亦不作为评审依据。</w:t>
      </w:r>
    </w:p>
    <w:p w14:paraId="2CC6C8F6" w14:textId="4A4059C4" w:rsidR="0010471A" w:rsidRPr="0010471A" w:rsidRDefault="0010471A" w:rsidP="0010471A">
      <w:pPr>
        <w:pStyle w:val="afb"/>
        <w:autoSpaceDE w:val="0"/>
        <w:autoSpaceDN w:val="0"/>
        <w:spacing w:line="360" w:lineRule="auto"/>
        <w:contextualSpacing/>
        <w:rPr>
          <w:rFonts w:ascii="宋体" w:eastAsia="宋体" w:hAnsi="宋体" w:cs="宋体"/>
          <w:kern w:val="0"/>
          <w:szCs w:val="21"/>
        </w:rPr>
      </w:pPr>
      <w:r w:rsidRPr="0010471A">
        <w:rPr>
          <w:rFonts w:ascii="宋体" w:eastAsia="宋体" w:hAnsi="宋体" w:cs="宋体" w:hint="eastAsia"/>
          <w:kern w:val="0"/>
          <w:szCs w:val="21"/>
        </w:rPr>
        <w:t>3. 4 单位负责人为同一人或者存在直接控股、管理关系的不同供应商，不得同时参加本项目响应。违反规定的，相关响应均无效。</w:t>
      </w:r>
    </w:p>
    <w:p w14:paraId="61185384" w14:textId="21C0983C" w:rsidR="0010471A" w:rsidRPr="0010471A" w:rsidRDefault="0010471A" w:rsidP="0010471A">
      <w:pPr>
        <w:pStyle w:val="afb"/>
        <w:autoSpaceDE w:val="0"/>
        <w:autoSpaceDN w:val="0"/>
        <w:spacing w:line="360" w:lineRule="auto"/>
        <w:contextualSpacing/>
        <w:rPr>
          <w:rFonts w:ascii="宋体" w:eastAsia="宋体" w:hAnsi="宋体" w:cs="宋体"/>
          <w:kern w:val="0"/>
          <w:szCs w:val="21"/>
        </w:rPr>
      </w:pPr>
      <w:r w:rsidRPr="0010471A">
        <w:rPr>
          <w:rFonts w:ascii="宋体" w:eastAsia="宋体" w:hAnsi="宋体" w:cs="宋体" w:hint="eastAsia"/>
          <w:kern w:val="0"/>
          <w:szCs w:val="21"/>
        </w:rPr>
        <w:t>3. 5 为采购项目提供整体设计、规范编制或者项目管理、监理、检测等服务的供应商，不得再参加该采购项目的其他采购活动。</w:t>
      </w:r>
    </w:p>
    <w:p w14:paraId="7D48DA19" w14:textId="1D4E00E3" w:rsidR="0010471A" w:rsidRPr="0010471A" w:rsidRDefault="0010471A" w:rsidP="0010471A">
      <w:pPr>
        <w:pStyle w:val="afb"/>
        <w:autoSpaceDE w:val="0"/>
        <w:autoSpaceDN w:val="0"/>
        <w:spacing w:line="360" w:lineRule="auto"/>
        <w:contextualSpacing/>
        <w:rPr>
          <w:rFonts w:ascii="宋体" w:eastAsia="宋体" w:hAnsi="宋体" w:cs="宋体"/>
          <w:kern w:val="0"/>
          <w:szCs w:val="21"/>
        </w:rPr>
      </w:pPr>
      <w:r w:rsidRPr="0010471A">
        <w:rPr>
          <w:rFonts w:ascii="宋体" w:eastAsia="宋体" w:hAnsi="宋体" w:cs="宋体" w:hint="eastAsia"/>
          <w:kern w:val="0"/>
          <w:szCs w:val="21"/>
        </w:rPr>
        <w:t>3. 6</w:t>
      </w:r>
      <w:r w:rsidR="008059B5" w:rsidRPr="0010471A">
        <w:rPr>
          <w:rFonts w:ascii="宋体" w:eastAsia="宋体" w:hAnsi="宋体" w:cs="宋体" w:hint="eastAsia"/>
          <w:kern w:val="0"/>
          <w:szCs w:val="21"/>
        </w:rPr>
        <w:t>“投标邀请”和“供应商须知前附表”规定接受联合体投标的，除应符合本章第3.1项和3.2项要求外，还应遵守以下规定：</w:t>
      </w:r>
    </w:p>
    <w:p w14:paraId="6EE3E78B" w14:textId="683A8625" w:rsidR="0010471A" w:rsidRPr="0010471A" w:rsidRDefault="0010471A" w:rsidP="0010471A">
      <w:pPr>
        <w:pStyle w:val="afb"/>
        <w:autoSpaceDE w:val="0"/>
        <w:autoSpaceDN w:val="0"/>
        <w:spacing w:line="360" w:lineRule="auto"/>
        <w:contextualSpacing/>
        <w:rPr>
          <w:rFonts w:ascii="宋体" w:eastAsia="宋体" w:hAnsi="宋体" w:cs="宋体"/>
          <w:kern w:val="0"/>
          <w:szCs w:val="21"/>
        </w:rPr>
      </w:pPr>
      <w:r w:rsidRPr="0010471A">
        <w:rPr>
          <w:rFonts w:ascii="宋体" w:eastAsia="宋体" w:hAnsi="宋体" w:cs="宋体" w:hint="eastAsia"/>
          <w:kern w:val="0"/>
          <w:szCs w:val="21"/>
        </w:rPr>
        <w:t>3.</w:t>
      </w:r>
      <w:r w:rsidR="00476E6C">
        <w:rPr>
          <w:rFonts w:ascii="宋体" w:eastAsia="宋体" w:hAnsi="宋体" w:cs="宋体"/>
          <w:kern w:val="0"/>
          <w:szCs w:val="21"/>
        </w:rPr>
        <w:t>6.1</w:t>
      </w:r>
      <w:r w:rsidRPr="0010471A">
        <w:rPr>
          <w:rFonts w:ascii="宋体" w:eastAsia="宋体" w:hAnsi="宋体" w:cs="宋体" w:hint="eastAsia"/>
          <w:kern w:val="0"/>
          <w:szCs w:val="21"/>
        </w:rPr>
        <w:t xml:space="preserve"> </w:t>
      </w:r>
      <w:r w:rsidR="008059B5" w:rsidRPr="0010471A">
        <w:rPr>
          <w:rFonts w:ascii="宋体" w:eastAsia="宋体" w:hAnsi="宋体" w:cs="宋体" w:hint="eastAsia"/>
          <w:kern w:val="0"/>
          <w:szCs w:val="21"/>
        </w:rPr>
        <w:t>在响应文件中向采购人提交联合体协议书，明确联合体各方承担的工作和义务；</w:t>
      </w:r>
    </w:p>
    <w:p w14:paraId="3836A014" w14:textId="4AD7828D" w:rsidR="0010471A" w:rsidRPr="0010471A" w:rsidRDefault="0010471A" w:rsidP="0010471A">
      <w:pPr>
        <w:pStyle w:val="afb"/>
        <w:autoSpaceDE w:val="0"/>
        <w:autoSpaceDN w:val="0"/>
        <w:spacing w:line="360" w:lineRule="auto"/>
        <w:contextualSpacing/>
        <w:rPr>
          <w:rFonts w:ascii="宋体" w:eastAsia="宋体" w:hAnsi="宋体" w:cs="宋体"/>
          <w:kern w:val="0"/>
          <w:szCs w:val="21"/>
        </w:rPr>
      </w:pPr>
      <w:r w:rsidRPr="0010471A">
        <w:rPr>
          <w:rFonts w:ascii="宋体" w:eastAsia="宋体" w:hAnsi="宋体" w:cs="宋体" w:hint="eastAsia"/>
          <w:kern w:val="0"/>
          <w:szCs w:val="21"/>
        </w:rPr>
        <w:t>3.</w:t>
      </w:r>
      <w:r w:rsidR="00476E6C">
        <w:rPr>
          <w:rFonts w:ascii="宋体" w:eastAsia="宋体" w:hAnsi="宋体" w:cs="宋体"/>
          <w:kern w:val="0"/>
          <w:szCs w:val="21"/>
        </w:rPr>
        <w:t>6</w:t>
      </w:r>
      <w:r w:rsidRPr="0010471A">
        <w:rPr>
          <w:rFonts w:ascii="宋体" w:eastAsia="宋体" w:hAnsi="宋体" w:cs="宋体" w:hint="eastAsia"/>
          <w:kern w:val="0"/>
          <w:szCs w:val="21"/>
        </w:rPr>
        <w:t>.</w:t>
      </w:r>
      <w:r w:rsidR="00476E6C">
        <w:rPr>
          <w:rFonts w:ascii="宋体" w:eastAsia="宋体" w:hAnsi="宋体" w:cs="宋体"/>
          <w:kern w:val="0"/>
          <w:szCs w:val="21"/>
        </w:rPr>
        <w:t>2</w:t>
      </w:r>
      <w:r w:rsidRPr="0010471A">
        <w:rPr>
          <w:rFonts w:ascii="宋体" w:eastAsia="宋体" w:hAnsi="宋体" w:cs="宋体" w:hint="eastAsia"/>
          <w:kern w:val="0"/>
          <w:szCs w:val="21"/>
        </w:rPr>
        <w:t xml:space="preserve">  </w:t>
      </w:r>
      <w:r w:rsidR="008059B5" w:rsidRPr="0010471A">
        <w:rPr>
          <w:rFonts w:ascii="宋体" w:eastAsia="宋体" w:hAnsi="宋体" w:cs="宋体" w:hint="eastAsia"/>
          <w:kern w:val="0"/>
          <w:szCs w:val="21"/>
        </w:rPr>
        <w:t>联合体中有同类资质的供应商按联合体分工承担相同工作的，应当按照资质等级较低的供应商确定资质等级；</w:t>
      </w:r>
    </w:p>
    <w:p w14:paraId="22A7FE5A" w14:textId="5C5A29AF" w:rsidR="0010471A" w:rsidRPr="0010471A" w:rsidRDefault="0010471A" w:rsidP="0010471A">
      <w:pPr>
        <w:pStyle w:val="afb"/>
        <w:autoSpaceDE w:val="0"/>
        <w:autoSpaceDN w:val="0"/>
        <w:spacing w:line="360" w:lineRule="auto"/>
        <w:contextualSpacing/>
        <w:rPr>
          <w:rFonts w:ascii="宋体" w:eastAsia="宋体" w:hAnsi="宋体" w:cs="宋体"/>
          <w:kern w:val="0"/>
          <w:szCs w:val="21"/>
        </w:rPr>
      </w:pPr>
      <w:r w:rsidRPr="0010471A">
        <w:rPr>
          <w:rFonts w:ascii="宋体" w:eastAsia="宋体" w:hAnsi="宋体" w:cs="宋体" w:hint="eastAsia"/>
          <w:kern w:val="0"/>
          <w:szCs w:val="21"/>
        </w:rPr>
        <w:t>3.</w:t>
      </w:r>
      <w:r w:rsidR="00476E6C">
        <w:rPr>
          <w:rFonts w:ascii="宋体" w:eastAsia="宋体" w:hAnsi="宋体" w:cs="宋体"/>
          <w:kern w:val="0"/>
          <w:szCs w:val="21"/>
        </w:rPr>
        <w:t>6</w:t>
      </w:r>
      <w:r w:rsidRPr="0010471A">
        <w:rPr>
          <w:rFonts w:ascii="宋体" w:eastAsia="宋体" w:hAnsi="宋体" w:cs="宋体" w:hint="eastAsia"/>
          <w:kern w:val="0"/>
          <w:szCs w:val="21"/>
        </w:rPr>
        <w:t>.</w:t>
      </w:r>
      <w:r w:rsidR="00476E6C">
        <w:rPr>
          <w:rFonts w:ascii="宋体" w:eastAsia="宋体" w:hAnsi="宋体" w:cs="宋体"/>
          <w:kern w:val="0"/>
          <w:szCs w:val="21"/>
        </w:rPr>
        <w:t>3</w:t>
      </w:r>
      <w:r w:rsidRPr="0010471A">
        <w:rPr>
          <w:rFonts w:ascii="宋体" w:eastAsia="宋体" w:hAnsi="宋体" w:cs="宋体" w:hint="eastAsia"/>
          <w:kern w:val="0"/>
          <w:szCs w:val="21"/>
        </w:rPr>
        <w:t xml:space="preserve">  </w:t>
      </w:r>
      <w:r w:rsidR="008059B5" w:rsidRPr="0010471A">
        <w:rPr>
          <w:rFonts w:ascii="宋体" w:eastAsia="宋体" w:hAnsi="宋体" w:cs="宋体" w:hint="eastAsia"/>
          <w:kern w:val="0"/>
          <w:szCs w:val="21"/>
        </w:rPr>
        <w:t>招标人根据采购项目的特殊要求规定供应商特定条件的，联合体各方中至少应当有一方符合采购规定的特定条件；</w:t>
      </w:r>
    </w:p>
    <w:p w14:paraId="21D5896E" w14:textId="70C519F1" w:rsidR="0010471A" w:rsidRPr="0010471A" w:rsidRDefault="0010471A" w:rsidP="0010471A">
      <w:pPr>
        <w:pStyle w:val="afb"/>
        <w:autoSpaceDE w:val="0"/>
        <w:autoSpaceDN w:val="0"/>
        <w:spacing w:line="360" w:lineRule="auto"/>
        <w:contextualSpacing/>
        <w:rPr>
          <w:rFonts w:ascii="宋体" w:eastAsia="宋体" w:hAnsi="宋体" w:cs="宋体"/>
          <w:kern w:val="0"/>
          <w:szCs w:val="21"/>
        </w:rPr>
      </w:pPr>
      <w:r w:rsidRPr="0010471A">
        <w:rPr>
          <w:rFonts w:ascii="宋体" w:eastAsia="宋体" w:hAnsi="宋体" w:cs="宋体" w:hint="eastAsia"/>
          <w:kern w:val="0"/>
          <w:szCs w:val="21"/>
        </w:rPr>
        <w:t>3.</w:t>
      </w:r>
      <w:r w:rsidR="00476E6C">
        <w:rPr>
          <w:rFonts w:ascii="宋体" w:eastAsia="宋体" w:hAnsi="宋体" w:cs="宋体"/>
          <w:kern w:val="0"/>
          <w:szCs w:val="21"/>
        </w:rPr>
        <w:t>6</w:t>
      </w:r>
      <w:r w:rsidRPr="0010471A">
        <w:rPr>
          <w:rFonts w:ascii="宋体" w:eastAsia="宋体" w:hAnsi="宋体" w:cs="宋体" w:hint="eastAsia"/>
          <w:kern w:val="0"/>
          <w:szCs w:val="21"/>
        </w:rPr>
        <w:t>.</w:t>
      </w:r>
      <w:r w:rsidR="00476E6C">
        <w:rPr>
          <w:rFonts w:ascii="宋体" w:eastAsia="宋体" w:hAnsi="宋体" w:cs="宋体"/>
          <w:kern w:val="0"/>
          <w:szCs w:val="21"/>
        </w:rPr>
        <w:t>4</w:t>
      </w:r>
      <w:r w:rsidRPr="0010471A">
        <w:rPr>
          <w:rFonts w:ascii="宋体" w:eastAsia="宋体" w:hAnsi="宋体" w:cs="宋体" w:hint="eastAsia"/>
          <w:kern w:val="0"/>
          <w:szCs w:val="21"/>
        </w:rPr>
        <w:t xml:space="preserve">  </w:t>
      </w:r>
      <w:r w:rsidR="008059B5" w:rsidRPr="0010471A">
        <w:rPr>
          <w:rFonts w:ascii="宋体" w:eastAsia="宋体" w:hAnsi="宋体" w:cs="宋体" w:hint="eastAsia"/>
          <w:kern w:val="0"/>
          <w:szCs w:val="21"/>
        </w:rPr>
        <w:t>联合体各方不得再单独参加或者与其他供应商另外组成联合体参加同一合同项下的政府采购活动；</w:t>
      </w:r>
    </w:p>
    <w:p w14:paraId="3A311F52" w14:textId="7A9C1268" w:rsidR="0010471A" w:rsidRPr="008059B5" w:rsidRDefault="0010471A" w:rsidP="008059B5">
      <w:pPr>
        <w:pStyle w:val="afb"/>
        <w:autoSpaceDE w:val="0"/>
        <w:autoSpaceDN w:val="0"/>
        <w:spacing w:line="360" w:lineRule="auto"/>
        <w:contextualSpacing/>
        <w:rPr>
          <w:rFonts w:ascii="宋体" w:eastAsia="宋体" w:hAnsi="宋体" w:cs="宋体"/>
          <w:kern w:val="0"/>
          <w:szCs w:val="21"/>
        </w:rPr>
      </w:pPr>
      <w:r w:rsidRPr="0010471A">
        <w:rPr>
          <w:rFonts w:ascii="宋体" w:eastAsia="宋体" w:hAnsi="宋体" w:cs="宋体" w:hint="eastAsia"/>
          <w:kern w:val="0"/>
          <w:szCs w:val="21"/>
        </w:rPr>
        <w:t>3.</w:t>
      </w:r>
      <w:r w:rsidR="00476E6C">
        <w:rPr>
          <w:rFonts w:ascii="宋体" w:eastAsia="宋体" w:hAnsi="宋体" w:cs="宋体"/>
          <w:kern w:val="0"/>
          <w:szCs w:val="21"/>
        </w:rPr>
        <w:t>6</w:t>
      </w:r>
      <w:r w:rsidRPr="0010471A">
        <w:rPr>
          <w:rFonts w:ascii="宋体" w:eastAsia="宋体" w:hAnsi="宋体" w:cs="宋体" w:hint="eastAsia"/>
          <w:kern w:val="0"/>
          <w:szCs w:val="21"/>
        </w:rPr>
        <w:t>.</w:t>
      </w:r>
      <w:r w:rsidR="00476E6C">
        <w:rPr>
          <w:rFonts w:ascii="宋体" w:eastAsia="宋体" w:hAnsi="宋体" w:cs="宋体"/>
          <w:kern w:val="0"/>
          <w:szCs w:val="21"/>
        </w:rPr>
        <w:t>5</w:t>
      </w:r>
      <w:r w:rsidRPr="0010471A">
        <w:rPr>
          <w:rFonts w:ascii="宋体" w:eastAsia="宋体" w:hAnsi="宋体" w:cs="宋体" w:hint="eastAsia"/>
          <w:kern w:val="0"/>
          <w:szCs w:val="21"/>
        </w:rPr>
        <w:t xml:space="preserve"> </w:t>
      </w:r>
      <w:r w:rsidR="008059B5" w:rsidRPr="0010471A">
        <w:rPr>
          <w:rFonts w:ascii="宋体" w:eastAsia="宋体" w:hAnsi="宋体" w:cs="宋体" w:hint="eastAsia"/>
          <w:kern w:val="0"/>
          <w:szCs w:val="21"/>
        </w:rPr>
        <w:t>联合体各方应当共同与采购人签订采购合同，就采购合同约定的事项对采购人承担连带责任。</w:t>
      </w:r>
    </w:p>
    <w:p w14:paraId="7231E3A6" w14:textId="6CD7D1FE" w:rsidR="0010471A" w:rsidRDefault="0010471A" w:rsidP="0010471A">
      <w:pPr>
        <w:pStyle w:val="afb"/>
        <w:autoSpaceDE w:val="0"/>
        <w:autoSpaceDN w:val="0"/>
        <w:spacing w:line="360" w:lineRule="auto"/>
        <w:contextualSpacing/>
        <w:rPr>
          <w:rFonts w:ascii="宋体" w:eastAsia="宋体" w:hAnsi="宋体" w:cs="宋体"/>
          <w:kern w:val="0"/>
          <w:szCs w:val="21"/>
        </w:rPr>
      </w:pPr>
      <w:r w:rsidRPr="0010471A">
        <w:rPr>
          <w:rFonts w:ascii="宋体" w:eastAsia="宋体" w:hAnsi="宋体" w:cs="宋体" w:hint="eastAsia"/>
          <w:kern w:val="0"/>
          <w:szCs w:val="21"/>
        </w:rPr>
        <w:t>3.</w:t>
      </w:r>
      <w:r w:rsidR="00476E6C">
        <w:rPr>
          <w:rFonts w:ascii="宋体" w:eastAsia="宋体" w:hAnsi="宋体" w:cs="宋体"/>
          <w:kern w:val="0"/>
          <w:szCs w:val="21"/>
        </w:rPr>
        <w:t>7</w:t>
      </w:r>
      <w:r w:rsidRPr="0010471A">
        <w:rPr>
          <w:rFonts w:ascii="宋体" w:eastAsia="宋体" w:hAnsi="宋体" w:cs="宋体" w:hint="eastAsia"/>
          <w:kern w:val="0"/>
          <w:szCs w:val="21"/>
        </w:rPr>
        <w:t xml:space="preserve"> 法律、行政法规规定的其他条件。</w:t>
      </w:r>
    </w:p>
    <w:p w14:paraId="7D3981B6" w14:textId="1CBF4E77" w:rsidR="00F540E6" w:rsidRDefault="005E3DAB" w:rsidP="0010471A">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4.合格的货物和服务</w:t>
      </w:r>
    </w:p>
    <w:p w14:paraId="0D98C3C0" w14:textId="0AAF0F79" w:rsidR="001670C9" w:rsidRPr="001670C9" w:rsidRDefault="001670C9" w:rsidP="001670C9">
      <w:pPr>
        <w:pStyle w:val="afb"/>
        <w:autoSpaceDE w:val="0"/>
        <w:autoSpaceDN w:val="0"/>
        <w:spacing w:line="360" w:lineRule="auto"/>
        <w:contextualSpacing/>
        <w:rPr>
          <w:rFonts w:ascii="宋体" w:eastAsia="宋体" w:hAnsi="宋体" w:cs="宋体"/>
          <w:kern w:val="0"/>
          <w:szCs w:val="21"/>
        </w:rPr>
      </w:pPr>
      <w:r w:rsidRPr="001670C9">
        <w:rPr>
          <w:rFonts w:ascii="宋体" w:eastAsia="宋体" w:hAnsi="宋体" w:cs="宋体" w:hint="eastAsia"/>
          <w:kern w:val="0"/>
          <w:szCs w:val="21"/>
        </w:rPr>
        <w:t>4.1 供应商提供的货物应当符合谈判文件的要求，并且其质量完全符合国家标准、行业标准或</w:t>
      </w:r>
      <w:r w:rsidRPr="001670C9">
        <w:rPr>
          <w:rFonts w:ascii="宋体" w:eastAsia="宋体" w:hAnsi="宋体" w:cs="宋体" w:hint="eastAsia"/>
          <w:kern w:val="0"/>
          <w:szCs w:val="21"/>
        </w:rPr>
        <w:lastRenderedPageBreak/>
        <w:t>地方标准，均有标准的以高（严格）者为准。没有国家标准、行业标准和企业标准的，按照通常标准或者符合采购目的的特定标准确定。</w:t>
      </w:r>
    </w:p>
    <w:p w14:paraId="389A66EE" w14:textId="085ABCEA" w:rsidR="001670C9" w:rsidRDefault="001670C9" w:rsidP="001670C9">
      <w:pPr>
        <w:pStyle w:val="afb"/>
        <w:autoSpaceDE w:val="0"/>
        <w:autoSpaceDN w:val="0"/>
        <w:spacing w:line="360" w:lineRule="auto"/>
        <w:contextualSpacing/>
        <w:rPr>
          <w:rFonts w:ascii="宋体" w:eastAsia="宋体" w:hAnsi="宋体" w:cs="宋体"/>
          <w:kern w:val="0"/>
          <w:szCs w:val="21"/>
        </w:rPr>
      </w:pPr>
      <w:r w:rsidRPr="001670C9">
        <w:rPr>
          <w:rFonts w:ascii="宋体" w:eastAsia="宋体" w:hAnsi="宋体" w:cs="宋体" w:hint="eastAsia"/>
          <w:kern w:val="0"/>
          <w:szCs w:val="21"/>
        </w:rPr>
        <w:t>4.2 供应商所提供的服务应当没有侵犯任何第三方的知识产权、技术秘密等合法权利。</w:t>
      </w:r>
    </w:p>
    <w:p w14:paraId="66CB730A" w14:textId="2EB867EB" w:rsidR="00F25469" w:rsidRPr="00F25469" w:rsidRDefault="00F25469" w:rsidP="00F25469">
      <w:pPr>
        <w:pStyle w:val="afb"/>
        <w:autoSpaceDE w:val="0"/>
        <w:autoSpaceDN w:val="0"/>
        <w:spacing w:line="360" w:lineRule="auto"/>
        <w:contextualSpacing/>
        <w:rPr>
          <w:rFonts w:ascii="宋体" w:eastAsia="宋体" w:hAnsi="宋体" w:cs="宋体"/>
          <w:kern w:val="0"/>
          <w:szCs w:val="21"/>
        </w:rPr>
      </w:pPr>
      <w:r w:rsidRPr="00F25469">
        <w:rPr>
          <w:rFonts w:ascii="宋体" w:eastAsia="宋体" w:hAnsi="宋体" w:cs="宋体" w:hint="eastAsia"/>
          <w:kern w:val="0"/>
          <w:szCs w:val="21"/>
        </w:rPr>
        <w:t>4.3 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14:paraId="1C0E1E1F" w14:textId="4151013F" w:rsidR="00F25469" w:rsidRDefault="00F25469" w:rsidP="00F25469">
      <w:pPr>
        <w:pStyle w:val="afb"/>
        <w:autoSpaceDE w:val="0"/>
        <w:autoSpaceDN w:val="0"/>
        <w:spacing w:line="360" w:lineRule="auto"/>
        <w:contextualSpacing/>
        <w:rPr>
          <w:rFonts w:ascii="宋体" w:eastAsia="宋体" w:hAnsi="宋体" w:cs="宋体"/>
          <w:kern w:val="0"/>
          <w:szCs w:val="21"/>
        </w:rPr>
      </w:pPr>
      <w:r w:rsidRPr="00F25469">
        <w:rPr>
          <w:rFonts w:ascii="宋体" w:eastAsia="宋体" w:hAnsi="宋体" w:cs="宋体" w:hint="eastAsia"/>
          <w:kern w:val="0"/>
          <w:szCs w:val="21"/>
        </w:rPr>
        <w:t>4.4根据财政部、工业和信息化部、国家质检总局、国家认监委联合发布《关于信息安全产品实施政府采购的通知》（财库[2010]48号）要求，《信息安全产品强制性认证目录》内的产品应具备中国信息安全认证中心颁发的《中国国家信息安全产品认证证书》。投标人不能提供超出此目录范畴外的替代品。</w:t>
      </w:r>
    </w:p>
    <w:p w14:paraId="5BA9AE2B" w14:textId="5219BD3F" w:rsidR="00784489" w:rsidRPr="00784489" w:rsidRDefault="00784489" w:rsidP="00784489">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w:t>
      </w:r>
      <w:r>
        <w:rPr>
          <w:rFonts w:ascii="宋体" w:eastAsia="宋体" w:hAnsi="宋体" w:cs="宋体"/>
          <w:kern w:val="0"/>
          <w:szCs w:val="21"/>
        </w:rPr>
        <w:t>.5</w:t>
      </w:r>
      <w:r w:rsidRPr="000D487B">
        <w:rPr>
          <w:rFonts w:ascii="宋体" w:eastAsia="宋体" w:hAnsi="宋体" w:cs="宋体" w:hint="eastAsia"/>
          <w:kern w:val="0"/>
          <w:szCs w:val="21"/>
        </w:rPr>
        <w:t>供应商根据</w:t>
      </w:r>
      <w:r>
        <w:rPr>
          <w:rFonts w:ascii="宋体" w:eastAsia="宋体" w:hAnsi="宋体" w:cs="宋体" w:hint="eastAsia"/>
          <w:kern w:val="0"/>
          <w:szCs w:val="21"/>
        </w:rPr>
        <w:t>谈判文件要求</w:t>
      </w:r>
      <w:r w:rsidRPr="000D487B">
        <w:rPr>
          <w:rFonts w:ascii="宋体" w:eastAsia="宋体" w:hAnsi="宋体" w:cs="宋体" w:hint="eastAsia"/>
          <w:kern w:val="0"/>
          <w:szCs w:val="21"/>
        </w:rPr>
        <w:t>及自身条件制定合理的</w:t>
      </w:r>
      <w:r>
        <w:rPr>
          <w:rFonts w:ascii="宋体" w:eastAsia="宋体" w:hAnsi="宋体" w:cs="宋体" w:hint="eastAsia"/>
          <w:kern w:val="0"/>
          <w:szCs w:val="21"/>
        </w:rPr>
        <w:t>技术</w:t>
      </w:r>
      <w:r w:rsidRPr="000D487B">
        <w:rPr>
          <w:rFonts w:ascii="宋体" w:eastAsia="宋体" w:hAnsi="宋体" w:cs="宋体" w:hint="eastAsia"/>
          <w:kern w:val="0"/>
          <w:szCs w:val="21"/>
        </w:rPr>
        <w:t>方案</w:t>
      </w:r>
      <w:r>
        <w:rPr>
          <w:rFonts w:ascii="宋体" w:eastAsia="宋体" w:hAnsi="宋体" w:cs="宋体" w:hint="eastAsia"/>
          <w:kern w:val="0"/>
          <w:szCs w:val="21"/>
        </w:rPr>
        <w:t>和售后服务承诺</w:t>
      </w:r>
      <w:r w:rsidRPr="000D487B">
        <w:rPr>
          <w:rFonts w:ascii="宋体" w:eastAsia="宋体" w:hAnsi="宋体" w:cs="宋体" w:hint="eastAsia"/>
          <w:kern w:val="0"/>
          <w:szCs w:val="21"/>
        </w:rPr>
        <w:t>，</w:t>
      </w:r>
      <w:r>
        <w:rPr>
          <w:rFonts w:ascii="宋体" w:eastAsia="宋体" w:hAnsi="宋体" w:cs="宋体" w:hint="eastAsia"/>
          <w:kern w:val="0"/>
          <w:szCs w:val="21"/>
        </w:rPr>
        <w:t>技术</w:t>
      </w:r>
      <w:r w:rsidRPr="000D487B">
        <w:rPr>
          <w:rFonts w:ascii="宋体" w:eastAsia="宋体" w:hAnsi="宋体" w:cs="宋体" w:hint="eastAsia"/>
          <w:kern w:val="0"/>
          <w:szCs w:val="21"/>
        </w:rPr>
        <w:t>方案</w:t>
      </w:r>
      <w:r>
        <w:rPr>
          <w:rFonts w:ascii="宋体" w:eastAsia="宋体" w:hAnsi="宋体" w:cs="宋体" w:hint="eastAsia"/>
          <w:kern w:val="0"/>
          <w:szCs w:val="21"/>
        </w:rPr>
        <w:t>和售后服务承诺</w:t>
      </w:r>
      <w:r w:rsidRPr="000D487B">
        <w:rPr>
          <w:rFonts w:ascii="宋体" w:eastAsia="宋体" w:hAnsi="宋体" w:cs="宋体" w:hint="eastAsia"/>
          <w:kern w:val="0"/>
          <w:szCs w:val="21"/>
        </w:rPr>
        <w:t>须有法定代表人审核签</w:t>
      </w:r>
      <w:r w:rsidR="003A5C45">
        <w:rPr>
          <w:rFonts w:ascii="宋体" w:eastAsia="宋体" w:hAnsi="宋体" w:cs="宋体" w:hint="eastAsia"/>
          <w:kern w:val="0"/>
          <w:szCs w:val="21"/>
        </w:rPr>
        <w:t>字</w:t>
      </w:r>
      <w:r w:rsidRPr="000D487B">
        <w:rPr>
          <w:rFonts w:ascii="宋体" w:eastAsia="宋体" w:hAnsi="宋体" w:cs="宋体" w:hint="eastAsia"/>
          <w:kern w:val="0"/>
          <w:szCs w:val="21"/>
        </w:rPr>
        <w:t>。</w:t>
      </w:r>
    </w:p>
    <w:p w14:paraId="3E8AAEEE" w14:textId="50EE5E8B" w:rsidR="00F540E6" w:rsidRDefault="005E3DAB" w:rsidP="001670C9">
      <w:pPr>
        <w:pStyle w:val="afb"/>
        <w:autoSpaceDE w:val="0"/>
        <w:autoSpaceDN w:val="0"/>
        <w:spacing w:line="360" w:lineRule="auto"/>
        <w:ind w:firstLineChars="100" w:firstLine="211"/>
        <w:contextualSpacing/>
        <w:rPr>
          <w:rFonts w:ascii="宋体" w:eastAsia="宋体" w:hAnsi="宋体" w:cs="宋体"/>
          <w:b/>
          <w:kern w:val="0"/>
          <w:szCs w:val="21"/>
        </w:rPr>
      </w:pPr>
      <w:r>
        <w:rPr>
          <w:rFonts w:ascii="宋体" w:eastAsia="宋体" w:hAnsi="宋体" w:cs="宋体" w:hint="eastAsia"/>
          <w:b/>
          <w:kern w:val="0"/>
          <w:szCs w:val="21"/>
        </w:rPr>
        <w:t>5.谈判费用</w:t>
      </w:r>
    </w:p>
    <w:p w14:paraId="6965B20E"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不论采购的结果如何，供应商均应自行承担所有与谈判有关的全部费用，采购人、采购代理机构在任何情况下均无义务和责任承担这些费用。</w:t>
      </w:r>
    </w:p>
    <w:p w14:paraId="7D6CBBDE" w14:textId="77777777" w:rsidR="00F540E6" w:rsidRDefault="005E3DAB" w:rsidP="006115EC">
      <w:pPr>
        <w:pStyle w:val="afb"/>
        <w:autoSpaceDE w:val="0"/>
        <w:autoSpaceDN w:val="0"/>
        <w:spacing w:line="360" w:lineRule="auto"/>
        <w:ind w:firstLineChars="100" w:firstLine="211"/>
        <w:contextualSpacing/>
        <w:rPr>
          <w:rFonts w:ascii="宋体" w:eastAsia="宋体" w:hAnsi="宋体" w:cs="宋体"/>
          <w:b/>
          <w:kern w:val="0"/>
          <w:szCs w:val="21"/>
        </w:rPr>
      </w:pPr>
      <w:r>
        <w:rPr>
          <w:rFonts w:ascii="宋体" w:eastAsia="宋体" w:hAnsi="宋体" w:cs="宋体" w:hint="eastAsia"/>
          <w:b/>
          <w:kern w:val="0"/>
          <w:szCs w:val="21"/>
        </w:rPr>
        <w:t>6.信息发布</w:t>
      </w:r>
    </w:p>
    <w:p w14:paraId="4D0BC0E8" w14:textId="4E3F5500" w:rsidR="001670C9" w:rsidRDefault="001670C9" w:rsidP="001670C9">
      <w:pPr>
        <w:autoSpaceDE w:val="0"/>
        <w:autoSpaceDN w:val="0"/>
        <w:spacing w:line="360" w:lineRule="auto"/>
        <w:ind w:firstLineChars="200" w:firstLine="420"/>
        <w:contextualSpacing/>
        <w:rPr>
          <w:rFonts w:asciiTheme="minorEastAsia" w:hAnsiTheme="minorEastAsia" w:cs="宋体"/>
          <w:kern w:val="0"/>
          <w:szCs w:val="21"/>
        </w:rPr>
      </w:pPr>
      <w:r>
        <w:rPr>
          <w:rFonts w:asciiTheme="minorEastAsia" w:hAnsiTheme="minorEastAsia" w:cs="宋体" w:hint="eastAsia"/>
          <w:kern w:val="0"/>
          <w:szCs w:val="21"/>
        </w:rPr>
        <w:t>本采购项目需要公开的有关信息，包括谈判公告、谈判文件澄清或修改公告、成交公告以及延长响应文件提交截止时间等与采购活动有关的通知，采购人、采购代理机构均将通过在《</w:t>
      </w:r>
      <w:r w:rsidR="00217B66">
        <w:rPr>
          <w:rFonts w:asciiTheme="minorEastAsia" w:hAnsiTheme="minorEastAsia" w:cs="宋体" w:hint="eastAsia"/>
          <w:kern w:val="0"/>
          <w:szCs w:val="21"/>
        </w:rPr>
        <w:t>中国</w:t>
      </w:r>
      <w:r>
        <w:rPr>
          <w:rFonts w:asciiTheme="minorEastAsia" w:hAnsiTheme="minorEastAsia" w:cs="宋体" w:hint="eastAsia"/>
          <w:kern w:val="0"/>
          <w:szCs w:val="21"/>
        </w:rPr>
        <w:t>政府采购网》、《全国公共资源交易平台（河南省·许昌市）》公开发布。供应商在参与本采购项目采购活动期间，请及时关注以上媒体上的相关信息，供应商因没有及时关注而未能如期获取相关信息，及因此所产生的一切后果和责任，由供应商自行承担，采购人、采购代理机构在任何情况下均不对此承担任何责任。</w:t>
      </w:r>
    </w:p>
    <w:p w14:paraId="1D6290E1"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7.代理费用</w:t>
      </w:r>
    </w:p>
    <w:p w14:paraId="7D9DF796" w14:textId="621B84F3" w:rsidR="00252A70" w:rsidRDefault="00252A70" w:rsidP="00252A70">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根据</w:t>
      </w:r>
      <w:r w:rsidRPr="00252A70">
        <w:rPr>
          <w:rFonts w:ascii="宋体" w:eastAsia="宋体" w:hAnsi="宋体" w:cs="宋体" w:hint="eastAsia"/>
          <w:kern w:val="0"/>
          <w:szCs w:val="21"/>
        </w:rPr>
        <w:t>《国家发展改革委办公厅关于招标代理服务收费有关问题的通知》(发改办价格[2003]857号)和国家计委关于《招标代理服务收费管理暂行办法》（计价格[2002]1980号）、《发改价格〔2011〕534号〉》及《发改价格〔2015〕299号》文件中招标代理服务收费标准计取，由成交供应商</w:t>
      </w:r>
      <w:r w:rsidR="00024A11">
        <w:rPr>
          <w:rFonts w:ascii="宋体" w:eastAsia="宋体" w:hAnsi="宋体" w:cs="宋体" w:hint="eastAsia"/>
          <w:kern w:val="0"/>
          <w:szCs w:val="21"/>
        </w:rPr>
        <w:t>领取中标通知书前</w:t>
      </w:r>
      <w:r>
        <w:rPr>
          <w:rFonts w:ascii="宋体" w:eastAsia="宋体" w:hAnsi="宋体" w:cs="宋体" w:hint="eastAsia"/>
          <w:kern w:val="0"/>
          <w:szCs w:val="21"/>
        </w:rPr>
        <w:t>一次性支付给招标代理机构</w:t>
      </w:r>
      <w:r w:rsidR="00A93142">
        <w:rPr>
          <w:rFonts w:ascii="宋体" w:eastAsia="宋体" w:hAnsi="宋体" w:cs="宋体" w:hint="eastAsia"/>
          <w:kern w:val="0"/>
          <w:szCs w:val="21"/>
        </w:rPr>
        <w:t>。</w:t>
      </w:r>
    </w:p>
    <w:p w14:paraId="2505A479" w14:textId="75EC1992"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8.其他</w:t>
      </w:r>
    </w:p>
    <w:p w14:paraId="74766BFE" w14:textId="2B280510" w:rsidR="00F540E6" w:rsidRDefault="005E3DAB" w:rsidP="002E1483">
      <w:pPr>
        <w:pStyle w:val="afb"/>
        <w:autoSpaceDE w:val="0"/>
        <w:autoSpaceDN w:val="0"/>
        <w:spacing w:line="360" w:lineRule="auto"/>
        <w:ind w:firstLineChars="100" w:firstLine="210"/>
        <w:contextualSpacing/>
        <w:rPr>
          <w:rFonts w:ascii="宋体" w:eastAsia="宋体" w:hAnsi="宋体" w:cs="宋体"/>
          <w:kern w:val="0"/>
          <w:szCs w:val="21"/>
        </w:rPr>
      </w:pPr>
      <w:r>
        <w:rPr>
          <w:rFonts w:ascii="宋体" w:eastAsia="宋体" w:hAnsi="宋体" w:cs="宋体" w:hint="eastAsia"/>
          <w:kern w:val="0"/>
          <w:szCs w:val="21"/>
        </w:rPr>
        <w:t>本“供应商须知”的条款如与“采购邀请”、“采购需求”、“供应商须知前附表”和“谈判和评审”就同一内容的表述不一致的，以“采购邀请”、“ 采购需求”、“供应商须知前附表”和“谈</w:t>
      </w:r>
      <w:r>
        <w:rPr>
          <w:rFonts w:ascii="宋体" w:eastAsia="宋体" w:hAnsi="宋体" w:cs="宋体" w:hint="eastAsia"/>
          <w:kern w:val="0"/>
          <w:szCs w:val="21"/>
        </w:rPr>
        <w:lastRenderedPageBreak/>
        <w:t>判和评审”中规定的内容为准。</w:t>
      </w:r>
    </w:p>
    <w:p w14:paraId="7E19E821" w14:textId="77777777" w:rsidR="00F540E6" w:rsidRDefault="005E3DAB">
      <w:pPr>
        <w:tabs>
          <w:tab w:val="left" w:pos="1260"/>
        </w:tabs>
        <w:autoSpaceDE w:val="0"/>
        <w:autoSpaceDN w:val="0"/>
        <w:spacing w:line="360" w:lineRule="auto"/>
        <w:contextualSpacing/>
        <w:jc w:val="center"/>
        <w:rPr>
          <w:rFonts w:ascii="宋体" w:eastAsia="宋体" w:hAnsi="宋体" w:cs="宋体"/>
          <w:b/>
          <w:kern w:val="0"/>
          <w:szCs w:val="21"/>
        </w:rPr>
      </w:pPr>
      <w:r>
        <w:rPr>
          <w:rFonts w:ascii="宋体" w:eastAsia="宋体" w:hAnsi="宋体" w:cs="宋体" w:hint="eastAsia"/>
          <w:b/>
          <w:kern w:val="0"/>
          <w:szCs w:val="21"/>
        </w:rPr>
        <w:t>二、谈判文件说明</w:t>
      </w:r>
    </w:p>
    <w:p w14:paraId="42EB39BE"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9.谈判文件构成</w:t>
      </w:r>
    </w:p>
    <w:p w14:paraId="5512FC53"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9.1谈判文件由以下部分组成：</w:t>
      </w:r>
    </w:p>
    <w:p w14:paraId="5466CEDF"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（1）采购邀请（竞争性谈判公告）</w:t>
      </w:r>
    </w:p>
    <w:p w14:paraId="071B2F3C"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（2）采购需求</w:t>
      </w:r>
    </w:p>
    <w:p w14:paraId="38EFCBB1"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（3）供应商须知前附表</w:t>
      </w:r>
    </w:p>
    <w:p w14:paraId="6266164C"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（4）供应商须知</w:t>
      </w:r>
    </w:p>
    <w:p w14:paraId="01724904"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（5）政府采购政策功能</w:t>
      </w:r>
    </w:p>
    <w:p w14:paraId="1867C50B" w14:textId="0C1F6FC0"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（6）</w:t>
      </w:r>
      <w:r w:rsidR="001670C9" w:rsidRPr="001670C9">
        <w:rPr>
          <w:rFonts w:ascii="宋体" w:eastAsia="宋体" w:hAnsi="宋体" w:cs="宋体" w:hint="eastAsia"/>
          <w:kern w:val="0"/>
          <w:szCs w:val="21"/>
        </w:rPr>
        <w:t>对响应文件审查与评审</w:t>
      </w:r>
    </w:p>
    <w:p w14:paraId="5FFEFF60"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（7）合同书格式及合同条款</w:t>
      </w:r>
    </w:p>
    <w:p w14:paraId="5497FD0C"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（8）响应文件有关格式</w:t>
      </w:r>
    </w:p>
    <w:p w14:paraId="65D39E8F"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（9）本项目谈判文件的澄清、答复、修改、补充内容（如有的话）</w:t>
      </w:r>
    </w:p>
    <w:p w14:paraId="0276AEB1"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9.2供应商应认真阅读、并充分理解谈判文件的全部内容（包括所有的补充、修改内容、重要事项、格式、条款和技术规范、参数及要求等），按谈判文件要求和规定编制响应文件，并保证所提供的全部资料的真实性，否则有可能导致响应被拒绝，其风险由供应商自行承担。</w:t>
      </w:r>
    </w:p>
    <w:p w14:paraId="1E186E81"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9.3供应商应认真了解本次采购的具体工作要求、工作范围以及职责，了解一切可能影响响应报价的资料。一经成交，不得以不完全了解项目要求、项目情况等为借口而提出额外补偿等要求，否则，由此引起的一切后果由成交供应商负责。</w:t>
      </w:r>
    </w:p>
    <w:p w14:paraId="2A54192B"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10.谈判文件的澄清或修改</w:t>
      </w:r>
    </w:p>
    <w:p w14:paraId="775649FB"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10.1 在谈判响应截止期前，无论出于何种原因，采购人可主动地或在解答供应商提出的澄清问题时对谈判文件进行修改。</w:t>
      </w:r>
    </w:p>
    <w:p w14:paraId="44610756"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10.2采购人、采购代理机构可以对已发出的谈判文件进行必要的澄清或者修改。澄清或者修改的内容可能影响响应文件编制的，采购人将在响应文件提交截止之日3个工作日前，在财政部门指定的政府采购信息发布媒体和《全国公共资源交易平台（河南省·许昌市）》发布更正公告。</w:t>
      </w:r>
    </w:p>
    <w:p w14:paraId="59635079"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10.3澄清或修改公告的内容为谈判文件的组成部分，并对供应商具有约束力。当谈判文件与澄清或修改公告就同一内容的表述不一致时，以最后发出的文件内容为准。</w:t>
      </w:r>
    </w:p>
    <w:p w14:paraId="521310D1"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10.4如果澄清或者修改发出的时间距规定的谈判响应截止时间不足3个工作日的，采购人、采购代理机构将顺延提交响应文件的截止时间。</w:t>
      </w:r>
    </w:p>
    <w:p w14:paraId="4078FA1E" w14:textId="77777777" w:rsidR="00F540E6" w:rsidRDefault="005E3DAB">
      <w:pPr>
        <w:tabs>
          <w:tab w:val="left" w:pos="1260"/>
        </w:tabs>
        <w:autoSpaceDE w:val="0"/>
        <w:autoSpaceDN w:val="0"/>
        <w:spacing w:line="360" w:lineRule="auto"/>
        <w:contextualSpacing/>
        <w:jc w:val="center"/>
        <w:rPr>
          <w:rFonts w:ascii="宋体" w:eastAsia="宋体" w:hAnsi="宋体" w:cs="宋体"/>
          <w:b/>
          <w:kern w:val="0"/>
          <w:szCs w:val="21"/>
        </w:rPr>
      </w:pPr>
      <w:r>
        <w:rPr>
          <w:rFonts w:ascii="宋体" w:eastAsia="宋体" w:hAnsi="宋体" w:cs="宋体" w:hint="eastAsia"/>
          <w:b/>
          <w:kern w:val="0"/>
          <w:szCs w:val="21"/>
        </w:rPr>
        <w:t>三、响应文件的编制</w:t>
      </w:r>
    </w:p>
    <w:p w14:paraId="7C2022B7"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11.响应文件的语言及计量单位</w:t>
      </w:r>
    </w:p>
    <w:p w14:paraId="77E0D42B"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lastRenderedPageBreak/>
        <w:t>11.1供应商提交的响应文件以及供应商与采购人、采购代理机构就有关采购事宜的所有来往书面文件均应使用中文。除签名、盖章、专用名称等特殊情形外，以中文以外的文字表述的响应文件视同未提供。</w:t>
      </w:r>
    </w:p>
    <w:p w14:paraId="1916138B" w14:textId="3405044A" w:rsidR="00F540E6" w:rsidRPr="00B541AD" w:rsidRDefault="005E3DAB" w:rsidP="00B541AD">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11.2响应文件计量单位，谈判文件已有明确规定的，使用谈判文件规定的计量单位；谈判文件没有规定的，一律采用中华人民共和国法定计量单位。</w:t>
      </w:r>
    </w:p>
    <w:p w14:paraId="7EF88346"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12.报价</w:t>
      </w:r>
    </w:p>
    <w:p w14:paraId="1ED11515"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12.1本次谈判项目的报价均以人民币为计算单位。</w:t>
      </w:r>
    </w:p>
    <w:p w14:paraId="56229BD2"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12.2采购人不得向供应商索要或者接受其给予的赠品、回扣或者与采购无关的其他商品、服务。</w:t>
      </w:r>
    </w:p>
    <w:p w14:paraId="08C0B54A"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12.3供应商应对项目要求的全部内容进行报价，少报漏报将导致其响应为非实质性响应予以拒绝。</w:t>
      </w:r>
    </w:p>
    <w:p w14:paraId="63F77DDF" w14:textId="4A419950"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12.4供应商应当按照国家相关规定，结合自身服务水平和承受能力进行报价。响应</w:t>
      </w:r>
      <w:r w:rsidR="00DE35C6">
        <w:rPr>
          <w:rFonts w:ascii="宋体" w:eastAsia="宋体" w:hAnsi="宋体" w:cs="宋体" w:hint="eastAsia"/>
          <w:kern w:val="0"/>
          <w:szCs w:val="21"/>
        </w:rPr>
        <w:t>最终</w:t>
      </w:r>
      <w:r>
        <w:rPr>
          <w:rFonts w:ascii="宋体" w:eastAsia="宋体" w:hAnsi="宋体" w:cs="宋体" w:hint="eastAsia"/>
          <w:kern w:val="0"/>
          <w:szCs w:val="21"/>
        </w:rPr>
        <w:t>报价应是履行合同的最终价格，除“采购需求”中另有说明外，响应报价应当是供应商为提供本项目所要求的全部服务所发生的一切成本、税费和利润，包括人工（含工资、社会统筹保险金、加班工资、工作餐、相关福利、关于人员聘用的费用等）、设备、国家规定检测、外发包、材料（含辅材）、管理、税费及利润等。经通知参加谈判的供应商，在谈判结束后还有一次最终报价的机会。</w:t>
      </w:r>
    </w:p>
    <w:p w14:paraId="28A4B160"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12.5本项目所涉及的运输、施工、安装、集成、调试、验收、备品和工具等费用均包含在响应报价中。</w:t>
      </w:r>
    </w:p>
    <w:p w14:paraId="51356FCA"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12.6报价不得高于本项目预算金额，且不低于成本价。供应商的响应报价高于预算金额（项目控制金额上限）的，该供应商的响应文件将被视为非实质性响应予以拒绝。</w:t>
      </w:r>
    </w:p>
    <w:p w14:paraId="0A0E6FE7"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12.7最低报价不能做为成交的保证。</w:t>
      </w:r>
    </w:p>
    <w:p w14:paraId="66E7AA63"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13.响应文件有效期</w:t>
      </w:r>
    </w:p>
    <w:p w14:paraId="60807E04"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13.1响应文件有效期从提交响应文件的截止之日起算。本项目响应文件有效期详见供应商须知前附表。响应文件中承诺的有效期应当不少于“供应商须知前附表”载明的响应文件有效期。响应文件有效期比谈判文件规定短的属于非实质性响应，将被认定为报价无效。</w:t>
      </w:r>
    </w:p>
    <w:p w14:paraId="3C6F486E"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13.2采购人可根据实际情况，在原报价有效期截止之前，征询供应商是否同意延长响应文件的有效期，供应商同意延长的须作出书面答复。在延长的报价有效期内，供应商将不会被要求和允许修正其报价。</w:t>
      </w:r>
    </w:p>
    <w:p w14:paraId="143A69CC"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13.3成交供应商的响应文件作为项目合同的附件，其有效期至成交供应商全部合同义务履行完毕为止。</w:t>
      </w:r>
    </w:p>
    <w:p w14:paraId="1FF975AD"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14.响应文件构成</w:t>
      </w:r>
    </w:p>
    <w:p w14:paraId="40243B06"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14.1响应文件的构成应符合法律法规及谈判文件的要求。</w:t>
      </w:r>
    </w:p>
    <w:p w14:paraId="48F93277"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lastRenderedPageBreak/>
        <w:t>14.2供应商应当按照谈判文件的要求编制响应文件。响应文件应当对谈判文件提出的要求和条件作出明确响应。</w:t>
      </w:r>
    </w:p>
    <w:p w14:paraId="1B11DE8B"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14.3响应文件由资格证明材料、符合性证明材料、其它材料等组成。</w:t>
      </w:r>
    </w:p>
    <w:p w14:paraId="17932FC6"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14.4供应商根据谈判文件的规定和采购项目的实际情况，拟在成交后将成交项目的非主体、非关键性工作分包的，应当在响应文件中载明分包承担主体，分包承担主体应当具备相应资质条件且不得再次分包。</w:t>
      </w:r>
    </w:p>
    <w:p w14:paraId="049C7807"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14.5供应商登录许昌公共资源交易系统下载“许昌投标文件制作系统SEARUN 最新版本”，按谈判文件要求根据所响应标段制作电子响应文件。 一个标段对应生成一个文件夹（</w:t>
      </w:r>
      <w:proofErr w:type="spellStart"/>
      <w:r>
        <w:rPr>
          <w:rFonts w:ascii="宋体" w:eastAsia="宋体" w:hAnsi="宋体" w:cs="宋体" w:hint="eastAsia"/>
          <w:kern w:val="0"/>
          <w:szCs w:val="21"/>
        </w:rPr>
        <w:t>xxxx</w:t>
      </w:r>
      <w:proofErr w:type="spellEnd"/>
      <w:r>
        <w:rPr>
          <w:rFonts w:ascii="宋体" w:eastAsia="宋体" w:hAnsi="宋体" w:cs="宋体" w:hint="eastAsia"/>
          <w:kern w:val="0"/>
          <w:szCs w:val="21"/>
        </w:rPr>
        <w:t>项目xx标段）, 其中包含2个文件和1个文件夹。后缀名为“.file”的文件用于电子响应使用。</w:t>
      </w:r>
    </w:p>
    <w:p w14:paraId="01B567C2" w14:textId="77777777" w:rsidR="00F540E6" w:rsidRDefault="005E3DAB">
      <w:pPr>
        <w:pStyle w:val="afb"/>
        <w:autoSpaceDE w:val="0"/>
        <w:autoSpaceDN w:val="0"/>
        <w:spacing w:line="360" w:lineRule="auto"/>
        <w:ind w:firstLine="422"/>
        <w:contextualSpacing/>
        <w:rPr>
          <w:rFonts w:ascii="宋体" w:eastAsia="宋体" w:hAnsi="宋体" w:cs="宋体"/>
          <w:b/>
          <w:bCs/>
          <w:kern w:val="0"/>
          <w:szCs w:val="21"/>
        </w:rPr>
      </w:pPr>
      <w:r>
        <w:rPr>
          <w:rFonts w:ascii="宋体" w:eastAsia="宋体" w:hAnsi="宋体" w:cs="宋体" w:hint="eastAsia"/>
          <w:b/>
          <w:bCs/>
          <w:kern w:val="0"/>
          <w:szCs w:val="21"/>
        </w:rPr>
        <w:t>电子响应文件制作技术咨询：0374-2961598。</w:t>
      </w:r>
    </w:p>
    <w:p w14:paraId="275A2E55"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15.响应文件格式</w:t>
      </w:r>
    </w:p>
    <w:p w14:paraId="49B036D7" w14:textId="3507F3F4"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15.1响应文件应参照谈判文件第八章（响应文件有关格式）的内容要求、编排顺序和格式要求</w:t>
      </w:r>
      <w:r w:rsidR="00CC71D8" w:rsidRPr="00CC71D8">
        <w:rPr>
          <w:rFonts w:ascii="宋体" w:eastAsia="宋体" w:hAnsi="宋体" w:cs="宋体" w:hint="eastAsia"/>
          <w:kern w:val="0"/>
          <w:szCs w:val="21"/>
        </w:rPr>
        <w:t>，</w:t>
      </w:r>
      <w:r w:rsidR="005944D2" w:rsidRPr="005944D2">
        <w:rPr>
          <w:rFonts w:ascii="宋体" w:eastAsia="宋体" w:hAnsi="宋体" w:cs="宋体" w:hint="eastAsia"/>
          <w:kern w:val="0"/>
          <w:szCs w:val="21"/>
        </w:rPr>
        <w:t>，以A4幅面编上唯一的连贯页码，并在响应文件封面上注明：所投项目名称、项目编号、供应商名称、日期等字样。</w:t>
      </w:r>
    </w:p>
    <w:p w14:paraId="0834BD49"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15.2供应商应按谈判文件提供的格式编写响应文件。谈判文件未提供标准格式的供应商可自行拟定。</w:t>
      </w:r>
    </w:p>
    <w:p w14:paraId="6A4E5190"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 xml:space="preserve">16.谈判保证金  </w:t>
      </w:r>
    </w:p>
    <w:p w14:paraId="2A273AC3" w14:textId="0CBFB8A1" w:rsidR="00AB2E88" w:rsidRPr="00AB2E88" w:rsidRDefault="00AB2E88" w:rsidP="00AB2E88">
      <w:pPr>
        <w:pStyle w:val="afb"/>
        <w:autoSpaceDE w:val="0"/>
        <w:autoSpaceDN w:val="0"/>
        <w:spacing w:line="360" w:lineRule="auto"/>
        <w:contextualSpacing/>
        <w:rPr>
          <w:rFonts w:ascii="宋体" w:eastAsia="宋体" w:hAnsi="宋体" w:cs="宋体"/>
          <w:kern w:val="0"/>
          <w:szCs w:val="21"/>
        </w:rPr>
      </w:pPr>
      <w:r w:rsidRPr="00AB2E88">
        <w:rPr>
          <w:rFonts w:ascii="宋体" w:eastAsia="宋体" w:hAnsi="宋体" w:cs="宋体" w:hint="eastAsia"/>
          <w:kern w:val="0"/>
          <w:szCs w:val="21"/>
        </w:rPr>
        <w:t>16. 1 本项目不收取谈判保证金。</w:t>
      </w:r>
    </w:p>
    <w:p w14:paraId="061BF17F" w14:textId="77777777" w:rsidR="00AB2E88" w:rsidRDefault="00AB2E88" w:rsidP="00AB2E88">
      <w:pPr>
        <w:pStyle w:val="afb"/>
        <w:autoSpaceDE w:val="0"/>
        <w:autoSpaceDN w:val="0"/>
        <w:spacing w:line="360" w:lineRule="auto"/>
        <w:contextualSpacing/>
        <w:rPr>
          <w:rFonts w:ascii="宋体" w:eastAsia="宋体" w:hAnsi="宋体" w:cs="宋体"/>
          <w:kern w:val="0"/>
          <w:szCs w:val="21"/>
        </w:rPr>
      </w:pPr>
      <w:r w:rsidRPr="00AB2E88">
        <w:rPr>
          <w:rFonts w:ascii="宋体" w:eastAsia="宋体" w:hAnsi="宋体" w:cs="宋体" w:hint="eastAsia"/>
          <w:kern w:val="0"/>
          <w:szCs w:val="21"/>
        </w:rPr>
        <w:t>16. 2 供应商应提供谈判承诺函。</w:t>
      </w:r>
    </w:p>
    <w:p w14:paraId="493810F3" w14:textId="42F68367" w:rsidR="00F540E6" w:rsidRPr="00AB2E88" w:rsidRDefault="005E3DAB" w:rsidP="00AB2E88">
      <w:pPr>
        <w:autoSpaceDE w:val="0"/>
        <w:autoSpaceDN w:val="0"/>
        <w:spacing w:line="360" w:lineRule="auto"/>
        <w:contextualSpacing/>
        <w:rPr>
          <w:rFonts w:ascii="宋体" w:eastAsia="宋体" w:hAnsi="宋体" w:cs="宋体"/>
          <w:b/>
          <w:kern w:val="0"/>
          <w:szCs w:val="21"/>
        </w:rPr>
      </w:pPr>
      <w:r w:rsidRPr="00AB2E88">
        <w:rPr>
          <w:rFonts w:ascii="宋体" w:eastAsia="宋体" w:hAnsi="宋体" w:cs="宋体" w:hint="eastAsia"/>
          <w:b/>
          <w:kern w:val="0"/>
          <w:szCs w:val="21"/>
        </w:rPr>
        <w:t>17.谈判文件的数量和签署盖章</w:t>
      </w:r>
    </w:p>
    <w:p w14:paraId="06EF1565"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17.1供应商应提交响应文件份数见“供应商须知前附表”。</w:t>
      </w:r>
    </w:p>
    <w:p w14:paraId="1D147260"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17.2在谈判文件中已明示需盖章及签名之处，电子响应文件应按谈判文件要求加盖供应商电子印章和法人电子印章或授权代表电子印章。</w:t>
      </w:r>
    </w:p>
    <w:p w14:paraId="34748692" w14:textId="77777777" w:rsidR="00F540E6" w:rsidRDefault="00F540E6">
      <w:pPr>
        <w:tabs>
          <w:tab w:val="left" w:pos="1260"/>
        </w:tabs>
        <w:autoSpaceDE w:val="0"/>
        <w:autoSpaceDN w:val="0"/>
        <w:spacing w:line="360" w:lineRule="auto"/>
        <w:contextualSpacing/>
        <w:rPr>
          <w:rFonts w:ascii="宋体" w:eastAsia="宋体" w:hAnsi="宋体" w:cs="宋体"/>
          <w:szCs w:val="21"/>
          <w:lang w:val="zh-CN"/>
        </w:rPr>
      </w:pPr>
    </w:p>
    <w:p w14:paraId="755B63A1" w14:textId="77777777" w:rsidR="00F540E6" w:rsidRDefault="005E3DAB">
      <w:pPr>
        <w:tabs>
          <w:tab w:val="left" w:pos="1260"/>
        </w:tabs>
        <w:autoSpaceDE w:val="0"/>
        <w:autoSpaceDN w:val="0"/>
        <w:spacing w:line="360" w:lineRule="auto"/>
        <w:contextualSpacing/>
        <w:jc w:val="center"/>
        <w:rPr>
          <w:rFonts w:ascii="宋体" w:eastAsia="宋体" w:hAnsi="宋体" w:cs="宋体"/>
          <w:b/>
          <w:kern w:val="0"/>
          <w:szCs w:val="21"/>
        </w:rPr>
      </w:pPr>
      <w:r>
        <w:rPr>
          <w:rFonts w:ascii="宋体" w:eastAsia="宋体" w:hAnsi="宋体" w:cs="宋体" w:hint="eastAsia"/>
          <w:b/>
          <w:kern w:val="0"/>
          <w:szCs w:val="21"/>
        </w:rPr>
        <w:t>四、响应文件的递交</w:t>
      </w:r>
    </w:p>
    <w:p w14:paraId="4E0A1A76"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18.谈判响应截止时间</w:t>
      </w:r>
    </w:p>
    <w:p w14:paraId="74A60E2F"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18.1供应商必须在“采购邀请”和“供应商须知前附表”中规定的响应截止时间前，将加密电子响应文件（.file格式）通过《全国公共资源交易平台(河南省▪许昌市)》公共资源交易系统成功上传。在提交截止时间以后上传的响应文件，采购人、采购代理机构将予以拒绝。</w:t>
      </w:r>
    </w:p>
    <w:p w14:paraId="217B21CE"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18.2采购人、采购代理机构可以按本须知第10条规定，通过修改谈判文件自行决定酌情延长谈</w:t>
      </w:r>
      <w:r>
        <w:rPr>
          <w:rFonts w:ascii="宋体" w:eastAsia="宋体" w:hAnsi="宋体" w:cs="宋体" w:hint="eastAsia"/>
          <w:kern w:val="0"/>
          <w:szCs w:val="21"/>
        </w:rPr>
        <w:lastRenderedPageBreak/>
        <w:t>判响应截止期。在此情况下，采购人和供应商受谈判响应截止期制约的所有权利和义务均应延长至新的截止日期和时间。供应商按采购人修改通知规定的时间递交响应文件。</w:t>
      </w:r>
    </w:p>
    <w:p w14:paraId="0BCC91B7"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19.迟交的响应文件</w:t>
      </w:r>
    </w:p>
    <w:p w14:paraId="41FEBD99" w14:textId="77777777" w:rsidR="00F540E6" w:rsidRDefault="005E3DAB">
      <w:pPr>
        <w:autoSpaceDE w:val="0"/>
        <w:autoSpaceDN w:val="0"/>
        <w:spacing w:line="360" w:lineRule="auto"/>
        <w:ind w:firstLineChars="200" w:firstLine="420"/>
        <w:contextualSpacing/>
        <w:rPr>
          <w:rFonts w:ascii="宋体" w:eastAsia="宋体" w:hAnsi="宋体" w:cs="宋体"/>
          <w:kern w:val="0"/>
          <w:szCs w:val="21"/>
        </w:rPr>
      </w:pPr>
      <w:r>
        <w:rPr>
          <w:rFonts w:ascii="宋体" w:eastAsia="宋体" w:hAnsi="宋体" w:cs="宋体" w:hint="eastAsia"/>
          <w:kern w:val="0"/>
          <w:szCs w:val="21"/>
        </w:rPr>
        <w:t>谈判响应文件截止时间之后送达/上传的响应文件，采购人、采购代理机构将将拒绝接收。</w:t>
      </w:r>
    </w:p>
    <w:p w14:paraId="64BC5F30"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20.响应文件的修改和撤回</w:t>
      </w:r>
    </w:p>
    <w:p w14:paraId="299C8EA7"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20.1 供应商应当在谈判响应截止时间前完成电子响应文件的提交，可以补充、修改或撤回。谈判响应截止时间前未完成电子响应文件提交、取得“投标文件提交回执单”的，视为撤回响应文件。</w:t>
      </w:r>
    </w:p>
    <w:p w14:paraId="76196AD1"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20.2供应商补充、修改的内容并作为响应文件的组成部分。</w:t>
      </w:r>
    </w:p>
    <w:p w14:paraId="4823BF13"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20.3供应商不得在投标有效期内撤销响应文件，否则供应商将承担违背响应承诺函的责任追究。</w:t>
      </w:r>
    </w:p>
    <w:p w14:paraId="1E660C27"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21.除供应商须知前附表另有规定外，供应商所提交的电子响应文件不予退还。</w:t>
      </w:r>
    </w:p>
    <w:p w14:paraId="4BECFC40" w14:textId="77777777" w:rsidR="00F540E6" w:rsidRDefault="00F540E6">
      <w:pPr>
        <w:autoSpaceDE w:val="0"/>
        <w:autoSpaceDN w:val="0"/>
        <w:spacing w:line="360" w:lineRule="auto"/>
        <w:contextualSpacing/>
        <w:rPr>
          <w:rFonts w:ascii="宋体" w:eastAsia="宋体" w:hAnsi="宋体" w:cs="宋体"/>
          <w:kern w:val="0"/>
          <w:szCs w:val="21"/>
        </w:rPr>
      </w:pPr>
    </w:p>
    <w:p w14:paraId="1ABFD196" w14:textId="77777777" w:rsidR="00F540E6" w:rsidRDefault="005E3DAB">
      <w:pPr>
        <w:tabs>
          <w:tab w:val="left" w:pos="1260"/>
        </w:tabs>
        <w:autoSpaceDE w:val="0"/>
        <w:autoSpaceDN w:val="0"/>
        <w:spacing w:line="360" w:lineRule="auto"/>
        <w:contextualSpacing/>
        <w:jc w:val="center"/>
        <w:rPr>
          <w:rFonts w:ascii="宋体" w:eastAsia="宋体" w:hAnsi="宋体" w:cs="宋体"/>
          <w:b/>
          <w:kern w:val="0"/>
          <w:szCs w:val="21"/>
        </w:rPr>
      </w:pPr>
      <w:r>
        <w:rPr>
          <w:rFonts w:ascii="宋体" w:eastAsia="宋体" w:hAnsi="宋体" w:cs="宋体" w:hint="eastAsia"/>
          <w:b/>
          <w:kern w:val="0"/>
          <w:szCs w:val="21"/>
        </w:rPr>
        <w:t>五、谈判和评审</w:t>
      </w:r>
    </w:p>
    <w:p w14:paraId="4BD829E1"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22.响应文件密封情况检查及解密</w:t>
      </w:r>
    </w:p>
    <w:p w14:paraId="3ECB7408"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22.1采购人将按谈判文件规定的谈判响应截止时间和地点解密电子响应文件。由代理机构主持，供应商无须到现场。</w:t>
      </w:r>
    </w:p>
    <w:p w14:paraId="1E2F21D6"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22.2谈判响应截止时间，由代理机构开通远程不见面开标大厅及开启“文字互动”等功能；供应商、代理机构进行电子响应文件的解密。解密后供应商选择功能栏“开标记录”按钮可查看供应商名称、修改和撤回投标的通知（如有的话）和谈判文件规定的需要宣布的其他内容。</w:t>
      </w:r>
    </w:p>
    <w:p w14:paraId="1131DACC" w14:textId="593C802D" w:rsidR="00F540E6" w:rsidRDefault="00AB2E88">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w:t>
      </w:r>
      <w:r>
        <w:rPr>
          <w:rFonts w:ascii="宋体" w:eastAsia="宋体" w:hAnsi="宋体" w:cs="宋体"/>
          <w:kern w:val="0"/>
          <w:szCs w:val="21"/>
        </w:rPr>
        <w:t>2.2.1</w:t>
      </w:r>
      <w:r w:rsidR="005E3DAB">
        <w:rPr>
          <w:rFonts w:ascii="宋体" w:eastAsia="宋体" w:hAnsi="宋体" w:cs="宋体" w:hint="eastAsia"/>
          <w:kern w:val="0"/>
          <w:szCs w:val="21"/>
        </w:rPr>
        <w:t>电子响应文件的解密：全流程电子化交易项目电子响应文件采用双重加密。解密需分标段进行两次解密。</w:t>
      </w:r>
    </w:p>
    <w:p w14:paraId="40A38599"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22.2.1.1供应商解密：供应商使用本单位CA数字证书进行远程解密。</w:t>
      </w:r>
    </w:p>
    <w:p w14:paraId="5C490EFB"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22.2.1.2采购代理机构解密：采购代理机构按电子响应文件到达交易系统的先后顺序，使用本单位CA数字证书进行再次解密。</w:t>
      </w:r>
    </w:p>
    <w:p w14:paraId="79D08933" w14:textId="746BAC1F"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22.</w:t>
      </w:r>
      <w:r w:rsidR="00B54395">
        <w:rPr>
          <w:rFonts w:ascii="宋体" w:eastAsia="宋体" w:hAnsi="宋体" w:cs="宋体"/>
          <w:kern w:val="0"/>
          <w:szCs w:val="21"/>
        </w:rPr>
        <w:t>2</w:t>
      </w:r>
      <w:r>
        <w:rPr>
          <w:rFonts w:ascii="宋体" w:eastAsia="宋体" w:hAnsi="宋体" w:cs="宋体" w:hint="eastAsia"/>
          <w:kern w:val="0"/>
          <w:szCs w:val="21"/>
        </w:rPr>
        <w:t>.</w:t>
      </w:r>
      <w:r w:rsidR="00B54395">
        <w:rPr>
          <w:rFonts w:ascii="宋体" w:eastAsia="宋体" w:hAnsi="宋体" w:cs="宋体"/>
          <w:kern w:val="0"/>
          <w:szCs w:val="21"/>
        </w:rPr>
        <w:t>1.3</w:t>
      </w:r>
      <w:r>
        <w:rPr>
          <w:rFonts w:ascii="宋体" w:eastAsia="宋体" w:hAnsi="宋体" w:cs="宋体" w:hint="eastAsia"/>
          <w:kern w:val="0"/>
          <w:szCs w:val="21"/>
        </w:rPr>
        <w:t>供应商未在规定时间内解密或因供应商原因解密失败的，其响应文件将被拒绝。</w:t>
      </w:r>
    </w:p>
    <w:p w14:paraId="502C5772" w14:textId="61B72150"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22.3</w:t>
      </w:r>
      <w:r w:rsidR="00B54395" w:rsidRPr="00B54395">
        <w:rPr>
          <w:rFonts w:ascii="宋体" w:eastAsia="宋体" w:hAnsi="宋体" w:cs="宋体" w:hint="eastAsia"/>
          <w:kern w:val="0"/>
          <w:szCs w:val="21"/>
        </w:rPr>
        <w:t>供应商不足3家的，本项目谈判活动终止。（如符合《《政府采购非招标采购方式管理办法》》（财政部令第74号）第二十七条第二款中的情形的，供应商最低数量可以为两家）</w:t>
      </w:r>
    </w:p>
    <w:p w14:paraId="50239C3C"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22.4响应文件解密过程由采购代理机构负责记录。</w:t>
      </w:r>
    </w:p>
    <w:p w14:paraId="012D9240"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22.5供应商对解密过程和记录有疑义，以及认为采购人、采购代理机构相关工作人员有需要回避的情形的，应当场提出询问或者回避申请。采购人、采购代理机构对供应商提出的询问或者回避申请应当及时处理。</w:t>
      </w:r>
    </w:p>
    <w:p w14:paraId="4C505CAB"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22.6响应文件解密活动结束时，供应商应在《开标记录表》上进行电子签章。供应商未签章的，</w:t>
      </w:r>
      <w:r>
        <w:rPr>
          <w:rFonts w:ascii="宋体" w:eastAsia="宋体" w:hAnsi="宋体" w:cs="宋体" w:hint="eastAsia"/>
          <w:kern w:val="0"/>
          <w:szCs w:val="21"/>
        </w:rPr>
        <w:lastRenderedPageBreak/>
        <w:t>视同认可解密结果。</w:t>
      </w:r>
    </w:p>
    <w:p w14:paraId="41FFE789"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23.谈判小组组成</w:t>
      </w:r>
    </w:p>
    <w:p w14:paraId="116248CA"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23.1采购人将依法组建谈判小组，谈判小组由采购人代表和评审专家共3人以上单数组成，其中评审专家人数不得少于竞争性谈判小组成员总数的三分之二。评审专家依法从政府采购评审专家库中随机抽取。</w:t>
      </w:r>
    </w:p>
    <w:p w14:paraId="028F34F2"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23.1.1采购人将依法组建谈判小组，谈判小组由评审专家组成，成员人数应当为3人以上单数组成。评审专家依法从政府采购评审专家库中随机抽取。</w:t>
      </w:r>
    </w:p>
    <w:p w14:paraId="4AEEC6EF"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23.1.2达到公开招标数额标准的货物或者服务采购项目，或者达到招标规模标准的政府采购工程，竞争性谈判小组应当由5人以上单数组成。</w:t>
      </w:r>
    </w:p>
    <w:p w14:paraId="4552A04F"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23.2采购人不得以评审专家身份参加本部门或本单位采购项目的评审。</w:t>
      </w:r>
    </w:p>
    <w:p w14:paraId="0DDCCD3F"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23.3谈判小组成员与供应商存在下列利害关系之一的,应当回避:</w:t>
      </w:r>
    </w:p>
    <w:p w14:paraId="6ABA957E"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24.3.1参加采购活动前三年内,与供应商存在劳动关系,或者担任过供应商的董事、监事,或者是供应商的控股股东或实际控制人；</w:t>
      </w:r>
    </w:p>
    <w:p w14:paraId="1305F80A"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24.3.2与供应商的法定代表人或者负责人有夫妻、直系血亲、三代以内旁系血亲或者近姻亲关系；</w:t>
      </w:r>
    </w:p>
    <w:p w14:paraId="6709555F"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24.3.3与供应商有其他可能影响政府采购活动公平、公正进行的关系。</w:t>
      </w:r>
    </w:p>
    <w:p w14:paraId="6C1D1120"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23.4评审专家发现本人与参加采购活动的供应商有利害关系的,应当主动提出回避。采购人或者采购代理机构发现评审专家与参加采购活动的供应商有利害关系的,应当要求其回避。</w:t>
      </w:r>
    </w:p>
    <w:p w14:paraId="3226DCE1"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23.5采购人不得担任谈判小组组长。</w:t>
      </w:r>
    </w:p>
    <w:p w14:paraId="17F47F14"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23.6谈判小组成员名单在成交结果公告前应当保密。</w:t>
      </w:r>
    </w:p>
    <w:p w14:paraId="19BBE5DB"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24.资格审查和符合性审查</w:t>
      </w:r>
    </w:p>
    <w:p w14:paraId="586DAFE4"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24.1 资格审查：谈判小组依据有关法律法规和谈判文件的规定对供应商的资格进行审查。</w:t>
      </w:r>
    </w:p>
    <w:p w14:paraId="0301938D" w14:textId="77777777" w:rsidR="00F540E6" w:rsidRPr="002F0AF5" w:rsidRDefault="005E3DAB">
      <w:pPr>
        <w:pStyle w:val="afb"/>
        <w:autoSpaceDE w:val="0"/>
        <w:autoSpaceDN w:val="0"/>
        <w:spacing w:line="360" w:lineRule="auto"/>
        <w:ind w:firstLine="422"/>
        <w:contextualSpacing/>
        <w:rPr>
          <w:rFonts w:ascii="宋体" w:eastAsia="宋体" w:hAnsi="宋体" w:cs="宋体"/>
          <w:b/>
          <w:bCs/>
          <w:kern w:val="0"/>
          <w:szCs w:val="21"/>
        </w:rPr>
      </w:pPr>
      <w:r w:rsidRPr="002F0AF5">
        <w:rPr>
          <w:rFonts w:ascii="宋体" w:eastAsia="宋体" w:hAnsi="宋体" w:cs="宋体" w:hint="eastAsia"/>
          <w:b/>
          <w:bCs/>
          <w:kern w:val="0"/>
          <w:szCs w:val="21"/>
        </w:rPr>
        <w:t>本项目具体资格审查详见（第六章 资格审查与评审）。</w:t>
      </w:r>
    </w:p>
    <w:p w14:paraId="6E8633E7"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24.2符合性审查：依据谈判文件的规定，从响应文件的有效性、完整性和对谈判文件的响应程度进行审查，以确定是否对谈判文件的全部实质性要求作出响应。</w:t>
      </w:r>
    </w:p>
    <w:p w14:paraId="2D822127"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25.响应文件的澄清</w:t>
      </w:r>
    </w:p>
    <w:p w14:paraId="743EA5DD"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25.1 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26E012E" w14:textId="77777777" w:rsidR="00F540E6" w:rsidRDefault="00F540E6">
      <w:pPr>
        <w:pStyle w:val="afb"/>
        <w:numPr>
          <w:ilvl w:val="1"/>
          <w:numId w:val="8"/>
        </w:numPr>
        <w:autoSpaceDE w:val="0"/>
        <w:autoSpaceDN w:val="0"/>
        <w:spacing w:line="360" w:lineRule="auto"/>
        <w:ind w:firstLineChars="0"/>
        <w:contextualSpacing/>
        <w:rPr>
          <w:rFonts w:ascii="宋体" w:eastAsia="宋体" w:hAnsi="宋体" w:cs="宋体"/>
          <w:vanish/>
          <w:kern w:val="0"/>
          <w:szCs w:val="21"/>
        </w:rPr>
      </w:pPr>
    </w:p>
    <w:p w14:paraId="712FF8C8"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25.2供应商的澄清、说明或者更正应当由法定代表人或其授权代表签字或者加盖公章。由授权</w:t>
      </w:r>
      <w:r>
        <w:rPr>
          <w:rFonts w:ascii="宋体" w:eastAsia="宋体" w:hAnsi="宋体" w:cs="宋体" w:hint="eastAsia"/>
          <w:kern w:val="0"/>
          <w:szCs w:val="21"/>
        </w:rPr>
        <w:lastRenderedPageBreak/>
        <w:t>代表签字的，应当附法定代表人授权书。供应商为自然人的，应当由本人签字并附身份证明。供应商的澄清、说明或者补正不得超出响应文件的范围或者改变响应文件的实质性内容。</w:t>
      </w:r>
    </w:p>
    <w:p w14:paraId="5867FDE7"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25.3供应商的澄清文件是其响应文件的组成部分。</w:t>
      </w:r>
    </w:p>
    <w:p w14:paraId="28845A77"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26.响应文件报价出现前后不一致的修正</w:t>
      </w:r>
    </w:p>
    <w:p w14:paraId="788F4F02"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26.1大写金额和小写金额不一致的，以大写金额为准；</w:t>
      </w:r>
    </w:p>
    <w:p w14:paraId="2CD70061"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26.2单价金额小数点或者百分比有明显错位的，以开标一览表的总价为准，并修改单价；</w:t>
      </w:r>
    </w:p>
    <w:p w14:paraId="4F365E6E" w14:textId="4E0AF449"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26.3总价金额与按单价汇总金额不一致的，以单价金额计算结果为准。同时出现两种以上不一致的，按照前款规定的顺序修正。修正后的报价按照“供应商须知”2</w:t>
      </w:r>
      <w:r w:rsidR="002F0AF5">
        <w:rPr>
          <w:rFonts w:ascii="宋体" w:eastAsia="宋体" w:hAnsi="宋体" w:cs="宋体"/>
          <w:kern w:val="0"/>
          <w:szCs w:val="21"/>
        </w:rPr>
        <w:t>5</w:t>
      </w:r>
      <w:r>
        <w:rPr>
          <w:rFonts w:ascii="宋体" w:eastAsia="宋体" w:hAnsi="宋体" w:cs="宋体" w:hint="eastAsia"/>
          <w:kern w:val="0"/>
          <w:szCs w:val="21"/>
        </w:rPr>
        <w:t>.2规定经供应商确认后产生约束力，供应商不确认的，为无效报价。</w:t>
      </w:r>
    </w:p>
    <w:p w14:paraId="73D18FF4"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27.响应无效情形</w:t>
      </w:r>
    </w:p>
    <w:p w14:paraId="498C765B"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27.1响应文件属下列情况之一的，按照无效响应处理：</w:t>
      </w:r>
    </w:p>
    <w:p w14:paraId="2CA55E7F" w14:textId="5599F90E"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27.1.1</w:t>
      </w:r>
      <w:r w:rsidR="00B541AD" w:rsidRPr="00B541AD">
        <w:rPr>
          <w:rFonts w:ascii="宋体" w:eastAsia="宋体" w:hAnsi="宋体" w:cs="宋体" w:hint="eastAsia"/>
          <w:kern w:val="0"/>
          <w:szCs w:val="21"/>
        </w:rPr>
        <w:t>未按照谈判文件的规定提交《禹州市政府采购供应商信用承诺函》的；</w:t>
      </w:r>
      <w:r w:rsidR="00B541AD">
        <w:rPr>
          <w:rFonts w:ascii="宋体" w:eastAsia="宋体" w:hAnsi="宋体" w:cs="宋体"/>
          <w:kern w:val="0"/>
          <w:szCs w:val="21"/>
        </w:rPr>
        <w:t xml:space="preserve"> </w:t>
      </w:r>
    </w:p>
    <w:p w14:paraId="5B41C271" w14:textId="77777777" w:rsidR="00FE4BFB" w:rsidRDefault="00FE4BF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27.1.</w:t>
      </w:r>
      <w:r>
        <w:rPr>
          <w:rFonts w:ascii="宋体" w:eastAsia="宋体" w:hAnsi="宋体" w:cs="宋体"/>
          <w:kern w:val="0"/>
          <w:szCs w:val="21"/>
        </w:rPr>
        <w:t>2</w:t>
      </w:r>
      <w:r w:rsidRPr="00FE4BFB">
        <w:rPr>
          <w:rFonts w:ascii="宋体" w:eastAsia="宋体" w:hAnsi="宋体" w:cs="宋体" w:hint="eastAsia"/>
          <w:kern w:val="0"/>
          <w:szCs w:val="21"/>
        </w:rPr>
        <w:t>未按照谈判文件的规定提交谈判承诺函的；</w:t>
      </w:r>
    </w:p>
    <w:p w14:paraId="5F26F504" w14:textId="51B7148F"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27.1.</w:t>
      </w:r>
      <w:r w:rsidR="00FE4BFB">
        <w:rPr>
          <w:rFonts w:ascii="宋体" w:eastAsia="宋体" w:hAnsi="宋体" w:cs="宋体"/>
          <w:kern w:val="0"/>
          <w:szCs w:val="21"/>
        </w:rPr>
        <w:t>3</w:t>
      </w:r>
      <w:r>
        <w:rPr>
          <w:rFonts w:ascii="宋体" w:eastAsia="宋体" w:hAnsi="宋体" w:cs="宋体" w:hint="eastAsia"/>
          <w:kern w:val="0"/>
          <w:szCs w:val="21"/>
        </w:rPr>
        <w:t>响应文件未按谈判文件要求签署、盖章的；</w:t>
      </w:r>
    </w:p>
    <w:p w14:paraId="74929435" w14:textId="4DD65D18"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27.1.</w:t>
      </w:r>
      <w:r w:rsidR="00FE4BFB">
        <w:rPr>
          <w:rFonts w:ascii="宋体" w:eastAsia="宋体" w:hAnsi="宋体" w:cs="宋体"/>
          <w:kern w:val="0"/>
          <w:szCs w:val="21"/>
        </w:rPr>
        <w:t>4</w:t>
      </w:r>
      <w:r>
        <w:rPr>
          <w:rFonts w:ascii="宋体" w:eastAsia="宋体" w:hAnsi="宋体" w:cs="宋体" w:hint="eastAsia"/>
          <w:kern w:val="0"/>
          <w:szCs w:val="21"/>
        </w:rPr>
        <w:t>不具备谈判文件中规定的资格要求的；</w:t>
      </w:r>
    </w:p>
    <w:p w14:paraId="364CBBD3" w14:textId="257B1D8D"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27.1.</w:t>
      </w:r>
      <w:r w:rsidR="00FE4BFB">
        <w:rPr>
          <w:rFonts w:ascii="宋体" w:eastAsia="宋体" w:hAnsi="宋体" w:cs="宋体"/>
          <w:kern w:val="0"/>
          <w:szCs w:val="21"/>
        </w:rPr>
        <w:t>5</w:t>
      </w:r>
      <w:r>
        <w:rPr>
          <w:rFonts w:ascii="宋体" w:eastAsia="宋体" w:hAnsi="宋体" w:cs="宋体" w:hint="eastAsia"/>
          <w:kern w:val="0"/>
          <w:szCs w:val="21"/>
        </w:rPr>
        <w:t>报价超过谈判文件中规定的预算金额的；</w:t>
      </w:r>
    </w:p>
    <w:p w14:paraId="38CE702F" w14:textId="75A27828"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27.1.</w:t>
      </w:r>
      <w:r w:rsidR="00FE4BFB">
        <w:rPr>
          <w:rFonts w:ascii="宋体" w:eastAsia="宋体" w:hAnsi="宋体" w:cs="宋体"/>
          <w:kern w:val="0"/>
          <w:szCs w:val="21"/>
        </w:rPr>
        <w:t>6</w:t>
      </w:r>
      <w:r>
        <w:rPr>
          <w:rFonts w:ascii="宋体" w:eastAsia="宋体" w:hAnsi="宋体" w:cs="宋体" w:hint="eastAsia"/>
          <w:kern w:val="0"/>
          <w:szCs w:val="21"/>
        </w:rPr>
        <w:t>响应文件内容模糊不清，无法辨认的；</w:t>
      </w:r>
    </w:p>
    <w:p w14:paraId="62B28F71" w14:textId="17229C1F"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27.1.</w:t>
      </w:r>
      <w:r w:rsidR="00FE4BFB">
        <w:rPr>
          <w:rFonts w:ascii="宋体" w:eastAsia="宋体" w:hAnsi="宋体" w:cs="宋体"/>
          <w:kern w:val="0"/>
          <w:szCs w:val="21"/>
        </w:rPr>
        <w:t>7</w:t>
      </w:r>
      <w:r>
        <w:rPr>
          <w:rFonts w:ascii="宋体" w:eastAsia="宋体" w:hAnsi="宋体" w:cs="宋体" w:hint="eastAsia"/>
          <w:kern w:val="0"/>
          <w:szCs w:val="21"/>
        </w:rPr>
        <w:t>响应文件含有采购人不能接受的附加条件的。</w:t>
      </w:r>
    </w:p>
    <w:p w14:paraId="0F2F0DCE" w14:textId="68DDF875" w:rsidR="00FE4BFB" w:rsidRPr="00FE4BFB" w:rsidRDefault="005E3DAB" w:rsidP="00FE4BF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27.2</w:t>
      </w:r>
      <w:r w:rsidR="00FE4BFB" w:rsidRPr="00FE4BFB">
        <w:rPr>
          <w:rFonts w:ascii="宋体" w:eastAsia="宋体" w:hAnsi="宋体" w:cs="宋体" w:hint="eastAsia"/>
          <w:kern w:val="0"/>
          <w:szCs w:val="21"/>
        </w:rPr>
        <w:t>根据《河南省财政厅关于防范供应商串通投标促进政府采购公平竞争的通知》（豫财购﹝2021﹞6号）要求，参与同一个标段的供应商存在下列情形之一的，其投标文件无效：</w:t>
      </w:r>
    </w:p>
    <w:p w14:paraId="1B314180" w14:textId="269192D9" w:rsidR="00FE4BFB" w:rsidRPr="00FE4BFB" w:rsidRDefault="00FE4BFB" w:rsidP="00FE4BFB">
      <w:pPr>
        <w:pStyle w:val="afb"/>
        <w:autoSpaceDE w:val="0"/>
        <w:autoSpaceDN w:val="0"/>
        <w:spacing w:line="360" w:lineRule="auto"/>
        <w:contextualSpacing/>
        <w:rPr>
          <w:rFonts w:ascii="宋体" w:eastAsia="宋体" w:hAnsi="宋体" w:cs="宋体"/>
          <w:kern w:val="0"/>
          <w:szCs w:val="21"/>
        </w:rPr>
      </w:pPr>
      <w:r w:rsidRPr="00FE4BFB">
        <w:rPr>
          <w:rFonts w:ascii="宋体" w:eastAsia="宋体" w:hAnsi="宋体" w:cs="宋体" w:hint="eastAsia"/>
          <w:kern w:val="0"/>
          <w:szCs w:val="21"/>
        </w:rPr>
        <w:t>27.2.1不同供应商的电子响应文件上传计算机的网卡MAC地址、CPU序列号和硬盘序列号等硬件信息相同的；</w:t>
      </w:r>
    </w:p>
    <w:p w14:paraId="4BAA7EAD" w14:textId="39BB495A" w:rsidR="00FE4BFB" w:rsidRPr="00FE4BFB" w:rsidRDefault="00FE4BFB" w:rsidP="00FE4BFB">
      <w:pPr>
        <w:pStyle w:val="afb"/>
        <w:autoSpaceDE w:val="0"/>
        <w:autoSpaceDN w:val="0"/>
        <w:spacing w:line="360" w:lineRule="auto"/>
        <w:contextualSpacing/>
        <w:rPr>
          <w:rFonts w:ascii="宋体" w:eastAsia="宋体" w:hAnsi="宋体" w:cs="宋体"/>
          <w:kern w:val="0"/>
          <w:szCs w:val="21"/>
        </w:rPr>
      </w:pPr>
      <w:r w:rsidRPr="00FE4BFB">
        <w:rPr>
          <w:rFonts w:ascii="宋体" w:eastAsia="宋体" w:hAnsi="宋体" w:cs="宋体" w:hint="eastAsia"/>
          <w:kern w:val="0"/>
          <w:szCs w:val="21"/>
        </w:rPr>
        <w:t>27.2.2不同供应商的响应文件由同一电子设备编制、打印加密或者上传；</w:t>
      </w:r>
    </w:p>
    <w:p w14:paraId="66CA8F02" w14:textId="60F9D636" w:rsidR="00FE4BFB" w:rsidRPr="00FE4BFB" w:rsidRDefault="00FE4BFB" w:rsidP="00FE4BFB">
      <w:pPr>
        <w:pStyle w:val="afb"/>
        <w:autoSpaceDE w:val="0"/>
        <w:autoSpaceDN w:val="0"/>
        <w:spacing w:line="360" w:lineRule="auto"/>
        <w:contextualSpacing/>
        <w:rPr>
          <w:rFonts w:ascii="宋体" w:eastAsia="宋体" w:hAnsi="宋体" w:cs="宋体"/>
          <w:kern w:val="0"/>
          <w:szCs w:val="21"/>
        </w:rPr>
      </w:pPr>
      <w:r w:rsidRPr="00FE4BFB">
        <w:rPr>
          <w:rFonts w:ascii="宋体" w:eastAsia="宋体" w:hAnsi="宋体" w:cs="宋体" w:hint="eastAsia"/>
          <w:kern w:val="0"/>
          <w:szCs w:val="21"/>
        </w:rPr>
        <w:t>27.2.3不同供应商的响应文件由同一电子设备打印、复印；</w:t>
      </w:r>
    </w:p>
    <w:p w14:paraId="03DD299B" w14:textId="6B9BD19F" w:rsidR="00FE4BFB" w:rsidRPr="00FE4BFB" w:rsidRDefault="00FE4BFB" w:rsidP="00FE4BFB">
      <w:pPr>
        <w:pStyle w:val="afb"/>
        <w:autoSpaceDE w:val="0"/>
        <w:autoSpaceDN w:val="0"/>
        <w:spacing w:line="360" w:lineRule="auto"/>
        <w:contextualSpacing/>
        <w:rPr>
          <w:rFonts w:ascii="宋体" w:eastAsia="宋体" w:hAnsi="宋体" w:cs="宋体"/>
          <w:kern w:val="0"/>
          <w:szCs w:val="21"/>
        </w:rPr>
      </w:pPr>
      <w:r w:rsidRPr="00FE4BFB">
        <w:rPr>
          <w:rFonts w:ascii="宋体" w:eastAsia="宋体" w:hAnsi="宋体" w:cs="宋体" w:hint="eastAsia"/>
          <w:kern w:val="0"/>
          <w:szCs w:val="21"/>
        </w:rPr>
        <w:t>27.2.4不同供应商的响应文件由同一人送达或者分发，或者不同供应商联系人为同一人或不同联系人的联系电话一致的；</w:t>
      </w:r>
    </w:p>
    <w:p w14:paraId="5691C5AC" w14:textId="53C5B234" w:rsidR="00FE4BFB" w:rsidRPr="00FE4BFB" w:rsidRDefault="00FE4BFB" w:rsidP="00FE4BFB">
      <w:pPr>
        <w:pStyle w:val="afb"/>
        <w:autoSpaceDE w:val="0"/>
        <w:autoSpaceDN w:val="0"/>
        <w:spacing w:line="360" w:lineRule="auto"/>
        <w:contextualSpacing/>
        <w:rPr>
          <w:rFonts w:ascii="宋体" w:eastAsia="宋体" w:hAnsi="宋体" w:cs="宋体"/>
          <w:kern w:val="0"/>
          <w:szCs w:val="21"/>
        </w:rPr>
      </w:pPr>
      <w:r w:rsidRPr="00FE4BFB">
        <w:rPr>
          <w:rFonts w:ascii="宋体" w:eastAsia="宋体" w:hAnsi="宋体" w:cs="宋体" w:hint="eastAsia"/>
          <w:kern w:val="0"/>
          <w:szCs w:val="21"/>
        </w:rPr>
        <w:t>27.2.5不同供应商的响应文件的内容存在两处以上细节错误一致；</w:t>
      </w:r>
    </w:p>
    <w:p w14:paraId="31593153" w14:textId="62524F07" w:rsidR="00FE4BFB" w:rsidRPr="00FE4BFB" w:rsidRDefault="00FE4BFB" w:rsidP="00FE4BFB">
      <w:pPr>
        <w:pStyle w:val="afb"/>
        <w:autoSpaceDE w:val="0"/>
        <w:autoSpaceDN w:val="0"/>
        <w:spacing w:line="360" w:lineRule="auto"/>
        <w:contextualSpacing/>
        <w:rPr>
          <w:rFonts w:ascii="宋体" w:eastAsia="宋体" w:hAnsi="宋体" w:cs="宋体"/>
          <w:kern w:val="0"/>
          <w:szCs w:val="21"/>
        </w:rPr>
      </w:pPr>
      <w:r w:rsidRPr="00FE4BFB">
        <w:rPr>
          <w:rFonts w:ascii="宋体" w:eastAsia="宋体" w:hAnsi="宋体" w:cs="宋体" w:hint="eastAsia"/>
          <w:kern w:val="0"/>
          <w:szCs w:val="21"/>
        </w:rPr>
        <w:t>27.2.6不同供应商的法定代表人、委托代理人、项目经理、项目负责人等由同一个单位缴纳社会保险或者领取报酬的；</w:t>
      </w:r>
    </w:p>
    <w:p w14:paraId="45C60ED3" w14:textId="0AAEAD17" w:rsidR="00FE4BFB" w:rsidRPr="00FE4BFB" w:rsidRDefault="00FE4BFB" w:rsidP="00FE4BFB">
      <w:pPr>
        <w:pStyle w:val="afb"/>
        <w:autoSpaceDE w:val="0"/>
        <w:autoSpaceDN w:val="0"/>
        <w:spacing w:line="360" w:lineRule="auto"/>
        <w:contextualSpacing/>
        <w:rPr>
          <w:rFonts w:ascii="宋体" w:eastAsia="宋体" w:hAnsi="宋体" w:cs="宋体"/>
          <w:kern w:val="0"/>
          <w:szCs w:val="21"/>
        </w:rPr>
      </w:pPr>
      <w:r w:rsidRPr="00FE4BFB">
        <w:rPr>
          <w:rFonts w:ascii="宋体" w:eastAsia="宋体" w:hAnsi="宋体" w:cs="宋体" w:hint="eastAsia"/>
          <w:kern w:val="0"/>
          <w:szCs w:val="21"/>
        </w:rPr>
        <w:t>27.2.7不同供应商响应文件中法定代表人或者负责人签字出自同一人之手；</w:t>
      </w:r>
    </w:p>
    <w:p w14:paraId="1DCAA4C0" w14:textId="6A331442" w:rsidR="00FE4BFB" w:rsidRDefault="00FE4BFB" w:rsidP="00FE4BFB">
      <w:pPr>
        <w:pStyle w:val="afb"/>
        <w:autoSpaceDE w:val="0"/>
        <w:autoSpaceDN w:val="0"/>
        <w:spacing w:line="360" w:lineRule="auto"/>
        <w:contextualSpacing/>
        <w:rPr>
          <w:rFonts w:ascii="宋体" w:eastAsia="宋体" w:hAnsi="宋体" w:cs="宋体"/>
          <w:kern w:val="0"/>
          <w:szCs w:val="21"/>
        </w:rPr>
      </w:pPr>
      <w:r w:rsidRPr="00FE4BFB">
        <w:rPr>
          <w:rFonts w:ascii="宋体" w:eastAsia="宋体" w:hAnsi="宋体" w:cs="宋体" w:hint="eastAsia"/>
          <w:kern w:val="0"/>
          <w:szCs w:val="21"/>
        </w:rPr>
        <w:t>27.2.8其它涉嫌串通的情形。</w:t>
      </w:r>
    </w:p>
    <w:p w14:paraId="7735D01E" w14:textId="7D4EA91F" w:rsidR="00F540E6" w:rsidRDefault="00FE4BF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lastRenderedPageBreak/>
        <w:t>2</w:t>
      </w:r>
      <w:r>
        <w:rPr>
          <w:rFonts w:ascii="宋体" w:eastAsia="宋体" w:hAnsi="宋体" w:cs="宋体"/>
          <w:kern w:val="0"/>
          <w:szCs w:val="21"/>
        </w:rPr>
        <w:t>7.3</w:t>
      </w:r>
      <w:r w:rsidR="005E3DAB">
        <w:rPr>
          <w:rFonts w:ascii="宋体" w:eastAsia="宋体" w:hAnsi="宋体" w:cs="宋体" w:hint="eastAsia"/>
          <w:kern w:val="0"/>
          <w:szCs w:val="21"/>
        </w:rPr>
        <w:t>有下列情形之一的，视为供应商串通谈判，其响应无效：</w:t>
      </w:r>
    </w:p>
    <w:p w14:paraId="667E0894" w14:textId="1BB5872B"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27.</w:t>
      </w:r>
      <w:r w:rsidR="00FE4BFB">
        <w:rPr>
          <w:rFonts w:ascii="宋体" w:eastAsia="宋体" w:hAnsi="宋体" w:cs="宋体"/>
          <w:kern w:val="0"/>
          <w:szCs w:val="21"/>
        </w:rPr>
        <w:t>3</w:t>
      </w:r>
      <w:r>
        <w:rPr>
          <w:rFonts w:ascii="宋体" w:eastAsia="宋体" w:hAnsi="宋体" w:cs="宋体" w:hint="eastAsia"/>
          <w:kern w:val="0"/>
          <w:szCs w:val="21"/>
        </w:rPr>
        <w:t>.1不同供应商的响应文件由同一单位或者个人编制；</w:t>
      </w:r>
    </w:p>
    <w:p w14:paraId="0C1C155F" w14:textId="4B8934A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27.</w:t>
      </w:r>
      <w:r w:rsidR="00FE4BFB">
        <w:rPr>
          <w:rFonts w:ascii="宋体" w:eastAsia="宋体" w:hAnsi="宋体" w:cs="宋体"/>
          <w:kern w:val="0"/>
          <w:szCs w:val="21"/>
        </w:rPr>
        <w:t>3</w:t>
      </w:r>
      <w:r>
        <w:rPr>
          <w:rFonts w:ascii="宋体" w:eastAsia="宋体" w:hAnsi="宋体" w:cs="宋体" w:hint="eastAsia"/>
          <w:kern w:val="0"/>
          <w:szCs w:val="21"/>
        </w:rPr>
        <w:t>.2不同供应商委托同一单位或者个人办理响应事宜；</w:t>
      </w:r>
    </w:p>
    <w:p w14:paraId="2C6C9DCD" w14:textId="7F4E893A"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27.</w:t>
      </w:r>
      <w:r w:rsidR="00FE4BFB">
        <w:rPr>
          <w:rFonts w:ascii="宋体" w:eastAsia="宋体" w:hAnsi="宋体" w:cs="宋体"/>
          <w:kern w:val="0"/>
          <w:szCs w:val="21"/>
        </w:rPr>
        <w:t>3</w:t>
      </w:r>
      <w:r>
        <w:rPr>
          <w:rFonts w:ascii="宋体" w:eastAsia="宋体" w:hAnsi="宋体" w:cs="宋体" w:hint="eastAsia"/>
          <w:kern w:val="0"/>
          <w:szCs w:val="21"/>
        </w:rPr>
        <w:t>.3不同供应商的响应文件载明的项目管理成员或者联系人员为同一人；</w:t>
      </w:r>
    </w:p>
    <w:p w14:paraId="5DEE9577" w14:textId="52F2F73F"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27.</w:t>
      </w:r>
      <w:r w:rsidR="00FE4BFB">
        <w:rPr>
          <w:rFonts w:ascii="宋体" w:eastAsia="宋体" w:hAnsi="宋体" w:cs="宋体"/>
          <w:kern w:val="0"/>
          <w:szCs w:val="21"/>
        </w:rPr>
        <w:t>3</w:t>
      </w:r>
      <w:r>
        <w:rPr>
          <w:rFonts w:ascii="宋体" w:eastAsia="宋体" w:hAnsi="宋体" w:cs="宋体" w:hint="eastAsia"/>
          <w:kern w:val="0"/>
          <w:szCs w:val="21"/>
        </w:rPr>
        <w:t>.4不同供应商的响应文件异常一致或者投标报价呈规律性差异；</w:t>
      </w:r>
    </w:p>
    <w:p w14:paraId="6EB8C0CC" w14:textId="0A68443E" w:rsidR="00E359C3" w:rsidRDefault="00E359C3">
      <w:pPr>
        <w:pStyle w:val="afb"/>
        <w:autoSpaceDE w:val="0"/>
        <w:autoSpaceDN w:val="0"/>
        <w:spacing w:line="360" w:lineRule="auto"/>
        <w:contextualSpacing/>
        <w:rPr>
          <w:rFonts w:ascii="宋体" w:eastAsia="宋体" w:hAnsi="宋体" w:cs="宋体"/>
          <w:kern w:val="0"/>
          <w:szCs w:val="21"/>
        </w:rPr>
      </w:pPr>
      <w:r w:rsidRPr="00E359C3">
        <w:rPr>
          <w:rFonts w:ascii="宋体" w:eastAsia="宋体" w:hAnsi="宋体" w:cs="宋体" w:hint="eastAsia"/>
          <w:kern w:val="0"/>
          <w:szCs w:val="21"/>
        </w:rPr>
        <w:t>27.</w:t>
      </w:r>
      <w:r w:rsidR="00FE4BFB">
        <w:rPr>
          <w:rFonts w:ascii="宋体" w:eastAsia="宋体" w:hAnsi="宋体" w:cs="宋体"/>
          <w:kern w:val="0"/>
          <w:szCs w:val="21"/>
        </w:rPr>
        <w:t>3</w:t>
      </w:r>
      <w:r w:rsidRPr="00E359C3">
        <w:rPr>
          <w:rFonts w:ascii="宋体" w:eastAsia="宋体" w:hAnsi="宋体" w:cs="宋体" w:hint="eastAsia"/>
          <w:kern w:val="0"/>
          <w:szCs w:val="21"/>
        </w:rPr>
        <w:t>.5</w:t>
      </w:r>
      <w:r w:rsidRPr="00E359C3">
        <w:rPr>
          <w:rFonts w:ascii="宋体" w:eastAsia="宋体" w:hAnsi="宋体" w:cs="宋体" w:hint="eastAsia"/>
          <w:kern w:val="0"/>
          <w:szCs w:val="21"/>
        </w:rPr>
        <w:tab/>
        <w:t>不同供应商的响应文件相互混装。</w:t>
      </w:r>
    </w:p>
    <w:p w14:paraId="24E8E7D3" w14:textId="1723036F"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27.</w:t>
      </w:r>
      <w:r w:rsidR="00FE4BFB">
        <w:rPr>
          <w:rFonts w:ascii="宋体" w:eastAsia="宋体" w:hAnsi="宋体" w:cs="宋体"/>
          <w:kern w:val="0"/>
          <w:szCs w:val="21"/>
        </w:rPr>
        <w:t>4</w:t>
      </w:r>
      <w:r>
        <w:rPr>
          <w:rFonts w:ascii="宋体" w:eastAsia="宋体" w:hAnsi="宋体" w:cs="宋体" w:hint="eastAsia"/>
          <w:kern w:val="0"/>
          <w:szCs w:val="21"/>
        </w:rPr>
        <w:t>谈判小组认为供应商的报价明显低于其他通过符合性审查供应商的报价，有可能影响产品质量或者不能诚信履约的，应当要求其在合理的时间内提供说明，必要时提交相关证明材料；供应商不能证明其报价合理性的，谈判小组应当将其作为无效响应处理。</w:t>
      </w:r>
    </w:p>
    <w:p w14:paraId="16124B38" w14:textId="12A3E970"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27.</w:t>
      </w:r>
      <w:r w:rsidR="00FE4BFB">
        <w:rPr>
          <w:rFonts w:ascii="宋体" w:eastAsia="宋体" w:hAnsi="宋体" w:cs="宋体"/>
          <w:kern w:val="0"/>
          <w:szCs w:val="21"/>
        </w:rPr>
        <w:t>5</w:t>
      </w:r>
      <w:r>
        <w:rPr>
          <w:rFonts w:ascii="宋体" w:eastAsia="宋体" w:hAnsi="宋体" w:cs="宋体" w:hint="eastAsia"/>
          <w:kern w:val="0"/>
          <w:szCs w:val="21"/>
        </w:rPr>
        <w:t>按照《关于推进全流程电子化交易和在线监管工作有关问题的通知》（许公管办[2019]3号）规定，不同供应商电子响应文件制作硬件特征码（网卡MAC地址、CPU序号、硬盘序列号等）雷同时，视为‘不同供应商的响应文件由同一单位或者个人编制’或‘不同供应商委托同一单位或者个人办理响应事宜’，其谈判响应无效。</w:t>
      </w:r>
    </w:p>
    <w:p w14:paraId="56DC5459" w14:textId="52B7109E"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27.</w:t>
      </w:r>
      <w:r w:rsidR="00FE4BFB">
        <w:rPr>
          <w:rFonts w:ascii="宋体" w:eastAsia="宋体" w:hAnsi="宋体" w:cs="宋体"/>
          <w:kern w:val="0"/>
          <w:szCs w:val="21"/>
        </w:rPr>
        <w:t>6</w:t>
      </w:r>
      <w:r>
        <w:rPr>
          <w:rFonts w:ascii="宋体" w:eastAsia="宋体" w:hAnsi="宋体" w:cs="宋体" w:hint="eastAsia"/>
          <w:kern w:val="0"/>
          <w:szCs w:val="21"/>
        </w:rPr>
        <w:t>法律、法规和响应文件规定的其他无效情形。</w:t>
      </w:r>
    </w:p>
    <w:p w14:paraId="5D9CAC3A"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28.响应文件评审与谈判</w:t>
      </w:r>
    </w:p>
    <w:p w14:paraId="5E881B5D"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28.1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14:paraId="268EA703"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28.2谈判小组所有成员应当集中与单一供应商分别进行谈判，并给予所有参加谈判的供应商平等的谈判机会。</w:t>
      </w:r>
    </w:p>
    <w:p w14:paraId="49A9EAF7"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28.3在谈判中，谈判的任何一方不得透露与谈判有关的其他供应商的技术资料、价格和其他信息。</w:t>
      </w:r>
    </w:p>
    <w:p w14:paraId="16A7ED82"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28.4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供应商。</w:t>
      </w:r>
    </w:p>
    <w:p w14:paraId="434F5DA8"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28.5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14:paraId="56C8D02B" w14:textId="4D1C97D5" w:rsidR="00F540E6" w:rsidRPr="00B21677"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28.6</w:t>
      </w:r>
      <w:r w:rsidR="00B21677" w:rsidRPr="00B21677">
        <w:rPr>
          <w:rFonts w:ascii="宋体" w:eastAsia="宋体" w:hAnsi="宋体" w:cs="宋体" w:hint="eastAsia"/>
          <w:kern w:val="0"/>
          <w:szCs w:val="21"/>
        </w:rPr>
        <w:t>谈判文件能够详细列明采购标的的技术、服务要求的，谈判结束后，谈判小组应当要求所有继续参加谈判的供应商在规定时间内提交最后报价，提交最后报价的供应商不得少于3家。（如符</w:t>
      </w:r>
      <w:r w:rsidR="00B21677" w:rsidRPr="00B21677">
        <w:rPr>
          <w:rFonts w:ascii="宋体" w:eastAsia="宋体" w:hAnsi="宋体" w:cs="宋体" w:hint="eastAsia"/>
          <w:kern w:val="0"/>
          <w:szCs w:val="21"/>
        </w:rPr>
        <w:lastRenderedPageBreak/>
        <w:t>合《《政府采购非招标采购方式管理办法》》（财政部令第74号）第二十七条第二款中的情形的，供应商最低数量可以为两家）</w:t>
      </w:r>
    </w:p>
    <w:p w14:paraId="70E6EF2A"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p>
    <w:p w14:paraId="66720D86"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28.7最后报价是供应商响应文件的有效组成部分。</w:t>
      </w:r>
    </w:p>
    <w:p w14:paraId="407DC3D8"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28.8已提交响应文件的供应商，在提交最后报价之前，可以根据谈判情况退出谈判。</w:t>
      </w:r>
    </w:p>
    <w:p w14:paraId="33CEFA1B"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28.9按照《关于推进全流程电子化交易和在线监管工作有关问题的通知》（许公管办[2019]3号）规定，评审专家应严格按照要求查看“硬件特征码相” 关信息并进行评审。</w:t>
      </w:r>
    </w:p>
    <w:p w14:paraId="265D9FF9"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29.评审方法与提出成交候选人</w:t>
      </w:r>
    </w:p>
    <w:p w14:paraId="70CED5D7"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谈判小组应当从质量和服务均能满足采购文件实质性响应要求的供应商中，按照最后报价由低到高的顺序提出3名成交候选人，并编写评审报告。</w:t>
      </w:r>
    </w:p>
    <w:p w14:paraId="49EE96C3" w14:textId="77777777" w:rsidR="00F540E6" w:rsidRDefault="005E3DAB">
      <w:pPr>
        <w:numPr>
          <w:ilvl w:val="0"/>
          <w:numId w:val="9"/>
        </w:numPr>
        <w:tabs>
          <w:tab w:val="left" w:pos="1260"/>
        </w:tabs>
        <w:autoSpaceDE w:val="0"/>
        <w:autoSpaceDN w:val="0"/>
        <w:spacing w:line="360" w:lineRule="auto"/>
        <w:contextualSpacing/>
        <w:jc w:val="center"/>
        <w:rPr>
          <w:rFonts w:ascii="宋体" w:eastAsia="宋体" w:hAnsi="宋体" w:cs="宋体"/>
          <w:b/>
          <w:kern w:val="0"/>
          <w:szCs w:val="21"/>
        </w:rPr>
      </w:pPr>
      <w:r>
        <w:rPr>
          <w:rFonts w:ascii="宋体" w:eastAsia="宋体" w:hAnsi="宋体" w:cs="宋体" w:hint="eastAsia"/>
          <w:b/>
          <w:kern w:val="0"/>
          <w:szCs w:val="21"/>
        </w:rPr>
        <w:t>确定成交供应商和授予合同</w:t>
      </w:r>
    </w:p>
    <w:p w14:paraId="611A81D7"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30.确定成交供应商</w:t>
      </w:r>
    </w:p>
    <w:p w14:paraId="50F40E7D" w14:textId="1F6FCEDA"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30.1采购人应当在收到评审报告后</w:t>
      </w:r>
      <w:r w:rsidR="00B21677">
        <w:rPr>
          <w:rFonts w:ascii="宋体" w:eastAsia="宋体" w:hAnsi="宋体" w:cs="宋体"/>
          <w:kern w:val="0"/>
          <w:szCs w:val="21"/>
        </w:rPr>
        <w:t>1</w:t>
      </w:r>
      <w:r>
        <w:rPr>
          <w:rFonts w:ascii="宋体" w:eastAsia="宋体" w:hAnsi="宋体" w:cs="宋体" w:hint="eastAsia"/>
          <w:kern w:val="0"/>
          <w:szCs w:val="21"/>
        </w:rPr>
        <w:t>个工作日内，从评审报告提出的成交候选人中，根据质量和服务均能满足采购文件实质性响应要求且最后报价最低的原则确定成交供应商</w:t>
      </w:r>
      <w:r w:rsidR="00B21677" w:rsidRPr="00B21677">
        <w:rPr>
          <w:rFonts w:ascii="宋体" w:eastAsia="宋体" w:hAnsi="宋体" w:cs="宋体" w:hint="eastAsia"/>
          <w:kern w:val="0"/>
          <w:szCs w:val="21"/>
        </w:rPr>
        <w:t>（核验成交供应商由《禹州市政府采购供应商信用承诺函》替代的证明材料）。</w:t>
      </w:r>
    </w:p>
    <w:p w14:paraId="17759A71" w14:textId="1F5F3DF7" w:rsidR="0010461C" w:rsidRDefault="005E3DAB" w:rsidP="0010461C">
      <w:pPr>
        <w:pStyle w:val="afb"/>
        <w:autoSpaceDE w:val="0"/>
        <w:autoSpaceDN w:val="0"/>
        <w:spacing w:line="360" w:lineRule="auto"/>
        <w:contextualSpacing/>
        <w:rPr>
          <w:rFonts w:asciiTheme="minorEastAsia" w:hAnsiTheme="minorEastAsia" w:cs="宋体"/>
          <w:kern w:val="0"/>
          <w:szCs w:val="21"/>
        </w:rPr>
      </w:pPr>
      <w:r>
        <w:rPr>
          <w:rFonts w:ascii="宋体" w:eastAsia="宋体" w:hAnsi="宋体" w:cs="宋体" w:hint="eastAsia"/>
          <w:kern w:val="0"/>
          <w:szCs w:val="21"/>
        </w:rPr>
        <w:t>30.2采购人逾期未确定成交供应商，</w:t>
      </w:r>
      <w:r w:rsidR="0010461C">
        <w:rPr>
          <w:rFonts w:asciiTheme="minorEastAsia" w:hAnsiTheme="minorEastAsia" w:cs="宋体" w:hint="eastAsia"/>
          <w:kern w:val="0"/>
          <w:szCs w:val="21"/>
        </w:rPr>
        <w:t>又不能说明合法理由的，视同按评标报告推荐的顺序确定排名第一的成交候选人为中标人。</w:t>
      </w:r>
    </w:p>
    <w:p w14:paraId="23D8EC1F" w14:textId="6C98A3CA" w:rsidR="009A72D8" w:rsidRDefault="009A72D8" w:rsidP="0010461C">
      <w:pPr>
        <w:pStyle w:val="afb"/>
        <w:autoSpaceDE w:val="0"/>
        <w:autoSpaceDN w:val="0"/>
        <w:spacing w:line="360" w:lineRule="auto"/>
        <w:contextualSpacing/>
        <w:rPr>
          <w:rFonts w:asciiTheme="minorEastAsia" w:hAnsiTheme="minorEastAsia" w:cs="宋体"/>
          <w:kern w:val="0"/>
          <w:szCs w:val="21"/>
        </w:rPr>
      </w:pPr>
      <w:r>
        <w:rPr>
          <w:rFonts w:asciiTheme="minorEastAsia" w:hAnsiTheme="minorEastAsia" w:cs="宋体"/>
          <w:kern w:val="0"/>
          <w:szCs w:val="21"/>
        </w:rPr>
        <w:t>30.3</w:t>
      </w:r>
      <w:r>
        <w:rPr>
          <w:rFonts w:asciiTheme="minorEastAsia" w:hAnsiTheme="minorEastAsia" w:cs="宋体" w:hint="eastAsia"/>
          <w:kern w:val="0"/>
          <w:szCs w:val="21"/>
        </w:rPr>
        <w:t>中标供应商在中标公告发布后1个日作日（有特殊原因的，须提前向采购人和招标代理机构</w:t>
      </w:r>
      <w:r w:rsidR="00A93142">
        <w:rPr>
          <w:rFonts w:asciiTheme="minorEastAsia" w:hAnsiTheme="minorEastAsia" w:cs="宋体" w:hint="eastAsia"/>
          <w:kern w:val="0"/>
          <w:szCs w:val="21"/>
        </w:rPr>
        <w:t>书面</w:t>
      </w:r>
      <w:r>
        <w:rPr>
          <w:rFonts w:asciiTheme="minorEastAsia" w:hAnsiTheme="minorEastAsia" w:cs="宋体" w:hint="eastAsia"/>
          <w:kern w:val="0"/>
          <w:szCs w:val="21"/>
        </w:rPr>
        <w:t>说明</w:t>
      </w:r>
      <w:r w:rsidR="00A93142">
        <w:rPr>
          <w:rFonts w:asciiTheme="minorEastAsia" w:hAnsiTheme="minorEastAsia" w:cs="宋体" w:hint="eastAsia"/>
          <w:kern w:val="0"/>
          <w:szCs w:val="21"/>
        </w:rPr>
        <w:t>情况</w:t>
      </w:r>
      <w:r>
        <w:rPr>
          <w:rFonts w:asciiTheme="minorEastAsia" w:hAnsiTheme="minorEastAsia" w:cs="宋体" w:hint="eastAsia"/>
          <w:kern w:val="0"/>
          <w:szCs w:val="21"/>
        </w:rPr>
        <w:t>）内到招标代理机构领取中标通知书，</w:t>
      </w:r>
      <w:r w:rsidR="00A93142">
        <w:rPr>
          <w:rFonts w:asciiTheme="minorEastAsia" w:hAnsiTheme="minorEastAsia" w:cs="宋体" w:hint="eastAsia"/>
          <w:kern w:val="0"/>
          <w:szCs w:val="21"/>
        </w:rPr>
        <w:t>供应商须对此进行承诺，否则为无效投标。</w:t>
      </w:r>
    </w:p>
    <w:p w14:paraId="1A8A09F2" w14:textId="5A0CE140" w:rsidR="00913A85" w:rsidRDefault="005E3DAB" w:rsidP="0010461C">
      <w:pPr>
        <w:pStyle w:val="afb"/>
        <w:autoSpaceDE w:val="0"/>
        <w:autoSpaceDN w:val="0"/>
        <w:spacing w:line="360" w:lineRule="auto"/>
        <w:ind w:firstLineChars="0" w:firstLine="0"/>
        <w:contextualSpacing/>
        <w:rPr>
          <w:rFonts w:ascii="宋体" w:eastAsia="宋体" w:hAnsi="宋体" w:cs="宋体"/>
          <w:b/>
          <w:bCs/>
          <w:szCs w:val="21"/>
        </w:rPr>
      </w:pPr>
      <w:r>
        <w:rPr>
          <w:rFonts w:ascii="宋体" w:eastAsia="宋体" w:hAnsi="宋体" w:cs="宋体" w:hint="eastAsia"/>
          <w:b/>
          <w:bCs/>
          <w:szCs w:val="21"/>
        </w:rPr>
        <w:t>31.</w:t>
      </w:r>
      <w:r w:rsidR="00913A85" w:rsidRPr="00913A85">
        <w:rPr>
          <w:rFonts w:ascii="宋体" w:eastAsia="宋体" w:hAnsi="宋体" w:cs="宋体" w:hint="eastAsia"/>
          <w:b/>
          <w:bCs/>
          <w:szCs w:val="21"/>
        </w:rPr>
        <w:tab/>
        <w:t>终止采购活动的情形</w:t>
      </w:r>
    </w:p>
    <w:p w14:paraId="571DF6DA" w14:textId="529789B0" w:rsidR="00F540E6" w:rsidRDefault="005E3DAB" w:rsidP="00913A85">
      <w:pPr>
        <w:pStyle w:val="afb"/>
        <w:autoSpaceDE w:val="0"/>
        <w:autoSpaceDN w:val="0"/>
        <w:spacing w:line="360" w:lineRule="auto"/>
        <w:ind w:firstLine="422"/>
        <w:contextualSpacing/>
        <w:rPr>
          <w:rFonts w:ascii="宋体" w:eastAsia="宋体" w:hAnsi="宋体" w:cs="宋体"/>
          <w:b/>
          <w:bCs/>
          <w:kern w:val="0"/>
          <w:szCs w:val="21"/>
        </w:rPr>
      </w:pPr>
      <w:r>
        <w:rPr>
          <w:rFonts w:ascii="宋体" w:eastAsia="宋体" w:hAnsi="宋体" w:cs="宋体" w:hint="eastAsia"/>
          <w:b/>
          <w:bCs/>
          <w:szCs w:val="21"/>
        </w:rPr>
        <w:t>在谈判采购中，出现下列情形之一的，采购人应当终止竞争性谈判采购活动，发布项目终止公告并说明原因，重新开展采购活动：</w:t>
      </w:r>
    </w:p>
    <w:p w14:paraId="3393DBB1" w14:textId="77777777" w:rsidR="00F540E6" w:rsidRDefault="00F540E6">
      <w:pPr>
        <w:pStyle w:val="afb"/>
        <w:numPr>
          <w:ilvl w:val="0"/>
          <w:numId w:val="8"/>
        </w:numPr>
        <w:autoSpaceDE w:val="0"/>
        <w:autoSpaceDN w:val="0"/>
        <w:spacing w:line="360" w:lineRule="auto"/>
        <w:ind w:firstLineChars="0"/>
        <w:contextualSpacing/>
        <w:rPr>
          <w:rFonts w:ascii="宋体" w:eastAsia="宋体" w:hAnsi="宋体" w:cs="宋体"/>
          <w:vanish/>
          <w:kern w:val="0"/>
          <w:szCs w:val="21"/>
        </w:rPr>
      </w:pPr>
    </w:p>
    <w:p w14:paraId="4A5FEE9D"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31.1因情况变化，不再符合规定的竞争性谈判采购方式适用情形的；</w:t>
      </w:r>
    </w:p>
    <w:p w14:paraId="5D51EAA7"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31.2出现影响采购公正的违法、违规行为的；</w:t>
      </w:r>
    </w:p>
    <w:p w14:paraId="2AA3FEE8"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31.3在采购过程中符合竞争要求的供应商或者报价未超过采购预算的供应商不足3家的，但《政府采购非招标采购方式管理办法》第二十七条第二款规定的情形除外。</w:t>
      </w:r>
    </w:p>
    <w:p w14:paraId="7076D5E2"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32.成交公告、发出成交通知书</w:t>
      </w:r>
    </w:p>
    <w:p w14:paraId="19F82382"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32.1采购人确认成交供应商后，采购人在公告成交结果的同时，向成交供应商发出成交通知书。</w:t>
      </w:r>
    </w:p>
    <w:p w14:paraId="5F76F4FC"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32.2成交通知书发出后，采购人不得违法改变成交结果，成交供应商无正当理由不得放弃成交。</w:t>
      </w:r>
    </w:p>
    <w:p w14:paraId="572D2CE5"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lastRenderedPageBreak/>
        <w:t>33.质疑提出与答复</w:t>
      </w:r>
    </w:p>
    <w:p w14:paraId="7B20418D" w14:textId="56125193"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33.1供应商认为谈判文件、采购过程和成交结果使自己的权益受到损害的，可以按照《政府采购质疑和投诉办法》（财政部令第94号）提出质疑。提出质疑的供应商应当是参与本项目采购活动的供应商。</w:t>
      </w:r>
      <w:r w:rsidR="00913A85" w:rsidRPr="00913A85">
        <w:rPr>
          <w:rFonts w:ascii="宋体" w:eastAsia="宋体" w:hAnsi="宋体" w:cs="宋体" w:hint="eastAsia"/>
          <w:kern w:val="0"/>
          <w:szCs w:val="21"/>
        </w:rPr>
        <w:t>提出时应按照《政府采购质疑和投诉办法》（财政部令第94号）第十二条规定提交质疑函和必要的证明材料，如未提出视为全面接受。</w:t>
      </w:r>
    </w:p>
    <w:p w14:paraId="1F7FC1CD" w14:textId="120003A8"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33.1.1 对谈判文件提出质疑的，供应商应已依法获取谈判文件，且应当在获取谈判文件或者谈判文件公告期限届满之日起7个工作日内通过《全国公共资源交易平台（河南省·许昌市）》一次性提出，提出后电话联系本项目谈判公告中采购代理机构联系人查看，如未提出视为全面接受；</w:t>
      </w:r>
    </w:p>
    <w:p w14:paraId="033A8774" w14:textId="0C1B2A52"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33.1.2 对采购过程提出质疑的，为各采购程序环节结束之日起七个工作日内，</w:t>
      </w:r>
      <w:r w:rsidR="009A09DB">
        <w:rPr>
          <w:rFonts w:asciiTheme="minorEastAsia" w:hAnsiTheme="minorEastAsia" w:cs="宋体" w:hint="eastAsia"/>
          <w:kern w:val="0"/>
          <w:szCs w:val="21"/>
        </w:rPr>
        <w:t>投标人使用CA数字证书登录《全国公共资源交易平台（河南省·许昌市）》，通过许昌公共资源交易系统一次性提出，逾期提交或未按照要求提交的质疑函将不予受理。质疑提出后投标人应及时联系谈判公告中招标代理机构联系人查看。</w:t>
      </w:r>
    </w:p>
    <w:p w14:paraId="776B2688"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34.1.3 对成交结果提出质疑的，为成交结果公告期限届满之日起七个工作日内，以书面形式向采购人和采购代理机构一次性提出。</w:t>
      </w:r>
    </w:p>
    <w:p w14:paraId="64B234DB"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33.2采购人、采购代理机构认为供应商质疑不成立，或者成立但未对成交结果构成影响的，继续开展采购活动；认为供应商质疑成立且影响或者可能影响成交结果的，按照下列情况处理：</w:t>
      </w:r>
    </w:p>
    <w:p w14:paraId="23A2934C"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33.2.1对谈判文件提出的质疑，依法通过澄清或者修改可以继续开展采购活动的，澄清或者修改谈判文件后继续开展采购活动；否则应当修改谈判文件后重新开展采购活动。</w:t>
      </w:r>
    </w:p>
    <w:p w14:paraId="2EF98701" w14:textId="7777777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33.2.2对采购过程、成交结果提出的质疑，合格供应商符合法定数量时，可以从合格的成交候选人中另行确定成交供应商的，应当依法另行确定成交供应商；否则应当重新开展采购活动。</w:t>
      </w:r>
    </w:p>
    <w:p w14:paraId="35BCF446"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34.签订合同</w:t>
      </w:r>
    </w:p>
    <w:p w14:paraId="2CF40323" w14:textId="7795200A"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34.1采购人与成交供应商应当在成交通知书发出之日起</w:t>
      </w:r>
      <w:r w:rsidR="00B21677">
        <w:rPr>
          <w:rFonts w:ascii="宋体" w:eastAsia="宋体" w:hAnsi="宋体" w:cs="宋体"/>
          <w:kern w:val="0"/>
          <w:szCs w:val="21"/>
        </w:rPr>
        <w:t>2</w:t>
      </w:r>
      <w:r>
        <w:rPr>
          <w:rFonts w:ascii="宋体" w:eastAsia="宋体" w:hAnsi="宋体" w:cs="宋体" w:hint="eastAsia"/>
          <w:kern w:val="0"/>
          <w:szCs w:val="21"/>
        </w:rPr>
        <w:t>日内，按照谈判文件确定的合同文本以及采购标的、规格型号、采购金额、采购数量、技术和服务要求等事项签订政府采购合同。</w:t>
      </w:r>
    </w:p>
    <w:p w14:paraId="28292A29" w14:textId="272647C7" w:rsidR="00F540E6" w:rsidRDefault="005E3DAB">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34.2采购人不得向成交供应商提出超出采购文件以外的任何要求作为签订合同的条件，不得与成交供应商订立背离谈判文件确定的合同文本以及采购标的、规格型号、采购金额、采购数量、技术和服务要求等实质性内容的协议。</w:t>
      </w:r>
    </w:p>
    <w:p w14:paraId="029C74AA" w14:textId="7E01ECD5" w:rsidR="005C73D4" w:rsidRDefault="005C73D4">
      <w:pPr>
        <w:pStyle w:val="afb"/>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4.3</w:t>
      </w:r>
      <w:r w:rsidRPr="005C73D4">
        <w:rPr>
          <w:rFonts w:ascii="宋体" w:eastAsia="宋体" w:hAnsi="宋体" w:cs="宋体" w:hint="eastAsia"/>
          <w:kern w:val="0"/>
          <w:szCs w:val="21"/>
        </w:rPr>
        <w:t>采购人自采购合同签订之日起，1个工作日内到禹州市政府采购监督管理办公室进行合同备案，并登陆“</w:t>
      </w:r>
      <w:r w:rsidR="00217B66" w:rsidRPr="008F11AD">
        <w:rPr>
          <w:rFonts w:ascii="宋体" w:eastAsia="宋体" w:hAnsi="宋体" w:cs="宋体" w:hint="eastAsia"/>
          <w:color w:val="000000"/>
          <w:kern w:val="0"/>
          <w:szCs w:val="21"/>
        </w:rPr>
        <w:t>《全国公共资源交易平台（河南省·许昌市）》</w:t>
      </w:r>
      <w:r w:rsidRPr="005C73D4">
        <w:rPr>
          <w:rFonts w:ascii="宋体" w:eastAsia="宋体" w:hAnsi="宋体" w:cs="宋体" w:hint="eastAsia"/>
          <w:kern w:val="0"/>
          <w:szCs w:val="21"/>
        </w:rPr>
        <w:t>”进行网上备案。</w:t>
      </w:r>
    </w:p>
    <w:p w14:paraId="4E433592" w14:textId="77777777" w:rsidR="00F540E6" w:rsidRDefault="005E3DAB">
      <w:pPr>
        <w:pStyle w:val="afb"/>
        <w:autoSpaceDE w:val="0"/>
        <w:autoSpaceDN w:val="0"/>
        <w:spacing w:line="360" w:lineRule="auto"/>
        <w:ind w:firstLineChars="0" w:firstLine="0"/>
        <w:contextualSpacing/>
        <w:rPr>
          <w:rFonts w:ascii="宋体" w:eastAsia="宋体" w:hAnsi="宋体" w:cs="宋体"/>
          <w:b/>
          <w:kern w:val="0"/>
          <w:szCs w:val="21"/>
        </w:rPr>
      </w:pPr>
      <w:r>
        <w:rPr>
          <w:rFonts w:ascii="宋体" w:eastAsia="宋体" w:hAnsi="宋体" w:cs="宋体" w:hint="eastAsia"/>
          <w:b/>
          <w:kern w:val="0"/>
          <w:szCs w:val="21"/>
        </w:rPr>
        <w:t>35.履约保证金</w:t>
      </w:r>
    </w:p>
    <w:p w14:paraId="2BA24539" w14:textId="77777777" w:rsidR="005C73D4" w:rsidRPr="005C73D4" w:rsidRDefault="005E3DAB" w:rsidP="005C73D4">
      <w:pPr>
        <w:pStyle w:val="afb"/>
        <w:autoSpaceDE w:val="0"/>
        <w:autoSpaceDN w:val="0"/>
        <w:spacing w:line="360" w:lineRule="auto"/>
        <w:ind w:left="420" w:firstLineChars="0" w:firstLine="0"/>
        <w:contextualSpacing/>
        <w:rPr>
          <w:rFonts w:asciiTheme="minorEastAsia" w:hAnsiTheme="minorEastAsia" w:cs="宋体"/>
          <w:kern w:val="0"/>
          <w:szCs w:val="21"/>
        </w:rPr>
      </w:pPr>
      <w:r>
        <w:rPr>
          <w:rFonts w:ascii="宋体" w:eastAsia="宋体" w:hAnsi="宋体" w:cs="宋体" w:hint="eastAsia"/>
          <w:kern w:val="0"/>
          <w:szCs w:val="21"/>
        </w:rPr>
        <w:t>“供应商须知前附表”中规定成交供应商提交履约保证金的，成交供应商应当以支票、汇票、本票或者金融机构、担保机构出具的保函等非现金形式向采购人提交。履约保证金的数额不得</w:t>
      </w:r>
      <w:r>
        <w:rPr>
          <w:rFonts w:ascii="宋体" w:eastAsia="宋体" w:hAnsi="宋体" w:cs="宋体" w:hint="eastAsia"/>
          <w:kern w:val="0"/>
          <w:szCs w:val="21"/>
        </w:rPr>
        <w:lastRenderedPageBreak/>
        <w:t>超过政府采购合同金额的10%。</w:t>
      </w:r>
    </w:p>
    <w:p w14:paraId="7F2DFB81" w14:textId="7B6287DD" w:rsidR="005C73D4" w:rsidRPr="005C73D4" w:rsidRDefault="005C73D4" w:rsidP="005C73D4">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b/>
          <w:kern w:val="0"/>
          <w:szCs w:val="21"/>
        </w:rPr>
        <w:t>36.</w:t>
      </w:r>
      <w:r w:rsidRPr="005C73D4">
        <w:rPr>
          <w:rFonts w:asciiTheme="minorEastAsia" w:hAnsiTheme="minorEastAsia" w:cs="宋体" w:hint="eastAsia"/>
          <w:b/>
          <w:kern w:val="0"/>
          <w:szCs w:val="21"/>
        </w:rPr>
        <w:t>政府采购合同融资</w:t>
      </w:r>
    </w:p>
    <w:p w14:paraId="2216783B" w14:textId="2C67465E" w:rsidR="005C73D4" w:rsidRPr="005C73D4" w:rsidRDefault="005C73D4" w:rsidP="005C73D4">
      <w:pPr>
        <w:wordWrap w:val="0"/>
        <w:topLinePunct/>
        <w:autoSpaceDE w:val="0"/>
        <w:autoSpaceDN w:val="0"/>
        <w:adjustRightInd w:val="0"/>
        <w:spacing w:line="360" w:lineRule="auto"/>
        <w:contextualSpacing/>
        <w:rPr>
          <w:rFonts w:asciiTheme="minorEastAsia" w:hAnsiTheme="minorEastAsia" w:cs="宋体"/>
          <w:kern w:val="0"/>
          <w:szCs w:val="21"/>
        </w:rPr>
      </w:pPr>
      <w:r w:rsidRPr="005C73D4">
        <w:rPr>
          <w:rFonts w:asciiTheme="minorEastAsia" w:hAnsiTheme="minorEastAsia" w:cs="宋体"/>
          <w:kern w:val="0"/>
          <w:szCs w:val="21"/>
        </w:rPr>
        <w:t>36.1</w:t>
      </w:r>
      <w:r w:rsidRPr="005C73D4">
        <w:rPr>
          <w:rFonts w:asciiTheme="minorEastAsia" w:hAnsiTheme="minorEastAsia" w:cs="宋体" w:hint="eastAsia"/>
          <w:kern w:val="0"/>
          <w:szCs w:val="21"/>
        </w:rPr>
        <w:t>缓解中小企业融资难题</w:t>
      </w:r>
    </w:p>
    <w:p w14:paraId="530F265B" w14:textId="77777777" w:rsidR="005C73D4" w:rsidRDefault="005C73D4" w:rsidP="005C73D4">
      <w:pPr>
        <w:autoSpaceDE w:val="0"/>
        <w:autoSpaceDN w:val="0"/>
        <w:spacing w:line="360" w:lineRule="auto"/>
        <w:ind w:firstLineChars="200" w:firstLine="420"/>
        <w:contextualSpacing/>
        <w:jc w:val="left"/>
        <w:rPr>
          <w:rFonts w:asciiTheme="minorEastAsia" w:hAnsiTheme="minorEastAsia" w:cs="宋体"/>
          <w:color w:val="FF99FF"/>
          <w:kern w:val="0"/>
          <w:szCs w:val="21"/>
        </w:rPr>
      </w:pPr>
      <w:r>
        <w:rPr>
          <w:rFonts w:asciiTheme="minorEastAsia" w:hAnsiTheme="minorEastAsia" w:cs="宋体" w:hint="eastAsia"/>
          <w:kern w:val="0"/>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14:paraId="073F505F" w14:textId="77777777" w:rsidR="005C73D4" w:rsidRDefault="005C73D4" w:rsidP="005C73D4">
      <w:pPr>
        <w:autoSpaceDE w:val="0"/>
        <w:autoSpaceDN w:val="0"/>
        <w:spacing w:line="360" w:lineRule="auto"/>
        <w:contextualSpacing/>
        <w:jc w:val="left"/>
        <w:rPr>
          <w:rFonts w:asciiTheme="minorEastAsia" w:hAnsiTheme="minorEastAsia" w:cs="宋体"/>
          <w:color w:val="FF99FF"/>
          <w:kern w:val="0"/>
          <w:szCs w:val="21"/>
        </w:rPr>
      </w:pPr>
      <w:r>
        <w:rPr>
          <w:rFonts w:asciiTheme="minorEastAsia" w:hAnsiTheme="minorEastAsia" w:cs="宋体" w:hint="eastAsia"/>
          <w:kern w:val="0"/>
          <w:szCs w:val="21"/>
        </w:rPr>
        <w:t>36.2  合作金融机构（排名不分先后）</w:t>
      </w:r>
    </w:p>
    <w:p w14:paraId="22FB01CA" w14:textId="77777777" w:rsidR="005C73D4" w:rsidRDefault="005C73D4" w:rsidP="005C73D4">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合作金融机构名称：中原银行许昌分行（小微金融部）</w:t>
      </w:r>
    </w:p>
    <w:p w14:paraId="12805B7B" w14:textId="77777777" w:rsidR="005C73D4" w:rsidRDefault="005C73D4" w:rsidP="005C73D4">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联系人及电话：陈阳 13137407575   方金龙   15836539901</w:t>
      </w:r>
    </w:p>
    <w:p w14:paraId="614240E4" w14:textId="77777777" w:rsidR="005C73D4" w:rsidRDefault="005C73D4" w:rsidP="005C73D4">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地址：许昌市建安大道与紫云路交汇处中原银行</w:t>
      </w:r>
    </w:p>
    <w:p w14:paraId="45C06868" w14:textId="77777777" w:rsidR="005C73D4" w:rsidRDefault="005C73D4" w:rsidP="005C73D4">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合作金融机构名称：浦发银行许昌分行</w:t>
      </w:r>
    </w:p>
    <w:p w14:paraId="0172481C" w14:textId="77777777" w:rsidR="005C73D4" w:rsidRDefault="005C73D4" w:rsidP="005C73D4">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联系人及电话：赵勇  0374-7313551  18937425515</w:t>
      </w:r>
    </w:p>
    <w:p w14:paraId="184503FC" w14:textId="77777777" w:rsidR="005C73D4" w:rsidRDefault="005C73D4" w:rsidP="005C73D4">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地址：禹州市禹王大道与府东路交叉口</w:t>
      </w:r>
    </w:p>
    <w:p w14:paraId="3705BA49" w14:textId="2AB69BAA" w:rsidR="00047FCC" w:rsidRPr="005C73D4" w:rsidRDefault="00047FCC" w:rsidP="00B71359">
      <w:pPr>
        <w:autoSpaceDE w:val="0"/>
        <w:autoSpaceDN w:val="0"/>
        <w:spacing w:line="360" w:lineRule="auto"/>
        <w:ind w:firstLineChars="200" w:firstLine="643"/>
        <w:contextualSpacing/>
        <w:jc w:val="left"/>
        <w:rPr>
          <w:rFonts w:asciiTheme="majorEastAsia" w:eastAsiaTheme="majorEastAsia" w:hAnsiTheme="majorEastAsia" w:cs="宋体"/>
          <w:b/>
          <w:kern w:val="0"/>
          <w:sz w:val="32"/>
          <w:szCs w:val="32"/>
        </w:rPr>
      </w:pPr>
    </w:p>
    <w:p w14:paraId="2D8F127A" w14:textId="77777777" w:rsidR="00047FCC" w:rsidRDefault="00047FCC" w:rsidP="00B71359">
      <w:pPr>
        <w:autoSpaceDE w:val="0"/>
        <w:autoSpaceDN w:val="0"/>
        <w:spacing w:line="360" w:lineRule="auto"/>
        <w:ind w:firstLineChars="200" w:firstLine="643"/>
        <w:contextualSpacing/>
        <w:jc w:val="left"/>
        <w:rPr>
          <w:rFonts w:asciiTheme="majorEastAsia" w:eastAsiaTheme="majorEastAsia" w:hAnsiTheme="majorEastAsia" w:cs="宋体"/>
          <w:b/>
          <w:kern w:val="0"/>
          <w:sz w:val="32"/>
          <w:szCs w:val="32"/>
        </w:rPr>
      </w:pPr>
    </w:p>
    <w:p w14:paraId="64DD174B" w14:textId="28C9BC29" w:rsidR="00047FCC" w:rsidRDefault="00047FCC" w:rsidP="00B71359">
      <w:pPr>
        <w:autoSpaceDE w:val="0"/>
        <w:autoSpaceDN w:val="0"/>
        <w:spacing w:line="360" w:lineRule="auto"/>
        <w:ind w:firstLineChars="200" w:firstLine="643"/>
        <w:contextualSpacing/>
        <w:jc w:val="left"/>
        <w:rPr>
          <w:rFonts w:asciiTheme="majorEastAsia" w:eastAsiaTheme="majorEastAsia" w:hAnsiTheme="majorEastAsia" w:cs="宋体"/>
          <w:b/>
          <w:kern w:val="0"/>
          <w:sz w:val="32"/>
          <w:szCs w:val="32"/>
        </w:rPr>
      </w:pPr>
    </w:p>
    <w:p w14:paraId="5E4433CE" w14:textId="7984478A" w:rsidR="00456197" w:rsidRDefault="00456197" w:rsidP="00456197">
      <w:pPr>
        <w:pStyle w:val="a0"/>
        <w:ind w:firstLine="340"/>
      </w:pPr>
    </w:p>
    <w:p w14:paraId="62B973F0" w14:textId="7FA1B34C" w:rsidR="00456197" w:rsidRDefault="00456197" w:rsidP="00456197">
      <w:pPr>
        <w:pStyle w:val="21"/>
        <w:ind w:left="420" w:firstLine="480"/>
        <w:rPr>
          <w:rFonts w:hint="default"/>
          <w:lang w:eastAsia="zh-CN"/>
        </w:rPr>
      </w:pPr>
    </w:p>
    <w:p w14:paraId="79686723" w14:textId="3549A5B9" w:rsidR="00456197" w:rsidRDefault="00456197" w:rsidP="00456197">
      <w:pPr>
        <w:pStyle w:val="21"/>
        <w:ind w:left="420" w:firstLine="480"/>
        <w:rPr>
          <w:rFonts w:hint="default"/>
          <w:lang w:eastAsia="zh-CN"/>
        </w:rPr>
      </w:pPr>
    </w:p>
    <w:p w14:paraId="6567755C" w14:textId="4D0E2B61" w:rsidR="00456197" w:rsidRDefault="00456197" w:rsidP="00456197">
      <w:pPr>
        <w:pStyle w:val="21"/>
        <w:ind w:left="420" w:firstLine="480"/>
        <w:rPr>
          <w:rFonts w:hint="default"/>
          <w:lang w:eastAsia="zh-CN"/>
        </w:rPr>
      </w:pPr>
    </w:p>
    <w:p w14:paraId="33A303BA" w14:textId="77777777" w:rsidR="00456197" w:rsidRPr="00456197" w:rsidRDefault="00456197" w:rsidP="00456197">
      <w:pPr>
        <w:pStyle w:val="21"/>
        <w:ind w:left="420" w:firstLine="480"/>
        <w:rPr>
          <w:rFonts w:hint="default"/>
          <w:lang w:eastAsia="zh-CN"/>
        </w:rPr>
      </w:pPr>
    </w:p>
    <w:p w14:paraId="3B62E7CF" w14:textId="54F8D0E2" w:rsidR="005C73D4" w:rsidRDefault="005C73D4" w:rsidP="005C73D4">
      <w:pPr>
        <w:pStyle w:val="a0"/>
        <w:ind w:firstLine="340"/>
      </w:pPr>
    </w:p>
    <w:p w14:paraId="7AAD0E3A" w14:textId="1D5A6E61" w:rsidR="008B24FC" w:rsidRDefault="00B71359" w:rsidP="00047FCC">
      <w:pPr>
        <w:autoSpaceDE w:val="0"/>
        <w:autoSpaceDN w:val="0"/>
        <w:spacing w:line="360" w:lineRule="auto"/>
        <w:ind w:firstLineChars="800" w:firstLine="2570"/>
        <w:contextualSpacing/>
        <w:jc w:val="left"/>
        <w:rPr>
          <w:rFonts w:asciiTheme="majorEastAsia" w:eastAsiaTheme="majorEastAsia" w:hAnsiTheme="majorEastAsia" w:cs="宋体"/>
          <w:b/>
          <w:kern w:val="0"/>
          <w:sz w:val="32"/>
          <w:szCs w:val="32"/>
        </w:rPr>
      </w:pPr>
      <w:r>
        <w:rPr>
          <w:rFonts w:asciiTheme="majorEastAsia" w:eastAsiaTheme="majorEastAsia" w:hAnsiTheme="majorEastAsia" w:cs="宋体"/>
          <w:b/>
          <w:kern w:val="0"/>
          <w:sz w:val="32"/>
          <w:szCs w:val="32"/>
        </w:rPr>
        <w:lastRenderedPageBreak/>
        <w:t xml:space="preserve"> </w:t>
      </w:r>
      <w:r w:rsidR="008B24FC">
        <w:rPr>
          <w:rFonts w:asciiTheme="majorEastAsia" w:eastAsiaTheme="majorEastAsia" w:hAnsiTheme="majorEastAsia" w:cs="宋体" w:hint="eastAsia"/>
          <w:b/>
          <w:kern w:val="0"/>
          <w:sz w:val="32"/>
          <w:szCs w:val="32"/>
        </w:rPr>
        <w:t>第五章  政府采购政策功能</w:t>
      </w:r>
    </w:p>
    <w:p w14:paraId="2C8A3397" w14:textId="77777777" w:rsidR="005C73D4" w:rsidRPr="005C73D4" w:rsidRDefault="005C73D4" w:rsidP="005C73D4">
      <w:pPr>
        <w:spacing w:line="360" w:lineRule="auto"/>
        <w:ind w:firstLineChars="200" w:firstLine="420"/>
        <w:contextualSpacing/>
        <w:rPr>
          <w:rFonts w:ascii="宋体" w:eastAsia="宋体" w:hAnsi="宋体" w:cs="仿宋_GB2312"/>
          <w:szCs w:val="21"/>
          <w:lang w:val="zh-CN"/>
        </w:rPr>
      </w:pPr>
      <w:r w:rsidRPr="005C73D4">
        <w:rPr>
          <w:rFonts w:ascii="宋体" w:eastAsia="宋体" w:hAnsi="宋体" w:cs="仿宋_GB2312" w:hint="eastAsia"/>
          <w:szCs w:val="21"/>
          <w:lang w:val="zh-CN"/>
        </w:rPr>
        <w:t>根据《中华人民共和国政府采购法》、《中华人民共和国政府采购法实施条例》、《政府采购货物和服务招标投标管理办法》等规定，本项目落实节约能源、保护环境、促进中小企业发展、支持监狱企业发展、促进残疾人就业等政府采购政策。</w:t>
      </w:r>
    </w:p>
    <w:p w14:paraId="4CE9FA20" w14:textId="77777777" w:rsidR="005C73D4" w:rsidRPr="005C73D4" w:rsidRDefault="005C73D4" w:rsidP="005C73D4">
      <w:pPr>
        <w:spacing w:line="360" w:lineRule="auto"/>
        <w:ind w:firstLineChars="200" w:firstLine="422"/>
        <w:contextualSpacing/>
        <w:rPr>
          <w:rFonts w:ascii="宋体" w:eastAsia="宋体" w:hAnsi="宋体" w:cs="仿宋_GB2312"/>
          <w:b/>
          <w:szCs w:val="21"/>
          <w:lang w:val="zh-CN"/>
        </w:rPr>
      </w:pPr>
      <w:r w:rsidRPr="005C73D4">
        <w:rPr>
          <w:rFonts w:ascii="宋体" w:eastAsia="宋体" w:hAnsi="宋体" w:cs="仿宋_GB2312" w:hint="eastAsia"/>
          <w:b/>
          <w:szCs w:val="21"/>
          <w:lang w:val="zh-CN"/>
        </w:rPr>
        <w:t>一、节约能源、保护环境</w:t>
      </w:r>
    </w:p>
    <w:p w14:paraId="472D8866" w14:textId="77777777" w:rsidR="005C73D4" w:rsidRPr="005C73D4" w:rsidRDefault="005C73D4" w:rsidP="005C73D4">
      <w:pPr>
        <w:spacing w:line="360" w:lineRule="auto"/>
        <w:ind w:firstLineChars="200" w:firstLine="420"/>
        <w:contextualSpacing/>
        <w:rPr>
          <w:rFonts w:ascii="宋体" w:eastAsia="宋体" w:hAnsi="宋体" w:cs="仿宋_GB2312"/>
          <w:szCs w:val="21"/>
          <w:lang w:val="zh-CN"/>
        </w:rPr>
      </w:pPr>
      <w:r w:rsidRPr="005C73D4">
        <w:rPr>
          <w:rFonts w:ascii="宋体" w:eastAsia="宋体" w:hAnsi="宋体" w:cs="仿宋_GB2312" w:hint="eastAsia"/>
          <w:szCs w:val="21"/>
          <w:lang w:val="zh-CN"/>
        </w:rPr>
        <w:t>按照《财政部、发展改革委、生态环境部、市场监管总局关于调整优化节能产品、环境标志产品政府采购执行机制的通知》（财库〔2019〕9号）和</w:t>
      </w:r>
      <w:r w:rsidRPr="005C73D4">
        <w:rPr>
          <w:rFonts w:ascii="宋体" w:eastAsia="宋体" w:hAnsi="宋体" w:cs="仿宋_GB2312" w:hint="eastAsia"/>
          <w:szCs w:val="21"/>
        </w:rPr>
        <w:t>财政部、生态环境部</w:t>
      </w:r>
      <w:r w:rsidRPr="005C73D4">
        <w:rPr>
          <w:rFonts w:ascii="宋体" w:eastAsia="宋体" w:hAnsi="宋体" w:cs="仿宋_GB2312" w:hint="eastAsia"/>
          <w:szCs w:val="21"/>
          <w:lang w:val="zh-CN"/>
        </w:rPr>
        <w:t>《关于印发环境标志产品政府采购品目清单的通知》</w:t>
      </w:r>
      <w:r w:rsidRPr="005C73D4">
        <w:rPr>
          <w:rFonts w:ascii="宋体" w:eastAsia="宋体" w:hAnsi="宋体" w:cs="仿宋_GB2312" w:hint="eastAsia"/>
          <w:szCs w:val="21"/>
        </w:rPr>
        <w:t>（财库[2019]18号）以及</w:t>
      </w:r>
      <w:r w:rsidRPr="005C73D4">
        <w:rPr>
          <w:rFonts w:ascii="宋体" w:eastAsia="宋体" w:hAnsi="宋体" w:cs="仿宋_GB2312" w:hint="eastAsia"/>
          <w:szCs w:val="21"/>
          <w:lang w:val="zh-CN"/>
        </w:rPr>
        <w:t>财政部、发展改革委</w:t>
      </w:r>
      <w:r w:rsidRPr="005C73D4">
        <w:rPr>
          <w:rFonts w:ascii="宋体" w:eastAsia="宋体" w:hAnsi="宋体" w:cs="仿宋_GB2312" w:hint="eastAsia"/>
          <w:szCs w:val="21"/>
        </w:rPr>
        <w:t>《关于印发节能产品政府采购品目清单的通知》（财库[2019]19号）</w:t>
      </w:r>
      <w:r w:rsidRPr="005C73D4">
        <w:rPr>
          <w:rFonts w:ascii="宋体" w:eastAsia="宋体" w:hAnsi="宋体" w:cs="仿宋_GB2312" w:hint="eastAsia"/>
          <w:szCs w:val="21"/>
          <w:lang w:val="zh-CN"/>
        </w:rPr>
        <w:t>，</w:t>
      </w:r>
      <w:r w:rsidRPr="005C73D4">
        <w:rPr>
          <w:rFonts w:ascii="宋体" w:eastAsia="宋体" w:hAnsi="宋体" w:cs="仿宋_GB2312" w:hint="eastAsia"/>
          <w:szCs w:val="21"/>
        </w:rPr>
        <w:t>采购政府强</w:t>
      </w:r>
      <w:r w:rsidRPr="005C73D4">
        <w:rPr>
          <w:rFonts w:ascii="宋体" w:eastAsia="宋体" w:hAnsi="宋体" w:cs="仿宋_GB2312" w:hint="eastAsia"/>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14:paraId="38D684AD" w14:textId="77777777" w:rsidR="005C73D4" w:rsidRPr="005C73D4" w:rsidRDefault="005C73D4" w:rsidP="005C73D4">
      <w:pPr>
        <w:spacing w:line="360" w:lineRule="auto"/>
        <w:ind w:firstLineChars="200" w:firstLine="422"/>
        <w:contextualSpacing/>
        <w:rPr>
          <w:rFonts w:ascii="宋体" w:eastAsia="宋体" w:hAnsi="宋体" w:cs="仿宋_GB2312"/>
          <w:b/>
          <w:szCs w:val="21"/>
          <w:lang w:val="zh-CN"/>
        </w:rPr>
      </w:pPr>
      <w:r w:rsidRPr="005C73D4">
        <w:rPr>
          <w:rFonts w:ascii="宋体" w:eastAsia="宋体" w:hAnsi="宋体" w:cs="仿宋_GB2312" w:hint="eastAsia"/>
          <w:b/>
          <w:szCs w:val="21"/>
          <w:lang w:val="zh-CN"/>
        </w:rPr>
        <w:t>二、促进中小企业发展（不含民办非企业）</w:t>
      </w:r>
    </w:p>
    <w:p w14:paraId="67923C9E" w14:textId="702C6B96" w:rsidR="00870301" w:rsidRPr="00870301" w:rsidRDefault="00870301" w:rsidP="00870301">
      <w:pPr>
        <w:topLinePunct/>
        <w:spacing w:line="360" w:lineRule="auto"/>
        <w:ind w:firstLineChars="400" w:firstLine="843"/>
        <w:contextualSpacing/>
        <w:rPr>
          <w:rFonts w:ascii="宋体" w:eastAsia="宋体" w:hAnsi="宋体" w:cs="Times New Roman"/>
          <w:b/>
          <w:bCs/>
          <w:color w:val="FF0000"/>
          <w:szCs w:val="21"/>
        </w:rPr>
      </w:pPr>
      <w:r w:rsidRPr="00870301">
        <w:rPr>
          <w:rFonts w:ascii="宋体" w:eastAsia="宋体" w:hAnsi="宋体" w:cs="Times New Roman" w:hint="eastAsia"/>
          <w:b/>
          <w:bCs/>
          <w:color w:val="FF0000"/>
          <w:szCs w:val="21"/>
        </w:rPr>
        <w:t>本项目为非专门面向中小企业采购的项目</w:t>
      </w:r>
    </w:p>
    <w:p w14:paraId="33E1D93F" w14:textId="4B8EA3A1" w:rsidR="005C73D4" w:rsidRPr="005C73D4" w:rsidRDefault="005C73D4" w:rsidP="005C73D4">
      <w:pPr>
        <w:topLinePunct/>
        <w:spacing w:line="360" w:lineRule="auto"/>
        <w:ind w:firstLineChars="200" w:firstLine="420"/>
        <w:contextualSpacing/>
        <w:rPr>
          <w:rFonts w:ascii="宋体" w:eastAsia="宋体" w:hAnsi="宋体" w:cs="仿宋_GB2312"/>
          <w:szCs w:val="21"/>
          <w:lang w:val="zh-CN"/>
        </w:rPr>
      </w:pPr>
      <w:r w:rsidRPr="005C73D4">
        <w:rPr>
          <w:rFonts w:ascii="宋体" w:eastAsia="宋体" w:hAnsi="宋体" w:cs="Times New Roman" w:hint="eastAsia"/>
          <w:szCs w:val="21"/>
        </w:rPr>
        <w:t>1、</w:t>
      </w:r>
      <w:r w:rsidRPr="005C73D4">
        <w:rPr>
          <w:rFonts w:ascii="宋体" w:eastAsia="宋体" w:hAnsi="宋体" w:cs="仿宋_GB2312" w:hint="eastAsia"/>
          <w:szCs w:val="21"/>
          <w:lang w:val="zh-CN"/>
        </w:rPr>
        <w:t>根据财政部、工业和信息化部《政府采购促进中小企业发展管理办法》（财库[2020]46号）</w:t>
      </w:r>
      <w:r w:rsidRPr="005C73D4">
        <w:rPr>
          <w:rFonts w:ascii="宋体" w:eastAsia="宋体" w:hAnsi="宋体" w:cs="Times New Roman" w:hint="eastAsia"/>
          <w:szCs w:val="21"/>
        </w:rPr>
        <w:t>、</w:t>
      </w:r>
      <w:r w:rsidRPr="005C73D4">
        <w:rPr>
          <w:rFonts w:ascii="宋体" w:eastAsia="宋体" w:hAnsi="宋体" w:cs="Times New Roman" w:hint="eastAsia"/>
          <w:color w:val="FF0000"/>
          <w:szCs w:val="21"/>
        </w:rPr>
        <w:t>《关于进一步加大政府采购支持中小企业力度的通知》（财库〔2022〕19号）</w:t>
      </w:r>
      <w:r w:rsidRPr="005C73D4">
        <w:rPr>
          <w:rFonts w:ascii="宋体" w:eastAsia="宋体" w:hAnsi="宋体" w:cs="仿宋_GB2312" w:hint="eastAsia"/>
          <w:szCs w:val="21"/>
          <w:lang w:val="zh-CN"/>
        </w:rPr>
        <w:t>规定，对符合该办法规定的小型和微型企业报价给予</w:t>
      </w:r>
      <w:r w:rsidR="00D1705B" w:rsidRPr="00D1705B">
        <w:rPr>
          <w:rFonts w:ascii="宋体" w:eastAsia="宋体" w:hAnsi="宋体" w:cs="仿宋_GB2312" w:hint="eastAsia"/>
          <w:szCs w:val="21"/>
          <w:lang w:val="zh-CN"/>
        </w:rPr>
        <w:t>1</w:t>
      </w:r>
      <w:r w:rsidR="00D1705B" w:rsidRPr="00D1705B">
        <w:rPr>
          <w:rFonts w:ascii="宋体" w:eastAsia="宋体" w:hAnsi="宋体" w:cs="仿宋_GB2312"/>
          <w:szCs w:val="21"/>
          <w:lang w:val="zh-CN"/>
        </w:rPr>
        <w:t>0%-</w:t>
      </w:r>
      <w:r w:rsidRPr="00D1705B">
        <w:rPr>
          <w:rFonts w:ascii="宋体" w:eastAsia="宋体" w:hAnsi="宋体" w:cs="仿宋_GB2312" w:hint="eastAsia"/>
          <w:szCs w:val="21"/>
          <w:lang w:val="zh-CN"/>
        </w:rPr>
        <w:t>20%</w:t>
      </w:r>
      <w:r w:rsidRPr="005C73D4">
        <w:rPr>
          <w:rFonts w:ascii="宋体" w:eastAsia="宋体" w:hAnsi="宋体" w:cs="仿宋_GB2312" w:hint="eastAsia"/>
          <w:szCs w:val="21"/>
          <w:lang w:val="zh-CN"/>
        </w:rPr>
        <w:t>的扣除，用扣除后的价格参与评审。</w:t>
      </w:r>
    </w:p>
    <w:p w14:paraId="7A580306" w14:textId="77777777" w:rsidR="005C73D4" w:rsidRPr="005C73D4" w:rsidRDefault="005C73D4" w:rsidP="005C73D4">
      <w:pPr>
        <w:spacing w:line="360" w:lineRule="auto"/>
        <w:ind w:firstLineChars="200" w:firstLine="420"/>
        <w:contextualSpacing/>
        <w:rPr>
          <w:rFonts w:ascii="宋体" w:eastAsia="宋体" w:hAnsi="宋体" w:cs="Times New Roman"/>
          <w:szCs w:val="21"/>
        </w:rPr>
      </w:pPr>
      <w:r w:rsidRPr="005C73D4">
        <w:rPr>
          <w:rFonts w:ascii="宋体" w:eastAsia="宋体" w:hAnsi="宋体" w:cs="Times New Roman" w:hint="eastAsia"/>
          <w:szCs w:val="21"/>
        </w:rPr>
        <w:t>2、</w:t>
      </w:r>
      <w:r w:rsidRPr="005C73D4">
        <w:rPr>
          <w:rFonts w:ascii="宋体" w:eastAsia="宋体" w:hAnsi="宋体" w:cs="Times New Roman"/>
          <w:szCs w:val="21"/>
        </w:rPr>
        <w:t>在货物采购项目中，供应商提供的货物既有中小企业制造货物，也有大型企业制造货物的，不享受</w:t>
      </w:r>
      <w:r w:rsidRPr="005C73D4">
        <w:rPr>
          <w:rFonts w:ascii="宋体" w:eastAsia="宋体" w:hAnsi="宋体" w:cs="仿宋_GB2312" w:hint="eastAsia"/>
          <w:szCs w:val="21"/>
          <w:lang w:val="zh-CN"/>
        </w:rPr>
        <w:t>《政府采购促进中小企业发展管理办法》（财库[2020]46号）</w:t>
      </w:r>
      <w:r w:rsidRPr="005C73D4">
        <w:rPr>
          <w:rFonts w:ascii="宋体" w:eastAsia="宋体" w:hAnsi="宋体" w:cs="Times New Roman"/>
          <w:szCs w:val="21"/>
        </w:rPr>
        <w:t>规定的中小企业扶持政策。</w:t>
      </w:r>
    </w:p>
    <w:p w14:paraId="1D7905C7" w14:textId="77777777" w:rsidR="005C73D4" w:rsidRPr="005C73D4" w:rsidRDefault="005C73D4" w:rsidP="005C73D4">
      <w:pPr>
        <w:spacing w:line="360" w:lineRule="auto"/>
        <w:ind w:firstLineChars="200" w:firstLine="420"/>
        <w:contextualSpacing/>
        <w:rPr>
          <w:rFonts w:ascii="宋体" w:eastAsia="宋体" w:hAnsi="宋体" w:cs="Times New Roman"/>
          <w:szCs w:val="21"/>
        </w:rPr>
      </w:pPr>
      <w:r w:rsidRPr="005C73D4">
        <w:rPr>
          <w:rFonts w:ascii="宋体" w:eastAsia="宋体" w:hAnsi="宋体" w:cs="Times New Roman" w:hint="eastAsia"/>
          <w:szCs w:val="21"/>
        </w:rPr>
        <w:t>3、</w:t>
      </w:r>
      <w:r w:rsidRPr="005C73D4">
        <w:rPr>
          <w:rFonts w:ascii="宋体" w:eastAsia="宋体" w:hAnsi="宋体" w:cs="Times New Roman"/>
          <w:szCs w:val="21"/>
        </w:rPr>
        <w:t>以联合体形式参加政府采购活动，联合体各方均为中小企业的，联合体视同中小企业。其中，联合体各方均为小微企业的，联合体视同小微企业。</w:t>
      </w:r>
    </w:p>
    <w:p w14:paraId="46DF5BDD" w14:textId="77777777" w:rsidR="005C73D4" w:rsidRPr="005C73D4" w:rsidRDefault="005C73D4" w:rsidP="005C73D4">
      <w:pPr>
        <w:spacing w:line="360" w:lineRule="auto"/>
        <w:ind w:firstLineChars="200" w:firstLine="420"/>
        <w:contextualSpacing/>
        <w:rPr>
          <w:rFonts w:ascii="宋体" w:eastAsia="宋体" w:hAnsi="宋体" w:cs="Times New Roman"/>
          <w:szCs w:val="21"/>
        </w:rPr>
      </w:pPr>
      <w:r w:rsidRPr="005C73D4">
        <w:rPr>
          <w:rFonts w:ascii="宋体" w:eastAsia="宋体" w:hAnsi="宋体" w:cs="Times New Roman" w:hint="eastAsia"/>
          <w:szCs w:val="21"/>
        </w:rPr>
        <w:t>4、</w:t>
      </w:r>
      <w:r w:rsidRPr="005C73D4">
        <w:rPr>
          <w:rFonts w:ascii="宋体" w:eastAsia="宋体" w:hAnsi="宋体" w:cs="Times New Roman"/>
          <w:szCs w:val="21"/>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sidRPr="005C73D4">
        <w:rPr>
          <w:rFonts w:ascii="宋体" w:eastAsia="宋体" w:hAnsi="宋体" w:cs="Times New Roman" w:hint="eastAsia"/>
          <w:color w:val="FF0000"/>
          <w:szCs w:val="21"/>
        </w:rPr>
        <w:t>4-6</w:t>
      </w:r>
      <w:r w:rsidRPr="005C73D4">
        <w:rPr>
          <w:rFonts w:ascii="宋体" w:eastAsia="宋体" w:hAnsi="宋体" w:cs="Times New Roman"/>
          <w:szCs w:val="21"/>
        </w:rPr>
        <w:t>%的扣除，用扣除后的价格参加评审。组成联合体或者接受分包的小微企业与联合体内其他企业、分包企业之间存在直接控股、管理关系的，不享受价格扣除优惠政策。</w:t>
      </w:r>
    </w:p>
    <w:p w14:paraId="01D40C73" w14:textId="77777777" w:rsidR="005C73D4" w:rsidRPr="005C73D4" w:rsidRDefault="005C73D4" w:rsidP="005C73D4">
      <w:pPr>
        <w:topLinePunct/>
        <w:spacing w:line="360" w:lineRule="auto"/>
        <w:ind w:firstLineChars="200" w:firstLine="420"/>
        <w:contextualSpacing/>
        <w:rPr>
          <w:rFonts w:ascii="宋体" w:eastAsia="宋体" w:hAnsi="宋体" w:cs="Times New Roman"/>
          <w:szCs w:val="21"/>
        </w:rPr>
      </w:pPr>
      <w:r w:rsidRPr="005C73D4">
        <w:rPr>
          <w:rFonts w:ascii="宋体" w:eastAsia="宋体" w:hAnsi="宋体" w:cs="Times New Roman" w:hint="eastAsia"/>
          <w:szCs w:val="21"/>
        </w:rPr>
        <w:t>5、按照本次采购标的所属行业的划型标准，符合条件的中小企业应按照招标文件格式要求提供《中小企业声明函》，</w:t>
      </w:r>
      <w:r w:rsidRPr="005C73D4">
        <w:rPr>
          <w:rFonts w:ascii="宋体" w:eastAsia="宋体" w:hAnsi="宋体" w:cs="Times New Roman"/>
          <w:szCs w:val="21"/>
        </w:rPr>
        <w:t>否则不得享受相关中小企业扶持政策。</w:t>
      </w:r>
    </w:p>
    <w:p w14:paraId="3EEE3F1D" w14:textId="77777777" w:rsidR="005C73D4" w:rsidRPr="005C73D4" w:rsidRDefault="005C73D4" w:rsidP="005C73D4">
      <w:pPr>
        <w:topLinePunct/>
        <w:spacing w:line="360" w:lineRule="auto"/>
        <w:ind w:firstLineChars="200" w:firstLine="422"/>
        <w:contextualSpacing/>
        <w:rPr>
          <w:rFonts w:ascii="宋体" w:eastAsia="宋体" w:hAnsi="宋体" w:cs="仿宋_GB2312"/>
          <w:b/>
          <w:szCs w:val="21"/>
          <w:lang w:val="zh-CN"/>
        </w:rPr>
      </w:pPr>
      <w:r w:rsidRPr="005C73D4">
        <w:rPr>
          <w:rFonts w:ascii="宋体" w:eastAsia="宋体" w:hAnsi="宋体" w:cs="仿宋_GB2312" w:hint="eastAsia"/>
          <w:b/>
          <w:szCs w:val="21"/>
          <w:lang w:val="zh-CN"/>
        </w:rPr>
        <w:t>三、支持监狱企业发展</w:t>
      </w:r>
    </w:p>
    <w:p w14:paraId="54F8233D" w14:textId="77777777" w:rsidR="005C73D4" w:rsidRPr="005C73D4" w:rsidRDefault="005C73D4" w:rsidP="005C73D4">
      <w:pPr>
        <w:spacing w:line="360" w:lineRule="auto"/>
        <w:ind w:firstLineChars="200" w:firstLine="420"/>
        <w:contextualSpacing/>
        <w:rPr>
          <w:rFonts w:ascii="宋体" w:eastAsia="宋体" w:hAnsi="宋体" w:cs="仿宋_GB2312"/>
          <w:szCs w:val="21"/>
          <w:lang w:val="zh-CN"/>
        </w:rPr>
      </w:pPr>
      <w:r w:rsidRPr="005C73D4">
        <w:rPr>
          <w:rFonts w:ascii="宋体" w:eastAsia="宋体" w:hAnsi="宋体" w:cs="仿宋_GB2312" w:hint="eastAsia"/>
          <w:szCs w:val="21"/>
          <w:lang w:val="zh-CN"/>
        </w:rPr>
        <w:t>按照财政部、司法部发布的《关于政府采购支持监狱企业发展有关问题的通知》（</w:t>
      </w:r>
      <w:bookmarkStart w:id="5" w:name="OLE_LINK6"/>
      <w:r w:rsidRPr="005C73D4">
        <w:rPr>
          <w:rFonts w:ascii="宋体" w:eastAsia="宋体" w:hAnsi="宋体" w:cs="仿宋_GB2312" w:hint="eastAsia"/>
          <w:szCs w:val="21"/>
          <w:lang w:val="zh-CN"/>
        </w:rPr>
        <w:t>财库[2014]68</w:t>
      </w:r>
      <w:r w:rsidRPr="005C73D4">
        <w:rPr>
          <w:rFonts w:ascii="宋体" w:eastAsia="宋体" w:hAnsi="宋体" w:cs="仿宋_GB2312" w:hint="eastAsia"/>
          <w:szCs w:val="21"/>
          <w:lang w:val="zh-CN"/>
        </w:rPr>
        <w:lastRenderedPageBreak/>
        <w:t>号</w:t>
      </w:r>
      <w:bookmarkEnd w:id="5"/>
      <w:r w:rsidRPr="005C73D4">
        <w:rPr>
          <w:rFonts w:ascii="宋体" w:eastAsia="宋体" w:hAnsi="宋体" w:cs="仿宋_GB2312" w:hint="eastAsia"/>
          <w:szCs w:val="21"/>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14:paraId="4E6CB4A0" w14:textId="77777777" w:rsidR="005C73D4" w:rsidRPr="005C73D4" w:rsidRDefault="005C73D4" w:rsidP="005C73D4">
      <w:pPr>
        <w:spacing w:line="360" w:lineRule="auto"/>
        <w:ind w:firstLineChars="200" w:firstLine="422"/>
        <w:contextualSpacing/>
        <w:rPr>
          <w:rFonts w:ascii="宋体" w:eastAsia="宋体" w:hAnsi="宋体" w:cs="仿宋_GB2312"/>
          <w:b/>
          <w:szCs w:val="21"/>
          <w:lang w:val="zh-CN"/>
        </w:rPr>
      </w:pPr>
      <w:r w:rsidRPr="005C73D4">
        <w:rPr>
          <w:rFonts w:ascii="宋体" w:eastAsia="宋体" w:hAnsi="宋体" w:cs="仿宋_GB2312" w:hint="eastAsia"/>
          <w:b/>
          <w:szCs w:val="21"/>
          <w:lang w:val="zh-CN"/>
        </w:rPr>
        <w:t>四、促进残疾人就业</w:t>
      </w:r>
    </w:p>
    <w:p w14:paraId="3B5A3352" w14:textId="77777777" w:rsidR="005C73D4" w:rsidRPr="005C73D4" w:rsidRDefault="005C73D4" w:rsidP="005C73D4">
      <w:pPr>
        <w:spacing w:line="360" w:lineRule="auto"/>
        <w:ind w:firstLineChars="200" w:firstLine="420"/>
        <w:contextualSpacing/>
        <w:rPr>
          <w:rFonts w:ascii="宋体" w:eastAsia="宋体" w:hAnsi="宋体" w:cs="仿宋_GB2312"/>
          <w:szCs w:val="21"/>
          <w:lang w:val="zh-CN"/>
        </w:rPr>
      </w:pPr>
      <w:r w:rsidRPr="005C73D4">
        <w:rPr>
          <w:rFonts w:ascii="宋体" w:eastAsia="宋体" w:hAnsi="宋体" w:cs="仿宋_GB2312" w:hint="eastAsia"/>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sidRPr="005C73D4">
        <w:rPr>
          <w:rFonts w:ascii="宋体" w:eastAsia="宋体" w:hAnsi="宋体" w:cs="Times New Roman" w:hint="eastAsia"/>
          <w:szCs w:val="21"/>
        </w:rPr>
        <w:t>残疾人福利性单位属于小型、微型企业的，不重复享受政策。</w:t>
      </w:r>
    </w:p>
    <w:p w14:paraId="0E6F986D" w14:textId="77777777" w:rsidR="005C73D4" w:rsidRPr="005C73D4" w:rsidRDefault="005C73D4" w:rsidP="005C73D4">
      <w:pPr>
        <w:spacing w:line="360" w:lineRule="auto"/>
        <w:ind w:firstLineChars="200" w:firstLine="420"/>
        <w:contextualSpacing/>
        <w:rPr>
          <w:rFonts w:ascii="宋体" w:eastAsia="宋体" w:hAnsi="宋体" w:cs="仿宋_GB2312"/>
          <w:szCs w:val="21"/>
          <w:lang w:val="zh-CN"/>
        </w:rPr>
      </w:pPr>
      <w:r w:rsidRPr="005C73D4">
        <w:rPr>
          <w:rFonts w:ascii="宋体" w:eastAsia="宋体" w:hAnsi="宋体" w:cs="仿宋_GB2312" w:hint="eastAsia"/>
          <w:szCs w:val="21"/>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14:paraId="6A373396" w14:textId="77777777" w:rsidR="005C73D4" w:rsidRPr="005C73D4" w:rsidRDefault="005C73D4" w:rsidP="005C73D4">
      <w:pPr>
        <w:spacing w:line="360" w:lineRule="auto"/>
        <w:ind w:firstLineChars="200" w:firstLine="420"/>
        <w:contextualSpacing/>
        <w:rPr>
          <w:rFonts w:ascii="宋体" w:eastAsia="宋体" w:hAnsi="宋体" w:cs="仿宋_GB2312"/>
          <w:szCs w:val="21"/>
          <w:lang w:val="zh-CN"/>
        </w:rPr>
      </w:pPr>
      <w:r w:rsidRPr="005C73D4">
        <w:rPr>
          <w:rFonts w:ascii="宋体" w:eastAsia="宋体" w:hAnsi="宋体" w:cs="仿宋_GB2312" w:hint="eastAsia"/>
          <w:szCs w:val="21"/>
          <w:lang w:val="zh-CN"/>
        </w:rPr>
        <w:t>3、中标人为残疾人福利性单位的，招标人应当随中标结果同时公告其《残疾人福利性单位声明函》，接受社会监督。</w:t>
      </w:r>
    </w:p>
    <w:p w14:paraId="62C2DEDA" w14:textId="77777777" w:rsidR="005C73D4" w:rsidRPr="005C73D4" w:rsidRDefault="005C73D4" w:rsidP="005C73D4">
      <w:pPr>
        <w:spacing w:line="360" w:lineRule="auto"/>
        <w:rPr>
          <w:rFonts w:ascii="宋体" w:eastAsia="宋体" w:hAnsi="宋体" w:cs="宋体"/>
          <w:b/>
          <w:kern w:val="0"/>
          <w:sz w:val="36"/>
          <w:szCs w:val="36"/>
        </w:rPr>
      </w:pPr>
    </w:p>
    <w:p w14:paraId="73DD4FAC" w14:textId="186CAC4E" w:rsidR="00301AAC" w:rsidRPr="005C73D4" w:rsidRDefault="00301AAC">
      <w:pPr>
        <w:pStyle w:val="ab"/>
        <w:spacing w:line="360" w:lineRule="auto"/>
        <w:ind w:firstLineChars="200" w:firstLine="480"/>
        <w:contextualSpacing/>
        <w:rPr>
          <w:rFonts w:asciiTheme="minorEastAsia" w:eastAsiaTheme="minorEastAsia" w:hAnsiTheme="minorEastAsia" w:cs="仿宋_GB2312"/>
          <w:szCs w:val="24"/>
        </w:rPr>
      </w:pPr>
    </w:p>
    <w:p w14:paraId="1C1AFCD0" w14:textId="52616E2F" w:rsidR="008B24FC" w:rsidRDefault="008B24FC">
      <w:pPr>
        <w:pStyle w:val="ab"/>
        <w:spacing w:line="360" w:lineRule="auto"/>
        <w:ind w:firstLineChars="200" w:firstLine="480"/>
        <w:contextualSpacing/>
        <w:rPr>
          <w:rFonts w:asciiTheme="minorEastAsia" w:eastAsiaTheme="minorEastAsia" w:hAnsiTheme="minorEastAsia" w:cs="仿宋_GB2312"/>
          <w:szCs w:val="24"/>
          <w:lang w:val="zh-CN"/>
        </w:rPr>
      </w:pPr>
    </w:p>
    <w:p w14:paraId="7ECCEADF" w14:textId="165B5923" w:rsidR="008B24FC" w:rsidRDefault="008B24FC">
      <w:pPr>
        <w:pStyle w:val="ab"/>
        <w:spacing w:line="360" w:lineRule="auto"/>
        <w:ind w:firstLineChars="200" w:firstLine="480"/>
        <w:contextualSpacing/>
        <w:rPr>
          <w:rFonts w:asciiTheme="minorEastAsia" w:eastAsiaTheme="minorEastAsia" w:hAnsiTheme="minorEastAsia" w:cs="仿宋_GB2312"/>
          <w:szCs w:val="24"/>
          <w:lang w:val="zh-CN"/>
        </w:rPr>
      </w:pPr>
    </w:p>
    <w:p w14:paraId="49774B63" w14:textId="2A4FAD17" w:rsidR="008B24FC" w:rsidRDefault="008B24FC">
      <w:pPr>
        <w:pStyle w:val="ab"/>
        <w:spacing w:line="360" w:lineRule="auto"/>
        <w:ind w:firstLineChars="200" w:firstLine="480"/>
        <w:contextualSpacing/>
        <w:rPr>
          <w:rFonts w:asciiTheme="minorEastAsia" w:eastAsiaTheme="minorEastAsia" w:hAnsiTheme="minorEastAsia" w:cs="仿宋_GB2312"/>
          <w:szCs w:val="24"/>
          <w:lang w:val="zh-CN"/>
        </w:rPr>
      </w:pPr>
    </w:p>
    <w:p w14:paraId="4DB01D7A" w14:textId="7867AE27" w:rsidR="005C73D4" w:rsidRDefault="005C73D4">
      <w:pPr>
        <w:pStyle w:val="ab"/>
        <w:spacing w:line="360" w:lineRule="auto"/>
        <w:ind w:firstLineChars="200" w:firstLine="480"/>
        <w:contextualSpacing/>
        <w:rPr>
          <w:rFonts w:asciiTheme="minorEastAsia" w:eastAsiaTheme="minorEastAsia" w:hAnsiTheme="minorEastAsia" w:cs="仿宋_GB2312"/>
          <w:szCs w:val="24"/>
          <w:lang w:val="zh-CN"/>
        </w:rPr>
      </w:pPr>
    </w:p>
    <w:p w14:paraId="3C911065" w14:textId="242EC0D8" w:rsidR="005C73D4" w:rsidRDefault="005C73D4">
      <w:pPr>
        <w:pStyle w:val="ab"/>
        <w:spacing w:line="360" w:lineRule="auto"/>
        <w:ind w:firstLineChars="200" w:firstLine="480"/>
        <w:contextualSpacing/>
        <w:rPr>
          <w:rFonts w:asciiTheme="minorEastAsia" w:eastAsiaTheme="minorEastAsia" w:hAnsiTheme="minorEastAsia" w:cs="仿宋_GB2312"/>
          <w:szCs w:val="24"/>
          <w:lang w:val="zh-CN"/>
        </w:rPr>
      </w:pPr>
    </w:p>
    <w:p w14:paraId="30A8E341" w14:textId="5A2304B6" w:rsidR="005C73D4" w:rsidRDefault="005C73D4">
      <w:pPr>
        <w:pStyle w:val="ab"/>
        <w:spacing w:line="360" w:lineRule="auto"/>
        <w:ind w:firstLineChars="200" w:firstLine="480"/>
        <w:contextualSpacing/>
        <w:rPr>
          <w:rFonts w:asciiTheme="minorEastAsia" w:eastAsiaTheme="minorEastAsia" w:hAnsiTheme="minorEastAsia" w:cs="仿宋_GB2312"/>
          <w:szCs w:val="24"/>
          <w:lang w:val="zh-CN"/>
        </w:rPr>
      </w:pPr>
    </w:p>
    <w:p w14:paraId="0C789AA1" w14:textId="01E5B3E5" w:rsidR="005C73D4" w:rsidRDefault="005C73D4">
      <w:pPr>
        <w:pStyle w:val="ab"/>
        <w:spacing w:line="360" w:lineRule="auto"/>
        <w:ind w:firstLineChars="200" w:firstLine="480"/>
        <w:contextualSpacing/>
        <w:rPr>
          <w:rFonts w:asciiTheme="minorEastAsia" w:eastAsiaTheme="minorEastAsia" w:hAnsiTheme="minorEastAsia" w:cs="仿宋_GB2312"/>
          <w:szCs w:val="24"/>
          <w:lang w:val="zh-CN"/>
        </w:rPr>
      </w:pPr>
    </w:p>
    <w:p w14:paraId="6432F75C" w14:textId="77777777" w:rsidR="00870301" w:rsidRDefault="00870301">
      <w:pPr>
        <w:pStyle w:val="ab"/>
        <w:spacing w:line="360" w:lineRule="auto"/>
        <w:ind w:firstLineChars="200" w:firstLine="480"/>
        <w:contextualSpacing/>
        <w:rPr>
          <w:rFonts w:asciiTheme="minorEastAsia" w:eastAsiaTheme="minorEastAsia" w:hAnsiTheme="minorEastAsia" w:cs="仿宋_GB2312"/>
          <w:szCs w:val="24"/>
          <w:lang w:val="zh-CN"/>
        </w:rPr>
      </w:pPr>
    </w:p>
    <w:p w14:paraId="484566FD" w14:textId="23F25B51" w:rsidR="0093566B" w:rsidRDefault="0093566B">
      <w:pPr>
        <w:pStyle w:val="ab"/>
        <w:spacing w:line="360" w:lineRule="auto"/>
        <w:ind w:firstLineChars="200" w:firstLine="480"/>
        <w:contextualSpacing/>
        <w:rPr>
          <w:rFonts w:asciiTheme="minorEastAsia" w:eastAsiaTheme="minorEastAsia" w:hAnsiTheme="minorEastAsia" w:cs="仿宋_GB2312"/>
          <w:szCs w:val="24"/>
          <w:lang w:val="zh-CN"/>
        </w:rPr>
      </w:pPr>
    </w:p>
    <w:p w14:paraId="23A604C6" w14:textId="3311EB4F" w:rsidR="007C74C9" w:rsidRDefault="007C74C9">
      <w:pPr>
        <w:pStyle w:val="ab"/>
        <w:spacing w:line="360" w:lineRule="auto"/>
        <w:ind w:firstLineChars="200" w:firstLine="480"/>
        <w:contextualSpacing/>
        <w:rPr>
          <w:rFonts w:asciiTheme="minorEastAsia" w:eastAsiaTheme="minorEastAsia" w:hAnsiTheme="minorEastAsia" w:cs="仿宋_GB2312"/>
          <w:szCs w:val="24"/>
          <w:lang w:val="zh-CN"/>
        </w:rPr>
      </w:pPr>
    </w:p>
    <w:p w14:paraId="517D0533" w14:textId="77777777" w:rsidR="007C74C9" w:rsidRDefault="007C74C9">
      <w:pPr>
        <w:pStyle w:val="ab"/>
        <w:spacing w:line="360" w:lineRule="auto"/>
        <w:ind w:firstLineChars="200" w:firstLine="480"/>
        <w:contextualSpacing/>
        <w:rPr>
          <w:rFonts w:asciiTheme="minorEastAsia" w:eastAsiaTheme="minorEastAsia" w:hAnsiTheme="minorEastAsia" w:cs="仿宋_GB2312"/>
          <w:szCs w:val="24"/>
          <w:lang w:val="zh-CN"/>
        </w:rPr>
      </w:pPr>
    </w:p>
    <w:p w14:paraId="29026982" w14:textId="77777777" w:rsidR="005C73D4" w:rsidRDefault="005C73D4">
      <w:pPr>
        <w:pStyle w:val="ab"/>
        <w:spacing w:line="360" w:lineRule="auto"/>
        <w:ind w:firstLineChars="200" w:firstLine="480"/>
        <w:contextualSpacing/>
        <w:rPr>
          <w:rFonts w:asciiTheme="minorEastAsia" w:eastAsiaTheme="minorEastAsia" w:hAnsiTheme="minorEastAsia" w:cs="仿宋_GB2312"/>
          <w:szCs w:val="24"/>
          <w:lang w:val="zh-CN"/>
        </w:rPr>
      </w:pPr>
    </w:p>
    <w:p w14:paraId="75D01FB0" w14:textId="02272745" w:rsidR="00F540E6" w:rsidRDefault="005E3DAB">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 xml:space="preserve">第六章 </w:t>
      </w:r>
      <w:r w:rsidR="007C74C9" w:rsidRPr="007C74C9">
        <w:rPr>
          <w:rFonts w:asciiTheme="majorEastAsia" w:eastAsiaTheme="majorEastAsia" w:hAnsiTheme="majorEastAsia" w:cs="宋体" w:hint="eastAsia"/>
          <w:b/>
          <w:kern w:val="0"/>
          <w:sz w:val="32"/>
          <w:szCs w:val="32"/>
        </w:rPr>
        <w:t>对响应文件审查与评审</w:t>
      </w:r>
    </w:p>
    <w:p w14:paraId="4C5C9820" w14:textId="77777777" w:rsidR="00F540E6" w:rsidRDefault="005E3DAB">
      <w:pPr>
        <w:pStyle w:val="ab"/>
        <w:spacing w:line="360" w:lineRule="auto"/>
        <w:contextualSpacing/>
        <w:rPr>
          <w:rFonts w:ascii="宋体" w:hAnsi="宋体" w:cs="宋体"/>
          <w:bCs/>
          <w:sz w:val="21"/>
          <w:szCs w:val="21"/>
        </w:rPr>
      </w:pPr>
      <w:r>
        <w:rPr>
          <w:rFonts w:ascii="宋体" w:hAnsi="宋体" w:cs="宋体" w:hint="eastAsia"/>
          <w:b/>
          <w:sz w:val="21"/>
          <w:szCs w:val="21"/>
          <w:lang w:val="zh-CN"/>
        </w:rPr>
        <w:t>一、资格审查</w:t>
      </w:r>
    </w:p>
    <w:p w14:paraId="1744E0C4" w14:textId="6C3403F9" w:rsidR="00F540E6" w:rsidRDefault="005E3DAB">
      <w:pPr>
        <w:spacing w:line="360" w:lineRule="auto"/>
        <w:ind w:rightChars="200" w:right="420" w:firstLineChars="200" w:firstLine="420"/>
        <w:contextualSpacing/>
        <w:rPr>
          <w:rFonts w:ascii="宋体" w:eastAsia="宋体" w:hAnsi="宋体" w:cs="宋体"/>
          <w:szCs w:val="21"/>
          <w:lang w:val="zh-CN"/>
        </w:rPr>
      </w:pPr>
      <w:r>
        <w:rPr>
          <w:rFonts w:ascii="宋体" w:eastAsia="宋体" w:hAnsi="宋体" w:cs="宋体" w:hint="eastAsia"/>
          <w:bCs/>
          <w:szCs w:val="21"/>
        </w:rPr>
        <w:t>（一）</w:t>
      </w:r>
      <w:r w:rsidR="009B29CD" w:rsidRPr="009B29CD">
        <w:rPr>
          <w:rFonts w:ascii="宋体" w:eastAsia="宋体" w:hAnsi="宋体" w:cs="宋体" w:hint="eastAsia"/>
          <w:bCs/>
          <w:szCs w:val="21"/>
        </w:rPr>
        <w:t>谈判小组依法对供应商资格进行审查。确定符合资格的供应商不少于3家，将对响应文件的有效性、完整性和响应程度进行审查并对响应文件进行评审。（如符合《《政府采购非招标采购方式管理办法》》（财政部令第74号）第二十七条第二款中的情形的，供应商最低数量可以为两家）</w:t>
      </w:r>
    </w:p>
    <w:p w14:paraId="486F6A36" w14:textId="77777777" w:rsidR="00F540E6" w:rsidRDefault="005E3DAB">
      <w:pPr>
        <w:spacing w:line="360" w:lineRule="auto"/>
        <w:ind w:rightChars="200" w:right="420" w:firstLineChars="200" w:firstLine="420"/>
        <w:contextualSpacing/>
        <w:rPr>
          <w:rFonts w:ascii="宋体" w:eastAsia="宋体" w:hAnsi="宋体" w:cs="宋体"/>
          <w:szCs w:val="21"/>
          <w:lang w:val="zh-CN"/>
        </w:rPr>
      </w:pPr>
      <w:r>
        <w:rPr>
          <w:rFonts w:ascii="宋体" w:eastAsia="宋体" w:hAnsi="宋体" w:cs="宋体" w:hint="eastAsia"/>
          <w:szCs w:val="21"/>
          <w:lang w:val="zh-CN"/>
        </w:rPr>
        <w:t>（二）资格证明材料（本栏所列内容为本项目的资格审查条件，如有一项不符合要求，则不能进入下一步评审）。</w:t>
      </w:r>
    </w:p>
    <w:p w14:paraId="754A7D7E" w14:textId="77777777" w:rsidR="00F540E6" w:rsidRDefault="005E3DAB">
      <w:pPr>
        <w:spacing w:line="360" w:lineRule="auto"/>
        <w:ind w:rightChars="200" w:right="420" w:firstLineChars="200" w:firstLine="420"/>
        <w:contextualSpacing/>
        <w:rPr>
          <w:rFonts w:ascii="宋体" w:eastAsia="宋体" w:hAnsi="宋体" w:cs="宋体"/>
          <w:szCs w:val="21"/>
          <w:lang w:val="zh-CN"/>
        </w:rPr>
      </w:pPr>
      <w:r>
        <w:rPr>
          <w:rFonts w:ascii="宋体" w:eastAsia="宋体" w:hAnsi="宋体" w:cs="宋体" w:hint="eastAsia"/>
          <w:szCs w:val="21"/>
          <w:lang w:val="zh-CN"/>
        </w:rPr>
        <w:t>（三）资格审查中所涉及到的证书及材料，均须在电子投标文件中提供原件扫描件（或图片）。</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410"/>
        <w:gridCol w:w="5954"/>
      </w:tblGrid>
      <w:tr w:rsidR="00F540E6" w14:paraId="6FE15FA9" w14:textId="77777777">
        <w:trPr>
          <w:trHeight w:val="567"/>
        </w:trPr>
        <w:tc>
          <w:tcPr>
            <w:tcW w:w="675" w:type="dxa"/>
            <w:vAlign w:val="center"/>
          </w:tcPr>
          <w:p w14:paraId="45BD4FD9" w14:textId="77777777" w:rsidR="00F540E6" w:rsidRDefault="005E3DAB">
            <w:pPr>
              <w:spacing w:line="360" w:lineRule="auto"/>
              <w:jc w:val="center"/>
              <w:rPr>
                <w:rFonts w:ascii="宋体" w:eastAsia="宋体" w:hAnsi="宋体" w:cs="宋体"/>
                <w:b/>
                <w:szCs w:val="21"/>
              </w:rPr>
            </w:pPr>
            <w:r>
              <w:rPr>
                <w:rFonts w:ascii="宋体" w:eastAsia="宋体" w:hAnsi="宋体" w:cs="宋体" w:hint="eastAsia"/>
                <w:b/>
                <w:szCs w:val="21"/>
              </w:rPr>
              <w:t>序号</w:t>
            </w:r>
          </w:p>
        </w:tc>
        <w:tc>
          <w:tcPr>
            <w:tcW w:w="2410" w:type="dxa"/>
            <w:vAlign w:val="center"/>
          </w:tcPr>
          <w:p w14:paraId="0AAD0217" w14:textId="77777777" w:rsidR="00F540E6" w:rsidRDefault="005E3DAB">
            <w:pPr>
              <w:spacing w:line="360" w:lineRule="auto"/>
              <w:jc w:val="center"/>
              <w:rPr>
                <w:rFonts w:ascii="宋体" w:eastAsia="宋体" w:hAnsi="宋体" w:cs="宋体"/>
                <w:b/>
                <w:szCs w:val="21"/>
              </w:rPr>
            </w:pPr>
            <w:r>
              <w:rPr>
                <w:rFonts w:ascii="宋体" w:eastAsia="宋体" w:hAnsi="宋体" w:cs="宋体" w:hint="eastAsia"/>
                <w:b/>
                <w:szCs w:val="21"/>
              </w:rPr>
              <w:t>资格审查因素</w:t>
            </w:r>
          </w:p>
        </w:tc>
        <w:tc>
          <w:tcPr>
            <w:tcW w:w="5954" w:type="dxa"/>
            <w:vAlign w:val="center"/>
          </w:tcPr>
          <w:p w14:paraId="2A35E00F" w14:textId="77777777" w:rsidR="00F540E6" w:rsidRDefault="005E3DAB">
            <w:pPr>
              <w:spacing w:line="360" w:lineRule="auto"/>
              <w:jc w:val="center"/>
              <w:rPr>
                <w:rFonts w:ascii="宋体" w:eastAsia="宋体" w:hAnsi="宋体" w:cs="宋体"/>
                <w:b/>
                <w:szCs w:val="21"/>
              </w:rPr>
            </w:pPr>
            <w:r>
              <w:rPr>
                <w:rFonts w:ascii="宋体" w:eastAsia="宋体" w:hAnsi="宋体" w:cs="宋体" w:hint="eastAsia"/>
                <w:b/>
                <w:szCs w:val="21"/>
              </w:rPr>
              <w:t>说明与要求</w:t>
            </w:r>
          </w:p>
        </w:tc>
      </w:tr>
      <w:tr w:rsidR="00F540E6" w14:paraId="129561EB" w14:textId="77777777">
        <w:trPr>
          <w:trHeight w:val="567"/>
        </w:trPr>
        <w:tc>
          <w:tcPr>
            <w:tcW w:w="675" w:type="dxa"/>
            <w:vAlign w:val="center"/>
          </w:tcPr>
          <w:p w14:paraId="341FC9C9" w14:textId="77777777" w:rsidR="00F540E6" w:rsidRDefault="005E3DAB">
            <w:pPr>
              <w:spacing w:line="360" w:lineRule="auto"/>
              <w:jc w:val="center"/>
              <w:rPr>
                <w:rFonts w:ascii="宋体" w:eastAsia="宋体" w:hAnsi="宋体" w:cs="宋体"/>
                <w:b/>
                <w:szCs w:val="21"/>
              </w:rPr>
            </w:pPr>
            <w:r>
              <w:rPr>
                <w:rFonts w:ascii="宋体" w:eastAsia="宋体" w:hAnsi="宋体" w:cs="宋体" w:hint="eastAsia"/>
                <w:b/>
                <w:szCs w:val="21"/>
              </w:rPr>
              <w:t>1</w:t>
            </w:r>
          </w:p>
        </w:tc>
        <w:tc>
          <w:tcPr>
            <w:tcW w:w="2410" w:type="dxa"/>
            <w:vAlign w:val="center"/>
          </w:tcPr>
          <w:p w14:paraId="428CF35E" w14:textId="77777777" w:rsidR="00F540E6" w:rsidRDefault="005E3DAB">
            <w:pPr>
              <w:spacing w:line="360" w:lineRule="auto"/>
              <w:jc w:val="center"/>
              <w:rPr>
                <w:rFonts w:ascii="宋体" w:eastAsia="宋体" w:hAnsi="宋体" w:cs="宋体"/>
                <w:b/>
                <w:szCs w:val="21"/>
              </w:rPr>
            </w:pPr>
            <w:r>
              <w:rPr>
                <w:rFonts w:ascii="宋体" w:eastAsia="宋体" w:hAnsi="宋体" w:cs="宋体" w:hint="eastAsia"/>
                <w:b/>
                <w:szCs w:val="21"/>
              </w:rPr>
              <w:t>投标函</w:t>
            </w:r>
          </w:p>
        </w:tc>
        <w:tc>
          <w:tcPr>
            <w:tcW w:w="5954" w:type="dxa"/>
            <w:vAlign w:val="center"/>
          </w:tcPr>
          <w:p w14:paraId="346144B3" w14:textId="77777777" w:rsidR="00F540E6" w:rsidRDefault="005E3DAB">
            <w:pPr>
              <w:spacing w:line="360" w:lineRule="auto"/>
              <w:rPr>
                <w:rFonts w:ascii="宋体" w:eastAsia="宋体" w:hAnsi="宋体" w:cs="宋体"/>
                <w:b/>
                <w:szCs w:val="21"/>
              </w:rPr>
            </w:pPr>
            <w:r>
              <w:rPr>
                <w:rFonts w:ascii="宋体" w:eastAsia="宋体" w:hAnsi="宋体" w:cs="宋体" w:hint="eastAsia"/>
                <w:bCs/>
                <w:szCs w:val="21"/>
              </w:rPr>
              <w:t>参考谈判文件第八章3.1格式填写</w:t>
            </w:r>
          </w:p>
        </w:tc>
      </w:tr>
      <w:tr w:rsidR="005C73D4" w14:paraId="14E809A0" w14:textId="77777777">
        <w:tc>
          <w:tcPr>
            <w:tcW w:w="675" w:type="dxa"/>
            <w:vAlign w:val="center"/>
          </w:tcPr>
          <w:p w14:paraId="07DA3483" w14:textId="0090F3C6" w:rsidR="005C73D4" w:rsidRDefault="00870301" w:rsidP="005C73D4">
            <w:pPr>
              <w:spacing w:line="360" w:lineRule="auto"/>
              <w:jc w:val="center"/>
              <w:rPr>
                <w:rFonts w:ascii="宋体" w:eastAsia="宋体" w:hAnsi="宋体" w:cs="宋体"/>
                <w:b/>
                <w:bCs/>
                <w:szCs w:val="21"/>
              </w:rPr>
            </w:pPr>
            <w:r>
              <w:rPr>
                <w:rFonts w:ascii="宋体" w:eastAsia="宋体" w:hAnsi="宋体" w:cs="宋体"/>
                <w:b/>
                <w:bCs/>
                <w:szCs w:val="21"/>
              </w:rPr>
              <w:t>2</w:t>
            </w:r>
          </w:p>
        </w:tc>
        <w:tc>
          <w:tcPr>
            <w:tcW w:w="2410" w:type="dxa"/>
            <w:vAlign w:val="center"/>
          </w:tcPr>
          <w:p w14:paraId="2CD97C13" w14:textId="77777777" w:rsidR="005C73D4" w:rsidRPr="001B774E" w:rsidRDefault="005C73D4" w:rsidP="005C73D4">
            <w:pPr>
              <w:spacing w:line="360" w:lineRule="auto"/>
              <w:jc w:val="center"/>
              <w:rPr>
                <w:rFonts w:ascii="等线" w:hAnsi="等线"/>
                <w:b/>
                <w:szCs w:val="21"/>
              </w:rPr>
            </w:pPr>
            <w:r w:rsidRPr="001B774E">
              <w:rPr>
                <w:rFonts w:ascii="等线" w:hAnsi="等线" w:hint="eastAsia"/>
                <w:b/>
                <w:szCs w:val="21"/>
              </w:rPr>
              <w:t>禹州市政府采购</w:t>
            </w:r>
          </w:p>
          <w:p w14:paraId="591D4BA6" w14:textId="2E79A0FF" w:rsidR="005C73D4" w:rsidRDefault="005C73D4" w:rsidP="005C73D4">
            <w:pPr>
              <w:spacing w:line="360" w:lineRule="auto"/>
              <w:jc w:val="center"/>
              <w:rPr>
                <w:rFonts w:ascii="宋体" w:eastAsia="宋体" w:hAnsi="宋体" w:cs="宋体"/>
                <w:b/>
                <w:szCs w:val="21"/>
              </w:rPr>
            </w:pPr>
            <w:r w:rsidRPr="001B774E">
              <w:rPr>
                <w:rFonts w:ascii="等线" w:hAnsi="等线" w:hint="eastAsia"/>
                <w:b/>
                <w:szCs w:val="21"/>
              </w:rPr>
              <w:t>供应商信用承诺函</w:t>
            </w:r>
          </w:p>
        </w:tc>
        <w:tc>
          <w:tcPr>
            <w:tcW w:w="5954" w:type="dxa"/>
            <w:vAlign w:val="center"/>
          </w:tcPr>
          <w:p w14:paraId="0BFD7116" w14:textId="2C9908AE" w:rsidR="005C73D4" w:rsidRPr="005C73D4" w:rsidRDefault="005C73D4" w:rsidP="005C73D4">
            <w:pPr>
              <w:spacing w:line="360" w:lineRule="auto"/>
              <w:jc w:val="left"/>
              <w:rPr>
                <w:rFonts w:ascii="宋体" w:eastAsia="宋体" w:hAnsi="宋体" w:cs="宋体"/>
                <w:b/>
                <w:bCs/>
                <w:szCs w:val="21"/>
                <w:highlight w:val="yellow"/>
              </w:rPr>
            </w:pPr>
            <w:r w:rsidRPr="00B5390C">
              <w:rPr>
                <w:rFonts w:ascii="宋体" w:hAnsi="宋体" w:cs="微软雅黑" w:hint="eastAsia"/>
                <w:bCs/>
                <w:szCs w:val="21"/>
              </w:rPr>
              <w:t>按照谈判文件第八章3.</w:t>
            </w:r>
            <w:r w:rsidR="00542DDE">
              <w:rPr>
                <w:rFonts w:ascii="宋体" w:hAnsi="宋体" w:cs="微软雅黑"/>
                <w:bCs/>
                <w:szCs w:val="21"/>
              </w:rPr>
              <w:t>5</w:t>
            </w:r>
            <w:r w:rsidRPr="00B5390C">
              <w:rPr>
                <w:rFonts w:ascii="宋体" w:hAnsi="宋体" w:cs="微软雅黑" w:hint="eastAsia"/>
                <w:bCs/>
                <w:szCs w:val="21"/>
              </w:rPr>
              <w:t>格式填写</w:t>
            </w:r>
          </w:p>
        </w:tc>
      </w:tr>
      <w:tr w:rsidR="005C73D4" w14:paraId="79E8EA77" w14:textId="77777777" w:rsidTr="00687DD6">
        <w:tc>
          <w:tcPr>
            <w:tcW w:w="675" w:type="dxa"/>
            <w:vAlign w:val="center"/>
          </w:tcPr>
          <w:p w14:paraId="24C5EE2F" w14:textId="04BFA1BF" w:rsidR="005C73D4" w:rsidRDefault="00870301" w:rsidP="005C73D4">
            <w:pPr>
              <w:spacing w:line="360" w:lineRule="auto"/>
              <w:jc w:val="center"/>
              <w:rPr>
                <w:rFonts w:ascii="宋体" w:eastAsia="宋体" w:hAnsi="宋体" w:cs="宋体"/>
                <w:b/>
                <w:bCs/>
                <w:szCs w:val="21"/>
              </w:rPr>
            </w:pPr>
            <w:r>
              <w:rPr>
                <w:rFonts w:ascii="宋体" w:eastAsia="宋体" w:hAnsi="宋体" w:cs="宋体"/>
                <w:b/>
                <w:bCs/>
                <w:szCs w:val="21"/>
              </w:rPr>
              <w:t>3</w:t>
            </w:r>
          </w:p>
        </w:tc>
        <w:tc>
          <w:tcPr>
            <w:tcW w:w="2410" w:type="dxa"/>
            <w:vAlign w:val="center"/>
          </w:tcPr>
          <w:p w14:paraId="4B52676A" w14:textId="77777777" w:rsidR="005C73D4" w:rsidRDefault="005C73D4" w:rsidP="005C73D4">
            <w:pPr>
              <w:spacing w:line="360" w:lineRule="auto"/>
              <w:jc w:val="center"/>
              <w:rPr>
                <w:rFonts w:ascii="宋体" w:eastAsia="宋体" w:hAnsi="宋体" w:cs="宋体"/>
                <w:b/>
                <w:szCs w:val="21"/>
              </w:rPr>
            </w:pPr>
            <w:r>
              <w:rPr>
                <w:rFonts w:ascii="宋体" w:eastAsia="宋体" w:hAnsi="宋体" w:cs="宋体" w:hint="eastAsia"/>
                <w:b/>
                <w:szCs w:val="21"/>
              </w:rPr>
              <w:t>供应商须具备的特殊</w:t>
            </w:r>
          </w:p>
          <w:p w14:paraId="584F373F" w14:textId="33561A29" w:rsidR="005C73D4" w:rsidRDefault="005C73D4" w:rsidP="005C73D4">
            <w:pPr>
              <w:spacing w:line="360" w:lineRule="auto"/>
              <w:jc w:val="center"/>
              <w:rPr>
                <w:rFonts w:ascii="宋体" w:eastAsia="宋体" w:hAnsi="宋体" w:cs="宋体"/>
                <w:b/>
                <w:szCs w:val="21"/>
              </w:rPr>
            </w:pPr>
            <w:r>
              <w:rPr>
                <w:rFonts w:ascii="宋体" w:eastAsia="宋体" w:hAnsi="宋体" w:cs="宋体" w:hint="eastAsia"/>
                <w:b/>
                <w:szCs w:val="21"/>
              </w:rPr>
              <w:t>资质证书</w:t>
            </w:r>
          </w:p>
        </w:tc>
        <w:tc>
          <w:tcPr>
            <w:tcW w:w="5954" w:type="dxa"/>
            <w:vAlign w:val="center"/>
          </w:tcPr>
          <w:p w14:paraId="17A040F6" w14:textId="093669C5" w:rsidR="005C73D4" w:rsidRDefault="005C73D4" w:rsidP="005C73D4">
            <w:pPr>
              <w:spacing w:line="360" w:lineRule="auto"/>
              <w:rPr>
                <w:rFonts w:ascii="宋体" w:eastAsia="宋体" w:hAnsi="宋体" w:cs="宋体"/>
                <w:b/>
                <w:bCs/>
                <w:szCs w:val="21"/>
              </w:rPr>
            </w:pPr>
            <w:r w:rsidRPr="00B8432C">
              <w:rPr>
                <w:rFonts w:ascii="宋体" w:eastAsia="宋体" w:hAnsi="宋体" w:cs="宋体" w:hint="eastAsia"/>
                <w:bCs/>
                <w:szCs w:val="21"/>
              </w:rPr>
              <w:t>以本项目竞争性谈判公告要求的为准；</w:t>
            </w:r>
          </w:p>
        </w:tc>
      </w:tr>
      <w:tr w:rsidR="00542DDE" w14:paraId="3044936B" w14:textId="77777777" w:rsidTr="00542DDE">
        <w:tc>
          <w:tcPr>
            <w:tcW w:w="675" w:type="dxa"/>
            <w:vAlign w:val="center"/>
          </w:tcPr>
          <w:p w14:paraId="7FA129F0" w14:textId="51D82BBD" w:rsidR="00542DDE" w:rsidRDefault="00542DDE" w:rsidP="00542DDE">
            <w:pPr>
              <w:spacing w:line="360" w:lineRule="auto"/>
              <w:jc w:val="center"/>
              <w:rPr>
                <w:rFonts w:ascii="宋体" w:eastAsia="宋体" w:hAnsi="宋体" w:cs="宋体"/>
                <w:b/>
                <w:bCs/>
                <w:szCs w:val="21"/>
              </w:rPr>
            </w:pPr>
            <w:r>
              <w:rPr>
                <w:rFonts w:ascii="宋体" w:eastAsia="宋体" w:hAnsi="宋体" w:cs="宋体" w:hint="eastAsia"/>
                <w:b/>
                <w:bCs/>
                <w:szCs w:val="21"/>
              </w:rPr>
              <w:t>4</w:t>
            </w:r>
          </w:p>
        </w:tc>
        <w:tc>
          <w:tcPr>
            <w:tcW w:w="2410" w:type="dxa"/>
            <w:vAlign w:val="center"/>
          </w:tcPr>
          <w:p w14:paraId="050FCA86" w14:textId="77777777" w:rsidR="00542DDE" w:rsidRPr="00542DDE" w:rsidRDefault="00542DDE" w:rsidP="00542DDE">
            <w:pPr>
              <w:pStyle w:val="Default"/>
              <w:jc w:val="center"/>
              <w:rPr>
                <w:b/>
                <w:bCs/>
                <w:sz w:val="21"/>
                <w:szCs w:val="21"/>
              </w:rPr>
            </w:pPr>
            <w:r w:rsidRPr="00542DDE">
              <w:rPr>
                <w:rFonts w:hint="eastAsia"/>
                <w:b/>
                <w:bCs/>
                <w:sz w:val="21"/>
                <w:szCs w:val="21"/>
              </w:rPr>
              <w:t>法人或者其他组织的营</w:t>
            </w:r>
          </w:p>
          <w:p w14:paraId="49D92EF3" w14:textId="77777777" w:rsidR="00542DDE" w:rsidRPr="00542DDE" w:rsidRDefault="00542DDE" w:rsidP="00542DDE">
            <w:pPr>
              <w:pStyle w:val="Default"/>
              <w:jc w:val="center"/>
              <w:rPr>
                <w:b/>
                <w:bCs/>
                <w:sz w:val="21"/>
                <w:szCs w:val="21"/>
              </w:rPr>
            </w:pPr>
            <w:r w:rsidRPr="00542DDE">
              <w:rPr>
                <w:rFonts w:hint="eastAsia"/>
                <w:b/>
                <w:bCs/>
                <w:sz w:val="21"/>
                <w:szCs w:val="21"/>
              </w:rPr>
              <w:t>业执照等证明文件，自</w:t>
            </w:r>
          </w:p>
          <w:p w14:paraId="64D2D98A" w14:textId="2BEB09EE" w:rsidR="00542DDE" w:rsidRDefault="00542DDE" w:rsidP="00542DDE">
            <w:pPr>
              <w:spacing w:line="360" w:lineRule="auto"/>
              <w:jc w:val="center"/>
              <w:rPr>
                <w:rFonts w:ascii="宋体" w:eastAsia="宋体" w:hAnsi="宋体" w:cs="宋体"/>
                <w:b/>
                <w:szCs w:val="21"/>
              </w:rPr>
            </w:pPr>
            <w:r w:rsidRPr="00542DDE">
              <w:rPr>
                <w:rFonts w:hint="eastAsia"/>
                <w:b/>
                <w:bCs/>
                <w:szCs w:val="21"/>
              </w:rPr>
              <w:t>然人的身份证明</w:t>
            </w:r>
          </w:p>
        </w:tc>
        <w:tc>
          <w:tcPr>
            <w:tcW w:w="5954" w:type="dxa"/>
          </w:tcPr>
          <w:p w14:paraId="72E8A748" w14:textId="77777777" w:rsidR="00542DDE" w:rsidRDefault="00542DDE" w:rsidP="00542DDE">
            <w:pPr>
              <w:pStyle w:val="Default"/>
              <w:rPr>
                <w:sz w:val="21"/>
                <w:szCs w:val="21"/>
              </w:rPr>
            </w:pPr>
            <w:r>
              <w:rPr>
                <w:rFonts w:hint="eastAsia"/>
                <w:sz w:val="21"/>
                <w:szCs w:val="21"/>
              </w:rPr>
              <w:t>（</w:t>
            </w:r>
            <w:r>
              <w:rPr>
                <w:sz w:val="21"/>
                <w:szCs w:val="21"/>
              </w:rPr>
              <w:t>1</w:t>
            </w:r>
            <w:r>
              <w:rPr>
                <w:rFonts w:hint="eastAsia"/>
                <w:sz w:val="21"/>
                <w:szCs w:val="21"/>
              </w:rPr>
              <w:t>）企业法人营业执照或营业执照。（企业提供）</w:t>
            </w:r>
          </w:p>
          <w:p w14:paraId="62665B5B" w14:textId="77777777" w:rsidR="00542DDE" w:rsidRDefault="00542DDE" w:rsidP="00542DDE">
            <w:pPr>
              <w:pStyle w:val="Default"/>
              <w:rPr>
                <w:sz w:val="21"/>
                <w:szCs w:val="21"/>
              </w:rPr>
            </w:pPr>
            <w:r>
              <w:rPr>
                <w:rFonts w:hint="eastAsia"/>
                <w:sz w:val="21"/>
                <w:szCs w:val="21"/>
              </w:rPr>
              <w:t>（</w:t>
            </w:r>
            <w:r>
              <w:rPr>
                <w:sz w:val="21"/>
                <w:szCs w:val="21"/>
              </w:rPr>
              <w:t>2</w:t>
            </w:r>
            <w:r>
              <w:rPr>
                <w:rFonts w:hint="eastAsia"/>
                <w:sz w:val="21"/>
                <w:szCs w:val="21"/>
              </w:rPr>
              <w:t>）事业单位法人证书。（事业单位提供）</w:t>
            </w:r>
          </w:p>
          <w:p w14:paraId="0BCBA8F9" w14:textId="77777777" w:rsidR="00542DDE" w:rsidRDefault="00542DDE" w:rsidP="00542DDE">
            <w:pPr>
              <w:pStyle w:val="Default"/>
              <w:rPr>
                <w:sz w:val="21"/>
                <w:szCs w:val="21"/>
              </w:rPr>
            </w:pPr>
            <w:r>
              <w:rPr>
                <w:rFonts w:hint="eastAsia"/>
                <w:sz w:val="21"/>
                <w:szCs w:val="21"/>
              </w:rPr>
              <w:t>（</w:t>
            </w:r>
            <w:r>
              <w:rPr>
                <w:sz w:val="21"/>
                <w:szCs w:val="21"/>
              </w:rPr>
              <w:t>3</w:t>
            </w:r>
            <w:r>
              <w:rPr>
                <w:rFonts w:hint="eastAsia"/>
                <w:sz w:val="21"/>
                <w:szCs w:val="21"/>
              </w:rPr>
              <w:t>）执业许可证。（非企业专业服务机构提供）</w:t>
            </w:r>
          </w:p>
          <w:p w14:paraId="1F1E160D" w14:textId="77777777" w:rsidR="00542DDE" w:rsidRDefault="00542DDE" w:rsidP="00542DDE">
            <w:pPr>
              <w:pStyle w:val="Default"/>
              <w:rPr>
                <w:sz w:val="21"/>
                <w:szCs w:val="21"/>
              </w:rPr>
            </w:pPr>
            <w:r>
              <w:rPr>
                <w:rFonts w:hint="eastAsia"/>
                <w:sz w:val="21"/>
                <w:szCs w:val="21"/>
              </w:rPr>
              <w:t>（</w:t>
            </w:r>
            <w:r>
              <w:rPr>
                <w:sz w:val="21"/>
                <w:szCs w:val="21"/>
              </w:rPr>
              <w:t>4</w:t>
            </w:r>
            <w:r>
              <w:rPr>
                <w:rFonts w:hint="eastAsia"/>
                <w:sz w:val="21"/>
                <w:szCs w:val="21"/>
              </w:rPr>
              <w:t>）个体工商户营业执照。（个体工商户提供）</w:t>
            </w:r>
          </w:p>
          <w:p w14:paraId="6040B009" w14:textId="77777777" w:rsidR="00542DDE" w:rsidRDefault="00542DDE" w:rsidP="00542DDE">
            <w:pPr>
              <w:pStyle w:val="Default"/>
              <w:rPr>
                <w:sz w:val="21"/>
                <w:szCs w:val="21"/>
              </w:rPr>
            </w:pPr>
            <w:r>
              <w:rPr>
                <w:rFonts w:hint="eastAsia"/>
                <w:sz w:val="21"/>
                <w:szCs w:val="21"/>
              </w:rPr>
              <w:t>（</w:t>
            </w:r>
            <w:r>
              <w:rPr>
                <w:sz w:val="21"/>
                <w:szCs w:val="21"/>
              </w:rPr>
              <w:t>5</w:t>
            </w:r>
            <w:r>
              <w:rPr>
                <w:rFonts w:hint="eastAsia"/>
                <w:sz w:val="21"/>
                <w:szCs w:val="21"/>
              </w:rPr>
              <w:t>）自然人身份证明。（自然人提供）</w:t>
            </w:r>
          </w:p>
          <w:p w14:paraId="07F07EFE" w14:textId="2CAE35C4" w:rsidR="00542DDE" w:rsidRPr="00B8432C" w:rsidRDefault="00542DDE" w:rsidP="00542DDE">
            <w:pPr>
              <w:spacing w:line="360" w:lineRule="auto"/>
              <w:rPr>
                <w:rFonts w:ascii="宋体" w:eastAsia="宋体" w:hAnsi="宋体" w:cs="宋体"/>
                <w:bCs/>
                <w:szCs w:val="21"/>
              </w:rPr>
            </w:pPr>
            <w:r>
              <w:rPr>
                <w:rFonts w:hint="eastAsia"/>
                <w:szCs w:val="21"/>
              </w:rPr>
              <w:t>（</w:t>
            </w:r>
            <w:r>
              <w:rPr>
                <w:szCs w:val="21"/>
              </w:rPr>
              <w:t>6</w:t>
            </w:r>
            <w:r>
              <w:rPr>
                <w:rFonts w:hint="eastAsia"/>
                <w:szCs w:val="21"/>
              </w:rPr>
              <w:t>）民办非企业单位登记证书。（民办非企业单位提供）</w:t>
            </w:r>
          </w:p>
        </w:tc>
      </w:tr>
      <w:tr w:rsidR="005C73D4" w14:paraId="75504F1B" w14:textId="77777777">
        <w:tc>
          <w:tcPr>
            <w:tcW w:w="675" w:type="dxa"/>
            <w:vAlign w:val="center"/>
          </w:tcPr>
          <w:p w14:paraId="7777D3E8" w14:textId="05D65683" w:rsidR="005C73D4" w:rsidRDefault="00542DDE" w:rsidP="005C73D4">
            <w:pPr>
              <w:spacing w:line="360" w:lineRule="auto"/>
              <w:jc w:val="center"/>
              <w:rPr>
                <w:rFonts w:ascii="宋体" w:eastAsia="宋体" w:hAnsi="宋体" w:cs="宋体"/>
                <w:b/>
                <w:bCs/>
                <w:szCs w:val="21"/>
              </w:rPr>
            </w:pPr>
            <w:r>
              <w:rPr>
                <w:rFonts w:ascii="宋体" w:eastAsia="宋体" w:hAnsi="宋体" w:cs="宋体"/>
                <w:b/>
                <w:bCs/>
                <w:szCs w:val="21"/>
              </w:rPr>
              <w:t>5</w:t>
            </w:r>
          </w:p>
        </w:tc>
        <w:tc>
          <w:tcPr>
            <w:tcW w:w="2410" w:type="dxa"/>
            <w:vAlign w:val="center"/>
          </w:tcPr>
          <w:p w14:paraId="4B097513" w14:textId="07845A00" w:rsidR="005C73D4" w:rsidRDefault="005C73D4" w:rsidP="005C73D4">
            <w:pPr>
              <w:spacing w:line="360" w:lineRule="auto"/>
              <w:jc w:val="center"/>
              <w:rPr>
                <w:rFonts w:ascii="宋体" w:eastAsia="宋体" w:hAnsi="宋体" w:cs="宋体"/>
                <w:b/>
                <w:szCs w:val="21"/>
              </w:rPr>
            </w:pPr>
            <w:r>
              <w:rPr>
                <w:rFonts w:ascii="宋体" w:eastAsia="宋体" w:hAnsi="宋体" w:cs="宋体" w:hint="eastAsia"/>
                <w:b/>
                <w:bCs/>
                <w:szCs w:val="21"/>
              </w:rPr>
              <w:t>谈判</w:t>
            </w:r>
            <w:r>
              <w:rPr>
                <w:rFonts w:ascii="宋体" w:eastAsia="宋体" w:hAnsi="宋体" w:cs="宋体" w:hint="eastAsia"/>
                <w:b/>
                <w:szCs w:val="21"/>
                <w:lang w:val="zh-CN"/>
              </w:rPr>
              <w:t>报价</w:t>
            </w:r>
          </w:p>
        </w:tc>
        <w:tc>
          <w:tcPr>
            <w:tcW w:w="5954" w:type="dxa"/>
          </w:tcPr>
          <w:p w14:paraId="44DD353D" w14:textId="5E11BA6F" w:rsidR="005C73D4" w:rsidRDefault="005C73D4" w:rsidP="005C73D4">
            <w:pPr>
              <w:spacing w:line="360" w:lineRule="auto"/>
              <w:rPr>
                <w:rFonts w:ascii="宋体" w:eastAsia="宋体" w:hAnsi="宋体" w:cs="宋体"/>
                <w:b/>
                <w:bCs/>
                <w:szCs w:val="21"/>
              </w:rPr>
            </w:pPr>
            <w:r w:rsidRPr="005C73D4">
              <w:rPr>
                <w:rFonts w:ascii="等线" w:eastAsia="宋体" w:hAnsi="等线" w:cs="仿宋_GB2312" w:hint="eastAsia"/>
                <w:szCs w:val="21"/>
                <w:lang w:val="zh-CN"/>
              </w:rPr>
              <w:t>供应商报价是否超出</w:t>
            </w:r>
            <w:r>
              <w:rPr>
                <w:rFonts w:ascii="等线" w:eastAsia="宋体" w:hAnsi="等线" w:cs="仿宋_GB2312" w:hint="eastAsia"/>
                <w:szCs w:val="21"/>
                <w:lang w:val="zh-CN"/>
              </w:rPr>
              <w:t>谈判</w:t>
            </w:r>
            <w:r w:rsidRPr="005C73D4">
              <w:rPr>
                <w:rFonts w:ascii="等线" w:eastAsia="宋体" w:hAnsi="等线" w:cs="仿宋_GB2312" w:hint="eastAsia"/>
                <w:szCs w:val="21"/>
                <w:lang w:val="zh-CN"/>
              </w:rPr>
              <w:t>文件中规定的预算金额，超出预算金额的投标无效。如供应商须知前附表规定最高限价，则</w:t>
            </w:r>
            <w:r w:rsidRPr="005C73D4">
              <w:rPr>
                <w:rFonts w:ascii="等线" w:eastAsia="宋体" w:hAnsi="等线" w:cs="宋体" w:hint="eastAsia"/>
                <w:bCs/>
                <w:szCs w:val="21"/>
                <w:lang w:val="zh-CN"/>
              </w:rPr>
              <w:t>超出预算金额和最高限价的投标无效。</w:t>
            </w:r>
          </w:p>
        </w:tc>
      </w:tr>
      <w:tr w:rsidR="005C73D4" w14:paraId="0F8C07ED" w14:textId="77777777" w:rsidTr="00687DD6">
        <w:tc>
          <w:tcPr>
            <w:tcW w:w="675" w:type="dxa"/>
            <w:vAlign w:val="center"/>
          </w:tcPr>
          <w:p w14:paraId="24F7B8DE" w14:textId="3E03128E" w:rsidR="005C73D4" w:rsidRDefault="00542DDE" w:rsidP="005C73D4">
            <w:pPr>
              <w:spacing w:line="360" w:lineRule="auto"/>
              <w:jc w:val="center"/>
              <w:rPr>
                <w:rFonts w:ascii="宋体" w:eastAsia="宋体" w:hAnsi="宋体" w:cs="宋体"/>
                <w:b/>
                <w:bCs/>
                <w:szCs w:val="21"/>
              </w:rPr>
            </w:pPr>
            <w:r>
              <w:rPr>
                <w:rFonts w:ascii="宋体" w:eastAsia="宋体" w:hAnsi="宋体" w:cs="宋体"/>
                <w:b/>
                <w:bCs/>
                <w:szCs w:val="21"/>
              </w:rPr>
              <w:t>6</w:t>
            </w:r>
          </w:p>
        </w:tc>
        <w:tc>
          <w:tcPr>
            <w:tcW w:w="2410" w:type="dxa"/>
            <w:vAlign w:val="center"/>
          </w:tcPr>
          <w:p w14:paraId="4E7BF271" w14:textId="2BFD147D" w:rsidR="005C73D4" w:rsidRDefault="0048672E" w:rsidP="005C73D4">
            <w:pPr>
              <w:spacing w:line="360" w:lineRule="auto"/>
              <w:jc w:val="center"/>
              <w:rPr>
                <w:rFonts w:ascii="宋体" w:eastAsia="宋体" w:hAnsi="宋体" w:cs="宋体"/>
                <w:bCs/>
                <w:szCs w:val="21"/>
              </w:rPr>
            </w:pPr>
            <w:r w:rsidRPr="0048672E">
              <w:rPr>
                <w:rFonts w:ascii="宋体" w:eastAsia="宋体" w:hAnsi="宋体" w:cs="宋体" w:hint="eastAsia"/>
                <w:b/>
                <w:szCs w:val="21"/>
              </w:rPr>
              <w:t>谈判承诺函</w:t>
            </w:r>
          </w:p>
        </w:tc>
        <w:tc>
          <w:tcPr>
            <w:tcW w:w="5954" w:type="dxa"/>
            <w:vAlign w:val="center"/>
          </w:tcPr>
          <w:p w14:paraId="0410B212" w14:textId="063B51FC" w:rsidR="005C73D4" w:rsidRDefault="0048672E" w:rsidP="005C73D4">
            <w:pPr>
              <w:spacing w:line="360" w:lineRule="auto"/>
              <w:rPr>
                <w:rFonts w:ascii="宋体" w:eastAsia="宋体" w:hAnsi="宋体" w:cs="宋体"/>
                <w:b/>
                <w:bCs/>
                <w:szCs w:val="21"/>
              </w:rPr>
            </w:pPr>
            <w:r w:rsidRPr="0048672E">
              <w:rPr>
                <w:rFonts w:ascii="宋体" w:eastAsia="宋体" w:hAnsi="宋体" w:cs="宋体" w:hint="eastAsia"/>
                <w:szCs w:val="21"/>
              </w:rPr>
              <w:t>供应商以谈判承诺函的形式替代响应保证金。</w:t>
            </w:r>
          </w:p>
        </w:tc>
      </w:tr>
      <w:tr w:rsidR="005C73D4" w14:paraId="253C2B70" w14:textId="77777777">
        <w:trPr>
          <w:trHeight w:val="624"/>
        </w:trPr>
        <w:tc>
          <w:tcPr>
            <w:tcW w:w="675" w:type="dxa"/>
            <w:vAlign w:val="center"/>
          </w:tcPr>
          <w:p w14:paraId="57D9134E" w14:textId="6C442D70" w:rsidR="005C73D4" w:rsidRDefault="00542DDE" w:rsidP="005C73D4">
            <w:pPr>
              <w:spacing w:line="360" w:lineRule="auto"/>
              <w:jc w:val="center"/>
              <w:rPr>
                <w:rFonts w:ascii="宋体" w:eastAsia="宋体" w:hAnsi="宋体" w:cs="宋体"/>
                <w:b/>
                <w:szCs w:val="21"/>
              </w:rPr>
            </w:pPr>
            <w:r>
              <w:rPr>
                <w:rFonts w:ascii="宋体" w:eastAsia="宋体" w:hAnsi="宋体" w:cs="宋体"/>
                <w:b/>
                <w:szCs w:val="21"/>
              </w:rPr>
              <w:t>7</w:t>
            </w:r>
          </w:p>
        </w:tc>
        <w:tc>
          <w:tcPr>
            <w:tcW w:w="2410" w:type="dxa"/>
            <w:vAlign w:val="center"/>
          </w:tcPr>
          <w:p w14:paraId="3DC68901" w14:textId="77777777" w:rsidR="005C73D4" w:rsidRPr="005C73D4" w:rsidRDefault="005C73D4" w:rsidP="005C73D4">
            <w:pPr>
              <w:spacing w:line="360" w:lineRule="auto"/>
              <w:jc w:val="center"/>
              <w:rPr>
                <w:rFonts w:ascii="宋体" w:eastAsia="宋体" w:hAnsi="宋体" w:cs="宋体"/>
                <w:b/>
                <w:szCs w:val="21"/>
              </w:rPr>
            </w:pPr>
            <w:r w:rsidRPr="005C73D4">
              <w:rPr>
                <w:rFonts w:ascii="宋体" w:eastAsia="宋体" w:hAnsi="宋体" w:cs="宋体" w:hint="eastAsia"/>
                <w:b/>
                <w:szCs w:val="21"/>
              </w:rPr>
              <w:t>联合体协议</w:t>
            </w:r>
          </w:p>
        </w:tc>
        <w:tc>
          <w:tcPr>
            <w:tcW w:w="5954" w:type="dxa"/>
          </w:tcPr>
          <w:p w14:paraId="0482B3E6" w14:textId="2F197183" w:rsidR="005C73D4" w:rsidRPr="00993CAF" w:rsidRDefault="005C73D4" w:rsidP="005C73D4">
            <w:pPr>
              <w:spacing w:line="360" w:lineRule="auto"/>
              <w:rPr>
                <w:rFonts w:ascii="宋体" w:eastAsia="宋体" w:hAnsi="宋体" w:cs="宋体"/>
                <w:bCs/>
                <w:szCs w:val="21"/>
              </w:rPr>
            </w:pPr>
            <w:r w:rsidRPr="00993CAF">
              <w:rPr>
                <w:rFonts w:ascii="宋体" w:eastAsia="宋体" w:hAnsi="宋体" w:cs="宋体" w:hint="eastAsia"/>
                <w:bCs/>
                <w:szCs w:val="21"/>
              </w:rPr>
              <w:t>谈判文件接受联合体投标且供应商为联合体的，供应商应提供本协议；否则无须提供。</w:t>
            </w:r>
          </w:p>
        </w:tc>
      </w:tr>
      <w:tr w:rsidR="005C73D4" w14:paraId="7C82D106" w14:textId="77777777">
        <w:trPr>
          <w:trHeight w:val="567"/>
        </w:trPr>
        <w:tc>
          <w:tcPr>
            <w:tcW w:w="675" w:type="dxa"/>
            <w:vAlign w:val="center"/>
          </w:tcPr>
          <w:p w14:paraId="105B39F6" w14:textId="46C7E3BC" w:rsidR="005C73D4" w:rsidRDefault="00542DDE" w:rsidP="005C73D4">
            <w:pPr>
              <w:spacing w:line="360" w:lineRule="auto"/>
              <w:jc w:val="center"/>
              <w:rPr>
                <w:rFonts w:ascii="宋体" w:eastAsia="宋体" w:hAnsi="宋体" w:cs="宋体"/>
                <w:b/>
                <w:bCs/>
                <w:szCs w:val="21"/>
                <w:lang w:val="zh-CN"/>
              </w:rPr>
            </w:pPr>
            <w:r>
              <w:rPr>
                <w:rFonts w:ascii="宋体" w:eastAsia="宋体" w:hAnsi="宋体" w:cs="宋体"/>
                <w:b/>
                <w:bCs/>
                <w:szCs w:val="21"/>
                <w:lang w:val="zh-CN"/>
              </w:rPr>
              <w:t>8</w:t>
            </w:r>
          </w:p>
        </w:tc>
        <w:tc>
          <w:tcPr>
            <w:tcW w:w="2410" w:type="dxa"/>
            <w:vAlign w:val="center"/>
          </w:tcPr>
          <w:p w14:paraId="16CB56C8" w14:textId="77777777" w:rsidR="005C73D4" w:rsidRDefault="005C73D4" w:rsidP="005C73D4">
            <w:pPr>
              <w:spacing w:line="360" w:lineRule="auto"/>
              <w:rPr>
                <w:rFonts w:ascii="宋体" w:eastAsia="宋体" w:hAnsi="宋体" w:cs="宋体"/>
                <w:b/>
                <w:bCs/>
                <w:szCs w:val="21"/>
                <w:lang w:val="zh-CN"/>
              </w:rPr>
            </w:pPr>
            <w:r>
              <w:rPr>
                <w:rFonts w:ascii="宋体" w:eastAsia="宋体" w:hAnsi="宋体" w:cs="宋体" w:hint="eastAsia"/>
                <w:b/>
                <w:bCs/>
                <w:szCs w:val="21"/>
                <w:lang w:val="zh-CN"/>
              </w:rPr>
              <w:t>供应商身份证明及授权</w:t>
            </w:r>
          </w:p>
        </w:tc>
        <w:tc>
          <w:tcPr>
            <w:tcW w:w="5954" w:type="dxa"/>
          </w:tcPr>
          <w:p w14:paraId="11CCE3EB" w14:textId="77777777" w:rsidR="005C73D4" w:rsidRDefault="005C73D4" w:rsidP="005C73D4">
            <w:pPr>
              <w:spacing w:line="360" w:lineRule="auto"/>
              <w:rPr>
                <w:rFonts w:ascii="宋体" w:eastAsia="宋体" w:hAnsi="宋体" w:cs="宋体"/>
                <w:szCs w:val="21"/>
                <w:lang w:val="zh-CN"/>
              </w:rPr>
            </w:pPr>
            <w:r>
              <w:rPr>
                <w:rFonts w:ascii="宋体" w:eastAsia="宋体" w:hAnsi="宋体" w:cs="宋体" w:hint="eastAsia"/>
                <w:szCs w:val="21"/>
                <w:lang w:val="zh-CN"/>
              </w:rPr>
              <w:t>（1）法定代表人身份证明或提供法定代表人授权委托书及被授权人身份证明和社保证明。（法人提供）</w:t>
            </w:r>
          </w:p>
          <w:p w14:paraId="7C5056C1" w14:textId="77777777" w:rsidR="005C73D4" w:rsidRDefault="005C73D4" w:rsidP="005C73D4">
            <w:pPr>
              <w:spacing w:line="360" w:lineRule="auto"/>
              <w:rPr>
                <w:rFonts w:ascii="宋体" w:eastAsia="宋体" w:hAnsi="宋体" w:cs="宋体"/>
                <w:szCs w:val="21"/>
                <w:lang w:val="zh-CN"/>
              </w:rPr>
            </w:pPr>
            <w:r>
              <w:rPr>
                <w:rFonts w:ascii="宋体" w:eastAsia="宋体" w:hAnsi="宋体" w:cs="宋体" w:hint="eastAsia"/>
                <w:szCs w:val="21"/>
                <w:lang w:val="zh-CN"/>
              </w:rPr>
              <w:t>（2）单位负责人身份证明或提供单位负责人授权委托书及被授</w:t>
            </w:r>
            <w:r>
              <w:rPr>
                <w:rFonts w:ascii="宋体" w:eastAsia="宋体" w:hAnsi="宋体" w:cs="宋体" w:hint="eastAsia"/>
                <w:szCs w:val="21"/>
                <w:lang w:val="zh-CN"/>
              </w:rPr>
              <w:lastRenderedPageBreak/>
              <w:t>权人身份证明和社保证明。（非法人提供）</w:t>
            </w:r>
          </w:p>
          <w:p w14:paraId="311D26A5" w14:textId="77777777" w:rsidR="005C73D4" w:rsidRDefault="005C73D4" w:rsidP="005C73D4">
            <w:pPr>
              <w:spacing w:line="360" w:lineRule="auto"/>
              <w:rPr>
                <w:rFonts w:ascii="宋体" w:eastAsia="宋体" w:hAnsi="宋体" w:cs="宋体"/>
                <w:szCs w:val="21"/>
                <w:lang w:val="zh-CN"/>
              </w:rPr>
            </w:pPr>
            <w:r>
              <w:rPr>
                <w:rFonts w:ascii="宋体" w:eastAsia="宋体" w:hAnsi="宋体" w:cs="宋体" w:hint="eastAsia"/>
                <w:szCs w:val="21"/>
                <w:lang w:val="zh-CN"/>
              </w:rPr>
              <w:t>①企业（银行、保险、石油石化、电力、电信等行业除外）、事业单位和社会团体以法人身份参加谈判的，法定代表人应与实际提交的“营业执照等证明文件”载明的一致。</w:t>
            </w:r>
          </w:p>
          <w:p w14:paraId="46605D96" w14:textId="77777777" w:rsidR="005C73D4" w:rsidRDefault="005C73D4" w:rsidP="005C73D4">
            <w:pPr>
              <w:spacing w:line="360" w:lineRule="auto"/>
              <w:rPr>
                <w:rFonts w:ascii="宋体" w:eastAsia="宋体" w:hAnsi="宋体" w:cs="宋体"/>
                <w:szCs w:val="21"/>
                <w:lang w:val="zh-CN"/>
              </w:rPr>
            </w:pPr>
            <w:r>
              <w:rPr>
                <w:rFonts w:ascii="宋体" w:eastAsia="宋体" w:hAnsi="宋体" w:cs="宋体" w:hint="eastAsia"/>
                <w:szCs w:val="21"/>
                <w:lang w:val="zh-CN"/>
              </w:rPr>
              <w:t>②银行、保险、石油石化、电力、电信等行业：以法人身份参加谈判的，法定代表人应与实际提交的“营业执照等证明文件”载明的一致；以非法人身份参加谈判的，“单位负责人”指代表单位行使职权的主要负责人，应与实际提交的“营业执照等证明文件”载明的一致。</w:t>
            </w:r>
          </w:p>
          <w:p w14:paraId="79F30E91" w14:textId="77777777" w:rsidR="005C73D4" w:rsidRDefault="005C73D4" w:rsidP="005C73D4">
            <w:pPr>
              <w:spacing w:line="360" w:lineRule="auto"/>
              <w:rPr>
                <w:rFonts w:ascii="宋体" w:eastAsia="宋体" w:hAnsi="宋体" w:cs="宋体"/>
                <w:szCs w:val="21"/>
                <w:lang w:val="zh-CN"/>
              </w:rPr>
            </w:pPr>
            <w:r>
              <w:rPr>
                <w:rFonts w:ascii="宋体" w:eastAsia="宋体" w:hAnsi="宋体" w:cs="宋体" w:hint="eastAsia"/>
                <w:szCs w:val="21"/>
                <w:lang w:val="zh-CN"/>
              </w:rPr>
              <w:t>③供应商为自然人的，无需填写法定代表人授权书。</w:t>
            </w:r>
          </w:p>
        </w:tc>
      </w:tr>
      <w:tr w:rsidR="005C73D4" w14:paraId="68843EB0" w14:textId="77777777">
        <w:trPr>
          <w:trHeight w:val="567"/>
        </w:trPr>
        <w:tc>
          <w:tcPr>
            <w:tcW w:w="675" w:type="dxa"/>
            <w:vAlign w:val="center"/>
          </w:tcPr>
          <w:p w14:paraId="4199D93A" w14:textId="137C4CD8" w:rsidR="005C73D4" w:rsidRDefault="00542DDE" w:rsidP="005C73D4">
            <w:pPr>
              <w:spacing w:line="360" w:lineRule="auto"/>
              <w:contextualSpacing/>
              <w:jc w:val="center"/>
              <w:rPr>
                <w:rFonts w:ascii="宋体" w:eastAsia="宋体" w:hAnsi="宋体" w:cs="宋体"/>
                <w:b/>
                <w:szCs w:val="21"/>
              </w:rPr>
            </w:pPr>
            <w:r>
              <w:rPr>
                <w:rFonts w:ascii="宋体" w:eastAsia="宋体" w:hAnsi="宋体" w:cs="宋体"/>
                <w:b/>
                <w:szCs w:val="21"/>
              </w:rPr>
              <w:lastRenderedPageBreak/>
              <w:t>9</w:t>
            </w:r>
          </w:p>
        </w:tc>
        <w:tc>
          <w:tcPr>
            <w:tcW w:w="2410" w:type="dxa"/>
            <w:vAlign w:val="center"/>
          </w:tcPr>
          <w:p w14:paraId="462F5E43" w14:textId="77777777" w:rsidR="005C73D4" w:rsidRDefault="005C73D4" w:rsidP="005C73D4">
            <w:pPr>
              <w:spacing w:line="360" w:lineRule="auto"/>
              <w:rPr>
                <w:rFonts w:ascii="宋体" w:eastAsia="宋体" w:hAnsi="宋体" w:cs="宋体"/>
                <w:b/>
                <w:bCs/>
                <w:szCs w:val="21"/>
              </w:rPr>
            </w:pPr>
            <w:r>
              <w:rPr>
                <w:rFonts w:ascii="宋体" w:eastAsia="宋体" w:hAnsi="宋体" w:cs="宋体" w:hint="eastAsia"/>
                <w:b/>
                <w:bCs/>
                <w:szCs w:val="21"/>
              </w:rPr>
              <w:t>单位负责人为同一人或者存在直接控股、管理关系的不同供应商，不得参加同一合同项下的政府采购活动</w:t>
            </w:r>
          </w:p>
        </w:tc>
        <w:tc>
          <w:tcPr>
            <w:tcW w:w="5954" w:type="dxa"/>
          </w:tcPr>
          <w:p w14:paraId="2240022A" w14:textId="77777777" w:rsidR="005C73D4" w:rsidRDefault="005C73D4" w:rsidP="005C73D4">
            <w:pPr>
              <w:spacing w:line="360" w:lineRule="auto"/>
              <w:rPr>
                <w:rFonts w:ascii="宋体" w:eastAsia="宋体" w:hAnsi="宋体" w:cs="宋体"/>
                <w:szCs w:val="21"/>
                <w:lang w:val="zh-CN"/>
              </w:rPr>
            </w:pPr>
            <w:r>
              <w:rPr>
                <w:rFonts w:ascii="宋体" w:eastAsia="宋体" w:hAnsi="宋体" w:cs="宋体" w:hint="eastAsia"/>
                <w:szCs w:val="21"/>
                <w:lang w:val="zh-CN"/>
              </w:rPr>
              <w:t>供应商提供与参加本项目响应的其他供应商之间，单位负责人不为同一人并且不存在直接控股、管理关系承诺函（承诺函格式自拟）。</w:t>
            </w:r>
          </w:p>
          <w:p w14:paraId="0C9FC639" w14:textId="77777777" w:rsidR="005C73D4" w:rsidRDefault="005C73D4" w:rsidP="005C73D4">
            <w:pPr>
              <w:spacing w:line="360" w:lineRule="auto"/>
              <w:rPr>
                <w:rFonts w:ascii="宋体" w:eastAsia="宋体" w:hAnsi="宋体" w:cs="宋体"/>
                <w:szCs w:val="21"/>
                <w:lang w:val="zh-CN"/>
              </w:rPr>
            </w:pPr>
          </w:p>
        </w:tc>
      </w:tr>
      <w:tr w:rsidR="005C73D4" w14:paraId="01C7EE90" w14:textId="77777777">
        <w:trPr>
          <w:trHeight w:val="567"/>
        </w:trPr>
        <w:tc>
          <w:tcPr>
            <w:tcW w:w="675" w:type="dxa"/>
            <w:vAlign w:val="center"/>
          </w:tcPr>
          <w:p w14:paraId="3465D8CE" w14:textId="792391F4" w:rsidR="005C73D4" w:rsidRDefault="00542DDE" w:rsidP="005C73D4">
            <w:pPr>
              <w:spacing w:line="360" w:lineRule="auto"/>
              <w:contextualSpacing/>
              <w:jc w:val="center"/>
              <w:rPr>
                <w:rFonts w:ascii="宋体" w:eastAsia="宋体" w:hAnsi="宋体" w:cs="宋体"/>
                <w:b/>
                <w:szCs w:val="21"/>
              </w:rPr>
            </w:pPr>
            <w:r>
              <w:rPr>
                <w:rFonts w:ascii="宋体" w:eastAsia="宋体" w:hAnsi="宋体" w:cs="宋体"/>
                <w:b/>
                <w:szCs w:val="21"/>
              </w:rPr>
              <w:t>10</w:t>
            </w:r>
          </w:p>
        </w:tc>
        <w:tc>
          <w:tcPr>
            <w:tcW w:w="2410" w:type="dxa"/>
            <w:vAlign w:val="center"/>
          </w:tcPr>
          <w:p w14:paraId="423B1BC5" w14:textId="77777777" w:rsidR="005C73D4" w:rsidRDefault="005C73D4" w:rsidP="005C73D4">
            <w:pPr>
              <w:spacing w:line="360" w:lineRule="auto"/>
              <w:rPr>
                <w:rFonts w:ascii="宋体" w:eastAsia="宋体" w:hAnsi="宋体" w:cs="宋体"/>
                <w:b/>
                <w:bCs/>
                <w:szCs w:val="21"/>
              </w:rPr>
            </w:pPr>
            <w:r>
              <w:rPr>
                <w:rFonts w:ascii="宋体" w:eastAsia="宋体" w:hAnsi="宋体" w:cs="宋体" w:hint="eastAsia"/>
                <w:b/>
                <w:bCs/>
                <w:szCs w:val="21"/>
              </w:rPr>
              <w:t>为本项目提供整体设计、规范编制或者项目管理、监理、检测等服务的供应商不得参加本项目响应</w:t>
            </w:r>
          </w:p>
        </w:tc>
        <w:tc>
          <w:tcPr>
            <w:tcW w:w="5954" w:type="dxa"/>
          </w:tcPr>
          <w:p w14:paraId="0C931637" w14:textId="36B57E7E" w:rsidR="005C73D4" w:rsidRPr="00B8432C" w:rsidRDefault="005C73D4" w:rsidP="005C73D4">
            <w:pPr>
              <w:spacing w:line="360" w:lineRule="auto"/>
              <w:rPr>
                <w:rFonts w:ascii="宋体" w:eastAsia="宋体" w:hAnsi="宋体" w:cs="宋体"/>
                <w:szCs w:val="21"/>
                <w:lang w:val="zh-CN"/>
              </w:rPr>
            </w:pPr>
            <w:r>
              <w:rPr>
                <w:rFonts w:ascii="宋体" w:eastAsia="宋体" w:hAnsi="宋体" w:cs="宋体" w:hint="eastAsia"/>
                <w:szCs w:val="21"/>
                <w:lang w:val="zh-CN"/>
              </w:rPr>
              <w:t>供应商提供未为本项目提供整体设计、规范编制或者项目管理、监理、检测等服务承诺函（承诺函格式自拟）。</w:t>
            </w:r>
          </w:p>
        </w:tc>
      </w:tr>
    </w:tbl>
    <w:p w14:paraId="1659F2B5" w14:textId="77777777" w:rsidR="007647EF" w:rsidRDefault="007647EF" w:rsidP="007647EF">
      <w:pPr>
        <w:pStyle w:val="ab"/>
        <w:spacing w:line="360" w:lineRule="auto"/>
        <w:contextualSpacing/>
        <w:rPr>
          <w:rFonts w:ascii="宋体" w:hAnsi="宋体" w:cs="宋体"/>
          <w:b/>
          <w:sz w:val="21"/>
          <w:szCs w:val="21"/>
          <w:lang w:val="zh-CN"/>
        </w:rPr>
      </w:pPr>
      <w:r>
        <w:rPr>
          <w:rFonts w:ascii="宋体" w:hAnsi="宋体" w:cs="宋体" w:hint="eastAsia"/>
          <w:b/>
          <w:sz w:val="21"/>
          <w:szCs w:val="21"/>
          <w:lang w:val="zh-CN"/>
        </w:rPr>
        <w:t>二、对响应文件评审</w:t>
      </w:r>
    </w:p>
    <w:p w14:paraId="13C0D07D" w14:textId="77777777" w:rsidR="007647EF" w:rsidRDefault="007647EF" w:rsidP="007647EF">
      <w:pPr>
        <w:spacing w:line="360" w:lineRule="auto"/>
        <w:ind w:firstLineChars="200" w:firstLine="422"/>
        <w:rPr>
          <w:rFonts w:ascii="宋体" w:eastAsia="宋体" w:hAnsi="Calibri" w:cs="Times New Roman"/>
          <w:bCs/>
          <w:szCs w:val="21"/>
        </w:rPr>
      </w:pPr>
      <w:r>
        <w:rPr>
          <w:rFonts w:ascii="宋体" w:eastAsia="宋体" w:hAnsi="宋体" w:cs="仿宋_GB2312" w:hint="eastAsia"/>
          <w:b/>
          <w:szCs w:val="21"/>
          <w:lang w:val="zh-CN"/>
        </w:rPr>
        <w:t>（一）审查响应文件</w:t>
      </w:r>
    </w:p>
    <w:p w14:paraId="670B10DE" w14:textId="77777777" w:rsidR="007647EF" w:rsidRDefault="007647EF" w:rsidP="007647EF">
      <w:pPr>
        <w:spacing w:line="360" w:lineRule="auto"/>
        <w:ind w:firstLineChars="200" w:firstLine="422"/>
        <w:jc w:val="left"/>
        <w:rPr>
          <w:rFonts w:ascii="宋体" w:eastAsia="宋体" w:hAnsi="Calibri" w:cs="仿宋_GB2312"/>
          <w:b/>
          <w:szCs w:val="21"/>
          <w:lang w:val="zh-CN"/>
        </w:rPr>
      </w:pPr>
      <w:r>
        <w:rPr>
          <w:rFonts w:ascii="宋体" w:eastAsia="宋体" w:hAnsi="宋体" w:cs="仿宋_GB2312" w:hint="eastAsia"/>
          <w:b/>
          <w:szCs w:val="21"/>
          <w:lang w:val="zh-CN"/>
        </w:rPr>
        <w:t>1、审查响应文件是否符合谈判文件的商务、技术等实质性要求；</w:t>
      </w:r>
    </w:p>
    <w:p w14:paraId="2E92FD1A" w14:textId="77777777" w:rsidR="007647EF" w:rsidRDefault="007647EF" w:rsidP="007647EF">
      <w:pPr>
        <w:spacing w:line="360" w:lineRule="auto"/>
        <w:ind w:firstLineChars="200" w:firstLine="420"/>
        <w:jc w:val="left"/>
        <w:rPr>
          <w:rFonts w:ascii="宋体" w:eastAsia="宋体" w:hAnsi="Calibri" w:cs="仿宋_GB2312"/>
          <w:szCs w:val="21"/>
          <w:lang w:val="zh-CN"/>
        </w:rPr>
      </w:pPr>
      <w:r>
        <w:rPr>
          <w:rFonts w:ascii="宋体" w:eastAsia="宋体" w:hAnsi="宋体" w:cs="仿宋_GB2312" w:hint="eastAsia"/>
          <w:szCs w:val="21"/>
          <w:lang w:val="zh-CN"/>
        </w:rPr>
        <w:t>谈判小组对符合资格的投标人的响应文件进行审查，以确定其是否满足谈判文件的商务、技术等实质性要求。</w:t>
      </w:r>
    </w:p>
    <w:p w14:paraId="580489DD" w14:textId="77777777" w:rsidR="007647EF" w:rsidRDefault="007647EF" w:rsidP="007647EF">
      <w:pPr>
        <w:spacing w:line="360" w:lineRule="auto"/>
        <w:ind w:firstLineChars="200" w:firstLine="422"/>
        <w:jc w:val="left"/>
        <w:rPr>
          <w:rFonts w:ascii="宋体" w:eastAsia="宋体" w:hAnsi="Calibri" w:cs="仿宋_GB2312"/>
          <w:b/>
          <w:bCs/>
          <w:szCs w:val="21"/>
          <w:lang w:val="zh-CN"/>
        </w:rPr>
      </w:pPr>
      <w:r>
        <w:rPr>
          <w:rFonts w:ascii="宋体" w:eastAsia="宋体" w:hAnsi="宋体" w:cs="仿宋_GB2312" w:hint="eastAsia"/>
          <w:b/>
          <w:bCs/>
          <w:szCs w:val="21"/>
          <w:lang w:val="zh-CN"/>
        </w:rPr>
        <w:t>注：审查中所涉及到的证书及材料，均应在电子响应文件中提供原件扫描件（或图片）。</w:t>
      </w:r>
    </w:p>
    <w:p w14:paraId="4129BEB3" w14:textId="77777777" w:rsidR="007647EF" w:rsidRDefault="007647EF" w:rsidP="007647EF">
      <w:pPr>
        <w:spacing w:line="360" w:lineRule="auto"/>
        <w:ind w:firstLineChars="200" w:firstLine="422"/>
        <w:rPr>
          <w:rFonts w:ascii="宋体" w:eastAsia="宋体" w:hAnsi="Calibri" w:cs="仿宋_GB2312"/>
          <w:b/>
          <w:szCs w:val="21"/>
          <w:lang w:val="zh-CN"/>
        </w:rPr>
      </w:pPr>
      <w:r>
        <w:rPr>
          <w:rFonts w:ascii="宋体" w:eastAsia="宋体" w:hAnsi="宋体" w:cs="仿宋_GB2312" w:hint="eastAsia"/>
          <w:b/>
          <w:szCs w:val="21"/>
          <w:lang w:val="zh-CN"/>
        </w:rPr>
        <w:t>2、要求供应商对响应文件有关事项作出澄清或者说明；</w:t>
      </w:r>
    </w:p>
    <w:p w14:paraId="7985A394" w14:textId="77777777" w:rsidR="007647EF" w:rsidRDefault="007647EF" w:rsidP="007647EF">
      <w:pPr>
        <w:spacing w:line="360" w:lineRule="auto"/>
        <w:ind w:firstLineChars="200" w:firstLine="420"/>
        <w:rPr>
          <w:rFonts w:ascii="宋体" w:eastAsia="宋体" w:hAnsi="Calibri" w:cs="Arial"/>
          <w:szCs w:val="21"/>
          <w:shd w:val="clear" w:color="auto" w:fill="FFFFFF"/>
        </w:rPr>
      </w:pPr>
      <w:r>
        <w:rPr>
          <w:rFonts w:ascii="宋体" w:eastAsia="宋体" w:hAnsi="宋体" w:cs="Arial" w:hint="eastAsia"/>
          <w:szCs w:val="21"/>
          <w:shd w:val="clear" w:color="auto" w:fill="FFFFFF"/>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6E15AB5" w14:textId="77777777" w:rsidR="007647EF" w:rsidRDefault="007647EF" w:rsidP="007647EF">
      <w:pPr>
        <w:spacing w:line="360" w:lineRule="auto"/>
        <w:ind w:firstLineChars="200" w:firstLine="420"/>
        <w:rPr>
          <w:rFonts w:ascii="宋体" w:eastAsia="宋体" w:hAnsi="Calibri" w:cs="Arial"/>
          <w:szCs w:val="21"/>
          <w:shd w:val="clear" w:color="auto" w:fill="FFFFFF"/>
        </w:rPr>
      </w:pPr>
      <w:r>
        <w:rPr>
          <w:rFonts w:ascii="宋体" w:eastAsia="宋体" w:hAnsi="宋体" w:cs="Arial" w:hint="eastAsia"/>
          <w:szCs w:val="21"/>
          <w:shd w:val="clear" w:color="auto" w:fill="FFFFFF"/>
        </w:rPr>
        <w:t>谈判小组要求供应商澄清、说明或者更正响应文件应当以书面形式作出。供应商的澄清、说明</w:t>
      </w:r>
      <w:r>
        <w:rPr>
          <w:rFonts w:ascii="宋体" w:eastAsia="宋体" w:hAnsi="宋体" w:cs="Arial" w:hint="eastAsia"/>
          <w:szCs w:val="21"/>
          <w:shd w:val="clear" w:color="auto" w:fill="FFFFFF"/>
        </w:rPr>
        <w:lastRenderedPageBreak/>
        <w:t>或者更正应当由法定代表人或其授权代表签字或者加盖公章。由授权代表签字的，应当附法定代表人授权书。供应商为自然人的，应当由本人签字并附身份证明。</w:t>
      </w:r>
    </w:p>
    <w:p w14:paraId="610B2623" w14:textId="77777777" w:rsidR="00542DDE" w:rsidRPr="00542DDE" w:rsidRDefault="00542DDE" w:rsidP="00542DDE">
      <w:pPr>
        <w:spacing w:line="360" w:lineRule="auto"/>
        <w:ind w:firstLineChars="200" w:firstLine="422"/>
        <w:rPr>
          <w:rFonts w:ascii="宋体" w:eastAsia="宋体" w:hAnsi="宋体" w:cs="仿宋_GB2312"/>
          <w:b/>
          <w:szCs w:val="21"/>
          <w:lang w:val="zh-CN"/>
        </w:rPr>
      </w:pPr>
      <w:r w:rsidRPr="00542DDE">
        <w:rPr>
          <w:rFonts w:ascii="宋体" w:eastAsia="宋体" w:hAnsi="宋体" w:cs="仿宋_GB2312" w:hint="eastAsia"/>
          <w:b/>
          <w:szCs w:val="21"/>
          <w:lang w:val="zh-CN"/>
        </w:rPr>
        <w:t>（二）落实政府采购政策及强制性认证</w:t>
      </w:r>
    </w:p>
    <w:p w14:paraId="03C30548" w14:textId="77777777" w:rsidR="00542DDE" w:rsidRPr="00542DDE" w:rsidRDefault="00542DDE" w:rsidP="00542DDE">
      <w:pPr>
        <w:spacing w:line="360" w:lineRule="auto"/>
        <w:ind w:firstLineChars="200" w:firstLine="422"/>
        <w:rPr>
          <w:rFonts w:ascii="宋体" w:eastAsia="宋体" w:hAnsi="宋体" w:cs="仿宋_GB2312"/>
          <w:b/>
          <w:szCs w:val="21"/>
          <w:lang w:val="zh-CN"/>
        </w:rPr>
      </w:pPr>
      <w:r w:rsidRPr="00542DDE">
        <w:rPr>
          <w:rFonts w:ascii="宋体" w:eastAsia="宋体" w:hAnsi="宋体" w:cs="Times New Roman" w:hint="eastAsia"/>
          <w:b/>
          <w:szCs w:val="21"/>
        </w:rPr>
        <w:t>1、强制采购节能产品和优先采购节能产品、优先采购环保产品</w:t>
      </w:r>
    </w:p>
    <w:p w14:paraId="6BAE3DB2" w14:textId="77777777" w:rsidR="00542DDE" w:rsidRPr="00542DDE" w:rsidRDefault="00542DDE" w:rsidP="00542DDE">
      <w:pPr>
        <w:tabs>
          <w:tab w:val="left" w:pos="1260"/>
        </w:tabs>
        <w:autoSpaceDE w:val="0"/>
        <w:autoSpaceDN w:val="0"/>
        <w:spacing w:line="360" w:lineRule="auto"/>
        <w:ind w:firstLineChars="200" w:firstLine="420"/>
        <w:rPr>
          <w:rFonts w:ascii="宋体" w:eastAsia="宋体" w:hAnsi="宋体" w:cs="仿宋_GB2312"/>
          <w:szCs w:val="21"/>
          <w:lang w:val="zh-CN"/>
        </w:rPr>
      </w:pPr>
      <w:r w:rsidRPr="00542DDE">
        <w:rPr>
          <w:rFonts w:ascii="宋体" w:eastAsia="宋体" w:hAnsi="宋体" w:cs="仿宋_GB2312" w:hint="eastAsia"/>
          <w:szCs w:val="21"/>
          <w:lang w:val="zh-CN"/>
        </w:rPr>
        <w:t>（</w:t>
      </w:r>
      <w:r w:rsidRPr="00542DDE">
        <w:rPr>
          <w:rFonts w:ascii="宋体" w:eastAsia="宋体" w:hAnsi="宋体" w:cs="仿宋_GB2312" w:hint="eastAsia"/>
          <w:szCs w:val="21"/>
        </w:rPr>
        <w:t>1</w:t>
      </w:r>
      <w:r w:rsidRPr="00542DDE">
        <w:rPr>
          <w:rFonts w:ascii="宋体" w:eastAsia="宋体" w:hAnsi="宋体" w:cs="仿宋_GB2312" w:hint="eastAsia"/>
          <w:szCs w:val="21"/>
          <w:lang w:val="zh-CN"/>
        </w:rPr>
        <w:t>）对《节能产品政府采购品目清单》所列的政府强制采购节能产品，供应商响应文件中应提供具有国家确定的认证机构出具的、处于有效期之内的节能产品或环境标志产品认证证书，否则将承担其投标被视为非实质性响应投标的风险。</w:t>
      </w:r>
    </w:p>
    <w:p w14:paraId="1681CBC1" w14:textId="77777777" w:rsidR="00542DDE" w:rsidRPr="00542DDE" w:rsidRDefault="00542DDE" w:rsidP="00542DDE">
      <w:pPr>
        <w:tabs>
          <w:tab w:val="left" w:pos="1260"/>
        </w:tabs>
        <w:autoSpaceDE w:val="0"/>
        <w:autoSpaceDN w:val="0"/>
        <w:spacing w:line="360" w:lineRule="auto"/>
        <w:ind w:firstLineChars="200" w:firstLine="420"/>
        <w:rPr>
          <w:rFonts w:ascii="宋体" w:eastAsia="宋体" w:hAnsi="宋体" w:cs="仿宋_GB2312"/>
          <w:szCs w:val="21"/>
          <w:lang w:val="zh-CN"/>
        </w:rPr>
      </w:pPr>
      <w:r w:rsidRPr="00542DDE">
        <w:rPr>
          <w:rFonts w:ascii="宋体" w:eastAsia="宋体" w:hAnsi="宋体" w:cs="仿宋_GB2312" w:hint="eastAsia"/>
          <w:szCs w:val="21"/>
          <w:lang w:val="zh-CN"/>
        </w:rPr>
        <w:t>（</w:t>
      </w:r>
      <w:r w:rsidRPr="00542DDE">
        <w:rPr>
          <w:rFonts w:ascii="宋体" w:eastAsia="宋体" w:hAnsi="宋体" w:cs="仿宋_GB2312" w:hint="eastAsia"/>
          <w:szCs w:val="21"/>
        </w:rPr>
        <w:t>2</w:t>
      </w:r>
      <w:r w:rsidRPr="00542DDE">
        <w:rPr>
          <w:rFonts w:ascii="宋体" w:eastAsia="宋体" w:hAnsi="宋体" w:cs="仿宋_GB2312" w:hint="eastAsia"/>
          <w:szCs w:val="21"/>
          <w:lang w:val="zh-CN"/>
        </w:rPr>
        <w:t>）供应商所投其他产品若属于《节能产品政府采购品目清单》优先采购产品，响应文件中提供具有国家确定的认证机构出具的、处于有效期之内的节能产品认证证书，应当优先采购。</w:t>
      </w:r>
    </w:p>
    <w:p w14:paraId="0C7268C8" w14:textId="77777777" w:rsidR="00542DDE" w:rsidRPr="00542DDE" w:rsidRDefault="00542DDE" w:rsidP="00542DDE">
      <w:pPr>
        <w:tabs>
          <w:tab w:val="left" w:pos="1260"/>
        </w:tabs>
        <w:autoSpaceDE w:val="0"/>
        <w:autoSpaceDN w:val="0"/>
        <w:spacing w:line="360" w:lineRule="auto"/>
        <w:ind w:firstLineChars="200" w:firstLine="420"/>
        <w:rPr>
          <w:rFonts w:ascii="宋体" w:eastAsia="宋体" w:hAnsi="宋体" w:cs="仿宋_GB2312"/>
          <w:szCs w:val="21"/>
          <w:lang w:val="zh-CN"/>
        </w:rPr>
      </w:pPr>
      <w:r w:rsidRPr="00542DDE">
        <w:rPr>
          <w:rFonts w:ascii="宋体" w:eastAsia="宋体" w:hAnsi="宋体" w:cs="仿宋_GB2312" w:hint="eastAsia"/>
          <w:szCs w:val="21"/>
          <w:lang w:val="zh-CN"/>
        </w:rPr>
        <w:t>（</w:t>
      </w:r>
      <w:r w:rsidRPr="00542DDE">
        <w:rPr>
          <w:rFonts w:ascii="宋体" w:eastAsia="宋体" w:hAnsi="宋体" w:cs="仿宋_GB2312" w:hint="eastAsia"/>
          <w:szCs w:val="21"/>
        </w:rPr>
        <w:t>3</w:t>
      </w:r>
      <w:r w:rsidRPr="00542DDE">
        <w:rPr>
          <w:rFonts w:ascii="宋体" w:eastAsia="宋体" w:hAnsi="宋体" w:cs="仿宋_GB2312" w:hint="eastAsia"/>
          <w:szCs w:val="21"/>
          <w:lang w:val="zh-CN"/>
        </w:rPr>
        <w:t>）供应商所投产品若属于《环境标志产品政府采购品目清单》内产品，响应文件中提供具有国家确定的认证机构出具的、处于有效期之内的环境标志产品认证证书，应当优先采购。</w:t>
      </w:r>
    </w:p>
    <w:p w14:paraId="1C2A86F1" w14:textId="77777777" w:rsidR="00542DDE" w:rsidRPr="00542DDE" w:rsidRDefault="00542DDE" w:rsidP="00542DDE">
      <w:pPr>
        <w:spacing w:line="360" w:lineRule="auto"/>
        <w:ind w:firstLineChars="200" w:firstLine="422"/>
        <w:rPr>
          <w:rFonts w:ascii="宋体" w:eastAsia="宋体" w:hAnsi="宋体" w:cs="仿宋_GB2312"/>
          <w:b/>
          <w:szCs w:val="21"/>
          <w:lang w:val="zh-CN"/>
        </w:rPr>
      </w:pPr>
      <w:r w:rsidRPr="00542DDE">
        <w:rPr>
          <w:rFonts w:ascii="宋体" w:eastAsia="宋体" w:hAnsi="宋体" w:cs="Times New Roman" w:hint="eastAsia"/>
          <w:b/>
          <w:szCs w:val="21"/>
        </w:rPr>
        <w:t>2、</w:t>
      </w:r>
      <w:r w:rsidRPr="00542DDE">
        <w:rPr>
          <w:rFonts w:ascii="宋体" w:eastAsia="宋体" w:hAnsi="宋体" w:cs="仿宋_GB2312" w:hint="eastAsia"/>
          <w:b/>
          <w:szCs w:val="21"/>
          <w:lang w:val="zh-CN"/>
        </w:rPr>
        <w:t>关于强制性产品认证</w:t>
      </w:r>
    </w:p>
    <w:p w14:paraId="26878D91" w14:textId="77777777" w:rsidR="00542DDE" w:rsidRPr="00542DDE" w:rsidRDefault="00542DDE" w:rsidP="00542DDE">
      <w:pPr>
        <w:spacing w:line="360" w:lineRule="auto"/>
        <w:ind w:firstLineChars="200" w:firstLine="420"/>
        <w:rPr>
          <w:rFonts w:ascii="宋体" w:eastAsia="宋体" w:hAnsi="宋体" w:cs="宋体"/>
          <w:kern w:val="0"/>
          <w:szCs w:val="21"/>
        </w:rPr>
      </w:pPr>
      <w:r w:rsidRPr="00542DDE">
        <w:rPr>
          <w:rFonts w:ascii="宋体" w:eastAsia="宋体" w:hAnsi="宋体" w:cs="仿宋_GB2312" w:hint="eastAsia"/>
          <w:szCs w:val="21"/>
          <w:lang w:val="zh-CN"/>
        </w:rPr>
        <w:t>（1）如供应商所响应产品属于“中国强制性产品认证”（3C认证）范围内,则必须承诺采用《中华人民共和国实施强制性产品认证的产品目录》并在有效期内的产品，应在响应文件中提供“所投产品符合国家强制性要求承诺函”并加盖供应商公章，否则将承担其响应被视为非实质性响应的风险。</w:t>
      </w:r>
    </w:p>
    <w:p w14:paraId="394EA820" w14:textId="77777777" w:rsidR="00542DDE" w:rsidRPr="00542DDE" w:rsidRDefault="00542DDE" w:rsidP="00542DDE">
      <w:pPr>
        <w:wordWrap w:val="0"/>
        <w:autoSpaceDE w:val="0"/>
        <w:autoSpaceDN w:val="0"/>
        <w:spacing w:line="360" w:lineRule="auto"/>
        <w:ind w:firstLineChars="200" w:firstLine="420"/>
        <w:rPr>
          <w:rFonts w:ascii="宋体" w:eastAsia="宋体" w:hAnsi="宋体" w:cs="仿宋_GB2312"/>
          <w:szCs w:val="21"/>
          <w:lang w:val="zh-CN"/>
        </w:rPr>
      </w:pPr>
      <w:r w:rsidRPr="00542DDE">
        <w:rPr>
          <w:rFonts w:ascii="宋体" w:eastAsia="宋体" w:hAnsi="宋体" w:cs="宋体" w:hint="eastAsia"/>
          <w:kern w:val="0"/>
          <w:szCs w:val="21"/>
        </w:rPr>
        <w:t>（2）供应商所响应产品如被列入《信息安全产品强制性认证目录》，</w:t>
      </w:r>
      <w:r w:rsidRPr="00542DDE">
        <w:rPr>
          <w:rFonts w:ascii="宋体" w:eastAsia="宋体" w:hAnsi="宋体" w:cs="仿宋_GB2312" w:hint="eastAsia"/>
          <w:szCs w:val="21"/>
          <w:lang w:val="zh-CN"/>
        </w:rPr>
        <w:t>则响应文件中应根据本项目谈判文件“第二章 采购需求”提供：</w:t>
      </w:r>
    </w:p>
    <w:p w14:paraId="1994B329" w14:textId="77777777" w:rsidR="00542DDE" w:rsidRPr="00542DDE" w:rsidRDefault="00542DDE" w:rsidP="00542DDE">
      <w:pPr>
        <w:wordWrap w:val="0"/>
        <w:autoSpaceDE w:val="0"/>
        <w:autoSpaceDN w:val="0"/>
        <w:spacing w:line="360" w:lineRule="auto"/>
        <w:ind w:firstLineChars="200" w:firstLine="420"/>
        <w:rPr>
          <w:rFonts w:ascii="宋体" w:eastAsia="宋体" w:hAnsi="宋体" w:cs="宋体"/>
          <w:kern w:val="0"/>
          <w:szCs w:val="21"/>
        </w:rPr>
      </w:pPr>
      <w:r w:rsidRPr="00542DDE">
        <w:rPr>
          <w:rFonts w:ascii="宋体" w:eastAsia="宋体" w:hAnsi="宋体" w:cs="宋体" w:hint="eastAsia"/>
          <w:kern w:val="0"/>
          <w:szCs w:val="21"/>
        </w:rPr>
        <w:t>①中国信息安全认证中心官网（http://www.isccc.gov.cn/index.shtml）产品查询结果截图并加盖供应商公章；</w:t>
      </w:r>
    </w:p>
    <w:p w14:paraId="78A9F612" w14:textId="77777777" w:rsidR="00542DDE" w:rsidRPr="00542DDE" w:rsidRDefault="00542DDE" w:rsidP="00542DDE">
      <w:pPr>
        <w:wordWrap w:val="0"/>
        <w:autoSpaceDE w:val="0"/>
        <w:autoSpaceDN w:val="0"/>
        <w:spacing w:line="360" w:lineRule="auto"/>
        <w:ind w:firstLineChars="200" w:firstLine="420"/>
        <w:rPr>
          <w:rFonts w:ascii="宋体" w:eastAsia="宋体" w:hAnsi="宋体" w:cs="仿宋_GB2312"/>
          <w:szCs w:val="21"/>
          <w:lang w:val="zh-CN"/>
        </w:rPr>
      </w:pPr>
      <w:r w:rsidRPr="00542DDE">
        <w:rPr>
          <w:rFonts w:ascii="宋体" w:eastAsia="宋体" w:hAnsi="宋体" w:cs="宋体" w:hint="eastAsia"/>
          <w:kern w:val="0"/>
          <w:szCs w:val="21"/>
        </w:rPr>
        <w:t>②中国信息安全认证中心</w:t>
      </w:r>
      <w:r w:rsidRPr="00542DDE">
        <w:rPr>
          <w:rFonts w:ascii="宋体" w:eastAsia="宋体" w:hAnsi="宋体" w:cs="仿宋_GB2312" w:hint="eastAsia"/>
          <w:szCs w:val="21"/>
          <w:lang w:val="zh-CN"/>
        </w:rPr>
        <w:t>颁发的《中国国家信息安全产品认证证书》加盖供应商公章的原件扫描件（或图片）。</w:t>
      </w:r>
    </w:p>
    <w:p w14:paraId="2B520A00" w14:textId="77777777" w:rsidR="00542DDE" w:rsidRPr="00542DDE" w:rsidRDefault="00542DDE" w:rsidP="00542DDE">
      <w:pPr>
        <w:wordWrap w:val="0"/>
        <w:spacing w:line="360" w:lineRule="auto"/>
        <w:ind w:firstLineChars="200" w:firstLine="480"/>
        <w:rPr>
          <w:rFonts w:ascii="宋体" w:eastAsia="宋体" w:hAnsi="宋体" w:cs="宋体"/>
          <w:kern w:val="0"/>
          <w:sz w:val="24"/>
          <w:szCs w:val="24"/>
        </w:rPr>
      </w:pPr>
      <w:r w:rsidRPr="00542DDE">
        <w:rPr>
          <w:rFonts w:ascii="宋体" w:eastAsia="宋体" w:hAnsi="宋体" w:cs="仿宋_GB2312" w:hint="eastAsia"/>
          <w:sz w:val="24"/>
          <w:szCs w:val="24"/>
          <w:lang w:val="zh-CN"/>
        </w:rPr>
        <w:t>注：仅需提供序号</w:t>
      </w:r>
      <w:r w:rsidRPr="00542DDE">
        <w:rPr>
          <w:rFonts w:ascii="宋体" w:eastAsia="宋体" w:hAnsi="宋体" w:cs="Times New Roman" w:hint="eastAsia"/>
          <w:sz w:val="24"/>
          <w:szCs w:val="24"/>
        </w:rPr>
        <w:t>①～②其中之一即可。</w:t>
      </w:r>
    </w:p>
    <w:p w14:paraId="0556666A" w14:textId="77777777" w:rsidR="00542DDE" w:rsidRPr="00542DDE" w:rsidRDefault="00542DDE" w:rsidP="00542DDE">
      <w:pPr>
        <w:spacing w:line="360" w:lineRule="auto"/>
        <w:ind w:firstLineChars="200" w:firstLine="422"/>
        <w:jc w:val="left"/>
        <w:rPr>
          <w:rFonts w:ascii="宋体" w:eastAsia="宋体" w:hAnsi="宋体" w:cs="仿宋_GB2312"/>
          <w:szCs w:val="21"/>
          <w:lang w:val="zh-CN"/>
        </w:rPr>
      </w:pPr>
      <w:r w:rsidRPr="00542DDE">
        <w:rPr>
          <w:rFonts w:ascii="宋体" w:eastAsia="宋体" w:hAnsi="宋体" w:cs="仿宋_GB2312" w:hint="eastAsia"/>
          <w:b/>
          <w:szCs w:val="21"/>
          <w:lang w:val="zh-CN"/>
        </w:rPr>
        <w:t>（三）因落实政府采购政策进行价格调整的，以调整后的价格计算报价。</w:t>
      </w:r>
    </w:p>
    <w:p w14:paraId="5EA39DC3" w14:textId="77777777" w:rsidR="00542DDE" w:rsidRPr="00542DDE" w:rsidRDefault="00542DDE" w:rsidP="00542DDE">
      <w:pPr>
        <w:spacing w:line="360" w:lineRule="auto"/>
        <w:ind w:firstLineChars="200" w:firstLine="420"/>
        <w:rPr>
          <w:rFonts w:ascii="宋体" w:eastAsia="宋体" w:hAnsi="宋体" w:cs="仿宋_GB2312"/>
          <w:szCs w:val="21"/>
        </w:rPr>
      </w:pPr>
      <w:r w:rsidRPr="00542DDE">
        <w:rPr>
          <w:rFonts w:ascii="宋体" w:eastAsia="宋体" w:hAnsi="宋体" w:cs="仿宋_GB2312" w:hint="eastAsia"/>
          <w:szCs w:val="21"/>
          <w:lang w:val="zh-CN"/>
        </w:rPr>
        <w:t>（1）如果本项目非专门面向中小企业采购，对符合《政府采购促进中小企业发展管理办法》(财库〔2020〕46号、《关于进一步加大政府采购支持中小企业力度的通知》（财库〔2022〕19号）规定的小微企业报价给予20%的扣除，用扣除后的价格参与评审。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sidRPr="00542DDE">
        <w:rPr>
          <w:rFonts w:ascii="宋体" w:eastAsia="宋体" w:hAnsi="宋体" w:cs="仿宋_GB2312" w:hint="eastAsia"/>
          <w:sz w:val="24"/>
          <w:szCs w:val="21"/>
          <w:lang w:val="zh-CN"/>
        </w:rPr>
        <w:t>4—6</w:t>
      </w:r>
      <w:r w:rsidRPr="00542DDE">
        <w:rPr>
          <w:rFonts w:ascii="宋体" w:eastAsia="宋体" w:hAnsi="宋体" w:cs="仿宋_GB2312" w:hint="eastAsia"/>
          <w:szCs w:val="21"/>
          <w:lang w:val="zh-CN"/>
        </w:rPr>
        <w:t>%的扣除，用扣除后的价格参加评审。组成联合体</w:t>
      </w:r>
      <w:r w:rsidRPr="00542DDE">
        <w:rPr>
          <w:rFonts w:ascii="宋体" w:eastAsia="宋体" w:hAnsi="宋体" w:cs="仿宋_GB2312" w:hint="eastAsia"/>
          <w:szCs w:val="21"/>
          <w:lang w:val="zh-CN"/>
        </w:rPr>
        <w:lastRenderedPageBreak/>
        <w:t>或者接受分包的小微企业与联合体内其他企业、分包企业之间存在直接控股、管理关系的，不享受价格扣除优惠政策。按照本次采购标的所属行业的划型标准，符合条件的中小企业应按照招标文件格式要求提供《中小企业声明函》，否则不得享受相关中小企业扶持政策。</w:t>
      </w:r>
    </w:p>
    <w:p w14:paraId="45E836F4" w14:textId="77777777" w:rsidR="00542DDE" w:rsidRPr="00542DDE" w:rsidRDefault="00542DDE" w:rsidP="00542DDE">
      <w:pPr>
        <w:spacing w:line="360" w:lineRule="auto"/>
        <w:ind w:firstLineChars="200" w:firstLine="420"/>
        <w:rPr>
          <w:rFonts w:ascii="宋体" w:eastAsia="宋体" w:hAnsi="宋体" w:cs="仿宋_GB2312"/>
          <w:szCs w:val="21"/>
          <w:lang w:val="zh-CN"/>
        </w:rPr>
      </w:pPr>
      <w:r w:rsidRPr="00542DDE">
        <w:rPr>
          <w:rFonts w:ascii="宋体" w:eastAsia="宋体" w:hAnsi="宋体" w:cs="仿宋_GB2312" w:hint="eastAsia"/>
          <w:szCs w:val="21"/>
          <w:lang w:val="zh-CN"/>
        </w:rPr>
        <w:t>小型和微型企业不包含民办非企业单位。</w:t>
      </w:r>
    </w:p>
    <w:p w14:paraId="789104CE" w14:textId="77777777" w:rsidR="00542DDE" w:rsidRPr="00542DDE" w:rsidRDefault="00542DDE" w:rsidP="00542DDE">
      <w:pPr>
        <w:spacing w:line="360" w:lineRule="auto"/>
        <w:ind w:firstLineChars="200" w:firstLine="420"/>
        <w:rPr>
          <w:rFonts w:ascii="宋体" w:eastAsia="宋体" w:hAnsi="宋体" w:cs="仿宋_GB2312"/>
          <w:szCs w:val="21"/>
          <w:lang w:val="zh-CN"/>
        </w:rPr>
      </w:pPr>
      <w:r w:rsidRPr="00542DDE">
        <w:rPr>
          <w:rFonts w:ascii="宋体" w:eastAsia="宋体" w:hAnsi="宋体" w:cs="仿宋_GB2312" w:hint="eastAsia"/>
          <w:szCs w:val="21"/>
          <w:lang w:val="zh-CN"/>
        </w:rPr>
        <w:t>（2）对监狱企业价格给予20%的扣除，用扣除后的价格参与评审。监狱企业应当提供由省级以上监狱管理局、戒毒管理局(含新疆生产建设兵团)出具的属于监狱企业的证明文件。</w:t>
      </w:r>
    </w:p>
    <w:p w14:paraId="6E724EB1" w14:textId="076700E5" w:rsidR="00542DDE" w:rsidRDefault="00542DDE" w:rsidP="00542DDE">
      <w:pPr>
        <w:spacing w:line="360" w:lineRule="auto"/>
        <w:ind w:firstLineChars="200" w:firstLine="420"/>
        <w:rPr>
          <w:rFonts w:ascii="宋体" w:eastAsia="宋体" w:hAnsi="宋体" w:cs="Times New Roman"/>
          <w:szCs w:val="21"/>
        </w:rPr>
      </w:pPr>
      <w:r w:rsidRPr="00542DDE">
        <w:rPr>
          <w:rFonts w:ascii="宋体" w:eastAsia="宋体" w:hAnsi="宋体" w:cs="仿宋_GB2312" w:hint="eastAsia"/>
          <w:szCs w:val="21"/>
          <w:lang w:val="zh-CN"/>
        </w:rPr>
        <w:t>（3）对残疾人福利性单位提供本单位制造的货物、承担的工程或者服务，或者提供其他残疾人福利性单位制造的货物（不包括使用非残疾人福利性单位注册商标的货物）价格给予20%的扣除，用扣除后的价格参与评审。符合条件的残疾人福利性单位在参加政府采购活动时，应当提供《三部门联合发布关于促进残疾人就业政府采购政策的通知》规定的《残疾人福利性单位声明函》，并对声明的真实性负责。</w:t>
      </w:r>
      <w:r w:rsidRPr="00542DDE">
        <w:rPr>
          <w:rFonts w:ascii="宋体" w:eastAsia="宋体" w:hAnsi="宋体" w:cs="Times New Roman" w:hint="eastAsia"/>
          <w:szCs w:val="21"/>
        </w:rPr>
        <w:t>残疾人福利性单位属于小型、微型企业的，不重复享受政策。</w:t>
      </w:r>
    </w:p>
    <w:p w14:paraId="5FAD009F" w14:textId="691C8EA0" w:rsidR="00BA6735" w:rsidRPr="0048672E" w:rsidRDefault="00BA6735" w:rsidP="00BA6735">
      <w:pPr>
        <w:tabs>
          <w:tab w:val="left" w:pos="1260"/>
        </w:tabs>
        <w:autoSpaceDE w:val="0"/>
        <w:autoSpaceDN w:val="0"/>
        <w:spacing w:line="360" w:lineRule="auto"/>
        <w:ind w:firstLineChars="200" w:firstLine="422"/>
        <w:rPr>
          <w:rFonts w:ascii="宋体" w:eastAsia="宋体" w:hAnsi="宋体" w:cs="仿宋_GB2312"/>
          <w:b/>
          <w:szCs w:val="21"/>
          <w:lang w:val="zh-CN"/>
        </w:rPr>
      </w:pPr>
      <w:r>
        <w:rPr>
          <w:rFonts w:ascii="宋体" w:eastAsia="宋体" w:hAnsi="宋体" w:cs="仿宋_GB2312" w:hint="eastAsia"/>
          <w:b/>
          <w:szCs w:val="21"/>
          <w:lang w:val="zh-CN"/>
        </w:rPr>
        <w:t>（四）</w:t>
      </w:r>
      <w:r w:rsidRPr="0048672E">
        <w:rPr>
          <w:rFonts w:ascii="宋体" w:eastAsia="宋体" w:hAnsi="宋体" w:cs="仿宋_GB2312" w:hint="eastAsia"/>
          <w:b/>
          <w:szCs w:val="21"/>
          <w:lang w:val="zh-CN"/>
        </w:rPr>
        <w:t>投标无效情形</w:t>
      </w:r>
    </w:p>
    <w:p w14:paraId="0AFDCB80" w14:textId="77777777" w:rsidR="00BA6735" w:rsidRPr="0048672E" w:rsidRDefault="00BA6735" w:rsidP="00BA6735">
      <w:pPr>
        <w:tabs>
          <w:tab w:val="left" w:pos="1260"/>
        </w:tabs>
        <w:autoSpaceDE w:val="0"/>
        <w:autoSpaceDN w:val="0"/>
        <w:spacing w:line="360" w:lineRule="auto"/>
        <w:ind w:firstLineChars="200" w:firstLine="420"/>
        <w:rPr>
          <w:rFonts w:ascii="宋体" w:eastAsia="宋体" w:hAnsi="宋体" w:cs="仿宋_GB2312"/>
          <w:szCs w:val="21"/>
          <w:lang w:val="zh-CN"/>
        </w:rPr>
      </w:pPr>
      <w:r w:rsidRPr="0048672E">
        <w:rPr>
          <w:rFonts w:ascii="宋体" w:eastAsia="宋体" w:hAnsi="宋体" w:cs="仿宋_GB2312" w:hint="eastAsia"/>
          <w:szCs w:val="21"/>
          <w:lang w:val="zh-CN"/>
        </w:rPr>
        <w:t>1）供应商应当遵循公平竞争的原则，不得恶意串通，不得妨碍其他投标人的竞争行为，不得损害采购人或者其他投标人的合法权益。在评标过程中发现投标人有上述情形的，谈判小组应当认定其投标无效。</w:t>
      </w:r>
    </w:p>
    <w:p w14:paraId="4574AB04" w14:textId="77777777" w:rsidR="00BA6735" w:rsidRPr="0048672E" w:rsidRDefault="00BA6735" w:rsidP="00BA6735">
      <w:pPr>
        <w:tabs>
          <w:tab w:val="left" w:pos="1260"/>
        </w:tabs>
        <w:autoSpaceDE w:val="0"/>
        <w:autoSpaceDN w:val="0"/>
        <w:spacing w:line="360" w:lineRule="auto"/>
        <w:ind w:firstLineChars="200" w:firstLine="420"/>
        <w:rPr>
          <w:rFonts w:ascii="宋体" w:eastAsia="宋体" w:hAnsi="宋体" w:cs="仿宋_GB2312"/>
          <w:szCs w:val="21"/>
          <w:lang w:val="zh-CN"/>
        </w:rPr>
      </w:pPr>
      <w:r w:rsidRPr="0048672E">
        <w:rPr>
          <w:rFonts w:ascii="宋体" w:eastAsia="宋体" w:hAnsi="宋体" w:cs="仿宋_GB2312" w:hint="eastAsia"/>
          <w:szCs w:val="21"/>
          <w:lang w:val="zh-CN"/>
        </w:rPr>
        <w:t>2）符合性审查资料未按采购文件要求签署、盖章的；</w:t>
      </w:r>
    </w:p>
    <w:p w14:paraId="27D1972A" w14:textId="77777777" w:rsidR="00BA6735" w:rsidRPr="0048672E" w:rsidRDefault="00BA6735" w:rsidP="00BA6735">
      <w:pPr>
        <w:tabs>
          <w:tab w:val="left" w:pos="1260"/>
        </w:tabs>
        <w:autoSpaceDE w:val="0"/>
        <w:autoSpaceDN w:val="0"/>
        <w:spacing w:line="360" w:lineRule="auto"/>
        <w:ind w:firstLineChars="200" w:firstLine="420"/>
        <w:rPr>
          <w:rFonts w:ascii="宋体" w:eastAsia="宋体" w:hAnsi="宋体" w:cs="仿宋_GB2312"/>
          <w:szCs w:val="21"/>
          <w:lang w:val="zh-CN"/>
        </w:rPr>
      </w:pPr>
      <w:r w:rsidRPr="0048672E">
        <w:rPr>
          <w:rFonts w:ascii="宋体" w:eastAsia="宋体" w:hAnsi="宋体" w:cs="仿宋_GB2312" w:hint="eastAsia"/>
          <w:szCs w:val="21"/>
          <w:lang w:val="zh-CN"/>
        </w:rPr>
        <w:t>3）有下列情形之一的，视为投标人串通投标，其投标无效：</w:t>
      </w:r>
    </w:p>
    <w:p w14:paraId="2EA0F083" w14:textId="77777777" w:rsidR="00BA6735" w:rsidRPr="0048672E" w:rsidRDefault="00BA6735" w:rsidP="00BA6735">
      <w:pPr>
        <w:tabs>
          <w:tab w:val="left" w:pos="1260"/>
        </w:tabs>
        <w:autoSpaceDE w:val="0"/>
        <w:autoSpaceDN w:val="0"/>
        <w:spacing w:line="360" w:lineRule="auto"/>
        <w:ind w:firstLineChars="200" w:firstLine="420"/>
        <w:rPr>
          <w:rFonts w:ascii="宋体" w:eastAsia="宋体" w:hAnsi="宋体" w:cs="仿宋_GB2312"/>
          <w:szCs w:val="21"/>
          <w:lang w:val="zh-CN"/>
        </w:rPr>
      </w:pPr>
      <w:r w:rsidRPr="0048672E">
        <w:rPr>
          <w:rFonts w:ascii="宋体" w:eastAsia="宋体" w:hAnsi="宋体" w:cs="仿宋_GB2312" w:hint="eastAsia"/>
          <w:szCs w:val="21"/>
          <w:lang w:val="zh-CN"/>
        </w:rPr>
        <w:t>a.不同供应商的投标文件由同一单位或者个人编制；</w:t>
      </w:r>
    </w:p>
    <w:p w14:paraId="6F37ABA7" w14:textId="77777777" w:rsidR="00BA6735" w:rsidRPr="0048672E" w:rsidRDefault="00BA6735" w:rsidP="00BA6735">
      <w:pPr>
        <w:tabs>
          <w:tab w:val="left" w:pos="1260"/>
        </w:tabs>
        <w:autoSpaceDE w:val="0"/>
        <w:autoSpaceDN w:val="0"/>
        <w:spacing w:line="360" w:lineRule="auto"/>
        <w:ind w:firstLineChars="200" w:firstLine="420"/>
        <w:rPr>
          <w:rFonts w:ascii="宋体" w:eastAsia="宋体" w:hAnsi="宋体" w:cs="仿宋_GB2312"/>
          <w:szCs w:val="21"/>
          <w:lang w:val="zh-CN"/>
        </w:rPr>
      </w:pPr>
      <w:r w:rsidRPr="0048672E">
        <w:rPr>
          <w:rFonts w:ascii="宋体" w:eastAsia="宋体" w:hAnsi="宋体" w:cs="仿宋_GB2312" w:hint="eastAsia"/>
          <w:szCs w:val="21"/>
          <w:lang w:val="zh-CN"/>
        </w:rPr>
        <w:t>b.不同供应商委托同一单位或者个人办理投标事宜；</w:t>
      </w:r>
    </w:p>
    <w:p w14:paraId="45C10C3F" w14:textId="77777777" w:rsidR="00BA6735" w:rsidRPr="0048672E" w:rsidRDefault="00BA6735" w:rsidP="00BA6735">
      <w:pPr>
        <w:tabs>
          <w:tab w:val="left" w:pos="1260"/>
        </w:tabs>
        <w:autoSpaceDE w:val="0"/>
        <w:autoSpaceDN w:val="0"/>
        <w:spacing w:line="360" w:lineRule="auto"/>
        <w:ind w:firstLineChars="200" w:firstLine="420"/>
        <w:rPr>
          <w:rFonts w:ascii="宋体" w:eastAsia="宋体" w:hAnsi="宋体" w:cs="仿宋_GB2312"/>
          <w:szCs w:val="21"/>
          <w:lang w:val="zh-CN"/>
        </w:rPr>
      </w:pPr>
      <w:r w:rsidRPr="0048672E">
        <w:rPr>
          <w:rFonts w:ascii="宋体" w:eastAsia="宋体" w:hAnsi="宋体" w:cs="仿宋_GB2312" w:hint="eastAsia"/>
          <w:szCs w:val="21"/>
          <w:lang w:val="zh-CN"/>
        </w:rPr>
        <w:t>c.不同供应商的投标文件载明的项目管理成员或者联系人员为同一人；</w:t>
      </w:r>
    </w:p>
    <w:p w14:paraId="19FF99FE" w14:textId="77777777" w:rsidR="00BA6735" w:rsidRPr="0048672E" w:rsidRDefault="00BA6735" w:rsidP="00BA6735">
      <w:pPr>
        <w:tabs>
          <w:tab w:val="left" w:pos="1260"/>
        </w:tabs>
        <w:autoSpaceDE w:val="0"/>
        <w:autoSpaceDN w:val="0"/>
        <w:spacing w:line="360" w:lineRule="auto"/>
        <w:ind w:firstLineChars="200" w:firstLine="420"/>
        <w:rPr>
          <w:rFonts w:ascii="宋体" w:eastAsia="宋体" w:hAnsi="宋体" w:cs="仿宋_GB2312"/>
          <w:szCs w:val="21"/>
          <w:lang w:val="zh-CN"/>
        </w:rPr>
      </w:pPr>
      <w:r w:rsidRPr="0048672E">
        <w:rPr>
          <w:rFonts w:ascii="宋体" w:eastAsia="宋体" w:hAnsi="宋体" w:cs="仿宋_GB2312" w:hint="eastAsia"/>
          <w:szCs w:val="21"/>
          <w:lang w:val="zh-CN"/>
        </w:rPr>
        <w:t>d.不同供应商的投标文件异常一致或者投标报价呈规律性差异；</w:t>
      </w:r>
    </w:p>
    <w:p w14:paraId="7DC35539" w14:textId="77777777" w:rsidR="00BA6735" w:rsidRPr="0048672E" w:rsidRDefault="00BA6735" w:rsidP="00BA6735">
      <w:pPr>
        <w:tabs>
          <w:tab w:val="left" w:pos="1260"/>
        </w:tabs>
        <w:autoSpaceDE w:val="0"/>
        <w:autoSpaceDN w:val="0"/>
        <w:spacing w:line="360" w:lineRule="auto"/>
        <w:ind w:firstLineChars="200" w:firstLine="420"/>
        <w:rPr>
          <w:rFonts w:ascii="宋体" w:eastAsia="宋体" w:hAnsi="宋体" w:cs="仿宋_GB2312"/>
          <w:szCs w:val="21"/>
          <w:lang w:val="zh-CN"/>
        </w:rPr>
      </w:pPr>
      <w:r w:rsidRPr="0048672E">
        <w:rPr>
          <w:rFonts w:ascii="宋体" w:eastAsia="宋体" w:hAnsi="宋体" w:cs="仿宋_GB2312" w:hint="eastAsia"/>
          <w:szCs w:val="21"/>
          <w:lang w:val="zh-CN"/>
        </w:rPr>
        <w:t>e.不同供应商的投标文件相互混装；</w:t>
      </w:r>
    </w:p>
    <w:p w14:paraId="49A97580" w14:textId="77777777" w:rsidR="00BA6735" w:rsidRPr="0048672E" w:rsidRDefault="00BA6735" w:rsidP="00BA6735">
      <w:pPr>
        <w:spacing w:line="360" w:lineRule="auto"/>
        <w:ind w:firstLineChars="200" w:firstLine="420"/>
        <w:rPr>
          <w:rFonts w:ascii="宋体" w:eastAsia="宋体" w:hAnsi="宋体" w:cs="仿宋_GB2312"/>
          <w:szCs w:val="21"/>
          <w:lang w:val="zh-CN"/>
        </w:rPr>
      </w:pPr>
      <w:r w:rsidRPr="0048672E">
        <w:rPr>
          <w:rFonts w:ascii="宋体" w:eastAsia="宋体" w:hAnsi="宋体" w:cs="仿宋_GB2312" w:hint="eastAsia"/>
          <w:szCs w:val="21"/>
          <w:lang w:val="zh-CN"/>
        </w:rPr>
        <w:t>4）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谈判应当将其作为无效投标处理。</w:t>
      </w:r>
    </w:p>
    <w:p w14:paraId="159A0964" w14:textId="079881B8" w:rsidR="00BA6735" w:rsidRPr="00542DDE" w:rsidRDefault="00BA6735" w:rsidP="00BA6735">
      <w:pPr>
        <w:tabs>
          <w:tab w:val="left" w:pos="1260"/>
        </w:tabs>
        <w:autoSpaceDE w:val="0"/>
        <w:autoSpaceDN w:val="0"/>
        <w:spacing w:line="360" w:lineRule="auto"/>
        <w:ind w:firstLineChars="200" w:firstLine="420"/>
        <w:rPr>
          <w:rFonts w:ascii="宋体" w:eastAsia="宋体" w:hAnsi="宋体" w:cs="仿宋_GB2312"/>
          <w:szCs w:val="21"/>
          <w:lang w:val="zh-CN"/>
        </w:rPr>
      </w:pPr>
      <w:r w:rsidRPr="0048672E">
        <w:rPr>
          <w:rFonts w:ascii="宋体" w:eastAsia="宋体" w:hAnsi="宋体" w:cs="仿宋_GB2312" w:hint="eastAsia"/>
          <w:szCs w:val="21"/>
          <w:lang w:val="zh-CN"/>
        </w:rPr>
        <w:t>5）法律、法规和</w:t>
      </w:r>
      <w:r>
        <w:rPr>
          <w:rFonts w:ascii="宋体" w:eastAsia="宋体" w:hAnsi="宋体" w:cs="仿宋_GB2312" w:hint="eastAsia"/>
          <w:szCs w:val="21"/>
          <w:lang w:val="zh-CN"/>
        </w:rPr>
        <w:t>谈判</w:t>
      </w:r>
      <w:r w:rsidRPr="0048672E">
        <w:rPr>
          <w:rFonts w:ascii="宋体" w:eastAsia="宋体" w:hAnsi="宋体" w:cs="仿宋_GB2312" w:hint="eastAsia"/>
          <w:szCs w:val="21"/>
          <w:lang w:val="zh-CN"/>
        </w:rPr>
        <w:t>文件规定的其他无效情形。</w:t>
      </w:r>
    </w:p>
    <w:p w14:paraId="3241BFE2" w14:textId="77777777" w:rsidR="00542DDE" w:rsidRPr="00542DDE" w:rsidRDefault="00542DDE" w:rsidP="00542DDE">
      <w:pPr>
        <w:spacing w:line="360" w:lineRule="auto"/>
        <w:ind w:firstLineChars="200" w:firstLine="422"/>
        <w:rPr>
          <w:rFonts w:ascii="宋体" w:eastAsia="宋体" w:hAnsi="宋体" w:cs="仿宋_GB2312"/>
          <w:b/>
          <w:szCs w:val="21"/>
          <w:lang w:val="zh-CN"/>
        </w:rPr>
      </w:pPr>
      <w:r w:rsidRPr="00542DDE">
        <w:rPr>
          <w:rFonts w:ascii="宋体" w:eastAsia="宋体" w:hAnsi="宋体" w:cs="仿宋_GB2312" w:hint="eastAsia"/>
          <w:b/>
          <w:szCs w:val="21"/>
          <w:lang w:val="zh-CN"/>
        </w:rPr>
        <w:t>落实政府采购政策计算报价</w:t>
      </w:r>
    </w:p>
    <w:tbl>
      <w:tblPr>
        <w:tblW w:w="89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2538"/>
        <w:gridCol w:w="2691"/>
        <w:gridCol w:w="2975"/>
      </w:tblGrid>
      <w:tr w:rsidR="00542DDE" w:rsidRPr="00542DDE" w14:paraId="60FAD58A" w14:textId="77777777" w:rsidTr="00542DDE">
        <w:trPr>
          <w:trHeight w:val="557"/>
        </w:trPr>
        <w:tc>
          <w:tcPr>
            <w:tcW w:w="721" w:type="dxa"/>
            <w:tcBorders>
              <w:top w:val="single" w:sz="4" w:space="0" w:color="auto"/>
              <w:left w:val="single" w:sz="4" w:space="0" w:color="auto"/>
              <w:bottom w:val="single" w:sz="4" w:space="0" w:color="auto"/>
              <w:right w:val="single" w:sz="4" w:space="0" w:color="auto"/>
            </w:tcBorders>
            <w:vAlign w:val="center"/>
            <w:hideMark/>
          </w:tcPr>
          <w:p w14:paraId="1F6B0404" w14:textId="77777777" w:rsidR="00542DDE" w:rsidRPr="00542DDE" w:rsidRDefault="00542DDE" w:rsidP="00542DDE">
            <w:pPr>
              <w:jc w:val="center"/>
              <w:rPr>
                <w:rFonts w:ascii="宋体" w:eastAsia="宋体" w:hAnsi="宋体" w:cs="Times New Roman"/>
                <w:b/>
                <w:szCs w:val="21"/>
                <w:lang w:val="en-GB"/>
              </w:rPr>
            </w:pPr>
            <w:r w:rsidRPr="00542DDE">
              <w:rPr>
                <w:rFonts w:ascii="宋体" w:eastAsia="宋体" w:hAnsi="宋体" w:cs="宋体" w:hint="eastAsia"/>
                <w:b/>
                <w:szCs w:val="21"/>
                <w:lang w:val="en-GB"/>
              </w:rPr>
              <w:t>序号</w:t>
            </w:r>
          </w:p>
        </w:tc>
        <w:tc>
          <w:tcPr>
            <w:tcW w:w="2540" w:type="dxa"/>
            <w:tcBorders>
              <w:top w:val="single" w:sz="4" w:space="0" w:color="auto"/>
              <w:left w:val="single" w:sz="4" w:space="0" w:color="auto"/>
              <w:bottom w:val="single" w:sz="4" w:space="0" w:color="auto"/>
              <w:right w:val="single" w:sz="4" w:space="0" w:color="auto"/>
            </w:tcBorders>
            <w:vAlign w:val="center"/>
            <w:hideMark/>
          </w:tcPr>
          <w:p w14:paraId="6785C8CB" w14:textId="77777777" w:rsidR="00542DDE" w:rsidRPr="00542DDE" w:rsidRDefault="00542DDE" w:rsidP="00542DDE">
            <w:pPr>
              <w:jc w:val="center"/>
              <w:rPr>
                <w:rFonts w:ascii="宋体" w:eastAsia="宋体" w:hAnsi="宋体" w:cs="Times New Roman"/>
                <w:b/>
                <w:szCs w:val="21"/>
                <w:lang w:val="en-GB"/>
              </w:rPr>
            </w:pPr>
            <w:r w:rsidRPr="00542DDE">
              <w:rPr>
                <w:rFonts w:ascii="宋体" w:eastAsia="宋体" w:hAnsi="宋体" w:cs="宋体" w:hint="eastAsia"/>
                <w:b/>
                <w:szCs w:val="21"/>
                <w:lang w:val="en-GB"/>
              </w:rPr>
              <w:t>情形</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2750E8F" w14:textId="77777777" w:rsidR="00542DDE" w:rsidRPr="00542DDE" w:rsidRDefault="00542DDE" w:rsidP="00542DDE">
            <w:pPr>
              <w:jc w:val="center"/>
              <w:rPr>
                <w:rFonts w:ascii="宋体" w:eastAsia="宋体" w:hAnsi="宋体" w:cs="Times New Roman"/>
                <w:b/>
                <w:szCs w:val="21"/>
                <w:lang w:val="en-GB"/>
              </w:rPr>
            </w:pPr>
            <w:r w:rsidRPr="00542DDE">
              <w:rPr>
                <w:rFonts w:ascii="宋体" w:eastAsia="宋体" w:hAnsi="宋体" w:cs="宋体" w:hint="eastAsia"/>
                <w:b/>
                <w:szCs w:val="21"/>
              </w:rPr>
              <w:t>价格扣除</w:t>
            </w:r>
            <w:r w:rsidRPr="00542DDE">
              <w:rPr>
                <w:rFonts w:ascii="宋体" w:eastAsia="宋体" w:hAnsi="宋体" w:cs="宋体" w:hint="eastAsia"/>
                <w:b/>
                <w:szCs w:val="21"/>
                <w:lang w:val="en-GB"/>
              </w:rPr>
              <w:t>比例</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FBC2C43" w14:textId="77777777" w:rsidR="00542DDE" w:rsidRPr="00542DDE" w:rsidRDefault="00542DDE" w:rsidP="00542DDE">
            <w:pPr>
              <w:jc w:val="center"/>
              <w:rPr>
                <w:rFonts w:ascii="宋体" w:eastAsia="宋体" w:hAnsi="宋体" w:cs="Times New Roman"/>
                <w:b/>
                <w:szCs w:val="21"/>
                <w:lang w:val="en-GB"/>
              </w:rPr>
            </w:pPr>
            <w:r w:rsidRPr="00542DDE">
              <w:rPr>
                <w:rFonts w:ascii="宋体" w:eastAsia="宋体" w:hAnsi="宋体" w:cs="宋体" w:hint="eastAsia"/>
                <w:b/>
                <w:szCs w:val="21"/>
                <w:lang w:val="en-GB"/>
              </w:rPr>
              <w:t>计算公式</w:t>
            </w:r>
          </w:p>
        </w:tc>
      </w:tr>
      <w:tr w:rsidR="00542DDE" w:rsidRPr="00542DDE" w14:paraId="0C00D81A" w14:textId="77777777" w:rsidTr="00542DDE">
        <w:trPr>
          <w:trHeight w:val="891"/>
        </w:trPr>
        <w:tc>
          <w:tcPr>
            <w:tcW w:w="721" w:type="dxa"/>
            <w:tcBorders>
              <w:top w:val="single" w:sz="4" w:space="0" w:color="auto"/>
              <w:left w:val="single" w:sz="4" w:space="0" w:color="auto"/>
              <w:bottom w:val="single" w:sz="4" w:space="0" w:color="auto"/>
              <w:right w:val="single" w:sz="4" w:space="0" w:color="auto"/>
            </w:tcBorders>
            <w:vAlign w:val="center"/>
            <w:hideMark/>
          </w:tcPr>
          <w:p w14:paraId="11DEE8C0" w14:textId="77777777" w:rsidR="00542DDE" w:rsidRPr="00542DDE" w:rsidRDefault="00542DDE" w:rsidP="00542DDE">
            <w:pPr>
              <w:jc w:val="center"/>
              <w:rPr>
                <w:rFonts w:ascii="宋体" w:eastAsia="宋体" w:hAnsi="宋体" w:cs="Times New Roman"/>
                <w:b/>
                <w:szCs w:val="21"/>
                <w:lang w:val="en-GB"/>
              </w:rPr>
            </w:pPr>
            <w:r w:rsidRPr="00542DDE">
              <w:rPr>
                <w:rFonts w:ascii="宋体" w:eastAsia="宋体" w:hAnsi="宋体" w:cs="宋体" w:hint="eastAsia"/>
                <w:b/>
                <w:szCs w:val="21"/>
                <w:lang w:val="en-GB"/>
              </w:rPr>
              <w:t>1</w:t>
            </w:r>
          </w:p>
        </w:tc>
        <w:tc>
          <w:tcPr>
            <w:tcW w:w="2540" w:type="dxa"/>
            <w:tcBorders>
              <w:top w:val="single" w:sz="4" w:space="0" w:color="auto"/>
              <w:left w:val="single" w:sz="4" w:space="0" w:color="auto"/>
              <w:bottom w:val="single" w:sz="4" w:space="0" w:color="auto"/>
              <w:right w:val="single" w:sz="4" w:space="0" w:color="auto"/>
            </w:tcBorders>
            <w:vAlign w:val="center"/>
            <w:hideMark/>
          </w:tcPr>
          <w:p w14:paraId="2F93CA85" w14:textId="77777777" w:rsidR="00542DDE" w:rsidRPr="00542DDE" w:rsidRDefault="00542DDE" w:rsidP="00542DDE">
            <w:pPr>
              <w:jc w:val="center"/>
              <w:rPr>
                <w:rFonts w:ascii="宋体" w:eastAsia="宋体" w:hAnsi="宋体" w:cs="Times New Roman"/>
                <w:b/>
                <w:szCs w:val="21"/>
                <w:lang w:val="en-GB"/>
              </w:rPr>
            </w:pPr>
            <w:r w:rsidRPr="00542DDE">
              <w:rPr>
                <w:rFonts w:ascii="宋体" w:eastAsia="宋体" w:hAnsi="宋体" w:cs="宋体" w:hint="eastAsia"/>
                <w:szCs w:val="21"/>
                <w:lang w:val="en-GB"/>
              </w:rPr>
              <w:t>非联合体投标人</w:t>
            </w:r>
          </w:p>
        </w:tc>
        <w:tc>
          <w:tcPr>
            <w:tcW w:w="2693" w:type="dxa"/>
            <w:tcBorders>
              <w:top w:val="single" w:sz="4" w:space="0" w:color="auto"/>
              <w:left w:val="single" w:sz="4" w:space="0" w:color="auto"/>
              <w:bottom w:val="single" w:sz="4" w:space="0" w:color="auto"/>
              <w:right w:val="single" w:sz="4" w:space="0" w:color="auto"/>
            </w:tcBorders>
            <w:vAlign w:val="center"/>
            <w:hideMark/>
          </w:tcPr>
          <w:p w14:paraId="53CD0FB4" w14:textId="77777777" w:rsidR="00542DDE" w:rsidRPr="00542DDE" w:rsidRDefault="00542DDE" w:rsidP="00542DDE">
            <w:pPr>
              <w:jc w:val="center"/>
              <w:rPr>
                <w:rFonts w:ascii="宋体" w:eastAsia="宋体" w:hAnsi="宋体" w:cs="宋体"/>
                <w:szCs w:val="21"/>
                <w:lang w:val="en-GB"/>
              </w:rPr>
            </w:pPr>
            <w:r w:rsidRPr="00542DDE">
              <w:rPr>
                <w:rFonts w:ascii="宋体" w:eastAsia="宋体" w:hAnsi="宋体" w:cs="宋体" w:hint="eastAsia"/>
                <w:szCs w:val="21"/>
                <w:lang w:val="en-GB"/>
              </w:rPr>
              <w:t>对小型和微型企业报价</w:t>
            </w:r>
          </w:p>
          <w:p w14:paraId="7CE05FDA" w14:textId="77777777" w:rsidR="00542DDE" w:rsidRPr="00542DDE" w:rsidRDefault="00542DDE" w:rsidP="00542DDE">
            <w:pPr>
              <w:jc w:val="center"/>
              <w:rPr>
                <w:rFonts w:ascii="宋体" w:eastAsia="宋体" w:hAnsi="宋体" w:cs="Times New Roman"/>
                <w:b/>
                <w:szCs w:val="21"/>
                <w:lang w:val="en-GB"/>
              </w:rPr>
            </w:pPr>
            <w:r w:rsidRPr="00542DDE">
              <w:rPr>
                <w:rFonts w:ascii="宋体" w:eastAsia="宋体" w:hAnsi="宋体" w:cs="宋体" w:hint="eastAsia"/>
                <w:szCs w:val="21"/>
                <w:lang w:val="en-GB"/>
              </w:rPr>
              <w:t>扣除</w:t>
            </w:r>
            <w:r w:rsidRPr="00542DDE">
              <w:rPr>
                <w:rFonts w:ascii="宋体" w:eastAsia="宋体" w:hAnsi="宋体" w:cs="宋体" w:hint="eastAsia"/>
                <w:szCs w:val="21"/>
                <w:u w:val="single"/>
              </w:rPr>
              <w:t>20</w:t>
            </w:r>
            <w:r w:rsidRPr="00542DDE">
              <w:rPr>
                <w:rFonts w:ascii="宋体" w:eastAsia="宋体" w:hAnsi="宋体" w:cs="宋体" w:hint="eastAsia"/>
                <w:szCs w:val="21"/>
                <w:u w:val="single"/>
                <w:lang w:val="en-GB"/>
              </w:rPr>
              <w:t>%</w:t>
            </w:r>
          </w:p>
        </w:tc>
        <w:tc>
          <w:tcPr>
            <w:tcW w:w="2977" w:type="dxa"/>
            <w:vMerge w:val="restart"/>
            <w:tcBorders>
              <w:top w:val="single" w:sz="4" w:space="0" w:color="auto"/>
              <w:left w:val="single" w:sz="4" w:space="0" w:color="auto"/>
              <w:bottom w:val="single" w:sz="4" w:space="0" w:color="auto"/>
              <w:right w:val="single" w:sz="4" w:space="0" w:color="auto"/>
            </w:tcBorders>
            <w:vAlign w:val="center"/>
          </w:tcPr>
          <w:p w14:paraId="46CA2AE0" w14:textId="77777777" w:rsidR="00542DDE" w:rsidRPr="00542DDE" w:rsidRDefault="00542DDE" w:rsidP="00542DDE">
            <w:pPr>
              <w:jc w:val="center"/>
              <w:rPr>
                <w:rFonts w:ascii="宋体" w:eastAsia="宋体" w:hAnsi="宋体" w:cs="宋体"/>
                <w:szCs w:val="21"/>
                <w:lang w:val="en-GB"/>
              </w:rPr>
            </w:pPr>
            <w:r w:rsidRPr="00542DDE">
              <w:rPr>
                <w:rFonts w:ascii="宋体" w:eastAsia="宋体" w:hAnsi="宋体" w:cs="宋体" w:hint="eastAsia"/>
                <w:szCs w:val="21"/>
                <w:lang w:val="en-GB"/>
              </w:rPr>
              <w:t>评标价格＝小型和微型企业报价×（1-</w:t>
            </w:r>
            <w:r w:rsidRPr="00542DDE">
              <w:rPr>
                <w:rFonts w:ascii="宋体" w:eastAsia="宋体" w:hAnsi="宋体" w:cs="宋体" w:hint="eastAsia"/>
                <w:szCs w:val="21"/>
                <w:u w:val="single"/>
              </w:rPr>
              <w:t>20</w:t>
            </w:r>
            <w:r w:rsidRPr="00542DDE">
              <w:rPr>
                <w:rFonts w:ascii="宋体" w:eastAsia="宋体" w:hAnsi="宋体" w:cs="宋体" w:hint="eastAsia"/>
                <w:szCs w:val="21"/>
                <w:lang w:val="en-GB"/>
              </w:rPr>
              <w:t>%）</w:t>
            </w:r>
          </w:p>
          <w:p w14:paraId="54DBB6CE" w14:textId="77777777" w:rsidR="00542DDE" w:rsidRPr="00542DDE" w:rsidRDefault="00542DDE" w:rsidP="00542DDE">
            <w:pPr>
              <w:jc w:val="center"/>
              <w:rPr>
                <w:rFonts w:ascii="宋体" w:eastAsia="宋体" w:hAnsi="宋体" w:cs="Times New Roman"/>
                <w:b/>
                <w:szCs w:val="21"/>
                <w:lang w:val="en-GB"/>
              </w:rPr>
            </w:pPr>
          </w:p>
        </w:tc>
      </w:tr>
      <w:tr w:rsidR="00542DDE" w:rsidRPr="00542DDE" w14:paraId="13BDCD63" w14:textId="77777777" w:rsidTr="00542DDE">
        <w:trPr>
          <w:trHeight w:val="1414"/>
        </w:trPr>
        <w:tc>
          <w:tcPr>
            <w:tcW w:w="721" w:type="dxa"/>
            <w:tcBorders>
              <w:top w:val="single" w:sz="4" w:space="0" w:color="auto"/>
              <w:left w:val="single" w:sz="4" w:space="0" w:color="auto"/>
              <w:bottom w:val="single" w:sz="4" w:space="0" w:color="auto"/>
              <w:right w:val="single" w:sz="4" w:space="0" w:color="auto"/>
            </w:tcBorders>
            <w:vAlign w:val="center"/>
            <w:hideMark/>
          </w:tcPr>
          <w:p w14:paraId="176F1A11" w14:textId="77777777" w:rsidR="00542DDE" w:rsidRPr="00542DDE" w:rsidRDefault="00542DDE" w:rsidP="00542DDE">
            <w:pPr>
              <w:jc w:val="center"/>
              <w:rPr>
                <w:rFonts w:ascii="宋体" w:eastAsia="宋体" w:hAnsi="宋体" w:cs="Times New Roman"/>
                <w:b/>
                <w:szCs w:val="21"/>
                <w:lang w:val="en-GB"/>
              </w:rPr>
            </w:pPr>
            <w:r w:rsidRPr="00542DDE">
              <w:rPr>
                <w:rFonts w:ascii="宋体" w:eastAsia="宋体" w:hAnsi="宋体" w:cs="宋体" w:hint="eastAsia"/>
                <w:b/>
                <w:szCs w:val="21"/>
                <w:lang w:val="en-GB"/>
              </w:rPr>
              <w:lastRenderedPageBreak/>
              <w:t>2</w:t>
            </w:r>
          </w:p>
        </w:tc>
        <w:tc>
          <w:tcPr>
            <w:tcW w:w="2540" w:type="dxa"/>
            <w:tcBorders>
              <w:top w:val="single" w:sz="4" w:space="0" w:color="auto"/>
              <w:left w:val="single" w:sz="4" w:space="0" w:color="auto"/>
              <w:bottom w:val="single" w:sz="4" w:space="0" w:color="auto"/>
              <w:right w:val="single" w:sz="4" w:space="0" w:color="auto"/>
            </w:tcBorders>
            <w:vAlign w:val="center"/>
            <w:hideMark/>
          </w:tcPr>
          <w:p w14:paraId="1C47AFA2" w14:textId="77777777" w:rsidR="00542DDE" w:rsidRPr="00542DDE" w:rsidRDefault="00542DDE" w:rsidP="00542DDE">
            <w:pPr>
              <w:jc w:val="center"/>
              <w:rPr>
                <w:rFonts w:ascii="宋体" w:eastAsia="宋体" w:hAnsi="宋体" w:cs="宋体"/>
                <w:szCs w:val="21"/>
                <w:lang w:val="en-GB"/>
              </w:rPr>
            </w:pPr>
            <w:r w:rsidRPr="00542DDE">
              <w:rPr>
                <w:rFonts w:ascii="宋体" w:eastAsia="宋体" w:hAnsi="宋体" w:cs="宋体" w:hint="eastAsia"/>
                <w:szCs w:val="21"/>
                <w:lang w:val="en-GB"/>
              </w:rPr>
              <w:t>联合体各方均为</w:t>
            </w:r>
          </w:p>
          <w:p w14:paraId="052988D6" w14:textId="77777777" w:rsidR="00542DDE" w:rsidRPr="00542DDE" w:rsidRDefault="00542DDE" w:rsidP="00542DDE">
            <w:pPr>
              <w:jc w:val="center"/>
              <w:rPr>
                <w:rFonts w:ascii="宋体" w:eastAsia="宋体" w:hAnsi="宋体" w:cs="Times New Roman"/>
                <w:b/>
                <w:szCs w:val="21"/>
              </w:rPr>
            </w:pPr>
            <w:r w:rsidRPr="00542DDE">
              <w:rPr>
                <w:rFonts w:ascii="宋体" w:eastAsia="宋体" w:hAnsi="宋体" w:cs="宋体" w:hint="eastAsia"/>
                <w:szCs w:val="21"/>
                <w:lang w:val="en-GB"/>
              </w:rPr>
              <w:t>小型、微型企业</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57328F3" w14:textId="77777777" w:rsidR="00542DDE" w:rsidRPr="00542DDE" w:rsidRDefault="00542DDE" w:rsidP="00542DDE">
            <w:pPr>
              <w:jc w:val="center"/>
              <w:rPr>
                <w:rFonts w:ascii="宋体" w:eastAsia="宋体" w:hAnsi="宋体" w:cs="宋体"/>
                <w:szCs w:val="21"/>
                <w:lang w:val="en-GB"/>
              </w:rPr>
            </w:pPr>
            <w:r w:rsidRPr="00542DDE">
              <w:rPr>
                <w:rFonts w:ascii="宋体" w:eastAsia="宋体" w:hAnsi="宋体" w:cs="宋体" w:hint="eastAsia"/>
                <w:szCs w:val="21"/>
                <w:lang w:val="en-GB"/>
              </w:rPr>
              <w:t>对小型和微型企业报价</w:t>
            </w:r>
          </w:p>
          <w:p w14:paraId="4DF6B663" w14:textId="77777777" w:rsidR="00542DDE" w:rsidRPr="00542DDE" w:rsidRDefault="00542DDE" w:rsidP="00542DDE">
            <w:pPr>
              <w:jc w:val="center"/>
              <w:rPr>
                <w:rFonts w:ascii="宋体" w:eastAsia="宋体" w:hAnsi="宋体" w:cs="宋体"/>
                <w:szCs w:val="21"/>
                <w:lang w:val="en-GB"/>
              </w:rPr>
            </w:pPr>
            <w:r w:rsidRPr="00542DDE">
              <w:rPr>
                <w:rFonts w:ascii="宋体" w:eastAsia="宋体" w:hAnsi="宋体" w:cs="宋体" w:hint="eastAsia"/>
                <w:szCs w:val="21"/>
                <w:lang w:val="en-GB"/>
              </w:rPr>
              <w:t>扣除</w:t>
            </w:r>
            <w:r w:rsidRPr="00542DDE">
              <w:rPr>
                <w:rFonts w:ascii="宋体" w:eastAsia="宋体" w:hAnsi="宋体" w:cs="宋体" w:hint="eastAsia"/>
                <w:szCs w:val="21"/>
                <w:u w:val="single"/>
              </w:rPr>
              <w:t>20</w:t>
            </w:r>
            <w:r w:rsidRPr="00542DDE">
              <w:rPr>
                <w:rFonts w:ascii="宋体" w:eastAsia="宋体" w:hAnsi="宋体" w:cs="宋体" w:hint="eastAsia"/>
                <w:szCs w:val="21"/>
                <w:u w:val="single"/>
                <w:lang w:val="en-GB"/>
              </w:rPr>
              <w:t>%</w:t>
            </w:r>
          </w:p>
          <w:p w14:paraId="0CBFD214" w14:textId="77777777" w:rsidR="00542DDE" w:rsidRPr="00542DDE" w:rsidRDefault="00542DDE" w:rsidP="00542DDE">
            <w:pPr>
              <w:jc w:val="center"/>
              <w:rPr>
                <w:rFonts w:ascii="宋体" w:eastAsia="宋体" w:hAnsi="宋体" w:cs="Times New Roman"/>
                <w:b/>
                <w:szCs w:val="21"/>
                <w:lang w:val="en-GB"/>
              </w:rPr>
            </w:pPr>
            <w:r w:rsidRPr="00542DDE">
              <w:rPr>
                <w:rFonts w:ascii="宋体" w:eastAsia="宋体" w:hAnsi="宋体" w:cs="宋体" w:hint="eastAsia"/>
                <w:szCs w:val="21"/>
                <w:lang w:val="en-GB"/>
              </w:rPr>
              <w:t>（不再享受序号3的价格折扣）</w:t>
            </w:r>
          </w:p>
        </w:tc>
        <w:tc>
          <w:tcPr>
            <w:tcW w:w="2977" w:type="dxa"/>
            <w:vMerge/>
            <w:tcBorders>
              <w:top w:val="single" w:sz="4" w:space="0" w:color="auto"/>
              <w:left w:val="single" w:sz="4" w:space="0" w:color="auto"/>
              <w:bottom w:val="single" w:sz="4" w:space="0" w:color="auto"/>
              <w:right w:val="single" w:sz="4" w:space="0" w:color="auto"/>
            </w:tcBorders>
            <w:vAlign w:val="center"/>
            <w:hideMark/>
          </w:tcPr>
          <w:p w14:paraId="35EB0223" w14:textId="77777777" w:rsidR="00542DDE" w:rsidRPr="00542DDE" w:rsidRDefault="00542DDE" w:rsidP="00542DDE">
            <w:pPr>
              <w:widowControl/>
              <w:jc w:val="left"/>
              <w:rPr>
                <w:rFonts w:ascii="宋体" w:eastAsia="宋体" w:hAnsi="宋体" w:cs="Times New Roman"/>
                <w:b/>
                <w:szCs w:val="21"/>
                <w:lang w:val="en-GB"/>
              </w:rPr>
            </w:pPr>
          </w:p>
        </w:tc>
      </w:tr>
      <w:tr w:rsidR="00542DDE" w:rsidRPr="00542DDE" w14:paraId="31AC21EC" w14:textId="77777777" w:rsidTr="00542DDE">
        <w:trPr>
          <w:trHeight w:val="707"/>
        </w:trPr>
        <w:tc>
          <w:tcPr>
            <w:tcW w:w="721" w:type="dxa"/>
            <w:tcBorders>
              <w:top w:val="single" w:sz="4" w:space="0" w:color="auto"/>
              <w:left w:val="single" w:sz="4" w:space="0" w:color="auto"/>
              <w:bottom w:val="single" w:sz="4" w:space="0" w:color="auto"/>
              <w:right w:val="single" w:sz="4" w:space="0" w:color="auto"/>
            </w:tcBorders>
            <w:vAlign w:val="center"/>
            <w:hideMark/>
          </w:tcPr>
          <w:p w14:paraId="737D0C2E" w14:textId="77777777" w:rsidR="00542DDE" w:rsidRPr="00542DDE" w:rsidRDefault="00542DDE" w:rsidP="00542DDE">
            <w:pPr>
              <w:jc w:val="center"/>
              <w:rPr>
                <w:rFonts w:ascii="宋体" w:eastAsia="宋体" w:hAnsi="宋体" w:cs="Times New Roman"/>
                <w:b/>
                <w:szCs w:val="21"/>
                <w:lang w:val="en-GB"/>
              </w:rPr>
            </w:pPr>
            <w:r w:rsidRPr="00542DDE">
              <w:rPr>
                <w:rFonts w:ascii="宋体" w:eastAsia="宋体" w:hAnsi="宋体" w:cs="宋体" w:hint="eastAsia"/>
                <w:b/>
                <w:szCs w:val="21"/>
                <w:lang w:val="en-GB"/>
              </w:rPr>
              <w:t>3</w:t>
            </w:r>
          </w:p>
        </w:tc>
        <w:tc>
          <w:tcPr>
            <w:tcW w:w="2540" w:type="dxa"/>
            <w:tcBorders>
              <w:top w:val="single" w:sz="4" w:space="0" w:color="auto"/>
              <w:left w:val="single" w:sz="4" w:space="0" w:color="auto"/>
              <w:bottom w:val="single" w:sz="4" w:space="0" w:color="auto"/>
              <w:right w:val="single" w:sz="4" w:space="0" w:color="auto"/>
            </w:tcBorders>
            <w:vAlign w:val="center"/>
            <w:hideMark/>
          </w:tcPr>
          <w:p w14:paraId="1F4929EA" w14:textId="77777777" w:rsidR="00542DDE" w:rsidRPr="00542DDE" w:rsidRDefault="00542DDE" w:rsidP="00542DDE">
            <w:pPr>
              <w:jc w:val="center"/>
              <w:rPr>
                <w:rFonts w:ascii="宋体" w:eastAsia="宋体" w:hAnsi="宋体" w:cs="Times New Roman"/>
                <w:b/>
                <w:szCs w:val="21"/>
                <w:lang w:val="en-GB"/>
              </w:rPr>
            </w:pPr>
            <w:r w:rsidRPr="00542DDE">
              <w:rPr>
                <w:rFonts w:ascii="宋体" w:eastAsia="宋体" w:hAnsi="宋体" w:cs="宋体" w:hint="eastAsia"/>
                <w:szCs w:val="21"/>
                <w:lang w:val="en-GB"/>
              </w:rPr>
              <w:t>接受大中型企业与小微企业组成联合体或者允许大中型企业向一家或者多家小微企业分包的采购项目，对于联合协议或者分包意向协议约定小微企业的合同份额占到合同总金额 30%以上</w:t>
            </w:r>
          </w:p>
        </w:tc>
        <w:tc>
          <w:tcPr>
            <w:tcW w:w="2693" w:type="dxa"/>
            <w:tcBorders>
              <w:top w:val="single" w:sz="4" w:space="0" w:color="auto"/>
              <w:left w:val="single" w:sz="4" w:space="0" w:color="auto"/>
              <w:bottom w:val="single" w:sz="4" w:space="0" w:color="auto"/>
              <w:right w:val="single" w:sz="4" w:space="0" w:color="auto"/>
            </w:tcBorders>
            <w:vAlign w:val="center"/>
            <w:hideMark/>
          </w:tcPr>
          <w:p w14:paraId="54D9AA62" w14:textId="77777777" w:rsidR="00542DDE" w:rsidRPr="00542DDE" w:rsidRDefault="00542DDE" w:rsidP="00542DDE">
            <w:pPr>
              <w:jc w:val="center"/>
              <w:rPr>
                <w:rFonts w:ascii="宋体" w:eastAsia="宋体" w:hAnsi="宋体" w:cs="Times New Roman"/>
                <w:b/>
                <w:szCs w:val="21"/>
                <w:lang w:val="en-GB"/>
              </w:rPr>
            </w:pPr>
            <w:r w:rsidRPr="00542DDE">
              <w:rPr>
                <w:rFonts w:ascii="宋体" w:eastAsia="宋体" w:hAnsi="宋体" w:cs="宋体" w:hint="eastAsia"/>
                <w:szCs w:val="21"/>
                <w:lang w:val="en-GB"/>
              </w:rPr>
              <w:t>对联合体或者大中型企业的报价扣除</w:t>
            </w:r>
            <w:r w:rsidRPr="00542DDE">
              <w:rPr>
                <w:rFonts w:ascii="宋体" w:eastAsia="宋体" w:hAnsi="宋体" w:cs="宋体" w:hint="eastAsia"/>
                <w:szCs w:val="21"/>
                <w:u w:val="single"/>
              </w:rPr>
              <w:t xml:space="preserve"> 6 </w:t>
            </w:r>
            <w:r w:rsidRPr="00542DDE">
              <w:rPr>
                <w:rFonts w:ascii="宋体" w:eastAsia="宋体" w:hAnsi="宋体" w:cs="宋体" w:hint="eastAsia"/>
                <w:szCs w:val="21"/>
                <w:u w:val="single"/>
                <w:lang w:val="en-GB"/>
              </w:rPr>
              <w:t>%</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D6A4A2B" w14:textId="77777777" w:rsidR="00542DDE" w:rsidRPr="00542DDE" w:rsidRDefault="00542DDE" w:rsidP="00542DDE">
            <w:pPr>
              <w:jc w:val="center"/>
              <w:rPr>
                <w:rFonts w:ascii="宋体" w:eastAsia="宋体" w:hAnsi="宋体" w:cs="Times New Roman"/>
                <w:b/>
                <w:szCs w:val="21"/>
                <w:lang w:val="en-GB"/>
              </w:rPr>
            </w:pPr>
            <w:r w:rsidRPr="00542DDE">
              <w:rPr>
                <w:rFonts w:ascii="宋体" w:eastAsia="宋体" w:hAnsi="宋体" w:cs="宋体" w:hint="eastAsia"/>
                <w:szCs w:val="21"/>
                <w:lang w:val="en-GB"/>
              </w:rPr>
              <w:t>评标价格＝投标报价×(1-</w:t>
            </w:r>
            <w:r w:rsidRPr="00542DDE">
              <w:rPr>
                <w:rFonts w:ascii="宋体" w:eastAsia="宋体" w:hAnsi="宋体" w:cs="宋体" w:hint="eastAsia"/>
                <w:szCs w:val="21"/>
                <w:u w:val="single"/>
              </w:rPr>
              <w:t xml:space="preserve">6 </w:t>
            </w:r>
            <w:r w:rsidRPr="00542DDE">
              <w:rPr>
                <w:rFonts w:ascii="宋体" w:eastAsia="宋体" w:hAnsi="宋体" w:cs="宋体" w:hint="eastAsia"/>
                <w:szCs w:val="21"/>
                <w:u w:val="single"/>
                <w:lang w:val="en-GB"/>
              </w:rPr>
              <w:t>%</w:t>
            </w:r>
            <w:r w:rsidRPr="00542DDE">
              <w:rPr>
                <w:rFonts w:ascii="宋体" w:eastAsia="宋体" w:hAnsi="宋体" w:cs="宋体" w:hint="eastAsia"/>
                <w:szCs w:val="21"/>
                <w:lang w:val="en-GB"/>
              </w:rPr>
              <w:t>)</w:t>
            </w:r>
          </w:p>
        </w:tc>
      </w:tr>
      <w:tr w:rsidR="00542DDE" w:rsidRPr="00542DDE" w14:paraId="19D473A8" w14:textId="77777777" w:rsidTr="00542DDE">
        <w:trPr>
          <w:trHeight w:val="707"/>
        </w:trPr>
        <w:tc>
          <w:tcPr>
            <w:tcW w:w="721" w:type="dxa"/>
            <w:tcBorders>
              <w:top w:val="single" w:sz="4" w:space="0" w:color="auto"/>
              <w:left w:val="single" w:sz="4" w:space="0" w:color="auto"/>
              <w:bottom w:val="single" w:sz="4" w:space="0" w:color="auto"/>
              <w:right w:val="single" w:sz="4" w:space="0" w:color="auto"/>
            </w:tcBorders>
            <w:vAlign w:val="center"/>
            <w:hideMark/>
          </w:tcPr>
          <w:p w14:paraId="339E2D75" w14:textId="77777777" w:rsidR="00542DDE" w:rsidRPr="00542DDE" w:rsidRDefault="00542DDE" w:rsidP="00542DDE">
            <w:pPr>
              <w:jc w:val="center"/>
              <w:rPr>
                <w:rFonts w:ascii="宋体" w:eastAsia="宋体" w:hAnsi="宋体" w:cs="Times New Roman"/>
                <w:b/>
                <w:szCs w:val="21"/>
                <w:lang w:val="en-GB"/>
              </w:rPr>
            </w:pPr>
            <w:r w:rsidRPr="00542DDE">
              <w:rPr>
                <w:rFonts w:ascii="宋体" w:eastAsia="宋体" w:hAnsi="宋体" w:cs="宋体" w:hint="eastAsia"/>
                <w:b/>
                <w:szCs w:val="21"/>
                <w:lang w:val="en-GB"/>
              </w:rPr>
              <w:t>4</w:t>
            </w:r>
          </w:p>
        </w:tc>
        <w:tc>
          <w:tcPr>
            <w:tcW w:w="2540" w:type="dxa"/>
            <w:tcBorders>
              <w:top w:val="single" w:sz="4" w:space="0" w:color="auto"/>
              <w:left w:val="single" w:sz="4" w:space="0" w:color="auto"/>
              <w:bottom w:val="single" w:sz="4" w:space="0" w:color="auto"/>
              <w:right w:val="single" w:sz="4" w:space="0" w:color="auto"/>
            </w:tcBorders>
            <w:vAlign w:val="center"/>
            <w:hideMark/>
          </w:tcPr>
          <w:p w14:paraId="5642A95C" w14:textId="77777777" w:rsidR="00542DDE" w:rsidRPr="00542DDE" w:rsidRDefault="00542DDE" w:rsidP="00542DDE">
            <w:pPr>
              <w:jc w:val="center"/>
              <w:rPr>
                <w:rFonts w:ascii="宋体" w:eastAsia="宋体" w:hAnsi="宋体" w:cs="Times New Roman"/>
                <w:szCs w:val="21"/>
                <w:lang w:val="en-GB"/>
              </w:rPr>
            </w:pPr>
            <w:r w:rsidRPr="00542DDE">
              <w:rPr>
                <w:rFonts w:ascii="宋体" w:eastAsia="宋体" w:hAnsi="宋体" w:cs="宋体" w:hint="eastAsia"/>
                <w:szCs w:val="21"/>
                <w:lang w:val="en-GB"/>
              </w:rPr>
              <w:t>监狱企业</w:t>
            </w:r>
          </w:p>
        </w:tc>
        <w:tc>
          <w:tcPr>
            <w:tcW w:w="2693" w:type="dxa"/>
            <w:tcBorders>
              <w:top w:val="single" w:sz="4" w:space="0" w:color="auto"/>
              <w:left w:val="single" w:sz="4" w:space="0" w:color="auto"/>
              <w:bottom w:val="single" w:sz="4" w:space="0" w:color="auto"/>
              <w:right w:val="single" w:sz="4" w:space="0" w:color="auto"/>
            </w:tcBorders>
            <w:vAlign w:val="center"/>
            <w:hideMark/>
          </w:tcPr>
          <w:p w14:paraId="56680FAE" w14:textId="77777777" w:rsidR="00542DDE" w:rsidRPr="00542DDE" w:rsidRDefault="00542DDE" w:rsidP="00542DDE">
            <w:pPr>
              <w:jc w:val="center"/>
              <w:rPr>
                <w:rFonts w:ascii="宋体" w:eastAsia="宋体" w:hAnsi="宋体" w:cs="Times New Roman"/>
                <w:szCs w:val="21"/>
                <w:lang w:val="en-GB"/>
              </w:rPr>
            </w:pPr>
            <w:r w:rsidRPr="00542DDE">
              <w:rPr>
                <w:rFonts w:ascii="宋体" w:eastAsia="宋体" w:hAnsi="宋体" w:cs="宋体" w:hint="eastAsia"/>
                <w:szCs w:val="21"/>
                <w:lang w:val="en-GB"/>
              </w:rPr>
              <w:t>对监狱企业产品价格扣除</w:t>
            </w:r>
            <w:r w:rsidRPr="00542DDE">
              <w:rPr>
                <w:rFonts w:ascii="宋体" w:eastAsia="宋体" w:hAnsi="宋体" w:cs="宋体" w:hint="eastAsia"/>
                <w:szCs w:val="21"/>
                <w:u w:val="single"/>
              </w:rPr>
              <w:t>20</w:t>
            </w:r>
            <w:r w:rsidRPr="00542DDE">
              <w:rPr>
                <w:rFonts w:ascii="宋体" w:eastAsia="宋体" w:hAnsi="宋体" w:cs="宋体" w:hint="eastAsia"/>
                <w:szCs w:val="21"/>
                <w:u w:val="single"/>
                <w:lang w:val="en-GB"/>
              </w:rPr>
              <w:t>%</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12E5735" w14:textId="77777777" w:rsidR="00542DDE" w:rsidRPr="00542DDE" w:rsidRDefault="00542DDE" w:rsidP="00542DDE">
            <w:pPr>
              <w:jc w:val="center"/>
              <w:rPr>
                <w:rFonts w:ascii="宋体" w:eastAsia="宋体" w:hAnsi="宋体" w:cs="Times New Roman"/>
                <w:szCs w:val="21"/>
                <w:lang w:val="en-GB"/>
              </w:rPr>
            </w:pPr>
            <w:r w:rsidRPr="00542DDE">
              <w:rPr>
                <w:rFonts w:ascii="宋体" w:eastAsia="宋体" w:hAnsi="宋体" w:cs="宋体" w:hint="eastAsia"/>
                <w:szCs w:val="21"/>
                <w:lang w:val="en-GB"/>
              </w:rPr>
              <w:t>评标价格＝投标报价—监狱企业产品的价格×</w:t>
            </w:r>
            <w:r w:rsidRPr="00542DDE">
              <w:rPr>
                <w:rFonts w:ascii="宋体" w:eastAsia="宋体" w:hAnsi="宋体" w:cs="宋体" w:hint="eastAsia"/>
                <w:szCs w:val="21"/>
                <w:u w:val="single"/>
              </w:rPr>
              <w:t>20</w:t>
            </w:r>
            <w:r w:rsidRPr="00542DDE">
              <w:rPr>
                <w:rFonts w:ascii="宋体" w:eastAsia="宋体" w:hAnsi="宋体" w:cs="宋体" w:hint="eastAsia"/>
                <w:szCs w:val="21"/>
                <w:u w:val="single"/>
                <w:lang w:val="en-GB"/>
              </w:rPr>
              <w:t>%</w:t>
            </w:r>
          </w:p>
        </w:tc>
      </w:tr>
      <w:tr w:rsidR="00542DDE" w:rsidRPr="00542DDE" w14:paraId="6E956749" w14:textId="77777777" w:rsidTr="00542DDE">
        <w:trPr>
          <w:trHeight w:val="707"/>
        </w:trPr>
        <w:tc>
          <w:tcPr>
            <w:tcW w:w="721" w:type="dxa"/>
            <w:tcBorders>
              <w:top w:val="single" w:sz="4" w:space="0" w:color="auto"/>
              <w:left w:val="single" w:sz="4" w:space="0" w:color="auto"/>
              <w:bottom w:val="single" w:sz="4" w:space="0" w:color="auto"/>
              <w:right w:val="single" w:sz="4" w:space="0" w:color="auto"/>
            </w:tcBorders>
            <w:vAlign w:val="center"/>
            <w:hideMark/>
          </w:tcPr>
          <w:p w14:paraId="0665C0FD" w14:textId="77777777" w:rsidR="00542DDE" w:rsidRPr="00542DDE" w:rsidRDefault="00542DDE" w:rsidP="00542DDE">
            <w:pPr>
              <w:jc w:val="center"/>
              <w:rPr>
                <w:rFonts w:ascii="宋体" w:eastAsia="宋体" w:hAnsi="宋体" w:cs="Times New Roman"/>
                <w:b/>
                <w:szCs w:val="21"/>
                <w:lang w:val="en-GB"/>
              </w:rPr>
            </w:pPr>
            <w:r w:rsidRPr="00542DDE">
              <w:rPr>
                <w:rFonts w:ascii="宋体" w:eastAsia="宋体" w:hAnsi="宋体" w:cs="宋体" w:hint="eastAsia"/>
                <w:b/>
                <w:szCs w:val="21"/>
                <w:lang w:val="en-GB"/>
              </w:rPr>
              <w:t>5</w:t>
            </w:r>
          </w:p>
        </w:tc>
        <w:tc>
          <w:tcPr>
            <w:tcW w:w="2540" w:type="dxa"/>
            <w:tcBorders>
              <w:top w:val="single" w:sz="4" w:space="0" w:color="auto"/>
              <w:left w:val="single" w:sz="4" w:space="0" w:color="auto"/>
              <w:bottom w:val="single" w:sz="4" w:space="0" w:color="auto"/>
              <w:right w:val="single" w:sz="4" w:space="0" w:color="auto"/>
            </w:tcBorders>
            <w:vAlign w:val="center"/>
            <w:hideMark/>
          </w:tcPr>
          <w:p w14:paraId="08A94BEE" w14:textId="77777777" w:rsidR="00542DDE" w:rsidRPr="00542DDE" w:rsidRDefault="00542DDE" w:rsidP="00542DDE">
            <w:pPr>
              <w:jc w:val="center"/>
              <w:rPr>
                <w:rFonts w:ascii="宋体" w:eastAsia="宋体" w:hAnsi="宋体" w:cs="Times New Roman"/>
                <w:szCs w:val="21"/>
                <w:lang w:val="en-GB"/>
              </w:rPr>
            </w:pPr>
            <w:r w:rsidRPr="00542DDE">
              <w:rPr>
                <w:rFonts w:ascii="宋体" w:eastAsia="宋体" w:hAnsi="宋体" w:cs="宋体" w:hint="eastAsia"/>
                <w:szCs w:val="21"/>
                <w:lang w:val="en-GB"/>
              </w:rPr>
              <w:t>残疾人福利性单位</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1D2AEC5" w14:textId="77777777" w:rsidR="00542DDE" w:rsidRPr="00542DDE" w:rsidRDefault="00542DDE" w:rsidP="00542DDE">
            <w:pPr>
              <w:jc w:val="center"/>
              <w:rPr>
                <w:rFonts w:ascii="宋体" w:eastAsia="宋体" w:hAnsi="宋体" w:cs="Times New Roman"/>
                <w:szCs w:val="21"/>
                <w:lang w:val="en-GB"/>
              </w:rPr>
            </w:pPr>
            <w:r w:rsidRPr="00542DDE">
              <w:rPr>
                <w:rFonts w:ascii="宋体" w:eastAsia="宋体" w:hAnsi="宋体" w:cs="宋体" w:hint="eastAsia"/>
                <w:szCs w:val="21"/>
                <w:lang w:val="en-GB"/>
              </w:rPr>
              <w:t>对残疾人福利性单位产品价格扣除</w:t>
            </w:r>
            <w:r w:rsidRPr="00542DDE">
              <w:rPr>
                <w:rFonts w:ascii="宋体" w:eastAsia="宋体" w:hAnsi="宋体" w:cs="宋体" w:hint="eastAsia"/>
                <w:szCs w:val="21"/>
                <w:u w:val="single"/>
              </w:rPr>
              <w:t>20</w:t>
            </w:r>
            <w:r w:rsidRPr="00542DDE">
              <w:rPr>
                <w:rFonts w:ascii="宋体" w:eastAsia="宋体" w:hAnsi="宋体" w:cs="宋体" w:hint="eastAsia"/>
                <w:szCs w:val="21"/>
                <w:u w:val="single"/>
                <w:lang w:val="en-GB"/>
              </w:rPr>
              <w:t>%</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A879614" w14:textId="77777777" w:rsidR="00542DDE" w:rsidRPr="00542DDE" w:rsidRDefault="00542DDE" w:rsidP="00542DDE">
            <w:pPr>
              <w:jc w:val="center"/>
              <w:rPr>
                <w:rFonts w:ascii="宋体" w:eastAsia="宋体" w:hAnsi="宋体" w:cs="Times New Roman"/>
                <w:szCs w:val="21"/>
                <w:lang w:val="en-GB"/>
              </w:rPr>
            </w:pPr>
            <w:r w:rsidRPr="00542DDE">
              <w:rPr>
                <w:rFonts w:ascii="宋体" w:eastAsia="宋体" w:hAnsi="宋体" w:cs="宋体" w:hint="eastAsia"/>
                <w:szCs w:val="21"/>
                <w:lang w:val="en-GB"/>
              </w:rPr>
              <w:t>评标价格＝投标报价—残疾人福利性单位产品的价格×</w:t>
            </w:r>
            <w:r w:rsidRPr="00542DDE">
              <w:rPr>
                <w:rFonts w:ascii="宋体" w:eastAsia="宋体" w:hAnsi="宋体" w:cs="宋体" w:hint="eastAsia"/>
                <w:szCs w:val="21"/>
                <w:u w:val="single"/>
              </w:rPr>
              <w:t>20</w:t>
            </w:r>
            <w:r w:rsidRPr="00542DDE">
              <w:rPr>
                <w:rFonts w:ascii="宋体" w:eastAsia="宋体" w:hAnsi="宋体" w:cs="宋体" w:hint="eastAsia"/>
                <w:szCs w:val="21"/>
                <w:u w:val="single"/>
                <w:lang w:val="en-GB"/>
              </w:rPr>
              <w:t>%</w:t>
            </w:r>
          </w:p>
        </w:tc>
      </w:tr>
      <w:tr w:rsidR="00542DDE" w:rsidRPr="00542DDE" w14:paraId="0419CAF7" w14:textId="77777777" w:rsidTr="00542DDE">
        <w:trPr>
          <w:trHeight w:val="2582"/>
        </w:trPr>
        <w:tc>
          <w:tcPr>
            <w:tcW w:w="8931" w:type="dxa"/>
            <w:gridSpan w:val="4"/>
            <w:tcBorders>
              <w:top w:val="single" w:sz="4" w:space="0" w:color="auto"/>
              <w:left w:val="single" w:sz="4" w:space="0" w:color="auto"/>
              <w:bottom w:val="single" w:sz="4" w:space="0" w:color="auto"/>
              <w:right w:val="single" w:sz="4" w:space="0" w:color="auto"/>
            </w:tcBorders>
            <w:vAlign w:val="center"/>
            <w:hideMark/>
          </w:tcPr>
          <w:p w14:paraId="74A85C8B" w14:textId="3C09501F" w:rsidR="00542DDE" w:rsidRPr="00542DDE" w:rsidRDefault="00542DDE" w:rsidP="00542DDE">
            <w:pPr>
              <w:spacing w:line="360" w:lineRule="auto"/>
              <w:jc w:val="left"/>
              <w:rPr>
                <w:rFonts w:ascii="宋体" w:eastAsia="宋体" w:hAnsi="宋体" w:cs="宋体"/>
                <w:szCs w:val="21"/>
                <w:lang w:val="zh-CN"/>
              </w:rPr>
            </w:pPr>
            <w:r w:rsidRPr="00542DDE">
              <w:rPr>
                <w:rFonts w:ascii="宋体" w:eastAsia="宋体" w:hAnsi="宋体" w:cs="宋体" w:hint="eastAsia"/>
                <w:szCs w:val="21"/>
                <w:lang w:val="zh-CN"/>
              </w:rPr>
              <w:t>1、中小企业应在</w:t>
            </w:r>
            <w:r w:rsidR="00BA6735">
              <w:rPr>
                <w:rFonts w:ascii="宋体" w:eastAsia="宋体" w:hAnsi="宋体" w:cs="宋体" w:hint="eastAsia"/>
                <w:szCs w:val="21"/>
                <w:lang w:val="zh-CN"/>
              </w:rPr>
              <w:t>响应</w:t>
            </w:r>
            <w:r w:rsidRPr="00542DDE">
              <w:rPr>
                <w:rFonts w:ascii="宋体" w:eastAsia="宋体" w:hAnsi="宋体" w:cs="宋体" w:hint="eastAsia"/>
                <w:szCs w:val="21"/>
                <w:lang w:val="zh-CN"/>
              </w:rPr>
              <w:t>文件提供《中小企业声明函》。监狱企业应当在投标文件中提供由省级以上监狱管理局、戒毒管理局(含新疆生产建设兵团)出具的属于监狱企业的证明文件。残疾人福利性单位应当在投标文件中提供《残疾人福利性单位声明函》。</w:t>
            </w:r>
          </w:p>
          <w:p w14:paraId="027F6D5A" w14:textId="77777777" w:rsidR="00BA6735" w:rsidRPr="00BA6735" w:rsidRDefault="00542DDE" w:rsidP="00BA6735">
            <w:pPr>
              <w:spacing w:line="360" w:lineRule="auto"/>
              <w:jc w:val="left"/>
              <w:rPr>
                <w:rFonts w:ascii="宋体" w:eastAsia="宋体" w:hAnsi="宋体" w:cs="宋体"/>
                <w:szCs w:val="21"/>
                <w:lang w:val="zh-CN"/>
              </w:rPr>
            </w:pPr>
            <w:r w:rsidRPr="00542DDE">
              <w:rPr>
                <w:rFonts w:ascii="宋体" w:eastAsia="宋体" w:hAnsi="宋体" w:cs="宋体" w:hint="eastAsia"/>
                <w:szCs w:val="21"/>
                <w:lang w:val="zh-CN"/>
              </w:rPr>
              <w:t>2、</w:t>
            </w:r>
            <w:r w:rsidR="00BA6735" w:rsidRPr="00BA6735">
              <w:rPr>
                <w:rFonts w:ascii="宋体" w:eastAsia="宋体" w:hAnsi="宋体" w:cs="宋体" w:hint="eastAsia"/>
                <w:szCs w:val="21"/>
                <w:lang w:val="zh-CN"/>
              </w:rPr>
              <w:t>经谈判小组审查、评价，响应文件符合谈判文件实质性要求且进行了政策性价格扣除后，</w:t>
            </w:r>
          </w:p>
          <w:p w14:paraId="79F3389A" w14:textId="6D92BB9B" w:rsidR="00BA6735" w:rsidRPr="00542DDE" w:rsidRDefault="00BA6735" w:rsidP="00BA6735">
            <w:pPr>
              <w:spacing w:line="360" w:lineRule="auto"/>
              <w:jc w:val="left"/>
              <w:rPr>
                <w:rFonts w:ascii="等线" w:eastAsia="等线" w:hAnsi="等线" w:cs="Times New Roman"/>
                <w:b/>
                <w:lang w:val="zh-CN"/>
              </w:rPr>
            </w:pPr>
            <w:r w:rsidRPr="00BA6735">
              <w:rPr>
                <w:rFonts w:ascii="宋体" w:eastAsia="宋体" w:hAnsi="宋体" w:cs="宋体" w:hint="eastAsia"/>
                <w:szCs w:val="21"/>
                <w:lang w:val="zh-CN"/>
              </w:rPr>
              <w:t>以评审价格由低到高的顺序提出3 名成交候选人。</w:t>
            </w:r>
          </w:p>
          <w:p w14:paraId="6B71B42B" w14:textId="4C538ECD" w:rsidR="00542DDE" w:rsidRPr="00542DDE" w:rsidRDefault="00542DDE" w:rsidP="00542DDE">
            <w:pPr>
              <w:spacing w:line="360" w:lineRule="auto"/>
              <w:jc w:val="left"/>
              <w:rPr>
                <w:rFonts w:ascii="等线" w:eastAsia="等线" w:hAnsi="等线" w:cs="Times New Roman"/>
                <w:b/>
                <w:lang w:val="zh-CN"/>
              </w:rPr>
            </w:pPr>
          </w:p>
        </w:tc>
      </w:tr>
    </w:tbl>
    <w:p w14:paraId="6C8C1B27" w14:textId="77777777" w:rsidR="00542DDE" w:rsidRPr="00542DDE" w:rsidRDefault="00542DDE" w:rsidP="00542DDE">
      <w:pPr>
        <w:tabs>
          <w:tab w:val="left" w:pos="1260"/>
        </w:tabs>
        <w:autoSpaceDE w:val="0"/>
        <w:autoSpaceDN w:val="0"/>
        <w:spacing w:line="360" w:lineRule="auto"/>
        <w:rPr>
          <w:rFonts w:ascii="宋体" w:eastAsia="宋体" w:hAnsi="宋体" w:cs="仿宋_GB2312"/>
          <w:szCs w:val="21"/>
          <w:lang w:val="zh-CN"/>
        </w:rPr>
      </w:pPr>
      <w:r w:rsidRPr="00542DDE">
        <w:rPr>
          <w:rFonts w:ascii="宋体" w:eastAsia="宋体" w:hAnsi="宋体" w:cs="仿宋_GB2312" w:hint="eastAsia"/>
          <w:szCs w:val="21"/>
          <w:lang w:val="zh-CN"/>
        </w:rPr>
        <w:t>备注：</w:t>
      </w:r>
    </w:p>
    <w:p w14:paraId="55FA9490" w14:textId="31342611" w:rsidR="00542DDE" w:rsidRPr="00542DDE" w:rsidRDefault="00542DDE" w:rsidP="00542DDE">
      <w:pPr>
        <w:tabs>
          <w:tab w:val="left" w:pos="1260"/>
        </w:tabs>
        <w:autoSpaceDE w:val="0"/>
        <w:autoSpaceDN w:val="0"/>
        <w:spacing w:line="360" w:lineRule="auto"/>
        <w:ind w:firstLineChars="200" w:firstLine="420"/>
        <w:rPr>
          <w:rFonts w:ascii="宋体" w:eastAsia="宋体" w:hAnsi="宋体" w:cs="仿宋_GB2312"/>
          <w:szCs w:val="21"/>
          <w:lang w:val="zh-CN"/>
        </w:rPr>
      </w:pPr>
      <w:r w:rsidRPr="00542DDE">
        <w:rPr>
          <w:rFonts w:ascii="宋体" w:eastAsia="宋体" w:hAnsi="宋体" w:cs="仿宋_GB2312" w:hint="eastAsia"/>
          <w:szCs w:val="21"/>
          <w:lang w:val="zh-CN"/>
        </w:rPr>
        <w:t>对投标人挂靠借用资质、提供虚假业绩、证书投标行为，一经发现，将按照《政府采购法》给与行政处罚，将其列入政府采购严重违法失信行为记录名单，并予以公示。</w:t>
      </w:r>
    </w:p>
    <w:p w14:paraId="092239A6" w14:textId="77777777" w:rsidR="00542DDE" w:rsidRPr="00542DDE" w:rsidRDefault="00542DDE" w:rsidP="00542DDE">
      <w:pPr>
        <w:tabs>
          <w:tab w:val="left" w:pos="1260"/>
        </w:tabs>
        <w:autoSpaceDE w:val="0"/>
        <w:autoSpaceDN w:val="0"/>
        <w:spacing w:line="360" w:lineRule="auto"/>
        <w:ind w:firstLineChars="200" w:firstLine="420"/>
        <w:rPr>
          <w:rFonts w:ascii="宋体" w:eastAsia="宋体" w:hAnsi="宋体" w:cs="仿宋_GB2312"/>
          <w:szCs w:val="21"/>
          <w:lang w:val="zh-CN"/>
        </w:rPr>
      </w:pPr>
      <w:r w:rsidRPr="00542DDE">
        <w:rPr>
          <w:rFonts w:ascii="宋体" w:eastAsia="宋体" w:hAnsi="宋体" w:cs="仿宋_GB2312" w:hint="eastAsia"/>
          <w:szCs w:val="21"/>
          <w:lang w:val="zh-CN"/>
        </w:rPr>
        <w:t>a、不接受联合体响应的项目，本表中第2项、第3项情形不适用。</w:t>
      </w:r>
    </w:p>
    <w:p w14:paraId="010A46E9" w14:textId="77777777" w:rsidR="00542DDE" w:rsidRPr="00542DDE" w:rsidRDefault="00542DDE" w:rsidP="00542DDE">
      <w:pPr>
        <w:tabs>
          <w:tab w:val="left" w:pos="1260"/>
        </w:tabs>
        <w:autoSpaceDE w:val="0"/>
        <w:autoSpaceDN w:val="0"/>
        <w:spacing w:line="360" w:lineRule="auto"/>
        <w:ind w:firstLineChars="200" w:firstLine="420"/>
        <w:rPr>
          <w:rFonts w:ascii="宋体" w:eastAsia="宋体" w:hAnsi="宋体" w:cs="仿宋_GB2312"/>
          <w:szCs w:val="21"/>
          <w:lang w:val="zh-CN"/>
        </w:rPr>
      </w:pPr>
      <w:r w:rsidRPr="00542DDE">
        <w:rPr>
          <w:rFonts w:ascii="宋体" w:eastAsia="宋体" w:hAnsi="宋体" w:cs="仿宋_GB2312" w:hint="eastAsia"/>
          <w:szCs w:val="21"/>
          <w:lang w:val="zh-CN"/>
        </w:rPr>
        <w:t>b、小型和微型企业产品包括货物及其提供的服务与工程。</w:t>
      </w:r>
    </w:p>
    <w:p w14:paraId="024F1591" w14:textId="77777777" w:rsidR="00542DDE" w:rsidRPr="00542DDE" w:rsidRDefault="00542DDE" w:rsidP="00542DDE">
      <w:pPr>
        <w:tabs>
          <w:tab w:val="left" w:pos="1260"/>
        </w:tabs>
        <w:autoSpaceDE w:val="0"/>
        <w:autoSpaceDN w:val="0"/>
        <w:spacing w:line="360" w:lineRule="auto"/>
        <w:ind w:firstLineChars="200" w:firstLine="420"/>
        <w:rPr>
          <w:rFonts w:ascii="宋体" w:eastAsia="宋体" w:hAnsi="宋体" w:cs="仿宋_GB2312"/>
          <w:szCs w:val="21"/>
          <w:lang w:val="zh-CN"/>
        </w:rPr>
      </w:pPr>
      <w:r w:rsidRPr="00542DDE">
        <w:rPr>
          <w:rFonts w:ascii="宋体" w:eastAsia="宋体" w:hAnsi="宋体" w:cs="仿宋_GB2312" w:hint="eastAsia"/>
          <w:szCs w:val="21"/>
          <w:lang w:val="zh-CN"/>
        </w:rPr>
        <w:t>c、中小企业、残疾人福利性单位提供其他企业制造的货物的，则该货物的制造商也必须为上述企业，否则不能享受价格优惠。</w:t>
      </w:r>
    </w:p>
    <w:p w14:paraId="2EFB02A4" w14:textId="77777777" w:rsidR="00542DDE" w:rsidRPr="00542DDE" w:rsidRDefault="00542DDE" w:rsidP="00542DDE">
      <w:pPr>
        <w:tabs>
          <w:tab w:val="left" w:pos="1260"/>
        </w:tabs>
        <w:autoSpaceDE w:val="0"/>
        <w:autoSpaceDN w:val="0"/>
        <w:spacing w:line="360" w:lineRule="auto"/>
        <w:ind w:firstLineChars="200" w:firstLine="420"/>
        <w:rPr>
          <w:rFonts w:ascii="宋体" w:eastAsia="宋体" w:hAnsi="宋体" w:cs="Times New Roman"/>
          <w:bCs/>
          <w:szCs w:val="21"/>
          <w:lang w:val="en-GB"/>
        </w:rPr>
      </w:pPr>
      <w:r w:rsidRPr="00542DDE">
        <w:rPr>
          <w:rFonts w:ascii="宋体" w:eastAsia="宋体" w:hAnsi="宋体" w:cs="仿宋_GB2312" w:hint="eastAsia"/>
          <w:szCs w:val="21"/>
          <w:lang w:val="zh-CN"/>
        </w:rPr>
        <w:t>d、残疾人福利性单位属于小型、微型企业的，不重复享受政策。</w:t>
      </w:r>
    </w:p>
    <w:p w14:paraId="6EA11DEF" w14:textId="77777777" w:rsidR="00542DDE" w:rsidRPr="00542DDE" w:rsidRDefault="00542DDE" w:rsidP="00542DDE">
      <w:pPr>
        <w:spacing w:line="360" w:lineRule="auto"/>
        <w:ind w:firstLineChars="200" w:firstLine="420"/>
        <w:rPr>
          <w:rFonts w:ascii="宋体" w:eastAsia="宋体" w:hAnsi="宋体" w:cs="仿宋_GB2312"/>
          <w:szCs w:val="21"/>
          <w:lang w:val="zh-CN"/>
        </w:rPr>
      </w:pPr>
      <w:r w:rsidRPr="00542DDE">
        <w:rPr>
          <w:rFonts w:ascii="宋体" w:eastAsia="宋体" w:hAnsi="宋体" w:cs="仿宋_GB2312" w:hint="eastAsia"/>
          <w:szCs w:val="21"/>
          <w:lang w:val="zh-CN"/>
        </w:rPr>
        <w:t>E、小型和微型企业不包括民办非企业单位。</w:t>
      </w:r>
    </w:p>
    <w:p w14:paraId="2711ED41" w14:textId="3BCEA264" w:rsidR="007647EF" w:rsidRDefault="0048672E" w:rsidP="007647EF">
      <w:pPr>
        <w:spacing w:line="360" w:lineRule="auto"/>
        <w:ind w:firstLineChars="200" w:firstLine="422"/>
        <w:rPr>
          <w:rFonts w:ascii="宋体" w:eastAsia="宋体" w:hAnsi="Calibri" w:cs="仿宋_GB2312"/>
          <w:b/>
          <w:szCs w:val="21"/>
          <w:lang w:val="zh-CN"/>
        </w:rPr>
      </w:pPr>
      <w:r>
        <w:rPr>
          <w:rFonts w:ascii="宋体" w:eastAsia="宋体" w:hAnsi="宋体" w:cs="仿宋_GB2312" w:hint="eastAsia"/>
          <w:b/>
          <w:szCs w:val="21"/>
          <w:lang w:val="zh-CN"/>
        </w:rPr>
        <w:t>三</w:t>
      </w:r>
      <w:r w:rsidR="007647EF">
        <w:rPr>
          <w:rFonts w:ascii="宋体" w:eastAsia="宋体" w:hAnsi="宋体" w:cs="仿宋_GB2312" w:hint="eastAsia"/>
          <w:b/>
          <w:szCs w:val="21"/>
          <w:lang w:val="zh-CN"/>
        </w:rPr>
        <w:t>、评审方法</w:t>
      </w:r>
    </w:p>
    <w:p w14:paraId="75C7A4B0" w14:textId="77777777" w:rsidR="007647EF" w:rsidRDefault="007647EF" w:rsidP="007647EF">
      <w:pPr>
        <w:spacing w:line="360" w:lineRule="auto"/>
        <w:ind w:firstLineChars="200" w:firstLine="420"/>
        <w:jc w:val="left"/>
        <w:rPr>
          <w:rFonts w:ascii="宋体" w:eastAsia="宋体" w:hAnsi="Calibri" w:cs="仿宋_GB2312"/>
          <w:szCs w:val="21"/>
          <w:lang w:val="zh-CN"/>
        </w:rPr>
      </w:pPr>
      <w:r>
        <w:rPr>
          <w:rFonts w:ascii="宋体" w:eastAsia="宋体" w:hAnsi="宋体" w:cs="仿宋_GB2312" w:hint="eastAsia"/>
          <w:szCs w:val="21"/>
          <w:lang w:val="zh-CN"/>
        </w:rPr>
        <w:t>从质量和服务均能满足采购文件实质性响应要求的供应商中，按照报价由低到高的顺序提出3名成交候选人。根据规定</w:t>
      </w:r>
      <w:r>
        <w:rPr>
          <w:rFonts w:ascii="宋体" w:eastAsia="宋体" w:hAnsi="Calibri" w:cs="仿宋_GB2312" w:hint="eastAsia"/>
          <w:szCs w:val="21"/>
          <w:lang w:val="zh-CN"/>
        </w:rPr>
        <w:t>,</w:t>
      </w:r>
      <w:r>
        <w:rPr>
          <w:rFonts w:ascii="宋体" w:eastAsia="宋体" w:hAnsi="宋体" w:cs="仿宋_GB2312" w:hint="eastAsia"/>
          <w:szCs w:val="21"/>
          <w:lang w:val="zh-CN"/>
        </w:rPr>
        <w:t>采购人按照成交候选人排名顺序确定成交供应商。</w:t>
      </w:r>
    </w:p>
    <w:p w14:paraId="0705D81F" w14:textId="7618FB4F" w:rsidR="007647EF" w:rsidRDefault="0048672E" w:rsidP="007647EF">
      <w:pPr>
        <w:spacing w:line="360" w:lineRule="auto"/>
        <w:ind w:firstLineChars="200" w:firstLine="422"/>
        <w:rPr>
          <w:rFonts w:ascii="宋体" w:eastAsia="宋体" w:hAnsi="Calibri" w:cs="仿宋_GB2312"/>
          <w:b/>
          <w:szCs w:val="21"/>
          <w:lang w:val="zh-CN"/>
        </w:rPr>
      </w:pPr>
      <w:r>
        <w:rPr>
          <w:rFonts w:ascii="宋体" w:eastAsia="宋体" w:hAnsi="宋体" w:cs="仿宋_GB2312" w:hint="eastAsia"/>
          <w:b/>
          <w:szCs w:val="21"/>
          <w:lang w:val="zh-CN"/>
        </w:rPr>
        <w:t>四</w:t>
      </w:r>
      <w:r w:rsidR="007647EF">
        <w:rPr>
          <w:rFonts w:ascii="宋体" w:eastAsia="宋体" w:hAnsi="宋体" w:cs="仿宋_GB2312" w:hint="eastAsia"/>
          <w:b/>
          <w:szCs w:val="21"/>
          <w:lang w:val="zh-CN"/>
        </w:rPr>
        <w:t>、谈判小组编写评审报告。</w:t>
      </w:r>
    </w:p>
    <w:p w14:paraId="0640CB32" w14:textId="77777777" w:rsidR="007647EF" w:rsidRDefault="007647EF" w:rsidP="007647EF">
      <w:pPr>
        <w:spacing w:line="360" w:lineRule="auto"/>
        <w:ind w:firstLineChars="200" w:firstLine="420"/>
        <w:rPr>
          <w:rFonts w:ascii="宋体" w:eastAsia="宋体" w:hAnsi="Calibri" w:cs="仿宋_GB2312"/>
          <w:szCs w:val="21"/>
          <w:lang w:val="zh-CN"/>
        </w:rPr>
      </w:pPr>
      <w:r>
        <w:rPr>
          <w:rFonts w:ascii="宋体" w:eastAsia="宋体" w:hAnsi="宋体" w:cs="仿宋_GB2312" w:hint="eastAsia"/>
          <w:szCs w:val="21"/>
          <w:lang w:val="zh-CN"/>
        </w:rPr>
        <w:t>评审报告应当由谈判小组全体人员签字认可。谈判小组成员对评审报告有异议的，谈判小组按</w:t>
      </w:r>
      <w:r>
        <w:rPr>
          <w:rFonts w:ascii="宋体" w:eastAsia="宋体" w:hAnsi="宋体" w:cs="仿宋_GB2312" w:hint="eastAsia"/>
          <w:szCs w:val="21"/>
          <w:lang w:val="zh-CN"/>
        </w:rPr>
        <w:lastRenderedPageBreak/>
        <w:t>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7EBFFDE6" w14:textId="77777777" w:rsidR="007647EF" w:rsidRDefault="007647EF" w:rsidP="007647EF">
      <w:pPr>
        <w:wordWrap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注：按照《关于推进全流程电子化交易和在线监管工作有关问题的通知》（许公管办[2019]3号）规定：评审专家应严格按照要求查看“硬件特征码” 相关信息并进行评审，在评审报告中显示“不同供应商电子响应文件制作硬件特征码”是否雷同的分析及判定结果。</w:t>
      </w:r>
    </w:p>
    <w:p w14:paraId="452AE573" w14:textId="77777777" w:rsidR="00F540E6" w:rsidRPr="007647EF" w:rsidRDefault="00F540E6">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19B136A9" w14:textId="62C69995" w:rsidR="00F540E6" w:rsidRDefault="00F540E6">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77FEE62E" w14:textId="08D178FC" w:rsidR="00870301" w:rsidRDefault="00870301" w:rsidP="00870301">
      <w:pPr>
        <w:pStyle w:val="a0"/>
        <w:ind w:firstLine="340"/>
      </w:pPr>
    </w:p>
    <w:p w14:paraId="671B2234" w14:textId="16FC09BF" w:rsidR="00870301" w:rsidRDefault="00870301" w:rsidP="00870301">
      <w:pPr>
        <w:pStyle w:val="21"/>
        <w:ind w:left="420" w:firstLine="480"/>
        <w:rPr>
          <w:rFonts w:hint="default"/>
          <w:lang w:eastAsia="zh-CN"/>
        </w:rPr>
      </w:pPr>
    </w:p>
    <w:p w14:paraId="5E0EAA98" w14:textId="00B53169" w:rsidR="00870301" w:rsidRDefault="00870301" w:rsidP="00870301">
      <w:pPr>
        <w:pStyle w:val="21"/>
        <w:ind w:left="420" w:firstLine="480"/>
        <w:rPr>
          <w:rFonts w:hint="default"/>
          <w:lang w:eastAsia="zh-CN"/>
        </w:rPr>
      </w:pPr>
    </w:p>
    <w:p w14:paraId="42353A26" w14:textId="0F0495B5" w:rsidR="00BA6735" w:rsidRDefault="00BA6735" w:rsidP="00870301">
      <w:pPr>
        <w:pStyle w:val="21"/>
        <w:ind w:left="420" w:firstLine="480"/>
        <w:rPr>
          <w:rFonts w:hint="default"/>
          <w:lang w:eastAsia="zh-CN"/>
        </w:rPr>
      </w:pPr>
    </w:p>
    <w:p w14:paraId="3DEFEDC9" w14:textId="3882183A" w:rsidR="00BA6735" w:rsidRDefault="00BA6735" w:rsidP="00870301">
      <w:pPr>
        <w:pStyle w:val="21"/>
        <w:ind w:left="420" w:firstLine="480"/>
        <w:rPr>
          <w:rFonts w:hint="default"/>
          <w:lang w:eastAsia="zh-CN"/>
        </w:rPr>
      </w:pPr>
    </w:p>
    <w:p w14:paraId="71E84B99" w14:textId="77A92750" w:rsidR="00BA6735" w:rsidRDefault="00BA6735" w:rsidP="00870301">
      <w:pPr>
        <w:pStyle w:val="21"/>
        <w:ind w:left="420" w:firstLine="480"/>
        <w:rPr>
          <w:rFonts w:hint="default"/>
          <w:lang w:eastAsia="zh-CN"/>
        </w:rPr>
      </w:pPr>
    </w:p>
    <w:p w14:paraId="2F561649" w14:textId="14A1A97E" w:rsidR="00BA6735" w:rsidRDefault="00BA6735" w:rsidP="00870301">
      <w:pPr>
        <w:pStyle w:val="21"/>
        <w:ind w:left="420" w:firstLine="480"/>
        <w:rPr>
          <w:rFonts w:hint="default"/>
          <w:lang w:eastAsia="zh-CN"/>
        </w:rPr>
      </w:pPr>
    </w:p>
    <w:p w14:paraId="18EFF861" w14:textId="49185E28" w:rsidR="00BA6735" w:rsidRDefault="00BA6735" w:rsidP="00870301">
      <w:pPr>
        <w:pStyle w:val="21"/>
        <w:ind w:left="420" w:firstLine="480"/>
        <w:rPr>
          <w:rFonts w:hint="default"/>
          <w:lang w:eastAsia="zh-CN"/>
        </w:rPr>
      </w:pPr>
    </w:p>
    <w:p w14:paraId="46E0F1DB" w14:textId="3EAB49C8" w:rsidR="00BA6735" w:rsidRDefault="00BA6735" w:rsidP="00870301">
      <w:pPr>
        <w:pStyle w:val="21"/>
        <w:ind w:left="420" w:firstLine="480"/>
        <w:rPr>
          <w:rFonts w:hint="default"/>
          <w:lang w:eastAsia="zh-CN"/>
        </w:rPr>
      </w:pPr>
    </w:p>
    <w:p w14:paraId="4C3A54B9" w14:textId="74D11997" w:rsidR="00BA6735" w:rsidRDefault="00BA6735" w:rsidP="00870301">
      <w:pPr>
        <w:pStyle w:val="21"/>
        <w:ind w:left="420" w:firstLine="480"/>
        <w:rPr>
          <w:rFonts w:hint="default"/>
          <w:lang w:eastAsia="zh-CN"/>
        </w:rPr>
      </w:pPr>
    </w:p>
    <w:p w14:paraId="14CFB4A3" w14:textId="0FD2C818" w:rsidR="00BA6735" w:rsidRDefault="00BA6735" w:rsidP="00870301">
      <w:pPr>
        <w:pStyle w:val="21"/>
        <w:ind w:left="420" w:firstLine="480"/>
        <w:rPr>
          <w:rFonts w:hint="default"/>
          <w:lang w:eastAsia="zh-CN"/>
        </w:rPr>
      </w:pPr>
    </w:p>
    <w:p w14:paraId="24530C2C" w14:textId="2106CA74" w:rsidR="00456197" w:rsidRDefault="00456197" w:rsidP="00870301">
      <w:pPr>
        <w:pStyle w:val="21"/>
        <w:ind w:left="420" w:firstLine="480"/>
        <w:rPr>
          <w:rFonts w:hint="default"/>
          <w:lang w:eastAsia="zh-CN"/>
        </w:rPr>
      </w:pPr>
    </w:p>
    <w:p w14:paraId="1C918F25" w14:textId="77777777" w:rsidR="00456197" w:rsidRDefault="00456197" w:rsidP="00870301">
      <w:pPr>
        <w:pStyle w:val="21"/>
        <w:ind w:left="420" w:firstLine="480"/>
        <w:rPr>
          <w:rFonts w:hint="default"/>
          <w:lang w:eastAsia="zh-CN"/>
        </w:rPr>
      </w:pPr>
    </w:p>
    <w:p w14:paraId="774AB5BA" w14:textId="77777777" w:rsidR="00BA6735" w:rsidRPr="00870301" w:rsidRDefault="00BA6735" w:rsidP="00870301">
      <w:pPr>
        <w:pStyle w:val="21"/>
        <w:ind w:left="420" w:firstLine="480"/>
        <w:rPr>
          <w:rFonts w:hint="default"/>
          <w:lang w:eastAsia="zh-CN"/>
        </w:rPr>
      </w:pPr>
    </w:p>
    <w:p w14:paraId="67556CC6" w14:textId="77777777" w:rsidR="00F540E6" w:rsidRDefault="005E3DAB">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第七章 合同条款及格式</w:t>
      </w:r>
    </w:p>
    <w:p w14:paraId="533AD9BF" w14:textId="77777777" w:rsidR="00F540E6" w:rsidRDefault="00F540E6">
      <w:pPr>
        <w:pStyle w:val="ab"/>
        <w:spacing w:line="360" w:lineRule="auto"/>
        <w:contextualSpacing/>
        <w:rPr>
          <w:rFonts w:asciiTheme="majorEastAsia" w:eastAsiaTheme="majorEastAsia" w:hAnsiTheme="majorEastAsia" w:cs="宋体"/>
          <w:b/>
          <w:kern w:val="0"/>
          <w:sz w:val="36"/>
          <w:szCs w:val="36"/>
        </w:rPr>
      </w:pPr>
    </w:p>
    <w:p w14:paraId="13C04ADB" w14:textId="77777777" w:rsidR="00F540E6" w:rsidRDefault="005E3DAB">
      <w:pPr>
        <w:spacing w:line="360" w:lineRule="auto"/>
        <w:jc w:val="center"/>
        <w:rPr>
          <w:rFonts w:ascii="宋体" w:hAnsi="宋体" w:cs="微软雅黑"/>
          <w:b/>
          <w:bCs/>
          <w:szCs w:val="21"/>
        </w:rPr>
      </w:pPr>
      <w:r>
        <w:rPr>
          <w:rFonts w:ascii="宋体" w:hAnsi="宋体" w:cs="微软雅黑" w:hint="eastAsia"/>
          <w:b/>
          <w:bCs/>
          <w:szCs w:val="21"/>
        </w:rPr>
        <w:t>（此合同仅供参考。以最终采购人与中标人签定的合同条款为准进行公示，</w:t>
      </w:r>
    </w:p>
    <w:p w14:paraId="53047E90" w14:textId="77777777" w:rsidR="00F540E6" w:rsidRDefault="005E3DAB">
      <w:pPr>
        <w:spacing w:line="360" w:lineRule="auto"/>
        <w:jc w:val="center"/>
        <w:rPr>
          <w:rFonts w:ascii="宋体" w:hAnsi="宋体" w:cs="微软雅黑"/>
          <w:b/>
          <w:bCs/>
          <w:szCs w:val="21"/>
        </w:rPr>
      </w:pPr>
      <w:r>
        <w:rPr>
          <w:rFonts w:ascii="宋体" w:hAnsi="宋体" w:cs="微软雅黑" w:hint="eastAsia"/>
          <w:b/>
          <w:bCs/>
          <w:szCs w:val="21"/>
        </w:rPr>
        <w:t>最终签定合同的主要条款不能与谈判文件有冲突）</w:t>
      </w:r>
    </w:p>
    <w:p w14:paraId="6E782D55" w14:textId="77777777" w:rsidR="00F540E6" w:rsidRDefault="00F540E6">
      <w:pPr>
        <w:pStyle w:val="af3"/>
        <w:spacing w:before="75" w:after="75" w:line="360" w:lineRule="auto"/>
        <w:rPr>
          <w:rFonts w:ascii="宋体" w:eastAsia="微软雅黑" w:hAnsi="宋体"/>
          <w:color w:val="000000"/>
          <w:u w:val="single"/>
        </w:rPr>
      </w:pPr>
    </w:p>
    <w:p w14:paraId="136FF99D" w14:textId="77777777" w:rsidR="00F540E6" w:rsidRDefault="005E3DAB">
      <w:pPr>
        <w:pStyle w:val="af3"/>
        <w:spacing w:before="75" w:after="75" w:line="360" w:lineRule="auto"/>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甲方：</w:t>
      </w:r>
      <w:r>
        <w:rPr>
          <w:rFonts w:asciiTheme="minorEastAsia" w:eastAsiaTheme="minorEastAsia" w:hAnsiTheme="minorEastAsia"/>
          <w:color w:val="000000"/>
          <w:sz w:val="21"/>
          <w:szCs w:val="21"/>
          <w:u w:val="single"/>
        </w:rPr>
        <w:t>（采购人全称）</w:t>
      </w:r>
    </w:p>
    <w:p w14:paraId="49C7A685" w14:textId="77777777" w:rsidR="00F540E6" w:rsidRDefault="005E3DAB">
      <w:pPr>
        <w:pStyle w:val="af3"/>
        <w:spacing w:before="75" w:after="75" w:line="360" w:lineRule="auto"/>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乙方：</w:t>
      </w:r>
      <w:r>
        <w:rPr>
          <w:rFonts w:asciiTheme="minorEastAsia" w:eastAsiaTheme="minorEastAsia" w:hAnsiTheme="minorEastAsia"/>
          <w:color w:val="000000"/>
          <w:sz w:val="21"/>
          <w:szCs w:val="21"/>
          <w:u w:val="single"/>
        </w:rPr>
        <w:t>（中标人全称）</w:t>
      </w:r>
    </w:p>
    <w:p w14:paraId="0B4C15C9" w14:textId="77777777" w:rsidR="00F540E6" w:rsidRDefault="005E3DAB">
      <w:pPr>
        <w:pStyle w:val="af3"/>
        <w:spacing w:before="75" w:after="75"/>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 </w:t>
      </w:r>
    </w:p>
    <w:p w14:paraId="00EC6EDB"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根据招标编号为</w:t>
      </w:r>
      <w:r>
        <w:rPr>
          <w:rFonts w:asciiTheme="minorEastAsia" w:eastAsiaTheme="minorEastAsia" w:hAnsiTheme="minorEastAsia"/>
          <w:color w:val="000000"/>
          <w:sz w:val="21"/>
          <w:szCs w:val="21"/>
          <w:u w:val="single"/>
        </w:rPr>
        <w:t>            </w:t>
      </w:r>
      <w:r>
        <w:rPr>
          <w:rFonts w:asciiTheme="minorEastAsia" w:eastAsiaTheme="minorEastAsia" w:hAnsiTheme="minorEastAsia"/>
          <w:color w:val="000000"/>
          <w:sz w:val="21"/>
          <w:szCs w:val="21"/>
        </w:rPr>
        <w:t>的</w:t>
      </w:r>
      <w:r>
        <w:rPr>
          <w:rFonts w:asciiTheme="minorEastAsia" w:eastAsiaTheme="minorEastAsia" w:hAnsiTheme="minorEastAsia"/>
          <w:color w:val="000000"/>
          <w:sz w:val="21"/>
          <w:szCs w:val="21"/>
          <w:u w:val="single"/>
        </w:rPr>
        <w:t>（填写“项目名称”）</w:t>
      </w:r>
      <w:r>
        <w:rPr>
          <w:rFonts w:asciiTheme="minorEastAsia" w:eastAsiaTheme="minorEastAsia" w:hAnsiTheme="minorEastAsia"/>
          <w:color w:val="000000"/>
          <w:sz w:val="21"/>
          <w:szCs w:val="21"/>
        </w:rPr>
        <w:t>项目（以下简称：“本项目”）的招标结果，乙方为中标人。现经甲乙双方友好协商，就以下事项达成一致并签订本合同：</w:t>
      </w:r>
    </w:p>
    <w:p w14:paraId="096568D5"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1、下列合同文件是构成本合同不可分割的部分：</w:t>
      </w:r>
    </w:p>
    <w:p w14:paraId="1273595F"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1.1合同条款；</w:t>
      </w:r>
    </w:p>
    <w:p w14:paraId="6E385402"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1.2</w:t>
      </w:r>
      <w:r>
        <w:rPr>
          <w:rFonts w:asciiTheme="minorEastAsia" w:eastAsiaTheme="minorEastAsia" w:hAnsiTheme="minorEastAsia" w:hint="eastAsia"/>
          <w:color w:val="000000"/>
          <w:sz w:val="21"/>
          <w:szCs w:val="21"/>
        </w:rPr>
        <w:t>谈判文件</w:t>
      </w:r>
      <w:r>
        <w:rPr>
          <w:rFonts w:asciiTheme="minorEastAsia" w:eastAsiaTheme="minorEastAsia" w:hAnsiTheme="minorEastAsia"/>
          <w:color w:val="000000"/>
          <w:sz w:val="21"/>
          <w:szCs w:val="21"/>
        </w:rPr>
        <w:t>、乙方的投标文件；</w:t>
      </w:r>
    </w:p>
    <w:p w14:paraId="01FBC5A8"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1.3其他文件或材料：□无。□</w:t>
      </w:r>
      <w:r>
        <w:rPr>
          <w:rFonts w:asciiTheme="minorEastAsia" w:eastAsiaTheme="minorEastAsia" w:hAnsiTheme="minorEastAsia"/>
          <w:color w:val="000000"/>
          <w:sz w:val="21"/>
          <w:szCs w:val="21"/>
          <w:u w:val="single"/>
        </w:rPr>
        <w:t>（按照实际情况编制填写需要增加的内容）</w:t>
      </w:r>
      <w:r>
        <w:rPr>
          <w:rFonts w:asciiTheme="minorEastAsia" w:eastAsiaTheme="minorEastAsia" w:hAnsiTheme="minorEastAsia"/>
          <w:color w:val="000000"/>
          <w:sz w:val="21"/>
          <w:szCs w:val="21"/>
        </w:rPr>
        <w:t>。</w:t>
      </w:r>
    </w:p>
    <w:p w14:paraId="32DA6FB6"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2、合同标的</w:t>
      </w:r>
    </w:p>
    <w:p w14:paraId="00FC5D02"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u w:val="single"/>
        </w:rPr>
        <w:t>（按照实际情况编制填写，可以是表格或文字描述）</w:t>
      </w:r>
      <w:r>
        <w:rPr>
          <w:rFonts w:asciiTheme="minorEastAsia" w:eastAsiaTheme="minorEastAsia" w:hAnsiTheme="minorEastAsia"/>
          <w:color w:val="000000"/>
          <w:sz w:val="21"/>
          <w:szCs w:val="21"/>
        </w:rPr>
        <w:t>。</w:t>
      </w:r>
    </w:p>
    <w:p w14:paraId="6C88CF92"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3、合同总金额</w:t>
      </w:r>
    </w:p>
    <w:p w14:paraId="578FF692"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3.1合同总金额为人民币大写：</w:t>
      </w:r>
      <w:r>
        <w:rPr>
          <w:rFonts w:asciiTheme="minorEastAsia" w:eastAsiaTheme="minorEastAsia" w:hAnsiTheme="minorEastAsia"/>
          <w:color w:val="000000"/>
          <w:sz w:val="21"/>
          <w:szCs w:val="21"/>
          <w:u w:val="single"/>
        </w:rPr>
        <w:t>           </w:t>
      </w:r>
      <w:r>
        <w:rPr>
          <w:rFonts w:asciiTheme="minorEastAsia" w:eastAsiaTheme="minorEastAsia" w:hAnsiTheme="minorEastAsia"/>
          <w:color w:val="000000"/>
          <w:sz w:val="21"/>
          <w:szCs w:val="21"/>
        </w:rPr>
        <w:t>元（￥</w:t>
      </w:r>
      <w:r>
        <w:rPr>
          <w:rFonts w:asciiTheme="minorEastAsia" w:eastAsiaTheme="minorEastAsia" w:hAnsiTheme="minorEastAsia"/>
          <w:color w:val="000000"/>
          <w:sz w:val="21"/>
          <w:szCs w:val="21"/>
          <w:u w:val="single"/>
        </w:rPr>
        <w:t>          </w:t>
      </w:r>
      <w:r>
        <w:rPr>
          <w:rFonts w:asciiTheme="minorEastAsia" w:eastAsiaTheme="minorEastAsia" w:hAnsiTheme="minorEastAsia"/>
          <w:color w:val="000000"/>
          <w:sz w:val="21"/>
          <w:szCs w:val="21"/>
        </w:rPr>
        <w:t>）。</w:t>
      </w:r>
    </w:p>
    <w:p w14:paraId="48F31F06"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4、合同标的交付时间、地点和条件</w:t>
      </w:r>
    </w:p>
    <w:p w14:paraId="31F9F6CE"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4.1交付时间：</w:t>
      </w:r>
      <w:r>
        <w:rPr>
          <w:rFonts w:asciiTheme="minorEastAsia" w:eastAsiaTheme="minorEastAsia" w:hAnsiTheme="minorEastAsia"/>
          <w:color w:val="000000"/>
          <w:sz w:val="21"/>
          <w:szCs w:val="21"/>
          <w:u w:val="single"/>
        </w:rPr>
        <w:t>                     </w:t>
      </w:r>
      <w:r>
        <w:rPr>
          <w:rFonts w:asciiTheme="minorEastAsia" w:eastAsiaTheme="minorEastAsia" w:hAnsiTheme="minorEastAsia"/>
          <w:color w:val="000000"/>
          <w:sz w:val="21"/>
          <w:szCs w:val="21"/>
        </w:rPr>
        <w:t>；</w:t>
      </w:r>
    </w:p>
    <w:p w14:paraId="5D7E1D91"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4.2交付地点：</w:t>
      </w:r>
      <w:r>
        <w:rPr>
          <w:rFonts w:asciiTheme="minorEastAsia" w:eastAsiaTheme="minorEastAsia" w:hAnsiTheme="minorEastAsia"/>
          <w:color w:val="000000"/>
          <w:sz w:val="21"/>
          <w:szCs w:val="21"/>
          <w:u w:val="single"/>
        </w:rPr>
        <w:t>                     </w:t>
      </w:r>
      <w:r>
        <w:rPr>
          <w:rFonts w:asciiTheme="minorEastAsia" w:eastAsiaTheme="minorEastAsia" w:hAnsiTheme="minorEastAsia"/>
          <w:color w:val="000000"/>
          <w:sz w:val="21"/>
          <w:szCs w:val="21"/>
        </w:rPr>
        <w:t>；</w:t>
      </w:r>
    </w:p>
    <w:p w14:paraId="4A41309F"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4.3交付条件：</w:t>
      </w:r>
      <w:r>
        <w:rPr>
          <w:rFonts w:asciiTheme="minorEastAsia" w:eastAsiaTheme="minorEastAsia" w:hAnsiTheme="minorEastAsia"/>
          <w:color w:val="000000"/>
          <w:sz w:val="21"/>
          <w:szCs w:val="21"/>
          <w:u w:val="single"/>
        </w:rPr>
        <w:t>                     </w:t>
      </w:r>
      <w:r>
        <w:rPr>
          <w:rFonts w:asciiTheme="minorEastAsia" w:eastAsiaTheme="minorEastAsia" w:hAnsiTheme="minorEastAsia"/>
          <w:color w:val="000000"/>
          <w:sz w:val="21"/>
          <w:szCs w:val="21"/>
        </w:rPr>
        <w:t>。</w:t>
      </w:r>
    </w:p>
    <w:p w14:paraId="41F321A6"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5、合同标的应符合</w:t>
      </w:r>
      <w:r>
        <w:rPr>
          <w:rFonts w:asciiTheme="minorEastAsia" w:eastAsiaTheme="minorEastAsia" w:hAnsiTheme="minorEastAsia" w:hint="eastAsia"/>
          <w:color w:val="000000"/>
          <w:sz w:val="21"/>
          <w:szCs w:val="21"/>
        </w:rPr>
        <w:t>谈判文件</w:t>
      </w:r>
      <w:r>
        <w:rPr>
          <w:rFonts w:asciiTheme="minorEastAsia" w:eastAsiaTheme="minorEastAsia" w:hAnsiTheme="minorEastAsia"/>
          <w:color w:val="000000"/>
          <w:sz w:val="21"/>
          <w:szCs w:val="21"/>
        </w:rPr>
        <w:t>、乙方投标文件的规定或约定，具体如下：</w:t>
      </w:r>
    </w:p>
    <w:p w14:paraId="275EA7A3"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u w:val="single"/>
        </w:rPr>
        <w:t>（按照实际情况编制填写，可以是表格或文字描述）</w:t>
      </w:r>
      <w:r>
        <w:rPr>
          <w:rFonts w:asciiTheme="minorEastAsia" w:eastAsiaTheme="minorEastAsia" w:hAnsiTheme="minorEastAsia"/>
          <w:color w:val="000000"/>
          <w:sz w:val="21"/>
          <w:szCs w:val="21"/>
        </w:rPr>
        <w:t>。</w:t>
      </w:r>
    </w:p>
    <w:p w14:paraId="7551D2E1"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6、验收</w:t>
      </w:r>
    </w:p>
    <w:p w14:paraId="5F140A8E"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6.1验收应按照</w:t>
      </w:r>
      <w:r>
        <w:rPr>
          <w:rFonts w:asciiTheme="minorEastAsia" w:eastAsiaTheme="minorEastAsia" w:hAnsiTheme="minorEastAsia" w:hint="eastAsia"/>
          <w:color w:val="000000"/>
          <w:sz w:val="21"/>
          <w:szCs w:val="21"/>
        </w:rPr>
        <w:t>谈判文件</w:t>
      </w:r>
      <w:r>
        <w:rPr>
          <w:rFonts w:asciiTheme="minorEastAsia" w:eastAsiaTheme="minorEastAsia" w:hAnsiTheme="minorEastAsia"/>
          <w:color w:val="000000"/>
          <w:sz w:val="21"/>
          <w:szCs w:val="21"/>
        </w:rPr>
        <w:t>、乙方投标文件的规定或约定进行，具体如下：</w:t>
      </w:r>
    </w:p>
    <w:p w14:paraId="1EE5DD81"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u w:val="single"/>
        </w:rPr>
        <w:t>（按照实际情况编制填写，可以是表格或文字描述）</w:t>
      </w:r>
      <w:r>
        <w:rPr>
          <w:rFonts w:asciiTheme="minorEastAsia" w:eastAsiaTheme="minorEastAsia" w:hAnsiTheme="minorEastAsia"/>
          <w:color w:val="000000"/>
          <w:sz w:val="21"/>
          <w:szCs w:val="21"/>
        </w:rPr>
        <w:t>。</w:t>
      </w:r>
    </w:p>
    <w:p w14:paraId="736F5143"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lastRenderedPageBreak/>
        <w:t>6.2本项目是否邀请其他</w:t>
      </w:r>
      <w:r>
        <w:rPr>
          <w:rFonts w:asciiTheme="minorEastAsia" w:eastAsiaTheme="minorEastAsia" w:hAnsiTheme="minorEastAsia" w:hint="eastAsia"/>
          <w:color w:val="000000"/>
          <w:sz w:val="21"/>
          <w:szCs w:val="21"/>
        </w:rPr>
        <w:t>供应商</w:t>
      </w:r>
      <w:r>
        <w:rPr>
          <w:rFonts w:asciiTheme="minorEastAsia" w:eastAsiaTheme="minorEastAsia" w:hAnsiTheme="minorEastAsia"/>
          <w:color w:val="000000"/>
          <w:sz w:val="21"/>
          <w:szCs w:val="21"/>
        </w:rPr>
        <w:t>参与验收：</w:t>
      </w:r>
    </w:p>
    <w:p w14:paraId="108D6869"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□不邀请。□邀请，具体如下：</w:t>
      </w:r>
      <w:r>
        <w:rPr>
          <w:rFonts w:asciiTheme="minorEastAsia" w:eastAsiaTheme="minorEastAsia" w:hAnsiTheme="minorEastAsia"/>
          <w:color w:val="000000"/>
          <w:sz w:val="21"/>
          <w:szCs w:val="21"/>
          <w:u w:val="single"/>
        </w:rPr>
        <w:t>（按照</w:t>
      </w:r>
      <w:r>
        <w:rPr>
          <w:rFonts w:asciiTheme="minorEastAsia" w:eastAsiaTheme="minorEastAsia" w:hAnsiTheme="minorEastAsia" w:hint="eastAsia"/>
          <w:color w:val="000000"/>
          <w:sz w:val="21"/>
          <w:szCs w:val="21"/>
          <w:u w:val="single"/>
        </w:rPr>
        <w:t>谈判文件</w:t>
      </w:r>
      <w:r>
        <w:rPr>
          <w:rFonts w:asciiTheme="minorEastAsia" w:eastAsiaTheme="minorEastAsia" w:hAnsiTheme="minorEastAsia"/>
          <w:color w:val="000000"/>
          <w:sz w:val="21"/>
          <w:szCs w:val="21"/>
          <w:u w:val="single"/>
        </w:rPr>
        <w:t>规定填写）</w:t>
      </w:r>
      <w:r>
        <w:rPr>
          <w:rFonts w:asciiTheme="minorEastAsia" w:eastAsiaTheme="minorEastAsia" w:hAnsiTheme="minorEastAsia"/>
          <w:color w:val="000000"/>
          <w:sz w:val="21"/>
          <w:szCs w:val="21"/>
        </w:rPr>
        <w:t>。</w:t>
      </w:r>
    </w:p>
    <w:p w14:paraId="1BEB3B5F"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7、合同款项的支付应按照</w:t>
      </w:r>
      <w:r>
        <w:rPr>
          <w:rFonts w:asciiTheme="minorEastAsia" w:eastAsiaTheme="minorEastAsia" w:hAnsiTheme="minorEastAsia" w:hint="eastAsia"/>
          <w:color w:val="000000"/>
          <w:sz w:val="21"/>
          <w:szCs w:val="21"/>
        </w:rPr>
        <w:t>谈判文件</w:t>
      </w:r>
      <w:r>
        <w:rPr>
          <w:rFonts w:asciiTheme="minorEastAsia" w:eastAsiaTheme="minorEastAsia" w:hAnsiTheme="minorEastAsia"/>
          <w:color w:val="000000"/>
          <w:sz w:val="21"/>
          <w:szCs w:val="21"/>
        </w:rPr>
        <w:t>的规定进行，具体如下：</w:t>
      </w:r>
    </w:p>
    <w:p w14:paraId="2A5159F8"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u w:val="single"/>
        </w:rPr>
        <w:t>（按照实际情况编制填写，可以是表格或文字描述，包括一次性支付或分期支付等）</w:t>
      </w:r>
      <w:r>
        <w:rPr>
          <w:rFonts w:asciiTheme="minorEastAsia" w:eastAsiaTheme="minorEastAsia" w:hAnsiTheme="minorEastAsia"/>
          <w:color w:val="000000"/>
          <w:sz w:val="21"/>
          <w:szCs w:val="21"/>
        </w:rPr>
        <w:t>。</w:t>
      </w:r>
    </w:p>
    <w:p w14:paraId="0DF54A40"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8、履约保证金</w:t>
      </w:r>
    </w:p>
    <w:p w14:paraId="162E33D9"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□无。□有，具体如下：</w:t>
      </w:r>
      <w:r>
        <w:rPr>
          <w:rFonts w:asciiTheme="minorEastAsia" w:eastAsiaTheme="minorEastAsia" w:hAnsiTheme="minorEastAsia"/>
          <w:color w:val="000000"/>
          <w:sz w:val="21"/>
          <w:szCs w:val="21"/>
          <w:u w:val="single"/>
        </w:rPr>
        <w:t>（按照</w:t>
      </w:r>
      <w:r>
        <w:rPr>
          <w:rFonts w:asciiTheme="minorEastAsia" w:eastAsiaTheme="minorEastAsia" w:hAnsiTheme="minorEastAsia" w:hint="eastAsia"/>
          <w:color w:val="000000"/>
          <w:sz w:val="21"/>
          <w:szCs w:val="21"/>
          <w:u w:val="single"/>
        </w:rPr>
        <w:t>谈判文件</w:t>
      </w:r>
      <w:r>
        <w:rPr>
          <w:rFonts w:asciiTheme="minorEastAsia" w:eastAsiaTheme="minorEastAsia" w:hAnsiTheme="minorEastAsia"/>
          <w:color w:val="000000"/>
          <w:sz w:val="21"/>
          <w:szCs w:val="21"/>
          <w:u w:val="single"/>
        </w:rPr>
        <w:t>规定填写）</w:t>
      </w:r>
      <w:r>
        <w:rPr>
          <w:rFonts w:asciiTheme="minorEastAsia" w:eastAsiaTheme="minorEastAsia" w:hAnsiTheme="minorEastAsia"/>
          <w:color w:val="000000"/>
          <w:sz w:val="21"/>
          <w:szCs w:val="21"/>
        </w:rPr>
        <w:t>。</w:t>
      </w:r>
    </w:p>
    <w:p w14:paraId="0587C0F6"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9、合同有效期</w:t>
      </w:r>
    </w:p>
    <w:p w14:paraId="44024887"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u w:val="single"/>
        </w:rPr>
        <w:t>（按照实际情况编制填写，可以是表格或文字描述）</w:t>
      </w:r>
      <w:r>
        <w:rPr>
          <w:rFonts w:asciiTheme="minorEastAsia" w:eastAsiaTheme="minorEastAsia" w:hAnsiTheme="minorEastAsia"/>
          <w:color w:val="000000"/>
          <w:sz w:val="21"/>
          <w:szCs w:val="21"/>
        </w:rPr>
        <w:t>。</w:t>
      </w:r>
    </w:p>
    <w:p w14:paraId="26A52E7F"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10、违约责任</w:t>
      </w:r>
    </w:p>
    <w:p w14:paraId="29F5949B"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u w:val="single"/>
        </w:rPr>
        <w:t>（按照实际情况编制填写，可以是表格或文字描述）</w:t>
      </w:r>
      <w:r>
        <w:rPr>
          <w:rFonts w:asciiTheme="minorEastAsia" w:eastAsiaTheme="minorEastAsia" w:hAnsiTheme="minorEastAsia"/>
          <w:color w:val="000000"/>
          <w:sz w:val="21"/>
          <w:szCs w:val="21"/>
        </w:rPr>
        <w:t>。</w:t>
      </w:r>
    </w:p>
    <w:p w14:paraId="4D52C950"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11、知识产权</w:t>
      </w:r>
    </w:p>
    <w:p w14:paraId="7C01D514"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11.1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14:paraId="6D586A5B"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11.2若乙方提供的采购标的不符合国家知识产权法律、法规的规定或被有关主管机关认定为假冒伪劣品，则乙方中标资格将被取消；甲方还将按照有关法律、法规和规章的规定进行处理，具体如下：</w:t>
      </w:r>
      <w:r>
        <w:rPr>
          <w:rFonts w:asciiTheme="minorEastAsia" w:eastAsiaTheme="minorEastAsia" w:hAnsiTheme="minorEastAsia"/>
          <w:color w:val="000000"/>
          <w:sz w:val="21"/>
          <w:szCs w:val="21"/>
          <w:u w:val="single"/>
        </w:rPr>
        <w:t>（按照实际情况编制填写）</w:t>
      </w:r>
      <w:r>
        <w:rPr>
          <w:rFonts w:asciiTheme="minorEastAsia" w:eastAsiaTheme="minorEastAsia" w:hAnsiTheme="minorEastAsia"/>
          <w:color w:val="000000"/>
          <w:sz w:val="21"/>
          <w:szCs w:val="21"/>
        </w:rPr>
        <w:t>。</w:t>
      </w:r>
    </w:p>
    <w:p w14:paraId="73F51C44"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12、解决争议的方法</w:t>
      </w:r>
    </w:p>
    <w:p w14:paraId="1D4A5C9C"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12.1甲、乙双方协商解决。</w:t>
      </w:r>
    </w:p>
    <w:p w14:paraId="48CF828C"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12.2若协商解决不成，则通过下列途径之一解决：</w:t>
      </w:r>
    </w:p>
    <w:p w14:paraId="5BCFFF56"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□提交仲裁委员会仲裁，具体如下：</w:t>
      </w:r>
      <w:r>
        <w:rPr>
          <w:rFonts w:asciiTheme="minorEastAsia" w:eastAsiaTheme="minorEastAsia" w:hAnsiTheme="minorEastAsia"/>
          <w:color w:val="000000"/>
          <w:sz w:val="21"/>
          <w:szCs w:val="21"/>
          <w:u w:val="single"/>
        </w:rPr>
        <w:t>（按照实际情况编制填写）</w:t>
      </w:r>
      <w:r>
        <w:rPr>
          <w:rFonts w:asciiTheme="minorEastAsia" w:eastAsiaTheme="minorEastAsia" w:hAnsiTheme="minorEastAsia"/>
          <w:color w:val="000000"/>
          <w:sz w:val="21"/>
          <w:szCs w:val="21"/>
        </w:rPr>
        <w:t>。</w:t>
      </w:r>
    </w:p>
    <w:p w14:paraId="55837536"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□向人民法院提起诉讼，具体如下：</w:t>
      </w:r>
      <w:r>
        <w:rPr>
          <w:rFonts w:asciiTheme="minorEastAsia" w:eastAsiaTheme="minorEastAsia" w:hAnsiTheme="minorEastAsia"/>
          <w:color w:val="000000"/>
          <w:sz w:val="21"/>
          <w:szCs w:val="21"/>
          <w:u w:val="single"/>
        </w:rPr>
        <w:t>（按照实际情况编制填写）</w:t>
      </w:r>
      <w:r>
        <w:rPr>
          <w:rFonts w:asciiTheme="minorEastAsia" w:eastAsiaTheme="minorEastAsia" w:hAnsiTheme="minorEastAsia"/>
          <w:color w:val="000000"/>
          <w:sz w:val="21"/>
          <w:szCs w:val="21"/>
        </w:rPr>
        <w:t>。</w:t>
      </w:r>
    </w:p>
    <w:p w14:paraId="2F3472D5"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13、不可抗力</w:t>
      </w:r>
    </w:p>
    <w:p w14:paraId="0A262388"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13.1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14:paraId="742DDD30"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lastRenderedPageBreak/>
        <w:t>13.2本合同中的不可抗力指不能预见、不能避免、不能克服的客观情况，包括但不限于：自然灾害如地震、台风、洪水、火灾及政府行为、法律规定或其适用的变化或其他任何无法预见、避免或控制的事件。</w:t>
      </w:r>
    </w:p>
    <w:p w14:paraId="1E8B70E7"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14、合同条款</w:t>
      </w:r>
    </w:p>
    <w:p w14:paraId="66770823"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u w:val="single"/>
        </w:rPr>
        <w:t>（按照实际情况编制填写。</w:t>
      </w:r>
      <w:r>
        <w:rPr>
          <w:rFonts w:asciiTheme="minorEastAsia" w:eastAsiaTheme="minorEastAsia" w:hAnsiTheme="minorEastAsia" w:hint="eastAsia"/>
          <w:color w:val="000000"/>
          <w:sz w:val="21"/>
          <w:szCs w:val="21"/>
          <w:u w:val="single"/>
        </w:rPr>
        <w:t>谈判文件</w:t>
      </w:r>
      <w:r>
        <w:rPr>
          <w:rFonts w:asciiTheme="minorEastAsia" w:eastAsiaTheme="minorEastAsia" w:hAnsiTheme="minorEastAsia"/>
          <w:color w:val="000000"/>
          <w:sz w:val="21"/>
          <w:szCs w:val="21"/>
          <w:u w:val="single"/>
        </w:rPr>
        <w:t>第五章已有规定的，双方均不得变更或调整；</w:t>
      </w:r>
      <w:r>
        <w:rPr>
          <w:rFonts w:asciiTheme="minorEastAsia" w:eastAsiaTheme="minorEastAsia" w:hAnsiTheme="minorEastAsia" w:hint="eastAsia"/>
          <w:color w:val="000000"/>
          <w:sz w:val="21"/>
          <w:szCs w:val="21"/>
          <w:u w:val="single"/>
        </w:rPr>
        <w:t>谈判文件</w:t>
      </w:r>
      <w:r>
        <w:rPr>
          <w:rFonts w:asciiTheme="minorEastAsia" w:eastAsiaTheme="minorEastAsia" w:hAnsiTheme="minorEastAsia"/>
          <w:color w:val="000000"/>
          <w:sz w:val="21"/>
          <w:szCs w:val="21"/>
          <w:u w:val="single"/>
        </w:rPr>
        <w:t>第五章未作规定的，双方可通过友好协商进行约定）</w:t>
      </w:r>
      <w:r>
        <w:rPr>
          <w:rFonts w:asciiTheme="minorEastAsia" w:eastAsiaTheme="minorEastAsia" w:hAnsiTheme="minorEastAsia"/>
          <w:color w:val="000000"/>
          <w:sz w:val="21"/>
          <w:szCs w:val="21"/>
        </w:rPr>
        <w:t>。</w:t>
      </w:r>
    </w:p>
    <w:p w14:paraId="7F8005B8"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15、其他约定</w:t>
      </w:r>
    </w:p>
    <w:p w14:paraId="6D687055"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15.1合同文件与本合同具有同等法律效力。</w:t>
      </w:r>
    </w:p>
    <w:p w14:paraId="5AAA5CE5"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15.2本合同未尽事宜，双方可另行补充。</w:t>
      </w:r>
    </w:p>
    <w:p w14:paraId="54BAAC4F"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15.3合同生效：自签订之日起生效。</w:t>
      </w:r>
    </w:p>
    <w:p w14:paraId="18713ADA"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15.4本合同一式</w:t>
      </w:r>
      <w:r>
        <w:rPr>
          <w:rFonts w:asciiTheme="minorEastAsia" w:eastAsiaTheme="minorEastAsia" w:hAnsiTheme="minorEastAsia"/>
          <w:color w:val="000000"/>
          <w:sz w:val="21"/>
          <w:szCs w:val="21"/>
          <w:u w:val="single"/>
        </w:rPr>
        <w:t>（填写具体份数）</w:t>
      </w:r>
      <w:r>
        <w:rPr>
          <w:rFonts w:asciiTheme="minorEastAsia" w:eastAsiaTheme="minorEastAsia" w:hAnsiTheme="minorEastAsia"/>
          <w:color w:val="000000"/>
          <w:sz w:val="21"/>
          <w:szCs w:val="21"/>
        </w:rPr>
        <w:t>份，经双方授权代表签字并盖章后生效。甲方、乙方各执</w:t>
      </w:r>
      <w:r>
        <w:rPr>
          <w:rFonts w:asciiTheme="minorEastAsia" w:eastAsiaTheme="minorEastAsia" w:hAnsiTheme="minorEastAsia"/>
          <w:color w:val="000000"/>
          <w:sz w:val="21"/>
          <w:szCs w:val="21"/>
          <w:u w:val="single"/>
        </w:rPr>
        <w:t>（填写具体份数）</w:t>
      </w:r>
      <w:r>
        <w:rPr>
          <w:rFonts w:asciiTheme="minorEastAsia" w:eastAsiaTheme="minorEastAsia" w:hAnsiTheme="minorEastAsia"/>
          <w:color w:val="000000"/>
          <w:sz w:val="21"/>
          <w:szCs w:val="21"/>
        </w:rPr>
        <w:t>份，送</w:t>
      </w:r>
      <w:r>
        <w:rPr>
          <w:rFonts w:asciiTheme="minorEastAsia" w:eastAsiaTheme="minorEastAsia" w:hAnsiTheme="minorEastAsia"/>
          <w:color w:val="000000"/>
          <w:sz w:val="21"/>
          <w:szCs w:val="21"/>
          <w:u w:val="single"/>
        </w:rPr>
        <w:t>（填写需要备案的监管部门的全称）</w:t>
      </w:r>
      <w:r>
        <w:rPr>
          <w:rFonts w:asciiTheme="minorEastAsia" w:eastAsiaTheme="minorEastAsia" w:hAnsiTheme="minorEastAsia"/>
          <w:color w:val="000000"/>
          <w:sz w:val="21"/>
          <w:szCs w:val="21"/>
        </w:rPr>
        <w:t>备案</w:t>
      </w:r>
      <w:r>
        <w:rPr>
          <w:rFonts w:asciiTheme="minorEastAsia" w:eastAsiaTheme="minorEastAsia" w:hAnsiTheme="minorEastAsia"/>
          <w:color w:val="000000"/>
          <w:sz w:val="21"/>
          <w:szCs w:val="21"/>
          <w:u w:val="single"/>
        </w:rPr>
        <w:t>（填写具体份数）</w:t>
      </w:r>
      <w:r>
        <w:rPr>
          <w:rFonts w:asciiTheme="minorEastAsia" w:eastAsiaTheme="minorEastAsia" w:hAnsiTheme="minorEastAsia"/>
          <w:color w:val="000000"/>
          <w:sz w:val="21"/>
          <w:szCs w:val="21"/>
        </w:rPr>
        <w:t>份，具有同等效力。</w:t>
      </w:r>
    </w:p>
    <w:p w14:paraId="4AEB831A" w14:textId="77777777" w:rsidR="00F540E6" w:rsidRDefault="005E3DAB">
      <w:pPr>
        <w:pStyle w:val="af3"/>
        <w:spacing w:before="75" w:after="75" w:line="360" w:lineRule="auto"/>
        <w:ind w:firstLine="482"/>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15.5其他：□无。□</w:t>
      </w:r>
      <w:r>
        <w:rPr>
          <w:rFonts w:asciiTheme="minorEastAsia" w:eastAsiaTheme="minorEastAsia" w:hAnsiTheme="minorEastAsia"/>
          <w:color w:val="000000"/>
          <w:sz w:val="21"/>
          <w:szCs w:val="21"/>
          <w:u w:val="single"/>
        </w:rPr>
        <w:t>（按照实际情况编制填写需要增加的内容）</w:t>
      </w:r>
      <w:r>
        <w:rPr>
          <w:rFonts w:asciiTheme="minorEastAsia" w:eastAsiaTheme="minorEastAsia" w:hAnsiTheme="minorEastAsia"/>
          <w:color w:val="000000"/>
          <w:sz w:val="21"/>
          <w:szCs w:val="21"/>
        </w:rPr>
        <w:t>。</w:t>
      </w:r>
    </w:p>
    <w:p w14:paraId="48116858" w14:textId="77777777" w:rsidR="00F540E6" w:rsidRDefault="005E3DAB">
      <w:pPr>
        <w:pStyle w:val="af3"/>
        <w:spacing w:before="75" w:after="75"/>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 </w:t>
      </w:r>
    </w:p>
    <w:p w14:paraId="5EDCC106" w14:textId="77777777" w:rsidR="00F540E6" w:rsidRDefault="005E3DAB">
      <w:pPr>
        <w:pStyle w:val="af3"/>
        <w:spacing w:before="75" w:after="75"/>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 </w:t>
      </w:r>
    </w:p>
    <w:p w14:paraId="55E5E0D7" w14:textId="77777777" w:rsidR="00F540E6" w:rsidRDefault="005E3DAB">
      <w:pPr>
        <w:pStyle w:val="af3"/>
        <w:spacing w:before="75" w:after="75" w:line="360" w:lineRule="auto"/>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甲方：                        乙方：</w:t>
      </w:r>
    </w:p>
    <w:p w14:paraId="6EEF73E4" w14:textId="77777777" w:rsidR="00F540E6" w:rsidRDefault="005E3DAB">
      <w:pPr>
        <w:pStyle w:val="af3"/>
        <w:spacing w:before="75" w:after="75" w:line="360" w:lineRule="auto"/>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住所：                        住所：</w:t>
      </w:r>
    </w:p>
    <w:p w14:paraId="733DDF38" w14:textId="77777777" w:rsidR="00F540E6" w:rsidRDefault="005E3DAB">
      <w:pPr>
        <w:pStyle w:val="af3"/>
        <w:spacing w:before="75" w:after="75" w:line="360" w:lineRule="auto"/>
        <w:rPr>
          <w:rFonts w:asciiTheme="minorEastAsia" w:eastAsiaTheme="minorEastAsia" w:hAnsiTheme="minorEastAsia"/>
          <w:color w:val="000000"/>
          <w:sz w:val="21"/>
          <w:szCs w:val="21"/>
        </w:rPr>
      </w:pPr>
      <w:r>
        <w:rPr>
          <w:rFonts w:asciiTheme="minorEastAsia" w:eastAsiaTheme="minorEastAsia" w:hAnsiTheme="minorEastAsia" w:hint="eastAsia"/>
          <w:color w:val="000000"/>
          <w:sz w:val="21"/>
          <w:szCs w:val="21"/>
        </w:rPr>
        <w:t>法定代表人（</w:t>
      </w:r>
      <w:r>
        <w:rPr>
          <w:rFonts w:asciiTheme="minorEastAsia" w:eastAsiaTheme="minorEastAsia" w:hAnsiTheme="minorEastAsia"/>
          <w:color w:val="000000"/>
          <w:sz w:val="21"/>
          <w:szCs w:val="21"/>
        </w:rPr>
        <w:t>单位负责人</w:t>
      </w:r>
      <w:r>
        <w:rPr>
          <w:rFonts w:asciiTheme="minorEastAsia" w:eastAsiaTheme="minorEastAsia" w:hAnsiTheme="minorEastAsia" w:hint="eastAsia"/>
          <w:color w:val="000000"/>
          <w:sz w:val="21"/>
          <w:szCs w:val="21"/>
        </w:rPr>
        <w:t>）</w:t>
      </w:r>
      <w:r>
        <w:rPr>
          <w:rFonts w:asciiTheme="minorEastAsia" w:eastAsiaTheme="minorEastAsia" w:hAnsiTheme="minorEastAsia"/>
          <w:color w:val="000000"/>
          <w:sz w:val="21"/>
          <w:szCs w:val="21"/>
        </w:rPr>
        <w:t>：              </w:t>
      </w:r>
      <w:r>
        <w:rPr>
          <w:rFonts w:asciiTheme="minorEastAsia" w:eastAsiaTheme="minorEastAsia" w:hAnsiTheme="minorEastAsia" w:hint="eastAsia"/>
          <w:color w:val="000000"/>
          <w:sz w:val="21"/>
          <w:szCs w:val="21"/>
        </w:rPr>
        <w:t>法定代表人（</w:t>
      </w:r>
      <w:r>
        <w:rPr>
          <w:rFonts w:asciiTheme="minorEastAsia" w:eastAsiaTheme="minorEastAsia" w:hAnsiTheme="minorEastAsia"/>
          <w:color w:val="000000"/>
          <w:sz w:val="21"/>
          <w:szCs w:val="21"/>
        </w:rPr>
        <w:t>单位负责人</w:t>
      </w:r>
      <w:r>
        <w:rPr>
          <w:rFonts w:asciiTheme="minorEastAsia" w:eastAsiaTheme="minorEastAsia" w:hAnsiTheme="minorEastAsia" w:hint="eastAsia"/>
          <w:color w:val="000000"/>
          <w:sz w:val="21"/>
          <w:szCs w:val="21"/>
        </w:rPr>
        <w:t>）</w:t>
      </w:r>
      <w:r>
        <w:rPr>
          <w:rFonts w:asciiTheme="minorEastAsia" w:eastAsiaTheme="minorEastAsia" w:hAnsiTheme="minorEastAsia"/>
          <w:color w:val="000000"/>
          <w:sz w:val="21"/>
          <w:szCs w:val="21"/>
        </w:rPr>
        <w:t>：</w:t>
      </w:r>
    </w:p>
    <w:p w14:paraId="27A96F0A" w14:textId="77777777" w:rsidR="00F540E6" w:rsidRDefault="005E3DAB">
      <w:pPr>
        <w:pStyle w:val="af3"/>
        <w:spacing w:before="75" w:after="75" w:line="360" w:lineRule="auto"/>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联系方法：                      联系方法：</w:t>
      </w:r>
    </w:p>
    <w:p w14:paraId="2A15AAAD" w14:textId="77777777" w:rsidR="00F540E6" w:rsidRDefault="005E3DAB">
      <w:pPr>
        <w:pStyle w:val="af3"/>
        <w:spacing w:before="75" w:after="75" w:line="360" w:lineRule="auto"/>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开户银行：                      开户银行：</w:t>
      </w:r>
    </w:p>
    <w:p w14:paraId="1C4172BC" w14:textId="77777777" w:rsidR="00F540E6" w:rsidRDefault="005E3DAB">
      <w:pPr>
        <w:pStyle w:val="af3"/>
        <w:spacing w:before="75" w:after="75" w:line="360" w:lineRule="auto"/>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账号：                        账号：</w:t>
      </w:r>
    </w:p>
    <w:p w14:paraId="15DB5F81" w14:textId="77777777" w:rsidR="00F540E6" w:rsidRDefault="005E3DAB">
      <w:pPr>
        <w:pStyle w:val="af3"/>
        <w:spacing w:before="75" w:after="75" w:line="360" w:lineRule="auto"/>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 </w:t>
      </w:r>
    </w:p>
    <w:p w14:paraId="1BEB9D19" w14:textId="77777777" w:rsidR="00F540E6" w:rsidRDefault="005E3DAB">
      <w:pPr>
        <w:pStyle w:val="af3"/>
        <w:spacing w:before="75" w:after="75"/>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 </w:t>
      </w:r>
    </w:p>
    <w:p w14:paraId="38F69BA1" w14:textId="77777777" w:rsidR="00F540E6" w:rsidRDefault="005E3DAB">
      <w:pPr>
        <w:pStyle w:val="af3"/>
        <w:spacing w:before="75" w:after="75" w:line="360" w:lineRule="auto"/>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签订地点：</w:t>
      </w:r>
      <w:r>
        <w:rPr>
          <w:rFonts w:asciiTheme="minorEastAsia" w:eastAsiaTheme="minorEastAsia" w:hAnsiTheme="minorEastAsia"/>
          <w:color w:val="000000"/>
          <w:sz w:val="21"/>
          <w:szCs w:val="21"/>
          <w:u w:val="single"/>
        </w:rPr>
        <w:t>                </w:t>
      </w:r>
    </w:p>
    <w:p w14:paraId="67BD3744" w14:textId="77777777" w:rsidR="00F540E6" w:rsidRDefault="005E3DAB">
      <w:pPr>
        <w:pStyle w:val="af3"/>
        <w:spacing w:before="75" w:after="75" w:line="360" w:lineRule="auto"/>
        <w:rPr>
          <w:rFonts w:asciiTheme="minorEastAsia" w:eastAsiaTheme="minorEastAsia" w:hAnsiTheme="minorEastAsia"/>
          <w:color w:val="000000"/>
          <w:sz w:val="21"/>
          <w:szCs w:val="21"/>
        </w:rPr>
      </w:pPr>
      <w:r>
        <w:rPr>
          <w:rFonts w:asciiTheme="minorEastAsia" w:eastAsiaTheme="minorEastAsia" w:hAnsiTheme="minorEastAsia"/>
          <w:color w:val="000000"/>
          <w:sz w:val="21"/>
          <w:szCs w:val="21"/>
        </w:rPr>
        <w:t>签订日期：</w:t>
      </w:r>
      <w:r>
        <w:rPr>
          <w:rFonts w:asciiTheme="minorEastAsia" w:eastAsiaTheme="minorEastAsia" w:hAnsiTheme="minorEastAsia"/>
          <w:color w:val="000000"/>
          <w:sz w:val="21"/>
          <w:szCs w:val="21"/>
          <w:u w:val="single"/>
        </w:rPr>
        <w:t>    </w:t>
      </w:r>
      <w:r>
        <w:rPr>
          <w:rFonts w:asciiTheme="minorEastAsia" w:eastAsiaTheme="minorEastAsia" w:hAnsiTheme="minorEastAsia"/>
          <w:color w:val="000000"/>
          <w:sz w:val="21"/>
          <w:szCs w:val="21"/>
        </w:rPr>
        <w:t>年</w:t>
      </w:r>
      <w:r>
        <w:rPr>
          <w:rFonts w:asciiTheme="minorEastAsia" w:eastAsiaTheme="minorEastAsia" w:hAnsiTheme="minorEastAsia"/>
          <w:color w:val="000000"/>
          <w:sz w:val="21"/>
          <w:szCs w:val="21"/>
          <w:u w:val="single"/>
        </w:rPr>
        <w:t>   </w:t>
      </w:r>
      <w:r>
        <w:rPr>
          <w:rFonts w:asciiTheme="minorEastAsia" w:eastAsiaTheme="minorEastAsia" w:hAnsiTheme="minorEastAsia"/>
          <w:color w:val="000000"/>
          <w:sz w:val="21"/>
          <w:szCs w:val="21"/>
        </w:rPr>
        <w:t>月</w:t>
      </w:r>
      <w:r>
        <w:rPr>
          <w:rFonts w:asciiTheme="minorEastAsia" w:eastAsiaTheme="minorEastAsia" w:hAnsiTheme="minorEastAsia"/>
          <w:color w:val="000000"/>
          <w:sz w:val="21"/>
          <w:szCs w:val="21"/>
          <w:u w:val="single"/>
        </w:rPr>
        <w:t>   </w:t>
      </w:r>
      <w:r>
        <w:rPr>
          <w:rFonts w:asciiTheme="minorEastAsia" w:eastAsiaTheme="minorEastAsia" w:hAnsiTheme="minorEastAsia"/>
          <w:color w:val="000000"/>
          <w:sz w:val="21"/>
          <w:szCs w:val="21"/>
        </w:rPr>
        <w:t>日</w:t>
      </w:r>
    </w:p>
    <w:p w14:paraId="6B84F38B" w14:textId="77777777" w:rsidR="00301AAC" w:rsidRDefault="00301AAC" w:rsidP="00660586">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5B06FB88" w14:textId="77777777" w:rsidR="00301AAC" w:rsidRDefault="00301AAC" w:rsidP="00660586">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4D3E3BD2" w14:textId="77777777" w:rsidR="00301AAC" w:rsidRDefault="00301AAC" w:rsidP="00660586">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60FE2C5A" w14:textId="35EC81D9" w:rsidR="00660586" w:rsidRDefault="00660586" w:rsidP="00660586">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t>第八章 响应文件有关格式</w:t>
      </w:r>
    </w:p>
    <w:p w14:paraId="11F8742E" w14:textId="77777777" w:rsidR="00660586" w:rsidRDefault="00660586" w:rsidP="00660586">
      <w:pPr>
        <w:spacing w:line="480" w:lineRule="exact"/>
        <w:ind w:firstLineChars="192" w:firstLine="540"/>
        <w:rPr>
          <w:rFonts w:ascii="宋体" w:eastAsia="宋体" w:hAnsi="宋体" w:cs="黑体"/>
          <w:b/>
          <w:color w:val="000000"/>
          <w:kern w:val="0"/>
          <w:sz w:val="28"/>
          <w:szCs w:val="28"/>
        </w:rPr>
      </w:pPr>
      <w:r>
        <w:rPr>
          <w:rFonts w:ascii="宋体" w:eastAsia="宋体" w:hAnsi="宋体" w:cs="黑体" w:hint="eastAsia"/>
          <w:b/>
          <w:color w:val="000000"/>
          <w:kern w:val="0"/>
          <w:sz w:val="28"/>
          <w:szCs w:val="28"/>
        </w:rPr>
        <w:t>注：</w:t>
      </w:r>
    </w:p>
    <w:p w14:paraId="038DC961" w14:textId="5219D8FB" w:rsidR="00660586" w:rsidRDefault="00660586" w:rsidP="00660586">
      <w:pPr>
        <w:spacing w:line="480" w:lineRule="exact"/>
        <w:ind w:firstLineChars="192" w:firstLine="463"/>
        <w:rPr>
          <w:rFonts w:ascii="宋体" w:eastAsia="宋体" w:hAnsi="宋体" w:cs="黑体"/>
          <w:b/>
          <w:color w:val="000000"/>
          <w:kern w:val="0"/>
          <w:sz w:val="24"/>
          <w:szCs w:val="24"/>
        </w:rPr>
      </w:pPr>
      <w:r>
        <w:rPr>
          <w:rFonts w:ascii="宋体" w:eastAsia="宋体" w:hAnsi="宋体" w:cs="黑体" w:hint="eastAsia"/>
          <w:b/>
          <w:color w:val="000000"/>
          <w:kern w:val="0"/>
          <w:sz w:val="24"/>
          <w:szCs w:val="24"/>
        </w:rPr>
        <w:t>1.以下的</w:t>
      </w:r>
      <w:r w:rsidR="00207F75" w:rsidRPr="00207F75">
        <w:rPr>
          <w:rFonts w:ascii="宋体" w:eastAsia="宋体" w:hAnsi="宋体" w:cs="黑体" w:hint="eastAsia"/>
          <w:b/>
          <w:color w:val="000000"/>
          <w:kern w:val="0"/>
          <w:sz w:val="24"/>
          <w:szCs w:val="24"/>
        </w:rPr>
        <w:t>谈判响应文件</w:t>
      </w:r>
      <w:r>
        <w:rPr>
          <w:rFonts w:ascii="宋体" w:eastAsia="宋体" w:hAnsi="宋体" w:cs="黑体" w:hint="eastAsia"/>
          <w:b/>
          <w:color w:val="000000"/>
          <w:kern w:val="0"/>
          <w:sz w:val="24"/>
          <w:szCs w:val="24"/>
        </w:rPr>
        <w:t>格式为通用的格式，投标人在制作</w:t>
      </w:r>
      <w:r w:rsidR="00207F75" w:rsidRPr="00207F75">
        <w:rPr>
          <w:rFonts w:ascii="宋体" w:eastAsia="宋体" w:hAnsi="宋体" w:cs="黑体" w:hint="eastAsia"/>
          <w:b/>
          <w:color w:val="000000"/>
          <w:kern w:val="0"/>
          <w:sz w:val="24"/>
          <w:szCs w:val="24"/>
        </w:rPr>
        <w:t>谈判响应文件格式</w:t>
      </w:r>
      <w:r>
        <w:rPr>
          <w:rFonts w:ascii="宋体" w:eastAsia="宋体" w:hAnsi="宋体" w:cs="黑体" w:hint="eastAsia"/>
          <w:b/>
          <w:color w:val="000000"/>
          <w:kern w:val="0"/>
          <w:sz w:val="24"/>
          <w:szCs w:val="24"/>
        </w:rPr>
        <w:t>时应以</w:t>
      </w:r>
      <w:r w:rsidR="00207F75" w:rsidRPr="00207F75">
        <w:rPr>
          <w:rFonts w:ascii="宋体" w:eastAsia="宋体" w:hAnsi="宋体" w:cs="黑体" w:hint="eastAsia"/>
          <w:b/>
          <w:color w:val="000000"/>
          <w:kern w:val="0"/>
          <w:sz w:val="24"/>
          <w:szCs w:val="24"/>
        </w:rPr>
        <w:t>谈判文件内容要求为准</w:t>
      </w:r>
      <w:r>
        <w:rPr>
          <w:rFonts w:ascii="宋体" w:eastAsia="宋体" w:hAnsi="宋体" w:cs="黑体" w:hint="eastAsia"/>
          <w:b/>
          <w:color w:val="000000"/>
          <w:kern w:val="0"/>
          <w:sz w:val="24"/>
          <w:szCs w:val="24"/>
        </w:rPr>
        <w:t>，选择相应的</w:t>
      </w:r>
      <w:r w:rsidR="00207F75" w:rsidRPr="00207F75">
        <w:rPr>
          <w:rFonts w:ascii="宋体" w:eastAsia="宋体" w:hAnsi="宋体" w:cs="黑体" w:hint="eastAsia"/>
          <w:b/>
          <w:color w:val="000000"/>
          <w:kern w:val="0"/>
          <w:sz w:val="24"/>
          <w:szCs w:val="24"/>
        </w:rPr>
        <w:t>谈判响应文件格式</w:t>
      </w:r>
      <w:r>
        <w:rPr>
          <w:rFonts w:ascii="宋体" w:eastAsia="宋体" w:hAnsi="宋体" w:cs="黑体" w:hint="eastAsia"/>
          <w:b/>
          <w:color w:val="000000"/>
          <w:kern w:val="0"/>
          <w:sz w:val="24"/>
          <w:szCs w:val="24"/>
        </w:rPr>
        <w:t>。</w:t>
      </w:r>
    </w:p>
    <w:p w14:paraId="71733858" w14:textId="77777777" w:rsidR="00660586" w:rsidRDefault="00660586" w:rsidP="00660586">
      <w:pPr>
        <w:spacing w:line="480" w:lineRule="exact"/>
        <w:ind w:firstLineChars="192" w:firstLine="463"/>
        <w:rPr>
          <w:rFonts w:ascii="宋体" w:eastAsia="宋体" w:hAnsi="宋体" w:cs="黑体"/>
          <w:b/>
          <w:color w:val="000000"/>
          <w:kern w:val="0"/>
          <w:sz w:val="24"/>
          <w:szCs w:val="24"/>
        </w:rPr>
      </w:pPr>
      <w:r>
        <w:rPr>
          <w:rFonts w:ascii="宋体" w:eastAsia="宋体" w:hAnsi="宋体" w:cs="黑体" w:hint="eastAsia"/>
          <w:b/>
          <w:color w:val="000000"/>
          <w:kern w:val="0"/>
          <w:sz w:val="24"/>
          <w:szCs w:val="24"/>
        </w:rPr>
        <w:t>2.没有给定格式的，投标人可以自行设计。</w:t>
      </w:r>
    </w:p>
    <w:p w14:paraId="6C458B51" w14:textId="77777777" w:rsidR="00660586" w:rsidRDefault="00660586" w:rsidP="00660586">
      <w:pPr>
        <w:pStyle w:val="a0"/>
        <w:ind w:firstLine="340"/>
      </w:pPr>
    </w:p>
    <w:p w14:paraId="42FE8C4D" w14:textId="77777777" w:rsidR="00660586" w:rsidRDefault="00660586" w:rsidP="00660586">
      <w:pPr>
        <w:pStyle w:val="21"/>
        <w:ind w:left="420" w:firstLine="480"/>
        <w:rPr>
          <w:rFonts w:hint="default"/>
          <w:lang w:eastAsia="zh-CN"/>
        </w:rPr>
      </w:pPr>
    </w:p>
    <w:p w14:paraId="3A5932C6" w14:textId="77777777" w:rsidR="00660586" w:rsidRDefault="00660586" w:rsidP="00660586">
      <w:pPr>
        <w:pStyle w:val="21"/>
        <w:ind w:left="420" w:firstLine="480"/>
        <w:rPr>
          <w:rFonts w:hint="default"/>
          <w:lang w:eastAsia="zh-CN"/>
        </w:rPr>
      </w:pPr>
    </w:p>
    <w:p w14:paraId="0AFDB6BE" w14:textId="77777777" w:rsidR="00660586" w:rsidRDefault="00660586" w:rsidP="00660586">
      <w:pPr>
        <w:pStyle w:val="21"/>
        <w:ind w:left="420" w:firstLine="480"/>
        <w:rPr>
          <w:rFonts w:hint="default"/>
          <w:lang w:eastAsia="zh-CN"/>
        </w:rPr>
      </w:pPr>
    </w:p>
    <w:p w14:paraId="42583E36" w14:textId="77777777" w:rsidR="00660586" w:rsidRDefault="00660586" w:rsidP="00660586">
      <w:pPr>
        <w:pStyle w:val="21"/>
        <w:ind w:left="420" w:firstLine="480"/>
        <w:rPr>
          <w:rFonts w:hint="default"/>
          <w:lang w:eastAsia="zh-CN"/>
        </w:rPr>
      </w:pPr>
    </w:p>
    <w:p w14:paraId="4E577761" w14:textId="77777777" w:rsidR="00660586" w:rsidRDefault="00660586" w:rsidP="00660586">
      <w:pPr>
        <w:pStyle w:val="21"/>
        <w:ind w:left="420" w:firstLine="480"/>
        <w:rPr>
          <w:rFonts w:hint="default"/>
          <w:lang w:eastAsia="zh-CN"/>
        </w:rPr>
      </w:pPr>
    </w:p>
    <w:p w14:paraId="0C8BB54F" w14:textId="77777777" w:rsidR="00660586" w:rsidRDefault="00660586" w:rsidP="00660586">
      <w:pPr>
        <w:pStyle w:val="21"/>
        <w:ind w:left="420" w:firstLine="480"/>
        <w:rPr>
          <w:rFonts w:hint="default"/>
          <w:lang w:eastAsia="zh-CN"/>
        </w:rPr>
      </w:pPr>
    </w:p>
    <w:p w14:paraId="66B74ED8" w14:textId="77777777" w:rsidR="00660586" w:rsidRDefault="00660586" w:rsidP="00660586">
      <w:pPr>
        <w:pStyle w:val="21"/>
        <w:ind w:left="420" w:firstLine="480"/>
        <w:rPr>
          <w:rFonts w:hint="default"/>
          <w:lang w:eastAsia="zh-CN"/>
        </w:rPr>
      </w:pPr>
    </w:p>
    <w:p w14:paraId="2158A8AF" w14:textId="77777777" w:rsidR="00660586" w:rsidRDefault="00660586" w:rsidP="00660586">
      <w:pPr>
        <w:pStyle w:val="21"/>
        <w:ind w:left="420" w:firstLine="480"/>
        <w:rPr>
          <w:rFonts w:hint="default"/>
          <w:lang w:eastAsia="zh-CN"/>
        </w:rPr>
      </w:pPr>
    </w:p>
    <w:p w14:paraId="614C10D9" w14:textId="77777777" w:rsidR="00660586" w:rsidRDefault="00660586" w:rsidP="00660586">
      <w:pPr>
        <w:pStyle w:val="21"/>
        <w:ind w:left="420" w:firstLine="480"/>
        <w:rPr>
          <w:rFonts w:hint="default"/>
          <w:lang w:eastAsia="zh-CN"/>
        </w:rPr>
      </w:pPr>
    </w:p>
    <w:p w14:paraId="3E2F356A" w14:textId="77777777" w:rsidR="00660586" w:rsidRDefault="00660586" w:rsidP="00660586">
      <w:pPr>
        <w:pStyle w:val="21"/>
        <w:ind w:left="420" w:firstLine="480"/>
        <w:rPr>
          <w:rFonts w:hint="default"/>
          <w:lang w:eastAsia="zh-CN"/>
        </w:rPr>
      </w:pPr>
    </w:p>
    <w:p w14:paraId="34210285" w14:textId="4783199D" w:rsidR="00660586" w:rsidRDefault="00660586" w:rsidP="00660586">
      <w:pPr>
        <w:pStyle w:val="21"/>
        <w:ind w:left="420" w:firstLine="480"/>
        <w:rPr>
          <w:rFonts w:hint="default"/>
          <w:lang w:eastAsia="zh-CN"/>
        </w:rPr>
      </w:pPr>
    </w:p>
    <w:p w14:paraId="0B7A8444" w14:textId="77777777" w:rsidR="00E26B5F" w:rsidRDefault="00E26B5F" w:rsidP="00660586">
      <w:pPr>
        <w:pStyle w:val="21"/>
        <w:ind w:left="420" w:firstLine="480"/>
        <w:rPr>
          <w:rFonts w:hint="default"/>
          <w:lang w:eastAsia="zh-CN"/>
        </w:rPr>
      </w:pPr>
    </w:p>
    <w:p w14:paraId="6E31BF8F" w14:textId="77777777" w:rsidR="00660586" w:rsidRDefault="00660586" w:rsidP="00660586">
      <w:pPr>
        <w:pStyle w:val="21"/>
        <w:ind w:left="420" w:firstLine="480"/>
        <w:rPr>
          <w:rFonts w:hint="default"/>
          <w:lang w:eastAsia="zh-CN"/>
        </w:rPr>
      </w:pPr>
    </w:p>
    <w:p w14:paraId="639DBDBF" w14:textId="77777777" w:rsidR="00BA6735" w:rsidRDefault="00BA6735" w:rsidP="00660586">
      <w:pPr>
        <w:spacing w:line="480" w:lineRule="auto"/>
        <w:jc w:val="center"/>
        <w:rPr>
          <w:rFonts w:ascii="宋体" w:hAnsi="宋体" w:cs="宋体"/>
          <w:sz w:val="36"/>
          <w:szCs w:val="36"/>
          <w:u w:val="single"/>
        </w:rPr>
      </w:pPr>
    </w:p>
    <w:p w14:paraId="058EB8BB" w14:textId="71103ABD" w:rsidR="00660586" w:rsidRDefault="00660586" w:rsidP="00660586">
      <w:pPr>
        <w:spacing w:line="480" w:lineRule="auto"/>
        <w:jc w:val="center"/>
        <w:rPr>
          <w:rFonts w:ascii="宋体" w:hAnsi="宋体" w:cs="宋体"/>
          <w:sz w:val="24"/>
        </w:rPr>
      </w:pPr>
      <w:r>
        <w:rPr>
          <w:rFonts w:ascii="宋体" w:hAnsi="宋体" w:cs="宋体" w:hint="eastAsia"/>
          <w:sz w:val="36"/>
          <w:szCs w:val="36"/>
          <w:u w:val="single"/>
        </w:rPr>
        <w:lastRenderedPageBreak/>
        <w:t xml:space="preserve">                        （项目名称</w:t>
      </w:r>
      <w:r w:rsidR="00907A8D">
        <w:rPr>
          <w:rFonts w:ascii="宋体" w:hAnsi="宋体" w:cs="宋体" w:hint="eastAsia"/>
          <w:sz w:val="36"/>
          <w:szCs w:val="36"/>
          <w:u w:val="single"/>
        </w:rPr>
        <w:t>、标段</w:t>
      </w:r>
      <w:r>
        <w:rPr>
          <w:rFonts w:ascii="宋体" w:hAnsi="宋体" w:cs="宋体" w:hint="eastAsia"/>
          <w:sz w:val="36"/>
          <w:szCs w:val="36"/>
          <w:u w:val="single"/>
        </w:rPr>
        <w:t>）</w:t>
      </w:r>
    </w:p>
    <w:p w14:paraId="4F518C9D" w14:textId="77777777" w:rsidR="00660586" w:rsidRDefault="00660586" w:rsidP="00660586">
      <w:pPr>
        <w:spacing w:line="380" w:lineRule="exact"/>
        <w:rPr>
          <w:rFonts w:ascii="宋体" w:hAnsi="宋体" w:cs="宋体"/>
          <w:sz w:val="24"/>
        </w:rPr>
      </w:pPr>
    </w:p>
    <w:p w14:paraId="068C4319" w14:textId="77777777" w:rsidR="00660586" w:rsidRDefault="00660586" w:rsidP="00660586">
      <w:pPr>
        <w:spacing w:line="380" w:lineRule="exact"/>
        <w:rPr>
          <w:rFonts w:ascii="宋体" w:hAnsi="宋体" w:cs="宋体"/>
          <w:sz w:val="24"/>
        </w:rPr>
      </w:pPr>
    </w:p>
    <w:p w14:paraId="4DF6C450" w14:textId="77777777" w:rsidR="00660586" w:rsidRDefault="00660586" w:rsidP="00660586">
      <w:pPr>
        <w:spacing w:line="380" w:lineRule="exact"/>
        <w:rPr>
          <w:rFonts w:ascii="宋体" w:hAnsi="宋体" w:cs="宋体"/>
          <w:sz w:val="24"/>
        </w:rPr>
      </w:pPr>
    </w:p>
    <w:p w14:paraId="0ED60DAD" w14:textId="77777777" w:rsidR="00660586" w:rsidRDefault="00660586" w:rsidP="00660586">
      <w:pPr>
        <w:spacing w:line="380" w:lineRule="exact"/>
        <w:rPr>
          <w:rFonts w:ascii="宋体" w:hAnsi="宋体" w:cs="宋体"/>
          <w:sz w:val="24"/>
        </w:rPr>
      </w:pPr>
    </w:p>
    <w:p w14:paraId="44D76CCE" w14:textId="77777777" w:rsidR="00660586" w:rsidRDefault="00660586" w:rsidP="00660586">
      <w:pPr>
        <w:spacing w:line="380" w:lineRule="exact"/>
        <w:jc w:val="center"/>
        <w:rPr>
          <w:rFonts w:ascii="宋体" w:hAnsi="宋体" w:cs="宋体"/>
          <w:b/>
          <w:bCs/>
          <w:sz w:val="48"/>
          <w:szCs w:val="48"/>
        </w:rPr>
      </w:pPr>
    </w:p>
    <w:p w14:paraId="1775F534" w14:textId="77777777" w:rsidR="00660586" w:rsidRDefault="00660586" w:rsidP="00660586">
      <w:pPr>
        <w:pStyle w:val="a0"/>
        <w:ind w:firstLine="340"/>
      </w:pPr>
    </w:p>
    <w:p w14:paraId="234C819E" w14:textId="77777777" w:rsidR="00660586" w:rsidRPr="008B58EC" w:rsidRDefault="00660586" w:rsidP="00660586">
      <w:pPr>
        <w:pStyle w:val="21"/>
        <w:ind w:left="420" w:firstLine="480"/>
        <w:rPr>
          <w:rFonts w:hint="default"/>
          <w:lang w:eastAsia="zh-CN"/>
        </w:rPr>
      </w:pPr>
    </w:p>
    <w:p w14:paraId="491546F1" w14:textId="77777777" w:rsidR="00660586" w:rsidRDefault="00660586" w:rsidP="00660586">
      <w:pPr>
        <w:spacing w:line="380" w:lineRule="exact"/>
        <w:jc w:val="center"/>
        <w:rPr>
          <w:rFonts w:ascii="宋体" w:hAnsi="宋体" w:cs="宋体"/>
          <w:b/>
          <w:bCs/>
          <w:sz w:val="48"/>
          <w:szCs w:val="48"/>
        </w:rPr>
      </w:pPr>
    </w:p>
    <w:p w14:paraId="504F5C66" w14:textId="77777777" w:rsidR="00660586" w:rsidRDefault="00660586" w:rsidP="00660586">
      <w:pPr>
        <w:spacing w:line="380" w:lineRule="exact"/>
        <w:jc w:val="center"/>
        <w:rPr>
          <w:rFonts w:ascii="宋体" w:hAnsi="宋体" w:cs="宋体"/>
          <w:b/>
          <w:bCs/>
          <w:sz w:val="48"/>
          <w:szCs w:val="48"/>
        </w:rPr>
      </w:pPr>
    </w:p>
    <w:p w14:paraId="6AA05982" w14:textId="4A139DE1" w:rsidR="00660586" w:rsidRDefault="00D12EF6" w:rsidP="00D12EF6">
      <w:pPr>
        <w:spacing w:line="480" w:lineRule="auto"/>
        <w:jc w:val="center"/>
        <w:rPr>
          <w:rFonts w:ascii="宋体" w:hAnsi="宋体" w:cs="宋体"/>
          <w:sz w:val="24"/>
        </w:rPr>
      </w:pPr>
      <w:r w:rsidRPr="00D12EF6">
        <w:rPr>
          <w:rFonts w:ascii="宋体" w:hAnsi="宋体" w:cs="宋体" w:hint="eastAsia"/>
          <w:b/>
          <w:bCs/>
          <w:sz w:val="72"/>
          <w:szCs w:val="72"/>
        </w:rPr>
        <w:t>谈 判 响 应 文 件</w:t>
      </w:r>
    </w:p>
    <w:p w14:paraId="2496BE39" w14:textId="77777777" w:rsidR="00660586" w:rsidRDefault="00660586" w:rsidP="00660586">
      <w:pPr>
        <w:spacing w:line="380" w:lineRule="exact"/>
        <w:rPr>
          <w:rFonts w:ascii="宋体" w:hAnsi="宋体" w:cs="宋体"/>
          <w:sz w:val="24"/>
        </w:rPr>
      </w:pPr>
    </w:p>
    <w:p w14:paraId="460C5D0F" w14:textId="77777777" w:rsidR="00660586" w:rsidRDefault="00660586" w:rsidP="00660586">
      <w:pPr>
        <w:pStyle w:val="a0"/>
        <w:ind w:firstLine="340"/>
      </w:pPr>
    </w:p>
    <w:p w14:paraId="635AE5CF" w14:textId="77777777" w:rsidR="00660586" w:rsidRDefault="00660586" w:rsidP="00660586">
      <w:pPr>
        <w:spacing w:line="380" w:lineRule="exact"/>
        <w:rPr>
          <w:rFonts w:ascii="宋体" w:hAnsi="宋体" w:cs="宋体"/>
          <w:sz w:val="24"/>
        </w:rPr>
      </w:pPr>
    </w:p>
    <w:p w14:paraId="312F1C7A" w14:textId="77777777" w:rsidR="00660586" w:rsidRDefault="00660586" w:rsidP="00660586">
      <w:pPr>
        <w:spacing w:line="380" w:lineRule="exact"/>
        <w:rPr>
          <w:rFonts w:ascii="宋体" w:hAnsi="宋体" w:cs="宋体"/>
          <w:sz w:val="24"/>
        </w:rPr>
      </w:pPr>
    </w:p>
    <w:p w14:paraId="77644BD5" w14:textId="77777777" w:rsidR="00660586" w:rsidRDefault="00660586" w:rsidP="00660586">
      <w:pPr>
        <w:spacing w:line="380" w:lineRule="exact"/>
        <w:rPr>
          <w:rFonts w:ascii="宋体" w:hAnsi="宋体" w:cs="宋体"/>
          <w:sz w:val="24"/>
        </w:rPr>
      </w:pPr>
    </w:p>
    <w:p w14:paraId="5DBE3093" w14:textId="77777777" w:rsidR="00660586" w:rsidRDefault="00660586" w:rsidP="00660586">
      <w:pPr>
        <w:spacing w:after="120"/>
        <w:ind w:left="63" w:right="63" w:firstLineChars="100" w:firstLine="340"/>
        <w:rPr>
          <w:rFonts w:ascii="宋体" w:eastAsia="宋体" w:hAnsi="Times New Roman" w:cs="Times New Roman"/>
          <w:kern w:val="0"/>
          <w:sz w:val="34"/>
          <w:szCs w:val="20"/>
        </w:rPr>
      </w:pPr>
    </w:p>
    <w:p w14:paraId="645A5D87" w14:textId="77777777" w:rsidR="00660586" w:rsidRPr="008B58EC" w:rsidRDefault="00660586" w:rsidP="00660586">
      <w:pPr>
        <w:pStyle w:val="a0"/>
        <w:ind w:firstLine="340"/>
      </w:pPr>
    </w:p>
    <w:p w14:paraId="79C2F3FC" w14:textId="77777777" w:rsidR="00660586" w:rsidRDefault="00660586" w:rsidP="00660586">
      <w:pPr>
        <w:spacing w:line="380" w:lineRule="exact"/>
        <w:rPr>
          <w:rFonts w:ascii="宋体" w:hAnsi="宋体" w:cs="宋体"/>
          <w:sz w:val="24"/>
        </w:rPr>
      </w:pPr>
    </w:p>
    <w:p w14:paraId="4716F29F" w14:textId="5D5F5F79" w:rsidR="00660586" w:rsidRPr="00B15BB0" w:rsidRDefault="006224E3" w:rsidP="00B15BB0">
      <w:pPr>
        <w:spacing w:line="360" w:lineRule="auto"/>
        <w:rPr>
          <w:rFonts w:ascii="宋体" w:eastAsia="宋体" w:hAnsi="宋体" w:cs="宋体"/>
          <w:sz w:val="28"/>
          <w:szCs w:val="28"/>
          <w:u w:val="single"/>
        </w:rPr>
      </w:pPr>
      <w:r w:rsidRPr="00B15BB0">
        <w:rPr>
          <w:rFonts w:ascii="宋体" w:eastAsia="宋体" w:hAnsi="宋体" w:cs="宋体" w:hint="eastAsia"/>
          <w:sz w:val="28"/>
          <w:szCs w:val="28"/>
        </w:rPr>
        <w:t>项目编号：</w:t>
      </w:r>
    </w:p>
    <w:p w14:paraId="3435E99E" w14:textId="77777777" w:rsidR="00B15BB0" w:rsidRPr="00B15BB0" w:rsidRDefault="00B15BB0" w:rsidP="00B15BB0">
      <w:pPr>
        <w:spacing w:line="360" w:lineRule="auto"/>
        <w:rPr>
          <w:rFonts w:ascii="宋体" w:eastAsia="宋体" w:hAnsi="宋体" w:cs="宋体"/>
          <w:sz w:val="28"/>
          <w:szCs w:val="28"/>
        </w:rPr>
      </w:pPr>
      <w:bookmarkStart w:id="6" w:name="_Toc28157_WPSOffice_Level1"/>
      <w:bookmarkStart w:id="7" w:name="_Toc4840_WPSOffice_Level1"/>
      <w:r w:rsidRPr="00B15BB0">
        <w:rPr>
          <w:rFonts w:ascii="宋体" w:eastAsia="宋体" w:hAnsi="宋体" w:cs="宋体" w:hint="eastAsia"/>
          <w:sz w:val="28"/>
          <w:szCs w:val="28"/>
        </w:rPr>
        <w:t>供应商名称：     （全称）（公章）：</w:t>
      </w:r>
    </w:p>
    <w:p w14:paraId="3A8D6CB4" w14:textId="68482EBD" w:rsidR="00660586" w:rsidRPr="00B15BB0" w:rsidRDefault="00660586" w:rsidP="00B15BB0">
      <w:pPr>
        <w:spacing w:line="360" w:lineRule="auto"/>
        <w:rPr>
          <w:rFonts w:ascii="宋体" w:eastAsia="宋体" w:hAnsi="宋体" w:cs="宋体"/>
          <w:b/>
          <w:bCs/>
          <w:sz w:val="28"/>
          <w:szCs w:val="28"/>
        </w:rPr>
      </w:pPr>
      <w:r w:rsidRPr="00B15BB0">
        <w:rPr>
          <w:rFonts w:ascii="宋体" w:eastAsia="宋体" w:hAnsi="宋体" w:cs="宋体" w:hint="eastAsia"/>
          <w:sz w:val="28"/>
          <w:szCs w:val="28"/>
        </w:rPr>
        <w:t>法定代表人或委托代理人（签字）：</w:t>
      </w:r>
      <w:bookmarkEnd w:id="6"/>
      <w:bookmarkEnd w:id="7"/>
    </w:p>
    <w:p w14:paraId="5E8FF9F3" w14:textId="6CE7C28D" w:rsidR="00660586" w:rsidRPr="00B15BB0" w:rsidRDefault="00660586" w:rsidP="00B15BB0">
      <w:pPr>
        <w:spacing w:line="360" w:lineRule="auto"/>
        <w:rPr>
          <w:rFonts w:ascii="宋体" w:eastAsia="宋体" w:hAnsi="宋体" w:cs="宋体"/>
          <w:sz w:val="28"/>
          <w:szCs w:val="28"/>
        </w:rPr>
      </w:pPr>
      <w:bookmarkStart w:id="8" w:name="_Toc15640_WPSOffice_Level1"/>
      <w:bookmarkStart w:id="9" w:name="_Toc2311_WPSOffice_Level1"/>
      <w:r w:rsidRPr="00B15BB0">
        <w:rPr>
          <w:rFonts w:ascii="宋体" w:eastAsia="宋体" w:hAnsi="宋体" w:cs="宋体" w:hint="eastAsia"/>
          <w:sz w:val="28"/>
          <w:szCs w:val="28"/>
        </w:rPr>
        <w:t>日    期：</w:t>
      </w:r>
      <w:r w:rsidR="00B15BB0">
        <w:rPr>
          <w:rFonts w:ascii="宋体" w:eastAsia="宋体" w:hAnsi="宋体" w:cs="宋体" w:hint="eastAsia"/>
          <w:sz w:val="28"/>
          <w:szCs w:val="28"/>
        </w:rPr>
        <w:t xml:space="preserve"> </w:t>
      </w:r>
      <w:r w:rsidR="00B15BB0">
        <w:rPr>
          <w:rFonts w:ascii="宋体" w:eastAsia="宋体" w:hAnsi="宋体" w:cs="宋体"/>
          <w:sz w:val="28"/>
          <w:szCs w:val="28"/>
        </w:rPr>
        <w:t xml:space="preserve">     </w:t>
      </w:r>
      <w:r w:rsidRPr="00B15BB0">
        <w:rPr>
          <w:rFonts w:ascii="宋体" w:eastAsia="宋体" w:hAnsi="宋体" w:cs="宋体" w:hint="eastAsia"/>
          <w:sz w:val="28"/>
          <w:szCs w:val="28"/>
        </w:rPr>
        <w:t>年</w:t>
      </w:r>
      <w:r w:rsidR="00B15BB0">
        <w:rPr>
          <w:rFonts w:ascii="宋体" w:eastAsia="宋体" w:hAnsi="宋体" w:cs="宋体" w:hint="eastAsia"/>
          <w:sz w:val="28"/>
          <w:szCs w:val="28"/>
        </w:rPr>
        <w:t xml:space="preserve"> </w:t>
      </w:r>
      <w:r w:rsidR="00B15BB0">
        <w:rPr>
          <w:rFonts w:ascii="宋体" w:eastAsia="宋体" w:hAnsi="宋体" w:cs="宋体"/>
          <w:sz w:val="28"/>
          <w:szCs w:val="28"/>
        </w:rPr>
        <w:t xml:space="preserve">   </w:t>
      </w:r>
      <w:r w:rsidRPr="00B15BB0">
        <w:rPr>
          <w:rFonts w:ascii="宋体" w:eastAsia="宋体" w:hAnsi="宋体" w:cs="宋体" w:hint="eastAsia"/>
          <w:sz w:val="28"/>
          <w:szCs w:val="28"/>
        </w:rPr>
        <w:t xml:space="preserve"> 月 </w:t>
      </w:r>
      <w:r w:rsidR="00B15BB0">
        <w:rPr>
          <w:rFonts w:ascii="宋体" w:eastAsia="宋体" w:hAnsi="宋体" w:cs="宋体"/>
          <w:sz w:val="28"/>
          <w:szCs w:val="28"/>
        </w:rPr>
        <w:t xml:space="preserve">    </w:t>
      </w:r>
      <w:r w:rsidRPr="00B15BB0">
        <w:rPr>
          <w:rFonts w:ascii="宋体" w:eastAsia="宋体" w:hAnsi="宋体" w:cs="宋体" w:hint="eastAsia"/>
          <w:sz w:val="28"/>
          <w:szCs w:val="28"/>
        </w:rPr>
        <w:t>日</w:t>
      </w:r>
      <w:bookmarkEnd w:id="8"/>
      <w:bookmarkEnd w:id="9"/>
    </w:p>
    <w:p w14:paraId="48F0E4C2" w14:textId="77777777" w:rsidR="00E26B5F" w:rsidRDefault="00E26B5F" w:rsidP="00660586">
      <w:pPr>
        <w:keepNext/>
        <w:keepLines/>
        <w:tabs>
          <w:tab w:val="left" w:pos="660"/>
        </w:tabs>
        <w:adjustRightInd w:val="0"/>
        <w:snapToGrid w:val="0"/>
        <w:spacing w:line="360" w:lineRule="auto"/>
        <w:ind w:firstLineChars="300" w:firstLine="1325"/>
        <w:jc w:val="center"/>
        <w:textAlignment w:val="baseline"/>
        <w:rPr>
          <w:rFonts w:ascii="宋体" w:eastAsia="宋体" w:hAnsi="宋体" w:cs="黑体"/>
          <w:b/>
          <w:bCs/>
          <w:sz w:val="44"/>
          <w:szCs w:val="44"/>
          <w:lang w:val="zh-CN"/>
        </w:rPr>
      </w:pPr>
    </w:p>
    <w:p w14:paraId="5474C0D5" w14:textId="7630CB37" w:rsidR="00660586" w:rsidRDefault="00660586" w:rsidP="00660586">
      <w:pPr>
        <w:keepNext/>
        <w:keepLines/>
        <w:tabs>
          <w:tab w:val="left" w:pos="660"/>
        </w:tabs>
        <w:adjustRightInd w:val="0"/>
        <w:snapToGrid w:val="0"/>
        <w:spacing w:line="360" w:lineRule="auto"/>
        <w:ind w:firstLineChars="300" w:firstLine="1325"/>
        <w:jc w:val="center"/>
        <w:textAlignment w:val="baseline"/>
        <w:rPr>
          <w:rFonts w:ascii="宋体" w:eastAsia="宋体" w:hAnsi="宋体" w:cs="黑体"/>
          <w:b/>
          <w:bCs/>
          <w:sz w:val="44"/>
          <w:szCs w:val="44"/>
          <w:lang w:val="zh-CN"/>
        </w:rPr>
      </w:pPr>
      <w:r>
        <w:rPr>
          <w:rFonts w:ascii="宋体" w:eastAsia="宋体" w:hAnsi="宋体" w:cs="黑体" w:hint="eastAsia"/>
          <w:b/>
          <w:bCs/>
          <w:sz w:val="44"/>
          <w:szCs w:val="44"/>
          <w:lang w:val="zh-CN"/>
        </w:rPr>
        <w:t>目录</w:t>
      </w:r>
    </w:p>
    <w:p w14:paraId="1E169841" w14:textId="77777777" w:rsidR="00660586" w:rsidRDefault="00660586" w:rsidP="00660586">
      <w:pPr>
        <w:keepNext/>
        <w:keepLines/>
        <w:tabs>
          <w:tab w:val="left" w:pos="660"/>
        </w:tabs>
        <w:adjustRightInd w:val="0"/>
        <w:snapToGrid w:val="0"/>
        <w:spacing w:line="360" w:lineRule="auto"/>
        <w:ind w:firstLineChars="200" w:firstLine="643"/>
        <w:jc w:val="center"/>
        <w:textAlignment w:val="baseline"/>
        <w:rPr>
          <w:rFonts w:ascii="宋体" w:eastAsia="宋体" w:hAnsi="宋体" w:cs="黑体"/>
          <w:b/>
          <w:bCs/>
          <w:sz w:val="32"/>
          <w:szCs w:val="32"/>
          <w:lang w:val="zh-CN"/>
        </w:rPr>
      </w:pPr>
    </w:p>
    <w:p w14:paraId="63DBA62A" w14:textId="77777777" w:rsidR="00660586" w:rsidRPr="004523AE" w:rsidRDefault="00660586" w:rsidP="00660586">
      <w:pPr>
        <w:autoSpaceDE w:val="0"/>
        <w:autoSpaceDN w:val="0"/>
        <w:adjustRightInd w:val="0"/>
        <w:spacing w:line="360" w:lineRule="auto"/>
        <w:ind w:firstLineChars="200" w:firstLine="643"/>
        <w:jc w:val="left"/>
        <w:rPr>
          <w:rFonts w:ascii="宋体" w:hAnsi="宋体" w:cs="黑体"/>
          <w:b/>
          <w:bCs/>
          <w:sz w:val="32"/>
          <w:szCs w:val="32"/>
          <w:lang w:val="zh-CN"/>
        </w:rPr>
      </w:pPr>
      <w:r w:rsidRPr="004523AE">
        <w:rPr>
          <w:rFonts w:ascii="宋体" w:hAnsi="宋体" w:cs="黑体" w:hint="eastAsia"/>
          <w:b/>
          <w:bCs/>
          <w:sz w:val="32"/>
          <w:szCs w:val="32"/>
          <w:lang w:val="zh-CN"/>
        </w:rPr>
        <w:t>一、投标人应答索引表</w:t>
      </w:r>
    </w:p>
    <w:p w14:paraId="7C828E11" w14:textId="77777777" w:rsidR="00660586" w:rsidRPr="004523AE" w:rsidRDefault="00660586" w:rsidP="00660586">
      <w:pPr>
        <w:autoSpaceDE w:val="0"/>
        <w:autoSpaceDN w:val="0"/>
        <w:adjustRightInd w:val="0"/>
        <w:spacing w:line="360" w:lineRule="auto"/>
        <w:ind w:firstLineChars="200" w:firstLine="643"/>
        <w:jc w:val="left"/>
        <w:rPr>
          <w:rFonts w:ascii="宋体" w:hAnsi="宋体" w:cs="黑体"/>
          <w:b/>
          <w:bCs/>
          <w:sz w:val="32"/>
          <w:szCs w:val="32"/>
          <w:lang w:val="zh-CN"/>
        </w:rPr>
      </w:pPr>
      <w:r w:rsidRPr="004523AE">
        <w:rPr>
          <w:rFonts w:ascii="宋体" w:hAnsi="宋体" w:cs="黑体" w:hint="eastAsia"/>
          <w:b/>
          <w:bCs/>
          <w:sz w:val="32"/>
          <w:szCs w:val="32"/>
          <w:lang w:val="zh-CN"/>
        </w:rPr>
        <w:t>二、</w:t>
      </w:r>
      <w:r w:rsidR="001A4743" w:rsidRPr="001A4743">
        <w:rPr>
          <w:rFonts w:ascii="宋体" w:hAnsi="宋体" w:cs="黑体" w:hint="eastAsia"/>
          <w:b/>
          <w:bCs/>
          <w:sz w:val="32"/>
          <w:szCs w:val="32"/>
        </w:rPr>
        <w:t>第一次报价一览表</w:t>
      </w:r>
    </w:p>
    <w:p w14:paraId="37912933" w14:textId="77777777" w:rsidR="00660586" w:rsidRDefault="00660586" w:rsidP="00660586">
      <w:pPr>
        <w:autoSpaceDE w:val="0"/>
        <w:autoSpaceDN w:val="0"/>
        <w:adjustRightInd w:val="0"/>
        <w:spacing w:line="360" w:lineRule="auto"/>
        <w:ind w:firstLineChars="200" w:firstLine="643"/>
        <w:jc w:val="left"/>
        <w:rPr>
          <w:rFonts w:ascii="宋体" w:hAnsi="宋体" w:cs="黑体"/>
          <w:b/>
          <w:bCs/>
          <w:sz w:val="32"/>
          <w:szCs w:val="32"/>
          <w:lang w:val="zh-CN"/>
        </w:rPr>
      </w:pPr>
      <w:r>
        <w:rPr>
          <w:rFonts w:ascii="宋体" w:hAnsi="宋体" w:cs="黑体" w:hint="eastAsia"/>
          <w:b/>
          <w:bCs/>
          <w:sz w:val="32"/>
          <w:szCs w:val="32"/>
          <w:lang w:val="zh-CN"/>
        </w:rPr>
        <w:t>三、资格审查证明材料</w:t>
      </w:r>
    </w:p>
    <w:p w14:paraId="56E6494A" w14:textId="77777777" w:rsidR="00660586" w:rsidRDefault="00660586" w:rsidP="00660586">
      <w:pPr>
        <w:autoSpaceDE w:val="0"/>
        <w:autoSpaceDN w:val="0"/>
        <w:adjustRightInd w:val="0"/>
        <w:spacing w:line="360" w:lineRule="auto"/>
        <w:ind w:firstLineChars="200" w:firstLine="643"/>
        <w:jc w:val="left"/>
        <w:rPr>
          <w:rFonts w:ascii="宋体" w:hAnsi="宋体" w:cs="黑体"/>
          <w:b/>
          <w:bCs/>
          <w:sz w:val="32"/>
          <w:szCs w:val="32"/>
          <w:lang w:val="zh-CN"/>
        </w:rPr>
      </w:pPr>
      <w:r>
        <w:rPr>
          <w:rFonts w:ascii="宋体" w:hAnsi="宋体" w:cs="黑体" w:hint="eastAsia"/>
          <w:b/>
          <w:bCs/>
          <w:sz w:val="32"/>
          <w:szCs w:val="32"/>
          <w:lang w:val="zh-CN"/>
        </w:rPr>
        <w:t>四、符合性审查证明材料</w:t>
      </w:r>
    </w:p>
    <w:p w14:paraId="5B968BD3" w14:textId="77777777" w:rsidR="00660586" w:rsidRDefault="00660586" w:rsidP="00660586">
      <w:pPr>
        <w:autoSpaceDE w:val="0"/>
        <w:autoSpaceDN w:val="0"/>
        <w:adjustRightInd w:val="0"/>
        <w:spacing w:line="360" w:lineRule="auto"/>
        <w:ind w:firstLineChars="200" w:firstLine="643"/>
        <w:jc w:val="left"/>
        <w:rPr>
          <w:rFonts w:ascii="宋体" w:hAnsi="宋体" w:cs="黑体"/>
          <w:b/>
          <w:bCs/>
          <w:sz w:val="32"/>
          <w:szCs w:val="32"/>
          <w:lang w:val="zh-CN"/>
        </w:rPr>
      </w:pPr>
      <w:r>
        <w:rPr>
          <w:rFonts w:ascii="宋体" w:hAnsi="宋体" w:cs="黑体" w:hint="eastAsia"/>
          <w:b/>
          <w:bCs/>
          <w:sz w:val="32"/>
          <w:szCs w:val="32"/>
          <w:lang w:val="zh-CN"/>
        </w:rPr>
        <w:t>五、</w:t>
      </w:r>
      <w:r w:rsidRPr="004523AE">
        <w:rPr>
          <w:rFonts w:ascii="宋体" w:hAnsi="宋体" w:cs="黑体"/>
          <w:b/>
          <w:bCs/>
          <w:sz w:val="32"/>
          <w:szCs w:val="32"/>
          <w:lang w:val="zh-CN"/>
        </w:rPr>
        <w:t>其他资料（若有）</w:t>
      </w:r>
    </w:p>
    <w:p w14:paraId="397F05BA" w14:textId="77777777" w:rsidR="00660586" w:rsidRDefault="00660586" w:rsidP="00660586">
      <w:pPr>
        <w:pStyle w:val="a0"/>
        <w:ind w:firstLine="340"/>
      </w:pPr>
    </w:p>
    <w:p w14:paraId="590B95DF" w14:textId="77777777" w:rsidR="00F540E6" w:rsidRDefault="00F540E6">
      <w:pPr>
        <w:autoSpaceDE w:val="0"/>
        <w:autoSpaceDN w:val="0"/>
        <w:adjustRightInd w:val="0"/>
        <w:spacing w:line="700" w:lineRule="exact"/>
        <w:ind w:firstLine="551"/>
        <w:jc w:val="center"/>
        <w:rPr>
          <w:rFonts w:asciiTheme="minorEastAsia" w:hAnsiTheme="minorEastAsia" w:cs="黑体"/>
          <w:b/>
          <w:bCs/>
          <w:sz w:val="44"/>
          <w:szCs w:val="44"/>
          <w:lang w:val="zh-CN"/>
        </w:rPr>
      </w:pPr>
    </w:p>
    <w:p w14:paraId="2C817C08" w14:textId="77777777" w:rsidR="00660586" w:rsidRDefault="00660586" w:rsidP="00660586">
      <w:pPr>
        <w:pStyle w:val="a0"/>
        <w:ind w:firstLine="340"/>
        <w:rPr>
          <w:lang w:val="zh-CN"/>
        </w:rPr>
      </w:pPr>
    </w:p>
    <w:p w14:paraId="7E800795" w14:textId="77777777" w:rsidR="00660586" w:rsidRDefault="00660586" w:rsidP="00660586">
      <w:pPr>
        <w:pStyle w:val="21"/>
        <w:ind w:left="420" w:firstLine="480"/>
        <w:rPr>
          <w:rFonts w:hint="default"/>
          <w:lang w:val="zh-CN" w:eastAsia="zh-CN"/>
        </w:rPr>
      </w:pPr>
    </w:p>
    <w:p w14:paraId="10AFE6AD" w14:textId="77777777" w:rsidR="00660586" w:rsidRDefault="00660586" w:rsidP="00660586">
      <w:pPr>
        <w:pStyle w:val="21"/>
        <w:ind w:left="420" w:firstLine="480"/>
        <w:rPr>
          <w:rFonts w:hint="default"/>
          <w:lang w:val="zh-CN" w:eastAsia="zh-CN"/>
        </w:rPr>
      </w:pPr>
    </w:p>
    <w:p w14:paraId="473144F4" w14:textId="77777777" w:rsidR="00660586" w:rsidRDefault="00660586" w:rsidP="00660586">
      <w:pPr>
        <w:pStyle w:val="21"/>
        <w:ind w:left="420" w:firstLine="480"/>
        <w:rPr>
          <w:rFonts w:hint="default"/>
          <w:lang w:val="zh-CN" w:eastAsia="zh-CN"/>
        </w:rPr>
      </w:pPr>
    </w:p>
    <w:p w14:paraId="482F10C5" w14:textId="77777777" w:rsidR="00660586" w:rsidRDefault="00660586" w:rsidP="00660586">
      <w:pPr>
        <w:pStyle w:val="21"/>
        <w:ind w:left="420" w:firstLine="480"/>
        <w:rPr>
          <w:rFonts w:hint="default"/>
          <w:lang w:val="zh-CN" w:eastAsia="zh-CN"/>
        </w:rPr>
      </w:pPr>
    </w:p>
    <w:p w14:paraId="50A31E05" w14:textId="77777777" w:rsidR="00660586" w:rsidRDefault="00660586" w:rsidP="00660586">
      <w:pPr>
        <w:pStyle w:val="21"/>
        <w:ind w:left="420" w:firstLine="480"/>
        <w:rPr>
          <w:rFonts w:hint="default"/>
          <w:lang w:val="zh-CN" w:eastAsia="zh-CN"/>
        </w:rPr>
      </w:pPr>
    </w:p>
    <w:p w14:paraId="1CC39876" w14:textId="77777777" w:rsidR="00660586" w:rsidRDefault="00660586" w:rsidP="00660586">
      <w:pPr>
        <w:pStyle w:val="21"/>
        <w:ind w:left="420" w:firstLine="480"/>
        <w:rPr>
          <w:rFonts w:hint="default"/>
          <w:lang w:val="zh-CN" w:eastAsia="zh-CN"/>
        </w:rPr>
      </w:pPr>
    </w:p>
    <w:p w14:paraId="16BC96E6" w14:textId="77777777" w:rsidR="00660586" w:rsidRDefault="00660586" w:rsidP="00660586">
      <w:pPr>
        <w:pStyle w:val="21"/>
        <w:ind w:left="420" w:firstLine="480"/>
        <w:rPr>
          <w:rFonts w:hint="default"/>
          <w:lang w:val="zh-CN" w:eastAsia="zh-CN"/>
        </w:rPr>
      </w:pPr>
    </w:p>
    <w:p w14:paraId="5BF5B997" w14:textId="77777777" w:rsidR="00660586" w:rsidRDefault="00660586" w:rsidP="00660586">
      <w:pPr>
        <w:pStyle w:val="21"/>
        <w:ind w:left="420" w:firstLine="480"/>
        <w:rPr>
          <w:rFonts w:hint="default"/>
          <w:lang w:val="zh-CN" w:eastAsia="zh-CN"/>
        </w:rPr>
      </w:pPr>
    </w:p>
    <w:p w14:paraId="6B5E2668" w14:textId="77777777" w:rsidR="006224E3" w:rsidRDefault="006224E3" w:rsidP="006224E3">
      <w:pPr>
        <w:pStyle w:val="260"/>
        <w:numPr>
          <w:ilvl w:val="0"/>
          <w:numId w:val="0"/>
        </w:numPr>
        <w:tabs>
          <w:tab w:val="left" w:pos="660"/>
        </w:tabs>
        <w:snapToGrid w:val="0"/>
        <w:spacing w:before="0" w:line="400" w:lineRule="exact"/>
        <w:rPr>
          <w:rFonts w:asciiTheme="minorEastAsia" w:eastAsiaTheme="minorEastAsia" w:hAnsiTheme="minorEastAsia" w:cs="黑体"/>
          <w:color w:val="auto"/>
          <w:kern w:val="2"/>
          <w:sz w:val="28"/>
          <w:szCs w:val="28"/>
          <w:lang w:val="zh-CN"/>
        </w:rPr>
      </w:pPr>
      <w:r>
        <w:rPr>
          <w:rFonts w:asciiTheme="minorEastAsia" w:eastAsiaTheme="minorEastAsia" w:hAnsiTheme="minorEastAsia" w:cs="黑体" w:hint="eastAsia"/>
          <w:color w:val="auto"/>
          <w:kern w:val="2"/>
          <w:sz w:val="28"/>
          <w:szCs w:val="28"/>
          <w:lang w:val="zh-CN"/>
        </w:rPr>
        <w:lastRenderedPageBreak/>
        <w:t>一、供应商应答索引表</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67"/>
        <w:gridCol w:w="3753"/>
        <w:gridCol w:w="1560"/>
        <w:gridCol w:w="1561"/>
        <w:gridCol w:w="2019"/>
      </w:tblGrid>
      <w:tr w:rsidR="0048672E" w:rsidRPr="0048672E" w14:paraId="1E34DFDD" w14:textId="77777777" w:rsidTr="00BA6735">
        <w:tc>
          <w:tcPr>
            <w:tcW w:w="467" w:type="dxa"/>
            <w:tcBorders>
              <w:top w:val="single" w:sz="6" w:space="0" w:color="000000"/>
              <w:left w:val="single" w:sz="6" w:space="0" w:color="000000"/>
              <w:bottom w:val="single" w:sz="6" w:space="0" w:color="000000"/>
              <w:right w:val="single" w:sz="6" w:space="0" w:color="000000"/>
            </w:tcBorders>
            <w:vAlign w:val="center"/>
            <w:hideMark/>
          </w:tcPr>
          <w:p w14:paraId="2726BE5E" w14:textId="77777777" w:rsidR="0048672E" w:rsidRPr="0048672E" w:rsidRDefault="0048672E" w:rsidP="0048672E">
            <w:pPr>
              <w:snapToGrid w:val="0"/>
              <w:spacing w:line="400" w:lineRule="exact"/>
              <w:jc w:val="center"/>
              <w:rPr>
                <w:rFonts w:ascii="宋体" w:eastAsia="宋体" w:hAnsi="宋体" w:cs="微软雅黑"/>
                <w:b/>
                <w:szCs w:val="21"/>
              </w:rPr>
            </w:pPr>
            <w:r w:rsidRPr="0048672E">
              <w:rPr>
                <w:rFonts w:ascii="宋体" w:eastAsia="宋体" w:hAnsi="宋体" w:cs="微软雅黑" w:hint="eastAsia"/>
                <w:b/>
                <w:szCs w:val="21"/>
              </w:rPr>
              <w:t>序号</w:t>
            </w:r>
          </w:p>
        </w:tc>
        <w:tc>
          <w:tcPr>
            <w:tcW w:w="3753" w:type="dxa"/>
            <w:tcBorders>
              <w:top w:val="single" w:sz="6" w:space="0" w:color="000000"/>
              <w:left w:val="single" w:sz="6" w:space="0" w:color="000000"/>
              <w:bottom w:val="single" w:sz="6" w:space="0" w:color="000000"/>
              <w:right w:val="single" w:sz="6" w:space="0" w:color="000000"/>
            </w:tcBorders>
            <w:vAlign w:val="center"/>
            <w:hideMark/>
          </w:tcPr>
          <w:p w14:paraId="1461E176" w14:textId="77777777" w:rsidR="0048672E" w:rsidRPr="0048672E" w:rsidRDefault="0048672E" w:rsidP="0048672E">
            <w:pPr>
              <w:snapToGrid w:val="0"/>
              <w:spacing w:line="400" w:lineRule="exact"/>
              <w:jc w:val="center"/>
              <w:rPr>
                <w:rFonts w:ascii="宋体" w:eastAsia="宋体" w:hAnsi="宋体" w:cs="微软雅黑"/>
                <w:b/>
                <w:szCs w:val="21"/>
              </w:rPr>
            </w:pPr>
            <w:r w:rsidRPr="0048672E">
              <w:rPr>
                <w:rFonts w:ascii="宋体" w:eastAsia="宋体" w:hAnsi="宋体" w:cs="微软雅黑" w:hint="eastAsia"/>
                <w:b/>
                <w:szCs w:val="21"/>
              </w:rPr>
              <w:t>项  目</w:t>
            </w:r>
          </w:p>
        </w:tc>
        <w:tc>
          <w:tcPr>
            <w:tcW w:w="1560" w:type="dxa"/>
            <w:tcBorders>
              <w:top w:val="single" w:sz="6" w:space="0" w:color="000000"/>
              <w:left w:val="single" w:sz="6" w:space="0" w:color="000000"/>
              <w:bottom w:val="single" w:sz="6" w:space="0" w:color="000000"/>
              <w:right w:val="single" w:sz="6" w:space="0" w:color="000000"/>
            </w:tcBorders>
            <w:vAlign w:val="center"/>
            <w:hideMark/>
          </w:tcPr>
          <w:p w14:paraId="0A132005" w14:textId="77777777" w:rsidR="0048672E" w:rsidRPr="0048672E" w:rsidRDefault="0048672E" w:rsidP="0048672E">
            <w:pPr>
              <w:snapToGrid w:val="0"/>
              <w:spacing w:line="400" w:lineRule="exact"/>
              <w:jc w:val="center"/>
              <w:rPr>
                <w:rFonts w:ascii="宋体" w:eastAsia="宋体" w:hAnsi="宋体" w:cs="微软雅黑"/>
                <w:b/>
                <w:szCs w:val="21"/>
              </w:rPr>
            </w:pPr>
            <w:r w:rsidRPr="0048672E">
              <w:rPr>
                <w:rFonts w:ascii="宋体" w:eastAsia="宋体" w:hAnsi="宋体" w:cs="微软雅黑" w:hint="eastAsia"/>
                <w:b/>
                <w:szCs w:val="21"/>
              </w:rPr>
              <w:t>供应商应答</w:t>
            </w:r>
          </w:p>
          <w:p w14:paraId="1AC0237B" w14:textId="77777777" w:rsidR="0048672E" w:rsidRPr="0048672E" w:rsidRDefault="0048672E" w:rsidP="0048672E">
            <w:pPr>
              <w:snapToGrid w:val="0"/>
              <w:spacing w:line="400" w:lineRule="exact"/>
              <w:jc w:val="center"/>
              <w:rPr>
                <w:rFonts w:ascii="宋体" w:eastAsia="宋体" w:hAnsi="宋体" w:cs="微软雅黑"/>
                <w:b/>
                <w:szCs w:val="21"/>
              </w:rPr>
            </w:pPr>
            <w:r w:rsidRPr="0048672E">
              <w:rPr>
                <w:rFonts w:ascii="宋体" w:eastAsia="宋体" w:hAnsi="宋体" w:cs="微软雅黑" w:hint="eastAsia"/>
                <w:b/>
                <w:szCs w:val="21"/>
              </w:rPr>
              <w:t>（有/没有）</w:t>
            </w:r>
          </w:p>
        </w:tc>
        <w:tc>
          <w:tcPr>
            <w:tcW w:w="1561" w:type="dxa"/>
            <w:tcBorders>
              <w:top w:val="single" w:sz="6" w:space="0" w:color="000000"/>
              <w:left w:val="single" w:sz="6" w:space="0" w:color="000000"/>
              <w:bottom w:val="single" w:sz="6" w:space="0" w:color="000000"/>
              <w:right w:val="single" w:sz="6" w:space="0" w:color="000000"/>
            </w:tcBorders>
            <w:vAlign w:val="center"/>
            <w:hideMark/>
          </w:tcPr>
          <w:p w14:paraId="581DD9FB" w14:textId="77777777" w:rsidR="0048672E" w:rsidRPr="0048672E" w:rsidRDefault="0048672E" w:rsidP="0048672E">
            <w:pPr>
              <w:snapToGrid w:val="0"/>
              <w:spacing w:line="400" w:lineRule="exact"/>
              <w:jc w:val="center"/>
              <w:rPr>
                <w:rFonts w:ascii="宋体" w:eastAsia="宋体" w:hAnsi="宋体" w:cs="微软雅黑"/>
                <w:b/>
                <w:szCs w:val="21"/>
              </w:rPr>
            </w:pPr>
            <w:r w:rsidRPr="0048672E">
              <w:rPr>
                <w:rFonts w:ascii="宋体" w:eastAsia="宋体" w:hAnsi="宋体" w:cs="微软雅黑" w:hint="eastAsia"/>
                <w:b/>
                <w:szCs w:val="21"/>
              </w:rPr>
              <w:t>响应文件中所在页码</w:t>
            </w:r>
          </w:p>
        </w:tc>
        <w:tc>
          <w:tcPr>
            <w:tcW w:w="2019" w:type="dxa"/>
            <w:tcBorders>
              <w:top w:val="single" w:sz="6" w:space="0" w:color="000000"/>
              <w:left w:val="single" w:sz="6" w:space="0" w:color="000000"/>
              <w:bottom w:val="single" w:sz="6" w:space="0" w:color="000000"/>
              <w:right w:val="single" w:sz="6" w:space="0" w:color="000000"/>
            </w:tcBorders>
            <w:vAlign w:val="center"/>
            <w:hideMark/>
          </w:tcPr>
          <w:p w14:paraId="0C406A26" w14:textId="77777777" w:rsidR="0048672E" w:rsidRPr="0048672E" w:rsidRDefault="0048672E" w:rsidP="0048672E">
            <w:pPr>
              <w:snapToGrid w:val="0"/>
              <w:spacing w:line="400" w:lineRule="exact"/>
              <w:jc w:val="center"/>
              <w:rPr>
                <w:rFonts w:ascii="宋体" w:eastAsia="宋体" w:hAnsi="宋体" w:cs="微软雅黑"/>
                <w:b/>
                <w:szCs w:val="21"/>
              </w:rPr>
            </w:pPr>
            <w:r w:rsidRPr="0048672E">
              <w:rPr>
                <w:rFonts w:ascii="宋体" w:eastAsia="宋体" w:hAnsi="宋体" w:cs="微软雅黑" w:hint="eastAsia"/>
                <w:b/>
                <w:szCs w:val="21"/>
              </w:rPr>
              <w:t>备注说明</w:t>
            </w:r>
          </w:p>
        </w:tc>
      </w:tr>
      <w:tr w:rsidR="0048672E" w:rsidRPr="0048672E" w14:paraId="7F2BB926" w14:textId="77777777" w:rsidTr="00BA6735">
        <w:trPr>
          <w:trHeight w:hRule="exact" w:val="510"/>
        </w:trPr>
        <w:tc>
          <w:tcPr>
            <w:tcW w:w="467" w:type="dxa"/>
            <w:tcBorders>
              <w:top w:val="single" w:sz="6" w:space="0" w:color="000000"/>
              <w:left w:val="single" w:sz="6" w:space="0" w:color="000000"/>
              <w:bottom w:val="single" w:sz="6" w:space="0" w:color="000000"/>
              <w:right w:val="single" w:sz="6" w:space="0" w:color="000000"/>
            </w:tcBorders>
            <w:vAlign w:val="center"/>
            <w:hideMark/>
          </w:tcPr>
          <w:p w14:paraId="6D7CF3A1" w14:textId="77777777" w:rsidR="0048672E" w:rsidRPr="0048672E" w:rsidRDefault="0048672E" w:rsidP="0048672E">
            <w:pPr>
              <w:adjustRightInd w:val="0"/>
              <w:snapToGrid w:val="0"/>
              <w:spacing w:line="400" w:lineRule="exact"/>
              <w:jc w:val="center"/>
              <w:textAlignment w:val="baseline"/>
              <w:rPr>
                <w:rFonts w:ascii="宋体" w:eastAsia="宋体" w:hAnsi="宋体" w:cs="微软雅黑"/>
                <w:szCs w:val="21"/>
              </w:rPr>
            </w:pPr>
            <w:r w:rsidRPr="0048672E">
              <w:rPr>
                <w:rFonts w:ascii="宋体" w:eastAsia="宋体" w:hAnsi="宋体" w:cs="微软雅黑" w:hint="eastAsia"/>
                <w:szCs w:val="21"/>
              </w:rPr>
              <w:t>1</w:t>
            </w:r>
          </w:p>
        </w:tc>
        <w:tc>
          <w:tcPr>
            <w:tcW w:w="3753" w:type="dxa"/>
            <w:tcBorders>
              <w:top w:val="single" w:sz="6" w:space="0" w:color="000000"/>
              <w:left w:val="single" w:sz="6" w:space="0" w:color="000000"/>
              <w:bottom w:val="single" w:sz="6" w:space="0" w:color="000000"/>
              <w:right w:val="single" w:sz="6" w:space="0" w:color="000000"/>
            </w:tcBorders>
            <w:vAlign w:val="center"/>
            <w:hideMark/>
          </w:tcPr>
          <w:p w14:paraId="6D9B593A" w14:textId="77777777" w:rsidR="0048672E" w:rsidRPr="0048672E" w:rsidRDefault="0048672E" w:rsidP="0048672E">
            <w:pPr>
              <w:kinsoku w:val="0"/>
              <w:overflowPunct w:val="0"/>
              <w:autoSpaceDE w:val="0"/>
              <w:autoSpaceDN w:val="0"/>
              <w:spacing w:line="320" w:lineRule="exact"/>
              <w:rPr>
                <w:rFonts w:ascii="Calibri" w:eastAsia="宋体" w:hAnsi="宋体" w:cs="微软雅黑"/>
                <w:bCs/>
                <w:kern w:val="0"/>
                <w:szCs w:val="21"/>
              </w:rPr>
            </w:pPr>
            <w:r w:rsidRPr="0048672E">
              <w:rPr>
                <w:rFonts w:ascii="Calibri" w:eastAsia="宋体" w:hAnsi="宋体" w:cs="Times New Roman" w:hint="eastAsia"/>
                <w:kern w:val="0"/>
                <w:szCs w:val="21"/>
              </w:rPr>
              <w:t>供应商应答索引表</w:t>
            </w:r>
          </w:p>
        </w:tc>
        <w:tc>
          <w:tcPr>
            <w:tcW w:w="1560" w:type="dxa"/>
            <w:tcBorders>
              <w:top w:val="single" w:sz="6" w:space="0" w:color="000000"/>
              <w:left w:val="single" w:sz="6" w:space="0" w:color="000000"/>
              <w:bottom w:val="single" w:sz="6" w:space="0" w:color="000000"/>
              <w:right w:val="single" w:sz="6" w:space="0" w:color="000000"/>
            </w:tcBorders>
            <w:vAlign w:val="center"/>
          </w:tcPr>
          <w:p w14:paraId="7BBAFC14" w14:textId="77777777" w:rsidR="0048672E" w:rsidRPr="0048672E" w:rsidRDefault="0048672E" w:rsidP="0048672E">
            <w:pPr>
              <w:snapToGrid w:val="0"/>
              <w:spacing w:line="400" w:lineRule="exact"/>
              <w:jc w:val="center"/>
              <w:rPr>
                <w:rFonts w:ascii="宋体" w:eastAsia="宋体" w:hAnsi="宋体" w:cs="微软雅黑"/>
                <w:szCs w:val="21"/>
              </w:rPr>
            </w:pPr>
          </w:p>
        </w:tc>
        <w:tc>
          <w:tcPr>
            <w:tcW w:w="1561" w:type="dxa"/>
            <w:tcBorders>
              <w:top w:val="single" w:sz="6" w:space="0" w:color="000000"/>
              <w:left w:val="single" w:sz="6" w:space="0" w:color="000000"/>
              <w:bottom w:val="single" w:sz="6" w:space="0" w:color="000000"/>
              <w:right w:val="single" w:sz="6" w:space="0" w:color="000000"/>
            </w:tcBorders>
            <w:vAlign w:val="center"/>
          </w:tcPr>
          <w:p w14:paraId="4F658EC4" w14:textId="77777777" w:rsidR="0048672E" w:rsidRPr="0048672E" w:rsidRDefault="0048672E" w:rsidP="0048672E">
            <w:pPr>
              <w:snapToGrid w:val="0"/>
              <w:spacing w:line="400" w:lineRule="exact"/>
              <w:rPr>
                <w:rFonts w:ascii="宋体" w:eastAsia="宋体" w:hAnsi="宋体" w:cs="微软雅黑"/>
                <w:szCs w:val="21"/>
              </w:rPr>
            </w:pPr>
          </w:p>
        </w:tc>
        <w:tc>
          <w:tcPr>
            <w:tcW w:w="2019" w:type="dxa"/>
            <w:tcBorders>
              <w:top w:val="single" w:sz="6" w:space="0" w:color="000000"/>
              <w:left w:val="single" w:sz="6" w:space="0" w:color="000000"/>
              <w:bottom w:val="single" w:sz="6" w:space="0" w:color="000000"/>
              <w:right w:val="single" w:sz="6" w:space="0" w:color="000000"/>
            </w:tcBorders>
            <w:vAlign w:val="center"/>
          </w:tcPr>
          <w:p w14:paraId="0622C6A7" w14:textId="77777777" w:rsidR="0048672E" w:rsidRPr="0048672E" w:rsidRDefault="0048672E" w:rsidP="0048672E">
            <w:pPr>
              <w:snapToGrid w:val="0"/>
              <w:spacing w:line="400" w:lineRule="exact"/>
              <w:rPr>
                <w:rFonts w:ascii="宋体" w:eastAsia="宋体" w:hAnsi="宋体" w:cs="微软雅黑"/>
                <w:szCs w:val="21"/>
              </w:rPr>
            </w:pPr>
          </w:p>
        </w:tc>
      </w:tr>
      <w:tr w:rsidR="0048672E" w:rsidRPr="0048672E" w14:paraId="10F4BE4B" w14:textId="77777777" w:rsidTr="00BA6735">
        <w:trPr>
          <w:trHeight w:hRule="exact" w:val="510"/>
        </w:trPr>
        <w:tc>
          <w:tcPr>
            <w:tcW w:w="467" w:type="dxa"/>
            <w:tcBorders>
              <w:top w:val="single" w:sz="6" w:space="0" w:color="000000"/>
              <w:left w:val="single" w:sz="6" w:space="0" w:color="000000"/>
              <w:bottom w:val="single" w:sz="6" w:space="0" w:color="000000"/>
              <w:right w:val="single" w:sz="6" w:space="0" w:color="000000"/>
            </w:tcBorders>
            <w:vAlign w:val="center"/>
            <w:hideMark/>
          </w:tcPr>
          <w:p w14:paraId="4B6AE7C2" w14:textId="77777777" w:rsidR="0048672E" w:rsidRPr="0048672E" w:rsidRDefault="0048672E" w:rsidP="0048672E">
            <w:pPr>
              <w:adjustRightInd w:val="0"/>
              <w:snapToGrid w:val="0"/>
              <w:spacing w:line="400" w:lineRule="exact"/>
              <w:jc w:val="center"/>
              <w:textAlignment w:val="baseline"/>
              <w:rPr>
                <w:rFonts w:ascii="宋体" w:eastAsia="宋体" w:hAnsi="宋体" w:cs="微软雅黑"/>
                <w:szCs w:val="21"/>
              </w:rPr>
            </w:pPr>
            <w:r w:rsidRPr="0048672E">
              <w:rPr>
                <w:rFonts w:ascii="宋体" w:eastAsia="宋体" w:hAnsi="宋体" w:cs="微软雅黑" w:hint="eastAsia"/>
                <w:szCs w:val="21"/>
              </w:rPr>
              <w:t>2</w:t>
            </w:r>
          </w:p>
        </w:tc>
        <w:tc>
          <w:tcPr>
            <w:tcW w:w="3753" w:type="dxa"/>
            <w:tcBorders>
              <w:top w:val="single" w:sz="6" w:space="0" w:color="000000"/>
              <w:left w:val="single" w:sz="6" w:space="0" w:color="000000"/>
              <w:bottom w:val="single" w:sz="6" w:space="0" w:color="000000"/>
              <w:right w:val="single" w:sz="6" w:space="0" w:color="000000"/>
            </w:tcBorders>
            <w:vAlign w:val="center"/>
            <w:hideMark/>
          </w:tcPr>
          <w:p w14:paraId="5F49C82E" w14:textId="77777777" w:rsidR="0048672E" w:rsidRPr="0048672E" w:rsidRDefault="0048672E" w:rsidP="0048672E">
            <w:pPr>
              <w:kinsoku w:val="0"/>
              <w:overflowPunct w:val="0"/>
              <w:autoSpaceDE w:val="0"/>
              <w:autoSpaceDN w:val="0"/>
              <w:spacing w:line="320" w:lineRule="exact"/>
              <w:rPr>
                <w:rFonts w:ascii="Calibri" w:eastAsia="宋体" w:hAnsi="宋体" w:cs="Times New Roman"/>
                <w:kern w:val="0"/>
                <w:szCs w:val="21"/>
              </w:rPr>
            </w:pPr>
            <w:r w:rsidRPr="0048672E">
              <w:rPr>
                <w:rFonts w:ascii="Calibri" w:eastAsia="宋体" w:hAnsi="宋体" w:cs="Times New Roman" w:hint="eastAsia"/>
                <w:kern w:val="0"/>
                <w:szCs w:val="21"/>
              </w:rPr>
              <w:t>报价一览表</w:t>
            </w:r>
          </w:p>
        </w:tc>
        <w:tc>
          <w:tcPr>
            <w:tcW w:w="1560" w:type="dxa"/>
            <w:tcBorders>
              <w:top w:val="single" w:sz="6" w:space="0" w:color="000000"/>
              <w:left w:val="single" w:sz="6" w:space="0" w:color="000000"/>
              <w:bottom w:val="single" w:sz="6" w:space="0" w:color="000000"/>
              <w:right w:val="single" w:sz="6" w:space="0" w:color="000000"/>
            </w:tcBorders>
            <w:vAlign w:val="center"/>
          </w:tcPr>
          <w:p w14:paraId="2C916A39" w14:textId="77777777" w:rsidR="0048672E" w:rsidRPr="0048672E" w:rsidRDefault="0048672E" w:rsidP="0048672E">
            <w:pPr>
              <w:snapToGrid w:val="0"/>
              <w:spacing w:line="400" w:lineRule="exact"/>
              <w:jc w:val="center"/>
              <w:rPr>
                <w:rFonts w:ascii="宋体" w:eastAsia="宋体" w:hAnsi="宋体" w:cs="微软雅黑"/>
                <w:szCs w:val="21"/>
              </w:rPr>
            </w:pPr>
          </w:p>
        </w:tc>
        <w:tc>
          <w:tcPr>
            <w:tcW w:w="1561" w:type="dxa"/>
            <w:tcBorders>
              <w:top w:val="single" w:sz="6" w:space="0" w:color="000000"/>
              <w:left w:val="single" w:sz="6" w:space="0" w:color="000000"/>
              <w:bottom w:val="single" w:sz="6" w:space="0" w:color="000000"/>
              <w:right w:val="single" w:sz="6" w:space="0" w:color="000000"/>
            </w:tcBorders>
            <w:vAlign w:val="center"/>
          </w:tcPr>
          <w:p w14:paraId="61A4DA8E" w14:textId="77777777" w:rsidR="0048672E" w:rsidRPr="0048672E" w:rsidRDefault="0048672E" w:rsidP="0048672E">
            <w:pPr>
              <w:snapToGrid w:val="0"/>
              <w:spacing w:line="400" w:lineRule="exact"/>
              <w:rPr>
                <w:rFonts w:ascii="宋体" w:eastAsia="宋体" w:hAnsi="宋体" w:cs="微软雅黑"/>
                <w:szCs w:val="21"/>
              </w:rPr>
            </w:pPr>
          </w:p>
        </w:tc>
        <w:tc>
          <w:tcPr>
            <w:tcW w:w="2019" w:type="dxa"/>
            <w:tcBorders>
              <w:top w:val="single" w:sz="6" w:space="0" w:color="000000"/>
              <w:left w:val="single" w:sz="6" w:space="0" w:color="000000"/>
              <w:bottom w:val="single" w:sz="6" w:space="0" w:color="000000"/>
              <w:right w:val="single" w:sz="6" w:space="0" w:color="000000"/>
            </w:tcBorders>
            <w:vAlign w:val="center"/>
          </w:tcPr>
          <w:p w14:paraId="0C616F3A" w14:textId="77777777" w:rsidR="0048672E" w:rsidRPr="0048672E" w:rsidRDefault="0048672E" w:rsidP="0048672E">
            <w:pPr>
              <w:snapToGrid w:val="0"/>
              <w:spacing w:line="400" w:lineRule="exact"/>
              <w:rPr>
                <w:rFonts w:ascii="宋体" w:eastAsia="宋体" w:hAnsi="宋体" w:cs="微软雅黑"/>
                <w:szCs w:val="21"/>
              </w:rPr>
            </w:pPr>
          </w:p>
        </w:tc>
      </w:tr>
      <w:tr w:rsidR="0048672E" w:rsidRPr="0048672E" w14:paraId="59E242D1" w14:textId="77777777" w:rsidTr="00BA6735">
        <w:trPr>
          <w:trHeight w:hRule="exact" w:val="510"/>
        </w:trPr>
        <w:tc>
          <w:tcPr>
            <w:tcW w:w="467" w:type="dxa"/>
            <w:tcBorders>
              <w:top w:val="single" w:sz="6" w:space="0" w:color="000000"/>
              <w:left w:val="single" w:sz="6" w:space="0" w:color="000000"/>
              <w:bottom w:val="single" w:sz="6" w:space="0" w:color="000000"/>
              <w:right w:val="single" w:sz="6" w:space="0" w:color="000000"/>
            </w:tcBorders>
            <w:vAlign w:val="center"/>
            <w:hideMark/>
          </w:tcPr>
          <w:p w14:paraId="1834FBE5" w14:textId="77777777" w:rsidR="0048672E" w:rsidRPr="0048672E" w:rsidRDefault="0048672E" w:rsidP="0048672E">
            <w:pPr>
              <w:adjustRightInd w:val="0"/>
              <w:snapToGrid w:val="0"/>
              <w:spacing w:line="400" w:lineRule="exact"/>
              <w:jc w:val="center"/>
              <w:textAlignment w:val="baseline"/>
              <w:rPr>
                <w:rFonts w:ascii="宋体" w:eastAsia="宋体" w:hAnsi="宋体" w:cs="微软雅黑"/>
                <w:szCs w:val="21"/>
              </w:rPr>
            </w:pPr>
            <w:r w:rsidRPr="0048672E">
              <w:rPr>
                <w:rFonts w:ascii="宋体" w:eastAsia="宋体" w:hAnsi="宋体" w:cs="微软雅黑" w:hint="eastAsia"/>
                <w:szCs w:val="21"/>
              </w:rPr>
              <w:t>3</w:t>
            </w:r>
          </w:p>
        </w:tc>
        <w:tc>
          <w:tcPr>
            <w:tcW w:w="3753" w:type="dxa"/>
            <w:tcBorders>
              <w:top w:val="single" w:sz="6" w:space="0" w:color="000000"/>
              <w:left w:val="single" w:sz="6" w:space="0" w:color="000000"/>
              <w:bottom w:val="single" w:sz="6" w:space="0" w:color="000000"/>
              <w:right w:val="single" w:sz="6" w:space="0" w:color="000000"/>
            </w:tcBorders>
            <w:vAlign w:val="center"/>
            <w:hideMark/>
          </w:tcPr>
          <w:p w14:paraId="43B03FF5" w14:textId="77777777" w:rsidR="0048672E" w:rsidRPr="0048672E" w:rsidRDefault="0048672E" w:rsidP="0048672E">
            <w:pPr>
              <w:kinsoku w:val="0"/>
              <w:overflowPunct w:val="0"/>
              <w:autoSpaceDE w:val="0"/>
              <w:autoSpaceDN w:val="0"/>
              <w:spacing w:line="320" w:lineRule="exact"/>
              <w:rPr>
                <w:rFonts w:ascii="Calibri" w:eastAsia="宋体" w:hAnsi="宋体" w:cs="微软雅黑"/>
                <w:bCs/>
                <w:kern w:val="0"/>
                <w:szCs w:val="21"/>
              </w:rPr>
            </w:pPr>
            <w:r w:rsidRPr="0048672E">
              <w:rPr>
                <w:rFonts w:ascii="Calibri" w:eastAsia="宋体" w:hAnsi="宋体" w:cs="Times New Roman" w:hint="eastAsia"/>
                <w:kern w:val="0"/>
                <w:szCs w:val="21"/>
              </w:rPr>
              <w:t>报价函</w:t>
            </w:r>
          </w:p>
        </w:tc>
        <w:tc>
          <w:tcPr>
            <w:tcW w:w="1560" w:type="dxa"/>
            <w:tcBorders>
              <w:top w:val="single" w:sz="6" w:space="0" w:color="000000"/>
              <w:left w:val="single" w:sz="6" w:space="0" w:color="000000"/>
              <w:bottom w:val="single" w:sz="6" w:space="0" w:color="000000"/>
              <w:right w:val="single" w:sz="6" w:space="0" w:color="000000"/>
            </w:tcBorders>
            <w:vAlign w:val="center"/>
          </w:tcPr>
          <w:p w14:paraId="5B926395" w14:textId="77777777" w:rsidR="0048672E" w:rsidRPr="0048672E" w:rsidRDefault="0048672E" w:rsidP="0048672E">
            <w:pPr>
              <w:snapToGrid w:val="0"/>
              <w:spacing w:line="400" w:lineRule="exact"/>
              <w:jc w:val="center"/>
              <w:rPr>
                <w:rFonts w:ascii="宋体" w:eastAsia="宋体" w:hAnsi="宋体" w:cs="微软雅黑"/>
                <w:szCs w:val="21"/>
              </w:rPr>
            </w:pPr>
          </w:p>
        </w:tc>
        <w:tc>
          <w:tcPr>
            <w:tcW w:w="1561" w:type="dxa"/>
            <w:tcBorders>
              <w:top w:val="single" w:sz="6" w:space="0" w:color="000000"/>
              <w:left w:val="single" w:sz="6" w:space="0" w:color="000000"/>
              <w:bottom w:val="single" w:sz="6" w:space="0" w:color="000000"/>
              <w:right w:val="single" w:sz="6" w:space="0" w:color="000000"/>
            </w:tcBorders>
            <w:vAlign w:val="center"/>
          </w:tcPr>
          <w:p w14:paraId="1A033335" w14:textId="77777777" w:rsidR="0048672E" w:rsidRPr="0048672E" w:rsidRDefault="0048672E" w:rsidP="0048672E">
            <w:pPr>
              <w:snapToGrid w:val="0"/>
              <w:spacing w:line="400" w:lineRule="exact"/>
              <w:rPr>
                <w:rFonts w:ascii="宋体" w:eastAsia="宋体" w:hAnsi="宋体" w:cs="微软雅黑"/>
                <w:szCs w:val="21"/>
              </w:rPr>
            </w:pPr>
          </w:p>
        </w:tc>
        <w:tc>
          <w:tcPr>
            <w:tcW w:w="2019" w:type="dxa"/>
            <w:tcBorders>
              <w:top w:val="single" w:sz="6" w:space="0" w:color="000000"/>
              <w:left w:val="single" w:sz="6" w:space="0" w:color="000000"/>
              <w:bottom w:val="single" w:sz="6" w:space="0" w:color="000000"/>
              <w:right w:val="single" w:sz="6" w:space="0" w:color="000000"/>
            </w:tcBorders>
            <w:vAlign w:val="center"/>
          </w:tcPr>
          <w:p w14:paraId="07D03733" w14:textId="77777777" w:rsidR="0048672E" w:rsidRPr="0048672E" w:rsidRDefault="0048672E" w:rsidP="0048672E">
            <w:pPr>
              <w:snapToGrid w:val="0"/>
              <w:spacing w:line="400" w:lineRule="exact"/>
              <w:rPr>
                <w:rFonts w:ascii="宋体" w:eastAsia="宋体" w:hAnsi="宋体" w:cs="微软雅黑"/>
                <w:szCs w:val="21"/>
              </w:rPr>
            </w:pPr>
          </w:p>
        </w:tc>
      </w:tr>
      <w:tr w:rsidR="0048672E" w:rsidRPr="0048672E" w14:paraId="6860D221" w14:textId="77777777" w:rsidTr="00BA6735">
        <w:trPr>
          <w:trHeight w:hRule="exact" w:val="510"/>
        </w:trPr>
        <w:tc>
          <w:tcPr>
            <w:tcW w:w="467" w:type="dxa"/>
            <w:tcBorders>
              <w:top w:val="single" w:sz="6" w:space="0" w:color="000000"/>
              <w:left w:val="single" w:sz="6" w:space="0" w:color="000000"/>
              <w:bottom w:val="single" w:sz="6" w:space="0" w:color="000000"/>
              <w:right w:val="single" w:sz="6" w:space="0" w:color="000000"/>
            </w:tcBorders>
            <w:vAlign w:val="center"/>
            <w:hideMark/>
          </w:tcPr>
          <w:p w14:paraId="582A3AF8" w14:textId="77777777" w:rsidR="0048672E" w:rsidRPr="0048672E" w:rsidRDefault="0048672E" w:rsidP="0048672E">
            <w:pPr>
              <w:adjustRightInd w:val="0"/>
              <w:snapToGrid w:val="0"/>
              <w:spacing w:line="400" w:lineRule="exact"/>
              <w:jc w:val="center"/>
              <w:textAlignment w:val="baseline"/>
              <w:rPr>
                <w:rFonts w:ascii="宋体" w:eastAsia="宋体" w:hAnsi="宋体" w:cs="微软雅黑"/>
                <w:szCs w:val="21"/>
              </w:rPr>
            </w:pPr>
            <w:r w:rsidRPr="0048672E">
              <w:rPr>
                <w:rFonts w:ascii="宋体" w:eastAsia="宋体" w:hAnsi="宋体" w:cs="微软雅黑" w:hint="eastAsia"/>
                <w:szCs w:val="21"/>
              </w:rPr>
              <w:t>4</w:t>
            </w:r>
          </w:p>
        </w:tc>
        <w:tc>
          <w:tcPr>
            <w:tcW w:w="3753" w:type="dxa"/>
            <w:tcBorders>
              <w:top w:val="single" w:sz="6" w:space="0" w:color="000000"/>
              <w:left w:val="single" w:sz="6" w:space="0" w:color="000000"/>
              <w:bottom w:val="single" w:sz="6" w:space="0" w:color="000000"/>
              <w:right w:val="single" w:sz="6" w:space="0" w:color="000000"/>
            </w:tcBorders>
            <w:vAlign w:val="center"/>
            <w:hideMark/>
          </w:tcPr>
          <w:p w14:paraId="67251D46" w14:textId="77777777" w:rsidR="0048672E" w:rsidRPr="0048672E" w:rsidRDefault="0048672E" w:rsidP="0048672E">
            <w:pPr>
              <w:kinsoku w:val="0"/>
              <w:overflowPunct w:val="0"/>
              <w:autoSpaceDE w:val="0"/>
              <w:autoSpaceDN w:val="0"/>
              <w:spacing w:line="320" w:lineRule="exact"/>
              <w:rPr>
                <w:rFonts w:ascii="Calibri" w:eastAsia="宋体" w:hAnsi="宋体" w:cs="Times New Roman"/>
                <w:kern w:val="0"/>
                <w:szCs w:val="21"/>
              </w:rPr>
            </w:pPr>
            <w:r w:rsidRPr="0048672E">
              <w:rPr>
                <w:rFonts w:ascii="宋体" w:eastAsia="宋体" w:hAnsi="宋体" w:cs="宋体" w:hint="eastAsia"/>
                <w:bCs/>
                <w:szCs w:val="21"/>
                <w:lang w:val="zh-CN"/>
              </w:rPr>
              <w:t>法定代表人（单位负责人）资格证明书</w:t>
            </w:r>
          </w:p>
        </w:tc>
        <w:tc>
          <w:tcPr>
            <w:tcW w:w="1560" w:type="dxa"/>
            <w:tcBorders>
              <w:top w:val="single" w:sz="6" w:space="0" w:color="000000"/>
              <w:left w:val="single" w:sz="6" w:space="0" w:color="000000"/>
              <w:bottom w:val="single" w:sz="6" w:space="0" w:color="000000"/>
              <w:right w:val="single" w:sz="6" w:space="0" w:color="000000"/>
            </w:tcBorders>
            <w:vAlign w:val="center"/>
          </w:tcPr>
          <w:p w14:paraId="15E0F6D3" w14:textId="77777777" w:rsidR="0048672E" w:rsidRPr="0048672E" w:rsidRDefault="0048672E" w:rsidP="0048672E">
            <w:pPr>
              <w:snapToGrid w:val="0"/>
              <w:spacing w:line="400" w:lineRule="exact"/>
              <w:jc w:val="center"/>
              <w:rPr>
                <w:rFonts w:ascii="宋体" w:eastAsia="宋体" w:hAnsi="宋体" w:cs="微软雅黑"/>
                <w:szCs w:val="21"/>
              </w:rPr>
            </w:pPr>
          </w:p>
        </w:tc>
        <w:tc>
          <w:tcPr>
            <w:tcW w:w="1561" w:type="dxa"/>
            <w:tcBorders>
              <w:top w:val="single" w:sz="6" w:space="0" w:color="000000"/>
              <w:left w:val="single" w:sz="6" w:space="0" w:color="000000"/>
              <w:bottom w:val="single" w:sz="6" w:space="0" w:color="000000"/>
              <w:right w:val="single" w:sz="6" w:space="0" w:color="000000"/>
            </w:tcBorders>
            <w:vAlign w:val="center"/>
          </w:tcPr>
          <w:p w14:paraId="7269C1CF" w14:textId="77777777" w:rsidR="0048672E" w:rsidRPr="0048672E" w:rsidRDefault="0048672E" w:rsidP="0048672E">
            <w:pPr>
              <w:snapToGrid w:val="0"/>
              <w:spacing w:line="400" w:lineRule="exact"/>
              <w:rPr>
                <w:rFonts w:ascii="宋体" w:eastAsia="宋体" w:hAnsi="宋体" w:cs="微软雅黑"/>
                <w:szCs w:val="21"/>
              </w:rPr>
            </w:pPr>
          </w:p>
        </w:tc>
        <w:tc>
          <w:tcPr>
            <w:tcW w:w="2019" w:type="dxa"/>
            <w:tcBorders>
              <w:top w:val="single" w:sz="6" w:space="0" w:color="000000"/>
              <w:left w:val="single" w:sz="6" w:space="0" w:color="000000"/>
              <w:bottom w:val="single" w:sz="6" w:space="0" w:color="000000"/>
              <w:right w:val="single" w:sz="6" w:space="0" w:color="000000"/>
            </w:tcBorders>
            <w:vAlign w:val="center"/>
          </w:tcPr>
          <w:p w14:paraId="5E3D1523" w14:textId="77777777" w:rsidR="0048672E" w:rsidRPr="0048672E" w:rsidRDefault="0048672E" w:rsidP="0048672E">
            <w:pPr>
              <w:snapToGrid w:val="0"/>
              <w:spacing w:line="400" w:lineRule="exact"/>
              <w:rPr>
                <w:rFonts w:ascii="宋体" w:eastAsia="宋体" w:hAnsi="宋体" w:cs="微软雅黑"/>
                <w:szCs w:val="21"/>
              </w:rPr>
            </w:pPr>
          </w:p>
        </w:tc>
      </w:tr>
      <w:tr w:rsidR="0048672E" w:rsidRPr="0048672E" w14:paraId="3564B9C7" w14:textId="77777777" w:rsidTr="00BA6735">
        <w:trPr>
          <w:trHeight w:hRule="exact" w:val="510"/>
        </w:trPr>
        <w:tc>
          <w:tcPr>
            <w:tcW w:w="467" w:type="dxa"/>
            <w:tcBorders>
              <w:top w:val="single" w:sz="6" w:space="0" w:color="000000"/>
              <w:left w:val="single" w:sz="6" w:space="0" w:color="000000"/>
              <w:bottom w:val="single" w:sz="6" w:space="0" w:color="000000"/>
              <w:right w:val="single" w:sz="6" w:space="0" w:color="000000"/>
            </w:tcBorders>
            <w:vAlign w:val="center"/>
            <w:hideMark/>
          </w:tcPr>
          <w:p w14:paraId="656A23D6" w14:textId="77777777" w:rsidR="0048672E" w:rsidRPr="0048672E" w:rsidRDefault="0048672E" w:rsidP="0048672E">
            <w:pPr>
              <w:adjustRightInd w:val="0"/>
              <w:snapToGrid w:val="0"/>
              <w:spacing w:line="400" w:lineRule="exact"/>
              <w:jc w:val="center"/>
              <w:textAlignment w:val="baseline"/>
              <w:rPr>
                <w:rFonts w:ascii="宋体" w:eastAsia="宋体" w:hAnsi="宋体" w:cs="微软雅黑"/>
                <w:szCs w:val="21"/>
              </w:rPr>
            </w:pPr>
            <w:r w:rsidRPr="0048672E">
              <w:rPr>
                <w:rFonts w:ascii="宋体" w:eastAsia="宋体" w:hAnsi="宋体" w:cs="微软雅黑" w:hint="eastAsia"/>
                <w:szCs w:val="21"/>
              </w:rPr>
              <w:t>5</w:t>
            </w:r>
          </w:p>
        </w:tc>
        <w:tc>
          <w:tcPr>
            <w:tcW w:w="3753" w:type="dxa"/>
            <w:tcBorders>
              <w:top w:val="single" w:sz="6" w:space="0" w:color="000000"/>
              <w:left w:val="single" w:sz="6" w:space="0" w:color="000000"/>
              <w:bottom w:val="single" w:sz="6" w:space="0" w:color="000000"/>
              <w:right w:val="single" w:sz="6" w:space="0" w:color="000000"/>
            </w:tcBorders>
            <w:vAlign w:val="center"/>
            <w:hideMark/>
          </w:tcPr>
          <w:p w14:paraId="33EDBF81" w14:textId="77777777" w:rsidR="0048672E" w:rsidRPr="0048672E" w:rsidRDefault="0048672E" w:rsidP="0048672E">
            <w:pPr>
              <w:kinsoku w:val="0"/>
              <w:overflowPunct w:val="0"/>
              <w:autoSpaceDE w:val="0"/>
              <w:autoSpaceDN w:val="0"/>
              <w:spacing w:line="320" w:lineRule="exact"/>
              <w:rPr>
                <w:rFonts w:ascii="Calibri" w:eastAsia="宋体" w:hAnsi="宋体" w:cs="Times New Roman"/>
                <w:kern w:val="0"/>
                <w:szCs w:val="21"/>
              </w:rPr>
            </w:pPr>
            <w:r w:rsidRPr="0048672E">
              <w:rPr>
                <w:rFonts w:ascii="Calibri" w:eastAsia="宋体" w:hAnsi="宋体" w:cs="Times New Roman" w:hint="eastAsia"/>
                <w:kern w:val="0"/>
                <w:szCs w:val="21"/>
              </w:rPr>
              <w:t>法定代表人（单位负责人）授权书</w:t>
            </w:r>
          </w:p>
        </w:tc>
        <w:tc>
          <w:tcPr>
            <w:tcW w:w="1560" w:type="dxa"/>
            <w:tcBorders>
              <w:top w:val="single" w:sz="6" w:space="0" w:color="000000"/>
              <w:left w:val="single" w:sz="6" w:space="0" w:color="000000"/>
              <w:bottom w:val="single" w:sz="6" w:space="0" w:color="000000"/>
              <w:right w:val="single" w:sz="6" w:space="0" w:color="000000"/>
            </w:tcBorders>
            <w:vAlign w:val="center"/>
          </w:tcPr>
          <w:p w14:paraId="42D88DE2" w14:textId="77777777" w:rsidR="0048672E" w:rsidRPr="0048672E" w:rsidRDefault="0048672E" w:rsidP="0048672E">
            <w:pPr>
              <w:snapToGrid w:val="0"/>
              <w:spacing w:line="400" w:lineRule="exact"/>
              <w:jc w:val="center"/>
              <w:rPr>
                <w:rFonts w:ascii="宋体" w:eastAsia="宋体" w:hAnsi="宋体" w:cs="微软雅黑"/>
                <w:szCs w:val="21"/>
              </w:rPr>
            </w:pPr>
          </w:p>
        </w:tc>
        <w:tc>
          <w:tcPr>
            <w:tcW w:w="1561" w:type="dxa"/>
            <w:tcBorders>
              <w:top w:val="single" w:sz="6" w:space="0" w:color="000000"/>
              <w:left w:val="single" w:sz="6" w:space="0" w:color="000000"/>
              <w:bottom w:val="single" w:sz="6" w:space="0" w:color="000000"/>
              <w:right w:val="single" w:sz="6" w:space="0" w:color="000000"/>
            </w:tcBorders>
            <w:vAlign w:val="center"/>
          </w:tcPr>
          <w:p w14:paraId="08C7DEA9" w14:textId="77777777" w:rsidR="0048672E" w:rsidRPr="0048672E" w:rsidRDefault="0048672E" w:rsidP="0048672E">
            <w:pPr>
              <w:snapToGrid w:val="0"/>
              <w:spacing w:line="400" w:lineRule="exact"/>
              <w:rPr>
                <w:rFonts w:ascii="宋体" w:eastAsia="宋体" w:hAnsi="宋体" w:cs="微软雅黑"/>
                <w:szCs w:val="21"/>
              </w:rPr>
            </w:pPr>
          </w:p>
        </w:tc>
        <w:tc>
          <w:tcPr>
            <w:tcW w:w="2019" w:type="dxa"/>
            <w:tcBorders>
              <w:top w:val="single" w:sz="6" w:space="0" w:color="000000"/>
              <w:left w:val="single" w:sz="6" w:space="0" w:color="000000"/>
              <w:bottom w:val="single" w:sz="6" w:space="0" w:color="000000"/>
              <w:right w:val="single" w:sz="6" w:space="0" w:color="000000"/>
            </w:tcBorders>
            <w:vAlign w:val="center"/>
          </w:tcPr>
          <w:p w14:paraId="76B5BEC6" w14:textId="77777777" w:rsidR="0048672E" w:rsidRPr="0048672E" w:rsidRDefault="0048672E" w:rsidP="0048672E">
            <w:pPr>
              <w:snapToGrid w:val="0"/>
              <w:spacing w:line="400" w:lineRule="exact"/>
              <w:rPr>
                <w:rFonts w:ascii="宋体" w:eastAsia="宋体" w:hAnsi="宋体" w:cs="微软雅黑"/>
                <w:szCs w:val="21"/>
              </w:rPr>
            </w:pPr>
          </w:p>
        </w:tc>
      </w:tr>
      <w:tr w:rsidR="00BA6735" w:rsidRPr="0048672E" w14:paraId="29B8E03B" w14:textId="77777777" w:rsidTr="00BA6735">
        <w:trPr>
          <w:trHeight w:hRule="exact" w:val="510"/>
        </w:trPr>
        <w:tc>
          <w:tcPr>
            <w:tcW w:w="467" w:type="dxa"/>
            <w:tcBorders>
              <w:top w:val="single" w:sz="6" w:space="0" w:color="000000"/>
              <w:left w:val="single" w:sz="6" w:space="0" w:color="000000"/>
              <w:bottom w:val="single" w:sz="6" w:space="0" w:color="000000"/>
              <w:right w:val="single" w:sz="6" w:space="0" w:color="000000"/>
            </w:tcBorders>
            <w:vAlign w:val="center"/>
            <w:hideMark/>
          </w:tcPr>
          <w:p w14:paraId="7437C6E7" w14:textId="77777777" w:rsidR="00BA6735" w:rsidRPr="0048672E" w:rsidRDefault="00BA6735" w:rsidP="00BA6735">
            <w:pPr>
              <w:adjustRightInd w:val="0"/>
              <w:snapToGrid w:val="0"/>
              <w:spacing w:line="400" w:lineRule="exact"/>
              <w:jc w:val="center"/>
              <w:textAlignment w:val="baseline"/>
              <w:rPr>
                <w:rFonts w:ascii="宋体" w:eastAsia="宋体" w:hAnsi="宋体" w:cs="微软雅黑"/>
                <w:szCs w:val="21"/>
              </w:rPr>
            </w:pPr>
            <w:r w:rsidRPr="0048672E">
              <w:rPr>
                <w:rFonts w:ascii="宋体" w:eastAsia="宋体" w:hAnsi="宋体" w:cs="微软雅黑" w:hint="eastAsia"/>
                <w:szCs w:val="21"/>
              </w:rPr>
              <w:t>6</w:t>
            </w:r>
          </w:p>
        </w:tc>
        <w:tc>
          <w:tcPr>
            <w:tcW w:w="3753" w:type="dxa"/>
            <w:tcBorders>
              <w:top w:val="single" w:sz="6" w:space="0" w:color="000000"/>
              <w:left w:val="single" w:sz="6" w:space="0" w:color="000000"/>
              <w:bottom w:val="single" w:sz="6" w:space="0" w:color="000000"/>
              <w:right w:val="single" w:sz="6" w:space="0" w:color="000000"/>
            </w:tcBorders>
            <w:vAlign w:val="center"/>
          </w:tcPr>
          <w:p w14:paraId="1AD6944A" w14:textId="5435A27A" w:rsidR="00BA6735" w:rsidRPr="0048672E" w:rsidRDefault="00BA6735" w:rsidP="00BA6735">
            <w:pPr>
              <w:kinsoku w:val="0"/>
              <w:overflowPunct w:val="0"/>
              <w:autoSpaceDE w:val="0"/>
              <w:autoSpaceDN w:val="0"/>
              <w:spacing w:line="320" w:lineRule="exact"/>
              <w:rPr>
                <w:rFonts w:ascii="Calibri" w:eastAsia="宋体" w:hAnsi="宋体" w:cs="Times New Roman"/>
                <w:kern w:val="0"/>
                <w:szCs w:val="21"/>
              </w:rPr>
            </w:pPr>
            <w:r w:rsidRPr="0048672E">
              <w:rPr>
                <w:rFonts w:ascii="宋体" w:eastAsia="宋体" w:hAnsi="宋体" w:cs="宋体" w:hint="eastAsia"/>
                <w:bCs/>
                <w:szCs w:val="21"/>
                <w:lang w:val="zh-CN"/>
              </w:rPr>
              <w:t>谈判承诺函</w:t>
            </w:r>
          </w:p>
        </w:tc>
        <w:tc>
          <w:tcPr>
            <w:tcW w:w="1560" w:type="dxa"/>
            <w:tcBorders>
              <w:top w:val="single" w:sz="6" w:space="0" w:color="000000"/>
              <w:left w:val="single" w:sz="6" w:space="0" w:color="000000"/>
              <w:bottom w:val="single" w:sz="6" w:space="0" w:color="000000"/>
              <w:right w:val="single" w:sz="6" w:space="0" w:color="000000"/>
            </w:tcBorders>
            <w:vAlign w:val="center"/>
          </w:tcPr>
          <w:p w14:paraId="3503A4D7" w14:textId="77777777" w:rsidR="00BA6735" w:rsidRPr="0048672E" w:rsidRDefault="00BA6735" w:rsidP="00BA6735">
            <w:pPr>
              <w:snapToGrid w:val="0"/>
              <w:spacing w:line="400" w:lineRule="exact"/>
              <w:jc w:val="center"/>
              <w:rPr>
                <w:rFonts w:ascii="宋体" w:eastAsia="宋体" w:hAnsi="宋体" w:cs="微软雅黑"/>
                <w:szCs w:val="21"/>
              </w:rPr>
            </w:pPr>
          </w:p>
        </w:tc>
        <w:tc>
          <w:tcPr>
            <w:tcW w:w="1561" w:type="dxa"/>
            <w:tcBorders>
              <w:top w:val="single" w:sz="6" w:space="0" w:color="000000"/>
              <w:left w:val="single" w:sz="6" w:space="0" w:color="000000"/>
              <w:bottom w:val="single" w:sz="6" w:space="0" w:color="000000"/>
              <w:right w:val="single" w:sz="6" w:space="0" w:color="000000"/>
            </w:tcBorders>
            <w:vAlign w:val="center"/>
          </w:tcPr>
          <w:p w14:paraId="67D78A4B" w14:textId="77777777" w:rsidR="00BA6735" w:rsidRPr="0048672E" w:rsidRDefault="00BA6735" w:rsidP="00BA6735">
            <w:pPr>
              <w:snapToGrid w:val="0"/>
              <w:spacing w:line="400" w:lineRule="exact"/>
              <w:rPr>
                <w:rFonts w:ascii="宋体" w:eastAsia="宋体" w:hAnsi="宋体" w:cs="微软雅黑"/>
                <w:szCs w:val="21"/>
              </w:rPr>
            </w:pPr>
          </w:p>
        </w:tc>
        <w:tc>
          <w:tcPr>
            <w:tcW w:w="2019" w:type="dxa"/>
            <w:tcBorders>
              <w:top w:val="single" w:sz="6" w:space="0" w:color="000000"/>
              <w:left w:val="single" w:sz="6" w:space="0" w:color="000000"/>
              <w:bottom w:val="single" w:sz="6" w:space="0" w:color="000000"/>
              <w:right w:val="single" w:sz="6" w:space="0" w:color="000000"/>
            </w:tcBorders>
            <w:vAlign w:val="center"/>
          </w:tcPr>
          <w:p w14:paraId="52E1564E" w14:textId="77777777" w:rsidR="00BA6735" w:rsidRPr="0048672E" w:rsidRDefault="00BA6735" w:rsidP="00BA6735">
            <w:pPr>
              <w:snapToGrid w:val="0"/>
              <w:spacing w:line="400" w:lineRule="exact"/>
              <w:rPr>
                <w:rFonts w:ascii="宋体" w:eastAsia="宋体" w:hAnsi="宋体" w:cs="微软雅黑"/>
                <w:szCs w:val="21"/>
              </w:rPr>
            </w:pPr>
          </w:p>
        </w:tc>
      </w:tr>
      <w:tr w:rsidR="00BA6735" w:rsidRPr="0048672E" w14:paraId="11E91639" w14:textId="77777777" w:rsidTr="00BA6735">
        <w:trPr>
          <w:trHeight w:hRule="exact" w:val="510"/>
        </w:trPr>
        <w:tc>
          <w:tcPr>
            <w:tcW w:w="467" w:type="dxa"/>
            <w:tcBorders>
              <w:top w:val="single" w:sz="6" w:space="0" w:color="000000"/>
              <w:left w:val="single" w:sz="6" w:space="0" w:color="000000"/>
              <w:bottom w:val="single" w:sz="6" w:space="0" w:color="000000"/>
              <w:right w:val="single" w:sz="6" w:space="0" w:color="000000"/>
            </w:tcBorders>
            <w:vAlign w:val="center"/>
            <w:hideMark/>
          </w:tcPr>
          <w:p w14:paraId="347EEE82" w14:textId="77777777" w:rsidR="00BA6735" w:rsidRPr="0048672E" w:rsidRDefault="00BA6735" w:rsidP="00BA6735">
            <w:pPr>
              <w:adjustRightInd w:val="0"/>
              <w:snapToGrid w:val="0"/>
              <w:spacing w:line="400" w:lineRule="exact"/>
              <w:jc w:val="center"/>
              <w:textAlignment w:val="baseline"/>
              <w:rPr>
                <w:rFonts w:ascii="宋体" w:eastAsia="宋体" w:hAnsi="宋体" w:cs="微软雅黑"/>
                <w:szCs w:val="21"/>
              </w:rPr>
            </w:pPr>
            <w:r w:rsidRPr="0048672E">
              <w:rPr>
                <w:rFonts w:ascii="宋体" w:eastAsia="宋体" w:hAnsi="宋体" w:cs="微软雅黑" w:hint="eastAsia"/>
                <w:szCs w:val="21"/>
              </w:rPr>
              <w:t>7</w:t>
            </w:r>
          </w:p>
        </w:tc>
        <w:tc>
          <w:tcPr>
            <w:tcW w:w="3753" w:type="dxa"/>
            <w:tcBorders>
              <w:top w:val="single" w:sz="6" w:space="0" w:color="000000"/>
              <w:left w:val="single" w:sz="6" w:space="0" w:color="000000"/>
              <w:bottom w:val="single" w:sz="6" w:space="0" w:color="000000"/>
              <w:right w:val="single" w:sz="6" w:space="0" w:color="000000"/>
            </w:tcBorders>
            <w:vAlign w:val="center"/>
          </w:tcPr>
          <w:p w14:paraId="0490B81D" w14:textId="28A6F5DE" w:rsidR="00BA6735" w:rsidRPr="0048672E" w:rsidRDefault="00BA6735" w:rsidP="00BA6735">
            <w:pPr>
              <w:kinsoku w:val="0"/>
              <w:overflowPunct w:val="0"/>
              <w:autoSpaceDE w:val="0"/>
              <w:autoSpaceDN w:val="0"/>
              <w:spacing w:line="320" w:lineRule="exact"/>
              <w:rPr>
                <w:rFonts w:ascii="Calibri" w:eastAsia="宋体" w:hAnsi="宋体" w:cs="Times New Roman"/>
                <w:kern w:val="0"/>
                <w:szCs w:val="21"/>
              </w:rPr>
            </w:pPr>
            <w:r w:rsidRPr="0048672E">
              <w:rPr>
                <w:rFonts w:ascii="Calibri" w:eastAsia="宋体" w:hAnsi="宋体" w:cs="Times New Roman" w:hint="eastAsia"/>
                <w:color w:val="FF0000"/>
                <w:kern w:val="0"/>
                <w:szCs w:val="21"/>
              </w:rPr>
              <w:t>禹州市政府采购供应商信用承诺函</w:t>
            </w:r>
          </w:p>
        </w:tc>
        <w:tc>
          <w:tcPr>
            <w:tcW w:w="1560" w:type="dxa"/>
            <w:tcBorders>
              <w:top w:val="single" w:sz="6" w:space="0" w:color="000000"/>
              <w:left w:val="single" w:sz="6" w:space="0" w:color="000000"/>
              <w:bottom w:val="single" w:sz="6" w:space="0" w:color="000000"/>
              <w:right w:val="single" w:sz="6" w:space="0" w:color="000000"/>
            </w:tcBorders>
            <w:vAlign w:val="center"/>
          </w:tcPr>
          <w:p w14:paraId="3EF3DD91" w14:textId="77777777" w:rsidR="00BA6735" w:rsidRPr="0048672E" w:rsidRDefault="00BA6735" w:rsidP="00BA6735">
            <w:pPr>
              <w:snapToGrid w:val="0"/>
              <w:spacing w:line="400" w:lineRule="exact"/>
              <w:jc w:val="center"/>
              <w:rPr>
                <w:rFonts w:ascii="宋体" w:eastAsia="宋体" w:hAnsi="宋体" w:cs="微软雅黑"/>
                <w:szCs w:val="21"/>
              </w:rPr>
            </w:pPr>
          </w:p>
        </w:tc>
        <w:tc>
          <w:tcPr>
            <w:tcW w:w="1561" w:type="dxa"/>
            <w:tcBorders>
              <w:top w:val="single" w:sz="6" w:space="0" w:color="000000"/>
              <w:left w:val="single" w:sz="6" w:space="0" w:color="000000"/>
              <w:bottom w:val="single" w:sz="6" w:space="0" w:color="000000"/>
              <w:right w:val="single" w:sz="6" w:space="0" w:color="000000"/>
            </w:tcBorders>
            <w:vAlign w:val="center"/>
          </w:tcPr>
          <w:p w14:paraId="2C87E3E3" w14:textId="77777777" w:rsidR="00BA6735" w:rsidRPr="0048672E" w:rsidRDefault="00BA6735" w:rsidP="00BA6735">
            <w:pPr>
              <w:snapToGrid w:val="0"/>
              <w:spacing w:line="400" w:lineRule="exact"/>
              <w:rPr>
                <w:rFonts w:ascii="宋体" w:eastAsia="宋体" w:hAnsi="宋体" w:cs="微软雅黑"/>
                <w:szCs w:val="21"/>
              </w:rPr>
            </w:pPr>
          </w:p>
        </w:tc>
        <w:tc>
          <w:tcPr>
            <w:tcW w:w="2019" w:type="dxa"/>
            <w:tcBorders>
              <w:top w:val="single" w:sz="6" w:space="0" w:color="000000"/>
              <w:left w:val="single" w:sz="6" w:space="0" w:color="000000"/>
              <w:bottom w:val="single" w:sz="6" w:space="0" w:color="000000"/>
              <w:right w:val="single" w:sz="6" w:space="0" w:color="000000"/>
            </w:tcBorders>
            <w:vAlign w:val="center"/>
          </w:tcPr>
          <w:p w14:paraId="743E37A1" w14:textId="77777777" w:rsidR="00BA6735" w:rsidRPr="0048672E" w:rsidRDefault="00BA6735" w:rsidP="00BA6735">
            <w:pPr>
              <w:snapToGrid w:val="0"/>
              <w:spacing w:line="400" w:lineRule="exact"/>
              <w:rPr>
                <w:rFonts w:ascii="宋体" w:eastAsia="宋体" w:hAnsi="宋体" w:cs="微软雅黑"/>
                <w:szCs w:val="21"/>
              </w:rPr>
            </w:pPr>
          </w:p>
        </w:tc>
      </w:tr>
      <w:tr w:rsidR="00BA6735" w:rsidRPr="0048672E" w14:paraId="38ED4712" w14:textId="77777777" w:rsidTr="00BA6735">
        <w:trPr>
          <w:trHeight w:hRule="exact" w:val="510"/>
        </w:trPr>
        <w:tc>
          <w:tcPr>
            <w:tcW w:w="467" w:type="dxa"/>
            <w:tcBorders>
              <w:top w:val="single" w:sz="6" w:space="0" w:color="000000"/>
              <w:left w:val="single" w:sz="6" w:space="0" w:color="000000"/>
              <w:bottom w:val="single" w:sz="6" w:space="0" w:color="000000"/>
              <w:right w:val="single" w:sz="6" w:space="0" w:color="000000"/>
            </w:tcBorders>
            <w:vAlign w:val="center"/>
            <w:hideMark/>
          </w:tcPr>
          <w:p w14:paraId="36065090" w14:textId="77777777" w:rsidR="00BA6735" w:rsidRPr="0048672E" w:rsidRDefault="00BA6735" w:rsidP="00BA6735">
            <w:pPr>
              <w:adjustRightInd w:val="0"/>
              <w:snapToGrid w:val="0"/>
              <w:spacing w:line="400" w:lineRule="exact"/>
              <w:jc w:val="center"/>
              <w:textAlignment w:val="baseline"/>
              <w:rPr>
                <w:rFonts w:ascii="宋体" w:eastAsia="宋体" w:hAnsi="宋体" w:cs="微软雅黑"/>
                <w:szCs w:val="21"/>
              </w:rPr>
            </w:pPr>
            <w:r w:rsidRPr="0048672E">
              <w:rPr>
                <w:rFonts w:ascii="宋体" w:eastAsia="宋体" w:hAnsi="宋体" w:cs="微软雅黑" w:hint="eastAsia"/>
                <w:szCs w:val="21"/>
              </w:rPr>
              <w:t>8</w:t>
            </w:r>
          </w:p>
        </w:tc>
        <w:tc>
          <w:tcPr>
            <w:tcW w:w="3753" w:type="dxa"/>
            <w:tcBorders>
              <w:top w:val="single" w:sz="6" w:space="0" w:color="000000"/>
              <w:left w:val="single" w:sz="6" w:space="0" w:color="000000"/>
              <w:bottom w:val="single" w:sz="6" w:space="0" w:color="000000"/>
              <w:right w:val="single" w:sz="6" w:space="0" w:color="000000"/>
            </w:tcBorders>
            <w:vAlign w:val="center"/>
          </w:tcPr>
          <w:p w14:paraId="2B4D8592" w14:textId="120768FA" w:rsidR="00BA6735" w:rsidRPr="0048672E" w:rsidRDefault="00BA6735" w:rsidP="00BA6735">
            <w:pPr>
              <w:kinsoku w:val="0"/>
              <w:overflowPunct w:val="0"/>
              <w:autoSpaceDE w:val="0"/>
              <w:autoSpaceDN w:val="0"/>
              <w:spacing w:line="320" w:lineRule="exact"/>
              <w:rPr>
                <w:rFonts w:ascii="Calibri" w:eastAsia="宋体" w:hAnsi="宋体" w:cs="Times New Roman"/>
                <w:kern w:val="0"/>
                <w:szCs w:val="21"/>
              </w:rPr>
            </w:pPr>
            <w:r w:rsidRPr="0048672E">
              <w:rPr>
                <w:rFonts w:ascii="宋体" w:eastAsia="宋体" w:hAnsi="宋体" w:cs="宋体" w:hint="eastAsia"/>
                <w:bCs/>
                <w:szCs w:val="21"/>
                <w:lang w:val="zh-CN"/>
              </w:rPr>
              <w:t>联合体协议</w:t>
            </w:r>
          </w:p>
        </w:tc>
        <w:tc>
          <w:tcPr>
            <w:tcW w:w="1560" w:type="dxa"/>
            <w:tcBorders>
              <w:top w:val="single" w:sz="6" w:space="0" w:color="000000"/>
              <w:left w:val="single" w:sz="6" w:space="0" w:color="000000"/>
              <w:bottom w:val="single" w:sz="6" w:space="0" w:color="000000"/>
              <w:right w:val="single" w:sz="6" w:space="0" w:color="000000"/>
            </w:tcBorders>
            <w:vAlign w:val="center"/>
          </w:tcPr>
          <w:p w14:paraId="580A0309" w14:textId="77777777" w:rsidR="00BA6735" w:rsidRPr="0048672E" w:rsidRDefault="00BA6735" w:rsidP="00BA6735">
            <w:pPr>
              <w:snapToGrid w:val="0"/>
              <w:spacing w:line="400" w:lineRule="exact"/>
              <w:jc w:val="center"/>
              <w:rPr>
                <w:rFonts w:ascii="宋体" w:eastAsia="宋体" w:hAnsi="宋体" w:cs="微软雅黑"/>
                <w:szCs w:val="21"/>
              </w:rPr>
            </w:pPr>
          </w:p>
        </w:tc>
        <w:tc>
          <w:tcPr>
            <w:tcW w:w="1561" w:type="dxa"/>
            <w:tcBorders>
              <w:top w:val="single" w:sz="6" w:space="0" w:color="000000"/>
              <w:left w:val="single" w:sz="6" w:space="0" w:color="000000"/>
              <w:bottom w:val="single" w:sz="6" w:space="0" w:color="000000"/>
              <w:right w:val="single" w:sz="6" w:space="0" w:color="000000"/>
            </w:tcBorders>
            <w:vAlign w:val="center"/>
          </w:tcPr>
          <w:p w14:paraId="132357AC" w14:textId="77777777" w:rsidR="00BA6735" w:rsidRPr="0048672E" w:rsidRDefault="00BA6735" w:rsidP="00BA6735">
            <w:pPr>
              <w:snapToGrid w:val="0"/>
              <w:spacing w:line="400" w:lineRule="exact"/>
              <w:rPr>
                <w:rFonts w:ascii="宋体" w:eastAsia="宋体" w:hAnsi="宋体" w:cs="微软雅黑"/>
                <w:szCs w:val="21"/>
              </w:rPr>
            </w:pPr>
          </w:p>
        </w:tc>
        <w:tc>
          <w:tcPr>
            <w:tcW w:w="2019" w:type="dxa"/>
            <w:tcBorders>
              <w:top w:val="single" w:sz="6" w:space="0" w:color="000000"/>
              <w:left w:val="single" w:sz="6" w:space="0" w:color="000000"/>
              <w:bottom w:val="single" w:sz="6" w:space="0" w:color="000000"/>
              <w:right w:val="single" w:sz="6" w:space="0" w:color="000000"/>
            </w:tcBorders>
            <w:vAlign w:val="center"/>
          </w:tcPr>
          <w:p w14:paraId="4DE72E6F" w14:textId="77777777" w:rsidR="00BA6735" w:rsidRPr="0048672E" w:rsidRDefault="00BA6735" w:rsidP="00BA6735">
            <w:pPr>
              <w:snapToGrid w:val="0"/>
              <w:spacing w:line="400" w:lineRule="exact"/>
              <w:rPr>
                <w:rFonts w:ascii="宋体" w:eastAsia="宋体" w:hAnsi="宋体" w:cs="微软雅黑"/>
                <w:szCs w:val="21"/>
              </w:rPr>
            </w:pPr>
          </w:p>
        </w:tc>
      </w:tr>
      <w:tr w:rsidR="00BA6735" w:rsidRPr="0048672E" w14:paraId="5D9F75DF" w14:textId="77777777" w:rsidTr="00BA6735">
        <w:trPr>
          <w:trHeight w:hRule="exact" w:val="1094"/>
        </w:trPr>
        <w:tc>
          <w:tcPr>
            <w:tcW w:w="467" w:type="dxa"/>
            <w:tcBorders>
              <w:top w:val="single" w:sz="6" w:space="0" w:color="000000"/>
              <w:left w:val="single" w:sz="6" w:space="0" w:color="000000"/>
              <w:bottom w:val="single" w:sz="6" w:space="0" w:color="000000"/>
              <w:right w:val="single" w:sz="6" w:space="0" w:color="000000"/>
            </w:tcBorders>
            <w:vAlign w:val="center"/>
            <w:hideMark/>
          </w:tcPr>
          <w:p w14:paraId="01CC42DA" w14:textId="77777777" w:rsidR="00BA6735" w:rsidRPr="0048672E" w:rsidRDefault="00BA6735" w:rsidP="00BA6735">
            <w:pPr>
              <w:adjustRightInd w:val="0"/>
              <w:snapToGrid w:val="0"/>
              <w:spacing w:line="400" w:lineRule="exact"/>
              <w:jc w:val="center"/>
              <w:textAlignment w:val="baseline"/>
              <w:rPr>
                <w:rFonts w:ascii="宋体" w:eastAsia="宋体" w:hAnsi="宋体" w:cs="微软雅黑"/>
                <w:szCs w:val="21"/>
              </w:rPr>
            </w:pPr>
            <w:r w:rsidRPr="0048672E">
              <w:rPr>
                <w:rFonts w:ascii="宋体" w:eastAsia="宋体" w:hAnsi="宋体" w:cs="微软雅黑" w:hint="eastAsia"/>
                <w:szCs w:val="21"/>
              </w:rPr>
              <w:t>9</w:t>
            </w:r>
          </w:p>
        </w:tc>
        <w:tc>
          <w:tcPr>
            <w:tcW w:w="3753" w:type="dxa"/>
            <w:tcBorders>
              <w:top w:val="single" w:sz="6" w:space="0" w:color="000000"/>
              <w:left w:val="single" w:sz="6" w:space="0" w:color="000000"/>
              <w:bottom w:val="single" w:sz="6" w:space="0" w:color="000000"/>
              <w:right w:val="single" w:sz="6" w:space="0" w:color="000000"/>
            </w:tcBorders>
            <w:vAlign w:val="center"/>
          </w:tcPr>
          <w:p w14:paraId="142D5959" w14:textId="4152F871" w:rsidR="00BA6735" w:rsidRPr="0048672E" w:rsidRDefault="00BA6735" w:rsidP="00BA6735">
            <w:pPr>
              <w:kinsoku w:val="0"/>
              <w:overflowPunct w:val="0"/>
              <w:autoSpaceDE w:val="0"/>
              <w:autoSpaceDN w:val="0"/>
              <w:spacing w:line="320" w:lineRule="exact"/>
              <w:rPr>
                <w:rFonts w:ascii="Calibri" w:eastAsia="宋体" w:hAnsi="宋体" w:cs="Times New Roman"/>
                <w:kern w:val="0"/>
                <w:szCs w:val="21"/>
              </w:rPr>
            </w:pPr>
            <w:r w:rsidRPr="0048672E">
              <w:rPr>
                <w:rFonts w:ascii="宋体" w:eastAsia="宋体" w:hAnsi="宋体" w:cs="宋体" w:hint="eastAsia"/>
                <w:bCs/>
                <w:szCs w:val="21"/>
                <w:lang w:val="zh-CN"/>
              </w:rPr>
              <w:t>供应商与参加本项目响应的其他供应商之间，单位负责人不为同一人并且不存在直接控股、管理关系承诺函</w:t>
            </w:r>
          </w:p>
        </w:tc>
        <w:tc>
          <w:tcPr>
            <w:tcW w:w="1560" w:type="dxa"/>
            <w:tcBorders>
              <w:top w:val="single" w:sz="6" w:space="0" w:color="000000"/>
              <w:left w:val="single" w:sz="6" w:space="0" w:color="000000"/>
              <w:bottom w:val="single" w:sz="6" w:space="0" w:color="000000"/>
              <w:right w:val="single" w:sz="6" w:space="0" w:color="000000"/>
            </w:tcBorders>
            <w:vAlign w:val="center"/>
          </w:tcPr>
          <w:p w14:paraId="2AC96EFF" w14:textId="77777777" w:rsidR="00BA6735" w:rsidRPr="0048672E" w:rsidRDefault="00BA6735" w:rsidP="00BA6735">
            <w:pPr>
              <w:snapToGrid w:val="0"/>
              <w:spacing w:line="400" w:lineRule="exact"/>
              <w:jc w:val="center"/>
              <w:rPr>
                <w:rFonts w:ascii="宋体" w:eastAsia="宋体" w:hAnsi="宋体" w:cs="微软雅黑"/>
                <w:szCs w:val="21"/>
              </w:rPr>
            </w:pPr>
          </w:p>
        </w:tc>
        <w:tc>
          <w:tcPr>
            <w:tcW w:w="1561" w:type="dxa"/>
            <w:tcBorders>
              <w:top w:val="single" w:sz="6" w:space="0" w:color="000000"/>
              <w:left w:val="single" w:sz="6" w:space="0" w:color="000000"/>
              <w:bottom w:val="single" w:sz="6" w:space="0" w:color="000000"/>
              <w:right w:val="single" w:sz="6" w:space="0" w:color="000000"/>
            </w:tcBorders>
            <w:vAlign w:val="center"/>
          </w:tcPr>
          <w:p w14:paraId="0CB3F7F1" w14:textId="77777777" w:rsidR="00BA6735" w:rsidRPr="0048672E" w:rsidRDefault="00BA6735" w:rsidP="00BA6735">
            <w:pPr>
              <w:snapToGrid w:val="0"/>
              <w:spacing w:line="400" w:lineRule="exact"/>
              <w:rPr>
                <w:rFonts w:ascii="宋体" w:eastAsia="宋体" w:hAnsi="宋体" w:cs="微软雅黑"/>
                <w:szCs w:val="21"/>
              </w:rPr>
            </w:pPr>
          </w:p>
        </w:tc>
        <w:tc>
          <w:tcPr>
            <w:tcW w:w="2019" w:type="dxa"/>
            <w:tcBorders>
              <w:top w:val="single" w:sz="6" w:space="0" w:color="000000"/>
              <w:left w:val="single" w:sz="6" w:space="0" w:color="000000"/>
              <w:bottom w:val="single" w:sz="6" w:space="0" w:color="000000"/>
              <w:right w:val="single" w:sz="6" w:space="0" w:color="000000"/>
            </w:tcBorders>
            <w:vAlign w:val="center"/>
          </w:tcPr>
          <w:p w14:paraId="6F3BA114" w14:textId="77777777" w:rsidR="00BA6735" w:rsidRPr="0048672E" w:rsidRDefault="00BA6735" w:rsidP="00BA6735">
            <w:pPr>
              <w:snapToGrid w:val="0"/>
              <w:spacing w:line="400" w:lineRule="exact"/>
              <w:rPr>
                <w:rFonts w:ascii="宋体" w:eastAsia="宋体" w:hAnsi="宋体" w:cs="微软雅黑"/>
                <w:szCs w:val="21"/>
              </w:rPr>
            </w:pPr>
          </w:p>
        </w:tc>
      </w:tr>
      <w:tr w:rsidR="00BA6735" w:rsidRPr="0048672E" w14:paraId="2923E548" w14:textId="77777777" w:rsidTr="00BA6735">
        <w:trPr>
          <w:trHeight w:val="510"/>
        </w:trPr>
        <w:tc>
          <w:tcPr>
            <w:tcW w:w="467" w:type="dxa"/>
            <w:tcBorders>
              <w:top w:val="single" w:sz="6" w:space="0" w:color="000000"/>
              <w:left w:val="single" w:sz="6" w:space="0" w:color="000000"/>
              <w:bottom w:val="single" w:sz="6" w:space="0" w:color="000000"/>
              <w:right w:val="single" w:sz="6" w:space="0" w:color="000000"/>
            </w:tcBorders>
            <w:vAlign w:val="center"/>
            <w:hideMark/>
          </w:tcPr>
          <w:p w14:paraId="4979E4B9" w14:textId="77777777" w:rsidR="00BA6735" w:rsidRPr="0048672E" w:rsidRDefault="00BA6735" w:rsidP="00BA6735">
            <w:pPr>
              <w:adjustRightInd w:val="0"/>
              <w:snapToGrid w:val="0"/>
              <w:spacing w:line="400" w:lineRule="exact"/>
              <w:jc w:val="center"/>
              <w:textAlignment w:val="baseline"/>
              <w:rPr>
                <w:rFonts w:ascii="宋体" w:eastAsia="宋体" w:hAnsi="宋体" w:cs="微软雅黑"/>
                <w:szCs w:val="21"/>
              </w:rPr>
            </w:pPr>
            <w:r w:rsidRPr="0048672E">
              <w:rPr>
                <w:rFonts w:ascii="宋体" w:eastAsia="宋体" w:hAnsi="宋体" w:cs="微软雅黑" w:hint="eastAsia"/>
                <w:szCs w:val="21"/>
              </w:rPr>
              <w:t>10</w:t>
            </w:r>
          </w:p>
        </w:tc>
        <w:tc>
          <w:tcPr>
            <w:tcW w:w="3753" w:type="dxa"/>
            <w:tcBorders>
              <w:top w:val="single" w:sz="6" w:space="0" w:color="000000"/>
              <w:left w:val="single" w:sz="6" w:space="0" w:color="000000"/>
              <w:bottom w:val="single" w:sz="6" w:space="0" w:color="000000"/>
              <w:right w:val="single" w:sz="6" w:space="0" w:color="000000"/>
            </w:tcBorders>
            <w:vAlign w:val="center"/>
          </w:tcPr>
          <w:p w14:paraId="64485895" w14:textId="2711D4AE" w:rsidR="00BA6735" w:rsidRPr="0048672E" w:rsidRDefault="00BA6735" w:rsidP="00BA6735">
            <w:pPr>
              <w:kinsoku w:val="0"/>
              <w:overflowPunct w:val="0"/>
              <w:autoSpaceDE w:val="0"/>
              <w:autoSpaceDN w:val="0"/>
              <w:spacing w:line="320" w:lineRule="exact"/>
              <w:rPr>
                <w:rFonts w:ascii="宋体" w:eastAsia="宋体" w:hAnsi="宋体" w:cs="宋体"/>
                <w:bCs/>
                <w:szCs w:val="21"/>
                <w:lang w:val="zh-CN"/>
              </w:rPr>
            </w:pPr>
            <w:r w:rsidRPr="0048672E">
              <w:rPr>
                <w:rFonts w:ascii="宋体" w:eastAsia="宋体" w:hAnsi="宋体" w:cs="仿宋_GB2312" w:hint="eastAsia"/>
                <w:szCs w:val="21"/>
                <w:lang w:val="zh-CN"/>
              </w:rPr>
              <w:t>供应商未为本项目提供整体设计、规范编制或者项目管理、监理、检测等服务承诺函</w:t>
            </w:r>
          </w:p>
        </w:tc>
        <w:tc>
          <w:tcPr>
            <w:tcW w:w="1560" w:type="dxa"/>
            <w:tcBorders>
              <w:top w:val="single" w:sz="6" w:space="0" w:color="000000"/>
              <w:left w:val="single" w:sz="6" w:space="0" w:color="000000"/>
              <w:bottom w:val="single" w:sz="6" w:space="0" w:color="000000"/>
              <w:right w:val="single" w:sz="6" w:space="0" w:color="000000"/>
            </w:tcBorders>
            <w:vAlign w:val="center"/>
          </w:tcPr>
          <w:p w14:paraId="467B41FE" w14:textId="77777777" w:rsidR="00BA6735" w:rsidRPr="0048672E" w:rsidRDefault="00BA6735" w:rsidP="00BA6735">
            <w:pPr>
              <w:jc w:val="center"/>
              <w:rPr>
                <w:rFonts w:ascii="Calibri" w:eastAsia="宋体" w:hAnsi="Calibri" w:cs="Times New Roman"/>
                <w:szCs w:val="21"/>
              </w:rPr>
            </w:pPr>
          </w:p>
        </w:tc>
        <w:tc>
          <w:tcPr>
            <w:tcW w:w="1561" w:type="dxa"/>
            <w:tcBorders>
              <w:top w:val="single" w:sz="6" w:space="0" w:color="000000"/>
              <w:left w:val="single" w:sz="6" w:space="0" w:color="000000"/>
              <w:bottom w:val="single" w:sz="6" w:space="0" w:color="000000"/>
              <w:right w:val="single" w:sz="6" w:space="0" w:color="000000"/>
            </w:tcBorders>
            <w:vAlign w:val="center"/>
          </w:tcPr>
          <w:p w14:paraId="019F7C67" w14:textId="77777777" w:rsidR="00BA6735" w:rsidRPr="0048672E" w:rsidRDefault="00BA6735" w:rsidP="00BA6735">
            <w:pPr>
              <w:snapToGrid w:val="0"/>
              <w:spacing w:line="400" w:lineRule="exact"/>
              <w:rPr>
                <w:rFonts w:ascii="宋体" w:eastAsia="宋体" w:hAnsi="宋体" w:cs="微软雅黑"/>
                <w:szCs w:val="21"/>
              </w:rPr>
            </w:pPr>
          </w:p>
        </w:tc>
        <w:tc>
          <w:tcPr>
            <w:tcW w:w="2019" w:type="dxa"/>
            <w:tcBorders>
              <w:top w:val="single" w:sz="6" w:space="0" w:color="000000"/>
              <w:left w:val="single" w:sz="6" w:space="0" w:color="000000"/>
              <w:bottom w:val="single" w:sz="6" w:space="0" w:color="000000"/>
              <w:right w:val="single" w:sz="6" w:space="0" w:color="000000"/>
            </w:tcBorders>
            <w:vAlign w:val="center"/>
          </w:tcPr>
          <w:p w14:paraId="5E7427B3" w14:textId="77777777" w:rsidR="00BA6735" w:rsidRPr="0048672E" w:rsidRDefault="00BA6735" w:rsidP="00BA6735">
            <w:pPr>
              <w:snapToGrid w:val="0"/>
              <w:spacing w:line="400" w:lineRule="exact"/>
              <w:rPr>
                <w:rFonts w:ascii="宋体" w:eastAsia="宋体" w:hAnsi="宋体" w:cs="微软雅黑"/>
                <w:szCs w:val="21"/>
              </w:rPr>
            </w:pPr>
          </w:p>
        </w:tc>
      </w:tr>
      <w:tr w:rsidR="00BA6735" w:rsidRPr="0048672E" w14:paraId="32ADD569" w14:textId="77777777" w:rsidTr="00BA6735">
        <w:trPr>
          <w:trHeight w:val="510"/>
        </w:trPr>
        <w:tc>
          <w:tcPr>
            <w:tcW w:w="467" w:type="dxa"/>
            <w:tcBorders>
              <w:top w:val="single" w:sz="6" w:space="0" w:color="000000"/>
              <w:left w:val="single" w:sz="6" w:space="0" w:color="000000"/>
              <w:bottom w:val="single" w:sz="6" w:space="0" w:color="000000"/>
              <w:right w:val="single" w:sz="6" w:space="0" w:color="000000"/>
            </w:tcBorders>
            <w:vAlign w:val="center"/>
            <w:hideMark/>
          </w:tcPr>
          <w:p w14:paraId="611FC5A2" w14:textId="77777777" w:rsidR="00BA6735" w:rsidRPr="0048672E" w:rsidRDefault="00BA6735" w:rsidP="00BA6735">
            <w:pPr>
              <w:adjustRightInd w:val="0"/>
              <w:snapToGrid w:val="0"/>
              <w:spacing w:line="400" w:lineRule="exact"/>
              <w:jc w:val="center"/>
              <w:textAlignment w:val="baseline"/>
              <w:rPr>
                <w:rFonts w:ascii="宋体" w:eastAsia="宋体" w:hAnsi="宋体" w:cs="微软雅黑"/>
                <w:szCs w:val="21"/>
              </w:rPr>
            </w:pPr>
            <w:r w:rsidRPr="0048672E">
              <w:rPr>
                <w:rFonts w:ascii="宋体" w:eastAsia="宋体" w:hAnsi="宋体" w:cs="微软雅黑" w:hint="eastAsia"/>
                <w:szCs w:val="21"/>
              </w:rPr>
              <w:t>11</w:t>
            </w:r>
          </w:p>
        </w:tc>
        <w:tc>
          <w:tcPr>
            <w:tcW w:w="3753" w:type="dxa"/>
            <w:tcBorders>
              <w:top w:val="single" w:sz="6" w:space="0" w:color="000000"/>
              <w:left w:val="single" w:sz="6" w:space="0" w:color="000000"/>
              <w:bottom w:val="single" w:sz="6" w:space="0" w:color="000000"/>
              <w:right w:val="single" w:sz="6" w:space="0" w:color="000000"/>
            </w:tcBorders>
            <w:vAlign w:val="center"/>
          </w:tcPr>
          <w:p w14:paraId="1AEDC6D3" w14:textId="7304AD28" w:rsidR="00BA6735" w:rsidRPr="0048672E" w:rsidRDefault="00BA6735" w:rsidP="00BA6735">
            <w:pPr>
              <w:kinsoku w:val="0"/>
              <w:overflowPunct w:val="0"/>
              <w:autoSpaceDE w:val="0"/>
              <w:autoSpaceDN w:val="0"/>
              <w:spacing w:line="320" w:lineRule="exact"/>
              <w:rPr>
                <w:rFonts w:ascii="宋体" w:eastAsia="宋体" w:hAnsi="宋体" w:cs="宋体"/>
                <w:bCs/>
                <w:szCs w:val="21"/>
                <w:lang w:val="zh-CN"/>
              </w:rPr>
            </w:pPr>
            <w:r w:rsidRPr="0048672E">
              <w:rPr>
                <w:rFonts w:ascii="Calibri" w:eastAsia="宋体" w:hAnsi="宋体" w:cs="微软雅黑" w:hint="eastAsia"/>
                <w:bCs/>
                <w:kern w:val="0"/>
                <w:szCs w:val="21"/>
              </w:rPr>
              <w:t>分项报价表</w:t>
            </w:r>
          </w:p>
        </w:tc>
        <w:tc>
          <w:tcPr>
            <w:tcW w:w="1560" w:type="dxa"/>
            <w:tcBorders>
              <w:top w:val="single" w:sz="6" w:space="0" w:color="000000"/>
              <w:left w:val="single" w:sz="6" w:space="0" w:color="000000"/>
              <w:bottom w:val="single" w:sz="6" w:space="0" w:color="000000"/>
              <w:right w:val="single" w:sz="6" w:space="0" w:color="000000"/>
            </w:tcBorders>
            <w:vAlign w:val="center"/>
          </w:tcPr>
          <w:p w14:paraId="2EF14081" w14:textId="77777777" w:rsidR="00BA6735" w:rsidRPr="0048672E" w:rsidRDefault="00BA6735" w:rsidP="00BA6735">
            <w:pPr>
              <w:jc w:val="center"/>
              <w:rPr>
                <w:rFonts w:ascii="Calibri" w:eastAsia="宋体" w:hAnsi="Calibri" w:cs="Times New Roman"/>
                <w:szCs w:val="21"/>
              </w:rPr>
            </w:pPr>
          </w:p>
        </w:tc>
        <w:tc>
          <w:tcPr>
            <w:tcW w:w="1561" w:type="dxa"/>
            <w:tcBorders>
              <w:top w:val="single" w:sz="6" w:space="0" w:color="000000"/>
              <w:left w:val="single" w:sz="6" w:space="0" w:color="000000"/>
              <w:bottom w:val="single" w:sz="6" w:space="0" w:color="000000"/>
              <w:right w:val="single" w:sz="6" w:space="0" w:color="000000"/>
            </w:tcBorders>
            <w:vAlign w:val="center"/>
          </w:tcPr>
          <w:p w14:paraId="78446303" w14:textId="77777777" w:rsidR="00BA6735" w:rsidRPr="0048672E" w:rsidRDefault="00BA6735" w:rsidP="00BA6735">
            <w:pPr>
              <w:snapToGrid w:val="0"/>
              <w:spacing w:line="400" w:lineRule="exact"/>
              <w:rPr>
                <w:rFonts w:ascii="宋体" w:eastAsia="宋体" w:hAnsi="宋体" w:cs="微软雅黑"/>
                <w:szCs w:val="21"/>
              </w:rPr>
            </w:pPr>
          </w:p>
        </w:tc>
        <w:tc>
          <w:tcPr>
            <w:tcW w:w="2019" w:type="dxa"/>
            <w:tcBorders>
              <w:top w:val="single" w:sz="6" w:space="0" w:color="000000"/>
              <w:left w:val="single" w:sz="6" w:space="0" w:color="000000"/>
              <w:bottom w:val="single" w:sz="6" w:space="0" w:color="000000"/>
              <w:right w:val="single" w:sz="6" w:space="0" w:color="000000"/>
            </w:tcBorders>
            <w:vAlign w:val="center"/>
          </w:tcPr>
          <w:p w14:paraId="7297553C" w14:textId="77777777" w:rsidR="00BA6735" w:rsidRPr="0048672E" w:rsidRDefault="00BA6735" w:rsidP="00BA6735">
            <w:pPr>
              <w:snapToGrid w:val="0"/>
              <w:spacing w:line="400" w:lineRule="exact"/>
              <w:rPr>
                <w:rFonts w:ascii="宋体" w:eastAsia="宋体" w:hAnsi="宋体" w:cs="微软雅黑"/>
                <w:szCs w:val="21"/>
              </w:rPr>
            </w:pPr>
          </w:p>
        </w:tc>
      </w:tr>
      <w:tr w:rsidR="00BA6735" w:rsidRPr="0048672E" w14:paraId="7D03FE61" w14:textId="77777777" w:rsidTr="00BA6735">
        <w:trPr>
          <w:trHeight w:val="321"/>
        </w:trPr>
        <w:tc>
          <w:tcPr>
            <w:tcW w:w="467" w:type="dxa"/>
            <w:tcBorders>
              <w:top w:val="single" w:sz="6" w:space="0" w:color="000000"/>
              <w:left w:val="single" w:sz="6" w:space="0" w:color="000000"/>
              <w:bottom w:val="single" w:sz="6" w:space="0" w:color="000000"/>
              <w:right w:val="single" w:sz="6" w:space="0" w:color="000000"/>
            </w:tcBorders>
            <w:vAlign w:val="center"/>
            <w:hideMark/>
          </w:tcPr>
          <w:p w14:paraId="51E0E54D" w14:textId="77777777" w:rsidR="00BA6735" w:rsidRPr="0048672E" w:rsidRDefault="00BA6735" w:rsidP="00BA6735">
            <w:pPr>
              <w:adjustRightInd w:val="0"/>
              <w:snapToGrid w:val="0"/>
              <w:spacing w:line="400" w:lineRule="exact"/>
              <w:jc w:val="center"/>
              <w:textAlignment w:val="baseline"/>
              <w:rPr>
                <w:rFonts w:ascii="宋体" w:eastAsia="宋体" w:hAnsi="宋体" w:cs="微软雅黑"/>
                <w:szCs w:val="21"/>
              </w:rPr>
            </w:pPr>
            <w:r w:rsidRPr="0048672E">
              <w:rPr>
                <w:rFonts w:ascii="宋体" w:eastAsia="宋体" w:hAnsi="宋体" w:cs="微软雅黑" w:hint="eastAsia"/>
                <w:szCs w:val="21"/>
              </w:rPr>
              <w:t>12</w:t>
            </w:r>
          </w:p>
        </w:tc>
        <w:tc>
          <w:tcPr>
            <w:tcW w:w="3753" w:type="dxa"/>
            <w:tcBorders>
              <w:top w:val="single" w:sz="6" w:space="0" w:color="000000"/>
              <w:left w:val="single" w:sz="6" w:space="0" w:color="000000"/>
              <w:bottom w:val="single" w:sz="6" w:space="0" w:color="000000"/>
              <w:right w:val="single" w:sz="6" w:space="0" w:color="000000"/>
            </w:tcBorders>
            <w:vAlign w:val="center"/>
          </w:tcPr>
          <w:p w14:paraId="3BC991BD" w14:textId="1573C17C" w:rsidR="00BA6735" w:rsidRPr="0048672E" w:rsidRDefault="00BA6735" w:rsidP="00BA6735">
            <w:pPr>
              <w:kinsoku w:val="0"/>
              <w:overflowPunct w:val="0"/>
              <w:autoSpaceDE w:val="0"/>
              <w:autoSpaceDN w:val="0"/>
              <w:spacing w:line="320" w:lineRule="exact"/>
              <w:rPr>
                <w:rFonts w:ascii="宋体" w:eastAsia="宋体" w:hAnsi="宋体" w:cs="宋体"/>
                <w:bCs/>
                <w:szCs w:val="21"/>
                <w:lang w:val="zh-CN"/>
              </w:rPr>
            </w:pPr>
            <w:r w:rsidRPr="0048672E">
              <w:rPr>
                <w:rFonts w:ascii="Calibri" w:eastAsia="宋体" w:hAnsi="宋体" w:cs="微软雅黑" w:hint="eastAsia"/>
                <w:bCs/>
                <w:kern w:val="0"/>
                <w:szCs w:val="21"/>
              </w:rPr>
              <w:t>技术规格偏离表</w:t>
            </w:r>
          </w:p>
        </w:tc>
        <w:tc>
          <w:tcPr>
            <w:tcW w:w="1560" w:type="dxa"/>
            <w:tcBorders>
              <w:top w:val="single" w:sz="6" w:space="0" w:color="000000"/>
              <w:left w:val="single" w:sz="6" w:space="0" w:color="000000"/>
              <w:bottom w:val="single" w:sz="6" w:space="0" w:color="000000"/>
              <w:right w:val="single" w:sz="6" w:space="0" w:color="000000"/>
            </w:tcBorders>
            <w:vAlign w:val="center"/>
          </w:tcPr>
          <w:p w14:paraId="3EE8E689" w14:textId="77777777" w:rsidR="00BA6735" w:rsidRPr="0048672E" w:rsidRDefault="00BA6735" w:rsidP="00BA6735">
            <w:pPr>
              <w:jc w:val="center"/>
              <w:rPr>
                <w:rFonts w:ascii="Calibri" w:eastAsia="宋体" w:hAnsi="Calibri" w:cs="Times New Roman"/>
                <w:szCs w:val="21"/>
              </w:rPr>
            </w:pPr>
          </w:p>
        </w:tc>
        <w:tc>
          <w:tcPr>
            <w:tcW w:w="1561" w:type="dxa"/>
            <w:tcBorders>
              <w:top w:val="single" w:sz="6" w:space="0" w:color="000000"/>
              <w:left w:val="single" w:sz="6" w:space="0" w:color="000000"/>
              <w:bottom w:val="single" w:sz="6" w:space="0" w:color="000000"/>
              <w:right w:val="single" w:sz="6" w:space="0" w:color="000000"/>
            </w:tcBorders>
            <w:vAlign w:val="center"/>
          </w:tcPr>
          <w:p w14:paraId="07E0FEAC" w14:textId="77777777" w:rsidR="00BA6735" w:rsidRPr="0048672E" w:rsidRDefault="00BA6735" w:rsidP="00BA6735">
            <w:pPr>
              <w:snapToGrid w:val="0"/>
              <w:spacing w:line="400" w:lineRule="exact"/>
              <w:rPr>
                <w:rFonts w:ascii="宋体" w:eastAsia="宋体" w:hAnsi="宋体" w:cs="微软雅黑"/>
                <w:szCs w:val="21"/>
              </w:rPr>
            </w:pPr>
          </w:p>
        </w:tc>
        <w:tc>
          <w:tcPr>
            <w:tcW w:w="2019" w:type="dxa"/>
            <w:tcBorders>
              <w:top w:val="single" w:sz="6" w:space="0" w:color="000000"/>
              <w:left w:val="single" w:sz="6" w:space="0" w:color="000000"/>
              <w:bottom w:val="single" w:sz="6" w:space="0" w:color="000000"/>
              <w:right w:val="single" w:sz="6" w:space="0" w:color="000000"/>
            </w:tcBorders>
            <w:vAlign w:val="center"/>
          </w:tcPr>
          <w:p w14:paraId="5D96CB59" w14:textId="77777777" w:rsidR="00BA6735" w:rsidRPr="0048672E" w:rsidRDefault="00BA6735" w:rsidP="00BA6735">
            <w:pPr>
              <w:snapToGrid w:val="0"/>
              <w:spacing w:line="400" w:lineRule="exact"/>
              <w:rPr>
                <w:rFonts w:ascii="宋体" w:eastAsia="宋体" w:hAnsi="宋体" w:cs="微软雅黑"/>
                <w:szCs w:val="21"/>
              </w:rPr>
            </w:pPr>
          </w:p>
        </w:tc>
      </w:tr>
      <w:tr w:rsidR="00BA6735" w:rsidRPr="0048672E" w14:paraId="057A5A45" w14:textId="77777777" w:rsidTr="00BA6735">
        <w:trPr>
          <w:trHeight w:val="510"/>
        </w:trPr>
        <w:tc>
          <w:tcPr>
            <w:tcW w:w="467" w:type="dxa"/>
            <w:tcBorders>
              <w:top w:val="double" w:sz="4" w:space="0" w:color="auto"/>
              <w:left w:val="single" w:sz="6" w:space="0" w:color="000000"/>
              <w:bottom w:val="single" w:sz="6" w:space="0" w:color="000000"/>
              <w:right w:val="single" w:sz="6" w:space="0" w:color="000000"/>
            </w:tcBorders>
            <w:vAlign w:val="center"/>
            <w:hideMark/>
          </w:tcPr>
          <w:p w14:paraId="1D42C268" w14:textId="77777777" w:rsidR="00BA6735" w:rsidRPr="0048672E" w:rsidRDefault="00BA6735" w:rsidP="00BA6735">
            <w:pPr>
              <w:adjustRightInd w:val="0"/>
              <w:snapToGrid w:val="0"/>
              <w:spacing w:line="400" w:lineRule="exact"/>
              <w:jc w:val="center"/>
              <w:textAlignment w:val="baseline"/>
              <w:rPr>
                <w:rFonts w:ascii="宋体" w:eastAsia="宋体" w:hAnsi="宋体" w:cs="微软雅黑"/>
                <w:szCs w:val="21"/>
              </w:rPr>
            </w:pPr>
            <w:r w:rsidRPr="0048672E">
              <w:rPr>
                <w:rFonts w:ascii="宋体" w:eastAsia="宋体" w:hAnsi="宋体" w:cs="微软雅黑" w:hint="eastAsia"/>
                <w:szCs w:val="21"/>
              </w:rPr>
              <w:t>13</w:t>
            </w:r>
          </w:p>
        </w:tc>
        <w:tc>
          <w:tcPr>
            <w:tcW w:w="3753" w:type="dxa"/>
            <w:tcBorders>
              <w:top w:val="double" w:sz="4" w:space="0" w:color="auto"/>
              <w:left w:val="single" w:sz="6" w:space="0" w:color="000000"/>
              <w:bottom w:val="single" w:sz="6" w:space="0" w:color="000000"/>
              <w:right w:val="single" w:sz="6" w:space="0" w:color="000000"/>
            </w:tcBorders>
            <w:vAlign w:val="center"/>
          </w:tcPr>
          <w:p w14:paraId="2528CA4D" w14:textId="14D25F88" w:rsidR="00BA6735" w:rsidRPr="0048672E" w:rsidRDefault="00BA6735" w:rsidP="00BA6735">
            <w:pPr>
              <w:kinsoku w:val="0"/>
              <w:overflowPunct w:val="0"/>
              <w:autoSpaceDE w:val="0"/>
              <w:autoSpaceDN w:val="0"/>
              <w:spacing w:line="320" w:lineRule="exact"/>
              <w:rPr>
                <w:rFonts w:ascii="Calibri" w:eastAsia="宋体" w:hAnsi="宋体" w:cs="微软雅黑"/>
                <w:bCs/>
                <w:kern w:val="0"/>
                <w:szCs w:val="21"/>
              </w:rPr>
            </w:pPr>
            <w:r w:rsidRPr="0048672E">
              <w:rPr>
                <w:rFonts w:ascii="Calibri" w:eastAsia="宋体" w:hAnsi="宋体" w:cs="微软雅黑" w:hint="eastAsia"/>
                <w:bCs/>
                <w:kern w:val="0"/>
                <w:szCs w:val="21"/>
              </w:rPr>
              <w:t>技术方案（实施方案）</w:t>
            </w:r>
          </w:p>
        </w:tc>
        <w:tc>
          <w:tcPr>
            <w:tcW w:w="1560" w:type="dxa"/>
            <w:tcBorders>
              <w:top w:val="double" w:sz="4" w:space="0" w:color="auto"/>
              <w:left w:val="single" w:sz="6" w:space="0" w:color="000000"/>
              <w:bottom w:val="single" w:sz="6" w:space="0" w:color="000000"/>
              <w:right w:val="single" w:sz="6" w:space="0" w:color="000000"/>
            </w:tcBorders>
            <w:vAlign w:val="center"/>
          </w:tcPr>
          <w:p w14:paraId="28E5C07E" w14:textId="77777777" w:rsidR="00BA6735" w:rsidRPr="0048672E" w:rsidRDefault="00BA6735" w:rsidP="00BA6735">
            <w:pPr>
              <w:jc w:val="center"/>
              <w:rPr>
                <w:rFonts w:ascii="Calibri" w:eastAsia="宋体" w:hAnsi="Calibri" w:cs="Times New Roman"/>
                <w:szCs w:val="21"/>
              </w:rPr>
            </w:pPr>
          </w:p>
        </w:tc>
        <w:tc>
          <w:tcPr>
            <w:tcW w:w="1561" w:type="dxa"/>
            <w:tcBorders>
              <w:top w:val="double" w:sz="4" w:space="0" w:color="auto"/>
              <w:left w:val="single" w:sz="6" w:space="0" w:color="000000"/>
              <w:bottom w:val="single" w:sz="6" w:space="0" w:color="000000"/>
              <w:right w:val="single" w:sz="6" w:space="0" w:color="000000"/>
            </w:tcBorders>
            <w:vAlign w:val="center"/>
          </w:tcPr>
          <w:p w14:paraId="1116776B" w14:textId="77777777" w:rsidR="00BA6735" w:rsidRPr="0048672E" w:rsidRDefault="00BA6735" w:rsidP="00BA6735">
            <w:pPr>
              <w:snapToGrid w:val="0"/>
              <w:spacing w:line="400" w:lineRule="exact"/>
              <w:rPr>
                <w:rFonts w:ascii="宋体" w:eastAsia="宋体" w:hAnsi="宋体" w:cs="微软雅黑"/>
                <w:szCs w:val="21"/>
              </w:rPr>
            </w:pPr>
          </w:p>
        </w:tc>
        <w:tc>
          <w:tcPr>
            <w:tcW w:w="2019" w:type="dxa"/>
            <w:tcBorders>
              <w:top w:val="double" w:sz="4" w:space="0" w:color="auto"/>
              <w:left w:val="single" w:sz="6" w:space="0" w:color="000000"/>
              <w:bottom w:val="single" w:sz="6" w:space="0" w:color="000000"/>
              <w:right w:val="single" w:sz="6" w:space="0" w:color="000000"/>
            </w:tcBorders>
            <w:vAlign w:val="center"/>
          </w:tcPr>
          <w:p w14:paraId="25F00EF3" w14:textId="77777777" w:rsidR="00BA6735" w:rsidRPr="0048672E" w:rsidRDefault="00BA6735" w:rsidP="00BA6735">
            <w:pPr>
              <w:snapToGrid w:val="0"/>
              <w:spacing w:line="400" w:lineRule="exact"/>
              <w:rPr>
                <w:rFonts w:ascii="宋体" w:eastAsia="宋体" w:hAnsi="宋体" w:cs="微软雅黑"/>
                <w:szCs w:val="21"/>
              </w:rPr>
            </w:pPr>
          </w:p>
        </w:tc>
      </w:tr>
      <w:tr w:rsidR="00BA6735" w:rsidRPr="0048672E" w14:paraId="4DBDB57C" w14:textId="77777777" w:rsidTr="00BA6735">
        <w:trPr>
          <w:trHeight w:val="510"/>
        </w:trPr>
        <w:tc>
          <w:tcPr>
            <w:tcW w:w="467" w:type="dxa"/>
            <w:tcBorders>
              <w:top w:val="single" w:sz="6" w:space="0" w:color="000000"/>
              <w:left w:val="single" w:sz="6" w:space="0" w:color="000000"/>
              <w:bottom w:val="single" w:sz="6" w:space="0" w:color="000000"/>
              <w:right w:val="single" w:sz="6" w:space="0" w:color="000000"/>
            </w:tcBorders>
            <w:vAlign w:val="center"/>
            <w:hideMark/>
          </w:tcPr>
          <w:p w14:paraId="41E5C250" w14:textId="77777777" w:rsidR="00BA6735" w:rsidRPr="0048672E" w:rsidRDefault="00BA6735" w:rsidP="00BA6735">
            <w:pPr>
              <w:adjustRightInd w:val="0"/>
              <w:snapToGrid w:val="0"/>
              <w:spacing w:line="400" w:lineRule="exact"/>
              <w:jc w:val="center"/>
              <w:textAlignment w:val="baseline"/>
              <w:rPr>
                <w:rFonts w:ascii="宋体" w:eastAsia="宋体" w:hAnsi="宋体" w:cs="微软雅黑"/>
                <w:szCs w:val="21"/>
              </w:rPr>
            </w:pPr>
            <w:r w:rsidRPr="0048672E">
              <w:rPr>
                <w:rFonts w:ascii="宋体" w:eastAsia="宋体" w:hAnsi="宋体" w:cs="微软雅黑" w:hint="eastAsia"/>
                <w:szCs w:val="21"/>
              </w:rPr>
              <w:t>14</w:t>
            </w:r>
          </w:p>
        </w:tc>
        <w:tc>
          <w:tcPr>
            <w:tcW w:w="3753" w:type="dxa"/>
            <w:tcBorders>
              <w:top w:val="single" w:sz="6" w:space="0" w:color="000000"/>
              <w:left w:val="single" w:sz="6" w:space="0" w:color="000000"/>
              <w:bottom w:val="single" w:sz="6" w:space="0" w:color="000000"/>
              <w:right w:val="single" w:sz="6" w:space="0" w:color="000000"/>
            </w:tcBorders>
            <w:vAlign w:val="center"/>
          </w:tcPr>
          <w:p w14:paraId="265C4836" w14:textId="65A7A1B2" w:rsidR="00BA6735" w:rsidRPr="0048672E" w:rsidRDefault="00BA6735" w:rsidP="00BA6735">
            <w:pPr>
              <w:kinsoku w:val="0"/>
              <w:overflowPunct w:val="0"/>
              <w:autoSpaceDE w:val="0"/>
              <w:autoSpaceDN w:val="0"/>
              <w:spacing w:line="320" w:lineRule="exact"/>
              <w:rPr>
                <w:rFonts w:ascii="Calibri" w:eastAsia="宋体" w:hAnsi="宋体" w:cs="微软雅黑"/>
                <w:bCs/>
                <w:kern w:val="0"/>
                <w:szCs w:val="21"/>
              </w:rPr>
            </w:pPr>
            <w:r w:rsidRPr="0048672E">
              <w:rPr>
                <w:rFonts w:ascii="Calibri" w:eastAsia="宋体" w:hAnsi="宋体" w:cs="微软雅黑" w:hint="eastAsia"/>
                <w:bCs/>
                <w:kern w:val="0"/>
                <w:szCs w:val="21"/>
              </w:rPr>
              <w:t>售后服务方案</w:t>
            </w:r>
          </w:p>
        </w:tc>
        <w:tc>
          <w:tcPr>
            <w:tcW w:w="1560" w:type="dxa"/>
            <w:tcBorders>
              <w:top w:val="single" w:sz="6" w:space="0" w:color="000000"/>
              <w:left w:val="single" w:sz="6" w:space="0" w:color="000000"/>
              <w:bottom w:val="single" w:sz="6" w:space="0" w:color="000000"/>
              <w:right w:val="single" w:sz="6" w:space="0" w:color="000000"/>
            </w:tcBorders>
            <w:vAlign w:val="center"/>
          </w:tcPr>
          <w:p w14:paraId="3D4B0E98" w14:textId="77777777" w:rsidR="00BA6735" w:rsidRPr="0048672E" w:rsidRDefault="00BA6735" w:rsidP="00BA6735">
            <w:pPr>
              <w:jc w:val="center"/>
              <w:rPr>
                <w:rFonts w:ascii="Calibri" w:eastAsia="宋体" w:hAnsi="Calibri" w:cs="Times New Roman"/>
                <w:szCs w:val="21"/>
              </w:rPr>
            </w:pPr>
          </w:p>
        </w:tc>
        <w:tc>
          <w:tcPr>
            <w:tcW w:w="1561" w:type="dxa"/>
            <w:tcBorders>
              <w:top w:val="single" w:sz="6" w:space="0" w:color="000000"/>
              <w:left w:val="single" w:sz="6" w:space="0" w:color="000000"/>
              <w:bottom w:val="single" w:sz="6" w:space="0" w:color="000000"/>
              <w:right w:val="single" w:sz="6" w:space="0" w:color="000000"/>
            </w:tcBorders>
            <w:vAlign w:val="center"/>
          </w:tcPr>
          <w:p w14:paraId="037BA1EF" w14:textId="77777777" w:rsidR="00BA6735" w:rsidRPr="0048672E" w:rsidRDefault="00BA6735" w:rsidP="00BA6735">
            <w:pPr>
              <w:snapToGrid w:val="0"/>
              <w:spacing w:line="400" w:lineRule="exact"/>
              <w:rPr>
                <w:rFonts w:ascii="宋体" w:eastAsia="宋体" w:hAnsi="宋体" w:cs="微软雅黑"/>
                <w:szCs w:val="21"/>
              </w:rPr>
            </w:pPr>
          </w:p>
        </w:tc>
        <w:tc>
          <w:tcPr>
            <w:tcW w:w="2019" w:type="dxa"/>
            <w:tcBorders>
              <w:top w:val="single" w:sz="6" w:space="0" w:color="000000"/>
              <w:left w:val="single" w:sz="6" w:space="0" w:color="000000"/>
              <w:bottom w:val="single" w:sz="6" w:space="0" w:color="000000"/>
              <w:right w:val="single" w:sz="6" w:space="0" w:color="000000"/>
            </w:tcBorders>
            <w:vAlign w:val="center"/>
          </w:tcPr>
          <w:p w14:paraId="38FFF097" w14:textId="77777777" w:rsidR="00BA6735" w:rsidRPr="0048672E" w:rsidRDefault="00BA6735" w:rsidP="00BA6735">
            <w:pPr>
              <w:snapToGrid w:val="0"/>
              <w:spacing w:line="400" w:lineRule="exact"/>
              <w:rPr>
                <w:rFonts w:ascii="宋体" w:eastAsia="宋体" w:hAnsi="宋体" w:cs="微软雅黑"/>
                <w:szCs w:val="21"/>
              </w:rPr>
            </w:pPr>
          </w:p>
        </w:tc>
      </w:tr>
      <w:tr w:rsidR="00BA6735" w:rsidRPr="0048672E" w14:paraId="5EA6260B" w14:textId="77777777" w:rsidTr="00BA6735">
        <w:trPr>
          <w:trHeight w:val="510"/>
        </w:trPr>
        <w:tc>
          <w:tcPr>
            <w:tcW w:w="467" w:type="dxa"/>
            <w:tcBorders>
              <w:top w:val="single" w:sz="6" w:space="0" w:color="000000"/>
              <w:left w:val="single" w:sz="6" w:space="0" w:color="000000"/>
              <w:bottom w:val="single" w:sz="6" w:space="0" w:color="000000"/>
              <w:right w:val="single" w:sz="6" w:space="0" w:color="000000"/>
            </w:tcBorders>
            <w:vAlign w:val="center"/>
            <w:hideMark/>
          </w:tcPr>
          <w:p w14:paraId="01E82DB8" w14:textId="77777777" w:rsidR="00BA6735" w:rsidRPr="0048672E" w:rsidRDefault="00BA6735" w:rsidP="00BA6735">
            <w:pPr>
              <w:adjustRightInd w:val="0"/>
              <w:snapToGrid w:val="0"/>
              <w:spacing w:line="400" w:lineRule="exact"/>
              <w:jc w:val="center"/>
              <w:textAlignment w:val="baseline"/>
              <w:rPr>
                <w:rFonts w:ascii="宋体" w:eastAsia="宋体" w:hAnsi="宋体" w:cs="微软雅黑"/>
                <w:szCs w:val="21"/>
              </w:rPr>
            </w:pPr>
            <w:r w:rsidRPr="0048672E">
              <w:rPr>
                <w:rFonts w:ascii="宋体" w:eastAsia="宋体" w:hAnsi="宋体" w:cs="微软雅黑" w:hint="eastAsia"/>
                <w:szCs w:val="21"/>
              </w:rPr>
              <w:t>15</w:t>
            </w:r>
          </w:p>
        </w:tc>
        <w:tc>
          <w:tcPr>
            <w:tcW w:w="3753" w:type="dxa"/>
            <w:tcBorders>
              <w:top w:val="single" w:sz="6" w:space="0" w:color="000000"/>
              <w:left w:val="single" w:sz="6" w:space="0" w:color="000000"/>
              <w:bottom w:val="single" w:sz="6" w:space="0" w:color="000000"/>
              <w:right w:val="single" w:sz="6" w:space="0" w:color="000000"/>
            </w:tcBorders>
            <w:vAlign w:val="center"/>
          </w:tcPr>
          <w:p w14:paraId="432E8CE3" w14:textId="6AF319D4" w:rsidR="00BA6735" w:rsidRPr="0048672E" w:rsidRDefault="00BA6735" w:rsidP="00BA6735">
            <w:pPr>
              <w:kinsoku w:val="0"/>
              <w:overflowPunct w:val="0"/>
              <w:autoSpaceDE w:val="0"/>
              <w:autoSpaceDN w:val="0"/>
              <w:spacing w:line="320" w:lineRule="exact"/>
              <w:rPr>
                <w:rFonts w:ascii="Calibri" w:eastAsia="宋体" w:hAnsi="宋体" w:cs="微软雅黑"/>
                <w:bCs/>
                <w:kern w:val="0"/>
                <w:szCs w:val="21"/>
              </w:rPr>
            </w:pPr>
            <w:r w:rsidRPr="0048672E">
              <w:rPr>
                <w:rFonts w:ascii="Calibri" w:eastAsia="宋体" w:hAnsi="宋体" w:cs="微软雅黑" w:hint="eastAsia"/>
                <w:bCs/>
                <w:kern w:val="0"/>
                <w:szCs w:val="21"/>
              </w:rPr>
              <w:t>业绩情况表</w:t>
            </w:r>
          </w:p>
        </w:tc>
        <w:tc>
          <w:tcPr>
            <w:tcW w:w="1560" w:type="dxa"/>
            <w:tcBorders>
              <w:top w:val="single" w:sz="6" w:space="0" w:color="000000"/>
              <w:left w:val="single" w:sz="6" w:space="0" w:color="000000"/>
              <w:bottom w:val="single" w:sz="6" w:space="0" w:color="000000"/>
              <w:right w:val="single" w:sz="6" w:space="0" w:color="000000"/>
            </w:tcBorders>
            <w:vAlign w:val="center"/>
          </w:tcPr>
          <w:p w14:paraId="6BDFBE46" w14:textId="77777777" w:rsidR="00BA6735" w:rsidRPr="0048672E" w:rsidRDefault="00BA6735" w:rsidP="00BA6735">
            <w:pPr>
              <w:jc w:val="center"/>
              <w:rPr>
                <w:rFonts w:ascii="Calibri" w:eastAsia="宋体" w:hAnsi="Calibri" w:cs="Times New Roman"/>
                <w:szCs w:val="21"/>
              </w:rPr>
            </w:pPr>
          </w:p>
        </w:tc>
        <w:tc>
          <w:tcPr>
            <w:tcW w:w="1561" w:type="dxa"/>
            <w:tcBorders>
              <w:top w:val="single" w:sz="6" w:space="0" w:color="000000"/>
              <w:left w:val="single" w:sz="6" w:space="0" w:color="000000"/>
              <w:bottom w:val="single" w:sz="6" w:space="0" w:color="000000"/>
              <w:right w:val="single" w:sz="6" w:space="0" w:color="000000"/>
            </w:tcBorders>
            <w:vAlign w:val="center"/>
          </w:tcPr>
          <w:p w14:paraId="01938429" w14:textId="77777777" w:rsidR="00BA6735" w:rsidRPr="0048672E" w:rsidRDefault="00BA6735" w:rsidP="00BA6735">
            <w:pPr>
              <w:snapToGrid w:val="0"/>
              <w:spacing w:line="400" w:lineRule="exact"/>
              <w:rPr>
                <w:rFonts w:ascii="宋体" w:eastAsia="宋体" w:hAnsi="宋体" w:cs="微软雅黑"/>
                <w:szCs w:val="21"/>
              </w:rPr>
            </w:pPr>
          </w:p>
        </w:tc>
        <w:tc>
          <w:tcPr>
            <w:tcW w:w="2019" w:type="dxa"/>
            <w:tcBorders>
              <w:top w:val="single" w:sz="6" w:space="0" w:color="000000"/>
              <w:left w:val="single" w:sz="6" w:space="0" w:color="000000"/>
              <w:bottom w:val="single" w:sz="6" w:space="0" w:color="000000"/>
              <w:right w:val="single" w:sz="6" w:space="0" w:color="000000"/>
            </w:tcBorders>
            <w:vAlign w:val="center"/>
          </w:tcPr>
          <w:p w14:paraId="1341CEC5" w14:textId="77777777" w:rsidR="00BA6735" w:rsidRPr="0048672E" w:rsidRDefault="00BA6735" w:rsidP="00BA6735">
            <w:pPr>
              <w:snapToGrid w:val="0"/>
              <w:spacing w:line="400" w:lineRule="exact"/>
              <w:rPr>
                <w:rFonts w:ascii="宋体" w:eastAsia="宋体" w:hAnsi="宋体" w:cs="微软雅黑"/>
                <w:szCs w:val="21"/>
              </w:rPr>
            </w:pPr>
          </w:p>
        </w:tc>
      </w:tr>
      <w:tr w:rsidR="00BA6735" w:rsidRPr="0048672E" w14:paraId="5FC4D373" w14:textId="77777777" w:rsidTr="00BA6735">
        <w:trPr>
          <w:trHeight w:val="510"/>
        </w:trPr>
        <w:tc>
          <w:tcPr>
            <w:tcW w:w="467" w:type="dxa"/>
            <w:tcBorders>
              <w:top w:val="single" w:sz="6" w:space="0" w:color="000000"/>
              <w:left w:val="single" w:sz="6" w:space="0" w:color="000000"/>
              <w:bottom w:val="single" w:sz="6" w:space="0" w:color="000000"/>
              <w:right w:val="single" w:sz="6" w:space="0" w:color="000000"/>
            </w:tcBorders>
            <w:vAlign w:val="center"/>
            <w:hideMark/>
          </w:tcPr>
          <w:p w14:paraId="270E6E78" w14:textId="77777777" w:rsidR="00BA6735" w:rsidRPr="0048672E" w:rsidRDefault="00BA6735" w:rsidP="00BA6735">
            <w:pPr>
              <w:adjustRightInd w:val="0"/>
              <w:snapToGrid w:val="0"/>
              <w:spacing w:line="400" w:lineRule="exact"/>
              <w:jc w:val="center"/>
              <w:textAlignment w:val="baseline"/>
              <w:rPr>
                <w:rFonts w:ascii="宋体" w:eastAsia="宋体" w:hAnsi="宋体" w:cs="微软雅黑"/>
                <w:szCs w:val="21"/>
              </w:rPr>
            </w:pPr>
            <w:r w:rsidRPr="0048672E">
              <w:rPr>
                <w:rFonts w:ascii="宋体" w:eastAsia="宋体" w:hAnsi="宋体" w:cs="微软雅黑" w:hint="eastAsia"/>
                <w:szCs w:val="21"/>
              </w:rPr>
              <w:t>16</w:t>
            </w:r>
          </w:p>
        </w:tc>
        <w:tc>
          <w:tcPr>
            <w:tcW w:w="3753" w:type="dxa"/>
            <w:tcBorders>
              <w:top w:val="single" w:sz="6" w:space="0" w:color="000000"/>
              <w:left w:val="single" w:sz="6" w:space="0" w:color="000000"/>
              <w:bottom w:val="single" w:sz="6" w:space="0" w:color="000000"/>
              <w:right w:val="single" w:sz="6" w:space="0" w:color="000000"/>
            </w:tcBorders>
            <w:vAlign w:val="center"/>
          </w:tcPr>
          <w:p w14:paraId="6FB0B421" w14:textId="750E3672" w:rsidR="00BA6735" w:rsidRPr="0048672E" w:rsidRDefault="00BA6735" w:rsidP="00BA6735">
            <w:pPr>
              <w:kinsoku w:val="0"/>
              <w:overflowPunct w:val="0"/>
              <w:autoSpaceDE w:val="0"/>
              <w:autoSpaceDN w:val="0"/>
              <w:spacing w:line="320" w:lineRule="exact"/>
              <w:rPr>
                <w:rFonts w:ascii="Calibri" w:eastAsia="宋体" w:hAnsi="宋体" w:cs="微软雅黑"/>
                <w:bCs/>
                <w:kern w:val="0"/>
                <w:szCs w:val="21"/>
              </w:rPr>
            </w:pPr>
            <w:r w:rsidRPr="0048672E">
              <w:rPr>
                <w:rFonts w:ascii="Calibri" w:eastAsia="宋体" w:hAnsi="宋体" w:cs="Times New Roman" w:hint="eastAsia"/>
                <w:kern w:val="0"/>
                <w:szCs w:val="21"/>
              </w:rPr>
              <w:t>中小企业声明函</w:t>
            </w:r>
          </w:p>
        </w:tc>
        <w:tc>
          <w:tcPr>
            <w:tcW w:w="1560" w:type="dxa"/>
            <w:tcBorders>
              <w:top w:val="single" w:sz="6" w:space="0" w:color="000000"/>
              <w:left w:val="single" w:sz="6" w:space="0" w:color="000000"/>
              <w:bottom w:val="single" w:sz="6" w:space="0" w:color="000000"/>
              <w:right w:val="single" w:sz="6" w:space="0" w:color="000000"/>
            </w:tcBorders>
            <w:vAlign w:val="center"/>
          </w:tcPr>
          <w:p w14:paraId="68FB3B37" w14:textId="77777777" w:rsidR="00BA6735" w:rsidRPr="0048672E" w:rsidRDefault="00BA6735" w:rsidP="00BA6735">
            <w:pPr>
              <w:jc w:val="center"/>
              <w:rPr>
                <w:rFonts w:ascii="Calibri" w:eastAsia="宋体" w:hAnsi="Calibri" w:cs="Times New Roman"/>
                <w:szCs w:val="21"/>
              </w:rPr>
            </w:pPr>
          </w:p>
        </w:tc>
        <w:tc>
          <w:tcPr>
            <w:tcW w:w="1561" w:type="dxa"/>
            <w:tcBorders>
              <w:top w:val="single" w:sz="4" w:space="0" w:color="auto"/>
              <w:left w:val="single" w:sz="6" w:space="0" w:color="000000"/>
              <w:bottom w:val="single" w:sz="6" w:space="0" w:color="000000"/>
              <w:right w:val="single" w:sz="6" w:space="0" w:color="000000"/>
            </w:tcBorders>
            <w:vAlign w:val="center"/>
          </w:tcPr>
          <w:p w14:paraId="091B961C" w14:textId="77777777" w:rsidR="00BA6735" w:rsidRPr="0048672E" w:rsidRDefault="00BA6735" w:rsidP="00BA6735">
            <w:pPr>
              <w:snapToGrid w:val="0"/>
              <w:spacing w:line="400" w:lineRule="exact"/>
              <w:rPr>
                <w:rFonts w:ascii="宋体" w:eastAsia="宋体" w:hAnsi="宋体" w:cs="微软雅黑"/>
                <w:szCs w:val="21"/>
              </w:rPr>
            </w:pPr>
          </w:p>
        </w:tc>
        <w:tc>
          <w:tcPr>
            <w:tcW w:w="2019" w:type="dxa"/>
            <w:tcBorders>
              <w:top w:val="single" w:sz="4" w:space="0" w:color="auto"/>
              <w:left w:val="single" w:sz="6" w:space="0" w:color="000000"/>
              <w:bottom w:val="single" w:sz="6" w:space="0" w:color="000000"/>
              <w:right w:val="single" w:sz="6" w:space="0" w:color="000000"/>
            </w:tcBorders>
            <w:vAlign w:val="center"/>
          </w:tcPr>
          <w:p w14:paraId="025A5D95" w14:textId="77777777" w:rsidR="00BA6735" w:rsidRPr="0048672E" w:rsidRDefault="00BA6735" w:rsidP="00BA6735">
            <w:pPr>
              <w:snapToGrid w:val="0"/>
              <w:spacing w:line="400" w:lineRule="exact"/>
              <w:rPr>
                <w:rFonts w:ascii="宋体" w:eastAsia="宋体" w:hAnsi="宋体" w:cs="微软雅黑"/>
                <w:szCs w:val="21"/>
              </w:rPr>
            </w:pPr>
          </w:p>
        </w:tc>
      </w:tr>
      <w:tr w:rsidR="00BA6735" w:rsidRPr="0048672E" w14:paraId="0C072389" w14:textId="77777777" w:rsidTr="00BA6735">
        <w:trPr>
          <w:trHeight w:val="510"/>
        </w:trPr>
        <w:tc>
          <w:tcPr>
            <w:tcW w:w="467" w:type="dxa"/>
            <w:tcBorders>
              <w:top w:val="single" w:sz="6" w:space="0" w:color="000000"/>
              <w:left w:val="single" w:sz="6" w:space="0" w:color="000000"/>
              <w:bottom w:val="single" w:sz="6" w:space="0" w:color="000000"/>
              <w:right w:val="single" w:sz="6" w:space="0" w:color="000000"/>
            </w:tcBorders>
            <w:vAlign w:val="center"/>
            <w:hideMark/>
          </w:tcPr>
          <w:p w14:paraId="1CF0D712" w14:textId="77777777" w:rsidR="00BA6735" w:rsidRPr="0048672E" w:rsidRDefault="00BA6735" w:rsidP="00BA6735">
            <w:pPr>
              <w:adjustRightInd w:val="0"/>
              <w:snapToGrid w:val="0"/>
              <w:spacing w:line="400" w:lineRule="exact"/>
              <w:jc w:val="center"/>
              <w:textAlignment w:val="baseline"/>
              <w:rPr>
                <w:rFonts w:ascii="宋体" w:eastAsia="宋体" w:hAnsi="宋体" w:cs="微软雅黑"/>
                <w:szCs w:val="21"/>
              </w:rPr>
            </w:pPr>
            <w:r w:rsidRPr="0048672E">
              <w:rPr>
                <w:rFonts w:ascii="宋体" w:eastAsia="宋体" w:hAnsi="宋体" w:cs="微软雅黑" w:hint="eastAsia"/>
                <w:szCs w:val="21"/>
              </w:rPr>
              <w:t>17</w:t>
            </w:r>
          </w:p>
        </w:tc>
        <w:tc>
          <w:tcPr>
            <w:tcW w:w="3753" w:type="dxa"/>
            <w:tcBorders>
              <w:top w:val="single" w:sz="6" w:space="0" w:color="000000"/>
              <w:left w:val="single" w:sz="6" w:space="0" w:color="000000"/>
              <w:bottom w:val="single" w:sz="6" w:space="0" w:color="000000"/>
              <w:right w:val="single" w:sz="6" w:space="0" w:color="000000"/>
            </w:tcBorders>
            <w:vAlign w:val="center"/>
          </w:tcPr>
          <w:p w14:paraId="5E77946B" w14:textId="3D4B9C64" w:rsidR="00BA6735" w:rsidRPr="0048672E" w:rsidRDefault="00BA6735" w:rsidP="00BA6735">
            <w:pPr>
              <w:kinsoku w:val="0"/>
              <w:overflowPunct w:val="0"/>
              <w:autoSpaceDE w:val="0"/>
              <w:autoSpaceDN w:val="0"/>
              <w:spacing w:line="320" w:lineRule="exact"/>
              <w:rPr>
                <w:rFonts w:ascii="Calibri" w:eastAsia="宋体" w:hAnsi="宋体" w:cs="微软雅黑"/>
                <w:bCs/>
                <w:kern w:val="0"/>
                <w:szCs w:val="21"/>
              </w:rPr>
            </w:pPr>
            <w:r w:rsidRPr="0048672E">
              <w:rPr>
                <w:rFonts w:ascii="Calibri" w:eastAsia="宋体" w:hAnsi="宋体" w:cs="Times New Roman" w:hint="eastAsia"/>
                <w:kern w:val="0"/>
                <w:szCs w:val="21"/>
              </w:rPr>
              <w:t>残疾人福利企业声明函</w:t>
            </w:r>
          </w:p>
        </w:tc>
        <w:tc>
          <w:tcPr>
            <w:tcW w:w="1560" w:type="dxa"/>
            <w:tcBorders>
              <w:top w:val="single" w:sz="6" w:space="0" w:color="000000"/>
              <w:left w:val="single" w:sz="6" w:space="0" w:color="000000"/>
              <w:bottom w:val="single" w:sz="6" w:space="0" w:color="000000"/>
              <w:right w:val="single" w:sz="6" w:space="0" w:color="000000"/>
            </w:tcBorders>
            <w:vAlign w:val="center"/>
          </w:tcPr>
          <w:p w14:paraId="2C85C6A2" w14:textId="77777777" w:rsidR="00BA6735" w:rsidRPr="0048672E" w:rsidRDefault="00BA6735" w:rsidP="00BA6735">
            <w:pPr>
              <w:jc w:val="center"/>
              <w:rPr>
                <w:rFonts w:ascii="Calibri" w:eastAsia="宋体" w:hAnsi="Calibri" w:cs="Times New Roman"/>
                <w:szCs w:val="21"/>
              </w:rPr>
            </w:pPr>
          </w:p>
        </w:tc>
        <w:tc>
          <w:tcPr>
            <w:tcW w:w="1561" w:type="dxa"/>
            <w:tcBorders>
              <w:top w:val="single" w:sz="6" w:space="0" w:color="000000"/>
              <w:left w:val="single" w:sz="6" w:space="0" w:color="000000"/>
              <w:bottom w:val="single" w:sz="6" w:space="0" w:color="000000"/>
              <w:right w:val="single" w:sz="6" w:space="0" w:color="000000"/>
            </w:tcBorders>
            <w:vAlign w:val="center"/>
          </w:tcPr>
          <w:p w14:paraId="2321EEB3" w14:textId="77777777" w:rsidR="00BA6735" w:rsidRPr="0048672E" w:rsidRDefault="00BA6735" w:rsidP="00BA6735">
            <w:pPr>
              <w:snapToGrid w:val="0"/>
              <w:spacing w:line="400" w:lineRule="exact"/>
              <w:rPr>
                <w:rFonts w:ascii="宋体" w:eastAsia="宋体" w:hAnsi="宋体" w:cs="微软雅黑"/>
                <w:szCs w:val="21"/>
              </w:rPr>
            </w:pPr>
          </w:p>
        </w:tc>
        <w:tc>
          <w:tcPr>
            <w:tcW w:w="2019" w:type="dxa"/>
            <w:tcBorders>
              <w:top w:val="single" w:sz="6" w:space="0" w:color="000000"/>
              <w:left w:val="single" w:sz="6" w:space="0" w:color="000000"/>
              <w:bottom w:val="single" w:sz="6" w:space="0" w:color="000000"/>
              <w:right w:val="single" w:sz="6" w:space="0" w:color="000000"/>
            </w:tcBorders>
            <w:vAlign w:val="center"/>
          </w:tcPr>
          <w:p w14:paraId="67CF0531" w14:textId="77777777" w:rsidR="00BA6735" w:rsidRPr="0048672E" w:rsidRDefault="00BA6735" w:rsidP="00BA6735">
            <w:pPr>
              <w:snapToGrid w:val="0"/>
              <w:spacing w:line="400" w:lineRule="exact"/>
              <w:rPr>
                <w:rFonts w:ascii="宋体" w:eastAsia="宋体" w:hAnsi="宋体" w:cs="微软雅黑"/>
                <w:szCs w:val="21"/>
              </w:rPr>
            </w:pPr>
          </w:p>
        </w:tc>
      </w:tr>
      <w:tr w:rsidR="00BA6735" w:rsidRPr="0048672E" w14:paraId="76451441" w14:textId="77777777" w:rsidTr="00BA6735">
        <w:trPr>
          <w:trHeight w:val="510"/>
        </w:trPr>
        <w:tc>
          <w:tcPr>
            <w:tcW w:w="467" w:type="dxa"/>
            <w:tcBorders>
              <w:top w:val="single" w:sz="6" w:space="0" w:color="000000"/>
              <w:left w:val="single" w:sz="6" w:space="0" w:color="000000"/>
              <w:bottom w:val="single" w:sz="6" w:space="0" w:color="000000"/>
              <w:right w:val="single" w:sz="6" w:space="0" w:color="000000"/>
            </w:tcBorders>
            <w:vAlign w:val="center"/>
          </w:tcPr>
          <w:p w14:paraId="3441679A" w14:textId="5A6494D0" w:rsidR="00BA6735" w:rsidRPr="0048672E" w:rsidRDefault="00BA6735" w:rsidP="00BA6735">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1</w:t>
            </w:r>
            <w:r>
              <w:rPr>
                <w:rFonts w:ascii="宋体" w:eastAsia="宋体" w:hAnsi="宋体" w:cs="微软雅黑"/>
                <w:szCs w:val="21"/>
              </w:rPr>
              <w:t>8</w:t>
            </w:r>
          </w:p>
        </w:tc>
        <w:tc>
          <w:tcPr>
            <w:tcW w:w="3753" w:type="dxa"/>
            <w:tcBorders>
              <w:top w:val="single" w:sz="6" w:space="0" w:color="000000"/>
              <w:left w:val="single" w:sz="6" w:space="0" w:color="000000"/>
              <w:bottom w:val="single" w:sz="6" w:space="0" w:color="000000"/>
              <w:right w:val="single" w:sz="6" w:space="0" w:color="000000"/>
            </w:tcBorders>
            <w:vAlign w:val="center"/>
          </w:tcPr>
          <w:p w14:paraId="4C306107" w14:textId="7160C693" w:rsidR="00BA6735" w:rsidRPr="0048672E" w:rsidRDefault="00BA6735" w:rsidP="00BA6735">
            <w:pPr>
              <w:kinsoku w:val="0"/>
              <w:overflowPunct w:val="0"/>
              <w:autoSpaceDE w:val="0"/>
              <w:autoSpaceDN w:val="0"/>
              <w:spacing w:line="320" w:lineRule="exact"/>
              <w:rPr>
                <w:rFonts w:ascii="Calibri" w:eastAsia="宋体" w:hAnsi="宋体" w:cs="微软雅黑"/>
                <w:bCs/>
                <w:kern w:val="0"/>
                <w:szCs w:val="21"/>
              </w:rPr>
            </w:pPr>
            <w:r w:rsidRPr="0048672E">
              <w:rPr>
                <w:rFonts w:ascii="Calibri" w:eastAsia="宋体" w:hAnsi="宋体" w:cs="微软雅黑" w:hint="eastAsia"/>
                <w:bCs/>
                <w:kern w:val="0"/>
                <w:szCs w:val="21"/>
              </w:rPr>
              <w:t>监狱企业证明文件</w:t>
            </w:r>
          </w:p>
        </w:tc>
        <w:tc>
          <w:tcPr>
            <w:tcW w:w="1560" w:type="dxa"/>
            <w:tcBorders>
              <w:top w:val="single" w:sz="6" w:space="0" w:color="000000"/>
              <w:left w:val="single" w:sz="6" w:space="0" w:color="000000"/>
              <w:bottom w:val="single" w:sz="6" w:space="0" w:color="000000"/>
              <w:right w:val="single" w:sz="6" w:space="0" w:color="000000"/>
            </w:tcBorders>
            <w:vAlign w:val="center"/>
          </w:tcPr>
          <w:p w14:paraId="77071A76" w14:textId="77777777" w:rsidR="00BA6735" w:rsidRPr="0048672E" w:rsidRDefault="00BA6735" w:rsidP="00BA6735">
            <w:pPr>
              <w:jc w:val="center"/>
              <w:rPr>
                <w:rFonts w:ascii="Calibri" w:eastAsia="宋体" w:hAnsi="Calibri" w:cs="Times New Roman"/>
                <w:szCs w:val="21"/>
              </w:rPr>
            </w:pPr>
          </w:p>
        </w:tc>
        <w:tc>
          <w:tcPr>
            <w:tcW w:w="1561" w:type="dxa"/>
            <w:tcBorders>
              <w:top w:val="single" w:sz="6" w:space="0" w:color="000000"/>
              <w:left w:val="single" w:sz="6" w:space="0" w:color="000000"/>
              <w:bottom w:val="single" w:sz="6" w:space="0" w:color="000000"/>
              <w:right w:val="single" w:sz="6" w:space="0" w:color="000000"/>
            </w:tcBorders>
            <w:vAlign w:val="center"/>
          </w:tcPr>
          <w:p w14:paraId="668F27A9" w14:textId="77777777" w:rsidR="00BA6735" w:rsidRPr="0048672E" w:rsidRDefault="00BA6735" w:rsidP="00BA6735">
            <w:pPr>
              <w:snapToGrid w:val="0"/>
              <w:spacing w:line="400" w:lineRule="exact"/>
              <w:rPr>
                <w:rFonts w:ascii="宋体" w:eastAsia="宋体" w:hAnsi="宋体" w:cs="微软雅黑"/>
                <w:szCs w:val="21"/>
              </w:rPr>
            </w:pPr>
          </w:p>
        </w:tc>
        <w:tc>
          <w:tcPr>
            <w:tcW w:w="2019" w:type="dxa"/>
            <w:tcBorders>
              <w:top w:val="single" w:sz="6" w:space="0" w:color="000000"/>
              <w:left w:val="single" w:sz="6" w:space="0" w:color="000000"/>
              <w:bottom w:val="single" w:sz="6" w:space="0" w:color="000000"/>
              <w:right w:val="single" w:sz="6" w:space="0" w:color="000000"/>
            </w:tcBorders>
            <w:vAlign w:val="center"/>
          </w:tcPr>
          <w:p w14:paraId="1CF175E8" w14:textId="77777777" w:rsidR="00BA6735" w:rsidRPr="0048672E" w:rsidRDefault="00BA6735" w:rsidP="00BA6735">
            <w:pPr>
              <w:snapToGrid w:val="0"/>
              <w:spacing w:line="400" w:lineRule="exact"/>
              <w:rPr>
                <w:rFonts w:ascii="宋体" w:eastAsia="宋体" w:hAnsi="宋体" w:cs="微软雅黑"/>
                <w:szCs w:val="21"/>
              </w:rPr>
            </w:pPr>
          </w:p>
        </w:tc>
      </w:tr>
      <w:tr w:rsidR="00BA6735" w:rsidRPr="0048672E" w14:paraId="6EC02D4D" w14:textId="77777777" w:rsidTr="00BA6735">
        <w:trPr>
          <w:trHeight w:val="510"/>
        </w:trPr>
        <w:tc>
          <w:tcPr>
            <w:tcW w:w="467" w:type="dxa"/>
            <w:tcBorders>
              <w:top w:val="single" w:sz="6" w:space="0" w:color="000000"/>
              <w:left w:val="single" w:sz="6" w:space="0" w:color="000000"/>
              <w:bottom w:val="single" w:sz="6" w:space="0" w:color="000000"/>
              <w:right w:val="single" w:sz="6" w:space="0" w:color="000000"/>
            </w:tcBorders>
            <w:vAlign w:val="center"/>
          </w:tcPr>
          <w:p w14:paraId="10D74340" w14:textId="2C9DBD5B" w:rsidR="00BA6735" w:rsidRPr="0048672E" w:rsidRDefault="00BA6735" w:rsidP="00BA6735">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1</w:t>
            </w:r>
            <w:r>
              <w:rPr>
                <w:rFonts w:ascii="宋体" w:eastAsia="宋体" w:hAnsi="宋体" w:cs="微软雅黑"/>
                <w:szCs w:val="21"/>
              </w:rPr>
              <w:t>9</w:t>
            </w:r>
          </w:p>
        </w:tc>
        <w:tc>
          <w:tcPr>
            <w:tcW w:w="3753" w:type="dxa"/>
            <w:tcBorders>
              <w:top w:val="single" w:sz="6" w:space="0" w:color="000000"/>
              <w:left w:val="single" w:sz="6" w:space="0" w:color="000000"/>
              <w:bottom w:val="single" w:sz="6" w:space="0" w:color="000000"/>
              <w:right w:val="single" w:sz="6" w:space="0" w:color="000000"/>
            </w:tcBorders>
            <w:vAlign w:val="center"/>
          </w:tcPr>
          <w:p w14:paraId="2D3B9D02" w14:textId="066E1296" w:rsidR="00BA6735" w:rsidRPr="0048672E" w:rsidRDefault="00BA6735" w:rsidP="00BA6735">
            <w:pPr>
              <w:kinsoku w:val="0"/>
              <w:overflowPunct w:val="0"/>
              <w:autoSpaceDE w:val="0"/>
              <w:autoSpaceDN w:val="0"/>
              <w:spacing w:line="320" w:lineRule="exact"/>
              <w:rPr>
                <w:rFonts w:ascii="Calibri" w:eastAsia="宋体" w:hAnsi="宋体" w:cs="微软雅黑"/>
                <w:bCs/>
                <w:kern w:val="0"/>
                <w:szCs w:val="21"/>
              </w:rPr>
            </w:pPr>
            <w:r w:rsidRPr="0048672E">
              <w:rPr>
                <w:rFonts w:ascii="Calibri" w:eastAsia="宋体" w:hAnsi="宋体" w:cs="微软雅黑" w:hint="eastAsia"/>
                <w:bCs/>
                <w:kern w:val="0"/>
                <w:szCs w:val="21"/>
              </w:rPr>
              <w:t>其它资料</w:t>
            </w:r>
          </w:p>
        </w:tc>
        <w:tc>
          <w:tcPr>
            <w:tcW w:w="1560" w:type="dxa"/>
            <w:tcBorders>
              <w:top w:val="single" w:sz="6" w:space="0" w:color="000000"/>
              <w:left w:val="single" w:sz="6" w:space="0" w:color="000000"/>
              <w:bottom w:val="single" w:sz="6" w:space="0" w:color="000000"/>
              <w:right w:val="single" w:sz="6" w:space="0" w:color="000000"/>
            </w:tcBorders>
            <w:vAlign w:val="center"/>
          </w:tcPr>
          <w:p w14:paraId="63031663" w14:textId="77777777" w:rsidR="00BA6735" w:rsidRPr="0048672E" w:rsidRDefault="00BA6735" w:rsidP="00BA6735">
            <w:pPr>
              <w:jc w:val="center"/>
              <w:rPr>
                <w:rFonts w:ascii="Calibri" w:eastAsia="宋体" w:hAnsi="Calibri" w:cs="Times New Roman"/>
                <w:szCs w:val="21"/>
              </w:rPr>
            </w:pPr>
          </w:p>
        </w:tc>
        <w:tc>
          <w:tcPr>
            <w:tcW w:w="1561" w:type="dxa"/>
            <w:tcBorders>
              <w:top w:val="single" w:sz="6" w:space="0" w:color="000000"/>
              <w:left w:val="single" w:sz="6" w:space="0" w:color="000000"/>
              <w:bottom w:val="single" w:sz="6" w:space="0" w:color="000000"/>
              <w:right w:val="single" w:sz="6" w:space="0" w:color="000000"/>
            </w:tcBorders>
            <w:vAlign w:val="center"/>
          </w:tcPr>
          <w:p w14:paraId="087ECACE" w14:textId="77777777" w:rsidR="00BA6735" w:rsidRPr="0048672E" w:rsidRDefault="00BA6735" w:rsidP="00BA6735">
            <w:pPr>
              <w:snapToGrid w:val="0"/>
              <w:spacing w:line="400" w:lineRule="exact"/>
              <w:rPr>
                <w:rFonts w:ascii="宋体" w:eastAsia="宋体" w:hAnsi="宋体" w:cs="微软雅黑"/>
                <w:szCs w:val="21"/>
              </w:rPr>
            </w:pPr>
          </w:p>
        </w:tc>
        <w:tc>
          <w:tcPr>
            <w:tcW w:w="2019" w:type="dxa"/>
            <w:tcBorders>
              <w:top w:val="single" w:sz="6" w:space="0" w:color="000000"/>
              <w:left w:val="single" w:sz="6" w:space="0" w:color="000000"/>
              <w:bottom w:val="single" w:sz="6" w:space="0" w:color="000000"/>
              <w:right w:val="single" w:sz="6" w:space="0" w:color="000000"/>
            </w:tcBorders>
            <w:vAlign w:val="center"/>
          </w:tcPr>
          <w:p w14:paraId="0336F776" w14:textId="77777777" w:rsidR="00BA6735" w:rsidRPr="0048672E" w:rsidRDefault="00BA6735" w:rsidP="00BA6735">
            <w:pPr>
              <w:snapToGrid w:val="0"/>
              <w:spacing w:line="400" w:lineRule="exact"/>
              <w:rPr>
                <w:rFonts w:ascii="宋体" w:eastAsia="宋体" w:hAnsi="宋体" w:cs="微软雅黑"/>
                <w:szCs w:val="21"/>
              </w:rPr>
            </w:pPr>
          </w:p>
        </w:tc>
      </w:tr>
    </w:tbl>
    <w:p w14:paraId="365A0346" w14:textId="03D89B06" w:rsidR="00F540E6" w:rsidRDefault="00F540E6">
      <w:pPr>
        <w:pStyle w:val="ab"/>
        <w:spacing w:line="360" w:lineRule="auto"/>
        <w:jc w:val="center"/>
        <w:rPr>
          <w:rFonts w:asciiTheme="majorEastAsia" w:eastAsiaTheme="majorEastAsia" w:hAnsiTheme="majorEastAsia"/>
          <w:b/>
          <w:snapToGrid w:val="0"/>
          <w:kern w:val="0"/>
          <w:sz w:val="28"/>
          <w:szCs w:val="28"/>
        </w:rPr>
      </w:pPr>
    </w:p>
    <w:p w14:paraId="27BFF851" w14:textId="0AA60BAD" w:rsidR="0048672E" w:rsidRDefault="0048672E">
      <w:pPr>
        <w:pStyle w:val="ab"/>
        <w:spacing w:line="360" w:lineRule="auto"/>
        <w:jc w:val="center"/>
        <w:rPr>
          <w:rFonts w:asciiTheme="majorEastAsia" w:eastAsiaTheme="majorEastAsia" w:hAnsiTheme="majorEastAsia"/>
          <w:b/>
          <w:snapToGrid w:val="0"/>
          <w:kern w:val="0"/>
          <w:sz w:val="28"/>
          <w:szCs w:val="28"/>
        </w:rPr>
      </w:pPr>
    </w:p>
    <w:p w14:paraId="1F1AB3EE" w14:textId="77777777" w:rsidR="0048672E" w:rsidRPr="006224E3" w:rsidRDefault="0048672E">
      <w:pPr>
        <w:pStyle w:val="ab"/>
        <w:spacing w:line="360" w:lineRule="auto"/>
        <w:jc w:val="center"/>
        <w:rPr>
          <w:rFonts w:asciiTheme="majorEastAsia" w:eastAsiaTheme="majorEastAsia" w:hAnsiTheme="majorEastAsia"/>
          <w:b/>
          <w:snapToGrid w:val="0"/>
          <w:kern w:val="0"/>
          <w:sz w:val="28"/>
          <w:szCs w:val="28"/>
        </w:rPr>
      </w:pPr>
    </w:p>
    <w:p w14:paraId="363C74F0" w14:textId="77777777" w:rsidR="00F540E6" w:rsidRDefault="00F540E6">
      <w:pPr>
        <w:pStyle w:val="ab"/>
        <w:spacing w:line="360" w:lineRule="auto"/>
        <w:jc w:val="center"/>
        <w:rPr>
          <w:rFonts w:asciiTheme="majorEastAsia" w:eastAsiaTheme="majorEastAsia" w:hAnsiTheme="majorEastAsia"/>
          <w:b/>
          <w:snapToGrid w:val="0"/>
          <w:kern w:val="0"/>
          <w:sz w:val="28"/>
          <w:szCs w:val="28"/>
        </w:rPr>
      </w:pPr>
    </w:p>
    <w:p w14:paraId="5FE82CFE" w14:textId="77777777" w:rsidR="00F540E6" w:rsidRDefault="005E3DAB">
      <w:pPr>
        <w:pStyle w:val="ab"/>
        <w:spacing w:line="360" w:lineRule="auto"/>
        <w:jc w:val="center"/>
        <w:rPr>
          <w:rFonts w:asciiTheme="majorEastAsia" w:eastAsiaTheme="majorEastAsia" w:hAnsiTheme="majorEastAsia"/>
          <w:b/>
          <w:snapToGrid w:val="0"/>
          <w:kern w:val="0"/>
          <w:sz w:val="28"/>
          <w:szCs w:val="28"/>
        </w:rPr>
      </w:pPr>
      <w:r>
        <w:rPr>
          <w:rFonts w:asciiTheme="majorEastAsia" w:eastAsiaTheme="majorEastAsia" w:hAnsiTheme="majorEastAsia" w:hint="eastAsia"/>
          <w:b/>
          <w:snapToGrid w:val="0"/>
          <w:kern w:val="0"/>
          <w:sz w:val="28"/>
          <w:szCs w:val="28"/>
        </w:rPr>
        <w:lastRenderedPageBreak/>
        <w:t>二、第一次报价一览表</w:t>
      </w:r>
    </w:p>
    <w:p w14:paraId="6912F7F1" w14:textId="77777777" w:rsidR="0051306D" w:rsidRDefault="0051306D" w:rsidP="00BB42D8">
      <w:pPr>
        <w:spacing w:before="50" w:afterLines="50" w:after="156" w:line="360" w:lineRule="auto"/>
        <w:contextualSpacing/>
        <w:jc w:val="left"/>
        <w:rPr>
          <w:rFonts w:ascii="宋体" w:eastAsia="宋体" w:hAnsi="宋体" w:cs="Times New Roman"/>
          <w:color w:val="000000"/>
          <w:szCs w:val="21"/>
        </w:rPr>
      </w:pPr>
    </w:p>
    <w:p w14:paraId="17BED96E" w14:textId="77777777" w:rsidR="0051306D" w:rsidRPr="000F3252" w:rsidRDefault="0051306D" w:rsidP="00BB42D8">
      <w:pPr>
        <w:spacing w:before="50" w:afterLines="50" w:after="156" w:line="360" w:lineRule="auto"/>
        <w:contextualSpacing/>
        <w:jc w:val="left"/>
        <w:rPr>
          <w:rFonts w:ascii="宋体" w:eastAsia="宋体" w:hAnsi="宋体" w:cs="Times New Roman"/>
          <w:color w:val="000000"/>
          <w:szCs w:val="21"/>
        </w:rPr>
      </w:pPr>
      <w:r w:rsidRPr="000F3252">
        <w:rPr>
          <w:rFonts w:ascii="宋体" w:eastAsia="宋体" w:hAnsi="宋体" w:cs="Times New Roman" w:hint="eastAsia"/>
          <w:color w:val="000000"/>
          <w:szCs w:val="21"/>
        </w:rPr>
        <w:t>项目编号：</w:t>
      </w:r>
    </w:p>
    <w:p w14:paraId="0FA814A0" w14:textId="77777777" w:rsidR="0051306D" w:rsidRPr="000F3252" w:rsidRDefault="0051306D" w:rsidP="0051306D">
      <w:pPr>
        <w:spacing w:line="360" w:lineRule="auto"/>
        <w:contextualSpacing/>
        <w:rPr>
          <w:rFonts w:ascii="宋体" w:eastAsia="宋体" w:hAnsi="宋体" w:cs="Times New Roman"/>
          <w:color w:val="000000"/>
          <w:szCs w:val="21"/>
        </w:rPr>
      </w:pPr>
      <w:r w:rsidRPr="000F3252">
        <w:rPr>
          <w:rFonts w:ascii="宋体" w:eastAsia="宋体" w:hAnsi="宋体" w:cs="Times New Roman" w:hint="eastAsia"/>
          <w:color w:val="000000"/>
          <w:szCs w:val="21"/>
        </w:rPr>
        <w:t xml:space="preserve">项目名称：                                                      </w:t>
      </w:r>
      <w:r w:rsidRPr="000F3252">
        <w:rPr>
          <w:rFonts w:ascii="宋体" w:eastAsia="宋体" w:hAnsi="宋体" w:cs="Arial" w:hint="eastAsia"/>
          <w:szCs w:val="21"/>
        </w:rPr>
        <w:t>单位：元（人民币）</w:t>
      </w:r>
    </w:p>
    <w:tbl>
      <w:tblPr>
        <w:tblW w:w="9180" w:type="dxa"/>
        <w:tblLayout w:type="fixed"/>
        <w:tblLook w:val="04A0" w:firstRow="1" w:lastRow="0" w:firstColumn="1" w:lastColumn="0" w:noHBand="0" w:noVBand="1"/>
      </w:tblPr>
      <w:tblGrid>
        <w:gridCol w:w="959"/>
        <w:gridCol w:w="1843"/>
        <w:gridCol w:w="3685"/>
        <w:gridCol w:w="1843"/>
        <w:gridCol w:w="850"/>
      </w:tblGrid>
      <w:tr w:rsidR="00263C35" w14:paraId="09CD0B39" w14:textId="77777777" w:rsidTr="005F6985">
        <w:trPr>
          <w:trHeight w:val="851"/>
        </w:trPr>
        <w:tc>
          <w:tcPr>
            <w:tcW w:w="9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D111864" w14:textId="77777777" w:rsidR="00263C35" w:rsidRDefault="00263C35" w:rsidP="005F6985">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标段</w:t>
            </w:r>
          </w:p>
        </w:tc>
        <w:tc>
          <w:tcPr>
            <w:tcW w:w="184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3E19BE0" w14:textId="77777777" w:rsidR="00263C35" w:rsidRDefault="00263C35" w:rsidP="005F6985">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项目名称</w:t>
            </w:r>
          </w:p>
        </w:tc>
        <w:tc>
          <w:tcPr>
            <w:tcW w:w="368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125E1A1" w14:textId="7E8E57FA" w:rsidR="00263C35" w:rsidRDefault="0048672E" w:rsidP="005F6985">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响应</w:t>
            </w:r>
            <w:r w:rsidR="00263C35">
              <w:rPr>
                <w:rFonts w:asciiTheme="minorEastAsia" w:hAnsiTheme="minorEastAsia" w:cs="宋体" w:hint="eastAsia"/>
                <w:b/>
                <w:szCs w:val="21"/>
                <w:lang w:val="zh-CN"/>
              </w:rPr>
              <w:t>报价</w:t>
            </w:r>
          </w:p>
        </w:tc>
        <w:tc>
          <w:tcPr>
            <w:tcW w:w="184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54D9DB4" w14:textId="1FBEEC5C" w:rsidR="00263C35" w:rsidRPr="00E26B5F" w:rsidRDefault="008E74A8" w:rsidP="005F6985">
            <w:pPr>
              <w:autoSpaceDE w:val="0"/>
              <w:autoSpaceDN w:val="0"/>
              <w:adjustRightInd w:val="0"/>
              <w:spacing w:line="480" w:lineRule="exact"/>
              <w:jc w:val="center"/>
              <w:rPr>
                <w:rFonts w:asciiTheme="minorEastAsia" w:hAnsiTheme="minorEastAsia" w:cs="宋体"/>
                <w:b/>
                <w:bCs/>
                <w:szCs w:val="21"/>
              </w:rPr>
            </w:pPr>
            <w:r w:rsidRPr="00E26B5F">
              <w:rPr>
                <w:rFonts w:ascii="宋体" w:eastAsia="宋体" w:hAnsi="宋体" w:cs="宋体" w:hint="eastAsia"/>
                <w:b/>
                <w:bCs/>
                <w:color w:val="000000"/>
                <w:kern w:val="0"/>
                <w:szCs w:val="21"/>
              </w:rPr>
              <w:t>交付、完工时间</w:t>
            </w:r>
          </w:p>
        </w:tc>
        <w:tc>
          <w:tcPr>
            <w:tcW w:w="85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DA7CF6A" w14:textId="77777777" w:rsidR="00263C35" w:rsidRDefault="00263C35" w:rsidP="005F6985">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备注</w:t>
            </w:r>
          </w:p>
        </w:tc>
      </w:tr>
      <w:tr w:rsidR="00263C35" w14:paraId="42B2F165" w14:textId="77777777" w:rsidTr="005F6985">
        <w:trPr>
          <w:trHeight w:val="851"/>
        </w:trPr>
        <w:tc>
          <w:tcPr>
            <w:tcW w:w="959" w:type="dxa"/>
            <w:tcBorders>
              <w:top w:val="single" w:sz="6" w:space="0" w:color="auto"/>
              <w:left w:val="single" w:sz="6" w:space="0" w:color="auto"/>
              <w:bottom w:val="single" w:sz="6" w:space="0" w:color="auto"/>
              <w:right w:val="single" w:sz="6" w:space="0" w:color="auto"/>
            </w:tcBorders>
            <w:vAlign w:val="center"/>
          </w:tcPr>
          <w:p w14:paraId="1A344AE6" w14:textId="77777777" w:rsidR="00263C35" w:rsidRDefault="00263C35" w:rsidP="005F6985">
            <w:pPr>
              <w:autoSpaceDE w:val="0"/>
              <w:autoSpaceDN w:val="0"/>
              <w:adjustRightInd w:val="0"/>
              <w:spacing w:line="480" w:lineRule="exact"/>
              <w:ind w:firstLine="240"/>
              <w:rPr>
                <w:rFonts w:asciiTheme="minorEastAsia" w:hAnsiTheme="minorEastAsia"/>
                <w:szCs w:val="21"/>
              </w:rPr>
            </w:pPr>
          </w:p>
        </w:tc>
        <w:tc>
          <w:tcPr>
            <w:tcW w:w="1843" w:type="dxa"/>
            <w:tcBorders>
              <w:top w:val="single" w:sz="6" w:space="0" w:color="auto"/>
              <w:left w:val="single" w:sz="6" w:space="0" w:color="auto"/>
              <w:bottom w:val="single" w:sz="6" w:space="0" w:color="auto"/>
              <w:right w:val="single" w:sz="6" w:space="0" w:color="auto"/>
            </w:tcBorders>
            <w:vAlign w:val="center"/>
          </w:tcPr>
          <w:p w14:paraId="632A0E14" w14:textId="77777777" w:rsidR="00263C35" w:rsidRDefault="00263C35" w:rsidP="005F6985">
            <w:pPr>
              <w:autoSpaceDE w:val="0"/>
              <w:autoSpaceDN w:val="0"/>
              <w:adjustRightInd w:val="0"/>
              <w:spacing w:line="480" w:lineRule="exact"/>
              <w:ind w:firstLine="240"/>
              <w:rPr>
                <w:rFonts w:asciiTheme="minorEastAsia" w:hAnsiTheme="minorEastAsia"/>
                <w:szCs w:val="21"/>
              </w:rPr>
            </w:pPr>
          </w:p>
        </w:tc>
        <w:tc>
          <w:tcPr>
            <w:tcW w:w="3685" w:type="dxa"/>
            <w:tcBorders>
              <w:top w:val="single" w:sz="6" w:space="0" w:color="auto"/>
              <w:left w:val="single" w:sz="6" w:space="0" w:color="auto"/>
              <w:bottom w:val="single" w:sz="6" w:space="0" w:color="auto"/>
              <w:right w:val="single" w:sz="6" w:space="0" w:color="auto"/>
            </w:tcBorders>
            <w:vAlign w:val="center"/>
          </w:tcPr>
          <w:p w14:paraId="3C14FF23" w14:textId="77777777" w:rsidR="00047FCC" w:rsidRDefault="00263C35" w:rsidP="005F6985">
            <w:pPr>
              <w:autoSpaceDE w:val="0"/>
              <w:autoSpaceDN w:val="0"/>
              <w:adjustRightInd w:val="0"/>
              <w:spacing w:line="480" w:lineRule="exact"/>
              <w:rPr>
                <w:rFonts w:asciiTheme="minorEastAsia" w:hAnsiTheme="minorEastAsia" w:cs="宋体"/>
                <w:szCs w:val="21"/>
                <w:lang w:val="zh-CN"/>
              </w:rPr>
            </w:pPr>
            <w:r>
              <w:rPr>
                <w:rFonts w:asciiTheme="minorEastAsia" w:hAnsiTheme="minorEastAsia" w:cs="宋体" w:hint="eastAsia"/>
                <w:szCs w:val="21"/>
                <w:lang w:val="zh-CN"/>
              </w:rPr>
              <w:t xml:space="preserve">大写：　　　　　　</w:t>
            </w:r>
          </w:p>
          <w:p w14:paraId="5F6AFBC4" w14:textId="08623EEF" w:rsidR="00263C35" w:rsidRDefault="00263C35" w:rsidP="005F6985">
            <w:pPr>
              <w:autoSpaceDE w:val="0"/>
              <w:autoSpaceDN w:val="0"/>
              <w:adjustRightInd w:val="0"/>
              <w:spacing w:line="480" w:lineRule="exact"/>
              <w:rPr>
                <w:rFonts w:asciiTheme="minorEastAsia" w:hAnsiTheme="minorEastAsia" w:cs="宋体"/>
                <w:szCs w:val="21"/>
                <w:lang w:val="zh-CN"/>
              </w:rPr>
            </w:pPr>
            <w:r>
              <w:rPr>
                <w:rFonts w:asciiTheme="minorEastAsia" w:hAnsiTheme="minorEastAsia" w:cs="宋体" w:hint="eastAsia"/>
                <w:szCs w:val="21"/>
                <w:lang w:val="zh-CN"/>
              </w:rPr>
              <w:t>小写：</w:t>
            </w:r>
          </w:p>
        </w:tc>
        <w:tc>
          <w:tcPr>
            <w:tcW w:w="1843" w:type="dxa"/>
            <w:tcBorders>
              <w:top w:val="single" w:sz="6" w:space="0" w:color="auto"/>
              <w:left w:val="single" w:sz="6" w:space="0" w:color="auto"/>
              <w:bottom w:val="single" w:sz="6" w:space="0" w:color="auto"/>
              <w:right w:val="single" w:sz="6" w:space="0" w:color="auto"/>
            </w:tcBorders>
            <w:vAlign w:val="center"/>
          </w:tcPr>
          <w:p w14:paraId="26497AA0" w14:textId="77777777" w:rsidR="00263C35" w:rsidRDefault="00263C35" w:rsidP="005F6985">
            <w:pPr>
              <w:autoSpaceDE w:val="0"/>
              <w:autoSpaceDN w:val="0"/>
              <w:adjustRightInd w:val="0"/>
              <w:spacing w:line="480" w:lineRule="exact"/>
              <w:ind w:firstLine="240"/>
              <w:rPr>
                <w:rFonts w:asciiTheme="minorEastAsia" w:hAnsiTheme="minorEastAsia" w:cs="宋体"/>
                <w:szCs w:val="21"/>
                <w:lang w:val="zh-CN"/>
              </w:rPr>
            </w:pPr>
          </w:p>
        </w:tc>
        <w:tc>
          <w:tcPr>
            <w:tcW w:w="850" w:type="dxa"/>
            <w:tcBorders>
              <w:top w:val="single" w:sz="6" w:space="0" w:color="auto"/>
              <w:left w:val="single" w:sz="6" w:space="0" w:color="auto"/>
              <w:bottom w:val="single" w:sz="6" w:space="0" w:color="auto"/>
              <w:right w:val="single" w:sz="6" w:space="0" w:color="auto"/>
            </w:tcBorders>
            <w:vAlign w:val="center"/>
          </w:tcPr>
          <w:p w14:paraId="6BF21F98" w14:textId="77777777" w:rsidR="00263C35" w:rsidRDefault="00263C35" w:rsidP="005F6985">
            <w:pPr>
              <w:autoSpaceDE w:val="0"/>
              <w:autoSpaceDN w:val="0"/>
              <w:adjustRightInd w:val="0"/>
              <w:spacing w:line="480" w:lineRule="exact"/>
              <w:ind w:firstLine="240"/>
              <w:rPr>
                <w:rFonts w:asciiTheme="minorEastAsia" w:hAnsiTheme="minorEastAsia" w:cs="宋体"/>
                <w:szCs w:val="21"/>
                <w:lang w:val="zh-CN"/>
              </w:rPr>
            </w:pPr>
          </w:p>
        </w:tc>
      </w:tr>
    </w:tbl>
    <w:p w14:paraId="1FBE6FC1" w14:textId="77777777" w:rsidR="00263C35" w:rsidRDefault="00263C35" w:rsidP="0051306D">
      <w:pPr>
        <w:autoSpaceDE w:val="0"/>
        <w:autoSpaceDN w:val="0"/>
        <w:adjustRightInd w:val="0"/>
        <w:spacing w:line="480" w:lineRule="auto"/>
        <w:rPr>
          <w:rFonts w:ascii="宋体" w:eastAsia="宋体" w:hAnsi="宋体" w:cs="宋体"/>
          <w:szCs w:val="21"/>
          <w:lang w:val="zh-CN"/>
        </w:rPr>
      </w:pPr>
    </w:p>
    <w:p w14:paraId="072E258E" w14:textId="77777777" w:rsidR="00B15BB0" w:rsidRDefault="00B15BB0" w:rsidP="00B15BB0">
      <w:pPr>
        <w:autoSpaceDE w:val="0"/>
        <w:autoSpaceDN w:val="0"/>
        <w:adjustRightInd w:val="0"/>
        <w:spacing w:line="480" w:lineRule="auto"/>
        <w:rPr>
          <w:rFonts w:asciiTheme="minorEastAsia" w:hAnsiTheme="minorEastAsia" w:cs="宋体"/>
          <w:szCs w:val="21"/>
          <w:lang w:val="zh-CN"/>
        </w:rPr>
      </w:pPr>
      <w:r>
        <w:rPr>
          <w:rFonts w:asciiTheme="minorEastAsia" w:hAnsiTheme="minorEastAsia" w:cs="宋体" w:hint="eastAsia"/>
          <w:szCs w:val="21"/>
          <w:lang w:val="zh-CN"/>
        </w:rPr>
        <w:t>供应商名称：</w:t>
      </w:r>
      <w:r>
        <w:rPr>
          <w:rFonts w:asciiTheme="minorEastAsia" w:hAnsiTheme="minorEastAsia" w:cs="宋体" w:hint="eastAsia"/>
          <w:szCs w:val="21"/>
          <w:u w:val="single"/>
          <w:lang w:val="zh-CN"/>
        </w:rPr>
        <w:t xml:space="preserve">     （全称）</w:t>
      </w:r>
      <w:r>
        <w:rPr>
          <w:rFonts w:asciiTheme="minorEastAsia" w:hAnsiTheme="minorEastAsia" w:cs="宋体" w:hint="eastAsia"/>
          <w:szCs w:val="21"/>
          <w:lang w:val="zh-CN"/>
        </w:rPr>
        <w:t>（公章）：</w:t>
      </w:r>
    </w:p>
    <w:p w14:paraId="10635B6E" w14:textId="77777777" w:rsidR="00B15BB0" w:rsidRDefault="00B15BB0" w:rsidP="00B15BB0">
      <w:pPr>
        <w:pStyle w:val="12"/>
        <w:ind w:firstLineChars="0" w:firstLine="0"/>
        <w:rPr>
          <w:lang w:val="zh-CN"/>
        </w:rPr>
      </w:pPr>
      <w:r>
        <w:rPr>
          <w:rFonts w:hint="eastAsia"/>
          <w:lang w:val="zh-CN"/>
        </w:rPr>
        <w:t>供应商法定代表人（或授权代表）签字：</w:t>
      </w:r>
    </w:p>
    <w:p w14:paraId="4EB75032" w14:textId="77777777" w:rsidR="00B15BB0" w:rsidRDefault="00B15BB0" w:rsidP="00B15BB0">
      <w:pPr>
        <w:autoSpaceDE w:val="0"/>
        <w:autoSpaceDN w:val="0"/>
        <w:adjustRightInd w:val="0"/>
        <w:spacing w:line="480" w:lineRule="auto"/>
        <w:rPr>
          <w:rFonts w:asciiTheme="minorEastAsia" w:hAnsiTheme="minorEastAsia" w:cs="宋体"/>
          <w:szCs w:val="21"/>
          <w:lang w:val="zh-CN"/>
        </w:rPr>
      </w:pPr>
      <w:r>
        <w:rPr>
          <w:rFonts w:asciiTheme="minorEastAsia" w:hAnsiTheme="minorEastAsia" w:cs="宋体" w:hint="eastAsia"/>
          <w:szCs w:val="21"/>
          <w:lang w:val="zh-CN"/>
        </w:rPr>
        <w:t>日期：</w:t>
      </w:r>
      <w:r>
        <w:rPr>
          <w:rFonts w:asciiTheme="minorEastAsia" w:hAnsiTheme="minorEastAsia" w:cs="宋体"/>
          <w:szCs w:val="21"/>
          <w:lang w:val="zh-CN"/>
        </w:rPr>
        <w:t xml:space="preserve"> </w:t>
      </w:r>
    </w:p>
    <w:p w14:paraId="2FA61FFE" w14:textId="77777777" w:rsidR="0051306D" w:rsidRDefault="0051306D" w:rsidP="0051306D">
      <w:pPr>
        <w:autoSpaceDE w:val="0"/>
        <w:autoSpaceDN w:val="0"/>
        <w:adjustRightInd w:val="0"/>
        <w:spacing w:line="360" w:lineRule="auto"/>
        <w:rPr>
          <w:rFonts w:ascii="宋体" w:cs="宋体"/>
          <w:sz w:val="24"/>
          <w:lang w:val="zh-CN"/>
        </w:rPr>
      </w:pPr>
    </w:p>
    <w:p w14:paraId="13262C11" w14:textId="77777777" w:rsidR="00F540E6" w:rsidRDefault="00F540E6">
      <w:pPr>
        <w:autoSpaceDE w:val="0"/>
        <w:autoSpaceDN w:val="0"/>
        <w:adjustRightInd w:val="0"/>
        <w:spacing w:line="360" w:lineRule="auto"/>
        <w:rPr>
          <w:rFonts w:asciiTheme="minorEastAsia" w:hAnsiTheme="minorEastAsia" w:cs="黑体"/>
          <w:b/>
          <w:bCs/>
          <w:sz w:val="44"/>
          <w:szCs w:val="44"/>
          <w:lang w:val="zh-CN"/>
        </w:rPr>
      </w:pPr>
    </w:p>
    <w:p w14:paraId="3A754505" w14:textId="77777777" w:rsidR="00F540E6" w:rsidRDefault="00F540E6">
      <w:pPr>
        <w:pStyle w:val="afa"/>
        <w:rPr>
          <w:rFonts w:asciiTheme="minorEastAsia" w:hAnsiTheme="minorEastAsia" w:cs="黑体"/>
          <w:b/>
          <w:bCs/>
          <w:sz w:val="44"/>
          <w:szCs w:val="44"/>
        </w:rPr>
      </w:pPr>
    </w:p>
    <w:p w14:paraId="3FE5972D" w14:textId="77777777" w:rsidR="00F540E6" w:rsidRDefault="00F540E6">
      <w:pPr>
        <w:pStyle w:val="afa"/>
        <w:rPr>
          <w:rFonts w:asciiTheme="minorEastAsia" w:hAnsiTheme="minorEastAsia" w:cs="黑体"/>
          <w:b/>
          <w:bCs/>
          <w:sz w:val="44"/>
          <w:szCs w:val="44"/>
        </w:rPr>
      </w:pPr>
    </w:p>
    <w:p w14:paraId="65E56253" w14:textId="77777777" w:rsidR="00F540E6" w:rsidRDefault="00F540E6">
      <w:pPr>
        <w:pStyle w:val="afa"/>
        <w:rPr>
          <w:rFonts w:asciiTheme="minorEastAsia" w:hAnsiTheme="minorEastAsia" w:cs="黑体"/>
          <w:b/>
          <w:bCs/>
          <w:sz w:val="44"/>
          <w:szCs w:val="44"/>
        </w:rPr>
      </w:pPr>
    </w:p>
    <w:p w14:paraId="2BFA0736" w14:textId="77777777" w:rsidR="0051306D" w:rsidRDefault="0051306D">
      <w:pPr>
        <w:pStyle w:val="afa"/>
        <w:rPr>
          <w:rFonts w:asciiTheme="minorEastAsia" w:hAnsiTheme="minorEastAsia" w:cs="黑体"/>
          <w:b/>
          <w:bCs/>
          <w:sz w:val="44"/>
          <w:szCs w:val="44"/>
        </w:rPr>
      </w:pPr>
    </w:p>
    <w:p w14:paraId="31F35C2A" w14:textId="77777777" w:rsidR="0051306D" w:rsidRDefault="0051306D">
      <w:pPr>
        <w:pStyle w:val="afa"/>
        <w:rPr>
          <w:rFonts w:asciiTheme="minorEastAsia" w:hAnsiTheme="minorEastAsia" w:cs="黑体"/>
          <w:b/>
          <w:bCs/>
          <w:sz w:val="44"/>
          <w:szCs w:val="44"/>
        </w:rPr>
      </w:pPr>
    </w:p>
    <w:p w14:paraId="60237DEA" w14:textId="77777777" w:rsidR="0051306D" w:rsidRDefault="0051306D">
      <w:pPr>
        <w:pStyle w:val="afa"/>
        <w:rPr>
          <w:rFonts w:asciiTheme="minorEastAsia" w:hAnsiTheme="minorEastAsia" w:cs="黑体"/>
          <w:b/>
          <w:bCs/>
          <w:sz w:val="44"/>
          <w:szCs w:val="44"/>
        </w:rPr>
      </w:pPr>
    </w:p>
    <w:p w14:paraId="4CA25EDC" w14:textId="77777777" w:rsidR="0051306D" w:rsidRDefault="0051306D">
      <w:pPr>
        <w:pStyle w:val="afa"/>
        <w:rPr>
          <w:rFonts w:asciiTheme="minorEastAsia" w:hAnsiTheme="minorEastAsia" w:cs="黑体"/>
          <w:b/>
          <w:bCs/>
          <w:sz w:val="44"/>
          <w:szCs w:val="44"/>
        </w:rPr>
      </w:pPr>
    </w:p>
    <w:p w14:paraId="0C1E0A7F" w14:textId="77777777" w:rsidR="0051306D" w:rsidRDefault="0051306D">
      <w:pPr>
        <w:pStyle w:val="afa"/>
        <w:rPr>
          <w:rFonts w:asciiTheme="minorEastAsia" w:hAnsiTheme="minorEastAsia" w:cs="黑体"/>
          <w:b/>
          <w:bCs/>
          <w:sz w:val="44"/>
          <w:szCs w:val="44"/>
        </w:rPr>
      </w:pPr>
    </w:p>
    <w:p w14:paraId="7785652D" w14:textId="77777777" w:rsidR="0051306D" w:rsidRDefault="0051306D">
      <w:pPr>
        <w:pStyle w:val="afa"/>
        <w:rPr>
          <w:rFonts w:asciiTheme="minorEastAsia" w:hAnsiTheme="minorEastAsia" w:cs="黑体"/>
          <w:b/>
          <w:bCs/>
          <w:sz w:val="44"/>
          <w:szCs w:val="44"/>
        </w:rPr>
      </w:pPr>
    </w:p>
    <w:p w14:paraId="538774A5" w14:textId="172D5177" w:rsidR="00660586" w:rsidRDefault="00660586">
      <w:pPr>
        <w:pStyle w:val="afa"/>
        <w:rPr>
          <w:rFonts w:asciiTheme="minorEastAsia" w:hAnsiTheme="minorEastAsia" w:cs="黑体"/>
          <w:b/>
          <w:bCs/>
          <w:sz w:val="44"/>
          <w:szCs w:val="44"/>
        </w:rPr>
      </w:pPr>
    </w:p>
    <w:p w14:paraId="409AFF99" w14:textId="77777777" w:rsidR="00456197" w:rsidRDefault="00456197">
      <w:pPr>
        <w:pStyle w:val="afa"/>
        <w:rPr>
          <w:rFonts w:asciiTheme="minorEastAsia" w:hAnsiTheme="minorEastAsia" w:cs="黑体"/>
          <w:b/>
          <w:bCs/>
          <w:sz w:val="44"/>
          <w:szCs w:val="44"/>
        </w:rPr>
      </w:pPr>
    </w:p>
    <w:p w14:paraId="2E703C05" w14:textId="77777777" w:rsidR="00F540E6" w:rsidRDefault="005E3DAB">
      <w:pPr>
        <w:autoSpaceDE w:val="0"/>
        <w:autoSpaceDN w:val="0"/>
        <w:adjustRightInd w:val="0"/>
        <w:spacing w:line="360" w:lineRule="auto"/>
        <w:jc w:val="center"/>
        <w:rPr>
          <w:rFonts w:asciiTheme="minorEastAsia" w:hAnsiTheme="minorEastAsia" w:cs="黑体"/>
          <w:b/>
          <w:bCs/>
          <w:sz w:val="28"/>
          <w:szCs w:val="28"/>
          <w:lang w:val="zh-CN"/>
        </w:rPr>
      </w:pPr>
      <w:r>
        <w:rPr>
          <w:rFonts w:asciiTheme="minorEastAsia" w:hAnsiTheme="minorEastAsia" w:cs="黑体" w:hint="eastAsia"/>
          <w:b/>
          <w:bCs/>
          <w:sz w:val="28"/>
          <w:szCs w:val="28"/>
          <w:lang w:val="zh-CN"/>
        </w:rPr>
        <w:lastRenderedPageBreak/>
        <w:t>三、资格审查证明材料</w:t>
      </w:r>
    </w:p>
    <w:p w14:paraId="05EDA11C" w14:textId="77777777" w:rsidR="00F540E6" w:rsidRDefault="005E3DAB">
      <w:pPr>
        <w:pStyle w:val="ab"/>
        <w:spacing w:line="360" w:lineRule="auto"/>
        <w:jc w:val="center"/>
        <w:rPr>
          <w:rFonts w:asciiTheme="majorEastAsia" w:eastAsiaTheme="majorEastAsia" w:hAnsiTheme="majorEastAsia"/>
          <w:b/>
          <w:snapToGrid w:val="0"/>
          <w:kern w:val="0"/>
          <w:szCs w:val="24"/>
        </w:rPr>
      </w:pPr>
      <w:r>
        <w:rPr>
          <w:rFonts w:asciiTheme="majorEastAsia" w:eastAsiaTheme="majorEastAsia" w:hAnsiTheme="majorEastAsia" w:hint="eastAsia"/>
          <w:b/>
          <w:snapToGrid w:val="0"/>
          <w:kern w:val="0"/>
          <w:szCs w:val="24"/>
        </w:rPr>
        <w:t>3.1 投 标 函</w:t>
      </w:r>
    </w:p>
    <w:p w14:paraId="589F18C1" w14:textId="77777777" w:rsidR="00B15BB0" w:rsidRPr="00B15BB0" w:rsidRDefault="00B15BB0" w:rsidP="00B15BB0">
      <w:pPr>
        <w:adjustRightInd w:val="0"/>
        <w:spacing w:line="360" w:lineRule="auto"/>
        <w:contextualSpacing/>
        <w:rPr>
          <w:rFonts w:asciiTheme="minorEastAsia" w:hAnsiTheme="minorEastAsia"/>
          <w:b/>
          <w:bCs/>
          <w:snapToGrid w:val="0"/>
          <w:kern w:val="0"/>
          <w:szCs w:val="21"/>
        </w:rPr>
      </w:pPr>
      <w:r w:rsidRPr="00B15BB0">
        <w:rPr>
          <w:rFonts w:asciiTheme="minorEastAsia" w:hAnsiTheme="minorEastAsia" w:hint="eastAsia"/>
          <w:b/>
          <w:bCs/>
          <w:snapToGrid w:val="0"/>
          <w:kern w:val="0"/>
          <w:szCs w:val="21"/>
        </w:rPr>
        <w:t>致：（采购人）</w:t>
      </w:r>
    </w:p>
    <w:p w14:paraId="6A859A7F" w14:textId="52C82DAF" w:rsidR="00B15BB0" w:rsidRDefault="00B15BB0" w:rsidP="00B15BB0">
      <w:pPr>
        <w:adjustRightInd w:val="0"/>
        <w:spacing w:line="360" w:lineRule="auto"/>
        <w:ind w:firstLineChars="200" w:firstLine="420"/>
        <w:contextualSpacing/>
        <w:outlineLvl w:val="0"/>
        <w:rPr>
          <w:rFonts w:asciiTheme="minorEastAsia" w:hAnsiTheme="minorEastAsia"/>
          <w:snapToGrid w:val="0"/>
          <w:kern w:val="0"/>
          <w:szCs w:val="21"/>
        </w:rPr>
      </w:pPr>
      <w:r>
        <w:rPr>
          <w:rFonts w:asciiTheme="minorEastAsia" w:hAnsiTheme="minorEastAsia" w:hint="eastAsia"/>
          <w:snapToGrid w:val="0"/>
          <w:kern w:val="0"/>
          <w:szCs w:val="21"/>
        </w:rPr>
        <w:t>根据贵方（项目名称、</w:t>
      </w:r>
      <w:r w:rsidR="00870301">
        <w:rPr>
          <w:rFonts w:asciiTheme="minorEastAsia" w:hAnsiTheme="minorEastAsia" w:hint="eastAsia"/>
          <w:snapToGrid w:val="0"/>
          <w:kern w:val="0"/>
          <w:szCs w:val="21"/>
        </w:rPr>
        <w:t>标段、</w:t>
      </w:r>
      <w:r>
        <w:rPr>
          <w:rFonts w:asciiTheme="minorEastAsia" w:hAnsiTheme="minorEastAsia" w:hint="eastAsia"/>
          <w:snapToGrid w:val="0"/>
          <w:kern w:val="0"/>
          <w:szCs w:val="21"/>
        </w:rPr>
        <w:t>项目编号）采购的竞争性谈判公告及谈判邀请，（姓名和职务）被正式授权并代表供应商（供应商名称、地址）提交。</w:t>
      </w:r>
    </w:p>
    <w:p w14:paraId="2284FA0B" w14:textId="6E0463A4" w:rsidR="00B15BB0" w:rsidRDefault="00B15BB0" w:rsidP="00B15BB0">
      <w:pPr>
        <w:pStyle w:val="ab"/>
        <w:adjustRightInd w:val="0"/>
        <w:spacing w:line="360" w:lineRule="auto"/>
        <w:ind w:firstLineChars="200" w:firstLine="420"/>
        <w:contextualSpacing/>
        <w:rPr>
          <w:rFonts w:asciiTheme="minorEastAsia" w:eastAsiaTheme="minorEastAsia" w:hAnsiTheme="minorEastAsia"/>
          <w:snapToGrid w:val="0"/>
          <w:kern w:val="0"/>
          <w:sz w:val="21"/>
          <w:szCs w:val="21"/>
        </w:rPr>
      </w:pPr>
      <w:r>
        <w:rPr>
          <w:rFonts w:asciiTheme="minorEastAsia" w:eastAsiaTheme="minorEastAsia" w:hAnsiTheme="minorEastAsia" w:hint="eastAsia"/>
          <w:snapToGrid w:val="0"/>
          <w:kern w:val="0"/>
          <w:sz w:val="21"/>
          <w:szCs w:val="21"/>
        </w:rPr>
        <w:t>我方确认收到贵方提供的（项目名称、</w:t>
      </w:r>
      <w:r w:rsidR="00870301">
        <w:rPr>
          <w:rFonts w:asciiTheme="minorEastAsia" w:eastAsiaTheme="minorEastAsia" w:hAnsiTheme="minorEastAsia" w:hint="eastAsia"/>
          <w:snapToGrid w:val="0"/>
          <w:kern w:val="0"/>
          <w:sz w:val="21"/>
          <w:szCs w:val="21"/>
        </w:rPr>
        <w:t>标段、</w:t>
      </w:r>
      <w:r>
        <w:rPr>
          <w:rFonts w:asciiTheme="minorEastAsia" w:eastAsiaTheme="minorEastAsia" w:hAnsiTheme="minorEastAsia" w:hint="eastAsia"/>
          <w:snapToGrid w:val="0"/>
          <w:kern w:val="0"/>
          <w:sz w:val="21"/>
          <w:szCs w:val="21"/>
        </w:rPr>
        <w:t>招标编号）谈判文件的全部内容。</w:t>
      </w:r>
    </w:p>
    <w:p w14:paraId="62792DCB" w14:textId="77777777" w:rsidR="00B15BB0" w:rsidRDefault="00B15BB0" w:rsidP="00B15BB0">
      <w:pPr>
        <w:pStyle w:val="ab"/>
        <w:adjustRightInd w:val="0"/>
        <w:spacing w:line="360" w:lineRule="auto"/>
        <w:ind w:firstLineChars="200" w:firstLine="420"/>
        <w:contextualSpacing/>
        <w:rPr>
          <w:rFonts w:asciiTheme="minorEastAsia" w:eastAsiaTheme="minorEastAsia" w:hAnsiTheme="minorEastAsia"/>
          <w:snapToGrid w:val="0"/>
          <w:kern w:val="0"/>
          <w:sz w:val="21"/>
          <w:szCs w:val="21"/>
        </w:rPr>
      </w:pPr>
      <w:r>
        <w:rPr>
          <w:rFonts w:asciiTheme="minorEastAsia" w:eastAsiaTheme="minorEastAsia" w:hAnsiTheme="minorEastAsia" w:hint="eastAsia"/>
          <w:snapToGrid w:val="0"/>
          <w:kern w:val="0"/>
          <w:sz w:val="21"/>
          <w:szCs w:val="21"/>
        </w:rPr>
        <w:t>我方在参与响应前已详细研究了谈判文件的所有内容，包括澄清、修改文件（如果有）和所有已提供的参考资料以及有关附件，我方完全明白并认为此谈判文件没有倾向性，也不存在排斥潜在投标供应商的内容，我方同意谈判文件的相关条款和</w:t>
      </w:r>
      <w:r>
        <w:rPr>
          <w:rFonts w:asciiTheme="minorEastAsia" w:eastAsiaTheme="minorEastAsia" w:hAnsiTheme="minorEastAsia" w:hint="eastAsia"/>
          <w:sz w:val="21"/>
          <w:szCs w:val="21"/>
        </w:rPr>
        <w:t>已完全理解并接受谈判文件的各项规定和要求及资金支付规定，对谈判文件的合理性、合法性不再有异议。</w:t>
      </w:r>
    </w:p>
    <w:p w14:paraId="5DDEAE9E" w14:textId="77777777" w:rsidR="00B15BB0" w:rsidRDefault="00B15BB0" w:rsidP="00B15BB0">
      <w:pPr>
        <w:adjustRightInd w:val="0"/>
        <w:spacing w:line="360" w:lineRule="auto"/>
        <w:ind w:firstLineChars="250" w:firstLine="525"/>
        <w:contextualSpacing/>
        <w:rPr>
          <w:rFonts w:asciiTheme="minorEastAsia" w:hAnsiTheme="minorEastAsia" w:cs="Courier New"/>
          <w:szCs w:val="21"/>
        </w:rPr>
      </w:pPr>
      <w:r>
        <w:rPr>
          <w:rFonts w:asciiTheme="minorEastAsia" w:hAnsiTheme="minorEastAsia" w:cs="Courier New" w:hint="eastAsia"/>
          <w:szCs w:val="21"/>
        </w:rPr>
        <w:t>我方已完全明白谈判文件的所有条款要求，并申明如下：</w:t>
      </w:r>
    </w:p>
    <w:p w14:paraId="42DDD67D" w14:textId="77777777" w:rsidR="00B15BB0" w:rsidRDefault="00B15BB0" w:rsidP="00B15BB0">
      <w:pPr>
        <w:adjustRightInd w:val="0"/>
        <w:spacing w:line="360" w:lineRule="auto"/>
        <w:ind w:firstLineChars="200" w:firstLine="420"/>
        <w:contextualSpacing/>
        <w:rPr>
          <w:rFonts w:asciiTheme="minorEastAsia" w:hAnsiTheme="minorEastAsia" w:cs="Courier New"/>
          <w:szCs w:val="21"/>
        </w:rPr>
      </w:pPr>
      <w:r>
        <w:rPr>
          <w:rFonts w:asciiTheme="minorEastAsia" w:hAnsiTheme="minorEastAsia" w:cs="Courier New" w:hint="eastAsia"/>
          <w:szCs w:val="21"/>
        </w:rPr>
        <w:t>一、按谈判文件提供的全部货物与相关服务的响应总价详见《报价一览表》。</w:t>
      </w:r>
    </w:p>
    <w:p w14:paraId="537A5340" w14:textId="77777777" w:rsidR="00B15BB0" w:rsidRDefault="00B15BB0" w:rsidP="00B15BB0">
      <w:pPr>
        <w:adjustRightInd w:val="0"/>
        <w:spacing w:line="360" w:lineRule="auto"/>
        <w:ind w:firstLineChars="200" w:firstLine="420"/>
        <w:contextualSpacing/>
        <w:rPr>
          <w:rFonts w:asciiTheme="minorEastAsia" w:hAnsiTheme="minorEastAsia" w:cs="Courier New"/>
          <w:szCs w:val="21"/>
        </w:rPr>
      </w:pPr>
      <w:r>
        <w:rPr>
          <w:rFonts w:asciiTheme="minorEastAsia" w:hAnsiTheme="minorEastAsia" w:cs="Courier New" w:hint="eastAsia"/>
          <w:szCs w:val="21"/>
        </w:rPr>
        <w:t>二、</w:t>
      </w:r>
      <w:r>
        <w:rPr>
          <w:rFonts w:ascii="宋体" w:hAnsi="宋体" w:hint="eastAsia"/>
          <w:szCs w:val="21"/>
        </w:rPr>
        <w:t>我方同意在本项目谈判文件中规定的开标日起</w:t>
      </w:r>
      <w:r>
        <w:rPr>
          <w:rFonts w:ascii="宋体" w:hAnsi="宋体" w:hint="eastAsia"/>
          <w:szCs w:val="21"/>
          <w:u w:val="single"/>
        </w:rPr>
        <w:t>90</w:t>
      </w:r>
      <w:r>
        <w:rPr>
          <w:rFonts w:ascii="宋体" w:hAnsi="宋体" w:hint="eastAsia"/>
          <w:szCs w:val="21"/>
        </w:rPr>
        <w:t>天内遵守本谈判文件中的承诺且在此期限期满之前均具有约束力。我方同意并遵守本谈判文件“投标人须知”中第十四条第三款关于延长投标有效期的规定。</w:t>
      </w:r>
      <w:r>
        <w:rPr>
          <w:rFonts w:asciiTheme="minorEastAsia" w:hAnsiTheme="minorEastAsia" w:cs="Courier New" w:hint="eastAsia"/>
          <w:szCs w:val="21"/>
        </w:rPr>
        <w:t>如成交，有效期将延至供货终止日为止。在此提交的资格证明文件均至响应截止日有效，如有在响应有效期内失效的，我方承诺在收到成交通知书后补齐一切手续，保证所有资格证明文件能在签订采购合同时直至采购合同终止日有效。</w:t>
      </w:r>
    </w:p>
    <w:p w14:paraId="16D88FED" w14:textId="77777777" w:rsidR="00B15BB0" w:rsidRDefault="00B15BB0" w:rsidP="00B15BB0">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三、我方明白并同意，在规定的谈判响应时间截止之后，响应有效期之内撤销谈判响应的，则我方承担违背响应承诺的责任追究。</w:t>
      </w:r>
    </w:p>
    <w:p w14:paraId="0D162A21" w14:textId="77777777" w:rsidR="00B15BB0" w:rsidRDefault="00B15BB0" w:rsidP="00B15BB0">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四、我方同意按照贵方可能提出的要求而提供与谈判响应有关的任何其它数据、信息或资料。</w:t>
      </w:r>
    </w:p>
    <w:p w14:paraId="265ADBDA" w14:textId="77777777" w:rsidR="00B15BB0" w:rsidRDefault="00B15BB0" w:rsidP="00B15BB0">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五、我方理解贵方不一定接受最低响应报价。</w:t>
      </w:r>
    </w:p>
    <w:p w14:paraId="06B105F4" w14:textId="77777777" w:rsidR="00B15BB0" w:rsidRDefault="00B15BB0" w:rsidP="00B15BB0">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六、我方如果成交，将保证履行谈判文件及其澄清、修改文件（如果有）中的全部责任和义务，按质、按量、按期完成《采购需求》及《合同书》中的全部任务。</w:t>
      </w:r>
    </w:p>
    <w:p w14:paraId="503E0741" w14:textId="77777777" w:rsidR="00B15BB0" w:rsidRDefault="00B15BB0" w:rsidP="00B15BB0">
      <w:pPr>
        <w:pStyle w:val="af3"/>
        <w:adjustRightInd w:val="0"/>
        <w:spacing w:line="360" w:lineRule="auto"/>
        <w:ind w:firstLineChars="200" w:firstLine="420"/>
        <w:contextualSpacing/>
        <w:rPr>
          <w:rFonts w:asciiTheme="minorEastAsia" w:eastAsiaTheme="minorEastAsia" w:hAnsiTheme="minorEastAsia" w:cs="宋体"/>
          <w:sz w:val="21"/>
          <w:szCs w:val="21"/>
        </w:rPr>
      </w:pPr>
      <w:r>
        <w:rPr>
          <w:rFonts w:asciiTheme="minorEastAsia" w:eastAsiaTheme="minorEastAsia" w:hAnsiTheme="minorEastAsia" w:cs="Courier New" w:hint="eastAsia"/>
          <w:sz w:val="21"/>
          <w:szCs w:val="21"/>
        </w:rPr>
        <w:t>七、我方在此保证所提交的所有文件和全部说明是真实的和正确的。</w:t>
      </w:r>
    </w:p>
    <w:p w14:paraId="76A9297E" w14:textId="77777777" w:rsidR="00B15BB0" w:rsidRDefault="00B15BB0" w:rsidP="00B15BB0">
      <w:pPr>
        <w:pStyle w:val="ab"/>
        <w:adjustRightInd w:val="0"/>
        <w:spacing w:line="360" w:lineRule="auto"/>
        <w:ind w:firstLineChars="200" w:firstLine="420"/>
        <w:contextualSpacing/>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八、我方响应报价已包含应向知识产权所有权人支付的所有相关税费，并保证采购人在中国使用我方提供的货物时，如有第三方提出侵犯其知识产权主张的，责任由我方承担。 </w:t>
      </w:r>
    </w:p>
    <w:p w14:paraId="52A9C1A8" w14:textId="77777777" w:rsidR="00B15BB0" w:rsidRDefault="00B15BB0" w:rsidP="00B15BB0">
      <w:pPr>
        <w:pStyle w:val="ab"/>
        <w:adjustRightInd w:val="0"/>
        <w:spacing w:line="360" w:lineRule="auto"/>
        <w:ind w:firstLineChars="200" w:firstLine="420"/>
        <w:contextualSpacing/>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九、我方具备《政府采购法》第二十二条规定的条件；承诺如下：</w:t>
      </w:r>
    </w:p>
    <w:p w14:paraId="55771FAC" w14:textId="77777777" w:rsidR="00B15BB0" w:rsidRDefault="00B15BB0" w:rsidP="00B15BB0">
      <w:pPr>
        <w:pStyle w:val="ab"/>
        <w:adjustRightInd w:val="0"/>
        <w:spacing w:line="360" w:lineRule="auto"/>
        <w:ind w:firstLineChars="200" w:firstLine="420"/>
        <w:contextualSpacing/>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 具有独立承担民事责任能力的在中华人民共和国境内注册的法人或其他组织或自然人，有效的营业执照（或事业法人登记证或身份证等相关证明）。</w:t>
      </w:r>
    </w:p>
    <w:p w14:paraId="5606FAED" w14:textId="77777777" w:rsidR="00B15BB0" w:rsidRDefault="00B15BB0" w:rsidP="00B15BB0">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2. 我方已依法缴纳了各项税费及社会保险费用，如有需要，可随时向采购人提供近六个月内的</w:t>
      </w:r>
      <w:r>
        <w:rPr>
          <w:rFonts w:asciiTheme="minorEastAsia" w:hAnsiTheme="minorEastAsia" w:cs="Arial" w:hint="eastAsia"/>
          <w:szCs w:val="21"/>
        </w:rPr>
        <w:lastRenderedPageBreak/>
        <w:t>相关缴费证明，以便核查。</w:t>
      </w:r>
    </w:p>
    <w:p w14:paraId="64D53016" w14:textId="77777777" w:rsidR="00B15BB0" w:rsidRDefault="00B15BB0" w:rsidP="00B15BB0">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3. 我方已依法建立健全的财务会计制度，如有需要，可随时向采购人提供相关证明材料，以便核查。</w:t>
      </w:r>
    </w:p>
    <w:p w14:paraId="61A29B99" w14:textId="77777777" w:rsidR="00B15BB0" w:rsidRDefault="00B15BB0" w:rsidP="00B15BB0">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4. 参加政府采购活动前三年内，在经营活动中没有重大违法记录。</w:t>
      </w:r>
    </w:p>
    <w:p w14:paraId="36383418" w14:textId="77777777" w:rsidR="00B15BB0" w:rsidRDefault="00B15BB0" w:rsidP="00B15BB0">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5. 符合法律、行政法规规定的其他条件。</w:t>
      </w:r>
    </w:p>
    <w:p w14:paraId="25334BB2" w14:textId="77777777" w:rsidR="00B15BB0" w:rsidRDefault="00B15BB0" w:rsidP="00B15BB0">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宋体" w:hint="eastAsia"/>
          <w:szCs w:val="21"/>
        </w:rPr>
        <w:t>以上内容如有虚假或与事实不符的，谈判小组可将</w:t>
      </w:r>
      <w:r>
        <w:rPr>
          <w:rFonts w:asciiTheme="minorEastAsia" w:hAnsiTheme="minorEastAsia" w:cs="Arial" w:hint="eastAsia"/>
          <w:szCs w:val="21"/>
        </w:rPr>
        <w:t>我方做无效投标处理，我方愿意承担相应的法律责任。</w:t>
      </w:r>
    </w:p>
    <w:p w14:paraId="3BEBB060" w14:textId="77777777" w:rsidR="00B15BB0" w:rsidRDefault="00B15BB0" w:rsidP="00B15BB0">
      <w:pPr>
        <w:pStyle w:val="ab"/>
        <w:adjustRightInd w:val="0"/>
        <w:spacing w:line="360" w:lineRule="auto"/>
        <w:ind w:firstLineChars="200" w:firstLine="420"/>
        <w:contextualSpacing/>
        <w:rPr>
          <w:rFonts w:asciiTheme="minorEastAsia" w:eastAsiaTheme="minorEastAsia" w:hAnsiTheme="minorEastAsia"/>
          <w:sz w:val="21"/>
          <w:szCs w:val="21"/>
        </w:rPr>
      </w:pPr>
      <w:r>
        <w:rPr>
          <w:rFonts w:asciiTheme="minorEastAsia" w:eastAsiaTheme="minorEastAsia" w:hAnsiTheme="minorEastAsia" w:hint="eastAsia"/>
          <w:sz w:val="21"/>
          <w:szCs w:val="21"/>
        </w:rPr>
        <w:t>十、我方具备履行合同所必需的设备和专业技术能力。</w:t>
      </w:r>
    </w:p>
    <w:p w14:paraId="5BDA1C01" w14:textId="77777777" w:rsidR="00B15BB0" w:rsidRDefault="00B15BB0" w:rsidP="00B15BB0">
      <w:pPr>
        <w:pStyle w:val="ab"/>
        <w:adjustRightInd w:val="0"/>
        <w:spacing w:line="360" w:lineRule="auto"/>
        <w:ind w:firstLineChars="200" w:firstLine="420"/>
        <w:contextualSpacing/>
        <w:rPr>
          <w:rFonts w:asciiTheme="minorEastAsia" w:eastAsiaTheme="minorEastAsia" w:hAnsiTheme="minorEastAsia"/>
          <w:sz w:val="21"/>
          <w:szCs w:val="21"/>
        </w:rPr>
      </w:pPr>
      <w:r>
        <w:rPr>
          <w:rFonts w:asciiTheme="minorEastAsia" w:eastAsiaTheme="minorEastAsia" w:hAnsiTheme="minorEastAsia" w:hint="eastAsia"/>
          <w:snapToGrid w:val="0"/>
          <w:kern w:val="0"/>
          <w:sz w:val="21"/>
          <w:szCs w:val="21"/>
        </w:rPr>
        <w:t>十一、</w:t>
      </w:r>
      <w:r>
        <w:rPr>
          <w:rFonts w:asciiTheme="minorEastAsia" w:eastAsiaTheme="minorEastAsia" w:hAnsiTheme="minorEastAsia" w:hint="eastAsia"/>
          <w:sz w:val="21"/>
          <w:szCs w:val="21"/>
        </w:rPr>
        <w:t>我方对在本函及响应文件中所作的所有承诺承担法律责任。</w:t>
      </w:r>
    </w:p>
    <w:p w14:paraId="597136FE" w14:textId="77777777" w:rsidR="00B15BB0" w:rsidRDefault="00B15BB0" w:rsidP="00B15BB0">
      <w:pPr>
        <w:pStyle w:val="ab"/>
        <w:adjustRightInd w:val="0"/>
        <w:snapToGrid w:val="0"/>
        <w:spacing w:line="360" w:lineRule="auto"/>
        <w:rPr>
          <w:rFonts w:asciiTheme="minorEastAsia" w:eastAsiaTheme="minorEastAsia" w:hAnsiTheme="minorEastAsia"/>
          <w:sz w:val="21"/>
          <w:szCs w:val="21"/>
        </w:rPr>
      </w:pPr>
    </w:p>
    <w:p w14:paraId="675785F0" w14:textId="77777777" w:rsidR="00B15BB0" w:rsidRDefault="00B15BB0" w:rsidP="00B15BB0">
      <w:pPr>
        <w:pStyle w:val="ab"/>
        <w:adjustRightInd w:val="0"/>
        <w:snapToGrid w:val="0"/>
        <w:spacing w:line="360" w:lineRule="auto"/>
        <w:rPr>
          <w:rFonts w:asciiTheme="minorEastAsia" w:eastAsiaTheme="minorEastAsia" w:hAnsiTheme="minorEastAsia"/>
          <w:sz w:val="21"/>
          <w:szCs w:val="21"/>
        </w:rPr>
      </w:pPr>
    </w:p>
    <w:p w14:paraId="23BA35F6" w14:textId="77777777" w:rsidR="00B15BB0" w:rsidRDefault="00B15BB0" w:rsidP="00B15BB0">
      <w:pPr>
        <w:pStyle w:val="ab"/>
        <w:adjustRightInd w:val="0"/>
        <w:snapToGrid w:val="0"/>
        <w:spacing w:line="360" w:lineRule="auto"/>
        <w:rPr>
          <w:rFonts w:asciiTheme="minorEastAsia" w:eastAsiaTheme="minorEastAsia" w:hAnsiTheme="minorEastAsia"/>
          <w:sz w:val="21"/>
          <w:szCs w:val="21"/>
        </w:rPr>
      </w:pPr>
      <w:r>
        <w:rPr>
          <w:rFonts w:asciiTheme="minorEastAsia" w:eastAsiaTheme="minorEastAsia" w:hAnsiTheme="minorEastAsia" w:hint="eastAsia"/>
          <w:sz w:val="21"/>
          <w:szCs w:val="21"/>
        </w:rPr>
        <w:t>所有与本项目谈判有关的一切正式往来请寄：</w:t>
      </w:r>
    </w:p>
    <w:p w14:paraId="39B4D5D1" w14:textId="77777777" w:rsidR="00B15BB0" w:rsidRDefault="00B15BB0" w:rsidP="00B15BB0">
      <w:pPr>
        <w:adjustRightInd w:val="0"/>
        <w:snapToGrid w:val="0"/>
        <w:spacing w:line="360" w:lineRule="auto"/>
        <w:rPr>
          <w:rFonts w:asciiTheme="minorEastAsia" w:hAnsiTheme="minorEastAsia" w:cs="宋体"/>
          <w:szCs w:val="21"/>
          <w:u w:val="single"/>
        </w:rPr>
      </w:pPr>
      <w:r>
        <w:rPr>
          <w:rFonts w:asciiTheme="minorEastAsia" w:hAnsiTheme="minorEastAsia" w:cs="宋体" w:hint="eastAsia"/>
          <w:szCs w:val="21"/>
        </w:rPr>
        <w:t>地    址：邮政编码：</w:t>
      </w:r>
    </w:p>
    <w:p w14:paraId="697B7649" w14:textId="77777777" w:rsidR="00B15BB0" w:rsidRDefault="00B15BB0" w:rsidP="00B15BB0">
      <w:pPr>
        <w:adjustRightInd w:val="0"/>
        <w:snapToGrid w:val="0"/>
        <w:spacing w:line="360" w:lineRule="auto"/>
        <w:rPr>
          <w:rFonts w:asciiTheme="minorEastAsia" w:hAnsiTheme="minorEastAsia" w:cs="宋体"/>
          <w:szCs w:val="21"/>
        </w:rPr>
      </w:pPr>
      <w:r>
        <w:rPr>
          <w:rFonts w:asciiTheme="minorEastAsia" w:hAnsiTheme="minorEastAsia" w:cs="宋体" w:hint="eastAsia"/>
          <w:szCs w:val="21"/>
        </w:rPr>
        <w:t>电    话： 传    真：</w:t>
      </w:r>
    </w:p>
    <w:p w14:paraId="4075B3AC" w14:textId="77777777" w:rsidR="00B15BB0" w:rsidRDefault="00B15BB0" w:rsidP="00B15BB0">
      <w:pPr>
        <w:adjustRightInd w:val="0"/>
        <w:snapToGrid w:val="0"/>
        <w:spacing w:line="360" w:lineRule="auto"/>
        <w:rPr>
          <w:rFonts w:asciiTheme="minorEastAsia" w:hAnsiTheme="minorEastAsia" w:cs="宋体"/>
          <w:szCs w:val="21"/>
          <w:u w:val="single"/>
        </w:rPr>
      </w:pPr>
      <w:r>
        <w:rPr>
          <w:rFonts w:asciiTheme="minorEastAsia" w:hAnsiTheme="minorEastAsia" w:cs="宋体" w:hint="eastAsia"/>
          <w:szCs w:val="21"/>
        </w:rPr>
        <w:t>供应商代表姓名： 职    务：</w:t>
      </w:r>
    </w:p>
    <w:p w14:paraId="7E7AAF90" w14:textId="4E374973" w:rsidR="00B15BB0" w:rsidRPr="006300F9" w:rsidRDefault="006300F9" w:rsidP="00B15BB0">
      <w:pPr>
        <w:adjustRightInd w:val="0"/>
        <w:snapToGrid w:val="0"/>
        <w:spacing w:line="360" w:lineRule="auto"/>
        <w:rPr>
          <w:rFonts w:asciiTheme="minorEastAsia" w:hAnsiTheme="minorEastAsia" w:cs="宋体"/>
          <w:szCs w:val="21"/>
        </w:rPr>
      </w:pPr>
      <w:r w:rsidRPr="006300F9">
        <w:rPr>
          <w:rFonts w:asciiTheme="minorEastAsia" w:hAnsiTheme="minorEastAsia" w:cs="宋体" w:hint="eastAsia"/>
          <w:szCs w:val="21"/>
        </w:rPr>
        <w:t xml:space="preserve">手机： </w:t>
      </w:r>
      <w:r w:rsidRPr="006300F9">
        <w:rPr>
          <w:rFonts w:asciiTheme="minorEastAsia" w:hAnsiTheme="minorEastAsia" w:cs="宋体"/>
          <w:szCs w:val="21"/>
        </w:rPr>
        <w:t xml:space="preserve">            </w:t>
      </w:r>
      <w:r>
        <w:rPr>
          <w:rFonts w:asciiTheme="minorEastAsia" w:hAnsiTheme="minorEastAsia" w:cs="宋体"/>
          <w:szCs w:val="21"/>
        </w:rPr>
        <w:t xml:space="preserve">  </w:t>
      </w:r>
      <w:r w:rsidRPr="006300F9">
        <w:rPr>
          <w:rFonts w:asciiTheme="minorEastAsia" w:hAnsiTheme="minorEastAsia" w:cs="宋体" w:hint="eastAsia"/>
          <w:szCs w:val="21"/>
        </w:rPr>
        <w:t>固定电话：</w:t>
      </w:r>
    </w:p>
    <w:p w14:paraId="166986BB" w14:textId="77777777" w:rsidR="006300F9" w:rsidRPr="006300F9" w:rsidRDefault="006300F9" w:rsidP="006300F9">
      <w:pPr>
        <w:adjustRightInd w:val="0"/>
        <w:snapToGrid w:val="0"/>
        <w:spacing w:line="360" w:lineRule="auto"/>
        <w:rPr>
          <w:rFonts w:asciiTheme="minorEastAsia" w:hAnsiTheme="minorEastAsia" w:cs="宋体"/>
          <w:szCs w:val="21"/>
        </w:rPr>
      </w:pPr>
      <w:r w:rsidRPr="006300F9">
        <w:rPr>
          <w:rFonts w:asciiTheme="minorEastAsia" w:hAnsiTheme="minorEastAsia" w:cs="宋体" w:hint="eastAsia"/>
          <w:szCs w:val="21"/>
        </w:rPr>
        <w:t>注：</w:t>
      </w:r>
    </w:p>
    <w:p w14:paraId="43AE1E99" w14:textId="69626682" w:rsidR="00B15BB0" w:rsidRPr="006300F9" w:rsidRDefault="006300F9" w:rsidP="006300F9">
      <w:pPr>
        <w:adjustRightInd w:val="0"/>
        <w:snapToGrid w:val="0"/>
        <w:spacing w:line="360" w:lineRule="auto"/>
        <w:rPr>
          <w:rFonts w:asciiTheme="minorEastAsia" w:hAnsiTheme="minorEastAsia" w:cs="宋体"/>
          <w:szCs w:val="21"/>
        </w:rPr>
      </w:pPr>
      <w:r w:rsidRPr="006300F9">
        <w:rPr>
          <w:rFonts w:asciiTheme="minorEastAsia" w:hAnsiTheme="minorEastAsia" w:cs="宋体" w:hint="eastAsia"/>
          <w:szCs w:val="21"/>
        </w:rPr>
        <w:t>供应商代表应为参加谈判的法定代表人（单位负责人）或法定代表人（单位负责人）授权代表。</w:t>
      </w:r>
    </w:p>
    <w:p w14:paraId="09D8B405" w14:textId="77777777" w:rsidR="00B15BB0" w:rsidRDefault="00B15BB0" w:rsidP="00B15BB0">
      <w:pPr>
        <w:adjustRightInd w:val="0"/>
        <w:snapToGrid w:val="0"/>
        <w:spacing w:line="360" w:lineRule="auto"/>
        <w:rPr>
          <w:rFonts w:asciiTheme="minorEastAsia" w:hAnsiTheme="minorEastAsia" w:cs="宋体"/>
          <w:szCs w:val="21"/>
          <w:u w:val="single"/>
        </w:rPr>
      </w:pPr>
    </w:p>
    <w:p w14:paraId="597ECE86" w14:textId="77777777" w:rsidR="00B15BB0" w:rsidRDefault="00B15BB0" w:rsidP="00B15BB0">
      <w:pPr>
        <w:adjustRightInd w:val="0"/>
        <w:snapToGrid w:val="0"/>
        <w:spacing w:line="360" w:lineRule="auto"/>
        <w:rPr>
          <w:rFonts w:asciiTheme="minorEastAsia" w:hAnsiTheme="minorEastAsia" w:cs="宋体"/>
          <w:szCs w:val="21"/>
          <w:u w:val="single"/>
        </w:rPr>
      </w:pPr>
    </w:p>
    <w:p w14:paraId="70C5D90C" w14:textId="77777777" w:rsidR="00B15BB0" w:rsidRDefault="00B15BB0" w:rsidP="00B15BB0">
      <w:pPr>
        <w:adjustRightInd w:val="0"/>
        <w:snapToGrid w:val="0"/>
        <w:spacing w:line="360" w:lineRule="auto"/>
        <w:ind w:firstLineChars="1850" w:firstLine="3885"/>
        <w:rPr>
          <w:rFonts w:asciiTheme="minorEastAsia" w:hAnsiTheme="minorEastAsia" w:cs="宋体"/>
          <w:szCs w:val="21"/>
          <w:u w:val="single"/>
        </w:rPr>
      </w:pPr>
      <w:r>
        <w:rPr>
          <w:rFonts w:asciiTheme="minorEastAsia" w:hAnsiTheme="minorEastAsia" w:cs="宋体" w:hint="eastAsia"/>
          <w:szCs w:val="21"/>
        </w:rPr>
        <w:t>供应商名称（</w:t>
      </w:r>
      <w:r>
        <w:rPr>
          <w:rFonts w:asciiTheme="minorEastAsia" w:hAnsiTheme="minorEastAsia" w:cs="Arial" w:hint="eastAsia"/>
          <w:szCs w:val="21"/>
        </w:rPr>
        <w:t>并加盖公章</w:t>
      </w:r>
      <w:r>
        <w:rPr>
          <w:rFonts w:asciiTheme="minorEastAsia" w:hAnsiTheme="minorEastAsia" w:cs="宋体" w:hint="eastAsia"/>
          <w:szCs w:val="21"/>
        </w:rPr>
        <w:t>）：</w:t>
      </w:r>
    </w:p>
    <w:p w14:paraId="7124908D" w14:textId="77777777" w:rsidR="00B15BB0" w:rsidRDefault="00B15BB0" w:rsidP="00B15BB0">
      <w:pPr>
        <w:adjustRightInd w:val="0"/>
        <w:snapToGrid w:val="0"/>
        <w:spacing w:line="360" w:lineRule="auto"/>
        <w:ind w:firstLineChars="2050" w:firstLine="4305"/>
        <w:rPr>
          <w:rFonts w:asciiTheme="minorEastAsia" w:hAnsiTheme="minorEastAsia" w:cs="宋体"/>
          <w:szCs w:val="21"/>
        </w:rPr>
      </w:pPr>
    </w:p>
    <w:p w14:paraId="22CA6058" w14:textId="77777777" w:rsidR="00B15BB0" w:rsidRDefault="00B15BB0" w:rsidP="00B15BB0">
      <w:pPr>
        <w:adjustRightInd w:val="0"/>
        <w:snapToGrid w:val="0"/>
        <w:spacing w:line="360" w:lineRule="auto"/>
        <w:ind w:firstLineChars="2050" w:firstLine="4305"/>
        <w:rPr>
          <w:rFonts w:asciiTheme="minorEastAsia" w:hAnsiTheme="minorEastAsia" w:cs="宋体"/>
          <w:szCs w:val="21"/>
        </w:rPr>
      </w:pPr>
      <w:r>
        <w:rPr>
          <w:rFonts w:asciiTheme="minorEastAsia" w:hAnsiTheme="minorEastAsia" w:cs="宋体" w:hint="eastAsia"/>
          <w:szCs w:val="21"/>
        </w:rPr>
        <w:t>日期：年月 日</w:t>
      </w:r>
    </w:p>
    <w:p w14:paraId="1B2CA4FD" w14:textId="77777777" w:rsidR="00F540E6" w:rsidRDefault="00F540E6">
      <w:pPr>
        <w:adjustRightInd w:val="0"/>
        <w:snapToGrid w:val="0"/>
        <w:spacing w:line="360" w:lineRule="auto"/>
        <w:ind w:firstLineChars="2050" w:firstLine="4305"/>
        <w:rPr>
          <w:rFonts w:asciiTheme="minorEastAsia" w:hAnsiTheme="minorEastAsia" w:cs="宋体"/>
          <w:szCs w:val="21"/>
        </w:rPr>
      </w:pPr>
    </w:p>
    <w:p w14:paraId="1AC247DE" w14:textId="77777777" w:rsidR="00F540E6" w:rsidRDefault="00F540E6">
      <w:pPr>
        <w:pStyle w:val="afa"/>
      </w:pPr>
    </w:p>
    <w:p w14:paraId="2A4BCDD7" w14:textId="77777777" w:rsidR="00F540E6" w:rsidRDefault="00F540E6">
      <w:pPr>
        <w:pStyle w:val="afa"/>
      </w:pPr>
    </w:p>
    <w:p w14:paraId="392481CE" w14:textId="77777777" w:rsidR="00F540E6" w:rsidRDefault="00F540E6">
      <w:pPr>
        <w:pStyle w:val="afa"/>
      </w:pPr>
    </w:p>
    <w:p w14:paraId="4894875D" w14:textId="77777777" w:rsidR="00F540E6" w:rsidRDefault="00F540E6">
      <w:pPr>
        <w:pStyle w:val="afa"/>
      </w:pPr>
    </w:p>
    <w:p w14:paraId="0519D83A" w14:textId="77777777" w:rsidR="00F540E6" w:rsidRDefault="00F540E6">
      <w:pPr>
        <w:pStyle w:val="afa"/>
      </w:pPr>
    </w:p>
    <w:p w14:paraId="4B88C997" w14:textId="77777777" w:rsidR="00F540E6" w:rsidRDefault="00F540E6">
      <w:pPr>
        <w:pStyle w:val="afa"/>
      </w:pPr>
    </w:p>
    <w:p w14:paraId="59AA7940" w14:textId="77777777" w:rsidR="00F540E6" w:rsidRDefault="00F540E6">
      <w:pPr>
        <w:pStyle w:val="afa"/>
      </w:pPr>
    </w:p>
    <w:p w14:paraId="7BFA6C74" w14:textId="77777777" w:rsidR="00F540E6" w:rsidRDefault="00F540E6">
      <w:pPr>
        <w:pStyle w:val="afa"/>
      </w:pPr>
    </w:p>
    <w:p w14:paraId="511FA709" w14:textId="77777777" w:rsidR="0051306D" w:rsidRDefault="0051306D">
      <w:pPr>
        <w:pStyle w:val="afa"/>
      </w:pPr>
    </w:p>
    <w:p w14:paraId="4657D8B7" w14:textId="0C8CB0EB" w:rsidR="0051306D" w:rsidRDefault="0051306D">
      <w:pPr>
        <w:pStyle w:val="afa"/>
      </w:pPr>
    </w:p>
    <w:p w14:paraId="0C6BDAA0" w14:textId="77777777" w:rsidR="00047FCC" w:rsidRDefault="00047FCC">
      <w:pPr>
        <w:pStyle w:val="afa"/>
      </w:pPr>
    </w:p>
    <w:p w14:paraId="3321B328" w14:textId="77777777" w:rsidR="0051306D" w:rsidRDefault="0051306D">
      <w:pPr>
        <w:pStyle w:val="afa"/>
      </w:pPr>
    </w:p>
    <w:p w14:paraId="2EE2D4BB" w14:textId="77777777" w:rsidR="0051306D" w:rsidRDefault="0051306D">
      <w:pPr>
        <w:pStyle w:val="afa"/>
      </w:pPr>
    </w:p>
    <w:p w14:paraId="4D22397B" w14:textId="77777777" w:rsidR="00B15BB0" w:rsidRDefault="00B15BB0" w:rsidP="00B15BB0">
      <w:pPr>
        <w:spacing w:line="480" w:lineRule="exact"/>
        <w:jc w:val="center"/>
        <w:rPr>
          <w:rFonts w:asciiTheme="majorEastAsia" w:eastAsiaTheme="majorEastAsia" w:hAnsiTheme="majorEastAsia"/>
          <w:b/>
          <w:bCs/>
          <w:sz w:val="24"/>
          <w:szCs w:val="24"/>
        </w:rPr>
      </w:pPr>
      <w:r>
        <w:rPr>
          <w:rFonts w:asciiTheme="majorEastAsia" w:eastAsiaTheme="majorEastAsia" w:hAnsiTheme="majorEastAsia" w:hint="eastAsia"/>
          <w:b/>
          <w:bCs/>
          <w:sz w:val="24"/>
          <w:szCs w:val="24"/>
        </w:rPr>
        <w:lastRenderedPageBreak/>
        <w:t>3.2 法定代表人（单位负责人）</w:t>
      </w:r>
      <w:r>
        <w:rPr>
          <w:rFonts w:asciiTheme="majorEastAsia" w:eastAsiaTheme="majorEastAsia" w:hAnsiTheme="majorEastAsia"/>
          <w:b/>
          <w:bCs/>
          <w:sz w:val="24"/>
          <w:szCs w:val="24"/>
        </w:rPr>
        <w:t>资</w:t>
      </w:r>
      <w:r>
        <w:rPr>
          <w:rFonts w:asciiTheme="majorEastAsia" w:eastAsiaTheme="majorEastAsia" w:hAnsiTheme="majorEastAsia" w:hint="eastAsia"/>
          <w:b/>
          <w:bCs/>
          <w:sz w:val="24"/>
          <w:szCs w:val="24"/>
        </w:rPr>
        <w:t>格</w:t>
      </w:r>
      <w:r>
        <w:rPr>
          <w:rFonts w:asciiTheme="majorEastAsia" w:eastAsiaTheme="majorEastAsia" w:hAnsiTheme="majorEastAsia"/>
          <w:b/>
          <w:bCs/>
          <w:sz w:val="24"/>
          <w:szCs w:val="24"/>
        </w:rPr>
        <w:t>证</w:t>
      </w:r>
      <w:r>
        <w:rPr>
          <w:rFonts w:asciiTheme="majorEastAsia" w:eastAsiaTheme="majorEastAsia" w:hAnsiTheme="majorEastAsia" w:hint="eastAsia"/>
          <w:b/>
          <w:bCs/>
          <w:sz w:val="24"/>
          <w:szCs w:val="24"/>
        </w:rPr>
        <w:t>明</w:t>
      </w:r>
      <w:r>
        <w:rPr>
          <w:rFonts w:asciiTheme="majorEastAsia" w:eastAsiaTheme="majorEastAsia" w:hAnsiTheme="majorEastAsia"/>
          <w:b/>
          <w:bCs/>
          <w:sz w:val="24"/>
          <w:szCs w:val="24"/>
        </w:rPr>
        <w:t>书</w:t>
      </w:r>
    </w:p>
    <w:p w14:paraId="3503F9DA" w14:textId="77777777" w:rsidR="00B15BB0" w:rsidRDefault="00B15BB0" w:rsidP="00B15BB0">
      <w:pPr>
        <w:autoSpaceDE w:val="0"/>
        <w:autoSpaceDN w:val="0"/>
        <w:adjustRightInd w:val="0"/>
        <w:spacing w:line="480" w:lineRule="auto"/>
        <w:ind w:firstLineChars="257" w:firstLine="617"/>
        <w:rPr>
          <w:rFonts w:ascii="宋体" w:hAnsi="宋体"/>
          <w:sz w:val="24"/>
          <w:szCs w:val="24"/>
        </w:rPr>
      </w:pPr>
    </w:p>
    <w:p w14:paraId="7494F5B0" w14:textId="77777777" w:rsidR="00B15BB0" w:rsidRDefault="00B15BB0" w:rsidP="00B15BB0">
      <w:pPr>
        <w:pStyle w:val="14"/>
        <w:spacing w:line="480" w:lineRule="auto"/>
        <w:ind w:firstLineChars="225" w:firstLine="473"/>
        <w:jc w:val="left"/>
        <w:rPr>
          <w:rFonts w:asciiTheme="minorEastAsia" w:hAnsiTheme="minorEastAsia"/>
          <w:sz w:val="21"/>
          <w:szCs w:val="21"/>
        </w:rPr>
      </w:pPr>
      <w:r>
        <w:rPr>
          <w:rFonts w:asciiTheme="minorEastAsia" w:hAnsiTheme="minorEastAsia"/>
          <w:sz w:val="21"/>
          <w:szCs w:val="21"/>
        </w:rPr>
        <w:t>单</w:t>
      </w:r>
      <w:r>
        <w:rPr>
          <w:rFonts w:asciiTheme="minorEastAsia" w:hAnsiTheme="minorEastAsia" w:hint="eastAsia"/>
          <w:sz w:val="21"/>
          <w:szCs w:val="21"/>
        </w:rPr>
        <w:t>位名</w:t>
      </w:r>
      <w:r>
        <w:rPr>
          <w:rFonts w:asciiTheme="minorEastAsia" w:hAnsiTheme="minorEastAsia"/>
          <w:sz w:val="21"/>
          <w:szCs w:val="21"/>
        </w:rPr>
        <w:t>称</w:t>
      </w:r>
      <w:r>
        <w:rPr>
          <w:rFonts w:asciiTheme="minorEastAsia" w:hAnsiTheme="minorEastAsia" w:hint="eastAsia"/>
          <w:sz w:val="21"/>
          <w:szCs w:val="21"/>
        </w:rPr>
        <w:t>：</w:t>
      </w:r>
    </w:p>
    <w:p w14:paraId="11A24472" w14:textId="77777777" w:rsidR="00B15BB0" w:rsidRDefault="00B15BB0" w:rsidP="00B15BB0">
      <w:pPr>
        <w:pStyle w:val="14"/>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地址：</w:t>
      </w:r>
    </w:p>
    <w:p w14:paraId="19288549" w14:textId="77777777" w:rsidR="00B15BB0" w:rsidRDefault="00B15BB0" w:rsidP="00B15BB0">
      <w:pPr>
        <w:pStyle w:val="14"/>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姓名：       性</w:t>
      </w:r>
      <w:r>
        <w:rPr>
          <w:rFonts w:asciiTheme="minorEastAsia" w:hAnsiTheme="minorEastAsia"/>
          <w:sz w:val="21"/>
          <w:szCs w:val="21"/>
        </w:rPr>
        <w:t>别</w:t>
      </w:r>
      <w:r>
        <w:rPr>
          <w:rFonts w:asciiTheme="minorEastAsia" w:hAnsiTheme="minorEastAsia" w:hint="eastAsia"/>
          <w:sz w:val="21"/>
          <w:szCs w:val="21"/>
        </w:rPr>
        <w:t>：     年</w:t>
      </w:r>
      <w:r>
        <w:rPr>
          <w:rFonts w:asciiTheme="minorEastAsia" w:hAnsiTheme="minorEastAsia"/>
          <w:sz w:val="21"/>
          <w:szCs w:val="21"/>
        </w:rPr>
        <w:t>龄</w:t>
      </w:r>
      <w:r>
        <w:rPr>
          <w:rFonts w:asciiTheme="minorEastAsia" w:hAnsiTheme="minorEastAsia" w:hint="eastAsia"/>
          <w:sz w:val="21"/>
          <w:szCs w:val="21"/>
        </w:rPr>
        <w:t>：</w:t>
      </w:r>
      <w:r>
        <w:rPr>
          <w:rFonts w:asciiTheme="minorEastAsia" w:hAnsiTheme="minorEastAsia"/>
          <w:sz w:val="21"/>
          <w:szCs w:val="21"/>
        </w:rPr>
        <w:t xml:space="preserve">     职务</w:t>
      </w:r>
      <w:r>
        <w:rPr>
          <w:rFonts w:asciiTheme="minorEastAsia" w:hAnsiTheme="minorEastAsia" w:hint="eastAsia"/>
          <w:sz w:val="21"/>
          <w:szCs w:val="21"/>
        </w:rPr>
        <w:t xml:space="preserve">：        </w:t>
      </w:r>
    </w:p>
    <w:p w14:paraId="428DFA04" w14:textId="66660276" w:rsidR="00B15BB0" w:rsidRDefault="00B15BB0" w:rsidP="00B15BB0">
      <w:pPr>
        <w:pStyle w:val="14"/>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本人系</w:t>
      </w:r>
      <w:r>
        <w:rPr>
          <w:rFonts w:asciiTheme="minorEastAsia" w:hAnsiTheme="minorEastAsia" w:hint="eastAsia"/>
          <w:sz w:val="21"/>
          <w:szCs w:val="21"/>
          <w:u w:val="single"/>
        </w:rPr>
        <w:t xml:space="preserve"> （</w:t>
      </w:r>
      <w:r>
        <w:rPr>
          <w:rFonts w:asciiTheme="minorEastAsia" w:hAnsiTheme="minorEastAsia" w:hint="eastAsia"/>
          <w:snapToGrid w:val="0"/>
          <w:sz w:val="21"/>
          <w:szCs w:val="21"/>
          <w:u w:val="single"/>
        </w:rPr>
        <w:t>供应商名</w:t>
      </w:r>
      <w:r>
        <w:rPr>
          <w:rFonts w:asciiTheme="minorEastAsia" w:hAnsiTheme="minorEastAsia"/>
          <w:snapToGrid w:val="0"/>
          <w:sz w:val="21"/>
          <w:szCs w:val="21"/>
          <w:u w:val="single"/>
        </w:rPr>
        <w:t>称</w:t>
      </w:r>
      <w:r>
        <w:rPr>
          <w:rFonts w:asciiTheme="minorEastAsia" w:hAnsiTheme="minorEastAsia" w:hint="eastAsia"/>
          <w:sz w:val="21"/>
          <w:szCs w:val="21"/>
          <w:u w:val="single"/>
        </w:rPr>
        <w:t>）</w:t>
      </w:r>
      <w:r>
        <w:rPr>
          <w:rFonts w:asciiTheme="minorEastAsia" w:hAnsiTheme="minorEastAsia" w:hint="eastAsia"/>
          <w:sz w:val="21"/>
          <w:szCs w:val="21"/>
        </w:rPr>
        <w:t>的法定代表人（单位负责人）。就</w:t>
      </w:r>
      <w:r>
        <w:rPr>
          <w:rFonts w:asciiTheme="minorEastAsia" w:hAnsiTheme="minorEastAsia"/>
          <w:sz w:val="21"/>
          <w:szCs w:val="21"/>
        </w:rPr>
        <w:t>参</w:t>
      </w:r>
      <w:r>
        <w:rPr>
          <w:rFonts w:asciiTheme="minorEastAsia" w:hAnsiTheme="minorEastAsia" w:hint="eastAsia"/>
          <w:sz w:val="21"/>
          <w:szCs w:val="21"/>
        </w:rPr>
        <w:t>加贵方项目</w:t>
      </w:r>
      <w:r>
        <w:rPr>
          <w:rFonts w:asciiTheme="minorEastAsia" w:hAnsiTheme="minorEastAsia"/>
          <w:sz w:val="21"/>
          <w:szCs w:val="21"/>
        </w:rPr>
        <w:t>编号为</w:t>
      </w:r>
      <w:r>
        <w:rPr>
          <w:rFonts w:asciiTheme="minorEastAsia" w:hAnsiTheme="minorEastAsia" w:hint="eastAsia"/>
          <w:sz w:val="21"/>
          <w:szCs w:val="21"/>
          <w:u w:val="single"/>
        </w:rPr>
        <w:t xml:space="preserve"> （</w:t>
      </w:r>
      <w:r>
        <w:rPr>
          <w:rFonts w:asciiTheme="minorEastAsia" w:hAnsiTheme="minorEastAsia"/>
          <w:sz w:val="21"/>
          <w:szCs w:val="21"/>
          <w:u w:val="single"/>
        </w:rPr>
        <w:t>项目编号</w:t>
      </w:r>
      <w:r>
        <w:rPr>
          <w:rFonts w:asciiTheme="minorEastAsia" w:hAnsiTheme="minorEastAsia" w:hint="eastAsia"/>
          <w:sz w:val="21"/>
          <w:szCs w:val="21"/>
          <w:u w:val="single"/>
        </w:rPr>
        <w:t xml:space="preserve">） </w:t>
      </w:r>
      <w:r>
        <w:rPr>
          <w:rFonts w:asciiTheme="minorEastAsia" w:hAnsiTheme="minorEastAsia" w:hint="eastAsia"/>
          <w:sz w:val="21"/>
          <w:szCs w:val="21"/>
        </w:rPr>
        <w:t>的</w:t>
      </w:r>
      <w:r>
        <w:rPr>
          <w:rFonts w:asciiTheme="minorEastAsia" w:hAnsiTheme="minorEastAsia" w:hint="eastAsia"/>
          <w:sz w:val="21"/>
          <w:szCs w:val="21"/>
          <w:u w:val="single"/>
        </w:rPr>
        <w:t xml:space="preserve"> （</w:t>
      </w:r>
      <w:r>
        <w:rPr>
          <w:rFonts w:asciiTheme="minorEastAsia" w:hAnsiTheme="minorEastAsia"/>
          <w:sz w:val="21"/>
          <w:szCs w:val="21"/>
          <w:u w:val="single"/>
        </w:rPr>
        <w:t>项目</w:t>
      </w:r>
      <w:r>
        <w:rPr>
          <w:rFonts w:asciiTheme="minorEastAsia" w:hAnsiTheme="minorEastAsia" w:hint="eastAsia"/>
          <w:sz w:val="21"/>
          <w:szCs w:val="21"/>
          <w:u w:val="single"/>
        </w:rPr>
        <w:t>名</w:t>
      </w:r>
      <w:r>
        <w:rPr>
          <w:rFonts w:asciiTheme="minorEastAsia" w:hAnsiTheme="minorEastAsia"/>
          <w:sz w:val="21"/>
          <w:szCs w:val="21"/>
          <w:u w:val="single"/>
        </w:rPr>
        <w:t>称</w:t>
      </w:r>
      <w:r w:rsidR="00870301">
        <w:rPr>
          <w:rFonts w:asciiTheme="minorEastAsia" w:hAnsiTheme="minorEastAsia" w:hint="eastAsia"/>
          <w:sz w:val="21"/>
          <w:szCs w:val="21"/>
          <w:u w:val="single"/>
        </w:rPr>
        <w:t>、标段</w:t>
      </w:r>
      <w:r>
        <w:rPr>
          <w:rFonts w:asciiTheme="minorEastAsia" w:hAnsiTheme="minorEastAsia" w:hint="eastAsia"/>
          <w:sz w:val="21"/>
          <w:szCs w:val="21"/>
          <w:u w:val="single"/>
        </w:rPr>
        <w:t xml:space="preserve">） </w:t>
      </w:r>
      <w:r>
        <w:rPr>
          <w:rFonts w:asciiTheme="minorEastAsia" w:hAnsiTheme="minorEastAsia" w:hint="eastAsia"/>
          <w:sz w:val="21"/>
          <w:szCs w:val="21"/>
        </w:rPr>
        <w:t>竞争性谈判</w:t>
      </w:r>
      <w:r>
        <w:rPr>
          <w:rFonts w:asciiTheme="minorEastAsia" w:hAnsiTheme="minorEastAsia"/>
          <w:sz w:val="21"/>
          <w:szCs w:val="21"/>
        </w:rPr>
        <w:t>项目</w:t>
      </w:r>
      <w:r>
        <w:rPr>
          <w:rFonts w:asciiTheme="minorEastAsia" w:hAnsiTheme="minorEastAsia" w:hint="eastAsia"/>
          <w:sz w:val="21"/>
          <w:szCs w:val="21"/>
        </w:rPr>
        <w:t>的响应</w:t>
      </w:r>
      <w:r>
        <w:rPr>
          <w:rFonts w:asciiTheme="minorEastAsia" w:hAnsiTheme="minorEastAsia"/>
          <w:sz w:val="21"/>
          <w:szCs w:val="21"/>
        </w:rPr>
        <w:t>报价</w:t>
      </w:r>
      <w:r>
        <w:rPr>
          <w:rFonts w:asciiTheme="minorEastAsia" w:hAnsiTheme="minorEastAsia" w:hint="eastAsia"/>
          <w:sz w:val="21"/>
          <w:szCs w:val="21"/>
        </w:rPr>
        <w:t>，</w:t>
      </w:r>
      <w:r>
        <w:rPr>
          <w:rFonts w:asciiTheme="minorEastAsia" w:hAnsiTheme="minorEastAsia"/>
          <w:sz w:val="21"/>
          <w:szCs w:val="21"/>
        </w:rPr>
        <w:t>签</w:t>
      </w:r>
      <w:r>
        <w:rPr>
          <w:rFonts w:asciiTheme="minorEastAsia" w:hAnsiTheme="minorEastAsia" w:hint="eastAsia"/>
          <w:sz w:val="21"/>
          <w:szCs w:val="21"/>
        </w:rPr>
        <w:t>署上</w:t>
      </w:r>
      <w:r>
        <w:rPr>
          <w:rFonts w:asciiTheme="minorEastAsia" w:hAnsiTheme="minorEastAsia"/>
          <w:sz w:val="21"/>
          <w:szCs w:val="21"/>
        </w:rPr>
        <w:t>述项目</w:t>
      </w:r>
      <w:r>
        <w:rPr>
          <w:rFonts w:asciiTheme="minorEastAsia" w:hAnsiTheme="minorEastAsia" w:hint="eastAsia"/>
          <w:sz w:val="21"/>
          <w:szCs w:val="21"/>
        </w:rPr>
        <w:t>的响应文件及合同的</w:t>
      </w:r>
      <w:r>
        <w:rPr>
          <w:rFonts w:asciiTheme="minorEastAsia" w:hAnsiTheme="minorEastAsia"/>
          <w:sz w:val="21"/>
          <w:szCs w:val="21"/>
        </w:rPr>
        <w:t>执</w:t>
      </w:r>
      <w:r>
        <w:rPr>
          <w:rFonts w:asciiTheme="minorEastAsia" w:hAnsiTheme="minorEastAsia" w:hint="eastAsia"/>
          <w:sz w:val="21"/>
          <w:szCs w:val="21"/>
        </w:rPr>
        <w:t>行、完成、服</w:t>
      </w:r>
      <w:r>
        <w:rPr>
          <w:rFonts w:asciiTheme="minorEastAsia" w:hAnsiTheme="minorEastAsia"/>
          <w:sz w:val="21"/>
          <w:szCs w:val="21"/>
        </w:rPr>
        <w:t>务</w:t>
      </w:r>
      <w:r>
        <w:rPr>
          <w:rFonts w:asciiTheme="minorEastAsia" w:hAnsiTheme="minorEastAsia" w:hint="eastAsia"/>
          <w:sz w:val="21"/>
          <w:szCs w:val="21"/>
        </w:rPr>
        <w:t>和保修，</w:t>
      </w:r>
      <w:r>
        <w:rPr>
          <w:rFonts w:asciiTheme="minorEastAsia" w:hAnsiTheme="minorEastAsia"/>
          <w:sz w:val="21"/>
          <w:szCs w:val="21"/>
        </w:rPr>
        <w:t>签</w:t>
      </w:r>
      <w:r>
        <w:rPr>
          <w:rFonts w:asciiTheme="minorEastAsia" w:hAnsiTheme="minorEastAsia" w:hint="eastAsia"/>
          <w:sz w:val="21"/>
          <w:szCs w:val="21"/>
        </w:rPr>
        <w:t>署合同和</w:t>
      </w:r>
      <w:r>
        <w:rPr>
          <w:rFonts w:asciiTheme="minorEastAsia" w:hAnsiTheme="minorEastAsia"/>
          <w:sz w:val="21"/>
          <w:szCs w:val="21"/>
        </w:rPr>
        <w:t>处</w:t>
      </w:r>
      <w:r>
        <w:rPr>
          <w:rFonts w:asciiTheme="minorEastAsia" w:hAnsiTheme="minorEastAsia" w:hint="eastAsia"/>
          <w:sz w:val="21"/>
          <w:szCs w:val="21"/>
        </w:rPr>
        <w:t>理与之有</w:t>
      </w:r>
      <w:r>
        <w:rPr>
          <w:rFonts w:asciiTheme="minorEastAsia" w:hAnsiTheme="minorEastAsia"/>
          <w:sz w:val="21"/>
          <w:szCs w:val="21"/>
        </w:rPr>
        <w:t>关的</w:t>
      </w:r>
      <w:r>
        <w:rPr>
          <w:rFonts w:asciiTheme="minorEastAsia" w:hAnsiTheme="minorEastAsia" w:hint="eastAsia"/>
          <w:sz w:val="21"/>
          <w:szCs w:val="21"/>
        </w:rPr>
        <w:t>一切事</w:t>
      </w:r>
      <w:r>
        <w:rPr>
          <w:rFonts w:asciiTheme="minorEastAsia" w:hAnsiTheme="minorEastAsia"/>
          <w:sz w:val="21"/>
          <w:szCs w:val="21"/>
        </w:rPr>
        <w:t>务</w:t>
      </w:r>
      <w:r>
        <w:rPr>
          <w:rFonts w:asciiTheme="minorEastAsia" w:hAnsiTheme="minorEastAsia" w:hint="eastAsia"/>
          <w:sz w:val="21"/>
          <w:szCs w:val="21"/>
        </w:rPr>
        <w:t>。</w:t>
      </w:r>
    </w:p>
    <w:p w14:paraId="5BBD43A4" w14:textId="77777777" w:rsidR="00B15BB0" w:rsidRDefault="00B15BB0" w:rsidP="00B15BB0">
      <w:pPr>
        <w:pStyle w:val="14"/>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特此</w:t>
      </w:r>
      <w:r>
        <w:rPr>
          <w:rFonts w:asciiTheme="minorEastAsia" w:hAnsiTheme="minorEastAsia"/>
          <w:sz w:val="21"/>
          <w:szCs w:val="21"/>
        </w:rPr>
        <w:t>证</w:t>
      </w:r>
      <w:r>
        <w:rPr>
          <w:rFonts w:asciiTheme="minorEastAsia" w:hAnsiTheme="minorEastAsia" w:hint="eastAsia"/>
          <w:sz w:val="21"/>
          <w:szCs w:val="21"/>
        </w:rPr>
        <w:t>明。</w:t>
      </w:r>
    </w:p>
    <w:p w14:paraId="06D8E2C4" w14:textId="77777777" w:rsidR="00B15BB0" w:rsidRDefault="00B15BB0" w:rsidP="00B15BB0">
      <w:pPr>
        <w:pStyle w:val="14"/>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法定代表人（单位负责人）联系电话（手机）：</w:t>
      </w:r>
    </w:p>
    <w:p w14:paraId="49803A2A" w14:textId="77777777" w:rsidR="00B15BB0" w:rsidRDefault="00B15BB0" w:rsidP="00B15BB0">
      <w:pPr>
        <w:pStyle w:val="14"/>
        <w:spacing w:line="480" w:lineRule="auto"/>
        <w:ind w:firstLineChars="225" w:firstLine="473"/>
        <w:jc w:val="left"/>
        <w:rPr>
          <w:rFonts w:asciiTheme="minorEastAsia" w:hAnsiTheme="minorEastAsia"/>
          <w:sz w:val="21"/>
          <w:szCs w:val="21"/>
        </w:rPr>
      </w:pPr>
    </w:p>
    <w:p w14:paraId="5744499A" w14:textId="77777777" w:rsidR="00B15BB0" w:rsidRDefault="00B15BB0" w:rsidP="00B15BB0">
      <w:pPr>
        <w:pStyle w:val="14"/>
        <w:spacing w:line="480" w:lineRule="auto"/>
        <w:ind w:firstLineChars="225" w:firstLine="473"/>
        <w:jc w:val="left"/>
        <w:rPr>
          <w:rFonts w:asciiTheme="minorEastAsia" w:hAnsiTheme="minorEastAsia"/>
          <w:sz w:val="21"/>
          <w:szCs w:val="21"/>
        </w:rPr>
      </w:pPr>
    </w:p>
    <w:p w14:paraId="71C88BCF" w14:textId="77777777" w:rsidR="00B15BB0" w:rsidRDefault="00B15BB0" w:rsidP="00B15BB0">
      <w:pPr>
        <w:pStyle w:val="14"/>
        <w:spacing w:line="480" w:lineRule="auto"/>
        <w:ind w:leftChars="-256" w:left="-538" w:firstLineChars="257" w:firstLine="540"/>
        <w:jc w:val="center"/>
        <w:rPr>
          <w:rFonts w:asciiTheme="minorEastAsia" w:hAnsiTheme="minorEastAsia"/>
          <w:bCs/>
          <w:sz w:val="21"/>
          <w:szCs w:val="21"/>
        </w:rPr>
      </w:pPr>
      <w:r>
        <w:rPr>
          <w:rFonts w:asciiTheme="minorEastAsia" w:hAnsiTheme="minorEastAsia" w:hint="eastAsia"/>
          <w:bCs/>
          <w:sz w:val="21"/>
          <w:szCs w:val="21"/>
        </w:rPr>
        <w:t>【此</w:t>
      </w:r>
      <w:r>
        <w:rPr>
          <w:rFonts w:asciiTheme="minorEastAsia" w:hAnsiTheme="minorEastAsia"/>
          <w:bCs/>
          <w:sz w:val="21"/>
          <w:szCs w:val="21"/>
        </w:rPr>
        <w:t>处请</w:t>
      </w:r>
      <w:r>
        <w:rPr>
          <w:rFonts w:asciiTheme="minorEastAsia" w:hAnsiTheme="minorEastAsia" w:hint="eastAsia"/>
          <w:bCs/>
          <w:sz w:val="21"/>
          <w:szCs w:val="21"/>
        </w:rPr>
        <w:t>粘</w:t>
      </w:r>
      <w:r>
        <w:rPr>
          <w:rFonts w:asciiTheme="minorEastAsia" w:hAnsiTheme="minorEastAsia"/>
          <w:bCs/>
          <w:sz w:val="21"/>
          <w:szCs w:val="21"/>
        </w:rPr>
        <w:t>贴</w:t>
      </w:r>
      <w:r>
        <w:rPr>
          <w:rFonts w:asciiTheme="minorEastAsia" w:hAnsiTheme="minorEastAsia" w:hint="eastAsia"/>
          <w:bCs/>
          <w:sz w:val="21"/>
          <w:szCs w:val="21"/>
        </w:rPr>
        <w:t>法定代表人（单位负责人）身份</w:t>
      </w:r>
      <w:r>
        <w:rPr>
          <w:rFonts w:asciiTheme="minorEastAsia" w:hAnsiTheme="minorEastAsia"/>
          <w:bCs/>
          <w:sz w:val="21"/>
          <w:szCs w:val="21"/>
        </w:rPr>
        <w:t>证</w:t>
      </w:r>
      <w:r>
        <w:rPr>
          <w:rFonts w:asciiTheme="minorEastAsia" w:hAnsiTheme="minorEastAsia" w:hint="eastAsia"/>
          <w:bCs/>
          <w:sz w:val="21"/>
          <w:szCs w:val="21"/>
        </w:rPr>
        <w:t>扫描件，需清晰反映身份证有效期限】</w:t>
      </w:r>
    </w:p>
    <w:p w14:paraId="35A86F7F" w14:textId="77777777" w:rsidR="00B15BB0" w:rsidRDefault="00B15BB0" w:rsidP="00B15BB0">
      <w:pPr>
        <w:pStyle w:val="14"/>
        <w:spacing w:line="480" w:lineRule="auto"/>
        <w:ind w:leftChars="-256" w:left="-538" w:firstLineChars="257" w:firstLine="540"/>
        <w:jc w:val="center"/>
        <w:rPr>
          <w:rFonts w:asciiTheme="minorEastAsia" w:hAnsiTheme="minorEastAsia"/>
          <w:bCs/>
          <w:sz w:val="21"/>
          <w:szCs w:val="21"/>
        </w:rPr>
      </w:pPr>
    </w:p>
    <w:p w14:paraId="19CA392D" w14:textId="77777777" w:rsidR="00B15BB0" w:rsidRDefault="00B15BB0" w:rsidP="00B15BB0">
      <w:pPr>
        <w:autoSpaceDE w:val="0"/>
        <w:autoSpaceDN w:val="0"/>
        <w:adjustRightInd w:val="0"/>
        <w:spacing w:line="360" w:lineRule="auto"/>
        <w:ind w:right="-11"/>
        <w:rPr>
          <w:rFonts w:asciiTheme="minorEastAsia" w:hAnsiTheme="minorEastAsia" w:cs="宋体"/>
          <w:szCs w:val="21"/>
          <w:lang w:val="zh-CN"/>
        </w:rPr>
      </w:pPr>
    </w:p>
    <w:p w14:paraId="7E00253F" w14:textId="77777777" w:rsidR="00B15BB0" w:rsidRDefault="00B15BB0" w:rsidP="00B15BB0">
      <w:pPr>
        <w:autoSpaceDE w:val="0"/>
        <w:autoSpaceDN w:val="0"/>
        <w:adjustRightInd w:val="0"/>
        <w:spacing w:line="360" w:lineRule="auto"/>
        <w:ind w:right="-11"/>
        <w:rPr>
          <w:rFonts w:asciiTheme="minorEastAsia" w:hAnsiTheme="minorEastAsia" w:cs="宋体"/>
          <w:szCs w:val="21"/>
          <w:lang w:val="zh-CN"/>
        </w:rPr>
      </w:pPr>
    </w:p>
    <w:p w14:paraId="66A1E10A" w14:textId="77777777" w:rsidR="00B15BB0" w:rsidRDefault="00B15BB0" w:rsidP="00B15BB0">
      <w:pPr>
        <w:autoSpaceDE w:val="0"/>
        <w:autoSpaceDN w:val="0"/>
        <w:adjustRightInd w:val="0"/>
        <w:spacing w:line="360" w:lineRule="auto"/>
        <w:ind w:right="-11"/>
        <w:rPr>
          <w:rFonts w:asciiTheme="minorEastAsia" w:hAnsiTheme="minorEastAsia" w:cs="宋体"/>
          <w:szCs w:val="21"/>
          <w:lang w:val="zh-CN"/>
        </w:rPr>
      </w:pPr>
    </w:p>
    <w:p w14:paraId="6B431FE9" w14:textId="77777777" w:rsidR="00B15BB0" w:rsidRDefault="00B15BB0" w:rsidP="00B15BB0">
      <w:pPr>
        <w:adjustRightInd w:val="0"/>
        <w:snapToGrid w:val="0"/>
        <w:spacing w:line="360" w:lineRule="auto"/>
        <w:ind w:firstLineChars="1850" w:firstLine="3885"/>
        <w:rPr>
          <w:rFonts w:asciiTheme="minorEastAsia" w:hAnsiTheme="minorEastAsia" w:cs="宋体"/>
          <w:szCs w:val="21"/>
        </w:rPr>
      </w:pPr>
      <w:r>
        <w:rPr>
          <w:rFonts w:asciiTheme="minorEastAsia" w:hAnsiTheme="minorEastAsia" w:cs="宋体" w:hint="eastAsia"/>
          <w:szCs w:val="21"/>
        </w:rPr>
        <w:t>供应商名称（</w:t>
      </w:r>
      <w:r>
        <w:rPr>
          <w:rFonts w:asciiTheme="minorEastAsia" w:hAnsiTheme="minorEastAsia" w:cs="Arial" w:hint="eastAsia"/>
          <w:szCs w:val="21"/>
        </w:rPr>
        <w:t>并加盖公章</w:t>
      </w:r>
      <w:r>
        <w:rPr>
          <w:rFonts w:asciiTheme="minorEastAsia" w:hAnsiTheme="minorEastAsia" w:cs="宋体" w:hint="eastAsia"/>
          <w:szCs w:val="21"/>
        </w:rPr>
        <w:t>）：</w:t>
      </w:r>
    </w:p>
    <w:p w14:paraId="092C2156" w14:textId="77777777" w:rsidR="00B15BB0" w:rsidRDefault="00B15BB0" w:rsidP="00B15BB0">
      <w:pPr>
        <w:pStyle w:val="16"/>
        <w:spacing w:before="60" w:line="480" w:lineRule="auto"/>
        <w:ind w:firstLineChars="1875" w:firstLine="3938"/>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签署日期：   年   月  日</w:t>
      </w:r>
    </w:p>
    <w:p w14:paraId="7D07A519" w14:textId="77777777" w:rsidR="00B15BB0" w:rsidRDefault="00B15BB0" w:rsidP="00B15BB0">
      <w:pPr>
        <w:pStyle w:val="15"/>
        <w:spacing w:line="480" w:lineRule="auto"/>
        <w:rPr>
          <w:rFonts w:asciiTheme="minorEastAsia" w:hAnsiTheme="minorEastAsia" w:cs="Arial"/>
          <w:sz w:val="21"/>
          <w:szCs w:val="21"/>
        </w:rPr>
      </w:pPr>
    </w:p>
    <w:p w14:paraId="2955AD84" w14:textId="77777777" w:rsidR="00B15BB0" w:rsidRDefault="00B15BB0" w:rsidP="00B15BB0">
      <w:pPr>
        <w:rPr>
          <w:szCs w:val="21"/>
        </w:rPr>
      </w:pPr>
    </w:p>
    <w:p w14:paraId="56EE5720" w14:textId="77777777" w:rsidR="00B15BB0" w:rsidRDefault="00B15BB0" w:rsidP="00B15BB0">
      <w:pPr>
        <w:spacing w:line="320" w:lineRule="exact"/>
        <w:ind w:firstLineChars="200" w:firstLine="420"/>
        <w:rPr>
          <w:rFonts w:asciiTheme="minorEastAsia" w:hAnsiTheme="minorEastAsia"/>
          <w:bCs/>
          <w:kern w:val="12"/>
          <w:szCs w:val="21"/>
        </w:rPr>
      </w:pPr>
      <w:r>
        <w:rPr>
          <w:rFonts w:asciiTheme="minorEastAsia" w:hAnsiTheme="minorEastAsia" w:hint="eastAsia"/>
          <w:bCs/>
          <w:kern w:val="12"/>
          <w:szCs w:val="21"/>
        </w:rPr>
        <w:t>说明：法定代表人（单位负责人）</w:t>
      </w:r>
      <w:r>
        <w:rPr>
          <w:rFonts w:asciiTheme="minorEastAsia" w:hAnsiTheme="minorEastAsia"/>
          <w:bCs/>
          <w:kern w:val="12"/>
          <w:szCs w:val="21"/>
        </w:rPr>
        <w:t>参</w:t>
      </w:r>
      <w:r>
        <w:rPr>
          <w:rFonts w:asciiTheme="minorEastAsia" w:hAnsiTheme="minorEastAsia" w:hint="eastAsia"/>
          <w:bCs/>
          <w:kern w:val="12"/>
          <w:szCs w:val="21"/>
        </w:rPr>
        <w:t>加本竞争性谈判</w:t>
      </w:r>
      <w:r>
        <w:rPr>
          <w:rFonts w:asciiTheme="minorEastAsia" w:hAnsiTheme="minorEastAsia"/>
          <w:bCs/>
          <w:kern w:val="12"/>
          <w:szCs w:val="21"/>
        </w:rPr>
        <w:t>项目</w:t>
      </w:r>
      <w:r>
        <w:rPr>
          <w:rFonts w:asciiTheme="minorEastAsia" w:hAnsiTheme="minorEastAsia" w:hint="eastAsia"/>
          <w:bCs/>
          <w:kern w:val="12"/>
          <w:szCs w:val="21"/>
        </w:rPr>
        <w:t>响应的，</w:t>
      </w:r>
      <w:r>
        <w:rPr>
          <w:rFonts w:asciiTheme="minorEastAsia" w:hAnsiTheme="minorEastAsia"/>
          <w:bCs/>
          <w:kern w:val="12"/>
          <w:szCs w:val="21"/>
        </w:rPr>
        <w:t>仅须</w:t>
      </w:r>
      <w:r>
        <w:rPr>
          <w:rFonts w:asciiTheme="minorEastAsia" w:hAnsiTheme="minorEastAsia" w:hint="eastAsia"/>
          <w:bCs/>
          <w:kern w:val="12"/>
          <w:szCs w:val="21"/>
        </w:rPr>
        <w:t>出具此</w:t>
      </w:r>
      <w:r>
        <w:rPr>
          <w:rFonts w:asciiTheme="minorEastAsia" w:hAnsiTheme="minorEastAsia"/>
          <w:bCs/>
          <w:kern w:val="12"/>
          <w:szCs w:val="21"/>
        </w:rPr>
        <w:t>证</w:t>
      </w:r>
      <w:r>
        <w:rPr>
          <w:rFonts w:asciiTheme="minorEastAsia" w:hAnsiTheme="minorEastAsia" w:hint="eastAsia"/>
          <w:bCs/>
          <w:kern w:val="12"/>
          <w:szCs w:val="21"/>
        </w:rPr>
        <w:t>明</w:t>
      </w:r>
      <w:r>
        <w:rPr>
          <w:rFonts w:asciiTheme="minorEastAsia" w:hAnsiTheme="minorEastAsia"/>
          <w:bCs/>
          <w:kern w:val="12"/>
          <w:szCs w:val="21"/>
        </w:rPr>
        <w:t>书</w:t>
      </w:r>
      <w:r>
        <w:rPr>
          <w:rFonts w:asciiTheme="minorEastAsia" w:hAnsiTheme="minorEastAsia" w:hint="eastAsia"/>
          <w:bCs/>
          <w:kern w:val="12"/>
          <w:szCs w:val="21"/>
        </w:rPr>
        <w:t>。</w:t>
      </w:r>
    </w:p>
    <w:p w14:paraId="10914CFB" w14:textId="72795DD4" w:rsidR="00B15BB0" w:rsidRDefault="00B15BB0" w:rsidP="00B15BB0">
      <w:pPr>
        <w:pStyle w:val="12"/>
        <w:rPr>
          <w:rFonts w:asciiTheme="minorEastAsia" w:hAnsiTheme="minorEastAsia"/>
          <w:bCs/>
          <w:kern w:val="12"/>
          <w:szCs w:val="21"/>
        </w:rPr>
      </w:pPr>
    </w:p>
    <w:p w14:paraId="35117C9C" w14:textId="77777777" w:rsidR="00870301" w:rsidRDefault="00870301" w:rsidP="00B15BB0">
      <w:pPr>
        <w:pStyle w:val="12"/>
        <w:rPr>
          <w:rFonts w:asciiTheme="minorEastAsia" w:hAnsiTheme="minorEastAsia"/>
          <w:bCs/>
          <w:kern w:val="12"/>
          <w:szCs w:val="21"/>
        </w:rPr>
      </w:pPr>
    </w:p>
    <w:p w14:paraId="3142F14E" w14:textId="77777777" w:rsidR="00B15BB0" w:rsidRDefault="00B15BB0" w:rsidP="00B15BB0">
      <w:pPr>
        <w:pStyle w:val="12"/>
        <w:rPr>
          <w:rFonts w:asciiTheme="minorEastAsia" w:hAnsiTheme="minorEastAsia"/>
          <w:bCs/>
          <w:kern w:val="12"/>
          <w:szCs w:val="21"/>
        </w:rPr>
      </w:pPr>
    </w:p>
    <w:p w14:paraId="0B7CB930" w14:textId="154C615C" w:rsidR="00F540E6" w:rsidRDefault="00F540E6">
      <w:pPr>
        <w:spacing w:line="480" w:lineRule="exact"/>
        <w:jc w:val="center"/>
        <w:rPr>
          <w:rFonts w:ascii="宋体" w:hAnsi="宋体"/>
          <w:b/>
          <w:bCs/>
          <w:color w:val="000000"/>
          <w:sz w:val="36"/>
          <w:szCs w:val="36"/>
        </w:rPr>
      </w:pPr>
    </w:p>
    <w:p w14:paraId="2E3FB28E" w14:textId="77777777" w:rsidR="00456197" w:rsidRPr="00456197" w:rsidRDefault="00456197" w:rsidP="00456197">
      <w:pPr>
        <w:pStyle w:val="a0"/>
        <w:ind w:firstLine="340"/>
      </w:pPr>
    </w:p>
    <w:p w14:paraId="4F9736AF" w14:textId="77777777" w:rsidR="00F540E6" w:rsidRDefault="005E3DAB">
      <w:pPr>
        <w:spacing w:line="480" w:lineRule="exact"/>
        <w:jc w:val="center"/>
        <w:rPr>
          <w:rFonts w:ascii="宋体" w:hAnsi="宋体"/>
          <w:b/>
          <w:bCs/>
          <w:color w:val="000000"/>
          <w:sz w:val="24"/>
          <w:szCs w:val="24"/>
        </w:rPr>
      </w:pPr>
      <w:r>
        <w:rPr>
          <w:rFonts w:ascii="宋体" w:hAnsi="宋体" w:hint="eastAsia"/>
          <w:b/>
          <w:bCs/>
          <w:color w:val="000000"/>
          <w:sz w:val="24"/>
          <w:szCs w:val="24"/>
        </w:rPr>
        <w:lastRenderedPageBreak/>
        <w:t>3.3 法定代表人（单位负责人）授权书</w:t>
      </w:r>
    </w:p>
    <w:p w14:paraId="7719C03F" w14:textId="77777777" w:rsidR="00F540E6" w:rsidRDefault="00F540E6">
      <w:pPr>
        <w:spacing w:line="480" w:lineRule="exact"/>
        <w:jc w:val="center"/>
        <w:rPr>
          <w:rFonts w:ascii="宋体" w:hAnsi="宋体"/>
          <w:b/>
          <w:bCs/>
          <w:color w:val="000000"/>
          <w:sz w:val="36"/>
          <w:szCs w:val="36"/>
        </w:rPr>
      </w:pPr>
    </w:p>
    <w:p w14:paraId="31F12793" w14:textId="77777777" w:rsidR="00F540E6" w:rsidRDefault="005E3DAB">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本人</w:t>
      </w:r>
      <w:r>
        <w:rPr>
          <w:rFonts w:asciiTheme="minorEastAsia" w:hAnsiTheme="minorEastAsia" w:cs="Arial" w:hint="eastAsia"/>
          <w:szCs w:val="21"/>
          <w:u w:val="single"/>
        </w:rPr>
        <w:t xml:space="preserve">　 </w:t>
      </w:r>
      <w:r>
        <w:rPr>
          <w:rFonts w:asciiTheme="minorEastAsia" w:hAnsiTheme="minorEastAsia" w:hint="eastAsia"/>
          <w:i/>
          <w:snapToGrid w:val="0"/>
          <w:szCs w:val="21"/>
          <w:u w:val="single"/>
        </w:rPr>
        <w:t>法人姓名</w:t>
      </w:r>
      <w:r>
        <w:rPr>
          <w:rFonts w:asciiTheme="minorEastAsia" w:hAnsiTheme="minorEastAsia" w:cs="Arial" w:hint="eastAsia"/>
          <w:szCs w:val="21"/>
        </w:rPr>
        <w:t>系</w:t>
      </w:r>
      <w:r>
        <w:rPr>
          <w:rFonts w:asciiTheme="minorEastAsia" w:hAnsiTheme="minorEastAsia" w:cs="Arial" w:hint="eastAsia"/>
          <w:szCs w:val="21"/>
          <w:u w:val="single"/>
        </w:rPr>
        <w:t xml:space="preserve">　</w:t>
      </w:r>
      <w:r>
        <w:rPr>
          <w:rFonts w:asciiTheme="minorEastAsia" w:hAnsiTheme="minorEastAsia" w:hint="eastAsia"/>
          <w:i/>
          <w:snapToGrid w:val="0"/>
          <w:szCs w:val="21"/>
          <w:u w:val="single"/>
        </w:rPr>
        <w:t xml:space="preserve">供应商名称  </w:t>
      </w:r>
      <w:r>
        <w:rPr>
          <w:rFonts w:asciiTheme="minorEastAsia" w:hAnsiTheme="minorEastAsia" w:cs="Arial" w:hint="eastAsia"/>
          <w:szCs w:val="21"/>
        </w:rPr>
        <w:t>的法定代表人（单位负责人），现委托</w:t>
      </w:r>
      <w:r>
        <w:rPr>
          <w:rFonts w:asciiTheme="minorEastAsia" w:hAnsiTheme="minorEastAsia" w:cs="Arial" w:hint="eastAsia"/>
          <w:szCs w:val="21"/>
          <w:u w:val="single"/>
        </w:rPr>
        <w:t xml:space="preserve">　 </w:t>
      </w:r>
      <w:r>
        <w:rPr>
          <w:rFonts w:asciiTheme="minorEastAsia" w:hAnsiTheme="minorEastAsia" w:hint="eastAsia"/>
          <w:i/>
          <w:snapToGrid w:val="0"/>
          <w:szCs w:val="21"/>
          <w:u w:val="single"/>
        </w:rPr>
        <w:t>姓名，职务</w:t>
      </w:r>
      <w:r>
        <w:rPr>
          <w:rFonts w:asciiTheme="minorEastAsia" w:hAnsiTheme="minorEastAsia" w:cs="Arial" w:hint="eastAsia"/>
          <w:szCs w:val="21"/>
        </w:rPr>
        <w:t>以我方的名义参加贵方______________________项目的谈判响应活动，并代表我方全权办理针对上述项目的谈判、响应文件澄清、签约等一切具体事务和签署相关文件。</w:t>
      </w:r>
    </w:p>
    <w:p w14:paraId="0B880175" w14:textId="77777777" w:rsidR="00F540E6" w:rsidRDefault="005E3DAB">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我方对被授权人的签名事项负全部责任。</w:t>
      </w:r>
    </w:p>
    <w:p w14:paraId="7BAC8AD1" w14:textId="77777777" w:rsidR="00F540E6" w:rsidRDefault="005E3DAB">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在贵方收到我方撤销授权的书面通知以前，本授权书一直有效。被授权人在授权书有效期内签署的所有文件不因授权的撤销而失效。除我方书面撤销授权外，本授权书自投标截止之日起直至我方的响应文件有效期结束前始终有效。</w:t>
      </w:r>
    </w:p>
    <w:p w14:paraId="25565F4D" w14:textId="77777777" w:rsidR="00F540E6" w:rsidRDefault="005E3DAB">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被授权人无转委托权，特此委托。</w:t>
      </w:r>
    </w:p>
    <w:p w14:paraId="7D92CBAF" w14:textId="77777777" w:rsidR="00F540E6" w:rsidRDefault="005E3DAB">
      <w:pPr>
        <w:spacing w:line="360" w:lineRule="auto"/>
        <w:ind w:firstLineChars="200" w:firstLine="420"/>
        <w:rPr>
          <w:rFonts w:asciiTheme="minorEastAsia" w:hAnsiTheme="minorEastAsia"/>
          <w:szCs w:val="21"/>
        </w:rPr>
      </w:pPr>
      <w:r>
        <w:rPr>
          <w:rFonts w:asciiTheme="minorEastAsia" w:hAnsiTheme="minorEastAsia" w:hint="eastAsia"/>
          <w:szCs w:val="21"/>
        </w:rPr>
        <w:t xml:space="preserve">供应商名称： </w:t>
      </w:r>
      <w:r>
        <w:rPr>
          <w:rFonts w:asciiTheme="minorEastAsia" w:hAnsiTheme="minorEastAsia" w:hint="eastAsia"/>
          <w:szCs w:val="21"/>
          <w:u w:val="single"/>
        </w:rPr>
        <w:t xml:space="preserve">       （全称）       </w:t>
      </w:r>
      <w:r>
        <w:rPr>
          <w:rFonts w:asciiTheme="minorEastAsia" w:hAnsiTheme="minorEastAsia" w:hint="eastAsia"/>
          <w:szCs w:val="21"/>
        </w:rPr>
        <w:t xml:space="preserve"> （并加盖单位公章）</w:t>
      </w:r>
    </w:p>
    <w:p w14:paraId="039CFA0E" w14:textId="77777777" w:rsidR="00F540E6" w:rsidRDefault="005E3DAB">
      <w:pPr>
        <w:spacing w:line="360" w:lineRule="auto"/>
        <w:ind w:firstLineChars="200" w:firstLine="420"/>
        <w:rPr>
          <w:rFonts w:asciiTheme="minorEastAsia" w:hAnsiTheme="minorEastAsia" w:cs="Arial"/>
          <w:szCs w:val="21"/>
        </w:rPr>
      </w:pPr>
      <w:r>
        <w:rPr>
          <w:rFonts w:asciiTheme="minorEastAsia" w:hAnsiTheme="minorEastAsia" w:cs="Arial" w:hint="eastAsia"/>
          <w:szCs w:val="21"/>
        </w:rPr>
        <w:t>法定代表人（单位负责人）：（签字或加盖名章）</w:t>
      </w:r>
    </w:p>
    <w:p w14:paraId="383199C4" w14:textId="77777777" w:rsidR="00F540E6" w:rsidRDefault="005E3DAB">
      <w:pPr>
        <w:spacing w:line="360" w:lineRule="auto"/>
        <w:ind w:firstLineChars="200" w:firstLine="420"/>
        <w:rPr>
          <w:rFonts w:asciiTheme="minorEastAsia" w:hAnsiTheme="minorEastAsia"/>
          <w:szCs w:val="21"/>
        </w:rPr>
      </w:pPr>
      <w:r>
        <w:rPr>
          <w:rFonts w:asciiTheme="minorEastAsia" w:hAnsiTheme="minorEastAsia" w:cs="Arial" w:hint="eastAsia"/>
          <w:szCs w:val="21"/>
        </w:rPr>
        <w:t>法定代表人（单位负责人）</w:t>
      </w:r>
      <w:r>
        <w:rPr>
          <w:rFonts w:asciiTheme="minorEastAsia" w:hAnsiTheme="minorEastAsia" w:hint="eastAsia"/>
          <w:szCs w:val="21"/>
        </w:rPr>
        <w:t>授权代表：（签字或加盖名章）</w:t>
      </w:r>
    </w:p>
    <w:p w14:paraId="61E4D442" w14:textId="77777777" w:rsidR="00F540E6" w:rsidRDefault="005E3DAB">
      <w:pPr>
        <w:spacing w:line="360" w:lineRule="auto"/>
        <w:ind w:firstLineChars="200" w:firstLine="420"/>
        <w:rPr>
          <w:rFonts w:asciiTheme="minorEastAsia" w:hAnsiTheme="minorEastAsia"/>
          <w:szCs w:val="21"/>
          <w:u w:val="single"/>
        </w:rPr>
      </w:pPr>
      <w:r>
        <w:rPr>
          <w:rFonts w:asciiTheme="minorEastAsia" w:hAnsiTheme="minorEastAsia" w:cs="Arial" w:hint="eastAsia"/>
          <w:szCs w:val="21"/>
        </w:rPr>
        <w:t>法定代表人（单位负责人）</w:t>
      </w:r>
      <w:r>
        <w:rPr>
          <w:rFonts w:asciiTheme="minorEastAsia" w:hAnsiTheme="minorEastAsia" w:hint="eastAsia"/>
          <w:szCs w:val="21"/>
        </w:rPr>
        <w:t>授权代表联系电话（手机）：</w:t>
      </w:r>
    </w:p>
    <w:tbl>
      <w:tblPr>
        <w:tblW w:w="8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4"/>
        <w:gridCol w:w="7"/>
        <w:gridCol w:w="4478"/>
        <w:gridCol w:w="14"/>
      </w:tblGrid>
      <w:tr w:rsidR="00F540E6" w14:paraId="696CDAA4" w14:textId="77777777">
        <w:trPr>
          <w:gridAfter w:val="1"/>
          <w:wAfter w:w="14" w:type="dxa"/>
          <w:trHeight w:val="2636"/>
        </w:trPr>
        <w:tc>
          <w:tcPr>
            <w:tcW w:w="4484" w:type="dxa"/>
            <w:vAlign w:val="center"/>
          </w:tcPr>
          <w:p w14:paraId="22AFE2F0" w14:textId="77777777" w:rsidR="00F540E6" w:rsidRDefault="005E3DAB">
            <w:pPr>
              <w:jc w:val="center"/>
              <w:rPr>
                <w:rFonts w:asciiTheme="minorEastAsia" w:hAnsiTheme="minorEastAsia"/>
                <w:szCs w:val="21"/>
              </w:rPr>
            </w:pPr>
            <w:r>
              <w:rPr>
                <w:rFonts w:asciiTheme="minorEastAsia" w:hAnsiTheme="minorEastAsia" w:hint="eastAsia"/>
                <w:szCs w:val="21"/>
              </w:rPr>
              <w:t>法定代表人（单位负责人）身份证（正面）</w:t>
            </w:r>
          </w:p>
        </w:tc>
        <w:tc>
          <w:tcPr>
            <w:tcW w:w="4485" w:type="dxa"/>
            <w:gridSpan w:val="2"/>
            <w:vAlign w:val="center"/>
          </w:tcPr>
          <w:p w14:paraId="50A1C76F" w14:textId="77777777" w:rsidR="00F540E6" w:rsidRDefault="005E3DAB">
            <w:pPr>
              <w:jc w:val="center"/>
              <w:rPr>
                <w:rFonts w:asciiTheme="minorEastAsia" w:hAnsiTheme="minorEastAsia"/>
                <w:szCs w:val="21"/>
              </w:rPr>
            </w:pPr>
            <w:r>
              <w:rPr>
                <w:rFonts w:asciiTheme="minorEastAsia" w:hAnsiTheme="minorEastAsia" w:hint="eastAsia"/>
                <w:szCs w:val="21"/>
              </w:rPr>
              <w:t>法定代表人（单位负责人）身份证（反面）</w:t>
            </w:r>
          </w:p>
        </w:tc>
      </w:tr>
      <w:tr w:rsidR="00F540E6" w14:paraId="69BB228F" w14:textId="77777777">
        <w:trPr>
          <w:trHeight w:val="2781"/>
        </w:trPr>
        <w:tc>
          <w:tcPr>
            <w:tcW w:w="4491" w:type="dxa"/>
            <w:gridSpan w:val="2"/>
            <w:vAlign w:val="center"/>
          </w:tcPr>
          <w:p w14:paraId="100CC64F" w14:textId="77777777" w:rsidR="00F540E6" w:rsidRDefault="005E3DAB">
            <w:pPr>
              <w:jc w:val="center"/>
              <w:rPr>
                <w:rFonts w:asciiTheme="minorEastAsia" w:hAnsiTheme="minorEastAsia"/>
                <w:szCs w:val="21"/>
              </w:rPr>
            </w:pPr>
            <w:r>
              <w:rPr>
                <w:rFonts w:asciiTheme="minorEastAsia" w:hAnsiTheme="minorEastAsia" w:hint="eastAsia"/>
                <w:szCs w:val="21"/>
              </w:rPr>
              <w:t>法定代表人（单位负责人）授权代表身份证</w:t>
            </w:r>
          </w:p>
          <w:p w14:paraId="55207A6C" w14:textId="77777777" w:rsidR="00F540E6" w:rsidRDefault="005E3DAB">
            <w:pPr>
              <w:jc w:val="center"/>
              <w:rPr>
                <w:rFonts w:asciiTheme="minorEastAsia" w:hAnsiTheme="minorEastAsia"/>
                <w:szCs w:val="21"/>
              </w:rPr>
            </w:pPr>
            <w:r>
              <w:rPr>
                <w:rFonts w:asciiTheme="minorEastAsia" w:hAnsiTheme="minorEastAsia" w:hint="eastAsia"/>
                <w:szCs w:val="21"/>
              </w:rPr>
              <w:t>（正面）</w:t>
            </w:r>
          </w:p>
        </w:tc>
        <w:tc>
          <w:tcPr>
            <w:tcW w:w="4492" w:type="dxa"/>
            <w:gridSpan w:val="2"/>
            <w:vAlign w:val="center"/>
          </w:tcPr>
          <w:p w14:paraId="5A056423" w14:textId="77777777" w:rsidR="00F540E6" w:rsidRDefault="005E3DAB">
            <w:pPr>
              <w:jc w:val="center"/>
              <w:rPr>
                <w:rFonts w:asciiTheme="minorEastAsia" w:hAnsiTheme="minorEastAsia"/>
                <w:szCs w:val="21"/>
              </w:rPr>
            </w:pPr>
            <w:r>
              <w:rPr>
                <w:rFonts w:asciiTheme="minorEastAsia" w:hAnsiTheme="minorEastAsia" w:hint="eastAsia"/>
                <w:szCs w:val="21"/>
              </w:rPr>
              <w:t>法定代表人（单位负责人）授权代表身份证</w:t>
            </w:r>
          </w:p>
          <w:p w14:paraId="1BDF89EE" w14:textId="77777777" w:rsidR="00F540E6" w:rsidRDefault="005E3DAB">
            <w:pPr>
              <w:jc w:val="center"/>
              <w:rPr>
                <w:rFonts w:asciiTheme="minorEastAsia" w:hAnsiTheme="minorEastAsia"/>
                <w:szCs w:val="21"/>
              </w:rPr>
            </w:pPr>
            <w:r>
              <w:rPr>
                <w:rFonts w:asciiTheme="minorEastAsia" w:hAnsiTheme="minorEastAsia" w:hint="eastAsia"/>
                <w:szCs w:val="21"/>
              </w:rPr>
              <w:t>（反面）</w:t>
            </w:r>
          </w:p>
        </w:tc>
      </w:tr>
    </w:tbl>
    <w:p w14:paraId="4B29C381" w14:textId="77777777" w:rsidR="00F540E6" w:rsidRDefault="00F540E6">
      <w:pPr>
        <w:spacing w:line="320" w:lineRule="exact"/>
        <w:ind w:left="2" w:firstLineChars="149" w:firstLine="358"/>
        <w:rPr>
          <w:rFonts w:asciiTheme="minorEastAsia" w:hAnsiTheme="minorEastAsia" w:cs="Courier New"/>
          <w:sz w:val="24"/>
          <w:szCs w:val="24"/>
        </w:rPr>
      </w:pPr>
    </w:p>
    <w:p w14:paraId="1C3E19DC" w14:textId="77777777" w:rsidR="0051306D" w:rsidRDefault="0051306D" w:rsidP="0051306D">
      <w:pPr>
        <w:pStyle w:val="a0"/>
        <w:ind w:firstLine="340"/>
      </w:pPr>
    </w:p>
    <w:p w14:paraId="1572D947" w14:textId="5C94805C" w:rsidR="0051306D" w:rsidRDefault="0051306D" w:rsidP="0051306D">
      <w:pPr>
        <w:pStyle w:val="21"/>
        <w:ind w:left="420" w:firstLine="480"/>
        <w:rPr>
          <w:rFonts w:hint="default"/>
          <w:lang w:eastAsia="zh-CN"/>
        </w:rPr>
      </w:pPr>
    </w:p>
    <w:p w14:paraId="480D3731" w14:textId="77777777" w:rsidR="00301AAC" w:rsidRPr="0051306D" w:rsidRDefault="00301AAC" w:rsidP="0051306D">
      <w:pPr>
        <w:pStyle w:val="21"/>
        <w:ind w:left="420" w:firstLine="480"/>
        <w:rPr>
          <w:rFonts w:hint="default"/>
          <w:lang w:eastAsia="zh-CN"/>
        </w:rPr>
      </w:pPr>
    </w:p>
    <w:p w14:paraId="61720E90" w14:textId="6C43139D" w:rsidR="004F2E86" w:rsidRDefault="005E3DAB" w:rsidP="004F2E86">
      <w:pPr>
        <w:autoSpaceDE w:val="0"/>
        <w:autoSpaceDN w:val="0"/>
        <w:adjustRightInd w:val="0"/>
        <w:spacing w:line="360" w:lineRule="auto"/>
        <w:jc w:val="center"/>
        <w:outlineLvl w:val="0"/>
        <w:rPr>
          <w:rFonts w:ascii="宋体" w:hAnsi="宋体"/>
          <w:b/>
          <w:bCs/>
          <w:sz w:val="24"/>
          <w:szCs w:val="24"/>
        </w:rPr>
      </w:pPr>
      <w:r>
        <w:rPr>
          <w:rFonts w:ascii="宋体" w:hAnsi="宋体" w:hint="eastAsia"/>
          <w:b/>
          <w:bCs/>
          <w:color w:val="000000"/>
          <w:sz w:val="24"/>
          <w:szCs w:val="24"/>
        </w:rPr>
        <w:lastRenderedPageBreak/>
        <w:t>3.</w:t>
      </w:r>
      <w:r w:rsidR="00CD1A01">
        <w:rPr>
          <w:rFonts w:ascii="宋体" w:hAnsi="宋体"/>
          <w:b/>
          <w:bCs/>
          <w:color w:val="000000"/>
          <w:sz w:val="24"/>
          <w:szCs w:val="24"/>
        </w:rPr>
        <w:t>4</w:t>
      </w:r>
      <w:r>
        <w:rPr>
          <w:rFonts w:ascii="宋体" w:hAnsi="宋体" w:hint="eastAsia"/>
          <w:b/>
          <w:bCs/>
          <w:color w:val="000000"/>
          <w:sz w:val="24"/>
          <w:szCs w:val="24"/>
        </w:rPr>
        <w:t xml:space="preserve"> </w:t>
      </w:r>
      <w:r w:rsidR="004F2E86">
        <w:rPr>
          <w:rFonts w:ascii="宋体" w:hAnsi="宋体" w:hint="eastAsia"/>
          <w:b/>
          <w:bCs/>
          <w:sz w:val="24"/>
          <w:szCs w:val="24"/>
        </w:rPr>
        <w:t>谈判承诺函</w:t>
      </w:r>
    </w:p>
    <w:p w14:paraId="6FA59682" w14:textId="77777777" w:rsidR="004F2E86" w:rsidRDefault="004F2E86" w:rsidP="004F2E86">
      <w:pPr>
        <w:autoSpaceDE w:val="0"/>
        <w:autoSpaceDN w:val="0"/>
        <w:snapToGrid w:val="0"/>
        <w:spacing w:line="360" w:lineRule="auto"/>
        <w:jc w:val="center"/>
        <w:rPr>
          <w:rFonts w:ascii="宋体" w:hAnsi="宋体"/>
          <w:b/>
          <w:bCs/>
          <w:sz w:val="24"/>
          <w:szCs w:val="24"/>
        </w:rPr>
      </w:pPr>
    </w:p>
    <w:p w14:paraId="3E8BDE28" w14:textId="77777777" w:rsidR="004F2E86" w:rsidRDefault="004F2E86" w:rsidP="004F2E86">
      <w:pPr>
        <w:spacing w:beforeLines="50" w:before="156" w:afterLines="50" w:after="156" w:line="360" w:lineRule="auto"/>
        <w:contextualSpacing/>
        <w:rPr>
          <w:rFonts w:ascii="宋体" w:eastAsia="宋体" w:hAnsi="宋体" w:cs="宋体"/>
          <w:szCs w:val="21"/>
        </w:rPr>
      </w:pPr>
      <w:r>
        <w:rPr>
          <w:rFonts w:ascii="宋体" w:eastAsia="宋体" w:hAnsi="宋体" w:cs="宋体" w:hint="eastAsia"/>
          <w:szCs w:val="21"/>
        </w:rPr>
        <w:t>致：</w:t>
      </w:r>
      <w:r>
        <w:rPr>
          <w:rFonts w:ascii="宋体" w:eastAsia="宋体" w:hAnsi="宋体" w:cs="宋体" w:hint="eastAsia"/>
          <w:szCs w:val="21"/>
          <w:u w:val="single"/>
        </w:rPr>
        <w:t xml:space="preserve">（采购人）    </w:t>
      </w:r>
    </w:p>
    <w:p w14:paraId="16D671C9" w14:textId="212C2514" w:rsidR="004F2E86" w:rsidRDefault="004F2E86" w:rsidP="004F2E86">
      <w:pPr>
        <w:spacing w:beforeLines="50" w:before="156" w:afterLines="50" w:after="156" w:line="360" w:lineRule="auto"/>
        <w:ind w:firstLineChars="200" w:firstLine="420"/>
        <w:contextualSpacing/>
        <w:rPr>
          <w:rFonts w:asciiTheme="minorEastAsia" w:hAnsiTheme="minorEastAsia" w:cs="宋体"/>
          <w:szCs w:val="21"/>
          <w:lang w:val="zh-CN"/>
        </w:rPr>
      </w:pPr>
      <w:r>
        <w:rPr>
          <w:rFonts w:ascii="宋体" w:eastAsia="宋体" w:hAnsi="宋体" w:cs="宋体"/>
          <w:szCs w:val="21"/>
          <w:lang w:val="zh-CN"/>
        </w:rPr>
        <w:t>经研究，我</w:t>
      </w:r>
      <w:r>
        <w:rPr>
          <w:rFonts w:asciiTheme="minorEastAsia" w:hAnsiTheme="minorEastAsia" w:cs="宋体" w:hint="eastAsia"/>
          <w:szCs w:val="21"/>
          <w:lang w:val="zh-CN"/>
        </w:rPr>
        <w:t>方自愿参与贵方</w:t>
      </w:r>
      <w:r w:rsidR="00CD0473" w:rsidRPr="00CD0473">
        <w:rPr>
          <w:rFonts w:asciiTheme="minorEastAsia" w:hAnsiTheme="minorEastAsia" w:cs="宋体" w:hint="eastAsia"/>
          <w:szCs w:val="21"/>
          <w:u w:val="single"/>
          <w:lang w:val="zh-CN"/>
        </w:rPr>
        <w:t xml:space="preserve"> </w:t>
      </w:r>
      <w:r w:rsidR="00CD0473" w:rsidRPr="00CD0473">
        <w:rPr>
          <w:rFonts w:asciiTheme="minorEastAsia" w:hAnsiTheme="minorEastAsia" w:cs="宋体"/>
          <w:szCs w:val="21"/>
          <w:u w:val="single"/>
          <w:lang w:val="zh-CN"/>
        </w:rPr>
        <w:t xml:space="preserve">    </w:t>
      </w:r>
      <w:r>
        <w:rPr>
          <w:rFonts w:ascii="宋体" w:eastAsia="宋体" w:hAnsi="宋体" w:cs="宋体"/>
          <w:szCs w:val="21"/>
          <w:lang w:val="zh-CN"/>
        </w:rPr>
        <w:t>年</w:t>
      </w:r>
      <w:r w:rsidR="00CD0473" w:rsidRPr="00CD0473">
        <w:rPr>
          <w:rFonts w:ascii="宋体" w:eastAsia="宋体" w:hAnsi="宋体" w:cs="宋体" w:hint="eastAsia"/>
          <w:szCs w:val="21"/>
          <w:u w:val="single"/>
          <w:lang w:val="zh-CN"/>
        </w:rPr>
        <w:t xml:space="preserve"> </w:t>
      </w:r>
      <w:r w:rsidR="00CD0473" w:rsidRPr="00CD0473">
        <w:rPr>
          <w:rFonts w:ascii="宋体" w:eastAsia="宋体" w:hAnsi="宋体" w:cs="宋体"/>
          <w:szCs w:val="21"/>
          <w:u w:val="single"/>
          <w:lang w:val="zh-CN"/>
        </w:rPr>
        <w:t xml:space="preserve">  </w:t>
      </w:r>
      <w:r>
        <w:rPr>
          <w:rFonts w:ascii="宋体" w:eastAsia="宋体" w:hAnsi="宋体" w:cs="宋体"/>
          <w:szCs w:val="21"/>
          <w:lang w:val="zh-CN"/>
        </w:rPr>
        <w:t>月</w:t>
      </w:r>
      <w:r w:rsidR="00CD0473" w:rsidRPr="00CD0473">
        <w:rPr>
          <w:rFonts w:ascii="宋体" w:eastAsia="宋体" w:hAnsi="宋体" w:cs="宋体" w:hint="eastAsia"/>
          <w:szCs w:val="21"/>
          <w:u w:val="single"/>
          <w:lang w:val="zh-CN"/>
        </w:rPr>
        <w:t xml:space="preserve"> </w:t>
      </w:r>
      <w:r w:rsidR="00CD0473" w:rsidRPr="00CD0473">
        <w:rPr>
          <w:rFonts w:ascii="宋体" w:eastAsia="宋体" w:hAnsi="宋体" w:cs="宋体"/>
          <w:szCs w:val="21"/>
          <w:u w:val="single"/>
          <w:lang w:val="zh-CN"/>
        </w:rPr>
        <w:t xml:space="preserve">  </w:t>
      </w:r>
      <w:r>
        <w:rPr>
          <w:rFonts w:ascii="宋体" w:eastAsia="宋体" w:hAnsi="宋体" w:cs="宋体"/>
          <w:szCs w:val="21"/>
          <w:lang w:val="zh-CN"/>
        </w:rPr>
        <w:t>日</w:t>
      </w:r>
      <w:r>
        <w:rPr>
          <w:rFonts w:asciiTheme="minorEastAsia" w:hAnsiTheme="minorEastAsia" w:cs="宋体" w:hint="eastAsia"/>
          <w:szCs w:val="21"/>
          <w:lang w:val="zh-CN"/>
        </w:rPr>
        <w:t>（项目编号、项目名称</w:t>
      </w:r>
      <w:r w:rsidR="00907A8D">
        <w:rPr>
          <w:rFonts w:asciiTheme="minorEastAsia" w:hAnsiTheme="minorEastAsia" w:cs="宋体" w:hint="eastAsia"/>
          <w:szCs w:val="21"/>
          <w:lang w:val="zh-CN"/>
        </w:rPr>
        <w:t>、标段</w:t>
      </w:r>
      <w:r>
        <w:rPr>
          <w:rFonts w:asciiTheme="minorEastAsia" w:hAnsiTheme="minorEastAsia" w:cs="宋体" w:hint="eastAsia"/>
          <w:szCs w:val="21"/>
          <w:lang w:val="zh-CN"/>
        </w:rPr>
        <w:t>）的</w:t>
      </w:r>
      <w:r>
        <w:rPr>
          <w:rFonts w:ascii="宋体" w:eastAsia="宋体" w:hAnsi="宋体" w:cs="宋体"/>
          <w:szCs w:val="21"/>
          <w:lang w:val="zh-CN"/>
        </w:rPr>
        <w:t>投标，</w:t>
      </w:r>
      <w:r>
        <w:rPr>
          <w:rFonts w:asciiTheme="minorEastAsia" w:hAnsiTheme="minorEastAsia" w:cs="宋体" w:hint="eastAsia"/>
          <w:szCs w:val="21"/>
          <w:lang w:val="zh-CN"/>
        </w:rPr>
        <w:t>将</w:t>
      </w:r>
      <w:r>
        <w:rPr>
          <w:rFonts w:ascii="宋体" w:eastAsia="宋体" w:hAnsi="宋体" w:cs="宋体"/>
          <w:szCs w:val="21"/>
          <w:lang w:val="zh-CN"/>
        </w:rPr>
        <w:t>严格</w:t>
      </w:r>
      <w:r>
        <w:rPr>
          <w:rFonts w:asciiTheme="minorEastAsia" w:hAnsiTheme="minorEastAsia" w:cs="宋体" w:hint="eastAsia"/>
          <w:szCs w:val="21"/>
          <w:lang w:val="zh-CN"/>
        </w:rPr>
        <w:t>遵守</w:t>
      </w:r>
      <w:r>
        <w:rPr>
          <w:rFonts w:ascii="宋体" w:eastAsia="宋体" w:hAnsi="宋体" w:cs="宋体"/>
          <w:szCs w:val="21"/>
          <w:lang w:val="zh-CN"/>
        </w:rPr>
        <w:t>《</w:t>
      </w:r>
      <w:r>
        <w:rPr>
          <w:rFonts w:asciiTheme="minorEastAsia" w:hAnsiTheme="minorEastAsia" w:cs="宋体" w:hint="eastAsia"/>
          <w:szCs w:val="21"/>
          <w:lang w:val="zh-CN"/>
        </w:rPr>
        <w:t>中华人民共和国政府采购</w:t>
      </w:r>
      <w:r>
        <w:rPr>
          <w:rFonts w:ascii="宋体" w:eastAsia="宋体" w:hAnsi="宋体" w:cs="宋体"/>
          <w:szCs w:val="21"/>
          <w:lang w:val="zh-CN"/>
        </w:rPr>
        <w:t>法》等</w:t>
      </w:r>
      <w:r>
        <w:rPr>
          <w:rFonts w:asciiTheme="minorEastAsia" w:hAnsiTheme="minorEastAsia" w:cs="宋体" w:hint="eastAsia"/>
          <w:szCs w:val="21"/>
          <w:lang w:val="zh-CN"/>
        </w:rPr>
        <w:t>相关</w:t>
      </w:r>
      <w:r>
        <w:rPr>
          <w:rFonts w:ascii="宋体" w:eastAsia="宋体" w:hAnsi="宋体" w:cs="宋体"/>
          <w:szCs w:val="21"/>
          <w:lang w:val="zh-CN"/>
        </w:rPr>
        <w:t>法律法规</w:t>
      </w:r>
      <w:r>
        <w:rPr>
          <w:rFonts w:asciiTheme="minorEastAsia" w:hAnsiTheme="minorEastAsia" w:cs="宋体" w:hint="eastAsia"/>
          <w:szCs w:val="21"/>
          <w:lang w:val="zh-CN"/>
        </w:rPr>
        <w:t>规定</w:t>
      </w:r>
      <w:r>
        <w:rPr>
          <w:rFonts w:asciiTheme="minorEastAsia" w:hAnsiTheme="minorEastAsia" w:cs="宋体"/>
          <w:szCs w:val="21"/>
          <w:lang w:val="zh-CN"/>
        </w:rPr>
        <w:t>，并无条件地遵守本次采购活动各项规定。我们郑重承诺：</w:t>
      </w:r>
      <w:r>
        <w:rPr>
          <w:rFonts w:asciiTheme="minorEastAsia" w:hAnsiTheme="minorEastAsia" w:cs="宋体" w:hint="eastAsia"/>
          <w:szCs w:val="21"/>
          <w:lang w:val="zh-CN"/>
        </w:rPr>
        <w:t>我方</w:t>
      </w:r>
      <w:r>
        <w:rPr>
          <w:rFonts w:asciiTheme="minorEastAsia" w:hAnsiTheme="minorEastAsia" w:cs="宋体"/>
          <w:szCs w:val="21"/>
          <w:lang w:val="zh-CN"/>
        </w:rPr>
        <w:t>如果在本次</w:t>
      </w:r>
      <w:r>
        <w:rPr>
          <w:rFonts w:asciiTheme="minorEastAsia" w:hAnsiTheme="minorEastAsia" w:cs="宋体" w:hint="eastAsia"/>
          <w:szCs w:val="21"/>
          <w:lang w:val="zh-CN"/>
        </w:rPr>
        <w:t>响应</w:t>
      </w:r>
      <w:r>
        <w:rPr>
          <w:rFonts w:asciiTheme="minorEastAsia" w:hAnsiTheme="minorEastAsia" w:cs="宋体"/>
          <w:szCs w:val="21"/>
          <w:lang w:val="zh-CN"/>
        </w:rPr>
        <w:t>活动中有</w:t>
      </w:r>
      <w:r>
        <w:rPr>
          <w:rFonts w:asciiTheme="minorEastAsia" w:hAnsiTheme="minorEastAsia" w:cs="宋体" w:hint="eastAsia"/>
          <w:szCs w:val="21"/>
          <w:lang w:val="zh-CN"/>
        </w:rPr>
        <w:t>下列</w:t>
      </w:r>
      <w:r>
        <w:rPr>
          <w:rFonts w:asciiTheme="minorEastAsia" w:hAnsiTheme="minorEastAsia" w:cs="宋体"/>
          <w:szCs w:val="21"/>
          <w:lang w:val="zh-CN"/>
        </w:rPr>
        <w:t>情形</w:t>
      </w:r>
      <w:r>
        <w:rPr>
          <w:rFonts w:asciiTheme="minorEastAsia" w:hAnsiTheme="minorEastAsia" w:cs="宋体" w:hint="eastAsia"/>
          <w:szCs w:val="21"/>
          <w:lang w:val="zh-CN"/>
        </w:rPr>
        <w:t>之一</w:t>
      </w:r>
      <w:r>
        <w:rPr>
          <w:rFonts w:asciiTheme="minorEastAsia" w:hAnsiTheme="minorEastAsia" w:cs="宋体"/>
          <w:szCs w:val="21"/>
          <w:lang w:val="zh-CN"/>
        </w:rPr>
        <w:t>的，愿接受政府采购</w:t>
      </w:r>
      <w:r>
        <w:rPr>
          <w:rFonts w:asciiTheme="minorEastAsia" w:hAnsiTheme="minorEastAsia" w:cs="宋体" w:hint="eastAsia"/>
          <w:szCs w:val="21"/>
          <w:lang w:val="zh-CN"/>
        </w:rPr>
        <w:t>监督管理</w:t>
      </w:r>
      <w:r>
        <w:rPr>
          <w:rFonts w:asciiTheme="minorEastAsia" w:hAnsiTheme="minorEastAsia" w:cs="宋体"/>
          <w:szCs w:val="21"/>
          <w:lang w:val="zh-CN"/>
        </w:rPr>
        <w:t>部门给予相关处罚并</w:t>
      </w:r>
      <w:r>
        <w:rPr>
          <w:rFonts w:asciiTheme="minorEastAsia" w:hAnsiTheme="minorEastAsia" w:cs="宋体" w:hint="eastAsia"/>
          <w:szCs w:val="21"/>
          <w:lang w:val="zh-CN"/>
        </w:rPr>
        <w:t>承诺依法</w:t>
      </w:r>
      <w:r>
        <w:rPr>
          <w:rFonts w:asciiTheme="minorEastAsia" w:hAnsiTheme="minorEastAsia" w:cs="宋体"/>
          <w:szCs w:val="21"/>
          <w:lang w:val="zh-CN"/>
        </w:rPr>
        <w:t>承担</w:t>
      </w:r>
      <w:r>
        <w:rPr>
          <w:rFonts w:asciiTheme="minorEastAsia" w:hAnsiTheme="minorEastAsia" w:cs="宋体" w:hint="eastAsia"/>
          <w:szCs w:val="21"/>
          <w:lang w:val="zh-CN"/>
        </w:rPr>
        <w:t>相关的经济赔偿责任和</w:t>
      </w:r>
      <w:r>
        <w:rPr>
          <w:rFonts w:asciiTheme="minorEastAsia" w:hAnsiTheme="minorEastAsia" w:cs="宋体"/>
          <w:szCs w:val="21"/>
          <w:lang w:val="zh-CN"/>
        </w:rPr>
        <w:t>法律责任。</w:t>
      </w:r>
    </w:p>
    <w:p w14:paraId="3BD7E9E9" w14:textId="77777777" w:rsidR="004F2E86" w:rsidRDefault="004F2E86" w:rsidP="004F2E86">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一、在响应有效期内撤销响应文件；</w:t>
      </w:r>
    </w:p>
    <w:p w14:paraId="65356AD5" w14:textId="77777777" w:rsidR="004F2E86" w:rsidRDefault="004F2E86" w:rsidP="004F2E86">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二、在响应文件中提供虚假材料；</w:t>
      </w:r>
    </w:p>
    <w:p w14:paraId="4D504964" w14:textId="77777777" w:rsidR="004F2E86" w:rsidRDefault="004F2E86" w:rsidP="004F2E86">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三、除因不可抗力或谈判文件认可的情形以外，成交后不与采购人签订合同；</w:t>
      </w:r>
    </w:p>
    <w:p w14:paraId="1C1C5D45" w14:textId="77777777" w:rsidR="004F2E86" w:rsidRDefault="004F2E86" w:rsidP="004F2E86">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四、与采购人、其他供应商或者采购代理机构恶意串通；</w:t>
      </w:r>
    </w:p>
    <w:p w14:paraId="0732CEAD" w14:textId="77777777" w:rsidR="004F2E86" w:rsidRDefault="004F2E86" w:rsidP="004F2E86">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五、法律法规及本谈判文件规定的其他严重违法行为。</w:t>
      </w:r>
    </w:p>
    <w:p w14:paraId="432F7593" w14:textId="77777777" w:rsidR="004F2E86" w:rsidRDefault="004F2E86" w:rsidP="004F2E86">
      <w:pPr>
        <w:rPr>
          <w:sz w:val="28"/>
          <w:szCs w:val="28"/>
          <w:u w:val="single"/>
        </w:rPr>
      </w:pPr>
    </w:p>
    <w:p w14:paraId="0EBE611F" w14:textId="77777777" w:rsidR="004F2E86" w:rsidRDefault="004F2E86" w:rsidP="004F2E86">
      <w:pPr>
        <w:rPr>
          <w:sz w:val="28"/>
          <w:szCs w:val="28"/>
          <w:u w:val="single"/>
        </w:rPr>
      </w:pPr>
    </w:p>
    <w:p w14:paraId="38A09823" w14:textId="77777777" w:rsidR="004F2E86" w:rsidRDefault="004F2E86" w:rsidP="004F2E86">
      <w:pPr>
        <w:spacing w:line="480" w:lineRule="auto"/>
        <w:ind w:firstLineChars="2075" w:firstLine="4358"/>
        <w:rPr>
          <w:rFonts w:asciiTheme="minorEastAsia" w:hAnsiTheme="minorEastAsia" w:cs="Arial"/>
          <w:szCs w:val="21"/>
        </w:rPr>
      </w:pPr>
      <w:r>
        <w:rPr>
          <w:rFonts w:asciiTheme="minorEastAsia" w:hAnsiTheme="minorEastAsia" w:cs="宋体" w:hint="eastAsia"/>
          <w:szCs w:val="21"/>
          <w:lang w:val="zh-CN"/>
        </w:rPr>
        <w:t>供应商名称（</w:t>
      </w:r>
      <w:r>
        <w:rPr>
          <w:rFonts w:asciiTheme="minorEastAsia" w:hAnsiTheme="minorEastAsia" w:cs="Arial" w:hint="eastAsia"/>
          <w:szCs w:val="21"/>
        </w:rPr>
        <w:t>并加盖公章</w:t>
      </w:r>
      <w:r>
        <w:rPr>
          <w:rFonts w:asciiTheme="minorEastAsia" w:hAnsiTheme="minorEastAsia" w:cs="宋体" w:hint="eastAsia"/>
          <w:szCs w:val="21"/>
          <w:lang w:val="zh-CN"/>
        </w:rPr>
        <w:t>）：</w:t>
      </w:r>
      <w:r>
        <w:rPr>
          <w:rFonts w:asciiTheme="minorEastAsia" w:hAnsiTheme="minorEastAsia" w:cs="Arial" w:hint="eastAsia"/>
          <w:szCs w:val="21"/>
        </w:rPr>
        <w:t xml:space="preserve">　　　　　　　　　</w:t>
      </w:r>
    </w:p>
    <w:p w14:paraId="03F94133" w14:textId="77777777" w:rsidR="004F2E86" w:rsidRDefault="004F2E86" w:rsidP="004F2E86">
      <w:pPr>
        <w:spacing w:line="480" w:lineRule="auto"/>
        <w:ind w:firstLineChars="2075" w:firstLine="4358"/>
        <w:rPr>
          <w:rFonts w:asciiTheme="minorEastAsia" w:hAnsiTheme="minorEastAsia" w:cs="Arial"/>
          <w:szCs w:val="21"/>
        </w:rPr>
      </w:pPr>
      <w:r>
        <w:rPr>
          <w:rFonts w:asciiTheme="minorEastAsia" w:hAnsiTheme="minorEastAsia" w:cs="Arial" w:hint="eastAsia"/>
          <w:szCs w:val="21"/>
        </w:rPr>
        <w:t>日　  期：      年    月    日</w:t>
      </w:r>
    </w:p>
    <w:p w14:paraId="68E86FD8" w14:textId="083BBDFD" w:rsidR="00F540E6" w:rsidRDefault="00F540E6" w:rsidP="004F2E86">
      <w:pPr>
        <w:autoSpaceDE w:val="0"/>
        <w:autoSpaceDN w:val="0"/>
        <w:adjustRightInd w:val="0"/>
        <w:spacing w:line="360" w:lineRule="auto"/>
        <w:jc w:val="center"/>
        <w:outlineLvl w:val="0"/>
        <w:rPr>
          <w:rFonts w:ascii="宋体" w:hAnsi="宋体"/>
          <w:b/>
          <w:bCs/>
          <w:color w:val="000000"/>
          <w:sz w:val="24"/>
          <w:szCs w:val="24"/>
        </w:rPr>
      </w:pPr>
    </w:p>
    <w:p w14:paraId="76F43CA4" w14:textId="12C76674" w:rsidR="004F2E86" w:rsidRDefault="004F2E86" w:rsidP="004F2E86">
      <w:pPr>
        <w:pStyle w:val="a0"/>
        <w:ind w:firstLine="340"/>
      </w:pPr>
    </w:p>
    <w:p w14:paraId="06B221D2" w14:textId="7AC8392C" w:rsidR="004F2E86" w:rsidRDefault="004F2E86" w:rsidP="004F2E86">
      <w:pPr>
        <w:pStyle w:val="21"/>
        <w:ind w:left="420" w:firstLine="480"/>
        <w:rPr>
          <w:rFonts w:hint="default"/>
          <w:lang w:eastAsia="zh-CN"/>
        </w:rPr>
      </w:pPr>
    </w:p>
    <w:p w14:paraId="6E463C8D" w14:textId="178DD8E6" w:rsidR="004F2E86" w:rsidRDefault="004F2E86" w:rsidP="004F2E86">
      <w:pPr>
        <w:pStyle w:val="21"/>
        <w:ind w:left="420" w:firstLine="480"/>
        <w:rPr>
          <w:rFonts w:hint="default"/>
          <w:lang w:eastAsia="zh-CN"/>
        </w:rPr>
      </w:pPr>
    </w:p>
    <w:p w14:paraId="37C6A3C8" w14:textId="5A85FA49" w:rsidR="004F2E86" w:rsidRDefault="004F2E86" w:rsidP="004F2E86">
      <w:pPr>
        <w:pStyle w:val="21"/>
        <w:ind w:left="420" w:firstLine="480"/>
        <w:rPr>
          <w:rFonts w:hint="default"/>
          <w:lang w:eastAsia="zh-CN"/>
        </w:rPr>
      </w:pPr>
    </w:p>
    <w:p w14:paraId="60DF990F" w14:textId="7CFFCCC8" w:rsidR="004F2E86" w:rsidRDefault="004F2E86" w:rsidP="004F2E86">
      <w:pPr>
        <w:pStyle w:val="21"/>
        <w:ind w:left="420" w:firstLine="480"/>
        <w:rPr>
          <w:rFonts w:hint="default"/>
          <w:lang w:eastAsia="zh-CN"/>
        </w:rPr>
      </w:pPr>
    </w:p>
    <w:p w14:paraId="7C6009EA" w14:textId="0B69608E" w:rsidR="004F2E86" w:rsidRDefault="004F2E86" w:rsidP="004F2E86">
      <w:pPr>
        <w:pStyle w:val="21"/>
        <w:ind w:left="420" w:firstLine="480"/>
        <w:rPr>
          <w:rFonts w:hint="default"/>
          <w:lang w:eastAsia="zh-CN"/>
        </w:rPr>
      </w:pPr>
    </w:p>
    <w:p w14:paraId="64A9D584" w14:textId="2CA7CF3C" w:rsidR="004F2E86" w:rsidRDefault="004F2E86" w:rsidP="004F2E86">
      <w:pPr>
        <w:pStyle w:val="21"/>
        <w:ind w:left="420" w:firstLine="480"/>
        <w:rPr>
          <w:rFonts w:hint="default"/>
          <w:lang w:eastAsia="zh-CN"/>
        </w:rPr>
      </w:pPr>
    </w:p>
    <w:p w14:paraId="3CC6065E" w14:textId="13EF0843" w:rsidR="009930BB" w:rsidRDefault="009930BB" w:rsidP="004F2E86">
      <w:pPr>
        <w:pStyle w:val="21"/>
        <w:ind w:left="420" w:firstLine="480"/>
        <w:rPr>
          <w:rFonts w:hint="default"/>
          <w:lang w:eastAsia="zh-CN"/>
        </w:rPr>
      </w:pPr>
    </w:p>
    <w:p w14:paraId="17BB61D9" w14:textId="1560D3FC" w:rsidR="009930BB" w:rsidRPr="009930BB" w:rsidRDefault="009930BB" w:rsidP="009930BB">
      <w:pPr>
        <w:spacing w:line="360" w:lineRule="auto"/>
        <w:jc w:val="center"/>
        <w:rPr>
          <w:rFonts w:ascii="宋体" w:eastAsia="宋体" w:hAnsi="宋体" w:cs="Times New Roman"/>
          <w:b/>
          <w:bCs/>
          <w:sz w:val="24"/>
          <w:szCs w:val="24"/>
        </w:rPr>
      </w:pPr>
      <w:r w:rsidRPr="009930BB">
        <w:rPr>
          <w:rFonts w:ascii="宋体" w:eastAsia="宋体" w:hAnsi="宋体" w:cs="Times New Roman" w:hint="eastAsia"/>
          <w:b/>
          <w:bCs/>
          <w:sz w:val="24"/>
          <w:szCs w:val="24"/>
        </w:rPr>
        <w:lastRenderedPageBreak/>
        <w:t>3.</w:t>
      </w:r>
      <w:r w:rsidR="00CD1A01">
        <w:rPr>
          <w:rFonts w:ascii="宋体" w:eastAsia="宋体" w:hAnsi="宋体" w:cs="Times New Roman"/>
          <w:b/>
          <w:bCs/>
          <w:sz w:val="24"/>
          <w:szCs w:val="24"/>
        </w:rPr>
        <w:t>5</w:t>
      </w:r>
      <w:r w:rsidRPr="009930BB">
        <w:rPr>
          <w:rFonts w:ascii="宋体" w:eastAsia="宋体" w:hAnsi="宋体" w:cs="Times New Roman" w:hint="eastAsia"/>
          <w:b/>
          <w:bCs/>
          <w:sz w:val="24"/>
          <w:szCs w:val="24"/>
        </w:rPr>
        <w:t>禹州市政府采购供应商信用承诺函</w:t>
      </w:r>
    </w:p>
    <w:p w14:paraId="0AA58964" w14:textId="77777777" w:rsidR="009930BB" w:rsidRPr="009930BB" w:rsidRDefault="009930BB" w:rsidP="009930BB">
      <w:pPr>
        <w:rPr>
          <w:rFonts w:ascii="宋体" w:eastAsia="宋体" w:hAnsi="宋体" w:cs="宋体"/>
          <w:szCs w:val="21"/>
          <w:lang w:val="zh-CN"/>
        </w:rPr>
      </w:pPr>
    </w:p>
    <w:p w14:paraId="0B9486B7" w14:textId="77777777" w:rsidR="009930BB" w:rsidRPr="009930BB" w:rsidRDefault="009930BB" w:rsidP="009930BB">
      <w:pPr>
        <w:spacing w:line="600" w:lineRule="exact"/>
        <w:rPr>
          <w:rFonts w:ascii="宋体" w:eastAsia="宋体" w:hAnsi="宋体" w:cs="宋体"/>
          <w:szCs w:val="21"/>
          <w:lang w:val="zh-CN"/>
        </w:rPr>
      </w:pPr>
      <w:r w:rsidRPr="009930BB">
        <w:rPr>
          <w:rFonts w:ascii="宋体" w:eastAsia="宋体" w:hAnsi="宋体" w:cs="宋体" w:hint="eastAsia"/>
          <w:szCs w:val="21"/>
          <w:lang w:val="zh-CN"/>
        </w:rPr>
        <w:t>致（采购人或采购代理机构）：</w:t>
      </w:r>
    </w:p>
    <w:p w14:paraId="5C00D599" w14:textId="77777777" w:rsidR="009930BB" w:rsidRPr="009930BB" w:rsidRDefault="009930BB" w:rsidP="009930BB">
      <w:pPr>
        <w:spacing w:line="600" w:lineRule="exact"/>
        <w:ind w:firstLineChars="200" w:firstLine="420"/>
        <w:rPr>
          <w:rFonts w:ascii="宋体" w:eastAsia="宋体" w:hAnsi="宋体" w:cs="宋体"/>
          <w:szCs w:val="21"/>
          <w:lang w:val="zh-CN"/>
        </w:rPr>
      </w:pPr>
      <w:r w:rsidRPr="009930BB">
        <w:rPr>
          <w:rFonts w:ascii="宋体" w:eastAsia="宋体" w:hAnsi="宋体" w:cs="宋体" w:hint="eastAsia"/>
          <w:szCs w:val="21"/>
          <w:lang w:val="zh-CN"/>
        </w:rPr>
        <w:t>单位名称（自然人姓名）:</w:t>
      </w:r>
    </w:p>
    <w:p w14:paraId="270F347D" w14:textId="77777777" w:rsidR="009930BB" w:rsidRPr="009930BB" w:rsidRDefault="009930BB" w:rsidP="009930BB">
      <w:pPr>
        <w:spacing w:line="600" w:lineRule="exact"/>
        <w:ind w:firstLineChars="200" w:firstLine="420"/>
        <w:rPr>
          <w:rFonts w:ascii="宋体" w:eastAsia="宋体" w:hAnsi="宋体" w:cs="宋体"/>
          <w:szCs w:val="21"/>
          <w:lang w:val="zh-CN"/>
        </w:rPr>
      </w:pPr>
      <w:r w:rsidRPr="009930BB">
        <w:rPr>
          <w:rFonts w:ascii="宋体" w:eastAsia="宋体" w:hAnsi="宋体" w:cs="宋体" w:hint="eastAsia"/>
          <w:szCs w:val="21"/>
          <w:lang w:val="zh-CN"/>
        </w:rPr>
        <w:t>统一社会信用代码（身份证号码）:</w:t>
      </w:r>
    </w:p>
    <w:p w14:paraId="0D5D5417" w14:textId="77777777" w:rsidR="009930BB" w:rsidRPr="009930BB" w:rsidRDefault="009930BB" w:rsidP="009930BB">
      <w:pPr>
        <w:spacing w:line="600" w:lineRule="exact"/>
        <w:ind w:firstLineChars="200" w:firstLine="420"/>
        <w:rPr>
          <w:rFonts w:ascii="宋体" w:eastAsia="宋体" w:hAnsi="宋体" w:cs="宋体"/>
          <w:szCs w:val="21"/>
          <w:lang w:val="zh-CN"/>
        </w:rPr>
      </w:pPr>
      <w:r w:rsidRPr="009930BB">
        <w:rPr>
          <w:rFonts w:ascii="宋体" w:eastAsia="宋体" w:hAnsi="宋体" w:cs="宋体" w:hint="eastAsia"/>
          <w:szCs w:val="21"/>
          <w:lang w:val="zh-CN"/>
        </w:rPr>
        <w:t>法定代表人（负责人）:</w:t>
      </w:r>
    </w:p>
    <w:p w14:paraId="506F9E11" w14:textId="77777777" w:rsidR="009930BB" w:rsidRPr="009930BB" w:rsidRDefault="009930BB" w:rsidP="009930BB">
      <w:pPr>
        <w:spacing w:line="600" w:lineRule="exact"/>
        <w:ind w:firstLineChars="200" w:firstLine="420"/>
        <w:rPr>
          <w:rFonts w:ascii="宋体" w:eastAsia="宋体" w:hAnsi="宋体" w:cs="宋体"/>
          <w:szCs w:val="21"/>
          <w:lang w:val="zh-CN"/>
        </w:rPr>
      </w:pPr>
      <w:r w:rsidRPr="009930BB">
        <w:rPr>
          <w:rFonts w:ascii="宋体" w:eastAsia="宋体" w:hAnsi="宋体" w:cs="宋体" w:hint="eastAsia"/>
          <w:szCs w:val="21"/>
          <w:lang w:val="zh-CN"/>
        </w:rPr>
        <w:t>联系地址和电话：</w:t>
      </w:r>
    </w:p>
    <w:p w14:paraId="650FD65A" w14:textId="77777777" w:rsidR="009930BB" w:rsidRPr="009930BB" w:rsidRDefault="009930BB" w:rsidP="009930BB">
      <w:pPr>
        <w:spacing w:line="600" w:lineRule="exact"/>
        <w:ind w:firstLineChars="200" w:firstLine="420"/>
        <w:rPr>
          <w:rFonts w:ascii="宋体" w:eastAsia="宋体" w:hAnsi="宋体" w:cs="宋体"/>
          <w:szCs w:val="21"/>
          <w:lang w:val="zh-CN"/>
        </w:rPr>
      </w:pPr>
      <w:r w:rsidRPr="009930BB">
        <w:rPr>
          <w:rFonts w:ascii="宋体" w:eastAsia="宋体" w:hAnsi="宋体" w:cs="宋体" w:hint="eastAsia"/>
          <w:szCs w:val="21"/>
          <w:lang w:val="zh-CN"/>
        </w:rPr>
        <w:t>为维护公平、公正、公开的政府采购市场秩序，树立诚实守信的政府采购供应商形象，我单位（本人）自愿作出以下承诺：</w:t>
      </w:r>
    </w:p>
    <w:p w14:paraId="2B9F3548" w14:textId="77777777" w:rsidR="009930BB" w:rsidRPr="009930BB" w:rsidRDefault="009930BB" w:rsidP="009930BB">
      <w:pPr>
        <w:spacing w:line="600" w:lineRule="exact"/>
        <w:ind w:firstLineChars="200" w:firstLine="420"/>
        <w:rPr>
          <w:rFonts w:ascii="宋体" w:eastAsia="宋体" w:hAnsi="宋体" w:cs="宋体"/>
          <w:szCs w:val="21"/>
          <w:lang w:val="zh-CN"/>
        </w:rPr>
      </w:pPr>
      <w:r w:rsidRPr="009930BB">
        <w:rPr>
          <w:rFonts w:ascii="宋体" w:eastAsia="宋体" w:hAnsi="宋体" w:cs="宋体" w:hint="eastAsia"/>
          <w:szCs w:val="21"/>
          <w:lang w:val="zh-CN"/>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14:paraId="15CBC4EE" w14:textId="77777777" w:rsidR="009930BB" w:rsidRPr="009930BB" w:rsidRDefault="009930BB" w:rsidP="009930BB">
      <w:pPr>
        <w:spacing w:line="600" w:lineRule="exact"/>
        <w:ind w:firstLineChars="200" w:firstLine="420"/>
        <w:rPr>
          <w:rFonts w:ascii="宋体" w:eastAsia="宋体" w:hAnsi="宋体" w:cs="宋体"/>
          <w:szCs w:val="21"/>
          <w:lang w:val="zh-CN"/>
        </w:rPr>
      </w:pPr>
      <w:r w:rsidRPr="009930BB">
        <w:rPr>
          <w:rFonts w:ascii="宋体" w:eastAsia="宋体" w:hAnsi="宋体" w:cs="宋体" w:hint="eastAsia"/>
          <w:szCs w:val="21"/>
          <w:lang w:val="zh-CN"/>
        </w:rPr>
        <w:t>（一）具有独立承担民事责任的能力；</w:t>
      </w:r>
    </w:p>
    <w:p w14:paraId="454E93A9" w14:textId="77777777" w:rsidR="009930BB" w:rsidRPr="009930BB" w:rsidRDefault="009930BB" w:rsidP="009930BB">
      <w:pPr>
        <w:spacing w:line="600" w:lineRule="exact"/>
        <w:ind w:firstLineChars="200" w:firstLine="420"/>
        <w:rPr>
          <w:rFonts w:ascii="宋体" w:eastAsia="宋体" w:hAnsi="宋体" w:cs="宋体"/>
          <w:szCs w:val="21"/>
          <w:lang w:val="zh-CN"/>
        </w:rPr>
      </w:pPr>
      <w:r w:rsidRPr="009930BB">
        <w:rPr>
          <w:rFonts w:ascii="宋体" w:eastAsia="宋体" w:hAnsi="宋体" w:cs="宋体" w:hint="eastAsia"/>
          <w:szCs w:val="21"/>
          <w:lang w:val="zh-CN"/>
        </w:rPr>
        <w:t>（二）具有良好的商业信誉和健全的财务会计制度；</w:t>
      </w:r>
    </w:p>
    <w:p w14:paraId="728392E2" w14:textId="77777777" w:rsidR="009930BB" w:rsidRPr="009930BB" w:rsidRDefault="009930BB" w:rsidP="009930BB">
      <w:pPr>
        <w:spacing w:line="600" w:lineRule="exact"/>
        <w:ind w:firstLineChars="200" w:firstLine="420"/>
        <w:rPr>
          <w:rFonts w:ascii="宋体" w:eastAsia="宋体" w:hAnsi="宋体" w:cs="宋体"/>
          <w:szCs w:val="21"/>
          <w:lang w:val="zh-CN"/>
        </w:rPr>
      </w:pPr>
      <w:r w:rsidRPr="009930BB">
        <w:rPr>
          <w:rFonts w:ascii="宋体" w:eastAsia="宋体" w:hAnsi="宋体" w:cs="宋体" w:hint="eastAsia"/>
          <w:szCs w:val="21"/>
          <w:lang w:val="zh-CN"/>
        </w:rPr>
        <w:t>（三）具有履行合同所必需的设备和专业技术能力；</w:t>
      </w:r>
    </w:p>
    <w:p w14:paraId="3CA6D5CC" w14:textId="77777777" w:rsidR="009930BB" w:rsidRPr="009930BB" w:rsidRDefault="009930BB" w:rsidP="009930BB">
      <w:pPr>
        <w:spacing w:line="600" w:lineRule="exact"/>
        <w:ind w:firstLineChars="200" w:firstLine="420"/>
        <w:rPr>
          <w:rFonts w:ascii="宋体" w:eastAsia="宋体" w:hAnsi="宋体" w:cs="宋体"/>
          <w:szCs w:val="21"/>
          <w:lang w:val="zh-CN"/>
        </w:rPr>
      </w:pPr>
      <w:r w:rsidRPr="009930BB">
        <w:rPr>
          <w:rFonts w:ascii="宋体" w:eastAsia="宋体" w:hAnsi="宋体" w:cs="宋体" w:hint="eastAsia"/>
          <w:szCs w:val="21"/>
          <w:lang w:val="zh-CN"/>
        </w:rPr>
        <w:t>（四）有依法缴纳税收和社会保障资金的良好记录；</w:t>
      </w:r>
    </w:p>
    <w:p w14:paraId="6764C9F3" w14:textId="77777777" w:rsidR="009930BB" w:rsidRPr="009930BB" w:rsidRDefault="009930BB" w:rsidP="009930BB">
      <w:pPr>
        <w:spacing w:line="600" w:lineRule="exact"/>
        <w:ind w:firstLineChars="200" w:firstLine="420"/>
        <w:rPr>
          <w:rFonts w:ascii="宋体" w:eastAsia="宋体" w:hAnsi="宋体" w:cs="宋体"/>
          <w:szCs w:val="21"/>
          <w:lang w:val="zh-CN"/>
        </w:rPr>
      </w:pPr>
      <w:r w:rsidRPr="009930BB">
        <w:rPr>
          <w:rFonts w:ascii="宋体" w:eastAsia="宋体" w:hAnsi="宋体" w:cs="宋体" w:hint="eastAsia"/>
          <w:szCs w:val="21"/>
          <w:lang w:val="zh-CN"/>
        </w:rPr>
        <w:t>（五）参加政府采购活动前三年内，在经营活动中没有重大违法记录；</w:t>
      </w:r>
    </w:p>
    <w:p w14:paraId="20A45D20" w14:textId="77777777" w:rsidR="009930BB" w:rsidRPr="009930BB" w:rsidRDefault="009930BB" w:rsidP="009930BB">
      <w:pPr>
        <w:spacing w:line="600" w:lineRule="exact"/>
        <w:ind w:firstLineChars="200" w:firstLine="420"/>
        <w:rPr>
          <w:rFonts w:ascii="宋体" w:eastAsia="宋体" w:hAnsi="宋体" w:cs="宋体"/>
          <w:szCs w:val="21"/>
          <w:lang w:val="zh-CN"/>
        </w:rPr>
      </w:pPr>
      <w:r w:rsidRPr="009930BB">
        <w:rPr>
          <w:rFonts w:ascii="宋体" w:eastAsia="宋体" w:hAnsi="宋体" w:cs="宋体" w:hint="eastAsia"/>
          <w:szCs w:val="21"/>
          <w:lang w:val="zh-CN"/>
        </w:rPr>
        <w:t>（六）未被列入经营异常名录或者严重违法失信名单、失信被执行人，重大税收违法案件当事人名单、政府采购严重违法失信行为记录名单；</w:t>
      </w:r>
    </w:p>
    <w:p w14:paraId="5C95530A" w14:textId="77777777" w:rsidR="009930BB" w:rsidRPr="009930BB" w:rsidRDefault="009930BB" w:rsidP="009930BB">
      <w:pPr>
        <w:spacing w:line="600" w:lineRule="exact"/>
        <w:ind w:firstLineChars="200" w:firstLine="420"/>
        <w:rPr>
          <w:rFonts w:ascii="宋体" w:eastAsia="宋体" w:hAnsi="宋体" w:cs="宋体"/>
          <w:szCs w:val="21"/>
          <w:lang w:val="zh-CN"/>
        </w:rPr>
      </w:pPr>
      <w:r w:rsidRPr="009930BB">
        <w:rPr>
          <w:rFonts w:ascii="宋体" w:eastAsia="宋体" w:hAnsi="宋体" w:cs="宋体" w:hint="eastAsia"/>
          <w:szCs w:val="21"/>
          <w:lang w:val="zh-CN"/>
        </w:rPr>
        <w:t>（七）未被相关监管部门作出行政处罚且尚在处罚有效期的；</w:t>
      </w:r>
    </w:p>
    <w:p w14:paraId="679F8C3C" w14:textId="77777777" w:rsidR="009930BB" w:rsidRPr="009930BB" w:rsidRDefault="009930BB" w:rsidP="009930BB">
      <w:pPr>
        <w:spacing w:line="600" w:lineRule="exact"/>
        <w:ind w:firstLineChars="200" w:firstLine="420"/>
        <w:rPr>
          <w:rFonts w:ascii="宋体" w:eastAsia="宋体" w:hAnsi="宋体" w:cs="宋体"/>
          <w:szCs w:val="21"/>
          <w:lang w:val="zh-CN"/>
        </w:rPr>
      </w:pPr>
      <w:r w:rsidRPr="009930BB">
        <w:rPr>
          <w:rFonts w:ascii="宋体" w:eastAsia="宋体" w:hAnsi="宋体" w:cs="宋体" w:hint="eastAsia"/>
          <w:szCs w:val="21"/>
          <w:lang w:val="zh-CN"/>
        </w:rPr>
        <w:t>（八）未曾作出虚假采购承诺；</w:t>
      </w:r>
    </w:p>
    <w:p w14:paraId="6ED3BF52" w14:textId="77777777" w:rsidR="009930BB" w:rsidRPr="009930BB" w:rsidRDefault="009930BB" w:rsidP="009930BB">
      <w:pPr>
        <w:spacing w:line="600" w:lineRule="exact"/>
        <w:ind w:firstLineChars="200" w:firstLine="420"/>
        <w:rPr>
          <w:rFonts w:ascii="宋体" w:eastAsia="宋体" w:hAnsi="宋体" w:cs="宋体"/>
          <w:szCs w:val="21"/>
          <w:lang w:val="zh-CN"/>
        </w:rPr>
      </w:pPr>
      <w:r w:rsidRPr="009930BB">
        <w:rPr>
          <w:rFonts w:ascii="宋体" w:eastAsia="宋体" w:hAnsi="宋体" w:cs="宋体" w:hint="eastAsia"/>
          <w:szCs w:val="21"/>
          <w:lang w:val="zh-CN"/>
        </w:rPr>
        <w:t>（九）符合法律、行政法规规定的其他条件。</w:t>
      </w:r>
    </w:p>
    <w:p w14:paraId="4C5FB1B6" w14:textId="77777777" w:rsidR="009930BB" w:rsidRPr="009930BB" w:rsidRDefault="009930BB" w:rsidP="009930BB">
      <w:pPr>
        <w:spacing w:line="600" w:lineRule="exact"/>
        <w:ind w:firstLineChars="200" w:firstLine="420"/>
        <w:rPr>
          <w:rFonts w:ascii="宋体" w:eastAsia="宋体" w:hAnsi="宋体" w:cs="宋体"/>
          <w:szCs w:val="21"/>
          <w:lang w:val="zh-CN"/>
        </w:rPr>
      </w:pPr>
      <w:r w:rsidRPr="009930BB">
        <w:rPr>
          <w:rFonts w:ascii="宋体" w:eastAsia="宋体" w:hAnsi="宋体" w:cs="宋体" w:hint="eastAsia"/>
          <w:szCs w:val="21"/>
          <w:lang w:val="zh-CN"/>
        </w:rPr>
        <w:t>二、我单位（本人）保证上述承诺事项的真实性。如有弄虚作假或其他违法违规行为，自愿按</w:t>
      </w:r>
      <w:r w:rsidRPr="009930BB">
        <w:rPr>
          <w:rFonts w:ascii="宋体" w:eastAsia="宋体" w:hAnsi="宋体" w:cs="宋体" w:hint="eastAsia"/>
          <w:szCs w:val="21"/>
          <w:lang w:val="zh-CN"/>
        </w:rPr>
        <w:lastRenderedPageBreak/>
        <w:t>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0E3175F3" w14:textId="77777777" w:rsidR="009930BB" w:rsidRPr="009930BB" w:rsidRDefault="009930BB" w:rsidP="009930BB">
      <w:pPr>
        <w:spacing w:line="600" w:lineRule="exact"/>
        <w:ind w:firstLineChars="200" w:firstLine="420"/>
        <w:rPr>
          <w:rFonts w:ascii="宋体" w:eastAsia="宋体" w:hAnsi="宋体" w:cs="宋体"/>
          <w:szCs w:val="21"/>
          <w:lang w:val="zh-CN"/>
        </w:rPr>
      </w:pPr>
      <w:r w:rsidRPr="009930BB">
        <w:rPr>
          <w:rFonts w:ascii="宋体" w:eastAsia="宋体" w:hAnsi="宋体" w:cs="宋体" w:hint="eastAsia"/>
          <w:szCs w:val="21"/>
          <w:lang w:val="zh-CN"/>
        </w:rPr>
        <w:t>供应商（电子章）:</w:t>
      </w:r>
    </w:p>
    <w:p w14:paraId="1A86B529" w14:textId="77777777" w:rsidR="009930BB" w:rsidRPr="009930BB" w:rsidRDefault="009930BB" w:rsidP="009930BB">
      <w:pPr>
        <w:spacing w:line="600" w:lineRule="exact"/>
        <w:ind w:firstLineChars="200" w:firstLine="420"/>
        <w:rPr>
          <w:rFonts w:ascii="宋体" w:eastAsia="宋体" w:hAnsi="宋体" w:cs="宋体"/>
          <w:szCs w:val="21"/>
          <w:lang w:val="zh-CN"/>
        </w:rPr>
      </w:pPr>
      <w:r w:rsidRPr="009930BB">
        <w:rPr>
          <w:rFonts w:ascii="宋体" w:eastAsia="宋体" w:hAnsi="宋体" w:cs="宋体" w:hint="eastAsia"/>
          <w:szCs w:val="21"/>
          <w:lang w:val="zh-CN"/>
        </w:rPr>
        <w:t>法定代表人、负责人、本人、或授权代表（签字或电子印章）:</w:t>
      </w:r>
    </w:p>
    <w:p w14:paraId="3CE09D1E" w14:textId="77777777" w:rsidR="009930BB" w:rsidRPr="009930BB" w:rsidRDefault="009930BB" w:rsidP="009930BB">
      <w:pPr>
        <w:spacing w:line="600" w:lineRule="exact"/>
        <w:ind w:firstLineChars="200" w:firstLine="420"/>
        <w:rPr>
          <w:rFonts w:ascii="宋体" w:eastAsia="宋体" w:hAnsi="宋体" w:cs="宋体"/>
          <w:szCs w:val="21"/>
          <w:lang w:val="zh-CN"/>
        </w:rPr>
      </w:pPr>
      <w:r w:rsidRPr="009930BB">
        <w:rPr>
          <w:rFonts w:ascii="宋体" w:eastAsia="宋体" w:hAnsi="宋体" w:cs="宋体" w:hint="eastAsia"/>
          <w:szCs w:val="21"/>
          <w:lang w:val="zh-CN"/>
        </w:rPr>
        <w:t>日期：年月日</w:t>
      </w:r>
    </w:p>
    <w:p w14:paraId="0FF85CB8" w14:textId="77777777" w:rsidR="009930BB" w:rsidRPr="009930BB" w:rsidRDefault="009930BB" w:rsidP="009930BB">
      <w:pPr>
        <w:rPr>
          <w:rFonts w:ascii="宋体" w:eastAsia="宋体" w:hAnsi="宋体" w:cs="宋体"/>
          <w:szCs w:val="21"/>
          <w:lang w:val="zh-CN"/>
        </w:rPr>
      </w:pPr>
    </w:p>
    <w:p w14:paraId="4609C9FF" w14:textId="77777777" w:rsidR="009930BB" w:rsidRPr="009930BB" w:rsidRDefault="009930BB" w:rsidP="009930BB">
      <w:pPr>
        <w:rPr>
          <w:rFonts w:ascii="仿宋" w:eastAsia="仿宋" w:hAnsi="仿宋" w:cs="华文仿宋"/>
          <w:szCs w:val="21"/>
        </w:rPr>
      </w:pPr>
    </w:p>
    <w:p w14:paraId="00971C99" w14:textId="77777777" w:rsidR="009930BB" w:rsidRPr="00BA6735" w:rsidRDefault="009930BB" w:rsidP="009930BB">
      <w:pPr>
        <w:rPr>
          <w:rFonts w:ascii="宋体" w:eastAsia="宋体" w:hAnsi="宋体" w:cs="Times New Roman"/>
        </w:rPr>
      </w:pPr>
      <w:r w:rsidRPr="00BA6735">
        <w:rPr>
          <w:rFonts w:ascii="宋体" w:eastAsia="宋体" w:hAnsi="宋体" w:cs="华文仿宋" w:hint="eastAsia"/>
          <w:szCs w:val="21"/>
        </w:rPr>
        <w:t>注：1.供应商须在谈判文件中按此模板提供承诺函，未提供视为未实质性响应谈判文件要求，按无效投标处理。</w:t>
      </w:r>
    </w:p>
    <w:p w14:paraId="4030CEB5" w14:textId="77777777" w:rsidR="009930BB" w:rsidRPr="00BA6735" w:rsidRDefault="009930BB" w:rsidP="009930BB">
      <w:pPr>
        <w:rPr>
          <w:rFonts w:ascii="宋体" w:eastAsia="宋体" w:hAnsi="宋体" w:cs="Times New Roman"/>
        </w:rPr>
      </w:pPr>
      <w:r w:rsidRPr="00BA6735">
        <w:rPr>
          <w:rFonts w:ascii="宋体" w:eastAsia="宋体" w:hAnsi="宋体" w:cs="华文仿宋" w:hint="eastAsia"/>
          <w:szCs w:val="21"/>
        </w:rPr>
        <w:t>2.供应商的法定代表人或者授权代表的签字或盖章应真实、有效，如由授权代表签字或盖章的，应提供“法定代表人授权书”。</w:t>
      </w:r>
    </w:p>
    <w:p w14:paraId="2B76C747" w14:textId="77777777" w:rsidR="009930BB" w:rsidRPr="00BA6735" w:rsidRDefault="009930BB" w:rsidP="009930BB">
      <w:pPr>
        <w:rPr>
          <w:rFonts w:ascii="宋体" w:eastAsia="宋体" w:hAnsi="宋体" w:cs="Times New Roman"/>
          <w:sz w:val="32"/>
          <w:szCs w:val="32"/>
        </w:rPr>
      </w:pPr>
    </w:p>
    <w:p w14:paraId="06C7C5B7" w14:textId="77777777" w:rsidR="009930BB" w:rsidRPr="009930BB" w:rsidRDefault="009930BB" w:rsidP="009930BB">
      <w:pPr>
        <w:rPr>
          <w:rFonts w:ascii="仿宋" w:eastAsia="仿宋" w:hAnsi="仿宋" w:cs="Times New Roman"/>
          <w:sz w:val="32"/>
          <w:szCs w:val="32"/>
        </w:rPr>
      </w:pPr>
    </w:p>
    <w:p w14:paraId="541CAA16" w14:textId="6AB5ED39" w:rsidR="009930BB" w:rsidRPr="009930BB" w:rsidRDefault="009930BB" w:rsidP="004F2E86">
      <w:pPr>
        <w:pStyle w:val="21"/>
        <w:ind w:left="420" w:firstLine="480"/>
        <w:rPr>
          <w:rFonts w:hint="default"/>
          <w:lang w:eastAsia="zh-CN"/>
        </w:rPr>
      </w:pPr>
    </w:p>
    <w:p w14:paraId="605A9EBD" w14:textId="0F889C3E" w:rsidR="009930BB" w:rsidRDefault="009930BB" w:rsidP="004F2E86">
      <w:pPr>
        <w:pStyle w:val="21"/>
        <w:ind w:left="420" w:firstLine="480"/>
        <w:rPr>
          <w:rFonts w:hint="default"/>
          <w:lang w:eastAsia="zh-CN"/>
        </w:rPr>
      </w:pPr>
    </w:p>
    <w:p w14:paraId="06DEB95D" w14:textId="2979D929" w:rsidR="009930BB" w:rsidRDefault="009930BB" w:rsidP="004F2E86">
      <w:pPr>
        <w:pStyle w:val="21"/>
        <w:ind w:left="420" w:firstLine="480"/>
        <w:rPr>
          <w:rFonts w:hint="default"/>
          <w:lang w:eastAsia="zh-CN"/>
        </w:rPr>
      </w:pPr>
    </w:p>
    <w:p w14:paraId="428CD276" w14:textId="2F72C72B" w:rsidR="009930BB" w:rsidRDefault="009930BB" w:rsidP="004F2E86">
      <w:pPr>
        <w:pStyle w:val="21"/>
        <w:ind w:left="420" w:firstLine="480"/>
        <w:rPr>
          <w:rFonts w:hint="default"/>
          <w:lang w:eastAsia="zh-CN"/>
        </w:rPr>
      </w:pPr>
    </w:p>
    <w:p w14:paraId="614F8F57" w14:textId="443AEAD3" w:rsidR="009930BB" w:rsidRDefault="009930BB" w:rsidP="004F2E86">
      <w:pPr>
        <w:pStyle w:val="21"/>
        <w:ind w:left="420" w:firstLine="480"/>
        <w:rPr>
          <w:rFonts w:hint="default"/>
          <w:lang w:eastAsia="zh-CN"/>
        </w:rPr>
      </w:pPr>
    </w:p>
    <w:p w14:paraId="234F81E9" w14:textId="3C3798A4" w:rsidR="009930BB" w:rsidRDefault="009930BB" w:rsidP="004F2E86">
      <w:pPr>
        <w:pStyle w:val="21"/>
        <w:ind w:left="420" w:firstLine="480"/>
        <w:rPr>
          <w:rFonts w:hint="default"/>
          <w:lang w:eastAsia="zh-CN"/>
        </w:rPr>
      </w:pPr>
    </w:p>
    <w:p w14:paraId="3BE7B2FB" w14:textId="42CA1423" w:rsidR="009930BB" w:rsidRDefault="009930BB" w:rsidP="004F2E86">
      <w:pPr>
        <w:pStyle w:val="21"/>
        <w:ind w:left="420" w:firstLine="480"/>
        <w:rPr>
          <w:rFonts w:hint="default"/>
          <w:lang w:eastAsia="zh-CN"/>
        </w:rPr>
      </w:pPr>
    </w:p>
    <w:p w14:paraId="5D734B18" w14:textId="2B14C364" w:rsidR="009930BB" w:rsidRDefault="009930BB" w:rsidP="004F2E86">
      <w:pPr>
        <w:pStyle w:val="21"/>
        <w:ind w:left="420" w:firstLine="480"/>
        <w:rPr>
          <w:rFonts w:hint="default"/>
          <w:lang w:eastAsia="zh-CN"/>
        </w:rPr>
      </w:pPr>
    </w:p>
    <w:p w14:paraId="3817A921" w14:textId="77777777" w:rsidR="00F540E6" w:rsidRDefault="00F540E6">
      <w:pPr>
        <w:pStyle w:val="afa"/>
        <w:rPr>
          <w:rFonts w:ascii="宋体" w:hAnsi="宋体"/>
          <w:b/>
          <w:bCs/>
          <w:color w:val="000000"/>
          <w:sz w:val="24"/>
        </w:rPr>
      </w:pPr>
    </w:p>
    <w:p w14:paraId="553FF716" w14:textId="2A724E05" w:rsidR="00376BCB" w:rsidRPr="00376BCB" w:rsidRDefault="00376BCB" w:rsidP="00376BCB">
      <w:pPr>
        <w:spacing w:line="360" w:lineRule="auto"/>
        <w:jc w:val="center"/>
        <w:rPr>
          <w:rFonts w:ascii="宋体" w:eastAsia="宋体" w:hAnsi="宋体" w:cs="Times New Roman"/>
          <w:b/>
          <w:bCs/>
          <w:color w:val="000000"/>
          <w:sz w:val="24"/>
          <w:szCs w:val="24"/>
        </w:rPr>
      </w:pPr>
      <w:r w:rsidRPr="00376BCB">
        <w:rPr>
          <w:rFonts w:ascii="宋体" w:eastAsia="宋体" w:hAnsi="宋体" w:cs="Times New Roman" w:hint="eastAsia"/>
          <w:b/>
          <w:bCs/>
          <w:color w:val="000000"/>
          <w:sz w:val="24"/>
          <w:szCs w:val="24"/>
        </w:rPr>
        <w:t>3.</w:t>
      </w:r>
      <w:r w:rsidR="00CD1A01">
        <w:rPr>
          <w:rFonts w:ascii="宋体" w:eastAsia="宋体" w:hAnsi="宋体" w:cs="Times New Roman"/>
          <w:b/>
          <w:bCs/>
          <w:color w:val="000000"/>
          <w:sz w:val="24"/>
          <w:szCs w:val="24"/>
        </w:rPr>
        <w:t>6</w:t>
      </w:r>
      <w:r w:rsidRPr="00376BCB">
        <w:rPr>
          <w:rFonts w:ascii="宋体" w:eastAsia="宋体" w:hAnsi="宋体" w:cs="Times New Roman" w:hint="eastAsia"/>
          <w:b/>
          <w:bCs/>
          <w:color w:val="000000"/>
          <w:sz w:val="24"/>
          <w:szCs w:val="24"/>
        </w:rPr>
        <w:t>投标人提供与参加本项目投标的其他供应商之间，单位负责人不为同一人并且不存在直接控股、管理关系承诺函</w:t>
      </w:r>
    </w:p>
    <w:p w14:paraId="11F6F058" w14:textId="77777777" w:rsidR="00376BCB" w:rsidRPr="00376BCB" w:rsidRDefault="00376BCB" w:rsidP="00376BCB">
      <w:pPr>
        <w:spacing w:line="360" w:lineRule="auto"/>
        <w:jc w:val="center"/>
        <w:rPr>
          <w:rFonts w:ascii="宋体" w:eastAsia="宋体" w:hAnsi="宋体" w:cs="Times New Roman"/>
          <w:bCs/>
          <w:color w:val="000000"/>
          <w:sz w:val="24"/>
          <w:szCs w:val="24"/>
        </w:rPr>
      </w:pPr>
      <w:r w:rsidRPr="00376BCB">
        <w:rPr>
          <w:rFonts w:ascii="宋体" w:eastAsia="宋体" w:hAnsi="宋体" w:cs="Times New Roman" w:hint="eastAsia"/>
          <w:bCs/>
          <w:color w:val="000000"/>
          <w:sz w:val="24"/>
          <w:szCs w:val="24"/>
        </w:rPr>
        <w:t>（承诺函格式自拟）</w:t>
      </w:r>
    </w:p>
    <w:p w14:paraId="496F2248" w14:textId="77777777" w:rsidR="00376BCB" w:rsidRPr="00376BCB" w:rsidRDefault="00376BCB" w:rsidP="00376BCB">
      <w:pPr>
        <w:autoSpaceDE w:val="0"/>
        <w:autoSpaceDN w:val="0"/>
        <w:adjustRightInd w:val="0"/>
        <w:spacing w:line="360" w:lineRule="auto"/>
        <w:outlineLvl w:val="0"/>
        <w:rPr>
          <w:rFonts w:ascii="宋体" w:eastAsia="宋体" w:hAnsi="Calibri" w:cs="宋体"/>
          <w:sz w:val="24"/>
          <w:lang w:val="zh-CN"/>
        </w:rPr>
      </w:pPr>
    </w:p>
    <w:p w14:paraId="4782F47B" w14:textId="77777777" w:rsidR="00376BCB" w:rsidRPr="00376BCB" w:rsidRDefault="00376BCB" w:rsidP="00376BCB">
      <w:pPr>
        <w:ind w:firstLine="425"/>
        <w:rPr>
          <w:rFonts w:ascii="Times New Roman" w:eastAsia="宋体" w:hAnsi="Times New Roman" w:cs="Times New Roman"/>
          <w:szCs w:val="20"/>
          <w:lang w:val="zh-CN"/>
        </w:rPr>
      </w:pPr>
    </w:p>
    <w:p w14:paraId="05E9E1BD" w14:textId="77777777" w:rsidR="00376BCB" w:rsidRPr="00376BCB" w:rsidRDefault="00376BCB" w:rsidP="00376BCB">
      <w:pPr>
        <w:autoSpaceDE w:val="0"/>
        <w:autoSpaceDN w:val="0"/>
        <w:adjustRightInd w:val="0"/>
        <w:spacing w:line="360" w:lineRule="auto"/>
        <w:jc w:val="center"/>
        <w:outlineLvl w:val="0"/>
        <w:rPr>
          <w:rFonts w:ascii="宋体" w:eastAsia="宋体" w:hAnsi="宋体" w:cs="宋体"/>
          <w:b/>
          <w:bCs/>
          <w:sz w:val="24"/>
          <w:szCs w:val="24"/>
        </w:rPr>
      </w:pPr>
    </w:p>
    <w:p w14:paraId="7885B4F9" w14:textId="59C6585F" w:rsidR="00376BCB" w:rsidRPr="00376BCB" w:rsidRDefault="00376BCB" w:rsidP="00376BCB">
      <w:pPr>
        <w:spacing w:line="360" w:lineRule="auto"/>
        <w:jc w:val="center"/>
        <w:rPr>
          <w:rFonts w:ascii="宋体" w:eastAsia="宋体" w:hAnsi="宋体" w:cs="Times New Roman"/>
          <w:b/>
          <w:bCs/>
          <w:color w:val="000000"/>
          <w:sz w:val="24"/>
          <w:szCs w:val="24"/>
        </w:rPr>
      </w:pPr>
      <w:r w:rsidRPr="00376BCB">
        <w:rPr>
          <w:rFonts w:ascii="宋体" w:eastAsia="宋体" w:hAnsi="宋体" w:cs="Times New Roman" w:hint="eastAsia"/>
          <w:b/>
          <w:bCs/>
          <w:color w:val="000000"/>
          <w:sz w:val="24"/>
          <w:szCs w:val="24"/>
        </w:rPr>
        <w:t>3.</w:t>
      </w:r>
      <w:r w:rsidR="00CD1A01">
        <w:rPr>
          <w:rFonts w:ascii="宋体" w:eastAsia="宋体" w:hAnsi="宋体" w:cs="Times New Roman"/>
          <w:b/>
          <w:bCs/>
          <w:color w:val="000000"/>
          <w:sz w:val="24"/>
          <w:szCs w:val="24"/>
        </w:rPr>
        <w:t>7</w:t>
      </w:r>
      <w:r w:rsidRPr="00376BCB">
        <w:rPr>
          <w:rFonts w:ascii="宋体" w:eastAsia="宋体" w:hAnsi="宋体" w:cs="Times New Roman" w:hint="eastAsia"/>
          <w:b/>
          <w:bCs/>
          <w:color w:val="000000"/>
          <w:sz w:val="24"/>
          <w:szCs w:val="24"/>
        </w:rPr>
        <w:t>投标人提供未为本项目提供整体设计、规范编制或者项目管理、监理、检测等服务承诺函</w:t>
      </w:r>
    </w:p>
    <w:p w14:paraId="3C7C9FD4" w14:textId="77777777" w:rsidR="00376BCB" w:rsidRPr="00376BCB" w:rsidRDefault="00376BCB" w:rsidP="00376BCB">
      <w:pPr>
        <w:spacing w:line="360" w:lineRule="auto"/>
        <w:jc w:val="center"/>
        <w:rPr>
          <w:rFonts w:ascii="宋体" w:eastAsia="宋体" w:hAnsi="宋体" w:cs="Times New Roman"/>
          <w:bCs/>
          <w:color w:val="000000"/>
          <w:sz w:val="24"/>
          <w:szCs w:val="24"/>
        </w:rPr>
      </w:pPr>
      <w:r w:rsidRPr="00376BCB">
        <w:rPr>
          <w:rFonts w:ascii="宋体" w:eastAsia="宋体" w:hAnsi="宋体" w:cs="Times New Roman" w:hint="eastAsia"/>
          <w:bCs/>
          <w:color w:val="000000"/>
          <w:sz w:val="24"/>
          <w:szCs w:val="24"/>
        </w:rPr>
        <w:t>（承诺函格式自拟）</w:t>
      </w:r>
    </w:p>
    <w:p w14:paraId="140C6D19" w14:textId="77777777" w:rsidR="00376BCB" w:rsidRPr="00376BCB" w:rsidRDefault="00376BCB" w:rsidP="00376BCB">
      <w:pPr>
        <w:autoSpaceDE w:val="0"/>
        <w:autoSpaceDN w:val="0"/>
        <w:adjustRightInd w:val="0"/>
        <w:spacing w:line="360" w:lineRule="auto"/>
        <w:jc w:val="center"/>
        <w:outlineLvl w:val="0"/>
        <w:rPr>
          <w:rFonts w:ascii="宋体" w:eastAsia="宋体" w:hAnsi="宋体" w:cs="宋体"/>
          <w:b/>
          <w:bCs/>
          <w:sz w:val="24"/>
          <w:szCs w:val="24"/>
        </w:rPr>
      </w:pPr>
    </w:p>
    <w:p w14:paraId="3BC20CD5" w14:textId="77777777" w:rsidR="00376BCB" w:rsidRPr="00376BCB" w:rsidRDefault="00376BCB" w:rsidP="00376BCB">
      <w:pPr>
        <w:autoSpaceDE w:val="0"/>
        <w:autoSpaceDN w:val="0"/>
        <w:adjustRightInd w:val="0"/>
        <w:spacing w:line="360" w:lineRule="auto"/>
        <w:jc w:val="center"/>
        <w:outlineLvl w:val="0"/>
        <w:rPr>
          <w:rFonts w:ascii="宋体" w:eastAsia="宋体" w:hAnsi="宋体" w:cs="宋体"/>
          <w:b/>
          <w:bCs/>
          <w:sz w:val="24"/>
          <w:szCs w:val="24"/>
        </w:rPr>
      </w:pPr>
    </w:p>
    <w:p w14:paraId="1E731C6D" w14:textId="77777777" w:rsidR="00376BCB" w:rsidRPr="00376BCB" w:rsidRDefault="00376BCB" w:rsidP="00376BCB">
      <w:pPr>
        <w:autoSpaceDE w:val="0"/>
        <w:autoSpaceDN w:val="0"/>
        <w:adjustRightInd w:val="0"/>
        <w:spacing w:line="360" w:lineRule="auto"/>
        <w:jc w:val="center"/>
        <w:outlineLvl w:val="0"/>
        <w:rPr>
          <w:rFonts w:ascii="宋体" w:eastAsia="宋体" w:hAnsi="宋体" w:cs="宋体"/>
          <w:b/>
          <w:bCs/>
          <w:sz w:val="24"/>
          <w:szCs w:val="24"/>
        </w:rPr>
      </w:pPr>
    </w:p>
    <w:p w14:paraId="41163B4B" w14:textId="77777777" w:rsidR="00376BCB" w:rsidRPr="00376BCB" w:rsidRDefault="00376BCB" w:rsidP="00376BCB">
      <w:pPr>
        <w:autoSpaceDE w:val="0"/>
        <w:autoSpaceDN w:val="0"/>
        <w:adjustRightInd w:val="0"/>
        <w:spacing w:line="360" w:lineRule="auto"/>
        <w:jc w:val="center"/>
        <w:outlineLvl w:val="0"/>
        <w:rPr>
          <w:rFonts w:ascii="宋体" w:eastAsia="宋体" w:hAnsi="宋体" w:cs="宋体"/>
          <w:b/>
          <w:bCs/>
          <w:sz w:val="24"/>
          <w:szCs w:val="24"/>
        </w:rPr>
      </w:pPr>
    </w:p>
    <w:p w14:paraId="0CED80D8" w14:textId="77777777" w:rsidR="00376BCB" w:rsidRPr="00376BCB" w:rsidRDefault="00376BCB" w:rsidP="00376BCB">
      <w:pPr>
        <w:autoSpaceDE w:val="0"/>
        <w:autoSpaceDN w:val="0"/>
        <w:adjustRightInd w:val="0"/>
        <w:spacing w:line="360" w:lineRule="auto"/>
        <w:jc w:val="center"/>
        <w:outlineLvl w:val="0"/>
        <w:rPr>
          <w:rFonts w:ascii="宋体" w:eastAsia="宋体" w:hAnsi="宋体" w:cs="宋体"/>
          <w:b/>
          <w:bCs/>
          <w:sz w:val="24"/>
          <w:szCs w:val="24"/>
        </w:rPr>
      </w:pPr>
    </w:p>
    <w:p w14:paraId="0E7494B8" w14:textId="0D895D21" w:rsidR="00376BCB" w:rsidRPr="00376BCB" w:rsidRDefault="00376BCB" w:rsidP="00376BCB">
      <w:pPr>
        <w:autoSpaceDE w:val="0"/>
        <w:autoSpaceDN w:val="0"/>
        <w:adjustRightInd w:val="0"/>
        <w:spacing w:line="360" w:lineRule="auto"/>
        <w:jc w:val="center"/>
        <w:outlineLvl w:val="0"/>
        <w:rPr>
          <w:rFonts w:ascii="宋体" w:eastAsia="宋体" w:hAnsi="Calibri" w:cs="宋体"/>
          <w:b/>
          <w:bCs/>
          <w:sz w:val="24"/>
          <w:szCs w:val="24"/>
        </w:rPr>
      </w:pPr>
      <w:r w:rsidRPr="00376BCB">
        <w:rPr>
          <w:rFonts w:ascii="宋体" w:eastAsia="宋体" w:hAnsi="宋体" w:cs="宋体"/>
          <w:b/>
          <w:bCs/>
          <w:sz w:val="24"/>
          <w:szCs w:val="24"/>
        </w:rPr>
        <w:t>3.</w:t>
      </w:r>
      <w:r w:rsidR="00CD1A01">
        <w:rPr>
          <w:rFonts w:ascii="宋体" w:eastAsia="宋体" w:hAnsi="宋体" w:cs="宋体"/>
          <w:b/>
          <w:bCs/>
          <w:sz w:val="24"/>
          <w:szCs w:val="24"/>
        </w:rPr>
        <w:t>8</w:t>
      </w:r>
      <w:r w:rsidRPr="00376BCB">
        <w:rPr>
          <w:rFonts w:ascii="宋体" w:eastAsia="宋体" w:hAnsi="宋体" w:cs="宋体" w:hint="eastAsia"/>
          <w:b/>
          <w:bCs/>
          <w:sz w:val="24"/>
          <w:szCs w:val="24"/>
        </w:rPr>
        <w:t>其他资格证书或材料</w:t>
      </w:r>
    </w:p>
    <w:p w14:paraId="297A1DCD" w14:textId="77777777" w:rsidR="00376BCB" w:rsidRPr="00376BCB" w:rsidRDefault="00376BCB" w:rsidP="00376BCB">
      <w:pPr>
        <w:autoSpaceDE w:val="0"/>
        <w:autoSpaceDN w:val="0"/>
        <w:adjustRightInd w:val="0"/>
        <w:spacing w:line="360" w:lineRule="auto"/>
        <w:jc w:val="center"/>
        <w:rPr>
          <w:rFonts w:ascii="宋体" w:eastAsia="宋体" w:hAnsi="宋体" w:cs="宋体"/>
          <w:b/>
          <w:bCs/>
          <w:sz w:val="28"/>
          <w:szCs w:val="28"/>
          <w:lang w:val="zh-CN"/>
        </w:rPr>
      </w:pPr>
    </w:p>
    <w:p w14:paraId="4CD61BD6" w14:textId="77777777" w:rsidR="00376BCB" w:rsidRPr="00376BCB" w:rsidRDefault="00376BCB" w:rsidP="00376BCB">
      <w:pPr>
        <w:spacing w:after="120"/>
        <w:rPr>
          <w:rFonts w:ascii="Calibri" w:eastAsia="宋体" w:hAnsi="Calibri" w:cs="Times New Roman"/>
          <w:lang w:val="zh-CN"/>
        </w:rPr>
      </w:pPr>
    </w:p>
    <w:p w14:paraId="4083AE98" w14:textId="77777777" w:rsidR="00376BCB" w:rsidRDefault="00376BCB" w:rsidP="004F2E86">
      <w:pPr>
        <w:autoSpaceDE w:val="0"/>
        <w:autoSpaceDN w:val="0"/>
        <w:adjustRightInd w:val="0"/>
        <w:spacing w:line="360" w:lineRule="auto"/>
        <w:jc w:val="center"/>
        <w:outlineLvl w:val="0"/>
        <w:rPr>
          <w:rFonts w:ascii="宋体" w:hAnsi="宋体"/>
          <w:b/>
          <w:bCs/>
          <w:sz w:val="24"/>
          <w:szCs w:val="24"/>
        </w:rPr>
      </w:pPr>
    </w:p>
    <w:p w14:paraId="7113B3E1" w14:textId="77777777" w:rsidR="00376BCB" w:rsidRDefault="00376BCB" w:rsidP="004F2E86">
      <w:pPr>
        <w:autoSpaceDE w:val="0"/>
        <w:autoSpaceDN w:val="0"/>
        <w:adjustRightInd w:val="0"/>
        <w:spacing w:line="360" w:lineRule="auto"/>
        <w:jc w:val="center"/>
        <w:outlineLvl w:val="0"/>
        <w:rPr>
          <w:rFonts w:ascii="宋体" w:hAnsi="宋体"/>
          <w:b/>
          <w:bCs/>
          <w:sz w:val="24"/>
          <w:szCs w:val="24"/>
        </w:rPr>
      </w:pPr>
    </w:p>
    <w:p w14:paraId="47B05ACD" w14:textId="77777777" w:rsidR="00376BCB" w:rsidRDefault="00376BCB" w:rsidP="004F2E86">
      <w:pPr>
        <w:autoSpaceDE w:val="0"/>
        <w:autoSpaceDN w:val="0"/>
        <w:adjustRightInd w:val="0"/>
        <w:spacing w:line="360" w:lineRule="auto"/>
        <w:jc w:val="center"/>
        <w:outlineLvl w:val="0"/>
        <w:rPr>
          <w:rFonts w:ascii="宋体" w:hAnsi="宋体"/>
          <w:b/>
          <w:bCs/>
          <w:sz w:val="24"/>
          <w:szCs w:val="24"/>
        </w:rPr>
      </w:pPr>
    </w:p>
    <w:p w14:paraId="155BCD66" w14:textId="77777777" w:rsidR="00376BCB" w:rsidRDefault="00376BCB" w:rsidP="004F2E86">
      <w:pPr>
        <w:autoSpaceDE w:val="0"/>
        <w:autoSpaceDN w:val="0"/>
        <w:adjustRightInd w:val="0"/>
        <w:spacing w:line="360" w:lineRule="auto"/>
        <w:jc w:val="center"/>
        <w:outlineLvl w:val="0"/>
        <w:rPr>
          <w:rFonts w:ascii="宋体" w:hAnsi="宋体"/>
          <w:b/>
          <w:bCs/>
          <w:sz w:val="24"/>
          <w:szCs w:val="24"/>
        </w:rPr>
      </w:pPr>
    </w:p>
    <w:p w14:paraId="1BA4C29F" w14:textId="77777777" w:rsidR="00376BCB" w:rsidRDefault="00376BCB" w:rsidP="004F2E86">
      <w:pPr>
        <w:autoSpaceDE w:val="0"/>
        <w:autoSpaceDN w:val="0"/>
        <w:adjustRightInd w:val="0"/>
        <w:spacing w:line="360" w:lineRule="auto"/>
        <w:jc w:val="center"/>
        <w:outlineLvl w:val="0"/>
        <w:rPr>
          <w:rFonts w:ascii="宋体" w:hAnsi="宋体"/>
          <w:b/>
          <w:bCs/>
          <w:sz w:val="24"/>
          <w:szCs w:val="24"/>
        </w:rPr>
      </w:pPr>
    </w:p>
    <w:p w14:paraId="7BC9F27F" w14:textId="77777777" w:rsidR="00376BCB" w:rsidRDefault="00376BCB" w:rsidP="004F2E86">
      <w:pPr>
        <w:autoSpaceDE w:val="0"/>
        <w:autoSpaceDN w:val="0"/>
        <w:adjustRightInd w:val="0"/>
        <w:spacing w:line="360" w:lineRule="auto"/>
        <w:jc w:val="center"/>
        <w:outlineLvl w:val="0"/>
        <w:rPr>
          <w:rFonts w:ascii="宋体" w:hAnsi="宋体"/>
          <w:b/>
          <w:bCs/>
          <w:sz w:val="24"/>
          <w:szCs w:val="24"/>
        </w:rPr>
      </w:pPr>
    </w:p>
    <w:p w14:paraId="0EE93C90" w14:textId="77777777" w:rsidR="00376BCB" w:rsidRDefault="00376BCB" w:rsidP="004F2E86">
      <w:pPr>
        <w:autoSpaceDE w:val="0"/>
        <w:autoSpaceDN w:val="0"/>
        <w:adjustRightInd w:val="0"/>
        <w:spacing w:line="360" w:lineRule="auto"/>
        <w:jc w:val="center"/>
        <w:outlineLvl w:val="0"/>
        <w:rPr>
          <w:rFonts w:ascii="宋体" w:hAnsi="宋体"/>
          <w:b/>
          <w:bCs/>
          <w:sz w:val="24"/>
          <w:szCs w:val="24"/>
        </w:rPr>
      </w:pPr>
    </w:p>
    <w:p w14:paraId="36CEA6FB" w14:textId="77777777" w:rsidR="00376BCB" w:rsidRDefault="00376BCB" w:rsidP="004F2E86">
      <w:pPr>
        <w:autoSpaceDE w:val="0"/>
        <w:autoSpaceDN w:val="0"/>
        <w:adjustRightInd w:val="0"/>
        <w:spacing w:line="360" w:lineRule="auto"/>
        <w:jc w:val="center"/>
        <w:outlineLvl w:val="0"/>
        <w:rPr>
          <w:rFonts w:ascii="宋体" w:hAnsi="宋体"/>
          <w:b/>
          <w:bCs/>
          <w:sz w:val="24"/>
          <w:szCs w:val="24"/>
        </w:rPr>
      </w:pPr>
    </w:p>
    <w:p w14:paraId="6968D08D" w14:textId="77777777" w:rsidR="00376BCB" w:rsidRDefault="00376BCB" w:rsidP="004F2E86">
      <w:pPr>
        <w:autoSpaceDE w:val="0"/>
        <w:autoSpaceDN w:val="0"/>
        <w:adjustRightInd w:val="0"/>
        <w:spacing w:line="360" w:lineRule="auto"/>
        <w:jc w:val="center"/>
        <w:outlineLvl w:val="0"/>
        <w:rPr>
          <w:rFonts w:ascii="宋体" w:hAnsi="宋体"/>
          <w:b/>
          <w:bCs/>
          <w:sz w:val="24"/>
          <w:szCs w:val="24"/>
        </w:rPr>
      </w:pPr>
    </w:p>
    <w:p w14:paraId="5C139677" w14:textId="77777777" w:rsidR="00376BCB" w:rsidRDefault="00376BCB" w:rsidP="004F2E86">
      <w:pPr>
        <w:autoSpaceDE w:val="0"/>
        <w:autoSpaceDN w:val="0"/>
        <w:adjustRightInd w:val="0"/>
        <w:spacing w:line="360" w:lineRule="auto"/>
        <w:jc w:val="center"/>
        <w:outlineLvl w:val="0"/>
        <w:rPr>
          <w:rFonts w:ascii="宋体" w:hAnsi="宋体"/>
          <w:b/>
          <w:bCs/>
          <w:sz w:val="24"/>
          <w:szCs w:val="24"/>
        </w:rPr>
      </w:pPr>
    </w:p>
    <w:p w14:paraId="32FF6727" w14:textId="77777777" w:rsidR="00376BCB" w:rsidRDefault="00376BCB" w:rsidP="004F2E86">
      <w:pPr>
        <w:autoSpaceDE w:val="0"/>
        <w:autoSpaceDN w:val="0"/>
        <w:adjustRightInd w:val="0"/>
        <w:spacing w:line="360" w:lineRule="auto"/>
        <w:jc w:val="center"/>
        <w:outlineLvl w:val="0"/>
        <w:rPr>
          <w:rFonts w:ascii="宋体" w:hAnsi="宋体"/>
          <w:b/>
          <w:bCs/>
          <w:sz w:val="24"/>
          <w:szCs w:val="24"/>
        </w:rPr>
      </w:pPr>
    </w:p>
    <w:p w14:paraId="38594F6E" w14:textId="77777777" w:rsidR="00376BCB" w:rsidRDefault="00376BCB" w:rsidP="004F2E86">
      <w:pPr>
        <w:autoSpaceDE w:val="0"/>
        <w:autoSpaceDN w:val="0"/>
        <w:adjustRightInd w:val="0"/>
        <w:spacing w:line="360" w:lineRule="auto"/>
        <w:jc w:val="center"/>
        <w:outlineLvl w:val="0"/>
        <w:rPr>
          <w:rFonts w:ascii="宋体" w:hAnsi="宋体"/>
          <w:b/>
          <w:bCs/>
          <w:sz w:val="32"/>
          <w:szCs w:val="32"/>
        </w:rPr>
      </w:pPr>
    </w:p>
    <w:p w14:paraId="0790C715" w14:textId="2F16C341" w:rsidR="00376BCB" w:rsidRPr="00416858" w:rsidRDefault="00376BCB" w:rsidP="00416858">
      <w:pPr>
        <w:autoSpaceDE w:val="0"/>
        <w:autoSpaceDN w:val="0"/>
        <w:adjustRightInd w:val="0"/>
        <w:spacing w:line="360" w:lineRule="auto"/>
        <w:jc w:val="center"/>
        <w:outlineLvl w:val="0"/>
        <w:rPr>
          <w:rFonts w:ascii="宋体" w:hAnsi="宋体"/>
          <w:b/>
          <w:bCs/>
          <w:sz w:val="32"/>
          <w:szCs w:val="32"/>
        </w:rPr>
      </w:pPr>
      <w:r w:rsidRPr="00376BCB">
        <w:rPr>
          <w:rFonts w:ascii="宋体" w:hAnsi="宋体" w:hint="eastAsia"/>
          <w:b/>
          <w:bCs/>
          <w:sz w:val="32"/>
          <w:szCs w:val="32"/>
        </w:rPr>
        <w:lastRenderedPageBreak/>
        <w:t>四、符合性审查证明材料</w:t>
      </w:r>
    </w:p>
    <w:p w14:paraId="35D6DECC" w14:textId="77777777" w:rsidR="00376BCB" w:rsidRPr="00376BCB" w:rsidRDefault="00376BCB" w:rsidP="00376BCB">
      <w:pPr>
        <w:autoSpaceDE w:val="0"/>
        <w:autoSpaceDN w:val="0"/>
        <w:adjustRightInd w:val="0"/>
        <w:spacing w:line="360" w:lineRule="auto"/>
        <w:jc w:val="center"/>
        <w:outlineLvl w:val="0"/>
        <w:rPr>
          <w:rFonts w:ascii="宋体" w:hAnsi="宋体"/>
          <w:b/>
          <w:bCs/>
          <w:sz w:val="24"/>
          <w:szCs w:val="24"/>
        </w:rPr>
      </w:pPr>
      <w:r w:rsidRPr="00376BCB">
        <w:rPr>
          <w:rFonts w:ascii="宋体" w:hAnsi="宋体" w:hint="eastAsia"/>
          <w:b/>
          <w:bCs/>
          <w:sz w:val="24"/>
          <w:szCs w:val="24"/>
        </w:rPr>
        <w:t>4.1 投标分项报价表</w:t>
      </w:r>
    </w:p>
    <w:p w14:paraId="73619DE3" w14:textId="77777777" w:rsidR="00416858" w:rsidRPr="00416858" w:rsidRDefault="00416858" w:rsidP="00416858">
      <w:pPr>
        <w:spacing w:line="360" w:lineRule="auto"/>
        <w:jc w:val="left"/>
        <w:rPr>
          <w:rFonts w:ascii="宋体" w:eastAsia="宋体" w:hAnsi="宋体" w:cs="Times New Roman"/>
          <w:szCs w:val="21"/>
        </w:rPr>
      </w:pPr>
      <w:r w:rsidRPr="00416858">
        <w:rPr>
          <w:rFonts w:ascii="宋体" w:eastAsia="宋体" w:hAnsi="宋体" w:cs="Times New Roman" w:hint="eastAsia"/>
          <w:szCs w:val="21"/>
        </w:rPr>
        <w:t>项目编号：</w:t>
      </w:r>
    </w:p>
    <w:p w14:paraId="02F2FF83" w14:textId="77777777" w:rsidR="00416858" w:rsidRPr="00416858" w:rsidRDefault="00416858" w:rsidP="00416858">
      <w:pPr>
        <w:autoSpaceDE w:val="0"/>
        <w:autoSpaceDN w:val="0"/>
        <w:adjustRightInd w:val="0"/>
        <w:spacing w:line="360" w:lineRule="auto"/>
        <w:outlineLvl w:val="0"/>
        <w:rPr>
          <w:rFonts w:ascii="宋体" w:eastAsia="宋体" w:hAnsi="宋体" w:cs="Times New Roman"/>
          <w:b/>
          <w:snapToGrid w:val="0"/>
          <w:kern w:val="0"/>
          <w:szCs w:val="21"/>
        </w:rPr>
      </w:pPr>
      <w:r w:rsidRPr="00416858">
        <w:rPr>
          <w:rFonts w:ascii="宋体" w:eastAsia="宋体" w:hAnsi="宋体" w:cs="Times New Roman" w:hint="eastAsia"/>
          <w:szCs w:val="21"/>
        </w:rPr>
        <w:t xml:space="preserve">项目名称：   </w:t>
      </w:r>
    </w:p>
    <w:tbl>
      <w:tblPr>
        <w:tblW w:w="9405" w:type="dxa"/>
        <w:tblLayout w:type="fixed"/>
        <w:tblLook w:val="04A0" w:firstRow="1" w:lastRow="0" w:firstColumn="1" w:lastColumn="0" w:noHBand="0" w:noVBand="1"/>
      </w:tblPr>
      <w:tblGrid>
        <w:gridCol w:w="533"/>
        <w:gridCol w:w="1134"/>
        <w:gridCol w:w="1501"/>
        <w:gridCol w:w="1261"/>
        <w:gridCol w:w="642"/>
        <w:gridCol w:w="993"/>
        <w:gridCol w:w="1067"/>
        <w:gridCol w:w="1081"/>
        <w:gridCol w:w="1193"/>
      </w:tblGrid>
      <w:tr w:rsidR="00416858" w:rsidRPr="00416858" w14:paraId="5D45DB67" w14:textId="77777777" w:rsidTr="00416858">
        <w:trPr>
          <w:trHeight w:val="851"/>
        </w:trPr>
        <w:tc>
          <w:tcPr>
            <w:tcW w:w="534"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40E363" w14:textId="77777777" w:rsidR="00416858" w:rsidRPr="00416858" w:rsidRDefault="00416858" w:rsidP="00416858">
            <w:pPr>
              <w:autoSpaceDE w:val="0"/>
              <w:autoSpaceDN w:val="0"/>
              <w:adjustRightInd w:val="0"/>
              <w:spacing w:line="280" w:lineRule="exact"/>
              <w:jc w:val="center"/>
              <w:rPr>
                <w:rFonts w:ascii="宋体" w:eastAsia="宋体" w:hAnsi="宋体" w:cs="宋体"/>
                <w:b/>
                <w:szCs w:val="21"/>
                <w:lang w:val="zh-CN"/>
              </w:rPr>
            </w:pPr>
            <w:r w:rsidRPr="00416858">
              <w:rPr>
                <w:rFonts w:ascii="宋体" w:eastAsia="宋体" w:hAnsi="宋体" w:cs="宋体" w:hint="eastAsia"/>
                <w:b/>
                <w:szCs w:val="21"/>
                <w:lang w:val="zh-CN"/>
              </w:rPr>
              <w:t>序号</w:t>
            </w:r>
          </w:p>
        </w:tc>
        <w:tc>
          <w:tcPr>
            <w:tcW w:w="1134"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60198B" w14:textId="77777777" w:rsidR="00416858" w:rsidRPr="00416858" w:rsidRDefault="00416858" w:rsidP="00416858">
            <w:pPr>
              <w:autoSpaceDE w:val="0"/>
              <w:autoSpaceDN w:val="0"/>
              <w:adjustRightInd w:val="0"/>
              <w:spacing w:line="360" w:lineRule="auto"/>
              <w:jc w:val="center"/>
              <w:rPr>
                <w:rFonts w:ascii="宋体" w:eastAsia="宋体" w:hAnsi="宋体" w:cs="宋体"/>
                <w:b/>
                <w:szCs w:val="21"/>
                <w:lang w:val="zh-CN"/>
              </w:rPr>
            </w:pPr>
            <w:r w:rsidRPr="00416858">
              <w:rPr>
                <w:rFonts w:ascii="宋体" w:eastAsia="宋体" w:hAnsi="宋体" w:cs="宋体" w:hint="eastAsia"/>
                <w:b/>
                <w:szCs w:val="21"/>
                <w:lang w:val="zh-CN"/>
              </w:rPr>
              <w:t>名称</w:t>
            </w:r>
          </w:p>
        </w:tc>
        <w:tc>
          <w:tcPr>
            <w:tcW w:w="15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C0CC66" w14:textId="77777777" w:rsidR="00416858" w:rsidRPr="00416858" w:rsidRDefault="00416858" w:rsidP="00416858">
            <w:pPr>
              <w:autoSpaceDE w:val="0"/>
              <w:autoSpaceDN w:val="0"/>
              <w:adjustRightInd w:val="0"/>
              <w:spacing w:line="360" w:lineRule="auto"/>
              <w:rPr>
                <w:rFonts w:ascii="宋体" w:eastAsia="宋体" w:hAnsi="宋体" w:cs="宋体"/>
                <w:b/>
                <w:szCs w:val="21"/>
                <w:lang w:val="zh-CN"/>
              </w:rPr>
            </w:pPr>
            <w:r w:rsidRPr="00416858">
              <w:rPr>
                <w:rFonts w:ascii="宋体" w:eastAsia="宋体" w:hAnsi="宋体" w:cs="宋体" w:hint="eastAsia"/>
                <w:b/>
                <w:szCs w:val="21"/>
                <w:lang w:val="zh-CN"/>
              </w:rPr>
              <w:t>品牌规格型号</w:t>
            </w:r>
          </w:p>
        </w:tc>
        <w:tc>
          <w:tcPr>
            <w:tcW w:w="126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6E5C45" w14:textId="77777777" w:rsidR="00416858" w:rsidRPr="00416858" w:rsidRDefault="00416858" w:rsidP="00416858">
            <w:pPr>
              <w:autoSpaceDE w:val="0"/>
              <w:autoSpaceDN w:val="0"/>
              <w:adjustRightInd w:val="0"/>
              <w:spacing w:line="360" w:lineRule="auto"/>
              <w:jc w:val="center"/>
              <w:rPr>
                <w:rFonts w:ascii="宋体" w:eastAsia="宋体" w:hAnsi="宋体" w:cs="宋体"/>
                <w:b/>
                <w:szCs w:val="21"/>
                <w:lang w:val="zh-CN"/>
              </w:rPr>
            </w:pPr>
            <w:r w:rsidRPr="00416858">
              <w:rPr>
                <w:rFonts w:ascii="宋体" w:eastAsia="宋体" w:hAnsi="宋体" w:cs="宋体" w:hint="eastAsia"/>
                <w:b/>
                <w:szCs w:val="21"/>
                <w:lang w:val="zh-CN"/>
              </w:rPr>
              <w:t>技术</w:t>
            </w:r>
          </w:p>
          <w:p w14:paraId="23D6763F" w14:textId="77777777" w:rsidR="00416858" w:rsidRPr="00416858" w:rsidRDefault="00416858" w:rsidP="00416858">
            <w:pPr>
              <w:autoSpaceDE w:val="0"/>
              <w:autoSpaceDN w:val="0"/>
              <w:adjustRightInd w:val="0"/>
              <w:spacing w:line="360" w:lineRule="auto"/>
              <w:jc w:val="center"/>
              <w:rPr>
                <w:rFonts w:ascii="宋体" w:eastAsia="宋体" w:hAnsi="宋体" w:cs="宋体"/>
                <w:b/>
                <w:szCs w:val="21"/>
                <w:lang w:val="zh-CN"/>
              </w:rPr>
            </w:pPr>
            <w:r w:rsidRPr="00416858">
              <w:rPr>
                <w:rFonts w:ascii="宋体" w:eastAsia="宋体" w:hAnsi="宋体" w:cs="宋体" w:hint="eastAsia"/>
                <w:b/>
                <w:szCs w:val="21"/>
                <w:lang w:val="zh-CN"/>
              </w:rPr>
              <w:t>参数</w:t>
            </w:r>
          </w:p>
        </w:tc>
        <w:tc>
          <w:tcPr>
            <w:tcW w:w="64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8304AF" w14:textId="77777777" w:rsidR="00416858" w:rsidRPr="00416858" w:rsidRDefault="00416858" w:rsidP="00416858">
            <w:pPr>
              <w:autoSpaceDE w:val="0"/>
              <w:autoSpaceDN w:val="0"/>
              <w:adjustRightInd w:val="0"/>
              <w:spacing w:line="360" w:lineRule="auto"/>
              <w:jc w:val="center"/>
              <w:rPr>
                <w:rFonts w:ascii="宋体" w:eastAsia="宋体" w:hAnsi="宋体" w:cs="宋体"/>
                <w:b/>
                <w:szCs w:val="21"/>
                <w:lang w:val="zh-CN"/>
              </w:rPr>
            </w:pPr>
            <w:r w:rsidRPr="00416858">
              <w:rPr>
                <w:rFonts w:ascii="宋体" w:eastAsia="宋体" w:hAnsi="宋体" w:cs="宋体" w:hint="eastAsia"/>
                <w:b/>
                <w:szCs w:val="21"/>
                <w:lang w:val="zh-CN"/>
              </w:rPr>
              <w:t>单位</w:t>
            </w:r>
          </w:p>
        </w:tc>
        <w:tc>
          <w:tcPr>
            <w:tcW w:w="99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579773" w14:textId="77777777" w:rsidR="00416858" w:rsidRPr="00416858" w:rsidRDefault="00416858" w:rsidP="00416858">
            <w:pPr>
              <w:autoSpaceDE w:val="0"/>
              <w:autoSpaceDN w:val="0"/>
              <w:adjustRightInd w:val="0"/>
              <w:spacing w:line="360" w:lineRule="auto"/>
              <w:jc w:val="center"/>
              <w:rPr>
                <w:rFonts w:ascii="宋体" w:eastAsia="宋体" w:hAnsi="宋体" w:cs="宋体"/>
                <w:b/>
                <w:szCs w:val="21"/>
                <w:lang w:val="zh-CN"/>
              </w:rPr>
            </w:pPr>
            <w:r w:rsidRPr="00416858">
              <w:rPr>
                <w:rFonts w:ascii="宋体" w:eastAsia="宋体" w:hAnsi="宋体" w:cs="宋体" w:hint="eastAsia"/>
                <w:b/>
                <w:szCs w:val="21"/>
                <w:lang w:val="zh-CN"/>
              </w:rPr>
              <w:t>数量</w:t>
            </w:r>
          </w:p>
        </w:tc>
        <w:tc>
          <w:tcPr>
            <w:tcW w:w="106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59E394" w14:textId="77777777" w:rsidR="00416858" w:rsidRPr="00416858" w:rsidRDefault="00416858" w:rsidP="00416858">
            <w:pPr>
              <w:autoSpaceDE w:val="0"/>
              <w:autoSpaceDN w:val="0"/>
              <w:adjustRightInd w:val="0"/>
              <w:spacing w:line="360" w:lineRule="auto"/>
              <w:jc w:val="center"/>
              <w:rPr>
                <w:rFonts w:ascii="宋体" w:eastAsia="宋体" w:hAnsi="宋体" w:cs="宋体"/>
                <w:b/>
                <w:szCs w:val="21"/>
                <w:lang w:val="zh-CN"/>
              </w:rPr>
            </w:pPr>
            <w:r w:rsidRPr="00416858">
              <w:rPr>
                <w:rFonts w:ascii="宋体" w:eastAsia="宋体" w:hAnsi="宋体" w:cs="宋体" w:hint="eastAsia"/>
                <w:b/>
                <w:szCs w:val="21"/>
                <w:lang w:val="zh-CN"/>
              </w:rPr>
              <w:t>单价</w:t>
            </w:r>
          </w:p>
        </w:tc>
        <w:tc>
          <w:tcPr>
            <w:tcW w:w="1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7C8593" w14:textId="77777777" w:rsidR="00416858" w:rsidRPr="00416858" w:rsidRDefault="00416858" w:rsidP="00416858">
            <w:pPr>
              <w:autoSpaceDE w:val="0"/>
              <w:autoSpaceDN w:val="0"/>
              <w:adjustRightInd w:val="0"/>
              <w:spacing w:line="360" w:lineRule="auto"/>
              <w:ind w:firstLine="120"/>
              <w:rPr>
                <w:rFonts w:ascii="宋体" w:eastAsia="宋体" w:hAnsi="宋体" w:cs="宋体"/>
                <w:b/>
                <w:szCs w:val="21"/>
                <w:lang w:val="zh-CN"/>
              </w:rPr>
            </w:pPr>
            <w:r w:rsidRPr="00416858">
              <w:rPr>
                <w:rFonts w:ascii="宋体" w:eastAsia="宋体" w:hAnsi="宋体" w:cs="宋体" w:hint="eastAsia"/>
                <w:b/>
                <w:szCs w:val="21"/>
                <w:lang w:val="zh-CN"/>
              </w:rPr>
              <w:t>总价</w:t>
            </w:r>
          </w:p>
        </w:tc>
        <w:tc>
          <w:tcPr>
            <w:tcW w:w="119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1D25F4" w14:textId="77777777" w:rsidR="00416858" w:rsidRPr="00416858" w:rsidRDefault="00416858" w:rsidP="00416858">
            <w:pPr>
              <w:autoSpaceDE w:val="0"/>
              <w:autoSpaceDN w:val="0"/>
              <w:adjustRightInd w:val="0"/>
              <w:spacing w:line="360" w:lineRule="auto"/>
              <w:ind w:left="120" w:hanging="120"/>
              <w:jc w:val="center"/>
              <w:rPr>
                <w:rFonts w:ascii="宋体" w:eastAsia="宋体" w:hAnsi="宋体" w:cs="宋体"/>
                <w:b/>
                <w:szCs w:val="21"/>
                <w:lang w:val="zh-CN"/>
              </w:rPr>
            </w:pPr>
            <w:r w:rsidRPr="00416858">
              <w:rPr>
                <w:rFonts w:ascii="宋体" w:eastAsia="宋体" w:hAnsi="宋体" w:cs="宋体" w:hint="eastAsia"/>
                <w:b/>
                <w:szCs w:val="21"/>
                <w:lang w:val="zh-CN"/>
              </w:rPr>
              <w:t>生产厂家</w:t>
            </w:r>
          </w:p>
        </w:tc>
      </w:tr>
      <w:tr w:rsidR="00416858" w:rsidRPr="00416858" w14:paraId="0474B849" w14:textId="77777777" w:rsidTr="00416858">
        <w:trPr>
          <w:trHeight w:val="851"/>
        </w:trPr>
        <w:tc>
          <w:tcPr>
            <w:tcW w:w="534" w:type="dxa"/>
            <w:tcBorders>
              <w:top w:val="single" w:sz="6" w:space="0" w:color="auto"/>
              <w:left w:val="single" w:sz="6" w:space="0" w:color="auto"/>
              <w:bottom w:val="single" w:sz="6" w:space="0" w:color="auto"/>
              <w:right w:val="single" w:sz="6" w:space="0" w:color="auto"/>
            </w:tcBorders>
            <w:vAlign w:val="center"/>
            <w:hideMark/>
          </w:tcPr>
          <w:p w14:paraId="5BFEEF7C" w14:textId="77777777" w:rsidR="00416858" w:rsidRPr="00416858" w:rsidRDefault="00416858" w:rsidP="00416858">
            <w:pPr>
              <w:autoSpaceDE w:val="0"/>
              <w:autoSpaceDN w:val="0"/>
              <w:adjustRightInd w:val="0"/>
              <w:spacing w:line="480" w:lineRule="exact"/>
              <w:jc w:val="center"/>
              <w:rPr>
                <w:rFonts w:ascii="宋体" w:eastAsia="宋体" w:hAnsi="宋体" w:cs="Times New Roman"/>
                <w:szCs w:val="21"/>
              </w:rPr>
            </w:pPr>
            <w:r w:rsidRPr="00416858">
              <w:rPr>
                <w:rFonts w:ascii="宋体" w:eastAsia="宋体" w:hAnsi="宋体" w:cs="Times New Roman" w:hint="eastAsia"/>
                <w:szCs w:val="21"/>
              </w:rPr>
              <w:t>1</w:t>
            </w:r>
          </w:p>
        </w:tc>
        <w:tc>
          <w:tcPr>
            <w:tcW w:w="1134" w:type="dxa"/>
            <w:tcBorders>
              <w:top w:val="single" w:sz="6" w:space="0" w:color="auto"/>
              <w:left w:val="single" w:sz="6" w:space="0" w:color="auto"/>
              <w:bottom w:val="single" w:sz="6" w:space="0" w:color="auto"/>
              <w:right w:val="single" w:sz="6" w:space="0" w:color="auto"/>
            </w:tcBorders>
          </w:tcPr>
          <w:p w14:paraId="5E36458E" w14:textId="77777777" w:rsidR="00416858" w:rsidRPr="00416858" w:rsidRDefault="00416858" w:rsidP="00416858">
            <w:pPr>
              <w:autoSpaceDE w:val="0"/>
              <w:autoSpaceDN w:val="0"/>
              <w:adjustRightInd w:val="0"/>
              <w:spacing w:line="360" w:lineRule="auto"/>
              <w:rPr>
                <w:rFonts w:ascii="宋体" w:eastAsia="宋体" w:hAnsi="宋体" w:cs="Times New Roman"/>
                <w:szCs w:val="21"/>
              </w:rPr>
            </w:pPr>
          </w:p>
        </w:tc>
        <w:tc>
          <w:tcPr>
            <w:tcW w:w="1500" w:type="dxa"/>
            <w:tcBorders>
              <w:top w:val="single" w:sz="6" w:space="0" w:color="auto"/>
              <w:left w:val="single" w:sz="6" w:space="0" w:color="auto"/>
              <w:bottom w:val="single" w:sz="6" w:space="0" w:color="auto"/>
              <w:right w:val="single" w:sz="6" w:space="0" w:color="auto"/>
            </w:tcBorders>
          </w:tcPr>
          <w:p w14:paraId="63174CCC" w14:textId="77777777" w:rsidR="00416858" w:rsidRPr="00416858" w:rsidRDefault="00416858" w:rsidP="00416858">
            <w:pPr>
              <w:autoSpaceDE w:val="0"/>
              <w:autoSpaceDN w:val="0"/>
              <w:adjustRightInd w:val="0"/>
              <w:spacing w:line="360" w:lineRule="auto"/>
              <w:rPr>
                <w:rFonts w:ascii="宋体" w:eastAsia="宋体" w:hAnsi="宋体" w:cs="Times New Roman"/>
                <w:szCs w:val="21"/>
              </w:rPr>
            </w:pPr>
          </w:p>
        </w:tc>
        <w:tc>
          <w:tcPr>
            <w:tcW w:w="1260" w:type="dxa"/>
            <w:tcBorders>
              <w:top w:val="single" w:sz="6" w:space="0" w:color="auto"/>
              <w:left w:val="single" w:sz="6" w:space="0" w:color="auto"/>
              <w:bottom w:val="single" w:sz="6" w:space="0" w:color="auto"/>
              <w:right w:val="single" w:sz="6" w:space="0" w:color="auto"/>
            </w:tcBorders>
          </w:tcPr>
          <w:p w14:paraId="0FEA23C0" w14:textId="77777777" w:rsidR="00416858" w:rsidRPr="00416858" w:rsidRDefault="00416858" w:rsidP="00416858">
            <w:pPr>
              <w:autoSpaceDE w:val="0"/>
              <w:autoSpaceDN w:val="0"/>
              <w:adjustRightInd w:val="0"/>
              <w:spacing w:line="360" w:lineRule="auto"/>
              <w:rPr>
                <w:rFonts w:ascii="宋体" w:eastAsia="宋体" w:hAnsi="宋体" w:cs="Times New Roman"/>
                <w:szCs w:val="21"/>
              </w:rPr>
            </w:pPr>
          </w:p>
        </w:tc>
        <w:tc>
          <w:tcPr>
            <w:tcW w:w="642" w:type="dxa"/>
            <w:tcBorders>
              <w:top w:val="single" w:sz="6" w:space="0" w:color="auto"/>
              <w:left w:val="single" w:sz="6" w:space="0" w:color="auto"/>
              <w:bottom w:val="single" w:sz="6" w:space="0" w:color="auto"/>
              <w:right w:val="single" w:sz="6" w:space="0" w:color="auto"/>
            </w:tcBorders>
          </w:tcPr>
          <w:p w14:paraId="246A36F9" w14:textId="77777777" w:rsidR="00416858" w:rsidRPr="00416858" w:rsidRDefault="00416858" w:rsidP="00416858">
            <w:pPr>
              <w:autoSpaceDE w:val="0"/>
              <w:autoSpaceDN w:val="0"/>
              <w:adjustRightInd w:val="0"/>
              <w:spacing w:line="360" w:lineRule="auto"/>
              <w:rPr>
                <w:rFonts w:ascii="宋体" w:eastAsia="宋体" w:hAnsi="宋体" w:cs="Times New Roman"/>
                <w:szCs w:val="21"/>
              </w:rPr>
            </w:pPr>
          </w:p>
        </w:tc>
        <w:tc>
          <w:tcPr>
            <w:tcW w:w="992" w:type="dxa"/>
            <w:tcBorders>
              <w:top w:val="single" w:sz="6" w:space="0" w:color="auto"/>
              <w:left w:val="single" w:sz="6" w:space="0" w:color="auto"/>
              <w:bottom w:val="single" w:sz="6" w:space="0" w:color="auto"/>
              <w:right w:val="single" w:sz="6" w:space="0" w:color="auto"/>
            </w:tcBorders>
          </w:tcPr>
          <w:p w14:paraId="19CBA71B" w14:textId="77777777" w:rsidR="00416858" w:rsidRPr="00416858" w:rsidRDefault="00416858" w:rsidP="00416858">
            <w:pPr>
              <w:autoSpaceDE w:val="0"/>
              <w:autoSpaceDN w:val="0"/>
              <w:adjustRightInd w:val="0"/>
              <w:spacing w:line="360" w:lineRule="auto"/>
              <w:rPr>
                <w:rFonts w:ascii="宋体" w:eastAsia="宋体" w:hAnsi="宋体" w:cs="Times New Roman"/>
                <w:szCs w:val="21"/>
              </w:rPr>
            </w:pPr>
          </w:p>
        </w:tc>
        <w:tc>
          <w:tcPr>
            <w:tcW w:w="1066" w:type="dxa"/>
            <w:tcBorders>
              <w:top w:val="single" w:sz="6" w:space="0" w:color="auto"/>
              <w:left w:val="single" w:sz="6" w:space="0" w:color="auto"/>
              <w:bottom w:val="single" w:sz="6" w:space="0" w:color="auto"/>
              <w:right w:val="single" w:sz="6" w:space="0" w:color="auto"/>
            </w:tcBorders>
          </w:tcPr>
          <w:p w14:paraId="34D67693" w14:textId="77777777" w:rsidR="00416858" w:rsidRPr="00416858" w:rsidRDefault="00416858" w:rsidP="00416858">
            <w:pPr>
              <w:autoSpaceDE w:val="0"/>
              <w:autoSpaceDN w:val="0"/>
              <w:adjustRightInd w:val="0"/>
              <w:spacing w:line="360" w:lineRule="auto"/>
              <w:rPr>
                <w:rFonts w:ascii="宋体" w:eastAsia="宋体" w:hAnsi="宋体" w:cs="Times New Roman"/>
                <w:szCs w:val="21"/>
              </w:rPr>
            </w:pPr>
          </w:p>
        </w:tc>
        <w:tc>
          <w:tcPr>
            <w:tcW w:w="1080" w:type="dxa"/>
            <w:tcBorders>
              <w:top w:val="single" w:sz="6" w:space="0" w:color="auto"/>
              <w:left w:val="single" w:sz="6" w:space="0" w:color="auto"/>
              <w:bottom w:val="single" w:sz="6" w:space="0" w:color="auto"/>
              <w:right w:val="single" w:sz="6" w:space="0" w:color="auto"/>
            </w:tcBorders>
          </w:tcPr>
          <w:p w14:paraId="228FAEFC" w14:textId="77777777" w:rsidR="00416858" w:rsidRPr="00416858" w:rsidRDefault="00416858" w:rsidP="00416858">
            <w:pPr>
              <w:autoSpaceDE w:val="0"/>
              <w:autoSpaceDN w:val="0"/>
              <w:adjustRightInd w:val="0"/>
              <w:spacing w:line="360" w:lineRule="auto"/>
              <w:rPr>
                <w:rFonts w:ascii="宋体" w:eastAsia="宋体" w:hAnsi="宋体" w:cs="Times New Roman"/>
                <w:szCs w:val="21"/>
              </w:rPr>
            </w:pPr>
          </w:p>
        </w:tc>
        <w:tc>
          <w:tcPr>
            <w:tcW w:w="1192" w:type="dxa"/>
            <w:tcBorders>
              <w:top w:val="single" w:sz="6" w:space="0" w:color="auto"/>
              <w:left w:val="single" w:sz="6" w:space="0" w:color="auto"/>
              <w:bottom w:val="single" w:sz="6" w:space="0" w:color="auto"/>
              <w:right w:val="single" w:sz="6" w:space="0" w:color="auto"/>
            </w:tcBorders>
          </w:tcPr>
          <w:p w14:paraId="7D38BB41" w14:textId="77777777" w:rsidR="00416858" w:rsidRPr="00416858" w:rsidRDefault="00416858" w:rsidP="00416858">
            <w:pPr>
              <w:autoSpaceDE w:val="0"/>
              <w:autoSpaceDN w:val="0"/>
              <w:adjustRightInd w:val="0"/>
              <w:spacing w:line="360" w:lineRule="auto"/>
              <w:rPr>
                <w:rFonts w:ascii="宋体" w:eastAsia="宋体" w:hAnsi="宋体" w:cs="Times New Roman"/>
                <w:szCs w:val="21"/>
              </w:rPr>
            </w:pPr>
          </w:p>
        </w:tc>
      </w:tr>
      <w:tr w:rsidR="00416858" w:rsidRPr="00416858" w14:paraId="67EF21A5" w14:textId="77777777" w:rsidTr="00416858">
        <w:trPr>
          <w:trHeight w:val="851"/>
        </w:trPr>
        <w:tc>
          <w:tcPr>
            <w:tcW w:w="534" w:type="dxa"/>
            <w:tcBorders>
              <w:top w:val="single" w:sz="6" w:space="0" w:color="auto"/>
              <w:left w:val="single" w:sz="6" w:space="0" w:color="auto"/>
              <w:bottom w:val="single" w:sz="6" w:space="0" w:color="auto"/>
              <w:right w:val="single" w:sz="6" w:space="0" w:color="auto"/>
            </w:tcBorders>
            <w:vAlign w:val="center"/>
            <w:hideMark/>
          </w:tcPr>
          <w:p w14:paraId="0CCE6BD0" w14:textId="77777777" w:rsidR="00416858" w:rsidRPr="00416858" w:rsidRDefault="00416858" w:rsidP="00416858">
            <w:pPr>
              <w:autoSpaceDE w:val="0"/>
              <w:autoSpaceDN w:val="0"/>
              <w:adjustRightInd w:val="0"/>
              <w:spacing w:line="480" w:lineRule="exact"/>
              <w:jc w:val="center"/>
              <w:rPr>
                <w:rFonts w:ascii="宋体" w:eastAsia="宋体" w:hAnsi="宋体" w:cs="Times New Roman"/>
                <w:szCs w:val="21"/>
              </w:rPr>
            </w:pPr>
            <w:r w:rsidRPr="00416858">
              <w:rPr>
                <w:rFonts w:ascii="宋体" w:eastAsia="宋体" w:hAnsi="宋体" w:cs="Times New Roman" w:hint="eastAsia"/>
                <w:szCs w:val="21"/>
              </w:rPr>
              <w:t>…</w:t>
            </w:r>
          </w:p>
        </w:tc>
        <w:tc>
          <w:tcPr>
            <w:tcW w:w="1134" w:type="dxa"/>
            <w:tcBorders>
              <w:top w:val="single" w:sz="6" w:space="0" w:color="auto"/>
              <w:left w:val="single" w:sz="6" w:space="0" w:color="auto"/>
              <w:bottom w:val="single" w:sz="6" w:space="0" w:color="auto"/>
              <w:right w:val="single" w:sz="6" w:space="0" w:color="auto"/>
            </w:tcBorders>
          </w:tcPr>
          <w:p w14:paraId="660AD33E" w14:textId="77777777" w:rsidR="00416858" w:rsidRPr="00416858" w:rsidRDefault="00416858" w:rsidP="00416858">
            <w:pPr>
              <w:autoSpaceDE w:val="0"/>
              <w:autoSpaceDN w:val="0"/>
              <w:adjustRightInd w:val="0"/>
              <w:spacing w:line="360" w:lineRule="auto"/>
              <w:rPr>
                <w:rFonts w:ascii="宋体" w:eastAsia="宋体" w:hAnsi="宋体" w:cs="Times New Roman"/>
                <w:szCs w:val="21"/>
              </w:rPr>
            </w:pPr>
          </w:p>
        </w:tc>
        <w:tc>
          <w:tcPr>
            <w:tcW w:w="1500" w:type="dxa"/>
            <w:tcBorders>
              <w:top w:val="single" w:sz="6" w:space="0" w:color="auto"/>
              <w:left w:val="single" w:sz="6" w:space="0" w:color="auto"/>
              <w:bottom w:val="single" w:sz="6" w:space="0" w:color="auto"/>
              <w:right w:val="single" w:sz="6" w:space="0" w:color="auto"/>
            </w:tcBorders>
          </w:tcPr>
          <w:p w14:paraId="4856D2B5" w14:textId="77777777" w:rsidR="00416858" w:rsidRPr="00416858" w:rsidRDefault="00416858" w:rsidP="00416858">
            <w:pPr>
              <w:autoSpaceDE w:val="0"/>
              <w:autoSpaceDN w:val="0"/>
              <w:adjustRightInd w:val="0"/>
              <w:spacing w:line="360" w:lineRule="auto"/>
              <w:rPr>
                <w:rFonts w:ascii="宋体" w:eastAsia="宋体" w:hAnsi="宋体" w:cs="Times New Roman"/>
                <w:szCs w:val="21"/>
              </w:rPr>
            </w:pPr>
          </w:p>
        </w:tc>
        <w:tc>
          <w:tcPr>
            <w:tcW w:w="1260" w:type="dxa"/>
            <w:tcBorders>
              <w:top w:val="single" w:sz="6" w:space="0" w:color="auto"/>
              <w:left w:val="single" w:sz="6" w:space="0" w:color="auto"/>
              <w:bottom w:val="single" w:sz="6" w:space="0" w:color="auto"/>
              <w:right w:val="single" w:sz="6" w:space="0" w:color="auto"/>
            </w:tcBorders>
          </w:tcPr>
          <w:p w14:paraId="45DE33C8" w14:textId="77777777" w:rsidR="00416858" w:rsidRPr="00416858" w:rsidRDefault="00416858" w:rsidP="00416858">
            <w:pPr>
              <w:autoSpaceDE w:val="0"/>
              <w:autoSpaceDN w:val="0"/>
              <w:adjustRightInd w:val="0"/>
              <w:spacing w:line="360" w:lineRule="auto"/>
              <w:rPr>
                <w:rFonts w:ascii="宋体" w:eastAsia="宋体" w:hAnsi="宋体" w:cs="Times New Roman"/>
                <w:szCs w:val="21"/>
              </w:rPr>
            </w:pPr>
          </w:p>
        </w:tc>
        <w:tc>
          <w:tcPr>
            <w:tcW w:w="642" w:type="dxa"/>
            <w:tcBorders>
              <w:top w:val="single" w:sz="6" w:space="0" w:color="auto"/>
              <w:left w:val="single" w:sz="6" w:space="0" w:color="auto"/>
              <w:bottom w:val="single" w:sz="6" w:space="0" w:color="auto"/>
              <w:right w:val="single" w:sz="6" w:space="0" w:color="auto"/>
            </w:tcBorders>
          </w:tcPr>
          <w:p w14:paraId="78756B2D" w14:textId="77777777" w:rsidR="00416858" w:rsidRPr="00416858" w:rsidRDefault="00416858" w:rsidP="00416858">
            <w:pPr>
              <w:autoSpaceDE w:val="0"/>
              <w:autoSpaceDN w:val="0"/>
              <w:adjustRightInd w:val="0"/>
              <w:spacing w:line="360" w:lineRule="auto"/>
              <w:rPr>
                <w:rFonts w:ascii="宋体" w:eastAsia="宋体" w:hAnsi="宋体" w:cs="Times New Roman"/>
                <w:szCs w:val="21"/>
              </w:rPr>
            </w:pPr>
          </w:p>
        </w:tc>
        <w:tc>
          <w:tcPr>
            <w:tcW w:w="992" w:type="dxa"/>
            <w:tcBorders>
              <w:top w:val="single" w:sz="6" w:space="0" w:color="auto"/>
              <w:left w:val="single" w:sz="6" w:space="0" w:color="auto"/>
              <w:bottom w:val="single" w:sz="6" w:space="0" w:color="auto"/>
              <w:right w:val="single" w:sz="6" w:space="0" w:color="auto"/>
            </w:tcBorders>
          </w:tcPr>
          <w:p w14:paraId="4B9D904A" w14:textId="77777777" w:rsidR="00416858" w:rsidRPr="00416858" w:rsidRDefault="00416858" w:rsidP="00416858">
            <w:pPr>
              <w:autoSpaceDE w:val="0"/>
              <w:autoSpaceDN w:val="0"/>
              <w:adjustRightInd w:val="0"/>
              <w:spacing w:line="360" w:lineRule="auto"/>
              <w:rPr>
                <w:rFonts w:ascii="宋体" w:eastAsia="宋体" w:hAnsi="宋体" w:cs="Times New Roman"/>
                <w:szCs w:val="21"/>
              </w:rPr>
            </w:pPr>
          </w:p>
        </w:tc>
        <w:tc>
          <w:tcPr>
            <w:tcW w:w="1066" w:type="dxa"/>
            <w:tcBorders>
              <w:top w:val="single" w:sz="6" w:space="0" w:color="auto"/>
              <w:left w:val="single" w:sz="6" w:space="0" w:color="auto"/>
              <w:bottom w:val="single" w:sz="6" w:space="0" w:color="auto"/>
              <w:right w:val="single" w:sz="6" w:space="0" w:color="auto"/>
            </w:tcBorders>
          </w:tcPr>
          <w:p w14:paraId="76B532EF" w14:textId="77777777" w:rsidR="00416858" w:rsidRPr="00416858" w:rsidRDefault="00416858" w:rsidP="00416858">
            <w:pPr>
              <w:autoSpaceDE w:val="0"/>
              <w:autoSpaceDN w:val="0"/>
              <w:adjustRightInd w:val="0"/>
              <w:spacing w:line="360" w:lineRule="auto"/>
              <w:rPr>
                <w:rFonts w:ascii="宋体" w:eastAsia="宋体" w:hAnsi="宋体" w:cs="Times New Roman"/>
                <w:szCs w:val="21"/>
              </w:rPr>
            </w:pPr>
          </w:p>
        </w:tc>
        <w:tc>
          <w:tcPr>
            <w:tcW w:w="1080" w:type="dxa"/>
            <w:tcBorders>
              <w:top w:val="single" w:sz="6" w:space="0" w:color="auto"/>
              <w:left w:val="single" w:sz="6" w:space="0" w:color="auto"/>
              <w:bottom w:val="single" w:sz="6" w:space="0" w:color="auto"/>
              <w:right w:val="single" w:sz="6" w:space="0" w:color="auto"/>
            </w:tcBorders>
          </w:tcPr>
          <w:p w14:paraId="206FE2AD" w14:textId="77777777" w:rsidR="00416858" w:rsidRPr="00416858" w:rsidRDefault="00416858" w:rsidP="00416858">
            <w:pPr>
              <w:autoSpaceDE w:val="0"/>
              <w:autoSpaceDN w:val="0"/>
              <w:adjustRightInd w:val="0"/>
              <w:spacing w:line="360" w:lineRule="auto"/>
              <w:rPr>
                <w:rFonts w:ascii="宋体" w:eastAsia="宋体" w:hAnsi="宋体" w:cs="Times New Roman"/>
                <w:szCs w:val="21"/>
              </w:rPr>
            </w:pPr>
          </w:p>
        </w:tc>
        <w:tc>
          <w:tcPr>
            <w:tcW w:w="1192" w:type="dxa"/>
            <w:tcBorders>
              <w:top w:val="single" w:sz="6" w:space="0" w:color="auto"/>
              <w:left w:val="single" w:sz="6" w:space="0" w:color="auto"/>
              <w:bottom w:val="single" w:sz="6" w:space="0" w:color="auto"/>
              <w:right w:val="single" w:sz="6" w:space="0" w:color="auto"/>
            </w:tcBorders>
          </w:tcPr>
          <w:p w14:paraId="7F57D764" w14:textId="77777777" w:rsidR="00416858" w:rsidRPr="00416858" w:rsidRDefault="00416858" w:rsidP="00416858">
            <w:pPr>
              <w:autoSpaceDE w:val="0"/>
              <w:autoSpaceDN w:val="0"/>
              <w:adjustRightInd w:val="0"/>
              <w:spacing w:line="360" w:lineRule="auto"/>
              <w:rPr>
                <w:rFonts w:ascii="宋体" w:eastAsia="宋体" w:hAnsi="宋体" w:cs="Times New Roman"/>
                <w:szCs w:val="21"/>
              </w:rPr>
            </w:pPr>
          </w:p>
        </w:tc>
      </w:tr>
      <w:tr w:rsidR="00416858" w:rsidRPr="00416858" w14:paraId="071E106A" w14:textId="77777777" w:rsidTr="00416858">
        <w:trPr>
          <w:trHeight w:val="851"/>
        </w:trPr>
        <w:tc>
          <w:tcPr>
            <w:tcW w:w="1668" w:type="dxa"/>
            <w:gridSpan w:val="2"/>
            <w:tcBorders>
              <w:top w:val="single" w:sz="6" w:space="0" w:color="auto"/>
              <w:left w:val="single" w:sz="6" w:space="0" w:color="auto"/>
              <w:bottom w:val="single" w:sz="6" w:space="0" w:color="auto"/>
              <w:right w:val="single" w:sz="6" w:space="0" w:color="auto"/>
            </w:tcBorders>
            <w:vAlign w:val="center"/>
            <w:hideMark/>
          </w:tcPr>
          <w:p w14:paraId="5BEA9CC4" w14:textId="77777777" w:rsidR="00416858" w:rsidRPr="00416858" w:rsidRDefault="00416858" w:rsidP="00416858">
            <w:pPr>
              <w:autoSpaceDE w:val="0"/>
              <w:autoSpaceDN w:val="0"/>
              <w:adjustRightInd w:val="0"/>
              <w:spacing w:line="360" w:lineRule="auto"/>
              <w:jc w:val="center"/>
              <w:rPr>
                <w:rFonts w:ascii="宋体" w:eastAsia="宋体" w:hAnsi="宋体" w:cs="Times New Roman"/>
                <w:szCs w:val="21"/>
              </w:rPr>
            </w:pPr>
            <w:r w:rsidRPr="00416858">
              <w:rPr>
                <w:rFonts w:ascii="宋体" w:eastAsia="宋体" w:hAnsi="宋体" w:cs="宋体" w:hint="eastAsia"/>
                <w:szCs w:val="21"/>
                <w:lang w:val="zh-CN"/>
              </w:rPr>
              <w:t>合计</w:t>
            </w:r>
          </w:p>
        </w:tc>
        <w:tc>
          <w:tcPr>
            <w:tcW w:w="7732" w:type="dxa"/>
            <w:gridSpan w:val="7"/>
            <w:tcBorders>
              <w:top w:val="single" w:sz="6" w:space="0" w:color="auto"/>
              <w:left w:val="single" w:sz="6" w:space="0" w:color="auto"/>
              <w:bottom w:val="single" w:sz="6" w:space="0" w:color="auto"/>
              <w:right w:val="single" w:sz="6" w:space="0" w:color="auto"/>
            </w:tcBorders>
            <w:vAlign w:val="center"/>
            <w:hideMark/>
          </w:tcPr>
          <w:p w14:paraId="528D05A3" w14:textId="77777777" w:rsidR="00416858" w:rsidRPr="00416858" w:rsidRDefault="00416858" w:rsidP="00416858">
            <w:pPr>
              <w:autoSpaceDE w:val="0"/>
              <w:autoSpaceDN w:val="0"/>
              <w:adjustRightInd w:val="0"/>
              <w:spacing w:line="360" w:lineRule="auto"/>
              <w:ind w:firstLineChars="50" w:firstLine="105"/>
              <w:rPr>
                <w:rFonts w:ascii="宋体" w:eastAsia="宋体" w:hAnsi="宋体" w:cs="宋体"/>
                <w:szCs w:val="21"/>
                <w:lang w:val="zh-CN"/>
              </w:rPr>
            </w:pPr>
            <w:r w:rsidRPr="00416858">
              <w:rPr>
                <w:rFonts w:ascii="宋体" w:eastAsia="宋体" w:hAnsi="宋体" w:cs="宋体" w:hint="eastAsia"/>
                <w:szCs w:val="21"/>
                <w:lang w:val="zh-CN"/>
              </w:rPr>
              <w:t>大写：　　　　　　小写：</w:t>
            </w:r>
          </w:p>
        </w:tc>
      </w:tr>
    </w:tbl>
    <w:p w14:paraId="6C9B9504" w14:textId="6593E434" w:rsidR="00416858" w:rsidRDefault="00416858" w:rsidP="00416858">
      <w:pPr>
        <w:autoSpaceDE w:val="0"/>
        <w:autoSpaceDN w:val="0"/>
        <w:adjustRightInd w:val="0"/>
        <w:spacing w:line="480" w:lineRule="auto"/>
        <w:rPr>
          <w:rFonts w:ascii="宋体" w:eastAsia="宋体" w:hAnsi="宋体" w:cs="宋体"/>
          <w:szCs w:val="21"/>
          <w:lang w:val="zh-CN"/>
        </w:rPr>
      </w:pPr>
      <w:r w:rsidRPr="00416858">
        <w:rPr>
          <w:rFonts w:ascii="宋体" w:eastAsia="宋体" w:hAnsi="宋体" w:cs="宋体" w:hint="eastAsia"/>
          <w:szCs w:val="21"/>
          <w:lang w:val="zh-CN"/>
        </w:rPr>
        <w:t>供应商名称（</w:t>
      </w:r>
      <w:r w:rsidRPr="00416858">
        <w:rPr>
          <w:rFonts w:ascii="宋体" w:eastAsia="宋体" w:hAnsi="宋体" w:cs="Arial" w:hint="eastAsia"/>
          <w:szCs w:val="21"/>
        </w:rPr>
        <w:t>并加盖公章</w:t>
      </w:r>
      <w:r w:rsidRPr="00416858">
        <w:rPr>
          <w:rFonts w:ascii="宋体" w:eastAsia="宋体" w:hAnsi="宋体" w:cs="宋体" w:hint="eastAsia"/>
          <w:szCs w:val="21"/>
          <w:lang w:val="zh-CN"/>
        </w:rPr>
        <w:t>）：</w:t>
      </w:r>
    </w:p>
    <w:p w14:paraId="75A6980C" w14:textId="77777777" w:rsidR="00416858" w:rsidRPr="00416858" w:rsidRDefault="00416858" w:rsidP="00416858">
      <w:pPr>
        <w:pStyle w:val="a0"/>
        <w:ind w:firstLine="340"/>
        <w:rPr>
          <w:lang w:val="zh-CN"/>
        </w:rPr>
      </w:pPr>
    </w:p>
    <w:p w14:paraId="603C02D3" w14:textId="77777777" w:rsidR="00376BCB" w:rsidRPr="00376BCB" w:rsidRDefault="00376BCB" w:rsidP="00376BCB">
      <w:pPr>
        <w:autoSpaceDE w:val="0"/>
        <w:autoSpaceDN w:val="0"/>
        <w:adjustRightInd w:val="0"/>
        <w:spacing w:line="360" w:lineRule="auto"/>
        <w:jc w:val="center"/>
        <w:outlineLvl w:val="0"/>
        <w:rPr>
          <w:rFonts w:ascii="宋体" w:eastAsia="宋体" w:hAnsi="Calibri" w:cs="宋体"/>
          <w:b/>
          <w:bCs/>
          <w:sz w:val="24"/>
          <w:szCs w:val="24"/>
        </w:rPr>
      </w:pPr>
      <w:r w:rsidRPr="00376BCB">
        <w:rPr>
          <w:rFonts w:ascii="宋体" w:eastAsia="宋体" w:hAnsi="宋体" w:cs="宋体"/>
          <w:b/>
          <w:bCs/>
          <w:sz w:val="24"/>
          <w:szCs w:val="24"/>
        </w:rPr>
        <w:t xml:space="preserve">4.2 </w:t>
      </w:r>
      <w:r w:rsidRPr="00376BCB">
        <w:rPr>
          <w:rFonts w:ascii="宋体" w:eastAsia="宋体" w:hAnsi="宋体" w:cs="宋体" w:hint="eastAsia"/>
          <w:b/>
          <w:bCs/>
          <w:sz w:val="24"/>
          <w:szCs w:val="24"/>
        </w:rPr>
        <w:t>技术规格偏离表</w:t>
      </w:r>
    </w:p>
    <w:p w14:paraId="79454B24" w14:textId="77777777" w:rsidR="00376BCB" w:rsidRPr="00376BCB" w:rsidRDefault="00376BCB" w:rsidP="00376BCB">
      <w:pPr>
        <w:spacing w:before="50" w:afterLines="50" w:after="156" w:line="360" w:lineRule="auto"/>
        <w:contextualSpacing/>
        <w:jc w:val="left"/>
        <w:rPr>
          <w:rFonts w:ascii="宋体" w:eastAsia="宋体" w:hAnsi="Calibri" w:cs="宋体"/>
          <w:szCs w:val="21"/>
        </w:rPr>
      </w:pPr>
      <w:r w:rsidRPr="00376BCB">
        <w:rPr>
          <w:rFonts w:ascii="宋体" w:eastAsia="宋体" w:hAnsi="宋体" w:cs="宋体" w:hint="eastAsia"/>
          <w:szCs w:val="21"/>
        </w:rPr>
        <w:t>项目编号：</w:t>
      </w:r>
    </w:p>
    <w:p w14:paraId="726092E5" w14:textId="77777777" w:rsidR="00376BCB" w:rsidRPr="00376BCB" w:rsidRDefault="00376BCB" w:rsidP="00376BCB">
      <w:pPr>
        <w:autoSpaceDE w:val="0"/>
        <w:autoSpaceDN w:val="0"/>
        <w:adjustRightInd w:val="0"/>
        <w:spacing w:line="360" w:lineRule="auto"/>
        <w:outlineLvl w:val="0"/>
        <w:rPr>
          <w:rFonts w:ascii="宋体" w:eastAsia="宋体" w:hAnsi="Calibri" w:cs="宋体"/>
          <w:b/>
          <w:snapToGrid w:val="0"/>
          <w:kern w:val="0"/>
          <w:szCs w:val="21"/>
        </w:rPr>
      </w:pPr>
      <w:r w:rsidRPr="00376BCB">
        <w:rPr>
          <w:rFonts w:ascii="宋体" w:eastAsia="宋体" w:hAnsi="宋体" w:cs="宋体" w:hint="eastAsia"/>
          <w:szCs w:val="21"/>
        </w:rPr>
        <w:t>项目名称：</w:t>
      </w:r>
    </w:p>
    <w:tbl>
      <w:tblPr>
        <w:tblW w:w="9322" w:type="dxa"/>
        <w:tblLayout w:type="fixed"/>
        <w:tblLook w:val="0000" w:firstRow="0" w:lastRow="0" w:firstColumn="0" w:lastColumn="0" w:noHBand="0" w:noVBand="0"/>
      </w:tblPr>
      <w:tblGrid>
        <w:gridCol w:w="675"/>
        <w:gridCol w:w="1418"/>
        <w:gridCol w:w="1276"/>
        <w:gridCol w:w="1559"/>
        <w:gridCol w:w="1417"/>
        <w:gridCol w:w="1560"/>
        <w:gridCol w:w="1417"/>
      </w:tblGrid>
      <w:tr w:rsidR="00416858" w:rsidRPr="00376BCB" w14:paraId="47914ECE" w14:textId="77777777" w:rsidTr="005F6985">
        <w:trPr>
          <w:trHeight w:val="851"/>
        </w:trPr>
        <w:tc>
          <w:tcPr>
            <w:tcW w:w="675" w:type="dxa"/>
            <w:tcBorders>
              <w:top w:val="single" w:sz="6" w:space="0" w:color="auto"/>
              <w:left w:val="single" w:sz="6" w:space="0" w:color="auto"/>
              <w:bottom w:val="single" w:sz="6" w:space="0" w:color="auto"/>
              <w:right w:val="single" w:sz="6" w:space="0" w:color="auto"/>
            </w:tcBorders>
            <w:shd w:val="clear" w:color="auto" w:fill="F2F2F2"/>
            <w:vAlign w:val="center"/>
          </w:tcPr>
          <w:p w14:paraId="7DF04DE7" w14:textId="77777777" w:rsidR="00416858" w:rsidRPr="00376BCB" w:rsidRDefault="00416858" w:rsidP="00416858">
            <w:pPr>
              <w:jc w:val="center"/>
              <w:rPr>
                <w:rFonts w:ascii="宋体" w:eastAsia="宋体" w:hAnsi="宋体" w:cs="宋体"/>
                <w:b/>
                <w:bCs/>
                <w:szCs w:val="21"/>
              </w:rPr>
            </w:pPr>
            <w:r w:rsidRPr="00376BCB">
              <w:rPr>
                <w:rFonts w:ascii="宋体" w:eastAsia="宋体" w:hAnsi="宋体" w:cs="宋体" w:hint="eastAsia"/>
                <w:b/>
                <w:bCs/>
                <w:szCs w:val="21"/>
              </w:rPr>
              <w:t>序号</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tcPr>
          <w:p w14:paraId="06E99AB8" w14:textId="4B4612CE" w:rsidR="00416858" w:rsidRPr="00376BCB" w:rsidRDefault="00416858" w:rsidP="00416858">
            <w:pPr>
              <w:jc w:val="center"/>
              <w:rPr>
                <w:rFonts w:ascii="宋体" w:eastAsia="宋体" w:hAnsi="宋体" w:cs="宋体"/>
                <w:b/>
                <w:bCs/>
                <w:szCs w:val="21"/>
              </w:rPr>
            </w:pPr>
            <w:r w:rsidRPr="00376BCB">
              <w:rPr>
                <w:rFonts w:ascii="宋体" w:eastAsia="宋体" w:hAnsi="宋体" w:cs="宋体" w:hint="eastAsia"/>
                <w:b/>
                <w:bCs/>
                <w:szCs w:val="21"/>
              </w:rPr>
              <w:t>货物</w:t>
            </w:r>
          </w:p>
          <w:p w14:paraId="4AE14BCD" w14:textId="77777777" w:rsidR="00416858" w:rsidRPr="00376BCB" w:rsidRDefault="00416858" w:rsidP="00416858">
            <w:pPr>
              <w:jc w:val="center"/>
              <w:rPr>
                <w:rFonts w:ascii="宋体" w:eastAsia="宋体" w:hAnsi="宋体" w:cs="宋体"/>
                <w:b/>
                <w:bCs/>
                <w:szCs w:val="21"/>
              </w:rPr>
            </w:pPr>
            <w:r w:rsidRPr="00376BCB">
              <w:rPr>
                <w:rFonts w:ascii="宋体" w:eastAsia="宋体" w:hAnsi="宋体" w:cs="宋体" w:hint="eastAsia"/>
                <w:b/>
                <w:bCs/>
                <w:szCs w:val="21"/>
              </w:rPr>
              <w:t>名称</w:t>
            </w:r>
          </w:p>
        </w:tc>
        <w:tc>
          <w:tcPr>
            <w:tcW w:w="1276" w:type="dxa"/>
            <w:tcBorders>
              <w:top w:val="single" w:sz="6" w:space="0" w:color="auto"/>
              <w:left w:val="single" w:sz="6" w:space="0" w:color="auto"/>
              <w:bottom w:val="single" w:sz="6" w:space="0" w:color="auto"/>
              <w:right w:val="single" w:sz="6" w:space="0" w:color="auto"/>
            </w:tcBorders>
            <w:shd w:val="clear" w:color="auto" w:fill="F2F2F2"/>
            <w:vAlign w:val="center"/>
          </w:tcPr>
          <w:p w14:paraId="4025D1D6" w14:textId="77777777" w:rsidR="00416858" w:rsidRPr="00376BCB" w:rsidRDefault="00416858" w:rsidP="00416858">
            <w:pPr>
              <w:jc w:val="center"/>
              <w:rPr>
                <w:rFonts w:ascii="宋体" w:eastAsia="宋体" w:hAnsi="宋体" w:cs="宋体"/>
                <w:b/>
                <w:bCs/>
                <w:szCs w:val="21"/>
              </w:rPr>
            </w:pPr>
            <w:r w:rsidRPr="00376BCB">
              <w:rPr>
                <w:rFonts w:ascii="宋体" w:eastAsia="宋体" w:hAnsi="宋体" w:cs="宋体" w:hint="eastAsia"/>
                <w:b/>
                <w:bCs/>
                <w:szCs w:val="21"/>
              </w:rPr>
              <w:t>规格型号</w:t>
            </w:r>
          </w:p>
        </w:tc>
        <w:tc>
          <w:tcPr>
            <w:tcW w:w="1559" w:type="dxa"/>
            <w:tcBorders>
              <w:top w:val="single" w:sz="6" w:space="0" w:color="auto"/>
              <w:left w:val="single" w:sz="6" w:space="0" w:color="auto"/>
              <w:bottom w:val="single" w:sz="6" w:space="0" w:color="auto"/>
              <w:right w:val="single" w:sz="6" w:space="0" w:color="auto"/>
            </w:tcBorders>
            <w:shd w:val="clear" w:color="auto" w:fill="F2F2F2"/>
            <w:vAlign w:val="center"/>
          </w:tcPr>
          <w:p w14:paraId="6351794E" w14:textId="77777777" w:rsidR="00416858" w:rsidRDefault="00416858" w:rsidP="00416858">
            <w:pPr>
              <w:pStyle w:val="aa"/>
              <w:jc w:val="center"/>
              <w:rPr>
                <w:rFonts w:ascii="宋体" w:eastAsia="宋体" w:hAnsi="宋体" w:cs="宋体"/>
                <w:b/>
                <w:bCs/>
                <w:sz w:val="21"/>
                <w:szCs w:val="21"/>
              </w:rPr>
            </w:pPr>
            <w:r>
              <w:rPr>
                <w:rFonts w:ascii="宋体" w:eastAsia="宋体" w:hAnsi="宋体" w:cs="宋体" w:hint="eastAsia"/>
                <w:b/>
                <w:bCs/>
                <w:sz w:val="21"/>
                <w:szCs w:val="21"/>
              </w:rPr>
              <w:t>谈判文件</w:t>
            </w:r>
          </w:p>
          <w:p w14:paraId="5DAAD9EB" w14:textId="47A78FE2" w:rsidR="00416858" w:rsidRPr="00376BCB" w:rsidRDefault="00416858" w:rsidP="00416858">
            <w:pPr>
              <w:jc w:val="center"/>
              <w:rPr>
                <w:rFonts w:ascii="宋体" w:eastAsia="宋体" w:hAnsi="宋体" w:cs="宋体"/>
                <w:b/>
                <w:bCs/>
                <w:szCs w:val="21"/>
              </w:rPr>
            </w:pPr>
            <w:r>
              <w:rPr>
                <w:rFonts w:ascii="宋体" w:eastAsia="宋体" w:hAnsi="宋体" w:cs="宋体" w:hint="eastAsia"/>
                <w:b/>
                <w:bCs/>
                <w:szCs w:val="21"/>
              </w:rPr>
              <w:t>技术参数</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1424DDD4" w14:textId="77777777" w:rsidR="00416858" w:rsidRDefault="00416858" w:rsidP="00416858">
            <w:pPr>
              <w:pStyle w:val="aa"/>
              <w:jc w:val="center"/>
              <w:rPr>
                <w:rFonts w:ascii="宋体" w:eastAsia="宋体" w:hAnsi="宋体" w:cs="宋体"/>
                <w:b/>
                <w:bCs/>
                <w:sz w:val="21"/>
                <w:szCs w:val="21"/>
              </w:rPr>
            </w:pPr>
            <w:r>
              <w:rPr>
                <w:rFonts w:ascii="宋体" w:eastAsia="宋体" w:hAnsi="宋体" w:cs="宋体" w:hint="eastAsia"/>
                <w:b/>
                <w:bCs/>
                <w:sz w:val="21"/>
                <w:szCs w:val="21"/>
              </w:rPr>
              <w:t>响应文件</w:t>
            </w:r>
          </w:p>
          <w:p w14:paraId="36D14498" w14:textId="655EBCB2" w:rsidR="00416858" w:rsidRPr="00376BCB" w:rsidRDefault="00416858" w:rsidP="00416858">
            <w:pPr>
              <w:jc w:val="center"/>
              <w:rPr>
                <w:rFonts w:ascii="宋体" w:eastAsia="宋体" w:hAnsi="宋体" w:cs="宋体"/>
                <w:b/>
                <w:bCs/>
                <w:szCs w:val="21"/>
              </w:rPr>
            </w:pPr>
            <w:r>
              <w:rPr>
                <w:rFonts w:ascii="宋体" w:eastAsia="宋体" w:hAnsi="宋体" w:cs="宋体" w:hint="eastAsia"/>
                <w:b/>
                <w:bCs/>
                <w:szCs w:val="21"/>
              </w:rPr>
              <w:t>技术参数</w:t>
            </w:r>
          </w:p>
        </w:tc>
        <w:tc>
          <w:tcPr>
            <w:tcW w:w="1560" w:type="dxa"/>
            <w:tcBorders>
              <w:top w:val="single" w:sz="6" w:space="0" w:color="auto"/>
              <w:left w:val="single" w:sz="6" w:space="0" w:color="auto"/>
              <w:bottom w:val="single" w:sz="6" w:space="0" w:color="auto"/>
              <w:right w:val="single" w:sz="6" w:space="0" w:color="auto"/>
            </w:tcBorders>
            <w:shd w:val="clear" w:color="auto" w:fill="F2F2F2"/>
            <w:vAlign w:val="center"/>
          </w:tcPr>
          <w:p w14:paraId="15415091" w14:textId="77777777" w:rsidR="00416858" w:rsidRPr="00376BCB" w:rsidRDefault="00416858" w:rsidP="00416858">
            <w:pPr>
              <w:jc w:val="center"/>
              <w:rPr>
                <w:rFonts w:ascii="宋体" w:eastAsia="宋体" w:hAnsi="宋体" w:cs="宋体"/>
                <w:b/>
                <w:bCs/>
                <w:szCs w:val="21"/>
              </w:rPr>
            </w:pPr>
            <w:r w:rsidRPr="00376BCB">
              <w:rPr>
                <w:rFonts w:ascii="宋体" w:eastAsia="宋体" w:hAnsi="宋体" w:cs="宋体" w:hint="eastAsia"/>
                <w:b/>
                <w:bCs/>
                <w:szCs w:val="21"/>
              </w:rPr>
              <w:t>偏离</w:t>
            </w:r>
          </w:p>
          <w:p w14:paraId="05BC79E2" w14:textId="77777777" w:rsidR="00416858" w:rsidRPr="00376BCB" w:rsidRDefault="00416858" w:rsidP="00416858">
            <w:pPr>
              <w:jc w:val="center"/>
              <w:rPr>
                <w:rFonts w:ascii="宋体" w:eastAsia="宋体" w:hAnsi="Calibri" w:cs="宋体"/>
                <w:b/>
                <w:bCs/>
                <w:szCs w:val="21"/>
              </w:rPr>
            </w:pPr>
            <w:r w:rsidRPr="00376BCB">
              <w:rPr>
                <w:rFonts w:ascii="宋体" w:eastAsia="宋体" w:hAnsi="宋体" w:cs="宋体" w:hint="eastAsia"/>
                <w:b/>
                <w:bCs/>
                <w:szCs w:val="21"/>
              </w:rPr>
              <w:t>（无偏离</w:t>
            </w:r>
            <w:r w:rsidRPr="00376BCB">
              <w:rPr>
                <w:rFonts w:ascii="宋体" w:eastAsia="宋体" w:hAnsi="宋体" w:cs="宋体"/>
                <w:b/>
                <w:bCs/>
                <w:szCs w:val="21"/>
              </w:rPr>
              <w:t>/</w:t>
            </w:r>
            <w:r w:rsidRPr="00376BCB">
              <w:rPr>
                <w:rFonts w:ascii="宋体" w:eastAsia="宋体" w:hAnsi="宋体" w:cs="宋体" w:hint="eastAsia"/>
                <w:b/>
                <w:bCs/>
                <w:szCs w:val="21"/>
              </w:rPr>
              <w:t>正偏离</w:t>
            </w:r>
            <w:r w:rsidRPr="00376BCB">
              <w:rPr>
                <w:rFonts w:ascii="宋体" w:eastAsia="宋体" w:hAnsi="宋体" w:cs="宋体"/>
                <w:b/>
                <w:bCs/>
                <w:szCs w:val="21"/>
              </w:rPr>
              <w:t>/</w:t>
            </w:r>
            <w:r w:rsidRPr="00376BCB">
              <w:rPr>
                <w:rFonts w:ascii="宋体" w:eastAsia="宋体" w:hAnsi="宋体" w:cs="宋体" w:hint="eastAsia"/>
                <w:b/>
                <w:bCs/>
                <w:szCs w:val="21"/>
              </w:rPr>
              <w:t>负偏离）</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2A9C9737" w14:textId="77777777" w:rsidR="00416858" w:rsidRPr="00376BCB" w:rsidRDefault="00416858" w:rsidP="00416858">
            <w:pPr>
              <w:jc w:val="center"/>
              <w:rPr>
                <w:rFonts w:ascii="宋体" w:eastAsia="宋体" w:hAnsi="宋体" w:cs="宋体"/>
                <w:b/>
                <w:bCs/>
                <w:szCs w:val="21"/>
              </w:rPr>
            </w:pPr>
            <w:r w:rsidRPr="00376BCB">
              <w:rPr>
                <w:rFonts w:ascii="宋体" w:eastAsia="宋体" w:hAnsi="宋体" w:cs="宋体" w:hint="eastAsia"/>
                <w:b/>
                <w:bCs/>
                <w:szCs w:val="21"/>
              </w:rPr>
              <w:t>偏离内容</w:t>
            </w:r>
          </w:p>
          <w:p w14:paraId="5461D0BA" w14:textId="77777777" w:rsidR="00416858" w:rsidRPr="00376BCB" w:rsidRDefault="00416858" w:rsidP="00416858">
            <w:pPr>
              <w:jc w:val="center"/>
              <w:rPr>
                <w:rFonts w:ascii="宋体" w:eastAsia="宋体" w:hAnsi="宋体" w:cs="宋体"/>
                <w:b/>
                <w:bCs/>
                <w:szCs w:val="21"/>
              </w:rPr>
            </w:pPr>
            <w:r w:rsidRPr="00376BCB">
              <w:rPr>
                <w:rFonts w:ascii="宋体" w:eastAsia="宋体" w:hAnsi="宋体" w:cs="宋体" w:hint="eastAsia"/>
                <w:b/>
                <w:bCs/>
                <w:szCs w:val="21"/>
              </w:rPr>
              <w:t>说明</w:t>
            </w:r>
          </w:p>
        </w:tc>
      </w:tr>
      <w:tr w:rsidR="00376BCB" w:rsidRPr="00376BCB" w14:paraId="1CFC28E8" w14:textId="77777777" w:rsidTr="005F6985">
        <w:trPr>
          <w:trHeight w:val="851"/>
        </w:trPr>
        <w:tc>
          <w:tcPr>
            <w:tcW w:w="675" w:type="dxa"/>
            <w:tcBorders>
              <w:top w:val="single" w:sz="6" w:space="0" w:color="auto"/>
              <w:left w:val="single" w:sz="6" w:space="0" w:color="auto"/>
              <w:bottom w:val="single" w:sz="6" w:space="0" w:color="auto"/>
              <w:right w:val="single" w:sz="6" w:space="0" w:color="auto"/>
            </w:tcBorders>
            <w:vAlign w:val="center"/>
          </w:tcPr>
          <w:p w14:paraId="2C890982" w14:textId="77777777" w:rsidR="00376BCB" w:rsidRPr="00376BCB" w:rsidRDefault="00376BCB" w:rsidP="00376BCB">
            <w:pPr>
              <w:autoSpaceDE w:val="0"/>
              <w:autoSpaceDN w:val="0"/>
              <w:adjustRightInd w:val="0"/>
              <w:spacing w:line="480" w:lineRule="exact"/>
              <w:jc w:val="center"/>
              <w:rPr>
                <w:rFonts w:ascii="宋体" w:eastAsia="宋体" w:hAnsi="宋体" w:cs="宋体"/>
                <w:bCs/>
                <w:szCs w:val="21"/>
              </w:rPr>
            </w:pPr>
            <w:r w:rsidRPr="00376BCB">
              <w:rPr>
                <w:rFonts w:ascii="宋体" w:eastAsia="宋体" w:hAnsi="宋体" w:cs="宋体"/>
                <w:bCs/>
                <w:szCs w:val="21"/>
              </w:rPr>
              <w:t>1</w:t>
            </w:r>
          </w:p>
        </w:tc>
        <w:tc>
          <w:tcPr>
            <w:tcW w:w="1418" w:type="dxa"/>
            <w:tcBorders>
              <w:top w:val="single" w:sz="6" w:space="0" w:color="auto"/>
              <w:left w:val="single" w:sz="6" w:space="0" w:color="auto"/>
              <w:bottom w:val="single" w:sz="6" w:space="0" w:color="auto"/>
              <w:right w:val="single" w:sz="6" w:space="0" w:color="auto"/>
            </w:tcBorders>
          </w:tcPr>
          <w:p w14:paraId="203E7D72" w14:textId="77777777" w:rsidR="00376BCB" w:rsidRPr="00376BCB" w:rsidRDefault="00376BCB" w:rsidP="00376BCB">
            <w:pPr>
              <w:autoSpaceDE w:val="0"/>
              <w:autoSpaceDN w:val="0"/>
              <w:adjustRightInd w:val="0"/>
              <w:spacing w:line="480" w:lineRule="exact"/>
              <w:rPr>
                <w:rFonts w:ascii="宋体" w:eastAsia="宋体" w:hAnsi="Calibri" w:cs="宋体"/>
                <w:b/>
                <w:bCs/>
                <w:szCs w:val="21"/>
              </w:rPr>
            </w:pPr>
          </w:p>
        </w:tc>
        <w:tc>
          <w:tcPr>
            <w:tcW w:w="1276" w:type="dxa"/>
            <w:tcBorders>
              <w:top w:val="single" w:sz="6" w:space="0" w:color="auto"/>
              <w:left w:val="single" w:sz="6" w:space="0" w:color="auto"/>
              <w:bottom w:val="single" w:sz="6" w:space="0" w:color="auto"/>
              <w:right w:val="single" w:sz="6" w:space="0" w:color="auto"/>
            </w:tcBorders>
          </w:tcPr>
          <w:p w14:paraId="185F4141" w14:textId="77777777" w:rsidR="00376BCB" w:rsidRPr="00376BCB" w:rsidRDefault="00376BCB" w:rsidP="00376BCB">
            <w:pPr>
              <w:autoSpaceDE w:val="0"/>
              <w:autoSpaceDN w:val="0"/>
              <w:adjustRightInd w:val="0"/>
              <w:spacing w:line="480" w:lineRule="exact"/>
              <w:rPr>
                <w:rFonts w:ascii="宋体" w:eastAsia="宋体" w:hAnsi="Calibri" w:cs="宋体"/>
                <w:b/>
                <w:bCs/>
                <w:szCs w:val="21"/>
              </w:rPr>
            </w:pPr>
          </w:p>
        </w:tc>
        <w:tc>
          <w:tcPr>
            <w:tcW w:w="1559" w:type="dxa"/>
            <w:tcBorders>
              <w:top w:val="single" w:sz="6" w:space="0" w:color="auto"/>
              <w:left w:val="single" w:sz="6" w:space="0" w:color="auto"/>
              <w:bottom w:val="single" w:sz="6" w:space="0" w:color="auto"/>
              <w:right w:val="single" w:sz="6" w:space="0" w:color="auto"/>
            </w:tcBorders>
          </w:tcPr>
          <w:p w14:paraId="19570EFE" w14:textId="77777777" w:rsidR="00376BCB" w:rsidRPr="00376BCB" w:rsidRDefault="00376BCB" w:rsidP="00376BCB">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tcPr>
          <w:p w14:paraId="3BE6D87A" w14:textId="77777777" w:rsidR="00376BCB" w:rsidRPr="00376BCB" w:rsidRDefault="00376BCB" w:rsidP="00376BCB">
            <w:pPr>
              <w:autoSpaceDE w:val="0"/>
              <w:autoSpaceDN w:val="0"/>
              <w:adjustRightInd w:val="0"/>
              <w:spacing w:line="480" w:lineRule="exact"/>
              <w:rPr>
                <w:rFonts w:ascii="宋体" w:eastAsia="宋体" w:hAnsi="Calibri" w:cs="宋体"/>
                <w:b/>
                <w:bCs/>
                <w:szCs w:val="21"/>
              </w:rPr>
            </w:pPr>
          </w:p>
        </w:tc>
        <w:tc>
          <w:tcPr>
            <w:tcW w:w="1560" w:type="dxa"/>
            <w:tcBorders>
              <w:top w:val="single" w:sz="6" w:space="0" w:color="auto"/>
              <w:left w:val="single" w:sz="6" w:space="0" w:color="auto"/>
              <w:bottom w:val="single" w:sz="6" w:space="0" w:color="auto"/>
              <w:right w:val="single" w:sz="6" w:space="0" w:color="auto"/>
            </w:tcBorders>
          </w:tcPr>
          <w:p w14:paraId="220B8E9F" w14:textId="77777777" w:rsidR="00376BCB" w:rsidRPr="00376BCB" w:rsidRDefault="00376BCB" w:rsidP="00376BCB">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306B3C7C" w14:textId="77777777" w:rsidR="00376BCB" w:rsidRPr="00376BCB" w:rsidRDefault="00376BCB" w:rsidP="00376BCB">
            <w:pPr>
              <w:autoSpaceDE w:val="0"/>
              <w:autoSpaceDN w:val="0"/>
              <w:adjustRightInd w:val="0"/>
              <w:spacing w:line="480" w:lineRule="exact"/>
              <w:jc w:val="center"/>
              <w:rPr>
                <w:rFonts w:ascii="宋体" w:eastAsia="宋体" w:hAnsi="Calibri" w:cs="宋体"/>
                <w:b/>
                <w:bCs/>
                <w:szCs w:val="21"/>
              </w:rPr>
            </w:pPr>
          </w:p>
        </w:tc>
      </w:tr>
      <w:tr w:rsidR="00376BCB" w:rsidRPr="00376BCB" w14:paraId="192EE5B6" w14:textId="77777777" w:rsidTr="005F6985">
        <w:trPr>
          <w:trHeight w:val="851"/>
        </w:trPr>
        <w:tc>
          <w:tcPr>
            <w:tcW w:w="675" w:type="dxa"/>
            <w:tcBorders>
              <w:top w:val="single" w:sz="6" w:space="0" w:color="auto"/>
              <w:left w:val="single" w:sz="6" w:space="0" w:color="auto"/>
              <w:bottom w:val="single" w:sz="6" w:space="0" w:color="auto"/>
              <w:right w:val="single" w:sz="6" w:space="0" w:color="auto"/>
            </w:tcBorders>
            <w:vAlign w:val="center"/>
          </w:tcPr>
          <w:p w14:paraId="10BA072E" w14:textId="77777777" w:rsidR="00376BCB" w:rsidRPr="00376BCB" w:rsidRDefault="00376BCB" w:rsidP="00376BCB">
            <w:pPr>
              <w:autoSpaceDE w:val="0"/>
              <w:autoSpaceDN w:val="0"/>
              <w:adjustRightInd w:val="0"/>
              <w:spacing w:line="480" w:lineRule="exact"/>
              <w:jc w:val="center"/>
              <w:rPr>
                <w:rFonts w:ascii="宋体" w:eastAsia="宋体" w:hAnsi="Calibri" w:cs="宋体"/>
                <w:bCs/>
                <w:szCs w:val="21"/>
              </w:rPr>
            </w:pPr>
            <w:r w:rsidRPr="00376BCB">
              <w:rPr>
                <w:rFonts w:ascii="宋体" w:eastAsia="宋体" w:hAnsi="宋体" w:cs="宋体" w:hint="eastAsia"/>
                <w:szCs w:val="21"/>
              </w:rPr>
              <w:t>…</w:t>
            </w:r>
          </w:p>
        </w:tc>
        <w:tc>
          <w:tcPr>
            <w:tcW w:w="1418" w:type="dxa"/>
            <w:tcBorders>
              <w:top w:val="single" w:sz="6" w:space="0" w:color="auto"/>
              <w:left w:val="single" w:sz="6" w:space="0" w:color="auto"/>
              <w:bottom w:val="single" w:sz="6" w:space="0" w:color="auto"/>
              <w:right w:val="single" w:sz="6" w:space="0" w:color="auto"/>
            </w:tcBorders>
          </w:tcPr>
          <w:p w14:paraId="4BB21A58" w14:textId="77777777" w:rsidR="00376BCB" w:rsidRPr="00376BCB" w:rsidRDefault="00376BCB" w:rsidP="00376BCB">
            <w:pPr>
              <w:autoSpaceDE w:val="0"/>
              <w:autoSpaceDN w:val="0"/>
              <w:adjustRightInd w:val="0"/>
              <w:spacing w:line="480" w:lineRule="exact"/>
              <w:rPr>
                <w:rFonts w:ascii="宋体" w:eastAsia="宋体" w:hAnsi="Calibri" w:cs="宋体"/>
                <w:b/>
                <w:bCs/>
                <w:szCs w:val="21"/>
              </w:rPr>
            </w:pPr>
          </w:p>
        </w:tc>
        <w:tc>
          <w:tcPr>
            <w:tcW w:w="1276" w:type="dxa"/>
            <w:tcBorders>
              <w:top w:val="single" w:sz="6" w:space="0" w:color="auto"/>
              <w:left w:val="single" w:sz="6" w:space="0" w:color="auto"/>
              <w:bottom w:val="single" w:sz="6" w:space="0" w:color="auto"/>
              <w:right w:val="single" w:sz="6" w:space="0" w:color="auto"/>
            </w:tcBorders>
          </w:tcPr>
          <w:p w14:paraId="0AA98960" w14:textId="77777777" w:rsidR="00376BCB" w:rsidRPr="00376BCB" w:rsidRDefault="00376BCB" w:rsidP="00376BCB">
            <w:pPr>
              <w:autoSpaceDE w:val="0"/>
              <w:autoSpaceDN w:val="0"/>
              <w:adjustRightInd w:val="0"/>
              <w:spacing w:line="480" w:lineRule="exact"/>
              <w:rPr>
                <w:rFonts w:ascii="宋体" w:eastAsia="宋体" w:hAnsi="Calibri" w:cs="宋体"/>
                <w:b/>
                <w:bCs/>
                <w:szCs w:val="21"/>
              </w:rPr>
            </w:pPr>
          </w:p>
        </w:tc>
        <w:tc>
          <w:tcPr>
            <w:tcW w:w="1559" w:type="dxa"/>
            <w:tcBorders>
              <w:top w:val="single" w:sz="6" w:space="0" w:color="auto"/>
              <w:left w:val="single" w:sz="6" w:space="0" w:color="auto"/>
              <w:bottom w:val="single" w:sz="6" w:space="0" w:color="auto"/>
              <w:right w:val="single" w:sz="6" w:space="0" w:color="auto"/>
            </w:tcBorders>
          </w:tcPr>
          <w:p w14:paraId="2507CE77" w14:textId="77777777" w:rsidR="00376BCB" w:rsidRPr="00376BCB" w:rsidRDefault="00376BCB" w:rsidP="00376BCB">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tcPr>
          <w:p w14:paraId="3788739D" w14:textId="77777777" w:rsidR="00376BCB" w:rsidRPr="00376BCB" w:rsidRDefault="00376BCB" w:rsidP="00376BCB">
            <w:pPr>
              <w:autoSpaceDE w:val="0"/>
              <w:autoSpaceDN w:val="0"/>
              <w:adjustRightInd w:val="0"/>
              <w:spacing w:line="480" w:lineRule="exact"/>
              <w:rPr>
                <w:rFonts w:ascii="宋体" w:eastAsia="宋体" w:hAnsi="Calibri" w:cs="宋体"/>
                <w:b/>
                <w:bCs/>
                <w:szCs w:val="21"/>
              </w:rPr>
            </w:pPr>
          </w:p>
        </w:tc>
        <w:tc>
          <w:tcPr>
            <w:tcW w:w="1560" w:type="dxa"/>
            <w:tcBorders>
              <w:top w:val="single" w:sz="6" w:space="0" w:color="auto"/>
              <w:left w:val="single" w:sz="6" w:space="0" w:color="auto"/>
              <w:bottom w:val="single" w:sz="6" w:space="0" w:color="auto"/>
              <w:right w:val="single" w:sz="6" w:space="0" w:color="auto"/>
            </w:tcBorders>
          </w:tcPr>
          <w:p w14:paraId="08C81359" w14:textId="77777777" w:rsidR="00376BCB" w:rsidRPr="00376BCB" w:rsidRDefault="00376BCB" w:rsidP="00376BCB">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7E9AF17B" w14:textId="77777777" w:rsidR="00376BCB" w:rsidRPr="00376BCB" w:rsidRDefault="00376BCB" w:rsidP="00376BCB">
            <w:pPr>
              <w:autoSpaceDE w:val="0"/>
              <w:autoSpaceDN w:val="0"/>
              <w:adjustRightInd w:val="0"/>
              <w:spacing w:line="480" w:lineRule="exact"/>
              <w:jc w:val="center"/>
              <w:rPr>
                <w:rFonts w:ascii="宋体" w:eastAsia="宋体" w:hAnsi="Calibri" w:cs="宋体"/>
                <w:b/>
                <w:bCs/>
                <w:szCs w:val="21"/>
              </w:rPr>
            </w:pPr>
          </w:p>
        </w:tc>
      </w:tr>
    </w:tbl>
    <w:p w14:paraId="372F2B7E" w14:textId="77777777" w:rsidR="00376BCB" w:rsidRPr="00376BCB" w:rsidRDefault="00376BCB" w:rsidP="00376BCB">
      <w:pPr>
        <w:autoSpaceDE w:val="0"/>
        <w:autoSpaceDN w:val="0"/>
        <w:adjustRightInd w:val="0"/>
        <w:spacing w:line="480" w:lineRule="auto"/>
        <w:rPr>
          <w:rFonts w:ascii="宋体" w:eastAsia="宋体" w:hAnsi="宋体" w:cs="宋体"/>
          <w:szCs w:val="21"/>
          <w:lang w:val="zh-CN"/>
        </w:rPr>
      </w:pPr>
    </w:p>
    <w:p w14:paraId="67042CE7" w14:textId="1323F98D" w:rsidR="00376BCB" w:rsidRPr="00416858" w:rsidRDefault="00376BCB" w:rsidP="00416858">
      <w:pPr>
        <w:autoSpaceDE w:val="0"/>
        <w:autoSpaceDN w:val="0"/>
        <w:adjustRightInd w:val="0"/>
        <w:spacing w:line="480" w:lineRule="auto"/>
        <w:ind w:firstLineChars="200" w:firstLine="420"/>
        <w:rPr>
          <w:rFonts w:ascii="宋体" w:eastAsia="宋体" w:hAnsi="宋体" w:cs="宋体"/>
          <w:szCs w:val="21"/>
          <w:lang w:val="zh-CN"/>
        </w:rPr>
      </w:pPr>
      <w:r w:rsidRPr="00376BCB">
        <w:rPr>
          <w:rFonts w:ascii="宋体" w:eastAsia="宋体" w:hAnsi="宋体" w:cs="宋体" w:hint="eastAsia"/>
          <w:szCs w:val="21"/>
          <w:lang w:val="zh-CN"/>
        </w:rPr>
        <w:t>我们承诺本技术指标响应表的内容真实有效，无任何虚假之处，并且愿意承担因不满足此承诺而引起的相应的法律责任并接受相关部门的处罚。</w:t>
      </w:r>
    </w:p>
    <w:p w14:paraId="263B9301" w14:textId="52DC0944" w:rsidR="00376BCB" w:rsidRPr="00376BCB" w:rsidRDefault="00553D5C" w:rsidP="00376BCB">
      <w:pPr>
        <w:autoSpaceDE w:val="0"/>
        <w:autoSpaceDN w:val="0"/>
        <w:adjustRightInd w:val="0"/>
        <w:spacing w:line="480" w:lineRule="auto"/>
        <w:rPr>
          <w:rFonts w:ascii="宋体" w:eastAsia="宋体" w:hAnsi="Calibri" w:cs="宋体"/>
          <w:szCs w:val="21"/>
          <w:lang w:val="zh-CN"/>
        </w:rPr>
      </w:pPr>
      <w:r w:rsidRPr="00553D5C">
        <w:rPr>
          <w:rFonts w:ascii="宋体" w:eastAsia="宋体" w:hAnsi="宋体" w:cs="宋体" w:hint="eastAsia"/>
          <w:szCs w:val="21"/>
          <w:lang w:val="zh-CN"/>
        </w:rPr>
        <w:t>供应商</w:t>
      </w:r>
      <w:r>
        <w:rPr>
          <w:rFonts w:ascii="宋体" w:eastAsia="宋体" w:hAnsi="宋体" w:cs="宋体" w:hint="eastAsia"/>
          <w:szCs w:val="21"/>
          <w:lang w:val="zh-CN"/>
        </w:rPr>
        <w:t>名称</w:t>
      </w:r>
      <w:r w:rsidR="00376BCB" w:rsidRPr="00376BCB">
        <w:rPr>
          <w:rFonts w:ascii="宋体" w:eastAsia="宋体" w:hAnsi="宋体" w:cs="宋体" w:hint="eastAsia"/>
          <w:szCs w:val="21"/>
          <w:lang w:val="zh-CN"/>
        </w:rPr>
        <w:t>（公章）：</w:t>
      </w:r>
    </w:p>
    <w:p w14:paraId="56835538" w14:textId="1B2CEB22" w:rsidR="00376BCB" w:rsidRPr="00376BCB" w:rsidRDefault="00553D5C" w:rsidP="00376BCB">
      <w:pPr>
        <w:autoSpaceDE w:val="0"/>
        <w:autoSpaceDN w:val="0"/>
        <w:adjustRightInd w:val="0"/>
        <w:spacing w:line="480" w:lineRule="auto"/>
        <w:rPr>
          <w:rFonts w:ascii="宋体" w:eastAsia="宋体" w:hAnsi="Calibri" w:cs="宋体"/>
          <w:szCs w:val="21"/>
          <w:lang w:val="zh-CN"/>
        </w:rPr>
      </w:pPr>
      <w:r w:rsidRPr="00553D5C">
        <w:rPr>
          <w:rFonts w:ascii="宋体" w:eastAsia="宋体" w:hAnsi="宋体" w:cs="宋体" w:hint="eastAsia"/>
          <w:szCs w:val="21"/>
          <w:lang w:val="zh-CN"/>
        </w:rPr>
        <w:t>供应商</w:t>
      </w:r>
      <w:r w:rsidR="00376BCB" w:rsidRPr="00376BCB">
        <w:rPr>
          <w:rFonts w:ascii="宋体" w:eastAsia="宋体" w:hAnsi="宋体" w:cs="宋体" w:hint="eastAsia"/>
          <w:szCs w:val="21"/>
          <w:lang w:val="zh-CN"/>
        </w:rPr>
        <w:t>法定代表人（单位负责人）或授权代表签字：</w:t>
      </w:r>
    </w:p>
    <w:p w14:paraId="41473008" w14:textId="77777777" w:rsidR="0051306D" w:rsidRPr="004F2E86" w:rsidRDefault="0051306D" w:rsidP="00376BCB">
      <w:pPr>
        <w:spacing w:after="120"/>
        <w:ind w:firstLineChars="100" w:firstLine="210"/>
        <w:jc w:val="center"/>
      </w:pPr>
    </w:p>
    <w:p w14:paraId="746D3DE6" w14:textId="67CD5775" w:rsidR="00376BCB" w:rsidRDefault="0051306D" w:rsidP="00376BCB">
      <w:pPr>
        <w:spacing w:line="500" w:lineRule="exact"/>
        <w:jc w:val="center"/>
        <w:outlineLvl w:val="0"/>
        <w:rPr>
          <w:rFonts w:ascii="宋体" w:hAnsi="宋体"/>
          <w:b/>
          <w:bCs/>
          <w:sz w:val="24"/>
          <w:szCs w:val="24"/>
        </w:rPr>
      </w:pPr>
      <w:r w:rsidRPr="004F2E86">
        <w:rPr>
          <w:rFonts w:ascii="宋体" w:hAnsi="宋体" w:hint="eastAsia"/>
          <w:b/>
          <w:bCs/>
          <w:sz w:val="24"/>
          <w:szCs w:val="24"/>
        </w:rPr>
        <w:t>4.</w:t>
      </w:r>
      <w:r w:rsidR="00376BCB">
        <w:rPr>
          <w:rFonts w:ascii="宋体" w:hAnsi="宋体"/>
          <w:b/>
          <w:bCs/>
          <w:sz w:val="24"/>
          <w:szCs w:val="24"/>
        </w:rPr>
        <w:t>3</w:t>
      </w:r>
      <w:r w:rsidR="00376BCB" w:rsidRPr="00376BCB">
        <w:rPr>
          <w:rFonts w:ascii="宋体" w:hAnsi="宋体" w:hint="eastAsia"/>
          <w:b/>
          <w:bCs/>
          <w:sz w:val="24"/>
          <w:szCs w:val="24"/>
        </w:rPr>
        <w:t>技术方案（实施方案）</w:t>
      </w:r>
    </w:p>
    <w:p w14:paraId="23666850" w14:textId="11B1FE16" w:rsidR="0051306D" w:rsidRPr="00861F7F" w:rsidRDefault="0051306D" w:rsidP="00376BCB">
      <w:pPr>
        <w:spacing w:line="500" w:lineRule="exact"/>
        <w:jc w:val="center"/>
        <w:outlineLvl w:val="0"/>
        <w:rPr>
          <w:rFonts w:ascii="仿宋" w:eastAsia="仿宋" w:hAnsi="仿宋" w:cs="仿宋"/>
          <w:b/>
          <w:sz w:val="24"/>
          <w:szCs w:val="24"/>
        </w:rPr>
      </w:pPr>
      <w:r w:rsidRPr="00861F7F">
        <w:rPr>
          <w:rFonts w:ascii="仿宋" w:eastAsia="仿宋" w:hAnsi="仿宋" w:cs="仿宋" w:hint="eastAsia"/>
          <w:b/>
          <w:sz w:val="24"/>
          <w:szCs w:val="24"/>
        </w:rPr>
        <w:t>（根据谈判文件规定及供应商自身条件编制）</w:t>
      </w:r>
    </w:p>
    <w:p w14:paraId="2ABC855A" w14:textId="77777777" w:rsidR="0051306D" w:rsidRPr="00861F7F" w:rsidRDefault="0051306D" w:rsidP="0051306D">
      <w:pPr>
        <w:spacing w:line="500" w:lineRule="exact"/>
        <w:outlineLvl w:val="0"/>
        <w:rPr>
          <w:rFonts w:ascii="仿宋" w:eastAsia="仿宋" w:hAnsi="仿宋" w:cs="仿宋"/>
          <w:b/>
          <w:sz w:val="24"/>
          <w:szCs w:val="24"/>
        </w:rPr>
      </w:pPr>
    </w:p>
    <w:p w14:paraId="0C621977" w14:textId="00269191" w:rsidR="0051306D" w:rsidRPr="004F2E86" w:rsidRDefault="0051306D" w:rsidP="004F2E86">
      <w:pPr>
        <w:spacing w:line="500" w:lineRule="exact"/>
        <w:jc w:val="center"/>
        <w:outlineLvl w:val="0"/>
        <w:rPr>
          <w:rFonts w:ascii="宋体" w:hAnsi="宋体"/>
          <w:b/>
          <w:bCs/>
          <w:sz w:val="24"/>
          <w:szCs w:val="24"/>
        </w:rPr>
      </w:pPr>
      <w:r w:rsidRPr="004F2E86">
        <w:rPr>
          <w:rFonts w:ascii="宋体" w:hAnsi="宋体" w:hint="eastAsia"/>
          <w:b/>
          <w:bCs/>
          <w:sz w:val="24"/>
          <w:szCs w:val="24"/>
        </w:rPr>
        <w:t>4.</w:t>
      </w:r>
      <w:r w:rsidR="00376BCB">
        <w:rPr>
          <w:rFonts w:ascii="宋体" w:hAnsi="宋体"/>
          <w:b/>
          <w:bCs/>
          <w:sz w:val="24"/>
          <w:szCs w:val="24"/>
        </w:rPr>
        <w:t>4</w:t>
      </w:r>
      <w:r w:rsidRPr="004F2E86">
        <w:rPr>
          <w:rFonts w:ascii="宋体" w:hAnsi="宋体" w:hint="eastAsia"/>
          <w:b/>
          <w:bCs/>
          <w:sz w:val="24"/>
          <w:szCs w:val="24"/>
        </w:rPr>
        <w:t>服务承诺</w:t>
      </w:r>
    </w:p>
    <w:p w14:paraId="2A7795EA" w14:textId="77777777" w:rsidR="0051306D" w:rsidRPr="00861F7F" w:rsidRDefault="0051306D" w:rsidP="0051306D">
      <w:pPr>
        <w:spacing w:line="500" w:lineRule="exact"/>
        <w:jc w:val="center"/>
        <w:outlineLvl w:val="0"/>
        <w:rPr>
          <w:rFonts w:ascii="仿宋" w:eastAsia="仿宋" w:hAnsi="仿宋" w:cs="仿宋"/>
          <w:b/>
          <w:sz w:val="24"/>
          <w:szCs w:val="24"/>
        </w:rPr>
      </w:pPr>
      <w:r w:rsidRPr="00861F7F">
        <w:rPr>
          <w:rFonts w:ascii="仿宋" w:eastAsia="仿宋" w:hAnsi="仿宋" w:cs="仿宋" w:hint="eastAsia"/>
          <w:b/>
          <w:sz w:val="24"/>
          <w:szCs w:val="24"/>
        </w:rPr>
        <w:t>（根据谈判文件规定及供应商自身条件编制）</w:t>
      </w:r>
    </w:p>
    <w:p w14:paraId="48BF07E0" w14:textId="77777777" w:rsidR="0051306D" w:rsidRPr="00861F7F" w:rsidRDefault="0051306D" w:rsidP="0051306D">
      <w:pPr>
        <w:autoSpaceDE w:val="0"/>
        <w:autoSpaceDN w:val="0"/>
        <w:adjustRightInd w:val="0"/>
        <w:spacing w:line="360" w:lineRule="auto"/>
        <w:jc w:val="center"/>
        <w:outlineLvl w:val="0"/>
        <w:rPr>
          <w:rFonts w:eastAsia="宋体" w:hAnsi="宋体"/>
          <w:b/>
          <w:snapToGrid w:val="0"/>
          <w:kern w:val="0"/>
          <w:sz w:val="36"/>
          <w:szCs w:val="36"/>
        </w:rPr>
      </w:pPr>
    </w:p>
    <w:p w14:paraId="49D5971C" w14:textId="49138720" w:rsidR="004F2E86" w:rsidRDefault="004F2E86" w:rsidP="004F2E86">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t>4.</w:t>
      </w:r>
      <w:r w:rsidR="00832B98">
        <w:rPr>
          <w:rFonts w:ascii="宋体" w:hAnsi="宋体"/>
          <w:b/>
          <w:bCs/>
          <w:sz w:val="24"/>
          <w:szCs w:val="24"/>
        </w:rPr>
        <w:t>5</w:t>
      </w:r>
      <w:r>
        <w:rPr>
          <w:rFonts w:ascii="宋体" w:hAnsi="宋体" w:hint="eastAsia"/>
          <w:b/>
          <w:bCs/>
          <w:sz w:val="24"/>
          <w:szCs w:val="24"/>
        </w:rPr>
        <w:t xml:space="preserve"> 业绩情况表</w:t>
      </w:r>
    </w:p>
    <w:p w14:paraId="4860A4D7" w14:textId="77777777" w:rsidR="004F2E86" w:rsidRDefault="004F2E86" w:rsidP="004F2E86">
      <w:pPr>
        <w:spacing w:before="50" w:afterLines="50" w:after="156" w:line="360" w:lineRule="auto"/>
        <w:contextualSpacing/>
        <w:jc w:val="left"/>
        <w:rPr>
          <w:rFonts w:ascii="宋体" w:hAnsi="宋体"/>
          <w:szCs w:val="21"/>
        </w:rPr>
      </w:pPr>
      <w:r>
        <w:rPr>
          <w:rFonts w:ascii="宋体" w:hAnsi="宋体" w:hint="eastAsia"/>
          <w:szCs w:val="21"/>
        </w:rPr>
        <w:t>项目编号：</w:t>
      </w:r>
    </w:p>
    <w:p w14:paraId="3EA0B90D" w14:textId="77777777" w:rsidR="004F2E86" w:rsidRDefault="004F2E86" w:rsidP="004F2E86">
      <w:pPr>
        <w:snapToGrid w:val="0"/>
        <w:spacing w:line="360" w:lineRule="auto"/>
        <w:rPr>
          <w:rFonts w:hAnsi="宋体"/>
          <w:b/>
          <w:snapToGrid w:val="0"/>
          <w:kern w:val="0"/>
          <w:szCs w:val="21"/>
        </w:rPr>
      </w:pPr>
      <w:r>
        <w:rPr>
          <w:rFonts w:ascii="宋体" w:hAnsi="宋体" w:hint="eastAsia"/>
          <w:szCs w:val="21"/>
        </w:rPr>
        <w:t xml:space="preserve">项目名称：   </w:t>
      </w:r>
    </w:p>
    <w:tbl>
      <w:tblPr>
        <w:tblW w:w="9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1808"/>
        <w:gridCol w:w="3579"/>
        <w:gridCol w:w="1440"/>
        <w:gridCol w:w="1706"/>
      </w:tblGrid>
      <w:tr w:rsidR="004F2E86" w14:paraId="018371BF" w14:textId="77777777" w:rsidTr="005F6985">
        <w:trPr>
          <w:trHeight w:val="777"/>
        </w:trPr>
        <w:tc>
          <w:tcPr>
            <w:tcW w:w="712" w:type="dxa"/>
            <w:shd w:val="clear" w:color="auto" w:fill="F3F3F3"/>
            <w:noWrap/>
            <w:vAlign w:val="center"/>
          </w:tcPr>
          <w:p w14:paraId="36E8059C" w14:textId="77777777" w:rsidR="004F2E86" w:rsidRDefault="004F2E86" w:rsidP="005F6985">
            <w:pPr>
              <w:pStyle w:val="aa"/>
              <w:jc w:val="center"/>
              <w:rPr>
                <w:rFonts w:ascii="宋体" w:eastAsia="宋体" w:hAnsi="宋体" w:cs="Times New Roman"/>
                <w:b/>
                <w:bCs/>
                <w:sz w:val="21"/>
                <w:szCs w:val="21"/>
              </w:rPr>
            </w:pPr>
            <w:r>
              <w:rPr>
                <w:rFonts w:ascii="宋体" w:eastAsia="宋体" w:hAnsi="宋体" w:cs="宋体" w:hint="eastAsia"/>
                <w:b/>
                <w:bCs/>
                <w:sz w:val="21"/>
                <w:szCs w:val="21"/>
              </w:rPr>
              <w:t>序号</w:t>
            </w:r>
          </w:p>
        </w:tc>
        <w:tc>
          <w:tcPr>
            <w:tcW w:w="1808" w:type="dxa"/>
            <w:shd w:val="clear" w:color="auto" w:fill="F3F3F3"/>
            <w:noWrap/>
            <w:vAlign w:val="center"/>
          </w:tcPr>
          <w:p w14:paraId="7E2BFBFF" w14:textId="77777777" w:rsidR="004F2E86" w:rsidRDefault="004F2E86" w:rsidP="005F6985">
            <w:pPr>
              <w:pStyle w:val="aa"/>
              <w:jc w:val="center"/>
              <w:rPr>
                <w:rFonts w:ascii="宋体" w:eastAsia="宋体" w:hAnsi="宋体" w:cs="Times New Roman"/>
                <w:b/>
                <w:bCs/>
                <w:sz w:val="21"/>
                <w:szCs w:val="21"/>
              </w:rPr>
            </w:pPr>
            <w:r>
              <w:rPr>
                <w:rFonts w:ascii="宋体" w:eastAsia="宋体" w:hAnsi="宋体" w:cs="宋体" w:hint="eastAsia"/>
                <w:b/>
                <w:bCs/>
                <w:sz w:val="21"/>
                <w:szCs w:val="21"/>
              </w:rPr>
              <w:t>客户单位名称</w:t>
            </w:r>
          </w:p>
        </w:tc>
        <w:tc>
          <w:tcPr>
            <w:tcW w:w="3579" w:type="dxa"/>
            <w:shd w:val="clear" w:color="auto" w:fill="F3F3F3"/>
            <w:noWrap/>
            <w:vAlign w:val="center"/>
          </w:tcPr>
          <w:p w14:paraId="786F6D07" w14:textId="77777777" w:rsidR="004F2E86" w:rsidRDefault="004F2E86" w:rsidP="005F6985">
            <w:pPr>
              <w:pStyle w:val="aa"/>
              <w:jc w:val="center"/>
              <w:rPr>
                <w:rFonts w:ascii="宋体" w:eastAsia="宋体" w:hAnsi="宋体" w:cs="Times New Roman"/>
                <w:b/>
                <w:bCs/>
                <w:sz w:val="21"/>
                <w:szCs w:val="21"/>
              </w:rPr>
            </w:pPr>
            <w:r>
              <w:rPr>
                <w:rFonts w:ascii="宋体" w:eastAsia="宋体" w:hAnsi="宋体" w:cs="宋体" w:hint="eastAsia"/>
                <w:b/>
                <w:bCs/>
                <w:sz w:val="21"/>
                <w:szCs w:val="21"/>
              </w:rPr>
              <w:t>项目名称</w:t>
            </w:r>
          </w:p>
        </w:tc>
        <w:tc>
          <w:tcPr>
            <w:tcW w:w="1440" w:type="dxa"/>
            <w:shd w:val="clear" w:color="auto" w:fill="F3F3F3"/>
            <w:noWrap/>
            <w:vAlign w:val="center"/>
          </w:tcPr>
          <w:p w14:paraId="65B6AE6F" w14:textId="77777777" w:rsidR="004F2E86" w:rsidRDefault="004F2E86" w:rsidP="005F6985">
            <w:pPr>
              <w:pStyle w:val="aa"/>
              <w:jc w:val="center"/>
              <w:rPr>
                <w:rFonts w:ascii="宋体" w:eastAsia="宋体" w:hAnsi="宋体" w:cs="宋体"/>
                <w:b/>
                <w:bCs/>
                <w:sz w:val="21"/>
                <w:szCs w:val="21"/>
              </w:rPr>
            </w:pPr>
            <w:r>
              <w:rPr>
                <w:rFonts w:ascii="宋体" w:eastAsia="宋体" w:hAnsi="宋体" w:cs="宋体" w:hint="eastAsia"/>
                <w:b/>
                <w:bCs/>
                <w:sz w:val="21"/>
                <w:szCs w:val="21"/>
              </w:rPr>
              <w:t>合同金额</w:t>
            </w:r>
          </w:p>
          <w:p w14:paraId="2C4ED322" w14:textId="77777777" w:rsidR="004F2E86" w:rsidRDefault="004F2E86" w:rsidP="005F6985">
            <w:pPr>
              <w:pStyle w:val="aa"/>
              <w:jc w:val="center"/>
              <w:rPr>
                <w:rFonts w:ascii="宋体" w:eastAsia="宋体" w:hAnsi="宋体" w:cs="Times New Roman"/>
                <w:b/>
                <w:bCs/>
                <w:sz w:val="21"/>
                <w:szCs w:val="21"/>
              </w:rPr>
            </w:pPr>
            <w:r>
              <w:rPr>
                <w:rFonts w:ascii="宋体" w:eastAsia="宋体" w:hAnsi="宋体" w:cs="宋体" w:hint="eastAsia"/>
                <w:b/>
                <w:bCs/>
                <w:sz w:val="21"/>
                <w:szCs w:val="21"/>
              </w:rPr>
              <w:t>（万元）</w:t>
            </w:r>
          </w:p>
        </w:tc>
        <w:tc>
          <w:tcPr>
            <w:tcW w:w="1706" w:type="dxa"/>
            <w:shd w:val="clear" w:color="auto" w:fill="F3F3F3"/>
            <w:noWrap/>
            <w:vAlign w:val="center"/>
          </w:tcPr>
          <w:p w14:paraId="67068E06" w14:textId="77777777" w:rsidR="004F2E86" w:rsidRDefault="004F2E86" w:rsidP="005F6985">
            <w:pPr>
              <w:pStyle w:val="aa"/>
              <w:jc w:val="center"/>
              <w:rPr>
                <w:rFonts w:ascii="宋体" w:eastAsia="宋体" w:hAnsi="宋体" w:cs="Times New Roman"/>
                <w:b/>
                <w:bCs/>
                <w:sz w:val="21"/>
                <w:szCs w:val="21"/>
              </w:rPr>
            </w:pPr>
            <w:r>
              <w:rPr>
                <w:rFonts w:ascii="宋体" w:eastAsia="宋体" w:hAnsi="宋体" w:cs="Times New Roman" w:hint="eastAsia"/>
                <w:b/>
                <w:bCs/>
                <w:sz w:val="21"/>
                <w:szCs w:val="21"/>
              </w:rPr>
              <w:t>备注</w:t>
            </w:r>
          </w:p>
        </w:tc>
      </w:tr>
      <w:tr w:rsidR="004F2E86" w14:paraId="5264BEF1" w14:textId="77777777" w:rsidTr="005F6985">
        <w:trPr>
          <w:trHeight w:val="680"/>
        </w:trPr>
        <w:tc>
          <w:tcPr>
            <w:tcW w:w="712" w:type="dxa"/>
            <w:noWrap/>
            <w:vAlign w:val="center"/>
          </w:tcPr>
          <w:p w14:paraId="2AAF5FA4" w14:textId="77777777" w:rsidR="004F2E86" w:rsidRDefault="004F2E86" w:rsidP="005F6985">
            <w:pPr>
              <w:pStyle w:val="aa"/>
              <w:spacing w:line="360" w:lineRule="auto"/>
              <w:jc w:val="center"/>
              <w:rPr>
                <w:rFonts w:ascii="宋体" w:eastAsia="宋体" w:hAnsi="宋体" w:cs="宋体"/>
                <w:sz w:val="21"/>
                <w:szCs w:val="21"/>
              </w:rPr>
            </w:pPr>
            <w:r>
              <w:rPr>
                <w:rFonts w:ascii="宋体" w:eastAsia="宋体" w:hAnsi="宋体" w:cs="宋体"/>
                <w:sz w:val="21"/>
                <w:szCs w:val="21"/>
              </w:rPr>
              <w:t>1</w:t>
            </w:r>
          </w:p>
        </w:tc>
        <w:tc>
          <w:tcPr>
            <w:tcW w:w="1808" w:type="dxa"/>
            <w:noWrap/>
            <w:vAlign w:val="center"/>
          </w:tcPr>
          <w:p w14:paraId="24F4D359" w14:textId="77777777" w:rsidR="004F2E86" w:rsidRDefault="004F2E86" w:rsidP="005F6985">
            <w:pPr>
              <w:pStyle w:val="aa"/>
              <w:spacing w:line="360" w:lineRule="auto"/>
              <w:rPr>
                <w:rFonts w:ascii="宋体" w:eastAsia="宋体" w:hAnsi="宋体" w:cs="Times New Roman"/>
                <w:sz w:val="21"/>
                <w:szCs w:val="21"/>
              </w:rPr>
            </w:pPr>
          </w:p>
        </w:tc>
        <w:tc>
          <w:tcPr>
            <w:tcW w:w="3579" w:type="dxa"/>
            <w:noWrap/>
            <w:vAlign w:val="center"/>
          </w:tcPr>
          <w:p w14:paraId="5F5CC839" w14:textId="77777777" w:rsidR="004F2E86" w:rsidRDefault="004F2E86" w:rsidP="005F6985">
            <w:pPr>
              <w:pStyle w:val="aa"/>
              <w:spacing w:line="360" w:lineRule="auto"/>
              <w:rPr>
                <w:rFonts w:ascii="宋体" w:eastAsia="宋体" w:hAnsi="宋体" w:cs="Times New Roman"/>
                <w:sz w:val="21"/>
                <w:szCs w:val="21"/>
              </w:rPr>
            </w:pPr>
          </w:p>
        </w:tc>
        <w:tc>
          <w:tcPr>
            <w:tcW w:w="1440" w:type="dxa"/>
            <w:noWrap/>
            <w:vAlign w:val="center"/>
          </w:tcPr>
          <w:p w14:paraId="057A0E76" w14:textId="77777777" w:rsidR="004F2E86" w:rsidRDefault="004F2E86" w:rsidP="005F6985">
            <w:pPr>
              <w:pStyle w:val="aa"/>
              <w:spacing w:line="360" w:lineRule="auto"/>
              <w:rPr>
                <w:rFonts w:ascii="宋体" w:eastAsia="宋体" w:hAnsi="宋体" w:cs="Times New Roman"/>
                <w:sz w:val="21"/>
                <w:szCs w:val="21"/>
              </w:rPr>
            </w:pPr>
          </w:p>
        </w:tc>
        <w:tc>
          <w:tcPr>
            <w:tcW w:w="1706" w:type="dxa"/>
            <w:noWrap/>
            <w:vAlign w:val="center"/>
          </w:tcPr>
          <w:p w14:paraId="36897546" w14:textId="77777777" w:rsidR="004F2E86" w:rsidRDefault="004F2E86" w:rsidP="005F6985">
            <w:pPr>
              <w:pStyle w:val="aa"/>
              <w:spacing w:line="360" w:lineRule="auto"/>
              <w:rPr>
                <w:rFonts w:ascii="宋体" w:eastAsia="宋体" w:hAnsi="宋体" w:cs="Times New Roman"/>
                <w:sz w:val="21"/>
                <w:szCs w:val="21"/>
              </w:rPr>
            </w:pPr>
          </w:p>
        </w:tc>
      </w:tr>
      <w:tr w:rsidR="004F2E86" w14:paraId="0123D2FC" w14:textId="77777777" w:rsidTr="005F6985">
        <w:trPr>
          <w:trHeight w:val="680"/>
        </w:trPr>
        <w:tc>
          <w:tcPr>
            <w:tcW w:w="712" w:type="dxa"/>
            <w:noWrap/>
            <w:vAlign w:val="center"/>
          </w:tcPr>
          <w:p w14:paraId="7DFE0C72" w14:textId="77777777" w:rsidR="004F2E86" w:rsidRDefault="004F2E86" w:rsidP="005F6985">
            <w:pPr>
              <w:pStyle w:val="aa"/>
              <w:spacing w:line="360" w:lineRule="auto"/>
              <w:jc w:val="center"/>
              <w:rPr>
                <w:rFonts w:ascii="宋体" w:eastAsia="宋体" w:hAnsi="宋体" w:cs="宋体"/>
                <w:sz w:val="21"/>
                <w:szCs w:val="21"/>
              </w:rPr>
            </w:pPr>
            <w:r>
              <w:rPr>
                <w:rFonts w:ascii="宋体" w:eastAsia="宋体" w:hAnsi="宋体" w:cs="宋体"/>
                <w:sz w:val="21"/>
                <w:szCs w:val="21"/>
              </w:rPr>
              <w:t>2</w:t>
            </w:r>
          </w:p>
        </w:tc>
        <w:tc>
          <w:tcPr>
            <w:tcW w:w="1808" w:type="dxa"/>
            <w:noWrap/>
            <w:vAlign w:val="center"/>
          </w:tcPr>
          <w:p w14:paraId="16307D02" w14:textId="77777777" w:rsidR="004F2E86" w:rsidRDefault="004F2E86" w:rsidP="005F6985">
            <w:pPr>
              <w:pStyle w:val="aa"/>
              <w:spacing w:line="360" w:lineRule="auto"/>
              <w:rPr>
                <w:rFonts w:ascii="宋体" w:eastAsia="宋体" w:hAnsi="宋体" w:cs="Times New Roman"/>
                <w:sz w:val="21"/>
                <w:szCs w:val="21"/>
              </w:rPr>
            </w:pPr>
          </w:p>
        </w:tc>
        <w:tc>
          <w:tcPr>
            <w:tcW w:w="3579" w:type="dxa"/>
            <w:noWrap/>
            <w:vAlign w:val="center"/>
          </w:tcPr>
          <w:p w14:paraId="5D38787C" w14:textId="77777777" w:rsidR="004F2E86" w:rsidRDefault="004F2E86" w:rsidP="005F6985">
            <w:pPr>
              <w:pStyle w:val="aa"/>
              <w:spacing w:line="360" w:lineRule="auto"/>
              <w:rPr>
                <w:rFonts w:ascii="宋体" w:eastAsia="宋体" w:hAnsi="宋体" w:cs="Times New Roman"/>
                <w:sz w:val="21"/>
                <w:szCs w:val="21"/>
              </w:rPr>
            </w:pPr>
          </w:p>
        </w:tc>
        <w:tc>
          <w:tcPr>
            <w:tcW w:w="1440" w:type="dxa"/>
            <w:noWrap/>
            <w:vAlign w:val="center"/>
          </w:tcPr>
          <w:p w14:paraId="5A73272E" w14:textId="77777777" w:rsidR="004F2E86" w:rsidRDefault="004F2E86" w:rsidP="005F6985">
            <w:pPr>
              <w:pStyle w:val="aa"/>
              <w:spacing w:line="360" w:lineRule="auto"/>
              <w:rPr>
                <w:rFonts w:ascii="宋体" w:eastAsia="宋体" w:hAnsi="宋体" w:cs="Times New Roman"/>
                <w:sz w:val="21"/>
                <w:szCs w:val="21"/>
              </w:rPr>
            </w:pPr>
          </w:p>
        </w:tc>
        <w:tc>
          <w:tcPr>
            <w:tcW w:w="1706" w:type="dxa"/>
            <w:noWrap/>
            <w:vAlign w:val="center"/>
          </w:tcPr>
          <w:p w14:paraId="0EB2EC67" w14:textId="77777777" w:rsidR="004F2E86" w:rsidRDefault="004F2E86" w:rsidP="005F6985">
            <w:pPr>
              <w:pStyle w:val="aa"/>
              <w:spacing w:line="360" w:lineRule="auto"/>
              <w:rPr>
                <w:rFonts w:ascii="宋体" w:eastAsia="宋体" w:hAnsi="宋体" w:cs="Times New Roman"/>
                <w:sz w:val="21"/>
                <w:szCs w:val="21"/>
              </w:rPr>
            </w:pPr>
          </w:p>
        </w:tc>
      </w:tr>
      <w:tr w:rsidR="004F2E86" w14:paraId="19AC46DB" w14:textId="77777777" w:rsidTr="005F6985">
        <w:trPr>
          <w:trHeight w:val="680"/>
        </w:trPr>
        <w:tc>
          <w:tcPr>
            <w:tcW w:w="712" w:type="dxa"/>
            <w:noWrap/>
            <w:vAlign w:val="center"/>
          </w:tcPr>
          <w:p w14:paraId="5661BD6D" w14:textId="77777777" w:rsidR="004F2E86" w:rsidRDefault="004F2E86" w:rsidP="005F6985">
            <w:pPr>
              <w:pStyle w:val="aa"/>
              <w:spacing w:line="360" w:lineRule="auto"/>
              <w:jc w:val="center"/>
              <w:rPr>
                <w:rFonts w:ascii="宋体" w:eastAsia="宋体" w:hAnsi="宋体" w:cs="宋体"/>
                <w:sz w:val="21"/>
                <w:szCs w:val="21"/>
              </w:rPr>
            </w:pPr>
            <w:r>
              <w:rPr>
                <w:rFonts w:ascii="宋体" w:eastAsia="宋体" w:hAnsi="宋体" w:cs="宋体"/>
                <w:sz w:val="21"/>
                <w:szCs w:val="21"/>
              </w:rPr>
              <w:t>3</w:t>
            </w:r>
          </w:p>
        </w:tc>
        <w:tc>
          <w:tcPr>
            <w:tcW w:w="1808" w:type="dxa"/>
            <w:noWrap/>
            <w:vAlign w:val="center"/>
          </w:tcPr>
          <w:p w14:paraId="7EACDB0F" w14:textId="77777777" w:rsidR="004F2E86" w:rsidRDefault="004F2E86" w:rsidP="005F6985">
            <w:pPr>
              <w:pStyle w:val="aa"/>
              <w:spacing w:line="360" w:lineRule="auto"/>
              <w:rPr>
                <w:rFonts w:ascii="宋体" w:eastAsia="宋体" w:hAnsi="宋体" w:cs="Times New Roman"/>
                <w:sz w:val="21"/>
                <w:szCs w:val="21"/>
              </w:rPr>
            </w:pPr>
          </w:p>
        </w:tc>
        <w:tc>
          <w:tcPr>
            <w:tcW w:w="3579" w:type="dxa"/>
            <w:noWrap/>
            <w:vAlign w:val="center"/>
          </w:tcPr>
          <w:p w14:paraId="485CB94C" w14:textId="77777777" w:rsidR="004F2E86" w:rsidRDefault="004F2E86" w:rsidP="005F6985">
            <w:pPr>
              <w:pStyle w:val="aa"/>
              <w:spacing w:line="360" w:lineRule="auto"/>
              <w:rPr>
                <w:rFonts w:ascii="宋体" w:eastAsia="宋体" w:hAnsi="宋体" w:cs="Times New Roman"/>
                <w:sz w:val="21"/>
                <w:szCs w:val="21"/>
              </w:rPr>
            </w:pPr>
          </w:p>
        </w:tc>
        <w:tc>
          <w:tcPr>
            <w:tcW w:w="1440" w:type="dxa"/>
            <w:noWrap/>
            <w:vAlign w:val="center"/>
          </w:tcPr>
          <w:p w14:paraId="283D7359" w14:textId="77777777" w:rsidR="004F2E86" w:rsidRDefault="004F2E86" w:rsidP="005F6985">
            <w:pPr>
              <w:pStyle w:val="aa"/>
              <w:spacing w:line="360" w:lineRule="auto"/>
              <w:rPr>
                <w:rFonts w:ascii="宋体" w:eastAsia="宋体" w:hAnsi="宋体" w:cs="Times New Roman"/>
                <w:sz w:val="21"/>
                <w:szCs w:val="21"/>
              </w:rPr>
            </w:pPr>
          </w:p>
        </w:tc>
        <w:tc>
          <w:tcPr>
            <w:tcW w:w="1706" w:type="dxa"/>
            <w:noWrap/>
            <w:vAlign w:val="center"/>
          </w:tcPr>
          <w:p w14:paraId="587EF5E5" w14:textId="77777777" w:rsidR="004F2E86" w:rsidRDefault="004F2E86" w:rsidP="005F6985">
            <w:pPr>
              <w:pStyle w:val="aa"/>
              <w:spacing w:line="360" w:lineRule="auto"/>
              <w:rPr>
                <w:rFonts w:ascii="宋体" w:eastAsia="宋体" w:hAnsi="宋体" w:cs="Times New Roman"/>
                <w:sz w:val="21"/>
                <w:szCs w:val="21"/>
              </w:rPr>
            </w:pPr>
          </w:p>
        </w:tc>
      </w:tr>
      <w:tr w:rsidR="004F2E86" w14:paraId="58ABD598" w14:textId="77777777" w:rsidTr="005F6985">
        <w:trPr>
          <w:trHeight w:val="680"/>
        </w:trPr>
        <w:tc>
          <w:tcPr>
            <w:tcW w:w="712" w:type="dxa"/>
            <w:noWrap/>
            <w:vAlign w:val="center"/>
          </w:tcPr>
          <w:p w14:paraId="01271249" w14:textId="77777777" w:rsidR="004F2E86" w:rsidRDefault="004F2E86" w:rsidP="005F6985">
            <w:pPr>
              <w:pStyle w:val="aa"/>
              <w:spacing w:line="360" w:lineRule="auto"/>
              <w:jc w:val="center"/>
              <w:rPr>
                <w:rFonts w:ascii="宋体" w:eastAsia="宋体" w:hAnsi="宋体" w:cs="宋体"/>
                <w:sz w:val="21"/>
                <w:szCs w:val="21"/>
              </w:rPr>
            </w:pPr>
            <w:r>
              <w:rPr>
                <w:rFonts w:ascii="宋体" w:eastAsia="宋体" w:hAnsi="宋体" w:cs="宋体"/>
                <w:sz w:val="21"/>
                <w:szCs w:val="21"/>
              </w:rPr>
              <w:t>4</w:t>
            </w:r>
          </w:p>
        </w:tc>
        <w:tc>
          <w:tcPr>
            <w:tcW w:w="1808" w:type="dxa"/>
            <w:noWrap/>
            <w:vAlign w:val="center"/>
          </w:tcPr>
          <w:p w14:paraId="52F51C03" w14:textId="77777777" w:rsidR="004F2E86" w:rsidRDefault="004F2E86" w:rsidP="005F6985">
            <w:pPr>
              <w:rPr>
                <w:rFonts w:ascii="宋体"/>
                <w:szCs w:val="21"/>
              </w:rPr>
            </w:pPr>
          </w:p>
        </w:tc>
        <w:tc>
          <w:tcPr>
            <w:tcW w:w="3579" w:type="dxa"/>
            <w:noWrap/>
            <w:vAlign w:val="center"/>
          </w:tcPr>
          <w:p w14:paraId="2040805A" w14:textId="77777777" w:rsidR="004F2E86" w:rsidRDefault="004F2E86" w:rsidP="005F6985">
            <w:pPr>
              <w:rPr>
                <w:rFonts w:ascii="宋体"/>
                <w:szCs w:val="21"/>
              </w:rPr>
            </w:pPr>
          </w:p>
        </w:tc>
        <w:tc>
          <w:tcPr>
            <w:tcW w:w="1440" w:type="dxa"/>
            <w:noWrap/>
            <w:vAlign w:val="center"/>
          </w:tcPr>
          <w:p w14:paraId="6588B2CB" w14:textId="77777777" w:rsidR="004F2E86" w:rsidRDefault="004F2E86" w:rsidP="005F6985">
            <w:pPr>
              <w:rPr>
                <w:rFonts w:ascii="宋体"/>
                <w:szCs w:val="21"/>
              </w:rPr>
            </w:pPr>
          </w:p>
        </w:tc>
        <w:tc>
          <w:tcPr>
            <w:tcW w:w="1706" w:type="dxa"/>
            <w:noWrap/>
            <w:vAlign w:val="center"/>
          </w:tcPr>
          <w:p w14:paraId="483FF521" w14:textId="77777777" w:rsidR="004F2E86" w:rsidRDefault="004F2E86" w:rsidP="005F6985">
            <w:pPr>
              <w:rPr>
                <w:rFonts w:ascii="宋体"/>
                <w:szCs w:val="21"/>
              </w:rPr>
            </w:pPr>
          </w:p>
        </w:tc>
      </w:tr>
      <w:tr w:rsidR="004F2E86" w14:paraId="05A61B06" w14:textId="77777777" w:rsidTr="005F6985">
        <w:trPr>
          <w:trHeight w:val="680"/>
        </w:trPr>
        <w:tc>
          <w:tcPr>
            <w:tcW w:w="712" w:type="dxa"/>
            <w:noWrap/>
            <w:vAlign w:val="center"/>
          </w:tcPr>
          <w:p w14:paraId="532E038E" w14:textId="77777777" w:rsidR="004F2E86" w:rsidRDefault="004F2E86" w:rsidP="005F6985">
            <w:pPr>
              <w:pStyle w:val="aa"/>
              <w:spacing w:line="360" w:lineRule="auto"/>
              <w:jc w:val="center"/>
              <w:rPr>
                <w:rFonts w:ascii="宋体" w:eastAsia="宋体" w:hAnsi="宋体" w:cs="Times New Roman"/>
                <w:sz w:val="21"/>
                <w:szCs w:val="21"/>
              </w:rPr>
            </w:pPr>
            <w:r>
              <w:rPr>
                <w:rFonts w:ascii="宋体" w:eastAsia="宋体" w:hAnsi="宋体" w:cs="宋体" w:hint="eastAsia"/>
                <w:sz w:val="21"/>
                <w:szCs w:val="21"/>
              </w:rPr>
              <w:t>……</w:t>
            </w:r>
          </w:p>
        </w:tc>
        <w:tc>
          <w:tcPr>
            <w:tcW w:w="1808" w:type="dxa"/>
            <w:noWrap/>
            <w:vAlign w:val="center"/>
          </w:tcPr>
          <w:p w14:paraId="274B4889" w14:textId="77777777" w:rsidR="004F2E86" w:rsidRDefault="004F2E86" w:rsidP="005F6985">
            <w:pPr>
              <w:rPr>
                <w:rFonts w:ascii="宋体"/>
                <w:szCs w:val="21"/>
              </w:rPr>
            </w:pPr>
          </w:p>
        </w:tc>
        <w:tc>
          <w:tcPr>
            <w:tcW w:w="3579" w:type="dxa"/>
            <w:noWrap/>
            <w:vAlign w:val="center"/>
          </w:tcPr>
          <w:p w14:paraId="0E2A8378" w14:textId="77777777" w:rsidR="004F2E86" w:rsidRDefault="004F2E86" w:rsidP="005F6985">
            <w:pPr>
              <w:rPr>
                <w:rFonts w:ascii="宋体"/>
                <w:szCs w:val="21"/>
              </w:rPr>
            </w:pPr>
          </w:p>
        </w:tc>
        <w:tc>
          <w:tcPr>
            <w:tcW w:w="1440" w:type="dxa"/>
            <w:noWrap/>
            <w:vAlign w:val="center"/>
          </w:tcPr>
          <w:p w14:paraId="100241F4" w14:textId="77777777" w:rsidR="004F2E86" w:rsidRDefault="004F2E86" w:rsidP="005F6985">
            <w:pPr>
              <w:rPr>
                <w:rFonts w:ascii="宋体"/>
                <w:szCs w:val="21"/>
              </w:rPr>
            </w:pPr>
          </w:p>
        </w:tc>
        <w:tc>
          <w:tcPr>
            <w:tcW w:w="1706" w:type="dxa"/>
            <w:noWrap/>
            <w:vAlign w:val="center"/>
          </w:tcPr>
          <w:p w14:paraId="41A8D953" w14:textId="77777777" w:rsidR="004F2E86" w:rsidRDefault="004F2E86" w:rsidP="005F6985">
            <w:pPr>
              <w:rPr>
                <w:rFonts w:ascii="宋体"/>
                <w:szCs w:val="21"/>
              </w:rPr>
            </w:pPr>
          </w:p>
        </w:tc>
      </w:tr>
    </w:tbl>
    <w:p w14:paraId="50676ECD" w14:textId="77777777" w:rsidR="004F2E86" w:rsidRDefault="004F2E86" w:rsidP="004F2E86">
      <w:pPr>
        <w:autoSpaceDE w:val="0"/>
        <w:autoSpaceDN w:val="0"/>
        <w:adjustRightInd w:val="0"/>
        <w:spacing w:line="480" w:lineRule="auto"/>
        <w:rPr>
          <w:rFonts w:ascii="宋体" w:hAnsi="宋体" w:cs="宋体"/>
          <w:szCs w:val="21"/>
          <w:lang w:val="zh-CN"/>
        </w:rPr>
      </w:pPr>
    </w:p>
    <w:p w14:paraId="2B127C1A" w14:textId="77777777" w:rsidR="004F2E86" w:rsidRDefault="004F2E86" w:rsidP="004F2E86">
      <w:pPr>
        <w:autoSpaceDE w:val="0"/>
        <w:autoSpaceDN w:val="0"/>
        <w:adjustRightInd w:val="0"/>
        <w:spacing w:line="480" w:lineRule="auto"/>
        <w:rPr>
          <w:rFonts w:ascii="宋体" w:hAnsi="宋体" w:cs="宋体"/>
          <w:szCs w:val="21"/>
          <w:u w:val="single"/>
          <w:lang w:val="zh-CN"/>
        </w:rPr>
      </w:pPr>
      <w:r>
        <w:rPr>
          <w:rFonts w:ascii="宋体" w:hAnsi="宋体" w:cs="宋体" w:hint="eastAsia"/>
          <w:szCs w:val="21"/>
          <w:lang w:val="zh-CN"/>
        </w:rPr>
        <w:t>供应商名称（</w:t>
      </w:r>
      <w:r>
        <w:rPr>
          <w:rFonts w:ascii="宋体" w:hAnsi="宋体" w:cs="Arial" w:hint="eastAsia"/>
          <w:szCs w:val="21"/>
        </w:rPr>
        <w:t>并加盖公章</w:t>
      </w:r>
      <w:r>
        <w:rPr>
          <w:rFonts w:ascii="宋体" w:hAnsi="宋体" w:cs="宋体" w:hint="eastAsia"/>
          <w:szCs w:val="21"/>
          <w:lang w:val="zh-CN"/>
        </w:rPr>
        <w:t>）：</w:t>
      </w:r>
    </w:p>
    <w:p w14:paraId="7F2FABD0" w14:textId="77777777" w:rsidR="004F2E86" w:rsidRDefault="004F2E86" w:rsidP="004F2E86">
      <w:pPr>
        <w:pStyle w:val="12"/>
        <w:ind w:firstLineChars="0" w:firstLine="0"/>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62DF3782" w14:textId="5222F57E" w:rsidR="004F2E86" w:rsidRDefault="004F2E86" w:rsidP="004F2E86">
      <w:pPr>
        <w:autoSpaceDE w:val="0"/>
        <w:autoSpaceDN w:val="0"/>
        <w:adjustRightInd w:val="0"/>
        <w:spacing w:line="360" w:lineRule="auto"/>
        <w:jc w:val="center"/>
        <w:rPr>
          <w:rFonts w:asciiTheme="minorEastAsia" w:hAnsiTheme="minorEastAsia" w:cs="黑体"/>
          <w:b/>
          <w:bCs/>
          <w:sz w:val="44"/>
          <w:szCs w:val="44"/>
          <w:lang w:val="zh-CN"/>
        </w:rPr>
      </w:pPr>
    </w:p>
    <w:p w14:paraId="2230C4C8" w14:textId="43F9F69C" w:rsidR="00CD1A01" w:rsidRDefault="00CD1A01" w:rsidP="00CD1A01">
      <w:pPr>
        <w:pStyle w:val="a0"/>
        <w:ind w:firstLine="340"/>
        <w:rPr>
          <w:lang w:val="zh-CN"/>
        </w:rPr>
      </w:pPr>
    </w:p>
    <w:p w14:paraId="6776A339" w14:textId="62AB1F6C" w:rsidR="00CD1A01" w:rsidRDefault="00CD1A01" w:rsidP="00CD1A01">
      <w:pPr>
        <w:pStyle w:val="21"/>
        <w:ind w:left="420" w:firstLine="480"/>
        <w:rPr>
          <w:rFonts w:hint="default"/>
          <w:lang w:val="zh-CN" w:eastAsia="zh-CN"/>
        </w:rPr>
      </w:pPr>
    </w:p>
    <w:p w14:paraId="59E15178" w14:textId="77777777" w:rsidR="00356480" w:rsidRDefault="00356480" w:rsidP="00CD1A01">
      <w:pPr>
        <w:pStyle w:val="21"/>
        <w:ind w:left="420" w:firstLine="480"/>
        <w:rPr>
          <w:rFonts w:hint="default"/>
          <w:lang w:val="zh-CN" w:eastAsia="zh-CN"/>
        </w:rPr>
      </w:pPr>
    </w:p>
    <w:p w14:paraId="129D2919" w14:textId="323E5B28" w:rsidR="00CD1A01" w:rsidRDefault="00CD1A01" w:rsidP="00CD1A01">
      <w:pPr>
        <w:pStyle w:val="21"/>
        <w:ind w:left="420" w:firstLine="480"/>
        <w:rPr>
          <w:rFonts w:hint="default"/>
          <w:lang w:val="zh-CN" w:eastAsia="zh-CN"/>
        </w:rPr>
      </w:pPr>
    </w:p>
    <w:p w14:paraId="794987D7" w14:textId="5F42F929" w:rsidR="00CD1A01" w:rsidRPr="006300F9" w:rsidRDefault="00CD1A01" w:rsidP="00CD1A01">
      <w:pPr>
        <w:autoSpaceDE w:val="0"/>
        <w:autoSpaceDN w:val="0"/>
        <w:adjustRightInd w:val="0"/>
        <w:spacing w:line="360" w:lineRule="auto"/>
        <w:jc w:val="center"/>
        <w:outlineLvl w:val="0"/>
        <w:rPr>
          <w:rFonts w:ascii="宋体" w:eastAsia="宋体" w:hAnsi="宋体" w:cs="Times New Roman"/>
          <w:b/>
          <w:bCs/>
          <w:sz w:val="28"/>
          <w:szCs w:val="28"/>
        </w:rPr>
      </w:pPr>
      <w:r>
        <w:rPr>
          <w:rFonts w:ascii="宋体" w:eastAsia="宋体" w:hAnsi="宋体" w:cs="Times New Roman"/>
          <w:b/>
          <w:bCs/>
          <w:sz w:val="28"/>
          <w:szCs w:val="28"/>
        </w:rPr>
        <w:lastRenderedPageBreak/>
        <w:t>4.6</w:t>
      </w:r>
      <w:r w:rsidRPr="006300F9">
        <w:rPr>
          <w:rFonts w:ascii="宋体" w:eastAsia="宋体" w:hAnsi="宋体" w:cs="Times New Roman"/>
          <w:b/>
          <w:bCs/>
          <w:sz w:val="28"/>
          <w:szCs w:val="28"/>
        </w:rPr>
        <w:t>中小企业声明函（货物）</w:t>
      </w:r>
    </w:p>
    <w:p w14:paraId="14ED3FA4" w14:textId="77777777" w:rsidR="00CD1A01" w:rsidRPr="00CD1A01" w:rsidRDefault="00CD1A01" w:rsidP="00CD1A01">
      <w:pPr>
        <w:spacing w:line="360" w:lineRule="auto"/>
        <w:ind w:firstLineChars="337" w:firstLine="809"/>
        <w:jc w:val="left"/>
        <w:rPr>
          <w:rFonts w:ascii="宋体" w:eastAsia="宋体" w:hAnsi="宋体" w:cs="Times New Roman"/>
          <w:sz w:val="24"/>
          <w:szCs w:val="24"/>
        </w:rPr>
      </w:pPr>
      <w:r w:rsidRPr="00CD1A01">
        <w:rPr>
          <w:rFonts w:ascii="宋体" w:eastAsia="宋体" w:hAnsi="宋体" w:cs="Times New Roman"/>
          <w:sz w:val="24"/>
          <w:szCs w:val="24"/>
        </w:rPr>
        <w:t>本公司（联合体）郑重声明，根据《政府采购促进中小企业发展管理办法》（财库﹝2020﹞46 号）的规定，本公司（联合体）参加</w:t>
      </w:r>
      <w:r w:rsidRPr="00CD1A01">
        <w:rPr>
          <w:rFonts w:ascii="宋体" w:eastAsia="宋体" w:hAnsi="宋体" w:cs="Times New Roman"/>
          <w:i/>
          <w:sz w:val="24"/>
          <w:szCs w:val="24"/>
          <w:u w:val="single"/>
        </w:rPr>
        <w:t>（单位名称）</w:t>
      </w:r>
      <w:r w:rsidRPr="00CD1A01">
        <w:rPr>
          <w:rFonts w:ascii="宋体" w:eastAsia="宋体" w:hAnsi="宋体" w:cs="Times New Roman"/>
          <w:sz w:val="24"/>
          <w:szCs w:val="24"/>
        </w:rPr>
        <w:t>的</w:t>
      </w:r>
      <w:r w:rsidRPr="00CD1A01">
        <w:rPr>
          <w:rFonts w:ascii="宋体" w:eastAsia="宋体" w:hAnsi="宋体" w:cs="Times New Roman"/>
          <w:i/>
          <w:sz w:val="24"/>
          <w:szCs w:val="24"/>
          <w:u w:val="single"/>
        </w:rPr>
        <w:t>（项目名称</w:t>
      </w:r>
      <w:r w:rsidRPr="00CD1A01">
        <w:rPr>
          <w:rFonts w:ascii="宋体" w:eastAsia="宋体" w:hAnsi="宋体" w:cs="Times New Roman" w:hint="eastAsia"/>
          <w:i/>
          <w:sz w:val="24"/>
          <w:szCs w:val="24"/>
          <w:u w:val="single"/>
        </w:rPr>
        <w:t>、标段</w:t>
      </w:r>
      <w:r w:rsidRPr="00CD1A01">
        <w:rPr>
          <w:rFonts w:ascii="宋体" w:eastAsia="宋体" w:hAnsi="宋体" w:cs="Times New Roman"/>
          <w:i/>
          <w:sz w:val="24"/>
          <w:szCs w:val="24"/>
          <w:u w:val="single"/>
        </w:rPr>
        <w:t>）</w:t>
      </w:r>
      <w:r w:rsidRPr="00CD1A01">
        <w:rPr>
          <w:rFonts w:ascii="宋体" w:eastAsia="宋体" w:hAnsi="宋体" w:cs="Times New Roman"/>
          <w:sz w:val="24"/>
          <w:szCs w:val="24"/>
        </w:rPr>
        <w:t>采购活动，提供的货物全部由符合政策要求的中小企业制造。相关企业（含联合体中的中小企业、签订分包意向协议的中小企业）的具体情况如下：</w:t>
      </w:r>
    </w:p>
    <w:p w14:paraId="6CAF25DB" w14:textId="77777777" w:rsidR="00CD1A01" w:rsidRPr="00CD1A01" w:rsidRDefault="00CD1A01" w:rsidP="00CD1A01">
      <w:pPr>
        <w:spacing w:line="360" w:lineRule="auto"/>
        <w:ind w:firstLineChars="337" w:firstLine="809"/>
        <w:jc w:val="left"/>
        <w:rPr>
          <w:rFonts w:ascii="宋体" w:eastAsia="宋体" w:hAnsi="宋体" w:cs="Times New Roman"/>
          <w:sz w:val="24"/>
          <w:szCs w:val="24"/>
        </w:rPr>
      </w:pPr>
      <w:r w:rsidRPr="00CD1A01">
        <w:rPr>
          <w:rFonts w:ascii="宋体" w:eastAsia="宋体" w:hAnsi="宋体" w:cs="Times New Roman"/>
          <w:sz w:val="24"/>
          <w:szCs w:val="24"/>
        </w:rPr>
        <w:t xml:space="preserve">1. </w:t>
      </w:r>
      <w:r w:rsidRPr="00CD1A01">
        <w:rPr>
          <w:rFonts w:ascii="宋体" w:eastAsia="宋体" w:hAnsi="宋体" w:cs="Times New Roman"/>
          <w:i/>
          <w:sz w:val="24"/>
          <w:szCs w:val="24"/>
          <w:u w:val="single"/>
        </w:rPr>
        <w:t>（标的名称）</w:t>
      </w:r>
      <w:r w:rsidRPr="00CD1A01">
        <w:rPr>
          <w:rFonts w:ascii="宋体" w:eastAsia="宋体" w:hAnsi="宋体" w:cs="Times New Roman"/>
          <w:sz w:val="24"/>
          <w:szCs w:val="24"/>
        </w:rPr>
        <w:t>，属于</w:t>
      </w:r>
      <w:r w:rsidRPr="00CD1A01">
        <w:rPr>
          <w:rFonts w:ascii="宋体" w:eastAsia="宋体" w:hAnsi="宋体" w:cs="Times New Roman"/>
          <w:i/>
          <w:sz w:val="24"/>
          <w:szCs w:val="24"/>
          <w:u w:val="single"/>
        </w:rPr>
        <w:t>（采购文件中明确的所属行业）</w:t>
      </w:r>
      <w:r w:rsidRPr="00CD1A01">
        <w:rPr>
          <w:rFonts w:ascii="宋体" w:eastAsia="宋体" w:hAnsi="宋体" w:cs="Times New Roman"/>
          <w:sz w:val="24"/>
          <w:szCs w:val="24"/>
        </w:rPr>
        <w:t>行业；制造商为</w:t>
      </w:r>
      <w:r w:rsidRPr="00CD1A01">
        <w:rPr>
          <w:rFonts w:ascii="宋体" w:eastAsia="宋体" w:hAnsi="宋体" w:cs="Times New Roman"/>
          <w:i/>
          <w:sz w:val="24"/>
          <w:szCs w:val="24"/>
          <w:u w:val="single"/>
        </w:rPr>
        <w:t>（企业名称）</w:t>
      </w:r>
      <w:r w:rsidRPr="00CD1A01">
        <w:rPr>
          <w:rFonts w:ascii="宋体" w:eastAsia="宋体" w:hAnsi="宋体" w:cs="Times New Roman"/>
          <w:sz w:val="24"/>
          <w:szCs w:val="24"/>
        </w:rPr>
        <w:t>，从业人员人，营业收入为万元，资产总额为万元，属于</w:t>
      </w:r>
      <w:r w:rsidRPr="00CD1A01">
        <w:rPr>
          <w:rFonts w:ascii="宋体" w:eastAsia="宋体" w:hAnsi="宋体" w:cs="Times New Roman"/>
          <w:i/>
          <w:sz w:val="24"/>
          <w:szCs w:val="24"/>
          <w:u w:val="single"/>
        </w:rPr>
        <w:t>（中型企业、小型企业、微型企业）</w:t>
      </w:r>
      <w:r w:rsidRPr="00CD1A01">
        <w:rPr>
          <w:rFonts w:ascii="宋体" w:eastAsia="宋体" w:hAnsi="宋体" w:cs="Times New Roman"/>
          <w:sz w:val="24"/>
          <w:szCs w:val="24"/>
        </w:rPr>
        <w:t>；</w:t>
      </w:r>
    </w:p>
    <w:p w14:paraId="164C3401" w14:textId="77777777" w:rsidR="00CD1A01" w:rsidRPr="00CD1A01" w:rsidRDefault="00CD1A01" w:rsidP="00CD1A01">
      <w:pPr>
        <w:spacing w:line="360" w:lineRule="auto"/>
        <w:ind w:firstLineChars="337" w:firstLine="809"/>
        <w:jc w:val="left"/>
        <w:rPr>
          <w:rFonts w:ascii="宋体" w:eastAsia="宋体" w:hAnsi="宋体" w:cs="Times New Roman"/>
          <w:sz w:val="24"/>
          <w:szCs w:val="24"/>
        </w:rPr>
      </w:pPr>
      <w:r w:rsidRPr="00CD1A01">
        <w:rPr>
          <w:rFonts w:ascii="宋体" w:eastAsia="宋体" w:hAnsi="宋体" w:cs="Times New Roman"/>
          <w:sz w:val="24"/>
          <w:szCs w:val="24"/>
        </w:rPr>
        <w:t xml:space="preserve">2. </w:t>
      </w:r>
      <w:r w:rsidRPr="00CD1A01">
        <w:rPr>
          <w:rFonts w:ascii="宋体" w:eastAsia="宋体" w:hAnsi="宋体" w:cs="Times New Roman"/>
          <w:i/>
          <w:sz w:val="24"/>
          <w:szCs w:val="24"/>
          <w:u w:val="single"/>
        </w:rPr>
        <w:t>（标的名称）</w:t>
      </w:r>
      <w:r w:rsidRPr="00CD1A01">
        <w:rPr>
          <w:rFonts w:ascii="宋体" w:eastAsia="宋体" w:hAnsi="宋体" w:cs="Times New Roman"/>
          <w:sz w:val="24"/>
          <w:szCs w:val="24"/>
        </w:rPr>
        <w:t>，属于</w:t>
      </w:r>
      <w:r w:rsidRPr="00CD1A01">
        <w:rPr>
          <w:rFonts w:ascii="宋体" w:eastAsia="宋体" w:hAnsi="宋体" w:cs="Times New Roman"/>
          <w:i/>
          <w:sz w:val="24"/>
          <w:szCs w:val="24"/>
          <w:u w:val="single"/>
        </w:rPr>
        <w:t>（采购文件中明确的所属行业）</w:t>
      </w:r>
      <w:r w:rsidRPr="00CD1A01">
        <w:rPr>
          <w:rFonts w:ascii="宋体" w:eastAsia="宋体" w:hAnsi="宋体" w:cs="Times New Roman"/>
          <w:sz w:val="24"/>
          <w:szCs w:val="24"/>
        </w:rPr>
        <w:t>行业；制造商为</w:t>
      </w:r>
      <w:r w:rsidRPr="00CD1A01">
        <w:rPr>
          <w:rFonts w:ascii="宋体" w:eastAsia="宋体" w:hAnsi="宋体" w:cs="Times New Roman"/>
          <w:i/>
          <w:sz w:val="24"/>
          <w:szCs w:val="24"/>
          <w:u w:val="single"/>
        </w:rPr>
        <w:t>（企业名称）</w:t>
      </w:r>
      <w:r w:rsidRPr="00CD1A01">
        <w:rPr>
          <w:rFonts w:ascii="宋体" w:eastAsia="宋体" w:hAnsi="宋体" w:cs="Times New Roman"/>
          <w:sz w:val="24"/>
          <w:szCs w:val="24"/>
        </w:rPr>
        <w:t>，从业人员人，营业收入为万元，资产总额为万元，属于</w:t>
      </w:r>
      <w:r w:rsidRPr="00CD1A01">
        <w:rPr>
          <w:rFonts w:ascii="宋体" w:eastAsia="宋体" w:hAnsi="宋体" w:cs="Times New Roman"/>
          <w:i/>
          <w:sz w:val="24"/>
          <w:szCs w:val="24"/>
          <w:u w:val="single"/>
        </w:rPr>
        <w:t>（中型企业、小型企业、微型企业）</w:t>
      </w:r>
      <w:r w:rsidRPr="00CD1A01">
        <w:rPr>
          <w:rFonts w:ascii="宋体" w:eastAsia="宋体" w:hAnsi="宋体" w:cs="Times New Roman"/>
          <w:sz w:val="24"/>
          <w:szCs w:val="24"/>
        </w:rPr>
        <w:t>；</w:t>
      </w:r>
    </w:p>
    <w:p w14:paraId="0473BE25" w14:textId="77777777" w:rsidR="00CD1A01" w:rsidRPr="00CD1A01" w:rsidRDefault="00CD1A01" w:rsidP="00CD1A01">
      <w:pPr>
        <w:spacing w:line="360" w:lineRule="auto"/>
        <w:ind w:firstLineChars="337" w:firstLine="809"/>
        <w:jc w:val="left"/>
        <w:rPr>
          <w:rFonts w:ascii="宋体" w:eastAsia="宋体" w:hAnsi="宋体" w:cs="Times New Roman"/>
          <w:sz w:val="24"/>
          <w:szCs w:val="24"/>
        </w:rPr>
      </w:pPr>
      <w:r w:rsidRPr="00CD1A01">
        <w:rPr>
          <w:rFonts w:ascii="宋体" w:eastAsia="宋体" w:hAnsi="宋体" w:cs="Times New Roman"/>
          <w:sz w:val="24"/>
          <w:szCs w:val="24"/>
        </w:rPr>
        <w:t xml:space="preserve">…… </w:t>
      </w:r>
    </w:p>
    <w:p w14:paraId="67523242" w14:textId="77777777" w:rsidR="00CD1A01" w:rsidRPr="00CD1A01" w:rsidRDefault="00CD1A01" w:rsidP="00CD1A01">
      <w:pPr>
        <w:spacing w:line="360" w:lineRule="auto"/>
        <w:ind w:firstLineChars="337" w:firstLine="809"/>
        <w:jc w:val="left"/>
        <w:rPr>
          <w:rFonts w:ascii="宋体" w:eastAsia="宋体" w:hAnsi="宋体" w:cs="Times New Roman"/>
          <w:sz w:val="24"/>
          <w:szCs w:val="24"/>
        </w:rPr>
      </w:pPr>
      <w:r w:rsidRPr="00CD1A01">
        <w:rPr>
          <w:rFonts w:ascii="宋体" w:eastAsia="宋体" w:hAnsi="宋体" w:cs="Times New Roman"/>
          <w:sz w:val="24"/>
          <w:szCs w:val="24"/>
        </w:rPr>
        <w:t>以上企业，不属于大企业的分支机构，不存在控股股东为大企业的情形，也不存在与大企业的负责人为同一人的情形。</w:t>
      </w:r>
    </w:p>
    <w:p w14:paraId="575EFD3E" w14:textId="77777777" w:rsidR="00CD1A01" w:rsidRPr="00CD1A01" w:rsidRDefault="00CD1A01" w:rsidP="00CD1A01">
      <w:pPr>
        <w:spacing w:line="360" w:lineRule="auto"/>
        <w:ind w:firstLineChars="337" w:firstLine="809"/>
        <w:jc w:val="left"/>
        <w:rPr>
          <w:rFonts w:ascii="宋体" w:eastAsia="宋体" w:hAnsi="宋体" w:cs="Times New Roman"/>
          <w:sz w:val="24"/>
          <w:szCs w:val="24"/>
        </w:rPr>
      </w:pPr>
      <w:r w:rsidRPr="00CD1A01">
        <w:rPr>
          <w:rFonts w:ascii="宋体" w:eastAsia="宋体" w:hAnsi="宋体" w:cs="Times New Roman"/>
          <w:sz w:val="24"/>
          <w:szCs w:val="24"/>
        </w:rPr>
        <w:t>本企业对上述声明内容的真实性负责。如有虚假，将依法承担相应责任。</w:t>
      </w:r>
    </w:p>
    <w:p w14:paraId="7226299C" w14:textId="77777777" w:rsidR="00CD1A01" w:rsidRPr="006300F9" w:rsidRDefault="00CD1A01" w:rsidP="00CD1A01">
      <w:pPr>
        <w:spacing w:line="360" w:lineRule="auto"/>
        <w:ind w:firstLineChars="337" w:firstLine="708"/>
        <w:jc w:val="left"/>
        <w:rPr>
          <w:rFonts w:ascii="Calibri" w:eastAsia="宋体" w:hAnsi="Calibri" w:cs="Times New Roman"/>
        </w:rPr>
      </w:pPr>
    </w:p>
    <w:p w14:paraId="3D1729B4" w14:textId="77777777" w:rsidR="00CD1A01" w:rsidRPr="006300F9" w:rsidRDefault="00CD1A01" w:rsidP="00CD1A01">
      <w:pPr>
        <w:spacing w:line="360" w:lineRule="auto"/>
        <w:ind w:firstLineChars="337" w:firstLine="708"/>
        <w:jc w:val="left"/>
        <w:rPr>
          <w:rFonts w:ascii="Calibri" w:eastAsia="宋体" w:hAnsi="Calibri" w:cs="Times New Roman"/>
        </w:rPr>
      </w:pPr>
    </w:p>
    <w:p w14:paraId="3CA7A4C0" w14:textId="77777777" w:rsidR="00CD1A01" w:rsidRPr="006300F9" w:rsidRDefault="00CD1A01" w:rsidP="00CD1A01">
      <w:pPr>
        <w:spacing w:line="480" w:lineRule="auto"/>
        <w:ind w:firstLineChars="2837" w:firstLine="5958"/>
        <w:jc w:val="left"/>
        <w:rPr>
          <w:rFonts w:ascii="Calibri" w:eastAsia="宋体" w:hAnsi="Calibri" w:cs="Times New Roman"/>
        </w:rPr>
      </w:pPr>
      <w:r w:rsidRPr="006300F9">
        <w:rPr>
          <w:rFonts w:ascii="Calibri" w:eastAsia="宋体" w:hAnsi="Calibri" w:cs="Times New Roman"/>
        </w:rPr>
        <w:t>企业名称（盖章）：</w:t>
      </w:r>
    </w:p>
    <w:p w14:paraId="066822BC" w14:textId="77777777" w:rsidR="00CD1A01" w:rsidRPr="006300F9" w:rsidRDefault="00CD1A01" w:rsidP="00CD1A01">
      <w:pPr>
        <w:spacing w:line="480" w:lineRule="auto"/>
        <w:ind w:firstLineChars="2837" w:firstLine="5958"/>
        <w:jc w:val="left"/>
        <w:rPr>
          <w:rFonts w:ascii="宋体" w:eastAsia="宋体" w:hAnsi="宋体" w:cs="Arial"/>
          <w:szCs w:val="21"/>
        </w:rPr>
      </w:pPr>
      <w:r w:rsidRPr="006300F9">
        <w:rPr>
          <w:rFonts w:ascii="Calibri" w:eastAsia="宋体" w:hAnsi="Calibri" w:cs="Times New Roman"/>
        </w:rPr>
        <w:t>日期：</w:t>
      </w:r>
    </w:p>
    <w:p w14:paraId="640936A0" w14:textId="77777777" w:rsidR="00CD1A01" w:rsidRPr="006300F9" w:rsidRDefault="00CD1A01" w:rsidP="00CD1A01">
      <w:pPr>
        <w:spacing w:line="480" w:lineRule="auto"/>
        <w:ind w:leftChars="2075" w:left="4358"/>
        <w:rPr>
          <w:rFonts w:ascii="宋体" w:eastAsia="宋体" w:hAnsi="宋体" w:cs="Arial"/>
          <w:szCs w:val="21"/>
        </w:rPr>
      </w:pPr>
    </w:p>
    <w:p w14:paraId="50817808" w14:textId="77777777" w:rsidR="00CD1A01" w:rsidRPr="006300F9" w:rsidRDefault="00CD1A01" w:rsidP="00CD1A01">
      <w:pPr>
        <w:widowControl/>
        <w:spacing w:before="100" w:beforeAutospacing="1" w:after="100" w:afterAutospacing="1" w:line="360" w:lineRule="auto"/>
        <w:contextualSpacing/>
        <w:jc w:val="left"/>
        <w:rPr>
          <w:rFonts w:ascii="宋体" w:eastAsia="宋体" w:hAnsi="宋体" w:cs="Times New Roman"/>
          <w:szCs w:val="21"/>
        </w:rPr>
      </w:pPr>
      <w:r w:rsidRPr="006300F9">
        <w:rPr>
          <w:rFonts w:ascii="宋体" w:eastAsia="宋体" w:hAnsi="宋体" w:cs="Times New Roman" w:hint="eastAsia"/>
          <w:szCs w:val="21"/>
        </w:rPr>
        <w:t>说明：</w:t>
      </w:r>
    </w:p>
    <w:p w14:paraId="11E6B7EE" w14:textId="77777777" w:rsidR="00CD1A01" w:rsidRPr="006300F9" w:rsidRDefault="00CD1A01" w:rsidP="00CD1A01">
      <w:pPr>
        <w:widowControl/>
        <w:spacing w:before="100" w:beforeAutospacing="1" w:after="100" w:afterAutospacing="1" w:line="360" w:lineRule="auto"/>
        <w:contextualSpacing/>
        <w:jc w:val="left"/>
        <w:rPr>
          <w:rFonts w:ascii="宋体" w:eastAsia="宋体" w:hAnsi="宋体" w:cs="Arial"/>
          <w:kern w:val="0"/>
          <w:szCs w:val="21"/>
        </w:rPr>
      </w:pPr>
      <w:r w:rsidRPr="006300F9">
        <w:rPr>
          <w:rFonts w:ascii="宋体" w:eastAsia="宋体" w:hAnsi="宋体" w:cs="Arial" w:hint="eastAsia"/>
          <w:kern w:val="0"/>
          <w:szCs w:val="21"/>
        </w:rPr>
        <w:t>1、</w:t>
      </w:r>
      <w:r w:rsidRPr="006300F9">
        <w:rPr>
          <w:rFonts w:ascii="Calibri" w:eastAsia="宋体" w:hAnsi="Calibri" w:cs="Times New Roman"/>
        </w:rPr>
        <w:t>从业人员、营业收入、资产总额填报上一年度数据，无上一年度数据的新成立企业可不填报。</w:t>
      </w:r>
    </w:p>
    <w:p w14:paraId="5B2AE3F3" w14:textId="77777777" w:rsidR="00CD1A01" w:rsidRPr="006300F9" w:rsidRDefault="00CD1A01" w:rsidP="00CD1A01">
      <w:pPr>
        <w:widowControl/>
        <w:spacing w:before="100" w:beforeAutospacing="1" w:after="100" w:afterAutospacing="1" w:line="360" w:lineRule="auto"/>
        <w:contextualSpacing/>
        <w:jc w:val="left"/>
        <w:rPr>
          <w:rFonts w:ascii="宋体" w:eastAsia="宋体" w:hAnsi="宋体" w:cs="Arial"/>
          <w:kern w:val="0"/>
          <w:szCs w:val="21"/>
        </w:rPr>
      </w:pPr>
      <w:r w:rsidRPr="006300F9">
        <w:rPr>
          <w:rFonts w:ascii="宋体" w:eastAsia="宋体" w:hAnsi="宋体" w:cs="Arial" w:hint="eastAsia"/>
          <w:kern w:val="0"/>
          <w:szCs w:val="21"/>
        </w:rPr>
        <w:t>2、</w:t>
      </w:r>
      <w:r w:rsidRPr="006300F9">
        <w:rPr>
          <w:rFonts w:ascii="宋体" w:eastAsia="宋体" w:hAnsi="宋体" w:cs="Arial"/>
          <w:kern w:val="0"/>
          <w:szCs w:val="21"/>
        </w:rPr>
        <w:t>中小企业参加政府采购活动，应当出具</w:t>
      </w:r>
      <w:r w:rsidRPr="006300F9">
        <w:rPr>
          <w:rFonts w:ascii="Calibri" w:eastAsia="宋体" w:hAnsi="Calibri" w:cs="Times New Roman"/>
        </w:rPr>
        <w:t>《中小企业声明函》，否则不得享受相关中小企业扶持政</w:t>
      </w:r>
      <w:r w:rsidRPr="006300F9">
        <w:rPr>
          <w:rFonts w:ascii="宋体" w:eastAsia="宋体" w:hAnsi="宋体" w:cs="Arial"/>
          <w:kern w:val="0"/>
          <w:szCs w:val="21"/>
        </w:rPr>
        <w:t>策。</w:t>
      </w:r>
    </w:p>
    <w:p w14:paraId="1777CDDA" w14:textId="77777777" w:rsidR="00CD1A01" w:rsidRPr="006300F9" w:rsidRDefault="00CD1A01" w:rsidP="00CD1A01">
      <w:pPr>
        <w:widowControl/>
        <w:spacing w:before="100" w:beforeAutospacing="1" w:after="100" w:afterAutospacing="1" w:line="360" w:lineRule="auto"/>
        <w:jc w:val="center"/>
        <w:rPr>
          <w:rFonts w:ascii="等线" w:eastAsia="等线" w:hAnsi="等线" w:cs="Times New Roman"/>
        </w:rPr>
      </w:pPr>
    </w:p>
    <w:p w14:paraId="6A20DF3D" w14:textId="77777777" w:rsidR="00CD1A01" w:rsidRPr="006300F9" w:rsidRDefault="00CD1A01" w:rsidP="00CD1A01">
      <w:pPr>
        <w:spacing w:beforeLines="50" w:before="156" w:afterLines="50" w:after="156" w:line="360" w:lineRule="auto"/>
        <w:ind w:right="420" w:firstLineChars="2286" w:firstLine="5486"/>
        <w:rPr>
          <w:rFonts w:asciiTheme="minorEastAsia" w:hAnsiTheme="minorEastAsia" w:cs="宋体"/>
          <w:sz w:val="24"/>
          <w:szCs w:val="24"/>
        </w:rPr>
      </w:pPr>
    </w:p>
    <w:p w14:paraId="0A210619" w14:textId="77777777" w:rsidR="00CD1A01" w:rsidRDefault="00CD1A01" w:rsidP="00CD1A01">
      <w:pPr>
        <w:spacing w:beforeLines="50" w:before="156" w:afterLines="50" w:after="156" w:line="360" w:lineRule="auto"/>
        <w:ind w:right="420" w:firstLineChars="2286" w:firstLine="5486"/>
        <w:rPr>
          <w:rFonts w:asciiTheme="minorEastAsia" w:hAnsiTheme="minorEastAsia" w:cs="宋体"/>
          <w:sz w:val="24"/>
          <w:szCs w:val="24"/>
          <w:lang w:val="zh-CN"/>
        </w:rPr>
      </w:pPr>
    </w:p>
    <w:p w14:paraId="2FF3A5E1" w14:textId="77777777" w:rsidR="00CD1A01" w:rsidRDefault="00CD1A01" w:rsidP="00CD1A01">
      <w:pPr>
        <w:pStyle w:val="a0"/>
        <w:ind w:firstLine="240"/>
        <w:rPr>
          <w:rFonts w:asciiTheme="minorEastAsia" w:hAnsiTheme="minorEastAsia" w:cs="宋体"/>
          <w:sz w:val="24"/>
          <w:szCs w:val="24"/>
          <w:lang w:val="zh-CN"/>
        </w:rPr>
      </w:pPr>
    </w:p>
    <w:p w14:paraId="312F7671" w14:textId="42057E6E" w:rsidR="00CD1A01" w:rsidRPr="003776B7" w:rsidRDefault="00CD1A01" w:rsidP="00CD1A01">
      <w:pPr>
        <w:autoSpaceDE w:val="0"/>
        <w:autoSpaceDN w:val="0"/>
        <w:adjustRightInd w:val="0"/>
        <w:spacing w:line="360" w:lineRule="auto"/>
        <w:jc w:val="center"/>
        <w:outlineLvl w:val="0"/>
        <w:rPr>
          <w:rFonts w:ascii="宋体" w:eastAsia="宋体" w:hAnsi="宋体" w:cs="Times New Roman"/>
          <w:b/>
          <w:bCs/>
          <w:sz w:val="24"/>
          <w:szCs w:val="24"/>
        </w:rPr>
      </w:pPr>
      <w:bookmarkStart w:id="10" w:name="OLE_LINK14"/>
      <w:bookmarkStart w:id="11" w:name="OLE_LINK13"/>
      <w:r>
        <w:rPr>
          <w:rFonts w:ascii="宋体" w:eastAsia="宋体" w:hAnsi="宋体" w:cs="Times New Roman"/>
          <w:b/>
          <w:bCs/>
          <w:sz w:val="24"/>
          <w:szCs w:val="24"/>
        </w:rPr>
        <w:lastRenderedPageBreak/>
        <w:t>4.7</w:t>
      </w:r>
      <w:r w:rsidRPr="003776B7">
        <w:rPr>
          <w:rFonts w:ascii="宋体" w:eastAsia="宋体" w:hAnsi="宋体" w:cs="Times New Roman" w:hint="eastAsia"/>
          <w:b/>
          <w:bCs/>
          <w:sz w:val="24"/>
          <w:szCs w:val="24"/>
        </w:rPr>
        <w:t>残疾人福利性单位声明函</w:t>
      </w:r>
    </w:p>
    <w:bookmarkEnd w:id="10"/>
    <w:bookmarkEnd w:id="11"/>
    <w:p w14:paraId="04DF8E64" w14:textId="77777777" w:rsidR="00CD1A01" w:rsidRPr="003776B7" w:rsidRDefault="00CD1A01" w:rsidP="00CD1A01">
      <w:pPr>
        <w:spacing w:line="360" w:lineRule="auto"/>
        <w:rPr>
          <w:rFonts w:ascii="宋体" w:eastAsia="宋体" w:hAnsi="宋体" w:cs="Times New Roman"/>
          <w:szCs w:val="21"/>
        </w:rPr>
      </w:pPr>
    </w:p>
    <w:p w14:paraId="0F6654CB" w14:textId="77777777" w:rsidR="00CD1A01" w:rsidRPr="003776B7" w:rsidRDefault="00CD1A01" w:rsidP="00CD1A01">
      <w:pPr>
        <w:spacing w:line="360" w:lineRule="auto"/>
        <w:ind w:firstLineChars="200" w:firstLine="420"/>
        <w:rPr>
          <w:rFonts w:ascii="宋体" w:eastAsia="宋体" w:hAnsi="宋体" w:cs="Times New Roman"/>
          <w:szCs w:val="21"/>
        </w:rPr>
      </w:pPr>
      <w:r w:rsidRPr="003776B7">
        <w:rPr>
          <w:rFonts w:ascii="宋体" w:eastAsia="宋体" w:hAnsi="宋体" w:cs="Times New Roman" w:hint="eastAsia"/>
          <w:szCs w:val="21"/>
        </w:rPr>
        <w:t>本单位郑重声明，根据《财政部 民政部 中国残疾人联合会关于促进残疾人就业政府采购政策的通知》（财库〔2017〕141号）的规定，本单位为</w:t>
      </w:r>
      <w:r w:rsidRPr="003776B7">
        <w:rPr>
          <w:rFonts w:ascii="宋体" w:eastAsia="宋体" w:hAnsi="宋体" w:cs="Times New Roman" w:hint="eastAsia"/>
          <w:szCs w:val="21"/>
          <w:u w:val="single"/>
        </w:rPr>
        <w:t xml:space="preserve"> </w:t>
      </w:r>
      <w:r w:rsidRPr="003776B7">
        <w:rPr>
          <w:rFonts w:ascii="宋体" w:eastAsia="宋体" w:hAnsi="宋体" w:cs="Times New Roman"/>
          <w:szCs w:val="21"/>
          <w:u w:val="single"/>
        </w:rPr>
        <w:t xml:space="preserve"> </w:t>
      </w:r>
      <w:r>
        <w:rPr>
          <w:rFonts w:ascii="宋体" w:eastAsia="宋体" w:hAnsi="宋体" w:cs="Times New Roman" w:hint="eastAsia"/>
          <w:szCs w:val="21"/>
          <w:u w:val="single"/>
        </w:rPr>
        <w:t>（</w:t>
      </w:r>
      <w:r w:rsidRPr="003776B7">
        <w:rPr>
          <w:rFonts w:ascii="宋体" w:eastAsia="宋体" w:hAnsi="宋体" w:cs="Times New Roman" w:hint="eastAsia"/>
          <w:szCs w:val="21"/>
          <w:u w:val="single"/>
        </w:rPr>
        <w:t>符合/不符合</w:t>
      </w:r>
      <w:r>
        <w:rPr>
          <w:rFonts w:ascii="宋体" w:eastAsia="宋体" w:hAnsi="宋体" w:cs="Times New Roman" w:hint="eastAsia"/>
          <w:szCs w:val="21"/>
          <w:u w:val="single"/>
        </w:rPr>
        <w:t>）</w:t>
      </w:r>
      <w:r w:rsidRPr="003776B7">
        <w:rPr>
          <w:rFonts w:ascii="宋体" w:eastAsia="宋体" w:hAnsi="宋体" w:cs="Times New Roman" w:hint="eastAsia"/>
          <w:szCs w:val="21"/>
        </w:rPr>
        <w:t>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63CFA7A4" w14:textId="77777777" w:rsidR="00CD1A01" w:rsidRPr="003776B7" w:rsidRDefault="00CD1A01" w:rsidP="00CD1A01">
      <w:pPr>
        <w:spacing w:line="360" w:lineRule="auto"/>
        <w:ind w:firstLineChars="200" w:firstLine="420"/>
        <w:rPr>
          <w:rFonts w:ascii="宋体" w:eastAsia="宋体" w:hAnsi="宋体" w:cs="Times New Roman"/>
          <w:szCs w:val="21"/>
        </w:rPr>
      </w:pPr>
      <w:r w:rsidRPr="003776B7">
        <w:rPr>
          <w:rFonts w:ascii="宋体" w:eastAsia="宋体" w:hAnsi="宋体" w:cs="Times New Roman" w:hint="eastAsia"/>
          <w:szCs w:val="21"/>
        </w:rPr>
        <w:t>本单位对上述声明的真实性负责。如有虚假，将依法承担相应责任。</w:t>
      </w:r>
    </w:p>
    <w:p w14:paraId="305F2BC0" w14:textId="77777777" w:rsidR="00CD1A01" w:rsidRPr="003776B7" w:rsidRDefault="00CD1A01" w:rsidP="00CD1A01">
      <w:pPr>
        <w:spacing w:line="360" w:lineRule="auto"/>
        <w:rPr>
          <w:rFonts w:ascii="宋体" w:eastAsia="宋体" w:hAnsi="宋体" w:cs="Times New Roman"/>
          <w:szCs w:val="21"/>
        </w:rPr>
      </w:pPr>
    </w:p>
    <w:p w14:paraId="4E1E312D" w14:textId="77777777" w:rsidR="00CD1A01" w:rsidRPr="003776B7" w:rsidRDefault="00CD1A01" w:rsidP="00CD1A01">
      <w:pPr>
        <w:spacing w:line="360" w:lineRule="auto"/>
        <w:rPr>
          <w:rFonts w:ascii="宋体" w:eastAsia="宋体" w:hAnsi="宋体" w:cs="Times New Roman"/>
          <w:szCs w:val="21"/>
        </w:rPr>
      </w:pPr>
    </w:p>
    <w:p w14:paraId="77516FAC" w14:textId="77777777" w:rsidR="00CD1A01" w:rsidRPr="003776B7" w:rsidRDefault="00CD1A01" w:rsidP="00CD1A01">
      <w:pPr>
        <w:spacing w:line="360" w:lineRule="auto"/>
        <w:rPr>
          <w:rFonts w:ascii="宋体" w:eastAsia="宋体" w:hAnsi="宋体" w:cs="Times New Roman"/>
          <w:szCs w:val="21"/>
        </w:rPr>
      </w:pPr>
    </w:p>
    <w:p w14:paraId="0A362202" w14:textId="77777777" w:rsidR="00CD1A01" w:rsidRPr="003776B7" w:rsidRDefault="00CD1A01" w:rsidP="00CD1A01">
      <w:pPr>
        <w:adjustRightInd w:val="0"/>
        <w:snapToGrid w:val="0"/>
        <w:spacing w:line="360" w:lineRule="auto"/>
        <w:ind w:firstLineChars="1500" w:firstLine="3150"/>
        <w:rPr>
          <w:rFonts w:ascii="宋体" w:eastAsia="宋体" w:hAnsi="宋体" w:cs="宋体"/>
          <w:szCs w:val="21"/>
        </w:rPr>
      </w:pPr>
      <w:r w:rsidRPr="003776B7">
        <w:rPr>
          <w:rFonts w:ascii="宋体" w:eastAsia="宋体" w:hAnsi="宋体" w:cs="Times New Roman" w:hint="eastAsia"/>
          <w:szCs w:val="21"/>
        </w:rPr>
        <w:t>单位名称（盖章）</w:t>
      </w:r>
      <w:r w:rsidRPr="003776B7">
        <w:rPr>
          <w:rFonts w:ascii="宋体" w:eastAsia="宋体" w:hAnsi="宋体" w:cs="宋体" w:hint="eastAsia"/>
          <w:szCs w:val="21"/>
        </w:rPr>
        <w:t>：</w:t>
      </w:r>
    </w:p>
    <w:p w14:paraId="59C35867" w14:textId="77777777" w:rsidR="00CD1A01" w:rsidRPr="003776B7" w:rsidRDefault="00CD1A01" w:rsidP="00CD1A01">
      <w:pPr>
        <w:spacing w:line="480" w:lineRule="auto"/>
        <w:ind w:leftChars="2075" w:left="4358"/>
        <w:rPr>
          <w:rFonts w:ascii="宋体" w:eastAsia="宋体" w:hAnsi="宋体" w:cs="Arial"/>
          <w:szCs w:val="21"/>
        </w:rPr>
      </w:pPr>
      <w:r w:rsidRPr="003776B7">
        <w:rPr>
          <w:rFonts w:ascii="宋体" w:eastAsia="宋体" w:hAnsi="宋体" w:cs="Arial" w:hint="eastAsia"/>
          <w:szCs w:val="21"/>
        </w:rPr>
        <w:t xml:space="preserve"> 日    期：      年    月    日</w:t>
      </w:r>
    </w:p>
    <w:p w14:paraId="362351AB" w14:textId="77777777" w:rsidR="00CD1A01" w:rsidRPr="003776B7" w:rsidRDefault="00CD1A01" w:rsidP="00CD1A01">
      <w:pPr>
        <w:pStyle w:val="a0"/>
        <w:ind w:firstLine="240"/>
        <w:rPr>
          <w:rFonts w:asciiTheme="minorEastAsia" w:hAnsiTheme="minorEastAsia" w:cs="宋体"/>
          <w:sz w:val="24"/>
          <w:szCs w:val="24"/>
        </w:rPr>
      </w:pPr>
    </w:p>
    <w:p w14:paraId="0400D654" w14:textId="77777777" w:rsidR="00CD1A01" w:rsidRDefault="00CD1A01" w:rsidP="00CD1A01">
      <w:pPr>
        <w:pStyle w:val="a0"/>
        <w:ind w:firstLine="240"/>
        <w:rPr>
          <w:rFonts w:asciiTheme="minorEastAsia" w:hAnsiTheme="minorEastAsia" w:cs="宋体"/>
          <w:sz w:val="24"/>
          <w:szCs w:val="24"/>
          <w:lang w:val="zh-CN"/>
        </w:rPr>
      </w:pPr>
    </w:p>
    <w:p w14:paraId="2F2B19C0" w14:textId="77777777" w:rsidR="00CD1A01" w:rsidRDefault="00CD1A01" w:rsidP="00CD1A01">
      <w:pPr>
        <w:pStyle w:val="a0"/>
        <w:ind w:firstLine="240"/>
        <w:rPr>
          <w:rFonts w:asciiTheme="minorEastAsia" w:hAnsiTheme="minorEastAsia" w:cs="宋体"/>
          <w:sz w:val="24"/>
          <w:szCs w:val="24"/>
          <w:lang w:val="zh-CN"/>
        </w:rPr>
      </w:pPr>
    </w:p>
    <w:p w14:paraId="7268F70D" w14:textId="49FCF6BA" w:rsidR="00356480" w:rsidRPr="00356480" w:rsidRDefault="00356480" w:rsidP="00356480">
      <w:pPr>
        <w:autoSpaceDE w:val="0"/>
        <w:autoSpaceDN w:val="0"/>
        <w:adjustRightInd w:val="0"/>
        <w:spacing w:line="360" w:lineRule="auto"/>
        <w:jc w:val="center"/>
        <w:outlineLvl w:val="0"/>
        <w:rPr>
          <w:rFonts w:ascii="宋体" w:eastAsia="宋体" w:hAnsi="宋体" w:cs="Times New Roman"/>
          <w:b/>
          <w:bCs/>
          <w:sz w:val="24"/>
          <w:szCs w:val="24"/>
        </w:rPr>
      </w:pPr>
      <w:r>
        <w:rPr>
          <w:rFonts w:ascii="宋体" w:eastAsia="宋体" w:hAnsi="宋体" w:cs="Times New Roman"/>
          <w:b/>
          <w:bCs/>
          <w:sz w:val="24"/>
          <w:szCs w:val="24"/>
        </w:rPr>
        <w:t>4</w:t>
      </w:r>
      <w:r w:rsidRPr="00356480">
        <w:rPr>
          <w:rFonts w:ascii="宋体" w:eastAsia="宋体" w:hAnsi="宋体" w:cs="Times New Roman" w:hint="eastAsia"/>
          <w:b/>
          <w:bCs/>
          <w:sz w:val="24"/>
          <w:szCs w:val="24"/>
        </w:rPr>
        <w:t>.</w:t>
      </w:r>
      <w:r>
        <w:rPr>
          <w:rFonts w:ascii="宋体" w:eastAsia="宋体" w:hAnsi="宋体" w:cs="Times New Roman"/>
          <w:b/>
          <w:bCs/>
          <w:sz w:val="24"/>
          <w:szCs w:val="24"/>
        </w:rPr>
        <w:t>8</w:t>
      </w:r>
      <w:r w:rsidRPr="00356480">
        <w:rPr>
          <w:rFonts w:ascii="宋体" w:eastAsia="宋体" w:hAnsi="宋体" w:cs="Times New Roman" w:hint="eastAsia"/>
          <w:b/>
          <w:bCs/>
          <w:sz w:val="24"/>
          <w:szCs w:val="24"/>
        </w:rPr>
        <w:t xml:space="preserve">所投产品符合国家强制性要求承诺函 </w:t>
      </w:r>
    </w:p>
    <w:p w14:paraId="3FDA9D5E" w14:textId="77777777" w:rsidR="00356480" w:rsidRPr="00356480" w:rsidRDefault="00356480" w:rsidP="00356480">
      <w:pPr>
        <w:autoSpaceDE w:val="0"/>
        <w:autoSpaceDN w:val="0"/>
        <w:adjustRightInd w:val="0"/>
        <w:spacing w:line="360" w:lineRule="auto"/>
        <w:jc w:val="center"/>
        <w:outlineLvl w:val="0"/>
        <w:rPr>
          <w:rFonts w:ascii="宋体" w:eastAsia="宋体" w:hAnsi="宋体" w:cs="Times New Roman"/>
          <w:b/>
          <w:bCs/>
          <w:sz w:val="28"/>
          <w:szCs w:val="28"/>
        </w:rPr>
      </w:pPr>
    </w:p>
    <w:p w14:paraId="40D3EB80" w14:textId="77777777" w:rsidR="00356480" w:rsidRPr="00356480" w:rsidRDefault="00356480" w:rsidP="00356480">
      <w:pPr>
        <w:spacing w:line="360" w:lineRule="auto"/>
        <w:jc w:val="center"/>
        <w:rPr>
          <w:rFonts w:ascii="宋体" w:eastAsia="宋体" w:hAnsi="宋体" w:cs="Arial"/>
          <w:kern w:val="0"/>
          <w:szCs w:val="21"/>
        </w:rPr>
      </w:pPr>
      <w:r w:rsidRPr="00356480">
        <w:rPr>
          <w:rFonts w:ascii="宋体" w:eastAsia="宋体" w:hAnsi="宋体" w:cs="Arial" w:hint="eastAsia"/>
          <w:kern w:val="0"/>
          <w:szCs w:val="21"/>
        </w:rPr>
        <w:t>供应商所投产品涉及国家有属强制性规定的，须承诺其所投产品符合国家强制性要求（如CCC认证，格式自拟）</w:t>
      </w:r>
    </w:p>
    <w:p w14:paraId="2387AE4C" w14:textId="77777777" w:rsidR="00CD1A01" w:rsidRPr="00356480" w:rsidRDefault="00CD1A01" w:rsidP="00CD1A01">
      <w:pPr>
        <w:pStyle w:val="a0"/>
        <w:ind w:firstLine="240"/>
        <w:rPr>
          <w:rFonts w:asciiTheme="minorEastAsia" w:hAnsiTheme="minorEastAsia" w:cs="宋体"/>
          <w:sz w:val="24"/>
          <w:szCs w:val="24"/>
        </w:rPr>
      </w:pPr>
    </w:p>
    <w:p w14:paraId="16E8C301" w14:textId="7A8DA8D2" w:rsidR="00CD1A01" w:rsidRDefault="00CD1A01" w:rsidP="00CD1A01">
      <w:pPr>
        <w:pStyle w:val="21"/>
        <w:ind w:left="420" w:firstLine="480"/>
        <w:rPr>
          <w:rFonts w:hint="default"/>
          <w:lang w:val="zh-CN" w:eastAsia="zh-CN"/>
        </w:rPr>
      </w:pPr>
    </w:p>
    <w:p w14:paraId="2792679E" w14:textId="369DDE75" w:rsidR="00CD1A01" w:rsidRDefault="00CD1A01" w:rsidP="00CD1A01">
      <w:pPr>
        <w:pStyle w:val="21"/>
        <w:ind w:left="420" w:firstLine="480"/>
        <w:rPr>
          <w:rFonts w:hint="default"/>
          <w:lang w:val="zh-CN" w:eastAsia="zh-CN"/>
        </w:rPr>
      </w:pPr>
    </w:p>
    <w:p w14:paraId="616C01F9" w14:textId="079494A3" w:rsidR="00CD1A01" w:rsidRDefault="00CD1A01" w:rsidP="00CD1A01">
      <w:pPr>
        <w:pStyle w:val="21"/>
        <w:ind w:left="420" w:firstLine="480"/>
        <w:rPr>
          <w:rFonts w:hint="default"/>
          <w:lang w:val="zh-CN" w:eastAsia="zh-CN"/>
        </w:rPr>
      </w:pPr>
    </w:p>
    <w:p w14:paraId="6A16E942" w14:textId="0BFF8416" w:rsidR="00CD1A01" w:rsidRDefault="00CD1A01" w:rsidP="00CD1A01">
      <w:pPr>
        <w:pStyle w:val="21"/>
        <w:ind w:left="420" w:firstLine="480"/>
        <w:rPr>
          <w:rFonts w:hint="default"/>
          <w:lang w:val="zh-CN" w:eastAsia="zh-CN"/>
        </w:rPr>
      </w:pPr>
    </w:p>
    <w:p w14:paraId="647B042D" w14:textId="5E5C176D" w:rsidR="00CD1A01" w:rsidRDefault="00CD1A01" w:rsidP="00CD1A01">
      <w:pPr>
        <w:pStyle w:val="21"/>
        <w:ind w:left="420" w:firstLine="480"/>
        <w:rPr>
          <w:rFonts w:hint="default"/>
          <w:lang w:val="zh-CN" w:eastAsia="zh-CN"/>
        </w:rPr>
      </w:pPr>
    </w:p>
    <w:p w14:paraId="0DFB8BB7" w14:textId="062B9A2A" w:rsidR="00CD1A01" w:rsidRDefault="00CD1A01" w:rsidP="00CD1A01">
      <w:pPr>
        <w:pStyle w:val="21"/>
        <w:ind w:left="420" w:firstLine="480"/>
        <w:rPr>
          <w:rFonts w:hint="default"/>
          <w:lang w:val="zh-CN" w:eastAsia="zh-CN"/>
        </w:rPr>
      </w:pPr>
    </w:p>
    <w:p w14:paraId="2D8B1FE3" w14:textId="655CE28D" w:rsidR="005E69EB" w:rsidRDefault="005E69EB" w:rsidP="005E69EB">
      <w:pPr>
        <w:autoSpaceDE w:val="0"/>
        <w:autoSpaceDN w:val="0"/>
        <w:adjustRightInd w:val="0"/>
        <w:spacing w:line="360" w:lineRule="auto"/>
        <w:jc w:val="center"/>
        <w:outlineLvl w:val="0"/>
        <w:rPr>
          <w:rFonts w:ascii="宋体" w:eastAsia="宋体" w:hAnsi="Calibri" w:cs="Times New Roman"/>
          <w:b/>
          <w:bCs/>
          <w:sz w:val="28"/>
          <w:szCs w:val="28"/>
        </w:rPr>
      </w:pPr>
      <w:r>
        <w:rPr>
          <w:rFonts w:ascii="宋体" w:eastAsia="宋体" w:hAnsi="宋体" w:cs="Times New Roman" w:hint="eastAsia"/>
          <w:b/>
          <w:bCs/>
          <w:sz w:val="28"/>
          <w:szCs w:val="28"/>
        </w:rPr>
        <w:lastRenderedPageBreak/>
        <w:t>4</w:t>
      </w:r>
      <w:r>
        <w:rPr>
          <w:rFonts w:ascii="宋体" w:eastAsia="宋体" w:hAnsi="宋体" w:cs="Times New Roman"/>
          <w:b/>
          <w:bCs/>
          <w:sz w:val="28"/>
          <w:szCs w:val="28"/>
        </w:rPr>
        <w:t>.</w:t>
      </w:r>
      <w:r w:rsidR="00356480">
        <w:rPr>
          <w:rFonts w:ascii="宋体" w:eastAsia="宋体" w:hAnsi="宋体" w:cs="Times New Roman"/>
          <w:b/>
          <w:bCs/>
          <w:sz w:val="28"/>
          <w:szCs w:val="28"/>
        </w:rPr>
        <w:t>9</w:t>
      </w:r>
      <w:r w:rsidR="007B5D45">
        <w:rPr>
          <w:rFonts w:ascii="宋体" w:eastAsia="宋体" w:hAnsi="宋体" w:cs="Times New Roman" w:hint="eastAsia"/>
          <w:b/>
          <w:bCs/>
          <w:sz w:val="28"/>
          <w:szCs w:val="28"/>
        </w:rPr>
        <w:t>拟派人员</w:t>
      </w:r>
      <w:r>
        <w:rPr>
          <w:rFonts w:ascii="宋体" w:eastAsia="宋体" w:hAnsi="宋体" w:cs="Times New Roman" w:hint="eastAsia"/>
          <w:b/>
          <w:bCs/>
          <w:sz w:val="28"/>
          <w:szCs w:val="28"/>
        </w:rPr>
        <w:t>配备情况表</w:t>
      </w:r>
    </w:p>
    <w:tbl>
      <w:tblPr>
        <w:tblpPr w:leftFromText="180" w:rightFromText="180" w:vertAnchor="text" w:tblpXSpec="center" w:tblpY="1"/>
        <w:tblOverlap w:val="neve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7"/>
        <w:gridCol w:w="1493"/>
        <w:gridCol w:w="747"/>
        <w:gridCol w:w="846"/>
        <w:gridCol w:w="1020"/>
        <w:gridCol w:w="846"/>
        <w:gridCol w:w="915"/>
        <w:gridCol w:w="1655"/>
      </w:tblGrid>
      <w:tr w:rsidR="005E69EB" w14:paraId="4FCCEC5C" w14:textId="77777777" w:rsidTr="005F6985">
        <w:trPr>
          <w:trHeight w:val="841"/>
        </w:trPr>
        <w:tc>
          <w:tcPr>
            <w:tcW w:w="837" w:type="dxa"/>
            <w:vAlign w:val="center"/>
          </w:tcPr>
          <w:p w14:paraId="4D531072" w14:textId="77777777" w:rsidR="005E69EB" w:rsidRDefault="005E69EB" w:rsidP="005F6985">
            <w:pPr>
              <w:spacing w:line="360" w:lineRule="auto"/>
              <w:jc w:val="center"/>
              <w:rPr>
                <w:rFonts w:ascii="宋体" w:eastAsia="宋体" w:hAnsi="Calibri" w:cs="Times New Roman"/>
                <w:szCs w:val="21"/>
              </w:rPr>
            </w:pPr>
            <w:r>
              <w:rPr>
                <w:rFonts w:ascii="宋体" w:eastAsia="宋体" w:hAnsi="Calibri" w:cs="Times New Roman" w:hint="eastAsia"/>
                <w:szCs w:val="21"/>
              </w:rPr>
              <w:t>序号</w:t>
            </w:r>
          </w:p>
        </w:tc>
        <w:tc>
          <w:tcPr>
            <w:tcW w:w="1493" w:type="dxa"/>
            <w:vAlign w:val="center"/>
          </w:tcPr>
          <w:p w14:paraId="06AABC1C" w14:textId="77777777" w:rsidR="005E69EB" w:rsidRDefault="005E69EB" w:rsidP="005F6985">
            <w:pPr>
              <w:spacing w:line="360" w:lineRule="auto"/>
              <w:ind w:firstLine="240"/>
              <w:jc w:val="center"/>
              <w:rPr>
                <w:rFonts w:ascii="宋体" w:eastAsia="宋体" w:hAnsi="Calibri" w:cs="Times New Roman"/>
                <w:szCs w:val="21"/>
              </w:rPr>
            </w:pPr>
            <w:r>
              <w:rPr>
                <w:rFonts w:ascii="宋体" w:eastAsia="宋体" w:hAnsi="Calibri" w:cs="Times New Roman" w:hint="eastAsia"/>
                <w:szCs w:val="21"/>
              </w:rPr>
              <w:t>姓   名</w:t>
            </w:r>
          </w:p>
        </w:tc>
        <w:tc>
          <w:tcPr>
            <w:tcW w:w="747" w:type="dxa"/>
            <w:vAlign w:val="center"/>
          </w:tcPr>
          <w:p w14:paraId="5EFF37B7" w14:textId="77777777" w:rsidR="005E69EB" w:rsidRDefault="005E69EB" w:rsidP="005F6985">
            <w:pPr>
              <w:spacing w:line="360" w:lineRule="auto"/>
              <w:jc w:val="center"/>
              <w:rPr>
                <w:rFonts w:ascii="宋体" w:eastAsia="宋体" w:hAnsi="Calibri" w:cs="Times New Roman"/>
                <w:szCs w:val="21"/>
              </w:rPr>
            </w:pPr>
            <w:r>
              <w:rPr>
                <w:rFonts w:ascii="宋体" w:eastAsia="宋体" w:hAnsi="Calibri" w:cs="Times New Roman" w:hint="eastAsia"/>
                <w:szCs w:val="21"/>
              </w:rPr>
              <w:t>年龄</w:t>
            </w:r>
          </w:p>
        </w:tc>
        <w:tc>
          <w:tcPr>
            <w:tcW w:w="846" w:type="dxa"/>
            <w:vAlign w:val="center"/>
          </w:tcPr>
          <w:p w14:paraId="00095481" w14:textId="77777777" w:rsidR="005E69EB" w:rsidRDefault="005E69EB" w:rsidP="005F6985">
            <w:pPr>
              <w:spacing w:line="360" w:lineRule="auto"/>
              <w:jc w:val="center"/>
              <w:rPr>
                <w:rFonts w:ascii="宋体" w:eastAsia="宋体" w:hAnsi="Calibri" w:cs="Times New Roman"/>
                <w:szCs w:val="21"/>
              </w:rPr>
            </w:pPr>
            <w:r>
              <w:rPr>
                <w:rFonts w:ascii="宋体" w:eastAsia="宋体" w:hAnsi="Calibri" w:cs="Times New Roman" w:hint="eastAsia"/>
                <w:szCs w:val="21"/>
              </w:rPr>
              <w:t>性别</w:t>
            </w:r>
          </w:p>
        </w:tc>
        <w:tc>
          <w:tcPr>
            <w:tcW w:w="1020" w:type="dxa"/>
            <w:vAlign w:val="center"/>
          </w:tcPr>
          <w:p w14:paraId="00FB975C" w14:textId="77777777" w:rsidR="005E69EB" w:rsidRDefault="005E69EB" w:rsidP="005F6985">
            <w:pPr>
              <w:spacing w:line="360" w:lineRule="auto"/>
              <w:jc w:val="center"/>
              <w:rPr>
                <w:rFonts w:ascii="宋体" w:eastAsia="宋体" w:hAnsi="Calibri" w:cs="Times New Roman"/>
                <w:szCs w:val="21"/>
              </w:rPr>
            </w:pPr>
            <w:r>
              <w:rPr>
                <w:rFonts w:ascii="宋体" w:eastAsia="宋体" w:hAnsi="Calibri" w:cs="Times New Roman" w:hint="eastAsia"/>
                <w:szCs w:val="21"/>
              </w:rPr>
              <w:t>学 历</w:t>
            </w:r>
          </w:p>
        </w:tc>
        <w:tc>
          <w:tcPr>
            <w:tcW w:w="846" w:type="dxa"/>
            <w:vAlign w:val="center"/>
          </w:tcPr>
          <w:p w14:paraId="4EEA4444" w14:textId="77777777" w:rsidR="005E69EB" w:rsidRDefault="005E69EB" w:rsidP="005F6985">
            <w:pPr>
              <w:spacing w:line="360" w:lineRule="auto"/>
              <w:jc w:val="center"/>
              <w:rPr>
                <w:rFonts w:ascii="宋体" w:eastAsia="宋体" w:hAnsi="Calibri" w:cs="Times New Roman"/>
                <w:szCs w:val="21"/>
              </w:rPr>
            </w:pPr>
            <w:r>
              <w:rPr>
                <w:rFonts w:ascii="宋体" w:eastAsia="宋体" w:hAnsi="Calibri" w:cs="Times New Roman" w:hint="eastAsia"/>
                <w:szCs w:val="21"/>
              </w:rPr>
              <w:t>专业</w:t>
            </w:r>
          </w:p>
        </w:tc>
        <w:tc>
          <w:tcPr>
            <w:tcW w:w="915" w:type="dxa"/>
            <w:vAlign w:val="center"/>
          </w:tcPr>
          <w:p w14:paraId="0C49D3C5" w14:textId="77777777" w:rsidR="005E69EB" w:rsidRDefault="005E69EB" w:rsidP="005F6985">
            <w:pPr>
              <w:spacing w:line="360" w:lineRule="auto"/>
              <w:jc w:val="center"/>
              <w:rPr>
                <w:rFonts w:ascii="宋体" w:eastAsia="宋体" w:hAnsi="Calibri" w:cs="Times New Roman"/>
                <w:szCs w:val="21"/>
              </w:rPr>
            </w:pPr>
            <w:r>
              <w:rPr>
                <w:rFonts w:ascii="宋体" w:eastAsia="宋体" w:hAnsi="Calibri" w:cs="Times New Roman" w:hint="eastAsia"/>
                <w:szCs w:val="21"/>
              </w:rPr>
              <w:t>职称</w:t>
            </w:r>
          </w:p>
        </w:tc>
        <w:tc>
          <w:tcPr>
            <w:tcW w:w="1655" w:type="dxa"/>
            <w:vAlign w:val="center"/>
          </w:tcPr>
          <w:p w14:paraId="074DD40F" w14:textId="77777777" w:rsidR="005E69EB" w:rsidRDefault="005E69EB" w:rsidP="005F6985">
            <w:pPr>
              <w:spacing w:line="360" w:lineRule="auto"/>
              <w:jc w:val="center"/>
              <w:rPr>
                <w:rFonts w:ascii="宋体" w:eastAsia="宋体" w:hAnsi="Calibri" w:cs="Times New Roman"/>
                <w:szCs w:val="21"/>
              </w:rPr>
            </w:pPr>
            <w:r>
              <w:rPr>
                <w:rFonts w:ascii="宋体" w:eastAsia="宋体" w:hAnsi="Calibri" w:cs="Times New Roman" w:hint="eastAsia"/>
                <w:szCs w:val="21"/>
              </w:rPr>
              <w:t>在本项目拟任职务</w:t>
            </w:r>
          </w:p>
        </w:tc>
      </w:tr>
      <w:tr w:rsidR="005E69EB" w14:paraId="73154245" w14:textId="77777777" w:rsidTr="005F6985">
        <w:trPr>
          <w:trHeight w:val="463"/>
        </w:trPr>
        <w:tc>
          <w:tcPr>
            <w:tcW w:w="837" w:type="dxa"/>
          </w:tcPr>
          <w:p w14:paraId="03946602" w14:textId="77777777" w:rsidR="005E69EB" w:rsidRDefault="005E69EB" w:rsidP="005F6985">
            <w:pPr>
              <w:spacing w:line="360" w:lineRule="auto"/>
              <w:jc w:val="center"/>
              <w:rPr>
                <w:rFonts w:ascii="宋体" w:eastAsia="宋体" w:hAnsi="Calibri" w:cs="Times New Roman"/>
                <w:szCs w:val="21"/>
              </w:rPr>
            </w:pPr>
          </w:p>
        </w:tc>
        <w:tc>
          <w:tcPr>
            <w:tcW w:w="1493" w:type="dxa"/>
          </w:tcPr>
          <w:p w14:paraId="6F1A135F" w14:textId="77777777" w:rsidR="005E69EB" w:rsidRDefault="005E69EB" w:rsidP="005F6985">
            <w:pPr>
              <w:spacing w:line="360" w:lineRule="auto"/>
              <w:jc w:val="center"/>
              <w:rPr>
                <w:rFonts w:ascii="宋体" w:eastAsia="宋体" w:hAnsi="Calibri" w:cs="Times New Roman"/>
                <w:szCs w:val="21"/>
              </w:rPr>
            </w:pPr>
          </w:p>
        </w:tc>
        <w:tc>
          <w:tcPr>
            <w:tcW w:w="747" w:type="dxa"/>
          </w:tcPr>
          <w:p w14:paraId="566609A3" w14:textId="77777777" w:rsidR="005E69EB" w:rsidRDefault="005E69EB" w:rsidP="005F6985">
            <w:pPr>
              <w:spacing w:line="360" w:lineRule="auto"/>
              <w:jc w:val="center"/>
              <w:rPr>
                <w:rFonts w:ascii="宋体" w:eastAsia="宋体" w:hAnsi="Calibri" w:cs="Times New Roman"/>
                <w:szCs w:val="21"/>
              </w:rPr>
            </w:pPr>
          </w:p>
        </w:tc>
        <w:tc>
          <w:tcPr>
            <w:tcW w:w="846" w:type="dxa"/>
          </w:tcPr>
          <w:p w14:paraId="238CA23C" w14:textId="77777777" w:rsidR="005E69EB" w:rsidRDefault="005E69EB" w:rsidP="005F6985">
            <w:pPr>
              <w:spacing w:line="360" w:lineRule="auto"/>
              <w:jc w:val="center"/>
              <w:rPr>
                <w:rFonts w:ascii="宋体" w:eastAsia="宋体" w:hAnsi="Calibri" w:cs="Times New Roman"/>
                <w:szCs w:val="21"/>
              </w:rPr>
            </w:pPr>
          </w:p>
        </w:tc>
        <w:tc>
          <w:tcPr>
            <w:tcW w:w="1020" w:type="dxa"/>
          </w:tcPr>
          <w:p w14:paraId="6538A07A" w14:textId="77777777" w:rsidR="005E69EB" w:rsidRDefault="005E69EB" w:rsidP="005F6985">
            <w:pPr>
              <w:spacing w:line="360" w:lineRule="auto"/>
              <w:jc w:val="center"/>
              <w:rPr>
                <w:rFonts w:ascii="宋体" w:eastAsia="宋体" w:hAnsi="Calibri" w:cs="Times New Roman"/>
                <w:szCs w:val="21"/>
              </w:rPr>
            </w:pPr>
          </w:p>
        </w:tc>
        <w:tc>
          <w:tcPr>
            <w:tcW w:w="846" w:type="dxa"/>
          </w:tcPr>
          <w:p w14:paraId="48714981" w14:textId="77777777" w:rsidR="005E69EB" w:rsidRDefault="005E69EB" w:rsidP="005F6985">
            <w:pPr>
              <w:spacing w:line="360" w:lineRule="auto"/>
              <w:jc w:val="center"/>
              <w:rPr>
                <w:rFonts w:ascii="宋体" w:eastAsia="宋体" w:hAnsi="Calibri" w:cs="Times New Roman"/>
                <w:szCs w:val="21"/>
              </w:rPr>
            </w:pPr>
          </w:p>
        </w:tc>
        <w:tc>
          <w:tcPr>
            <w:tcW w:w="915" w:type="dxa"/>
          </w:tcPr>
          <w:p w14:paraId="3D1DA3E5" w14:textId="77777777" w:rsidR="005E69EB" w:rsidRDefault="005E69EB" w:rsidP="005F6985">
            <w:pPr>
              <w:spacing w:line="360" w:lineRule="auto"/>
              <w:jc w:val="center"/>
              <w:rPr>
                <w:rFonts w:ascii="宋体" w:eastAsia="宋体" w:hAnsi="Calibri" w:cs="Times New Roman"/>
                <w:szCs w:val="21"/>
              </w:rPr>
            </w:pPr>
          </w:p>
        </w:tc>
        <w:tc>
          <w:tcPr>
            <w:tcW w:w="1655" w:type="dxa"/>
          </w:tcPr>
          <w:p w14:paraId="35254D5A" w14:textId="77777777" w:rsidR="005E69EB" w:rsidRDefault="005E69EB" w:rsidP="005F6985">
            <w:pPr>
              <w:spacing w:line="360" w:lineRule="auto"/>
              <w:jc w:val="center"/>
              <w:rPr>
                <w:rFonts w:ascii="宋体" w:eastAsia="宋体" w:hAnsi="Calibri" w:cs="Times New Roman"/>
                <w:szCs w:val="21"/>
              </w:rPr>
            </w:pPr>
          </w:p>
        </w:tc>
      </w:tr>
      <w:tr w:rsidR="005E69EB" w14:paraId="201AA6B8" w14:textId="77777777" w:rsidTr="005F6985">
        <w:trPr>
          <w:trHeight w:val="449"/>
        </w:trPr>
        <w:tc>
          <w:tcPr>
            <w:tcW w:w="837" w:type="dxa"/>
          </w:tcPr>
          <w:p w14:paraId="119C4356" w14:textId="77777777" w:rsidR="005E69EB" w:rsidRDefault="005E69EB" w:rsidP="005F6985">
            <w:pPr>
              <w:spacing w:line="360" w:lineRule="auto"/>
              <w:jc w:val="center"/>
              <w:rPr>
                <w:rFonts w:ascii="宋体" w:eastAsia="宋体" w:hAnsi="Calibri" w:cs="Times New Roman"/>
                <w:szCs w:val="21"/>
              </w:rPr>
            </w:pPr>
          </w:p>
        </w:tc>
        <w:tc>
          <w:tcPr>
            <w:tcW w:w="1493" w:type="dxa"/>
          </w:tcPr>
          <w:p w14:paraId="32CFEDDE" w14:textId="77777777" w:rsidR="005E69EB" w:rsidRDefault="005E69EB" w:rsidP="005F6985">
            <w:pPr>
              <w:spacing w:line="360" w:lineRule="auto"/>
              <w:jc w:val="center"/>
              <w:rPr>
                <w:rFonts w:ascii="宋体" w:eastAsia="宋体" w:hAnsi="Calibri" w:cs="Times New Roman"/>
                <w:szCs w:val="21"/>
              </w:rPr>
            </w:pPr>
          </w:p>
        </w:tc>
        <w:tc>
          <w:tcPr>
            <w:tcW w:w="747" w:type="dxa"/>
          </w:tcPr>
          <w:p w14:paraId="6DE53D41" w14:textId="77777777" w:rsidR="005E69EB" w:rsidRDefault="005E69EB" w:rsidP="005F6985">
            <w:pPr>
              <w:spacing w:line="360" w:lineRule="auto"/>
              <w:jc w:val="center"/>
              <w:rPr>
                <w:rFonts w:ascii="宋体" w:eastAsia="宋体" w:hAnsi="Calibri" w:cs="Times New Roman"/>
                <w:szCs w:val="21"/>
              </w:rPr>
            </w:pPr>
          </w:p>
        </w:tc>
        <w:tc>
          <w:tcPr>
            <w:tcW w:w="846" w:type="dxa"/>
          </w:tcPr>
          <w:p w14:paraId="0E6BDE21" w14:textId="77777777" w:rsidR="005E69EB" w:rsidRDefault="005E69EB" w:rsidP="005F6985">
            <w:pPr>
              <w:spacing w:line="360" w:lineRule="auto"/>
              <w:jc w:val="center"/>
              <w:rPr>
                <w:rFonts w:ascii="宋体" w:eastAsia="宋体" w:hAnsi="Calibri" w:cs="Times New Roman"/>
                <w:szCs w:val="21"/>
              </w:rPr>
            </w:pPr>
          </w:p>
        </w:tc>
        <w:tc>
          <w:tcPr>
            <w:tcW w:w="1020" w:type="dxa"/>
          </w:tcPr>
          <w:p w14:paraId="5B3540AC" w14:textId="77777777" w:rsidR="005E69EB" w:rsidRDefault="005E69EB" w:rsidP="005F6985">
            <w:pPr>
              <w:spacing w:line="360" w:lineRule="auto"/>
              <w:jc w:val="center"/>
              <w:rPr>
                <w:rFonts w:ascii="宋体" w:eastAsia="宋体" w:hAnsi="Calibri" w:cs="Times New Roman"/>
                <w:szCs w:val="21"/>
              </w:rPr>
            </w:pPr>
          </w:p>
        </w:tc>
        <w:tc>
          <w:tcPr>
            <w:tcW w:w="846" w:type="dxa"/>
          </w:tcPr>
          <w:p w14:paraId="24FEF887" w14:textId="77777777" w:rsidR="005E69EB" w:rsidRDefault="005E69EB" w:rsidP="005F6985">
            <w:pPr>
              <w:spacing w:line="360" w:lineRule="auto"/>
              <w:jc w:val="center"/>
              <w:rPr>
                <w:rFonts w:ascii="宋体" w:eastAsia="宋体" w:hAnsi="Calibri" w:cs="Times New Roman"/>
                <w:szCs w:val="21"/>
              </w:rPr>
            </w:pPr>
          </w:p>
        </w:tc>
        <w:tc>
          <w:tcPr>
            <w:tcW w:w="915" w:type="dxa"/>
          </w:tcPr>
          <w:p w14:paraId="6491180D" w14:textId="77777777" w:rsidR="005E69EB" w:rsidRDefault="005E69EB" w:rsidP="005F6985">
            <w:pPr>
              <w:spacing w:line="360" w:lineRule="auto"/>
              <w:jc w:val="center"/>
              <w:rPr>
                <w:rFonts w:ascii="宋体" w:eastAsia="宋体" w:hAnsi="Calibri" w:cs="Times New Roman"/>
                <w:szCs w:val="21"/>
              </w:rPr>
            </w:pPr>
          </w:p>
        </w:tc>
        <w:tc>
          <w:tcPr>
            <w:tcW w:w="1655" w:type="dxa"/>
          </w:tcPr>
          <w:p w14:paraId="2D548FBA" w14:textId="77777777" w:rsidR="005E69EB" w:rsidRDefault="005E69EB" w:rsidP="005F6985">
            <w:pPr>
              <w:spacing w:line="360" w:lineRule="auto"/>
              <w:jc w:val="center"/>
              <w:rPr>
                <w:rFonts w:ascii="宋体" w:eastAsia="宋体" w:hAnsi="Calibri" w:cs="Times New Roman"/>
                <w:szCs w:val="21"/>
              </w:rPr>
            </w:pPr>
          </w:p>
        </w:tc>
      </w:tr>
      <w:tr w:rsidR="005E69EB" w14:paraId="248527E4" w14:textId="77777777" w:rsidTr="005F6985">
        <w:trPr>
          <w:trHeight w:val="463"/>
        </w:trPr>
        <w:tc>
          <w:tcPr>
            <w:tcW w:w="837" w:type="dxa"/>
          </w:tcPr>
          <w:p w14:paraId="397A93A5" w14:textId="77777777" w:rsidR="005E69EB" w:rsidRDefault="005E69EB" w:rsidP="005F6985">
            <w:pPr>
              <w:spacing w:line="360" w:lineRule="auto"/>
              <w:jc w:val="center"/>
              <w:rPr>
                <w:rFonts w:ascii="宋体" w:eastAsia="宋体" w:hAnsi="Calibri" w:cs="Times New Roman"/>
                <w:szCs w:val="21"/>
              </w:rPr>
            </w:pPr>
          </w:p>
        </w:tc>
        <w:tc>
          <w:tcPr>
            <w:tcW w:w="1493" w:type="dxa"/>
          </w:tcPr>
          <w:p w14:paraId="2E7F00A0" w14:textId="77777777" w:rsidR="005E69EB" w:rsidRDefault="005E69EB" w:rsidP="005F6985">
            <w:pPr>
              <w:spacing w:line="360" w:lineRule="auto"/>
              <w:jc w:val="center"/>
              <w:rPr>
                <w:rFonts w:ascii="宋体" w:eastAsia="宋体" w:hAnsi="Calibri" w:cs="Times New Roman"/>
                <w:szCs w:val="21"/>
              </w:rPr>
            </w:pPr>
          </w:p>
        </w:tc>
        <w:tc>
          <w:tcPr>
            <w:tcW w:w="747" w:type="dxa"/>
          </w:tcPr>
          <w:p w14:paraId="5947D23D" w14:textId="77777777" w:rsidR="005E69EB" w:rsidRDefault="005E69EB" w:rsidP="005F6985">
            <w:pPr>
              <w:spacing w:line="360" w:lineRule="auto"/>
              <w:jc w:val="center"/>
              <w:rPr>
                <w:rFonts w:ascii="宋体" w:eastAsia="宋体" w:hAnsi="Calibri" w:cs="Times New Roman"/>
                <w:szCs w:val="21"/>
              </w:rPr>
            </w:pPr>
          </w:p>
        </w:tc>
        <w:tc>
          <w:tcPr>
            <w:tcW w:w="846" w:type="dxa"/>
          </w:tcPr>
          <w:p w14:paraId="33595F61" w14:textId="77777777" w:rsidR="005E69EB" w:rsidRDefault="005E69EB" w:rsidP="005F6985">
            <w:pPr>
              <w:spacing w:line="360" w:lineRule="auto"/>
              <w:jc w:val="center"/>
              <w:rPr>
                <w:rFonts w:ascii="宋体" w:eastAsia="宋体" w:hAnsi="Calibri" w:cs="Times New Roman"/>
                <w:szCs w:val="21"/>
              </w:rPr>
            </w:pPr>
          </w:p>
        </w:tc>
        <w:tc>
          <w:tcPr>
            <w:tcW w:w="1020" w:type="dxa"/>
          </w:tcPr>
          <w:p w14:paraId="06ACD153" w14:textId="77777777" w:rsidR="005E69EB" w:rsidRDefault="005E69EB" w:rsidP="005F6985">
            <w:pPr>
              <w:spacing w:line="360" w:lineRule="auto"/>
              <w:jc w:val="center"/>
              <w:rPr>
                <w:rFonts w:ascii="宋体" w:eastAsia="宋体" w:hAnsi="Calibri" w:cs="Times New Roman"/>
                <w:szCs w:val="21"/>
              </w:rPr>
            </w:pPr>
          </w:p>
        </w:tc>
        <w:tc>
          <w:tcPr>
            <w:tcW w:w="846" w:type="dxa"/>
          </w:tcPr>
          <w:p w14:paraId="2EE722C3" w14:textId="77777777" w:rsidR="005E69EB" w:rsidRDefault="005E69EB" w:rsidP="005F6985">
            <w:pPr>
              <w:spacing w:line="360" w:lineRule="auto"/>
              <w:jc w:val="center"/>
              <w:rPr>
                <w:rFonts w:ascii="宋体" w:eastAsia="宋体" w:hAnsi="Calibri" w:cs="Times New Roman"/>
                <w:szCs w:val="21"/>
              </w:rPr>
            </w:pPr>
          </w:p>
        </w:tc>
        <w:tc>
          <w:tcPr>
            <w:tcW w:w="915" w:type="dxa"/>
          </w:tcPr>
          <w:p w14:paraId="742D62DC" w14:textId="77777777" w:rsidR="005E69EB" w:rsidRDefault="005E69EB" w:rsidP="005F6985">
            <w:pPr>
              <w:spacing w:line="360" w:lineRule="auto"/>
              <w:jc w:val="center"/>
              <w:rPr>
                <w:rFonts w:ascii="宋体" w:eastAsia="宋体" w:hAnsi="Calibri" w:cs="Times New Roman"/>
                <w:szCs w:val="21"/>
              </w:rPr>
            </w:pPr>
          </w:p>
        </w:tc>
        <w:tc>
          <w:tcPr>
            <w:tcW w:w="1655" w:type="dxa"/>
          </w:tcPr>
          <w:p w14:paraId="0C3691D4" w14:textId="77777777" w:rsidR="005E69EB" w:rsidRDefault="005E69EB" w:rsidP="005F6985">
            <w:pPr>
              <w:spacing w:line="360" w:lineRule="auto"/>
              <w:jc w:val="center"/>
              <w:rPr>
                <w:rFonts w:ascii="宋体" w:eastAsia="宋体" w:hAnsi="Calibri" w:cs="Times New Roman"/>
                <w:szCs w:val="21"/>
              </w:rPr>
            </w:pPr>
          </w:p>
        </w:tc>
      </w:tr>
      <w:tr w:rsidR="005E69EB" w14:paraId="440E6C4E" w14:textId="77777777" w:rsidTr="005F6985">
        <w:trPr>
          <w:trHeight w:val="463"/>
        </w:trPr>
        <w:tc>
          <w:tcPr>
            <w:tcW w:w="837" w:type="dxa"/>
          </w:tcPr>
          <w:p w14:paraId="2358204F" w14:textId="77777777" w:rsidR="005E69EB" w:rsidRDefault="005E69EB" w:rsidP="005F6985">
            <w:pPr>
              <w:spacing w:line="360" w:lineRule="auto"/>
              <w:jc w:val="center"/>
              <w:rPr>
                <w:rFonts w:ascii="宋体" w:eastAsia="宋体" w:hAnsi="Calibri" w:cs="Times New Roman"/>
                <w:szCs w:val="21"/>
              </w:rPr>
            </w:pPr>
          </w:p>
        </w:tc>
        <w:tc>
          <w:tcPr>
            <w:tcW w:w="1493" w:type="dxa"/>
          </w:tcPr>
          <w:p w14:paraId="06DC3F4F" w14:textId="77777777" w:rsidR="005E69EB" w:rsidRDefault="005E69EB" w:rsidP="005F6985">
            <w:pPr>
              <w:spacing w:line="360" w:lineRule="auto"/>
              <w:jc w:val="center"/>
              <w:rPr>
                <w:rFonts w:ascii="宋体" w:eastAsia="宋体" w:hAnsi="Calibri" w:cs="Times New Roman"/>
                <w:szCs w:val="21"/>
              </w:rPr>
            </w:pPr>
          </w:p>
        </w:tc>
        <w:tc>
          <w:tcPr>
            <w:tcW w:w="747" w:type="dxa"/>
          </w:tcPr>
          <w:p w14:paraId="4A756D8D" w14:textId="77777777" w:rsidR="005E69EB" w:rsidRDefault="005E69EB" w:rsidP="005F6985">
            <w:pPr>
              <w:spacing w:line="360" w:lineRule="auto"/>
              <w:jc w:val="center"/>
              <w:rPr>
                <w:rFonts w:ascii="宋体" w:eastAsia="宋体" w:hAnsi="Calibri" w:cs="Times New Roman"/>
                <w:szCs w:val="21"/>
              </w:rPr>
            </w:pPr>
          </w:p>
        </w:tc>
        <w:tc>
          <w:tcPr>
            <w:tcW w:w="846" w:type="dxa"/>
          </w:tcPr>
          <w:p w14:paraId="15F88860" w14:textId="77777777" w:rsidR="005E69EB" w:rsidRDefault="005E69EB" w:rsidP="005F6985">
            <w:pPr>
              <w:spacing w:line="360" w:lineRule="auto"/>
              <w:jc w:val="center"/>
              <w:rPr>
                <w:rFonts w:ascii="宋体" w:eastAsia="宋体" w:hAnsi="Calibri" w:cs="Times New Roman"/>
                <w:szCs w:val="21"/>
              </w:rPr>
            </w:pPr>
          </w:p>
        </w:tc>
        <w:tc>
          <w:tcPr>
            <w:tcW w:w="1020" w:type="dxa"/>
          </w:tcPr>
          <w:p w14:paraId="7A948FA8" w14:textId="77777777" w:rsidR="005E69EB" w:rsidRDefault="005E69EB" w:rsidP="005F6985">
            <w:pPr>
              <w:spacing w:line="360" w:lineRule="auto"/>
              <w:jc w:val="center"/>
              <w:rPr>
                <w:rFonts w:ascii="宋体" w:eastAsia="宋体" w:hAnsi="Calibri" w:cs="Times New Roman"/>
                <w:szCs w:val="21"/>
              </w:rPr>
            </w:pPr>
          </w:p>
        </w:tc>
        <w:tc>
          <w:tcPr>
            <w:tcW w:w="846" w:type="dxa"/>
          </w:tcPr>
          <w:p w14:paraId="3058167F" w14:textId="77777777" w:rsidR="005E69EB" w:rsidRDefault="005E69EB" w:rsidP="005F6985">
            <w:pPr>
              <w:spacing w:line="360" w:lineRule="auto"/>
              <w:jc w:val="center"/>
              <w:rPr>
                <w:rFonts w:ascii="宋体" w:eastAsia="宋体" w:hAnsi="Calibri" w:cs="Times New Roman"/>
                <w:szCs w:val="21"/>
              </w:rPr>
            </w:pPr>
          </w:p>
        </w:tc>
        <w:tc>
          <w:tcPr>
            <w:tcW w:w="915" w:type="dxa"/>
          </w:tcPr>
          <w:p w14:paraId="3E63C05B" w14:textId="77777777" w:rsidR="005E69EB" w:rsidRDefault="005E69EB" w:rsidP="005F6985">
            <w:pPr>
              <w:spacing w:line="360" w:lineRule="auto"/>
              <w:jc w:val="center"/>
              <w:rPr>
                <w:rFonts w:ascii="宋体" w:eastAsia="宋体" w:hAnsi="Calibri" w:cs="Times New Roman"/>
                <w:szCs w:val="21"/>
              </w:rPr>
            </w:pPr>
          </w:p>
        </w:tc>
        <w:tc>
          <w:tcPr>
            <w:tcW w:w="1655" w:type="dxa"/>
          </w:tcPr>
          <w:p w14:paraId="13D74212" w14:textId="77777777" w:rsidR="005E69EB" w:rsidRDefault="005E69EB" w:rsidP="005F6985">
            <w:pPr>
              <w:spacing w:line="360" w:lineRule="auto"/>
              <w:jc w:val="center"/>
              <w:rPr>
                <w:rFonts w:ascii="宋体" w:eastAsia="宋体" w:hAnsi="Calibri" w:cs="Times New Roman"/>
                <w:szCs w:val="21"/>
              </w:rPr>
            </w:pPr>
          </w:p>
        </w:tc>
      </w:tr>
      <w:tr w:rsidR="005E69EB" w14:paraId="6D38349E" w14:textId="77777777" w:rsidTr="005F6985">
        <w:trPr>
          <w:trHeight w:val="463"/>
        </w:trPr>
        <w:tc>
          <w:tcPr>
            <w:tcW w:w="837" w:type="dxa"/>
          </w:tcPr>
          <w:p w14:paraId="785DB5EA" w14:textId="77777777" w:rsidR="005E69EB" w:rsidRDefault="005E69EB" w:rsidP="005F6985">
            <w:pPr>
              <w:spacing w:line="360" w:lineRule="auto"/>
              <w:jc w:val="center"/>
              <w:rPr>
                <w:rFonts w:ascii="宋体" w:eastAsia="宋体" w:hAnsi="Calibri" w:cs="Times New Roman"/>
                <w:szCs w:val="21"/>
              </w:rPr>
            </w:pPr>
          </w:p>
        </w:tc>
        <w:tc>
          <w:tcPr>
            <w:tcW w:w="1493" w:type="dxa"/>
          </w:tcPr>
          <w:p w14:paraId="3E18BA15" w14:textId="77777777" w:rsidR="005E69EB" w:rsidRDefault="005E69EB" w:rsidP="005F6985">
            <w:pPr>
              <w:spacing w:line="360" w:lineRule="auto"/>
              <w:jc w:val="center"/>
              <w:rPr>
                <w:rFonts w:ascii="宋体" w:eastAsia="宋体" w:hAnsi="Calibri" w:cs="Times New Roman"/>
                <w:szCs w:val="21"/>
              </w:rPr>
            </w:pPr>
          </w:p>
        </w:tc>
        <w:tc>
          <w:tcPr>
            <w:tcW w:w="747" w:type="dxa"/>
          </w:tcPr>
          <w:p w14:paraId="55A79D02" w14:textId="77777777" w:rsidR="005E69EB" w:rsidRDefault="005E69EB" w:rsidP="005F6985">
            <w:pPr>
              <w:spacing w:line="360" w:lineRule="auto"/>
              <w:jc w:val="center"/>
              <w:rPr>
                <w:rFonts w:ascii="宋体" w:eastAsia="宋体" w:hAnsi="Calibri" w:cs="Times New Roman"/>
                <w:szCs w:val="21"/>
              </w:rPr>
            </w:pPr>
          </w:p>
        </w:tc>
        <w:tc>
          <w:tcPr>
            <w:tcW w:w="846" w:type="dxa"/>
          </w:tcPr>
          <w:p w14:paraId="1A3F265A" w14:textId="77777777" w:rsidR="005E69EB" w:rsidRDefault="005E69EB" w:rsidP="005F6985">
            <w:pPr>
              <w:spacing w:line="360" w:lineRule="auto"/>
              <w:jc w:val="center"/>
              <w:rPr>
                <w:rFonts w:ascii="宋体" w:eastAsia="宋体" w:hAnsi="Calibri" w:cs="Times New Roman"/>
                <w:szCs w:val="21"/>
              </w:rPr>
            </w:pPr>
          </w:p>
        </w:tc>
        <w:tc>
          <w:tcPr>
            <w:tcW w:w="1020" w:type="dxa"/>
          </w:tcPr>
          <w:p w14:paraId="03AF0F42" w14:textId="77777777" w:rsidR="005E69EB" w:rsidRDefault="005E69EB" w:rsidP="005F6985">
            <w:pPr>
              <w:spacing w:line="360" w:lineRule="auto"/>
              <w:jc w:val="center"/>
              <w:rPr>
                <w:rFonts w:ascii="宋体" w:eastAsia="宋体" w:hAnsi="Calibri" w:cs="Times New Roman"/>
                <w:szCs w:val="21"/>
              </w:rPr>
            </w:pPr>
          </w:p>
        </w:tc>
        <w:tc>
          <w:tcPr>
            <w:tcW w:w="846" w:type="dxa"/>
          </w:tcPr>
          <w:p w14:paraId="6DE9122B" w14:textId="77777777" w:rsidR="005E69EB" w:rsidRDefault="005E69EB" w:rsidP="005F6985">
            <w:pPr>
              <w:spacing w:line="360" w:lineRule="auto"/>
              <w:jc w:val="center"/>
              <w:rPr>
                <w:rFonts w:ascii="宋体" w:eastAsia="宋体" w:hAnsi="Calibri" w:cs="Times New Roman"/>
                <w:szCs w:val="21"/>
              </w:rPr>
            </w:pPr>
          </w:p>
        </w:tc>
        <w:tc>
          <w:tcPr>
            <w:tcW w:w="915" w:type="dxa"/>
          </w:tcPr>
          <w:p w14:paraId="216AE87E" w14:textId="77777777" w:rsidR="005E69EB" w:rsidRDefault="005E69EB" w:rsidP="005F6985">
            <w:pPr>
              <w:spacing w:line="360" w:lineRule="auto"/>
              <w:jc w:val="center"/>
              <w:rPr>
                <w:rFonts w:ascii="宋体" w:eastAsia="宋体" w:hAnsi="Calibri" w:cs="Times New Roman"/>
                <w:szCs w:val="21"/>
              </w:rPr>
            </w:pPr>
          </w:p>
        </w:tc>
        <w:tc>
          <w:tcPr>
            <w:tcW w:w="1655" w:type="dxa"/>
          </w:tcPr>
          <w:p w14:paraId="1D6600C5" w14:textId="77777777" w:rsidR="005E69EB" w:rsidRDefault="005E69EB" w:rsidP="005F6985">
            <w:pPr>
              <w:spacing w:line="360" w:lineRule="auto"/>
              <w:jc w:val="center"/>
              <w:rPr>
                <w:rFonts w:ascii="宋体" w:eastAsia="宋体" w:hAnsi="Calibri" w:cs="Times New Roman"/>
                <w:szCs w:val="21"/>
              </w:rPr>
            </w:pPr>
          </w:p>
        </w:tc>
      </w:tr>
      <w:tr w:rsidR="005E69EB" w14:paraId="602D34D0" w14:textId="77777777" w:rsidTr="005F6985">
        <w:trPr>
          <w:trHeight w:val="463"/>
        </w:trPr>
        <w:tc>
          <w:tcPr>
            <w:tcW w:w="837" w:type="dxa"/>
          </w:tcPr>
          <w:p w14:paraId="2047944D" w14:textId="77777777" w:rsidR="005E69EB" w:rsidRDefault="005E69EB" w:rsidP="005F6985">
            <w:pPr>
              <w:spacing w:line="360" w:lineRule="auto"/>
              <w:jc w:val="center"/>
              <w:rPr>
                <w:rFonts w:ascii="宋体" w:eastAsia="宋体" w:hAnsi="Calibri" w:cs="Times New Roman"/>
                <w:szCs w:val="21"/>
              </w:rPr>
            </w:pPr>
          </w:p>
        </w:tc>
        <w:tc>
          <w:tcPr>
            <w:tcW w:w="1493" w:type="dxa"/>
          </w:tcPr>
          <w:p w14:paraId="75110E09" w14:textId="77777777" w:rsidR="005E69EB" w:rsidRDefault="005E69EB" w:rsidP="005F6985">
            <w:pPr>
              <w:spacing w:line="360" w:lineRule="auto"/>
              <w:jc w:val="center"/>
              <w:rPr>
                <w:rFonts w:ascii="宋体" w:eastAsia="宋体" w:hAnsi="Calibri" w:cs="Times New Roman"/>
                <w:szCs w:val="21"/>
              </w:rPr>
            </w:pPr>
          </w:p>
        </w:tc>
        <w:tc>
          <w:tcPr>
            <w:tcW w:w="747" w:type="dxa"/>
          </w:tcPr>
          <w:p w14:paraId="2A5454B9" w14:textId="77777777" w:rsidR="005E69EB" w:rsidRDefault="005E69EB" w:rsidP="005F6985">
            <w:pPr>
              <w:spacing w:line="360" w:lineRule="auto"/>
              <w:jc w:val="center"/>
              <w:rPr>
                <w:rFonts w:ascii="宋体" w:eastAsia="宋体" w:hAnsi="Calibri" w:cs="Times New Roman"/>
                <w:szCs w:val="21"/>
              </w:rPr>
            </w:pPr>
          </w:p>
        </w:tc>
        <w:tc>
          <w:tcPr>
            <w:tcW w:w="846" w:type="dxa"/>
          </w:tcPr>
          <w:p w14:paraId="004314F4" w14:textId="77777777" w:rsidR="005E69EB" w:rsidRDefault="005E69EB" w:rsidP="005F6985">
            <w:pPr>
              <w:spacing w:line="360" w:lineRule="auto"/>
              <w:jc w:val="center"/>
              <w:rPr>
                <w:rFonts w:ascii="宋体" w:eastAsia="宋体" w:hAnsi="Calibri" w:cs="Times New Roman"/>
                <w:szCs w:val="21"/>
              </w:rPr>
            </w:pPr>
          </w:p>
        </w:tc>
        <w:tc>
          <w:tcPr>
            <w:tcW w:w="1020" w:type="dxa"/>
          </w:tcPr>
          <w:p w14:paraId="28877CA7" w14:textId="77777777" w:rsidR="005E69EB" w:rsidRDefault="005E69EB" w:rsidP="005F6985">
            <w:pPr>
              <w:spacing w:line="360" w:lineRule="auto"/>
              <w:jc w:val="center"/>
              <w:rPr>
                <w:rFonts w:ascii="宋体" w:eastAsia="宋体" w:hAnsi="Calibri" w:cs="Times New Roman"/>
                <w:szCs w:val="21"/>
              </w:rPr>
            </w:pPr>
          </w:p>
        </w:tc>
        <w:tc>
          <w:tcPr>
            <w:tcW w:w="846" w:type="dxa"/>
          </w:tcPr>
          <w:p w14:paraId="70C5EC5B" w14:textId="77777777" w:rsidR="005E69EB" w:rsidRDefault="005E69EB" w:rsidP="005F6985">
            <w:pPr>
              <w:spacing w:line="360" w:lineRule="auto"/>
              <w:jc w:val="center"/>
              <w:rPr>
                <w:rFonts w:ascii="宋体" w:eastAsia="宋体" w:hAnsi="Calibri" w:cs="Times New Roman"/>
                <w:szCs w:val="21"/>
              </w:rPr>
            </w:pPr>
          </w:p>
        </w:tc>
        <w:tc>
          <w:tcPr>
            <w:tcW w:w="915" w:type="dxa"/>
          </w:tcPr>
          <w:p w14:paraId="7409578A" w14:textId="77777777" w:rsidR="005E69EB" w:rsidRDefault="005E69EB" w:rsidP="005F6985">
            <w:pPr>
              <w:spacing w:line="360" w:lineRule="auto"/>
              <w:jc w:val="center"/>
              <w:rPr>
                <w:rFonts w:ascii="宋体" w:eastAsia="宋体" w:hAnsi="Calibri" w:cs="Times New Roman"/>
                <w:szCs w:val="21"/>
              </w:rPr>
            </w:pPr>
          </w:p>
        </w:tc>
        <w:tc>
          <w:tcPr>
            <w:tcW w:w="1655" w:type="dxa"/>
          </w:tcPr>
          <w:p w14:paraId="25704C56" w14:textId="77777777" w:rsidR="005E69EB" w:rsidRDefault="005E69EB" w:rsidP="005F6985">
            <w:pPr>
              <w:spacing w:line="360" w:lineRule="auto"/>
              <w:jc w:val="center"/>
              <w:rPr>
                <w:rFonts w:ascii="宋体" w:eastAsia="宋体" w:hAnsi="Calibri" w:cs="Times New Roman"/>
                <w:szCs w:val="21"/>
              </w:rPr>
            </w:pPr>
          </w:p>
        </w:tc>
      </w:tr>
      <w:tr w:rsidR="005E69EB" w14:paraId="3576C41D" w14:textId="77777777" w:rsidTr="005F6985">
        <w:trPr>
          <w:trHeight w:val="449"/>
        </w:trPr>
        <w:tc>
          <w:tcPr>
            <w:tcW w:w="837" w:type="dxa"/>
          </w:tcPr>
          <w:p w14:paraId="41500AE5" w14:textId="77777777" w:rsidR="005E69EB" w:rsidRDefault="005E69EB" w:rsidP="005F6985">
            <w:pPr>
              <w:spacing w:line="360" w:lineRule="auto"/>
              <w:jc w:val="center"/>
              <w:rPr>
                <w:rFonts w:ascii="宋体" w:eastAsia="宋体" w:hAnsi="Calibri" w:cs="Times New Roman"/>
                <w:szCs w:val="21"/>
              </w:rPr>
            </w:pPr>
          </w:p>
        </w:tc>
        <w:tc>
          <w:tcPr>
            <w:tcW w:w="1493" w:type="dxa"/>
          </w:tcPr>
          <w:p w14:paraId="36BECC48" w14:textId="77777777" w:rsidR="005E69EB" w:rsidRDefault="005E69EB" w:rsidP="005F6985">
            <w:pPr>
              <w:spacing w:line="360" w:lineRule="auto"/>
              <w:jc w:val="center"/>
              <w:rPr>
                <w:rFonts w:ascii="宋体" w:eastAsia="宋体" w:hAnsi="Calibri" w:cs="Times New Roman"/>
                <w:szCs w:val="21"/>
              </w:rPr>
            </w:pPr>
          </w:p>
        </w:tc>
        <w:tc>
          <w:tcPr>
            <w:tcW w:w="747" w:type="dxa"/>
          </w:tcPr>
          <w:p w14:paraId="50AFBEDF" w14:textId="77777777" w:rsidR="005E69EB" w:rsidRDefault="005E69EB" w:rsidP="005F6985">
            <w:pPr>
              <w:spacing w:line="360" w:lineRule="auto"/>
              <w:jc w:val="center"/>
              <w:rPr>
                <w:rFonts w:ascii="宋体" w:eastAsia="宋体" w:hAnsi="Calibri" w:cs="Times New Roman"/>
                <w:szCs w:val="21"/>
              </w:rPr>
            </w:pPr>
          </w:p>
        </w:tc>
        <w:tc>
          <w:tcPr>
            <w:tcW w:w="846" w:type="dxa"/>
          </w:tcPr>
          <w:p w14:paraId="013A4D41" w14:textId="77777777" w:rsidR="005E69EB" w:rsidRDefault="005E69EB" w:rsidP="005F6985">
            <w:pPr>
              <w:spacing w:line="360" w:lineRule="auto"/>
              <w:jc w:val="center"/>
              <w:rPr>
                <w:rFonts w:ascii="宋体" w:eastAsia="宋体" w:hAnsi="Calibri" w:cs="Times New Roman"/>
                <w:szCs w:val="21"/>
              </w:rPr>
            </w:pPr>
          </w:p>
        </w:tc>
        <w:tc>
          <w:tcPr>
            <w:tcW w:w="1020" w:type="dxa"/>
          </w:tcPr>
          <w:p w14:paraId="34B25ABB" w14:textId="77777777" w:rsidR="005E69EB" w:rsidRDefault="005E69EB" w:rsidP="005F6985">
            <w:pPr>
              <w:spacing w:line="360" w:lineRule="auto"/>
              <w:jc w:val="center"/>
              <w:rPr>
                <w:rFonts w:ascii="宋体" w:eastAsia="宋体" w:hAnsi="Calibri" w:cs="Times New Roman"/>
                <w:szCs w:val="21"/>
              </w:rPr>
            </w:pPr>
          </w:p>
        </w:tc>
        <w:tc>
          <w:tcPr>
            <w:tcW w:w="846" w:type="dxa"/>
          </w:tcPr>
          <w:p w14:paraId="394F808B" w14:textId="77777777" w:rsidR="005E69EB" w:rsidRDefault="005E69EB" w:rsidP="005F6985">
            <w:pPr>
              <w:spacing w:line="360" w:lineRule="auto"/>
              <w:jc w:val="center"/>
              <w:rPr>
                <w:rFonts w:ascii="宋体" w:eastAsia="宋体" w:hAnsi="Calibri" w:cs="Times New Roman"/>
                <w:szCs w:val="21"/>
              </w:rPr>
            </w:pPr>
          </w:p>
        </w:tc>
        <w:tc>
          <w:tcPr>
            <w:tcW w:w="915" w:type="dxa"/>
          </w:tcPr>
          <w:p w14:paraId="3A0313D9" w14:textId="77777777" w:rsidR="005E69EB" w:rsidRDefault="005E69EB" w:rsidP="005F6985">
            <w:pPr>
              <w:spacing w:line="360" w:lineRule="auto"/>
              <w:jc w:val="center"/>
              <w:rPr>
                <w:rFonts w:ascii="宋体" w:eastAsia="宋体" w:hAnsi="Calibri" w:cs="Times New Roman"/>
                <w:szCs w:val="21"/>
              </w:rPr>
            </w:pPr>
          </w:p>
        </w:tc>
        <w:tc>
          <w:tcPr>
            <w:tcW w:w="1655" w:type="dxa"/>
          </w:tcPr>
          <w:p w14:paraId="231D4898" w14:textId="77777777" w:rsidR="005E69EB" w:rsidRDefault="005E69EB" w:rsidP="005F6985">
            <w:pPr>
              <w:spacing w:line="360" w:lineRule="auto"/>
              <w:jc w:val="center"/>
              <w:rPr>
                <w:rFonts w:ascii="宋体" w:eastAsia="宋体" w:hAnsi="Calibri" w:cs="Times New Roman"/>
                <w:szCs w:val="21"/>
              </w:rPr>
            </w:pPr>
          </w:p>
        </w:tc>
      </w:tr>
      <w:tr w:rsidR="005E69EB" w14:paraId="57B9B1B2" w14:textId="77777777" w:rsidTr="005F6985">
        <w:trPr>
          <w:trHeight w:val="463"/>
        </w:trPr>
        <w:tc>
          <w:tcPr>
            <w:tcW w:w="837" w:type="dxa"/>
          </w:tcPr>
          <w:p w14:paraId="284E5EA9" w14:textId="77777777" w:rsidR="005E69EB" w:rsidRDefault="005E69EB" w:rsidP="005F6985">
            <w:pPr>
              <w:spacing w:line="360" w:lineRule="auto"/>
              <w:jc w:val="center"/>
              <w:rPr>
                <w:rFonts w:ascii="宋体" w:eastAsia="宋体" w:hAnsi="Calibri" w:cs="Times New Roman"/>
                <w:szCs w:val="21"/>
              </w:rPr>
            </w:pPr>
          </w:p>
        </w:tc>
        <w:tc>
          <w:tcPr>
            <w:tcW w:w="1493" w:type="dxa"/>
          </w:tcPr>
          <w:p w14:paraId="61922FDE" w14:textId="77777777" w:rsidR="005E69EB" w:rsidRDefault="005E69EB" w:rsidP="005F6985">
            <w:pPr>
              <w:spacing w:line="360" w:lineRule="auto"/>
              <w:jc w:val="center"/>
              <w:rPr>
                <w:rFonts w:ascii="宋体" w:eastAsia="宋体" w:hAnsi="Calibri" w:cs="Times New Roman"/>
                <w:szCs w:val="21"/>
              </w:rPr>
            </w:pPr>
          </w:p>
        </w:tc>
        <w:tc>
          <w:tcPr>
            <w:tcW w:w="747" w:type="dxa"/>
          </w:tcPr>
          <w:p w14:paraId="40433383" w14:textId="77777777" w:rsidR="005E69EB" w:rsidRDefault="005E69EB" w:rsidP="005F6985">
            <w:pPr>
              <w:spacing w:line="360" w:lineRule="auto"/>
              <w:jc w:val="center"/>
              <w:rPr>
                <w:rFonts w:ascii="宋体" w:eastAsia="宋体" w:hAnsi="Calibri" w:cs="Times New Roman"/>
                <w:szCs w:val="21"/>
              </w:rPr>
            </w:pPr>
          </w:p>
        </w:tc>
        <w:tc>
          <w:tcPr>
            <w:tcW w:w="846" w:type="dxa"/>
          </w:tcPr>
          <w:p w14:paraId="6D1BF696" w14:textId="77777777" w:rsidR="005E69EB" w:rsidRDefault="005E69EB" w:rsidP="005F6985">
            <w:pPr>
              <w:spacing w:line="360" w:lineRule="auto"/>
              <w:jc w:val="center"/>
              <w:rPr>
                <w:rFonts w:ascii="宋体" w:eastAsia="宋体" w:hAnsi="Calibri" w:cs="Times New Roman"/>
                <w:szCs w:val="21"/>
              </w:rPr>
            </w:pPr>
          </w:p>
        </w:tc>
        <w:tc>
          <w:tcPr>
            <w:tcW w:w="1020" w:type="dxa"/>
          </w:tcPr>
          <w:p w14:paraId="64CFDC10" w14:textId="77777777" w:rsidR="005E69EB" w:rsidRDefault="005E69EB" w:rsidP="005F6985">
            <w:pPr>
              <w:spacing w:line="360" w:lineRule="auto"/>
              <w:jc w:val="center"/>
              <w:rPr>
                <w:rFonts w:ascii="宋体" w:eastAsia="宋体" w:hAnsi="Calibri" w:cs="Times New Roman"/>
                <w:szCs w:val="21"/>
              </w:rPr>
            </w:pPr>
          </w:p>
        </w:tc>
        <w:tc>
          <w:tcPr>
            <w:tcW w:w="846" w:type="dxa"/>
          </w:tcPr>
          <w:p w14:paraId="153A5085" w14:textId="77777777" w:rsidR="005E69EB" w:rsidRDefault="005E69EB" w:rsidP="005F6985">
            <w:pPr>
              <w:spacing w:line="360" w:lineRule="auto"/>
              <w:jc w:val="center"/>
              <w:rPr>
                <w:rFonts w:ascii="宋体" w:eastAsia="宋体" w:hAnsi="Calibri" w:cs="Times New Roman"/>
                <w:szCs w:val="21"/>
              </w:rPr>
            </w:pPr>
          </w:p>
        </w:tc>
        <w:tc>
          <w:tcPr>
            <w:tcW w:w="915" w:type="dxa"/>
          </w:tcPr>
          <w:p w14:paraId="792FB7B5" w14:textId="77777777" w:rsidR="005E69EB" w:rsidRDefault="005E69EB" w:rsidP="005F6985">
            <w:pPr>
              <w:spacing w:line="360" w:lineRule="auto"/>
              <w:jc w:val="center"/>
              <w:rPr>
                <w:rFonts w:ascii="宋体" w:eastAsia="宋体" w:hAnsi="Calibri" w:cs="Times New Roman"/>
                <w:szCs w:val="21"/>
              </w:rPr>
            </w:pPr>
          </w:p>
        </w:tc>
        <w:tc>
          <w:tcPr>
            <w:tcW w:w="1655" w:type="dxa"/>
          </w:tcPr>
          <w:p w14:paraId="36A7A034" w14:textId="77777777" w:rsidR="005E69EB" w:rsidRDefault="005E69EB" w:rsidP="005F6985">
            <w:pPr>
              <w:spacing w:line="360" w:lineRule="auto"/>
              <w:jc w:val="center"/>
              <w:rPr>
                <w:rFonts w:ascii="宋体" w:eastAsia="宋体" w:hAnsi="Calibri" w:cs="Times New Roman"/>
                <w:szCs w:val="21"/>
              </w:rPr>
            </w:pPr>
          </w:p>
        </w:tc>
      </w:tr>
      <w:tr w:rsidR="005E69EB" w14:paraId="5FD68B3B" w14:textId="77777777" w:rsidTr="005F6985">
        <w:trPr>
          <w:trHeight w:val="463"/>
        </w:trPr>
        <w:tc>
          <w:tcPr>
            <w:tcW w:w="837" w:type="dxa"/>
          </w:tcPr>
          <w:p w14:paraId="09E2EC75" w14:textId="77777777" w:rsidR="005E69EB" w:rsidRDefault="005E69EB" w:rsidP="005F6985">
            <w:pPr>
              <w:spacing w:line="360" w:lineRule="auto"/>
              <w:jc w:val="center"/>
              <w:rPr>
                <w:rFonts w:ascii="宋体" w:eastAsia="宋体" w:hAnsi="Calibri" w:cs="Times New Roman"/>
                <w:szCs w:val="21"/>
              </w:rPr>
            </w:pPr>
          </w:p>
        </w:tc>
        <w:tc>
          <w:tcPr>
            <w:tcW w:w="1493" w:type="dxa"/>
          </w:tcPr>
          <w:p w14:paraId="61960278" w14:textId="77777777" w:rsidR="005E69EB" w:rsidRDefault="005E69EB" w:rsidP="005F6985">
            <w:pPr>
              <w:spacing w:line="360" w:lineRule="auto"/>
              <w:jc w:val="center"/>
              <w:rPr>
                <w:rFonts w:ascii="宋体" w:eastAsia="宋体" w:hAnsi="Calibri" w:cs="Times New Roman"/>
                <w:szCs w:val="21"/>
              </w:rPr>
            </w:pPr>
          </w:p>
        </w:tc>
        <w:tc>
          <w:tcPr>
            <w:tcW w:w="747" w:type="dxa"/>
          </w:tcPr>
          <w:p w14:paraId="52E997C0" w14:textId="77777777" w:rsidR="005E69EB" w:rsidRDefault="005E69EB" w:rsidP="005F6985">
            <w:pPr>
              <w:spacing w:line="360" w:lineRule="auto"/>
              <w:jc w:val="center"/>
              <w:rPr>
                <w:rFonts w:ascii="宋体" w:eastAsia="宋体" w:hAnsi="Calibri" w:cs="Times New Roman"/>
                <w:szCs w:val="21"/>
              </w:rPr>
            </w:pPr>
          </w:p>
        </w:tc>
        <w:tc>
          <w:tcPr>
            <w:tcW w:w="846" w:type="dxa"/>
          </w:tcPr>
          <w:p w14:paraId="666F78A4" w14:textId="77777777" w:rsidR="005E69EB" w:rsidRDefault="005E69EB" w:rsidP="005F6985">
            <w:pPr>
              <w:spacing w:line="360" w:lineRule="auto"/>
              <w:jc w:val="center"/>
              <w:rPr>
                <w:rFonts w:ascii="宋体" w:eastAsia="宋体" w:hAnsi="Calibri" w:cs="Times New Roman"/>
                <w:szCs w:val="21"/>
              </w:rPr>
            </w:pPr>
          </w:p>
        </w:tc>
        <w:tc>
          <w:tcPr>
            <w:tcW w:w="1020" w:type="dxa"/>
          </w:tcPr>
          <w:p w14:paraId="5D7407E3" w14:textId="77777777" w:rsidR="005E69EB" w:rsidRDefault="005E69EB" w:rsidP="005F6985">
            <w:pPr>
              <w:spacing w:line="360" w:lineRule="auto"/>
              <w:jc w:val="center"/>
              <w:rPr>
                <w:rFonts w:ascii="宋体" w:eastAsia="宋体" w:hAnsi="Calibri" w:cs="Times New Roman"/>
                <w:szCs w:val="21"/>
              </w:rPr>
            </w:pPr>
          </w:p>
        </w:tc>
        <w:tc>
          <w:tcPr>
            <w:tcW w:w="846" w:type="dxa"/>
          </w:tcPr>
          <w:p w14:paraId="475F8746" w14:textId="77777777" w:rsidR="005E69EB" w:rsidRDefault="005E69EB" w:rsidP="005F6985">
            <w:pPr>
              <w:spacing w:line="360" w:lineRule="auto"/>
              <w:jc w:val="center"/>
              <w:rPr>
                <w:rFonts w:ascii="宋体" w:eastAsia="宋体" w:hAnsi="Calibri" w:cs="Times New Roman"/>
                <w:szCs w:val="21"/>
              </w:rPr>
            </w:pPr>
          </w:p>
        </w:tc>
        <w:tc>
          <w:tcPr>
            <w:tcW w:w="915" w:type="dxa"/>
          </w:tcPr>
          <w:p w14:paraId="36D57347" w14:textId="77777777" w:rsidR="005E69EB" w:rsidRDefault="005E69EB" w:rsidP="005F6985">
            <w:pPr>
              <w:spacing w:line="360" w:lineRule="auto"/>
              <w:jc w:val="center"/>
              <w:rPr>
                <w:rFonts w:ascii="宋体" w:eastAsia="宋体" w:hAnsi="Calibri" w:cs="Times New Roman"/>
                <w:szCs w:val="21"/>
              </w:rPr>
            </w:pPr>
          </w:p>
        </w:tc>
        <w:tc>
          <w:tcPr>
            <w:tcW w:w="1655" w:type="dxa"/>
          </w:tcPr>
          <w:p w14:paraId="35B44562" w14:textId="77777777" w:rsidR="005E69EB" w:rsidRDefault="005E69EB" w:rsidP="005F6985">
            <w:pPr>
              <w:spacing w:line="360" w:lineRule="auto"/>
              <w:jc w:val="center"/>
              <w:rPr>
                <w:rFonts w:ascii="宋体" w:eastAsia="宋体" w:hAnsi="Calibri" w:cs="Times New Roman"/>
                <w:szCs w:val="21"/>
              </w:rPr>
            </w:pPr>
          </w:p>
        </w:tc>
      </w:tr>
      <w:tr w:rsidR="005E69EB" w14:paraId="78136183" w14:textId="77777777" w:rsidTr="005F6985">
        <w:trPr>
          <w:trHeight w:val="463"/>
        </w:trPr>
        <w:tc>
          <w:tcPr>
            <w:tcW w:w="837" w:type="dxa"/>
          </w:tcPr>
          <w:p w14:paraId="44A82CFA" w14:textId="77777777" w:rsidR="005E69EB" w:rsidRDefault="005E69EB" w:rsidP="005F6985">
            <w:pPr>
              <w:spacing w:line="360" w:lineRule="auto"/>
              <w:jc w:val="center"/>
              <w:rPr>
                <w:rFonts w:ascii="宋体" w:eastAsia="宋体" w:hAnsi="Calibri" w:cs="Times New Roman"/>
                <w:szCs w:val="21"/>
              </w:rPr>
            </w:pPr>
          </w:p>
        </w:tc>
        <w:tc>
          <w:tcPr>
            <w:tcW w:w="1493" w:type="dxa"/>
          </w:tcPr>
          <w:p w14:paraId="02D244CC" w14:textId="77777777" w:rsidR="005E69EB" w:rsidRDefault="005E69EB" w:rsidP="005F6985">
            <w:pPr>
              <w:spacing w:line="360" w:lineRule="auto"/>
              <w:jc w:val="center"/>
              <w:rPr>
                <w:rFonts w:ascii="宋体" w:eastAsia="宋体" w:hAnsi="Calibri" w:cs="Times New Roman"/>
                <w:szCs w:val="21"/>
              </w:rPr>
            </w:pPr>
          </w:p>
        </w:tc>
        <w:tc>
          <w:tcPr>
            <w:tcW w:w="747" w:type="dxa"/>
          </w:tcPr>
          <w:p w14:paraId="57A5EEA5" w14:textId="77777777" w:rsidR="005E69EB" w:rsidRDefault="005E69EB" w:rsidP="005F6985">
            <w:pPr>
              <w:spacing w:line="360" w:lineRule="auto"/>
              <w:jc w:val="center"/>
              <w:rPr>
                <w:rFonts w:ascii="宋体" w:eastAsia="宋体" w:hAnsi="Calibri" w:cs="Times New Roman"/>
                <w:szCs w:val="21"/>
              </w:rPr>
            </w:pPr>
          </w:p>
        </w:tc>
        <w:tc>
          <w:tcPr>
            <w:tcW w:w="846" w:type="dxa"/>
          </w:tcPr>
          <w:p w14:paraId="13C1140D" w14:textId="77777777" w:rsidR="005E69EB" w:rsidRDefault="005E69EB" w:rsidP="005F6985">
            <w:pPr>
              <w:spacing w:line="360" w:lineRule="auto"/>
              <w:jc w:val="center"/>
              <w:rPr>
                <w:rFonts w:ascii="宋体" w:eastAsia="宋体" w:hAnsi="Calibri" w:cs="Times New Roman"/>
                <w:szCs w:val="21"/>
              </w:rPr>
            </w:pPr>
          </w:p>
        </w:tc>
        <w:tc>
          <w:tcPr>
            <w:tcW w:w="1020" w:type="dxa"/>
          </w:tcPr>
          <w:p w14:paraId="712AF49C" w14:textId="77777777" w:rsidR="005E69EB" w:rsidRDefault="005E69EB" w:rsidP="005F6985">
            <w:pPr>
              <w:spacing w:line="360" w:lineRule="auto"/>
              <w:jc w:val="center"/>
              <w:rPr>
                <w:rFonts w:ascii="宋体" w:eastAsia="宋体" w:hAnsi="Calibri" w:cs="Times New Roman"/>
                <w:szCs w:val="21"/>
              </w:rPr>
            </w:pPr>
          </w:p>
        </w:tc>
        <w:tc>
          <w:tcPr>
            <w:tcW w:w="846" w:type="dxa"/>
          </w:tcPr>
          <w:p w14:paraId="17F7063A" w14:textId="77777777" w:rsidR="005E69EB" w:rsidRDefault="005E69EB" w:rsidP="005F6985">
            <w:pPr>
              <w:spacing w:line="360" w:lineRule="auto"/>
              <w:jc w:val="center"/>
              <w:rPr>
                <w:rFonts w:ascii="宋体" w:eastAsia="宋体" w:hAnsi="Calibri" w:cs="Times New Roman"/>
                <w:szCs w:val="21"/>
              </w:rPr>
            </w:pPr>
          </w:p>
        </w:tc>
        <w:tc>
          <w:tcPr>
            <w:tcW w:w="915" w:type="dxa"/>
          </w:tcPr>
          <w:p w14:paraId="7AB694CA" w14:textId="77777777" w:rsidR="005E69EB" w:rsidRDefault="005E69EB" w:rsidP="005F6985">
            <w:pPr>
              <w:spacing w:line="360" w:lineRule="auto"/>
              <w:jc w:val="center"/>
              <w:rPr>
                <w:rFonts w:ascii="宋体" w:eastAsia="宋体" w:hAnsi="Calibri" w:cs="Times New Roman"/>
                <w:szCs w:val="21"/>
              </w:rPr>
            </w:pPr>
          </w:p>
        </w:tc>
        <w:tc>
          <w:tcPr>
            <w:tcW w:w="1655" w:type="dxa"/>
          </w:tcPr>
          <w:p w14:paraId="497712A7" w14:textId="77777777" w:rsidR="005E69EB" w:rsidRDefault="005E69EB" w:rsidP="005F6985">
            <w:pPr>
              <w:spacing w:line="360" w:lineRule="auto"/>
              <w:jc w:val="center"/>
              <w:rPr>
                <w:rFonts w:ascii="宋体" w:eastAsia="宋体" w:hAnsi="Calibri" w:cs="Times New Roman"/>
                <w:szCs w:val="21"/>
              </w:rPr>
            </w:pPr>
          </w:p>
        </w:tc>
      </w:tr>
      <w:tr w:rsidR="005E69EB" w14:paraId="0509C6B2" w14:textId="77777777" w:rsidTr="005F6985">
        <w:trPr>
          <w:trHeight w:val="449"/>
        </w:trPr>
        <w:tc>
          <w:tcPr>
            <w:tcW w:w="837" w:type="dxa"/>
          </w:tcPr>
          <w:p w14:paraId="1A90DE6C" w14:textId="77777777" w:rsidR="005E69EB" w:rsidRDefault="005E69EB" w:rsidP="005F6985">
            <w:pPr>
              <w:spacing w:line="360" w:lineRule="auto"/>
              <w:jc w:val="center"/>
              <w:rPr>
                <w:rFonts w:ascii="宋体" w:eastAsia="宋体" w:hAnsi="Calibri" w:cs="Times New Roman"/>
                <w:szCs w:val="21"/>
              </w:rPr>
            </w:pPr>
          </w:p>
        </w:tc>
        <w:tc>
          <w:tcPr>
            <w:tcW w:w="1493" w:type="dxa"/>
          </w:tcPr>
          <w:p w14:paraId="42B18437" w14:textId="77777777" w:rsidR="005E69EB" w:rsidRDefault="005E69EB" w:rsidP="005F6985">
            <w:pPr>
              <w:spacing w:line="360" w:lineRule="auto"/>
              <w:jc w:val="center"/>
              <w:rPr>
                <w:rFonts w:ascii="宋体" w:eastAsia="宋体" w:hAnsi="Calibri" w:cs="Times New Roman"/>
                <w:szCs w:val="21"/>
              </w:rPr>
            </w:pPr>
          </w:p>
        </w:tc>
        <w:tc>
          <w:tcPr>
            <w:tcW w:w="747" w:type="dxa"/>
          </w:tcPr>
          <w:p w14:paraId="2F2A078D" w14:textId="77777777" w:rsidR="005E69EB" w:rsidRDefault="005E69EB" w:rsidP="005F6985">
            <w:pPr>
              <w:spacing w:line="360" w:lineRule="auto"/>
              <w:jc w:val="center"/>
              <w:rPr>
                <w:rFonts w:ascii="宋体" w:eastAsia="宋体" w:hAnsi="Calibri" w:cs="Times New Roman"/>
                <w:szCs w:val="21"/>
              </w:rPr>
            </w:pPr>
          </w:p>
        </w:tc>
        <w:tc>
          <w:tcPr>
            <w:tcW w:w="846" w:type="dxa"/>
          </w:tcPr>
          <w:p w14:paraId="7A707054" w14:textId="77777777" w:rsidR="005E69EB" w:rsidRDefault="005E69EB" w:rsidP="005F6985">
            <w:pPr>
              <w:spacing w:line="360" w:lineRule="auto"/>
              <w:jc w:val="center"/>
              <w:rPr>
                <w:rFonts w:ascii="宋体" w:eastAsia="宋体" w:hAnsi="Calibri" w:cs="Times New Roman"/>
                <w:szCs w:val="21"/>
              </w:rPr>
            </w:pPr>
          </w:p>
        </w:tc>
        <w:tc>
          <w:tcPr>
            <w:tcW w:w="1020" w:type="dxa"/>
          </w:tcPr>
          <w:p w14:paraId="46924AFD" w14:textId="77777777" w:rsidR="005E69EB" w:rsidRDefault="005E69EB" w:rsidP="005F6985">
            <w:pPr>
              <w:spacing w:line="360" w:lineRule="auto"/>
              <w:jc w:val="center"/>
              <w:rPr>
                <w:rFonts w:ascii="宋体" w:eastAsia="宋体" w:hAnsi="Calibri" w:cs="Times New Roman"/>
                <w:szCs w:val="21"/>
              </w:rPr>
            </w:pPr>
          </w:p>
        </w:tc>
        <w:tc>
          <w:tcPr>
            <w:tcW w:w="846" w:type="dxa"/>
          </w:tcPr>
          <w:p w14:paraId="7553AB24" w14:textId="77777777" w:rsidR="005E69EB" w:rsidRDefault="005E69EB" w:rsidP="005F6985">
            <w:pPr>
              <w:spacing w:line="360" w:lineRule="auto"/>
              <w:jc w:val="center"/>
              <w:rPr>
                <w:rFonts w:ascii="宋体" w:eastAsia="宋体" w:hAnsi="Calibri" w:cs="Times New Roman"/>
                <w:szCs w:val="21"/>
              </w:rPr>
            </w:pPr>
          </w:p>
        </w:tc>
        <w:tc>
          <w:tcPr>
            <w:tcW w:w="915" w:type="dxa"/>
          </w:tcPr>
          <w:p w14:paraId="25D97F1D" w14:textId="77777777" w:rsidR="005E69EB" w:rsidRDefault="005E69EB" w:rsidP="005F6985">
            <w:pPr>
              <w:spacing w:line="360" w:lineRule="auto"/>
              <w:jc w:val="center"/>
              <w:rPr>
                <w:rFonts w:ascii="宋体" w:eastAsia="宋体" w:hAnsi="Calibri" w:cs="Times New Roman"/>
                <w:szCs w:val="21"/>
              </w:rPr>
            </w:pPr>
          </w:p>
        </w:tc>
        <w:tc>
          <w:tcPr>
            <w:tcW w:w="1655" w:type="dxa"/>
          </w:tcPr>
          <w:p w14:paraId="23EE38E7" w14:textId="77777777" w:rsidR="005E69EB" w:rsidRDefault="005E69EB" w:rsidP="005F6985">
            <w:pPr>
              <w:spacing w:line="360" w:lineRule="auto"/>
              <w:jc w:val="center"/>
              <w:rPr>
                <w:rFonts w:ascii="宋体" w:eastAsia="宋体" w:hAnsi="Calibri" w:cs="Times New Roman"/>
                <w:szCs w:val="21"/>
              </w:rPr>
            </w:pPr>
          </w:p>
        </w:tc>
      </w:tr>
      <w:tr w:rsidR="005E69EB" w14:paraId="753930BF" w14:textId="77777777" w:rsidTr="005F6985">
        <w:trPr>
          <w:trHeight w:val="463"/>
        </w:trPr>
        <w:tc>
          <w:tcPr>
            <w:tcW w:w="837" w:type="dxa"/>
          </w:tcPr>
          <w:p w14:paraId="631846CC" w14:textId="77777777" w:rsidR="005E69EB" w:rsidRDefault="005E69EB" w:rsidP="005F6985">
            <w:pPr>
              <w:spacing w:line="360" w:lineRule="auto"/>
              <w:jc w:val="center"/>
              <w:rPr>
                <w:rFonts w:ascii="宋体" w:eastAsia="宋体" w:hAnsi="Calibri" w:cs="Times New Roman"/>
                <w:szCs w:val="21"/>
              </w:rPr>
            </w:pPr>
          </w:p>
        </w:tc>
        <w:tc>
          <w:tcPr>
            <w:tcW w:w="1493" w:type="dxa"/>
          </w:tcPr>
          <w:p w14:paraId="3560D96D" w14:textId="77777777" w:rsidR="005E69EB" w:rsidRDefault="005E69EB" w:rsidP="005F6985">
            <w:pPr>
              <w:spacing w:line="360" w:lineRule="auto"/>
              <w:jc w:val="center"/>
              <w:rPr>
                <w:rFonts w:ascii="宋体" w:eastAsia="宋体" w:hAnsi="Calibri" w:cs="Times New Roman"/>
                <w:szCs w:val="21"/>
              </w:rPr>
            </w:pPr>
          </w:p>
        </w:tc>
        <w:tc>
          <w:tcPr>
            <w:tcW w:w="747" w:type="dxa"/>
          </w:tcPr>
          <w:p w14:paraId="5F81F1DA" w14:textId="77777777" w:rsidR="005E69EB" w:rsidRDefault="005E69EB" w:rsidP="005F6985">
            <w:pPr>
              <w:spacing w:line="360" w:lineRule="auto"/>
              <w:jc w:val="center"/>
              <w:rPr>
                <w:rFonts w:ascii="宋体" w:eastAsia="宋体" w:hAnsi="Calibri" w:cs="Times New Roman"/>
                <w:szCs w:val="21"/>
              </w:rPr>
            </w:pPr>
          </w:p>
        </w:tc>
        <w:tc>
          <w:tcPr>
            <w:tcW w:w="846" w:type="dxa"/>
          </w:tcPr>
          <w:p w14:paraId="17282E6F" w14:textId="77777777" w:rsidR="005E69EB" w:rsidRDefault="005E69EB" w:rsidP="005F6985">
            <w:pPr>
              <w:spacing w:line="360" w:lineRule="auto"/>
              <w:jc w:val="center"/>
              <w:rPr>
                <w:rFonts w:ascii="宋体" w:eastAsia="宋体" w:hAnsi="Calibri" w:cs="Times New Roman"/>
                <w:szCs w:val="21"/>
              </w:rPr>
            </w:pPr>
          </w:p>
        </w:tc>
        <w:tc>
          <w:tcPr>
            <w:tcW w:w="1020" w:type="dxa"/>
          </w:tcPr>
          <w:p w14:paraId="7B8A23EC" w14:textId="77777777" w:rsidR="005E69EB" w:rsidRDefault="005E69EB" w:rsidP="005F6985">
            <w:pPr>
              <w:spacing w:line="360" w:lineRule="auto"/>
              <w:jc w:val="center"/>
              <w:rPr>
                <w:rFonts w:ascii="宋体" w:eastAsia="宋体" w:hAnsi="Calibri" w:cs="Times New Roman"/>
                <w:szCs w:val="21"/>
              </w:rPr>
            </w:pPr>
          </w:p>
        </w:tc>
        <w:tc>
          <w:tcPr>
            <w:tcW w:w="846" w:type="dxa"/>
          </w:tcPr>
          <w:p w14:paraId="7D911F80" w14:textId="77777777" w:rsidR="005E69EB" w:rsidRDefault="005E69EB" w:rsidP="005F6985">
            <w:pPr>
              <w:spacing w:line="360" w:lineRule="auto"/>
              <w:jc w:val="center"/>
              <w:rPr>
                <w:rFonts w:ascii="宋体" w:eastAsia="宋体" w:hAnsi="Calibri" w:cs="Times New Roman"/>
                <w:szCs w:val="21"/>
              </w:rPr>
            </w:pPr>
          </w:p>
        </w:tc>
        <w:tc>
          <w:tcPr>
            <w:tcW w:w="915" w:type="dxa"/>
          </w:tcPr>
          <w:p w14:paraId="43725AA0" w14:textId="77777777" w:rsidR="005E69EB" w:rsidRDefault="005E69EB" w:rsidP="005F6985">
            <w:pPr>
              <w:spacing w:line="360" w:lineRule="auto"/>
              <w:jc w:val="center"/>
              <w:rPr>
                <w:rFonts w:ascii="宋体" w:eastAsia="宋体" w:hAnsi="Calibri" w:cs="Times New Roman"/>
                <w:szCs w:val="21"/>
              </w:rPr>
            </w:pPr>
          </w:p>
        </w:tc>
        <w:tc>
          <w:tcPr>
            <w:tcW w:w="1655" w:type="dxa"/>
          </w:tcPr>
          <w:p w14:paraId="150B7FF9" w14:textId="77777777" w:rsidR="005E69EB" w:rsidRDefault="005E69EB" w:rsidP="005F6985">
            <w:pPr>
              <w:spacing w:line="360" w:lineRule="auto"/>
              <w:jc w:val="center"/>
              <w:rPr>
                <w:rFonts w:ascii="宋体" w:eastAsia="宋体" w:hAnsi="Calibri" w:cs="Times New Roman"/>
                <w:szCs w:val="21"/>
              </w:rPr>
            </w:pPr>
          </w:p>
        </w:tc>
      </w:tr>
      <w:tr w:rsidR="005E69EB" w14:paraId="15328E94" w14:textId="77777777" w:rsidTr="005F6985">
        <w:trPr>
          <w:trHeight w:val="463"/>
        </w:trPr>
        <w:tc>
          <w:tcPr>
            <w:tcW w:w="837" w:type="dxa"/>
          </w:tcPr>
          <w:p w14:paraId="2E0FFF8E" w14:textId="77777777" w:rsidR="005E69EB" w:rsidRDefault="005E69EB" w:rsidP="005F6985">
            <w:pPr>
              <w:spacing w:line="360" w:lineRule="auto"/>
              <w:jc w:val="center"/>
              <w:rPr>
                <w:rFonts w:ascii="宋体" w:eastAsia="宋体" w:hAnsi="Calibri" w:cs="Times New Roman"/>
                <w:szCs w:val="21"/>
              </w:rPr>
            </w:pPr>
          </w:p>
        </w:tc>
        <w:tc>
          <w:tcPr>
            <w:tcW w:w="1493" w:type="dxa"/>
          </w:tcPr>
          <w:p w14:paraId="36CBC147" w14:textId="77777777" w:rsidR="005E69EB" w:rsidRDefault="005E69EB" w:rsidP="005F6985">
            <w:pPr>
              <w:spacing w:line="360" w:lineRule="auto"/>
              <w:jc w:val="center"/>
              <w:rPr>
                <w:rFonts w:ascii="宋体" w:eastAsia="宋体" w:hAnsi="Calibri" w:cs="Times New Roman"/>
                <w:szCs w:val="21"/>
              </w:rPr>
            </w:pPr>
          </w:p>
        </w:tc>
        <w:tc>
          <w:tcPr>
            <w:tcW w:w="747" w:type="dxa"/>
          </w:tcPr>
          <w:p w14:paraId="41C2A0B4" w14:textId="77777777" w:rsidR="005E69EB" w:rsidRDefault="005E69EB" w:rsidP="005F6985">
            <w:pPr>
              <w:spacing w:line="360" w:lineRule="auto"/>
              <w:jc w:val="center"/>
              <w:rPr>
                <w:rFonts w:ascii="宋体" w:eastAsia="宋体" w:hAnsi="Calibri" w:cs="Times New Roman"/>
                <w:szCs w:val="21"/>
              </w:rPr>
            </w:pPr>
          </w:p>
        </w:tc>
        <w:tc>
          <w:tcPr>
            <w:tcW w:w="846" w:type="dxa"/>
          </w:tcPr>
          <w:p w14:paraId="629BE00C" w14:textId="77777777" w:rsidR="005E69EB" w:rsidRDefault="005E69EB" w:rsidP="005F6985">
            <w:pPr>
              <w:spacing w:line="360" w:lineRule="auto"/>
              <w:jc w:val="center"/>
              <w:rPr>
                <w:rFonts w:ascii="宋体" w:eastAsia="宋体" w:hAnsi="Calibri" w:cs="Times New Roman"/>
                <w:szCs w:val="21"/>
              </w:rPr>
            </w:pPr>
          </w:p>
        </w:tc>
        <w:tc>
          <w:tcPr>
            <w:tcW w:w="1020" w:type="dxa"/>
          </w:tcPr>
          <w:p w14:paraId="10EF1137" w14:textId="77777777" w:rsidR="005E69EB" w:rsidRDefault="005E69EB" w:rsidP="005F6985">
            <w:pPr>
              <w:spacing w:line="360" w:lineRule="auto"/>
              <w:jc w:val="center"/>
              <w:rPr>
                <w:rFonts w:ascii="宋体" w:eastAsia="宋体" w:hAnsi="Calibri" w:cs="Times New Roman"/>
                <w:szCs w:val="21"/>
              </w:rPr>
            </w:pPr>
          </w:p>
        </w:tc>
        <w:tc>
          <w:tcPr>
            <w:tcW w:w="846" w:type="dxa"/>
          </w:tcPr>
          <w:p w14:paraId="3E743130" w14:textId="77777777" w:rsidR="005E69EB" w:rsidRDefault="005E69EB" w:rsidP="005F6985">
            <w:pPr>
              <w:spacing w:line="360" w:lineRule="auto"/>
              <w:jc w:val="center"/>
              <w:rPr>
                <w:rFonts w:ascii="宋体" w:eastAsia="宋体" w:hAnsi="Calibri" w:cs="Times New Roman"/>
                <w:szCs w:val="21"/>
              </w:rPr>
            </w:pPr>
          </w:p>
        </w:tc>
        <w:tc>
          <w:tcPr>
            <w:tcW w:w="915" w:type="dxa"/>
          </w:tcPr>
          <w:p w14:paraId="0A8FDFD9" w14:textId="77777777" w:rsidR="005E69EB" w:rsidRDefault="005E69EB" w:rsidP="005F6985">
            <w:pPr>
              <w:spacing w:line="360" w:lineRule="auto"/>
              <w:jc w:val="center"/>
              <w:rPr>
                <w:rFonts w:ascii="宋体" w:eastAsia="宋体" w:hAnsi="Calibri" w:cs="Times New Roman"/>
                <w:szCs w:val="21"/>
              </w:rPr>
            </w:pPr>
          </w:p>
        </w:tc>
        <w:tc>
          <w:tcPr>
            <w:tcW w:w="1655" w:type="dxa"/>
          </w:tcPr>
          <w:p w14:paraId="4C8B4067" w14:textId="77777777" w:rsidR="005E69EB" w:rsidRDefault="005E69EB" w:rsidP="005F6985">
            <w:pPr>
              <w:spacing w:line="360" w:lineRule="auto"/>
              <w:jc w:val="center"/>
              <w:rPr>
                <w:rFonts w:ascii="宋体" w:eastAsia="宋体" w:hAnsi="Calibri" w:cs="Times New Roman"/>
                <w:szCs w:val="21"/>
              </w:rPr>
            </w:pPr>
          </w:p>
        </w:tc>
      </w:tr>
      <w:tr w:rsidR="005E69EB" w14:paraId="04963FA9" w14:textId="77777777" w:rsidTr="005F6985">
        <w:trPr>
          <w:trHeight w:val="463"/>
        </w:trPr>
        <w:tc>
          <w:tcPr>
            <w:tcW w:w="837" w:type="dxa"/>
          </w:tcPr>
          <w:p w14:paraId="4F949177" w14:textId="77777777" w:rsidR="005E69EB" w:rsidRDefault="005E69EB" w:rsidP="005F6985">
            <w:pPr>
              <w:spacing w:line="360" w:lineRule="auto"/>
              <w:jc w:val="center"/>
              <w:rPr>
                <w:rFonts w:ascii="宋体" w:eastAsia="宋体" w:hAnsi="Calibri" w:cs="Times New Roman"/>
                <w:szCs w:val="21"/>
              </w:rPr>
            </w:pPr>
          </w:p>
        </w:tc>
        <w:tc>
          <w:tcPr>
            <w:tcW w:w="1493" w:type="dxa"/>
          </w:tcPr>
          <w:p w14:paraId="119D69EF" w14:textId="77777777" w:rsidR="005E69EB" w:rsidRDefault="005E69EB" w:rsidP="005F6985">
            <w:pPr>
              <w:spacing w:line="360" w:lineRule="auto"/>
              <w:jc w:val="center"/>
              <w:rPr>
                <w:rFonts w:ascii="宋体" w:eastAsia="宋体" w:hAnsi="Calibri" w:cs="Times New Roman"/>
                <w:szCs w:val="21"/>
              </w:rPr>
            </w:pPr>
          </w:p>
        </w:tc>
        <w:tc>
          <w:tcPr>
            <w:tcW w:w="747" w:type="dxa"/>
          </w:tcPr>
          <w:p w14:paraId="5EF5B849" w14:textId="77777777" w:rsidR="005E69EB" w:rsidRDefault="005E69EB" w:rsidP="005F6985">
            <w:pPr>
              <w:spacing w:line="360" w:lineRule="auto"/>
              <w:jc w:val="center"/>
              <w:rPr>
                <w:rFonts w:ascii="宋体" w:eastAsia="宋体" w:hAnsi="Calibri" w:cs="Times New Roman"/>
                <w:szCs w:val="21"/>
              </w:rPr>
            </w:pPr>
          </w:p>
        </w:tc>
        <w:tc>
          <w:tcPr>
            <w:tcW w:w="846" w:type="dxa"/>
          </w:tcPr>
          <w:p w14:paraId="13ABA6C8" w14:textId="77777777" w:rsidR="005E69EB" w:rsidRDefault="005E69EB" w:rsidP="005F6985">
            <w:pPr>
              <w:spacing w:line="360" w:lineRule="auto"/>
              <w:jc w:val="center"/>
              <w:rPr>
                <w:rFonts w:ascii="宋体" w:eastAsia="宋体" w:hAnsi="Calibri" w:cs="Times New Roman"/>
                <w:szCs w:val="21"/>
              </w:rPr>
            </w:pPr>
          </w:p>
        </w:tc>
        <w:tc>
          <w:tcPr>
            <w:tcW w:w="1020" w:type="dxa"/>
          </w:tcPr>
          <w:p w14:paraId="3B2A0D77" w14:textId="77777777" w:rsidR="005E69EB" w:rsidRDefault="005E69EB" w:rsidP="005F6985">
            <w:pPr>
              <w:spacing w:line="360" w:lineRule="auto"/>
              <w:jc w:val="center"/>
              <w:rPr>
                <w:rFonts w:ascii="宋体" w:eastAsia="宋体" w:hAnsi="Calibri" w:cs="Times New Roman"/>
                <w:szCs w:val="21"/>
              </w:rPr>
            </w:pPr>
          </w:p>
        </w:tc>
        <w:tc>
          <w:tcPr>
            <w:tcW w:w="846" w:type="dxa"/>
          </w:tcPr>
          <w:p w14:paraId="57535AA8" w14:textId="77777777" w:rsidR="005E69EB" w:rsidRDefault="005E69EB" w:rsidP="005F6985">
            <w:pPr>
              <w:spacing w:line="360" w:lineRule="auto"/>
              <w:jc w:val="center"/>
              <w:rPr>
                <w:rFonts w:ascii="宋体" w:eastAsia="宋体" w:hAnsi="Calibri" w:cs="Times New Roman"/>
                <w:szCs w:val="21"/>
              </w:rPr>
            </w:pPr>
          </w:p>
        </w:tc>
        <w:tc>
          <w:tcPr>
            <w:tcW w:w="915" w:type="dxa"/>
          </w:tcPr>
          <w:p w14:paraId="33C9C35C" w14:textId="77777777" w:rsidR="005E69EB" w:rsidRDefault="005E69EB" w:rsidP="005F6985">
            <w:pPr>
              <w:spacing w:line="360" w:lineRule="auto"/>
              <w:jc w:val="center"/>
              <w:rPr>
                <w:rFonts w:ascii="宋体" w:eastAsia="宋体" w:hAnsi="Calibri" w:cs="Times New Roman"/>
                <w:szCs w:val="21"/>
              </w:rPr>
            </w:pPr>
          </w:p>
        </w:tc>
        <w:tc>
          <w:tcPr>
            <w:tcW w:w="1655" w:type="dxa"/>
          </w:tcPr>
          <w:p w14:paraId="5E588294" w14:textId="77777777" w:rsidR="005E69EB" w:rsidRDefault="005E69EB" w:rsidP="005F6985">
            <w:pPr>
              <w:spacing w:line="360" w:lineRule="auto"/>
              <w:jc w:val="center"/>
              <w:rPr>
                <w:rFonts w:ascii="宋体" w:eastAsia="宋体" w:hAnsi="Calibri" w:cs="Times New Roman"/>
                <w:szCs w:val="21"/>
              </w:rPr>
            </w:pPr>
          </w:p>
        </w:tc>
      </w:tr>
    </w:tbl>
    <w:p w14:paraId="1314EC59" w14:textId="77777777" w:rsidR="005E69EB" w:rsidRDefault="005E69EB" w:rsidP="005E69EB">
      <w:pPr>
        <w:autoSpaceDE w:val="0"/>
        <w:autoSpaceDN w:val="0"/>
        <w:adjustRightInd w:val="0"/>
        <w:spacing w:line="480" w:lineRule="auto"/>
        <w:ind w:firstLineChars="900" w:firstLine="2160"/>
        <w:rPr>
          <w:rFonts w:ascii="等线" w:eastAsia="等线" w:hAnsi="等线" w:cs="宋体"/>
          <w:sz w:val="24"/>
          <w:szCs w:val="24"/>
          <w:lang w:val="zh-CN"/>
        </w:rPr>
      </w:pPr>
    </w:p>
    <w:p w14:paraId="24BBBD6B" w14:textId="77777777" w:rsidR="005E69EB" w:rsidRDefault="005E69EB" w:rsidP="005E69EB">
      <w:pPr>
        <w:autoSpaceDE w:val="0"/>
        <w:autoSpaceDN w:val="0"/>
        <w:adjustRightInd w:val="0"/>
        <w:spacing w:line="480" w:lineRule="auto"/>
        <w:ind w:firstLineChars="900" w:firstLine="2160"/>
        <w:rPr>
          <w:rFonts w:ascii="等线" w:eastAsia="等线" w:hAnsi="等线" w:cs="宋体"/>
          <w:sz w:val="24"/>
          <w:szCs w:val="24"/>
          <w:lang w:val="zh-CN"/>
        </w:rPr>
      </w:pPr>
    </w:p>
    <w:p w14:paraId="515E765B" w14:textId="535E7353" w:rsidR="005E69EB" w:rsidRDefault="00553D5C" w:rsidP="005E69EB">
      <w:pPr>
        <w:autoSpaceDE w:val="0"/>
        <w:autoSpaceDN w:val="0"/>
        <w:adjustRightInd w:val="0"/>
        <w:spacing w:line="480" w:lineRule="auto"/>
        <w:ind w:firstLineChars="1000" w:firstLine="2100"/>
        <w:rPr>
          <w:rFonts w:ascii="宋体" w:eastAsia="宋体" w:hAnsi="宋体" w:cs="宋体"/>
          <w:szCs w:val="21"/>
          <w:lang w:val="zh-CN"/>
        </w:rPr>
      </w:pPr>
      <w:bookmarkStart w:id="12" w:name="_Hlk64723815"/>
      <w:r w:rsidRPr="00553D5C">
        <w:rPr>
          <w:rFonts w:ascii="宋体" w:hAnsi="宋体" w:cs="宋体" w:hint="eastAsia"/>
          <w:szCs w:val="21"/>
          <w:lang w:val="zh-CN"/>
        </w:rPr>
        <w:t>供应商</w:t>
      </w:r>
      <w:r w:rsidR="005E69EB">
        <w:rPr>
          <w:rFonts w:ascii="宋体" w:hAnsi="宋体" w:cs="宋体" w:hint="eastAsia"/>
          <w:szCs w:val="21"/>
          <w:lang w:val="zh-CN"/>
        </w:rPr>
        <w:t>名称</w:t>
      </w:r>
      <w:r w:rsidR="005E69EB">
        <w:rPr>
          <w:rFonts w:ascii="宋体" w:eastAsia="宋体" w:hAnsi="宋体" w:cs="宋体" w:hint="eastAsia"/>
          <w:szCs w:val="21"/>
          <w:lang w:val="zh-CN"/>
        </w:rPr>
        <w:t>（公章）：</w:t>
      </w:r>
    </w:p>
    <w:p w14:paraId="2FEF5BA6" w14:textId="2B334563" w:rsidR="005E69EB" w:rsidRDefault="00553D5C" w:rsidP="005E69EB">
      <w:pPr>
        <w:autoSpaceDE w:val="0"/>
        <w:autoSpaceDN w:val="0"/>
        <w:adjustRightInd w:val="0"/>
        <w:spacing w:line="480" w:lineRule="auto"/>
        <w:ind w:firstLineChars="1000" w:firstLine="2100"/>
        <w:rPr>
          <w:rFonts w:ascii="宋体" w:eastAsia="宋体" w:hAnsi="宋体" w:cs="宋体"/>
          <w:szCs w:val="21"/>
          <w:lang w:val="zh-CN"/>
        </w:rPr>
      </w:pPr>
      <w:r w:rsidRPr="00553D5C">
        <w:rPr>
          <w:rFonts w:ascii="宋体" w:eastAsia="宋体" w:hAnsi="宋体" w:cs="宋体" w:hint="eastAsia"/>
          <w:szCs w:val="21"/>
          <w:lang w:val="zh-CN"/>
        </w:rPr>
        <w:t>供应商</w:t>
      </w:r>
      <w:r w:rsidR="005E69EB">
        <w:rPr>
          <w:rFonts w:ascii="宋体" w:eastAsia="宋体" w:hAnsi="宋体" w:cs="宋体" w:hint="eastAsia"/>
          <w:szCs w:val="21"/>
          <w:lang w:val="zh-CN"/>
        </w:rPr>
        <w:t>法定代表人（单位负责人）或授权代表签字：</w:t>
      </w:r>
    </w:p>
    <w:p w14:paraId="0C9BB9F0" w14:textId="77777777" w:rsidR="005E69EB" w:rsidRDefault="005E69EB" w:rsidP="005E69EB">
      <w:pPr>
        <w:autoSpaceDE w:val="0"/>
        <w:autoSpaceDN w:val="0"/>
        <w:adjustRightInd w:val="0"/>
        <w:spacing w:line="360" w:lineRule="auto"/>
        <w:outlineLvl w:val="0"/>
        <w:rPr>
          <w:rFonts w:ascii="宋体" w:eastAsia="宋体" w:hAnsi="宋体" w:cs="宋体"/>
          <w:b/>
          <w:bCs/>
          <w:szCs w:val="21"/>
        </w:rPr>
      </w:pPr>
      <w:r>
        <w:rPr>
          <w:rFonts w:ascii="宋体" w:eastAsia="宋体" w:hAnsi="宋体" w:cs="宋体" w:hint="eastAsia"/>
          <w:b/>
          <w:bCs/>
          <w:szCs w:val="21"/>
        </w:rPr>
        <w:t xml:space="preserve">              </w:t>
      </w:r>
      <w:r>
        <w:rPr>
          <w:rFonts w:ascii="宋体" w:eastAsia="宋体" w:hAnsi="宋体" w:cs="宋体" w:hint="eastAsia"/>
          <w:szCs w:val="21"/>
          <w:lang w:val="zh-CN"/>
        </w:rPr>
        <w:t xml:space="preserve">  </w:t>
      </w:r>
      <w:r>
        <w:rPr>
          <w:rFonts w:ascii="宋体" w:eastAsia="宋体" w:hAnsi="宋体" w:cs="宋体" w:hint="eastAsia"/>
          <w:szCs w:val="21"/>
        </w:rPr>
        <w:t xml:space="preserve">  </w:t>
      </w:r>
      <w:r>
        <w:rPr>
          <w:rFonts w:ascii="宋体" w:eastAsia="宋体" w:hAnsi="宋体" w:cs="宋体" w:hint="eastAsia"/>
          <w:szCs w:val="21"/>
          <w:lang w:val="zh-CN"/>
        </w:rPr>
        <w:t xml:space="preserve">  日      期：</w:t>
      </w:r>
    </w:p>
    <w:bookmarkEnd w:id="12"/>
    <w:p w14:paraId="3ADC3933" w14:textId="77777777" w:rsidR="005E69EB" w:rsidRPr="005E69EB" w:rsidRDefault="005E69EB" w:rsidP="005E69EB">
      <w:pPr>
        <w:pStyle w:val="21"/>
        <w:ind w:left="420" w:firstLine="480"/>
        <w:rPr>
          <w:rFonts w:hint="default"/>
          <w:lang w:eastAsia="zh-CN"/>
        </w:rPr>
      </w:pPr>
    </w:p>
    <w:p w14:paraId="46AC5C5B" w14:textId="77777777" w:rsidR="004F2E86" w:rsidRDefault="004F2E86" w:rsidP="004F2E86">
      <w:pPr>
        <w:autoSpaceDE w:val="0"/>
        <w:autoSpaceDN w:val="0"/>
        <w:adjustRightInd w:val="0"/>
        <w:spacing w:line="360" w:lineRule="auto"/>
        <w:jc w:val="center"/>
        <w:outlineLvl w:val="0"/>
        <w:rPr>
          <w:rFonts w:ascii="宋体" w:hAnsi="宋体"/>
          <w:b/>
          <w:bCs/>
          <w:sz w:val="24"/>
          <w:szCs w:val="24"/>
        </w:rPr>
      </w:pPr>
    </w:p>
    <w:p w14:paraId="5D5FDE55" w14:textId="77777777" w:rsidR="004F2E86" w:rsidRDefault="004F2E86" w:rsidP="004F2E86">
      <w:pPr>
        <w:autoSpaceDE w:val="0"/>
        <w:autoSpaceDN w:val="0"/>
        <w:adjustRightInd w:val="0"/>
        <w:spacing w:line="360" w:lineRule="auto"/>
        <w:jc w:val="center"/>
        <w:outlineLvl w:val="0"/>
        <w:rPr>
          <w:rFonts w:ascii="宋体" w:hAnsi="宋体"/>
          <w:b/>
          <w:bCs/>
          <w:sz w:val="24"/>
          <w:szCs w:val="24"/>
        </w:rPr>
      </w:pPr>
    </w:p>
    <w:p w14:paraId="41E14376" w14:textId="77777777" w:rsidR="004F2E86" w:rsidRDefault="004F2E86" w:rsidP="004F2E86">
      <w:pPr>
        <w:autoSpaceDE w:val="0"/>
        <w:autoSpaceDN w:val="0"/>
        <w:adjustRightInd w:val="0"/>
        <w:spacing w:line="360" w:lineRule="auto"/>
        <w:jc w:val="center"/>
        <w:outlineLvl w:val="0"/>
        <w:rPr>
          <w:rFonts w:ascii="宋体" w:hAnsi="宋体"/>
          <w:b/>
          <w:bCs/>
          <w:sz w:val="24"/>
          <w:szCs w:val="24"/>
        </w:rPr>
      </w:pPr>
    </w:p>
    <w:p w14:paraId="393DFEE6" w14:textId="77777777" w:rsidR="00D04E5D" w:rsidRDefault="00D04E5D" w:rsidP="0051306D">
      <w:pPr>
        <w:pStyle w:val="21"/>
        <w:ind w:left="420" w:firstLine="480"/>
        <w:rPr>
          <w:rFonts w:hint="default"/>
          <w:lang w:val="zh-CN" w:eastAsia="zh-CN"/>
        </w:rPr>
      </w:pPr>
    </w:p>
    <w:p w14:paraId="1A689A52" w14:textId="77777777" w:rsidR="0051306D" w:rsidRDefault="0051306D" w:rsidP="0051306D">
      <w:pPr>
        <w:autoSpaceDE w:val="0"/>
        <w:autoSpaceDN w:val="0"/>
        <w:adjustRightInd w:val="0"/>
        <w:spacing w:line="360" w:lineRule="auto"/>
        <w:jc w:val="center"/>
        <w:rPr>
          <w:rFonts w:asciiTheme="minorEastAsia" w:hAnsiTheme="minorEastAsia" w:cs="黑体"/>
          <w:b/>
          <w:bCs/>
          <w:sz w:val="28"/>
          <w:szCs w:val="28"/>
          <w:lang w:val="zh-CN"/>
        </w:rPr>
      </w:pPr>
      <w:r>
        <w:rPr>
          <w:rFonts w:asciiTheme="minorEastAsia" w:hAnsiTheme="minorEastAsia" w:cs="黑体" w:hint="eastAsia"/>
          <w:b/>
          <w:bCs/>
          <w:sz w:val="28"/>
          <w:szCs w:val="28"/>
          <w:lang w:val="zh-CN"/>
        </w:rPr>
        <w:lastRenderedPageBreak/>
        <w:t>五、</w:t>
      </w:r>
      <w:r>
        <w:rPr>
          <w:rFonts w:asciiTheme="minorEastAsia" w:hAnsiTheme="minorEastAsia" w:cs="黑体"/>
          <w:b/>
          <w:bCs/>
          <w:sz w:val="28"/>
          <w:szCs w:val="28"/>
          <w:lang w:val="zh-CN"/>
        </w:rPr>
        <w:t>其他资料（若有）</w:t>
      </w:r>
    </w:p>
    <w:p w14:paraId="39F4EA52" w14:textId="77777777" w:rsidR="0051306D" w:rsidRDefault="0051306D" w:rsidP="0051306D"/>
    <w:p w14:paraId="03CE1DEA" w14:textId="77777777" w:rsidR="0051306D" w:rsidRDefault="0051306D" w:rsidP="0051306D"/>
    <w:p w14:paraId="155E507C" w14:textId="77777777" w:rsidR="0051306D" w:rsidRDefault="0051306D" w:rsidP="0051306D"/>
    <w:p w14:paraId="5E425A8B" w14:textId="77777777" w:rsidR="0051306D" w:rsidRDefault="0051306D" w:rsidP="0051306D">
      <w:pPr>
        <w:spacing w:line="360" w:lineRule="auto"/>
        <w:jc w:val="center"/>
        <w:rPr>
          <w:rFonts w:ascii="宋体" w:hAnsi="宋体"/>
          <w:b/>
          <w:bCs/>
          <w:color w:val="000000"/>
          <w:sz w:val="28"/>
          <w:szCs w:val="28"/>
        </w:rPr>
      </w:pPr>
      <w:r>
        <w:rPr>
          <w:rFonts w:ascii="宋体" w:hAnsi="宋体"/>
          <w:b/>
          <w:bCs/>
          <w:color w:val="000000"/>
          <w:sz w:val="28"/>
          <w:szCs w:val="28"/>
        </w:rPr>
        <w:t>除</w:t>
      </w:r>
      <w:r>
        <w:rPr>
          <w:rFonts w:ascii="宋体" w:hAnsi="宋体" w:hint="eastAsia"/>
          <w:b/>
          <w:bCs/>
          <w:color w:val="000000"/>
          <w:sz w:val="28"/>
          <w:szCs w:val="28"/>
        </w:rPr>
        <w:t>谈判</w:t>
      </w:r>
      <w:r>
        <w:rPr>
          <w:rFonts w:ascii="宋体" w:hAnsi="宋体"/>
          <w:b/>
          <w:bCs/>
          <w:color w:val="000000"/>
          <w:sz w:val="28"/>
          <w:szCs w:val="28"/>
        </w:rPr>
        <w:t>文件另有规定外，</w:t>
      </w:r>
      <w:r>
        <w:rPr>
          <w:rFonts w:ascii="宋体" w:hAnsi="宋体" w:hint="eastAsia"/>
          <w:b/>
          <w:bCs/>
          <w:color w:val="000000"/>
          <w:sz w:val="28"/>
          <w:szCs w:val="28"/>
        </w:rPr>
        <w:t>供应商</w:t>
      </w:r>
      <w:r>
        <w:rPr>
          <w:rFonts w:ascii="宋体" w:hAnsi="宋体"/>
          <w:b/>
          <w:bCs/>
          <w:color w:val="000000"/>
          <w:sz w:val="28"/>
          <w:szCs w:val="28"/>
        </w:rPr>
        <w:t>认为需要提交的其他证明材料或资料加盖</w:t>
      </w:r>
      <w:r>
        <w:rPr>
          <w:rFonts w:ascii="宋体" w:hAnsi="宋体" w:hint="eastAsia"/>
          <w:b/>
          <w:bCs/>
          <w:color w:val="000000"/>
          <w:sz w:val="28"/>
          <w:szCs w:val="28"/>
        </w:rPr>
        <w:t>供应商</w:t>
      </w:r>
      <w:r>
        <w:rPr>
          <w:rFonts w:ascii="宋体" w:hAnsi="宋体"/>
          <w:b/>
          <w:bCs/>
          <w:color w:val="000000"/>
          <w:sz w:val="28"/>
          <w:szCs w:val="28"/>
        </w:rPr>
        <w:t>公章后应在此项下提交。</w:t>
      </w:r>
    </w:p>
    <w:p w14:paraId="32987ADC" w14:textId="77777777" w:rsidR="00F540E6" w:rsidRPr="0051306D" w:rsidRDefault="00F540E6" w:rsidP="0051306D">
      <w:pPr>
        <w:autoSpaceDE w:val="0"/>
        <w:autoSpaceDN w:val="0"/>
        <w:adjustRightInd w:val="0"/>
        <w:spacing w:line="360" w:lineRule="auto"/>
        <w:jc w:val="center"/>
        <w:outlineLvl w:val="0"/>
      </w:pPr>
    </w:p>
    <w:sectPr w:rsidR="00F540E6" w:rsidRPr="0051306D" w:rsidSect="00834BC8">
      <w:headerReference w:type="default" r:id="rId13"/>
      <w:footerReference w:type="default" r:id="rId14"/>
      <w:pgSz w:w="11906" w:h="16838"/>
      <w:pgMar w:top="1134" w:right="1418" w:bottom="1247" w:left="1418"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A7B0C" w14:textId="77777777" w:rsidR="00F176BC" w:rsidRDefault="00F176BC">
      <w:r>
        <w:separator/>
      </w:r>
    </w:p>
  </w:endnote>
  <w:endnote w:type="continuationSeparator" w:id="0">
    <w:p w14:paraId="25C018E6" w14:textId="77777777" w:rsidR="00F176BC" w:rsidRDefault="00F17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6" w:usb3="00000000" w:csb0="00040001" w:csb1="00000000"/>
  </w:font>
  <w:font w:name="Ari">
    <w:altName w:val="Arial"/>
    <w:charset w:val="00"/>
    <w:family w:val="decorative"/>
    <w:pitch w:val="default"/>
    <w:sig w:usb0="00000000"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Adobe 黑体 Std R">
    <w:altName w:val="微软雅黑"/>
    <w:panose1 w:val="00000000000000000000"/>
    <w:charset w:val="86"/>
    <w:family w:val="swiss"/>
    <w:notTrueType/>
    <w:pitch w:val="variable"/>
    <w:sig w:usb0="00000207" w:usb1="0A0F1810" w:usb2="00000016" w:usb3="00000000" w:csb0="00060007" w:csb1="00000000"/>
  </w:font>
  <w:font w:name="等线">
    <w:altName w:val="DengXian"/>
    <w:panose1 w:val="02010600030101010101"/>
    <w:charset w:val="86"/>
    <w:family w:val="auto"/>
    <w:pitch w:val="variable"/>
    <w:sig w:usb0="A00002BF" w:usb1="38CF7CFA" w:usb2="00000016" w:usb3="00000000" w:csb0="0004000F" w:csb1="00000000"/>
  </w:font>
  <w:font w:name="新宋体">
    <w:panose1 w:val="02010609030101010101"/>
    <w:charset w:val="86"/>
    <w:family w:val="modern"/>
    <w:pitch w:val="fixed"/>
    <w:sig w:usb0="00000283" w:usb1="288F0000" w:usb2="00000016" w:usb3="00000000" w:csb0="00040001" w:csb1="00000000"/>
  </w:font>
  <w:font w:name="ˎ̥">
    <w:altName w:val="Times New Roman"/>
    <w:charset w:val="00"/>
    <w:family w:val="roman"/>
    <w:pitch w:val="default"/>
    <w:sig w:usb0="00000000" w:usb1="00000000" w:usb2="00000000"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40896"/>
      <w:docPartObj>
        <w:docPartGallery w:val="Page Numbers (Bottom of Page)"/>
        <w:docPartUnique/>
      </w:docPartObj>
    </w:sdtPr>
    <w:sdtContent>
      <w:p w14:paraId="257FADFB" w14:textId="293B1A8A" w:rsidR="005E3DAB" w:rsidRDefault="008B62AA" w:rsidP="008B62AA">
        <w:pPr>
          <w:pStyle w:val="af1"/>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E0E50" w14:textId="77777777" w:rsidR="00F176BC" w:rsidRDefault="00F176BC">
      <w:r>
        <w:separator/>
      </w:r>
    </w:p>
  </w:footnote>
  <w:footnote w:type="continuationSeparator" w:id="0">
    <w:p w14:paraId="55A012C2" w14:textId="77777777" w:rsidR="00F176BC" w:rsidRDefault="00F176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B2EF6" w14:textId="77777777" w:rsidR="005E3DAB" w:rsidRDefault="005E3DAB">
    <w:pPr>
      <w:pBdr>
        <w:bottom w:val="none" w:sz="0" w:space="1"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0B42B" w14:textId="77777777" w:rsidR="005E3DAB" w:rsidRPr="00834BC8" w:rsidRDefault="005E3DAB" w:rsidP="00834BC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3BF7536"/>
    <w:multiLevelType w:val="singleLevel"/>
    <w:tmpl w:val="93BF7536"/>
    <w:lvl w:ilvl="0">
      <w:start w:val="2"/>
      <w:numFmt w:val="decimal"/>
      <w:lvlText w:val="%1."/>
      <w:lvlJc w:val="left"/>
      <w:pPr>
        <w:tabs>
          <w:tab w:val="left" w:pos="596"/>
        </w:tabs>
      </w:pPr>
    </w:lvl>
  </w:abstractNum>
  <w:abstractNum w:abstractNumId="1" w15:restartNumberingAfterBreak="0">
    <w:nsid w:val="99054E63"/>
    <w:multiLevelType w:val="singleLevel"/>
    <w:tmpl w:val="99054E63"/>
    <w:lvl w:ilvl="0">
      <w:start w:val="3"/>
      <w:numFmt w:val="chineseCounting"/>
      <w:suff w:val="nothing"/>
      <w:lvlText w:val="%1、"/>
      <w:lvlJc w:val="left"/>
      <w:rPr>
        <w:rFonts w:hint="eastAsia"/>
      </w:rPr>
    </w:lvl>
  </w:abstractNum>
  <w:abstractNum w:abstractNumId="2" w15:restartNumberingAfterBreak="0">
    <w:nsid w:val="D8B865BB"/>
    <w:multiLevelType w:val="singleLevel"/>
    <w:tmpl w:val="D8B865BB"/>
    <w:lvl w:ilvl="0">
      <w:start w:val="1"/>
      <w:numFmt w:val="decimal"/>
      <w:suff w:val="space"/>
      <w:lvlText w:val="%1."/>
      <w:lvlJc w:val="left"/>
    </w:lvl>
  </w:abstractNum>
  <w:abstractNum w:abstractNumId="3" w15:restartNumberingAfterBreak="0">
    <w:nsid w:val="DBD26914"/>
    <w:multiLevelType w:val="singleLevel"/>
    <w:tmpl w:val="DBD26914"/>
    <w:lvl w:ilvl="0">
      <w:start w:val="1"/>
      <w:numFmt w:val="chineseCounting"/>
      <w:suff w:val="space"/>
      <w:lvlText w:val="第%1章"/>
      <w:lvlJc w:val="left"/>
      <w:rPr>
        <w:rFonts w:hint="eastAsia"/>
      </w:rPr>
    </w:lvl>
  </w:abstractNum>
  <w:abstractNum w:abstractNumId="4" w15:restartNumberingAfterBreak="0">
    <w:nsid w:val="00000001"/>
    <w:multiLevelType w:val="multilevel"/>
    <w:tmpl w:val="1E207173"/>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0000002"/>
    <w:multiLevelType w:val="multilevel"/>
    <w:tmpl w:val="23BD49E4"/>
    <w:lvl w:ilvl="0">
      <w:start w:val="1"/>
      <w:numFmt w:val="japaneseCounting"/>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0000003"/>
    <w:multiLevelType w:val="multilevel"/>
    <w:tmpl w:val="00000003"/>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4"/>
    <w:multiLevelType w:val="multilevel"/>
    <w:tmpl w:val="76323FB4"/>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512" w:hanging="720"/>
      </w:pPr>
    </w:lvl>
    <w:lvl w:ilvl="3">
      <w:start w:val="1"/>
      <w:numFmt w:val="decimal"/>
      <w:lvlText w:val="%1.%2.%3.%4"/>
      <w:lvlJc w:val="left"/>
      <w:pPr>
        <w:ind w:left="1908" w:hanging="720"/>
      </w:pPr>
    </w:lvl>
    <w:lvl w:ilvl="4">
      <w:start w:val="1"/>
      <w:numFmt w:val="decimal"/>
      <w:lvlText w:val="%1.%2.%3.%4.%5"/>
      <w:lvlJc w:val="left"/>
      <w:pPr>
        <w:ind w:left="2664" w:hanging="1080"/>
      </w:pPr>
    </w:lvl>
    <w:lvl w:ilvl="5">
      <w:start w:val="1"/>
      <w:numFmt w:val="decimal"/>
      <w:lvlText w:val="%1.%2.%3.%4.%5.%6"/>
      <w:lvlJc w:val="left"/>
      <w:pPr>
        <w:ind w:left="3060" w:hanging="1080"/>
      </w:pPr>
    </w:lvl>
    <w:lvl w:ilvl="6">
      <w:start w:val="1"/>
      <w:numFmt w:val="decimal"/>
      <w:lvlText w:val="%1.%2.%3.%4.%5.%6.%7"/>
      <w:lvlJc w:val="left"/>
      <w:pPr>
        <w:ind w:left="3816" w:hanging="1440"/>
      </w:pPr>
    </w:lvl>
    <w:lvl w:ilvl="7">
      <w:start w:val="1"/>
      <w:numFmt w:val="decimal"/>
      <w:lvlText w:val="%1.%2.%3.%4.%5.%6.%7.%8"/>
      <w:lvlJc w:val="left"/>
      <w:pPr>
        <w:ind w:left="4212" w:hanging="1440"/>
      </w:pPr>
    </w:lvl>
    <w:lvl w:ilvl="8">
      <w:start w:val="1"/>
      <w:numFmt w:val="decimal"/>
      <w:lvlText w:val="%1.%2.%3.%4.%5.%6.%7.%8.%9"/>
      <w:lvlJc w:val="left"/>
      <w:pPr>
        <w:ind w:left="4968" w:hanging="1800"/>
      </w:pPr>
    </w:lvl>
  </w:abstractNum>
  <w:abstractNum w:abstractNumId="8" w15:restartNumberingAfterBreak="0">
    <w:nsid w:val="00000006"/>
    <w:multiLevelType w:val="multilevel"/>
    <w:tmpl w:val="00000006"/>
    <w:lvl w:ilvl="0">
      <w:start w:val="1"/>
      <w:numFmt w:val="chineseCountingThousand"/>
      <w:pStyle w:val="1"/>
      <w:suff w:val="nothing"/>
      <w:lvlText w:val="第%1部分"/>
      <w:lvlJc w:val="center"/>
      <w:pPr>
        <w:ind w:left="-288" w:firstLine="288"/>
      </w:pPr>
      <w:rPr>
        <w:rFonts w:hint="eastAsia"/>
        <w:sz w:val="28"/>
        <w:szCs w:val="28"/>
      </w:rPr>
    </w:lvl>
    <w:lvl w:ilvl="1">
      <w:start w:val="1"/>
      <w:numFmt w:val="chineseCountingThousand"/>
      <w:pStyle w:val="2"/>
      <w:suff w:val="nothing"/>
      <w:lvlText w:val="%2、"/>
      <w:lvlJc w:val="left"/>
      <w:pPr>
        <w:ind w:left="254" w:firstLine="0"/>
      </w:pPr>
      <w:rPr>
        <w:rFonts w:ascii="宋体" w:eastAsia="宋体" w:hAnsi="宋体" w:hint="eastAsia"/>
        <w:sz w:val="21"/>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pStyle w:val="4"/>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9" w15:restartNumberingAfterBreak="0">
    <w:nsid w:val="00000014"/>
    <w:multiLevelType w:val="multilevel"/>
    <w:tmpl w:val="00000014"/>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0" w15:restartNumberingAfterBreak="0">
    <w:nsid w:val="05EFCDC2"/>
    <w:multiLevelType w:val="singleLevel"/>
    <w:tmpl w:val="05EFCDC2"/>
    <w:lvl w:ilvl="0">
      <w:start w:val="6"/>
      <w:numFmt w:val="chineseCounting"/>
      <w:suff w:val="nothing"/>
      <w:lvlText w:val="%1、"/>
      <w:lvlJc w:val="left"/>
      <w:rPr>
        <w:rFonts w:hint="eastAsia"/>
      </w:rPr>
    </w:lvl>
  </w:abstractNum>
  <w:abstractNum w:abstractNumId="11" w15:restartNumberingAfterBreak="0">
    <w:nsid w:val="0948F17F"/>
    <w:multiLevelType w:val="singleLevel"/>
    <w:tmpl w:val="0948F17F"/>
    <w:lvl w:ilvl="0">
      <w:start w:val="2"/>
      <w:numFmt w:val="chineseCounting"/>
      <w:suff w:val="nothing"/>
      <w:lvlText w:val="%1、"/>
      <w:lvlJc w:val="left"/>
      <w:rPr>
        <w:rFonts w:hint="eastAsia"/>
      </w:rPr>
    </w:lvl>
  </w:abstractNum>
  <w:abstractNum w:abstractNumId="12" w15:restartNumberingAfterBreak="0">
    <w:nsid w:val="0BCC3F10"/>
    <w:multiLevelType w:val="multilevel"/>
    <w:tmpl w:val="0BCC3F10"/>
    <w:lvl w:ilvl="0">
      <w:start w:val="1"/>
      <w:numFmt w:val="decimal"/>
      <w:lvlText w:val="%1.1"/>
      <w:lvlJc w:val="left"/>
      <w:pPr>
        <w:ind w:left="840" w:hanging="420"/>
      </w:pPr>
    </w:lvl>
    <w:lvl w:ilvl="1">
      <w:start w:val="3"/>
      <w:numFmt w:val="decimal"/>
      <w:lvlText w:val="%2.1 "/>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3" w15:restartNumberingAfterBreak="0">
    <w:nsid w:val="0D360C54"/>
    <w:multiLevelType w:val="hybridMultilevel"/>
    <w:tmpl w:val="5992C7C6"/>
    <w:lvl w:ilvl="0" w:tplc="CF78BB7E">
      <w:start w:val="6"/>
      <w:numFmt w:val="decimal"/>
      <w:lvlText w:val="%1、"/>
      <w:lvlJc w:val="left"/>
      <w:pPr>
        <w:ind w:left="1287" w:hanging="720"/>
      </w:pPr>
      <w:rPr>
        <w:rFonts w:ascii="宋体" w:eastAsia="宋体" w:hAnsi="宋体" w:hint="default"/>
        <w:b/>
        <w:sz w:val="32"/>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4" w15:restartNumberingAfterBreak="0">
    <w:nsid w:val="0FD46054"/>
    <w:multiLevelType w:val="multilevel"/>
    <w:tmpl w:val="0FD46054"/>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 w15:restartNumberingAfterBreak="0">
    <w:nsid w:val="23EAE8E9"/>
    <w:multiLevelType w:val="singleLevel"/>
    <w:tmpl w:val="23EAE8E9"/>
    <w:lvl w:ilvl="0">
      <w:start w:val="1"/>
      <w:numFmt w:val="chineseCounting"/>
      <w:suff w:val="nothing"/>
      <w:lvlText w:val="%1、"/>
      <w:lvlJc w:val="left"/>
      <w:rPr>
        <w:rFonts w:hint="eastAsia"/>
      </w:rPr>
    </w:lvl>
  </w:abstractNum>
  <w:abstractNum w:abstractNumId="16" w15:restartNumberingAfterBreak="0">
    <w:nsid w:val="245B7142"/>
    <w:multiLevelType w:val="multilevel"/>
    <w:tmpl w:val="245B7142"/>
    <w:lvl w:ilvl="0">
      <w:start w:val="23"/>
      <w:numFmt w:val="decimal"/>
      <w:lvlText w:val="%1."/>
      <w:lvlJc w:val="left"/>
      <w:pPr>
        <w:ind w:left="420" w:hanging="420"/>
      </w:pPr>
      <w:rPr>
        <w:rFonts w:hint="eastAsia"/>
      </w:rPr>
    </w:lvl>
    <w:lvl w:ilvl="1">
      <w:start w:val="1"/>
      <w:numFmt w:val="decimal"/>
      <w:isLgl/>
      <w:lvlText w:val="%1.%2"/>
      <w:lvlJc w:val="left"/>
      <w:pPr>
        <w:ind w:left="964" w:hanging="544"/>
      </w:pPr>
      <w:rPr>
        <w:rFonts w:asciiTheme="minorEastAsia" w:eastAsiaTheme="minorEastAsia" w:hAnsiTheme="minorEastAsia"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17" w15:restartNumberingAfterBreak="0">
    <w:nsid w:val="25C36E69"/>
    <w:multiLevelType w:val="multilevel"/>
    <w:tmpl w:val="25C36E69"/>
    <w:lvl w:ilvl="0">
      <w:start w:val="1"/>
      <w:numFmt w:val="decimal"/>
      <w:lvlText w:val="%1)"/>
      <w:lvlJc w:val="left"/>
      <w:pPr>
        <w:ind w:left="1260" w:hanging="420"/>
      </w:pPr>
      <w:rPr>
        <w:color w:val="auto"/>
      </w:rPr>
    </w:lvl>
    <w:lvl w:ilvl="1">
      <w:start w:val="3"/>
      <w:numFmt w:val="bullet"/>
      <w:lvlText w:val="※"/>
      <w:lvlJc w:val="left"/>
      <w:pPr>
        <w:ind w:left="1620" w:hanging="360"/>
      </w:pPr>
      <w:rPr>
        <w:rFonts w:ascii="宋体" w:eastAsia="宋体" w:hAnsi="宋体" w:cs="Times New Roman" w:hint="eastAsia"/>
      </w:r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8" w15:restartNumberingAfterBreak="0">
    <w:nsid w:val="26B81AF5"/>
    <w:multiLevelType w:val="multilevel"/>
    <w:tmpl w:val="26B81AF5"/>
    <w:lvl w:ilvl="0">
      <w:start w:val="3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C14CF7"/>
    <w:multiLevelType w:val="multilevel"/>
    <w:tmpl w:val="2EC14CF7"/>
    <w:lvl w:ilvl="0">
      <w:start w:val="1"/>
      <w:numFmt w:val="chineseCountingThousand"/>
      <w:suff w:val="space"/>
      <w:lvlText w:val="%1、"/>
      <w:lvlJc w:val="left"/>
      <w:pPr>
        <w:ind w:left="142" w:firstLine="0"/>
      </w:pPr>
      <w:rPr>
        <w:rFonts w:hint="eastAsia"/>
        <w:b/>
      </w:rPr>
    </w:lvl>
    <w:lvl w:ilvl="1">
      <w:start w:val="1"/>
      <w:numFmt w:val="decimal"/>
      <w:isLgl/>
      <w:suff w:val="space"/>
      <w:lvlText w:val="%1.%2"/>
      <w:lvlJc w:val="left"/>
      <w:pPr>
        <w:ind w:left="426" w:firstLine="0"/>
      </w:pPr>
      <w:rPr>
        <w:rFonts w:hint="eastAsia"/>
        <w:spacing w:val="0"/>
        <w:w w:val="100"/>
        <w:kern w:val="21"/>
        <w:position w:val="0"/>
      </w:rPr>
    </w:lvl>
    <w:lvl w:ilvl="2">
      <w:start w:val="1"/>
      <w:numFmt w:val="decimal"/>
      <w:isLgl/>
      <w:suff w:val="space"/>
      <w:lvlText w:val="%1.%2.%3"/>
      <w:lvlJc w:val="left"/>
      <w:pPr>
        <w:ind w:left="2410" w:firstLine="0"/>
      </w:pPr>
      <w:rPr>
        <w:rFonts w:hint="eastAsia"/>
        <w:color w:val="auto"/>
      </w:rPr>
    </w:lvl>
    <w:lvl w:ilvl="3">
      <w:start w:val="1"/>
      <w:numFmt w:val="decimal"/>
      <w:lvlText w:val="%1.%2.%3.%4"/>
      <w:lvlJc w:val="left"/>
      <w:pPr>
        <w:ind w:left="994" w:firstLine="0"/>
      </w:pPr>
      <w:rPr>
        <w:rFonts w:hint="eastAsia"/>
      </w:rPr>
    </w:lvl>
    <w:lvl w:ilvl="4">
      <w:start w:val="1"/>
      <w:numFmt w:val="decimal"/>
      <w:lvlText w:val="%1.%2.%3.%4.%5"/>
      <w:lvlJc w:val="left"/>
      <w:pPr>
        <w:ind w:left="1278" w:firstLine="0"/>
      </w:pPr>
      <w:rPr>
        <w:rFonts w:hint="eastAsia"/>
      </w:rPr>
    </w:lvl>
    <w:lvl w:ilvl="5">
      <w:start w:val="1"/>
      <w:numFmt w:val="decimal"/>
      <w:lvlText w:val="%1.%2.%3.%4.%5.%6"/>
      <w:lvlJc w:val="left"/>
      <w:pPr>
        <w:ind w:left="1562" w:firstLine="0"/>
      </w:pPr>
      <w:rPr>
        <w:rFonts w:hint="eastAsia"/>
      </w:rPr>
    </w:lvl>
    <w:lvl w:ilvl="6">
      <w:start w:val="1"/>
      <w:numFmt w:val="decimal"/>
      <w:lvlText w:val="%1.%2.%3.%4.%5.%6.%7"/>
      <w:lvlJc w:val="left"/>
      <w:pPr>
        <w:ind w:left="1846" w:firstLine="0"/>
      </w:pPr>
      <w:rPr>
        <w:rFonts w:hint="eastAsia"/>
      </w:rPr>
    </w:lvl>
    <w:lvl w:ilvl="7">
      <w:start w:val="1"/>
      <w:numFmt w:val="decimal"/>
      <w:lvlText w:val="%1.%2.%3.%4.%5.%6.%7.%8"/>
      <w:lvlJc w:val="left"/>
      <w:pPr>
        <w:ind w:left="2130" w:firstLine="0"/>
      </w:pPr>
      <w:rPr>
        <w:rFonts w:hint="eastAsia"/>
      </w:rPr>
    </w:lvl>
    <w:lvl w:ilvl="8">
      <w:start w:val="1"/>
      <w:numFmt w:val="decimal"/>
      <w:lvlText w:val="%1.%2.%3.%4.%5.%6.%7.%8.%9"/>
      <w:lvlJc w:val="left"/>
      <w:pPr>
        <w:ind w:left="2414" w:firstLine="0"/>
      </w:pPr>
      <w:rPr>
        <w:rFonts w:hint="eastAsia"/>
      </w:rPr>
    </w:lvl>
  </w:abstractNum>
  <w:abstractNum w:abstractNumId="20" w15:restartNumberingAfterBreak="0">
    <w:nsid w:val="3973F01A"/>
    <w:multiLevelType w:val="singleLevel"/>
    <w:tmpl w:val="3973F01A"/>
    <w:lvl w:ilvl="0">
      <w:start w:val="1"/>
      <w:numFmt w:val="decimal"/>
      <w:lvlText w:val="%1."/>
      <w:lvlJc w:val="left"/>
      <w:pPr>
        <w:tabs>
          <w:tab w:val="left" w:pos="312"/>
        </w:tabs>
      </w:pPr>
    </w:lvl>
  </w:abstractNum>
  <w:abstractNum w:abstractNumId="21" w15:restartNumberingAfterBreak="0">
    <w:nsid w:val="417B5A56"/>
    <w:multiLevelType w:val="multilevel"/>
    <w:tmpl w:val="417B5A56"/>
    <w:lvl w:ilvl="0">
      <w:start w:val="5"/>
      <w:numFmt w:val="decimal"/>
      <w:lvlText w:val="%1.3 "/>
      <w:lvlJc w:val="left"/>
      <w:pPr>
        <w:ind w:left="126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432F27F3"/>
    <w:multiLevelType w:val="multilevel"/>
    <w:tmpl w:val="432F27F3"/>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43F26D24"/>
    <w:multiLevelType w:val="multilevel"/>
    <w:tmpl w:val="43F26D24"/>
    <w:lvl w:ilvl="0">
      <w:start w:val="33"/>
      <w:numFmt w:val="decimal"/>
      <w:lvlText w:val="%1."/>
      <w:lvlJc w:val="left"/>
      <w:pPr>
        <w:ind w:left="420" w:hanging="420"/>
      </w:pPr>
      <w:rPr>
        <w:rFonts w:hint="eastAsia"/>
        <w:color w:val="auto"/>
      </w:rPr>
    </w:lvl>
    <w:lvl w:ilvl="1">
      <w:start w:val="2"/>
      <w:numFmt w:val="decimal"/>
      <w:isLgl/>
      <w:lvlText w:val="%1.%2"/>
      <w:lvlJc w:val="left"/>
      <w:pPr>
        <w:ind w:left="964" w:hanging="544"/>
      </w:pPr>
      <w:rPr>
        <w:rFonts w:asciiTheme="minorEastAsia" w:eastAsia="宋体" w:hAnsiTheme="minorEastAsia"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24" w15:restartNumberingAfterBreak="0">
    <w:nsid w:val="468E419E"/>
    <w:multiLevelType w:val="singleLevel"/>
    <w:tmpl w:val="468E419E"/>
    <w:lvl w:ilvl="0">
      <w:start w:val="3"/>
      <w:numFmt w:val="chineseCounting"/>
      <w:suff w:val="nothing"/>
      <w:lvlText w:val="%1、"/>
      <w:lvlJc w:val="left"/>
      <w:rPr>
        <w:rFonts w:hint="eastAsia"/>
      </w:rPr>
    </w:lvl>
  </w:abstractNum>
  <w:abstractNum w:abstractNumId="25" w15:restartNumberingAfterBreak="0">
    <w:nsid w:val="4FDA3A70"/>
    <w:multiLevelType w:val="multilevel"/>
    <w:tmpl w:val="4FDA3A70"/>
    <w:lvl w:ilvl="0">
      <w:start w:val="1"/>
      <w:numFmt w:val="decimal"/>
      <w:lvlText w:val="%1."/>
      <w:lvlJc w:val="left"/>
      <w:pPr>
        <w:tabs>
          <w:tab w:val="num" w:pos="312"/>
        </w:tabs>
        <w:ind w:left="0" w:firstLine="0"/>
      </w:pPr>
      <w:rPr>
        <w:rFonts w:hint="default"/>
      </w:rPr>
    </w:lvl>
    <w:lvl w:ilvl="1">
      <w:start w:val="1"/>
      <w:numFmt w:val="decimal"/>
      <w:lvlText w:val="%1.%2."/>
      <w:lvlJc w:val="left"/>
      <w:pPr>
        <w:tabs>
          <w:tab w:val="num" w:pos="312"/>
        </w:tabs>
        <w:ind w:left="0" w:firstLine="0"/>
      </w:pPr>
      <w:rPr>
        <w:rFonts w:hint="default"/>
      </w:rPr>
    </w:lvl>
    <w:lvl w:ilvl="2">
      <w:start w:val="1"/>
      <w:numFmt w:val="decimal"/>
      <w:lvlText w:val="%1.%2.%3."/>
      <w:lvlJc w:val="left"/>
      <w:pPr>
        <w:tabs>
          <w:tab w:val="num" w:pos="312"/>
        </w:tabs>
        <w:ind w:left="0" w:firstLine="0"/>
      </w:pPr>
      <w:rPr>
        <w:rFonts w:hint="default"/>
      </w:rPr>
    </w:lvl>
    <w:lvl w:ilvl="3">
      <w:start w:val="1"/>
      <w:numFmt w:val="decimal"/>
      <w:lvlText w:val="%1.%2.%3.%4."/>
      <w:lvlJc w:val="left"/>
      <w:pPr>
        <w:tabs>
          <w:tab w:val="num" w:pos="312"/>
        </w:tabs>
        <w:ind w:left="0" w:firstLine="0"/>
      </w:pPr>
      <w:rPr>
        <w:rFonts w:hint="default"/>
      </w:rPr>
    </w:lvl>
    <w:lvl w:ilvl="4">
      <w:start w:val="1"/>
      <w:numFmt w:val="decimal"/>
      <w:lvlText w:val="%1.%2.%3.%4.%5."/>
      <w:lvlJc w:val="left"/>
      <w:pPr>
        <w:tabs>
          <w:tab w:val="num" w:pos="312"/>
        </w:tabs>
        <w:ind w:left="0" w:firstLine="0"/>
      </w:pPr>
      <w:rPr>
        <w:rFonts w:hint="default"/>
      </w:rPr>
    </w:lvl>
    <w:lvl w:ilvl="5">
      <w:start w:val="1"/>
      <w:numFmt w:val="decimal"/>
      <w:lvlText w:val="%1.%2.%3.%4.%5.%6."/>
      <w:lvlJc w:val="left"/>
      <w:pPr>
        <w:tabs>
          <w:tab w:val="num" w:pos="312"/>
        </w:tabs>
        <w:ind w:left="0" w:firstLine="0"/>
      </w:pPr>
      <w:rPr>
        <w:rFonts w:hint="default"/>
      </w:rPr>
    </w:lvl>
    <w:lvl w:ilvl="6">
      <w:start w:val="1"/>
      <w:numFmt w:val="decimal"/>
      <w:lvlText w:val="%1.%2.%3.%4.%5.%6.%7."/>
      <w:lvlJc w:val="left"/>
      <w:pPr>
        <w:tabs>
          <w:tab w:val="num" w:pos="312"/>
        </w:tabs>
        <w:ind w:left="0" w:firstLine="0"/>
      </w:pPr>
      <w:rPr>
        <w:rFonts w:hint="default"/>
      </w:rPr>
    </w:lvl>
    <w:lvl w:ilvl="7">
      <w:start w:val="1"/>
      <w:numFmt w:val="decimal"/>
      <w:lvlText w:val="%1.%2.%3.%4.%5.%6.%7.%8."/>
      <w:lvlJc w:val="left"/>
      <w:pPr>
        <w:tabs>
          <w:tab w:val="num" w:pos="312"/>
        </w:tabs>
        <w:ind w:left="0" w:firstLine="0"/>
      </w:pPr>
      <w:rPr>
        <w:rFonts w:hint="default"/>
      </w:rPr>
    </w:lvl>
    <w:lvl w:ilvl="8">
      <w:start w:val="1"/>
      <w:numFmt w:val="decimal"/>
      <w:lvlText w:val="%1.%2.%3.%4.%5.%6.%7.%8.%9."/>
      <w:lvlJc w:val="left"/>
      <w:pPr>
        <w:tabs>
          <w:tab w:val="num" w:pos="312"/>
        </w:tabs>
        <w:ind w:left="0" w:firstLine="0"/>
      </w:pPr>
      <w:rPr>
        <w:rFonts w:hint="default"/>
      </w:rPr>
    </w:lvl>
  </w:abstractNum>
  <w:abstractNum w:abstractNumId="26" w15:restartNumberingAfterBreak="0">
    <w:nsid w:val="51D23E72"/>
    <w:multiLevelType w:val="hybridMultilevel"/>
    <w:tmpl w:val="B5925648"/>
    <w:lvl w:ilvl="0" w:tplc="1B54E05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53E77F50"/>
    <w:multiLevelType w:val="multilevel"/>
    <w:tmpl w:val="53E77F50"/>
    <w:lvl w:ilvl="0">
      <w:start w:val="5"/>
      <w:numFmt w:val="decimal"/>
      <w:lvlText w:val="%1.4 "/>
      <w:lvlJc w:val="left"/>
      <w:pPr>
        <w:ind w:left="126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15:restartNumberingAfterBreak="0">
    <w:nsid w:val="56C87EF1"/>
    <w:multiLevelType w:val="multilevel"/>
    <w:tmpl w:val="56C87EF1"/>
    <w:lvl w:ilvl="0">
      <w:start w:val="5"/>
      <w:numFmt w:val="decimal"/>
      <w:lvlText w:val="%1.5 "/>
      <w:lvlJc w:val="left"/>
      <w:pPr>
        <w:ind w:left="126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59F817E8"/>
    <w:multiLevelType w:val="singleLevel"/>
    <w:tmpl w:val="59F817E8"/>
    <w:lvl w:ilvl="0">
      <w:start w:val="1"/>
      <w:numFmt w:val="chineseCounting"/>
      <w:pStyle w:val="260"/>
      <w:suff w:val="nothing"/>
      <w:lvlText w:val="%1、"/>
      <w:lvlJc w:val="left"/>
    </w:lvl>
  </w:abstractNum>
  <w:abstractNum w:abstractNumId="30" w15:restartNumberingAfterBreak="0">
    <w:nsid w:val="5EF8883B"/>
    <w:multiLevelType w:val="singleLevel"/>
    <w:tmpl w:val="5EF8883B"/>
    <w:lvl w:ilvl="0">
      <w:start w:val="7"/>
      <w:numFmt w:val="decimal"/>
      <w:lvlText w:val="%1."/>
      <w:lvlJc w:val="left"/>
      <w:pPr>
        <w:tabs>
          <w:tab w:val="left" w:pos="312"/>
        </w:tabs>
      </w:pPr>
    </w:lvl>
  </w:abstractNum>
  <w:abstractNum w:abstractNumId="31" w15:restartNumberingAfterBreak="0">
    <w:nsid w:val="64136A9D"/>
    <w:multiLevelType w:val="hybridMultilevel"/>
    <w:tmpl w:val="04DA7DE6"/>
    <w:lvl w:ilvl="0" w:tplc="8D56A6AE">
      <w:start w:val="6"/>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32" w15:restartNumberingAfterBreak="0">
    <w:nsid w:val="6CF707E3"/>
    <w:multiLevelType w:val="multilevel"/>
    <w:tmpl w:val="005D28C5"/>
    <w:lvl w:ilvl="0">
      <w:start w:val="3"/>
      <w:numFmt w:val="japaneseCounting"/>
      <w:lvlText w:val="%1、"/>
      <w:lvlJc w:val="left"/>
      <w:pPr>
        <w:ind w:left="840" w:hanging="420"/>
      </w:pPr>
    </w:lvl>
    <w:lvl w:ilvl="1">
      <w:start w:val="1"/>
      <w:numFmt w:val="decimal"/>
      <w:lvlText w:val="%2."/>
      <w:lvlJc w:val="left"/>
      <w:pPr>
        <w:ind w:left="1260" w:hanging="420"/>
      </w:pPr>
    </w:lvl>
    <w:lvl w:ilvl="2">
      <w:start w:val="1"/>
      <w:numFmt w:val="bullet"/>
      <w:lvlText w:val="＊"/>
      <w:lvlJc w:val="left"/>
      <w:pPr>
        <w:ind w:left="1620" w:hanging="360"/>
      </w:pPr>
      <w:rPr>
        <w:rFonts w:ascii="微软雅黑" w:eastAsia="微软雅黑" w:hAnsi="微软雅黑" w:cs="Arial" w:hint="eastAsia"/>
        <w:b/>
      </w:r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3" w15:restartNumberingAfterBreak="0">
    <w:nsid w:val="6F8B0731"/>
    <w:multiLevelType w:val="hybridMultilevel"/>
    <w:tmpl w:val="377E5862"/>
    <w:lvl w:ilvl="0" w:tplc="2768406E">
      <w:start w:val="5"/>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4" w15:restartNumberingAfterBreak="0">
    <w:nsid w:val="754E4703"/>
    <w:multiLevelType w:val="singleLevel"/>
    <w:tmpl w:val="754E4703"/>
    <w:lvl w:ilvl="0">
      <w:start w:val="1"/>
      <w:numFmt w:val="chineseCounting"/>
      <w:suff w:val="nothing"/>
      <w:lvlText w:val="%1、"/>
      <w:lvlJc w:val="left"/>
      <w:rPr>
        <w:rFonts w:hint="eastAsia"/>
      </w:rPr>
    </w:lvl>
  </w:abstractNum>
  <w:abstractNum w:abstractNumId="35" w15:restartNumberingAfterBreak="0">
    <w:nsid w:val="7BB81998"/>
    <w:multiLevelType w:val="multilevel"/>
    <w:tmpl w:val="7BB81998"/>
    <w:lvl w:ilvl="0">
      <w:start w:val="5"/>
      <w:numFmt w:val="decimal"/>
      <w:lvlText w:val="%1.2 "/>
      <w:lvlJc w:val="left"/>
      <w:pPr>
        <w:ind w:left="126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7C0F28AA"/>
    <w:multiLevelType w:val="hybridMultilevel"/>
    <w:tmpl w:val="B198983A"/>
    <w:lvl w:ilvl="0" w:tplc="AC98C0C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7CF81029"/>
    <w:multiLevelType w:val="multilevel"/>
    <w:tmpl w:val="7CF81029"/>
    <w:lvl w:ilvl="0">
      <w:start w:val="1"/>
      <w:numFmt w:val="decimal"/>
      <w:lvlText w:val="%1)"/>
      <w:lvlJc w:val="left"/>
      <w:pPr>
        <w:ind w:left="1260" w:hanging="420"/>
      </w:pPr>
      <w:rPr>
        <w:color w:val="auto"/>
      </w:rPr>
    </w:lvl>
    <w:lvl w:ilvl="1">
      <w:start w:val="3"/>
      <w:numFmt w:val="bullet"/>
      <w:lvlText w:val="※"/>
      <w:lvlJc w:val="left"/>
      <w:pPr>
        <w:ind w:left="1620" w:hanging="360"/>
      </w:pPr>
      <w:rPr>
        <w:rFonts w:ascii="宋体" w:eastAsia="宋体" w:hAnsi="宋体" w:cs="Times New Roman" w:hint="eastAsia"/>
      </w:r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num w:numId="1" w16cid:durableId="1231303946">
    <w:abstractNumId w:val="8"/>
  </w:num>
  <w:num w:numId="2" w16cid:durableId="381444415">
    <w:abstractNumId w:val="9"/>
  </w:num>
  <w:num w:numId="3" w16cid:durableId="735664316">
    <w:abstractNumId w:val="29"/>
  </w:num>
  <w:num w:numId="4" w16cid:durableId="1717508876">
    <w:abstractNumId w:val="3"/>
  </w:num>
  <w:num w:numId="5" w16cid:durableId="908199717">
    <w:abstractNumId w:val="30"/>
  </w:num>
  <w:num w:numId="6" w16cid:durableId="1257712503">
    <w:abstractNumId w:val="11"/>
  </w:num>
  <w:num w:numId="7" w16cid:durableId="1339383293">
    <w:abstractNumId w:val="24"/>
  </w:num>
  <w:num w:numId="8" w16cid:durableId="395981682">
    <w:abstractNumId w:val="16"/>
  </w:num>
  <w:num w:numId="9" w16cid:durableId="1916084496">
    <w:abstractNumId w:val="10"/>
  </w:num>
  <w:num w:numId="10" w16cid:durableId="437873515">
    <w:abstractNumId w:val="1"/>
  </w:num>
  <w:num w:numId="11" w16cid:durableId="1238786981">
    <w:abstractNumId w:val="14"/>
  </w:num>
  <w:num w:numId="12" w16cid:durableId="1420523620">
    <w:abstractNumId w:val="34"/>
  </w:num>
  <w:num w:numId="13" w16cid:durableId="813529046">
    <w:abstractNumId w:val="13"/>
  </w:num>
  <w:num w:numId="14" w16cid:durableId="1608657197">
    <w:abstractNumId w:val="31"/>
  </w:num>
  <w:num w:numId="15" w16cid:durableId="1967734265">
    <w:abstractNumId w:val="33"/>
  </w:num>
  <w:num w:numId="16" w16cid:durableId="1428233639">
    <w:abstractNumId w:val="36"/>
  </w:num>
  <w:num w:numId="17" w16cid:durableId="1720545895">
    <w:abstractNumId w:val="2"/>
  </w:num>
  <w:num w:numId="18" w16cid:durableId="2067214387">
    <w:abstractNumId w:val="20"/>
  </w:num>
  <w:num w:numId="19" w16cid:durableId="1436247097">
    <w:abstractNumId w:val="22"/>
  </w:num>
  <w:num w:numId="20" w16cid:durableId="377819579">
    <w:abstractNumId w:val="26"/>
  </w:num>
  <w:num w:numId="21" w16cid:durableId="1826432158">
    <w:abstractNumId w:val="1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06704158">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48468256">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821935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87277147">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733318">
    <w:abstractNumId w:val="6"/>
  </w:num>
  <w:num w:numId="27" w16cid:durableId="2054689045">
    <w:abstractNumId w:val="0"/>
  </w:num>
  <w:num w:numId="28" w16cid:durableId="795368306">
    <w:abstractNumId w:val="23"/>
  </w:num>
  <w:num w:numId="29" w16cid:durableId="1813792285">
    <w:abstractNumId w:val="18"/>
  </w:num>
  <w:num w:numId="30" w16cid:durableId="1408576284">
    <w:abstractNumId w:val="15"/>
  </w:num>
  <w:num w:numId="31" w16cid:durableId="570849230">
    <w:abstractNumId w:val="19"/>
  </w:num>
  <w:num w:numId="32" w16cid:durableId="1785617915">
    <w:abstractNumId w:val="17"/>
  </w:num>
  <w:num w:numId="33" w16cid:durableId="771776862">
    <w:abstractNumId w:val="37"/>
  </w:num>
  <w:num w:numId="34" w16cid:durableId="1578124110">
    <w:abstractNumId w:val="25"/>
  </w:num>
  <w:num w:numId="35" w16cid:durableId="19381752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18282267">
    <w:abstractNumId w:val="32"/>
    <w:lvlOverride w:ilvl="0">
      <w:startOverride w:val="3"/>
    </w:lvlOverride>
    <w:lvlOverride w:ilvl="1">
      <w:startOverride w:val="1"/>
    </w:lvlOverride>
  </w:num>
  <w:num w:numId="37" w16cid:durableId="1610042803">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1077200">
    <w:abstractNumId w:val="4"/>
  </w:num>
  <w:num w:numId="39" w16cid:durableId="720981303">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rsids>
    <w:rsidRoot w:val="00F51389"/>
    <w:rsid w:val="00001390"/>
    <w:rsid w:val="00001AAB"/>
    <w:rsid w:val="0000220B"/>
    <w:rsid w:val="000028B5"/>
    <w:rsid w:val="0000336C"/>
    <w:rsid w:val="0000384C"/>
    <w:rsid w:val="00003C00"/>
    <w:rsid w:val="00003D13"/>
    <w:rsid w:val="00004B02"/>
    <w:rsid w:val="000052CB"/>
    <w:rsid w:val="00006D15"/>
    <w:rsid w:val="0000789F"/>
    <w:rsid w:val="00010214"/>
    <w:rsid w:val="00010A8E"/>
    <w:rsid w:val="00010FAB"/>
    <w:rsid w:val="000159BD"/>
    <w:rsid w:val="00015CB5"/>
    <w:rsid w:val="0001677B"/>
    <w:rsid w:val="00016ECB"/>
    <w:rsid w:val="00020755"/>
    <w:rsid w:val="00022110"/>
    <w:rsid w:val="00024A11"/>
    <w:rsid w:val="00025E45"/>
    <w:rsid w:val="0003056A"/>
    <w:rsid w:val="000311FB"/>
    <w:rsid w:val="00032102"/>
    <w:rsid w:val="00032540"/>
    <w:rsid w:val="00032602"/>
    <w:rsid w:val="000327E2"/>
    <w:rsid w:val="000328B5"/>
    <w:rsid w:val="00032AF5"/>
    <w:rsid w:val="0003398D"/>
    <w:rsid w:val="0003470E"/>
    <w:rsid w:val="00034E53"/>
    <w:rsid w:val="0003556C"/>
    <w:rsid w:val="00035E1B"/>
    <w:rsid w:val="0003677A"/>
    <w:rsid w:val="000400E2"/>
    <w:rsid w:val="00040A19"/>
    <w:rsid w:val="00040F65"/>
    <w:rsid w:val="0004289A"/>
    <w:rsid w:val="00043FBC"/>
    <w:rsid w:val="00045177"/>
    <w:rsid w:val="000463C9"/>
    <w:rsid w:val="00047B44"/>
    <w:rsid w:val="00047FCC"/>
    <w:rsid w:val="00050B90"/>
    <w:rsid w:val="00052D94"/>
    <w:rsid w:val="000530F0"/>
    <w:rsid w:val="00055244"/>
    <w:rsid w:val="000605FA"/>
    <w:rsid w:val="000609FD"/>
    <w:rsid w:val="00061A73"/>
    <w:rsid w:val="00061CC7"/>
    <w:rsid w:val="00063640"/>
    <w:rsid w:val="000644AC"/>
    <w:rsid w:val="00065766"/>
    <w:rsid w:val="0007075F"/>
    <w:rsid w:val="000710A6"/>
    <w:rsid w:val="000717BF"/>
    <w:rsid w:val="00073DCF"/>
    <w:rsid w:val="000746C6"/>
    <w:rsid w:val="00075875"/>
    <w:rsid w:val="00075E2B"/>
    <w:rsid w:val="000763D3"/>
    <w:rsid w:val="000763E2"/>
    <w:rsid w:val="0007761E"/>
    <w:rsid w:val="00077FE7"/>
    <w:rsid w:val="00077FF3"/>
    <w:rsid w:val="0008053A"/>
    <w:rsid w:val="00081B52"/>
    <w:rsid w:val="00082C6E"/>
    <w:rsid w:val="00086DE9"/>
    <w:rsid w:val="00091C3D"/>
    <w:rsid w:val="00092652"/>
    <w:rsid w:val="00092FDB"/>
    <w:rsid w:val="000936D5"/>
    <w:rsid w:val="000939A1"/>
    <w:rsid w:val="00093BD2"/>
    <w:rsid w:val="00094806"/>
    <w:rsid w:val="00094A72"/>
    <w:rsid w:val="00096EE8"/>
    <w:rsid w:val="00097D65"/>
    <w:rsid w:val="00097E57"/>
    <w:rsid w:val="000A1360"/>
    <w:rsid w:val="000A2375"/>
    <w:rsid w:val="000A3042"/>
    <w:rsid w:val="000A6DB7"/>
    <w:rsid w:val="000B04D4"/>
    <w:rsid w:val="000B4684"/>
    <w:rsid w:val="000B59E9"/>
    <w:rsid w:val="000B74CC"/>
    <w:rsid w:val="000B7BA2"/>
    <w:rsid w:val="000C05E8"/>
    <w:rsid w:val="000C0EBC"/>
    <w:rsid w:val="000C127F"/>
    <w:rsid w:val="000C2771"/>
    <w:rsid w:val="000C2E49"/>
    <w:rsid w:val="000C393F"/>
    <w:rsid w:val="000C5582"/>
    <w:rsid w:val="000C57C8"/>
    <w:rsid w:val="000C6651"/>
    <w:rsid w:val="000C6CC0"/>
    <w:rsid w:val="000C6E80"/>
    <w:rsid w:val="000D4F90"/>
    <w:rsid w:val="000D581B"/>
    <w:rsid w:val="000D74F9"/>
    <w:rsid w:val="000D7B58"/>
    <w:rsid w:val="000D7DD7"/>
    <w:rsid w:val="000E0A3C"/>
    <w:rsid w:val="000E263E"/>
    <w:rsid w:val="000E264F"/>
    <w:rsid w:val="000E3E48"/>
    <w:rsid w:val="000E4F3B"/>
    <w:rsid w:val="000F0824"/>
    <w:rsid w:val="000F18EE"/>
    <w:rsid w:val="000F5266"/>
    <w:rsid w:val="000F7B6E"/>
    <w:rsid w:val="001008C2"/>
    <w:rsid w:val="00102096"/>
    <w:rsid w:val="001031B7"/>
    <w:rsid w:val="00104301"/>
    <w:rsid w:val="0010461C"/>
    <w:rsid w:val="0010471A"/>
    <w:rsid w:val="001052E3"/>
    <w:rsid w:val="001068B4"/>
    <w:rsid w:val="00110C26"/>
    <w:rsid w:val="00111A8C"/>
    <w:rsid w:val="00111C75"/>
    <w:rsid w:val="00112156"/>
    <w:rsid w:val="0011232C"/>
    <w:rsid w:val="0011325E"/>
    <w:rsid w:val="0011409A"/>
    <w:rsid w:val="00116DCD"/>
    <w:rsid w:val="00117D5D"/>
    <w:rsid w:val="001215CD"/>
    <w:rsid w:val="001219B2"/>
    <w:rsid w:val="00122334"/>
    <w:rsid w:val="001236C4"/>
    <w:rsid w:val="00124CC1"/>
    <w:rsid w:val="00125059"/>
    <w:rsid w:val="001262C8"/>
    <w:rsid w:val="00126FB1"/>
    <w:rsid w:val="001276EF"/>
    <w:rsid w:val="00130DAE"/>
    <w:rsid w:val="00131FB7"/>
    <w:rsid w:val="00132AD6"/>
    <w:rsid w:val="00133745"/>
    <w:rsid w:val="00134C9E"/>
    <w:rsid w:val="00136781"/>
    <w:rsid w:val="00137952"/>
    <w:rsid w:val="00137DCA"/>
    <w:rsid w:val="00140426"/>
    <w:rsid w:val="00141B3F"/>
    <w:rsid w:val="00143A14"/>
    <w:rsid w:val="00146B47"/>
    <w:rsid w:val="001470B7"/>
    <w:rsid w:val="00147B7D"/>
    <w:rsid w:val="001502F6"/>
    <w:rsid w:val="00150AEB"/>
    <w:rsid w:val="0015384A"/>
    <w:rsid w:val="0015508F"/>
    <w:rsid w:val="00155287"/>
    <w:rsid w:val="001624C8"/>
    <w:rsid w:val="00163CBE"/>
    <w:rsid w:val="001645B9"/>
    <w:rsid w:val="001645C1"/>
    <w:rsid w:val="00165060"/>
    <w:rsid w:val="001650BA"/>
    <w:rsid w:val="00165379"/>
    <w:rsid w:val="001670C9"/>
    <w:rsid w:val="0016721F"/>
    <w:rsid w:val="00170D72"/>
    <w:rsid w:val="0017193E"/>
    <w:rsid w:val="00172827"/>
    <w:rsid w:val="00175D7E"/>
    <w:rsid w:val="00177313"/>
    <w:rsid w:val="00177750"/>
    <w:rsid w:val="001829C2"/>
    <w:rsid w:val="00183CA5"/>
    <w:rsid w:val="00183EF7"/>
    <w:rsid w:val="00184640"/>
    <w:rsid w:val="001858DD"/>
    <w:rsid w:val="00185C2F"/>
    <w:rsid w:val="00185ECD"/>
    <w:rsid w:val="00185F40"/>
    <w:rsid w:val="0018761C"/>
    <w:rsid w:val="001948F5"/>
    <w:rsid w:val="00195BD1"/>
    <w:rsid w:val="00195D1B"/>
    <w:rsid w:val="0019659E"/>
    <w:rsid w:val="001970E7"/>
    <w:rsid w:val="001977EA"/>
    <w:rsid w:val="001979B2"/>
    <w:rsid w:val="001A00BA"/>
    <w:rsid w:val="001A0EDB"/>
    <w:rsid w:val="001A0F82"/>
    <w:rsid w:val="001A2150"/>
    <w:rsid w:val="001A4743"/>
    <w:rsid w:val="001A4C92"/>
    <w:rsid w:val="001A502C"/>
    <w:rsid w:val="001A63A6"/>
    <w:rsid w:val="001A7079"/>
    <w:rsid w:val="001A70C2"/>
    <w:rsid w:val="001B2541"/>
    <w:rsid w:val="001B41AD"/>
    <w:rsid w:val="001B421E"/>
    <w:rsid w:val="001B4E29"/>
    <w:rsid w:val="001B6174"/>
    <w:rsid w:val="001B7057"/>
    <w:rsid w:val="001B7C18"/>
    <w:rsid w:val="001C0DE9"/>
    <w:rsid w:val="001C0F1B"/>
    <w:rsid w:val="001C10C9"/>
    <w:rsid w:val="001C26DA"/>
    <w:rsid w:val="001C309B"/>
    <w:rsid w:val="001C5048"/>
    <w:rsid w:val="001C6C61"/>
    <w:rsid w:val="001C73E4"/>
    <w:rsid w:val="001C7607"/>
    <w:rsid w:val="001C7D64"/>
    <w:rsid w:val="001D0B78"/>
    <w:rsid w:val="001D17A8"/>
    <w:rsid w:val="001D357E"/>
    <w:rsid w:val="001D43B6"/>
    <w:rsid w:val="001D46FE"/>
    <w:rsid w:val="001D6E54"/>
    <w:rsid w:val="001E1B0A"/>
    <w:rsid w:val="001E407F"/>
    <w:rsid w:val="001E66A5"/>
    <w:rsid w:val="001E6C54"/>
    <w:rsid w:val="001E78EA"/>
    <w:rsid w:val="001F121D"/>
    <w:rsid w:val="001F202D"/>
    <w:rsid w:val="001F22AA"/>
    <w:rsid w:val="001F3326"/>
    <w:rsid w:val="001F375B"/>
    <w:rsid w:val="001F3AFD"/>
    <w:rsid w:val="001F4319"/>
    <w:rsid w:val="001F4B20"/>
    <w:rsid w:val="001F7E43"/>
    <w:rsid w:val="002026FE"/>
    <w:rsid w:val="00207F75"/>
    <w:rsid w:val="00210704"/>
    <w:rsid w:val="00210D73"/>
    <w:rsid w:val="002121A9"/>
    <w:rsid w:val="00212788"/>
    <w:rsid w:val="00216728"/>
    <w:rsid w:val="00217B66"/>
    <w:rsid w:val="00217EDF"/>
    <w:rsid w:val="002232E0"/>
    <w:rsid w:val="002237C7"/>
    <w:rsid w:val="00223E42"/>
    <w:rsid w:val="002245F3"/>
    <w:rsid w:val="002274E5"/>
    <w:rsid w:val="00227FF5"/>
    <w:rsid w:val="0023037F"/>
    <w:rsid w:val="002353E4"/>
    <w:rsid w:val="00235E0B"/>
    <w:rsid w:val="00237179"/>
    <w:rsid w:val="00237336"/>
    <w:rsid w:val="0024283D"/>
    <w:rsid w:val="00243B01"/>
    <w:rsid w:val="00245322"/>
    <w:rsid w:val="00247570"/>
    <w:rsid w:val="00247938"/>
    <w:rsid w:val="002505F4"/>
    <w:rsid w:val="0025132F"/>
    <w:rsid w:val="00251D9D"/>
    <w:rsid w:val="00252A70"/>
    <w:rsid w:val="00252EA6"/>
    <w:rsid w:val="002533E9"/>
    <w:rsid w:val="0025419C"/>
    <w:rsid w:val="0025544A"/>
    <w:rsid w:val="002567BE"/>
    <w:rsid w:val="00257257"/>
    <w:rsid w:val="00257C33"/>
    <w:rsid w:val="0026050A"/>
    <w:rsid w:val="002605BE"/>
    <w:rsid w:val="00261A16"/>
    <w:rsid w:val="00263C0C"/>
    <w:rsid w:val="00263C35"/>
    <w:rsid w:val="00264FDB"/>
    <w:rsid w:val="0026501C"/>
    <w:rsid w:val="00266A53"/>
    <w:rsid w:val="00266F38"/>
    <w:rsid w:val="002704F0"/>
    <w:rsid w:val="00272238"/>
    <w:rsid w:val="00272AE2"/>
    <w:rsid w:val="00273414"/>
    <w:rsid w:val="00273F1D"/>
    <w:rsid w:val="00274307"/>
    <w:rsid w:val="002757E9"/>
    <w:rsid w:val="002768D6"/>
    <w:rsid w:val="0027728C"/>
    <w:rsid w:val="002804A3"/>
    <w:rsid w:val="00281155"/>
    <w:rsid w:val="00281AD7"/>
    <w:rsid w:val="00282790"/>
    <w:rsid w:val="00283BD4"/>
    <w:rsid w:val="00285231"/>
    <w:rsid w:val="00285B68"/>
    <w:rsid w:val="00286080"/>
    <w:rsid w:val="002907E6"/>
    <w:rsid w:val="002949B9"/>
    <w:rsid w:val="00296074"/>
    <w:rsid w:val="002969B1"/>
    <w:rsid w:val="002A00B7"/>
    <w:rsid w:val="002A0347"/>
    <w:rsid w:val="002A049F"/>
    <w:rsid w:val="002A0C31"/>
    <w:rsid w:val="002A2062"/>
    <w:rsid w:val="002A64E3"/>
    <w:rsid w:val="002A7921"/>
    <w:rsid w:val="002B0E1C"/>
    <w:rsid w:val="002B2346"/>
    <w:rsid w:val="002B2BE8"/>
    <w:rsid w:val="002B3C48"/>
    <w:rsid w:val="002B51C1"/>
    <w:rsid w:val="002B5709"/>
    <w:rsid w:val="002B737D"/>
    <w:rsid w:val="002B746C"/>
    <w:rsid w:val="002B75C6"/>
    <w:rsid w:val="002C12C3"/>
    <w:rsid w:val="002C3CC2"/>
    <w:rsid w:val="002C4C4D"/>
    <w:rsid w:val="002C6910"/>
    <w:rsid w:val="002C78F6"/>
    <w:rsid w:val="002D0D13"/>
    <w:rsid w:val="002D11F7"/>
    <w:rsid w:val="002D3511"/>
    <w:rsid w:val="002D6B1C"/>
    <w:rsid w:val="002E1483"/>
    <w:rsid w:val="002E1FAE"/>
    <w:rsid w:val="002E3055"/>
    <w:rsid w:val="002E60F6"/>
    <w:rsid w:val="002E744B"/>
    <w:rsid w:val="002F06BA"/>
    <w:rsid w:val="002F0AF5"/>
    <w:rsid w:val="002F702C"/>
    <w:rsid w:val="002F7C32"/>
    <w:rsid w:val="00301AAC"/>
    <w:rsid w:val="00302A87"/>
    <w:rsid w:val="0030425C"/>
    <w:rsid w:val="0030587D"/>
    <w:rsid w:val="003067AE"/>
    <w:rsid w:val="00310E24"/>
    <w:rsid w:val="003135E6"/>
    <w:rsid w:val="0031527C"/>
    <w:rsid w:val="00316537"/>
    <w:rsid w:val="00316973"/>
    <w:rsid w:val="00316D67"/>
    <w:rsid w:val="00317177"/>
    <w:rsid w:val="0032071E"/>
    <w:rsid w:val="00320855"/>
    <w:rsid w:val="00321B4D"/>
    <w:rsid w:val="00322774"/>
    <w:rsid w:val="00324275"/>
    <w:rsid w:val="00332254"/>
    <w:rsid w:val="00333113"/>
    <w:rsid w:val="00333AAE"/>
    <w:rsid w:val="00334874"/>
    <w:rsid w:val="00335C32"/>
    <w:rsid w:val="00336815"/>
    <w:rsid w:val="00337126"/>
    <w:rsid w:val="00337D9B"/>
    <w:rsid w:val="00341BE1"/>
    <w:rsid w:val="00343D66"/>
    <w:rsid w:val="00344618"/>
    <w:rsid w:val="00344EE8"/>
    <w:rsid w:val="00345108"/>
    <w:rsid w:val="00345B36"/>
    <w:rsid w:val="00345B39"/>
    <w:rsid w:val="00345E09"/>
    <w:rsid w:val="0034747F"/>
    <w:rsid w:val="00347BAF"/>
    <w:rsid w:val="00347DAA"/>
    <w:rsid w:val="00350E1D"/>
    <w:rsid w:val="00351E7F"/>
    <w:rsid w:val="0035386D"/>
    <w:rsid w:val="00354B6F"/>
    <w:rsid w:val="00354DF6"/>
    <w:rsid w:val="00356480"/>
    <w:rsid w:val="00356510"/>
    <w:rsid w:val="00357C22"/>
    <w:rsid w:val="00360DAD"/>
    <w:rsid w:val="003620CD"/>
    <w:rsid w:val="0036222E"/>
    <w:rsid w:val="00362359"/>
    <w:rsid w:val="00363D74"/>
    <w:rsid w:val="003650E5"/>
    <w:rsid w:val="00365286"/>
    <w:rsid w:val="00365BDD"/>
    <w:rsid w:val="00366838"/>
    <w:rsid w:val="003708B7"/>
    <w:rsid w:val="00370DFF"/>
    <w:rsid w:val="00372753"/>
    <w:rsid w:val="00373F74"/>
    <w:rsid w:val="00375641"/>
    <w:rsid w:val="00376BCB"/>
    <w:rsid w:val="00376F8E"/>
    <w:rsid w:val="0037723D"/>
    <w:rsid w:val="003776B7"/>
    <w:rsid w:val="00380000"/>
    <w:rsid w:val="0038108B"/>
    <w:rsid w:val="003826A1"/>
    <w:rsid w:val="00383277"/>
    <w:rsid w:val="00383FA4"/>
    <w:rsid w:val="00383FF4"/>
    <w:rsid w:val="003844E3"/>
    <w:rsid w:val="0038463E"/>
    <w:rsid w:val="00390340"/>
    <w:rsid w:val="0039051F"/>
    <w:rsid w:val="00391CDE"/>
    <w:rsid w:val="00394229"/>
    <w:rsid w:val="00395FCE"/>
    <w:rsid w:val="00397761"/>
    <w:rsid w:val="003A02F1"/>
    <w:rsid w:val="003A14F9"/>
    <w:rsid w:val="003A2823"/>
    <w:rsid w:val="003A3878"/>
    <w:rsid w:val="003A3F7A"/>
    <w:rsid w:val="003A4C56"/>
    <w:rsid w:val="003A4D8D"/>
    <w:rsid w:val="003A52F9"/>
    <w:rsid w:val="003A5C45"/>
    <w:rsid w:val="003B5BE5"/>
    <w:rsid w:val="003B7DDB"/>
    <w:rsid w:val="003B7FB3"/>
    <w:rsid w:val="003C013E"/>
    <w:rsid w:val="003C1A3D"/>
    <w:rsid w:val="003C3022"/>
    <w:rsid w:val="003C570D"/>
    <w:rsid w:val="003C669F"/>
    <w:rsid w:val="003C76DE"/>
    <w:rsid w:val="003D06CC"/>
    <w:rsid w:val="003D2326"/>
    <w:rsid w:val="003D2A39"/>
    <w:rsid w:val="003D400D"/>
    <w:rsid w:val="003D61F3"/>
    <w:rsid w:val="003D6EA0"/>
    <w:rsid w:val="003E05ED"/>
    <w:rsid w:val="003E0EF9"/>
    <w:rsid w:val="003E4CE5"/>
    <w:rsid w:val="003E5948"/>
    <w:rsid w:val="003E5BA1"/>
    <w:rsid w:val="003E5D20"/>
    <w:rsid w:val="003E7330"/>
    <w:rsid w:val="003E7F48"/>
    <w:rsid w:val="003F0137"/>
    <w:rsid w:val="003F11AD"/>
    <w:rsid w:val="003F2076"/>
    <w:rsid w:val="003F635C"/>
    <w:rsid w:val="003F758F"/>
    <w:rsid w:val="00400336"/>
    <w:rsid w:val="00402250"/>
    <w:rsid w:val="004037DB"/>
    <w:rsid w:val="00403A82"/>
    <w:rsid w:val="004040EC"/>
    <w:rsid w:val="00405309"/>
    <w:rsid w:val="00405752"/>
    <w:rsid w:val="00405C0B"/>
    <w:rsid w:val="00406AE0"/>
    <w:rsid w:val="00410A25"/>
    <w:rsid w:val="004117D0"/>
    <w:rsid w:val="00411D64"/>
    <w:rsid w:val="00414D08"/>
    <w:rsid w:val="00416858"/>
    <w:rsid w:val="00416D0E"/>
    <w:rsid w:val="004179D8"/>
    <w:rsid w:val="00420293"/>
    <w:rsid w:val="004224AA"/>
    <w:rsid w:val="00423593"/>
    <w:rsid w:val="004241D1"/>
    <w:rsid w:val="0042438B"/>
    <w:rsid w:val="00427171"/>
    <w:rsid w:val="00431563"/>
    <w:rsid w:val="00431A4E"/>
    <w:rsid w:val="00431F06"/>
    <w:rsid w:val="0043314E"/>
    <w:rsid w:val="00435633"/>
    <w:rsid w:val="0043607E"/>
    <w:rsid w:val="00436C3E"/>
    <w:rsid w:val="0043706F"/>
    <w:rsid w:val="004370BD"/>
    <w:rsid w:val="00437924"/>
    <w:rsid w:val="0044639D"/>
    <w:rsid w:val="004466C0"/>
    <w:rsid w:val="004471CC"/>
    <w:rsid w:val="00447728"/>
    <w:rsid w:val="00447DB3"/>
    <w:rsid w:val="00450B7E"/>
    <w:rsid w:val="004511E4"/>
    <w:rsid w:val="00452FF0"/>
    <w:rsid w:val="00453B62"/>
    <w:rsid w:val="00454B40"/>
    <w:rsid w:val="00456197"/>
    <w:rsid w:val="00460FA6"/>
    <w:rsid w:val="00461772"/>
    <w:rsid w:val="0046214B"/>
    <w:rsid w:val="0046220D"/>
    <w:rsid w:val="004661DD"/>
    <w:rsid w:val="004661DE"/>
    <w:rsid w:val="00467546"/>
    <w:rsid w:val="004675C8"/>
    <w:rsid w:val="004676F5"/>
    <w:rsid w:val="00467B0D"/>
    <w:rsid w:val="004713E9"/>
    <w:rsid w:val="00471613"/>
    <w:rsid w:val="00472D4C"/>
    <w:rsid w:val="004738B8"/>
    <w:rsid w:val="00474B4E"/>
    <w:rsid w:val="00475975"/>
    <w:rsid w:val="00475BC1"/>
    <w:rsid w:val="00476E6C"/>
    <w:rsid w:val="00477E2A"/>
    <w:rsid w:val="00480551"/>
    <w:rsid w:val="00482475"/>
    <w:rsid w:val="00483BBC"/>
    <w:rsid w:val="0048672E"/>
    <w:rsid w:val="00486B9D"/>
    <w:rsid w:val="00490683"/>
    <w:rsid w:val="004931C7"/>
    <w:rsid w:val="00495F9F"/>
    <w:rsid w:val="004A10B7"/>
    <w:rsid w:val="004A1281"/>
    <w:rsid w:val="004A1CD2"/>
    <w:rsid w:val="004A2A79"/>
    <w:rsid w:val="004A2AE5"/>
    <w:rsid w:val="004A352D"/>
    <w:rsid w:val="004A35BF"/>
    <w:rsid w:val="004A3D12"/>
    <w:rsid w:val="004A4C83"/>
    <w:rsid w:val="004A57DB"/>
    <w:rsid w:val="004A65D0"/>
    <w:rsid w:val="004A69C6"/>
    <w:rsid w:val="004A7138"/>
    <w:rsid w:val="004B0300"/>
    <w:rsid w:val="004B0458"/>
    <w:rsid w:val="004B0D53"/>
    <w:rsid w:val="004B2B8A"/>
    <w:rsid w:val="004B4A61"/>
    <w:rsid w:val="004B53B1"/>
    <w:rsid w:val="004B79A4"/>
    <w:rsid w:val="004C00FF"/>
    <w:rsid w:val="004C15CA"/>
    <w:rsid w:val="004C2A96"/>
    <w:rsid w:val="004C3610"/>
    <w:rsid w:val="004C6914"/>
    <w:rsid w:val="004D109F"/>
    <w:rsid w:val="004D1A38"/>
    <w:rsid w:val="004D1E6E"/>
    <w:rsid w:val="004D6D1E"/>
    <w:rsid w:val="004D796C"/>
    <w:rsid w:val="004D7FCC"/>
    <w:rsid w:val="004E112D"/>
    <w:rsid w:val="004E38A8"/>
    <w:rsid w:val="004E3BC4"/>
    <w:rsid w:val="004E5A48"/>
    <w:rsid w:val="004E643B"/>
    <w:rsid w:val="004E680E"/>
    <w:rsid w:val="004F2E86"/>
    <w:rsid w:val="004F3E3D"/>
    <w:rsid w:val="004F3FD7"/>
    <w:rsid w:val="004F4218"/>
    <w:rsid w:val="004F551F"/>
    <w:rsid w:val="004F68CC"/>
    <w:rsid w:val="004F6FBD"/>
    <w:rsid w:val="004F7042"/>
    <w:rsid w:val="004F797A"/>
    <w:rsid w:val="004F7B53"/>
    <w:rsid w:val="005004BE"/>
    <w:rsid w:val="0050133C"/>
    <w:rsid w:val="0050216B"/>
    <w:rsid w:val="005021E8"/>
    <w:rsid w:val="005024C1"/>
    <w:rsid w:val="005034F7"/>
    <w:rsid w:val="005075CA"/>
    <w:rsid w:val="00510715"/>
    <w:rsid w:val="00510D29"/>
    <w:rsid w:val="005117BB"/>
    <w:rsid w:val="005119C1"/>
    <w:rsid w:val="00512E1D"/>
    <w:rsid w:val="0051306D"/>
    <w:rsid w:val="00513627"/>
    <w:rsid w:val="00515E0C"/>
    <w:rsid w:val="00517804"/>
    <w:rsid w:val="00520172"/>
    <w:rsid w:val="00523927"/>
    <w:rsid w:val="00523928"/>
    <w:rsid w:val="00525B29"/>
    <w:rsid w:val="00526033"/>
    <w:rsid w:val="00526360"/>
    <w:rsid w:val="00526575"/>
    <w:rsid w:val="00527005"/>
    <w:rsid w:val="005314A3"/>
    <w:rsid w:val="0053374B"/>
    <w:rsid w:val="00533BD9"/>
    <w:rsid w:val="005366B4"/>
    <w:rsid w:val="00536ACD"/>
    <w:rsid w:val="0054064C"/>
    <w:rsid w:val="00540AEB"/>
    <w:rsid w:val="005415F6"/>
    <w:rsid w:val="00542031"/>
    <w:rsid w:val="00542DDE"/>
    <w:rsid w:val="005431B2"/>
    <w:rsid w:val="005442B8"/>
    <w:rsid w:val="0054472F"/>
    <w:rsid w:val="00546002"/>
    <w:rsid w:val="005469B3"/>
    <w:rsid w:val="00551347"/>
    <w:rsid w:val="00552B4E"/>
    <w:rsid w:val="00553707"/>
    <w:rsid w:val="00553C25"/>
    <w:rsid w:val="00553D5C"/>
    <w:rsid w:val="00555840"/>
    <w:rsid w:val="00555C79"/>
    <w:rsid w:val="005601D7"/>
    <w:rsid w:val="00561BCD"/>
    <w:rsid w:val="00561F8A"/>
    <w:rsid w:val="00563044"/>
    <w:rsid w:val="00564009"/>
    <w:rsid w:val="005645C2"/>
    <w:rsid w:val="00570BD7"/>
    <w:rsid w:val="00572C46"/>
    <w:rsid w:val="00573136"/>
    <w:rsid w:val="0057486B"/>
    <w:rsid w:val="005755F7"/>
    <w:rsid w:val="00576428"/>
    <w:rsid w:val="00577000"/>
    <w:rsid w:val="00581710"/>
    <w:rsid w:val="00581FC6"/>
    <w:rsid w:val="005828A9"/>
    <w:rsid w:val="00586289"/>
    <w:rsid w:val="00587160"/>
    <w:rsid w:val="005904B3"/>
    <w:rsid w:val="005939AD"/>
    <w:rsid w:val="00594467"/>
    <w:rsid w:val="005944D2"/>
    <w:rsid w:val="00594542"/>
    <w:rsid w:val="0059516F"/>
    <w:rsid w:val="005958C1"/>
    <w:rsid w:val="00597D5D"/>
    <w:rsid w:val="005A09DA"/>
    <w:rsid w:val="005A1288"/>
    <w:rsid w:val="005A1C0C"/>
    <w:rsid w:val="005A2D61"/>
    <w:rsid w:val="005A34CB"/>
    <w:rsid w:val="005A3987"/>
    <w:rsid w:val="005A7556"/>
    <w:rsid w:val="005B00B4"/>
    <w:rsid w:val="005B2425"/>
    <w:rsid w:val="005B3594"/>
    <w:rsid w:val="005B40CF"/>
    <w:rsid w:val="005B439F"/>
    <w:rsid w:val="005B4519"/>
    <w:rsid w:val="005B6237"/>
    <w:rsid w:val="005B6B3A"/>
    <w:rsid w:val="005B7B31"/>
    <w:rsid w:val="005C10B0"/>
    <w:rsid w:val="005C2C3A"/>
    <w:rsid w:val="005C2DB6"/>
    <w:rsid w:val="005C36E0"/>
    <w:rsid w:val="005C73D4"/>
    <w:rsid w:val="005D272E"/>
    <w:rsid w:val="005D302A"/>
    <w:rsid w:val="005D41C8"/>
    <w:rsid w:val="005D433F"/>
    <w:rsid w:val="005D5852"/>
    <w:rsid w:val="005D5E11"/>
    <w:rsid w:val="005D77CF"/>
    <w:rsid w:val="005E0D81"/>
    <w:rsid w:val="005E1286"/>
    <w:rsid w:val="005E3DAB"/>
    <w:rsid w:val="005E3F93"/>
    <w:rsid w:val="005E4F9E"/>
    <w:rsid w:val="005E5F1F"/>
    <w:rsid w:val="005E69EB"/>
    <w:rsid w:val="005E6DCD"/>
    <w:rsid w:val="005E792E"/>
    <w:rsid w:val="005F149E"/>
    <w:rsid w:val="005F1C92"/>
    <w:rsid w:val="005F3918"/>
    <w:rsid w:val="005F403A"/>
    <w:rsid w:val="005F440D"/>
    <w:rsid w:val="005F6298"/>
    <w:rsid w:val="005F70A3"/>
    <w:rsid w:val="005F730F"/>
    <w:rsid w:val="006010BB"/>
    <w:rsid w:val="006018A4"/>
    <w:rsid w:val="00601DC9"/>
    <w:rsid w:val="00602021"/>
    <w:rsid w:val="00603BB7"/>
    <w:rsid w:val="00604711"/>
    <w:rsid w:val="00605D7C"/>
    <w:rsid w:val="00606251"/>
    <w:rsid w:val="00606922"/>
    <w:rsid w:val="006070B9"/>
    <w:rsid w:val="0061029D"/>
    <w:rsid w:val="00610F7E"/>
    <w:rsid w:val="006115EC"/>
    <w:rsid w:val="006118DE"/>
    <w:rsid w:val="00612DCA"/>
    <w:rsid w:val="00614CC8"/>
    <w:rsid w:val="0061788D"/>
    <w:rsid w:val="006211BD"/>
    <w:rsid w:val="00621788"/>
    <w:rsid w:val="00622134"/>
    <w:rsid w:val="006224E3"/>
    <w:rsid w:val="00622D23"/>
    <w:rsid w:val="00622FF6"/>
    <w:rsid w:val="00626DBC"/>
    <w:rsid w:val="006300F9"/>
    <w:rsid w:val="00632759"/>
    <w:rsid w:val="00633894"/>
    <w:rsid w:val="006341CB"/>
    <w:rsid w:val="006345E7"/>
    <w:rsid w:val="00634E5F"/>
    <w:rsid w:val="00636AAD"/>
    <w:rsid w:val="006378BB"/>
    <w:rsid w:val="00637BD3"/>
    <w:rsid w:val="006449EA"/>
    <w:rsid w:val="00644E97"/>
    <w:rsid w:val="0064698E"/>
    <w:rsid w:val="00651415"/>
    <w:rsid w:val="006518A6"/>
    <w:rsid w:val="00653408"/>
    <w:rsid w:val="006563D6"/>
    <w:rsid w:val="00656B68"/>
    <w:rsid w:val="00660586"/>
    <w:rsid w:val="00664B3B"/>
    <w:rsid w:val="00667042"/>
    <w:rsid w:val="006674B6"/>
    <w:rsid w:val="0066760C"/>
    <w:rsid w:val="00670DA1"/>
    <w:rsid w:val="00671218"/>
    <w:rsid w:val="00672CEE"/>
    <w:rsid w:val="0067402F"/>
    <w:rsid w:val="006744B2"/>
    <w:rsid w:val="00674ACA"/>
    <w:rsid w:val="006775C1"/>
    <w:rsid w:val="006775DE"/>
    <w:rsid w:val="00680403"/>
    <w:rsid w:val="006811AB"/>
    <w:rsid w:val="00681601"/>
    <w:rsid w:val="006822AF"/>
    <w:rsid w:val="0068441A"/>
    <w:rsid w:val="00685CAE"/>
    <w:rsid w:val="00686693"/>
    <w:rsid w:val="00687238"/>
    <w:rsid w:val="00691127"/>
    <w:rsid w:val="0069117B"/>
    <w:rsid w:val="006919E0"/>
    <w:rsid w:val="006951C7"/>
    <w:rsid w:val="006956D7"/>
    <w:rsid w:val="00697309"/>
    <w:rsid w:val="006A13FE"/>
    <w:rsid w:val="006A2345"/>
    <w:rsid w:val="006A46AE"/>
    <w:rsid w:val="006A5167"/>
    <w:rsid w:val="006A5FAE"/>
    <w:rsid w:val="006B04B2"/>
    <w:rsid w:val="006B0B41"/>
    <w:rsid w:val="006B0DF4"/>
    <w:rsid w:val="006B3B14"/>
    <w:rsid w:val="006B4425"/>
    <w:rsid w:val="006B6FCC"/>
    <w:rsid w:val="006C0258"/>
    <w:rsid w:val="006C2307"/>
    <w:rsid w:val="006C33F0"/>
    <w:rsid w:val="006C4D95"/>
    <w:rsid w:val="006C575E"/>
    <w:rsid w:val="006C6C4B"/>
    <w:rsid w:val="006C7EC8"/>
    <w:rsid w:val="006D1C9F"/>
    <w:rsid w:val="006D24FE"/>
    <w:rsid w:val="006D379B"/>
    <w:rsid w:val="006D3FBB"/>
    <w:rsid w:val="006D5E9F"/>
    <w:rsid w:val="006D6526"/>
    <w:rsid w:val="006D77FA"/>
    <w:rsid w:val="006D7995"/>
    <w:rsid w:val="006E1073"/>
    <w:rsid w:val="006E14EB"/>
    <w:rsid w:val="006E2C2C"/>
    <w:rsid w:val="006E2EB4"/>
    <w:rsid w:val="006E3CDB"/>
    <w:rsid w:val="006E42C7"/>
    <w:rsid w:val="006E49F1"/>
    <w:rsid w:val="006E5294"/>
    <w:rsid w:val="006E57C5"/>
    <w:rsid w:val="006E6699"/>
    <w:rsid w:val="006E69A9"/>
    <w:rsid w:val="006E7595"/>
    <w:rsid w:val="006E7B7A"/>
    <w:rsid w:val="006E7D75"/>
    <w:rsid w:val="006F1560"/>
    <w:rsid w:val="006F3EF5"/>
    <w:rsid w:val="006F42BD"/>
    <w:rsid w:val="006F4C1F"/>
    <w:rsid w:val="006F6735"/>
    <w:rsid w:val="006F7B0C"/>
    <w:rsid w:val="00702238"/>
    <w:rsid w:val="00703498"/>
    <w:rsid w:val="007106F8"/>
    <w:rsid w:val="00710BB7"/>
    <w:rsid w:val="00710DF8"/>
    <w:rsid w:val="007111C4"/>
    <w:rsid w:val="00712E6E"/>
    <w:rsid w:val="007134E7"/>
    <w:rsid w:val="00714EA5"/>
    <w:rsid w:val="00716754"/>
    <w:rsid w:val="00717E8B"/>
    <w:rsid w:val="007202EC"/>
    <w:rsid w:val="007232C5"/>
    <w:rsid w:val="007232E6"/>
    <w:rsid w:val="00723ED1"/>
    <w:rsid w:val="0072488A"/>
    <w:rsid w:val="0072571C"/>
    <w:rsid w:val="00725743"/>
    <w:rsid w:val="00725801"/>
    <w:rsid w:val="00727688"/>
    <w:rsid w:val="00730668"/>
    <w:rsid w:val="0073118A"/>
    <w:rsid w:val="00734689"/>
    <w:rsid w:val="00734954"/>
    <w:rsid w:val="0073552F"/>
    <w:rsid w:val="0073735A"/>
    <w:rsid w:val="007373E3"/>
    <w:rsid w:val="00737B3F"/>
    <w:rsid w:val="00741C81"/>
    <w:rsid w:val="00742F47"/>
    <w:rsid w:val="00743379"/>
    <w:rsid w:val="007445B8"/>
    <w:rsid w:val="00744E1E"/>
    <w:rsid w:val="00751A03"/>
    <w:rsid w:val="0075246E"/>
    <w:rsid w:val="007530A0"/>
    <w:rsid w:val="00754526"/>
    <w:rsid w:val="0075555D"/>
    <w:rsid w:val="00755EAC"/>
    <w:rsid w:val="00760351"/>
    <w:rsid w:val="00761164"/>
    <w:rsid w:val="0076277F"/>
    <w:rsid w:val="00762844"/>
    <w:rsid w:val="007642BA"/>
    <w:rsid w:val="007647EF"/>
    <w:rsid w:val="00766CC6"/>
    <w:rsid w:val="00770D36"/>
    <w:rsid w:val="00770E07"/>
    <w:rsid w:val="00771B80"/>
    <w:rsid w:val="00772048"/>
    <w:rsid w:val="00773878"/>
    <w:rsid w:val="00773DC6"/>
    <w:rsid w:val="00774B7F"/>
    <w:rsid w:val="0077512F"/>
    <w:rsid w:val="00775A7C"/>
    <w:rsid w:val="00775BB6"/>
    <w:rsid w:val="00775C43"/>
    <w:rsid w:val="00776295"/>
    <w:rsid w:val="00776FB7"/>
    <w:rsid w:val="00777763"/>
    <w:rsid w:val="00777D4F"/>
    <w:rsid w:val="00780BE0"/>
    <w:rsid w:val="00781395"/>
    <w:rsid w:val="00783B28"/>
    <w:rsid w:val="00784246"/>
    <w:rsid w:val="00784489"/>
    <w:rsid w:val="00784839"/>
    <w:rsid w:val="00784B9C"/>
    <w:rsid w:val="00784F34"/>
    <w:rsid w:val="0078560B"/>
    <w:rsid w:val="00785747"/>
    <w:rsid w:val="00785D10"/>
    <w:rsid w:val="0078733C"/>
    <w:rsid w:val="00792870"/>
    <w:rsid w:val="00793ADE"/>
    <w:rsid w:val="007942AC"/>
    <w:rsid w:val="00795A56"/>
    <w:rsid w:val="007A05F2"/>
    <w:rsid w:val="007A0F7B"/>
    <w:rsid w:val="007A1777"/>
    <w:rsid w:val="007A1836"/>
    <w:rsid w:val="007A3596"/>
    <w:rsid w:val="007A70E0"/>
    <w:rsid w:val="007A7C77"/>
    <w:rsid w:val="007B1443"/>
    <w:rsid w:val="007B167E"/>
    <w:rsid w:val="007B3355"/>
    <w:rsid w:val="007B5696"/>
    <w:rsid w:val="007B5D45"/>
    <w:rsid w:val="007C0F76"/>
    <w:rsid w:val="007C23FB"/>
    <w:rsid w:val="007C2A45"/>
    <w:rsid w:val="007C325A"/>
    <w:rsid w:val="007C3465"/>
    <w:rsid w:val="007C4218"/>
    <w:rsid w:val="007C6809"/>
    <w:rsid w:val="007C74C9"/>
    <w:rsid w:val="007C7CA1"/>
    <w:rsid w:val="007D14C6"/>
    <w:rsid w:val="007D2628"/>
    <w:rsid w:val="007D2BA0"/>
    <w:rsid w:val="007D37EB"/>
    <w:rsid w:val="007D3BF6"/>
    <w:rsid w:val="007D6EF3"/>
    <w:rsid w:val="007D75B8"/>
    <w:rsid w:val="007E0167"/>
    <w:rsid w:val="007E05B1"/>
    <w:rsid w:val="007E24F9"/>
    <w:rsid w:val="007E2A0C"/>
    <w:rsid w:val="007E4337"/>
    <w:rsid w:val="007E7CE6"/>
    <w:rsid w:val="007F1CC8"/>
    <w:rsid w:val="007F1D12"/>
    <w:rsid w:val="007F3873"/>
    <w:rsid w:val="007F5F45"/>
    <w:rsid w:val="007F6309"/>
    <w:rsid w:val="007F7141"/>
    <w:rsid w:val="00800777"/>
    <w:rsid w:val="008048C6"/>
    <w:rsid w:val="00804ECE"/>
    <w:rsid w:val="00804FB3"/>
    <w:rsid w:val="00805456"/>
    <w:rsid w:val="008059B5"/>
    <w:rsid w:val="00805CFD"/>
    <w:rsid w:val="008066AC"/>
    <w:rsid w:val="00810B9A"/>
    <w:rsid w:val="0081164B"/>
    <w:rsid w:val="008123F9"/>
    <w:rsid w:val="00813462"/>
    <w:rsid w:val="008147AE"/>
    <w:rsid w:val="00814D8F"/>
    <w:rsid w:val="00815F3D"/>
    <w:rsid w:val="00815F60"/>
    <w:rsid w:val="008162F1"/>
    <w:rsid w:val="0081737F"/>
    <w:rsid w:val="00820CAD"/>
    <w:rsid w:val="008219F4"/>
    <w:rsid w:val="00822AC8"/>
    <w:rsid w:val="00826283"/>
    <w:rsid w:val="008278B3"/>
    <w:rsid w:val="00827FEC"/>
    <w:rsid w:val="00832B98"/>
    <w:rsid w:val="00834BC8"/>
    <w:rsid w:val="00834D27"/>
    <w:rsid w:val="00836566"/>
    <w:rsid w:val="008375D0"/>
    <w:rsid w:val="00837834"/>
    <w:rsid w:val="00837F36"/>
    <w:rsid w:val="008458B0"/>
    <w:rsid w:val="00847A1F"/>
    <w:rsid w:val="0085091C"/>
    <w:rsid w:val="008528A2"/>
    <w:rsid w:val="00855639"/>
    <w:rsid w:val="00856E26"/>
    <w:rsid w:val="00857412"/>
    <w:rsid w:val="008612CD"/>
    <w:rsid w:val="008629A1"/>
    <w:rsid w:val="008638C4"/>
    <w:rsid w:val="00865204"/>
    <w:rsid w:val="00867595"/>
    <w:rsid w:val="00870301"/>
    <w:rsid w:val="00870DCD"/>
    <w:rsid w:val="008743B9"/>
    <w:rsid w:val="00875099"/>
    <w:rsid w:val="008824BB"/>
    <w:rsid w:val="0088488A"/>
    <w:rsid w:val="0088647F"/>
    <w:rsid w:val="008868B3"/>
    <w:rsid w:val="008913A0"/>
    <w:rsid w:val="00891F6D"/>
    <w:rsid w:val="00893816"/>
    <w:rsid w:val="00894121"/>
    <w:rsid w:val="0089532C"/>
    <w:rsid w:val="00895CD2"/>
    <w:rsid w:val="00896627"/>
    <w:rsid w:val="008A1317"/>
    <w:rsid w:val="008A3274"/>
    <w:rsid w:val="008A4195"/>
    <w:rsid w:val="008A532F"/>
    <w:rsid w:val="008A735D"/>
    <w:rsid w:val="008B1EBC"/>
    <w:rsid w:val="008B24FC"/>
    <w:rsid w:val="008B2AF6"/>
    <w:rsid w:val="008B3760"/>
    <w:rsid w:val="008B3BF1"/>
    <w:rsid w:val="008B3C0B"/>
    <w:rsid w:val="008B46D9"/>
    <w:rsid w:val="008B4CCA"/>
    <w:rsid w:val="008B5CFA"/>
    <w:rsid w:val="008B6006"/>
    <w:rsid w:val="008B62AA"/>
    <w:rsid w:val="008B62B1"/>
    <w:rsid w:val="008B6376"/>
    <w:rsid w:val="008B6B30"/>
    <w:rsid w:val="008B72C1"/>
    <w:rsid w:val="008C0905"/>
    <w:rsid w:val="008C380D"/>
    <w:rsid w:val="008C427B"/>
    <w:rsid w:val="008D0138"/>
    <w:rsid w:val="008D0251"/>
    <w:rsid w:val="008D0CC9"/>
    <w:rsid w:val="008D25AE"/>
    <w:rsid w:val="008D37EF"/>
    <w:rsid w:val="008D4DB3"/>
    <w:rsid w:val="008E13BE"/>
    <w:rsid w:val="008E2454"/>
    <w:rsid w:val="008E2EA4"/>
    <w:rsid w:val="008E3A6E"/>
    <w:rsid w:val="008E43C9"/>
    <w:rsid w:val="008E6DC2"/>
    <w:rsid w:val="008E7034"/>
    <w:rsid w:val="008E74A8"/>
    <w:rsid w:val="008F2CA7"/>
    <w:rsid w:val="00902012"/>
    <w:rsid w:val="009024C2"/>
    <w:rsid w:val="00903C60"/>
    <w:rsid w:val="00907A8D"/>
    <w:rsid w:val="00910FBF"/>
    <w:rsid w:val="00911460"/>
    <w:rsid w:val="00912E30"/>
    <w:rsid w:val="009130EC"/>
    <w:rsid w:val="00913638"/>
    <w:rsid w:val="00913A85"/>
    <w:rsid w:val="00915FCA"/>
    <w:rsid w:val="00916454"/>
    <w:rsid w:val="00920741"/>
    <w:rsid w:val="00924304"/>
    <w:rsid w:val="009261B9"/>
    <w:rsid w:val="009270F3"/>
    <w:rsid w:val="00927464"/>
    <w:rsid w:val="00932A01"/>
    <w:rsid w:val="00932BA0"/>
    <w:rsid w:val="009332CB"/>
    <w:rsid w:val="0093402B"/>
    <w:rsid w:val="009345CD"/>
    <w:rsid w:val="0093566B"/>
    <w:rsid w:val="00937AB5"/>
    <w:rsid w:val="009407DF"/>
    <w:rsid w:val="00943698"/>
    <w:rsid w:val="00944C89"/>
    <w:rsid w:val="0094594D"/>
    <w:rsid w:val="0094603F"/>
    <w:rsid w:val="009462A9"/>
    <w:rsid w:val="009471BE"/>
    <w:rsid w:val="00947FB1"/>
    <w:rsid w:val="00950BCD"/>
    <w:rsid w:val="0095149E"/>
    <w:rsid w:val="00951507"/>
    <w:rsid w:val="00951A0E"/>
    <w:rsid w:val="00951B79"/>
    <w:rsid w:val="00951C8E"/>
    <w:rsid w:val="0095301B"/>
    <w:rsid w:val="0095351D"/>
    <w:rsid w:val="009574C6"/>
    <w:rsid w:val="00964173"/>
    <w:rsid w:val="009652AA"/>
    <w:rsid w:val="009653D9"/>
    <w:rsid w:val="00965E0E"/>
    <w:rsid w:val="00971754"/>
    <w:rsid w:val="009717EB"/>
    <w:rsid w:val="00971DFC"/>
    <w:rsid w:val="009732FB"/>
    <w:rsid w:val="00973BD1"/>
    <w:rsid w:val="0097443E"/>
    <w:rsid w:val="00974710"/>
    <w:rsid w:val="00974B0A"/>
    <w:rsid w:val="00976022"/>
    <w:rsid w:val="00976944"/>
    <w:rsid w:val="00977773"/>
    <w:rsid w:val="00977ACB"/>
    <w:rsid w:val="00977CD0"/>
    <w:rsid w:val="00981EE0"/>
    <w:rsid w:val="0098275C"/>
    <w:rsid w:val="00983891"/>
    <w:rsid w:val="00985444"/>
    <w:rsid w:val="009857DB"/>
    <w:rsid w:val="009866C1"/>
    <w:rsid w:val="0099133F"/>
    <w:rsid w:val="0099196E"/>
    <w:rsid w:val="00992F1F"/>
    <w:rsid w:val="009930BB"/>
    <w:rsid w:val="0099354B"/>
    <w:rsid w:val="00993CAF"/>
    <w:rsid w:val="0099401A"/>
    <w:rsid w:val="00994A8A"/>
    <w:rsid w:val="00995231"/>
    <w:rsid w:val="009964B1"/>
    <w:rsid w:val="009979AD"/>
    <w:rsid w:val="009A09DB"/>
    <w:rsid w:val="009A0AC7"/>
    <w:rsid w:val="009A1053"/>
    <w:rsid w:val="009A296B"/>
    <w:rsid w:val="009A2BC5"/>
    <w:rsid w:val="009A47E3"/>
    <w:rsid w:val="009A569C"/>
    <w:rsid w:val="009A6ABC"/>
    <w:rsid w:val="009A6F91"/>
    <w:rsid w:val="009A72D8"/>
    <w:rsid w:val="009B29CD"/>
    <w:rsid w:val="009B3ABA"/>
    <w:rsid w:val="009B3B64"/>
    <w:rsid w:val="009B4ECF"/>
    <w:rsid w:val="009B773A"/>
    <w:rsid w:val="009C0BCD"/>
    <w:rsid w:val="009C12AB"/>
    <w:rsid w:val="009C35AA"/>
    <w:rsid w:val="009C46D1"/>
    <w:rsid w:val="009C5C9D"/>
    <w:rsid w:val="009C60AB"/>
    <w:rsid w:val="009D09DF"/>
    <w:rsid w:val="009D0D89"/>
    <w:rsid w:val="009D24B7"/>
    <w:rsid w:val="009D43BB"/>
    <w:rsid w:val="009D792B"/>
    <w:rsid w:val="009E037C"/>
    <w:rsid w:val="009E10B4"/>
    <w:rsid w:val="009E1290"/>
    <w:rsid w:val="009E1FE4"/>
    <w:rsid w:val="009E2AB7"/>
    <w:rsid w:val="009E34DF"/>
    <w:rsid w:val="009E483D"/>
    <w:rsid w:val="009E4AE9"/>
    <w:rsid w:val="009E6006"/>
    <w:rsid w:val="009E6D58"/>
    <w:rsid w:val="009E76FA"/>
    <w:rsid w:val="009F00B7"/>
    <w:rsid w:val="009F55F0"/>
    <w:rsid w:val="009F6831"/>
    <w:rsid w:val="00A00CC2"/>
    <w:rsid w:val="00A0270D"/>
    <w:rsid w:val="00A03155"/>
    <w:rsid w:val="00A0463D"/>
    <w:rsid w:val="00A05160"/>
    <w:rsid w:val="00A0544A"/>
    <w:rsid w:val="00A06482"/>
    <w:rsid w:val="00A066DE"/>
    <w:rsid w:val="00A07E34"/>
    <w:rsid w:val="00A11F6E"/>
    <w:rsid w:val="00A1226A"/>
    <w:rsid w:val="00A146D0"/>
    <w:rsid w:val="00A17134"/>
    <w:rsid w:val="00A22667"/>
    <w:rsid w:val="00A244A9"/>
    <w:rsid w:val="00A2693F"/>
    <w:rsid w:val="00A26A2D"/>
    <w:rsid w:val="00A272CE"/>
    <w:rsid w:val="00A30773"/>
    <w:rsid w:val="00A323FD"/>
    <w:rsid w:val="00A34B3D"/>
    <w:rsid w:val="00A35E1D"/>
    <w:rsid w:val="00A36768"/>
    <w:rsid w:val="00A40597"/>
    <w:rsid w:val="00A409A7"/>
    <w:rsid w:val="00A41D0A"/>
    <w:rsid w:val="00A41E55"/>
    <w:rsid w:val="00A44E4A"/>
    <w:rsid w:val="00A44E77"/>
    <w:rsid w:val="00A45511"/>
    <w:rsid w:val="00A45E7F"/>
    <w:rsid w:val="00A46195"/>
    <w:rsid w:val="00A46A87"/>
    <w:rsid w:val="00A502CD"/>
    <w:rsid w:val="00A5050D"/>
    <w:rsid w:val="00A51D09"/>
    <w:rsid w:val="00A53362"/>
    <w:rsid w:val="00A561F7"/>
    <w:rsid w:val="00A5620A"/>
    <w:rsid w:val="00A57099"/>
    <w:rsid w:val="00A577F4"/>
    <w:rsid w:val="00A57D69"/>
    <w:rsid w:val="00A608C5"/>
    <w:rsid w:val="00A608F4"/>
    <w:rsid w:val="00A60AEA"/>
    <w:rsid w:val="00A630FF"/>
    <w:rsid w:val="00A634C2"/>
    <w:rsid w:val="00A64FE3"/>
    <w:rsid w:val="00A67F60"/>
    <w:rsid w:val="00A70C43"/>
    <w:rsid w:val="00A71479"/>
    <w:rsid w:val="00A71DB7"/>
    <w:rsid w:val="00A72BD8"/>
    <w:rsid w:val="00A72EF1"/>
    <w:rsid w:val="00A73B7F"/>
    <w:rsid w:val="00A77892"/>
    <w:rsid w:val="00A77E89"/>
    <w:rsid w:val="00A80539"/>
    <w:rsid w:val="00A82BFF"/>
    <w:rsid w:val="00A83081"/>
    <w:rsid w:val="00A85865"/>
    <w:rsid w:val="00A87546"/>
    <w:rsid w:val="00A9002A"/>
    <w:rsid w:val="00A9230E"/>
    <w:rsid w:val="00A93142"/>
    <w:rsid w:val="00A94441"/>
    <w:rsid w:val="00A94C72"/>
    <w:rsid w:val="00A951BD"/>
    <w:rsid w:val="00A97D1D"/>
    <w:rsid w:val="00A97F1A"/>
    <w:rsid w:val="00AA0887"/>
    <w:rsid w:val="00AA0FE4"/>
    <w:rsid w:val="00AA16B6"/>
    <w:rsid w:val="00AA265E"/>
    <w:rsid w:val="00AA2825"/>
    <w:rsid w:val="00AA3CE6"/>
    <w:rsid w:val="00AA6A5E"/>
    <w:rsid w:val="00AB24BA"/>
    <w:rsid w:val="00AB2A56"/>
    <w:rsid w:val="00AB2E88"/>
    <w:rsid w:val="00AB7551"/>
    <w:rsid w:val="00AC0D4D"/>
    <w:rsid w:val="00AC11DA"/>
    <w:rsid w:val="00AC1376"/>
    <w:rsid w:val="00AC4329"/>
    <w:rsid w:val="00AC4E24"/>
    <w:rsid w:val="00AC5B3F"/>
    <w:rsid w:val="00AC62A0"/>
    <w:rsid w:val="00AC6B92"/>
    <w:rsid w:val="00AD1F5C"/>
    <w:rsid w:val="00AD30A0"/>
    <w:rsid w:val="00AD310A"/>
    <w:rsid w:val="00AD32B6"/>
    <w:rsid w:val="00AD43D5"/>
    <w:rsid w:val="00AD5C9F"/>
    <w:rsid w:val="00AD6424"/>
    <w:rsid w:val="00AE0428"/>
    <w:rsid w:val="00AE23CC"/>
    <w:rsid w:val="00AE36B8"/>
    <w:rsid w:val="00AE65F4"/>
    <w:rsid w:val="00AE77C7"/>
    <w:rsid w:val="00AF539A"/>
    <w:rsid w:val="00B0031E"/>
    <w:rsid w:val="00B0198A"/>
    <w:rsid w:val="00B0319F"/>
    <w:rsid w:val="00B03687"/>
    <w:rsid w:val="00B03F40"/>
    <w:rsid w:val="00B04227"/>
    <w:rsid w:val="00B042A9"/>
    <w:rsid w:val="00B06717"/>
    <w:rsid w:val="00B06BAD"/>
    <w:rsid w:val="00B06BE5"/>
    <w:rsid w:val="00B1139C"/>
    <w:rsid w:val="00B11B79"/>
    <w:rsid w:val="00B11F03"/>
    <w:rsid w:val="00B11F7A"/>
    <w:rsid w:val="00B14641"/>
    <w:rsid w:val="00B15931"/>
    <w:rsid w:val="00B15BB0"/>
    <w:rsid w:val="00B15C10"/>
    <w:rsid w:val="00B16327"/>
    <w:rsid w:val="00B17370"/>
    <w:rsid w:val="00B2055A"/>
    <w:rsid w:val="00B2067D"/>
    <w:rsid w:val="00B21677"/>
    <w:rsid w:val="00B24B86"/>
    <w:rsid w:val="00B25AF8"/>
    <w:rsid w:val="00B26A6E"/>
    <w:rsid w:val="00B3072F"/>
    <w:rsid w:val="00B30A6C"/>
    <w:rsid w:val="00B3107C"/>
    <w:rsid w:val="00B326A9"/>
    <w:rsid w:val="00B339F7"/>
    <w:rsid w:val="00B3426B"/>
    <w:rsid w:val="00B34826"/>
    <w:rsid w:val="00B34ABC"/>
    <w:rsid w:val="00B34E29"/>
    <w:rsid w:val="00B36E12"/>
    <w:rsid w:val="00B40238"/>
    <w:rsid w:val="00B40771"/>
    <w:rsid w:val="00B40C10"/>
    <w:rsid w:val="00B40C7E"/>
    <w:rsid w:val="00B414C8"/>
    <w:rsid w:val="00B4170E"/>
    <w:rsid w:val="00B42CD4"/>
    <w:rsid w:val="00B43A28"/>
    <w:rsid w:val="00B45553"/>
    <w:rsid w:val="00B523B5"/>
    <w:rsid w:val="00B5390C"/>
    <w:rsid w:val="00B541AD"/>
    <w:rsid w:val="00B54395"/>
    <w:rsid w:val="00B57921"/>
    <w:rsid w:val="00B6073C"/>
    <w:rsid w:val="00B60910"/>
    <w:rsid w:val="00B60D34"/>
    <w:rsid w:val="00B60D3F"/>
    <w:rsid w:val="00B61575"/>
    <w:rsid w:val="00B63A44"/>
    <w:rsid w:val="00B64C7A"/>
    <w:rsid w:val="00B64EAB"/>
    <w:rsid w:val="00B65A0E"/>
    <w:rsid w:val="00B66E6E"/>
    <w:rsid w:val="00B71359"/>
    <w:rsid w:val="00B7182E"/>
    <w:rsid w:val="00B71B5A"/>
    <w:rsid w:val="00B71DD9"/>
    <w:rsid w:val="00B72742"/>
    <w:rsid w:val="00B72960"/>
    <w:rsid w:val="00B7312F"/>
    <w:rsid w:val="00B748F4"/>
    <w:rsid w:val="00B75416"/>
    <w:rsid w:val="00B767A9"/>
    <w:rsid w:val="00B80243"/>
    <w:rsid w:val="00B80297"/>
    <w:rsid w:val="00B80C52"/>
    <w:rsid w:val="00B83225"/>
    <w:rsid w:val="00B8323E"/>
    <w:rsid w:val="00B83C66"/>
    <w:rsid w:val="00B8432C"/>
    <w:rsid w:val="00B87A68"/>
    <w:rsid w:val="00B902ED"/>
    <w:rsid w:val="00B90F7B"/>
    <w:rsid w:val="00B91885"/>
    <w:rsid w:val="00B91BF4"/>
    <w:rsid w:val="00B95A20"/>
    <w:rsid w:val="00BA0487"/>
    <w:rsid w:val="00BA2562"/>
    <w:rsid w:val="00BA4B89"/>
    <w:rsid w:val="00BA6105"/>
    <w:rsid w:val="00BA6735"/>
    <w:rsid w:val="00BB0481"/>
    <w:rsid w:val="00BB17CE"/>
    <w:rsid w:val="00BB1EC0"/>
    <w:rsid w:val="00BB2559"/>
    <w:rsid w:val="00BB391E"/>
    <w:rsid w:val="00BB3A34"/>
    <w:rsid w:val="00BB42D8"/>
    <w:rsid w:val="00BB4D42"/>
    <w:rsid w:val="00BB4EA2"/>
    <w:rsid w:val="00BB6CC2"/>
    <w:rsid w:val="00BC01E9"/>
    <w:rsid w:val="00BC05E7"/>
    <w:rsid w:val="00BC31B0"/>
    <w:rsid w:val="00BC3FC1"/>
    <w:rsid w:val="00BC45E1"/>
    <w:rsid w:val="00BD0FE7"/>
    <w:rsid w:val="00BD2068"/>
    <w:rsid w:val="00BD2BC9"/>
    <w:rsid w:val="00BD316A"/>
    <w:rsid w:val="00BD3AFF"/>
    <w:rsid w:val="00BD5FEE"/>
    <w:rsid w:val="00BE1C7E"/>
    <w:rsid w:val="00BE2307"/>
    <w:rsid w:val="00BE5347"/>
    <w:rsid w:val="00BF1153"/>
    <w:rsid w:val="00BF1DA5"/>
    <w:rsid w:val="00BF21E1"/>
    <w:rsid w:val="00BF29EE"/>
    <w:rsid w:val="00BF7823"/>
    <w:rsid w:val="00C007E9"/>
    <w:rsid w:val="00C00EB4"/>
    <w:rsid w:val="00C02C34"/>
    <w:rsid w:val="00C02DE2"/>
    <w:rsid w:val="00C03000"/>
    <w:rsid w:val="00C06F9E"/>
    <w:rsid w:val="00C07CED"/>
    <w:rsid w:val="00C124C8"/>
    <w:rsid w:val="00C1466C"/>
    <w:rsid w:val="00C1514A"/>
    <w:rsid w:val="00C1518E"/>
    <w:rsid w:val="00C1654C"/>
    <w:rsid w:val="00C23622"/>
    <w:rsid w:val="00C23E9E"/>
    <w:rsid w:val="00C24818"/>
    <w:rsid w:val="00C30E18"/>
    <w:rsid w:val="00C3322D"/>
    <w:rsid w:val="00C35E76"/>
    <w:rsid w:val="00C36189"/>
    <w:rsid w:val="00C36302"/>
    <w:rsid w:val="00C36AF9"/>
    <w:rsid w:val="00C36D0D"/>
    <w:rsid w:val="00C400F1"/>
    <w:rsid w:val="00C414AD"/>
    <w:rsid w:val="00C42BA9"/>
    <w:rsid w:val="00C430C9"/>
    <w:rsid w:val="00C45EEC"/>
    <w:rsid w:val="00C46442"/>
    <w:rsid w:val="00C4751F"/>
    <w:rsid w:val="00C51319"/>
    <w:rsid w:val="00C556A9"/>
    <w:rsid w:val="00C57C3F"/>
    <w:rsid w:val="00C6006E"/>
    <w:rsid w:val="00C638EC"/>
    <w:rsid w:val="00C64D3B"/>
    <w:rsid w:val="00C658CC"/>
    <w:rsid w:val="00C65CA1"/>
    <w:rsid w:val="00C70AB4"/>
    <w:rsid w:val="00C70C47"/>
    <w:rsid w:val="00C7189B"/>
    <w:rsid w:val="00C727B1"/>
    <w:rsid w:val="00C731CA"/>
    <w:rsid w:val="00C73578"/>
    <w:rsid w:val="00C75A26"/>
    <w:rsid w:val="00C8587D"/>
    <w:rsid w:val="00C860F7"/>
    <w:rsid w:val="00C86AC5"/>
    <w:rsid w:val="00C87210"/>
    <w:rsid w:val="00C87865"/>
    <w:rsid w:val="00C91B3F"/>
    <w:rsid w:val="00C9258B"/>
    <w:rsid w:val="00C92E46"/>
    <w:rsid w:val="00C932A1"/>
    <w:rsid w:val="00C9518E"/>
    <w:rsid w:val="00C956D7"/>
    <w:rsid w:val="00C9592D"/>
    <w:rsid w:val="00C970BB"/>
    <w:rsid w:val="00C97B44"/>
    <w:rsid w:val="00C97CAB"/>
    <w:rsid w:val="00CA0494"/>
    <w:rsid w:val="00CA2C12"/>
    <w:rsid w:val="00CA6EA8"/>
    <w:rsid w:val="00CB13C7"/>
    <w:rsid w:val="00CB1755"/>
    <w:rsid w:val="00CB2A09"/>
    <w:rsid w:val="00CB3DB2"/>
    <w:rsid w:val="00CB5066"/>
    <w:rsid w:val="00CB5576"/>
    <w:rsid w:val="00CC3428"/>
    <w:rsid w:val="00CC43A2"/>
    <w:rsid w:val="00CC4FD6"/>
    <w:rsid w:val="00CC5DB4"/>
    <w:rsid w:val="00CC71D8"/>
    <w:rsid w:val="00CD0473"/>
    <w:rsid w:val="00CD1A01"/>
    <w:rsid w:val="00CD4CBE"/>
    <w:rsid w:val="00CD54DC"/>
    <w:rsid w:val="00CD6E1B"/>
    <w:rsid w:val="00CD76D3"/>
    <w:rsid w:val="00CD7E6D"/>
    <w:rsid w:val="00CE0F39"/>
    <w:rsid w:val="00CE263B"/>
    <w:rsid w:val="00CE3E46"/>
    <w:rsid w:val="00CE5526"/>
    <w:rsid w:val="00CE74A6"/>
    <w:rsid w:val="00CF06E0"/>
    <w:rsid w:val="00CF0786"/>
    <w:rsid w:val="00CF0ADC"/>
    <w:rsid w:val="00CF4F24"/>
    <w:rsid w:val="00CF7B44"/>
    <w:rsid w:val="00D00A03"/>
    <w:rsid w:val="00D03037"/>
    <w:rsid w:val="00D04E5D"/>
    <w:rsid w:val="00D0553A"/>
    <w:rsid w:val="00D0563A"/>
    <w:rsid w:val="00D05D6B"/>
    <w:rsid w:val="00D10F92"/>
    <w:rsid w:val="00D11037"/>
    <w:rsid w:val="00D12EF6"/>
    <w:rsid w:val="00D1649F"/>
    <w:rsid w:val="00D167E5"/>
    <w:rsid w:val="00D1705B"/>
    <w:rsid w:val="00D21019"/>
    <w:rsid w:val="00D227B2"/>
    <w:rsid w:val="00D228EB"/>
    <w:rsid w:val="00D23E27"/>
    <w:rsid w:val="00D26DDF"/>
    <w:rsid w:val="00D27A6F"/>
    <w:rsid w:val="00D31F0B"/>
    <w:rsid w:val="00D32F02"/>
    <w:rsid w:val="00D33A35"/>
    <w:rsid w:val="00D35049"/>
    <w:rsid w:val="00D409E1"/>
    <w:rsid w:val="00D44821"/>
    <w:rsid w:val="00D461B1"/>
    <w:rsid w:val="00D5147A"/>
    <w:rsid w:val="00D54C29"/>
    <w:rsid w:val="00D54EF2"/>
    <w:rsid w:val="00D56164"/>
    <w:rsid w:val="00D5717B"/>
    <w:rsid w:val="00D60902"/>
    <w:rsid w:val="00D60BC1"/>
    <w:rsid w:val="00D6372E"/>
    <w:rsid w:val="00D65616"/>
    <w:rsid w:val="00D67B74"/>
    <w:rsid w:val="00D70CA0"/>
    <w:rsid w:val="00D717AC"/>
    <w:rsid w:val="00D745FC"/>
    <w:rsid w:val="00D74DC7"/>
    <w:rsid w:val="00D77D7D"/>
    <w:rsid w:val="00D8091D"/>
    <w:rsid w:val="00D80F3D"/>
    <w:rsid w:val="00D8186D"/>
    <w:rsid w:val="00D8262A"/>
    <w:rsid w:val="00D826D0"/>
    <w:rsid w:val="00D82C1F"/>
    <w:rsid w:val="00D8313B"/>
    <w:rsid w:val="00D8323E"/>
    <w:rsid w:val="00D85124"/>
    <w:rsid w:val="00D86D89"/>
    <w:rsid w:val="00D87AE5"/>
    <w:rsid w:val="00D87CA6"/>
    <w:rsid w:val="00D90604"/>
    <w:rsid w:val="00D90CE2"/>
    <w:rsid w:val="00D90F4C"/>
    <w:rsid w:val="00D91A1F"/>
    <w:rsid w:val="00D932CA"/>
    <w:rsid w:val="00D95770"/>
    <w:rsid w:val="00DA3386"/>
    <w:rsid w:val="00DA3C6B"/>
    <w:rsid w:val="00DA5188"/>
    <w:rsid w:val="00DA70EB"/>
    <w:rsid w:val="00DB2AD7"/>
    <w:rsid w:val="00DB3401"/>
    <w:rsid w:val="00DB4C7C"/>
    <w:rsid w:val="00DB539F"/>
    <w:rsid w:val="00DB723C"/>
    <w:rsid w:val="00DB73AC"/>
    <w:rsid w:val="00DB748A"/>
    <w:rsid w:val="00DC1CA1"/>
    <w:rsid w:val="00DC2987"/>
    <w:rsid w:val="00DC3DBB"/>
    <w:rsid w:val="00DC5A3D"/>
    <w:rsid w:val="00DC60AE"/>
    <w:rsid w:val="00DD116A"/>
    <w:rsid w:val="00DD1648"/>
    <w:rsid w:val="00DD17E4"/>
    <w:rsid w:val="00DD1CF6"/>
    <w:rsid w:val="00DD1DAA"/>
    <w:rsid w:val="00DD43EB"/>
    <w:rsid w:val="00DD5441"/>
    <w:rsid w:val="00DD6444"/>
    <w:rsid w:val="00DD66CF"/>
    <w:rsid w:val="00DE0880"/>
    <w:rsid w:val="00DE3027"/>
    <w:rsid w:val="00DE35C6"/>
    <w:rsid w:val="00DE35E7"/>
    <w:rsid w:val="00DE3E9A"/>
    <w:rsid w:val="00DE4F7B"/>
    <w:rsid w:val="00DE58C3"/>
    <w:rsid w:val="00DF05F7"/>
    <w:rsid w:val="00DF0658"/>
    <w:rsid w:val="00DF233C"/>
    <w:rsid w:val="00DF493C"/>
    <w:rsid w:val="00DF664B"/>
    <w:rsid w:val="00E000F5"/>
    <w:rsid w:val="00E00A80"/>
    <w:rsid w:val="00E033A9"/>
    <w:rsid w:val="00E05333"/>
    <w:rsid w:val="00E07350"/>
    <w:rsid w:val="00E139B5"/>
    <w:rsid w:val="00E14495"/>
    <w:rsid w:val="00E155B5"/>
    <w:rsid w:val="00E15BB3"/>
    <w:rsid w:val="00E16A95"/>
    <w:rsid w:val="00E203D7"/>
    <w:rsid w:val="00E2286C"/>
    <w:rsid w:val="00E23924"/>
    <w:rsid w:val="00E2434C"/>
    <w:rsid w:val="00E24944"/>
    <w:rsid w:val="00E24E41"/>
    <w:rsid w:val="00E25056"/>
    <w:rsid w:val="00E2572A"/>
    <w:rsid w:val="00E262B4"/>
    <w:rsid w:val="00E26B5F"/>
    <w:rsid w:val="00E328ED"/>
    <w:rsid w:val="00E32D01"/>
    <w:rsid w:val="00E3418E"/>
    <w:rsid w:val="00E353E7"/>
    <w:rsid w:val="00E359C3"/>
    <w:rsid w:val="00E371E0"/>
    <w:rsid w:val="00E403D1"/>
    <w:rsid w:val="00E4131A"/>
    <w:rsid w:val="00E43378"/>
    <w:rsid w:val="00E52D68"/>
    <w:rsid w:val="00E5337F"/>
    <w:rsid w:val="00E544C0"/>
    <w:rsid w:val="00E55C43"/>
    <w:rsid w:val="00E60107"/>
    <w:rsid w:val="00E6072E"/>
    <w:rsid w:val="00E62376"/>
    <w:rsid w:val="00E62935"/>
    <w:rsid w:val="00E63001"/>
    <w:rsid w:val="00E63BD1"/>
    <w:rsid w:val="00E64CCF"/>
    <w:rsid w:val="00E65B96"/>
    <w:rsid w:val="00E65C3F"/>
    <w:rsid w:val="00E665C2"/>
    <w:rsid w:val="00E71FE4"/>
    <w:rsid w:val="00E72B34"/>
    <w:rsid w:val="00E7506D"/>
    <w:rsid w:val="00E76E8A"/>
    <w:rsid w:val="00E806C3"/>
    <w:rsid w:val="00E81BF2"/>
    <w:rsid w:val="00E82F2E"/>
    <w:rsid w:val="00E85524"/>
    <w:rsid w:val="00E8670A"/>
    <w:rsid w:val="00E86D2C"/>
    <w:rsid w:val="00E8799C"/>
    <w:rsid w:val="00E87E2A"/>
    <w:rsid w:val="00E906B8"/>
    <w:rsid w:val="00E93908"/>
    <w:rsid w:val="00E956EC"/>
    <w:rsid w:val="00E95CE4"/>
    <w:rsid w:val="00E96283"/>
    <w:rsid w:val="00E97C42"/>
    <w:rsid w:val="00EA0782"/>
    <w:rsid w:val="00EA0CC5"/>
    <w:rsid w:val="00EA1F46"/>
    <w:rsid w:val="00EA20BB"/>
    <w:rsid w:val="00EA2CDE"/>
    <w:rsid w:val="00EA3D33"/>
    <w:rsid w:val="00EA6C0E"/>
    <w:rsid w:val="00EB2412"/>
    <w:rsid w:val="00EB2492"/>
    <w:rsid w:val="00EB2A18"/>
    <w:rsid w:val="00EB3AA0"/>
    <w:rsid w:val="00EB3D1C"/>
    <w:rsid w:val="00EB4C15"/>
    <w:rsid w:val="00EC0745"/>
    <w:rsid w:val="00EC2221"/>
    <w:rsid w:val="00EC22EC"/>
    <w:rsid w:val="00EC2484"/>
    <w:rsid w:val="00EC2D14"/>
    <w:rsid w:val="00EC384C"/>
    <w:rsid w:val="00EC43BC"/>
    <w:rsid w:val="00EC6B05"/>
    <w:rsid w:val="00EC6B6D"/>
    <w:rsid w:val="00EC7F11"/>
    <w:rsid w:val="00ED1BA8"/>
    <w:rsid w:val="00ED1F2D"/>
    <w:rsid w:val="00ED3119"/>
    <w:rsid w:val="00ED3B27"/>
    <w:rsid w:val="00ED4705"/>
    <w:rsid w:val="00ED4AF7"/>
    <w:rsid w:val="00ED5762"/>
    <w:rsid w:val="00ED6463"/>
    <w:rsid w:val="00EE2028"/>
    <w:rsid w:val="00EE20E3"/>
    <w:rsid w:val="00EE2534"/>
    <w:rsid w:val="00EE3384"/>
    <w:rsid w:val="00EE37D3"/>
    <w:rsid w:val="00EE38E4"/>
    <w:rsid w:val="00EE4B90"/>
    <w:rsid w:val="00EE51BD"/>
    <w:rsid w:val="00EF0AA9"/>
    <w:rsid w:val="00EF19A9"/>
    <w:rsid w:val="00EF38CD"/>
    <w:rsid w:val="00EF43F2"/>
    <w:rsid w:val="00EF444C"/>
    <w:rsid w:val="00EF4CE3"/>
    <w:rsid w:val="00EF56E4"/>
    <w:rsid w:val="00EF5803"/>
    <w:rsid w:val="00EF684F"/>
    <w:rsid w:val="00EF6864"/>
    <w:rsid w:val="00EF69A2"/>
    <w:rsid w:val="00F011B0"/>
    <w:rsid w:val="00F01880"/>
    <w:rsid w:val="00F02578"/>
    <w:rsid w:val="00F033DE"/>
    <w:rsid w:val="00F06A23"/>
    <w:rsid w:val="00F10A3D"/>
    <w:rsid w:val="00F10A63"/>
    <w:rsid w:val="00F12CE8"/>
    <w:rsid w:val="00F13EFD"/>
    <w:rsid w:val="00F165A3"/>
    <w:rsid w:val="00F176BC"/>
    <w:rsid w:val="00F206B2"/>
    <w:rsid w:val="00F21791"/>
    <w:rsid w:val="00F21E3B"/>
    <w:rsid w:val="00F23C62"/>
    <w:rsid w:val="00F24831"/>
    <w:rsid w:val="00F25469"/>
    <w:rsid w:val="00F26C69"/>
    <w:rsid w:val="00F30ABD"/>
    <w:rsid w:val="00F31EB3"/>
    <w:rsid w:val="00F3359B"/>
    <w:rsid w:val="00F37502"/>
    <w:rsid w:val="00F43126"/>
    <w:rsid w:val="00F43428"/>
    <w:rsid w:val="00F43DCE"/>
    <w:rsid w:val="00F44074"/>
    <w:rsid w:val="00F4626B"/>
    <w:rsid w:val="00F463EA"/>
    <w:rsid w:val="00F500B4"/>
    <w:rsid w:val="00F51389"/>
    <w:rsid w:val="00F51ED8"/>
    <w:rsid w:val="00F51FCE"/>
    <w:rsid w:val="00F540E6"/>
    <w:rsid w:val="00F54292"/>
    <w:rsid w:val="00F5466E"/>
    <w:rsid w:val="00F57519"/>
    <w:rsid w:val="00F57887"/>
    <w:rsid w:val="00F602EB"/>
    <w:rsid w:val="00F606EE"/>
    <w:rsid w:val="00F6183B"/>
    <w:rsid w:val="00F61CEE"/>
    <w:rsid w:val="00F62BD1"/>
    <w:rsid w:val="00F636B5"/>
    <w:rsid w:val="00F6392B"/>
    <w:rsid w:val="00F6477D"/>
    <w:rsid w:val="00F66293"/>
    <w:rsid w:val="00F66967"/>
    <w:rsid w:val="00F66D61"/>
    <w:rsid w:val="00F678C9"/>
    <w:rsid w:val="00F67F31"/>
    <w:rsid w:val="00F71411"/>
    <w:rsid w:val="00F721F4"/>
    <w:rsid w:val="00F74989"/>
    <w:rsid w:val="00F75216"/>
    <w:rsid w:val="00F82BD9"/>
    <w:rsid w:val="00F847FE"/>
    <w:rsid w:val="00F849D7"/>
    <w:rsid w:val="00F8547E"/>
    <w:rsid w:val="00F85FCF"/>
    <w:rsid w:val="00F8646D"/>
    <w:rsid w:val="00F86489"/>
    <w:rsid w:val="00F87042"/>
    <w:rsid w:val="00F8732C"/>
    <w:rsid w:val="00F87957"/>
    <w:rsid w:val="00F908B9"/>
    <w:rsid w:val="00F90D82"/>
    <w:rsid w:val="00F92C08"/>
    <w:rsid w:val="00F95851"/>
    <w:rsid w:val="00F97918"/>
    <w:rsid w:val="00FA18CC"/>
    <w:rsid w:val="00FA1936"/>
    <w:rsid w:val="00FA2DF6"/>
    <w:rsid w:val="00FA2EC6"/>
    <w:rsid w:val="00FA3110"/>
    <w:rsid w:val="00FA5D51"/>
    <w:rsid w:val="00FA64E7"/>
    <w:rsid w:val="00FA774A"/>
    <w:rsid w:val="00FB0DF3"/>
    <w:rsid w:val="00FC0619"/>
    <w:rsid w:val="00FC0DEB"/>
    <w:rsid w:val="00FC15F1"/>
    <w:rsid w:val="00FC1902"/>
    <w:rsid w:val="00FC2EAE"/>
    <w:rsid w:val="00FC4909"/>
    <w:rsid w:val="00FC4962"/>
    <w:rsid w:val="00FC4C89"/>
    <w:rsid w:val="00FC5ACC"/>
    <w:rsid w:val="00FD12DE"/>
    <w:rsid w:val="00FD2E11"/>
    <w:rsid w:val="00FD37FE"/>
    <w:rsid w:val="00FD62FF"/>
    <w:rsid w:val="00FD676E"/>
    <w:rsid w:val="00FE2050"/>
    <w:rsid w:val="00FE2F78"/>
    <w:rsid w:val="00FE3961"/>
    <w:rsid w:val="00FE3D49"/>
    <w:rsid w:val="00FE43E1"/>
    <w:rsid w:val="00FE4BFB"/>
    <w:rsid w:val="00FE6095"/>
    <w:rsid w:val="00FE61C6"/>
    <w:rsid w:val="00FF0578"/>
    <w:rsid w:val="00FF1858"/>
    <w:rsid w:val="00FF18E4"/>
    <w:rsid w:val="00FF33EB"/>
    <w:rsid w:val="00FF3F01"/>
    <w:rsid w:val="00FF3F5D"/>
    <w:rsid w:val="00FF4EA4"/>
    <w:rsid w:val="00FF4F57"/>
    <w:rsid w:val="00FF6C87"/>
    <w:rsid w:val="01087EB9"/>
    <w:rsid w:val="015E2B82"/>
    <w:rsid w:val="01873E33"/>
    <w:rsid w:val="01C861C5"/>
    <w:rsid w:val="02042EF4"/>
    <w:rsid w:val="02314E41"/>
    <w:rsid w:val="027D5641"/>
    <w:rsid w:val="028E485D"/>
    <w:rsid w:val="02BB5D2E"/>
    <w:rsid w:val="032C493C"/>
    <w:rsid w:val="036C45B6"/>
    <w:rsid w:val="03B6440A"/>
    <w:rsid w:val="04144CB8"/>
    <w:rsid w:val="046F5D19"/>
    <w:rsid w:val="04A6236A"/>
    <w:rsid w:val="04C40E66"/>
    <w:rsid w:val="04ED2911"/>
    <w:rsid w:val="053F5432"/>
    <w:rsid w:val="05556A37"/>
    <w:rsid w:val="05632C21"/>
    <w:rsid w:val="05F6756F"/>
    <w:rsid w:val="064E7C45"/>
    <w:rsid w:val="066F4837"/>
    <w:rsid w:val="067B7ADB"/>
    <w:rsid w:val="06AB63C4"/>
    <w:rsid w:val="06B85401"/>
    <w:rsid w:val="06F049E2"/>
    <w:rsid w:val="079C0E99"/>
    <w:rsid w:val="07A207B1"/>
    <w:rsid w:val="07BA35AC"/>
    <w:rsid w:val="07BF5E31"/>
    <w:rsid w:val="07E822C7"/>
    <w:rsid w:val="07F96DEB"/>
    <w:rsid w:val="0809666B"/>
    <w:rsid w:val="0826548A"/>
    <w:rsid w:val="08D81C3A"/>
    <w:rsid w:val="08DA1E8C"/>
    <w:rsid w:val="08ED0258"/>
    <w:rsid w:val="08EF08AA"/>
    <w:rsid w:val="09097ED2"/>
    <w:rsid w:val="09551750"/>
    <w:rsid w:val="095D1506"/>
    <w:rsid w:val="09611AE5"/>
    <w:rsid w:val="09B61E03"/>
    <w:rsid w:val="09DB1CA7"/>
    <w:rsid w:val="09E74862"/>
    <w:rsid w:val="0A1E34A8"/>
    <w:rsid w:val="0A335D9D"/>
    <w:rsid w:val="0A4B727F"/>
    <w:rsid w:val="0A5271DD"/>
    <w:rsid w:val="0A962F1E"/>
    <w:rsid w:val="0AD81D4C"/>
    <w:rsid w:val="0AED524D"/>
    <w:rsid w:val="0B042130"/>
    <w:rsid w:val="0B2B4994"/>
    <w:rsid w:val="0B391354"/>
    <w:rsid w:val="0B502FD2"/>
    <w:rsid w:val="0BCA6449"/>
    <w:rsid w:val="0C8637F8"/>
    <w:rsid w:val="0CAE7D79"/>
    <w:rsid w:val="0CE7384B"/>
    <w:rsid w:val="0D0D2E36"/>
    <w:rsid w:val="0D1A639E"/>
    <w:rsid w:val="0DAC0795"/>
    <w:rsid w:val="0DD447CF"/>
    <w:rsid w:val="0DD750AD"/>
    <w:rsid w:val="0E1D453B"/>
    <w:rsid w:val="0E211F8B"/>
    <w:rsid w:val="0E335042"/>
    <w:rsid w:val="0E7F2542"/>
    <w:rsid w:val="0EA30502"/>
    <w:rsid w:val="0ED408B0"/>
    <w:rsid w:val="0ED93001"/>
    <w:rsid w:val="0EFE0311"/>
    <w:rsid w:val="0F0A1F37"/>
    <w:rsid w:val="0F45151F"/>
    <w:rsid w:val="0F492F98"/>
    <w:rsid w:val="0F5B3D41"/>
    <w:rsid w:val="0F5E7E72"/>
    <w:rsid w:val="0FAA0C75"/>
    <w:rsid w:val="10060191"/>
    <w:rsid w:val="100B4F00"/>
    <w:rsid w:val="10270E40"/>
    <w:rsid w:val="10937144"/>
    <w:rsid w:val="10C20E4B"/>
    <w:rsid w:val="10E42629"/>
    <w:rsid w:val="110E6C6E"/>
    <w:rsid w:val="115665C0"/>
    <w:rsid w:val="115D39B8"/>
    <w:rsid w:val="116B77A2"/>
    <w:rsid w:val="118764AC"/>
    <w:rsid w:val="118C172A"/>
    <w:rsid w:val="11A50019"/>
    <w:rsid w:val="11C41B5C"/>
    <w:rsid w:val="11F264E7"/>
    <w:rsid w:val="122C725F"/>
    <w:rsid w:val="122F6CC8"/>
    <w:rsid w:val="123F74DC"/>
    <w:rsid w:val="128E3D8E"/>
    <w:rsid w:val="12CB6213"/>
    <w:rsid w:val="12CC47F7"/>
    <w:rsid w:val="12E50F51"/>
    <w:rsid w:val="132D1D71"/>
    <w:rsid w:val="139466E7"/>
    <w:rsid w:val="139713B8"/>
    <w:rsid w:val="13BF59AC"/>
    <w:rsid w:val="13BF63D1"/>
    <w:rsid w:val="13CF6622"/>
    <w:rsid w:val="13FD3B91"/>
    <w:rsid w:val="14214638"/>
    <w:rsid w:val="143F6CA5"/>
    <w:rsid w:val="14527AE3"/>
    <w:rsid w:val="147C739E"/>
    <w:rsid w:val="149819C8"/>
    <w:rsid w:val="14D058A3"/>
    <w:rsid w:val="14E01C0B"/>
    <w:rsid w:val="153A1234"/>
    <w:rsid w:val="15444E7F"/>
    <w:rsid w:val="15511A5E"/>
    <w:rsid w:val="15E8716E"/>
    <w:rsid w:val="15EE44D7"/>
    <w:rsid w:val="15F146D6"/>
    <w:rsid w:val="16112C35"/>
    <w:rsid w:val="164D0EC9"/>
    <w:rsid w:val="168969BA"/>
    <w:rsid w:val="16B051B6"/>
    <w:rsid w:val="16BC6A9D"/>
    <w:rsid w:val="175E24E1"/>
    <w:rsid w:val="17B078B6"/>
    <w:rsid w:val="17F525F2"/>
    <w:rsid w:val="187A6DFA"/>
    <w:rsid w:val="18C216D0"/>
    <w:rsid w:val="18F61CE6"/>
    <w:rsid w:val="195E6397"/>
    <w:rsid w:val="197B011F"/>
    <w:rsid w:val="198F1D07"/>
    <w:rsid w:val="19BD55EE"/>
    <w:rsid w:val="19DB09FD"/>
    <w:rsid w:val="19DB76A3"/>
    <w:rsid w:val="19F41259"/>
    <w:rsid w:val="1A50262B"/>
    <w:rsid w:val="1A6D388D"/>
    <w:rsid w:val="1A7C5501"/>
    <w:rsid w:val="1A907281"/>
    <w:rsid w:val="1ABD0370"/>
    <w:rsid w:val="1AE95642"/>
    <w:rsid w:val="1AEB4D84"/>
    <w:rsid w:val="1B09100F"/>
    <w:rsid w:val="1B1C3903"/>
    <w:rsid w:val="1B3011AA"/>
    <w:rsid w:val="1B70335D"/>
    <w:rsid w:val="1B843C1F"/>
    <w:rsid w:val="1B933962"/>
    <w:rsid w:val="1BB1077D"/>
    <w:rsid w:val="1BC27E34"/>
    <w:rsid w:val="1C1C4ADB"/>
    <w:rsid w:val="1C317F37"/>
    <w:rsid w:val="1C3312D7"/>
    <w:rsid w:val="1C527EEE"/>
    <w:rsid w:val="1C58653F"/>
    <w:rsid w:val="1C9119FB"/>
    <w:rsid w:val="1CB36692"/>
    <w:rsid w:val="1CD41554"/>
    <w:rsid w:val="1D34705F"/>
    <w:rsid w:val="1D5A145A"/>
    <w:rsid w:val="1D885F7E"/>
    <w:rsid w:val="1D8B6121"/>
    <w:rsid w:val="1D8C4188"/>
    <w:rsid w:val="1D90357B"/>
    <w:rsid w:val="1DBB4888"/>
    <w:rsid w:val="1DF10879"/>
    <w:rsid w:val="1E33043A"/>
    <w:rsid w:val="1E9F04CF"/>
    <w:rsid w:val="1EAC0576"/>
    <w:rsid w:val="1F410D26"/>
    <w:rsid w:val="1F457DEB"/>
    <w:rsid w:val="1F486284"/>
    <w:rsid w:val="1F4A09AF"/>
    <w:rsid w:val="1F4F76D7"/>
    <w:rsid w:val="1F5E25BF"/>
    <w:rsid w:val="1FD55739"/>
    <w:rsid w:val="1FE62D4E"/>
    <w:rsid w:val="201D42E6"/>
    <w:rsid w:val="204C3CC9"/>
    <w:rsid w:val="205B3BD8"/>
    <w:rsid w:val="20ED0E50"/>
    <w:rsid w:val="20FF154F"/>
    <w:rsid w:val="21312F9D"/>
    <w:rsid w:val="21724AA6"/>
    <w:rsid w:val="21A33405"/>
    <w:rsid w:val="21DF17AC"/>
    <w:rsid w:val="220F7E93"/>
    <w:rsid w:val="2258544D"/>
    <w:rsid w:val="226D4858"/>
    <w:rsid w:val="228268B0"/>
    <w:rsid w:val="229A27ED"/>
    <w:rsid w:val="22B643D4"/>
    <w:rsid w:val="22C94223"/>
    <w:rsid w:val="2301785C"/>
    <w:rsid w:val="23177121"/>
    <w:rsid w:val="23820B7F"/>
    <w:rsid w:val="23D160BD"/>
    <w:rsid w:val="23E41534"/>
    <w:rsid w:val="24326801"/>
    <w:rsid w:val="245106F3"/>
    <w:rsid w:val="2461458C"/>
    <w:rsid w:val="24655634"/>
    <w:rsid w:val="24AD6D38"/>
    <w:rsid w:val="24B32A61"/>
    <w:rsid w:val="24D83346"/>
    <w:rsid w:val="25720679"/>
    <w:rsid w:val="258B0188"/>
    <w:rsid w:val="25B644FA"/>
    <w:rsid w:val="25B70A1E"/>
    <w:rsid w:val="25DF5154"/>
    <w:rsid w:val="25E24BC7"/>
    <w:rsid w:val="26255963"/>
    <w:rsid w:val="265B42DF"/>
    <w:rsid w:val="266E1381"/>
    <w:rsid w:val="26823CA7"/>
    <w:rsid w:val="26D02A26"/>
    <w:rsid w:val="27222F8C"/>
    <w:rsid w:val="27553E85"/>
    <w:rsid w:val="277A73D4"/>
    <w:rsid w:val="2795453C"/>
    <w:rsid w:val="27A229B2"/>
    <w:rsid w:val="27B5253B"/>
    <w:rsid w:val="27C07D51"/>
    <w:rsid w:val="27C11777"/>
    <w:rsid w:val="27E432F0"/>
    <w:rsid w:val="27FC1603"/>
    <w:rsid w:val="283E3CD3"/>
    <w:rsid w:val="288C6375"/>
    <w:rsid w:val="28F41C0C"/>
    <w:rsid w:val="299A48AA"/>
    <w:rsid w:val="29D14A0E"/>
    <w:rsid w:val="29E80BF0"/>
    <w:rsid w:val="2A480AF2"/>
    <w:rsid w:val="2A4D4EEC"/>
    <w:rsid w:val="2A505CF6"/>
    <w:rsid w:val="2A5A2D40"/>
    <w:rsid w:val="2A9E2215"/>
    <w:rsid w:val="2B3F5F01"/>
    <w:rsid w:val="2B8151F8"/>
    <w:rsid w:val="2BB4596C"/>
    <w:rsid w:val="2BC63257"/>
    <w:rsid w:val="2C0B7CF9"/>
    <w:rsid w:val="2C2E4C48"/>
    <w:rsid w:val="2C377758"/>
    <w:rsid w:val="2D4F570F"/>
    <w:rsid w:val="2D5F028F"/>
    <w:rsid w:val="2DD707ED"/>
    <w:rsid w:val="2E291720"/>
    <w:rsid w:val="2E2F0008"/>
    <w:rsid w:val="2E5A4E26"/>
    <w:rsid w:val="2E5D642A"/>
    <w:rsid w:val="2EC5794C"/>
    <w:rsid w:val="2F124B1C"/>
    <w:rsid w:val="2F1320F9"/>
    <w:rsid w:val="2F45482D"/>
    <w:rsid w:val="2F477084"/>
    <w:rsid w:val="2F5E419A"/>
    <w:rsid w:val="2FF24A9E"/>
    <w:rsid w:val="301A0A01"/>
    <w:rsid w:val="305F0D15"/>
    <w:rsid w:val="307D673F"/>
    <w:rsid w:val="3090558E"/>
    <w:rsid w:val="30B61D5C"/>
    <w:rsid w:val="30C848E7"/>
    <w:rsid w:val="30FE6532"/>
    <w:rsid w:val="311461A8"/>
    <w:rsid w:val="31324247"/>
    <w:rsid w:val="315D52F9"/>
    <w:rsid w:val="31AF55AB"/>
    <w:rsid w:val="31C1427F"/>
    <w:rsid w:val="31EC310B"/>
    <w:rsid w:val="320D3218"/>
    <w:rsid w:val="323546BB"/>
    <w:rsid w:val="32966D3C"/>
    <w:rsid w:val="32985053"/>
    <w:rsid w:val="32B20743"/>
    <w:rsid w:val="32E31462"/>
    <w:rsid w:val="32E81473"/>
    <w:rsid w:val="32EB01D9"/>
    <w:rsid w:val="332366A3"/>
    <w:rsid w:val="33817B10"/>
    <w:rsid w:val="33D34062"/>
    <w:rsid w:val="33D56F13"/>
    <w:rsid w:val="34280373"/>
    <w:rsid w:val="3439458D"/>
    <w:rsid w:val="345D5D57"/>
    <w:rsid w:val="346E5D8F"/>
    <w:rsid w:val="3478653E"/>
    <w:rsid w:val="350A079B"/>
    <w:rsid w:val="35306958"/>
    <w:rsid w:val="35316934"/>
    <w:rsid w:val="356A4DAC"/>
    <w:rsid w:val="35823A3E"/>
    <w:rsid w:val="35C15576"/>
    <w:rsid w:val="35C46C85"/>
    <w:rsid w:val="364B0EC2"/>
    <w:rsid w:val="36A112CD"/>
    <w:rsid w:val="36D45DBC"/>
    <w:rsid w:val="374B30EB"/>
    <w:rsid w:val="37571F09"/>
    <w:rsid w:val="3786381D"/>
    <w:rsid w:val="38014F46"/>
    <w:rsid w:val="387D4BEB"/>
    <w:rsid w:val="38E97278"/>
    <w:rsid w:val="38FC4233"/>
    <w:rsid w:val="39073CCD"/>
    <w:rsid w:val="39124D88"/>
    <w:rsid w:val="391317D1"/>
    <w:rsid w:val="391E6950"/>
    <w:rsid w:val="399D511C"/>
    <w:rsid w:val="3A0C1F0A"/>
    <w:rsid w:val="3A1A525E"/>
    <w:rsid w:val="3A2D481C"/>
    <w:rsid w:val="3B2C491F"/>
    <w:rsid w:val="3B3553E0"/>
    <w:rsid w:val="3B380893"/>
    <w:rsid w:val="3B641C5F"/>
    <w:rsid w:val="3B8743ED"/>
    <w:rsid w:val="3B91744B"/>
    <w:rsid w:val="3C175755"/>
    <w:rsid w:val="3C4D34DB"/>
    <w:rsid w:val="3C6E1771"/>
    <w:rsid w:val="3C725167"/>
    <w:rsid w:val="3C9839FA"/>
    <w:rsid w:val="3CA6239E"/>
    <w:rsid w:val="3CB04E80"/>
    <w:rsid w:val="3CB42016"/>
    <w:rsid w:val="3CBC04FF"/>
    <w:rsid w:val="3CC67CD4"/>
    <w:rsid w:val="3CF5050D"/>
    <w:rsid w:val="3D96637E"/>
    <w:rsid w:val="3DAC323C"/>
    <w:rsid w:val="3DC372EE"/>
    <w:rsid w:val="3DEC2498"/>
    <w:rsid w:val="3DFF3A72"/>
    <w:rsid w:val="3E4C6ADC"/>
    <w:rsid w:val="3E4F494F"/>
    <w:rsid w:val="3E4F7D08"/>
    <w:rsid w:val="3E5E22B0"/>
    <w:rsid w:val="3ED82F46"/>
    <w:rsid w:val="3FAD3FCA"/>
    <w:rsid w:val="3FB206A1"/>
    <w:rsid w:val="403522DF"/>
    <w:rsid w:val="407D1B57"/>
    <w:rsid w:val="40BE3049"/>
    <w:rsid w:val="40F22894"/>
    <w:rsid w:val="41173296"/>
    <w:rsid w:val="413A0EB3"/>
    <w:rsid w:val="416D7FD7"/>
    <w:rsid w:val="418C73D0"/>
    <w:rsid w:val="41A7588A"/>
    <w:rsid w:val="42012609"/>
    <w:rsid w:val="42156BF5"/>
    <w:rsid w:val="422721F4"/>
    <w:rsid w:val="42547D8B"/>
    <w:rsid w:val="42756434"/>
    <w:rsid w:val="4280273F"/>
    <w:rsid w:val="428F246C"/>
    <w:rsid w:val="42B018DA"/>
    <w:rsid w:val="42F23437"/>
    <w:rsid w:val="430B4CE4"/>
    <w:rsid w:val="4356443C"/>
    <w:rsid w:val="43575E8C"/>
    <w:rsid w:val="435E0AA5"/>
    <w:rsid w:val="43663E29"/>
    <w:rsid w:val="43700BED"/>
    <w:rsid w:val="44052193"/>
    <w:rsid w:val="444769AF"/>
    <w:rsid w:val="44550223"/>
    <w:rsid w:val="44EA4606"/>
    <w:rsid w:val="455231F0"/>
    <w:rsid w:val="45675D0C"/>
    <w:rsid w:val="456B3430"/>
    <w:rsid w:val="456D5AF0"/>
    <w:rsid w:val="458C667A"/>
    <w:rsid w:val="45D25BB8"/>
    <w:rsid w:val="46366161"/>
    <w:rsid w:val="463E6D9A"/>
    <w:rsid w:val="46465AAA"/>
    <w:rsid w:val="467D2F1A"/>
    <w:rsid w:val="46C95B13"/>
    <w:rsid w:val="46CE1703"/>
    <w:rsid w:val="46DE0F76"/>
    <w:rsid w:val="46E35449"/>
    <w:rsid w:val="46E8208A"/>
    <w:rsid w:val="472B40CF"/>
    <w:rsid w:val="473960E8"/>
    <w:rsid w:val="477B7C75"/>
    <w:rsid w:val="477D53B0"/>
    <w:rsid w:val="47A07BC1"/>
    <w:rsid w:val="47A4555A"/>
    <w:rsid w:val="47AF74CC"/>
    <w:rsid w:val="47C21F0B"/>
    <w:rsid w:val="47DE1878"/>
    <w:rsid w:val="47E80E8A"/>
    <w:rsid w:val="48080763"/>
    <w:rsid w:val="48264474"/>
    <w:rsid w:val="482C59B3"/>
    <w:rsid w:val="485128BA"/>
    <w:rsid w:val="48737219"/>
    <w:rsid w:val="4892657D"/>
    <w:rsid w:val="48C0687E"/>
    <w:rsid w:val="48EE371C"/>
    <w:rsid w:val="48F453AD"/>
    <w:rsid w:val="490C0E49"/>
    <w:rsid w:val="49574371"/>
    <w:rsid w:val="498B5D51"/>
    <w:rsid w:val="49CF3E0F"/>
    <w:rsid w:val="49E32D62"/>
    <w:rsid w:val="4A222BB1"/>
    <w:rsid w:val="4A7B30FE"/>
    <w:rsid w:val="4A957F5D"/>
    <w:rsid w:val="4ABE0F93"/>
    <w:rsid w:val="4AFD58C2"/>
    <w:rsid w:val="4C10163E"/>
    <w:rsid w:val="4C2645A5"/>
    <w:rsid w:val="4C295D83"/>
    <w:rsid w:val="4C7F78FB"/>
    <w:rsid w:val="4CE713A1"/>
    <w:rsid w:val="4CEB5C57"/>
    <w:rsid w:val="4D005CCE"/>
    <w:rsid w:val="4D10679D"/>
    <w:rsid w:val="4D550000"/>
    <w:rsid w:val="4DE45808"/>
    <w:rsid w:val="4E2B1C56"/>
    <w:rsid w:val="4E9448CD"/>
    <w:rsid w:val="4EAA3AA7"/>
    <w:rsid w:val="4EC16975"/>
    <w:rsid w:val="4F1069B5"/>
    <w:rsid w:val="4F374C6E"/>
    <w:rsid w:val="4F6A5A2A"/>
    <w:rsid w:val="4FA11FA1"/>
    <w:rsid w:val="4FF32A73"/>
    <w:rsid w:val="4FF65309"/>
    <w:rsid w:val="500C702E"/>
    <w:rsid w:val="50560813"/>
    <w:rsid w:val="505F0174"/>
    <w:rsid w:val="50A050A3"/>
    <w:rsid w:val="511B2742"/>
    <w:rsid w:val="51352836"/>
    <w:rsid w:val="51A13899"/>
    <w:rsid w:val="51C24DCB"/>
    <w:rsid w:val="51C71D47"/>
    <w:rsid w:val="51F46E3D"/>
    <w:rsid w:val="520C2784"/>
    <w:rsid w:val="522315ED"/>
    <w:rsid w:val="52301CBD"/>
    <w:rsid w:val="52391561"/>
    <w:rsid w:val="52581E68"/>
    <w:rsid w:val="528771C6"/>
    <w:rsid w:val="52B63C9D"/>
    <w:rsid w:val="531600B4"/>
    <w:rsid w:val="535A1FCB"/>
    <w:rsid w:val="536561B2"/>
    <w:rsid w:val="5399299F"/>
    <w:rsid w:val="53FA012A"/>
    <w:rsid w:val="54150FD2"/>
    <w:rsid w:val="541F46FD"/>
    <w:rsid w:val="544C0545"/>
    <w:rsid w:val="544D5E47"/>
    <w:rsid w:val="548F5A18"/>
    <w:rsid w:val="548F7CC1"/>
    <w:rsid w:val="54B74BCF"/>
    <w:rsid w:val="54CF331D"/>
    <w:rsid w:val="54FC5062"/>
    <w:rsid w:val="55684A64"/>
    <w:rsid w:val="557F3457"/>
    <w:rsid w:val="55A52242"/>
    <w:rsid w:val="55BA027F"/>
    <w:rsid w:val="55C93BF0"/>
    <w:rsid w:val="55DA5F6F"/>
    <w:rsid w:val="56626902"/>
    <w:rsid w:val="56674A84"/>
    <w:rsid w:val="56700294"/>
    <w:rsid w:val="56B213F9"/>
    <w:rsid w:val="57622227"/>
    <w:rsid w:val="57A77237"/>
    <w:rsid w:val="57B859EB"/>
    <w:rsid w:val="57D2139A"/>
    <w:rsid w:val="57DF4B76"/>
    <w:rsid w:val="58143EF1"/>
    <w:rsid w:val="585C571D"/>
    <w:rsid w:val="586B1477"/>
    <w:rsid w:val="589C02B5"/>
    <w:rsid w:val="58A31F4C"/>
    <w:rsid w:val="58D72FFB"/>
    <w:rsid w:val="58E113A8"/>
    <w:rsid w:val="59281C6E"/>
    <w:rsid w:val="59484EC2"/>
    <w:rsid w:val="59E950A2"/>
    <w:rsid w:val="5A3F332F"/>
    <w:rsid w:val="5A495E65"/>
    <w:rsid w:val="5A5227C7"/>
    <w:rsid w:val="5A85418B"/>
    <w:rsid w:val="5AA2467B"/>
    <w:rsid w:val="5AA342BB"/>
    <w:rsid w:val="5ACB1D91"/>
    <w:rsid w:val="5AD26501"/>
    <w:rsid w:val="5B834427"/>
    <w:rsid w:val="5BAE2A99"/>
    <w:rsid w:val="5BC20F3E"/>
    <w:rsid w:val="5BC409B6"/>
    <w:rsid w:val="5BCD2A28"/>
    <w:rsid w:val="5BCF7A90"/>
    <w:rsid w:val="5C1717D9"/>
    <w:rsid w:val="5C1A7007"/>
    <w:rsid w:val="5C1E368A"/>
    <w:rsid w:val="5C20031E"/>
    <w:rsid w:val="5C3D2516"/>
    <w:rsid w:val="5CB139A0"/>
    <w:rsid w:val="5CD938B8"/>
    <w:rsid w:val="5D280ACB"/>
    <w:rsid w:val="5D823D4C"/>
    <w:rsid w:val="5DA504AA"/>
    <w:rsid w:val="5DD54801"/>
    <w:rsid w:val="5E2B098A"/>
    <w:rsid w:val="5E8E5AC1"/>
    <w:rsid w:val="5E921C4D"/>
    <w:rsid w:val="5E9544E9"/>
    <w:rsid w:val="5EE83EB0"/>
    <w:rsid w:val="5EFB17CA"/>
    <w:rsid w:val="5F3D2932"/>
    <w:rsid w:val="5F4A434F"/>
    <w:rsid w:val="5F4C6AB1"/>
    <w:rsid w:val="5FBF4F4A"/>
    <w:rsid w:val="5FEA7357"/>
    <w:rsid w:val="6001186C"/>
    <w:rsid w:val="600E4AFF"/>
    <w:rsid w:val="602629C5"/>
    <w:rsid w:val="606E3CED"/>
    <w:rsid w:val="60D16749"/>
    <w:rsid w:val="60DB3FC7"/>
    <w:rsid w:val="61035D91"/>
    <w:rsid w:val="614E3A65"/>
    <w:rsid w:val="617D2E49"/>
    <w:rsid w:val="61941255"/>
    <w:rsid w:val="61994186"/>
    <w:rsid w:val="61BC4DC2"/>
    <w:rsid w:val="622368EE"/>
    <w:rsid w:val="62493070"/>
    <w:rsid w:val="62537301"/>
    <w:rsid w:val="6281063A"/>
    <w:rsid w:val="62993EE6"/>
    <w:rsid w:val="62EC6126"/>
    <w:rsid w:val="62F6410D"/>
    <w:rsid w:val="634675E2"/>
    <w:rsid w:val="63520B99"/>
    <w:rsid w:val="63780F4D"/>
    <w:rsid w:val="63843E11"/>
    <w:rsid w:val="638962A8"/>
    <w:rsid w:val="63BF3CCD"/>
    <w:rsid w:val="63E70B6A"/>
    <w:rsid w:val="63F4509F"/>
    <w:rsid w:val="641D561E"/>
    <w:rsid w:val="6486046D"/>
    <w:rsid w:val="64B15FD5"/>
    <w:rsid w:val="64BF36B4"/>
    <w:rsid w:val="64C76A4D"/>
    <w:rsid w:val="64FE6613"/>
    <w:rsid w:val="65150382"/>
    <w:rsid w:val="651654D0"/>
    <w:rsid w:val="655955A4"/>
    <w:rsid w:val="6596649A"/>
    <w:rsid w:val="65D25022"/>
    <w:rsid w:val="662A75DE"/>
    <w:rsid w:val="665D68EF"/>
    <w:rsid w:val="66980FBD"/>
    <w:rsid w:val="66ED7B52"/>
    <w:rsid w:val="66FC7544"/>
    <w:rsid w:val="67341FB4"/>
    <w:rsid w:val="675B3896"/>
    <w:rsid w:val="676C544D"/>
    <w:rsid w:val="67F03A67"/>
    <w:rsid w:val="68C26C72"/>
    <w:rsid w:val="68C60434"/>
    <w:rsid w:val="68D23C1D"/>
    <w:rsid w:val="69294622"/>
    <w:rsid w:val="69450A1E"/>
    <w:rsid w:val="69995CD6"/>
    <w:rsid w:val="69CA0494"/>
    <w:rsid w:val="69F10A05"/>
    <w:rsid w:val="69FB4D8B"/>
    <w:rsid w:val="6AC62746"/>
    <w:rsid w:val="6B8D4D61"/>
    <w:rsid w:val="6C2234CC"/>
    <w:rsid w:val="6C61060D"/>
    <w:rsid w:val="6C8157B0"/>
    <w:rsid w:val="6C924DA6"/>
    <w:rsid w:val="6CCA0BA4"/>
    <w:rsid w:val="6D232F07"/>
    <w:rsid w:val="6D32159C"/>
    <w:rsid w:val="6D351CF7"/>
    <w:rsid w:val="6D911FCA"/>
    <w:rsid w:val="6DB217D4"/>
    <w:rsid w:val="6DD33FC8"/>
    <w:rsid w:val="6E030EEC"/>
    <w:rsid w:val="6E412611"/>
    <w:rsid w:val="6E4D6045"/>
    <w:rsid w:val="6E544C8B"/>
    <w:rsid w:val="6E6D4529"/>
    <w:rsid w:val="6E7335DF"/>
    <w:rsid w:val="6E9976D7"/>
    <w:rsid w:val="6EB746A7"/>
    <w:rsid w:val="6EF32B6E"/>
    <w:rsid w:val="6F04700A"/>
    <w:rsid w:val="6F13150B"/>
    <w:rsid w:val="6F2A1CE8"/>
    <w:rsid w:val="6F34277B"/>
    <w:rsid w:val="6F6B3219"/>
    <w:rsid w:val="6F751CB2"/>
    <w:rsid w:val="6F832092"/>
    <w:rsid w:val="6F954516"/>
    <w:rsid w:val="6FE8143A"/>
    <w:rsid w:val="701A17D4"/>
    <w:rsid w:val="7021512D"/>
    <w:rsid w:val="7039129F"/>
    <w:rsid w:val="704A3350"/>
    <w:rsid w:val="704D75D1"/>
    <w:rsid w:val="70506DB5"/>
    <w:rsid w:val="7072440C"/>
    <w:rsid w:val="70764DB5"/>
    <w:rsid w:val="708E4067"/>
    <w:rsid w:val="7092622D"/>
    <w:rsid w:val="70BB1864"/>
    <w:rsid w:val="710A6D91"/>
    <w:rsid w:val="711753EE"/>
    <w:rsid w:val="71212C19"/>
    <w:rsid w:val="71434331"/>
    <w:rsid w:val="71CB356E"/>
    <w:rsid w:val="71CF43CD"/>
    <w:rsid w:val="71EC2A56"/>
    <w:rsid w:val="72233563"/>
    <w:rsid w:val="72B127EC"/>
    <w:rsid w:val="72D2094C"/>
    <w:rsid w:val="731A0C90"/>
    <w:rsid w:val="737E090F"/>
    <w:rsid w:val="738B0027"/>
    <w:rsid w:val="741756AE"/>
    <w:rsid w:val="741A563C"/>
    <w:rsid w:val="74E9222B"/>
    <w:rsid w:val="751414C1"/>
    <w:rsid w:val="755446EC"/>
    <w:rsid w:val="755E1E93"/>
    <w:rsid w:val="75752706"/>
    <w:rsid w:val="757C6A4C"/>
    <w:rsid w:val="75AB4839"/>
    <w:rsid w:val="76015A01"/>
    <w:rsid w:val="76721B44"/>
    <w:rsid w:val="767C5E46"/>
    <w:rsid w:val="76B625A7"/>
    <w:rsid w:val="76E6597A"/>
    <w:rsid w:val="770C5354"/>
    <w:rsid w:val="77727982"/>
    <w:rsid w:val="777A1C0E"/>
    <w:rsid w:val="77A80A16"/>
    <w:rsid w:val="78143BC7"/>
    <w:rsid w:val="78441F14"/>
    <w:rsid w:val="787D7581"/>
    <w:rsid w:val="78AF68A0"/>
    <w:rsid w:val="78C37659"/>
    <w:rsid w:val="78FD41F5"/>
    <w:rsid w:val="790B56C3"/>
    <w:rsid w:val="7965507C"/>
    <w:rsid w:val="79DD4BB1"/>
    <w:rsid w:val="7A435270"/>
    <w:rsid w:val="7AF57281"/>
    <w:rsid w:val="7B0155BF"/>
    <w:rsid w:val="7B3F18A5"/>
    <w:rsid w:val="7BAE37F4"/>
    <w:rsid w:val="7BC16393"/>
    <w:rsid w:val="7BC164A4"/>
    <w:rsid w:val="7BE12D09"/>
    <w:rsid w:val="7BE144DF"/>
    <w:rsid w:val="7C046ED2"/>
    <w:rsid w:val="7C1D0C87"/>
    <w:rsid w:val="7C80010D"/>
    <w:rsid w:val="7C934C7B"/>
    <w:rsid w:val="7D0543E8"/>
    <w:rsid w:val="7D191B50"/>
    <w:rsid w:val="7D2D11FF"/>
    <w:rsid w:val="7D426DE3"/>
    <w:rsid w:val="7D640708"/>
    <w:rsid w:val="7D7A79B6"/>
    <w:rsid w:val="7D9930C3"/>
    <w:rsid w:val="7DE1586C"/>
    <w:rsid w:val="7E4C7A10"/>
    <w:rsid w:val="7E4D2297"/>
    <w:rsid w:val="7E583278"/>
    <w:rsid w:val="7E6A3A0D"/>
    <w:rsid w:val="7E8951D1"/>
    <w:rsid w:val="7E9D221C"/>
    <w:rsid w:val="7EAF6B04"/>
    <w:rsid w:val="7EB36946"/>
    <w:rsid w:val="7EB52D4A"/>
    <w:rsid w:val="7EC43622"/>
    <w:rsid w:val="7ECA7D27"/>
    <w:rsid w:val="7EDA680F"/>
    <w:rsid w:val="7EEC1A19"/>
    <w:rsid w:val="7EF735F0"/>
    <w:rsid w:val="7F0A2998"/>
    <w:rsid w:val="7F0A6E59"/>
    <w:rsid w:val="7F0B0D76"/>
    <w:rsid w:val="7F0D0AAC"/>
    <w:rsid w:val="7F130E11"/>
    <w:rsid w:val="7F76420A"/>
    <w:rsid w:val="7FF93B4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1FA64A3A"/>
  <w15:docId w15:val="{3C9A6F89-77A7-4A25-B52C-601A9133B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lsdException w:name="toc 3" w:uiPriority="39" w:qFormat="1"/>
    <w:lsdException w:name="toc 4" w:semiHidden="1" w:uiPriority="39" w:unhideWhenUsed="1"/>
    <w:lsdException w:name="toc 5" w:uiPriority="39"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qFormat="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283BD4"/>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1"/>
    <w:qFormat/>
    <w:rsid w:val="00283BD4"/>
    <w:pPr>
      <w:keepNext/>
      <w:keepLines/>
      <w:numPr>
        <w:numId w:val="1"/>
      </w:numPr>
      <w:adjustRightInd w:val="0"/>
      <w:spacing w:before="340" w:after="330" w:line="578" w:lineRule="atLeast"/>
      <w:ind w:left="0"/>
      <w:jc w:val="left"/>
      <w:textAlignment w:val="baseline"/>
      <w:outlineLvl w:val="0"/>
    </w:pPr>
    <w:rPr>
      <w:rFonts w:ascii="Calibri" w:eastAsia="宋体" w:hAnsi="Calibri" w:cs="Times New Roman"/>
      <w:b/>
      <w:bCs/>
      <w:kern w:val="44"/>
      <w:sz w:val="44"/>
      <w:szCs w:val="44"/>
    </w:rPr>
  </w:style>
  <w:style w:type="paragraph" w:styleId="2">
    <w:name w:val="heading 2"/>
    <w:basedOn w:val="a"/>
    <w:next w:val="a"/>
    <w:link w:val="20"/>
    <w:qFormat/>
    <w:rsid w:val="00283BD4"/>
    <w:pPr>
      <w:keepNext/>
      <w:keepLines/>
      <w:numPr>
        <w:ilvl w:val="1"/>
        <w:numId w:val="1"/>
      </w:numPr>
      <w:adjustRightInd w:val="0"/>
      <w:spacing w:before="260" w:after="260" w:line="416" w:lineRule="atLeast"/>
      <w:jc w:val="left"/>
      <w:textAlignment w:val="baseline"/>
      <w:outlineLvl w:val="1"/>
    </w:pPr>
    <w:rPr>
      <w:rFonts w:ascii="Arial" w:eastAsia="黑体" w:hAnsi="Arial" w:cs="Times New Roman"/>
      <w:b/>
      <w:bCs/>
      <w:kern w:val="0"/>
      <w:sz w:val="32"/>
      <w:szCs w:val="32"/>
    </w:rPr>
  </w:style>
  <w:style w:type="paragraph" w:styleId="3">
    <w:name w:val="heading 3"/>
    <w:basedOn w:val="a"/>
    <w:next w:val="a"/>
    <w:link w:val="30"/>
    <w:qFormat/>
    <w:rsid w:val="00283BD4"/>
    <w:pPr>
      <w:autoSpaceDE w:val="0"/>
      <w:autoSpaceDN w:val="0"/>
      <w:adjustRightInd w:val="0"/>
      <w:spacing w:afterLines="50" w:line="360" w:lineRule="auto"/>
      <w:ind w:left="-4"/>
      <w:jc w:val="center"/>
      <w:outlineLvl w:val="2"/>
    </w:pPr>
    <w:rPr>
      <w:rFonts w:ascii="宋体" w:eastAsia="宋体" w:hAnsi="宋体" w:cs="Times New Roman"/>
      <w:b/>
      <w:color w:val="000000"/>
      <w:kern w:val="0"/>
      <w:sz w:val="24"/>
      <w:szCs w:val="20"/>
      <w:lang w:val="en-GB"/>
    </w:rPr>
  </w:style>
  <w:style w:type="paragraph" w:styleId="4">
    <w:name w:val="heading 4"/>
    <w:basedOn w:val="a"/>
    <w:next w:val="a"/>
    <w:link w:val="40"/>
    <w:qFormat/>
    <w:rsid w:val="00283BD4"/>
    <w:pPr>
      <w:keepNext/>
      <w:keepLines/>
      <w:numPr>
        <w:ilvl w:val="3"/>
        <w:numId w:val="1"/>
      </w:numPr>
      <w:adjustRightInd w:val="0"/>
      <w:spacing w:before="280" w:after="290" w:line="376" w:lineRule="atLeast"/>
      <w:jc w:val="left"/>
      <w:textAlignment w:val="baseline"/>
      <w:outlineLvl w:val="3"/>
    </w:pPr>
    <w:rPr>
      <w:rFonts w:ascii="Arial" w:eastAsia="黑体" w:hAnsi="Arial" w:cs="Times New Roman"/>
      <w:b/>
      <w:bCs/>
      <w:kern w:val="0"/>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next w:val="21"/>
    <w:link w:val="a5"/>
    <w:qFormat/>
    <w:rsid w:val="00283BD4"/>
    <w:pPr>
      <w:ind w:firstLineChars="100" w:firstLine="420"/>
    </w:pPr>
    <w:rPr>
      <w:rFonts w:ascii="宋体" w:eastAsia="宋体" w:hAnsi="Times New Roman" w:cs="Times New Roman"/>
      <w:kern w:val="0"/>
      <w:sz w:val="34"/>
      <w:szCs w:val="20"/>
    </w:rPr>
  </w:style>
  <w:style w:type="paragraph" w:styleId="a4">
    <w:name w:val="Body Text"/>
    <w:basedOn w:val="a"/>
    <w:next w:val="Default"/>
    <w:link w:val="a6"/>
    <w:uiPriority w:val="99"/>
    <w:unhideWhenUsed/>
    <w:qFormat/>
    <w:rsid w:val="00283BD4"/>
    <w:pPr>
      <w:spacing w:after="120"/>
    </w:pPr>
  </w:style>
  <w:style w:type="paragraph" w:customStyle="1" w:styleId="Default">
    <w:name w:val="Default"/>
    <w:qFormat/>
    <w:rsid w:val="00283BD4"/>
    <w:pPr>
      <w:widowControl w:val="0"/>
      <w:autoSpaceDE w:val="0"/>
      <w:autoSpaceDN w:val="0"/>
      <w:adjustRightInd w:val="0"/>
    </w:pPr>
    <w:rPr>
      <w:rFonts w:ascii="宋体" w:hAnsiTheme="minorHAnsi" w:cs="宋体"/>
      <w:color w:val="000000"/>
      <w:sz w:val="24"/>
      <w:szCs w:val="24"/>
    </w:rPr>
  </w:style>
  <w:style w:type="paragraph" w:styleId="21">
    <w:name w:val="Body Text First Indent 2"/>
    <w:basedOn w:val="a7"/>
    <w:qFormat/>
    <w:rsid w:val="00283BD4"/>
    <w:pPr>
      <w:snapToGrid w:val="0"/>
      <w:spacing w:beforeAutospacing="1" w:afterAutospacing="1" w:line="360" w:lineRule="auto"/>
      <w:ind w:left="480" w:firstLineChars="200" w:firstLine="562"/>
    </w:pPr>
    <w:rPr>
      <w:rFonts w:ascii="仿宋_GB2312" w:hAnsi="仿宋_GB2312" w:cs="Times New Roman" w:hint="eastAsia"/>
      <w:szCs w:val="30"/>
      <w:lang w:eastAsia="en-US"/>
    </w:rPr>
  </w:style>
  <w:style w:type="paragraph" w:styleId="a7">
    <w:name w:val="Body Text Indent"/>
    <w:basedOn w:val="a"/>
    <w:link w:val="a8"/>
    <w:qFormat/>
    <w:rsid w:val="00283BD4"/>
    <w:pPr>
      <w:adjustRightInd w:val="0"/>
      <w:spacing w:after="120" w:line="360" w:lineRule="atLeast"/>
      <w:ind w:leftChars="200" w:left="420"/>
      <w:jc w:val="left"/>
      <w:textAlignment w:val="baseline"/>
    </w:pPr>
    <w:rPr>
      <w:kern w:val="0"/>
      <w:sz w:val="24"/>
      <w:szCs w:val="20"/>
    </w:rPr>
  </w:style>
  <w:style w:type="paragraph" w:styleId="a9">
    <w:name w:val="Normal Indent"/>
    <w:basedOn w:val="a"/>
    <w:qFormat/>
    <w:rsid w:val="00283BD4"/>
    <w:pPr>
      <w:ind w:firstLine="425"/>
    </w:pPr>
    <w:rPr>
      <w:rFonts w:ascii="Times New Roman" w:eastAsia="宋体" w:hAnsi="Times New Roman" w:cs="Times New Roman"/>
      <w:szCs w:val="20"/>
    </w:rPr>
  </w:style>
  <w:style w:type="paragraph" w:styleId="aa">
    <w:name w:val="caption"/>
    <w:basedOn w:val="a"/>
    <w:next w:val="a"/>
    <w:uiPriority w:val="99"/>
    <w:qFormat/>
    <w:rsid w:val="00283BD4"/>
    <w:rPr>
      <w:rFonts w:ascii="Arial" w:eastAsia="黑体" w:hAnsi="Arial" w:cs="Arial"/>
      <w:sz w:val="20"/>
      <w:szCs w:val="20"/>
    </w:rPr>
  </w:style>
  <w:style w:type="paragraph" w:styleId="31">
    <w:name w:val="Body Text 3"/>
    <w:basedOn w:val="a"/>
    <w:link w:val="32"/>
    <w:qFormat/>
    <w:rsid w:val="00283BD4"/>
    <w:rPr>
      <w:rFonts w:ascii="Times New Roman" w:eastAsia="宋体" w:hAnsi="Times New Roman" w:cs="Times New Roman"/>
      <w:color w:val="FF0000"/>
      <w:sz w:val="24"/>
      <w:szCs w:val="24"/>
    </w:rPr>
  </w:style>
  <w:style w:type="paragraph" w:styleId="TOC5">
    <w:name w:val="toc 5"/>
    <w:basedOn w:val="a"/>
    <w:next w:val="a"/>
    <w:uiPriority w:val="39"/>
    <w:qFormat/>
    <w:rsid w:val="00283BD4"/>
    <w:pPr>
      <w:spacing w:line="276" w:lineRule="auto"/>
      <w:ind w:left="960"/>
      <w:jc w:val="center"/>
    </w:pPr>
    <w:rPr>
      <w:rFonts w:ascii="Times New Roman" w:eastAsia="宋体" w:hAnsi="Times New Roman" w:cs="Times New Roman"/>
      <w:b/>
      <w:color w:val="000000"/>
      <w:sz w:val="36"/>
      <w:szCs w:val="36"/>
    </w:rPr>
  </w:style>
  <w:style w:type="paragraph" w:styleId="TOC3">
    <w:name w:val="toc 3"/>
    <w:basedOn w:val="a"/>
    <w:next w:val="a"/>
    <w:uiPriority w:val="39"/>
    <w:qFormat/>
    <w:rsid w:val="00283BD4"/>
    <w:pPr>
      <w:ind w:left="480"/>
      <w:jc w:val="left"/>
    </w:pPr>
    <w:rPr>
      <w:rFonts w:ascii="Times New Roman" w:eastAsia="宋体" w:hAnsi="Times New Roman" w:cs="Times New Roman"/>
      <w:i/>
      <w:iCs/>
      <w:color w:val="0000FF"/>
      <w:sz w:val="20"/>
      <w:szCs w:val="20"/>
    </w:rPr>
  </w:style>
  <w:style w:type="paragraph" w:styleId="ab">
    <w:name w:val="Plain Text"/>
    <w:basedOn w:val="a"/>
    <w:link w:val="ac"/>
    <w:qFormat/>
    <w:rsid w:val="00283BD4"/>
    <w:rPr>
      <w:rFonts w:eastAsia="宋体"/>
      <w:sz w:val="24"/>
    </w:rPr>
  </w:style>
  <w:style w:type="paragraph" w:styleId="ad">
    <w:name w:val="Date"/>
    <w:basedOn w:val="a"/>
    <w:next w:val="a"/>
    <w:link w:val="ae"/>
    <w:uiPriority w:val="99"/>
    <w:unhideWhenUsed/>
    <w:qFormat/>
    <w:rsid w:val="00283BD4"/>
    <w:pPr>
      <w:ind w:leftChars="2500" w:left="100"/>
    </w:pPr>
  </w:style>
  <w:style w:type="paragraph" w:styleId="af">
    <w:name w:val="Balloon Text"/>
    <w:basedOn w:val="a"/>
    <w:link w:val="af0"/>
    <w:uiPriority w:val="99"/>
    <w:semiHidden/>
    <w:unhideWhenUsed/>
    <w:qFormat/>
    <w:rsid w:val="00283BD4"/>
    <w:rPr>
      <w:sz w:val="18"/>
      <w:szCs w:val="18"/>
    </w:rPr>
  </w:style>
  <w:style w:type="paragraph" w:styleId="af1">
    <w:name w:val="footer"/>
    <w:basedOn w:val="a"/>
    <w:link w:val="af2"/>
    <w:uiPriority w:val="99"/>
    <w:unhideWhenUsed/>
    <w:rsid w:val="00283BD4"/>
    <w:pPr>
      <w:tabs>
        <w:tab w:val="center" w:pos="4153"/>
        <w:tab w:val="right" w:pos="8306"/>
      </w:tabs>
      <w:snapToGrid w:val="0"/>
      <w:jc w:val="left"/>
    </w:pPr>
    <w:rPr>
      <w:sz w:val="18"/>
      <w:szCs w:val="18"/>
    </w:rPr>
  </w:style>
  <w:style w:type="paragraph" w:styleId="TOC1">
    <w:name w:val="toc 1"/>
    <w:basedOn w:val="a"/>
    <w:next w:val="a"/>
    <w:uiPriority w:val="39"/>
    <w:qFormat/>
    <w:rsid w:val="00283BD4"/>
    <w:pPr>
      <w:spacing w:before="120" w:after="120"/>
      <w:jc w:val="left"/>
    </w:pPr>
    <w:rPr>
      <w:rFonts w:ascii="Times New Roman" w:eastAsia="宋体" w:hAnsi="Times New Roman" w:cs="Times New Roman"/>
      <w:b/>
      <w:bCs/>
      <w:caps/>
      <w:color w:val="0000FF"/>
      <w:sz w:val="20"/>
      <w:szCs w:val="20"/>
    </w:rPr>
  </w:style>
  <w:style w:type="paragraph" w:styleId="HTML">
    <w:name w:val="HTML Preformatted"/>
    <w:basedOn w:val="a"/>
    <w:link w:val="HTML0"/>
    <w:uiPriority w:val="99"/>
    <w:semiHidden/>
    <w:unhideWhenUsed/>
    <w:qFormat/>
    <w:rsid w:val="00283B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paragraph" w:styleId="af3">
    <w:name w:val="Normal (Web)"/>
    <w:basedOn w:val="a"/>
    <w:uiPriority w:val="99"/>
    <w:qFormat/>
    <w:rsid w:val="00283BD4"/>
    <w:rPr>
      <w:rFonts w:ascii="Calibri" w:eastAsia="宋体" w:hAnsi="Calibri" w:cs="Times New Roman"/>
      <w:sz w:val="24"/>
      <w:szCs w:val="24"/>
    </w:rPr>
  </w:style>
  <w:style w:type="table" w:styleId="af4">
    <w:name w:val="Table Grid"/>
    <w:basedOn w:val="a2"/>
    <w:uiPriority w:val="39"/>
    <w:qFormat/>
    <w:rsid w:val="00283BD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basedOn w:val="a1"/>
    <w:uiPriority w:val="22"/>
    <w:qFormat/>
    <w:rsid w:val="00283BD4"/>
    <w:rPr>
      <w:b/>
      <w:bCs/>
    </w:rPr>
  </w:style>
  <w:style w:type="character" w:styleId="af6">
    <w:name w:val="page number"/>
    <w:basedOn w:val="a1"/>
    <w:qFormat/>
    <w:rsid w:val="00283BD4"/>
  </w:style>
  <w:style w:type="character" w:styleId="af7">
    <w:name w:val="FollowedHyperlink"/>
    <w:basedOn w:val="a1"/>
    <w:uiPriority w:val="99"/>
    <w:semiHidden/>
    <w:unhideWhenUsed/>
    <w:qFormat/>
    <w:rsid w:val="00283BD4"/>
    <w:rPr>
      <w:color w:val="800080" w:themeColor="followedHyperlink"/>
      <w:u w:val="single"/>
    </w:rPr>
  </w:style>
  <w:style w:type="character" w:styleId="af8">
    <w:name w:val="Emphasis"/>
    <w:basedOn w:val="a1"/>
    <w:uiPriority w:val="20"/>
    <w:qFormat/>
    <w:rsid w:val="00283BD4"/>
    <w:rPr>
      <w:i/>
      <w:iCs/>
    </w:rPr>
  </w:style>
  <w:style w:type="character" w:styleId="af9">
    <w:name w:val="Hyperlink"/>
    <w:basedOn w:val="a1"/>
    <w:uiPriority w:val="99"/>
    <w:unhideWhenUsed/>
    <w:qFormat/>
    <w:rsid w:val="00283BD4"/>
    <w:rPr>
      <w:color w:val="0000FF"/>
      <w:u w:val="single"/>
    </w:rPr>
  </w:style>
  <w:style w:type="paragraph" w:customStyle="1" w:styleId="afa">
    <w:name w:val="首行缩进"/>
    <w:basedOn w:val="a"/>
    <w:qFormat/>
    <w:rsid w:val="00283BD4"/>
    <w:rPr>
      <w:rFonts w:ascii="Times New Roman" w:hAnsi="Times New Roman" w:cs="宋体"/>
      <w:kern w:val="0"/>
      <w:szCs w:val="24"/>
      <w:lang w:val="zh-CN"/>
    </w:rPr>
  </w:style>
  <w:style w:type="paragraph" w:customStyle="1" w:styleId="12">
    <w:name w:val="列出段落1"/>
    <w:basedOn w:val="a"/>
    <w:uiPriority w:val="34"/>
    <w:qFormat/>
    <w:rsid w:val="00283BD4"/>
    <w:pPr>
      <w:ind w:firstLineChars="200" w:firstLine="420"/>
    </w:pPr>
  </w:style>
  <w:style w:type="paragraph" w:customStyle="1" w:styleId="13">
    <w:name w:val="无间隔1"/>
    <w:basedOn w:val="a"/>
    <w:uiPriority w:val="99"/>
    <w:qFormat/>
    <w:rsid w:val="00283BD4"/>
    <w:pPr>
      <w:spacing w:line="400" w:lineRule="exact"/>
    </w:pPr>
    <w:rPr>
      <w:sz w:val="24"/>
    </w:rPr>
  </w:style>
  <w:style w:type="character" w:customStyle="1" w:styleId="11">
    <w:name w:val="标题 1 字符"/>
    <w:basedOn w:val="a1"/>
    <w:link w:val="1"/>
    <w:qFormat/>
    <w:rsid w:val="00283BD4"/>
    <w:rPr>
      <w:rFonts w:ascii="Calibri" w:eastAsia="宋体" w:hAnsi="Calibri" w:cs="Times New Roman"/>
      <w:b/>
      <w:bCs/>
      <w:kern w:val="44"/>
      <w:sz w:val="44"/>
      <w:szCs w:val="44"/>
    </w:rPr>
  </w:style>
  <w:style w:type="character" w:customStyle="1" w:styleId="20">
    <w:name w:val="标题 2 字符"/>
    <w:basedOn w:val="a1"/>
    <w:link w:val="2"/>
    <w:qFormat/>
    <w:rsid w:val="00283BD4"/>
    <w:rPr>
      <w:rFonts w:ascii="Arial" w:eastAsia="黑体" w:hAnsi="Arial" w:cs="Times New Roman"/>
      <w:b/>
      <w:bCs/>
      <w:sz w:val="32"/>
      <w:szCs w:val="32"/>
    </w:rPr>
  </w:style>
  <w:style w:type="character" w:customStyle="1" w:styleId="30">
    <w:name w:val="标题 3 字符"/>
    <w:basedOn w:val="a1"/>
    <w:link w:val="3"/>
    <w:qFormat/>
    <w:rsid w:val="00283BD4"/>
    <w:rPr>
      <w:rFonts w:ascii="宋体" w:eastAsia="宋体" w:hAnsi="宋体" w:cs="Times New Roman"/>
      <w:b/>
      <w:color w:val="000000"/>
      <w:kern w:val="0"/>
      <w:sz w:val="24"/>
      <w:szCs w:val="20"/>
      <w:lang w:val="en-GB"/>
    </w:rPr>
  </w:style>
  <w:style w:type="character" w:customStyle="1" w:styleId="40">
    <w:name w:val="标题 4 字符"/>
    <w:basedOn w:val="a1"/>
    <w:link w:val="4"/>
    <w:qFormat/>
    <w:rsid w:val="00283BD4"/>
    <w:rPr>
      <w:rFonts w:ascii="Arial" w:eastAsia="黑体" w:hAnsi="Arial" w:cs="Times New Roman"/>
      <w:b/>
      <w:bCs/>
      <w:sz w:val="28"/>
      <w:szCs w:val="28"/>
    </w:rPr>
  </w:style>
  <w:style w:type="character" w:customStyle="1" w:styleId="32">
    <w:name w:val="正文文本 3 字符"/>
    <w:basedOn w:val="a1"/>
    <w:link w:val="31"/>
    <w:qFormat/>
    <w:rsid w:val="00283BD4"/>
    <w:rPr>
      <w:rFonts w:ascii="Times New Roman" w:eastAsia="宋体" w:hAnsi="Times New Roman" w:cs="Times New Roman"/>
      <w:color w:val="FF0000"/>
      <w:sz w:val="24"/>
      <w:szCs w:val="24"/>
    </w:rPr>
  </w:style>
  <w:style w:type="character" w:customStyle="1" w:styleId="a6">
    <w:name w:val="正文文本 字符"/>
    <w:basedOn w:val="a1"/>
    <w:link w:val="a4"/>
    <w:uiPriority w:val="99"/>
    <w:qFormat/>
    <w:rsid w:val="00283BD4"/>
  </w:style>
  <w:style w:type="character" w:customStyle="1" w:styleId="ac">
    <w:name w:val="纯文本 字符"/>
    <w:basedOn w:val="a1"/>
    <w:link w:val="ab"/>
    <w:qFormat/>
    <w:rsid w:val="00283BD4"/>
    <w:rPr>
      <w:rFonts w:eastAsia="宋体"/>
      <w:sz w:val="24"/>
    </w:rPr>
  </w:style>
  <w:style w:type="character" w:customStyle="1" w:styleId="ae">
    <w:name w:val="日期 字符"/>
    <w:basedOn w:val="a1"/>
    <w:link w:val="ad"/>
    <w:uiPriority w:val="99"/>
    <w:qFormat/>
    <w:rsid w:val="00283BD4"/>
  </w:style>
  <w:style w:type="character" w:customStyle="1" w:styleId="af2">
    <w:name w:val="页脚 字符"/>
    <w:basedOn w:val="a1"/>
    <w:link w:val="af1"/>
    <w:uiPriority w:val="99"/>
    <w:qFormat/>
    <w:rsid w:val="00283BD4"/>
    <w:rPr>
      <w:sz w:val="18"/>
      <w:szCs w:val="18"/>
    </w:rPr>
  </w:style>
  <w:style w:type="character" w:customStyle="1" w:styleId="HTML0">
    <w:name w:val="HTML 预设格式 字符"/>
    <w:basedOn w:val="a1"/>
    <w:link w:val="HTML"/>
    <w:uiPriority w:val="99"/>
    <w:semiHidden/>
    <w:qFormat/>
    <w:rsid w:val="00283BD4"/>
    <w:rPr>
      <w:rFonts w:ascii="宋体" w:eastAsia="宋体" w:hAnsi="宋体" w:cs="宋体"/>
      <w:kern w:val="0"/>
      <w:sz w:val="24"/>
      <w:szCs w:val="24"/>
    </w:rPr>
  </w:style>
  <w:style w:type="character" w:customStyle="1" w:styleId="a5">
    <w:name w:val="正文文本首行缩进 字符"/>
    <w:basedOn w:val="a6"/>
    <w:link w:val="a0"/>
    <w:qFormat/>
    <w:rsid w:val="00283BD4"/>
    <w:rPr>
      <w:rFonts w:ascii="宋体" w:eastAsia="宋体" w:hAnsi="Times New Roman" w:cs="Times New Roman"/>
      <w:kern w:val="0"/>
      <w:sz w:val="34"/>
      <w:szCs w:val="20"/>
    </w:rPr>
  </w:style>
  <w:style w:type="character" w:customStyle="1" w:styleId="Char1">
    <w:name w:val="纯文本 Char1"/>
    <w:qFormat/>
    <w:rsid w:val="00283BD4"/>
    <w:rPr>
      <w:rFonts w:eastAsia="宋体"/>
      <w:sz w:val="24"/>
    </w:rPr>
  </w:style>
  <w:style w:type="paragraph" w:styleId="afb">
    <w:name w:val="List Paragraph"/>
    <w:basedOn w:val="a"/>
    <w:uiPriority w:val="99"/>
    <w:unhideWhenUsed/>
    <w:qFormat/>
    <w:rsid w:val="00283BD4"/>
    <w:pPr>
      <w:ind w:firstLineChars="200" w:firstLine="420"/>
    </w:pPr>
  </w:style>
  <w:style w:type="character" w:customStyle="1" w:styleId="CharChar">
    <w:name w:val="正文文本缩进 Char Char"/>
    <w:link w:val="14"/>
    <w:qFormat/>
    <w:rsid w:val="00283BD4"/>
    <w:rPr>
      <w:rFonts w:ascii="宋体"/>
      <w:sz w:val="24"/>
    </w:rPr>
  </w:style>
  <w:style w:type="paragraph" w:customStyle="1" w:styleId="14">
    <w:name w:val="正文文本缩进1"/>
    <w:basedOn w:val="a"/>
    <w:link w:val="CharChar"/>
    <w:qFormat/>
    <w:rsid w:val="00283BD4"/>
    <w:pPr>
      <w:spacing w:line="360" w:lineRule="auto"/>
      <w:ind w:firstLineChars="200" w:firstLine="480"/>
    </w:pPr>
    <w:rPr>
      <w:rFonts w:ascii="宋体"/>
      <w:sz w:val="24"/>
    </w:rPr>
  </w:style>
  <w:style w:type="character" w:customStyle="1" w:styleId="CharChar0">
    <w:name w:val="日期 Char Char"/>
    <w:link w:val="15"/>
    <w:qFormat/>
    <w:rsid w:val="00283BD4"/>
    <w:rPr>
      <w:sz w:val="24"/>
    </w:rPr>
  </w:style>
  <w:style w:type="paragraph" w:customStyle="1" w:styleId="15">
    <w:name w:val="日期1"/>
    <w:basedOn w:val="a"/>
    <w:next w:val="a"/>
    <w:link w:val="CharChar0"/>
    <w:qFormat/>
    <w:rsid w:val="00283BD4"/>
    <w:rPr>
      <w:sz w:val="24"/>
    </w:rPr>
  </w:style>
  <w:style w:type="paragraph" w:customStyle="1" w:styleId="16">
    <w:name w:val="正文缩进1"/>
    <w:basedOn w:val="a"/>
    <w:qFormat/>
    <w:rsid w:val="00283BD4"/>
    <w:pPr>
      <w:adjustRightInd w:val="0"/>
      <w:spacing w:line="360" w:lineRule="atLeast"/>
      <w:ind w:firstLineChars="200" w:firstLine="420"/>
      <w:jc w:val="left"/>
      <w:textAlignment w:val="baseline"/>
    </w:pPr>
    <w:rPr>
      <w:rFonts w:ascii="Times New Roman" w:eastAsia="宋体" w:hAnsi="Times New Roman" w:cs="Times New Roman"/>
      <w:kern w:val="0"/>
      <w:sz w:val="24"/>
      <w:szCs w:val="20"/>
    </w:rPr>
  </w:style>
  <w:style w:type="paragraph" w:customStyle="1" w:styleId="10">
    <w:name w:val="样式1"/>
    <w:basedOn w:val="a"/>
    <w:qFormat/>
    <w:rsid w:val="00283BD4"/>
    <w:pPr>
      <w:numPr>
        <w:numId w:val="2"/>
      </w:numPr>
      <w:adjustRightInd w:val="0"/>
      <w:textAlignment w:val="baseline"/>
    </w:pPr>
    <w:rPr>
      <w:rFonts w:ascii="宋体" w:eastAsia="宋体" w:hAnsi="宋体" w:cs="Times New Roman"/>
      <w:kern w:val="0"/>
      <w:szCs w:val="21"/>
    </w:rPr>
  </w:style>
  <w:style w:type="paragraph" w:customStyle="1" w:styleId="afc">
    <w:name w:val="图"/>
    <w:basedOn w:val="a"/>
    <w:qFormat/>
    <w:rsid w:val="00283BD4"/>
    <w:pPr>
      <w:keepNext/>
      <w:adjustRightInd w:val="0"/>
      <w:spacing w:before="60" w:after="60" w:line="300" w:lineRule="auto"/>
      <w:jc w:val="center"/>
      <w:textAlignment w:val="center"/>
    </w:pPr>
    <w:rPr>
      <w:rFonts w:ascii="Times New Roman" w:eastAsia="宋体" w:hAnsi="Times New Roman" w:cs="Times New Roman"/>
      <w:snapToGrid w:val="0"/>
      <w:color w:val="0000FF"/>
      <w:spacing w:val="20"/>
      <w:kern w:val="0"/>
      <w:sz w:val="24"/>
      <w:szCs w:val="20"/>
    </w:rPr>
  </w:style>
  <w:style w:type="character" w:customStyle="1" w:styleId="edittexttarea">
    <w:name w:val="edittexttarea"/>
    <w:basedOn w:val="a1"/>
    <w:qFormat/>
    <w:rsid w:val="00283BD4"/>
  </w:style>
  <w:style w:type="paragraph" w:customStyle="1" w:styleId="11212">
    <w:name w:val="样式 标题 1 + 四号 居中 段前: 12 磅 段后: 12 磅 行距: 单倍行距"/>
    <w:basedOn w:val="1"/>
    <w:qFormat/>
    <w:rsid w:val="00283BD4"/>
    <w:pPr>
      <w:spacing w:before="240" w:after="240" w:line="240" w:lineRule="auto"/>
      <w:ind w:left="-288"/>
      <w:jc w:val="center"/>
    </w:pPr>
    <w:rPr>
      <w:rFonts w:cs="宋体"/>
      <w:sz w:val="28"/>
      <w:szCs w:val="20"/>
    </w:rPr>
  </w:style>
  <w:style w:type="paragraph" w:customStyle="1" w:styleId="260">
    <w:name w:val="样式 样式 样式 样式 标题 2 + 宋体 五号 非加粗 黑色 + 段前: 6 磅 段后: 0 磅 行距: 单倍行距 + 段前:..."/>
    <w:basedOn w:val="a"/>
    <w:qFormat/>
    <w:rsid w:val="00283BD4"/>
    <w:pPr>
      <w:keepNext/>
      <w:keepLines/>
      <w:numPr>
        <w:numId w:val="3"/>
      </w:numPr>
      <w:adjustRightInd w:val="0"/>
      <w:spacing w:before="240"/>
      <w:jc w:val="left"/>
      <w:textAlignment w:val="baseline"/>
      <w:outlineLvl w:val="1"/>
    </w:pPr>
    <w:rPr>
      <w:rFonts w:ascii="宋体" w:eastAsia="宋体" w:hAnsi="宋体" w:cs="宋体"/>
      <w:b/>
      <w:bCs/>
      <w:color w:val="000000"/>
      <w:kern w:val="0"/>
      <w:szCs w:val="20"/>
    </w:rPr>
  </w:style>
  <w:style w:type="character" w:customStyle="1" w:styleId="Char">
    <w:name w:val="正文文本缩进 Char"/>
    <w:qFormat/>
    <w:rsid w:val="00283BD4"/>
    <w:rPr>
      <w:sz w:val="24"/>
    </w:rPr>
  </w:style>
  <w:style w:type="character" w:customStyle="1" w:styleId="a8">
    <w:name w:val="正文文本缩进 字符"/>
    <w:basedOn w:val="a1"/>
    <w:link w:val="a7"/>
    <w:uiPriority w:val="99"/>
    <w:semiHidden/>
    <w:qFormat/>
    <w:rsid w:val="00283BD4"/>
    <w:rPr>
      <w:kern w:val="2"/>
      <w:sz w:val="21"/>
      <w:szCs w:val="22"/>
    </w:rPr>
  </w:style>
  <w:style w:type="character" w:customStyle="1" w:styleId="af0">
    <w:name w:val="批注框文本 字符"/>
    <w:basedOn w:val="a1"/>
    <w:link w:val="af"/>
    <w:uiPriority w:val="99"/>
    <w:semiHidden/>
    <w:qFormat/>
    <w:rsid w:val="00283BD4"/>
    <w:rPr>
      <w:kern w:val="2"/>
      <w:sz w:val="18"/>
      <w:szCs w:val="18"/>
    </w:rPr>
  </w:style>
  <w:style w:type="paragraph" w:customStyle="1" w:styleId="afd">
    <w:name w:val="*正文"/>
    <w:basedOn w:val="a"/>
    <w:qFormat/>
    <w:rsid w:val="00283BD4"/>
    <w:pPr>
      <w:keepNext/>
      <w:keepLines/>
      <w:spacing w:line="360" w:lineRule="auto"/>
      <w:ind w:firstLineChars="200" w:firstLine="200"/>
    </w:pPr>
    <w:rPr>
      <w:rFonts w:ascii="宋体" w:hAnsi="宋体"/>
    </w:rPr>
  </w:style>
  <w:style w:type="character" w:customStyle="1" w:styleId="Char0">
    <w:name w:val="样式 标书正文 + 下划线 Char"/>
    <w:qFormat/>
    <w:rsid w:val="00283BD4"/>
    <w:rPr>
      <w:rFonts w:eastAsia="Ari"/>
      <w:kern w:val="2"/>
      <w:sz w:val="28"/>
      <w:szCs w:val="28"/>
      <w:u w:val="single"/>
      <w:lang w:val="en-US" w:eastAsia="zh-CN"/>
    </w:rPr>
  </w:style>
  <w:style w:type="paragraph" w:customStyle="1" w:styleId="Blockquote">
    <w:name w:val="Blockquote"/>
    <w:basedOn w:val="a"/>
    <w:qFormat/>
    <w:rsid w:val="00283BD4"/>
    <w:pPr>
      <w:autoSpaceDE w:val="0"/>
      <w:autoSpaceDN w:val="0"/>
      <w:adjustRightInd w:val="0"/>
      <w:spacing w:before="100" w:after="100"/>
      <w:ind w:left="360" w:right="360"/>
      <w:jc w:val="left"/>
    </w:pPr>
    <w:rPr>
      <w:kern w:val="0"/>
      <w:sz w:val="24"/>
    </w:rPr>
  </w:style>
  <w:style w:type="paragraph" w:customStyle="1" w:styleId="17">
    <w:name w:val="纯文本1"/>
    <w:basedOn w:val="a"/>
    <w:qFormat/>
    <w:rsid w:val="00283BD4"/>
    <w:rPr>
      <w:rFonts w:ascii="宋体" w:hAnsi="Courier New"/>
      <w:kern w:val="0"/>
      <w:sz w:val="20"/>
      <w:szCs w:val="21"/>
    </w:rPr>
  </w:style>
  <w:style w:type="paragraph" w:customStyle="1" w:styleId="p0">
    <w:name w:val="p0"/>
    <w:basedOn w:val="a"/>
    <w:qFormat/>
    <w:rsid w:val="00283BD4"/>
    <w:pPr>
      <w:widowControl/>
    </w:pPr>
    <w:rPr>
      <w:kern w:val="0"/>
    </w:rPr>
  </w:style>
  <w:style w:type="character" w:customStyle="1" w:styleId="font61">
    <w:name w:val="font61"/>
    <w:basedOn w:val="a1"/>
    <w:qFormat/>
    <w:rsid w:val="00283BD4"/>
    <w:rPr>
      <w:rFonts w:ascii="宋体" w:eastAsia="宋体" w:hAnsi="宋体" w:cs="宋体" w:hint="eastAsia"/>
      <w:color w:val="000000"/>
      <w:sz w:val="22"/>
      <w:szCs w:val="22"/>
      <w:u w:val="none"/>
    </w:rPr>
  </w:style>
  <w:style w:type="character" w:customStyle="1" w:styleId="font31">
    <w:name w:val="font31"/>
    <w:basedOn w:val="a1"/>
    <w:qFormat/>
    <w:rsid w:val="00283BD4"/>
    <w:rPr>
      <w:rFonts w:ascii="仿宋_GB2312" w:eastAsia="仿宋_GB2312" w:cs="仿宋_GB2312" w:hint="eastAsia"/>
      <w:color w:val="000000"/>
      <w:sz w:val="22"/>
      <w:szCs w:val="22"/>
      <w:u w:val="none"/>
    </w:rPr>
  </w:style>
  <w:style w:type="character" w:customStyle="1" w:styleId="font21">
    <w:name w:val="font21"/>
    <w:basedOn w:val="a1"/>
    <w:qFormat/>
    <w:rsid w:val="00283BD4"/>
    <w:rPr>
      <w:rFonts w:ascii="宋体" w:eastAsia="宋体" w:hAnsi="宋体" w:cs="宋体" w:hint="eastAsia"/>
      <w:color w:val="000000"/>
      <w:sz w:val="20"/>
      <w:szCs w:val="20"/>
      <w:u w:val="none"/>
    </w:rPr>
  </w:style>
  <w:style w:type="character" w:customStyle="1" w:styleId="font41">
    <w:name w:val="font41"/>
    <w:basedOn w:val="a1"/>
    <w:qFormat/>
    <w:rsid w:val="00283BD4"/>
    <w:rPr>
      <w:rFonts w:ascii="仿宋_GB2312" w:eastAsia="仿宋_GB2312" w:cs="仿宋_GB2312" w:hint="eastAsia"/>
      <w:color w:val="000000"/>
      <w:sz w:val="20"/>
      <w:szCs w:val="20"/>
      <w:u w:val="none"/>
    </w:rPr>
  </w:style>
  <w:style w:type="character" w:customStyle="1" w:styleId="font11">
    <w:name w:val="font11"/>
    <w:basedOn w:val="a1"/>
    <w:qFormat/>
    <w:rsid w:val="00283BD4"/>
    <w:rPr>
      <w:rFonts w:ascii="宋体" w:eastAsia="宋体" w:hAnsi="宋体" w:cs="宋体" w:hint="eastAsia"/>
      <w:i/>
      <w:color w:val="000000"/>
      <w:sz w:val="21"/>
      <w:szCs w:val="21"/>
      <w:u w:val="none"/>
    </w:rPr>
  </w:style>
  <w:style w:type="paragraph" w:styleId="afe">
    <w:name w:val="No Spacing"/>
    <w:qFormat/>
    <w:rsid w:val="00283BD4"/>
    <w:pPr>
      <w:widowControl w:val="0"/>
      <w:spacing w:line="400" w:lineRule="exact"/>
      <w:jc w:val="both"/>
    </w:pPr>
    <w:rPr>
      <w:rFonts w:ascii="Calibri" w:eastAsia="Calibri" w:hAnsi="Calibri" w:cs="Calibri"/>
      <w:color w:val="000000"/>
      <w:kern w:val="2"/>
      <w:sz w:val="24"/>
      <w:szCs w:val="24"/>
      <w:u w:color="000000"/>
    </w:rPr>
  </w:style>
  <w:style w:type="paragraph" w:styleId="aff">
    <w:name w:val="header"/>
    <w:basedOn w:val="a"/>
    <w:link w:val="aff0"/>
    <w:uiPriority w:val="99"/>
    <w:unhideWhenUsed/>
    <w:rsid w:val="00660586"/>
    <w:pPr>
      <w:pBdr>
        <w:bottom w:val="single" w:sz="6" w:space="1" w:color="auto"/>
      </w:pBdr>
      <w:tabs>
        <w:tab w:val="center" w:pos="4153"/>
        <w:tab w:val="right" w:pos="8306"/>
      </w:tabs>
      <w:snapToGrid w:val="0"/>
      <w:jc w:val="center"/>
    </w:pPr>
    <w:rPr>
      <w:sz w:val="18"/>
      <w:szCs w:val="18"/>
    </w:rPr>
  </w:style>
  <w:style w:type="character" w:customStyle="1" w:styleId="aff0">
    <w:name w:val="页眉 字符"/>
    <w:basedOn w:val="a1"/>
    <w:link w:val="aff"/>
    <w:uiPriority w:val="99"/>
    <w:rsid w:val="00660586"/>
    <w:rPr>
      <w:rFonts w:asciiTheme="minorHAnsi" w:eastAsiaTheme="minorEastAsia" w:hAnsiTheme="minorHAnsi" w:cstheme="minorBidi"/>
      <w:kern w:val="2"/>
      <w:sz w:val="18"/>
      <w:szCs w:val="18"/>
    </w:rPr>
  </w:style>
  <w:style w:type="character" w:customStyle="1" w:styleId="18">
    <w:name w:val="未处理的提及1"/>
    <w:basedOn w:val="a1"/>
    <w:uiPriority w:val="99"/>
    <w:semiHidden/>
    <w:unhideWhenUsed/>
    <w:rsid w:val="004D6D1E"/>
    <w:rPr>
      <w:color w:val="605E5C"/>
      <w:shd w:val="clear" w:color="auto" w:fill="E1DFDD"/>
    </w:rPr>
  </w:style>
  <w:style w:type="character" w:styleId="aff1">
    <w:name w:val="Unresolved Mention"/>
    <w:basedOn w:val="a1"/>
    <w:uiPriority w:val="99"/>
    <w:semiHidden/>
    <w:unhideWhenUsed/>
    <w:rsid w:val="00DD6444"/>
    <w:rPr>
      <w:color w:val="605E5C"/>
      <w:shd w:val="clear" w:color="auto" w:fill="E1DFDD"/>
    </w:rPr>
  </w:style>
  <w:style w:type="table" w:customStyle="1" w:styleId="22">
    <w:name w:val="网格型2"/>
    <w:basedOn w:val="a2"/>
    <w:next w:val="af4"/>
    <w:qFormat/>
    <w:rsid w:val="00CB2A0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列表段落1"/>
    <w:basedOn w:val="a"/>
    <w:uiPriority w:val="99"/>
    <w:qFormat/>
    <w:rsid w:val="002A049F"/>
    <w:pPr>
      <w:ind w:firstLineChars="200" w:firstLine="420"/>
    </w:pPr>
  </w:style>
  <w:style w:type="paragraph" w:styleId="23">
    <w:name w:val="List 2"/>
    <w:basedOn w:val="a"/>
    <w:next w:val="ab"/>
    <w:qFormat/>
    <w:rsid w:val="00EA3D33"/>
    <w:pPr>
      <w:adjustRightInd w:val="0"/>
      <w:spacing w:line="312" w:lineRule="atLeast"/>
      <w:ind w:leftChars="200" w:left="100" w:hangingChars="200" w:hanging="200"/>
      <w:textAlignment w:val="baseline"/>
    </w:pPr>
    <w:rPr>
      <w:rFonts w:ascii="Calibri" w:eastAsia="仿宋" w:hAnsi="Calibri" w:cs="Times New Roman"/>
      <w:kern w:val="0"/>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54765">
      <w:bodyDiv w:val="1"/>
      <w:marLeft w:val="0"/>
      <w:marRight w:val="0"/>
      <w:marTop w:val="0"/>
      <w:marBottom w:val="0"/>
      <w:divBdr>
        <w:top w:val="none" w:sz="0" w:space="0" w:color="auto"/>
        <w:left w:val="none" w:sz="0" w:space="0" w:color="auto"/>
        <w:bottom w:val="none" w:sz="0" w:space="0" w:color="auto"/>
        <w:right w:val="none" w:sz="0" w:space="0" w:color="auto"/>
      </w:divBdr>
    </w:div>
    <w:div w:id="246965318">
      <w:bodyDiv w:val="1"/>
      <w:marLeft w:val="0"/>
      <w:marRight w:val="0"/>
      <w:marTop w:val="0"/>
      <w:marBottom w:val="0"/>
      <w:divBdr>
        <w:top w:val="none" w:sz="0" w:space="0" w:color="auto"/>
        <w:left w:val="none" w:sz="0" w:space="0" w:color="auto"/>
        <w:bottom w:val="none" w:sz="0" w:space="0" w:color="auto"/>
        <w:right w:val="none" w:sz="0" w:space="0" w:color="auto"/>
      </w:divBdr>
    </w:div>
    <w:div w:id="676345988">
      <w:bodyDiv w:val="1"/>
      <w:marLeft w:val="0"/>
      <w:marRight w:val="0"/>
      <w:marTop w:val="0"/>
      <w:marBottom w:val="0"/>
      <w:divBdr>
        <w:top w:val="none" w:sz="0" w:space="0" w:color="auto"/>
        <w:left w:val="none" w:sz="0" w:space="0" w:color="auto"/>
        <w:bottom w:val="none" w:sz="0" w:space="0" w:color="auto"/>
        <w:right w:val="none" w:sz="0" w:space="0" w:color="auto"/>
      </w:divBdr>
    </w:div>
    <w:div w:id="693770190">
      <w:bodyDiv w:val="1"/>
      <w:marLeft w:val="0"/>
      <w:marRight w:val="0"/>
      <w:marTop w:val="0"/>
      <w:marBottom w:val="0"/>
      <w:divBdr>
        <w:top w:val="none" w:sz="0" w:space="0" w:color="auto"/>
        <w:left w:val="none" w:sz="0" w:space="0" w:color="auto"/>
        <w:bottom w:val="none" w:sz="0" w:space="0" w:color="auto"/>
        <w:right w:val="none" w:sz="0" w:space="0" w:color="auto"/>
      </w:divBdr>
    </w:div>
    <w:div w:id="1063524926">
      <w:bodyDiv w:val="1"/>
      <w:marLeft w:val="0"/>
      <w:marRight w:val="0"/>
      <w:marTop w:val="0"/>
      <w:marBottom w:val="0"/>
      <w:divBdr>
        <w:top w:val="none" w:sz="0" w:space="0" w:color="auto"/>
        <w:left w:val="none" w:sz="0" w:space="0" w:color="auto"/>
        <w:bottom w:val="none" w:sz="0" w:space="0" w:color="auto"/>
        <w:right w:val="none" w:sz="0" w:space="0" w:color="auto"/>
      </w:divBdr>
    </w:div>
    <w:div w:id="1341393340">
      <w:bodyDiv w:val="1"/>
      <w:marLeft w:val="0"/>
      <w:marRight w:val="0"/>
      <w:marTop w:val="0"/>
      <w:marBottom w:val="0"/>
      <w:divBdr>
        <w:top w:val="none" w:sz="0" w:space="0" w:color="auto"/>
        <w:left w:val="none" w:sz="0" w:space="0" w:color="auto"/>
        <w:bottom w:val="none" w:sz="0" w:space="0" w:color="auto"/>
        <w:right w:val="none" w:sz="0" w:space="0" w:color="auto"/>
      </w:divBdr>
    </w:div>
    <w:div w:id="1347319045">
      <w:bodyDiv w:val="1"/>
      <w:marLeft w:val="0"/>
      <w:marRight w:val="0"/>
      <w:marTop w:val="0"/>
      <w:marBottom w:val="0"/>
      <w:divBdr>
        <w:top w:val="none" w:sz="0" w:space="0" w:color="auto"/>
        <w:left w:val="none" w:sz="0" w:space="0" w:color="auto"/>
        <w:bottom w:val="none" w:sz="0" w:space="0" w:color="auto"/>
        <w:right w:val="none" w:sz="0" w:space="0" w:color="auto"/>
      </w:divBdr>
    </w:div>
    <w:div w:id="1425035576">
      <w:bodyDiv w:val="1"/>
      <w:marLeft w:val="0"/>
      <w:marRight w:val="0"/>
      <w:marTop w:val="0"/>
      <w:marBottom w:val="0"/>
      <w:divBdr>
        <w:top w:val="none" w:sz="0" w:space="0" w:color="auto"/>
        <w:left w:val="none" w:sz="0" w:space="0" w:color="auto"/>
        <w:bottom w:val="none" w:sz="0" w:space="0" w:color="auto"/>
        <w:right w:val="none" w:sz="0" w:space="0" w:color="auto"/>
      </w:divBdr>
    </w:div>
    <w:div w:id="1435518451">
      <w:bodyDiv w:val="1"/>
      <w:marLeft w:val="0"/>
      <w:marRight w:val="0"/>
      <w:marTop w:val="0"/>
      <w:marBottom w:val="0"/>
      <w:divBdr>
        <w:top w:val="none" w:sz="0" w:space="0" w:color="auto"/>
        <w:left w:val="none" w:sz="0" w:space="0" w:color="auto"/>
        <w:bottom w:val="none" w:sz="0" w:space="0" w:color="auto"/>
        <w:right w:val="none" w:sz="0" w:space="0" w:color="auto"/>
      </w:divBdr>
    </w:div>
    <w:div w:id="1517383704">
      <w:bodyDiv w:val="1"/>
      <w:marLeft w:val="0"/>
      <w:marRight w:val="0"/>
      <w:marTop w:val="0"/>
      <w:marBottom w:val="0"/>
      <w:divBdr>
        <w:top w:val="none" w:sz="0" w:space="0" w:color="auto"/>
        <w:left w:val="none" w:sz="0" w:space="0" w:color="auto"/>
        <w:bottom w:val="none" w:sz="0" w:space="0" w:color="auto"/>
        <w:right w:val="none" w:sz="0" w:space="0" w:color="auto"/>
      </w:divBdr>
    </w:div>
    <w:div w:id="1776099877">
      <w:bodyDiv w:val="1"/>
      <w:marLeft w:val="0"/>
      <w:marRight w:val="0"/>
      <w:marTop w:val="0"/>
      <w:marBottom w:val="0"/>
      <w:divBdr>
        <w:top w:val="none" w:sz="0" w:space="0" w:color="auto"/>
        <w:left w:val="none" w:sz="0" w:space="0" w:color="auto"/>
        <w:bottom w:val="none" w:sz="0" w:space="0" w:color="auto"/>
        <w:right w:val="none" w:sz="0" w:space="0" w:color="auto"/>
      </w:divBdr>
    </w:div>
    <w:div w:id="1792238968">
      <w:bodyDiv w:val="1"/>
      <w:marLeft w:val="0"/>
      <w:marRight w:val="0"/>
      <w:marTop w:val="0"/>
      <w:marBottom w:val="0"/>
      <w:divBdr>
        <w:top w:val="none" w:sz="0" w:space="0" w:color="auto"/>
        <w:left w:val="none" w:sz="0" w:space="0" w:color="auto"/>
        <w:bottom w:val="none" w:sz="0" w:space="0" w:color="auto"/>
        <w:right w:val="none" w:sz="0" w:space="0" w:color="auto"/>
      </w:divBdr>
    </w:div>
    <w:div w:id="18046954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reditchina.gov.c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lenovo\Desktop\132&#25991;&#20214;&#21450;&#28165;&#21333;\&#65288;&#19968;&#65289;&#25345;CA&#25968;&#23383;&#35748;&#35777;&#35777;&#20070;&#65292;&#30331;&#24405;&#12298;&#20840;&#22269;&#20844;&#20849;&#36164;&#28304;&#20132;&#26131;&#24179;&#21488;&#65288;&#27827;&#21335;&#30465;&#183;&#35768;&#26124;&#24066;&#65289;&#12299;"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file:///C:\Users\lenovo\Desktop\132&#25991;&#20214;&#21450;&#28165;&#21333;\&#65288;&#19968;&#65289;&#25345;CA&#25968;&#23383;&#35748;&#35777;&#35777;&#20070;&#65292;&#30331;&#24405;&#12298;&#20840;&#22269;&#20844;&#20849;&#36164;&#28304;&#20132;&#26131;&#24179;&#21488;&#65288;&#27827;&#21335;&#30465;&#183;&#35768;&#26124;&#24066;&#65289;&#12299;"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1" textRotate="1"/>
    <customShpInfo spid="_x0000_s2055"/>
    <customShpInfo spid="_x0000_s2056"/>
    <customShpInfo spid="_x0000_s2057"/>
    <customShpInfo spid="_x0000_s2054"/>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42314A6-C450-4BEC-8F64-A576BA8C3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4131</TotalTime>
  <Pages>73</Pages>
  <Words>7408</Words>
  <Characters>42229</Characters>
  <Application>Microsoft Office Word</Application>
  <DocSecurity>0</DocSecurity>
  <Lines>351</Lines>
  <Paragraphs>99</Paragraphs>
  <ScaleCrop>false</ScaleCrop>
  <Company>Sky123.Org</Company>
  <LinksUpToDate>false</LinksUpToDate>
  <CharactersWithSpaces>49538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许昌市公共资源交易中心:孟莉</dc:creator>
  <cp:lastModifiedBy>河南大河招标有限公司:河南大河招标有限公司</cp:lastModifiedBy>
  <cp:revision>367</cp:revision>
  <cp:lastPrinted>2021-10-11T00:07:00Z</cp:lastPrinted>
  <dcterms:created xsi:type="dcterms:W3CDTF">2020-07-27T08:14:00Z</dcterms:created>
  <dcterms:modified xsi:type="dcterms:W3CDTF">2022-12-06T07:04:00Z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2052-11.1.0.9672</vt:lpwstr>
  </property>
</Properties>
</file>