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AF176">
      <w:pPr>
        <w:spacing w:line="360" w:lineRule="auto"/>
        <w:ind w:firstLine="422"/>
        <w:jc w:val="center"/>
        <w:rPr>
          <w:rFonts w:ascii="宋体" w:hAnsi="宋体"/>
          <w:b/>
        </w:rPr>
      </w:pPr>
      <w:r>
        <w:rPr>
          <w:rFonts w:ascii="宋体" w:hAnsi="宋体"/>
          <w:b/>
        </w:rPr>
        <w:t>中小企业声明函（货物）</w:t>
      </w:r>
    </w:p>
    <w:p w14:paraId="630FAFB1">
      <w:pPr>
        <w:spacing w:line="360" w:lineRule="auto"/>
        <w:ind w:firstLine="420"/>
        <w:rPr>
          <w:rFonts w:ascii="宋体" w:hAnsi="宋体"/>
          <w:szCs w:val="21"/>
        </w:rPr>
      </w:pPr>
      <w:r>
        <w:rPr>
          <w:rFonts w:ascii="宋体" w:hAnsi="宋体"/>
          <w:szCs w:val="21"/>
        </w:rPr>
        <w:t xml:space="preserve"> 本公司（联合体）郑重声明，根据《政府采购促进中小企业发展管理办法》（财库﹝2020﹞46 号）的规定，本公司 （联合体）参加</w:t>
      </w:r>
      <w:r>
        <w:rPr>
          <w:rFonts w:ascii="宋体" w:hAnsi="宋体"/>
          <w:i/>
          <w:szCs w:val="21"/>
          <w:u w:val="single"/>
        </w:rPr>
        <w:t>（单位名称）</w:t>
      </w:r>
      <w:r>
        <w:rPr>
          <w:rFonts w:ascii="宋体" w:hAnsi="宋体"/>
          <w:szCs w:val="21"/>
        </w:rPr>
        <w:t>的</w:t>
      </w:r>
      <w:r>
        <w:rPr>
          <w:rFonts w:ascii="宋体" w:hAnsi="宋体"/>
          <w:i/>
          <w:szCs w:val="21"/>
          <w:u w:val="single"/>
        </w:rPr>
        <w:t>（项目名称）</w:t>
      </w:r>
      <w:r>
        <w:rPr>
          <w:rFonts w:ascii="宋体" w:hAnsi="宋体"/>
          <w:szCs w:val="21"/>
        </w:rPr>
        <w:t>采购活动，提供的货物全部由符合政策要求的中小企业制造。相关企业 （含联合体中的中小企业、签订分包意向协议的中小企业） 的具体情况如下：</w:t>
      </w:r>
    </w:p>
    <w:p w14:paraId="587573EF">
      <w:pPr>
        <w:spacing w:line="360" w:lineRule="auto"/>
        <w:ind w:firstLine="420"/>
        <w:rPr>
          <w:rFonts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u w:val="single"/>
          <w:lang w:val="en-US" w:eastAsia="zh-CN"/>
        </w:rPr>
        <w:t xml:space="preserve">          （标的名称） </w:t>
      </w:r>
      <w:r>
        <w:rPr>
          <w:rFonts w:hint="eastAsia" w:ascii="宋体" w:hAnsi="宋体"/>
          <w:i/>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w:t>
      </w:r>
      <w:r>
        <w:rPr>
          <w:rFonts w:hint="eastAsia" w:ascii="宋体" w:hAnsi="宋体"/>
          <w:szCs w:val="21"/>
        </w:rPr>
        <w:t xml:space="preserve"> </w:t>
      </w:r>
    </w:p>
    <w:p w14:paraId="14F013BE">
      <w:pPr>
        <w:spacing w:line="360" w:lineRule="auto"/>
        <w:ind w:firstLine="420"/>
        <w:rPr>
          <w:rFonts w:ascii="宋体" w:hAnsi="宋体"/>
          <w:szCs w:val="21"/>
        </w:rPr>
      </w:pPr>
      <w:r>
        <w:rPr>
          <w:rFonts w:hint="eastAsia" w:ascii="宋体" w:hAnsi="宋体"/>
          <w:szCs w:val="21"/>
        </w:rPr>
        <w:t>2.</w:t>
      </w:r>
      <w:r>
        <w:rPr>
          <w:rFonts w:hint="eastAsia" w:ascii="宋体" w:hAnsi="宋体"/>
          <w:szCs w:val="21"/>
          <w:u w:val="single"/>
        </w:rPr>
        <w:t xml:space="preserve"> </w:t>
      </w:r>
      <w:r>
        <w:rPr>
          <w:rFonts w:hint="eastAsia" w:ascii="宋体" w:hAnsi="宋体"/>
          <w:szCs w:val="21"/>
          <w:u w:val="single"/>
          <w:lang w:val="en-US" w:eastAsia="zh-CN"/>
        </w:rPr>
        <w:t xml:space="preserve">          （标的名称） </w:t>
      </w:r>
      <w:r>
        <w:rPr>
          <w:rFonts w:hint="eastAsia" w:ascii="宋体" w:hAnsi="宋体"/>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w:t>
      </w:r>
    </w:p>
    <w:p w14:paraId="20D7E031">
      <w:pPr>
        <w:spacing w:line="360" w:lineRule="auto"/>
        <w:ind w:firstLine="420"/>
        <w:rPr>
          <w:rFonts w:ascii="宋体" w:hAnsi="宋体" w:cs="宋体"/>
          <w:szCs w:val="21"/>
        </w:rPr>
      </w:pPr>
      <w:r>
        <w:rPr>
          <w:rFonts w:hint="eastAsia" w:ascii="宋体" w:hAnsi="宋体"/>
          <w:szCs w:val="21"/>
        </w:rPr>
        <w:t>3</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bookmarkStart w:id="0" w:name="_GoBack"/>
      <w:r>
        <w:rPr>
          <w:rFonts w:hint="eastAsia" w:ascii="宋体" w:hAnsi="宋体" w:cs="宋体"/>
          <w:szCs w:val="21"/>
          <w:u w:val="single"/>
          <w:lang w:val="en-US" w:eastAsia="zh-CN"/>
        </w:rPr>
        <w:t xml:space="preserve">       </w:t>
      </w:r>
      <w:bookmarkEnd w:id="0"/>
      <w:r>
        <w:rPr>
          <w:rFonts w:hint="eastAsia" w:ascii="宋体" w:hAnsi="宋体" w:cs="宋体"/>
          <w:szCs w:val="21"/>
          <w:u w:val="single"/>
        </w:rPr>
        <w:t xml:space="preserve"> </w:t>
      </w:r>
      <w:r>
        <w:rPr>
          <w:rFonts w:hint="eastAsia" w:ascii="宋体" w:hAnsi="宋体" w:cs="宋体"/>
          <w:szCs w:val="21"/>
        </w:rPr>
        <w:t>，属于</w:t>
      </w:r>
      <w:r>
        <w:rPr>
          <w:rFonts w:hint="eastAsia" w:ascii="宋体" w:hAnsi="宋体" w:cs="宋体"/>
          <w:szCs w:val="21"/>
          <w:u w:val="single"/>
        </w:rPr>
        <w:t xml:space="preserve">  </w:t>
      </w:r>
      <w:r>
        <w:rPr>
          <w:rFonts w:hint="eastAsia" w:ascii="宋体" w:hAnsi="宋体" w:cs="宋体"/>
          <w:i/>
          <w:szCs w:val="21"/>
          <w:u w:val="single"/>
        </w:rPr>
        <w:t xml:space="preserve">工业  </w:t>
      </w:r>
      <w:r>
        <w:rPr>
          <w:rFonts w:hint="eastAsia" w:ascii="宋体" w:hAnsi="宋体" w:cs="宋体"/>
          <w:szCs w:val="21"/>
        </w:rPr>
        <w:t>行业；制造商为</w:t>
      </w:r>
      <w:r>
        <w:rPr>
          <w:rFonts w:hint="eastAsia" w:ascii="宋体" w:hAnsi="宋体" w:cs="宋体"/>
          <w:i/>
          <w:szCs w:val="21"/>
          <w:u w:val="single"/>
        </w:rPr>
        <w:t xml:space="preserve">（ 企业名称） </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i/>
          <w:szCs w:val="21"/>
          <w:u w:val="single"/>
        </w:rPr>
        <w:t>（中型企业、小型企业、微型企业）</w:t>
      </w:r>
      <w:r>
        <w:rPr>
          <w:rFonts w:hint="eastAsia" w:ascii="宋体" w:hAnsi="宋体" w:cs="宋体"/>
          <w:szCs w:val="21"/>
        </w:rPr>
        <w:t>；</w:t>
      </w:r>
    </w:p>
    <w:p w14:paraId="5D92DE8C">
      <w:pPr>
        <w:spacing w:line="360" w:lineRule="auto"/>
        <w:ind w:firstLine="420"/>
        <w:rPr>
          <w:rFonts w:ascii="宋体" w:hAnsi="宋体" w:cs="宋体"/>
          <w:szCs w:val="21"/>
        </w:rPr>
      </w:pPr>
      <w:r>
        <w:rPr>
          <w:rFonts w:hint="eastAsia" w:ascii="宋体" w:hAnsi="宋体" w:cs="宋体"/>
          <w:szCs w:val="21"/>
        </w:rPr>
        <w:t>4.</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，属于</w:t>
      </w:r>
      <w:r>
        <w:rPr>
          <w:rFonts w:hint="eastAsia" w:ascii="宋体" w:hAnsi="宋体" w:cs="宋体"/>
          <w:szCs w:val="21"/>
          <w:u w:val="single"/>
        </w:rPr>
        <w:t xml:space="preserve">  </w:t>
      </w:r>
      <w:r>
        <w:rPr>
          <w:rFonts w:hint="eastAsia" w:ascii="宋体" w:hAnsi="宋体" w:cs="宋体"/>
          <w:i/>
          <w:szCs w:val="21"/>
          <w:u w:val="single"/>
        </w:rPr>
        <w:t xml:space="preserve">工业  </w:t>
      </w:r>
      <w:r>
        <w:rPr>
          <w:rFonts w:hint="eastAsia" w:ascii="宋体" w:hAnsi="宋体" w:cs="宋体"/>
          <w:szCs w:val="21"/>
        </w:rPr>
        <w:t>行业；制造商为</w:t>
      </w:r>
      <w:r>
        <w:rPr>
          <w:rFonts w:hint="eastAsia" w:ascii="宋体" w:hAnsi="宋体" w:cs="宋体"/>
          <w:i/>
          <w:szCs w:val="21"/>
          <w:u w:val="single"/>
        </w:rPr>
        <w:t xml:space="preserve">（ 企业名称） </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i/>
          <w:szCs w:val="21"/>
          <w:u w:val="single"/>
        </w:rPr>
        <w:t>（中型企业、小型企业、微型企业）</w:t>
      </w:r>
      <w:r>
        <w:rPr>
          <w:rFonts w:hint="eastAsia" w:ascii="宋体" w:hAnsi="宋体" w:cs="宋体"/>
          <w:szCs w:val="21"/>
        </w:rPr>
        <w:t>；</w:t>
      </w:r>
    </w:p>
    <w:p w14:paraId="185CF2DA">
      <w:pPr>
        <w:spacing w:line="360" w:lineRule="auto"/>
        <w:ind w:firstLine="420"/>
        <w:rPr>
          <w:rFonts w:ascii="宋体" w:hAnsi="宋体" w:cs="宋体"/>
          <w:szCs w:val="21"/>
        </w:rPr>
      </w:pPr>
      <w:r>
        <w:rPr>
          <w:rFonts w:hint="eastAsia" w:ascii="宋体" w:hAnsi="宋体" w:cs="宋体"/>
          <w:szCs w:val="21"/>
        </w:rPr>
        <w:t>5.</w:t>
      </w:r>
      <w:r>
        <w:rPr>
          <w:rFonts w:hint="eastAsia" w:ascii="宋体" w:hAnsi="宋体" w:cs="宋体"/>
          <w:b/>
          <w:bCs/>
          <w:szCs w:val="21"/>
          <w:u w:val="single"/>
        </w:rPr>
        <w:t xml:space="preserve"> </w:t>
      </w:r>
      <w:r>
        <w:rPr>
          <w:rFonts w:hint="eastAsia" w:ascii="宋体" w:hAnsi="宋体" w:cs="宋体"/>
          <w:b/>
          <w:bCs/>
          <w:szCs w:val="21"/>
          <w:u w:val="single"/>
          <w:lang w:val="en-US" w:eastAsia="zh-CN"/>
        </w:rPr>
        <w:t xml:space="preserve">                 </w:t>
      </w:r>
      <w:r>
        <w:rPr>
          <w:rFonts w:hint="eastAsia" w:ascii="宋体" w:hAnsi="宋体" w:cs="宋体"/>
          <w:szCs w:val="21"/>
        </w:rPr>
        <w:t>，属于</w:t>
      </w:r>
      <w:r>
        <w:rPr>
          <w:rFonts w:hint="eastAsia" w:ascii="宋体" w:hAnsi="宋体" w:cs="宋体"/>
          <w:szCs w:val="21"/>
          <w:u w:val="single"/>
        </w:rPr>
        <w:t xml:space="preserve">  </w:t>
      </w:r>
      <w:r>
        <w:rPr>
          <w:rFonts w:hint="eastAsia" w:ascii="宋体" w:hAnsi="宋体" w:cs="宋体"/>
          <w:i/>
          <w:szCs w:val="21"/>
          <w:u w:val="single"/>
        </w:rPr>
        <w:t xml:space="preserve">工业  </w:t>
      </w:r>
      <w:r>
        <w:rPr>
          <w:rFonts w:hint="eastAsia" w:ascii="宋体" w:hAnsi="宋体" w:cs="宋体"/>
          <w:szCs w:val="21"/>
        </w:rPr>
        <w:t>行业；制造商为</w:t>
      </w:r>
      <w:r>
        <w:rPr>
          <w:rFonts w:hint="eastAsia" w:ascii="宋体" w:hAnsi="宋体" w:cs="宋体"/>
          <w:i/>
          <w:szCs w:val="21"/>
          <w:u w:val="single"/>
        </w:rPr>
        <w:t xml:space="preserve">（ 企业名称） </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i/>
          <w:szCs w:val="21"/>
          <w:u w:val="single"/>
        </w:rPr>
        <w:t>（中型企业、小型企业、微型企业）</w:t>
      </w:r>
      <w:r>
        <w:rPr>
          <w:rFonts w:hint="eastAsia" w:ascii="宋体" w:hAnsi="宋体" w:cs="宋体"/>
          <w:szCs w:val="21"/>
        </w:rPr>
        <w:t>；</w:t>
      </w:r>
    </w:p>
    <w:p w14:paraId="17C3CC71">
      <w:pPr>
        <w:spacing w:line="360" w:lineRule="auto"/>
        <w:ind w:firstLine="420"/>
        <w:rPr>
          <w:rFonts w:ascii="宋体" w:hAnsi="宋体"/>
          <w:szCs w:val="21"/>
        </w:rPr>
      </w:pPr>
      <w:r>
        <w:rPr>
          <w:rFonts w:ascii="宋体" w:hAnsi="宋体"/>
          <w:szCs w:val="21"/>
        </w:rPr>
        <w:t xml:space="preserve"> …… </w:t>
      </w:r>
    </w:p>
    <w:p w14:paraId="3C359CA9">
      <w:pPr>
        <w:spacing w:line="360" w:lineRule="auto"/>
        <w:ind w:firstLine="420"/>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 </w:t>
      </w:r>
    </w:p>
    <w:p w14:paraId="3F92E95F">
      <w:pPr>
        <w:spacing w:line="360" w:lineRule="auto"/>
        <w:ind w:firstLine="420"/>
        <w:rPr>
          <w:rFonts w:ascii="宋体" w:hAnsi="宋体"/>
          <w:szCs w:val="21"/>
        </w:rPr>
      </w:pPr>
      <w:r>
        <w:rPr>
          <w:rFonts w:ascii="宋体" w:hAnsi="宋体"/>
          <w:szCs w:val="21"/>
        </w:rPr>
        <w:t xml:space="preserve">本企业对上述声明内容的真实性负责。如有虚假，将依法承担相应责任。 </w:t>
      </w:r>
    </w:p>
    <w:p w14:paraId="2E98BF2B">
      <w:pPr>
        <w:spacing w:line="360" w:lineRule="auto"/>
        <w:ind w:right="840" w:firstLine="420"/>
        <w:jc w:val="right"/>
        <w:rPr>
          <w:rFonts w:ascii="宋体" w:hAnsi="宋体"/>
          <w:szCs w:val="21"/>
        </w:rPr>
      </w:pPr>
    </w:p>
    <w:p w14:paraId="6E8F1F14">
      <w:pPr>
        <w:spacing w:line="360" w:lineRule="auto"/>
        <w:ind w:right="840" w:firstLine="420"/>
        <w:jc w:val="right"/>
        <w:rPr>
          <w:rFonts w:ascii="宋体" w:hAnsi="宋体"/>
          <w:szCs w:val="21"/>
        </w:rPr>
      </w:pPr>
      <w:r>
        <w:rPr>
          <w:rFonts w:ascii="宋体" w:hAnsi="宋体"/>
          <w:szCs w:val="21"/>
        </w:rPr>
        <w:t xml:space="preserve">企业名称（盖章）： </w:t>
      </w:r>
    </w:p>
    <w:p w14:paraId="22D8B6CE">
      <w:pPr>
        <w:spacing w:line="360" w:lineRule="auto"/>
        <w:ind w:right="840" w:firstLine="420"/>
        <w:jc w:val="center"/>
        <w:rPr>
          <w:rFonts w:ascii="宋体" w:hAnsi="宋体"/>
          <w:szCs w:val="21"/>
        </w:rPr>
      </w:pPr>
      <w:r>
        <w:rPr>
          <w:rFonts w:ascii="宋体" w:hAnsi="宋体"/>
          <w:szCs w:val="21"/>
        </w:rPr>
        <w:t>日 期：</w:t>
      </w:r>
    </w:p>
    <w:p w14:paraId="117B3E76">
      <w:pPr>
        <w:spacing w:line="360" w:lineRule="auto"/>
        <w:ind w:firstLine="360"/>
        <w:rPr>
          <w:rFonts w:ascii="宋体" w:hAnsi="宋体"/>
          <w:szCs w:val="21"/>
        </w:rPr>
      </w:pPr>
      <w:r>
        <w:rPr>
          <w:rFonts w:hint="eastAsia" w:ascii="宋体" w:hAnsi="宋体"/>
          <w:szCs w:val="21"/>
        </w:rPr>
        <w:t>说明：</w:t>
      </w:r>
      <w:r>
        <w:rPr>
          <w:rFonts w:ascii="宋体" w:hAnsi="宋体"/>
          <w:szCs w:val="21"/>
        </w:rPr>
        <w:t>（1）本声明函适用于所有在中国境内依法设立的各类所有制和各种组织形式的企业。事业单位、团体组织等非企业性质的政府采购供应商，不属于中小企业划型标准确定的中小企业，不得按《关于印发中小企业划型标准规定的通知》规定声明为中小微企业，也不适用《政府采购促进中小企业发展</w:t>
      </w:r>
      <w:r>
        <w:rPr>
          <w:rFonts w:hint="eastAsia" w:ascii="宋体" w:hAnsi="宋体"/>
          <w:szCs w:val="21"/>
        </w:rPr>
        <w:t>管理</w:t>
      </w:r>
      <w:r>
        <w:rPr>
          <w:rFonts w:ascii="宋体" w:hAnsi="宋体"/>
          <w:szCs w:val="21"/>
        </w:rPr>
        <w:t>办法》。</w:t>
      </w:r>
    </w:p>
    <w:p w14:paraId="2A3D23CE">
      <w:r>
        <w:rPr>
          <w:rFonts w:ascii="宋体" w:hAnsi="宋体"/>
          <w:szCs w:val="21"/>
        </w:rPr>
        <w:t>（</w:t>
      </w:r>
      <w:r>
        <w:rPr>
          <w:rFonts w:hint="eastAsia" w:ascii="宋体" w:hAnsi="宋体"/>
          <w:szCs w:val="21"/>
        </w:rPr>
        <w:t>2</w:t>
      </w:r>
      <w:r>
        <w:rPr>
          <w:rFonts w:ascii="宋体" w:hAnsi="宋体"/>
          <w:szCs w:val="21"/>
        </w:rPr>
        <w:t>）从业人员、营业收入、资产总额填报上一年度数据，无上一年度数据的新成立企业可不填报</w:t>
      </w:r>
      <w:r>
        <w:rPr>
          <w:rFonts w:hint="eastAsia" w:ascii="宋体" w:hAnsi="宋体"/>
          <w:szCs w:val="21"/>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lvlText w:val="%1."/>
      <w:lvlJc w:val="left"/>
      <w:pPr>
        <w:tabs>
          <w:tab w:val="left" w:pos="851"/>
        </w:tabs>
        <w:ind w:left="851" w:hanging="851"/>
      </w:pPr>
      <w:rPr>
        <w:rFonts w:hint="eastAsia" w:eastAsia="宋体"/>
        <w:b/>
        <w:i w:val="0"/>
        <w:sz w:val="24"/>
      </w:rPr>
    </w:lvl>
    <w:lvl w:ilvl="1" w:tentative="0">
      <w:start w:val="1"/>
      <w:numFmt w:val="decimal"/>
      <w:pStyle w:val="7"/>
      <w:lvlText w:val="%1.%2"/>
      <w:lvlJc w:val="left"/>
      <w:pPr>
        <w:tabs>
          <w:tab w:val="left" w:pos="851"/>
        </w:tabs>
        <w:ind w:left="851" w:hanging="851"/>
      </w:pPr>
      <w:rPr>
        <w:rFonts w:hint="eastAsia" w:eastAsia="宋体"/>
        <w:b w:val="0"/>
        <w:i w:val="0"/>
        <w:color w:val="auto"/>
        <w:sz w:val="21"/>
        <w:szCs w:val="21"/>
      </w:rPr>
    </w:lvl>
    <w:lvl w:ilvl="2" w:tentative="0">
      <w:start w:val="1"/>
      <w:numFmt w:val="decimal"/>
      <w:lvlText w:val="（%3）"/>
      <w:lvlJc w:val="left"/>
      <w:pPr>
        <w:tabs>
          <w:tab w:val="left" w:pos="1320"/>
        </w:tabs>
        <w:ind w:left="1320" w:hanging="420"/>
      </w:pPr>
      <w:rPr>
        <w:rFonts w:hint="eastAsia"/>
        <w:b/>
        <w:i w:val="0"/>
        <w:sz w:val="24"/>
        <w:lang w:val="en-US"/>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8822980"/>
    <w:multiLevelType w:val="singleLevel"/>
    <w:tmpl w:val="48822980"/>
    <w:lvl w:ilvl="0" w:tentative="0">
      <w:start w:val="1"/>
      <w:numFmt w:val="decimal"/>
      <w:pStyle w:val="4"/>
      <w:lvlText w:val="%1."/>
      <w:lvlJc w:val="left"/>
      <w:pPr>
        <w:tabs>
          <w:tab w:val="left" w:pos="360"/>
        </w:tabs>
        <w:ind w:left="36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JjMjMxZjYzMGQ3MjJlZjc5YzkzMmJiYTU2NmU3MjUifQ=="/>
  </w:docVars>
  <w:rsids>
    <w:rsidRoot w:val="00D40E82"/>
    <w:rsid w:val="00093DA5"/>
    <w:rsid w:val="000D1265"/>
    <w:rsid w:val="000F7C12"/>
    <w:rsid w:val="00106172"/>
    <w:rsid w:val="00124D3A"/>
    <w:rsid w:val="001C16D3"/>
    <w:rsid w:val="001E6337"/>
    <w:rsid w:val="0022503B"/>
    <w:rsid w:val="0024577B"/>
    <w:rsid w:val="00260C6C"/>
    <w:rsid w:val="002849C6"/>
    <w:rsid w:val="002C157A"/>
    <w:rsid w:val="002C293F"/>
    <w:rsid w:val="002D5EA7"/>
    <w:rsid w:val="002E56CB"/>
    <w:rsid w:val="003316D4"/>
    <w:rsid w:val="00345115"/>
    <w:rsid w:val="00366463"/>
    <w:rsid w:val="00381F7D"/>
    <w:rsid w:val="003C0013"/>
    <w:rsid w:val="003C4076"/>
    <w:rsid w:val="003E2CE4"/>
    <w:rsid w:val="00407F71"/>
    <w:rsid w:val="00496273"/>
    <w:rsid w:val="006F1F44"/>
    <w:rsid w:val="007175DE"/>
    <w:rsid w:val="00734465"/>
    <w:rsid w:val="007B5BB5"/>
    <w:rsid w:val="007F77B0"/>
    <w:rsid w:val="00902F07"/>
    <w:rsid w:val="0095319E"/>
    <w:rsid w:val="00996F10"/>
    <w:rsid w:val="009F3EC3"/>
    <w:rsid w:val="00A92F67"/>
    <w:rsid w:val="00A938D2"/>
    <w:rsid w:val="00A97F96"/>
    <w:rsid w:val="00AC6423"/>
    <w:rsid w:val="00AF4C7F"/>
    <w:rsid w:val="00B51058"/>
    <w:rsid w:val="00B73103"/>
    <w:rsid w:val="00B96FED"/>
    <w:rsid w:val="00BB73F1"/>
    <w:rsid w:val="00BE464B"/>
    <w:rsid w:val="00C27E74"/>
    <w:rsid w:val="00C8752C"/>
    <w:rsid w:val="00CA58D6"/>
    <w:rsid w:val="00D05FCA"/>
    <w:rsid w:val="00D27EAB"/>
    <w:rsid w:val="00D40E82"/>
    <w:rsid w:val="00DE18F8"/>
    <w:rsid w:val="00DF5166"/>
    <w:rsid w:val="00DF68BB"/>
    <w:rsid w:val="00E57999"/>
    <w:rsid w:val="00E77CE9"/>
    <w:rsid w:val="00E85EB0"/>
    <w:rsid w:val="00F07B97"/>
    <w:rsid w:val="00F17439"/>
    <w:rsid w:val="00F45EC4"/>
    <w:rsid w:val="0314142F"/>
    <w:rsid w:val="07F24C64"/>
    <w:rsid w:val="257609E7"/>
    <w:rsid w:val="3EAA171A"/>
    <w:rsid w:val="44F425D5"/>
    <w:rsid w:val="45B17571"/>
    <w:rsid w:val="469545B0"/>
    <w:rsid w:val="4D0E2B34"/>
    <w:rsid w:val="4E170B3B"/>
    <w:rsid w:val="52481E9E"/>
    <w:rsid w:val="64B812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6">
    <w:name w:val="heading 2"/>
    <w:basedOn w:val="1"/>
    <w:next w:val="1"/>
    <w:autoRedefine/>
    <w:qFormat/>
    <w:uiPriority w:val="0"/>
    <w:pPr>
      <w:keepNext/>
      <w:keepLines/>
      <w:spacing w:before="260" w:after="260" w:line="413" w:lineRule="auto"/>
      <w:outlineLvl w:val="1"/>
    </w:pPr>
    <w:rPr>
      <w:rFonts w:ascii="Arial" w:hAnsi="Arial" w:eastAsia="黑体"/>
      <w:b/>
      <w:bCs/>
      <w:sz w:val="32"/>
      <w:szCs w:val="32"/>
    </w:rPr>
  </w:style>
  <w:style w:type="paragraph" w:styleId="7">
    <w:name w:val="heading 3"/>
    <w:basedOn w:val="1"/>
    <w:next w:val="1"/>
    <w:autoRedefine/>
    <w:qFormat/>
    <w:uiPriority w:val="0"/>
    <w:pPr>
      <w:widowControl w:val="0"/>
      <w:numPr>
        <w:ilvl w:val="1"/>
        <w:numId w:val="1"/>
      </w:numPr>
      <w:spacing w:line="360" w:lineRule="auto"/>
      <w:jc w:val="both"/>
      <w:outlineLvl w:val="2"/>
    </w:pPr>
    <w:rPr>
      <w:rFonts w:ascii="宋体" w:hAnsi="Times New Roman"/>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napToGrid w:val="0"/>
      <w:spacing w:after="120"/>
      <w:ind w:left="420" w:firstLine="420" w:firstLineChars="200"/>
    </w:pPr>
    <w:rPr>
      <w:rFonts w:ascii="Tahoma" w:hAnsi="Tahoma"/>
      <w:kern w:val="2"/>
      <w:szCs w:val="24"/>
    </w:rPr>
  </w:style>
  <w:style w:type="paragraph" w:styleId="3">
    <w:name w:val="Body Text Indent"/>
    <w:basedOn w:val="1"/>
    <w:next w:val="4"/>
    <w:qFormat/>
    <w:uiPriority w:val="0"/>
    <w:pPr>
      <w:widowControl w:val="0"/>
      <w:spacing w:line="360" w:lineRule="auto"/>
      <w:ind w:left="608" w:hanging="608"/>
      <w:jc w:val="both"/>
    </w:pPr>
    <w:rPr>
      <w:rFonts w:ascii="宋体" w:hAnsi="Times New Roman"/>
      <w:sz w:val="28"/>
    </w:rPr>
  </w:style>
  <w:style w:type="paragraph" w:styleId="4">
    <w:name w:val="List Number"/>
    <w:basedOn w:val="1"/>
    <w:next w:val="5"/>
    <w:semiHidden/>
    <w:unhideWhenUsed/>
    <w:qFormat/>
    <w:uiPriority w:val="99"/>
    <w:pPr>
      <w:numPr>
        <w:ilvl w:val="0"/>
        <w:numId w:val="2"/>
      </w:numPr>
    </w:pPr>
  </w:style>
  <w:style w:type="paragraph" w:styleId="5">
    <w:name w:val="Balloon Text"/>
    <w:basedOn w:val="1"/>
    <w:qFormat/>
    <w:uiPriority w:val="0"/>
    <w:rPr>
      <w:rFonts w:ascii="Times New Roman" w:hAnsi="Times New Roman"/>
      <w:sz w:val="18"/>
      <w:szCs w:val="18"/>
    </w:rPr>
  </w:style>
  <w:style w:type="paragraph" w:styleId="8">
    <w:name w:val="footer"/>
    <w:basedOn w:val="1"/>
    <w:link w:val="13"/>
    <w:autoRedefine/>
    <w:unhideWhenUsed/>
    <w:qFormat/>
    <w:uiPriority w:val="99"/>
    <w:pPr>
      <w:tabs>
        <w:tab w:val="center" w:pos="4153"/>
        <w:tab w:val="right" w:pos="8306"/>
      </w:tabs>
      <w:snapToGrid w:val="0"/>
      <w:jc w:val="left"/>
    </w:pPr>
    <w:rPr>
      <w:sz w:val="18"/>
      <w:szCs w:val="18"/>
    </w:rPr>
  </w:style>
  <w:style w:type="paragraph" w:styleId="9">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2">
    <w:name w:val="页眉 字符"/>
    <w:basedOn w:val="11"/>
    <w:link w:val="9"/>
    <w:autoRedefine/>
    <w:qFormat/>
    <w:uiPriority w:val="99"/>
    <w:rPr>
      <w:sz w:val="18"/>
      <w:szCs w:val="18"/>
    </w:rPr>
  </w:style>
  <w:style w:type="character" w:customStyle="1" w:styleId="13">
    <w:name w:val="页脚 字符"/>
    <w:basedOn w:val="11"/>
    <w:link w:val="8"/>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183C0-18A0-4606-ADA2-15D3CCD1E9D8}">
  <ds:schemaRefs/>
</ds:datastoreItem>
</file>

<file path=docProps/app.xml><?xml version="1.0" encoding="utf-8"?>
<Properties xmlns="http://schemas.openxmlformats.org/officeDocument/2006/extended-properties" xmlns:vt="http://schemas.openxmlformats.org/officeDocument/2006/docPropsVTypes">
  <Template>Normal</Template>
  <Pages>1</Pages>
  <Words>744</Words>
  <Characters>753</Characters>
  <Lines>3</Lines>
  <Paragraphs>1</Paragraphs>
  <TotalTime>0</TotalTime>
  <ScaleCrop>false</ScaleCrop>
  <LinksUpToDate>false</LinksUpToDate>
  <CharactersWithSpaces>975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2023-02-13T05:23:00Z</dcterms:created>
  <dc:creator>liujuanhouse@163.com</dc:creator>
  <cp:lastModifiedBy>WPS_1628914146</cp:lastModifiedBy>
  <cp:lastPrinted>2022-09-30T01:13:00Z</cp:lastPrinted>
  <dcterms:modified xsi:type="dcterms:W3CDTF">2025-06-06T01:53:59Z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37DEAE1DC37C43A69FEF009EDE18A818</vt:lpwstr>
  </property>
  <property fmtid="{D5CDD505-2E9C-101B-9397-08002B2CF9AE}" pid="4" name="KSOTemplateDocerSaveRecord">
    <vt:lpwstr>eyJoZGlkIjoiMWJjMjMxZjYzMGQ3MjJlZjc5YzkzMmJiYTU2NmU3MjUiLCJ1c2VySWQiOiIxMjQ3NzU5Nzc5In0=</vt:lpwstr>
  </property>
</Properties>
</file>