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margin" w:tblpXSpec="center" w:tblpY="46"/>
        <w:tblOverlap w:val="never"/>
        <w:tblW w:w="0" w:type="auto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115"/>
        <w:gridCol w:w="3051"/>
        <w:gridCol w:w="1115"/>
        <w:gridCol w:w="2296"/>
      </w:tblGrid>
      <w:tr>
        <w:trPr>
          <w:trHeight w:val="1254" w:hRule="atLeast"/>
          <w:jc w:val="center"/>
        </w:trPr>
        <w:tc>
          <w:tcPr>
            <w:tcW w:w="8577" w:type="dxa"/>
            <w:gridSpan w:val="4"/>
            <w:noWrap w:val="0"/>
            <w:vAlign w:val="center"/>
          </w:tcPr>
          <w:p>
            <w:pPr>
              <w:jc w:val="center"/>
              <w:outlineLvl w:val="0"/>
              <w:rPr>
                <w:rFonts w:ascii="宋体" w:cs="宋体"/>
                <w:b/>
                <w:color w:val="auto"/>
                <w:sz w:val="40"/>
                <w:szCs w:val="40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40"/>
                <w:szCs w:val="40"/>
                <w:lang w:val="en-US" w:eastAsia="zh-CN"/>
              </w:rPr>
              <w:t>长胜镇、贝子府镇污水处理厂集水池阳光罩棚工程</w:t>
            </w:r>
            <w:r>
              <w:rPr>
                <w:rFonts w:hint="eastAsia" w:ascii="宋体" w:hAnsi="宋体" w:cs="宋体"/>
                <w:b/>
                <w:color w:val="auto"/>
                <w:kern w:val="0"/>
                <w:sz w:val="40"/>
                <w:szCs w:val="40"/>
              </w:rPr>
              <w:t>报名供应商登记表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  <w:jc w:val="center"/>
        </w:trPr>
        <w:tc>
          <w:tcPr>
            <w:tcW w:w="857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b/>
                <w:color w:val="auto"/>
                <w:sz w:val="32"/>
                <w:szCs w:val="32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32"/>
                <w:szCs w:val="32"/>
              </w:rPr>
              <w:t>报名信息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  <w:jc w:val="center"/>
        </w:trPr>
        <w:tc>
          <w:tcPr>
            <w:tcW w:w="2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b/>
                <w:color w:val="auto"/>
                <w:sz w:val="24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</w:rPr>
              <w:t>供应商名称</w:t>
            </w:r>
          </w:p>
        </w:tc>
        <w:tc>
          <w:tcPr>
            <w:tcW w:w="646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cs="宋体"/>
                <w:b/>
                <w:color w:val="auto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  <w:jc w:val="center"/>
        </w:trPr>
        <w:tc>
          <w:tcPr>
            <w:tcW w:w="2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eastAsia="宋体" w:cs="宋体"/>
                <w:b/>
                <w:color w:val="auto"/>
                <w:sz w:val="22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2"/>
                <w:lang w:val="en-US" w:eastAsia="zh-CN"/>
              </w:rPr>
              <w:t>项目名称</w:t>
            </w:r>
          </w:p>
        </w:tc>
        <w:tc>
          <w:tcPr>
            <w:tcW w:w="646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cs="宋体"/>
                <w:color w:val="auto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pacing w:val="-1"/>
                <w:kern w:val="0"/>
                <w:sz w:val="24"/>
                <w:szCs w:val="24"/>
                <w:lang w:val="en-US" w:eastAsia="zh-CN"/>
              </w:rPr>
              <w:t>长胜镇、贝子府镇污水处理厂集水池阳光罩棚工程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  <w:jc w:val="center"/>
        </w:trPr>
        <w:tc>
          <w:tcPr>
            <w:tcW w:w="2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b/>
                <w:color w:val="auto"/>
                <w:sz w:val="24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</w:rPr>
              <w:t>采购编号</w:t>
            </w:r>
          </w:p>
        </w:tc>
        <w:tc>
          <w:tcPr>
            <w:tcW w:w="646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cs="宋体"/>
                <w:color w:val="auto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pacing w:val="-1"/>
                <w:kern w:val="0"/>
                <w:sz w:val="24"/>
                <w:szCs w:val="24"/>
                <w:lang w:eastAsia="zh-CN"/>
              </w:rPr>
              <w:t>YXGC-20230</w:t>
            </w:r>
            <w:r>
              <w:rPr>
                <w:rFonts w:hint="eastAsia" w:ascii="宋体" w:hAnsi="宋体" w:eastAsia="宋体" w:cs="宋体"/>
                <w:snapToGrid w:val="0"/>
                <w:color w:val="auto"/>
                <w:spacing w:val="-1"/>
                <w:kern w:val="0"/>
                <w:sz w:val="24"/>
                <w:szCs w:val="24"/>
                <w:lang w:val="en-US" w:eastAsia="zh-CN"/>
              </w:rPr>
              <w:t>11</w:t>
            </w:r>
            <w:r>
              <w:rPr>
                <w:rFonts w:hint="eastAsia" w:ascii="宋体" w:hAnsi="宋体" w:eastAsia="宋体" w:cs="宋体"/>
                <w:snapToGrid w:val="0"/>
                <w:color w:val="auto"/>
                <w:spacing w:val="-1"/>
                <w:kern w:val="0"/>
                <w:sz w:val="24"/>
                <w:szCs w:val="24"/>
                <w:lang w:eastAsia="zh-CN"/>
              </w:rPr>
              <w:t>GC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  <w:jc w:val="center"/>
        </w:trPr>
        <w:tc>
          <w:tcPr>
            <w:tcW w:w="2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b/>
                <w:color w:val="auto"/>
                <w:sz w:val="24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</w:rPr>
              <w:t>供应商联系人</w:t>
            </w:r>
          </w:p>
        </w:tc>
        <w:tc>
          <w:tcPr>
            <w:tcW w:w="646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cs="宋体"/>
                <w:color w:val="auto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  <w:jc w:val="center"/>
        </w:trPr>
        <w:tc>
          <w:tcPr>
            <w:tcW w:w="2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cs="宋体"/>
                <w:b/>
                <w:color w:val="auto"/>
                <w:sz w:val="24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</w:rPr>
              <w:t>手机（必保畅通）</w:t>
            </w:r>
          </w:p>
        </w:tc>
        <w:tc>
          <w:tcPr>
            <w:tcW w:w="646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cs="宋体"/>
                <w:color w:val="auto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  <w:jc w:val="center"/>
        </w:trPr>
        <w:tc>
          <w:tcPr>
            <w:tcW w:w="857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b/>
                <w:color w:val="auto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8"/>
                <w:szCs w:val="28"/>
              </w:rPr>
              <w:t>供应商基本信息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  <w:jc w:val="center"/>
        </w:trPr>
        <w:tc>
          <w:tcPr>
            <w:tcW w:w="2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b/>
                <w:color w:val="auto"/>
                <w:sz w:val="24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</w:rPr>
              <w:t>供应商地址</w:t>
            </w:r>
          </w:p>
        </w:tc>
        <w:tc>
          <w:tcPr>
            <w:tcW w:w="646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cs="宋体"/>
                <w:b/>
                <w:color w:val="auto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  <w:jc w:val="center"/>
        </w:trPr>
        <w:tc>
          <w:tcPr>
            <w:tcW w:w="2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b/>
                <w:color w:val="auto"/>
                <w:sz w:val="24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</w:rPr>
              <w:t>营业执照号码</w:t>
            </w:r>
          </w:p>
        </w:tc>
        <w:tc>
          <w:tcPr>
            <w:tcW w:w="305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ascii="宋体" w:cs="宋体"/>
                <w:b/>
                <w:color w:val="auto"/>
                <w:sz w:val="24"/>
              </w:rPr>
            </w:pP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b/>
                <w:color w:val="auto"/>
                <w:sz w:val="24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</w:rPr>
              <w:t>注册资金</w:t>
            </w:r>
          </w:p>
        </w:tc>
        <w:tc>
          <w:tcPr>
            <w:tcW w:w="2296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ascii="宋体" w:cs="宋体"/>
                <w:b/>
                <w:color w:val="auto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  <w:jc w:val="center"/>
        </w:trPr>
        <w:tc>
          <w:tcPr>
            <w:tcW w:w="2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auto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</w:rPr>
              <w:t>资质证书号码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eastAsia="宋体" w:cs="宋体"/>
                <w:b/>
                <w:color w:val="auto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  <w:lang w:val="en-US" w:eastAsia="zh-CN"/>
              </w:rPr>
              <w:t>如有</w:t>
            </w: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  <w:lang w:eastAsia="zh-CN"/>
              </w:rPr>
              <w:t>）</w:t>
            </w:r>
          </w:p>
        </w:tc>
        <w:tc>
          <w:tcPr>
            <w:tcW w:w="646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cs="宋体"/>
                <w:b/>
                <w:color w:val="auto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  <w:jc w:val="center"/>
        </w:trPr>
        <w:tc>
          <w:tcPr>
            <w:tcW w:w="2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b/>
                <w:color w:val="auto"/>
                <w:sz w:val="22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2"/>
              </w:rPr>
              <w:t>资质证书类型及级别</w:t>
            </w: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  <w:lang w:val="en-US" w:eastAsia="zh-CN"/>
              </w:rPr>
              <w:t>如有</w:t>
            </w: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  <w:lang w:eastAsia="zh-CN"/>
              </w:rPr>
              <w:t>）</w:t>
            </w:r>
          </w:p>
        </w:tc>
        <w:tc>
          <w:tcPr>
            <w:tcW w:w="646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cs="宋体"/>
                <w:b/>
                <w:color w:val="auto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  <w:jc w:val="center"/>
        </w:trPr>
        <w:tc>
          <w:tcPr>
            <w:tcW w:w="2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auto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</w:rPr>
              <w:t>安全生产许可证</w:t>
            </w:r>
          </w:p>
          <w:p>
            <w:pPr>
              <w:widowControl/>
              <w:jc w:val="center"/>
              <w:textAlignment w:val="center"/>
              <w:rPr>
                <w:rFonts w:ascii="宋体" w:cs="宋体"/>
                <w:b/>
                <w:color w:val="auto"/>
                <w:sz w:val="24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  <w:lang w:val="en-US" w:eastAsia="zh-CN"/>
              </w:rPr>
              <w:t>如有</w:t>
            </w: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  <w:lang w:eastAsia="zh-CN"/>
              </w:rPr>
              <w:t>）</w:t>
            </w:r>
          </w:p>
        </w:tc>
        <w:tc>
          <w:tcPr>
            <w:tcW w:w="646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cs="宋体"/>
                <w:b/>
                <w:color w:val="auto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  <w:jc w:val="center"/>
        </w:trPr>
        <w:tc>
          <w:tcPr>
            <w:tcW w:w="2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auto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</w:rPr>
              <w:t>供应商联系</w:t>
            </w:r>
          </w:p>
          <w:p>
            <w:pPr>
              <w:widowControl/>
              <w:jc w:val="center"/>
              <w:textAlignment w:val="center"/>
              <w:rPr>
                <w:rFonts w:ascii="宋体" w:cs="宋体"/>
                <w:b/>
                <w:color w:val="auto"/>
                <w:sz w:val="24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</w:rPr>
              <w:t>固定电话</w:t>
            </w:r>
          </w:p>
        </w:tc>
        <w:tc>
          <w:tcPr>
            <w:tcW w:w="646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cs="宋体"/>
                <w:b/>
                <w:color w:val="auto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  <w:jc w:val="center"/>
        </w:trPr>
        <w:tc>
          <w:tcPr>
            <w:tcW w:w="2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b/>
                <w:color w:val="auto"/>
                <w:sz w:val="24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</w:rPr>
              <w:t>供应商传真</w:t>
            </w:r>
          </w:p>
        </w:tc>
        <w:tc>
          <w:tcPr>
            <w:tcW w:w="646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cs="宋体"/>
                <w:b/>
                <w:color w:val="auto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  <w:jc w:val="center"/>
        </w:trPr>
        <w:tc>
          <w:tcPr>
            <w:tcW w:w="857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b/>
                <w:color w:val="auto"/>
                <w:sz w:val="24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</w:rPr>
              <w:t>年    月   日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95" w:hRule="atLeast"/>
          <w:jc w:val="center"/>
        </w:trPr>
        <w:tc>
          <w:tcPr>
            <w:tcW w:w="8577" w:type="dxa"/>
            <w:gridSpan w:val="4"/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eastAsia="宋体"/>
                <w:color w:val="auto"/>
                <w:lang w:eastAsia="zh-CN"/>
              </w:rPr>
            </w:pPr>
            <w:r>
              <w:rPr>
                <w:rFonts w:hint="eastAsia"/>
                <w:color w:val="auto"/>
              </w:rPr>
              <w:t>说明：</w:t>
            </w:r>
            <w:r>
              <w:rPr>
                <w:rFonts w:hint="eastAsia"/>
                <w:b/>
                <w:bCs/>
                <w:color w:val="auto"/>
                <w:lang w:eastAsia="zh-CN"/>
              </w:rPr>
              <w:t>（</w:t>
            </w:r>
            <w:r>
              <w:rPr>
                <w:rFonts w:hint="eastAsia"/>
                <w:b/>
                <w:bCs/>
                <w:color w:val="auto"/>
                <w:lang w:val="en-US" w:eastAsia="zh-CN"/>
              </w:rPr>
              <w:t>填写完整并加盖供应商公章</w:t>
            </w:r>
            <w:r>
              <w:rPr>
                <w:rFonts w:hint="eastAsia"/>
                <w:b/>
                <w:bCs/>
                <w:color w:val="auto"/>
                <w:lang w:eastAsia="zh-CN"/>
              </w:rPr>
              <w:t>）</w:t>
            </w:r>
          </w:p>
          <w:p>
            <w:pPr>
              <w:widowControl/>
              <w:jc w:val="left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fldChar w:fldCharType="begin"/>
            </w:r>
            <w:r>
              <w:rPr>
                <w:rFonts w:hint="eastAsia"/>
                <w:color w:val="auto"/>
              </w:rPr>
              <w:instrText xml:space="preserve"> HYPERLINK "mailto:1.报名信息必填。2.企业信息没有的可不填。3.填好后发到邮箱ahzfcg04@163.com。4.邮件标题为所投项目名称及报名企业名称，可粘贴到邮件正文。" </w:instrText>
            </w:r>
            <w:r>
              <w:rPr>
                <w:rFonts w:hint="eastAsia"/>
                <w:color w:val="auto"/>
              </w:rPr>
              <w:fldChar w:fldCharType="separate"/>
            </w:r>
            <w:r>
              <w:rPr>
                <w:rFonts w:hint="eastAsia"/>
                <w:color w:val="auto"/>
              </w:rPr>
              <w:t>1.报名信息必填。</w:t>
            </w:r>
          </w:p>
          <w:p>
            <w:pPr>
              <w:widowControl/>
              <w:jc w:val="left"/>
              <w:textAlignment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2.供应商基本信息没有的可不填。</w:t>
            </w:r>
            <w:r>
              <w:rPr>
                <w:rFonts w:hint="eastAsia"/>
                <w:color w:val="auto"/>
              </w:rPr>
              <w:fldChar w:fldCharType="end"/>
            </w:r>
          </w:p>
          <w:p>
            <w:pPr>
              <w:widowControl/>
              <w:jc w:val="left"/>
              <w:textAlignment w:val="center"/>
              <w:rPr>
                <w:rFonts w:hint="default" w:ascii="宋体" w:hAnsi="宋体" w:cs="宋体"/>
                <w:b/>
                <w:color w:val="auto"/>
                <w:kern w:val="0"/>
                <w:sz w:val="22"/>
                <w:lang w:val="en-US"/>
              </w:rPr>
            </w:pPr>
            <w:r>
              <w:rPr>
                <w:rFonts w:hint="eastAsia"/>
                <w:color w:val="auto"/>
                <w:lang w:val="en-US" w:eastAsia="zh-CN"/>
              </w:rPr>
              <w:t>3.报名表在</w:t>
            </w:r>
            <w:r>
              <w:rPr>
                <w:rFonts w:hint="eastAsia"/>
                <w:color w:val="auto"/>
                <w:lang w:val="zh-CN" w:eastAsia="zh-CN"/>
              </w:rPr>
              <w:t>规定的时间段内发送到邮箱yxgc2022@163.com，在规定的时间段外发送的</w:t>
            </w:r>
            <w:r>
              <w:rPr>
                <w:rFonts w:hint="eastAsia"/>
                <w:color w:val="auto"/>
                <w:lang w:val="en-US" w:eastAsia="zh-CN"/>
              </w:rPr>
              <w:t>报名表</w:t>
            </w:r>
            <w:r>
              <w:rPr>
                <w:rFonts w:hint="eastAsia"/>
                <w:color w:val="auto"/>
                <w:lang w:val="zh-CN" w:eastAsia="zh-CN"/>
              </w:rPr>
              <w:t>为无效。</w:t>
            </w:r>
            <w:r>
              <w:rPr>
                <w:rFonts w:hint="eastAsia"/>
                <w:b/>
                <w:bCs/>
                <w:color w:val="auto"/>
                <w:lang w:val="en-US" w:eastAsia="zh-CN"/>
              </w:rPr>
              <w:t>报名主题：公司名称＋项目名称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hMTlhMTQwMmExMDExNGUzMTg4N2JhZjQ3NjlhMzMifQ=="/>
  </w:docVars>
  <w:rsids>
    <w:rsidRoot w:val="48C118FC"/>
    <w:rsid w:val="48C1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段"/>
    <w:next w:val="1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Calibri" w:eastAsia="宋体" w:cs="Times New Roman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2023-04-17T00:28:00Z</dcterms:created>
  <dc:creator>福艳</dc:creator>
  <cp:lastModifiedBy>福艳</cp:lastModifiedBy>
  <dcterms:modified xsi:type="dcterms:W3CDTF">2023-04-17T00:28:43Z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0AD10B8A0D5E419BA062E49D319251DC_11</vt:lpwstr>
  </property>
</Properties>
</file>