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2AD" w:rsidRDefault="009678BF" w:rsidP="009678BF">
      <w:pPr>
        <w:spacing w:line="620" w:lineRule="exact"/>
        <w:ind w:firstLineChars="300" w:firstLine="964"/>
        <w:rPr>
          <w:rFonts w:cs="宋体"/>
          <w:b/>
          <w:bCs/>
          <w:sz w:val="32"/>
          <w:szCs w:val="32"/>
        </w:rPr>
      </w:pPr>
      <w:r w:rsidRPr="009678BF">
        <w:rPr>
          <w:rFonts w:cs="宋体" w:hint="eastAsia"/>
          <w:b/>
          <w:bCs/>
          <w:sz w:val="32"/>
          <w:szCs w:val="32"/>
        </w:rPr>
        <w:t>西城纪检监察一体化工作平台</w:t>
      </w:r>
      <w:r w:rsidRPr="009678BF">
        <w:rPr>
          <w:rFonts w:cs="宋体" w:hint="eastAsia"/>
          <w:b/>
          <w:bCs/>
          <w:sz w:val="32"/>
          <w:szCs w:val="32"/>
        </w:rPr>
        <w:t>2024</w:t>
      </w:r>
      <w:r w:rsidRPr="009678BF">
        <w:rPr>
          <w:rFonts w:cs="宋体" w:hint="eastAsia"/>
          <w:b/>
          <w:bCs/>
          <w:sz w:val="32"/>
          <w:szCs w:val="32"/>
        </w:rPr>
        <w:t>年升级项目</w:t>
      </w:r>
      <w:r w:rsidR="00156BEE">
        <w:rPr>
          <w:rFonts w:cs="宋体" w:hint="eastAsia"/>
          <w:b/>
          <w:bCs/>
          <w:sz w:val="32"/>
          <w:szCs w:val="32"/>
        </w:rPr>
        <w:t>招标公告</w:t>
      </w:r>
    </w:p>
    <w:p w:rsidR="00D912AD" w:rsidRDefault="00D912AD">
      <w:pPr>
        <w:rPr>
          <w:rFonts w:ascii="黑体" w:eastAsia="黑体" w:hAnsi="黑体" w:cs="黑体"/>
          <w:b/>
          <w:bCs/>
          <w:sz w:val="28"/>
          <w:szCs w:val="28"/>
        </w:rPr>
      </w:pPr>
    </w:p>
    <w:p w:rsidR="00D912AD" w:rsidRDefault="00156BEE">
      <w:pPr>
        <w:rPr>
          <w:rFonts w:ascii="黑体" w:eastAsia="黑体" w:hAnsi="黑体" w:cs="Times New Roman"/>
          <w:b/>
          <w:bCs/>
          <w:sz w:val="28"/>
          <w:szCs w:val="28"/>
        </w:rPr>
      </w:pPr>
      <w:r>
        <w:rPr>
          <w:rFonts w:ascii="黑体" w:eastAsia="黑体" w:hAnsi="黑体" w:cs="黑体" w:hint="eastAsia"/>
          <w:b/>
          <w:bCs/>
          <w:sz w:val="28"/>
          <w:szCs w:val="28"/>
        </w:rPr>
        <w:t>项目概况：</w:t>
      </w:r>
    </w:p>
    <w:p w:rsidR="00D912AD" w:rsidRDefault="001D02DF" w:rsidP="00F44D0B">
      <w:pPr>
        <w:pStyle w:val="a3"/>
        <w:spacing w:before="151" w:line="360" w:lineRule="auto"/>
        <w:ind w:right="439" w:firstLine="480"/>
        <w:rPr>
          <w:rFonts w:ascii="Calibri" w:hAnsi="Calibri" w:cs="宋体"/>
          <w:kern w:val="2"/>
          <w:sz w:val="28"/>
          <w:szCs w:val="28"/>
          <w:lang w:eastAsia="zh-CN"/>
        </w:rPr>
      </w:pPr>
      <w:r w:rsidRPr="001D02DF">
        <w:rPr>
          <w:rFonts w:ascii="Calibri" w:hAnsi="Calibri" w:cs="宋体" w:hint="eastAsia"/>
          <w:kern w:val="2"/>
          <w:sz w:val="28"/>
          <w:szCs w:val="28"/>
          <w:lang w:eastAsia="zh-CN"/>
        </w:rPr>
        <w:t>中国共产党北京市西城区纪律检查委员会西城纪检监察一体化工作平台</w:t>
      </w:r>
      <w:r w:rsidRPr="001D02DF">
        <w:rPr>
          <w:rFonts w:ascii="Calibri" w:hAnsi="Calibri" w:cs="宋体" w:hint="eastAsia"/>
          <w:kern w:val="2"/>
          <w:sz w:val="28"/>
          <w:szCs w:val="28"/>
          <w:lang w:eastAsia="zh-CN"/>
        </w:rPr>
        <w:t>2024</w:t>
      </w:r>
      <w:r w:rsidRPr="001D02DF">
        <w:rPr>
          <w:rFonts w:ascii="Calibri" w:hAnsi="Calibri" w:cs="宋体" w:hint="eastAsia"/>
          <w:kern w:val="2"/>
          <w:sz w:val="28"/>
          <w:szCs w:val="28"/>
          <w:lang w:eastAsia="zh-CN"/>
        </w:rPr>
        <w:t>年升级项目</w:t>
      </w:r>
      <w:r w:rsidR="00156BEE">
        <w:rPr>
          <w:rFonts w:ascii="Calibri" w:hAnsi="Calibri" w:cs="宋体" w:hint="eastAsia"/>
          <w:kern w:val="2"/>
          <w:sz w:val="28"/>
          <w:szCs w:val="28"/>
          <w:lang w:eastAsia="zh-CN"/>
        </w:rPr>
        <w:t>的潜在投标人应在</w:t>
      </w:r>
      <w:r w:rsidR="00156BEE">
        <w:rPr>
          <w:rFonts w:ascii="Calibri" w:hAnsi="Calibri" w:cs="宋体"/>
          <w:kern w:val="2"/>
          <w:sz w:val="28"/>
          <w:szCs w:val="28"/>
          <w:lang w:eastAsia="zh-CN"/>
        </w:rPr>
        <w:t>北京市政府采购电子交易平</w:t>
      </w:r>
      <w:r w:rsidR="00156BEE">
        <w:rPr>
          <w:rFonts w:ascii="Calibri" w:hAnsi="Calibri" w:cs="宋体" w:hint="eastAsia"/>
          <w:kern w:val="2"/>
          <w:sz w:val="28"/>
          <w:szCs w:val="28"/>
          <w:lang w:eastAsia="zh-CN"/>
        </w:rPr>
        <w:t>台</w:t>
      </w:r>
      <w:r w:rsidR="00156BEE">
        <w:rPr>
          <w:rFonts w:ascii="Calibri" w:hAnsi="Calibri" w:cs="宋体" w:hint="eastAsia"/>
          <w:kern w:val="2"/>
          <w:sz w:val="28"/>
          <w:szCs w:val="28"/>
          <w:lang w:eastAsia="zh-CN"/>
        </w:rPr>
        <w:t>(http://zbcg-bjzc.zhongcy.com/bjczj-portal-site/index.html#/home</w:t>
      </w:r>
      <w:r w:rsidR="00156BEE">
        <w:rPr>
          <w:rFonts w:ascii="Calibri" w:hAnsi="Calibri" w:cs="宋体" w:hint="eastAsia"/>
          <w:kern w:val="2"/>
          <w:sz w:val="28"/>
          <w:szCs w:val="28"/>
          <w:lang w:eastAsia="zh-CN"/>
        </w:rPr>
        <w:t>）内</w:t>
      </w:r>
      <w:r w:rsidR="00156BEE">
        <w:rPr>
          <w:rFonts w:cs="宋体" w:hint="eastAsia"/>
          <w:sz w:val="28"/>
          <w:szCs w:val="28"/>
          <w:lang w:eastAsia="zh-CN"/>
        </w:rPr>
        <w:t>相</w:t>
      </w:r>
      <w:proofErr w:type="gramStart"/>
      <w:r w:rsidR="00156BEE">
        <w:rPr>
          <w:rFonts w:cs="宋体" w:hint="eastAsia"/>
          <w:sz w:val="28"/>
          <w:szCs w:val="28"/>
          <w:lang w:eastAsia="zh-CN"/>
        </w:rPr>
        <w:t>应标讯中免费</w:t>
      </w:r>
      <w:proofErr w:type="gramEnd"/>
      <w:r w:rsidR="00156BEE">
        <w:rPr>
          <w:rFonts w:cs="宋体" w:hint="eastAsia"/>
          <w:sz w:val="28"/>
          <w:szCs w:val="28"/>
          <w:lang w:eastAsia="zh-CN"/>
        </w:rPr>
        <w:t>获取招标文件，并于</w:t>
      </w:r>
      <w:r w:rsidR="00156BEE">
        <w:rPr>
          <w:rFonts w:cs="宋体"/>
          <w:sz w:val="28"/>
          <w:szCs w:val="28"/>
          <w:lang w:eastAsia="zh-CN"/>
        </w:rPr>
        <w:t>202</w:t>
      </w:r>
      <w:r w:rsidR="00156BEE">
        <w:rPr>
          <w:rFonts w:cs="宋体" w:hint="eastAsia"/>
          <w:sz w:val="28"/>
          <w:szCs w:val="28"/>
          <w:lang w:eastAsia="zh-CN"/>
        </w:rPr>
        <w:t xml:space="preserve">4年 </w:t>
      </w:r>
      <w:r w:rsidR="00FD33D4">
        <w:rPr>
          <w:rFonts w:cs="宋体" w:hint="eastAsia"/>
          <w:sz w:val="28"/>
          <w:szCs w:val="28"/>
          <w:lang w:eastAsia="zh-CN"/>
        </w:rPr>
        <w:t>4</w:t>
      </w:r>
      <w:r w:rsidR="00156BEE">
        <w:rPr>
          <w:rFonts w:cs="宋体" w:hint="eastAsia"/>
          <w:sz w:val="28"/>
          <w:szCs w:val="28"/>
          <w:lang w:eastAsia="zh-CN"/>
        </w:rPr>
        <w:t xml:space="preserve"> 月 </w:t>
      </w:r>
      <w:r w:rsidR="00FD33D4">
        <w:rPr>
          <w:rFonts w:cs="宋体" w:hint="eastAsia"/>
          <w:sz w:val="28"/>
          <w:szCs w:val="28"/>
          <w:lang w:eastAsia="zh-CN"/>
        </w:rPr>
        <w:t>18</w:t>
      </w:r>
      <w:r>
        <w:rPr>
          <w:rFonts w:cs="宋体" w:hint="eastAsia"/>
          <w:sz w:val="28"/>
          <w:szCs w:val="28"/>
          <w:lang w:eastAsia="zh-CN"/>
        </w:rPr>
        <w:t xml:space="preserve"> </w:t>
      </w:r>
      <w:r w:rsidR="00156BEE">
        <w:rPr>
          <w:rFonts w:cs="宋体" w:hint="eastAsia"/>
          <w:sz w:val="28"/>
          <w:szCs w:val="28"/>
          <w:lang w:eastAsia="zh-CN"/>
        </w:rPr>
        <w:t>日</w:t>
      </w:r>
      <w:r w:rsidR="00156BEE">
        <w:rPr>
          <w:rFonts w:cs="宋体"/>
          <w:sz w:val="28"/>
          <w:szCs w:val="28"/>
          <w:lang w:eastAsia="zh-CN"/>
        </w:rPr>
        <w:t>09</w:t>
      </w:r>
      <w:r w:rsidR="00156BEE">
        <w:rPr>
          <w:rFonts w:cs="宋体" w:hint="eastAsia"/>
          <w:sz w:val="28"/>
          <w:szCs w:val="28"/>
          <w:lang w:eastAsia="zh-CN"/>
        </w:rPr>
        <w:t>时3</w:t>
      </w:r>
      <w:r w:rsidR="00156BEE">
        <w:rPr>
          <w:rFonts w:cs="宋体"/>
          <w:sz w:val="28"/>
          <w:szCs w:val="28"/>
          <w:lang w:eastAsia="zh-CN"/>
        </w:rPr>
        <w:t>0</w:t>
      </w:r>
      <w:r w:rsidR="00156BEE">
        <w:rPr>
          <w:rFonts w:cs="宋体" w:hint="eastAsia"/>
          <w:sz w:val="28"/>
          <w:szCs w:val="28"/>
          <w:lang w:eastAsia="zh-CN"/>
        </w:rPr>
        <w:t>分00秒（北京时间）前递交投标文件。</w:t>
      </w:r>
    </w:p>
    <w:p w:rsidR="00D912AD" w:rsidRDefault="00156BEE">
      <w:pPr>
        <w:rPr>
          <w:rFonts w:cs="宋体"/>
          <w:b/>
          <w:sz w:val="28"/>
          <w:szCs w:val="28"/>
        </w:rPr>
      </w:pPr>
      <w:r>
        <w:rPr>
          <w:rFonts w:cs="宋体" w:hint="eastAsia"/>
          <w:b/>
          <w:sz w:val="28"/>
          <w:szCs w:val="28"/>
        </w:rPr>
        <w:t>一、项目基本情况：</w:t>
      </w:r>
    </w:p>
    <w:p w:rsidR="00D912AD" w:rsidRDefault="00156BEE">
      <w:pPr>
        <w:pStyle w:val="a8"/>
        <w:ind w:left="432" w:firstLineChars="0" w:firstLine="0"/>
        <w:rPr>
          <w:sz w:val="28"/>
          <w:szCs w:val="28"/>
        </w:rPr>
      </w:pPr>
      <w:r>
        <w:rPr>
          <w:rFonts w:cs="宋体" w:hint="eastAsia"/>
          <w:sz w:val="28"/>
          <w:szCs w:val="28"/>
        </w:rPr>
        <w:t>招标编号：</w:t>
      </w:r>
      <w:r>
        <w:rPr>
          <w:sz w:val="28"/>
          <w:szCs w:val="28"/>
        </w:rPr>
        <w:t>XCGK-202</w:t>
      </w:r>
      <w:r>
        <w:rPr>
          <w:rFonts w:hint="eastAsia"/>
          <w:sz w:val="28"/>
          <w:szCs w:val="28"/>
        </w:rPr>
        <w:t>4</w:t>
      </w:r>
      <w:r>
        <w:rPr>
          <w:sz w:val="28"/>
          <w:szCs w:val="28"/>
        </w:rPr>
        <w:t>-</w:t>
      </w:r>
      <w:r w:rsidR="001D02DF">
        <w:rPr>
          <w:rFonts w:hint="eastAsia"/>
          <w:sz w:val="28"/>
          <w:szCs w:val="28"/>
        </w:rPr>
        <w:t>004</w:t>
      </w:r>
      <w:r>
        <w:rPr>
          <w:rFonts w:cs="宋体" w:hint="eastAsia"/>
          <w:sz w:val="28"/>
          <w:szCs w:val="28"/>
        </w:rPr>
        <w:t>；</w:t>
      </w:r>
    </w:p>
    <w:p w:rsidR="00D912AD" w:rsidRDefault="00156BEE">
      <w:pPr>
        <w:pStyle w:val="a8"/>
        <w:ind w:left="432" w:firstLineChars="0" w:firstLine="0"/>
        <w:rPr>
          <w:sz w:val="28"/>
          <w:szCs w:val="28"/>
        </w:rPr>
      </w:pPr>
      <w:r>
        <w:rPr>
          <w:rFonts w:cs="宋体" w:hint="eastAsia"/>
          <w:sz w:val="28"/>
          <w:szCs w:val="28"/>
        </w:rPr>
        <w:t>项目编号</w:t>
      </w:r>
      <w:r>
        <w:rPr>
          <w:rFonts w:cs="宋体" w:hint="eastAsia"/>
          <w:sz w:val="28"/>
          <w:szCs w:val="28"/>
        </w:rPr>
        <w:t>:</w:t>
      </w:r>
      <w:r>
        <w:rPr>
          <w:rFonts w:hint="eastAsia"/>
          <w:sz w:val="28"/>
          <w:szCs w:val="28"/>
        </w:rPr>
        <w:t>1101022421020001</w:t>
      </w:r>
      <w:r w:rsidR="001D02DF">
        <w:rPr>
          <w:rFonts w:hint="eastAsia"/>
          <w:sz w:val="28"/>
          <w:szCs w:val="28"/>
        </w:rPr>
        <w:t>3544</w:t>
      </w:r>
      <w:r>
        <w:rPr>
          <w:rFonts w:hint="eastAsia"/>
          <w:sz w:val="28"/>
          <w:szCs w:val="28"/>
        </w:rPr>
        <w:t>-XM001</w:t>
      </w:r>
      <w:r>
        <w:rPr>
          <w:rFonts w:cs="宋体" w:hint="eastAsia"/>
          <w:sz w:val="28"/>
          <w:szCs w:val="28"/>
        </w:rPr>
        <w:t>号；</w:t>
      </w:r>
    </w:p>
    <w:p w:rsidR="00D912AD" w:rsidRDefault="00156BEE">
      <w:pPr>
        <w:ind w:firstLineChars="150" w:firstLine="420"/>
        <w:rPr>
          <w:rFonts w:cs="宋体"/>
          <w:sz w:val="28"/>
          <w:szCs w:val="28"/>
        </w:rPr>
      </w:pPr>
      <w:r>
        <w:rPr>
          <w:rFonts w:hint="eastAsia"/>
          <w:sz w:val="28"/>
          <w:szCs w:val="28"/>
        </w:rPr>
        <w:t>项目名称：</w:t>
      </w:r>
      <w:r w:rsidR="001D02DF" w:rsidRPr="001D02DF">
        <w:rPr>
          <w:rFonts w:cs="宋体" w:hint="eastAsia"/>
          <w:sz w:val="28"/>
          <w:szCs w:val="28"/>
        </w:rPr>
        <w:t>西城纪检监察一体化工作平台</w:t>
      </w:r>
      <w:r w:rsidR="001D02DF" w:rsidRPr="001D02DF">
        <w:rPr>
          <w:rFonts w:cs="宋体" w:hint="eastAsia"/>
          <w:sz w:val="28"/>
          <w:szCs w:val="28"/>
        </w:rPr>
        <w:t>2024</w:t>
      </w:r>
      <w:r w:rsidR="001D02DF" w:rsidRPr="001D02DF">
        <w:rPr>
          <w:rFonts w:cs="宋体" w:hint="eastAsia"/>
          <w:sz w:val="28"/>
          <w:szCs w:val="28"/>
        </w:rPr>
        <w:t>年升级项目</w:t>
      </w:r>
      <w:r>
        <w:rPr>
          <w:rFonts w:cs="宋体" w:hint="eastAsia"/>
          <w:sz w:val="28"/>
          <w:szCs w:val="28"/>
        </w:rPr>
        <w:t>；</w:t>
      </w:r>
    </w:p>
    <w:p w:rsidR="00D912AD" w:rsidRDefault="00156BEE">
      <w:pPr>
        <w:rPr>
          <w:sz w:val="28"/>
          <w:szCs w:val="28"/>
        </w:rPr>
      </w:pPr>
      <w:r>
        <w:rPr>
          <w:rFonts w:hint="eastAsia"/>
          <w:sz w:val="28"/>
          <w:szCs w:val="28"/>
        </w:rPr>
        <w:tab/>
      </w:r>
      <w:r>
        <w:rPr>
          <w:rFonts w:hint="eastAsia"/>
          <w:sz w:val="28"/>
          <w:szCs w:val="28"/>
        </w:rPr>
        <w:t>预算总金额：</w:t>
      </w:r>
      <w:r w:rsidR="001D02DF">
        <w:rPr>
          <w:rFonts w:hint="eastAsia"/>
          <w:sz w:val="28"/>
          <w:szCs w:val="28"/>
        </w:rPr>
        <w:t>153</w:t>
      </w:r>
      <w:r>
        <w:rPr>
          <w:rFonts w:hint="eastAsia"/>
          <w:sz w:val="28"/>
          <w:szCs w:val="28"/>
        </w:rPr>
        <w:t>万</w:t>
      </w:r>
      <w:r>
        <w:rPr>
          <w:rFonts w:cs="宋体" w:hint="eastAsia"/>
          <w:sz w:val="28"/>
          <w:szCs w:val="28"/>
        </w:rPr>
        <w:t>元人民币；</w:t>
      </w:r>
    </w:p>
    <w:p w:rsidR="00D912AD" w:rsidRDefault="00156BEE">
      <w:pPr>
        <w:spacing w:line="360" w:lineRule="auto"/>
        <w:ind w:firstLineChars="150" w:firstLine="420"/>
        <w:rPr>
          <w:sz w:val="28"/>
          <w:szCs w:val="28"/>
        </w:rPr>
      </w:pPr>
      <w:r>
        <w:rPr>
          <w:rFonts w:hint="eastAsia"/>
          <w:sz w:val="28"/>
          <w:szCs w:val="28"/>
        </w:rPr>
        <w:t>采购需求：</w:t>
      </w:r>
    </w:p>
    <w:p w:rsidR="00D912AD" w:rsidRDefault="00156BEE">
      <w:pPr>
        <w:spacing w:line="360" w:lineRule="auto"/>
        <w:ind w:firstLineChars="150" w:firstLine="420"/>
        <w:rPr>
          <w:sz w:val="28"/>
          <w:szCs w:val="28"/>
        </w:rPr>
      </w:pPr>
      <w:r>
        <w:rPr>
          <w:rFonts w:hint="eastAsia"/>
          <w:sz w:val="28"/>
          <w:szCs w:val="28"/>
        </w:rPr>
        <w:t>采购项目的基本概况介绍、服务需求等，详见公告附件。</w:t>
      </w:r>
    </w:p>
    <w:p w:rsidR="00D912AD" w:rsidRDefault="00156BEE">
      <w:pPr>
        <w:spacing w:line="440" w:lineRule="exact"/>
        <w:ind w:firstLineChars="150" w:firstLine="420"/>
        <w:rPr>
          <w:sz w:val="28"/>
          <w:szCs w:val="28"/>
        </w:rPr>
      </w:pPr>
      <w:r>
        <w:rPr>
          <w:rFonts w:hint="eastAsia"/>
          <w:sz w:val="28"/>
          <w:szCs w:val="28"/>
        </w:rPr>
        <w:t>合同履行期限：服务期限为</w:t>
      </w:r>
      <w:r w:rsidR="001D02DF">
        <w:rPr>
          <w:rFonts w:hint="eastAsia"/>
          <w:sz w:val="28"/>
          <w:szCs w:val="28"/>
        </w:rPr>
        <w:t>一</w:t>
      </w:r>
      <w:r>
        <w:rPr>
          <w:rFonts w:hint="eastAsia"/>
          <w:sz w:val="28"/>
          <w:szCs w:val="28"/>
        </w:rPr>
        <w:t>年，自签订合同之日起。</w:t>
      </w:r>
    </w:p>
    <w:p w:rsidR="00D912AD" w:rsidRDefault="00156BEE">
      <w:pPr>
        <w:rPr>
          <w:sz w:val="28"/>
          <w:szCs w:val="28"/>
        </w:rPr>
      </w:pPr>
      <w:r>
        <w:rPr>
          <w:rFonts w:hint="eastAsia"/>
          <w:sz w:val="28"/>
          <w:szCs w:val="28"/>
        </w:rPr>
        <w:tab/>
      </w:r>
      <w:r>
        <w:rPr>
          <w:rFonts w:hint="eastAsia"/>
          <w:sz w:val="28"/>
          <w:szCs w:val="28"/>
        </w:rPr>
        <w:t>本项目</w:t>
      </w:r>
      <w:r w:rsidR="00EC4F0D">
        <w:rPr>
          <w:rFonts w:hint="eastAsia"/>
          <w:sz w:val="28"/>
          <w:szCs w:val="28"/>
        </w:rPr>
        <w:t>不</w:t>
      </w:r>
      <w:r>
        <w:rPr>
          <w:rFonts w:hint="eastAsia"/>
          <w:sz w:val="28"/>
          <w:szCs w:val="28"/>
        </w:rPr>
        <w:t>接受联合体投标。</w:t>
      </w:r>
    </w:p>
    <w:p w:rsidR="00D912AD" w:rsidRDefault="00156BEE">
      <w:pPr>
        <w:pStyle w:val="a8"/>
        <w:ind w:left="12" w:firstLineChars="150" w:firstLine="422"/>
        <w:rPr>
          <w:rFonts w:ascii="黑体" w:eastAsia="黑体" w:hAnsi="黑体" w:cs="Times New Roman"/>
          <w:b/>
          <w:bCs/>
          <w:sz w:val="28"/>
          <w:szCs w:val="28"/>
        </w:rPr>
      </w:pPr>
      <w:r>
        <w:rPr>
          <w:rFonts w:ascii="黑体" w:eastAsia="黑体" w:hAnsi="黑体" w:cs="黑体" w:hint="eastAsia"/>
          <w:b/>
          <w:bCs/>
          <w:sz w:val="28"/>
          <w:szCs w:val="28"/>
        </w:rPr>
        <w:t>二、申请人的资格要求：</w:t>
      </w:r>
    </w:p>
    <w:p w:rsidR="00D912AD" w:rsidRDefault="00156BEE">
      <w:pPr>
        <w:widowControl/>
        <w:spacing w:line="360" w:lineRule="auto"/>
        <w:rPr>
          <w:rFonts w:cs="宋体"/>
          <w:sz w:val="28"/>
          <w:szCs w:val="28"/>
        </w:rPr>
      </w:pPr>
      <w:r>
        <w:rPr>
          <w:rFonts w:cs="宋体"/>
          <w:sz w:val="28"/>
          <w:szCs w:val="28"/>
        </w:rPr>
        <w:t>1</w:t>
      </w:r>
      <w:r>
        <w:rPr>
          <w:rFonts w:cs="宋体" w:hint="eastAsia"/>
          <w:sz w:val="28"/>
          <w:szCs w:val="28"/>
        </w:rPr>
        <w:t>、满足《中华人民共和国政府采购法》第二十二条规定。</w:t>
      </w:r>
    </w:p>
    <w:p w:rsidR="00D912AD" w:rsidRDefault="00156BEE">
      <w:pPr>
        <w:pStyle w:val="a6"/>
        <w:spacing w:before="0" w:beforeAutospacing="0" w:after="300" w:afterAutospacing="0" w:line="330" w:lineRule="atLeast"/>
        <w:rPr>
          <w:rFonts w:ascii="Calibri" w:hAnsi="Calibri"/>
          <w:kern w:val="2"/>
          <w:sz w:val="28"/>
          <w:szCs w:val="28"/>
        </w:rPr>
      </w:pPr>
      <w:r>
        <w:rPr>
          <w:sz w:val="28"/>
          <w:szCs w:val="28"/>
        </w:rPr>
        <w:t>2</w:t>
      </w:r>
      <w:r>
        <w:rPr>
          <w:rFonts w:hint="eastAsia"/>
          <w:sz w:val="28"/>
          <w:szCs w:val="28"/>
        </w:rPr>
        <w:t>、</w:t>
      </w:r>
      <w:r>
        <w:rPr>
          <w:rFonts w:ascii="Calibri" w:hAnsi="Calibri" w:hint="eastAsia"/>
          <w:kern w:val="2"/>
          <w:sz w:val="28"/>
          <w:szCs w:val="28"/>
        </w:rPr>
        <w:t>采购项目需要落实的政府采购政策：进口产品；中小企业、监狱企业及残疾人福利性单位；政府采购节能产品、环境标志产品；支持乡村产业振兴管理；</w:t>
      </w:r>
      <w:r>
        <w:rPr>
          <w:rFonts w:ascii="Calibri" w:hAnsi="Calibri" w:hint="eastAsia"/>
          <w:kern w:val="2"/>
          <w:sz w:val="28"/>
          <w:szCs w:val="28"/>
        </w:rPr>
        <w:lastRenderedPageBreak/>
        <w:t>正版软件；推广使用低挥发性有机化合物（</w:t>
      </w:r>
      <w:r>
        <w:rPr>
          <w:rFonts w:ascii="Calibri" w:hAnsi="Calibri" w:hint="eastAsia"/>
          <w:kern w:val="2"/>
          <w:sz w:val="28"/>
          <w:szCs w:val="28"/>
        </w:rPr>
        <w:t>VOCs</w:t>
      </w:r>
      <w:r>
        <w:rPr>
          <w:rFonts w:ascii="Calibri" w:hAnsi="Calibri" w:hint="eastAsia"/>
          <w:kern w:val="2"/>
          <w:sz w:val="28"/>
          <w:szCs w:val="28"/>
        </w:rPr>
        <w:t>）；商品包装、快递包装政府采购需求标准等。</w:t>
      </w:r>
    </w:p>
    <w:p w:rsidR="00D912AD" w:rsidRDefault="00156BEE">
      <w:pPr>
        <w:widowControl/>
        <w:spacing w:line="360" w:lineRule="auto"/>
        <w:ind w:firstLineChars="200" w:firstLine="560"/>
        <w:rPr>
          <w:rFonts w:cs="宋体"/>
          <w:sz w:val="28"/>
          <w:szCs w:val="28"/>
        </w:rPr>
      </w:pPr>
      <w:r>
        <w:rPr>
          <w:rFonts w:cs="宋体" w:hint="eastAsia"/>
          <w:sz w:val="28"/>
          <w:szCs w:val="28"/>
        </w:rPr>
        <w:t xml:space="preserve"> (1)</w:t>
      </w:r>
      <w:r>
        <w:rPr>
          <w:rFonts w:cs="宋体" w:hint="eastAsia"/>
          <w:sz w:val="28"/>
          <w:szCs w:val="28"/>
        </w:rPr>
        <w:t>投标人不得被列入“信用中国”网站</w:t>
      </w:r>
      <w:r>
        <w:rPr>
          <w:rFonts w:cs="宋体" w:hint="eastAsia"/>
          <w:sz w:val="28"/>
          <w:szCs w:val="28"/>
        </w:rPr>
        <w:t>(www. creditchina.gow.cn)</w:t>
      </w:r>
      <w:r>
        <w:rPr>
          <w:rFonts w:cs="宋体" w:hint="eastAsia"/>
          <w:sz w:val="28"/>
          <w:szCs w:val="28"/>
        </w:rPr>
        <w:t>、中国政府采购网</w:t>
      </w:r>
      <w:r>
        <w:rPr>
          <w:rFonts w:cs="宋体" w:hint="eastAsia"/>
          <w:sz w:val="28"/>
          <w:szCs w:val="28"/>
        </w:rPr>
        <w:t>(www.ccgp.gov.cn)</w:t>
      </w:r>
      <w:r>
        <w:rPr>
          <w:rFonts w:cs="宋体" w:hint="eastAsia"/>
          <w:sz w:val="28"/>
          <w:szCs w:val="28"/>
        </w:rPr>
        <w:t>信用记录失信被执行人、重大税收违法案件当事人名单、政府采购严重违法失信行为记录名单。</w:t>
      </w:r>
    </w:p>
    <w:p w:rsidR="00D912AD" w:rsidRDefault="00156BEE">
      <w:pPr>
        <w:widowControl/>
        <w:spacing w:line="360" w:lineRule="auto"/>
        <w:ind w:firstLineChars="200" w:firstLine="562"/>
        <w:rPr>
          <w:rFonts w:cs="宋体"/>
          <w:b/>
          <w:bCs/>
          <w:sz w:val="28"/>
          <w:szCs w:val="28"/>
        </w:rPr>
      </w:pPr>
      <w:r>
        <w:rPr>
          <w:rFonts w:cs="宋体" w:hint="eastAsia"/>
          <w:b/>
          <w:bCs/>
          <w:sz w:val="28"/>
          <w:szCs w:val="28"/>
        </w:rPr>
        <w:t>(2)</w:t>
      </w:r>
      <w:r w:rsidR="00DA75C2">
        <w:rPr>
          <w:rFonts w:cs="宋体" w:hint="eastAsia"/>
          <w:b/>
          <w:bCs/>
          <w:sz w:val="28"/>
          <w:szCs w:val="28"/>
        </w:rPr>
        <w:t>本项目专门</w:t>
      </w:r>
      <w:bookmarkStart w:id="0" w:name="_GoBack"/>
      <w:bookmarkEnd w:id="0"/>
      <w:r w:rsidR="00DA75C2">
        <w:rPr>
          <w:rFonts w:cs="宋体" w:hint="eastAsia"/>
          <w:b/>
          <w:bCs/>
          <w:sz w:val="28"/>
          <w:szCs w:val="28"/>
        </w:rPr>
        <w:t>面向</w:t>
      </w:r>
      <w:r w:rsidR="001F4636">
        <w:rPr>
          <w:rFonts w:cs="宋体" w:hint="eastAsia"/>
          <w:b/>
          <w:bCs/>
          <w:sz w:val="28"/>
          <w:szCs w:val="28"/>
        </w:rPr>
        <w:t>中</w:t>
      </w:r>
      <w:r>
        <w:rPr>
          <w:rFonts w:cs="宋体" w:hint="eastAsia"/>
          <w:b/>
          <w:bCs/>
          <w:sz w:val="28"/>
          <w:szCs w:val="28"/>
        </w:rPr>
        <w:t>小</w:t>
      </w:r>
      <w:r w:rsidR="00EC4F0D">
        <w:rPr>
          <w:rFonts w:cs="宋体" w:hint="eastAsia"/>
          <w:b/>
          <w:bCs/>
          <w:sz w:val="28"/>
          <w:szCs w:val="28"/>
        </w:rPr>
        <w:t>微</w:t>
      </w:r>
      <w:r>
        <w:rPr>
          <w:rFonts w:cs="宋体" w:hint="eastAsia"/>
          <w:b/>
          <w:bCs/>
          <w:sz w:val="28"/>
          <w:szCs w:val="28"/>
        </w:rPr>
        <w:t>企业。</w:t>
      </w:r>
    </w:p>
    <w:p w:rsidR="00D912AD" w:rsidRDefault="00156BEE">
      <w:pPr>
        <w:rPr>
          <w:b/>
          <w:bCs/>
          <w:sz w:val="28"/>
          <w:szCs w:val="28"/>
        </w:rPr>
      </w:pPr>
      <w:r>
        <w:rPr>
          <w:rFonts w:hint="eastAsia"/>
          <w:b/>
          <w:bCs/>
          <w:sz w:val="28"/>
          <w:szCs w:val="28"/>
        </w:rPr>
        <w:t>3</w:t>
      </w:r>
      <w:r>
        <w:rPr>
          <w:rFonts w:hint="eastAsia"/>
          <w:b/>
          <w:bCs/>
          <w:sz w:val="28"/>
          <w:szCs w:val="28"/>
        </w:rPr>
        <w:t>、本项目的特定资格要求：无</w:t>
      </w:r>
    </w:p>
    <w:p w:rsidR="00D912AD" w:rsidRDefault="00156BEE">
      <w:pPr>
        <w:rPr>
          <w:rFonts w:ascii="黑体" w:eastAsia="黑体" w:hAnsi="黑体" w:cs="Times New Roman"/>
          <w:b/>
          <w:bCs/>
          <w:sz w:val="28"/>
          <w:szCs w:val="28"/>
        </w:rPr>
      </w:pPr>
      <w:r>
        <w:rPr>
          <w:rFonts w:ascii="黑体" w:eastAsia="黑体" w:hAnsi="黑体" w:cs="黑体" w:hint="eastAsia"/>
          <w:b/>
          <w:bCs/>
          <w:sz w:val="28"/>
          <w:szCs w:val="28"/>
        </w:rPr>
        <w:t>三、获取招标文件：</w:t>
      </w:r>
    </w:p>
    <w:p w:rsidR="00D912AD" w:rsidRDefault="00156BEE">
      <w:pPr>
        <w:pStyle w:val="a6"/>
        <w:spacing w:before="0" w:beforeAutospacing="0" w:after="300" w:afterAutospacing="0" w:line="480" w:lineRule="atLeast"/>
        <w:rPr>
          <w:sz w:val="28"/>
          <w:szCs w:val="28"/>
        </w:rPr>
      </w:pPr>
      <w:r>
        <w:rPr>
          <w:rFonts w:hint="eastAsia"/>
          <w:sz w:val="28"/>
          <w:szCs w:val="28"/>
        </w:rPr>
        <w:t>1、时间：</w:t>
      </w:r>
      <w:r>
        <w:rPr>
          <w:sz w:val="28"/>
          <w:szCs w:val="28"/>
        </w:rPr>
        <w:t>202</w:t>
      </w:r>
      <w:r>
        <w:rPr>
          <w:rFonts w:hint="eastAsia"/>
          <w:sz w:val="28"/>
          <w:szCs w:val="28"/>
        </w:rPr>
        <w:t>4年</w:t>
      </w:r>
      <w:r w:rsidR="001D02DF">
        <w:rPr>
          <w:rFonts w:hint="eastAsia"/>
          <w:sz w:val="28"/>
          <w:szCs w:val="28"/>
        </w:rPr>
        <w:t xml:space="preserve"> </w:t>
      </w:r>
      <w:r w:rsidR="00FD33D4">
        <w:rPr>
          <w:rFonts w:hint="eastAsia"/>
          <w:sz w:val="28"/>
          <w:szCs w:val="28"/>
        </w:rPr>
        <w:t>3</w:t>
      </w:r>
      <w:r>
        <w:rPr>
          <w:rFonts w:hint="eastAsia"/>
          <w:sz w:val="28"/>
          <w:szCs w:val="28"/>
        </w:rPr>
        <w:t xml:space="preserve"> 月</w:t>
      </w:r>
      <w:r w:rsidR="00FD33D4">
        <w:rPr>
          <w:rFonts w:hint="eastAsia"/>
          <w:sz w:val="28"/>
          <w:szCs w:val="28"/>
        </w:rPr>
        <w:t>26</w:t>
      </w:r>
      <w:r w:rsidR="001D02DF">
        <w:rPr>
          <w:rFonts w:hint="eastAsia"/>
          <w:sz w:val="28"/>
          <w:szCs w:val="28"/>
        </w:rPr>
        <w:t xml:space="preserve"> </w:t>
      </w:r>
      <w:r>
        <w:rPr>
          <w:rFonts w:hint="eastAsia"/>
          <w:sz w:val="28"/>
          <w:szCs w:val="28"/>
        </w:rPr>
        <w:t xml:space="preserve"> 日至</w:t>
      </w:r>
      <w:r>
        <w:rPr>
          <w:sz w:val="28"/>
          <w:szCs w:val="28"/>
        </w:rPr>
        <w:t>202</w:t>
      </w:r>
      <w:r>
        <w:rPr>
          <w:rFonts w:hint="eastAsia"/>
          <w:sz w:val="28"/>
          <w:szCs w:val="28"/>
        </w:rPr>
        <w:t xml:space="preserve">4年 </w:t>
      </w:r>
      <w:r w:rsidR="00FD33D4">
        <w:rPr>
          <w:rFonts w:hint="eastAsia"/>
          <w:sz w:val="28"/>
          <w:szCs w:val="28"/>
        </w:rPr>
        <w:t>4</w:t>
      </w:r>
      <w:r w:rsidR="001D02DF">
        <w:rPr>
          <w:rFonts w:hint="eastAsia"/>
          <w:sz w:val="28"/>
          <w:szCs w:val="28"/>
        </w:rPr>
        <w:t xml:space="preserve"> </w:t>
      </w:r>
      <w:r>
        <w:rPr>
          <w:rFonts w:hint="eastAsia"/>
          <w:sz w:val="28"/>
          <w:szCs w:val="28"/>
        </w:rPr>
        <w:t xml:space="preserve"> 月 </w:t>
      </w:r>
      <w:r w:rsidR="00FD33D4">
        <w:rPr>
          <w:rFonts w:hint="eastAsia"/>
          <w:sz w:val="28"/>
          <w:szCs w:val="28"/>
        </w:rPr>
        <w:t>2</w:t>
      </w:r>
      <w:r w:rsidR="001D02DF">
        <w:rPr>
          <w:rFonts w:hint="eastAsia"/>
          <w:sz w:val="28"/>
          <w:szCs w:val="28"/>
        </w:rPr>
        <w:t xml:space="preserve"> </w:t>
      </w:r>
      <w:r>
        <w:rPr>
          <w:rFonts w:hint="eastAsia"/>
          <w:sz w:val="28"/>
          <w:szCs w:val="28"/>
        </w:rPr>
        <w:t xml:space="preserve"> 日，上午0</w:t>
      </w:r>
      <w:r>
        <w:rPr>
          <w:sz w:val="28"/>
          <w:szCs w:val="28"/>
        </w:rPr>
        <w:t>9</w:t>
      </w:r>
      <w:r>
        <w:rPr>
          <w:rFonts w:hint="eastAsia"/>
          <w:sz w:val="28"/>
          <w:szCs w:val="28"/>
        </w:rPr>
        <w:t>时</w:t>
      </w:r>
      <w:r>
        <w:rPr>
          <w:sz w:val="28"/>
          <w:szCs w:val="28"/>
        </w:rPr>
        <w:t>00</w:t>
      </w:r>
      <w:r>
        <w:rPr>
          <w:rFonts w:hint="eastAsia"/>
          <w:sz w:val="28"/>
          <w:szCs w:val="28"/>
        </w:rPr>
        <w:t>分至下午</w:t>
      </w:r>
      <w:r>
        <w:rPr>
          <w:sz w:val="28"/>
          <w:szCs w:val="28"/>
        </w:rPr>
        <w:t>1</w:t>
      </w:r>
      <w:r>
        <w:rPr>
          <w:rFonts w:hint="eastAsia"/>
          <w:sz w:val="28"/>
          <w:szCs w:val="28"/>
        </w:rPr>
        <w:t>7时0</w:t>
      </w:r>
      <w:r>
        <w:rPr>
          <w:sz w:val="28"/>
          <w:szCs w:val="28"/>
        </w:rPr>
        <w:t>0</w:t>
      </w:r>
      <w:r>
        <w:rPr>
          <w:rFonts w:hint="eastAsia"/>
          <w:sz w:val="28"/>
          <w:szCs w:val="28"/>
        </w:rPr>
        <w:t>分（北京时间，法定节假日除外）</w:t>
      </w:r>
    </w:p>
    <w:p w:rsidR="00D912AD" w:rsidRDefault="00156BEE">
      <w:pPr>
        <w:pStyle w:val="a6"/>
        <w:spacing w:before="0" w:beforeAutospacing="0" w:after="300" w:afterAutospacing="0" w:line="480" w:lineRule="atLeast"/>
        <w:rPr>
          <w:sz w:val="28"/>
          <w:szCs w:val="28"/>
        </w:rPr>
      </w:pPr>
      <w:r>
        <w:rPr>
          <w:rFonts w:hint="eastAsia"/>
          <w:sz w:val="28"/>
          <w:szCs w:val="28"/>
        </w:rPr>
        <w:t>地点：北京市政府采购电子交易平台（http://zbcg-bjzc.zhongcy.com/bjczj-portal-site/index.html#/home）</w:t>
      </w:r>
    </w:p>
    <w:p w:rsidR="00D912AD" w:rsidRDefault="00156BEE">
      <w:pPr>
        <w:pStyle w:val="a6"/>
        <w:spacing w:before="0" w:beforeAutospacing="0" w:after="300" w:afterAutospacing="0" w:line="480" w:lineRule="atLeast"/>
        <w:rPr>
          <w:rFonts w:ascii="微软雅黑" w:eastAsia="微软雅黑" w:hAnsi="微软雅黑" w:cs="微软雅黑"/>
        </w:rPr>
      </w:pPr>
      <w:r>
        <w:rPr>
          <w:rFonts w:ascii="微软雅黑" w:eastAsia="微软雅黑" w:hAnsi="微软雅黑" w:cs="微软雅黑" w:hint="eastAsia"/>
          <w:color w:val="404040"/>
          <w:shd w:val="clear" w:color="auto" w:fill="FFFFFF"/>
        </w:rPr>
        <w:t>方式：</w:t>
      </w:r>
    </w:p>
    <w:p w:rsidR="00D912AD" w:rsidRDefault="00156BEE">
      <w:pPr>
        <w:pStyle w:val="a6"/>
        <w:spacing w:before="0" w:beforeAutospacing="0" w:after="300" w:afterAutospacing="0" w:line="480" w:lineRule="atLeast"/>
        <w:rPr>
          <w:sz w:val="28"/>
          <w:szCs w:val="28"/>
        </w:rPr>
      </w:pPr>
      <w:r>
        <w:rPr>
          <w:rFonts w:hint="eastAsia"/>
          <w:sz w:val="28"/>
          <w:szCs w:val="28"/>
        </w:rPr>
        <w:t>本项目采用全流程电子化采购方式，请供应</w:t>
      </w:r>
      <w:proofErr w:type="gramStart"/>
      <w:r>
        <w:rPr>
          <w:rFonts w:hint="eastAsia"/>
          <w:sz w:val="28"/>
          <w:szCs w:val="28"/>
        </w:rPr>
        <w:t>商认真</w:t>
      </w:r>
      <w:proofErr w:type="gramEnd"/>
      <w:r>
        <w:rPr>
          <w:rFonts w:hint="eastAsia"/>
          <w:sz w:val="28"/>
          <w:szCs w:val="28"/>
        </w:rPr>
        <w:t>学习北京市政府采购电子交易平台发布的相关操作手册，办理CA认证证书，进行北京市政府采购电子交易平台注册绑定，并认真核实数字认证证书情况确认是否符合本项目电子化采购流程要求。</w:t>
      </w:r>
    </w:p>
    <w:p w:rsidR="00D912AD" w:rsidRDefault="00156BEE">
      <w:pPr>
        <w:pStyle w:val="a6"/>
        <w:spacing w:before="0" w:beforeAutospacing="0" w:after="300" w:afterAutospacing="0" w:line="480" w:lineRule="atLeast"/>
        <w:rPr>
          <w:sz w:val="28"/>
          <w:szCs w:val="28"/>
        </w:rPr>
      </w:pPr>
      <w:r>
        <w:rPr>
          <w:rFonts w:hint="eastAsia"/>
          <w:sz w:val="28"/>
          <w:szCs w:val="28"/>
        </w:rPr>
        <w:t>CA认证证书服务热线：010-58511086</w:t>
      </w:r>
    </w:p>
    <w:p w:rsidR="00D912AD" w:rsidRDefault="00156BEE">
      <w:pPr>
        <w:pStyle w:val="a6"/>
        <w:spacing w:before="0" w:beforeAutospacing="0" w:after="300" w:afterAutospacing="0" w:line="480" w:lineRule="atLeast"/>
        <w:rPr>
          <w:sz w:val="28"/>
          <w:szCs w:val="28"/>
        </w:rPr>
      </w:pPr>
      <w:r>
        <w:rPr>
          <w:rFonts w:hint="eastAsia"/>
          <w:sz w:val="28"/>
          <w:szCs w:val="28"/>
        </w:rPr>
        <w:t>北京市政府采购电子交易平台技术支持服务热线：010-86483801</w:t>
      </w:r>
    </w:p>
    <w:p w:rsidR="00D912AD" w:rsidRDefault="00156BEE">
      <w:pPr>
        <w:pStyle w:val="a6"/>
        <w:spacing w:before="0" w:beforeAutospacing="0" w:after="300" w:afterAutospacing="0" w:line="480" w:lineRule="atLeast"/>
        <w:rPr>
          <w:sz w:val="28"/>
          <w:szCs w:val="28"/>
        </w:rPr>
      </w:pPr>
      <w:r>
        <w:rPr>
          <w:rFonts w:hint="eastAsia"/>
          <w:sz w:val="28"/>
          <w:szCs w:val="28"/>
        </w:rPr>
        <w:lastRenderedPageBreak/>
        <w:t>1、办理CA认证证书</w:t>
      </w:r>
    </w:p>
    <w:p w:rsidR="00D912AD" w:rsidRDefault="00156BEE">
      <w:pPr>
        <w:pStyle w:val="a6"/>
        <w:spacing w:before="0" w:beforeAutospacing="0" w:after="300" w:afterAutospacing="0" w:line="480" w:lineRule="atLeast"/>
        <w:rPr>
          <w:sz w:val="28"/>
          <w:szCs w:val="28"/>
        </w:rPr>
      </w:pPr>
      <w:r>
        <w:rPr>
          <w:rFonts w:hint="eastAsia"/>
          <w:sz w:val="28"/>
          <w:szCs w:val="28"/>
        </w:rPr>
        <w:t>供应商登录北京市政府采购电子交易平台查阅 “用户指南”—“操作指南”—“市场主体CA办理操作流程指引”，按照程序要求办理。</w:t>
      </w:r>
    </w:p>
    <w:p w:rsidR="00D912AD" w:rsidRDefault="00156BEE">
      <w:pPr>
        <w:pStyle w:val="a6"/>
        <w:spacing w:before="0" w:beforeAutospacing="0" w:after="300" w:afterAutospacing="0" w:line="480" w:lineRule="atLeast"/>
        <w:rPr>
          <w:sz w:val="28"/>
          <w:szCs w:val="28"/>
        </w:rPr>
      </w:pPr>
      <w:r>
        <w:rPr>
          <w:rFonts w:hint="eastAsia"/>
          <w:sz w:val="28"/>
          <w:szCs w:val="28"/>
        </w:rPr>
        <w:t>2、注册</w:t>
      </w:r>
    </w:p>
    <w:p w:rsidR="00D912AD" w:rsidRDefault="00156BEE">
      <w:pPr>
        <w:pStyle w:val="a6"/>
        <w:spacing w:before="0" w:beforeAutospacing="0" w:after="300" w:afterAutospacing="0" w:line="480" w:lineRule="atLeast"/>
        <w:rPr>
          <w:sz w:val="28"/>
          <w:szCs w:val="28"/>
        </w:rPr>
      </w:pPr>
      <w:r>
        <w:rPr>
          <w:rFonts w:hint="eastAsia"/>
          <w:sz w:val="28"/>
          <w:szCs w:val="28"/>
        </w:rPr>
        <w:t>供应商登录北京市政府采购电子交易平台“用户指南”—“操作指南”—“市场主体注册入库操作流程指引”进行自助注册绑定。</w:t>
      </w:r>
    </w:p>
    <w:p w:rsidR="00D912AD" w:rsidRDefault="00156BEE">
      <w:pPr>
        <w:pStyle w:val="a6"/>
        <w:spacing w:before="0" w:beforeAutospacing="0" w:after="300" w:afterAutospacing="0" w:line="480" w:lineRule="atLeast"/>
        <w:rPr>
          <w:sz w:val="28"/>
          <w:szCs w:val="28"/>
        </w:rPr>
      </w:pPr>
      <w:r>
        <w:rPr>
          <w:rFonts w:hint="eastAsia"/>
          <w:sz w:val="28"/>
          <w:szCs w:val="28"/>
        </w:rPr>
        <w:t>3、驱动、客户端下载</w:t>
      </w:r>
    </w:p>
    <w:p w:rsidR="00D912AD" w:rsidRDefault="00156BEE">
      <w:pPr>
        <w:pStyle w:val="a6"/>
        <w:spacing w:before="0" w:beforeAutospacing="0" w:after="300" w:afterAutospacing="0" w:line="480" w:lineRule="atLeast"/>
        <w:rPr>
          <w:sz w:val="28"/>
          <w:szCs w:val="28"/>
        </w:rPr>
      </w:pPr>
      <w:r>
        <w:rPr>
          <w:rFonts w:hint="eastAsia"/>
          <w:sz w:val="28"/>
          <w:szCs w:val="28"/>
        </w:rPr>
        <w:t>供应商登录北京市政府采购电子交易平台“用户指南”—“工具下载”—“招标采购系统文件驱动安装包”下载相关驱动。</w:t>
      </w:r>
    </w:p>
    <w:p w:rsidR="00D912AD" w:rsidRDefault="00156BEE">
      <w:pPr>
        <w:pStyle w:val="a6"/>
        <w:spacing w:before="0" w:beforeAutospacing="0" w:after="300" w:afterAutospacing="0" w:line="480" w:lineRule="atLeast"/>
        <w:rPr>
          <w:sz w:val="28"/>
          <w:szCs w:val="28"/>
        </w:rPr>
      </w:pPr>
      <w:r>
        <w:rPr>
          <w:rFonts w:hint="eastAsia"/>
          <w:sz w:val="28"/>
          <w:szCs w:val="28"/>
        </w:rPr>
        <w:t>供应商登录北京市政府采购电子交易平台“用户指南”—“工具下载”—“投标文件编制工具”下载相关客户端。</w:t>
      </w:r>
    </w:p>
    <w:p w:rsidR="00D912AD" w:rsidRDefault="00156BEE">
      <w:pPr>
        <w:pStyle w:val="a6"/>
        <w:spacing w:before="0" w:beforeAutospacing="0" w:after="300" w:afterAutospacing="0" w:line="480" w:lineRule="atLeast"/>
        <w:rPr>
          <w:sz w:val="28"/>
          <w:szCs w:val="28"/>
        </w:rPr>
      </w:pPr>
      <w:r>
        <w:rPr>
          <w:rFonts w:hint="eastAsia"/>
          <w:sz w:val="28"/>
          <w:szCs w:val="28"/>
        </w:rPr>
        <w:t>4、获取电子招标文件</w:t>
      </w:r>
    </w:p>
    <w:p w:rsidR="00D912AD" w:rsidRDefault="00156BEE">
      <w:pPr>
        <w:pStyle w:val="a6"/>
        <w:spacing w:before="0" w:beforeAutospacing="0" w:after="300" w:afterAutospacing="0" w:line="480" w:lineRule="atLeast"/>
        <w:rPr>
          <w:sz w:val="28"/>
          <w:szCs w:val="28"/>
        </w:rPr>
      </w:pPr>
      <w:r>
        <w:rPr>
          <w:rFonts w:hint="eastAsia"/>
          <w:sz w:val="28"/>
          <w:szCs w:val="28"/>
        </w:rPr>
        <w:t>供应商自招标公告发布之日起，在规定的期限内持自身CA数字认证证书登录北京市政府采购电子交易平台免费获取本项目电子招标文件，否则投标无效。</w:t>
      </w:r>
    </w:p>
    <w:p w:rsidR="00D912AD" w:rsidRDefault="00156BEE">
      <w:pPr>
        <w:pStyle w:val="a6"/>
        <w:spacing w:before="0" w:beforeAutospacing="0" w:after="300" w:afterAutospacing="0" w:line="480" w:lineRule="atLeast"/>
        <w:rPr>
          <w:sz w:val="28"/>
          <w:szCs w:val="28"/>
        </w:rPr>
      </w:pPr>
      <w:r>
        <w:rPr>
          <w:rFonts w:hint="eastAsia"/>
          <w:sz w:val="28"/>
          <w:szCs w:val="28"/>
        </w:rPr>
        <w:t>5、编制电子投标文件</w:t>
      </w:r>
    </w:p>
    <w:p w:rsidR="00D912AD" w:rsidRDefault="00156BEE">
      <w:pPr>
        <w:pStyle w:val="a6"/>
        <w:spacing w:before="0" w:beforeAutospacing="0" w:after="300" w:afterAutospacing="0" w:line="480" w:lineRule="atLeast"/>
        <w:rPr>
          <w:sz w:val="28"/>
          <w:szCs w:val="28"/>
        </w:rPr>
      </w:pPr>
      <w:r>
        <w:rPr>
          <w:rFonts w:hint="eastAsia"/>
          <w:sz w:val="28"/>
          <w:szCs w:val="28"/>
        </w:rPr>
        <w:lastRenderedPageBreak/>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D912AD" w:rsidRDefault="00156BEE">
      <w:pPr>
        <w:pStyle w:val="a6"/>
        <w:spacing w:before="0" w:beforeAutospacing="0" w:after="300" w:afterAutospacing="0" w:line="480" w:lineRule="atLeast"/>
        <w:rPr>
          <w:sz w:val="28"/>
          <w:szCs w:val="28"/>
        </w:rPr>
      </w:pPr>
      <w:r>
        <w:rPr>
          <w:rFonts w:hint="eastAsia"/>
          <w:sz w:val="28"/>
          <w:szCs w:val="28"/>
        </w:rPr>
        <w:t>6、提交电子投标文件</w:t>
      </w:r>
    </w:p>
    <w:p w:rsidR="00D912AD" w:rsidRDefault="00156BEE">
      <w:pPr>
        <w:pStyle w:val="a6"/>
        <w:spacing w:before="0" w:beforeAutospacing="0" w:after="300" w:afterAutospacing="0" w:line="480" w:lineRule="atLeast"/>
        <w:rPr>
          <w:sz w:val="28"/>
          <w:szCs w:val="28"/>
        </w:rPr>
      </w:pPr>
      <w:r>
        <w:rPr>
          <w:rFonts w:hint="eastAsia"/>
          <w:sz w:val="28"/>
          <w:szCs w:val="28"/>
        </w:rPr>
        <w:t>供应商应于投标截止时间前在北京市政府采购电子交易平台提交电子投标文件，上传电子投标文件过程中请保持与互联网的连接畅通。</w:t>
      </w:r>
    </w:p>
    <w:p w:rsidR="00D912AD" w:rsidRDefault="00156BEE">
      <w:pPr>
        <w:pStyle w:val="a6"/>
        <w:spacing w:before="0" w:beforeAutospacing="0" w:after="300" w:afterAutospacing="0" w:line="480" w:lineRule="atLeast"/>
        <w:rPr>
          <w:rFonts w:ascii="微软雅黑" w:eastAsia="微软雅黑" w:hAnsi="微软雅黑" w:cs="微软雅黑"/>
        </w:rPr>
      </w:pPr>
      <w:r>
        <w:rPr>
          <w:rFonts w:ascii="微软雅黑" w:eastAsia="微软雅黑" w:hAnsi="微软雅黑" w:cs="微软雅黑" w:hint="eastAsia"/>
          <w:color w:val="404040"/>
          <w:shd w:val="clear" w:color="auto" w:fill="FFFFFF"/>
        </w:rPr>
        <w:t>售价：￥0 元，本公告包含的招标文件售价总和</w:t>
      </w:r>
    </w:p>
    <w:p w:rsidR="00D912AD" w:rsidRDefault="00156BEE">
      <w:pPr>
        <w:rPr>
          <w:rFonts w:ascii="黑体" w:eastAsia="黑体" w:hAnsi="黑体" w:cs="Times New Roman"/>
          <w:b/>
          <w:bCs/>
          <w:sz w:val="28"/>
          <w:szCs w:val="28"/>
        </w:rPr>
      </w:pPr>
      <w:r>
        <w:rPr>
          <w:rFonts w:ascii="黑体" w:eastAsia="黑体" w:hAnsi="黑体" w:cs="黑体" w:hint="eastAsia"/>
          <w:b/>
          <w:bCs/>
          <w:sz w:val="28"/>
          <w:szCs w:val="28"/>
        </w:rPr>
        <w:t>四、提交投标文件截止时间、开标时间和地点：</w:t>
      </w:r>
    </w:p>
    <w:p w:rsidR="00D912AD" w:rsidRDefault="00156BEE">
      <w:pPr>
        <w:rPr>
          <w:rFonts w:cs="Times New Roman"/>
          <w:sz w:val="28"/>
          <w:szCs w:val="28"/>
        </w:rPr>
      </w:pPr>
      <w:r>
        <w:rPr>
          <w:rFonts w:hint="eastAsia"/>
          <w:sz w:val="28"/>
          <w:szCs w:val="28"/>
        </w:rPr>
        <w:t>时间：</w:t>
      </w:r>
      <w:r>
        <w:rPr>
          <w:sz w:val="28"/>
          <w:szCs w:val="28"/>
        </w:rPr>
        <w:t>202</w:t>
      </w:r>
      <w:r>
        <w:rPr>
          <w:rFonts w:hint="eastAsia"/>
          <w:sz w:val="28"/>
          <w:szCs w:val="28"/>
        </w:rPr>
        <w:t>4</w:t>
      </w:r>
      <w:r>
        <w:rPr>
          <w:rFonts w:cs="宋体" w:hint="eastAsia"/>
          <w:sz w:val="28"/>
          <w:szCs w:val="28"/>
        </w:rPr>
        <w:t>年</w:t>
      </w:r>
      <w:r>
        <w:rPr>
          <w:rFonts w:cs="宋体" w:hint="eastAsia"/>
          <w:sz w:val="28"/>
          <w:szCs w:val="28"/>
        </w:rPr>
        <w:t xml:space="preserve"> </w:t>
      </w:r>
      <w:r w:rsidR="001D02DF">
        <w:rPr>
          <w:rFonts w:cs="宋体" w:hint="eastAsia"/>
          <w:sz w:val="28"/>
          <w:szCs w:val="28"/>
        </w:rPr>
        <w:t xml:space="preserve"> </w:t>
      </w:r>
      <w:r w:rsidR="00FD33D4">
        <w:rPr>
          <w:rFonts w:cs="宋体" w:hint="eastAsia"/>
          <w:sz w:val="28"/>
          <w:szCs w:val="28"/>
        </w:rPr>
        <w:t>4</w:t>
      </w:r>
      <w:r>
        <w:rPr>
          <w:rFonts w:cs="宋体" w:hint="eastAsia"/>
          <w:sz w:val="28"/>
          <w:szCs w:val="28"/>
        </w:rPr>
        <w:t xml:space="preserve"> </w:t>
      </w:r>
      <w:r>
        <w:rPr>
          <w:rFonts w:cs="宋体" w:hint="eastAsia"/>
          <w:sz w:val="28"/>
          <w:szCs w:val="28"/>
        </w:rPr>
        <w:t>月</w:t>
      </w:r>
      <w:r>
        <w:rPr>
          <w:rFonts w:cs="宋体" w:hint="eastAsia"/>
          <w:sz w:val="28"/>
          <w:szCs w:val="28"/>
        </w:rPr>
        <w:t xml:space="preserve"> </w:t>
      </w:r>
      <w:r w:rsidR="00FD33D4">
        <w:rPr>
          <w:rFonts w:cs="宋体" w:hint="eastAsia"/>
          <w:sz w:val="28"/>
          <w:szCs w:val="28"/>
        </w:rPr>
        <w:t>18</w:t>
      </w:r>
      <w:r w:rsidR="001D02DF">
        <w:rPr>
          <w:rFonts w:cs="宋体" w:hint="eastAsia"/>
          <w:sz w:val="28"/>
          <w:szCs w:val="28"/>
        </w:rPr>
        <w:t xml:space="preserve"> </w:t>
      </w:r>
      <w:r>
        <w:rPr>
          <w:rFonts w:cs="宋体" w:hint="eastAsia"/>
          <w:sz w:val="28"/>
          <w:szCs w:val="28"/>
        </w:rPr>
        <w:t xml:space="preserve"> </w:t>
      </w:r>
      <w:r>
        <w:rPr>
          <w:rFonts w:cs="宋体" w:hint="eastAsia"/>
          <w:sz w:val="28"/>
          <w:szCs w:val="28"/>
        </w:rPr>
        <w:t>日</w:t>
      </w:r>
      <w:r>
        <w:rPr>
          <w:rFonts w:cs="宋体" w:hint="eastAsia"/>
          <w:sz w:val="28"/>
          <w:szCs w:val="28"/>
        </w:rPr>
        <w:t xml:space="preserve"> 09</w:t>
      </w:r>
      <w:r>
        <w:rPr>
          <w:rFonts w:cs="宋体" w:hint="eastAsia"/>
          <w:sz w:val="28"/>
          <w:szCs w:val="28"/>
        </w:rPr>
        <w:t>时</w:t>
      </w:r>
      <w:r>
        <w:rPr>
          <w:rFonts w:cs="宋体" w:hint="eastAsia"/>
          <w:sz w:val="28"/>
          <w:szCs w:val="28"/>
        </w:rPr>
        <w:t>30</w:t>
      </w:r>
      <w:r>
        <w:rPr>
          <w:rFonts w:cs="宋体" w:hint="eastAsia"/>
          <w:sz w:val="28"/>
          <w:szCs w:val="28"/>
        </w:rPr>
        <w:t>分</w:t>
      </w:r>
      <w:r>
        <w:rPr>
          <w:rFonts w:cs="宋体" w:hint="eastAsia"/>
          <w:sz w:val="28"/>
          <w:szCs w:val="28"/>
        </w:rPr>
        <w:t>00</w:t>
      </w:r>
      <w:r>
        <w:rPr>
          <w:rFonts w:cs="宋体" w:hint="eastAsia"/>
          <w:sz w:val="28"/>
          <w:szCs w:val="28"/>
        </w:rPr>
        <w:t>秒（北京时间）</w:t>
      </w:r>
    </w:p>
    <w:p w:rsidR="00D912AD" w:rsidRDefault="00156BEE">
      <w:pPr>
        <w:pStyle w:val="a6"/>
        <w:spacing w:before="0" w:beforeAutospacing="0" w:after="300" w:afterAutospacing="0" w:line="480" w:lineRule="atLeast"/>
        <w:rPr>
          <w:rFonts w:ascii="Calibri" w:hAnsi="Calibri" w:cs="Calibri"/>
          <w:kern w:val="2"/>
          <w:sz w:val="28"/>
          <w:szCs w:val="28"/>
        </w:rPr>
      </w:pPr>
      <w:r>
        <w:rPr>
          <w:rFonts w:ascii="Calibri" w:hAnsi="Calibri" w:cs="Calibri" w:hint="eastAsia"/>
          <w:kern w:val="2"/>
          <w:sz w:val="28"/>
          <w:szCs w:val="28"/>
        </w:rPr>
        <w:t>地点：北京市政府采购电子交易平台（</w:t>
      </w:r>
      <w:r>
        <w:rPr>
          <w:rFonts w:ascii="Calibri" w:hAnsi="Calibri" w:cs="Calibri" w:hint="eastAsia"/>
          <w:kern w:val="2"/>
          <w:sz w:val="28"/>
          <w:szCs w:val="28"/>
        </w:rPr>
        <w:t>http://zbcg-bjzc.zhongcy.com/bjczj-portal-site/index.html#/home</w:t>
      </w:r>
      <w:r>
        <w:rPr>
          <w:rFonts w:ascii="Calibri" w:hAnsi="Calibri" w:cs="Calibri" w:hint="eastAsia"/>
          <w:kern w:val="2"/>
          <w:sz w:val="28"/>
          <w:szCs w:val="28"/>
        </w:rPr>
        <w:t>），</w:t>
      </w:r>
      <w:r>
        <w:rPr>
          <w:rFonts w:ascii="Calibri" w:hAnsi="Calibri" w:cs="Calibri" w:hint="eastAsia"/>
          <w:kern w:val="2"/>
          <w:sz w:val="28"/>
          <w:szCs w:val="28"/>
        </w:rPr>
        <w:t xml:space="preserve"> </w:t>
      </w:r>
      <w:r>
        <w:rPr>
          <w:rFonts w:ascii="Calibri" w:hAnsi="Calibri" w:cs="Calibri" w:hint="eastAsia"/>
          <w:kern w:val="2"/>
          <w:sz w:val="28"/>
          <w:szCs w:val="28"/>
        </w:rPr>
        <w:t>本项目采用远程电子投标及开标方式，由投标人自行对电子投标文件进行解密，不接受纸质文件，无须投标人到达现场。请投标人确保使用制作上传本项目电子投标文件的计算机设备及自身</w:t>
      </w:r>
      <w:r>
        <w:rPr>
          <w:rFonts w:ascii="Calibri" w:hAnsi="Calibri" w:cs="Calibri" w:hint="eastAsia"/>
          <w:kern w:val="2"/>
          <w:sz w:val="28"/>
          <w:szCs w:val="28"/>
        </w:rPr>
        <w:t>CA</w:t>
      </w:r>
      <w:r>
        <w:rPr>
          <w:rFonts w:ascii="Calibri" w:hAnsi="Calibri" w:cs="Calibri" w:hint="eastAsia"/>
          <w:kern w:val="2"/>
          <w:sz w:val="28"/>
          <w:szCs w:val="28"/>
        </w:rPr>
        <w:t>数字认证证书登录北京市政府采购电子交易平台，保持联系人电话畅通，并于解密功能开启后及时进行自行解密操作。</w:t>
      </w:r>
    </w:p>
    <w:p w:rsidR="00D912AD" w:rsidRDefault="00156BEE">
      <w:pPr>
        <w:rPr>
          <w:rFonts w:ascii="黑体" w:eastAsia="黑体" w:hAnsi="黑体" w:cs="Times New Roman"/>
          <w:b/>
          <w:bCs/>
          <w:sz w:val="28"/>
          <w:szCs w:val="28"/>
        </w:rPr>
      </w:pPr>
      <w:r>
        <w:rPr>
          <w:rFonts w:ascii="黑体" w:eastAsia="黑体" w:hAnsi="黑体" w:cs="黑体" w:hint="eastAsia"/>
          <w:b/>
          <w:bCs/>
          <w:sz w:val="28"/>
          <w:szCs w:val="28"/>
        </w:rPr>
        <w:t>五、公告期限：</w:t>
      </w:r>
    </w:p>
    <w:p w:rsidR="00D912AD" w:rsidRDefault="00156BEE">
      <w:pPr>
        <w:pStyle w:val="a8"/>
        <w:ind w:left="432" w:firstLineChars="0" w:firstLine="0"/>
        <w:rPr>
          <w:rFonts w:cs="Times New Roman"/>
          <w:sz w:val="28"/>
          <w:szCs w:val="28"/>
        </w:rPr>
      </w:pPr>
      <w:r>
        <w:rPr>
          <w:rFonts w:cs="宋体" w:hint="eastAsia"/>
          <w:sz w:val="28"/>
          <w:szCs w:val="28"/>
        </w:rPr>
        <w:t>自本公告发布之日起</w:t>
      </w:r>
      <w:r>
        <w:rPr>
          <w:sz w:val="28"/>
          <w:szCs w:val="28"/>
        </w:rPr>
        <w:t>5</w:t>
      </w:r>
      <w:r>
        <w:rPr>
          <w:rFonts w:cs="宋体" w:hint="eastAsia"/>
          <w:sz w:val="28"/>
          <w:szCs w:val="28"/>
        </w:rPr>
        <w:t>个工作日</w:t>
      </w:r>
    </w:p>
    <w:p w:rsidR="00D912AD" w:rsidRDefault="00156BEE">
      <w:pPr>
        <w:rPr>
          <w:rFonts w:cs="宋体"/>
          <w:sz w:val="28"/>
          <w:szCs w:val="28"/>
        </w:rPr>
      </w:pPr>
      <w:r>
        <w:rPr>
          <w:rFonts w:ascii="黑体" w:eastAsia="黑体" w:hAnsi="黑体" w:cs="黑体" w:hint="eastAsia"/>
          <w:b/>
          <w:bCs/>
          <w:sz w:val="28"/>
          <w:szCs w:val="28"/>
        </w:rPr>
        <w:t>六、其他补充事宜：</w:t>
      </w:r>
    </w:p>
    <w:p w:rsidR="00D912AD" w:rsidRDefault="00156BEE">
      <w:pPr>
        <w:widowControl/>
        <w:spacing w:line="360" w:lineRule="auto"/>
        <w:ind w:firstLineChars="100" w:firstLine="280"/>
        <w:rPr>
          <w:rFonts w:cs="宋体"/>
          <w:sz w:val="28"/>
          <w:szCs w:val="28"/>
        </w:rPr>
      </w:pPr>
      <w:r>
        <w:rPr>
          <w:rFonts w:cs="宋体" w:hint="eastAsia"/>
          <w:sz w:val="28"/>
          <w:szCs w:val="28"/>
        </w:rPr>
        <w:t>本项目采用全流程电子化采购。</w:t>
      </w:r>
    </w:p>
    <w:p w:rsidR="00D912AD" w:rsidRDefault="00156BEE">
      <w:pPr>
        <w:rPr>
          <w:rFonts w:ascii="黑体" w:eastAsia="黑体" w:hAnsi="黑体" w:cs="Times New Roman"/>
          <w:b/>
          <w:bCs/>
          <w:sz w:val="28"/>
          <w:szCs w:val="28"/>
        </w:rPr>
      </w:pPr>
      <w:r>
        <w:rPr>
          <w:rFonts w:ascii="黑体" w:eastAsia="黑体" w:hAnsi="黑体" w:cs="黑体" w:hint="eastAsia"/>
          <w:b/>
          <w:bCs/>
          <w:sz w:val="28"/>
          <w:szCs w:val="28"/>
        </w:rPr>
        <w:t>七、对本次招标提出询问，请按以下方式联系。</w:t>
      </w:r>
    </w:p>
    <w:p w:rsidR="00D912AD" w:rsidRDefault="00156BEE">
      <w:pPr>
        <w:widowControl/>
        <w:spacing w:line="360" w:lineRule="auto"/>
        <w:rPr>
          <w:rFonts w:cs="宋体"/>
          <w:sz w:val="28"/>
          <w:szCs w:val="28"/>
        </w:rPr>
      </w:pPr>
      <w:r>
        <w:rPr>
          <w:rFonts w:cs="宋体"/>
          <w:sz w:val="28"/>
          <w:szCs w:val="28"/>
        </w:rPr>
        <w:lastRenderedPageBreak/>
        <w:t>1</w:t>
      </w:r>
      <w:r>
        <w:rPr>
          <w:rFonts w:cs="宋体" w:hint="eastAsia"/>
          <w:sz w:val="28"/>
          <w:szCs w:val="28"/>
        </w:rPr>
        <w:t>、采购人信息</w:t>
      </w:r>
    </w:p>
    <w:p w:rsidR="00D912AD" w:rsidRDefault="00156BEE">
      <w:pPr>
        <w:widowControl/>
        <w:spacing w:line="360" w:lineRule="auto"/>
        <w:rPr>
          <w:rFonts w:cs="宋体"/>
          <w:sz w:val="28"/>
          <w:szCs w:val="28"/>
        </w:rPr>
      </w:pPr>
      <w:r>
        <w:rPr>
          <w:rFonts w:cs="宋体" w:hint="eastAsia"/>
          <w:sz w:val="28"/>
          <w:szCs w:val="28"/>
        </w:rPr>
        <w:t>名称：</w:t>
      </w:r>
      <w:r w:rsidR="001D02DF" w:rsidRPr="00BC73EE">
        <w:rPr>
          <w:rFonts w:cs="宋体" w:hint="eastAsia"/>
          <w:sz w:val="28"/>
          <w:szCs w:val="28"/>
        </w:rPr>
        <w:t>中国共产党北京市西城区纪律检查委员会</w:t>
      </w:r>
    </w:p>
    <w:p w:rsidR="00D912AD" w:rsidRDefault="00156BEE">
      <w:pPr>
        <w:widowControl/>
        <w:spacing w:line="440" w:lineRule="exact"/>
        <w:rPr>
          <w:rFonts w:cs="宋体"/>
          <w:sz w:val="28"/>
          <w:szCs w:val="28"/>
        </w:rPr>
      </w:pPr>
      <w:r>
        <w:rPr>
          <w:rFonts w:cs="宋体" w:hint="eastAsia"/>
          <w:sz w:val="28"/>
          <w:szCs w:val="28"/>
        </w:rPr>
        <w:t>地址：</w:t>
      </w:r>
      <w:r w:rsidR="001D02DF" w:rsidRPr="00BC73EE">
        <w:rPr>
          <w:rFonts w:cs="宋体" w:hint="eastAsia"/>
          <w:sz w:val="28"/>
          <w:szCs w:val="28"/>
        </w:rPr>
        <w:t>北京市西城区西直门南大街</w:t>
      </w:r>
      <w:r w:rsidR="001D02DF" w:rsidRPr="00BC73EE">
        <w:rPr>
          <w:rFonts w:cs="宋体" w:hint="eastAsia"/>
          <w:sz w:val="28"/>
          <w:szCs w:val="28"/>
        </w:rPr>
        <w:t>6</w:t>
      </w:r>
      <w:r w:rsidR="001D02DF" w:rsidRPr="00BC73EE">
        <w:rPr>
          <w:rFonts w:cs="宋体" w:hint="eastAsia"/>
          <w:sz w:val="28"/>
          <w:szCs w:val="28"/>
        </w:rPr>
        <w:t>号国二招北楼</w:t>
      </w:r>
    </w:p>
    <w:p w:rsidR="00D912AD" w:rsidRDefault="00156BEE">
      <w:pPr>
        <w:widowControl/>
        <w:spacing w:line="360" w:lineRule="auto"/>
        <w:rPr>
          <w:rFonts w:cs="宋体"/>
          <w:sz w:val="28"/>
          <w:szCs w:val="28"/>
        </w:rPr>
      </w:pPr>
      <w:r>
        <w:rPr>
          <w:rFonts w:cs="宋体" w:hint="eastAsia"/>
          <w:sz w:val="28"/>
          <w:szCs w:val="28"/>
        </w:rPr>
        <w:t>联系方式：（</w:t>
      </w:r>
      <w:r>
        <w:rPr>
          <w:rFonts w:cs="宋体" w:hint="eastAsia"/>
          <w:sz w:val="28"/>
          <w:szCs w:val="28"/>
        </w:rPr>
        <w:t>010</w:t>
      </w:r>
      <w:r>
        <w:rPr>
          <w:rFonts w:cs="宋体" w:hint="eastAsia"/>
          <w:sz w:val="28"/>
          <w:szCs w:val="28"/>
        </w:rPr>
        <w:t>）</w:t>
      </w:r>
      <w:r w:rsidR="001D02DF">
        <w:rPr>
          <w:rFonts w:cs="宋体" w:hint="eastAsia"/>
          <w:sz w:val="28"/>
          <w:szCs w:val="28"/>
        </w:rPr>
        <w:t>83926109</w:t>
      </w:r>
    </w:p>
    <w:p w:rsidR="00D912AD" w:rsidRDefault="00156BEE">
      <w:pPr>
        <w:widowControl/>
        <w:spacing w:line="360" w:lineRule="auto"/>
        <w:rPr>
          <w:rFonts w:cs="宋体"/>
          <w:sz w:val="28"/>
          <w:szCs w:val="28"/>
        </w:rPr>
      </w:pPr>
      <w:r>
        <w:rPr>
          <w:rFonts w:cs="宋体"/>
          <w:sz w:val="28"/>
          <w:szCs w:val="28"/>
        </w:rPr>
        <w:t>2</w:t>
      </w:r>
      <w:r>
        <w:rPr>
          <w:rFonts w:cs="宋体" w:hint="eastAsia"/>
          <w:sz w:val="28"/>
          <w:szCs w:val="28"/>
        </w:rPr>
        <w:t>、</w:t>
      </w:r>
      <w:r>
        <w:rPr>
          <w:rFonts w:cs="宋体" w:hint="eastAsia"/>
          <w:b/>
          <w:bCs/>
          <w:sz w:val="28"/>
          <w:szCs w:val="28"/>
        </w:rPr>
        <w:t>采购代理机构信息</w:t>
      </w:r>
    </w:p>
    <w:p w:rsidR="00D912AD" w:rsidRDefault="00156BEE">
      <w:pPr>
        <w:widowControl/>
        <w:spacing w:line="360" w:lineRule="auto"/>
        <w:rPr>
          <w:rFonts w:cs="宋体"/>
          <w:sz w:val="28"/>
          <w:szCs w:val="28"/>
        </w:rPr>
      </w:pPr>
      <w:r>
        <w:rPr>
          <w:rFonts w:cs="宋体" w:hint="eastAsia"/>
          <w:sz w:val="28"/>
          <w:szCs w:val="28"/>
        </w:rPr>
        <w:t>名称：北京市西城区政府采购中心</w:t>
      </w:r>
    </w:p>
    <w:p w:rsidR="00D912AD" w:rsidRDefault="00156BEE">
      <w:pPr>
        <w:widowControl/>
        <w:spacing w:line="360" w:lineRule="auto"/>
        <w:rPr>
          <w:rFonts w:cs="宋体"/>
          <w:sz w:val="28"/>
          <w:szCs w:val="28"/>
        </w:rPr>
      </w:pPr>
      <w:r>
        <w:rPr>
          <w:rFonts w:cs="宋体" w:hint="eastAsia"/>
          <w:sz w:val="28"/>
          <w:szCs w:val="28"/>
        </w:rPr>
        <w:t>地址：北京市西</w:t>
      </w:r>
      <w:proofErr w:type="gramStart"/>
      <w:r>
        <w:rPr>
          <w:rFonts w:cs="宋体" w:hint="eastAsia"/>
          <w:sz w:val="28"/>
          <w:szCs w:val="28"/>
        </w:rPr>
        <w:t>城区广</w:t>
      </w:r>
      <w:proofErr w:type="gramEnd"/>
      <w:r>
        <w:rPr>
          <w:rFonts w:cs="宋体" w:hint="eastAsia"/>
          <w:sz w:val="28"/>
          <w:szCs w:val="28"/>
        </w:rPr>
        <w:t>安门南街</w:t>
      </w:r>
      <w:r>
        <w:rPr>
          <w:rFonts w:cs="宋体"/>
          <w:sz w:val="28"/>
          <w:szCs w:val="28"/>
        </w:rPr>
        <w:t>2</w:t>
      </w:r>
      <w:r>
        <w:rPr>
          <w:rFonts w:cs="宋体" w:hint="eastAsia"/>
          <w:sz w:val="28"/>
          <w:szCs w:val="28"/>
        </w:rPr>
        <w:t>号</w:t>
      </w:r>
      <w:r>
        <w:rPr>
          <w:rFonts w:cs="宋体"/>
          <w:sz w:val="28"/>
          <w:szCs w:val="28"/>
        </w:rPr>
        <w:t>5</w:t>
      </w:r>
      <w:r>
        <w:rPr>
          <w:rFonts w:cs="宋体" w:hint="eastAsia"/>
          <w:sz w:val="28"/>
          <w:szCs w:val="28"/>
        </w:rPr>
        <w:t>层</w:t>
      </w:r>
      <w:r>
        <w:rPr>
          <w:rFonts w:cs="宋体"/>
          <w:sz w:val="28"/>
          <w:szCs w:val="28"/>
        </w:rPr>
        <w:t>517</w:t>
      </w:r>
      <w:r>
        <w:rPr>
          <w:rFonts w:cs="宋体" w:hint="eastAsia"/>
          <w:sz w:val="28"/>
          <w:szCs w:val="28"/>
        </w:rPr>
        <w:t>室</w:t>
      </w:r>
    </w:p>
    <w:p w:rsidR="00D912AD" w:rsidRDefault="00156BEE">
      <w:pPr>
        <w:widowControl/>
        <w:spacing w:line="360" w:lineRule="auto"/>
        <w:rPr>
          <w:sz w:val="28"/>
          <w:szCs w:val="28"/>
        </w:rPr>
      </w:pPr>
      <w:r>
        <w:rPr>
          <w:rFonts w:cs="宋体" w:hint="eastAsia"/>
          <w:sz w:val="28"/>
          <w:szCs w:val="28"/>
        </w:rPr>
        <w:t>联系方式：</w:t>
      </w:r>
      <w:r>
        <w:rPr>
          <w:rFonts w:hint="eastAsia"/>
          <w:sz w:val="28"/>
          <w:szCs w:val="28"/>
        </w:rPr>
        <w:t xml:space="preserve"> 010-82141215   </w:t>
      </w:r>
      <w:r>
        <w:rPr>
          <w:sz w:val="28"/>
          <w:szCs w:val="28"/>
        </w:rPr>
        <w:t>010-8392678</w:t>
      </w:r>
      <w:r w:rsidR="00B20C98">
        <w:rPr>
          <w:rFonts w:hint="eastAsia"/>
          <w:sz w:val="28"/>
          <w:szCs w:val="28"/>
        </w:rPr>
        <w:t>1</w:t>
      </w:r>
    </w:p>
    <w:p w:rsidR="00D912AD" w:rsidRDefault="00156BEE">
      <w:pPr>
        <w:widowControl/>
        <w:spacing w:line="360" w:lineRule="auto"/>
        <w:rPr>
          <w:rFonts w:cs="宋体"/>
          <w:b/>
          <w:bCs/>
          <w:sz w:val="28"/>
          <w:szCs w:val="28"/>
        </w:rPr>
      </w:pPr>
      <w:r>
        <w:rPr>
          <w:rFonts w:cs="宋体"/>
          <w:b/>
          <w:bCs/>
          <w:sz w:val="28"/>
          <w:szCs w:val="28"/>
        </w:rPr>
        <w:t>3</w:t>
      </w:r>
      <w:r>
        <w:rPr>
          <w:rFonts w:cs="宋体" w:hint="eastAsia"/>
          <w:b/>
          <w:bCs/>
          <w:sz w:val="28"/>
          <w:szCs w:val="28"/>
        </w:rPr>
        <w:t>、项目联系方式</w:t>
      </w:r>
    </w:p>
    <w:p w:rsidR="00D912AD" w:rsidRDefault="00156BEE">
      <w:pPr>
        <w:widowControl/>
        <w:spacing w:line="360" w:lineRule="auto"/>
        <w:rPr>
          <w:rFonts w:cs="宋体"/>
          <w:sz w:val="28"/>
          <w:szCs w:val="28"/>
        </w:rPr>
      </w:pPr>
      <w:r>
        <w:rPr>
          <w:rFonts w:cs="宋体" w:hint="eastAsia"/>
          <w:sz w:val="28"/>
          <w:szCs w:val="28"/>
        </w:rPr>
        <w:t>项目联系人：</w:t>
      </w:r>
      <w:r w:rsidR="006B511E">
        <w:rPr>
          <w:rFonts w:cs="宋体" w:hint="eastAsia"/>
          <w:sz w:val="28"/>
          <w:szCs w:val="28"/>
        </w:rPr>
        <w:t>王祖军</w:t>
      </w:r>
      <w:r w:rsidR="006B511E">
        <w:rPr>
          <w:rFonts w:cs="宋体" w:hint="eastAsia"/>
          <w:sz w:val="28"/>
          <w:szCs w:val="28"/>
        </w:rPr>
        <w:t xml:space="preserve">  </w:t>
      </w:r>
      <w:r>
        <w:rPr>
          <w:rFonts w:cs="宋体" w:hint="eastAsia"/>
          <w:sz w:val="28"/>
          <w:szCs w:val="28"/>
        </w:rPr>
        <w:t>刘</w:t>
      </w:r>
      <w:r w:rsidR="001D02DF">
        <w:rPr>
          <w:rFonts w:cs="宋体" w:hint="eastAsia"/>
          <w:sz w:val="28"/>
          <w:szCs w:val="28"/>
        </w:rPr>
        <w:t>艳明</w:t>
      </w:r>
      <w:r>
        <w:rPr>
          <w:rFonts w:cs="宋体" w:hint="eastAsia"/>
          <w:sz w:val="28"/>
          <w:szCs w:val="28"/>
        </w:rPr>
        <w:t xml:space="preserve">   </w:t>
      </w:r>
    </w:p>
    <w:p w:rsidR="00D912AD" w:rsidRDefault="00156BEE">
      <w:pPr>
        <w:widowControl/>
        <w:spacing w:line="360" w:lineRule="auto"/>
        <w:rPr>
          <w:rFonts w:cs="宋体"/>
          <w:sz w:val="28"/>
          <w:szCs w:val="28"/>
        </w:rPr>
      </w:pPr>
      <w:r>
        <w:rPr>
          <w:rFonts w:cs="宋体" w:hint="eastAsia"/>
          <w:sz w:val="28"/>
          <w:szCs w:val="28"/>
        </w:rPr>
        <w:t>电话：</w:t>
      </w:r>
      <w:r>
        <w:rPr>
          <w:rFonts w:cs="宋体" w:hint="eastAsia"/>
          <w:sz w:val="28"/>
          <w:szCs w:val="28"/>
        </w:rPr>
        <w:t xml:space="preserve">  </w:t>
      </w:r>
      <w:r>
        <w:rPr>
          <w:sz w:val="28"/>
          <w:szCs w:val="28"/>
        </w:rPr>
        <w:t xml:space="preserve">010-82141215  </w:t>
      </w:r>
      <w:r w:rsidR="001D02DF">
        <w:rPr>
          <w:rFonts w:hint="eastAsia"/>
          <w:sz w:val="28"/>
          <w:szCs w:val="28"/>
        </w:rPr>
        <w:t xml:space="preserve">  </w:t>
      </w:r>
      <w:r>
        <w:rPr>
          <w:rFonts w:hint="eastAsia"/>
          <w:sz w:val="28"/>
          <w:szCs w:val="28"/>
        </w:rPr>
        <w:t xml:space="preserve">  010-83926781</w:t>
      </w:r>
    </w:p>
    <w:p w:rsidR="00D912AD" w:rsidRDefault="00D912AD">
      <w:pPr>
        <w:pStyle w:val="a6"/>
        <w:spacing w:before="0" w:beforeAutospacing="0" w:after="0" w:afterAutospacing="0" w:line="360" w:lineRule="exact"/>
        <w:ind w:firstLineChars="200" w:firstLine="562"/>
        <w:jc w:val="both"/>
        <w:rPr>
          <w:rFonts w:ascii="黑体" w:eastAsia="黑体" w:hAnsi="黑体" w:cs="黑体"/>
          <w:b/>
          <w:bCs/>
          <w:kern w:val="2"/>
          <w:sz w:val="28"/>
          <w:szCs w:val="28"/>
        </w:rPr>
      </w:pPr>
    </w:p>
    <w:p w:rsidR="00D912AD" w:rsidRDefault="00156BEE">
      <w:pPr>
        <w:pStyle w:val="a6"/>
        <w:spacing w:before="0" w:beforeAutospacing="0" w:after="0" w:afterAutospacing="0" w:line="360" w:lineRule="exact"/>
        <w:ind w:firstLineChars="200" w:firstLine="562"/>
        <w:jc w:val="both"/>
        <w:rPr>
          <w:rFonts w:ascii="黑体" w:eastAsia="黑体" w:hAnsi="黑体" w:cs="Times New Roman"/>
          <w:b/>
          <w:bCs/>
          <w:kern w:val="2"/>
          <w:sz w:val="28"/>
          <w:szCs w:val="28"/>
        </w:rPr>
      </w:pPr>
      <w:r>
        <w:rPr>
          <w:rFonts w:ascii="黑体" w:eastAsia="黑体" w:hAnsi="黑体" w:cs="黑体" w:hint="eastAsia"/>
          <w:b/>
          <w:bCs/>
          <w:kern w:val="2"/>
          <w:sz w:val="28"/>
          <w:szCs w:val="28"/>
        </w:rPr>
        <w:t>附：采购需求、招标公告</w:t>
      </w:r>
    </w:p>
    <w:p w:rsidR="00D912AD" w:rsidRDefault="00D912AD">
      <w:pPr>
        <w:pStyle w:val="a6"/>
        <w:spacing w:before="0" w:beforeAutospacing="0" w:after="0" w:afterAutospacing="0" w:line="360" w:lineRule="exact"/>
        <w:ind w:firstLineChars="1500" w:firstLine="3600"/>
        <w:jc w:val="both"/>
        <w:rPr>
          <w:rFonts w:cs="Times New Roman"/>
          <w:kern w:val="1"/>
        </w:rPr>
      </w:pPr>
    </w:p>
    <w:p w:rsidR="00D912AD" w:rsidRDefault="00D912AD">
      <w:pPr>
        <w:pStyle w:val="a6"/>
        <w:spacing w:before="0" w:beforeAutospacing="0" w:after="0" w:afterAutospacing="0" w:line="360" w:lineRule="exact"/>
        <w:ind w:firstLineChars="1500" w:firstLine="3600"/>
        <w:jc w:val="both"/>
        <w:rPr>
          <w:rFonts w:cs="Times New Roman"/>
          <w:kern w:val="1"/>
        </w:rPr>
      </w:pPr>
    </w:p>
    <w:p w:rsidR="00D912AD" w:rsidRDefault="00D912AD">
      <w:pPr>
        <w:pStyle w:val="a6"/>
        <w:spacing w:before="0" w:beforeAutospacing="0" w:after="0" w:afterAutospacing="0" w:line="360" w:lineRule="exact"/>
        <w:ind w:firstLineChars="1500" w:firstLine="4200"/>
        <w:jc w:val="both"/>
        <w:rPr>
          <w:rFonts w:ascii="Calibri" w:hAnsi="Calibri" w:cs="Calibri"/>
          <w:kern w:val="2"/>
          <w:sz w:val="28"/>
          <w:szCs w:val="28"/>
        </w:rPr>
      </w:pPr>
    </w:p>
    <w:p w:rsidR="00D912AD" w:rsidRDefault="00D912AD">
      <w:pPr>
        <w:pStyle w:val="a6"/>
        <w:spacing w:before="0" w:beforeAutospacing="0" w:after="0" w:afterAutospacing="0" w:line="360" w:lineRule="exact"/>
        <w:ind w:firstLineChars="1500" w:firstLine="4200"/>
        <w:jc w:val="both"/>
        <w:rPr>
          <w:rFonts w:ascii="Calibri" w:hAnsi="Calibri" w:cs="Calibri"/>
          <w:kern w:val="2"/>
          <w:sz w:val="28"/>
          <w:szCs w:val="28"/>
        </w:rPr>
      </w:pPr>
    </w:p>
    <w:p w:rsidR="00D912AD" w:rsidRDefault="00156BEE">
      <w:pPr>
        <w:pStyle w:val="a6"/>
        <w:spacing w:before="0" w:beforeAutospacing="0" w:after="0" w:afterAutospacing="0" w:line="360" w:lineRule="exact"/>
        <w:ind w:firstLineChars="1600" w:firstLine="4480"/>
        <w:jc w:val="both"/>
        <w:rPr>
          <w:rFonts w:ascii="Calibri" w:hAnsi="Calibri" w:cs="Calibri"/>
          <w:kern w:val="2"/>
          <w:sz w:val="28"/>
          <w:szCs w:val="28"/>
        </w:rPr>
      </w:pPr>
      <w:r>
        <w:rPr>
          <w:rFonts w:ascii="Calibri" w:hAnsi="Calibri" w:hint="eastAsia"/>
          <w:kern w:val="2"/>
          <w:sz w:val="28"/>
          <w:szCs w:val="28"/>
        </w:rPr>
        <w:t>北京市西城区政府采购中心</w:t>
      </w:r>
    </w:p>
    <w:p w:rsidR="00D912AD" w:rsidRDefault="00156BEE">
      <w:pPr>
        <w:pStyle w:val="a6"/>
        <w:spacing w:before="0" w:beforeAutospacing="0" w:after="0" w:afterAutospacing="0" w:line="360" w:lineRule="exact"/>
        <w:jc w:val="both"/>
        <w:rPr>
          <w:i/>
          <w:sz w:val="28"/>
          <w:szCs w:val="28"/>
        </w:rPr>
      </w:pPr>
      <w:r>
        <w:rPr>
          <w:rFonts w:ascii="Calibri" w:hAnsi="Calibri" w:cs="Calibri"/>
          <w:kern w:val="2"/>
          <w:sz w:val="28"/>
          <w:szCs w:val="28"/>
        </w:rPr>
        <w:t>                                      202</w:t>
      </w:r>
      <w:r>
        <w:rPr>
          <w:rFonts w:ascii="Calibri" w:hAnsi="Calibri" w:cs="Calibri" w:hint="eastAsia"/>
          <w:kern w:val="2"/>
          <w:sz w:val="28"/>
          <w:szCs w:val="28"/>
        </w:rPr>
        <w:t>4</w:t>
      </w:r>
      <w:r>
        <w:rPr>
          <w:rFonts w:ascii="Calibri" w:hAnsi="Calibri" w:hint="eastAsia"/>
          <w:kern w:val="2"/>
          <w:sz w:val="28"/>
          <w:szCs w:val="28"/>
        </w:rPr>
        <w:t>年</w:t>
      </w:r>
      <w:r w:rsidR="001D02DF">
        <w:rPr>
          <w:rFonts w:ascii="Calibri" w:hAnsi="Calibri" w:hint="eastAsia"/>
          <w:kern w:val="2"/>
          <w:sz w:val="28"/>
          <w:szCs w:val="28"/>
        </w:rPr>
        <w:t xml:space="preserve"> </w:t>
      </w:r>
      <w:r w:rsidR="00FD33D4">
        <w:rPr>
          <w:rFonts w:ascii="Calibri" w:hAnsi="Calibri" w:hint="eastAsia"/>
          <w:kern w:val="2"/>
          <w:sz w:val="28"/>
          <w:szCs w:val="28"/>
        </w:rPr>
        <w:t>3</w:t>
      </w:r>
      <w:r>
        <w:rPr>
          <w:rFonts w:ascii="Calibri" w:hAnsi="Calibri" w:hint="eastAsia"/>
          <w:kern w:val="2"/>
          <w:sz w:val="28"/>
          <w:szCs w:val="28"/>
        </w:rPr>
        <w:t>月</w:t>
      </w:r>
      <w:r>
        <w:rPr>
          <w:rFonts w:ascii="Calibri" w:hAnsi="Calibri" w:hint="eastAsia"/>
          <w:kern w:val="2"/>
          <w:sz w:val="28"/>
          <w:szCs w:val="28"/>
        </w:rPr>
        <w:t xml:space="preserve"> </w:t>
      </w:r>
      <w:r w:rsidR="00FD33D4">
        <w:rPr>
          <w:rFonts w:ascii="Calibri" w:hAnsi="Calibri" w:hint="eastAsia"/>
          <w:kern w:val="2"/>
          <w:sz w:val="28"/>
          <w:szCs w:val="28"/>
        </w:rPr>
        <w:t>25</w:t>
      </w:r>
      <w:r>
        <w:rPr>
          <w:rFonts w:ascii="Calibri" w:hAnsi="Calibri" w:hint="eastAsia"/>
          <w:kern w:val="2"/>
          <w:sz w:val="28"/>
          <w:szCs w:val="28"/>
        </w:rPr>
        <w:t xml:space="preserve"> </w:t>
      </w:r>
      <w:r>
        <w:rPr>
          <w:rFonts w:ascii="Calibri" w:hAnsi="Calibri" w:hint="eastAsia"/>
          <w:kern w:val="2"/>
          <w:sz w:val="28"/>
          <w:szCs w:val="28"/>
        </w:rPr>
        <w:t>日</w:t>
      </w:r>
    </w:p>
    <w:p w:rsidR="00D912AD" w:rsidRDefault="00D912AD">
      <w:pPr>
        <w:tabs>
          <w:tab w:val="left" w:pos="2977"/>
          <w:tab w:val="left" w:pos="3261"/>
          <w:tab w:val="left" w:pos="3402"/>
        </w:tabs>
        <w:ind w:left="432"/>
        <w:rPr>
          <w:rFonts w:cs="Times New Roman"/>
          <w:sz w:val="28"/>
          <w:szCs w:val="28"/>
        </w:rPr>
      </w:pPr>
    </w:p>
    <w:sectPr w:rsidR="00D912AD">
      <w:pgSz w:w="11906" w:h="16838"/>
      <w:pgMar w:top="1440" w:right="849" w:bottom="1440" w:left="1418"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A69" w:rsidRDefault="009D4A69" w:rsidP="00156BEE">
      <w:r>
        <w:separator/>
      </w:r>
    </w:p>
  </w:endnote>
  <w:endnote w:type="continuationSeparator" w:id="0">
    <w:p w:rsidR="009D4A69" w:rsidRDefault="009D4A69" w:rsidP="00156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A69" w:rsidRDefault="009D4A69" w:rsidP="00156BEE">
      <w:r>
        <w:separator/>
      </w:r>
    </w:p>
  </w:footnote>
  <w:footnote w:type="continuationSeparator" w:id="0">
    <w:p w:rsidR="009D4A69" w:rsidRDefault="009D4A69" w:rsidP="00156B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810"/>
    <w:rsid w:val="00011F82"/>
    <w:rsid w:val="00012D62"/>
    <w:rsid w:val="00015409"/>
    <w:rsid w:val="0002169C"/>
    <w:rsid w:val="00030956"/>
    <w:rsid w:val="00050819"/>
    <w:rsid w:val="00066A62"/>
    <w:rsid w:val="000718F8"/>
    <w:rsid w:val="0007277C"/>
    <w:rsid w:val="00073375"/>
    <w:rsid w:val="000775ED"/>
    <w:rsid w:val="00087AE7"/>
    <w:rsid w:val="000A4661"/>
    <w:rsid w:val="000B162E"/>
    <w:rsid w:val="000C0485"/>
    <w:rsid w:val="000E4501"/>
    <w:rsid w:val="000E7BAA"/>
    <w:rsid w:val="000F7B6C"/>
    <w:rsid w:val="00101315"/>
    <w:rsid w:val="00103576"/>
    <w:rsid w:val="001124AE"/>
    <w:rsid w:val="00117D28"/>
    <w:rsid w:val="0012628D"/>
    <w:rsid w:val="001263D4"/>
    <w:rsid w:val="001340A7"/>
    <w:rsid w:val="00136053"/>
    <w:rsid w:val="00156BEE"/>
    <w:rsid w:val="00160C46"/>
    <w:rsid w:val="0017147F"/>
    <w:rsid w:val="00174638"/>
    <w:rsid w:val="001746FD"/>
    <w:rsid w:val="0018088D"/>
    <w:rsid w:val="001A2F99"/>
    <w:rsid w:val="001A5365"/>
    <w:rsid w:val="001A595D"/>
    <w:rsid w:val="001B7B24"/>
    <w:rsid w:val="001C264F"/>
    <w:rsid w:val="001D02DF"/>
    <w:rsid w:val="001D0311"/>
    <w:rsid w:val="001D227A"/>
    <w:rsid w:val="001D2DD4"/>
    <w:rsid w:val="001D3E79"/>
    <w:rsid w:val="001D7519"/>
    <w:rsid w:val="001F4636"/>
    <w:rsid w:val="00203FC3"/>
    <w:rsid w:val="00213370"/>
    <w:rsid w:val="00222349"/>
    <w:rsid w:val="00231604"/>
    <w:rsid w:val="00251674"/>
    <w:rsid w:val="00267E7D"/>
    <w:rsid w:val="00270178"/>
    <w:rsid w:val="002826E2"/>
    <w:rsid w:val="00290563"/>
    <w:rsid w:val="00290EA7"/>
    <w:rsid w:val="00295258"/>
    <w:rsid w:val="002976A4"/>
    <w:rsid w:val="002B5EB4"/>
    <w:rsid w:val="002C615C"/>
    <w:rsid w:val="002C6943"/>
    <w:rsid w:val="002D15CB"/>
    <w:rsid w:val="002D3251"/>
    <w:rsid w:val="002E0823"/>
    <w:rsid w:val="002E4590"/>
    <w:rsid w:val="002F0148"/>
    <w:rsid w:val="002F3B2E"/>
    <w:rsid w:val="00301665"/>
    <w:rsid w:val="00302EBF"/>
    <w:rsid w:val="00311240"/>
    <w:rsid w:val="003247B0"/>
    <w:rsid w:val="003247B8"/>
    <w:rsid w:val="003362FF"/>
    <w:rsid w:val="00370FF1"/>
    <w:rsid w:val="00377A6A"/>
    <w:rsid w:val="003804DF"/>
    <w:rsid w:val="00395FC7"/>
    <w:rsid w:val="003C325C"/>
    <w:rsid w:val="003C7C66"/>
    <w:rsid w:val="003D0F4A"/>
    <w:rsid w:val="003D27FA"/>
    <w:rsid w:val="003D67A5"/>
    <w:rsid w:val="003E648A"/>
    <w:rsid w:val="003F3CC7"/>
    <w:rsid w:val="00405524"/>
    <w:rsid w:val="00414E64"/>
    <w:rsid w:val="00415C3A"/>
    <w:rsid w:val="004468AE"/>
    <w:rsid w:val="0046512A"/>
    <w:rsid w:val="0046734F"/>
    <w:rsid w:val="00482F8C"/>
    <w:rsid w:val="004830AC"/>
    <w:rsid w:val="00484678"/>
    <w:rsid w:val="00492ABD"/>
    <w:rsid w:val="004C02B8"/>
    <w:rsid w:val="004C4A4F"/>
    <w:rsid w:val="004C595F"/>
    <w:rsid w:val="004F289F"/>
    <w:rsid w:val="004F3F36"/>
    <w:rsid w:val="004F51A3"/>
    <w:rsid w:val="004F657B"/>
    <w:rsid w:val="004F7A06"/>
    <w:rsid w:val="0050213F"/>
    <w:rsid w:val="005058BF"/>
    <w:rsid w:val="00515CAC"/>
    <w:rsid w:val="0052348C"/>
    <w:rsid w:val="00541F74"/>
    <w:rsid w:val="00551F33"/>
    <w:rsid w:val="005532F0"/>
    <w:rsid w:val="00577D30"/>
    <w:rsid w:val="00584EE0"/>
    <w:rsid w:val="00592B69"/>
    <w:rsid w:val="005969EF"/>
    <w:rsid w:val="005971C1"/>
    <w:rsid w:val="005A1A5C"/>
    <w:rsid w:val="005B0F25"/>
    <w:rsid w:val="005B2BB3"/>
    <w:rsid w:val="005D7E9B"/>
    <w:rsid w:val="005E4E83"/>
    <w:rsid w:val="005F18CC"/>
    <w:rsid w:val="00606144"/>
    <w:rsid w:val="00606FE7"/>
    <w:rsid w:val="00627851"/>
    <w:rsid w:val="00651C73"/>
    <w:rsid w:val="00661380"/>
    <w:rsid w:val="0067110A"/>
    <w:rsid w:val="00672E64"/>
    <w:rsid w:val="00676186"/>
    <w:rsid w:val="00676798"/>
    <w:rsid w:val="00684222"/>
    <w:rsid w:val="00687206"/>
    <w:rsid w:val="00687DF2"/>
    <w:rsid w:val="00694607"/>
    <w:rsid w:val="00694C83"/>
    <w:rsid w:val="006967AE"/>
    <w:rsid w:val="006A09FE"/>
    <w:rsid w:val="006A26F7"/>
    <w:rsid w:val="006B511E"/>
    <w:rsid w:val="006C1BA7"/>
    <w:rsid w:val="006C5084"/>
    <w:rsid w:val="006C6F0C"/>
    <w:rsid w:val="006D7256"/>
    <w:rsid w:val="00717A62"/>
    <w:rsid w:val="00721EB0"/>
    <w:rsid w:val="00722BC5"/>
    <w:rsid w:val="0072365E"/>
    <w:rsid w:val="007312C1"/>
    <w:rsid w:val="00734129"/>
    <w:rsid w:val="00742CF0"/>
    <w:rsid w:val="00747A9C"/>
    <w:rsid w:val="00761880"/>
    <w:rsid w:val="007629C3"/>
    <w:rsid w:val="00763BDD"/>
    <w:rsid w:val="007835CB"/>
    <w:rsid w:val="007A479B"/>
    <w:rsid w:val="007A70F2"/>
    <w:rsid w:val="007A72B4"/>
    <w:rsid w:val="007B04C2"/>
    <w:rsid w:val="007B2EC2"/>
    <w:rsid w:val="007B5C37"/>
    <w:rsid w:val="007C3542"/>
    <w:rsid w:val="007C43DB"/>
    <w:rsid w:val="007E509E"/>
    <w:rsid w:val="007E6A4E"/>
    <w:rsid w:val="007F1FE6"/>
    <w:rsid w:val="007F45E8"/>
    <w:rsid w:val="007F7D23"/>
    <w:rsid w:val="008043EE"/>
    <w:rsid w:val="0081148F"/>
    <w:rsid w:val="00820A99"/>
    <w:rsid w:val="00824D26"/>
    <w:rsid w:val="008418D0"/>
    <w:rsid w:val="00861C6D"/>
    <w:rsid w:val="00872731"/>
    <w:rsid w:val="00881047"/>
    <w:rsid w:val="00883701"/>
    <w:rsid w:val="00885241"/>
    <w:rsid w:val="008C2C6D"/>
    <w:rsid w:val="008D729A"/>
    <w:rsid w:val="00916095"/>
    <w:rsid w:val="009164DB"/>
    <w:rsid w:val="0092482F"/>
    <w:rsid w:val="009267C9"/>
    <w:rsid w:val="00950E2B"/>
    <w:rsid w:val="009615EF"/>
    <w:rsid w:val="009629D0"/>
    <w:rsid w:val="00963C86"/>
    <w:rsid w:val="009678BF"/>
    <w:rsid w:val="009806F4"/>
    <w:rsid w:val="00995468"/>
    <w:rsid w:val="009957F0"/>
    <w:rsid w:val="009A68E9"/>
    <w:rsid w:val="009B21C9"/>
    <w:rsid w:val="009B5782"/>
    <w:rsid w:val="009D370A"/>
    <w:rsid w:val="009D4A69"/>
    <w:rsid w:val="009E53B3"/>
    <w:rsid w:val="009E6F4D"/>
    <w:rsid w:val="00A01FC3"/>
    <w:rsid w:val="00A034A6"/>
    <w:rsid w:val="00A05BF6"/>
    <w:rsid w:val="00A079BD"/>
    <w:rsid w:val="00A209DE"/>
    <w:rsid w:val="00A379B8"/>
    <w:rsid w:val="00A54F93"/>
    <w:rsid w:val="00A641FA"/>
    <w:rsid w:val="00A80B25"/>
    <w:rsid w:val="00A8230A"/>
    <w:rsid w:val="00A875CA"/>
    <w:rsid w:val="00A914FA"/>
    <w:rsid w:val="00A97960"/>
    <w:rsid w:val="00AB4EF5"/>
    <w:rsid w:val="00AE407F"/>
    <w:rsid w:val="00B006A5"/>
    <w:rsid w:val="00B15ACA"/>
    <w:rsid w:val="00B20091"/>
    <w:rsid w:val="00B20C98"/>
    <w:rsid w:val="00B309F9"/>
    <w:rsid w:val="00B3183A"/>
    <w:rsid w:val="00B40F61"/>
    <w:rsid w:val="00B4358D"/>
    <w:rsid w:val="00B44EC1"/>
    <w:rsid w:val="00B50246"/>
    <w:rsid w:val="00B66293"/>
    <w:rsid w:val="00B83406"/>
    <w:rsid w:val="00B979F4"/>
    <w:rsid w:val="00BA2443"/>
    <w:rsid w:val="00BA3598"/>
    <w:rsid w:val="00BA49FC"/>
    <w:rsid w:val="00BA64D2"/>
    <w:rsid w:val="00BC2AF2"/>
    <w:rsid w:val="00BC73EE"/>
    <w:rsid w:val="00BD0EE6"/>
    <w:rsid w:val="00BF3216"/>
    <w:rsid w:val="00C05669"/>
    <w:rsid w:val="00C25A60"/>
    <w:rsid w:val="00C379F0"/>
    <w:rsid w:val="00C4517F"/>
    <w:rsid w:val="00C56C52"/>
    <w:rsid w:val="00C64B36"/>
    <w:rsid w:val="00C65EC3"/>
    <w:rsid w:val="00C8196E"/>
    <w:rsid w:val="00C910E4"/>
    <w:rsid w:val="00C93AFD"/>
    <w:rsid w:val="00C94372"/>
    <w:rsid w:val="00CB5012"/>
    <w:rsid w:val="00CB51BD"/>
    <w:rsid w:val="00CC0906"/>
    <w:rsid w:val="00CC5916"/>
    <w:rsid w:val="00CD6F5B"/>
    <w:rsid w:val="00CE09A8"/>
    <w:rsid w:val="00CF1AF8"/>
    <w:rsid w:val="00D164DF"/>
    <w:rsid w:val="00D16B2B"/>
    <w:rsid w:val="00D257B4"/>
    <w:rsid w:val="00D40FBA"/>
    <w:rsid w:val="00D5759F"/>
    <w:rsid w:val="00D663EE"/>
    <w:rsid w:val="00D72DE9"/>
    <w:rsid w:val="00D87B5F"/>
    <w:rsid w:val="00D912AD"/>
    <w:rsid w:val="00D93B55"/>
    <w:rsid w:val="00DA3163"/>
    <w:rsid w:val="00DA5AE3"/>
    <w:rsid w:val="00DA75C2"/>
    <w:rsid w:val="00DE22EE"/>
    <w:rsid w:val="00E115FC"/>
    <w:rsid w:val="00E158DC"/>
    <w:rsid w:val="00E207C9"/>
    <w:rsid w:val="00E410C9"/>
    <w:rsid w:val="00E62CF9"/>
    <w:rsid w:val="00E65E3C"/>
    <w:rsid w:val="00E91F2C"/>
    <w:rsid w:val="00E94D36"/>
    <w:rsid w:val="00EA211F"/>
    <w:rsid w:val="00EA5FE8"/>
    <w:rsid w:val="00EC4F0D"/>
    <w:rsid w:val="00ED797B"/>
    <w:rsid w:val="00EE1DA1"/>
    <w:rsid w:val="00EF3B8B"/>
    <w:rsid w:val="00F11810"/>
    <w:rsid w:val="00F22E37"/>
    <w:rsid w:val="00F2394C"/>
    <w:rsid w:val="00F32FC0"/>
    <w:rsid w:val="00F41448"/>
    <w:rsid w:val="00F42F5D"/>
    <w:rsid w:val="00F44D0B"/>
    <w:rsid w:val="00F45187"/>
    <w:rsid w:val="00F465CD"/>
    <w:rsid w:val="00F509EE"/>
    <w:rsid w:val="00F54795"/>
    <w:rsid w:val="00F56250"/>
    <w:rsid w:val="00F91564"/>
    <w:rsid w:val="00F923E8"/>
    <w:rsid w:val="00FA004C"/>
    <w:rsid w:val="00FA15AB"/>
    <w:rsid w:val="00FD24D4"/>
    <w:rsid w:val="00FD33D4"/>
    <w:rsid w:val="00FE0FB1"/>
    <w:rsid w:val="03FC3F2B"/>
    <w:rsid w:val="03FC77D4"/>
    <w:rsid w:val="04716EE0"/>
    <w:rsid w:val="04CD7BB4"/>
    <w:rsid w:val="052D6CAC"/>
    <w:rsid w:val="06C83E05"/>
    <w:rsid w:val="08471EF0"/>
    <w:rsid w:val="0A2F5EDF"/>
    <w:rsid w:val="0C867819"/>
    <w:rsid w:val="0DF32B84"/>
    <w:rsid w:val="0F3A6456"/>
    <w:rsid w:val="1193614C"/>
    <w:rsid w:val="1205430D"/>
    <w:rsid w:val="12207323"/>
    <w:rsid w:val="145C26B1"/>
    <w:rsid w:val="14C62251"/>
    <w:rsid w:val="14F65EE2"/>
    <w:rsid w:val="154659C6"/>
    <w:rsid w:val="15AC2945"/>
    <w:rsid w:val="15DE3F24"/>
    <w:rsid w:val="160708D3"/>
    <w:rsid w:val="16526895"/>
    <w:rsid w:val="179A4152"/>
    <w:rsid w:val="17F21FE8"/>
    <w:rsid w:val="194C3F61"/>
    <w:rsid w:val="19553A62"/>
    <w:rsid w:val="19597158"/>
    <w:rsid w:val="1D9C58DF"/>
    <w:rsid w:val="1DF54C1A"/>
    <w:rsid w:val="1E75769F"/>
    <w:rsid w:val="214014D8"/>
    <w:rsid w:val="22824802"/>
    <w:rsid w:val="22C82AD8"/>
    <w:rsid w:val="23B529E0"/>
    <w:rsid w:val="267804C1"/>
    <w:rsid w:val="279F616A"/>
    <w:rsid w:val="28F36858"/>
    <w:rsid w:val="2B027894"/>
    <w:rsid w:val="2F9D5AF9"/>
    <w:rsid w:val="2FB2555A"/>
    <w:rsid w:val="30A763CE"/>
    <w:rsid w:val="310A4927"/>
    <w:rsid w:val="32DA2F35"/>
    <w:rsid w:val="33FA1CC3"/>
    <w:rsid w:val="3461774E"/>
    <w:rsid w:val="35424CBE"/>
    <w:rsid w:val="3585660A"/>
    <w:rsid w:val="377C28E9"/>
    <w:rsid w:val="3786721B"/>
    <w:rsid w:val="3A9A0379"/>
    <w:rsid w:val="3E810124"/>
    <w:rsid w:val="3F096746"/>
    <w:rsid w:val="3F554CC5"/>
    <w:rsid w:val="3FFB66D6"/>
    <w:rsid w:val="407C7A56"/>
    <w:rsid w:val="43407584"/>
    <w:rsid w:val="43484290"/>
    <w:rsid w:val="44FD3017"/>
    <w:rsid w:val="451C2B5C"/>
    <w:rsid w:val="45ED7C67"/>
    <w:rsid w:val="46B97475"/>
    <w:rsid w:val="47AA35F3"/>
    <w:rsid w:val="4A892F24"/>
    <w:rsid w:val="4AAC7C0D"/>
    <w:rsid w:val="4ABC0164"/>
    <w:rsid w:val="4ACA157C"/>
    <w:rsid w:val="4B196796"/>
    <w:rsid w:val="4B23630F"/>
    <w:rsid w:val="4CFF27CB"/>
    <w:rsid w:val="4F272F05"/>
    <w:rsid w:val="4FDD2F3C"/>
    <w:rsid w:val="52857954"/>
    <w:rsid w:val="555656C3"/>
    <w:rsid w:val="55B06719"/>
    <w:rsid w:val="5700548B"/>
    <w:rsid w:val="59656C25"/>
    <w:rsid w:val="5A8249F4"/>
    <w:rsid w:val="5BDB77C6"/>
    <w:rsid w:val="5E982712"/>
    <w:rsid w:val="5EE96A79"/>
    <w:rsid w:val="5EF73EC9"/>
    <w:rsid w:val="5F75361C"/>
    <w:rsid w:val="60357AB1"/>
    <w:rsid w:val="603D04DD"/>
    <w:rsid w:val="609E391F"/>
    <w:rsid w:val="65214C5B"/>
    <w:rsid w:val="675F75EE"/>
    <w:rsid w:val="67991F9D"/>
    <w:rsid w:val="6959221F"/>
    <w:rsid w:val="69E12BAD"/>
    <w:rsid w:val="6B8B6A75"/>
    <w:rsid w:val="6C701A4D"/>
    <w:rsid w:val="6F6E437E"/>
    <w:rsid w:val="71F011AE"/>
    <w:rsid w:val="72864797"/>
    <w:rsid w:val="748C05FE"/>
    <w:rsid w:val="757502CF"/>
    <w:rsid w:val="759D6031"/>
    <w:rsid w:val="75CE3289"/>
    <w:rsid w:val="76A11BB9"/>
    <w:rsid w:val="77BB5C60"/>
    <w:rsid w:val="7A554E3F"/>
    <w:rsid w:val="7A9D0F72"/>
    <w:rsid w:val="7CD03920"/>
    <w:rsid w:val="7D444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Body Text" w:semiHidden="0" w:uiPriority="1" w:unhideWhenUsed="0" w:qFormat="1"/>
    <w:lsdException w:name="Subtitle" w:locked="1" w:semiHidden="0" w:uiPriority="0" w:unhideWhenUsed="0" w:qFormat="1"/>
    <w:lsdException w:name="Hyperlink" w:semiHidden="0" w:qFormat="1"/>
    <w:lsdException w:name="Strong" w:locked="1" w:semiHidden="0" w:uiPriority="0" w:unhideWhenUsed="0" w:qFormat="1"/>
    <w:lsdException w:name="Emphasis" w:locked="1" w:semiHidden="0" w:uiPriority="0" w:unhideWhenUsed="0" w:qFormat="1"/>
    <w:lsdException w:name="Normal (Web)" w:semiHidden="0"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pPr>
      <w:widowControl w:val="0"/>
      <w:jc w:val="both"/>
    </w:pPr>
    <w:rPr>
      <w:rFonts w:ascii="Calibri"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无间隔1"/>
    <w:qFormat/>
    <w:pPr>
      <w:widowControl w:val="0"/>
      <w:jc w:val="both"/>
    </w:pPr>
    <w:rPr>
      <w:kern w:val="2"/>
      <w:sz w:val="24"/>
      <w:szCs w:val="22"/>
    </w:rPr>
  </w:style>
  <w:style w:type="paragraph" w:styleId="a3">
    <w:name w:val="Body Text"/>
    <w:basedOn w:val="a"/>
    <w:link w:val="Char"/>
    <w:uiPriority w:val="1"/>
    <w:qFormat/>
    <w:pPr>
      <w:spacing w:before="31"/>
      <w:ind w:left="120"/>
      <w:jc w:val="left"/>
    </w:pPr>
    <w:rPr>
      <w:rFonts w:ascii="宋体" w:hAnsi="宋体" w:cs="Times New Roman"/>
      <w:kern w:val="0"/>
      <w:sz w:val="24"/>
      <w:szCs w:val="24"/>
      <w:lang w:eastAsia="en-US"/>
    </w:rPr>
  </w:style>
  <w:style w:type="paragraph" w:styleId="a4">
    <w:name w:val="footer"/>
    <w:basedOn w:val="a"/>
    <w:link w:val="Char0"/>
    <w:uiPriority w:val="99"/>
    <w:qFormat/>
    <w:pPr>
      <w:tabs>
        <w:tab w:val="center" w:pos="4153"/>
        <w:tab w:val="right" w:pos="8306"/>
      </w:tabs>
      <w:snapToGrid w:val="0"/>
      <w:jc w:val="left"/>
    </w:pPr>
    <w:rPr>
      <w:sz w:val="18"/>
      <w:szCs w:val="18"/>
    </w:rPr>
  </w:style>
  <w:style w:type="paragraph" w:styleId="a5">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character" w:styleId="a7">
    <w:name w:val="Hyperlink"/>
    <w:uiPriority w:val="99"/>
    <w:unhideWhenUsed/>
    <w:qFormat/>
    <w:rPr>
      <w:color w:val="0000FF"/>
      <w:u w:val="single"/>
    </w:rPr>
  </w:style>
  <w:style w:type="character" w:customStyle="1" w:styleId="Char1">
    <w:name w:val="页眉 Char"/>
    <w:link w:val="a5"/>
    <w:uiPriority w:val="99"/>
    <w:qFormat/>
    <w:locked/>
    <w:rPr>
      <w:sz w:val="18"/>
      <w:szCs w:val="18"/>
    </w:rPr>
  </w:style>
  <w:style w:type="character" w:customStyle="1" w:styleId="Char0">
    <w:name w:val="页脚 Char"/>
    <w:link w:val="a4"/>
    <w:uiPriority w:val="99"/>
    <w:qFormat/>
    <w:locked/>
    <w:rPr>
      <w:sz w:val="18"/>
      <w:szCs w:val="18"/>
    </w:rPr>
  </w:style>
  <w:style w:type="character" w:customStyle="1" w:styleId="Char">
    <w:name w:val="正文文本 Char"/>
    <w:link w:val="a3"/>
    <w:uiPriority w:val="1"/>
    <w:qFormat/>
    <w:rPr>
      <w:rFonts w:ascii="宋体" w:hAnsi="宋体" w:cs="Times New Roman"/>
      <w:sz w:val="24"/>
      <w:szCs w:val="24"/>
      <w:lang w:eastAsia="en-US"/>
    </w:rPr>
  </w:style>
  <w:style w:type="paragraph" w:customStyle="1" w:styleId="Style3">
    <w:name w:val="_Style 3"/>
    <w:basedOn w:val="a"/>
    <w:qFormat/>
    <w:rPr>
      <w:rFonts w:ascii="Tahoma" w:hAnsi="Tahoma" w:cs="Times New Roman"/>
      <w:sz w:val="24"/>
      <w:szCs w:val="20"/>
    </w:rPr>
  </w:style>
  <w:style w:type="paragraph" w:styleId="a8">
    <w:name w:val="List Paragraph"/>
    <w:basedOn w:val="a"/>
    <w:uiPriority w:val="99"/>
    <w:qFormat/>
    <w:pPr>
      <w:ind w:firstLineChars="200" w:firstLine="420"/>
    </w:pPr>
  </w:style>
  <w:style w:type="paragraph" w:styleId="a9">
    <w:name w:val="Balloon Text"/>
    <w:basedOn w:val="a"/>
    <w:link w:val="Char2"/>
    <w:uiPriority w:val="99"/>
    <w:semiHidden/>
    <w:unhideWhenUsed/>
    <w:rsid w:val="00B20C98"/>
    <w:rPr>
      <w:sz w:val="18"/>
      <w:szCs w:val="18"/>
    </w:rPr>
  </w:style>
  <w:style w:type="character" w:customStyle="1" w:styleId="Char2">
    <w:name w:val="批注框文本 Char"/>
    <w:basedOn w:val="a0"/>
    <w:link w:val="a9"/>
    <w:uiPriority w:val="99"/>
    <w:semiHidden/>
    <w:rsid w:val="00B20C98"/>
    <w:rPr>
      <w:rFonts w:ascii="Calibri" w:hAnsi="Calibri" w:cs="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Body Text" w:semiHidden="0" w:uiPriority="1" w:unhideWhenUsed="0" w:qFormat="1"/>
    <w:lsdException w:name="Subtitle" w:locked="1" w:semiHidden="0" w:uiPriority="0" w:unhideWhenUsed="0" w:qFormat="1"/>
    <w:lsdException w:name="Hyperlink" w:semiHidden="0" w:qFormat="1"/>
    <w:lsdException w:name="Strong" w:locked="1" w:semiHidden="0" w:uiPriority="0" w:unhideWhenUsed="0" w:qFormat="1"/>
    <w:lsdException w:name="Emphasis" w:locked="1" w:semiHidden="0" w:uiPriority="0" w:unhideWhenUsed="0" w:qFormat="1"/>
    <w:lsdException w:name="Normal (Web)" w:semiHidden="0"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pPr>
      <w:widowControl w:val="0"/>
      <w:jc w:val="both"/>
    </w:pPr>
    <w:rPr>
      <w:rFonts w:ascii="Calibri"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无间隔1"/>
    <w:qFormat/>
    <w:pPr>
      <w:widowControl w:val="0"/>
      <w:jc w:val="both"/>
    </w:pPr>
    <w:rPr>
      <w:kern w:val="2"/>
      <w:sz w:val="24"/>
      <w:szCs w:val="22"/>
    </w:rPr>
  </w:style>
  <w:style w:type="paragraph" w:styleId="a3">
    <w:name w:val="Body Text"/>
    <w:basedOn w:val="a"/>
    <w:link w:val="Char"/>
    <w:uiPriority w:val="1"/>
    <w:qFormat/>
    <w:pPr>
      <w:spacing w:before="31"/>
      <w:ind w:left="120"/>
      <w:jc w:val="left"/>
    </w:pPr>
    <w:rPr>
      <w:rFonts w:ascii="宋体" w:hAnsi="宋体" w:cs="Times New Roman"/>
      <w:kern w:val="0"/>
      <w:sz w:val="24"/>
      <w:szCs w:val="24"/>
      <w:lang w:eastAsia="en-US"/>
    </w:rPr>
  </w:style>
  <w:style w:type="paragraph" w:styleId="a4">
    <w:name w:val="footer"/>
    <w:basedOn w:val="a"/>
    <w:link w:val="Char0"/>
    <w:uiPriority w:val="99"/>
    <w:qFormat/>
    <w:pPr>
      <w:tabs>
        <w:tab w:val="center" w:pos="4153"/>
        <w:tab w:val="right" w:pos="8306"/>
      </w:tabs>
      <w:snapToGrid w:val="0"/>
      <w:jc w:val="left"/>
    </w:pPr>
    <w:rPr>
      <w:sz w:val="18"/>
      <w:szCs w:val="18"/>
    </w:rPr>
  </w:style>
  <w:style w:type="paragraph" w:styleId="a5">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character" w:styleId="a7">
    <w:name w:val="Hyperlink"/>
    <w:uiPriority w:val="99"/>
    <w:unhideWhenUsed/>
    <w:qFormat/>
    <w:rPr>
      <w:color w:val="0000FF"/>
      <w:u w:val="single"/>
    </w:rPr>
  </w:style>
  <w:style w:type="character" w:customStyle="1" w:styleId="Char1">
    <w:name w:val="页眉 Char"/>
    <w:link w:val="a5"/>
    <w:uiPriority w:val="99"/>
    <w:qFormat/>
    <w:locked/>
    <w:rPr>
      <w:sz w:val="18"/>
      <w:szCs w:val="18"/>
    </w:rPr>
  </w:style>
  <w:style w:type="character" w:customStyle="1" w:styleId="Char0">
    <w:name w:val="页脚 Char"/>
    <w:link w:val="a4"/>
    <w:uiPriority w:val="99"/>
    <w:qFormat/>
    <w:locked/>
    <w:rPr>
      <w:sz w:val="18"/>
      <w:szCs w:val="18"/>
    </w:rPr>
  </w:style>
  <w:style w:type="character" w:customStyle="1" w:styleId="Char">
    <w:name w:val="正文文本 Char"/>
    <w:link w:val="a3"/>
    <w:uiPriority w:val="1"/>
    <w:qFormat/>
    <w:rPr>
      <w:rFonts w:ascii="宋体" w:hAnsi="宋体" w:cs="Times New Roman"/>
      <w:sz w:val="24"/>
      <w:szCs w:val="24"/>
      <w:lang w:eastAsia="en-US"/>
    </w:rPr>
  </w:style>
  <w:style w:type="paragraph" w:customStyle="1" w:styleId="Style3">
    <w:name w:val="_Style 3"/>
    <w:basedOn w:val="a"/>
    <w:qFormat/>
    <w:rPr>
      <w:rFonts w:ascii="Tahoma" w:hAnsi="Tahoma" w:cs="Times New Roman"/>
      <w:sz w:val="24"/>
      <w:szCs w:val="20"/>
    </w:rPr>
  </w:style>
  <w:style w:type="paragraph" w:styleId="a8">
    <w:name w:val="List Paragraph"/>
    <w:basedOn w:val="a"/>
    <w:uiPriority w:val="99"/>
    <w:qFormat/>
    <w:pPr>
      <w:ind w:firstLineChars="200" w:firstLine="420"/>
    </w:pPr>
  </w:style>
  <w:style w:type="paragraph" w:styleId="a9">
    <w:name w:val="Balloon Text"/>
    <w:basedOn w:val="a"/>
    <w:link w:val="Char2"/>
    <w:uiPriority w:val="99"/>
    <w:semiHidden/>
    <w:unhideWhenUsed/>
    <w:rsid w:val="00B20C98"/>
    <w:rPr>
      <w:sz w:val="18"/>
      <w:szCs w:val="18"/>
    </w:rPr>
  </w:style>
  <w:style w:type="character" w:customStyle="1" w:styleId="Char2">
    <w:name w:val="批注框文本 Char"/>
    <w:basedOn w:val="a0"/>
    <w:link w:val="a9"/>
    <w:uiPriority w:val="99"/>
    <w:semiHidden/>
    <w:rsid w:val="00B20C98"/>
    <w:rPr>
      <w:rFonts w:ascii="Calibri" w:hAnsi="Calibri" w:cs="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330</Words>
  <Characters>1881</Characters>
  <Application>Microsoft Office Word</Application>
  <DocSecurity>0</DocSecurity>
  <Lines>15</Lines>
  <Paragraphs>4</Paragraphs>
  <ScaleCrop>false</ScaleCrop>
  <Company>Microsoft</Company>
  <LinksUpToDate>false</LinksUpToDate>
  <CharactersWithSpaces>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招标公告</dc:title>
  <dc:creator>lzf</dc:creator>
  <cp:lastModifiedBy>lenovo</cp:lastModifiedBy>
  <cp:revision>35</cp:revision>
  <cp:lastPrinted>2024-03-12T02:04:00Z</cp:lastPrinted>
  <dcterms:created xsi:type="dcterms:W3CDTF">2024-02-20T06:06:00Z</dcterms:created>
  <dcterms:modified xsi:type="dcterms:W3CDTF">2024-03-25T01:11:00Z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