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锦州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  <w:lang w:eastAsia="zh-CN"/>
        </w:rPr>
        <w:t>市消防救援支队</w:t>
      </w:r>
      <w:r>
        <w:rPr>
          <w:rFonts w:hint="eastAsia" w:ascii="黑体" w:hAnsi="黑体" w:eastAsia="黑体"/>
          <w:sz w:val="32"/>
          <w:szCs w:val="32"/>
        </w:rPr>
        <w:t>器材装备询价单</w:t>
      </w:r>
    </w:p>
    <w:tbl>
      <w:tblPr>
        <w:tblStyle w:val="4"/>
        <w:tblW w:w="8337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9"/>
        <w:gridCol w:w="2189"/>
        <w:gridCol w:w="2189"/>
        <w:gridCol w:w="17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*器材装备名称</w:t>
            </w:r>
          </w:p>
        </w:tc>
        <w:tc>
          <w:tcPr>
            <w:tcW w:w="2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计量单位</w:t>
            </w:r>
          </w:p>
        </w:tc>
        <w:tc>
          <w:tcPr>
            <w:tcW w:w="1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（套、个、kg等）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*器材装备产地</w:t>
            </w: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规格型号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器材装备生产厂家</w:t>
            </w: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生产厂家是否为中小企业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□是，□否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*国产装备含税单价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（万元）</w:t>
            </w: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进口装备含税单价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（万元）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自愿认证证书</w:t>
            </w: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□有，□无</w:t>
            </w: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进口装备免税单价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（万元）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*检测报告</w:t>
            </w:r>
          </w:p>
        </w:tc>
        <w:tc>
          <w:tcPr>
            <w:tcW w:w="6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□型式检验报告，□全性能委托检验报告，□委托检验报告，□无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4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检测报告检测依据标准（国标、行标等）</w:t>
            </w:r>
          </w:p>
        </w:tc>
        <w:tc>
          <w:tcPr>
            <w:tcW w:w="39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如：XF111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9" w:hRule="atLeast"/>
        </w:trPr>
        <w:tc>
          <w:tcPr>
            <w:tcW w:w="2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主要技术性能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简要描述</w:t>
            </w:r>
          </w:p>
        </w:tc>
        <w:tc>
          <w:tcPr>
            <w:tcW w:w="6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（能够体现器材装备主要性能的参数、功能、材料等简要列明）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2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其他技术文件</w:t>
            </w:r>
          </w:p>
        </w:tc>
        <w:tc>
          <w:tcPr>
            <w:tcW w:w="6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详细技术性能文件、图片、检测报告等相关材料，单独以WORD、PDF等电子版格式文件提供。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*报价供应商（盖章）</w:t>
            </w:r>
          </w:p>
        </w:tc>
        <w:tc>
          <w:tcPr>
            <w:tcW w:w="6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43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*报价供应商是否为中小企业</w:t>
            </w: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□是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□否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*联系电话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1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报价时间</w:t>
            </w: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报价有效期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</w:trPr>
        <w:tc>
          <w:tcPr>
            <w:tcW w:w="83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注：报价单中“*”号项为必填项。此询价单每种器材装备填写1个，盖章后、A4纸打印，扫描为PDF版提供。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lZjA1NzJlYTYwMmUwODJhMTllZTFhNmViZTgxMDgifQ=="/>
    <w:docVar w:name="KSO_WPS_MARK_KEY" w:val="49e6e784-818d-46f5-b22d-78de1027c46d"/>
  </w:docVars>
  <w:rsids>
    <w:rsidRoot w:val="00CD36B0"/>
    <w:rsid w:val="002F428F"/>
    <w:rsid w:val="005E79BA"/>
    <w:rsid w:val="00A843F4"/>
    <w:rsid w:val="00CD36B0"/>
    <w:rsid w:val="1C903679"/>
    <w:rsid w:val="21FD240B"/>
    <w:rsid w:val="67701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348</Words>
  <Characters>361</Characters>
  <Lines>3</Lines>
  <Paragraphs>1</Paragraphs>
  <TotalTime>2</TotalTime>
  <ScaleCrop>false</ScaleCrop>
  <LinksUpToDate>false</LinksUpToDate>
  <CharactersWithSpaces>373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2022-12-17T08:40:00Z</dcterms:created>
  <dc:creator>han</dc:creator>
  <cp:lastModifiedBy>WPS_1662448513</cp:lastModifiedBy>
  <dcterms:modified xsi:type="dcterms:W3CDTF">2024-04-15T06:12:58Z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FA737A0AC6AC47759B61412C8121C2A3_12</vt:lpwstr>
  </property>
</Properties>
</file>