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45CD51">
      <w:pPr>
        <w:widowControl/>
        <w:jc w:val="center"/>
        <w:outlineLvl w:val="0"/>
        <w:rPr>
          <w:b/>
          <w:bCs/>
          <w:sz w:val="32"/>
          <w:szCs w:val="32"/>
        </w:rPr>
      </w:pPr>
      <w:r>
        <w:rPr>
          <w:b/>
          <w:bCs/>
          <w:sz w:val="32"/>
          <w:szCs w:val="32"/>
        </w:rPr>
        <w:t>第三章  技术文件</w:t>
      </w:r>
    </w:p>
    <w:p w14:paraId="473978B0">
      <w:pPr>
        <w:keepNext/>
        <w:keepLines/>
        <w:spacing w:before="260" w:after="260" w:line="416" w:lineRule="auto"/>
        <w:jc w:val="left"/>
        <w:outlineLvl w:val="1"/>
        <w:rPr>
          <w:b/>
          <w:bCs/>
          <w:sz w:val="30"/>
          <w:szCs w:val="32"/>
        </w:rPr>
      </w:pPr>
      <w:bookmarkStart w:id="0" w:name="_Toc24010"/>
      <w:r>
        <w:rPr>
          <w:b/>
          <w:bCs/>
          <w:sz w:val="30"/>
          <w:szCs w:val="32"/>
        </w:rPr>
        <w:t>1、项目说明</w:t>
      </w:r>
    </w:p>
    <w:p w14:paraId="46735289">
      <w:pPr>
        <w:spacing w:before="100" w:beforeAutospacing="1" w:after="100" w:afterAutospacing="1"/>
        <w:jc w:val="left"/>
        <w:outlineLvl w:val="2"/>
        <w:rPr>
          <w:b/>
          <w:kern w:val="0"/>
          <w:sz w:val="24"/>
          <w:szCs w:val="27"/>
        </w:rPr>
      </w:pPr>
      <w:r>
        <w:rPr>
          <w:b/>
          <w:kern w:val="0"/>
          <w:sz w:val="24"/>
          <w:szCs w:val="27"/>
        </w:rPr>
        <w:t>1.1 项目简介</w:t>
      </w:r>
    </w:p>
    <w:p w14:paraId="26088363">
      <w:pPr>
        <w:adjustRightInd w:val="0"/>
        <w:snapToGrid w:val="0"/>
        <w:ind w:firstLine="480" w:firstLineChars="200"/>
        <w:rPr>
          <w:sz w:val="24"/>
        </w:rPr>
      </w:pPr>
      <w:r>
        <w:rPr>
          <w:rFonts w:hint="eastAsia"/>
          <w:sz w:val="24"/>
        </w:rPr>
        <w:t>中国散裂中子源二期（</w:t>
      </w:r>
      <w:r>
        <w:rPr>
          <w:sz w:val="24"/>
        </w:rPr>
        <w:t>CSNS-II</w:t>
      </w:r>
      <w:r>
        <w:rPr>
          <w:rFonts w:hint="eastAsia"/>
          <w:sz w:val="24"/>
        </w:rPr>
        <w:t>）工程作为散裂中子源的延续和提升，将进一步扩展探针独特优势，实现超宽振动能谱和超高能量分辨，开展凝聚态物质微观结构和动力学的原位、高精度测量，为材料科学技术、凝聚态物理、化学化工、资源环境、新能源、生命科学等领域的前沿研究和高新技术产业应用提供强有力手段，促进在上述领域实现重大突破。</w:t>
      </w:r>
    </w:p>
    <w:p w14:paraId="12B101B8">
      <w:pPr>
        <w:adjustRightInd w:val="0"/>
        <w:snapToGrid w:val="0"/>
        <w:ind w:firstLine="480" w:firstLineChars="200"/>
        <w:jc w:val="left"/>
        <w:rPr>
          <w:sz w:val="24"/>
        </w:rPr>
      </w:pPr>
      <w:r>
        <w:rPr>
          <w:rFonts w:hint="eastAsia"/>
          <w:sz w:val="24"/>
        </w:rPr>
        <w:t>在</w:t>
      </w:r>
      <w:r>
        <w:rPr>
          <w:sz w:val="24"/>
        </w:rPr>
        <w:t>CSNS-II</w:t>
      </w:r>
      <w:r>
        <w:rPr>
          <w:rFonts w:hint="eastAsia"/>
          <w:sz w:val="24"/>
        </w:rPr>
        <w:t>工程中，直线加速段超导腔系统将建设</w:t>
      </w:r>
      <w:r>
        <w:rPr>
          <w:sz w:val="24"/>
        </w:rPr>
        <w:t>10</w:t>
      </w:r>
      <w:r>
        <w:rPr>
          <w:rFonts w:hint="eastAsia"/>
          <w:sz w:val="24"/>
        </w:rPr>
        <w:t>个双</w:t>
      </w:r>
      <w:r>
        <w:rPr>
          <w:sz w:val="24"/>
        </w:rPr>
        <w:t>Spoke</w:t>
      </w:r>
      <w:r>
        <w:rPr>
          <w:rFonts w:hint="eastAsia"/>
          <w:sz w:val="24"/>
        </w:rPr>
        <w:t>超导腔模组和</w:t>
      </w:r>
      <w:r>
        <w:rPr>
          <w:sz w:val="24"/>
        </w:rPr>
        <w:t>8</w:t>
      </w:r>
      <w:r>
        <w:rPr>
          <w:rFonts w:hint="eastAsia"/>
          <w:sz w:val="24"/>
        </w:rPr>
        <w:t>个椭球腔超导模组，以及端部两个相分离器。为实现模组的高效降温与复温、保障其长期稳定运行，并精确控制温度、压力及液位等关键参数，该系统共设置了</w:t>
      </w:r>
      <w:r>
        <w:rPr>
          <w:sz w:val="24"/>
        </w:rPr>
        <w:t>18</w:t>
      </w:r>
      <w:r>
        <w:rPr>
          <w:rFonts w:hint="eastAsia"/>
          <w:sz w:val="24"/>
        </w:rPr>
        <w:t>个本地阀箱以及</w:t>
      </w:r>
      <w:r>
        <w:rPr>
          <w:sz w:val="24"/>
        </w:rPr>
        <w:t>2</w:t>
      </w:r>
      <w:r>
        <w:rPr>
          <w:rFonts w:hint="eastAsia"/>
          <w:sz w:val="24"/>
        </w:rPr>
        <w:t>个末端相分离器。这些设备中集成了</w:t>
      </w:r>
      <w:r>
        <w:rPr>
          <w:sz w:val="24"/>
        </w:rPr>
        <w:t>100</w:t>
      </w:r>
      <w:r>
        <w:rPr>
          <w:rFonts w:hint="eastAsia"/>
          <w:sz w:val="24"/>
        </w:rPr>
        <w:t>台</w:t>
      </w:r>
      <w:r>
        <w:rPr>
          <w:sz w:val="24"/>
        </w:rPr>
        <w:t>/</w:t>
      </w:r>
      <w:r>
        <w:rPr>
          <w:rFonts w:hint="eastAsia"/>
          <w:sz w:val="24"/>
        </w:rPr>
        <w:t>套</w:t>
      </w:r>
      <w:r>
        <w:rPr>
          <w:iCs/>
          <w:sz w:val="24"/>
          <w:u w:val="single"/>
        </w:rPr>
        <w:t>DN40</w:t>
      </w:r>
      <w:r>
        <w:rPr>
          <w:rFonts w:hint="eastAsia"/>
          <w:iCs/>
          <w:sz w:val="24"/>
          <w:u w:val="single"/>
        </w:rPr>
        <w:t>以下小口径</w:t>
      </w:r>
      <w:r>
        <w:rPr>
          <w:rFonts w:hint="eastAsia"/>
          <w:sz w:val="24"/>
        </w:rPr>
        <w:t>低温阀门，均需要满足耐辐射要求，用于低温流体的可靠传输与精确分配，确保整个超导腔模组在低温条件下的正常运行与过程控制。</w:t>
      </w:r>
    </w:p>
    <w:p w14:paraId="409D1125">
      <w:pPr>
        <w:adjustRightInd w:val="0"/>
        <w:snapToGrid w:val="0"/>
        <w:ind w:firstLine="480" w:firstLineChars="200"/>
        <w:jc w:val="left"/>
        <w:rPr>
          <w:rFonts w:hint="eastAsia"/>
        </w:rPr>
      </w:pPr>
      <w:r>
        <w:rPr>
          <w:rFonts w:hint="eastAsia"/>
          <w:sz w:val="24"/>
        </w:rPr>
        <w:t>此次招标内容为：采购人负责提供总体技术要求，投标人提供100套低温阀门；包括工艺设计及制造、检验、包装运输及保险等，还负责在采购人现场的设备安装指导、设备调试、配合验收并提供售后服务。</w:t>
      </w:r>
    </w:p>
    <w:p w14:paraId="78C70852">
      <w:pPr>
        <w:spacing w:before="100" w:beforeAutospacing="1" w:after="100" w:afterAutospacing="1"/>
        <w:jc w:val="left"/>
        <w:outlineLvl w:val="2"/>
        <w:rPr>
          <w:rFonts w:hint="eastAsia"/>
          <w:b/>
          <w:kern w:val="0"/>
          <w:sz w:val="24"/>
          <w:szCs w:val="27"/>
        </w:rPr>
      </w:pPr>
      <w:r>
        <w:rPr>
          <w:b/>
          <w:kern w:val="0"/>
          <w:sz w:val="24"/>
          <w:szCs w:val="27"/>
        </w:rPr>
        <w:t xml:space="preserve">1.2 </w:t>
      </w:r>
      <w:r>
        <w:rPr>
          <w:rFonts w:hint="eastAsia"/>
          <w:b/>
          <w:kern w:val="0"/>
          <w:sz w:val="24"/>
          <w:szCs w:val="27"/>
        </w:rPr>
        <w:t>采购需求</w:t>
      </w:r>
    </w:p>
    <w:p w14:paraId="122C0EF5">
      <w:pPr>
        <w:ind w:firstLine="480"/>
        <w:rPr>
          <w:sz w:val="24"/>
        </w:rPr>
      </w:pPr>
      <w:r>
        <w:rPr>
          <w:rFonts w:hint="eastAsia"/>
          <w:sz w:val="24"/>
        </w:rPr>
        <w:t>本次招标将对CSNS-II超导腔系统小口径DN40以下低温阀门进行整体招标，主要采购内容如下：</w:t>
      </w:r>
    </w:p>
    <w:p w14:paraId="55377219">
      <w:pPr>
        <w:numPr>
          <w:ilvl w:val="0"/>
          <w:numId w:val="1"/>
        </w:numPr>
        <w:ind w:left="992" w:hanging="510"/>
        <w:rPr>
          <w:sz w:val="24"/>
        </w:rPr>
      </w:pPr>
      <w:r>
        <w:rPr>
          <w:sz w:val="24"/>
        </w:rPr>
        <w:t>100</w:t>
      </w:r>
      <w:r>
        <w:rPr>
          <w:rFonts w:hint="eastAsia"/>
          <w:sz w:val="24"/>
        </w:rPr>
        <w:t>套低温阀门；</w:t>
      </w:r>
    </w:p>
    <w:p w14:paraId="1C46FB71">
      <w:pPr>
        <w:numPr>
          <w:ilvl w:val="0"/>
          <w:numId w:val="1"/>
        </w:numPr>
        <w:ind w:left="992" w:hanging="510"/>
        <w:rPr>
          <w:rFonts w:hint="eastAsia"/>
        </w:rPr>
      </w:pPr>
      <w:r>
        <w:rPr>
          <w:rFonts w:hint="eastAsia"/>
          <w:sz w:val="24"/>
        </w:rPr>
        <w:t>低温阀门维护的备品备件。</w:t>
      </w:r>
    </w:p>
    <w:p w14:paraId="7AF8BAA3">
      <w:pPr>
        <w:spacing w:before="100" w:beforeAutospacing="1" w:after="100" w:afterAutospacing="1"/>
        <w:jc w:val="left"/>
        <w:outlineLvl w:val="2"/>
        <w:rPr>
          <w:b/>
          <w:kern w:val="0"/>
          <w:sz w:val="24"/>
          <w:szCs w:val="27"/>
        </w:rPr>
      </w:pPr>
      <w:r>
        <w:rPr>
          <w:b/>
          <w:kern w:val="0"/>
          <w:sz w:val="24"/>
          <w:szCs w:val="27"/>
        </w:rPr>
        <w:t>1.3</w:t>
      </w:r>
      <w:r>
        <w:rPr>
          <w:rFonts w:hint="eastAsia"/>
          <w:b/>
          <w:kern w:val="0"/>
          <w:sz w:val="24"/>
          <w:szCs w:val="27"/>
        </w:rPr>
        <w:t>采购人提供的条件</w:t>
      </w:r>
    </w:p>
    <w:p w14:paraId="6B54CD0D">
      <w:pPr>
        <w:ind w:firstLine="420"/>
        <w:rPr>
          <w:sz w:val="24"/>
        </w:rPr>
      </w:pPr>
      <w:r>
        <w:rPr>
          <w:rFonts w:hint="eastAsia"/>
          <w:sz w:val="24"/>
        </w:rPr>
        <w:t>采购人</w:t>
      </w:r>
      <w:r>
        <w:rPr>
          <w:sz w:val="24"/>
        </w:rPr>
        <w:t>提供</w:t>
      </w:r>
      <w:r>
        <w:rPr>
          <w:rFonts w:hint="eastAsia"/>
          <w:sz w:val="24"/>
        </w:rPr>
        <w:t>在采购人场地验收项目时所需的配电、仪表气供应等条件。</w:t>
      </w:r>
    </w:p>
    <w:p w14:paraId="4241904D">
      <w:pPr>
        <w:spacing w:before="100" w:beforeAutospacing="1" w:after="100" w:afterAutospacing="1"/>
        <w:jc w:val="left"/>
        <w:outlineLvl w:val="2"/>
        <w:rPr>
          <w:b/>
          <w:kern w:val="0"/>
          <w:sz w:val="24"/>
          <w:szCs w:val="27"/>
        </w:rPr>
      </w:pPr>
      <w:r>
        <w:rPr>
          <w:b/>
          <w:kern w:val="0"/>
          <w:sz w:val="24"/>
          <w:szCs w:val="27"/>
        </w:rPr>
        <w:t>1.4</w:t>
      </w:r>
      <w:r>
        <w:rPr>
          <w:rFonts w:hint="eastAsia"/>
          <w:b/>
          <w:kern w:val="0"/>
          <w:sz w:val="24"/>
          <w:szCs w:val="27"/>
        </w:rPr>
        <w:t>采购人提供相关使用文件</w:t>
      </w:r>
    </w:p>
    <w:p w14:paraId="4C374E78">
      <w:pPr>
        <w:ind w:firstLine="480" w:firstLineChars="200"/>
        <w:rPr>
          <w:sz w:val="24"/>
        </w:rPr>
      </w:pPr>
      <w:r>
        <w:rPr>
          <w:rFonts w:hint="eastAsia"/>
          <w:sz w:val="24"/>
        </w:rPr>
        <w:t>采购人</w:t>
      </w:r>
      <w:r>
        <w:rPr>
          <w:sz w:val="24"/>
        </w:rPr>
        <w:t>提供的所有文件的要求中，若</w:t>
      </w:r>
      <w:r>
        <w:rPr>
          <w:rFonts w:hint="eastAsia"/>
          <w:sz w:val="24"/>
        </w:rPr>
        <w:t>投标人</w:t>
      </w:r>
      <w:r>
        <w:rPr>
          <w:sz w:val="24"/>
        </w:rPr>
        <w:t>发现任何矛盾或问题，应及时以书面形式通知</w:t>
      </w:r>
      <w:r>
        <w:rPr>
          <w:rFonts w:hint="eastAsia"/>
          <w:sz w:val="24"/>
        </w:rPr>
        <w:t>采购人</w:t>
      </w:r>
      <w:r>
        <w:rPr>
          <w:sz w:val="24"/>
        </w:rPr>
        <w:t>，</w:t>
      </w:r>
      <w:r>
        <w:rPr>
          <w:rFonts w:hint="eastAsia"/>
          <w:sz w:val="24"/>
        </w:rPr>
        <w:t>采购人</w:t>
      </w:r>
      <w:r>
        <w:rPr>
          <w:sz w:val="24"/>
        </w:rPr>
        <w:t>所作的修改或决定将以书面形式通知</w:t>
      </w:r>
      <w:r>
        <w:rPr>
          <w:rFonts w:hint="eastAsia"/>
          <w:sz w:val="24"/>
        </w:rPr>
        <w:t>投标人</w:t>
      </w:r>
      <w:r>
        <w:rPr>
          <w:sz w:val="24"/>
        </w:rPr>
        <w:t>。</w:t>
      </w:r>
    </w:p>
    <w:p w14:paraId="39AD8918">
      <w:pPr>
        <w:ind w:firstLine="480" w:firstLineChars="200"/>
        <w:rPr>
          <w:sz w:val="24"/>
        </w:rPr>
        <w:sectPr>
          <w:headerReference r:id="rId5" w:type="default"/>
          <w:footerReference r:id="rId6" w:type="default"/>
          <w:pgSz w:w="11906" w:h="16838"/>
          <w:pgMar w:top="1418" w:right="1588" w:bottom="1418" w:left="1588" w:header="851" w:footer="992" w:gutter="0"/>
          <w:pgBorders w:offsetFrom="page">
            <w:top w:val="single" w:color="FFFFFF" w:sz="4" w:space="24"/>
            <w:left w:val="single" w:color="FFFFFF" w:sz="4" w:space="24"/>
            <w:bottom w:val="none" w:sz="0" w:space="0"/>
            <w:right w:val="single" w:color="FFFFFF" w:sz="4" w:space="24"/>
          </w:pgBorders>
          <w:cols w:space="720" w:num="1"/>
          <w:docGrid w:type="lines" w:linePitch="312" w:charSpace="0"/>
        </w:sectPr>
      </w:pPr>
      <w:r>
        <w:rPr>
          <w:rFonts w:hint="eastAsia"/>
          <w:sz w:val="24"/>
        </w:rPr>
        <w:t>投标人对本技术说明细节若有不清楚之处，采购人在合同生效后，可以提供补充技术说明。</w:t>
      </w:r>
    </w:p>
    <w:p w14:paraId="593CFB18">
      <w:pPr>
        <w:pStyle w:val="9"/>
        <w:spacing w:before="156"/>
        <w:ind w:firstLine="480"/>
        <w:rPr>
          <w:rFonts w:hint="eastAsia"/>
          <w:sz w:val="24"/>
        </w:rPr>
      </w:pPr>
      <w:r>
        <w:rPr>
          <w:rFonts w:hint="eastAsia"/>
          <w:sz w:val="24"/>
        </w:rPr>
        <w:t>如投标人未及时提出，则本技术协议或采购人提供的其他文件中一切描述不详或歧义而造成的返工、改造等费用全部由投标人承担，造成设备延期交付的责任由投标人承担。</w:t>
      </w:r>
    </w:p>
    <w:p w14:paraId="4D3D51A3">
      <w:pPr>
        <w:keepNext/>
        <w:keepLines/>
        <w:tabs>
          <w:tab w:val="left" w:pos="-2410"/>
          <w:tab w:val="left" w:pos="-1701"/>
        </w:tabs>
        <w:spacing w:before="260" w:after="260" w:line="416" w:lineRule="auto"/>
        <w:jc w:val="left"/>
        <w:outlineLvl w:val="1"/>
        <w:rPr>
          <w:b/>
          <w:bCs/>
          <w:sz w:val="30"/>
          <w:szCs w:val="32"/>
        </w:rPr>
      </w:pPr>
      <w:r>
        <w:rPr>
          <w:b/>
          <w:bCs/>
          <w:sz w:val="30"/>
          <w:szCs w:val="32"/>
        </w:rPr>
        <w:t>2、技术要求</w:t>
      </w:r>
    </w:p>
    <w:p w14:paraId="1747E3E8">
      <w:pPr>
        <w:pStyle w:val="9"/>
        <w:spacing w:before="156"/>
        <w:ind w:firstLine="480"/>
        <w:rPr>
          <w:sz w:val="24"/>
        </w:rPr>
      </w:pPr>
      <w:r>
        <w:rPr>
          <w:sz w:val="24"/>
        </w:rPr>
        <w:t>本章节所列的技术要求中，加</w:t>
      </w:r>
      <w:r>
        <w:rPr>
          <w:rFonts w:hint="eastAsia" w:ascii="宋体" w:hAnsi="宋体" w:eastAsia="宋体" w:cs="宋体"/>
          <w:sz w:val="24"/>
        </w:rPr>
        <w:t>★</w:t>
      </w:r>
      <w:r>
        <w:rPr>
          <w:sz w:val="24"/>
        </w:rPr>
        <w:t>为必须满足的指标</w:t>
      </w:r>
      <w:r>
        <w:rPr>
          <w:rFonts w:hint="eastAsia"/>
          <w:sz w:val="24"/>
        </w:rPr>
        <w:t>，正偏离不加分，不满足的投标文件将被拒绝，</w:t>
      </w:r>
      <w:r>
        <w:rPr>
          <w:rFonts w:hint="eastAsia" w:cs="宋体"/>
          <w:sz w:val="24"/>
          <w:szCs w:val="24"/>
        </w:rPr>
        <w:t>标记为“</w:t>
      </w:r>
      <w:r>
        <w:rPr>
          <w:rFonts w:hint="eastAsia" w:cs="宋体"/>
          <w:bCs/>
          <w:sz w:val="24"/>
          <w:szCs w:val="24"/>
        </w:rPr>
        <w:t>▲</w:t>
      </w:r>
      <w:r>
        <w:rPr>
          <w:rFonts w:hint="eastAsia" w:cs="宋体"/>
          <w:sz w:val="24"/>
          <w:szCs w:val="24"/>
        </w:rPr>
        <w:t>”的指标是重要技术条款，不满足将严重扣分。</w:t>
      </w:r>
      <w:r>
        <w:rPr>
          <w:rFonts w:hint="eastAsia"/>
          <w:sz w:val="24"/>
        </w:rPr>
        <w:t>。</w:t>
      </w:r>
    </w:p>
    <w:p w14:paraId="27DF6275">
      <w:pPr>
        <w:pStyle w:val="9"/>
        <w:spacing w:before="156"/>
        <w:ind w:firstLine="480"/>
        <w:rPr>
          <w:rFonts w:hint="eastAsia"/>
          <w:sz w:val="24"/>
        </w:rPr>
      </w:pPr>
      <w:r>
        <w:rPr>
          <w:sz w:val="24"/>
        </w:rPr>
        <w:t>注：表中所列带</w:t>
      </w:r>
      <w:r>
        <w:rPr>
          <w:rFonts w:hint="eastAsia" w:ascii="宋体" w:hAnsi="宋体" w:eastAsia="宋体" w:cs="宋体"/>
          <w:sz w:val="24"/>
        </w:rPr>
        <w:t>★</w:t>
      </w:r>
      <w:r>
        <w:rPr>
          <w:sz w:val="24"/>
        </w:rPr>
        <w:t>的技术要求均不允许负偏离，否则将被视为无效投标文件而被否决</w:t>
      </w:r>
      <w:r>
        <w:rPr>
          <w:rFonts w:hint="eastAsia"/>
          <w:sz w:val="24"/>
        </w:rPr>
        <w:t>。</w:t>
      </w:r>
    </w:p>
    <w:p w14:paraId="70089A40">
      <w:pPr>
        <w:spacing w:after="156" w:afterLines="50"/>
        <w:jc w:val="left"/>
        <w:outlineLvl w:val="2"/>
        <w:rPr>
          <w:b/>
          <w:kern w:val="0"/>
          <w:sz w:val="24"/>
          <w:szCs w:val="27"/>
        </w:rPr>
      </w:pPr>
      <w:r>
        <w:rPr>
          <w:b/>
          <w:kern w:val="0"/>
          <w:sz w:val="24"/>
          <w:szCs w:val="27"/>
        </w:rPr>
        <w:t>2.1</w:t>
      </w:r>
      <w:r>
        <w:rPr>
          <w:b/>
          <w:kern w:val="0"/>
          <w:sz w:val="24"/>
          <w:szCs w:val="27"/>
        </w:rPr>
        <w:tab/>
      </w:r>
      <w:r>
        <w:rPr>
          <w:rFonts w:hint="eastAsia"/>
          <w:b/>
          <w:kern w:val="0"/>
          <w:sz w:val="24"/>
          <w:szCs w:val="27"/>
        </w:rPr>
        <w:t>总体技术参数</w:t>
      </w:r>
    </w:p>
    <w:p w14:paraId="481D07E8">
      <w:pPr>
        <w:ind w:firstLine="420"/>
        <w:rPr>
          <w:rFonts w:ascii="宋体" w:hAnsi="宋体"/>
          <w:bCs/>
        </w:rPr>
      </w:pPr>
      <w:r>
        <w:rPr>
          <w:rFonts w:hint="eastAsia"/>
          <w:b/>
          <w:bCs/>
          <w:sz w:val="24"/>
        </w:rPr>
        <w:t>▲</w:t>
      </w:r>
      <w:r>
        <w:rPr>
          <w:rFonts w:hint="eastAsia" w:ascii="宋体" w:hAnsi="宋体"/>
          <w:bCs/>
          <w:sz w:val="24"/>
        </w:rPr>
        <w:t>表格为阀门主要技术参数，厂家须遵照此条件进行阀门规格选型</w:t>
      </w:r>
      <w:r>
        <w:rPr>
          <w:rFonts w:hint="eastAsia" w:ascii="宋体" w:hAnsi="宋体"/>
          <w:bCs/>
        </w:rPr>
        <w:t>。</w:t>
      </w:r>
    </w:p>
    <w:tbl>
      <w:tblPr>
        <w:tblStyle w:val="7"/>
        <w:tblW w:w="15766" w:type="dxa"/>
        <w:tblInd w:w="118" w:type="dxa"/>
        <w:tblLayout w:type="autofit"/>
        <w:tblCellMar>
          <w:top w:w="0" w:type="dxa"/>
          <w:left w:w="108" w:type="dxa"/>
          <w:bottom w:w="0" w:type="dxa"/>
          <w:right w:w="108" w:type="dxa"/>
        </w:tblCellMar>
      </w:tblPr>
      <w:tblGrid>
        <w:gridCol w:w="1045"/>
        <w:gridCol w:w="1045"/>
        <w:gridCol w:w="1393"/>
        <w:gridCol w:w="946"/>
        <w:gridCol w:w="996"/>
        <w:gridCol w:w="1026"/>
        <w:gridCol w:w="991"/>
        <w:gridCol w:w="1080"/>
        <w:gridCol w:w="1627"/>
        <w:gridCol w:w="1510"/>
        <w:gridCol w:w="1106"/>
        <w:gridCol w:w="1106"/>
        <w:gridCol w:w="1021"/>
        <w:gridCol w:w="874"/>
      </w:tblGrid>
      <w:tr w14:paraId="5F77B9FD">
        <w:tblPrEx>
          <w:tblCellMar>
            <w:top w:w="0" w:type="dxa"/>
            <w:left w:w="108" w:type="dxa"/>
            <w:bottom w:w="0" w:type="dxa"/>
            <w:right w:w="108" w:type="dxa"/>
          </w:tblCellMar>
        </w:tblPrEx>
        <w:trPr>
          <w:trHeight w:val="283" w:hRule="atLeast"/>
        </w:trPr>
        <w:tc>
          <w:tcPr>
            <w:tcW w:w="1045" w:type="dxa"/>
            <w:vMerge w:val="restart"/>
            <w:tcBorders>
              <w:top w:val="single" w:color="BFBFBF" w:sz="8" w:space="0"/>
              <w:left w:val="single" w:color="BFBFBF" w:sz="8" w:space="0"/>
              <w:bottom w:val="single" w:color="BFBFBF" w:sz="8" w:space="0"/>
              <w:right w:val="single" w:color="BFBFBF" w:sz="8" w:space="0"/>
            </w:tcBorders>
            <w:noWrap w:val="0"/>
            <w:vAlign w:val="center"/>
          </w:tcPr>
          <w:p w14:paraId="7C57C77C">
            <w:pPr>
              <w:widowControl/>
              <w:spacing w:line="240" w:lineRule="auto"/>
              <w:jc w:val="left"/>
              <w:rPr>
                <w:rFonts w:ascii="等线" w:hAnsi="等线" w:eastAsia="等线" w:cs="宋体"/>
                <w:color w:val="000000"/>
                <w:kern w:val="0"/>
                <w:szCs w:val="21"/>
              </w:rPr>
            </w:pPr>
            <w:r>
              <w:rPr>
                <w:rFonts w:hint="eastAsia" w:ascii="等线" w:hAnsi="等线" w:eastAsia="等线" w:cs="宋体"/>
                <w:color w:val="000000"/>
                <w:kern w:val="0"/>
                <w:szCs w:val="21"/>
              </w:rPr>
              <w:t>　</w:t>
            </w:r>
          </w:p>
        </w:tc>
        <w:tc>
          <w:tcPr>
            <w:tcW w:w="1045" w:type="dxa"/>
            <w:vMerge w:val="restart"/>
            <w:tcBorders>
              <w:top w:val="single" w:color="BFBFBF" w:sz="8" w:space="0"/>
              <w:left w:val="single" w:color="BFBFBF" w:sz="8" w:space="0"/>
              <w:bottom w:val="single" w:color="BFBFBF" w:sz="8" w:space="0"/>
              <w:right w:val="single" w:color="BFBFBF" w:sz="8" w:space="0"/>
            </w:tcBorders>
            <w:noWrap w:val="0"/>
            <w:vAlign w:val="center"/>
          </w:tcPr>
          <w:p w14:paraId="5A480D93">
            <w:pPr>
              <w:widowControl/>
              <w:spacing w:line="240" w:lineRule="auto"/>
              <w:jc w:val="center"/>
              <w:rPr>
                <w:rFonts w:hint="eastAsia" w:ascii="微软雅黑" w:hAnsi="微软雅黑" w:eastAsia="微软雅黑" w:cs="宋体"/>
                <w:b/>
                <w:bCs/>
                <w:color w:val="000000"/>
                <w:kern w:val="0"/>
                <w:sz w:val="18"/>
                <w:szCs w:val="18"/>
              </w:rPr>
            </w:pPr>
            <w:r>
              <w:rPr>
                <w:rFonts w:hint="eastAsia" w:ascii="宋体" w:hAnsi="宋体" w:cs="宋体"/>
                <w:sz w:val="24"/>
              </w:rPr>
              <w:t>★</w:t>
            </w:r>
            <w:r>
              <w:rPr>
                <w:rFonts w:hint="eastAsia" w:ascii="微软雅黑" w:hAnsi="微软雅黑" w:eastAsia="微软雅黑" w:cs="宋体"/>
                <w:b/>
                <w:bCs/>
                <w:color w:val="000000"/>
                <w:kern w:val="0"/>
                <w:sz w:val="18"/>
                <w:szCs w:val="18"/>
              </w:rPr>
              <w:t>阀门工位</w:t>
            </w:r>
          </w:p>
        </w:tc>
        <w:tc>
          <w:tcPr>
            <w:tcW w:w="1393" w:type="dxa"/>
            <w:vMerge w:val="restart"/>
            <w:tcBorders>
              <w:top w:val="single" w:color="BFBFBF" w:sz="8" w:space="0"/>
              <w:left w:val="single" w:color="BFBFBF" w:sz="8" w:space="0"/>
              <w:bottom w:val="single" w:color="BFBFBF" w:sz="8" w:space="0"/>
              <w:right w:val="single" w:color="BFBFBF" w:sz="8" w:space="0"/>
            </w:tcBorders>
            <w:noWrap w:val="0"/>
            <w:vAlign w:val="center"/>
          </w:tcPr>
          <w:p w14:paraId="3962F906">
            <w:pPr>
              <w:widowControl/>
              <w:spacing w:line="240" w:lineRule="auto"/>
              <w:jc w:val="center"/>
              <w:rPr>
                <w:rFonts w:hint="eastAsia" w:ascii="微软雅黑" w:hAnsi="微软雅黑" w:eastAsia="微软雅黑" w:cs="宋体"/>
                <w:b/>
                <w:bCs/>
                <w:color w:val="000000"/>
                <w:kern w:val="0"/>
                <w:sz w:val="18"/>
                <w:szCs w:val="18"/>
              </w:rPr>
            </w:pPr>
            <w:r>
              <w:rPr>
                <w:rFonts w:hint="eastAsia" w:ascii="宋体" w:hAnsi="宋体" w:cs="宋体"/>
                <w:sz w:val="24"/>
              </w:rPr>
              <w:t>★</w:t>
            </w:r>
            <w:r>
              <w:rPr>
                <w:rFonts w:hint="eastAsia" w:ascii="微软雅黑" w:hAnsi="微软雅黑" w:eastAsia="微软雅黑" w:cs="宋体"/>
                <w:b/>
                <w:bCs/>
                <w:color w:val="000000"/>
                <w:kern w:val="0"/>
                <w:sz w:val="18"/>
                <w:szCs w:val="18"/>
              </w:rPr>
              <w:t>阀门位号</w:t>
            </w:r>
          </w:p>
        </w:tc>
        <w:tc>
          <w:tcPr>
            <w:tcW w:w="946" w:type="dxa"/>
            <w:vMerge w:val="restart"/>
            <w:tcBorders>
              <w:top w:val="single" w:color="BFBFBF" w:sz="8" w:space="0"/>
              <w:left w:val="single" w:color="BFBFBF" w:sz="8" w:space="0"/>
              <w:bottom w:val="single" w:color="BFBFBF" w:sz="8" w:space="0"/>
              <w:right w:val="single" w:color="BFBFBF" w:sz="8" w:space="0"/>
            </w:tcBorders>
            <w:noWrap w:val="0"/>
            <w:vAlign w:val="center"/>
          </w:tcPr>
          <w:p w14:paraId="2BE2F1CC">
            <w:pPr>
              <w:widowControl/>
              <w:spacing w:line="240" w:lineRule="auto"/>
              <w:jc w:val="center"/>
              <w:rPr>
                <w:rFonts w:hint="eastAsia" w:ascii="微软雅黑" w:hAnsi="微软雅黑" w:eastAsia="微软雅黑" w:cs="宋体"/>
                <w:b/>
                <w:bCs/>
                <w:color w:val="000000"/>
                <w:kern w:val="0"/>
                <w:sz w:val="18"/>
                <w:szCs w:val="18"/>
              </w:rPr>
            </w:pPr>
            <w:r>
              <w:rPr>
                <w:rFonts w:hint="eastAsia" w:ascii="宋体" w:hAnsi="宋体" w:cs="宋体"/>
                <w:sz w:val="24"/>
              </w:rPr>
              <w:t>★</w:t>
            </w:r>
            <w:r>
              <w:rPr>
                <w:rFonts w:hint="eastAsia" w:ascii="微软雅黑" w:hAnsi="微软雅黑" w:eastAsia="微软雅黑" w:cs="宋体"/>
                <w:b/>
                <w:bCs/>
                <w:color w:val="000000"/>
                <w:kern w:val="0"/>
                <w:sz w:val="18"/>
                <w:szCs w:val="18"/>
              </w:rPr>
              <w:t>阀门型式</w:t>
            </w:r>
          </w:p>
        </w:tc>
        <w:tc>
          <w:tcPr>
            <w:tcW w:w="996" w:type="dxa"/>
            <w:vMerge w:val="restart"/>
            <w:tcBorders>
              <w:top w:val="single" w:color="BFBFBF" w:sz="8" w:space="0"/>
              <w:left w:val="single" w:color="BFBFBF" w:sz="8" w:space="0"/>
              <w:bottom w:val="single" w:color="BFBFBF" w:sz="8" w:space="0"/>
              <w:right w:val="single" w:color="BFBFBF" w:sz="8" w:space="0"/>
            </w:tcBorders>
            <w:noWrap w:val="0"/>
            <w:vAlign w:val="center"/>
          </w:tcPr>
          <w:p w14:paraId="28F435D3">
            <w:pPr>
              <w:widowControl/>
              <w:spacing w:line="240" w:lineRule="auto"/>
              <w:jc w:val="center"/>
              <w:rPr>
                <w:rFonts w:hint="eastAsia" w:ascii="微软雅黑" w:hAnsi="微软雅黑" w:eastAsia="微软雅黑" w:cs="宋体"/>
                <w:b/>
                <w:bCs/>
                <w:color w:val="000000"/>
                <w:kern w:val="0"/>
                <w:sz w:val="18"/>
                <w:szCs w:val="18"/>
              </w:rPr>
            </w:pPr>
            <w:r>
              <w:rPr>
                <w:rFonts w:hint="eastAsia" w:ascii="宋体" w:hAnsi="宋体" w:cs="宋体"/>
                <w:sz w:val="24"/>
              </w:rPr>
              <w:t>★</w:t>
            </w:r>
            <w:r>
              <w:rPr>
                <w:rFonts w:hint="eastAsia" w:ascii="微软雅黑" w:hAnsi="微软雅黑" w:eastAsia="微软雅黑" w:cs="宋体"/>
                <w:b/>
                <w:bCs/>
                <w:color w:val="000000"/>
                <w:kern w:val="0"/>
                <w:sz w:val="18"/>
                <w:szCs w:val="18"/>
              </w:rPr>
              <w:t>工质</w:t>
            </w:r>
          </w:p>
        </w:tc>
        <w:tc>
          <w:tcPr>
            <w:tcW w:w="1026" w:type="dxa"/>
            <w:vMerge w:val="restart"/>
            <w:tcBorders>
              <w:top w:val="single" w:color="BFBFBF" w:sz="8" w:space="0"/>
              <w:left w:val="single" w:color="BFBFBF" w:sz="8" w:space="0"/>
              <w:bottom w:val="single" w:color="BFBFBF" w:sz="8" w:space="0"/>
              <w:right w:val="single" w:color="BFBFBF" w:sz="8" w:space="0"/>
            </w:tcBorders>
            <w:noWrap w:val="0"/>
            <w:vAlign w:val="center"/>
          </w:tcPr>
          <w:p w14:paraId="214C5416">
            <w:pPr>
              <w:widowControl/>
              <w:spacing w:line="240" w:lineRule="auto"/>
              <w:jc w:val="center"/>
              <w:rPr>
                <w:rFonts w:hint="eastAsia" w:ascii="微软雅黑" w:hAnsi="微软雅黑" w:eastAsia="微软雅黑" w:cs="宋体"/>
                <w:b/>
                <w:bCs/>
                <w:color w:val="000000"/>
                <w:kern w:val="0"/>
                <w:sz w:val="18"/>
                <w:szCs w:val="18"/>
              </w:rPr>
            </w:pPr>
            <w:r>
              <w:rPr>
                <w:rFonts w:hint="eastAsia"/>
                <w:b/>
                <w:bCs/>
                <w:sz w:val="24"/>
              </w:rPr>
              <w:t>▲</w:t>
            </w:r>
            <w:r>
              <w:rPr>
                <w:rFonts w:hint="eastAsia" w:ascii="微软雅黑" w:hAnsi="微软雅黑" w:eastAsia="微软雅黑" w:cs="宋体"/>
                <w:b/>
                <w:bCs/>
                <w:color w:val="000000"/>
                <w:kern w:val="0"/>
                <w:sz w:val="18"/>
                <w:szCs w:val="18"/>
              </w:rPr>
              <w:t>阀门规格</w:t>
            </w:r>
          </w:p>
        </w:tc>
        <w:tc>
          <w:tcPr>
            <w:tcW w:w="991" w:type="dxa"/>
            <w:vMerge w:val="restart"/>
            <w:tcBorders>
              <w:top w:val="single" w:color="BFBFBF" w:sz="8" w:space="0"/>
              <w:left w:val="single" w:color="BFBFBF" w:sz="8" w:space="0"/>
              <w:bottom w:val="single" w:color="BFBFBF" w:sz="8" w:space="0"/>
              <w:right w:val="single" w:color="BFBFBF" w:sz="8" w:space="0"/>
            </w:tcBorders>
            <w:noWrap w:val="0"/>
            <w:vAlign w:val="center"/>
          </w:tcPr>
          <w:p w14:paraId="22F75A2B">
            <w:pPr>
              <w:widowControl/>
              <w:spacing w:line="240" w:lineRule="auto"/>
              <w:jc w:val="center"/>
              <w:rPr>
                <w:rFonts w:hint="eastAsia" w:ascii="微软雅黑" w:hAnsi="微软雅黑" w:eastAsia="微软雅黑" w:cs="宋体"/>
                <w:b/>
                <w:bCs/>
                <w:color w:val="000000"/>
                <w:kern w:val="0"/>
                <w:sz w:val="18"/>
                <w:szCs w:val="18"/>
              </w:rPr>
            </w:pPr>
            <w:r>
              <w:rPr>
                <w:rFonts w:hint="eastAsia" w:ascii="宋体" w:hAnsi="宋体" w:cs="宋体"/>
                <w:sz w:val="24"/>
              </w:rPr>
              <w:t>★</w:t>
            </w:r>
            <w:r>
              <w:rPr>
                <w:rFonts w:hint="eastAsia" w:ascii="微软雅黑" w:hAnsi="微软雅黑" w:eastAsia="微软雅黑" w:cs="宋体"/>
                <w:b/>
                <w:bCs/>
                <w:color w:val="000000"/>
                <w:kern w:val="0"/>
                <w:sz w:val="18"/>
                <w:szCs w:val="18"/>
              </w:rPr>
              <w:t>管道规格</w:t>
            </w:r>
          </w:p>
        </w:tc>
        <w:tc>
          <w:tcPr>
            <w:tcW w:w="1080" w:type="dxa"/>
            <w:vMerge w:val="restart"/>
            <w:tcBorders>
              <w:top w:val="single" w:color="BFBFBF" w:sz="8" w:space="0"/>
              <w:left w:val="single" w:color="BFBFBF" w:sz="8" w:space="0"/>
              <w:bottom w:val="single" w:color="BFBFBF" w:sz="8" w:space="0"/>
              <w:right w:val="single" w:color="BFBFBF" w:sz="8" w:space="0"/>
            </w:tcBorders>
            <w:noWrap w:val="0"/>
            <w:vAlign w:val="center"/>
          </w:tcPr>
          <w:p w14:paraId="7016807C">
            <w:pPr>
              <w:widowControl/>
              <w:spacing w:line="240" w:lineRule="auto"/>
              <w:jc w:val="center"/>
              <w:rPr>
                <w:rFonts w:hint="eastAsia" w:ascii="微软雅黑" w:hAnsi="微软雅黑" w:eastAsia="微软雅黑" w:cs="宋体"/>
                <w:b/>
                <w:bCs/>
                <w:color w:val="000000"/>
                <w:kern w:val="0"/>
                <w:sz w:val="18"/>
                <w:szCs w:val="18"/>
              </w:rPr>
            </w:pPr>
            <w:r>
              <w:rPr>
                <w:rFonts w:hint="eastAsia" w:ascii="宋体" w:hAnsi="宋体" w:cs="宋体"/>
                <w:sz w:val="24"/>
              </w:rPr>
              <w:t>★</w:t>
            </w:r>
            <w:r>
              <w:rPr>
                <w:rFonts w:hint="eastAsia" w:ascii="微软雅黑" w:hAnsi="微软雅黑" w:eastAsia="微软雅黑" w:cs="宋体"/>
                <w:b/>
                <w:bCs/>
                <w:color w:val="000000"/>
                <w:kern w:val="0"/>
                <w:sz w:val="18"/>
                <w:szCs w:val="18"/>
              </w:rPr>
              <w:t>温度/K</w:t>
            </w:r>
          </w:p>
        </w:tc>
        <w:tc>
          <w:tcPr>
            <w:tcW w:w="1627" w:type="dxa"/>
            <w:vMerge w:val="restart"/>
            <w:tcBorders>
              <w:top w:val="single" w:color="BFBFBF" w:sz="8" w:space="0"/>
              <w:left w:val="single" w:color="BFBFBF" w:sz="8" w:space="0"/>
              <w:bottom w:val="single" w:color="BFBFBF" w:sz="8" w:space="0"/>
              <w:right w:val="single" w:color="BFBFBF" w:sz="8" w:space="0"/>
            </w:tcBorders>
            <w:noWrap w:val="0"/>
            <w:vAlign w:val="center"/>
          </w:tcPr>
          <w:p w14:paraId="09C6ADF2">
            <w:pPr>
              <w:widowControl/>
              <w:spacing w:line="240" w:lineRule="auto"/>
              <w:jc w:val="center"/>
              <w:rPr>
                <w:rFonts w:hint="eastAsia" w:ascii="微软雅黑" w:hAnsi="微软雅黑" w:eastAsia="微软雅黑" w:cs="宋体"/>
                <w:b/>
                <w:bCs/>
                <w:color w:val="000000"/>
                <w:kern w:val="0"/>
                <w:sz w:val="18"/>
                <w:szCs w:val="18"/>
              </w:rPr>
            </w:pPr>
            <w:r>
              <w:rPr>
                <w:rFonts w:hint="eastAsia" w:ascii="宋体" w:hAnsi="宋体" w:cs="宋体"/>
                <w:sz w:val="24"/>
              </w:rPr>
              <w:t>★</w:t>
            </w:r>
            <w:r>
              <w:rPr>
                <w:rFonts w:hint="eastAsia" w:ascii="微软雅黑" w:hAnsi="微软雅黑" w:eastAsia="微软雅黑" w:cs="宋体"/>
                <w:b/>
                <w:bCs/>
                <w:color w:val="000000"/>
                <w:kern w:val="0"/>
                <w:sz w:val="18"/>
                <w:szCs w:val="18"/>
              </w:rPr>
              <w:t>阀前压力/bara</w:t>
            </w:r>
          </w:p>
        </w:tc>
        <w:tc>
          <w:tcPr>
            <w:tcW w:w="1510" w:type="dxa"/>
            <w:vMerge w:val="restart"/>
            <w:tcBorders>
              <w:top w:val="single" w:color="BFBFBF" w:sz="8" w:space="0"/>
              <w:left w:val="single" w:color="BFBFBF" w:sz="8" w:space="0"/>
              <w:bottom w:val="single" w:color="BFBFBF" w:sz="8" w:space="0"/>
              <w:right w:val="single" w:color="BFBFBF" w:sz="8" w:space="0"/>
            </w:tcBorders>
            <w:noWrap w:val="0"/>
            <w:vAlign w:val="center"/>
          </w:tcPr>
          <w:p w14:paraId="0F45F5A9">
            <w:pPr>
              <w:widowControl/>
              <w:spacing w:line="240" w:lineRule="auto"/>
              <w:jc w:val="center"/>
              <w:rPr>
                <w:rFonts w:hint="eastAsia" w:ascii="微软雅黑" w:hAnsi="微软雅黑" w:eastAsia="微软雅黑" w:cs="宋体"/>
                <w:b/>
                <w:bCs/>
                <w:color w:val="000000"/>
                <w:kern w:val="0"/>
                <w:sz w:val="18"/>
                <w:szCs w:val="18"/>
              </w:rPr>
            </w:pPr>
            <w:r>
              <w:rPr>
                <w:rFonts w:hint="eastAsia" w:ascii="宋体" w:hAnsi="宋体" w:cs="宋体"/>
                <w:sz w:val="24"/>
              </w:rPr>
              <w:t>★</w:t>
            </w:r>
            <w:r>
              <w:rPr>
                <w:rFonts w:hint="eastAsia" w:ascii="微软雅黑" w:hAnsi="微软雅黑" w:eastAsia="微软雅黑" w:cs="宋体"/>
                <w:b/>
                <w:bCs/>
                <w:color w:val="000000"/>
                <w:kern w:val="0"/>
                <w:sz w:val="18"/>
                <w:szCs w:val="18"/>
              </w:rPr>
              <w:t>阀后压力/bara</w:t>
            </w:r>
          </w:p>
        </w:tc>
        <w:tc>
          <w:tcPr>
            <w:tcW w:w="1106" w:type="dxa"/>
            <w:vMerge w:val="restart"/>
            <w:tcBorders>
              <w:top w:val="single" w:color="BFBFBF" w:sz="8" w:space="0"/>
              <w:left w:val="single" w:color="BFBFBF" w:sz="8" w:space="0"/>
              <w:bottom w:val="single" w:color="BFBFBF" w:sz="8" w:space="0"/>
              <w:right w:val="single" w:color="BFBFBF" w:sz="8" w:space="0"/>
            </w:tcBorders>
            <w:noWrap w:val="0"/>
            <w:vAlign w:val="center"/>
          </w:tcPr>
          <w:p w14:paraId="3941EBE1">
            <w:pPr>
              <w:widowControl/>
              <w:spacing w:line="240" w:lineRule="auto"/>
              <w:jc w:val="center"/>
              <w:rPr>
                <w:rFonts w:hint="eastAsia" w:ascii="微软雅黑" w:hAnsi="微软雅黑" w:eastAsia="微软雅黑" w:cs="宋体"/>
                <w:b/>
                <w:bCs/>
                <w:color w:val="000000"/>
                <w:kern w:val="0"/>
                <w:sz w:val="18"/>
                <w:szCs w:val="18"/>
              </w:rPr>
            </w:pPr>
            <w:r>
              <w:rPr>
                <w:rFonts w:hint="eastAsia" w:ascii="宋体" w:hAnsi="宋体" w:cs="宋体"/>
                <w:sz w:val="24"/>
              </w:rPr>
              <w:t>★</w:t>
            </w:r>
            <w:r>
              <w:rPr>
                <w:rFonts w:hint="eastAsia" w:ascii="微软雅黑" w:hAnsi="微软雅黑" w:eastAsia="微软雅黑" w:cs="宋体"/>
                <w:b/>
                <w:bCs/>
                <w:color w:val="000000"/>
                <w:kern w:val="0"/>
                <w:sz w:val="18"/>
                <w:szCs w:val="18"/>
              </w:rPr>
              <w:t>最大流量/(g/s)</w:t>
            </w:r>
          </w:p>
        </w:tc>
        <w:tc>
          <w:tcPr>
            <w:tcW w:w="1106" w:type="dxa"/>
            <w:vMerge w:val="restart"/>
            <w:tcBorders>
              <w:top w:val="single" w:color="BFBFBF" w:sz="8" w:space="0"/>
              <w:left w:val="single" w:color="BFBFBF" w:sz="8" w:space="0"/>
              <w:bottom w:val="single" w:color="BFBFBF" w:sz="8" w:space="0"/>
              <w:right w:val="single" w:color="BFBFBF" w:sz="8" w:space="0"/>
            </w:tcBorders>
            <w:noWrap w:val="0"/>
            <w:vAlign w:val="center"/>
          </w:tcPr>
          <w:p w14:paraId="11CC8250">
            <w:pPr>
              <w:widowControl/>
              <w:spacing w:line="240" w:lineRule="auto"/>
              <w:jc w:val="center"/>
              <w:rPr>
                <w:rFonts w:hint="eastAsia" w:ascii="微软雅黑" w:hAnsi="微软雅黑" w:eastAsia="微软雅黑" w:cs="宋体"/>
                <w:b/>
                <w:bCs/>
                <w:color w:val="000000"/>
                <w:kern w:val="0"/>
                <w:sz w:val="18"/>
                <w:szCs w:val="18"/>
              </w:rPr>
            </w:pPr>
            <w:r>
              <w:rPr>
                <w:rFonts w:hint="eastAsia" w:ascii="宋体" w:hAnsi="宋体" w:cs="宋体"/>
                <w:sz w:val="24"/>
              </w:rPr>
              <w:t>★</w:t>
            </w:r>
            <w:r>
              <w:rPr>
                <w:rFonts w:hint="eastAsia" w:ascii="微软雅黑" w:hAnsi="微软雅黑" w:eastAsia="微软雅黑" w:cs="宋体"/>
                <w:b/>
                <w:bCs/>
                <w:color w:val="000000"/>
                <w:kern w:val="0"/>
                <w:sz w:val="18"/>
                <w:szCs w:val="18"/>
              </w:rPr>
              <w:t>实际流量/(g/s)</w:t>
            </w:r>
          </w:p>
        </w:tc>
        <w:tc>
          <w:tcPr>
            <w:tcW w:w="1021" w:type="dxa"/>
            <w:tcBorders>
              <w:top w:val="single" w:color="BFBFBF" w:sz="8" w:space="0"/>
              <w:left w:val="nil"/>
              <w:bottom w:val="nil"/>
              <w:right w:val="single" w:color="BFBFBF" w:sz="8" w:space="0"/>
            </w:tcBorders>
            <w:noWrap w:val="0"/>
            <w:vAlign w:val="center"/>
          </w:tcPr>
          <w:p w14:paraId="17C6C95D">
            <w:pPr>
              <w:widowControl/>
              <w:spacing w:line="240" w:lineRule="auto"/>
              <w:jc w:val="center"/>
              <w:rPr>
                <w:rFonts w:hint="eastAsia" w:ascii="微软雅黑" w:hAnsi="微软雅黑" w:eastAsia="微软雅黑" w:cs="宋体"/>
                <w:b/>
                <w:bCs/>
                <w:color w:val="000000"/>
                <w:kern w:val="0"/>
                <w:sz w:val="18"/>
                <w:szCs w:val="18"/>
              </w:rPr>
            </w:pPr>
            <w:r>
              <w:rPr>
                <w:rFonts w:hint="eastAsia" w:ascii="宋体" w:hAnsi="宋体" w:cs="宋体"/>
                <w:sz w:val="24"/>
              </w:rPr>
              <w:t>★</w:t>
            </w:r>
            <w:r>
              <w:rPr>
                <w:rFonts w:hint="eastAsia" w:ascii="微软雅黑" w:hAnsi="微软雅黑" w:eastAsia="微软雅黑" w:cs="宋体"/>
                <w:b/>
                <w:bCs/>
                <w:color w:val="000000"/>
                <w:kern w:val="0"/>
                <w:sz w:val="18"/>
                <w:szCs w:val="18"/>
              </w:rPr>
              <w:t>初始</w:t>
            </w:r>
          </w:p>
        </w:tc>
        <w:tc>
          <w:tcPr>
            <w:tcW w:w="874" w:type="dxa"/>
            <w:vMerge w:val="restart"/>
            <w:tcBorders>
              <w:top w:val="single" w:color="BFBFBF" w:sz="8" w:space="0"/>
              <w:left w:val="single" w:color="BFBFBF" w:sz="8" w:space="0"/>
              <w:bottom w:val="single" w:color="BFBFBF" w:sz="8" w:space="0"/>
              <w:right w:val="single" w:color="BFBFBF" w:sz="8" w:space="0"/>
            </w:tcBorders>
            <w:noWrap w:val="0"/>
            <w:vAlign w:val="center"/>
          </w:tcPr>
          <w:p w14:paraId="76CF0208">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备注</w:t>
            </w:r>
          </w:p>
        </w:tc>
      </w:tr>
      <w:tr w14:paraId="0BA43078">
        <w:tblPrEx>
          <w:tblCellMar>
            <w:top w:w="0" w:type="dxa"/>
            <w:left w:w="108" w:type="dxa"/>
            <w:bottom w:w="0" w:type="dxa"/>
            <w:right w:w="108" w:type="dxa"/>
          </w:tblCellMar>
        </w:tblPrEx>
        <w:trPr>
          <w:trHeight w:val="292" w:hRule="atLeast"/>
        </w:trPr>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49BE27C5">
            <w:pPr>
              <w:widowControl/>
              <w:spacing w:line="240" w:lineRule="auto"/>
              <w:jc w:val="left"/>
              <w:rPr>
                <w:rFonts w:ascii="等线" w:hAnsi="等线" w:eastAsia="等线" w:cs="宋体"/>
                <w:color w:val="000000"/>
                <w:kern w:val="0"/>
                <w:szCs w:val="21"/>
              </w:rPr>
            </w:pPr>
          </w:p>
        </w:tc>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663183D2">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4D644A9E">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72592A67">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23B86B67">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30EDF945">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20E8D9F2">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7B31CE7B">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4457C77F">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4272EA04">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2331CA19">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3C8A53B8">
            <w:pPr>
              <w:widowControl/>
              <w:spacing w:line="240" w:lineRule="auto"/>
              <w:jc w:val="left"/>
              <w:rPr>
                <w:rFonts w:ascii="微软雅黑" w:hAnsi="微软雅黑" w:eastAsia="微软雅黑" w:cs="宋体"/>
                <w:b/>
                <w:bCs/>
                <w:color w:val="000000"/>
                <w:kern w:val="0"/>
                <w:sz w:val="18"/>
                <w:szCs w:val="18"/>
              </w:rPr>
            </w:pPr>
          </w:p>
        </w:tc>
        <w:tc>
          <w:tcPr>
            <w:tcW w:w="1021" w:type="dxa"/>
            <w:tcBorders>
              <w:top w:val="nil"/>
              <w:left w:val="nil"/>
              <w:bottom w:val="single" w:color="BFBFBF" w:sz="8" w:space="0"/>
              <w:right w:val="single" w:color="BFBFBF" w:sz="8" w:space="0"/>
            </w:tcBorders>
            <w:noWrap w:val="0"/>
            <w:vAlign w:val="center"/>
          </w:tcPr>
          <w:p w14:paraId="19DAF2CC">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位置</w:t>
            </w:r>
          </w:p>
        </w:tc>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7FD70B5C">
            <w:pPr>
              <w:widowControl/>
              <w:spacing w:line="240" w:lineRule="auto"/>
              <w:jc w:val="left"/>
              <w:rPr>
                <w:rFonts w:ascii="微软雅黑" w:hAnsi="微软雅黑" w:eastAsia="微软雅黑" w:cs="宋体"/>
                <w:b/>
                <w:bCs/>
                <w:color w:val="000000"/>
                <w:kern w:val="0"/>
                <w:sz w:val="18"/>
                <w:szCs w:val="18"/>
              </w:rPr>
            </w:pPr>
          </w:p>
        </w:tc>
      </w:tr>
      <w:tr w14:paraId="77F064B8">
        <w:tblPrEx>
          <w:tblCellMar>
            <w:top w:w="0" w:type="dxa"/>
            <w:left w:w="108" w:type="dxa"/>
            <w:bottom w:w="0" w:type="dxa"/>
            <w:right w:w="108" w:type="dxa"/>
          </w:tblCellMar>
        </w:tblPrEx>
        <w:trPr>
          <w:trHeight w:val="90" w:hRule="atLeast"/>
        </w:trPr>
        <w:tc>
          <w:tcPr>
            <w:tcW w:w="1045" w:type="dxa"/>
            <w:tcBorders>
              <w:top w:val="nil"/>
              <w:left w:val="single" w:color="BFBFBF" w:sz="8" w:space="0"/>
              <w:bottom w:val="single" w:color="BFBFBF" w:sz="8" w:space="0"/>
              <w:right w:val="single" w:color="BFBFBF" w:sz="8" w:space="0"/>
            </w:tcBorders>
            <w:shd w:val="clear" w:color="auto" w:fill="F2F2F2"/>
            <w:noWrap w:val="0"/>
            <w:vAlign w:val="center"/>
          </w:tcPr>
          <w:p w14:paraId="532291EF">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SPK10阀箱</w:t>
            </w:r>
          </w:p>
        </w:tc>
        <w:tc>
          <w:tcPr>
            <w:tcW w:w="1045" w:type="dxa"/>
            <w:tcBorders>
              <w:top w:val="nil"/>
              <w:left w:val="nil"/>
              <w:bottom w:val="single" w:color="BFBFBF" w:sz="8" w:space="0"/>
              <w:right w:val="single" w:color="BFBFBF" w:sz="8" w:space="0"/>
            </w:tcBorders>
            <w:shd w:val="clear" w:color="auto" w:fill="F2F2F2"/>
            <w:noWrap w:val="0"/>
            <w:vAlign w:val="center"/>
          </w:tcPr>
          <w:p w14:paraId="075DBD7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393" w:type="dxa"/>
            <w:tcBorders>
              <w:top w:val="nil"/>
              <w:left w:val="nil"/>
              <w:bottom w:val="single" w:color="BFBFBF" w:sz="8" w:space="0"/>
              <w:right w:val="single" w:color="BFBFBF" w:sz="8" w:space="0"/>
            </w:tcBorders>
            <w:shd w:val="clear" w:color="auto" w:fill="F2F2F2"/>
            <w:noWrap w:val="0"/>
            <w:vAlign w:val="center"/>
          </w:tcPr>
          <w:p w14:paraId="17F7CAA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46" w:type="dxa"/>
            <w:tcBorders>
              <w:top w:val="nil"/>
              <w:left w:val="nil"/>
              <w:bottom w:val="single" w:color="BFBFBF" w:sz="8" w:space="0"/>
              <w:right w:val="single" w:color="BFBFBF" w:sz="8" w:space="0"/>
            </w:tcBorders>
            <w:shd w:val="clear" w:color="auto" w:fill="F2F2F2"/>
            <w:noWrap w:val="0"/>
            <w:vAlign w:val="center"/>
          </w:tcPr>
          <w:p w14:paraId="16667CE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96" w:type="dxa"/>
            <w:tcBorders>
              <w:top w:val="nil"/>
              <w:left w:val="nil"/>
              <w:bottom w:val="single" w:color="BFBFBF" w:sz="8" w:space="0"/>
              <w:right w:val="single" w:color="BFBFBF" w:sz="8" w:space="0"/>
            </w:tcBorders>
            <w:shd w:val="clear" w:color="auto" w:fill="F2F2F2"/>
            <w:noWrap w:val="0"/>
            <w:vAlign w:val="center"/>
          </w:tcPr>
          <w:p w14:paraId="02458B1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26" w:type="dxa"/>
            <w:tcBorders>
              <w:top w:val="nil"/>
              <w:left w:val="nil"/>
              <w:bottom w:val="single" w:color="BFBFBF" w:sz="8" w:space="0"/>
              <w:right w:val="single" w:color="BFBFBF" w:sz="8" w:space="0"/>
            </w:tcBorders>
            <w:shd w:val="clear" w:color="auto" w:fill="F2F2F2"/>
            <w:noWrap w:val="0"/>
            <w:vAlign w:val="center"/>
          </w:tcPr>
          <w:p w14:paraId="4493F46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91" w:type="dxa"/>
            <w:tcBorders>
              <w:top w:val="nil"/>
              <w:left w:val="nil"/>
              <w:bottom w:val="single" w:color="BFBFBF" w:sz="8" w:space="0"/>
              <w:right w:val="single" w:color="BFBFBF" w:sz="8" w:space="0"/>
            </w:tcBorders>
            <w:shd w:val="clear" w:color="auto" w:fill="F2F2F2"/>
            <w:noWrap w:val="0"/>
            <w:vAlign w:val="center"/>
          </w:tcPr>
          <w:p w14:paraId="7D6A355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80" w:type="dxa"/>
            <w:tcBorders>
              <w:top w:val="nil"/>
              <w:left w:val="nil"/>
              <w:bottom w:val="single" w:color="BFBFBF" w:sz="8" w:space="0"/>
              <w:right w:val="single" w:color="BFBFBF" w:sz="8" w:space="0"/>
            </w:tcBorders>
            <w:shd w:val="clear" w:color="auto" w:fill="F2F2F2"/>
            <w:noWrap w:val="0"/>
            <w:vAlign w:val="center"/>
          </w:tcPr>
          <w:p w14:paraId="4B331EE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627" w:type="dxa"/>
            <w:tcBorders>
              <w:top w:val="nil"/>
              <w:left w:val="nil"/>
              <w:bottom w:val="single" w:color="BFBFBF" w:sz="8" w:space="0"/>
              <w:right w:val="single" w:color="BFBFBF" w:sz="8" w:space="0"/>
            </w:tcBorders>
            <w:shd w:val="clear" w:color="auto" w:fill="F2F2F2"/>
            <w:noWrap w:val="0"/>
            <w:vAlign w:val="center"/>
          </w:tcPr>
          <w:p w14:paraId="500ABEA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510" w:type="dxa"/>
            <w:tcBorders>
              <w:top w:val="nil"/>
              <w:left w:val="nil"/>
              <w:bottom w:val="single" w:color="BFBFBF" w:sz="8" w:space="0"/>
              <w:right w:val="single" w:color="BFBFBF" w:sz="8" w:space="0"/>
            </w:tcBorders>
            <w:shd w:val="clear" w:color="auto" w:fill="F2F2F2"/>
            <w:noWrap w:val="0"/>
            <w:vAlign w:val="center"/>
          </w:tcPr>
          <w:p w14:paraId="37743CF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106" w:type="dxa"/>
            <w:tcBorders>
              <w:top w:val="nil"/>
              <w:left w:val="nil"/>
              <w:bottom w:val="single" w:color="BFBFBF" w:sz="8" w:space="0"/>
              <w:right w:val="single" w:color="BFBFBF" w:sz="8" w:space="0"/>
            </w:tcBorders>
            <w:shd w:val="clear" w:color="auto" w:fill="F2F2F2"/>
            <w:noWrap w:val="0"/>
            <w:vAlign w:val="center"/>
          </w:tcPr>
          <w:p w14:paraId="42888F7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106" w:type="dxa"/>
            <w:tcBorders>
              <w:top w:val="nil"/>
              <w:left w:val="nil"/>
              <w:bottom w:val="single" w:color="BFBFBF" w:sz="8" w:space="0"/>
              <w:right w:val="single" w:color="BFBFBF" w:sz="8" w:space="0"/>
            </w:tcBorders>
            <w:shd w:val="clear" w:color="auto" w:fill="F2F2F2"/>
            <w:noWrap w:val="0"/>
            <w:vAlign w:val="center"/>
          </w:tcPr>
          <w:p w14:paraId="5457FE8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21" w:type="dxa"/>
            <w:tcBorders>
              <w:top w:val="nil"/>
              <w:left w:val="nil"/>
              <w:bottom w:val="single" w:color="BFBFBF" w:sz="8" w:space="0"/>
              <w:right w:val="single" w:color="BFBFBF" w:sz="8" w:space="0"/>
            </w:tcBorders>
            <w:shd w:val="clear" w:color="auto" w:fill="F2F2F2"/>
            <w:noWrap w:val="0"/>
            <w:vAlign w:val="center"/>
          </w:tcPr>
          <w:p w14:paraId="384232B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874" w:type="dxa"/>
            <w:noWrap w:val="0"/>
            <w:vAlign w:val="center"/>
          </w:tcPr>
          <w:p w14:paraId="4D455B6A">
            <w:pPr>
              <w:widowControl/>
              <w:spacing w:line="240" w:lineRule="auto"/>
              <w:rPr>
                <w:rFonts w:hint="eastAsia" w:eastAsia="等线"/>
                <w:color w:val="000000"/>
                <w:kern w:val="0"/>
                <w:szCs w:val="21"/>
              </w:rPr>
            </w:pPr>
            <w:r>
              <w:rPr>
                <w:rFonts w:hint="eastAsia" w:eastAsia="等线"/>
                <w:color w:val="000000"/>
                <w:kern w:val="0"/>
                <w:szCs w:val="21"/>
              </w:rPr>
              <w:t>　</w:t>
            </w:r>
          </w:p>
        </w:tc>
      </w:tr>
      <w:tr w14:paraId="4D4F003D">
        <w:tblPrEx>
          <w:tblCellMar>
            <w:top w:w="0" w:type="dxa"/>
            <w:left w:w="108" w:type="dxa"/>
            <w:bottom w:w="0" w:type="dxa"/>
            <w:right w:w="108" w:type="dxa"/>
          </w:tblCellMar>
        </w:tblPrEx>
        <w:trPr>
          <w:trHeight w:val="283" w:hRule="atLeast"/>
        </w:trPr>
        <w:tc>
          <w:tcPr>
            <w:tcW w:w="1045" w:type="dxa"/>
            <w:vMerge w:val="restart"/>
            <w:tcBorders>
              <w:top w:val="nil"/>
              <w:left w:val="single" w:color="BFBFBF" w:sz="8" w:space="0"/>
              <w:bottom w:val="single" w:color="BFBFBF" w:sz="8" w:space="0"/>
              <w:right w:val="single" w:color="BFBFBF" w:sz="8" w:space="0"/>
            </w:tcBorders>
            <w:noWrap w:val="0"/>
            <w:vAlign w:val="center"/>
          </w:tcPr>
          <w:p w14:paraId="26B7855B">
            <w:pPr>
              <w:widowControl/>
              <w:spacing w:line="240" w:lineRule="auto"/>
              <w:jc w:val="center"/>
              <w:rPr>
                <w:rFonts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1</w:t>
            </w:r>
          </w:p>
        </w:tc>
        <w:tc>
          <w:tcPr>
            <w:tcW w:w="1045" w:type="dxa"/>
            <w:vMerge w:val="restart"/>
            <w:tcBorders>
              <w:top w:val="nil"/>
              <w:left w:val="single" w:color="BFBFBF" w:sz="8" w:space="0"/>
              <w:bottom w:val="single" w:color="BFBFBF" w:sz="8" w:space="0"/>
              <w:right w:val="single" w:color="BFBFBF" w:sz="8" w:space="0"/>
            </w:tcBorders>
            <w:noWrap w:val="0"/>
            <w:vAlign w:val="center"/>
          </w:tcPr>
          <w:p w14:paraId="77BD210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40K冷屏供气阀门</w:t>
            </w:r>
          </w:p>
        </w:tc>
        <w:tc>
          <w:tcPr>
            <w:tcW w:w="1393" w:type="dxa"/>
            <w:vMerge w:val="restart"/>
            <w:tcBorders>
              <w:top w:val="nil"/>
              <w:left w:val="single" w:color="BFBFBF" w:sz="8" w:space="0"/>
              <w:bottom w:val="single" w:color="BFBFBF" w:sz="8" w:space="0"/>
              <w:right w:val="single" w:color="BFBFBF" w:sz="8" w:space="0"/>
            </w:tcBorders>
            <w:noWrap w:val="0"/>
            <w:vAlign w:val="center"/>
          </w:tcPr>
          <w:p w14:paraId="3ED9A5E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SPK10-CV501</w:t>
            </w:r>
          </w:p>
        </w:tc>
        <w:tc>
          <w:tcPr>
            <w:tcW w:w="946" w:type="dxa"/>
            <w:vMerge w:val="restart"/>
            <w:tcBorders>
              <w:top w:val="nil"/>
              <w:left w:val="single" w:color="BFBFBF" w:sz="8" w:space="0"/>
              <w:bottom w:val="single" w:color="BFBFBF" w:sz="8" w:space="0"/>
              <w:right w:val="single" w:color="BFBFBF" w:sz="8" w:space="0"/>
            </w:tcBorders>
            <w:noWrap w:val="0"/>
            <w:vAlign w:val="center"/>
          </w:tcPr>
          <w:p w14:paraId="2480037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noWrap w:val="0"/>
            <w:vAlign w:val="center"/>
          </w:tcPr>
          <w:p w14:paraId="4629AB8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noWrap w:val="0"/>
            <w:vAlign w:val="center"/>
          </w:tcPr>
          <w:p w14:paraId="02D7242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DN6</w:t>
            </w:r>
          </w:p>
        </w:tc>
        <w:tc>
          <w:tcPr>
            <w:tcW w:w="991" w:type="dxa"/>
            <w:vMerge w:val="restart"/>
            <w:tcBorders>
              <w:top w:val="nil"/>
              <w:left w:val="single" w:color="BFBFBF" w:sz="8" w:space="0"/>
              <w:bottom w:val="single" w:color="BFBFBF" w:sz="8" w:space="0"/>
              <w:right w:val="single" w:color="BFBFBF" w:sz="8" w:space="0"/>
            </w:tcBorders>
            <w:noWrap w:val="0"/>
            <w:vAlign w:val="center"/>
          </w:tcPr>
          <w:p w14:paraId="2CBE859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tcBorders>
              <w:top w:val="nil"/>
              <w:left w:val="nil"/>
              <w:bottom w:val="nil"/>
              <w:right w:val="single" w:color="BFBFBF" w:sz="8" w:space="0"/>
            </w:tcBorders>
            <w:noWrap w:val="0"/>
            <w:vAlign w:val="center"/>
          </w:tcPr>
          <w:p w14:paraId="7161F0C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300K</w:t>
            </w:r>
          </w:p>
        </w:tc>
        <w:tc>
          <w:tcPr>
            <w:tcW w:w="1627" w:type="dxa"/>
            <w:tcBorders>
              <w:top w:val="nil"/>
              <w:left w:val="nil"/>
              <w:bottom w:val="nil"/>
              <w:right w:val="single" w:color="BFBFBF" w:sz="8" w:space="0"/>
            </w:tcBorders>
            <w:noWrap w:val="0"/>
            <w:vAlign w:val="center"/>
          </w:tcPr>
          <w:p w14:paraId="3467F49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11.99</w:t>
            </w:r>
          </w:p>
        </w:tc>
        <w:tc>
          <w:tcPr>
            <w:tcW w:w="1510" w:type="dxa"/>
            <w:vMerge w:val="restart"/>
            <w:tcBorders>
              <w:top w:val="nil"/>
              <w:left w:val="single" w:color="BFBFBF" w:sz="8" w:space="0"/>
              <w:bottom w:val="single" w:color="BFBFBF" w:sz="8" w:space="0"/>
              <w:right w:val="single" w:color="BFBFBF" w:sz="8" w:space="0"/>
            </w:tcBorders>
            <w:noWrap w:val="0"/>
            <w:vAlign w:val="center"/>
          </w:tcPr>
          <w:p w14:paraId="551CA06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Pressure drop : &lt; 1bara</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08B41CC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0.875</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449180F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0.7</w:t>
            </w:r>
          </w:p>
        </w:tc>
        <w:tc>
          <w:tcPr>
            <w:tcW w:w="1021" w:type="dxa"/>
            <w:vMerge w:val="restart"/>
            <w:tcBorders>
              <w:top w:val="nil"/>
              <w:left w:val="single" w:color="BFBFBF" w:sz="8" w:space="0"/>
              <w:bottom w:val="single" w:color="BFBFBF" w:sz="8" w:space="0"/>
              <w:right w:val="single" w:color="BFBFBF" w:sz="8" w:space="0"/>
            </w:tcBorders>
            <w:noWrap w:val="0"/>
            <w:vAlign w:val="center"/>
          </w:tcPr>
          <w:p w14:paraId="19FC00F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single" w:color="BFBFBF" w:sz="8" w:space="0"/>
              <w:left w:val="single" w:color="BFBFBF" w:sz="8" w:space="0"/>
              <w:bottom w:val="single" w:color="BFBFBF" w:sz="8" w:space="0"/>
              <w:right w:val="single" w:color="BFBFBF" w:sz="8" w:space="0"/>
            </w:tcBorders>
            <w:noWrap w:val="0"/>
            <w:vAlign w:val="center"/>
          </w:tcPr>
          <w:p w14:paraId="3D57921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6B763460">
        <w:tblPrEx>
          <w:tblCellMar>
            <w:top w:w="0" w:type="dxa"/>
            <w:left w:w="108" w:type="dxa"/>
            <w:bottom w:w="0" w:type="dxa"/>
            <w:right w:w="108" w:type="dxa"/>
          </w:tblCellMar>
        </w:tblPrEx>
        <w:trPr>
          <w:trHeight w:val="283"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620D24E1">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BA1E11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AFBBF5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E7C2E4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CCFF03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3FFCBC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2CA68CD">
            <w:pPr>
              <w:widowControl/>
              <w:spacing w:line="240" w:lineRule="auto"/>
              <w:jc w:val="left"/>
              <w:rPr>
                <w:rFonts w:ascii="微软雅黑" w:hAnsi="微软雅黑" w:eastAsia="微软雅黑" w:cs="宋体"/>
                <w:color w:val="000000"/>
                <w:kern w:val="0"/>
                <w:sz w:val="18"/>
                <w:szCs w:val="18"/>
              </w:rPr>
            </w:pPr>
          </w:p>
        </w:tc>
        <w:tc>
          <w:tcPr>
            <w:tcW w:w="1080" w:type="dxa"/>
            <w:tcBorders>
              <w:top w:val="nil"/>
              <w:left w:val="nil"/>
              <w:bottom w:val="nil"/>
              <w:right w:val="single" w:color="BFBFBF" w:sz="8" w:space="0"/>
            </w:tcBorders>
            <w:noWrap w:val="0"/>
            <w:vAlign w:val="center"/>
          </w:tcPr>
          <w:p w14:paraId="7A3B4A8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41.14</w:t>
            </w:r>
          </w:p>
        </w:tc>
        <w:tc>
          <w:tcPr>
            <w:tcW w:w="1627" w:type="dxa"/>
            <w:tcBorders>
              <w:top w:val="nil"/>
              <w:left w:val="nil"/>
              <w:bottom w:val="nil"/>
              <w:right w:val="single" w:color="BFBFBF" w:sz="8" w:space="0"/>
            </w:tcBorders>
            <w:noWrap w:val="0"/>
            <w:vAlign w:val="center"/>
          </w:tcPr>
          <w:p w14:paraId="78573C7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Nor: 5</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3FA469B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144EBC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E92084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4F0F66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22AE3A3A">
            <w:pPr>
              <w:widowControl/>
              <w:spacing w:line="240" w:lineRule="auto"/>
              <w:jc w:val="left"/>
              <w:rPr>
                <w:rFonts w:ascii="微软雅黑" w:hAnsi="微软雅黑" w:eastAsia="微软雅黑" w:cs="宋体"/>
                <w:color w:val="000000"/>
                <w:kern w:val="0"/>
                <w:sz w:val="18"/>
                <w:szCs w:val="18"/>
              </w:rPr>
            </w:pPr>
          </w:p>
        </w:tc>
      </w:tr>
      <w:tr w14:paraId="4E63BB8F">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120A32BE">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C2E0AF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5FC884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338800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B846D0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7C4906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77707AE">
            <w:pPr>
              <w:widowControl/>
              <w:spacing w:line="240" w:lineRule="auto"/>
              <w:jc w:val="left"/>
              <w:rPr>
                <w:rFonts w:ascii="微软雅黑" w:hAnsi="微软雅黑" w:eastAsia="微软雅黑" w:cs="宋体"/>
                <w:color w:val="000000"/>
                <w:kern w:val="0"/>
                <w:sz w:val="18"/>
                <w:szCs w:val="18"/>
              </w:rPr>
            </w:pPr>
          </w:p>
        </w:tc>
        <w:tc>
          <w:tcPr>
            <w:tcW w:w="1080" w:type="dxa"/>
            <w:tcBorders>
              <w:top w:val="nil"/>
              <w:left w:val="nil"/>
              <w:bottom w:val="single" w:color="BFBFBF" w:sz="8" w:space="0"/>
              <w:right w:val="single" w:color="BFBFBF" w:sz="8" w:space="0"/>
            </w:tcBorders>
            <w:noWrap w:val="0"/>
            <w:vAlign w:val="center"/>
          </w:tcPr>
          <w:p w14:paraId="3F9CAB00">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627" w:type="dxa"/>
            <w:tcBorders>
              <w:top w:val="nil"/>
              <w:left w:val="nil"/>
              <w:bottom w:val="single" w:color="BFBFBF" w:sz="8" w:space="0"/>
              <w:right w:val="single" w:color="BFBFBF" w:sz="8" w:space="0"/>
            </w:tcBorders>
            <w:noWrap w:val="0"/>
            <w:vAlign w:val="center"/>
          </w:tcPr>
          <w:p w14:paraId="698CA27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Min: 3.5</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64E0A2F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563C2B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85DC62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62C466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120CDE87">
            <w:pPr>
              <w:widowControl/>
              <w:spacing w:line="240" w:lineRule="auto"/>
              <w:jc w:val="left"/>
              <w:rPr>
                <w:rFonts w:ascii="微软雅黑" w:hAnsi="微软雅黑" w:eastAsia="微软雅黑" w:cs="宋体"/>
                <w:color w:val="000000"/>
                <w:kern w:val="0"/>
                <w:sz w:val="18"/>
                <w:szCs w:val="18"/>
              </w:rPr>
            </w:pPr>
          </w:p>
        </w:tc>
      </w:tr>
      <w:tr w14:paraId="1EB9CB6D">
        <w:tblPrEx>
          <w:tblCellMar>
            <w:top w:w="0" w:type="dxa"/>
            <w:left w:w="108" w:type="dxa"/>
            <w:bottom w:w="0" w:type="dxa"/>
            <w:right w:w="108" w:type="dxa"/>
          </w:tblCellMar>
        </w:tblPrEx>
        <w:trPr>
          <w:trHeight w:val="523" w:hRule="atLeast"/>
        </w:trPr>
        <w:tc>
          <w:tcPr>
            <w:tcW w:w="1045" w:type="dxa"/>
            <w:tcBorders>
              <w:top w:val="nil"/>
              <w:left w:val="single" w:color="BFBFBF" w:sz="8" w:space="0"/>
              <w:bottom w:val="single" w:color="BFBFBF" w:sz="8" w:space="0"/>
              <w:right w:val="single" w:color="BFBFBF" w:sz="8" w:space="0"/>
            </w:tcBorders>
            <w:shd w:val="clear" w:color="auto" w:fill="F2F2F2"/>
            <w:noWrap w:val="0"/>
            <w:vAlign w:val="center"/>
          </w:tcPr>
          <w:p w14:paraId="49088C71">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2</w:t>
            </w:r>
          </w:p>
        </w:tc>
        <w:tc>
          <w:tcPr>
            <w:tcW w:w="1045" w:type="dxa"/>
            <w:tcBorders>
              <w:top w:val="nil"/>
              <w:left w:val="nil"/>
              <w:bottom w:val="single" w:color="BFBFBF" w:sz="8" w:space="0"/>
              <w:right w:val="single" w:color="BFBFBF" w:sz="8" w:space="0"/>
            </w:tcBorders>
            <w:shd w:val="clear" w:color="auto" w:fill="F2F2F2"/>
            <w:noWrap w:val="0"/>
            <w:vAlign w:val="center"/>
          </w:tcPr>
          <w:p w14:paraId="7B1A0F2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8K回气阀门</w:t>
            </w:r>
          </w:p>
        </w:tc>
        <w:tc>
          <w:tcPr>
            <w:tcW w:w="1393" w:type="dxa"/>
            <w:tcBorders>
              <w:top w:val="nil"/>
              <w:left w:val="nil"/>
              <w:bottom w:val="single" w:color="BFBFBF" w:sz="8" w:space="0"/>
              <w:right w:val="single" w:color="BFBFBF" w:sz="8" w:space="0"/>
            </w:tcBorders>
            <w:shd w:val="clear" w:color="auto" w:fill="F2F2F2"/>
            <w:noWrap w:val="0"/>
            <w:vAlign w:val="center"/>
          </w:tcPr>
          <w:p w14:paraId="4156BEB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SPK10-CV502</w:t>
            </w:r>
          </w:p>
        </w:tc>
        <w:tc>
          <w:tcPr>
            <w:tcW w:w="946" w:type="dxa"/>
            <w:tcBorders>
              <w:top w:val="nil"/>
              <w:left w:val="nil"/>
              <w:bottom w:val="single" w:color="BFBFBF" w:sz="8" w:space="0"/>
              <w:right w:val="single" w:color="BFBFBF" w:sz="8" w:space="0"/>
            </w:tcBorders>
            <w:shd w:val="clear" w:color="auto" w:fill="F2F2F2"/>
            <w:noWrap w:val="0"/>
            <w:vAlign w:val="center"/>
          </w:tcPr>
          <w:p w14:paraId="439509B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tcBorders>
              <w:top w:val="nil"/>
              <w:left w:val="nil"/>
              <w:bottom w:val="single" w:color="BFBFBF" w:sz="8" w:space="0"/>
              <w:right w:val="single" w:color="BFBFBF" w:sz="8" w:space="0"/>
            </w:tcBorders>
            <w:shd w:val="clear" w:color="auto" w:fill="F2F2F2"/>
            <w:noWrap w:val="0"/>
            <w:vAlign w:val="center"/>
          </w:tcPr>
          <w:p w14:paraId="520BE32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tcBorders>
              <w:top w:val="nil"/>
              <w:left w:val="nil"/>
              <w:bottom w:val="single" w:color="BFBFBF" w:sz="8" w:space="0"/>
              <w:right w:val="single" w:color="BFBFBF" w:sz="8" w:space="0"/>
            </w:tcBorders>
            <w:shd w:val="clear" w:color="auto" w:fill="F2F2F2"/>
            <w:noWrap w:val="0"/>
            <w:vAlign w:val="center"/>
          </w:tcPr>
          <w:p w14:paraId="2128B31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DN20</w:t>
            </w:r>
          </w:p>
        </w:tc>
        <w:tc>
          <w:tcPr>
            <w:tcW w:w="991" w:type="dxa"/>
            <w:tcBorders>
              <w:top w:val="nil"/>
              <w:left w:val="nil"/>
              <w:bottom w:val="single" w:color="BFBFBF" w:sz="8" w:space="0"/>
              <w:right w:val="single" w:color="BFBFBF" w:sz="8" w:space="0"/>
            </w:tcBorders>
            <w:shd w:val="clear" w:color="auto" w:fill="F2F2F2"/>
            <w:noWrap w:val="0"/>
            <w:vAlign w:val="center"/>
          </w:tcPr>
          <w:p w14:paraId="6EEE4E8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Φ26.9×1.2</w:t>
            </w:r>
          </w:p>
        </w:tc>
        <w:tc>
          <w:tcPr>
            <w:tcW w:w="1080" w:type="dxa"/>
            <w:tcBorders>
              <w:top w:val="nil"/>
              <w:left w:val="nil"/>
              <w:bottom w:val="single" w:color="BFBFBF" w:sz="8" w:space="0"/>
              <w:right w:val="single" w:color="BFBFBF" w:sz="8" w:space="0"/>
            </w:tcBorders>
            <w:shd w:val="clear" w:color="auto" w:fill="F2F2F2"/>
            <w:noWrap w:val="0"/>
            <w:vAlign w:val="center"/>
          </w:tcPr>
          <w:p w14:paraId="6506028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6~8</w:t>
            </w:r>
          </w:p>
        </w:tc>
        <w:tc>
          <w:tcPr>
            <w:tcW w:w="1627" w:type="dxa"/>
            <w:tcBorders>
              <w:top w:val="nil"/>
              <w:left w:val="nil"/>
              <w:bottom w:val="single" w:color="BFBFBF" w:sz="8" w:space="0"/>
              <w:right w:val="single" w:color="BFBFBF" w:sz="8" w:space="0"/>
            </w:tcBorders>
            <w:shd w:val="clear" w:color="auto" w:fill="F2F2F2"/>
            <w:noWrap w:val="0"/>
            <w:vAlign w:val="center"/>
          </w:tcPr>
          <w:p w14:paraId="3C6F0A3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2.528</w:t>
            </w:r>
          </w:p>
        </w:tc>
        <w:tc>
          <w:tcPr>
            <w:tcW w:w="1510" w:type="dxa"/>
            <w:tcBorders>
              <w:top w:val="nil"/>
              <w:left w:val="nil"/>
              <w:bottom w:val="single" w:color="BFBFBF" w:sz="8" w:space="0"/>
              <w:right w:val="single" w:color="BFBFBF" w:sz="8" w:space="0"/>
            </w:tcBorders>
            <w:shd w:val="clear" w:color="auto" w:fill="F2F2F2"/>
            <w:noWrap w:val="0"/>
            <w:vAlign w:val="center"/>
          </w:tcPr>
          <w:p w14:paraId="6655E3F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2.527</w:t>
            </w:r>
          </w:p>
        </w:tc>
        <w:tc>
          <w:tcPr>
            <w:tcW w:w="1106" w:type="dxa"/>
            <w:tcBorders>
              <w:top w:val="nil"/>
              <w:left w:val="nil"/>
              <w:bottom w:val="single" w:color="BFBFBF" w:sz="8" w:space="0"/>
              <w:right w:val="single" w:color="BFBFBF" w:sz="8" w:space="0"/>
            </w:tcBorders>
            <w:shd w:val="clear" w:color="auto" w:fill="F2F2F2"/>
            <w:noWrap w:val="0"/>
            <w:vAlign w:val="center"/>
          </w:tcPr>
          <w:p w14:paraId="4E24950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0.35</w:t>
            </w:r>
          </w:p>
        </w:tc>
        <w:tc>
          <w:tcPr>
            <w:tcW w:w="1106" w:type="dxa"/>
            <w:tcBorders>
              <w:top w:val="nil"/>
              <w:left w:val="nil"/>
              <w:bottom w:val="single" w:color="BFBFBF" w:sz="8" w:space="0"/>
              <w:right w:val="single" w:color="BFBFBF" w:sz="8" w:space="0"/>
            </w:tcBorders>
            <w:shd w:val="clear" w:color="auto" w:fill="F2F2F2"/>
            <w:noWrap w:val="0"/>
            <w:vAlign w:val="center"/>
          </w:tcPr>
          <w:p w14:paraId="553901A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0.28</w:t>
            </w:r>
          </w:p>
        </w:tc>
        <w:tc>
          <w:tcPr>
            <w:tcW w:w="1021" w:type="dxa"/>
            <w:tcBorders>
              <w:top w:val="nil"/>
              <w:left w:val="nil"/>
              <w:bottom w:val="single" w:color="BFBFBF" w:sz="8" w:space="0"/>
              <w:right w:val="single" w:color="BFBFBF" w:sz="8" w:space="0"/>
            </w:tcBorders>
            <w:shd w:val="clear" w:color="auto" w:fill="F2F2F2"/>
            <w:noWrap w:val="0"/>
            <w:vAlign w:val="center"/>
          </w:tcPr>
          <w:p w14:paraId="07399BD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Open</w:t>
            </w:r>
          </w:p>
        </w:tc>
        <w:tc>
          <w:tcPr>
            <w:tcW w:w="874" w:type="dxa"/>
            <w:tcBorders>
              <w:top w:val="nil"/>
              <w:left w:val="nil"/>
              <w:bottom w:val="single" w:color="BFBFBF" w:sz="8" w:space="0"/>
              <w:right w:val="single" w:color="BFBFBF" w:sz="8" w:space="0"/>
            </w:tcBorders>
            <w:shd w:val="clear" w:color="auto" w:fill="F2F2F2"/>
            <w:noWrap w:val="0"/>
            <w:vAlign w:val="center"/>
          </w:tcPr>
          <w:p w14:paraId="2632A81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49F03C11">
        <w:tblPrEx>
          <w:tblCellMar>
            <w:top w:w="0" w:type="dxa"/>
            <w:left w:w="108" w:type="dxa"/>
            <w:bottom w:w="0" w:type="dxa"/>
            <w:right w:w="108" w:type="dxa"/>
          </w:tblCellMar>
        </w:tblPrEx>
        <w:trPr>
          <w:trHeight w:val="1543" w:hRule="atLeast"/>
        </w:trPr>
        <w:tc>
          <w:tcPr>
            <w:tcW w:w="1045" w:type="dxa"/>
            <w:vMerge w:val="restart"/>
            <w:tcBorders>
              <w:top w:val="nil"/>
              <w:left w:val="single" w:color="BFBFBF" w:sz="8" w:space="0"/>
              <w:bottom w:val="single" w:color="BFBFBF" w:sz="8" w:space="0"/>
              <w:right w:val="single" w:color="BFBFBF" w:sz="8" w:space="0"/>
            </w:tcBorders>
            <w:noWrap w:val="0"/>
            <w:vAlign w:val="center"/>
          </w:tcPr>
          <w:p w14:paraId="75258FDE">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3</w:t>
            </w:r>
          </w:p>
        </w:tc>
        <w:tc>
          <w:tcPr>
            <w:tcW w:w="1045" w:type="dxa"/>
            <w:vMerge w:val="restart"/>
            <w:tcBorders>
              <w:top w:val="nil"/>
              <w:left w:val="single" w:color="BFBFBF" w:sz="8" w:space="0"/>
              <w:bottom w:val="single" w:color="BFBFBF" w:sz="8" w:space="0"/>
              <w:right w:val="single" w:color="BFBFBF" w:sz="8" w:space="0"/>
            </w:tcBorders>
            <w:noWrap w:val="0"/>
            <w:vAlign w:val="center"/>
          </w:tcPr>
          <w:p w14:paraId="1F0232B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CD降温供应阀门</w:t>
            </w:r>
          </w:p>
        </w:tc>
        <w:tc>
          <w:tcPr>
            <w:tcW w:w="1393" w:type="dxa"/>
            <w:vMerge w:val="restart"/>
            <w:tcBorders>
              <w:top w:val="nil"/>
              <w:left w:val="single" w:color="BFBFBF" w:sz="8" w:space="0"/>
              <w:bottom w:val="single" w:color="BFBFBF" w:sz="8" w:space="0"/>
              <w:right w:val="single" w:color="BFBFBF" w:sz="8" w:space="0"/>
            </w:tcBorders>
            <w:noWrap w:val="0"/>
            <w:vAlign w:val="center"/>
          </w:tcPr>
          <w:p w14:paraId="7C83E25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SPK10-CV503</w:t>
            </w:r>
          </w:p>
        </w:tc>
        <w:tc>
          <w:tcPr>
            <w:tcW w:w="946" w:type="dxa"/>
            <w:vMerge w:val="restart"/>
            <w:tcBorders>
              <w:top w:val="nil"/>
              <w:left w:val="single" w:color="BFBFBF" w:sz="8" w:space="0"/>
              <w:bottom w:val="single" w:color="BFBFBF" w:sz="8" w:space="0"/>
              <w:right w:val="single" w:color="BFBFBF" w:sz="8" w:space="0"/>
            </w:tcBorders>
            <w:noWrap w:val="0"/>
            <w:vAlign w:val="center"/>
          </w:tcPr>
          <w:p w14:paraId="065D67B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noWrap w:val="0"/>
            <w:vAlign w:val="center"/>
          </w:tcPr>
          <w:p w14:paraId="3FDC9F9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noWrap w:val="0"/>
            <w:vAlign w:val="center"/>
          </w:tcPr>
          <w:p w14:paraId="6C374D0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noWrap w:val="0"/>
            <w:vAlign w:val="center"/>
          </w:tcPr>
          <w:p w14:paraId="295A366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noWrap w:val="0"/>
            <w:vAlign w:val="center"/>
          </w:tcPr>
          <w:p w14:paraId="3EA2B0F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4.5~300</w:t>
            </w:r>
          </w:p>
        </w:tc>
        <w:tc>
          <w:tcPr>
            <w:tcW w:w="1627" w:type="dxa"/>
            <w:tcBorders>
              <w:top w:val="nil"/>
              <w:left w:val="nil"/>
              <w:bottom w:val="nil"/>
              <w:right w:val="single" w:color="BFBFBF" w:sz="8" w:space="0"/>
            </w:tcBorders>
            <w:noWrap w:val="0"/>
            <w:vAlign w:val="center"/>
          </w:tcPr>
          <w:p w14:paraId="21DFA42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14(300K), nor：5(300K) min:2bara(300K)</w:t>
            </w:r>
          </w:p>
        </w:tc>
        <w:tc>
          <w:tcPr>
            <w:tcW w:w="1510" w:type="dxa"/>
            <w:tcBorders>
              <w:top w:val="nil"/>
              <w:left w:val="nil"/>
              <w:bottom w:val="nil"/>
              <w:right w:val="single" w:color="BFBFBF" w:sz="8" w:space="0"/>
            </w:tcBorders>
            <w:noWrap w:val="0"/>
            <w:vAlign w:val="center"/>
          </w:tcPr>
          <w:p w14:paraId="7EF323A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1.25(300K)</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638C07C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75FECC4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w:t>
            </w:r>
          </w:p>
        </w:tc>
        <w:tc>
          <w:tcPr>
            <w:tcW w:w="1021" w:type="dxa"/>
            <w:vMerge w:val="restart"/>
            <w:tcBorders>
              <w:top w:val="nil"/>
              <w:left w:val="single" w:color="BFBFBF" w:sz="8" w:space="0"/>
              <w:bottom w:val="single" w:color="BFBFBF" w:sz="8" w:space="0"/>
              <w:right w:val="single" w:color="BFBFBF" w:sz="8" w:space="0"/>
            </w:tcBorders>
            <w:noWrap w:val="0"/>
            <w:vAlign w:val="center"/>
          </w:tcPr>
          <w:p w14:paraId="4456021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noWrap w:val="0"/>
            <w:vAlign w:val="center"/>
          </w:tcPr>
          <w:p w14:paraId="5B3D14E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74013F0E">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0946BFE7">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1ED441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225AD1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D12D6A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70FFB9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6A4FEE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FC0C19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57ECD76">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noWrap w:val="0"/>
            <w:vAlign w:val="center"/>
          </w:tcPr>
          <w:p w14:paraId="685DE39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1.3(4.5K)</w:t>
            </w:r>
          </w:p>
        </w:tc>
        <w:tc>
          <w:tcPr>
            <w:tcW w:w="1510" w:type="dxa"/>
            <w:tcBorders>
              <w:top w:val="nil"/>
              <w:left w:val="nil"/>
              <w:bottom w:val="single" w:color="BFBFBF" w:sz="8" w:space="0"/>
              <w:right w:val="single" w:color="BFBFBF" w:sz="8" w:space="0"/>
            </w:tcBorders>
            <w:noWrap w:val="0"/>
            <w:vAlign w:val="center"/>
          </w:tcPr>
          <w:p w14:paraId="2AAE8E7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1.235(4.5K)</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14BE444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9C0222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079C2A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6BCEFBA">
            <w:pPr>
              <w:widowControl/>
              <w:spacing w:line="240" w:lineRule="auto"/>
              <w:jc w:val="left"/>
              <w:rPr>
                <w:rFonts w:ascii="微软雅黑" w:hAnsi="微软雅黑" w:eastAsia="微软雅黑" w:cs="宋体"/>
                <w:color w:val="000000"/>
                <w:kern w:val="0"/>
                <w:sz w:val="18"/>
                <w:szCs w:val="18"/>
              </w:rPr>
            </w:pPr>
          </w:p>
        </w:tc>
      </w:tr>
      <w:tr w14:paraId="2BC4AC64">
        <w:tblPrEx>
          <w:tblCellMar>
            <w:top w:w="0" w:type="dxa"/>
            <w:left w:w="108" w:type="dxa"/>
            <w:bottom w:w="0" w:type="dxa"/>
            <w:right w:w="108" w:type="dxa"/>
          </w:tblCellMar>
        </w:tblPrEx>
        <w:trPr>
          <w:trHeight w:val="1020" w:hRule="atLeast"/>
        </w:trPr>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B3F00D2">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4</w:t>
            </w:r>
          </w:p>
        </w:tc>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DC122F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稳定运行JT阀门</w:t>
            </w:r>
          </w:p>
        </w:tc>
        <w:tc>
          <w:tcPr>
            <w:tcW w:w="1393"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E986A2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SPK10-CV504</w:t>
            </w:r>
          </w:p>
        </w:tc>
        <w:tc>
          <w:tcPr>
            <w:tcW w:w="94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B35FA9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DCD101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LHe</w:t>
            </w:r>
          </w:p>
        </w:tc>
        <w:tc>
          <w:tcPr>
            <w:tcW w:w="102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E842B0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AE39F5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2A928C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2.4~300</w:t>
            </w:r>
          </w:p>
        </w:tc>
        <w:tc>
          <w:tcPr>
            <w:tcW w:w="1627" w:type="dxa"/>
            <w:tcBorders>
              <w:top w:val="nil"/>
              <w:left w:val="nil"/>
              <w:bottom w:val="nil"/>
              <w:right w:val="single" w:color="BFBFBF" w:sz="8" w:space="0"/>
            </w:tcBorders>
            <w:shd w:val="clear" w:color="auto" w:fill="F2F2F2"/>
            <w:noWrap w:val="0"/>
            <w:vAlign w:val="center"/>
          </w:tcPr>
          <w:p w14:paraId="28E7E25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2.979 bara(2K)</w:t>
            </w:r>
          </w:p>
        </w:tc>
        <w:tc>
          <w:tcPr>
            <w:tcW w:w="1510" w:type="dxa"/>
            <w:tcBorders>
              <w:top w:val="nil"/>
              <w:left w:val="nil"/>
              <w:bottom w:val="nil"/>
              <w:right w:val="single" w:color="BFBFBF" w:sz="8" w:space="0"/>
            </w:tcBorders>
            <w:shd w:val="clear" w:color="auto" w:fill="F2F2F2"/>
            <w:noWrap w:val="0"/>
            <w:vAlign w:val="center"/>
          </w:tcPr>
          <w:p w14:paraId="6812351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31.3 mbara(2K)</w:t>
            </w:r>
          </w:p>
        </w:tc>
        <w:tc>
          <w:tcPr>
            <w:tcW w:w="1106" w:type="dxa"/>
            <w:tcBorders>
              <w:top w:val="nil"/>
              <w:left w:val="nil"/>
              <w:bottom w:val="nil"/>
              <w:right w:val="single" w:color="BFBFBF" w:sz="8" w:space="0"/>
            </w:tcBorders>
            <w:shd w:val="clear" w:color="auto" w:fill="F2F2F2"/>
            <w:noWrap w:val="0"/>
            <w:vAlign w:val="center"/>
          </w:tcPr>
          <w:p w14:paraId="08B3DF4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2.54(2K)</w:t>
            </w:r>
          </w:p>
        </w:tc>
        <w:tc>
          <w:tcPr>
            <w:tcW w:w="1106" w:type="dxa"/>
            <w:tcBorders>
              <w:top w:val="nil"/>
              <w:left w:val="nil"/>
              <w:bottom w:val="nil"/>
              <w:right w:val="single" w:color="BFBFBF" w:sz="8" w:space="0"/>
            </w:tcBorders>
            <w:shd w:val="clear" w:color="auto" w:fill="F2F2F2"/>
            <w:noWrap w:val="0"/>
            <w:vAlign w:val="center"/>
          </w:tcPr>
          <w:p w14:paraId="7564433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2.029(2K)</w:t>
            </w:r>
          </w:p>
        </w:tc>
        <w:tc>
          <w:tcPr>
            <w:tcW w:w="102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7C7E98E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1D8745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优化在2K稳定运行工况下开度20%左右，常温下流量可以酌情减小，1.5max, 1min</w:t>
            </w:r>
          </w:p>
        </w:tc>
      </w:tr>
      <w:tr w14:paraId="460CADED">
        <w:tblPrEx>
          <w:tblCellMar>
            <w:top w:w="0" w:type="dxa"/>
            <w:left w:w="108" w:type="dxa"/>
            <w:bottom w:w="0" w:type="dxa"/>
            <w:right w:w="108" w:type="dxa"/>
          </w:tblCellMar>
        </w:tblPrEx>
        <w:trPr>
          <w:trHeight w:val="515"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CAF479C">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D554B7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DAD7E1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EC5121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9250A1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B2665F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26FBC4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0176AF4">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nil"/>
              <w:right w:val="single" w:color="BFBFBF" w:sz="8" w:space="0"/>
            </w:tcBorders>
            <w:shd w:val="clear" w:color="auto" w:fill="F2F2F2"/>
            <w:noWrap w:val="0"/>
            <w:vAlign w:val="center"/>
          </w:tcPr>
          <w:p w14:paraId="4C78F7E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2.5bara(300K)</w:t>
            </w:r>
          </w:p>
        </w:tc>
        <w:tc>
          <w:tcPr>
            <w:tcW w:w="1510" w:type="dxa"/>
            <w:tcBorders>
              <w:top w:val="nil"/>
              <w:left w:val="nil"/>
              <w:bottom w:val="nil"/>
              <w:right w:val="single" w:color="BFBFBF" w:sz="8" w:space="0"/>
            </w:tcBorders>
            <w:shd w:val="clear" w:color="auto" w:fill="F2F2F2"/>
            <w:noWrap w:val="0"/>
            <w:vAlign w:val="center"/>
          </w:tcPr>
          <w:p w14:paraId="34A4C84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1.25bara(300K)</w:t>
            </w:r>
          </w:p>
        </w:tc>
        <w:tc>
          <w:tcPr>
            <w:tcW w:w="1106" w:type="dxa"/>
            <w:tcBorders>
              <w:top w:val="nil"/>
              <w:left w:val="nil"/>
              <w:bottom w:val="nil"/>
              <w:right w:val="single" w:color="BFBFBF" w:sz="8" w:space="0"/>
            </w:tcBorders>
            <w:shd w:val="clear" w:color="auto" w:fill="F2F2F2"/>
            <w:noWrap w:val="0"/>
            <w:vAlign w:val="center"/>
          </w:tcPr>
          <w:p w14:paraId="52F9D4A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1.5(300K)</w:t>
            </w:r>
          </w:p>
        </w:tc>
        <w:tc>
          <w:tcPr>
            <w:tcW w:w="1106" w:type="dxa"/>
            <w:tcBorders>
              <w:top w:val="nil"/>
              <w:left w:val="nil"/>
              <w:bottom w:val="nil"/>
              <w:right w:val="single" w:color="BFBFBF" w:sz="8" w:space="0"/>
            </w:tcBorders>
            <w:shd w:val="clear" w:color="auto" w:fill="F2F2F2"/>
            <w:noWrap w:val="0"/>
            <w:vAlign w:val="center"/>
          </w:tcPr>
          <w:p w14:paraId="48AA54D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1.0(300K)</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2DFD666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30D8127">
            <w:pPr>
              <w:widowControl/>
              <w:spacing w:line="240" w:lineRule="auto"/>
              <w:jc w:val="left"/>
              <w:rPr>
                <w:rFonts w:ascii="微软雅黑" w:hAnsi="微软雅黑" w:eastAsia="微软雅黑" w:cs="宋体"/>
                <w:color w:val="000000"/>
                <w:kern w:val="0"/>
                <w:sz w:val="18"/>
                <w:szCs w:val="18"/>
              </w:rPr>
            </w:pPr>
          </w:p>
        </w:tc>
      </w:tr>
      <w:tr w14:paraId="10FC6F3D">
        <w:tblPrEx>
          <w:tblCellMar>
            <w:top w:w="0" w:type="dxa"/>
            <w:left w:w="108" w:type="dxa"/>
            <w:bottom w:w="0" w:type="dxa"/>
            <w:right w:w="108" w:type="dxa"/>
          </w:tblCellMar>
        </w:tblPrEx>
        <w:trPr>
          <w:trHeight w:val="523"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4DF0608">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B023FB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BA98E1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CDBB98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A5D034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72B734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497E7F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A8AB6E3">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shd w:val="clear" w:color="auto" w:fill="F2F2F2"/>
            <w:noWrap w:val="0"/>
            <w:vAlign w:val="center"/>
          </w:tcPr>
          <w:p w14:paraId="0AEDE8EB">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510" w:type="dxa"/>
            <w:tcBorders>
              <w:top w:val="nil"/>
              <w:left w:val="nil"/>
              <w:bottom w:val="single" w:color="BFBFBF" w:sz="8" w:space="0"/>
              <w:right w:val="single" w:color="BFBFBF" w:sz="8" w:space="0"/>
            </w:tcBorders>
            <w:shd w:val="clear" w:color="auto" w:fill="F2F2F2"/>
            <w:noWrap w:val="0"/>
            <w:vAlign w:val="center"/>
          </w:tcPr>
          <w:p w14:paraId="03E2130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 mass fraction(2K)</w:t>
            </w:r>
          </w:p>
        </w:tc>
        <w:tc>
          <w:tcPr>
            <w:tcW w:w="1106" w:type="dxa"/>
            <w:tcBorders>
              <w:top w:val="nil"/>
              <w:left w:val="nil"/>
              <w:bottom w:val="single" w:color="BFBFBF" w:sz="8" w:space="0"/>
              <w:right w:val="single" w:color="BFBFBF" w:sz="8" w:space="0"/>
            </w:tcBorders>
            <w:shd w:val="clear" w:color="auto" w:fill="F2F2F2"/>
            <w:noWrap w:val="0"/>
            <w:vAlign w:val="center"/>
          </w:tcPr>
          <w:p w14:paraId="4EA10FCD">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106" w:type="dxa"/>
            <w:tcBorders>
              <w:top w:val="nil"/>
              <w:left w:val="nil"/>
              <w:bottom w:val="single" w:color="BFBFBF" w:sz="8" w:space="0"/>
              <w:right w:val="single" w:color="BFBFBF" w:sz="8" w:space="0"/>
            </w:tcBorders>
            <w:shd w:val="clear" w:color="auto" w:fill="F2F2F2"/>
            <w:noWrap w:val="0"/>
            <w:vAlign w:val="center"/>
          </w:tcPr>
          <w:p w14:paraId="36C40F56">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279B650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54DEB95">
            <w:pPr>
              <w:widowControl/>
              <w:spacing w:line="240" w:lineRule="auto"/>
              <w:jc w:val="left"/>
              <w:rPr>
                <w:rFonts w:ascii="微软雅黑" w:hAnsi="微软雅黑" w:eastAsia="微软雅黑" w:cs="宋体"/>
                <w:color w:val="000000"/>
                <w:kern w:val="0"/>
                <w:sz w:val="18"/>
                <w:szCs w:val="18"/>
              </w:rPr>
            </w:pPr>
          </w:p>
        </w:tc>
      </w:tr>
      <w:tr w14:paraId="6ED3BCFC">
        <w:tblPrEx>
          <w:tblCellMar>
            <w:top w:w="0" w:type="dxa"/>
            <w:left w:w="108" w:type="dxa"/>
            <w:bottom w:w="0" w:type="dxa"/>
            <w:right w:w="108" w:type="dxa"/>
          </w:tblCellMar>
        </w:tblPrEx>
        <w:trPr>
          <w:trHeight w:val="292" w:hRule="atLeast"/>
        </w:trPr>
        <w:tc>
          <w:tcPr>
            <w:tcW w:w="1045" w:type="dxa"/>
            <w:tcBorders>
              <w:top w:val="nil"/>
              <w:left w:val="single" w:color="BFBFBF" w:sz="8" w:space="0"/>
              <w:bottom w:val="single" w:color="BFBFBF" w:sz="8" w:space="0"/>
              <w:right w:val="single" w:color="BFBFBF" w:sz="8" w:space="0"/>
            </w:tcBorders>
            <w:shd w:val="clear" w:color="auto" w:fill="F2F2F2"/>
            <w:noWrap w:val="0"/>
            <w:vAlign w:val="center"/>
          </w:tcPr>
          <w:p w14:paraId="567655A5">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SPK09阀箱</w:t>
            </w:r>
          </w:p>
        </w:tc>
        <w:tc>
          <w:tcPr>
            <w:tcW w:w="1045" w:type="dxa"/>
            <w:tcBorders>
              <w:top w:val="nil"/>
              <w:left w:val="nil"/>
              <w:bottom w:val="single" w:color="BFBFBF" w:sz="8" w:space="0"/>
              <w:right w:val="single" w:color="BFBFBF" w:sz="8" w:space="0"/>
            </w:tcBorders>
            <w:shd w:val="clear" w:color="auto" w:fill="F2F2F2"/>
            <w:noWrap w:val="0"/>
            <w:vAlign w:val="center"/>
          </w:tcPr>
          <w:p w14:paraId="62B424C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393" w:type="dxa"/>
            <w:tcBorders>
              <w:top w:val="nil"/>
              <w:left w:val="nil"/>
              <w:bottom w:val="single" w:color="BFBFBF" w:sz="8" w:space="0"/>
              <w:right w:val="single" w:color="BFBFBF" w:sz="8" w:space="0"/>
            </w:tcBorders>
            <w:shd w:val="clear" w:color="auto" w:fill="F2F2F2"/>
            <w:noWrap w:val="0"/>
            <w:vAlign w:val="center"/>
          </w:tcPr>
          <w:p w14:paraId="3F4FB93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46" w:type="dxa"/>
            <w:tcBorders>
              <w:top w:val="nil"/>
              <w:left w:val="nil"/>
              <w:bottom w:val="single" w:color="BFBFBF" w:sz="8" w:space="0"/>
              <w:right w:val="single" w:color="BFBFBF" w:sz="8" w:space="0"/>
            </w:tcBorders>
            <w:shd w:val="clear" w:color="auto" w:fill="F2F2F2"/>
            <w:noWrap w:val="0"/>
            <w:vAlign w:val="center"/>
          </w:tcPr>
          <w:p w14:paraId="055D63B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96" w:type="dxa"/>
            <w:tcBorders>
              <w:top w:val="nil"/>
              <w:left w:val="nil"/>
              <w:bottom w:val="single" w:color="BFBFBF" w:sz="8" w:space="0"/>
              <w:right w:val="single" w:color="BFBFBF" w:sz="8" w:space="0"/>
            </w:tcBorders>
            <w:shd w:val="clear" w:color="auto" w:fill="F2F2F2"/>
            <w:noWrap w:val="0"/>
            <w:vAlign w:val="center"/>
          </w:tcPr>
          <w:p w14:paraId="64CF1EE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26" w:type="dxa"/>
            <w:tcBorders>
              <w:top w:val="nil"/>
              <w:left w:val="nil"/>
              <w:bottom w:val="single" w:color="BFBFBF" w:sz="8" w:space="0"/>
              <w:right w:val="single" w:color="BFBFBF" w:sz="8" w:space="0"/>
            </w:tcBorders>
            <w:shd w:val="clear" w:color="auto" w:fill="F2F2F2"/>
            <w:noWrap w:val="0"/>
            <w:vAlign w:val="center"/>
          </w:tcPr>
          <w:p w14:paraId="01585FA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91" w:type="dxa"/>
            <w:tcBorders>
              <w:top w:val="nil"/>
              <w:left w:val="nil"/>
              <w:bottom w:val="single" w:color="BFBFBF" w:sz="8" w:space="0"/>
              <w:right w:val="single" w:color="BFBFBF" w:sz="8" w:space="0"/>
            </w:tcBorders>
            <w:shd w:val="clear" w:color="auto" w:fill="F2F2F2"/>
            <w:noWrap w:val="0"/>
            <w:vAlign w:val="center"/>
          </w:tcPr>
          <w:p w14:paraId="55A7B6A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80" w:type="dxa"/>
            <w:tcBorders>
              <w:top w:val="nil"/>
              <w:left w:val="nil"/>
              <w:bottom w:val="single" w:color="BFBFBF" w:sz="8" w:space="0"/>
              <w:right w:val="single" w:color="BFBFBF" w:sz="8" w:space="0"/>
            </w:tcBorders>
            <w:shd w:val="clear" w:color="auto" w:fill="F2F2F2"/>
            <w:noWrap w:val="0"/>
            <w:vAlign w:val="center"/>
          </w:tcPr>
          <w:p w14:paraId="4DB295D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627" w:type="dxa"/>
            <w:tcBorders>
              <w:top w:val="nil"/>
              <w:left w:val="nil"/>
              <w:bottom w:val="single" w:color="BFBFBF" w:sz="8" w:space="0"/>
              <w:right w:val="single" w:color="BFBFBF" w:sz="8" w:space="0"/>
            </w:tcBorders>
            <w:shd w:val="clear" w:color="auto" w:fill="F2F2F2"/>
            <w:noWrap w:val="0"/>
            <w:vAlign w:val="center"/>
          </w:tcPr>
          <w:p w14:paraId="6AD6E1E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510" w:type="dxa"/>
            <w:tcBorders>
              <w:top w:val="nil"/>
              <w:left w:val="nil"/>
              <w:bottom w:val="single" w:color="BFBFBF" w:sz="8" w:space="0"/>
              <w:right w:val="single" w:color="BFBFBF" w:sz="8" w:space="0"/>
            </w:tcBorders>
            <w:shd w:val="clear" w:color="auto" w:fill="F2F2F2"/>
            <w:noWrap w:val="0"/>
            <w:vAlign w:val="center"/>
          </w:tcPr>
          <w:p w14:paraId="3108D93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106" w:type="dxa"/>
            <w:tcBorders>
              <w:top w:val="nil"/>
              <w:left w:val="nil"/>
              <w:bottom w:val="single" w:color="BFBFBF" w:sz="8" w:space="0"/>
              <w:right w:val="single" w:color="BFBFBF" w:sz="8" w:space="0"/>
            </w:tcBorders>
            <w:shd w:val="clear" w:color="auto" w:fill="F2F2F2"/>
            <w:noWrap w:val="0"/>
            <w:vAlign w:val="center"/>
          </w:tcPr>
          <w:p w14:paraId="0CFCB93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106" w:type="dxa"/>
            <w:tcBorders>
              <w:top w:val="nil"/>
              <w:left w:val="nil"/>
              <w:bottom w:val="single" w:color="BFBFBF" w:sz="8" w:space="0"/>
              <w:right w:val="single" w:color="BFBFBF" w:sz="8" w:space="0"/>
            </w:tcBorders>
            <w:shd w:val="clear" w:color="auto" w:fill="F2F2F2"/>
            <w:noWrap w:val="0"/>
            <w:vAlign w:val="center"/>
          </w:tcPr>
          <w:p w14:paraId="7B7A49B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21" w:type="dxa"/>
            <w:tcBorders>
              <w:top w:val="nil"/>
              <w:left w:val="nil"/>
              <w:bottom w:val="single" w:color="BFBFBF" w:sz="8" w:space="0"/>
              <w:right w:val="single" w:color="BFBFBF" w:sz="8" w:space="0"/>
            </w:tcBorders>
            <w:shd w:val="clear" w:color="auto" w:fill="F2F2F2"/>
            <w:noWrap w:val="0"/>
            <w:vAlign w:val="center"/>
          </w:tcPr>
          <w:p w14:paraId="68E3D2B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874" w:type="dxa"/>
            <w:noWrap w:val="0"/>
            <w:vAlign w:val="center"/>
          </w:tcPr>
          <w:p w14:paraId="3CBD56C0">
            <w:pPr>
              <w:widowControl/>
              <w:spacing w:line="240" w:lineRule="auto"/>
              <w:rPr>
                <w:rFonts w:hint="eastAsia" w:eastAsia="等线"/>
                <w:color w:val="000000"/>
                <w:kern w:val="0"/>
                <w:szCs w:val="21"/>
              </w:rPr>
            </w:pPr>
            <w:r>
              <w:rPr>
                <w:rFonts w:hint="eastAsia" w:eastAsia="等线"/>
                <w:color w:val="000000"/>
                <w:kern w:val="0"/>
                <w:szCs w:val="21"/>
              </w:rPr>
              <w:t>　</w:t>
            </w:r>
          </w:p>
        </w:tc>
      </w:tr>
      <w:tr w14:paraId="457DC88D">
        <w:tblPrEx>
          <w:tblCellMar>
            <w:top w:w="0" w:type="dxa"/>
            <w:left w:w="108" w:type="dxa"/>
            <w:bottom w:w="0" w:type="dxa"/>
            <w:right w:w="108" w:type="dxa"/>
          </w:tblCellMar>
        </w:tblPrEx>
        <w:trPr>
          <w:trHeight w:val="283" w:hRule="atLeast"/>
        </w:trPr>
        <w:tc>
          <w:tcPr>
            <w:tcW w:w="1045" w:type="dxa"/>
            <w:vMerge w:val="restart"/>
            <w:tcBorders>
              <w:top w:val="nil"/>
              <w:left w:val="single" w:color="BFBFBF" w:sz="8" w:space="0"/>
              <w:bottom w:val="single" w:color="BFBFBF" w:sz="8" w:space="0"/>
              <w:right w:val="single" w:color="BFBFBF" w:sz="8" w:space="0"/>
            </w:tcBorders>
            <w:noWrap w:val="0"/>
            <w:vAlign w:val="center"/>
          </w:tcPr>
          <w:p w14:paraId="38D88EA2">
            <w:pPr>
              <w:widowControl/>
              <w:spacing w:line="240" w:lineRule="auto"/>
              <w:jc w:val="center"/>
              <w:rPr>
                <w:rFonts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5</w:t>
            </w:r>
          </w:p>
        </w:tc>
        <w:tc>
          <w:tcPr>
            <w:tcW w:w="1045" w:type="dxa"/>
            <w:vMerge w:val="restart"/>
            <w:tcBorders>
              <w:top w:val="nil"/>
              <w:left w:val="single" w:color="BFBFBF" w:sz="8" w:space="0"/>
              <w:bottom w:val="single" w:color="BFBFBF" w:sz="8" w:space="0"/>
              <w:right w:val="single" w:color="BFBFBF" w:sz="8" w:space="0"/>
            </w:tcBorders>
            <w:noWrap w:val="0"/>
            <w:vAlign w:val="center"/>
          </w:tcPr>
          <w:p w14:paraId="5731902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40K冷屏供气阀门</w:t>
            </w:r>
          </w:p>
        </w:tc>
        <w:tc>
          <w:tcPr>
            <w:tcW w:w="1393" w:type="dxa"/>
            <w:vMerge w:val="restart"/>
            <w:tcBorders>
              <w:top w:val="nil"/>
              <w:left w:val="single" w:color="BFBFBF" w:sz="8" w:space="0"/>
              <w:bottom w:val="single" w:color="BFBFBF" w:sz="8" w:space="0"/>
              <w:right w:val="single" w:color="BFBFBF" w:sz="8" w:space="0"/>
            </w:tcBorders>
            <w:noWrap w:val="0"/>
            <w:vAlign w:val="center"/>
          </w:tcPr>
          <w:p w14:paraId="40BBE59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SPK09-CV501</w:t>
            </w:r>
          </w:p>
        </w:tc>
        <w:tc>
          <w:tcPr>
            <w:tcW w:w="946" w:type="dxa"/>
            <w:vMerge w:val="restart"/>
            <w:tcBorders>
              <w:top w:val="nil"/>
              <w:left w:val="single" w:color="BFBFBF" w:sz="8" w:space="0"/>
              <w:bottom w:val="single" w:color="BFBFBF" w:sz="8" w:space="0"/>
              <w:right w:val="single" w:color="BFBFBF" w:sz="8" w:space="0"/>
            </w:tcBorders>
            <w:noWrap w:val="0"/>
            <w:vAlign w:val="center"/>
          </w:tcPr>
          <w:p w14:paraId="332F70D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noWrap w:val="0"/>
            <w:vAlign w:val="center"/>
          </w:tcPr>
          <w:p w14:paraId="62041FA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noWrap w:val="0"/>
            <w:vAlign w:val="center"/>
          </w:tcPr>
          <w:p w14:paraId="5A67F6C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DN6</w:t>
            </w:r>
          </w:p>
        </w:tc>
        <w:tc>
          <w:tcPr>
            <w:tcW w:w="991" w:type="dxa"/>
            <w:vMerge w:val="restart"/>
            <w:tcBorders>
              <w:top w:val="nil"/>
              <w:left w:val="single" w:color="BFBFBF" w:sz="8" w:space="0"/>
              <w:bottom w:val="single" w:color="BFBFBF" w:sz="8" w:space="0"/>
              <w:right w:val="single" w:color="BFBFBF" w:sz="8" w:space="0"/>
            </w:tcBorders>
            <w:noWrap w:val="0"/>
            <w:vAlign w:val="center"/>
          </w:tcPr>
          <w:p w14:paraId="1507D42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tcBorders>
              <w:top w:val="nil"/>
              <w:left w:val="nil"/>
              <w:bottom w:val="nil"/>
              <w:right w:val="single" w:color="BFBFBF" w:sz="8" w:space="0"/>
            </w:tcBorders>
            <w:noWrap w:val="0"/>
            <w:vAlign w:val="center"/>
          </w:tcPr>
          <w:p w14:paraId="751900F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300K</w:t>
            </w:r>
          </w:p>
        </w:tc>
        <w:tc>
          <w:tcPr>
            <w:tcW w:w="1627" w:type="dxa"/>
            <w:tcBorders>
              <w:top w:val="nil"/>
              <w:left w:val="nil"/>
              <w:bottom w:val="nil"/>
              <w:right w:val="single" w:color="BFBFBF" w:sz="8" w:space="0"/>
            </w:tcBorders>
            <w:noWrap w:val="0"/>
            <w:vAlign w:val="center"/>
          </w:tcPr>
          <w:p w14:paraId="7B10A83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11.99</w:t>
            </w:r>
          </w:p>
        </w:tc>
        <w:tc>
          <w:tcPr>
            <w:tcW w:w="1510" w:type="dxa"/>
            <w:vMerge w:val="restart"/>
            <w:tcBorders>
              <w:top w:val="nil"/>
              <w:left w:val="single" w:color="BFBFBF" w:sz="8" w:space="0"/>
              <w:bottom w:val="single" w:color="BFBFBF" w:sz="8" w:space="0"/>
              <w:right w:val="single" w:color="BFBFBF" w:sz="8" w:space="0"/>
            </w:tcBorders>
            <w:noWrap w:val="0"/>
            <w:vAlign w:val="center"/>
          </w:tcPr>
          <w:p w14:paraId="77030EF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Pressure drop : &lt; 1bara</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1BB2EF3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0.875</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5A5BBF3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0.7</w:t>
            </w:r>
          </w:p>
        </w:tc>
        <w:tc>
          <w:tcPr>
            <w:tcW w:w="1021" w:type="dxa"/>
            <w:vMerge w:val="restart"/>
            <w:tcBorders>
              <w:top w:val="nil"/>
              <w:left w:val="single" w:color="BFBFBF" w:sz="8" w:space="0"/>
              <w:bottom w:val="single" w:color="BFBFBF" w:sz="8" w:space="0"/>
              <w:right w:val="single" w:color="BFBFBF" w:sz="8" w:space="0"/>
            </w:tcBorders>
            <w:noWrap w:val="0"/>
            <w:vAlign w:val="center"/>
          </w:tcPr>
          <w:p w14:paraId="75C4EE6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single" w:color="BFBFBF" w:sz="8" w:space="0"/>
              <w:left w:val="single" w:color="BFBFBF" w:sz="8" w:space="0"/>
              <w:bottom w:val="single" w:color="BFBFBF" w:sz="8" w:space="0"/>
              <w:right w:val="single" w:color="BFBFBF" w:sz="8" w:space="0"/>
            </w:tcBorders>
            <w:noWrap w:val="0"/>
            <w:vAlign w:val="center"/>
          </w:tcPr>
          <w:p w14:paraId="4B1D0EE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3C0AE512">
        <w:tblPrEx>
          <w:tblCellMar>
            <w:top w:w="0" w:type="dxa"/>
            <w:left w:w="108" w:type="dxa"/>
            <w:bottom w:w="0" w:type="dxa"/>
            <w:right w:w="108" w:type="dxa"/>
          </w:tblCellMar>
        </w:tblPrEx>
        <w:trPr>
          <w:trHeight w:val="283"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2DAB6C80">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A0C110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096016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E87C69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255EDD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3F8870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480C85E">
            <w:pPr>
              <w:widowControl/>
              <w:spacing w:line="240" w:lineRule="auto"/>
              <w:jc w:val="left"/>
              <w:rPr>
                <w:rFonts w:ascii="微软雅黑" w:hAnsi="微软雅黑" w:eastAsia="微软雅黑" w:cs="宋体"/>
                <w:color w:val="000000"/>
                <w:kern w:val="0"/>
                <w:sz w:val="18"/>
                <w:szCs w:val="18"/>
              </w:rPr>
            </w:pPr>
          </w:p>
        </w:tc>
        <w:tc>
          <w:tcPr>
            <w:tcW w:w="1080" w:type="dxa"/>
            <w:tcBorders>
              <w:top w:val="nil"/>
              <w:left w:val="nil"/>
              <w:bottom w:val="nil"/>
              <w:right w:val="single" w:color="BFBFBF" w:sz="8" w:space="0"/>
            </w:tcBorders>
            <w:noWrap w:val="0"/>
            <w:vAlign w:val="center"/>
          </w:tcPr>
          <w:p w14:paraId="0946474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41.14</w:t>
            </w:r>
          </w:p>
        </w:tc>
        <w:tc>
          <w:tcPr>
            <w:tcW w:w="1627" w:type="dxa"/>
            <w:tcBorders>
              <w:top w:val="nil"/>
              <w:left w:val="nil"/>
              <w:bottom w:val="nil"/>
              <w:right w:val="single" w:color="BFBFBF" w:sz="8" w:space="0"/>
            </w:tcBorders>
            <w:noWrap w:val="0"/>
            <w:vAlign w:val="center"/>
          </w:tcPr>
          <w:p w14:paraId="6FD21F9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Nor: 5</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696304C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9572F1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FCA0C7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A5ED8E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433DE67A">
            <w:pPr>
              <w:widowControl/>
              <w:spacing w:line="240" w:lineRule="auto"/>
              <w:jc w:val="left"/>
              <w:rPr>
                <w:rFonts w:ascii="微软雅黑" w:hAnsi="微软雅黑" w:eastAsia="微软雅黑" w:cs="宋体"/>
                <w:color w:val="000000"/>
                <w:kern w:val="0"/>
                <w:sz w:val="18"/>
                <w:szCs w:val="18"/>
              </w:rPr>
            </w:pPr>
          </w:p>
        </w:tc>
      </w:tr>
      <w:tr w14:paraId="552ED742">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5F9568C2">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752820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DF951D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51A328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A825D4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239DF5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6E58425">
            <w:pPr>
              <w:widowControl/>
              <w:spacing w:line="240" w:lineRule="auto"/>
              <w:jc w:val="left"/>
              <w:rPr>
                <w:rFonts w:ascii="微软雅黑" w:hAnsi="微软雅黑" w:eastAsia="微软雅黑" w:cs="宋体"/>
                <w:color w:val="000000"/>
                <w:kern w:val="0"/>
                <w:sz w:val="18"/>
                <w:szCs w:val="18"/>
              </w:rPr>
            </w:pPr>
          </w:p>
        </w:tc>
        <w:tc>
          <w:tcPr>
            <w:tcW w:w="1080" w:type="dxa"/>
            <w:tcBorders>
              <w:top w:val="nil"/>
              <w:left w:val="nil"/>
              <w:bottom w:val="single" w:color="BFBFBF" w:sz="8" w:space="0"/>
              <w:right w:val="single" w:color="BFBFBF" w:sz="8" w:space="0"/>
            </w:tcBorders>
            <w:noWrap w:val="0"/>
            <w:vAlign w:val="center"/>
          </w:tcPr>
          <w:p w14:paraId="60C4C7A9">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627" w:type="dxa"/>
            <w:tcBorders>
              <w:top w:val="nil"/>
              <w:left w:val="nil"/>
              <w:bottom w:val="single" w:color="BFBFBF" w:sz="8" w:space="0"/>
              <w:right w:val="single" w:color="BFBFBF" w:sz="8" w:space="0"/>
            </w:tcBorders>
            <w:noWrap w:val="0"/>
            <w:vAlign w:val="center"/>
          </w:tcPr>
          <w:p w14:paraId="5383F92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Min: 3.5</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76D0104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FB7A89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E3CC9D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57F549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165E4E20">
            <w:pPr>
              <w:widowControl/>
              <w:spacing w:line="240" w:lineRule="auto"/>
              <w:jc w:val="left"/>
              <w:rPr>
                <w:rFonts w:ascii="微软雅黑" w:hAnsi="微软雅黑" w:eastAsia="微软雅黑" w:cs="宋体"/>
                <w:color w:val="000000"/>
                <w:kern w:val="0"/>
                <w:sz w:val="18"/>
                <w:szCs w:val="18"/>
              </w:rPr>
            </w:pPr>
          </w:p>
        </w:tc>
      </w:tr>
      <w:tr w14:paraId="367AE110">
        <w:tblPrEx>
          <w:tblCellMar>
            <w:top w:w="0" w:type="dxa"/>
            <w:left w:w="108" w:type="dxa"/>
            <w:bottom w:w="0" w:type="dxa"/>
            <w:right w:w="108" w:type="dxa"/>
          </w:tblCellMar>
        </w:tblPrEx>
        <w:trPr>
          <w:trHeight w:val="523" w:hRule="atLeast"/>
        </w:trPr>
        <w:tc>
          <w:tcPr>
            <w:tcW w:w="1045" w:type="dxa"/>
            <w:tcBorders>
              <w:top w:val="nil"/>
              <w:left w:val="single" w:color="BFBFBF" w:sz="8" w:space="0"/>
              <w:bottom w:val="single" w:color="BFBFBF" w:sz="8" w:space="0"/>
              <w:right w:val="single" w:color="BFBFBF" w:sz="8" w:space="0"/>
            </w:tcBorders>
            <w:shd w:val="clear" w:color="auto" w:fill="F2F2F2"/>
            <w:noWrap w:val="0"/>
            <w:vAlign w:val="center"/>
          </w:tcPr>
          <w:p w14:paraId="56FDBCA6">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6</w:t>
            </w:r>
          </w:p>
        </w:tc>
        <w:tc>
          <w:tcPr>
            <w:tcW w:w="1045" w:type="dxa"/>
            <w:tcBorders>
              <w:top w:val="nil"/>
              <w:left w:val="nil"/>
              <w:bottom w:val="single" w:color="BFBFBF" w:sz="8" w:space="0"/>
              <w:right w:val="single" w:color="BFBFBF" w:sz="8" w:space="0"/>
            </w:tcBorders>
            <w:shd w:val="clear" w:color="auto" w:fill="F2F2F2"/>
            <w:noWrap w:val="0"/>
            <w:vAlign w:val="center"/>
          </w:tcPr>
          <w:p w14:paraId="25B51BA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8K回气阀门</w:t>
            </w:r>
          </w:p>
        </w:tc>
        <w:tc>
          <w:tcPr>
            <w:tcW w:w="1393" w:type="dxa"/>
            <w:tcBorders>
              <w:top w:val="nil"/>
              <w:left w:val="nil"/>
              <w:bottom w:val="single" w:color="BFBFBF" w:sz="8" w:space="0"/>
              <w:right w:val="single" w:color="BFBFBF" w:sz="8" w:space="0"/>
            </w:tcBorders>
            <w:shd w:val="clear" w:color="auto" w:fill="F2F2F2"/>
            <w:noWrap w:val="0"/>
            <w:vAlign w:val="center"/>
          </w:tcPr>
          <w:p w14:paraId="398CD7F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SPK09-CV502</w:t>
            </w:r>
          </w:p>
        </w:tc>
        <w:tc>
          <w:tcPr>
            <w:tcW w:w="946" w:type="dxa"/>
            <w:tcBorders>
              <w:top w:val="nil"/>
              <w:left w:val="nil"/>
              <w:bottom w:val="single" w:color="BFBFBF" w:sz="8" w:space="0"/>
              <w:right w:val="single" w:color="BFBFBF" w:sz="8" w:space="0"/>
            </w:tcBorders>
            <w:shd w:val="clear" w:color="auto" w:fill="F2F2F2"/>
            <w:noWrap w:val="0"/>
            <w:vAlign w:val="center"/>
          </w:tcPr>
          <w:p w14:paraId="4D36A81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tcBorders>
              <w:top w:val="nil"/>
              <w:left w:val="nil"/>
              <w:bottom w:val="single" w:color="BFBFBF" w:sz="8" w:space="0"/>
              <w:right w:val="single" w:color="BFBFBF" w:sz="8" w:space="0"/>
            </w:tcBorders>
            <w:shd w:val="clear" w:color="auto" w:fill="F2F2F2"/>
            <w:noWrap w:val="0"/>
            <w:vAlign w:val="center"/>
          </w:tcPr>
          <w:p w14:paraId="2555277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tcBorders>
              <w:top w:val="nil"/>
              <w:left w:val="nil"/>
              <w:bottom w:val="single" w:color="BFBFBF" w:sz="8" w:space="0"/>
              <w:right w:val="single" w:color="BFBFBF" w:sz="8" w:space="0"/>
            </w:tcBorders>
            <w:shd w:val="clear" w:color="auto" w:fill="F2F2F2"/>
            <w:noWrap w:val="0"/>
            <w:vAlign w:val="center"/>
          </w:tcPr>
          <w:p w14:paraId="06C2C25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DN20</w:t>
            </w:r>
          </w:p>
        </w:tc>
        <w:tc>
          <w:tcPr>
            <w:tcW w:w="991" w:type="dxa"/>
            <w:tcBorders>
              <w:top w:val="nil"/>
              <w:left w:val="nil"/>
              <w:bottom w:val="single" w:color="BFBFBF" w:sz="8" w:space="0"/>
              <w:right w:val="single" w:color="BFBFBF" w:sz="8" w:space="0"/>
            </w:tcBorders>
            <w:shd w:val="clear" w:color="auto" w:fill="F2F2F2"/>
            <w:noWrap w:val="0"/>
            <w:vAlign w:val="center"/>
          </w:tcPr>
          <w:p w14:paraId="52CB80A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Φ26.9×1.2</w:t>
            </w:r>
          </w:p>
        </w:tc>
        <w:tc>
          <w:tcPr>
            <w:tcW w:w="1080" w:type="dxa"/>
            <w:tcBorders>
              <w:top w:val="nil"/>
              <w:left w:val="nil"/>
              <w:bottom w:val="single" w:color="BFBFBF" w:sz="8" w:space="0"/>
              <w:right w:val="single" w:color="BFBFBF" w:sz="8" w:space="0"/>
            </w:tcBorders>
            <w:shd w:val="clear" w:color="auto" w:fill="F2F2F2"/>
            <w:noWrap w:val="0"/>
            <w:vAlign w:val="center"/>
          </w:tcPr>
          <w:p w14:paraId="2CE41FD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6~8</w:t>
            </w:r>
          </w:p>
        </w:tc>
        <w:tc>
          <w:tcPr>
            <w:tcW w:w="1627" w:type="dxa"/>
            <w:tcBorders>
              <w:top w:val="nil"/>
              <w:left w:val="nil"/>
              <w:bottom w:val="single" w:color="BFBFBF" w:sz="8" w:space="0"/>
              <w:right w:val="single" w:color="BFBFBF" w:sz="8" w:space="0"/>
            </w:tcBorders>
            <w:shd w:val="clear" w:color="auto" w:fill="F2F2F2"/>
            <w:noWrap w:val="0"/>
            <w:vAlign w:val="center"/>
          </w:tcPr>
          <w:p w14:paraId="3CADF1D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2.528</w:t>
            </w:r>
          </w:p>
        </w:tc>
        <w:tc>
          <w:tcPr>
            <w:tcW w:w="1510" w:type="dxa"/>
            <w:tcBorders>
              <w:top w:val="nil"/>
              <w:left w:val="nil"/>
              <w:bottom w:val="single" w:color="BFBFBF" w:sz="8" w:space="0"/>
              <w:right w:val="single" w:color="BFBFBF" w:sz="8" w:space="0"/>
            </w:tcBorders>
            <w:shd w:val="clear" w:color="auto" w:fill="F2F2F2"/>
            <w:noWrap w:val="0"/>
            <w:vAlign w:val="center"/>
          </w:tcPr>
          <w:p w14:paraId="7755D89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2.527</w:t>
            </w:r>
          </w:p>
        </w:tc>
        <w:tc>
          <w:tcPr>
            <w:tcW w:w="1106" w:type="dxa"/>
            <w:tcBorders>
              <w:top w:val="nil"/>
              <w:left w:val="nil"/>
              <w:bottom w:val="single" w:color="BFBFBF" w:sz="8" w:space="0"/>
              <w:right w:val="single" w:color="BFBFBF" w:sz="8" w:space="0"/>
            </w:tcBorders>
            <w:shd w:val="clear" w:color="auto" w:fill="F2F2F2"/>
            <w:noWrap w:val="0"/>
            <w:vAlign w:val="center"/>
          </w:tcPr>
          <w:p w14:paraId="73594AE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0.36</w:t>
            </w:r>
          </w:p>
        </w:tc>
        <w:tc>
          <w:tcPr>
            <w:tcW w:w="1106" w:type="dxa"/>
            <w:tcBorders>
              <w:top w:val="nil"/>
              <w:left w:val="nil"/>
              <w:bottom w:val="single" w:color="BFBFBF" w:sz="8" w:space="0"/>
              <w:right w:val="single" w:color="BFBFBF" w:sz="8" w:space="0"/>
            </w:tcBorders>
            <w:shd w:val="clear" w:color="auto" w:fill="F2F2F2"/>
            <w:noWrap w:val="0"/>
            <w:vAlign w:val="center"/>
          </w:tcPr>
          <w:p w14:paraId="05A4A83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0.29</w:t>
            </w:r>
          </w:p>
        </w:tc>
        <w:tc>
          <w:tcPr>
            <w:tcW w:w="1021" w:type="dxa"/>
            <w:tcBorders>
              <w:top w:val="nil"/>
              <w:left w:val="nil"/>
              <w:bottom w:val="single" w:color="BFBFBF" w:sz="8" w:space="0"/>
              <w:right w:val="single" w:color="BFBFBF" w:sz="8" w:space="0"/>
            </w:tcBorders>
            <w:shd w:val="clear" w:color="auto" w:fill="F2F2F2"/>
            <w:noWrap w:val="0"/>
            <w:vAlign w:val="center"/>
          </w:tcPr>
          <w:p w14:paraId="766CF2D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Open</w:t>
            </w:r>
          </w:p>
        </w:tc>
        <w:tc>
          <w:tcPr>
            <w:tcW w:w="874" w:type="dxa"/>
            <w:tcBorders>
              <w:top w:val="nil"/>
              <w:left w:val="nil"/>
              <w:bottom w:val="single" w:color="BFBFBF" w:sz="8" w:space="0"/>
              <w:right w:val="single" w:color="BFBFBF" w:sz="8" w:space="0"/>
            </w:tcBorders>
            <w:shd w:val="clear" w:color="auto" w:fill="F2F2F2"/>
            <w:noWrap w:val="0"/>
            <w:vAlign w:val="center"/>
          </w:tcPr>
          <w:p w14:paraId="3035C51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0B949C9E">
        <w:tblPrEx>
          <w:tblCellMar>
            <w:top w:w="0" w:type="dxa"/>
            <w:left w:w="108" w:type="dxa"/>
            <w:bottom w:w="0" w:type="dxa"/>
            <w:right w:w="108" w:type="dxa"/>
          </w:tblCellMar>
        </w:tblPrEx>
        <w:trPr>
          <w:trHeight w:val="1543" w:hRule="atLeast"/>
        </w:trPr>
        <w:tc>
          <w:tcPr>
            <w:tcW w:w="1045" w:type="dxa"/>
            <w:vMerge w:val="restart"/>
            <w:tcBorders>
              <w:top w:val="nil"/>
              <w:left w:val="single" w:color="BFBFBF" w:sz="8" w:space="0"/>
              <w:bottom w:val="single" w:color="BFBFBF" w:sz="8" w:space="0"/>
              <w:right w:val="single" w:color="BFBFBF" w:sz="8" w:space="0"/>
            </w:tcBorders>
            <w:noWrap w:val="0"/>
            <w:vAlign w:val="center"/>
          </w:tcPr>
          <w:p w14:paraId="0BC15622">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7</w:t>
            </w:r>
          </w:p>
        </w:tc>
        <w:tc>
          <w:tcPr>
            <w:tcW w:w="1045" w:type="dxa"/>
            <w:vMerge w:val="restart"/>
            <w:tcBorders>
              <w:top w:val="nil"/>
              <w:left w:val="single" w:color="BFBFBF" w:sz="8" w:space="0"/>
              <w:bottom w:val="single" w:color="BFBFBF" w:sz="8" w:space="0"/>
              <w:right w:val="single" w:color="BFBFBF" w:sz="8" w:space="0"/>
            </w:tcBorders>
            <w:noWrap w:val="0"/>
            <w:vAlign w:val="center"/>
          </w:tcPr>
          <w:p w14:paraId="7F12FA2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CD降温供应阀门</w:t>
            </w:r>
          </w:p>
        </w:tc>
        <w:tc>
          <w:tcPr>
            <w:tcW w:w="1393" w:type="dxa"/>
            <w:vMerge w:val="restart"/>
            <w:tcBorders>
              <w:top w:val="nil"/>
              <w:left w:val="single" w:color="BFBFBF" w:sz="8" w:space="0"/>
              <w:bottom w:val="single" w:color="BFBFBF" w:sz="8" w:space="0"/>
              <w:right w:val="single" w:color="BFBFBF" w:sz="8" w:space="0"/>
            </w:tcBorders>
            <w:noWrap w:val="0"/>
            <w:vAlign w:val="center"/>
          </w:tcPr>
          <w:p w14:paraId="0D7538D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SPK09-CV503</w:t>
            </w:r>
          </w:p>
        </w:tc>
        <w:tc>
          <w:tcPr>
            <w:tcW w:w="946" w:type="dxa"/>
            <w:vMerge w:val="restart"/>
            <w:tcBorders>
              <w:top w:val="nil"/>
              <w:left w:val="single" w:color="BFBFBF" w:sz="8" w:space="0"/>
              <w:bottom w:val="single" w:color="BFBFBF" w:sz="8" w:space="0"/>
              <w:right w:val="single" w:color="BFBFBF" w:sz="8" w:space="0"/>
            </w:tcBorders>
            <w:noWrap w:val="0"/>
            <w:vAlign w:val="center"/>
          </w:tcPr>
          <w:p w14:paraId="4782500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noWrap w:val="0"/>
            <w:vAlign w:val="center"/>
          </w:tcPr>
          <w:p w14:paraId="711FAAE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noWrap w:val="0"/>
            <w:vAlign w:val="center"/>
          </w:tcPr>
          <w:p w14:paraId="6E8EFE5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noWrap w:val="0"/>
            <w:vAlign w:val="center"/>
          </w:tcPr>
          <w:p w14:paraId="4D1626A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noWrap w:val="0"/>
            <w:vAlign w:val="center"/>
          </w:tcPr>
          <w:p w14:paraId="6C1D052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4.5~300</w:t>
            </w:r>
          </w:p>
        </w:tc>
        <w:tc>
          <w:tcPr>
            <w:tcW w:w="1627" w:type="dxa"/>
            <w:tcBorders>
              <w:top w:val="nil"/>
              <w:left w:val="nil"/>
              <w:bottom w:val="nil"/>
              <w:right w:val="single" w:color="BFBFBF" w:sz="8" w:space="0"/>
            </w:tcBorders>
            <w:noWrap w:val="0"/>
            <w:vAlign w:val="center"/>
          </w:tcPr>
          <w:p w14:paraId="2E4D315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14(300K), nor：5(300K) min:2bara(300K)</w:t>
            </w:r>
          </w:p>
        </w:tc>
        <w:tc>
          <w:tcPr>
            <w:tcW w:w="1510" w:type="dxa"/>
            <w:tcBorders>
              <w:top w:val="nil"/>
              <w:left w:val="nil"/>
              <w:bottom w:val="nil"/>
              <w:right w:val="single" w:color="BFBFBF" w:sz="8" w:space="0"/>
            </w:tcBorders>
            <w:noWrap w:val="0"/>
            <w:vAlign w:val="center"/>
          </w:tcPr>
          <w:p w14:paraId="4C9660B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1.25(300K)</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571AA45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5FC7FA5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w:t>
            </w:r>
          </w:p>
        </w:tc>
        <w:tc>
          <w:tcPr>
            <w:tcW w:w="1021" w:type="dxa"/>
            <w:vMerge w:val="restart"/>
            <w:tcBorders>
              <w:top w:val="nil"/>
              <w:left w:val="single" w:color="BFBFBF" w:sz="8" w:space="0"/>
              <w:bottom w:val="single" w:color="BFBFBF" w:sz="8" w:space="0"/>
              <w:right w:val="single" w:color="BFBFBF" w:sz="8" w:space="0"/>
            </w:tcBorders>
            <w:noWrap w:val="0"/>
            <w:vAlign w:val="center"/>
          </w:tcPr>
          <w:p w14:paraId="5CD2CD9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noWrap w:val="0"/>
            <w:vAlign w:val="center"/>
          </w:tcPr>
          <w:p w14:paraId="1C40534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0EE6D47E">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2AD883A9">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DDCA3B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B9EA50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4C0808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76AB7D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F6886F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3F4DD8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EE602A0">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noWrap w:val="0"/>
            <w:vAlign w:val="center"/>
          </w:tcPr>
          <w:p w14:paraId="145921A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1.3(4.5K)</w:t>
            </w:r>
          </w:p>
        </w:tc>
        <w:tc>
          <w:tcPr>
            <w:tcW w:w="1510" w:type="dxa"/>
            <w:tcBorders>
              <w:top w:val="nil"/>
              <w:left w:val="nil"/>
              <w:bottom w:val="single" w:color="BFBFBF" w:sz="8" w:space="0"/>
              <w:right w:val="single" w:color="BFBFBF" w:sz="8" w:space="0"/>
            </w:tcBorders>
            <w:noWrap w:val="0"/>
            <w:vAlign w:val="center"/>
          </w:tcPr>
          <w:p w14:paraId="705D331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1.235(4.5K)</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23B4705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E7869C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493D92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1E4221A">
            <w:pPr>
              <w:widowControl/>
              <w:spacing w:line="240" w:lineRule="auto"/>
              <w:jc w:val="left"/>
              <w:rPr>
                <w:rFonts w:ascii="微软雅黑" w:hAnsi="微软雅黑" w:eastAsia="微软雅黑" w:cs="宋体"/>
                <w:color w:val="000000"/>
                <w:kern w:val="0"/>
                <w:sz w:val="18"/>
                <w:szCs w:val="18"/>
              </w:rPr>
            </w:pPr>
          </w:p>
        </w:tc>
      </w:tr>
      <w:tr w14:paraId="140E41A7">
        <w:tblPrEx>
          <w:tblCellMar>
            <w:top w:w="0" w:type="dxa"/>
            <w:left w:w="108" w:type="dxa"/>
            <w:bottom w:w="0" w:type="dxa"/>
            <w:right w:w="108" w:type="dxa"/>
          </w:tblCellMar>
        </w:tblPrEx>
        <w:trPr>
          <w:trHeight w:val="1020" w:hRule="atLeast"/>
        </w:trPr>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4F10650E">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8</w:t>
            </w:r>
          </w:p>
        </w:tc>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4C749F9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稳定运行JT阀门</w:t>
            </w:r>
          </w:p>
        </w:tc>
        <w:tc>
          <w:tcPr>
            <w:tcW w:w="1393"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46E747B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SPK09-CV504</w:t>
            </w:r>
          </w:p>
        </w:tc>
        <w:tc>
          <w:tcPr>
            <w:tcW w:w="94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F55852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77EBB0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LHe</w:t>
            </w:r>
          </w:p>
        </w:tc>
        <w:tc>
          <w:tcPr>
            <w:tcW w:w="102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02D875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38FA68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DC6981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2.4~300</w:t>
            </w:r>
          </w:p>
        </w:tc>
        <w:tc>
          <w:tcPr>
            <w:tcW w:w="1627" w:type="dxa"/>
            <w:tcBorders>
              <w:top w:val="nil"/>
              <w:left w:val="nil"/>
              <w:bottom w:val="nil"/>
              <w:right w:val="single" w:color="BFBFBF" w:sz="8" w:space="0"/>
            </w:tcBorders>
            <w:shd w:val="clear" w:color="auto" w:fill="F2F2F2"/>
            <w:noWrap w:val="0"/>
            <w:vAlign w:val="center"/>
          </w:tcPr>
          <w:p w14:paraId="0D4A664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2.973 bara(2K)</w:t>
            </w:r>
          </w:p>
        </w:tc>
        <w:tc>
          <w:tcPr>
            <w:tcW w:w="1510" w:type="dxa"/>
            <w:tcBorders>
              <w:top w:val="nil"/>
              <w:left w:val="nil"/>
              <w:bottom w:val="nil"/>
              <w:right w:val="single" w:color="BFBFBF" w:sz="8" w:space="0"/>
            </w:tcBorders>
            <w:shd w:val="clear" w:color="auto" w:fill="F2F2F2"/>
            <w:noWrap w:val="0"/>
            <w:vAlign w:val="center"/>
          </w:tcPr>
          <w:p w14:paraId="6014354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31.3 mbara(2K)</w:t>
            </w:r>
          </w:p>
        </w:tc>
        <w:tc>
          <w:tcPr>
            <w:tcW w:w="1106" w:type="dxa"/>
            <w:tcBorders>
              <w:top w:val="nil"/>
              <w:left w:val="nil"/>
              <w:bottom w:val="nil"/>
              <w:right w:val="single" w:color="BFBFBF" w:sz="8" w:space="0"/>
            </w:tcBorders>
            <w:shd w:val="clear" w:color="auto" w:fill="F2F2F2"/>
            <w:noWrap w:val="0"/>
            <w:vAlign w:val="center"/>
          </w:tcPr>
          <w:p w14:paraId="5BB0138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2.54(2K)</w:t>
            </w:r>
          </w:p>
        </w:tc>
        <w:tc>
          <w:tcPr>
            <w:tcW w:w="1106" w:type="dxa"/>
            <w:tcBorders>
              <w:top w:val="nil"/>
              <w:left w:val="nil"/>
              <w:bottom w:val="nil"/>
              <w:right w:val="single" w:color="BFBFBF" w:sz="8" w:space="0"/>
            </w:tcBorders>
            <w:shd w:val="clear" w:color="auto" w:fill="F2F2F2"/>
            <w:noWrap w:val="0"/>
            <w:vAlign w:val="center"/>
          </w:tcPr>
          <w:p w14:paraId="24C4454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2.029(2K)</w:t>
            </w:r>
          </w:p>
        </w:tc>
        <w:tc>
          <w:tcPr>
            <w:tcW w:w="102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4C4F6E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D80BA4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优化在2K稳定运行工况下开度20%左右，常温下流量可以酌情减小，1.5max, 1min</w:t>
            </w:r>
          </w:p>
        </w:tc>
      </w:tr>
      <w:tr w14:paraId="5B3B7695">
        <w:tblPrEx>
          <w:tblCellMar>
            <w:top w:w="0" w:type="dxa"/>
            <w:left w:w="108" w:type="dxa"/>
            <w:bottom w:w="0" w:type="dxa"/>
            <w:right w:w="108" w:type="dxa"/>
          </w:tblCellMar>
        </w:tblPrEx>
        <w:trPr>
          <w:trHeight w:val="515"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7C1ECDB">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0532AC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BD3E06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321E46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CE9BDA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E3EA15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350FAA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D5F369E">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nil"/>
              <w:right w:val="single" w:color="BFBFBF" w:sz="8" w:space="0"/>
            </w:tcBorders>
            <w:shd w:val="clear" w:color="auto" w:fill="F2F2F2"/>
            <w:noWrap w:val="0"/>
            <w:vAlign w:val="center"/>
          </w:tcPr>
          <w:p w14:paraId="026CA44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2.5bara(300K)</w:t>
            </w:r>
          </w:p>
        </w:tc>
        <w:tc>
          <w:tcPr>
            <w:tcW w:w="1510" w:type="dxa"/>
            <w:tcBorders>
              <w:top w:val="nil"/>
              <w:left w:val="nil"/>
              <w:bottom w:val="nil"/>
              <w:right w:val="single" w:color="BFBFBF" w:sz="8" w:space="0"/>
            </w:tcBorders>
            <w:shd w:val="clear" w:color="auto" w:fill="F2F2F2"/>
            <w:noWrap w:val="0"/>
            <w:vAlign w:val="center"/>
          </w:tcPr>
          <w:p w14:paraId="49DF139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1.25bara(300K)</w:t>
            </w:r>
          </w:p>
        </w:tc>
        <w:tc>
          <w:tcPr>
            <w:tcW w:w="1106" w:type="dxa"/>
            <w:tcBorders>
              <w:top w:val="nil"/>
              <w:left w:val="nil"/>
              <w:bottom w:val="nil"/>
              <w:right w:val="single" w:color="BFBFBF" w:sz="8" w:space="0"/>
            </w:tcBorders>
            <w:shd w:val="clear" w:color="auto" w:fill="F2F2F2"/>
            <w:noWrap w:val="0"/>
            <w:vAlign w:val="center"/>
          </w:tcPr>
          <w:p w14:paraId="6A8132A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1.5(300K)</w:t>
            </w:r>
          </w:p>
        </w:tc>
        <w:tc>
          <w:tcPr>
            <w:tcW w:w="1106" w:type="dxa"/>
            <w:tcBorders>
              <w:top w:val="nil"/>
              <w:left w:val="nil"/>
              <w:bottom w:val="nil"/>
              <w:right w:val="single" w:color="BFBFBF" w:sz="8" w:space="0"/>
            </w:tcBorders>
            <w:shd w:val="clear" w:color="auto" w:fill="F2F2F2"/>
            <w:noWrap w:val="0"/>
            <w:vAlign w:val="center"/>
          </w:tcPr>
          <w:p w14:paraId="04E967F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1.0(300K)</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4D42591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0FE0058">
            <w:pPr>
              <w:widowControl/>
              <w:spacing w:line="240" w:lineRule="auto"/>
              <w:jc w:val="left"/>
              <w:rPr>
                <w:rFonts w:ascii="微软雅黑" w:hAnsi="微软雅黑" w:eastAsia="微软雅黑" w:cs="宋体"/>
                <w:color w:val="000000"/>
                <w:kern w:val="0"/>
                <w:sz w:val="18"/>
                <w:szCs w:val="18"/>
              </w:rPr>
            </w:pPr>
          </w:p>
        </w:tc>
      </w:tr>
      <w:tr w14:paraId="3A8126D4">
        <w:tblPrEx>
          <w:tblCellMar>
            <w:top w:w="0" w:type="dxa"/>
            <w:left w:w="108" w:type="dxa"/>
            <w:bottom w:w="0" w:type="dxa"/>
            <w:right w:w="108" w:type="dxa"/>
          </w:tblCellMar>
        </w:tblPrEx>
        <w:trPr>
          <w:trHeight w:val="523"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7BE9E79">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F2ABBA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F5F55E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111BBD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27F6EF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138439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1F55A6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B1FE6A8">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shd w:val="clear" w:color="auto" w:fill="F2F2F2"/>
            <w:noWrap w:val="0"/>
            <w:vAlign w:val="center"/>
          </w:tcPr>
          <w:p w14:paraId="7C7873D4">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510" w:type="dxa"/>
            <w:tcBorders>
              <w:top w:val="nil"/>
              <w:left w:val="nil"/>
              <w:bottom w:val="single" w:color="BFBFBF" w:sz="8" w:space="0"/>
              <w:right w:val="single" w:color="BFBFBF" w:sz="8" w:space="0"/>
            </w:tcBorders>
            <w:shd w:val="clear" w:color="auto" w:fill="F2F2F2"/>
            <w:noWrap w:val="0"/>
            <w:vAlign w:val="center"/>
          </w:tcPr>
          <w:p w14:paraId="7816428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 mass fraction(2K)</w:t>
            </w:r>
          </w:p>
        </w:tc>
        <w:tc>
          <w:tcPr>
            <w:tcW w:w="1106" w:type="dxa"/>
            <w:tcBorders>
              <w:top w:val="nil"/>
              <w:left w:val="nil"/>
              <w:bottom w:val="single" w:color="BFBFBF" w:sz="8" w:space="0"/>
              <w:right w:val="single" w:color="BFBFBF" w:sz="8" w:space="0"/>
            </w:tcBorders>
            <w:shd w:val="clear" w:color="auto" w:fill="F2F2F2"/>
            <w:noWrap w:val="0"/>
            <w:vAlign w:val="center"/>
          </w:tcPr>
          <w:p w14:paraId="1AD3D632">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106" w:type="dxa"/>
            <w:tcBorders>
              <w:top w:val="nil"/>
              <w:left w:val="nil"/>
              <w:bottom w:val="single" w:color="BFBFBF" w:sz="8" w:space="0"/>
              <w:right w:val="single" w:color="BFBFBF" w:sz="8" w:space="0"/>
            </w:tcBorders>
            <w:shd w:val="clear" w:color="auto" w:fill="F2F2F2"/>
            <w:noWrap w:val="0"/>
            <w:vAlign w:val="center"/>
          </w:tcPr>
          <w:p w14:paraId="739ED810">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10FA9FD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33D033E">
            <w:pPr>
              <w:widowControl/>
              <w:spacing w:line="240" w:lineRule="auto"/>
              <w:jc w:val="left"/>
              <w:rPr>
                <w:rFonts w:ascii="微软雅黑" w:hAnsi="微软雅黑" w:eastAsia="微软雅黑" w:cs="宋体"/>
                <w:color w:val="000000"/>
                <w:kern w:val="0"/>
                <w:sz w:val="18"/>
                <w:szCs w:val="18"/>
              </w:rPr>
            </w:pPr>
          </w:p>
        </w:tc>
      </w:tr>
      <w:tr w14:paraId="4C603500">
        <w:tblPrEx>
          <w:tblCellMar>
            <w:top w:w="0" w:type="dxa"/>
            <w:left w:w="108" w:type="dxa"/>
            <w:bottom w:w="0" w:type="dxa"/>
            <w:right w:w="108" w:type="dxa"/>
          </w:tblCellMar>
        </w:tblPrEx>
        <w:trPr>
          <w:trHeight w:val="292" w:hRule="atLeast"/>
        </w:trPr>
        <w:tc>
          <w:tcPr>
            <w:tcW w:w="1045" w:type="dxa"/>
            <w:tcBorders>
              <w:top w:val="nil"/>
              <w:left w:val="single" w:color="BFBFBF" w:sz="8" w:space="0"/>
              <w:bottom w:val="single" w:color="BFBFBF" w:sz="8" w:space="0"/>
              <w:right w:val="single" w:color="BFBFBF" w:sz="8" w:space="0"/>
            </w:tcBorders>
            <w:shd w:val="clear" w:color="auto" w:fill="F2F2F2"/>
            <w:noWrap w:val="0"/>
            <w:vAlign w:val="center"/>
          </w:tcPr>
          <w:p w14:paraId="4DD3262F">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SPK08阀箱</w:t>
            </w:r>
          </w:p>
        </w:tc>
        <w:tc>
          <w:tcPr>
            <w:tcW w:w="1045" w:type="dxa"/>
            <w:tcBorders>
              <w:top w:val="nil"/>
              <w:left w:val="nil"/>
              <w:bottom w:val="single" w:color="BFBFBF" w:sz="8" w:space="0"/>
              <w:right w:val="single" w:color="BFBFBF" w:sz="8" w:space="0"/>
            </w:tcBorders>
            <w:shd w:val="clear" w:color="auto" w:fill="F2F2F2"/>
            <w:noWrap w:val="0"/>
            <w:vAlign w:val="center"/>
          </w:tcPr>
          <w:p w14:paraId="276235A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393" w:type="dxa"/>
            <w:tcBorders>
              <w:top w:val="nil"/>
              <w:left w:val="nil"/>
              <w:bottom w:val="single" w:color="BFBFBF" w:sz="8" w:space="0"/>
              <w:right w:val="single" w:color="BFBFBF" w:sz="8" w:space="0"/>
            </w:tcBorders>
            <w:shd w:val="clear" w:color="auto" w:fill="F2F2F2"/>
            <w:noWrap w:val="0"/>
            <w:vAlign w:val="center"/>
          </w:tcPr>
          <w:p w14:paraId="51CB217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46" w:type="dxa"/>
            <w:tcBorders>
              <w:top w:val="nil"/>
              <w:left w:val="nil"/>
              <w:bottom w:val="single" w:color="BFBFBF" w:sz="8" w:space="0"/>
              <w:right w:val="single" w:color="BFBFBF" w:sz="8" w:space="0"/>
            </w:tcBorders>
            <w:shd w:val="clear" w:color="auto" w:fill="F2F2F2"/>
            <w:noWrap w:val="0"/>
            <w:vAlign w:val="center"/>
          </w:tcPr>
          <w:p w14:paraId="72283CF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96" w:type="dxa"/>
            <w:tcBorders>
              <w:top w:val="nil"/>
              <w:left w:val="nil"/>
              <w:bottom w:val="single" w:color="BFBFBF" w:sz="8" w:space="0"/>
              <w:right w:val="single" w:color="BFBFBF" w:sz="8" w:space="0"/>
            </w:tcBorders>
            <w:shd w:val="clear" w:color="auto" w:fill="F2F2F2"/>
            <w:noWrap w:val="0"/>
            <w:vAlign w:val="center"/>
          </w:tcPr>
          <w:p w14:paraId="1D8A7BB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26" w:type="dxa"/>
            <w:tcBorders>
              <w:top w:val="nil"/>
              <w:left w:val="nil"/>
              <w:bottom w:val="single" w:color="BFBFBF" w:sz="8" w:space="0"/>
              <w:right w:val="single" w:color="BFBFBF" w:sz="8" w:space="0"/>
            </w:tcBorders>
            <w:shd w:val="clear" w:color="auto" w:fill="F2F2F2"/>
            <w:noWrap w:val="0"/>
            <w:vAlign w:val="center"/>
          </w:tcPr>
          <w:p w14:paraId="65B8243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91" w:type="dxa"/>
            <w:tcBorders>
              <w:top w:val="nil"/>
              <w:left w:val="nil"/>
              <w:bottom w:val="single" w:color="BFBFBF" w:sz="8" w:space="0"/>
              <w:right w:val="single" w:color="BFBFBF" w:sz="8" w:space="0"/>
            </w:tcBorders>
            <w:shd w:val="clear" w:color="auto" w:fill="F2F2F2"/>
            <w:noWrap w:val="0"/>
            <w:vAlign w:val="center"/>
          </w:tcPr>
          <w:p w14:paraId="5D1F292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80" w:type="dxa"/>
            <w:tcBorders>
              <w:top w:val="nil"/>
              <w:left w:val="nil"/>
              <w:bottom w:val="single" w:color="BFBFBF" w:sz="8" w:space="0"/>
              <w:right w:val="single" w:color="BFBFBF" w:sz="8" w:space="0"/>
            </w:tcBorders>
            <w:shd w:val="clear" w:color="auto" w:fill="F2F2F2"/>
            <w:noWrap w:val="0"/>
            <w:vAlign w:val="center"/>
          </w:tcPr>
          <w:p w14:paraId="3E69555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627" w:type="dxa"/>
            <w:tcBorders>
              <w:top w:val="nil"/>
              <w:left w:val="nil"/>
              <w:bottom w:val="single" w:color="BFBFBF" w:sz="8" w:space="0"/>
              <w:right w:val="single" w:color="BFBFBF" w:sz="8" w:space="0"/>
            </w:tcBorders>
            <w:shd w:val="clear" w:color="auto" w:fill="F2F2F2"/>
            <w:noWrap w:val="0"/>
            <w:vAlign w:val="center"/>
          </w:tcPr>
          <w:p w14:paraId="67F7F1B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510" w:type="dxa"/>
            <w:tcBorders>
              <w:top w:val="nil"/>
              <w:left w:val="nil"/>
              <w:bottom w:val="single" w:color="BFBFBF" w:sz="8" w:space="0"/>
              <w:right w:val="single" w:color="BFBFBF" w:sz="8" w:space="0"/>
            </w:tcBorders>
            <w:shd w:val="clear" w:color="auto" w:fill="F2F2F2"/>
            <w:noWrap w:val="0"/>
            <w:vAlign w:val="center"/>
          </w:tcPr>
          <w:p w14:paraId="3897D28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106" w:type="dxa"/>
            <w:tcBorders>
              <w:top w:val="nil"/>
              <w:left w:val="nil"/>
              <w:bottom w:val="single" w:color="BFBFBF" w:sz="8" w:space="0"/>
              <w:right w:val="single" w:color="BFBFBF" w:sz="8" w:space="0"/>
            </w:tcBorders>
            <w:shd w:val="clear" w:color="auto" w:fill="F2F2F2"/>
            <w:noWrap w:val="0"/>
            <w:vAlign w:val="center"/>
          </w:tcPr>
          <w:p w14:paraId="560AF17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106" w:type="dxa"/>
            <w:tcBorders>
              <w:top w:val="nil"/>
              <w:left w:val="nil"/>
              <w:bottom w:val="single" w:color="BFBFBF" w:sz="8" w:space="0"/>
              <w:right w:val="single" w:color="BFBFBF" w:sz="8" w:space="0"/>
            </w:tcBorders>
            <w:shd w:val="clear" w:color="auto" w:fill="F2F2F2"/>
            <w:noWrap w:val="0"/>
            <w:vAlign w:val="center"/>
          </w:tcPr>
          <w:p w14:paraId="03786D6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21" w:type="dxa"/>
            <w:tcBorders>
              <w:top w:val="nil"/>
              <w:left w:val="nil"/>
              <w:bottom w:val="single" w:color="BFBFBF" w:sz="8" w:space="0"/>
              <w:right w:val="single" w:color="BFBFBF" w:sz="8" w:space="0"/>
            </w:tcBorders>
            <w:shd w:val="clear" w:color="auto" w:fill="F2F2F2"/>
            <w:noWrap w:val="0"/>
            <w:vAlign w:val="center"/>
          </w:tcPr>
          <w:p w14:paraId="1EAB138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874" w:type="dxa"/>
            <w:tcBorders>
              <w:top w:val="nil"/>
              <w:left w:val="nil"/>
              <w:bottom w:val="single" w:color="BFBFBF" w:sz="8" w:space="0"/>
              <w:right w:val="nil"/>
            </w:tcBorders>
            <w:noWrap w:val="0"/>
            <w:vAlign w:val="center"/>
          </w:tcPr>
          <w:p w14:paraId="19686F54">
            <w:pPr>
              <w:widowControl/>
              <w:spacing w:line="240" w:lineRule="auto"/>
              <w:rPr>
                <w:rFonts w:hint="eastAsia" w:eastAsia="等线"/>
                <w:color w:val="000000"/>
                <w:kern w:val="0"/>
                <w:szCs w:val="21"/>
              </w:rPr>
            </w:pPr>
            <w:r>
              <w:rPr>
                <w:rFonts w:hint="eastAsia" w:eastAsia="等线"/>
                <w:color w:val="000000"/>
                <w:kern w:val="0"/>
                <w:szCs w:val="21"/>
              </w:rPr>
              <w:t>　</w:t>
            </w:r>
          </w:p>
        </w:tc>
      </w:tr>
      <w:tr w14:paraId="24F46D2B">
        <w:tblPrEx>
          <w:tblCellMar>
            <w:top w:w="0" w:type="dxa"/>
            <w:left w:w="108" w:type="dxa"/>
            <w:bottom w:w="0" w:type="dxa"/>
            <w:right w:w="108" w:type="dxa"/>
          </w:tblCellMar>
        </w:tblPrEx>
        <w:trPr>
          <w:trHeight w:val="283" w:hRule="atLeast"/>
        </w:trPr>
        <w:tc>
          <w:tcPr>
            <w:tcW w:w="1045" w:type="dxa"/>
            <w:vMerge w:val="restart"/>
            <w:tcBorders>
              <w:top w:val="nil"/>
              <w:left w:val="single" w:color="BFBFBF" w:sz="8" w:space="0"/>
              <w:bottom w:val="single" w:color="BFBFBF" w:sz="8" w:space="0"/>
              <w:right w:val="single" w:color="BFBFBF" w:sz="8" w:space="0"/>
            </w:tcBorders>
            <w:noWrap w:val="0"/>
            <w:vAlign w:val="center"/>
          </w:tcPr>
          <w:p w14:paraId="361D75BB">
            <w:pPr>
              <w:widowControl/>
              <w:spacing w:line="240" w:lineRule="auto"/>
              <w:jc w:val="center"/>
              <w:rPr>
                <w:rFonts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9</w:t>
            </w:r>
          </w:p>
        </w:tc>
        <w:tc>
          <w:tcPr>
            <w:tcW w:w="1045" w:type="dxa"/>
            <w:vMerge w:val="restart"/>
            <w:tcBorders>
              <w:top w:val="nil"/>
              <w:left w:val="single" w:color="BFBFBF" w:sz="8" w:space="0"/>
              <w:bottom w:val="single" w:color="BFBFBF" w:sz="8" w:space="0"/>
              <w:right w:val="single" w:color="BFBFBF" w:sz="8" w:space="0"/>
            </w:tcBorders>
            <w:noWrap w:val="0"/>
            <w:vAlign w:val="center"/>
          </w:tcPr>
          <w:p w14:paraId="547AE37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40K冷屏供气阀门</w:t>
            </w:r>
          </w:p>
        </w:tc>
        <w:tc>
          <w:tcPr>
            <w:tcW w:w="1393" w:type="dxa"/>
            <w:vMerge w:val="restart"/>
            <w:tcBorders>
              <w:top w:val="nil"/>
              <w:left w:val="single" w:color="BFBFBF" w:sz="8" w:space="0"/>
              <w:bottom w:val="single" w:color="BFBFBF" w:sz="8" w:space="0"/>
              <w:right w:val="single" w:color="BFBFBF" w:sz="8" w:space="0"/>
            </w:tcBorders>
            <w:noWrap w:val="0"/>
            <w:vAlign w:val="center"/>
          </w:tcPr>
          <w:p w14:paraId="4ABB61F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SPK08-CV501</w:t>
            </w:r>
          </w:p>
        </w:tc>
        <w:tc>
          <w:tcPr>
            <w:tcW w:w="946" w:type="dxa"/>
            <w:vMerge w:val="restart"/>
            <w:tcBorders>
              <w:top w:val="nil"/>
              <w:left w:val="single" w:color="BFBFBF" w:sz="8" w:space="0"/>
              <w:bottom w:val="single" w:color="BFBFBF" w:sz="8" w:space="0"/>
              <w:right w:val="single" w:color="BFBFBF" w:sz="8" w:space="0"/>
            </w:tcBorders>
            <w:noWrap w:val="0"/>
            <w:vAlign w:val="center"/>
          </w:tcPr>
          <w:p w14:paraId="58847A0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noWrap w:val="0"/>
            <w:vAlign w:val="center"/>
          </w:tcPr>
          <w:p w14:paraId="2D1DE32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noWrap w:val="0"/>
            <w:vAlign w:val="center"/>
          </w:tcPr>
          <w:p w14:paraId="51E0C11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DN6</w:t>
            </w:r>
          </w:p>
        </w:tc>
        <w:tc>
          <w:tcPr>
            <w:tcW w:w="991" w:type="dxa"/>
            <w:vMerge w:val="restart"/>
            <w:tcBorders>
              <w:top w:val="nil"/>
              <w:left w:val="single" w:color="BFBFBF" w:sz="8" w:space="0"/>
              <w:bottom w:val="single" w:color="BFBFBF" w:sz="8" w:space="0"/>
              <w:right w:val="single" w:color="BFBFBF" w:sz="8" w:space="0"/>
            </w:tcBorders>
            <w:noWrap w:val="0"/>
            <w:vAlign w:val="center"/>
          </w:tcPr>
          <w:p w14:paraId="77ED472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tcBorders>
              <w:top w:val="nil"/>
              <w:left w:val="nil"/>
              <w:bottom w:val="nil"/>
              <w:right w:val="single" w:color="BFBFBF" w:sz="8" w:space="0"/>
            </w:tcBorders>
            <w:noWrap w:val="0"/>
            <w:vAlign w:val="center"/>
          </w:tcPr>
          <w:p w14:paraId="27117AF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300K</w:t>
            </w:r>
          </w:p>
        </w:tc>
        <w:tc>
          <w:tcPr>
            <w:tcW w:w="1627" w:type="dxa"/>
            <w:tcBorders>
              <w:top w:val="nil"/>
              <w:left w:val="nil"/>
              <w:bottom w:val="nil"/>
              <w:right w:val="single" w:color="BFBFBF" w:sz="8" w:space="0"/>
            </w:tcBorders>
            <w:noWrap w:val="0"/>
            <w:vAlign w:val="center"/>
          </w:tcPr>
          <w:p w14:paraId="7918FA2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11.99</w:t>
            </w:r>
          </w:p>
        </w:tc>
        <w:tc>
          <w:tcPr>
            <w:tcW w:w="1510" w:type="dxa"/>
            <w:vMerge w:val="restart"/>
            <w:tcBorders>
              <w:top w:val="nil"/>
              <w:left w:val="single" w:color="BFBFBF" w:sz="8" w:space="0"/>
              <w:bottom w:val="single" w:color="BFBFBF" w:sz="8" w:space="0"/>
              <w:right w:val="single" w:color="BFBFBF" w:sz="8" w:space="0"/>
            </w:tcBorders>
            <w:noWrap w:val="0"/>
            <w:vAlign w:val="center"/>
          </w:tcPr>
          <w:p w14:paraId="79E0827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Pressure drop : &lt; 1bara</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28B8F6E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0.875</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6D331B3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0.7</w:t>
            </w:r>
          </w:p>
        </w:tc>
        <w:tc>
          <w:tcPr>
            <w:tcW w:w="1021" w:type="dxa"/>
            <w:vMerge w:val="restart"/>
            <w:tcBorders>
              <w:top w:val="nil"/>
              <w:left w:val="single" w:color="BFBFBF" w:sz="8" w:space="0"/>
              <w:bottom w:val="single" w:color="BFBFBF" w:sz="8" w:space="0"/>
              <w:right w:val="single" w:color="BFBFBF" w:sz="8" w:space="0"/>
            </w:tcBorders>
            <w:noWrap w:val="0"/>
            <w:vAlign w:val="center"/>
          </w:tcPr>
          <w:p w14:paraId="6BD2DD4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single" w:color="BFBFBF" w:sz="8" w:space="0"/>
              <w:left w:val="single" w:color="BFBFBF" w:sz="8" w:space="0"/>
              <w:bottom w:val="single" w:color="BFBFBF" w:sz="8" w:space="0"/>
              <w:right w:val="single" w:color="BFBFBF" w:sz="8" w:space="0"/>
            </w:tcBorders>
            <w:noWrap w:val="0"/>
            <w:vAlign w:val="center"/>
          </w:tcPr>
          <w:p w14:paraId="578DA04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60B42764">
        <w:tblPrEx>
          <w:tblCellMar>
            <w:top w:w="0" w:type="dxa"/>
            <w:left w:w="108" w:type="dxa"/>
            <w:bottom w:w="0" w:type="dxa"/>
            <w:right w:w="108" w:type="dxa"/>
          </w:tblCellMar>
        </w:tblPrEx>
        <w:trPr>
          <w:trHeight w:val="283"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29A7E3B0">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DE08FD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B76173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BA5026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F21E59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AFDC52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3E17E19">
            <w:pPr>
              <w:widowControl/>
              <w:spacing w:line="240" w:lineRule="auto"/>
              <w:jc w:val="left"/>
              <w:rPr>
                <w:rFonts w:ascii="微软雅黑" w:hAnsi="微软雅黑" w:eastAsia="微软雅黑" w:cs="宋体"/>
                <w:color w:val="000000"/>
                <w:kern w:val="0"/>
                <w:sz w:val="18"/>
                <w:szCs w:val="18"/>
              </w:rPr>
            </w:pPr>
          </w:p>
        </w:tc>
        <w:tc>
          <w:tcPr>
            <w:tcW w:w="1080" w:type="dxa"/>
            <w:tcBorders>
              <w:top w:val="nil"/>
              <w:left w:val="nil"/>
              <w:bottom w:val="nil"/>
              <w:right w:val="single" w:color="BFBFBF" w:sz="8" w:space="0"/>
            </w:tcBorders>
            <w:noWrap w:val="0"/>
            <w:vAlign w:val="center"/>
          </w:tcPr>
          <w:p w14:paraId="3FA27B4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41.14</w:t>
            </w:r>
          </w:p>
        </w:tc>
        <w:tc>
          <w:tcPr>
            <w:tcW w:w="1627" w:type="dxa"/>
            <w:tcBorders>
              <w:top w:val="nil"/>
              <w:left w:val="nil"/>
              <w:bottom w:val="nil"/>
              <w:right w:val="single" w:color="BFBFBF" w:sz="8" w:space="0"/>
            </w:tcBorders>
            <w:noWrap w:val="0"/>
            <w:vAlign w:val="center"/>
          </w:tcPr>
          <w:p w14:paraId="56EA84F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Nor: 5</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08ED111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C5D6BF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BA45ED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9B89A9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024280CE">
            <w:pPr>
              <w:widowControl/>
              <w:spacing w:line="240" w:lineRule="auto"/>
              <w:jc w:val="left"/>
              <w:rPr>
                <w:rFonts w:ascii="微软雅黑" w:hAnsi="微软雅黑" w:eastAsia="微软雅黑" w:cs="宋体"/>
                <w:color w:val="000000"/>
                <w:kern w:val="0"/>
                <w:sz w:val="18"/>
                <w:szCs w:val="18"/>
              </w:rPr>
            </w:pPr>
          </w:p>
        </w:tc>
      </w:tr>
      <w:tr w14:paraId="16576C0E">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17F64348">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2B6CFA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F587D0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F8921B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9CDFB4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770E9F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F371960">
            <w:pPr>
              <w:widowControl/>
              <w:spacing w:line="240" w:lineRule="auto"/>
              <w:jc w:val="left"/>
              <w:rPr>
                <w:rFonts w:ascii="微软雅黑" w:hAnsi="微软雅黑" w:eastAsia="微软雅黑" w:cs="宋体"/>
                <w:color w:val="000000"/>
                <w:kern w:val="0"/>
                <w:sz w:val="18"/>
                <w:szCs w:val="18"/>
              </w:rPr>
            </w:pPr>
          </w:p>
        </w:tc>
        <w:tc>
          <w:tcPr>
            <w:tcW w:w="1080" w:type="dxa"/>
            <w:tcBorders>
              <w:top w:val="nil"/>
              <w:left w:val="nil"/>
              <w:bottom w:val="single" w:color="BFBFBF" w:sz="8" w:space="0"/>
              <w:right w:val="single" w:color="BFBFBF" w:sz="8" w:space="0"/>
            </w:tcBorders>
            <w:noWrap w:val="0"/>
            <w:vAlign w:val="center"/>
          </w:tcPr>
          <w:p w14:paraId="4F138133">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627" w:type="dxa"/>
            <w:tcBorders>
              <w:top w:val="nil"/>
              <w:left w:val="nil"/>
              <w:bottom w:val="single" w:color="BFBFBF" w:sz="8" w:space="0"/>
              <w:right w:val="single" w:color="BFBFBF" w:sz="8" w:space="0"/>
            </w:tcBorders>
            <w:noWrap w:val="0"/>
            <w:vAlign w:val="center"/>
          </w:tcPr>
          <w:p w14:paraId="7CD6E47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Min: 3.5</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1A56046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F20346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CE7D7D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335DB6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6CA6AEAD">
            <w:pPr>
              <w:widowControl/>
              <w:spacing w:line="240" w:lineRule="auto"/>
              <w:jc w:val="left"/>
              <w:rPr>
                <w:rFonts w:ascii="微软雅黑" w:hAnsi="微软雅黑" w:eastAsia="微软雅黑" w:cs="宋体"/>
                <w:color w:val="000000"/>
                <w:kern w:val="0"/>
                <w:sz w:val="18"/>
                <w:szCs w:val="18"/>
              </w:rPr>
            </w:pPr>
          </w:p>
        </w:tc>
      </w:tr>
      <w:tr w14:paraId="7B942721">
        <w:tblPrEx>
          <w:tblCellMar>
            <w:top w:w="0" w:type="dxa"/>
            <w:left w:w="108" w:type="dxa"/>
            <w:bottom w:w="0" w:type="dxa"/>
            <w:right w:w="108" w:type="dxa"/>
          </w:tblCellMar>
        </w:tblPrEx>
        <w:trPr>
          <w:trHeight w:val="523" w:hRule="atLeast"/>
        </w:trPr>
        <w:tc>
          <w:tcPr>
            <w:tcW w:w="1045" w:type="dxa"/>
            <w:tcBorders>
              <w:top w:val="nil"/>
              <w:left w:val="single" w:color="BFBFBF" w:sz="8" w:space="0"/>
              <w:bottom w:val="single" w:color="BFBFBF" w:sz="8" w:space="0"/>
              <w:right w:val="single" w:color="BFBFBF" w:sz="8" w:space="0"/>
            </w:tcBorders>
            <w:shd w:val="clear" w:color="auto" w:fill="F2F2F2"/>
            <w:noWrap w:val="0"/>
            <w:vAlign w:val="center"/>
          </w:tcPr>
          <w:p w14:paraId="6A417D3E">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10</w:t>
            </w:r>
          </w:p>
        </w:tc>
        <w:tc>
          <w:tcPr>
            <w:tcW w:w="1045" w:type="dxa"/>
            <w:tcBorders>
              <w:top w:val="nil"/>
              <w:left w:val="nil"/>
              <w:bottom w:val="single" w:color="BFBFBF" w:sz="8" w:space="0"/>
              <w:right w:val="single" w:color="BFBFBF" w:sz="8" w:space="0"/>
            </w:tcBorders>
            <w:shd w:val="clear" w:color="auto" w:fill="F2F2F2"/>
            <w:noWrap w:val="0"/>
            <w:vAlign w:val="center"/>
          </w:tcPr>
          <w:p w14:paraId="3871D81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8K回气阀门</w:t>
            </w:r>
          </w:p>
        </w:tc>
        <w:tc>
          <w:tcPr>
            <w:tcW w:w="1393" w:type="dxa"/>
            <w:tcBorders>
              <w:top w:val="nil"/>
              <w:left w:val="nil"/>
              <w:bottom w:val="single" w:color="BFBFBF" w:sz="8" w:space="0"/>
              <w:right w:val="single" w:color="BFBFBF" w:sz="8" w:space="0"/>
            </w:tcBorders>
            <w:shd w:val="clear" w:color="auto" w:fill="F2F2F2"/>
            <w:noWrap w:val="0"/>
            <w:vAlign w:val="center"/>
          </w:tcPr>
          <w:p w14:paraId="7ADDC2D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SPK08-CV502</w:t>
            </w:r>
          </w:p>
        </w:tc>
        <w:tc>
          <w:tcPr>
            <w:tcW w:w="946" w:type="dxa"/>
            <w:tcBorders>
              <w:top w:val="nil"/>
              <w:left w:val="nil"/>
              <w:bottom w:val="single" w:color="BFBFBF" w:sz="8" w:space="0"/>
              <w:right w:val="single" w:color="BFBFBF" w:sz="8" w:space="0"/>
            </w:tcBorders>
            <w:shd w:val="clear" w:color="auto" w:fill="F2F2F2"/>
            <w:noWrap w:val="0"/>
            <w:vAlign w:val="center"/>
          </w:tcPr>
          <w:p w14:paraId="08032F7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tcBorders>
              <w:top w:val="nil"/>
              <w:left w:val="nil"/>
              <w:bottom w:val="single" w:color="BFBFBF" w:sz="8" w:space="0"/>
              <w:right w:val="single" w:color="BFBFBF" w:sz="8" w:space="0"/>
            </w:tcBorders>
            <w:shd w:val="clear" w:color="auto" w:fill="F2F2F2"/>
            <w:noWrap w:val="0"/>
            <w:vAlign w:val="center"/>
          </w:tcPr>
          <w:p w14:paraId="56046A8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tcBorders>
              <w:top w:val="nil"/>
              <w:left w:val="nil"/>
              <w:bottom w:val="single" w:color="BFBFBF" w:sz="8" w:space="0"/>
              <w:right w:val="single" w:color="BFBFBF" w:sz="8" w:space="0"/>
            </w:tcBorders>
            <w:shd w:val="clear" w:color="auto" w:fill="F2F2F2"/>
            <w:noWrap w:val="0"/>
            <w:vAlign w:val="center"/>
          </w:tcPr>
          <w:p w14:paraId="681E0C8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DN20</w:t>
            </w:r>
          </w:p>
        </w:tc>
        <w:tc>
          <w:tcPr>
            <w:tcW w:w="991" w:type="dxa"/>
            <w:tcBorders>
              <w:top w:val="nil"/>
              <w:left w:val="nil"/>
              <w:bottom w:val="single" w:color="BFBFBF" w:sz="8" w:space="0"/>
              <w:right w:val="single" w:color="BFBFBF" w:sz="8" w:space="0"/>
            </w:tcBorders>
            <w:shd w:val="clear" w:color="auto" w:fill="F2F2F2"/>
            <w:noWrap w:val="0"/>
            <w:vAlign w:val="center"/>
          </w:tcPr>
          <w:p w14:paraId="53C0261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Φ26.9×1.2</w:t>
            </w:r>
          </w:p>
        </w:tc>
        <w:tc>
          <w:tcPr>
            <w:tcW w:w="1080" w:type="dxa"/>
            <w:tcBorders>
              <w:top w:val="nil"/>
              <w:left w:val="nil"/>
              <w:bottom w:val="single" w:color="BFBFBF" w:sz="8" w:space="0"/>
              <w:right w:val="single" w:color="BFBFBF" w:sz="8" w:space="0"/>
            </w:tcBorders>
            <w:shd w:val="clear" w:color="auto" w:fill="F2F2F2"/>
            <w:noWrap w:val="0"/>
            <w:vAlign w:val="center"/>
          </w:tcPr>
          <w:p w14:paraId="73D4E48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6~8</w:t>
            </w:r>
          </w:p>
        </w:tc>
        <w:tc>
          <w:tcPr>
            <w:tcW w:w="1627" w:type="dxa"/>
            <w:tcBorders>
              <w:top w:val="nil"/>
              <w:left w:val="nil"/>
              <w:bottom w:val="single" w:color="BFBFBF" w:sz="8" w:space="0"/>
              <w:right w:val="single" w:color="BFBFBF" w:sz="8" w:space="0"/>
            </w:tcBorders>
            <w:shd w:val="clear" w:color="auto" w:fill="F2F2F2"/>
            <w:noWrap w:val="0"/>
            <w:vAlign w:val="center"/>
          </w:tcPr>
          <w:p w14:paraId="5B6847B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2.528</w:t>
            </w:r>
          </w:p>
        </w:tc>
        <w:tc>
          <w:tcPr>
            <w:tcW w:w="1510" w:type="dxa"/>
            <w:tcBorders>
              <w:top w:val="nil"/>
              <w:left w:val="nil"/>
              <w:bottom w:val="single" w:color="BFBFBF" w:sz="8" w:space="0"/>
              <w:right w:val="single" w:color="BFBFBF" w:sz="8" w:space="0"/>
            </w:tcBorders>
            <w:shd w:val="clear" w:color="auto" w:fill="F2F2F2"/>
            <w:noWrap w:val="0"/>
            <w:vAlign w:val="center"/>
          </w:tcPr>
          <w:p w14:paraId="0DE1DFD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2.527</w:t>
            </w:r>
          </w:p>
        </w:tc>
        <w:tc>
          <w:tcPr>
            <w:tcW w:w="1106" w:type="dxa"/>
            <w:tcBorders>
              <w:top w:val="nil"/>
              <w:left w:val="nil"/>
              <w:bottom w:val="single" w:color="BFBFBF" w:sz="8" w:space="0"/>
              <w:right w:val="single" w:color="BFBFBF" w:sz="8" w:space="0"/>
            </w:tcBorders>
            <w:shd w:val="clear" w:color="auto" w:fill="F2F2F2"/>
            <w:noWrap w:val="0"/>
            <w:vAlign w:val="center"/>
          </w:tcPr>
          <w:p w14:paraId="472D94B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0.38</w:t>
            </w:r>
          </w:p>
        </w:tc>
        <w:tc>
          <w:tcPr>
            <w:tcW w:w="1106" w:type="dxa"/>
            <w:tcBorders>
              <w:top w:val="nil"/>
              <w:left w:val="nil"/>
              <w:bottom w:val="single" w:color="BFBFBF" w:sz="8" w:space="0"/>
              <w:right w:val="single" w:color="BFBFBF" w:sz="8" w:space="0"/>
            </w:tcBorders>
            <w:shd w:val="clear" w:color="auto" w:fill="F2F2F2"/>
            <w:noWrap w:val="0"/>
            <w:vAlign w:val="center"/>
          </w:tcPr>
          <w:p w14:paraId="17F4B07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0.3</w:t>
            </w:r>
          </w:p>
        </w:tc>
        <w:tc>
          <w:tcPr>
            <w:tcW w:w="1021" w:type="dxa"/>
            <w:tcBorders>
              <w:top w:val="nil"/>
              <w:left w:val="nil"/>
              <w:bottom w:val="single" w:color="BFBFBF" w:sz="8" w:space="0"/>
              <w:right w:val="single" w:color="BFBFBF" w:sz="8" w:space="0"/>
            </w:tcBorders>
            <w:shd w:val="clear" w:color="auto" w:fill="F2F2F2"/>
            <w:noWrap w:val="0"/>
            <w:vAlign w:val="center"/>
          </w:tcPr>
          <w:p w14:paraId="2AA27EC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Open</w:t>
            </w:r>
          </w:p>
        </w:tc>
        <w:tc>
          <w:tcPr>
            <w:tcW w:w="874" w:type="dxa"/>
            <w:tcBorders>
              <w:top w:val="nil"/>
              <w:left w:val="nil"/>
              <w:bottom w:val="single" w:color="BFBFBF" w:sz="8" w:space="0"/>
              <w:right w:val="single" w:color="BFBFBF" w:sz="8" w:space="0"/>
            </w:tcBorders>
            <w:shd w:val="clear" w:color="auto" w:fill="F2F2F2"/>
            <w:noWrap w:val="0"/>
            <w:vAlign w:val="center"/>
          </w:tcPr>
          <w:p w14:paraId="2EB94F5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46054C58">
        <w:tblPrEx>
          <w:tblCellMar>
            <w:top w:w="0" w:type="dxa"/>
            <w:left w:w="108" w:type="dxa"/>
            <w:bottom w:w="0" w:type="dxa"/>
            <w:right w:w="108" w:type="dxa"/>
          </w:tblCellMar>
        </w:tblPrEx>
        <w:trPr>
          <w:trHeight w:val="1543" w:hRule="atLeast"/>
        </w:trPr>
        <w:tc>
          <w:tcPr>
            <w:tcW w:w="1045" w:type="dxa"/>
            <w:vMerge w:val="restart"/>
            <w:tcBorders>
              <w:top w:val="nil"/>
              <w:left w:val="single" w:color="BFBFBF" w:sz="8" w:space="0"/>
              <w:bottom w:val="single" w:color="BFBFBF" w:sz="8" w:space="0"/>
              <w:right w:val="single" w:color="BFBFBF" w:sz="8" w:space="0"/>
            </w:tcBorders>
            <w:noWrap w:val="0"/>
            <w:vAlign w:val="center"/>
          </w:tcPr>
          <w:p w14:paraId="6E92125C">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11</w:t>
            </w:r>
          </w:p>
        </w:tc>
        <w:tc>
          <w:tcPr>
            <w:tcW w:w="1045" w:type="dxa"/>
            <w:vMerge w:val="restart"/>
            <w:tcBorders>
              <w:top w:val="nil"/>
              <w:left w:val="single" w:color="BFBFBF" w:sz="8" w:space="0"/>
              <w:bottom w:val="single" w:color="BFBFBF" w:sz="8" w:space="0"/>
              <w:right w:val="single" w:color="BFBFBF" w:sz="8" w:space="0"/>
            </w:tcBorders>
            <w:noWrap w:val="0"/>
            <w:vAlign w:val="center"/>
          </w:tcPr>
          <w:p w14:paraId="0826D62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CD降温供应阀门</w:t>
            </w:r>
          </w:p>
        </w:tc>
        <w:tc>
          <w:tcPr>
            <w:tcW w:w="1393" w:type="dxa"/>
            <w:vMerge w:val="restart"/>
            <w:tcBorders>
              <w:top w:val="nil"/>
              <w:left w:val="single" w:color="BFBFBF" w:sz="8" w:space="0"/>
              <w:bottom w:val="single" w:color="BFBFBF" w:sz="8" w:space="0"/>
              <w:right w:val="single" w:color="BFBFBF" w:sz="8" w:space="0"/>
            </w:tcBorders>
            <w:noWrap w:val="0"/>
            <w:vAlign w:val="center"/>
          </w:tcPr>
          <w:p w14:paraId="0D4A369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SPK08-CV503</w:t>
            </w:r>
          </w:p>
        </w:tc>
        <w:tc>
          <w:tcPr>
            <w:tcW w:w="946" w:type="dxa"/>
            <w:vMerge w:val="restart"/>
            <w:tcBorders>
              <w:top w:val="nil"/>
              <w:left w:val="single" w:color="BFBFBF" w:sz="8" w:space="0"/>
              <w:bottom w:val="single" w:color="BFBFBF" w:sz="8" w:space="0"/>
              <w:right w:val="single" w:color="BFBFBF" w:sz="8" w:space="0"/>
            </w:tcBorders>
            <w:noWrap w:val="0"/>
            <w:vAlign w:val="center"/>
          </w:tcPr>
          <w:p w14:paraId="57794AC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noWrap w:val="0"/>
            <w:vAlign w:val="center"/>
          </w:tcPr>
          <w:p w14:paraId="0A00EC9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noWrap w:val="0"/>
            <w:vAlign w:val="center"/>
          </w:tcPr>
          <w:p w14:paraId="6291CBF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noWrap w:val="0"/>
            <w:vAlign w:val="center"/>
          </w:tcPr>
          <w:p w14:paraId="06A70EA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noWrap w:val="0"/>
            <w:vAlign w:val="center"/>
          </w:tcPr>
          <w:p w14:paraId="243BEC4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4.5~300</w:t>
            </w:r>
          </w:p>
        </w:tc>
        <w:tc>
          <w:tcPr>
            <w:tcW w:w="1627" w:type="dxa"/>
            <w:tcBorders>
              <w:top w:val="nil"/>
              <w:left w:val="nil"/>
              <w:bottom w:val="nil"/>
              <w:right w:val="single" w:color="BFBFBF" w:sz="8" w:space="0"/>
            </w:tcBorders>
            <w:noWrap w:val="0"/>
            <w:vAlign w:val="center"/>
          </w:tcPr>
          <w:p w14:paraId="43DA663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14(300K), nor：5(300K) min:2bara(300K)</w:t>
            </w:r>
          </w:p>
        </w:tc>
        <w:tc>
          <w:tcPr>
            <w:tcW w:w="1510" w:type="dxa"/>
            <w:tcBorders>
              <w:top w:val="nil"/>
              <w:left w:val="nil"/>
              <w:bottom w:val="nil"/>
              <w:right w:val="single" w:color="BFBFBF" w:sz="8" w:space="0"/>
            </w:tcBorders>
            <w:noWrap w:val="0"/>
            <w:vAlign w:val="center"/>
          </w:tcPr>
          <w:p w14:paraId="1E3905D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1.25(300K)</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39FE1C0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1F5A769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w:t>
            </w:r>
          </w:p>
        </w:tc>
        <w:tc>
          <w:tcPr>
            <w:tcW w:w="1021" w:type="dxa"/>
            <w:vMerge w:val="restart"/>
            <w:tcBorders>
              <w:top w:val="nil"/>
              <w:left w:val="single" w:color="BFBFBF" w:sz="8" w:space="0"/>
              <w:bottom w:val="single" w:color="BFBFBF" w:sz="8" w:space="0"/>
              <w:right w:val="single" w:color="BFBFBF" w:sz="8" w:space="0"/>
            </w:tcBorders>
            <w:noWrap w:val="0"/>
            <w:vAlign w:val="center"/>
          </w:tcPr>
          <w:p w14:paraId="0C72D68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noWrap w:val="0"/>
            <w:vAlign w:val="center"/>
          </w:tcPr>
          <w:p w14:paraId="29B6482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4892BA8D">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7DDE1E88">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DD708E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532BA4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30369F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C3504E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76AEC3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57532C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D213904">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noWrap w:val="0"/>
            <w:vAlign w:val="center"/>
          </w:tcPr>
          <w:p w14:paraId="136AAB9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1.3(4.5K)</w:t>
            </w:r>
          </w:p>
        </w:tc>
        <w:tc>
          <w:tcPr>
            <w:tcW w:w="1510" w:type="dxa"/>
            <w:tcBorders>
              <w:top w:val="nil"/>
              <w:left w:val="nil"/>
              <w:bottom w:val="single" w:color="BFBFBF" w:sz="8" w:space="0"/>
              <w:right w:val="single" w:color="BFBFBF" w:sz="8" w:space="0"/>
            </w:tcBorders>
            <w:noWrap w:val="0"/>
            <w:vAlign w:val="center"/>
          </w:tcPr>
          <w:p w14:paraId="5C947DC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1.235(4.5K)</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32668F4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E54F9F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0903CD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70F86F9">
            <w:pPr>
              <w:widowControl/>
              <w:spacing w:line="240" w:lineRule="auto"/>
              <w:jc w:val="left"/>
              <w:rPr>
                <w:rFonts w:ascii="微软雅黑" w:hAnsi="微软雅黑" w:eastAsia="微软雅黑" w:cs="宋体"/>
                <w:color w:val="000000"/>
                <w:kern w:val="0"/>
                <w:sz w:val="18"/>
                <w:szCs w:val="18"/>
              </w:rPr>
            </w:pPr>
          </w:p>
        </w:tc>
      </w:tr>
      <w:tr w14:paraId="122C8FCF">
        <w:tblPrEx>
          <w:tblCellMar>
            <w:top w:w="0" w:type="dxa"/>
            <w:left w:w="108" w:type="dxa"/>
            <w:bottom w:w="0" w:type="dxa"/>
            <w:right w:w="108" w:type="dxa"/>
          </w:tblCellMar>
        </w:tblPrEx>
        <w:trPr>
          <w:trHeight w:val="1020" w:hRule="atLeast"/>
        </w:trPr>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9275E71">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12</w:t>
            </w:r>
          </w:p>
        </w:tc>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98E719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稳定运行JT阀门</w:t>
            </w:r>
          </w:p>
        </w:tc>
        <w:tc>
          <w:tcPr>
            <w:tcW w:w="1393"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8EF154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SPK08-CV504</w:t>
            </w:r>
          </w:p>
        </w:tc>
        <w:tc>
          <w:tcPr>
            <w:tcW w:w="94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C0CA98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42FFE87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LHe</w:t>
            </w:r>
          </w:p>
        </w:tc>
        <w:tc>
          <w:tcPr>
            <w:tcW w:w="102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7B224C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5F217F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45897D8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2.4~300</w:t>
            </w:r>
          </w:p>
        </w:tc>
        <w:tc>
          <w:tcPr>
            <w:tcW w:w="1627" w:type="dxa"/>
            <w:tcBorders>
              <w:top w:val="nil"/>
              <w:left w:val="nil"/>
              <w:bottom w:val="nil"/>
              <w:right w:val="single" w:color="BFBFBF" w:sz="8" w:space="0"/>
            </w:tcBorders>
            <w:shd w:val="clear" w:color="auto" w:fill="F2F2F2"/>
            <w:noWrap w:val="0"/>
            <w:vAlign w:val="center"/>
          </w:tcPr>
          <w:p w14:paraId="4CE31A9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2.968 bara(2K)</w:t>
            </w:r>
          </w:p>
        </w:tc>
        <w:tc>
          <w:tcPr>
            <w:tcW w:w="1510" w:type="dxa"/>
            <w:tcBorders>
              <w:top w:val="nil"/>
              <w:left w:val="nil"/>
              <w:bottom w:val="nil"/>
              <w:right w:val="single" w:color="BFBFBF" w:sz="8" w:space="0"/>
            </w:tcBorders>
            <w:shd w:val="clear" w:color="auto" w:fill="F2F2F2"/>
            <w:noWrap w:val="0"/>
            <w:vAlign w:val="center"/>
          </w:tcPr>
          <w:p w14:paraId="392B2BF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31.3 mbara(2K)</w:t>
            </w:r>
          </w:p>
        </w:tc>
        <w:tc>
          <w:tcPr>
            <w:tcW w:w="1106" w:type="dxa"/>
            <w:tcBorders>
              <w:top w:val="nil"/>
              <w:left w:val="nil"/>
              <w:bottom w:val="nil"/>
              <w:right w:val="single" w:color="BFBFBF" w:sz="8" w:space="0"/>
            </w:tcBorders>
            <w:shd w:val="clear" w:color="auto" w:fill="F2F2F2"/>
            <w:noWrap w:val="0"/>
            <w:vAlign w:val="center"/>
          </w:tcPr>
          <w:p w14:paraId="6B66096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2.54(2K)</w:t>
            </w:r>
          </w:p>
        </w:tc>
        <w:tc>
          <w:tcPr>
            <w:tcW w:w="1106" w:type="dxa"/>
            <w:tcBorders>
              <w:top w:val="nil"/>
              <w:left w:val="nil"/>
              <w:bottom w:val="nil"/>
              <w:right w:val="single" w:color="BFBFBF" w:sz="8" w:space="0"/>
            </w:tcBorders>
            <w:shd w:val="clear" w:color="auto" w:fill="F2F2F2"/>
            <w:noWrap w:val="0"/>
            <w:vAlign w:val="center"/>
          </w:tcPr>
          <w:p w14:paraId="7867197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2.029(2K)</w:t>
            </w:r>
          </w:p>
        </w:tc>
        <w:tc>
          <w:tcPr>
            <w:tcW w:w="102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4C5A9A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4BA61D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优化在2K稳定运行工况下开度20%左右，常温下流量可以酌情减小，1.5max, 1min</w:t>
            </w:r>
          </w:p>
        </w:tc>
      </w:tr>
      <w:tr w14:paraId="28088F53">
        <w:tblPrEx>
          <w:tblCellMar>
            <w:top w:w="0" w:type="dxa"/>
            <w:left w:w="108" w:type="dxa"/>
            <w:bottom w:w="0" w:type="dxa"/>
            <w:right w:w="108" w:type="dxa"/>
          </w:tblCellMar>
        </w:tblPrEx>
        <w:trPr>
          <w:trHeight w:val="515"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C27DB71">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91C69A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5C98BC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DE9CE4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F21C0D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65F7FA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57347E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AE8EAA5">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nil"/>
              <w:right w:val="single" w:color="BFBFBF" w:sz="8" w:space="0"/>
            </w:tcBorders>
            <w:shd w:val="clear" w:color="auto" w:fill="F2F2F2"/>
            <w:noWrap w:val="0"/>
            <w:vAlign w:val="center"/>
          </w:tcPr>
          <w:p w14:paraId="539E690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2.5bara(300K)</w:t>
            </w:r>
          </w:p>
        </w:tc>
        <w:tc>
          <w:tcPr>
            <w:tcW w:w="1510" w:type="dxa"/>
            <w:tcBorders>
              <w:top w:val="nil"/>
              <w:left w:val="nil"/>
              <w:bottom w:val="nil"/>
              <w:right w:val="single" w:color="BFBFBF" w:sz="8" w:space="0"/>
            </w:tcBorders>
            <w:shd w:val="clear" w:color="auto" w:fill="F2F2F2"/>
            <w:noWrap w:val="0"/>
            <w:vAlign w:val="center"/>
          </w:tcPr>
          <w:p w14:paraId="1B83E3F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1.25bara(300K)</w:t>
            </w:r>
          </w:p>
        </w:tc>
        <w:tc>
          <w:tcPr>
            <w:tcW w:w="1106" w:type="dxa"/>
            <w:tcBorders>
              <w:top w:val="nil"/>
              <w:left w:val="nil"/>
              <w:bottom w:val="nil"/>
              <w:right w:val="single" w:color="BFBFBF" w:sz="8" w:space="0"/>
            </w:tcBorders>
            <w:shd w:val="clear" w:color="auto" w:fill="F2F2F2"/>
            <w:noWrap w:val="0"/>
            <w:vAlign w:val="center"/>
          </w:tcPr>
          <w:p w14:paraId="3528773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1.5(300K)</w:t>
            </w:r>
          </w:p>
        </w:tc>
        <w:tc>
          <w:tcPr>
            <w:tcW w:w="1106" w:type="dxa"/>
            <w:tcBorders>
              <w:top w:val="nil"/>
              <w:left w:val="nil"/>
              <w:bottom w:val="nil"/>
              <w:right w:val="single" w:color="BFBFBF" w:sz="8" w:space="0"/>
            </w:tcBorders>
            <w:shd w:val="clear" w:color="auto" w:fill="F2F2F2"/>
            <w:noWrap w:val="0"/>
            <w:vAlign w:val="center"/>
          </w:tcPr>
          <w:p w14:paraId="4126FBF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1.0(300K)</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0FDD1E6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3A77DCC">
            <w:pPr>
              <w:widowControl/>
              <w:spacing w:line="240" w:lineRule="auto"/>
              <w:jc w:val="left"/>
              <w:rPr>
                <w:rFonts w:ascii="微软雅黑" w:hAnsi="微软雅黑" w:eastAsia="微软雅黑" w:cs="宋体"/>
                <w:color w:val="000000"/>
                <w:kern w:val="0"/>
                <w:sz w:val="18"/>
                <w:szCs w:val="18"/>
              </w:rPr>
            </w:pPr>
          </w:p>
        </w:tc>
      </w:tr>
      <w:tr w14:paraId="0385C7A1">
        <w:tblPrEx>
          <w:tblCellMar>
            <w:top w:w="0" w:type="dxa"/>
            <w:left w:w="108" w:type="dxa"/>
            <w:bottom w:w="0" w:type="dxa"/>
            <w:right w:w="108" w:type="dxa"/>
          </w:tblCellMar>
        </w:tblPrEx>
        <w:trPr>
          <w:trHeight w:val="523"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5A8FE8C">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5B3644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C49A34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73A554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5765F6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E91735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F8222D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8B3A2B1">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shd w:val="clear" w:color="auto" w:fill="F2F2F2"/>
            <w:noWrap w:val="0"/>
            <w:vAlign w:val="center"/>
          </w:tcPr>
          <w:p w14:paraId="488D98F9">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510" w:type="dxa"/>
            <w:tcBorders>
              <w:top w:val="nil"/>
              <w:left w:val="nil"/>
              <w:bottom w:val="single" w:color="BFBFBF" w:sz="8" w:space="0"/>
              <w:right w:val="single" w:color="BFBFBF" w:sz="8" w:space="0"/>
            </w:tcBorders>
            <w:shd w:val="clear" w:color="auto" w:fill="F2F2F2"/>
            <w:noWrap w:val="0"/>
            <w:vAlign w:val="center"/>
          </w:tcPr>
          <w:p w14:paraId="725DFB2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 mass fraction(2K)</w:t>
            </w:r>
          </w:p>
        </w:tc>
        <w:tc>
          <w:tcPr>
            <w:tcW w:w="1106" w:type="dxa"/>
            <w:tcBorders>
              <w:top w:val="nil"/>
              <w:left w:val="nil"/>
              <w:bottom w:val="single" w:color="BFBFBF" w:sz="8" w:space="0"/>
              <w:right w:val="single" w:color="BFBFBF" w:sz="8" w:space="0"/>
            </w:tcBorders>
            <w:shd w:val="clear" w:color="auto" w:fill="F2F2F2"/>
            <w:noWrap w:val="0"/>
            <w:vAlign w:val="center"/>
          </w:tcPr>
          <w:p w14:paraId="14628798">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106" w:type="dxa"/>
            <w:tcBorders>
              <w:top w:val="nil"/>
              <w:left w:val="nil"/>
              <w:bottom w:val="single" w:color="BFBFBF" w:sz="8" w:space="0"/>
              <w:right w:val="single" w:color="BFBFBF" w:sz="8" w:space="0"/>
            </w:tcBorders>
            <w:shd w:val="clear" w:color="auto" w:fill="F2F2F2"/>
            <w:noWrap w:val="0"/>
            <w:vAlign w:val="center"/>
          </w:tcPr>
          <w:p w14:paraId="0AD03450">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546D457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D6F308D">
            <w:pPr>
              <w:widowControl/>
              <w:spacing w:line="240" w:lineRule="auto"/>
              <w:jc w:val="left"/>
              <w:rPr>
                <w:rFonts w:ascii="微软雅黑" w:hAnsi="微软雅黑" w:eastAsia="微软雅黑" w:cs="宋体"/>
                <w:color w:val="000000"/>
                <w:kern w:val="0"/>
                <w:sz w:val="18"/>
                <w:szCs w:val="18"/>
              </w:rPr>
            </w:pPr>
          </w:p>
        </w:tc>
      </w:tr>
      <w:tr w14:paraId="063CC725">
        <w:tblPrEx>
          <w:tblCellMar>
            <w:top w:w="0" w:type="dxa"/>
            <w:left w:w="108" w:type="dxa"/>
            <w:bottom w:w="0" w:type="dxa"/>
            <w:right w:w="108" w:type="dxa"/>
          </w:tblCellMar>
        </w:tblPrEx>
        <w:trPr>
          <w:trHeight w:val="292" w:hRule="atLeast"/>
        </w:trPr>
        <w:tc>
          <w:tcPr>
            <w:tcW w:w="1045" w:type="dxa"/>
            <w:tcBorders>
              <w:top w:val="nil"/>
              <w:left w:val="single" w:color="BFBFBF" w:sz="8" w:space="0"/>
              <w:bottom w:val="single" w:color="BFBFBF" w:sz="8" w:space="0"/>
              <w:right w:val="single" w:color="BFBFBF" w:sz="8" w:space="0"/>
            </w:tcBorders>
            <w:shd w:val="clear" w:color="auto" w:fill="F2F2F2"/>
            <w:noWrap w:val="0"/>
            <w:vAlign w:val="center"/>
          </w:tcPr>
          <w:p w14:paraId="0E84C469">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SPK07阀箱</w:t>
            </w:r>
          </w:p>
        </w:tc>
        <w:tc>
          <w:tcPr>
            <w:tcW w:w="1045" w:type="dxa"/>
            <w:tcBorders>
              <w:top w:val="nil"/>
              <w:left w:val="nil"/>
              <w:bottom w:val="single" w:color="BFBFBF" w:sz="8" w:space="0"/>
              <w:right w:val="single" w:color="BFBFBF" w:sz="8" w:space="0"/>
            </w:tcBorders>
            <w:shd w:val="clear" w:color="auto" w:fill="F2F2F2"/>
            <w:noWrap w:val="0"/>
            <w:vAlign w:val="center"/>
          </w:tcPr>
          <w:p w14:paraId="453FC07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393" w:type="dxa"/>
            <w:tcBorders>
              <w:top w:val="nil"/>
              <w:left w:val="nil"/>
              <w:bottom w:val="single" w:color="BFBFBF" w:sz="8" w:space="0"/>
              <w:right w:val="single" w:color="BFBFBF" w:sz="8" w:space="0"/>
            </w:tcBorders>
            <w:shd w:val="clear" w:color="auto" w:fill="F2F2F2"/>
            <w:noWrap w:val="0"/>
            <w:vAlign w:val="center"/>
          </w:tcPr>
          <w:p w14:paraId="49298BB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46" w:type="dxa"/>
            <w:tcBorders>
              <w:top w:val="nil"/>
              <w:left w:val="nil"/>
              <w:bottom w:val="single" w:color="BFBFBF" w:sz="8" w:space="0"/>
              <w:right w:val="single" w:color="BFBFBF" w:sz="8" w:space="0"/>
            </w:tcBorders>
            <w:shd w:val="clear" w:color="auto" w:fill="F2F2F2"/>
            <w:noWrap w:val="0"/>
            <w:vAlign w:val="center"/>
          </w:tcPr>
          <w:p w14:paraId="40E5E23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96" w:type="dxa"/>
            <w:tcBorders>
              <w:top w:val="nil"/>
              <w:left w:val="nil"/>
              <w:bottom w:val="single" w:color="BFBFBF" w:sz="8" w:space="0"/>
              <w:right w:val="single" w:color="BFBFBF" w:sz="8" w:space="0"/>
            </w:tcBorders>
            <w:shd w:val="clear" w:color="auto" w:fill="F2F2F2"/>
            <w:noWrap w:val="0"/>
            <w:vAlign w:val="center"/>
          </w:tcPr>
          <w:p w14:paraId="5142972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26" w:type="dxa"/>
            <w:tcBorders>
              <w:top w:val="nil"/>
              <w:left w:val="nil"/>
              <w:bottom w:val="single" w:color="BFBFBF" w:sz="8" w:space="0"/>
              <w:right w:val="single" w:color="BFBFBF" w:sz="8" w:space="0"/>
            </w:tcBorders>
            <w:shd w:val="clear" w:color="auto" w:fill="F2F2F2"/>
            <w:noWrap w:val="0"/>
            <w:vAlign w:val="center"/>
          </w:tcPr>
          <w:p w14:paraId="7D82058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91" w:type="dxa"/>
            <w:tcBorders>
              <w:top w:val="nil"/>
              <w:left w:val="nil"/>
              <w:bottom w:val="single" w:color="BFBFBF" w:sz="8" w:space="0"/>
              <w:right w:val="single" w:color="BFBFBF" w:sz="8" w:space="0"/>
            </w:tcBorders>
            <w:shd w:val="clear" w:color="auto" w:fill="F2F2F2"/>
            <w:noWrap w:val="0"/>
            <w:vAlign w:val="center"/>
          </w:tcPr>
          <w:p w14:paraId="73687DD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80" w:type="dxa"/>
            <w:tcBorders>
              <w:top w:val="nil"/>
              <w:left w:val="nil"/>
              <w:bottom w:val="single" w:color="BFBFBF" w:sz="8" w:space="0"/>
              <w:right w:val="single" w:color="BFBFBF" w:sz="8" w:space="0"/>
            </w:tcBorders>
            <w:shd w:val="clear" w:color="auto" w:fill="F2F2F2"/>
            <w:noWrap w:val="0"/>
            <w:vAlign w:val="center"/>
          </w:tcPr>
          <w:p w14:paraId="1DE7B93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627" w:type="dxa"/>
            <w:tcBorders>
              <w:top w:val="nil"/>
              <w:left w:val="nil"/>
              <w:bottom w:val="single" w:color="BFBFBF" w:sz="8" w:space="0"/>
              <w:right w:val="single" w:color="BFBFBF" w:sz="8" w:space="0"/>
            </w:tcBorders>
            <w:shd w:val="clear" w:color="auto" w:fill="F2F2F2"/>
            <w:noWrap w:val="0"/>
            <w:vAlign w:val="center"/>
          </w:tcPr>
          <w:p w14:paraId="75F934F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510" w:type="dxa"/>
            <w:tcBorders>
              <w:top w:val="nil"/>
              <w:left w:val="nil"/>
              <w:bottom w:val="single" w:color="BFBFBF" w:sz="8" w:space="0"/>
              <w:right w:val="single" w:color="BFBFBF" w:sz="8" w:space="0"/>
            </w:tcBorders>
            <w:shd w:val="clear" w:color="auto" w:fill="F2F2F2"/>
            <w:noWrap w:val="0"/>
            <w:vAlign w:val="center"/>
          </w:tcPr>
          <w:p w14:paraId="154D571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106" w:type="dxa"/>
            <w:tcBorders>
              <w:top w:val="nil"/>
              <w:left w:val="nil"/>
              <w:bottom w:val="single" w:color="BFBFBF" w:sz="8" w:space="0"/>
              <w:right w:val="single" w:color="BFBFBF" w:sz="8" w:space="0"/>
            </w:tcBorders>
            <w:shd w:val="clear" w:color="auto" w:fill="F2F2F2"/>
            <w:noWrap w:val="0"/>
            <w:vAlign w:val="center"/>
          </w:tcPr>
          <w:p w14:paraId="759CF87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106" w:type="dxa"/>
            <w:tcBorders>
              <w:top w:val="nil"/>
              <w:left w:val="nil"/>
              <w:bottom w:val="single" w:color="BFBFBF" w:sz="8" w:space="0"/>
              <w:right w:val="single" w:color="BFBFBF" w:sz="8" w:space="0"/>
            </w:tcBorders>
            <w:shd w:val="clear" w:color="auto" w:fill="F2F2F2"/>
            <w:noWrap w:val="0"/>
            <w:vAlign w:val="center"/>
          </w:tcPr>
          <w:p w14:paraId="0FCB6F3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21" w:type="dxa"/>
            <w:tcBorders>
              <w:top w:val="nil"/>
              <w:left w:val="nil"/>
              <w:bottom w:val="single" w:color="BFBFBF" w:sz="8" w:space="0"/>
              <w:right w:val="single" w:color="BFBFBF" w:sz="8" w:space="0"/>
            </w:tcBorders>
            <w:shd w:val="clear" w:color="auto" w:fill="F2F2F2"/>
            <w:noWrap w:val="0"/>
            <w:vAlign w:val="center"/>
          </w:tcPr>
          <w:p w14:paraId="7F2A0F5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874" w:type="dxa"/>
            <w:noWrap w:val="0"/>
            <w:vAlign w:val="center"/>
          </w:tcPr>
          <w:p w14:paraId="5DB75921">
            <w:pPr>
              <w:widowControl/>
              <w:spacing w:line="240" w:lineRule="auto"/>
              <w:rPr>
                <w:rFonts w:hint="eastAsia" w:eastAsia="等线"/>
                <w:color w:val="000000"/>
                <w:kern w:val="0"/>
                <w:szCs w:val="21"/>
              </w:rPr>
            </w:pPr>
            <w:r>
              <w:rPr>
                <w:rFonts w:hint="eastAsia" w:eastAsia="等线"/>
                <w:color w:val="000000"/>
                <w:kern w:val="0"/>
                <w:szCs w:val="21"/>
              </w:rPr>
              <w:t>　</w:t>
            </w:r>
          </w:p>
        </w:tc>
      </w:tr>
      <w:tr w14:paraId="35979742">
        <w:tblPrEx>
          <w:tblCellMar>
            <w:top w:w="0" w:type="dxa"/>
            <w:left w:w="108" w:type="dxa"/>
            <w:bottom w:w="0" w:type="dxa"/>
            <w:right w:w="108" w:type="dxa"/>
          </w:tblCellMar>
        </w:tblPrEx>
        <w:trPr>
          <w:trHeight w:val="283" w:hRule="atLeast"/>
        </w:trPr>
        <w:tc>
          <w:tcPr>
            <w:tcW w:w="1045" w:type="dxa"/>
            <w:vMerge w:val="restart"/>
            <w:tcBorders>
              <w:top w:val="nil"/>
              <w:left w:val="single" w:color="BFBFBF" w:sz="8" w:space="0"/>
              <w:bottom w:val="single" w:color="BFBFBF" w:sz="8" w:space="0"/>
              <w:right w:val="single" w:color="BFBFBF" w:sz="8" w:space="0"/>
            </w:tcBorders>
            <w:noWrap w:val="0"/>
            <w:vAlign w:val="center"/>
          </w:tcPr>
          <w:p w14:paraId="69328373">
            <w:pPr>
              <w:widowControl/>
              <w:spacing w:line="240" w:lineRule="auto"/>
              <w:jc w:val="center"/>
              <w:rPr>
                <w:rFonts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13</w:t>
            </w:r>
          </w:p>
        </w:tc>
        <w:tc>
          <w:tcPr>
            <w:tcW w:w="1045" w:type="dxa"/>
            <w:vMerge w:val="restart"/>
            <w:tcBorders>
              <w:top w:val="nil"/>
              <w:left w:val="single" w:color="BFBFBF" w:sz="8" w:space="0"/>
              <w:bottom w:val="single" w:color="BFBFBF" w:sz="8" w:space="0"/>
              <w:right w:val="single" w:color="BFBFBF" w:sz="8" w:space="0"/>
            </w:tcBorders>
            <w:noWrap w:val="0"/>
            <w:vAlign w:val="center"/>
          </w:tcPr>
          <w:p w14:paraId="6BD2587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40K冷屏供气阀门</w:t>
            </w:r>
          </w:p>
        </w:tc>
        <w:tc>
          <w:tcPr>
            <w:tcW w:w="1393" w:type="dxa"/>
            <w:vMerge w:val="restart"/>
            <w:tcBorders>
              <w:top w:val="nil"/>
              <w:left w:val="single" w:color="BFBFBF" w:sz="8" w:space="0"/>
              <w:bottom w:val="single" w:color="BFBFBF" w:sz="8" w:space="0"/>
              <w:right w:val="single" w:color="BFBFBF" w:sz="8" w:space="0"/>
            </w:tcBorders>
            <w:noWrap w:val="0"/>
            <w:vAlign w:val="center"/>
          </w:tcPr>
          <w:p w14:paraId="3A78F6E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SPK07-CV501</w:t>
            </w:r>
          </w:p>
        </w:tc>
        <w:tc>
          <w:tcPr>
            <w:tcW w:w="946" w:type="dxa"/>
            <w:vMerge w:val="restart"/>
            <w:tcBorders>
              <w:top w:val="nil"/>
              <w:left w:val="single" w:color="BFBFBF" w:sz="8" w:space="0"/>
              <w:bottom w:val="single" w:color="BFBFBF" w:sz="8" w:space="0"/>
              <w:right w:val="single" w:color="BFBFBF" w:sz="8" w:space="0"/>
            </w:tcBorders>
            <w:noWrap w:val="0"/>
            <w:vAlign w:val="center"/>
          </w:tcPr>
          <w:p w14:paraId="3A80402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noWrap w:val="0"/>
            <w:vAlign w:val="center"/>
          </w:tcPr>
          <w:p w14:paraId="293262C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noWrap w:val="0"/>
            <w:vAlign w:val="center"/>
          </w:tcPr>
          <w:p w14:paraId="34E92D7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DN6</w:t>
            </w:r>
          </w:p>
        </w:tc>
        <w:tc>
          <w:tcPr>
            <w:tcW w:w="991" w:type="dxa"/>
            <w:vMerge w:val="restart"/>
            <w:tcBorders>
              <w:top w:val="nil"/>
              <w:left w:val="single" w:color="BFBFBF" w:sz="8" w:space="0"/>
              <w:bottom w:val="single" w:color="BFBFBF" w:sz="8" w:space="0"/>
              <w:right w:val="single" w:color="BFBFBF" w:sz="8" w:space="0"/>
            </w:tcBorders>
            <w:noWrap w:val="0"/>
            <w:vAlign w:val="center"/>
          </w:tcPr>
          <w:p w14:paraId="1F0040A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tcBorders>
              <w:top w:val="nil"/>
              <w:left w:val="nil"/>
              <w:bottom w:val="nil"/>
              <w:right w:val="single" w:color="BFBFBF" w:sz="8" w:space="0"/>
            </w:tcBorders>
            <w:noWrap w:val="0"/>
            <w:vAlign w:val="center"/>
          </w:tcPr>
          <w:p w14:paraId="32C5B95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300K</w:t>
            </w:r>
          </w:p>
        </w:tc>
        <w:tc>
          <w:tcPr>
            <w:tcW w:w="1627" w:type="dxa"/>
            <w:tcBorders>
              <w:top w:val="nil"/>
              <w:left w:val="nil"/>
              <w:bottom w:val="nil"/>
              <w:right w:val="single" w:color="BFBFBF" w:sz="8" w:space="0"/>
            </w:tcBorders>
            <w:noWrap w:val="0"/>
            <w:vAlign w:val="center"/>
          </w:tcPr>
          <w:p w14:paraId="0C25D83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11.99</w:t>
            </w:r>
          </w:p>
        </w:tc>
        <w:tc>
          <w:tcPr>
            <w:tcW w:w="1510" w:type="dxa"/>
            <w:vMerge w:val="restart"/>
            <w:tcBorders>
              <w:top w:val="nil"/>
              <w:left w:val="single" w:color="BFBFBF" w:sz="8" w:space="0"/>
              <w:bottom w:val="single" w:color="BFBFBF" w:sz="8" w:space="0"/>
              <w:right w:val="single" w:color="BFBFBF" w:sz="8" w:space="0"/>
            </w:tcBorders>
            <w:noWrap w:val="0"/>
            <w:vAlign w:val="center"/>
          </w:tcPr>
          <w:p w14:paraId="027879A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Pressure drop : &lt; 1bara</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0D3DB55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0.875</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6B5F63A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0.7</w:t>
            </w:r>
          </w:p>
        </w:tc>
        <w:tc>
          <w:tcPr>
            <w:tcW w:w="1021" w:type="dxa"/>
            <w:vMerge w:val="restart"/>
            <w:tcBorders>
              <w:top w:val="nil"/>
              <w:left w:val="single" w:color="BFBFBF" w:sz="8" w:space="0"/>
              <w:bottom w:val="single" w:color="BFBFBF" w:sz="8" w:space="0"/>
              <w:right w:val="single" w:color="BFBFBF" w:sz="8" w:space="0"/>
            </w:tcBorders>
            <w:noWrap w:val="0"/>
            <w:vAlign w:val="center"/>
          </w:tcPr>
          <w:p w14:paraId="1B91D7F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single" w:color="BFBFBF" w:sz="8" w:space="0"/>
              <w:left w:val="single" w:color="BFBFBF" w:sz="8" w:space="0"/>
              <w:bottom w:val="single" w:color="BFBFBF" w:sz="8" w:space="0"/>
              <w:right w:val="single" w:color="BFBFBF" w:sz="8" w:space="0"/>
            </w:tcBorders>
            <w:noWrap w:val="0"/>
            <w:vAlign w:val="center"/>
          </w:tcPr>
          <w:p w14:paraId="79404CA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2661E1DC">
        <w:tblPrEx>
          <w:tblCellMar>
            <w:top w:w="0" w:type="dxa"/>
            <w:left w:w="108" w:type="dxa"/>
            <w:bottom w:w="0" w:type="dxa"/>
            <w:right w:w="108" w:type="dxa"/>
          </w:tblCellMar>
        </w:tblPrEx>
        <w:trPr>
          <w:trHeight w:val="283"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31F32632">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E4A8BE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A327BB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7C10CA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530E2F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F0BCC8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25AE9A3">
            <w:pPr>
              <w:widowControl/>
              <w:spacing w:line="240" w:lineRule="auto"/>
              <w:jc w:val="left"/>
              <w:rPr>
                <w:rFonts w:ascii="微软雅黑" w:hAnsi="微软雅黑" w:eastAsia="微软雅黑" w:cs="宋体"/>
                <w:color w:val="000000"/>
                <w:kern w:val="0"/>
                <w:sz w:val="18"/>
                <w:szCs w:val="18"/>
              </w:rPr>
            </w:pPr>
          </w:p>
        </w:tc>
        <w:tc>
          <w:tcPr>
            <w:tcW w:w="1080" w:type="dxa"/>
            <w:tcBorders>
              <w:top w:val="nil"/>
              <w:left w:val="nil"/>
              <w:bottom w:val="nil"/>
              <w:right w:val="single" w:color="BFBFBF" w:sz="8" w:space="0"/>
            </w:tcBorders>
            <w:noWrap w:val="0"/>
            <w:vAlign w:val="center"/>
          </w:tcPr>
          <w:p w14:paraId="5C02723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41.14</w:t>
            </w:r>
          </w:p>
        </w:tc>
        <w:tc>
          <w:tcPr>
            <w:tcW w:w="1627" w:type="dxa"/>
            <w:tcBorders>
              <w:top w:val="nil"/>
              <w:left w:val="nil"/>
              <w:bottom w:val="nil"/>
              <w:right w:val="single" w:color="BFBFBF" w:sz="8" w:space="0"/>
            </w:tcBorders>
            <w:noWrap w:val="0"/>
            <w:vAlign w:val="center"/>
          </w:tcPr>
          <w:p w14:paraId="5350D1B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Nor: 5</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4A7004D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3221D7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EBB34A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2EEEC4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536A06E2">
            <w:pPr>
              <w:widowControl/>
              <w:spacing w:line="240" w:lineRule="auto"/>
              <w:jc w:val="left"/>
              <w:rPr>
                <w:rFonts w:ascii="微软雅黑" w:hAnsi="微软雅黑" w:eastAsia="微软雅黑" w:cs="宋体"/>
                <w:color w:val="000000"/>
                <w:kern w:val="0"/>
                <w:sz w:val="18"/>
                <w:szCs w:val="18"/>
              </w:rPr>
            </w:pPr>
          </w:p>
        </w:tc>
      </w:tr>
      <w:tr w14:paraId="547F79C0">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7DACDA7F">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14A48E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D69EDA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0D37FA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8094FC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DA49D7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0883CB3">
            <w:pPr>
              <w:widowControl/>
              <w:spacing w:line="240" w:lineRule="auto"/>
              <w:jc w:val="left"/>
              <w:rPr>
                <w:rFonts w:ascii="微软雅黑" w:hAnsi="微软雅黑" w:eastAsia="微软雅黑" w:cs="宋体"/>
                <w:color w:val="000000"/>
                <w:kern w:val="0"/>
                <w:sz w:val="18"/>
                <w:szCs w:val="18"/>
              </w:rPr>
            </w:pPr>
          </w:p>
        </w:tc>
        <w:tc>
          <w:tcPr>
            <w:tcW w:w="1080" w:type="dxa"/>
            <w:tcBorders>
              <w:top w:val="nil"/>
              <w:left w:val="nil"/>
              <w:bottom w:val="single" w:color="BFBFBF" w:sz="8" w:space="0"/>
              <w:right w:val="single" w:color="BFBFBF" w:sz="8" w:space="0"/>
            </w:tcBorders>
            <w:noWrap w:val="0"/>
            <w:vAlign w:val="center"/>
          </w:tcPr>
          <w:p w14:paraId="6727A8F7">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627" w:type="dxa"/>
            <w:tcBorders>
              <w:top w:val="nil"/>
              <w:left w:val="nil"/>
              <w:bottom w:val="single" w:color="BFBFBF" w:sz="8" w:space="0"/>
              <w:right w:val="single" w:color="BFBFBF" w:sz="8" w:space="0"/>
            </w:tcBorders>
            <w:noWrap w:val="0"/>
            <w:vAlign w:val="center"/>
          </w:tcPr>
          <w:p w14:paraId="003CCFD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Min: 3.5</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4137BCA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3CB99A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E674AE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AA8F5F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6FCFF6CD">
            <w:pPr>
              <w:widowControl/>
              <w:spacing w:line="240" w:lineRule="auto"/>
              <w:jc w:val="left"/>
              <w:rPr>
                <w:rFonts w:ascii="微软雅黑" w:hAnsi="微软雅黑" w:eastAsia="微软雅黑" w:cs="宋体"/>
                <w:color w:val="000000"/>
                <w:kern w:val="0"/>
                <w:sz w:val="18"/>
                <w:szCs w:val="18"/>
              </w:rPr>
            </w:pPr>
          </w:p>
        </w:tc>
      </w:tr>
      <w:tr w14:paraId="6359E057">
        <w:tblPrEx>
          <w:tblCellMar>
            <w:top w:w="0" w:type="dxa"/>
            <w:left w:w="108" w:type="dxa"/>
            <w:bottom w:w="0" w:type="dxa"/>
            <w:right w:w="108" w:type="dxa"/>
          </w:tblCellMar>
        </w:tblPrEx>
        <w:trPr>
          <w:trHeight w:val="523" w:hRule="atLeast"/>
        </w:trPr>
        <w:tc>
          <w:tcPr>
            <w:tcW w:w="1045" w:type="dxa"/>
            <w:tcBorders>
              <w:top w:val="nil"/>
              <w:left w:val="single" w:color="BFBFBF" w:sz="8" w:space="0"/>
              <w:bottom w:val="single" w:color="BFBFBF" w:sz="8" w:space="0"/>
              <w:right w:val="single" w:color="BFBFBF" w:sz="8" w:space="0"/>
            </w:tcBorders>
            <w:shd w:val="clear" w:color="auto" w:fill="F2F2F2"/>
            <w:noWrap w:val="0"/>
            <w:vAlign w:val="center"/>
          </w:tcPr>
          <w:p w14:paraId="4AA4F7BB">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14</w:t>
            </w:r>
          </w:p>
        </w:tc>
        <w:tc>
          <w:tcPr>
            <w:tcW w:w="1045" w:type="dxa"/>
            <w:tcBorders>
              <w:top w:val="nil"/>
              <w:left w:val="nil"/>
              <w:bottom w:val="single" w:color="BFBFBF" w:sz="8" w:space="0"/>
              <w:right w:val="single" w:color="BFBFBF" w:sz="8" w:space="0"/>
            </w:tcBorders>
            <w:shd w:val="clear" w:color="auto" w:fill="F2F2F2"/>
            <w:noWrap w:val="0"/>
            <w:vAlign w:val="center"/>
          </w:tcPr>
          <w:p w14:paraId="7B91ABD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8K回气阀门</w:t>
            </w:r>
          </w:p>
        </w:tc>
        <w:tc>
          <w:tcPr>
            <w:tcW w:w="1393" w:type="dxa"/>
            <w:tcBorders>
              <w:top w:val="nil"/>
              <w:left w:val="nil"/>
              <w:bottom w:val="single" w:color="BFBFBF" w:sz="8" w:space="0"/>
              <w:right w:val="single" w:color="BFBFBF" w:sz="8" w:space="0"/>
            </w:tcBorders>
            <w:shd w:val="clear" w:color="auto" w:fill="F2F2F2"/>
            <w:noWrap w:val="0"/>
            <w:vAlign w:val="center"/>
          </w:tcPr>
          <w:p w14:paraId="0FFE023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SPK07-CV502</w:t>
            </w:r>
          </w:p>
        </w:tc>
        <w:tc>
          <w:tcPr>
            <w:tcW w:w="946" w:type="dxa"/>
            <w:tcBorders>
              <w:top w:val="nil"/>
              <w:left w:val="nil"/>
              <w:bottom w:val="single" w:color="BFBFBF" w:sz="8" w:space="0"/>
              <w:right w:val="single" w:color="BFBFBF" w:sz="8" w:space="0"/>
            </w:tcBorders>
            <w:shd w:val="clear" w:color="auto" w:fill="F2F2F2"/>
            <w:noWrap w:val="0"/>
            <w:vAlign w:val="center"/>
          </w:tcPr>
          <w:p w14:paraId="1435BD1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tcBorders>
              <w:top w:val="nil"/>
              <w:left w:val="nil"/>
              <w:bottom w:val="single" w:color="BFBFBF" w:sz="8" w:space="0"/>
              <w:right w:val="single" w:color="BFBFBF" w:sz="8" w:space="0"/>
            </w:tcBorders>
            <w:shd w:val="clear" w:color="auto" w:fill="F2F2F2"/>
            <w:noWrap w:val="0"/>
            <w:vAlign w:val="center"/>
          </w:tcPr>
          <w:p w14:paraId="6472B06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tcBorders>
              <w:top w:val="nil"/>
              <w:left w:val="nil"/>
              <w:bottom w:val="single" w:color="BFBFBF" w:sz="8" w:space="0"/>
              <w:right w:val="single" w:color="BFBFBF" w:sz="8" w:space="0"/>
            </w:tcBorders>
            <w:shd w:val="clear" w:color="auto" w:fill="F2F2F2"/>
            <w:noWrap w:val="0"/>
            <w:vAlign w:val="center"/>
          </w:tcPr>
          <w:p w14:paraId="478E662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DN20</w:t>
            </w:r>
          </w:p>
        </w:tc>
        <w:tc>
          <w:tcPr>
            <w:tcW w:w="991" w:type="dxa"/>
            <w:tcBorders>
              <w:top w:val="nil"/>
              <w:left w:val="nil"/>
              <w:bottom w:val="single" w:color="BFBFBF" w:sz="8" w:space="0"/>
              <w:right w:val="single" w:color="BFBFBF" w:sz="8" w:space="0"/>
            </w:tcBorders>
            <w:shd w:val="clear" w:color="auto" w:fill="F2F2F2"/>
            <w:noWrap w:val="0"/>
            <w:vAlign w:val="center"/>
          </w:tcPr>
          <w:p w14:paraId="6F5CFE2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Φ26.9×1.2</w:t>
            </w:r>
          </w:p>
        </w:tc>
        <w:tc>
          <w:tcPr>
            <w:tcW w:w="1080" w:type="dxa"/>
            <w:tcBorders>
              <w:top w:val="nil"/>
              <w:left w:val="nil"/>
              <w:bottom w:val="single" w:color="BFBFBF" w:sz="8" w:space="0"/>
              <w:right w:val="single" w:color="BFBFBF" w:sz="8" w:space="0"/>
            </w:tcBorders>
            <w:shd w:val="clear" w:color="auto" w:fill="F2F2F2"/>
            <w:noWrap w:val="0"/>
            <w:vAlign w:val="center"/>
          </w:tcPr>
          <w:p w14:paraId="3648CEA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6~8</w:t>
            </w:r>
          </w:p>
        </w:tc>
        <w:tc>
          <w:tcPr>
            <w:tcW w:w="1627" w:type="dxa"/>
            <w:tcBorders>
              <w:top w:val="nil"/>
              <w:left w:val="nil"/>
              <w:bottom w:val="single" w:color="BFBFBF" w:sz="8" w:space="0"/>
              <w:right w:val="single" w:color="BFBFBF" w:sz="8" w:space="0"/>
            </w:tcBorders>
            <w:shd w:val="clear" w:color="auto" w:fill="F2F2F2"/>
            <w:noWrap w:val="0"/>
            <w:vAlign w:val="center"/>
          </w:tcPr>
          <w:p w14:paraId="314D271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2.528</w:t>
            </w:r>
          </w:p>
        </w:tc>
        <w:tc>
          <w:tcPr>
            <w:tcW w:w="1510" w:type="dxa"/>
            <w:tcBorders>
              <w:top w:val="nil"/>
              <w:left w:val="nil"/>
              <w:bottom w:val="single" w:color="BFBFBF" w:sz="8" w:space="0"/>
              <w:right w:val="single" w:color="BFBFBF" w:sz="8" w:space="0"/>
            </w:tcBorders>
            <w:shd w:val="clear" w:color="auto" w:fill="F2F2F2"/>
            <w:noWrap w:val="0"/>
            <w:vAlign w:val="center"/>
          </w:tcPr>
          <w:p w14:paraId="20A4C32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2.527</w:t>
            </w:r>
          </w:p>
        </w:tc>
        <w:tc>
          <w:tcPr>
            <w:tcW w:w="1106" w:type="dxa"/>
            <w:tcBorders>
              <w:top w:val="nil"/>
              <w:left w:val="nil"/>
              <w:bottom w:val="single" w:color="BFBFBF" w:sz="8" w:space="0"/>
              <w:right w:val="single" w:color="BFBFBF" w:sz="8" w:space="0"/>
            </w:tcBorders>
            <w:shd w:val="clear" w:color="auto" w:fill="F2F2F2"/>
            <w:noWrap w:val="0"/>
            <w:vAlign w:val="center"/>
          </w:tcPr>
          <w:p w14:paraId="6E2FC45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0.39</w:t>
            </w:r>
          </w:p>
        </w:tc>
        <w:tc>
          <w:tcPr>
            <w:tcW w:w="1106" w:type="dxa"/>
            <w:tcBorders>
              <w:top w:val="nil"/>
              <w:left w:val="nil"/>
              <w:bottom w:val="single" w:color="BFBFBF" w:sz="8" w:space="0"/>
              <w:right w:val="single" w:color="BFBFBF" w:sz="8" w:space="0"/>
            </w:tcBorders>
            <w:shd w:val="clear" w:color="auto" w:fill="F2F2F2"/>
            <w:noWrap w:val="0"/>
            <w:vAlign w:val="center"/>
          </w:tcPr>
          <w:p w14:paraId="79FE041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0.31</w:t>
            </w:r>
          </w:p>
        </w:tc>
        <w:tc>
          <w:tcPr>
            <w:tcW w:w="1021" w:type="dxa"/>
            <w:tcBorders>
              <w:top w:val="nil"/>
              <w:left w:val="nil"/>
              <w:bottom w:val="single" w:color="BFBFBF" w:sz="8" w:space="0"/>
              <w:right w:val="single" w:color="BFBFBF" w:sz="8" w:space="0"/>
            </w:tcBorders>
            <w:shd w:val="clear" w:color="auto" w:fill="F2F2F2"/>
            <w:noWrap w:val="0"/>
            <w:vAlign w:val="center"/>
          </w:tcPr>
          <w:p w14:paraId="4A1987F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Open</w:t>
            </w:r>
          </w:p>
        </w:tc>
        <w:tc>
          <w:tcPr>
            <w:tcW w:w="874" w:type="dxa"/>
            <w:tcBorders>
              <w:top w:val="nil"/>
              <w:left w:val="nil"/>
              <w:bottom w:val="single" w:color="BFBFBF" w:sz="8" w:space="0"/>
              <w:right w:val="single" w:color="BFBFBF" w:sz="8" w:space="0"/>
            </w:tcBorders>
            <w:shd w:val="clear" w:color="auto" w:fill="F2F2F2"/>
            <w:noWrap w:val="0"/>
            <w:vAlign w:val="center"/>
          </w:tcPr>
          <w:p w14:paraId="7F0182F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5B8FAFBA">
        <w:tblPrEx>
          <w:tblCellMar>
            <w:top w:w="0" w:type="dxa"/>
            <w:left w:w="108" w:type="dxa"/>
            <w:bottom w:w="0" w:type="dxa"/>
            <w:right w:w="108" w:type="dxa"/>
          </w:tblCellMar>
        </w:tblPrEx>
        <w:trPr>
          <w:trHeight w:val="1543" w:hRule="atLeast"/>
        </w:trPr>
        <w:tc>
          <w:tcPr>
            <w:tcW w:w="1045" w:type="dxa"/>
            <w:vMerge w:val="restart"/>
            <w:tcBorders>
              <w:top w:val="nil"/>
              <w:left w:val="single" w:color="BFBFBF" w:sz="8" w:space="0"/>
              <w:bottom w:val="single" w:color="BFBFBF" w:sz="8" w:space="0"/>
              <w:right w:val="single" w:color="BFBFBF" w:sz="8" w:space="0"/>
            </w:tcBorders>
            <w:noWrap w:val="0"/>
            <w:vAlign w:val="center"/>
          </w:tcPr>
          <w:p w14:paraId="1B430A43">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15</w:t>
            </w:r>
          </w:p>
        </w:tc>
        <w:tc>
          <w:tcPr>
            <w:tcW w:w="1045" w:type="dxa"/>
            <w:vMerge w:val="restart"/>
            <w:tcBorders>
              <w:top w:val="nil"/>
              <w:left w:val="single" w:color="BFBFBF" w:sz="8" w:space="0"/>
              <w:bottom w:val="single" w:color="BFBFBF" w:sz="8" w:space="0"/>
              <w:right w:val="single" w:color="BFBFBF" w:sz="8" w:space="0"/>
            </w:tcBorders>
            <w:noWrap w:val="0"/>
            <w:vAlign w:val="center"/>
          </w:tcPr>
          <w:p w14:paraId="3553756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CD降温供应阀门</w:t>
            </w:r>
          </w:p>
        </w:tc>
        <w:tc>
          <w:tcPr>
            <w:tcW w:w="1393" w:type="dxa"/>
            <w:vMerge w:val="restart"/>
            <w:tcBorders>
              <w:top w:val="nil"/>
              <w:left w:val="single" w:color="BFBFBF" w:sz="8" w:space="0"/>
              <w:bottom w:val="single" w:color="BFBFBF" w:sz="8" w:space="0"/>
              <w:right w:val="single" w:color="BFBFBF" w:sz="8" w:space="0"/>
            </w:tcBorders>
            <w:noWrap w:val="0"/>
            <w:vAlign w:val="center"/>
          </w:tcPr>
          <w:p w14:paraId="79D847F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SPK07-CV503</w:t>
            </w:r>
          </w:p>
        </w:tc>
        <w:tc>
          <w:tcPr>
            <w:tcW w:w="946" w:type="dxa"/>
            <w:vMerge w:val="restart"/>
            <w:tcBorders>
              <w:top w:val="nil"/>
              <w:left w:val="single" w:color="BFBFBF" w:sz="8" w:space="0"/>
              <w:bottom w:val="single" w:color="BFBFBF" w:sz="8" w:space="0"/>
              <w:right w:val="single" w:color="BFBFBF" w:sz="8" w:space="0"/>
            </w:tcBorders>
            <w:noWrap w:val="0"/>
            <w:vAlign w:val="center"/>
          </w:tcPr>
          <w:p w14:paraId="3E2E03F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noWrap w:val="0"/>
            <w:vAlign w:val="center"/>
          </w:tcPr>
          <w:p w14:paraId="2DE973B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noWrap w:val="0"/>
            <w:vAlign w:val="center"/>
          </w:tcPr>
          <w:p w14:paraId="50EB755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noWrap w:val="0"/>
            <w:vAlign w:val="center"/>
          </w:tcPr>
          <w:p w14:paraId="0315ACE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noWrap w:val="0"/>
            <w:vAlign w:val="center"/>
          </w:tcPr>
          <w:p w14:paraId="6F22EF5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4.5~300</w:t>
            </w:r>
          </w:p>
        </w:tc>
        <w:tc>
          <w:tcPr>
            <w:tcW w:w="1627" w:type="dxa"/>
            <w:tcBorders>
              <w:top w:val="nil"/>
              <w:left w:val="nil"/>
              <w:bottom w:val="nil"/>
              <w:right w:val="single" w:color="BFBFBF" w:sz="8" w:space="0"/>
            </w:tcBorders>
            <w:noWrap w:val="0"/>
            <w:vAlign w:val="center"/>
          </w:tcPr>
          <w:p w14:paraId="3914354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14(300K), nor：5(300K) min:2bara(300K)</w:t>
            </w:r>
          </w:p>
        </w:tc>
        <w:tc>
          <w:tcPr>
            <w:tcW w:w="1510" w:type="dxa"/>
            <w:tcBorders>
              <w:top w:val="nil"/>
              <w:left w:val="nil"/>
              <w:bottom w:val="nil"/>
              <w:right w:val="single" w:color="BFBFBF" w:sz="8" w:space="0"/>
            </w:tcBorders>
            <w:noWrap w:val="0"/>
            <w:vAlign w:val="center"/>
          </w:tcPr>
          <w:p w14:paraId="4073A8A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1.25(300K)</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59907D9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33BB66E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w:t>
            </w:r>
          </w:p>
        </w:tc>
        <w:tc>
          <w:tcPr>
            <w:tcW w:w="1021" w:type="dxa"/>
            <w:vMerge w:val="restart"/>
            <w:tcBorders>
              <w:top w:val="nil"/>
              <w:left w:val="single" w:color="BFBFBF" w:sz="8" w:space="0"/>
              <w:bottom w:val="single" w:color="BFBFBF" w:sz="8" w:space="0"/>
              <w:right w:val="single" w:color="BFBFBF" w:sz="8" w:space="0"/>
            </w:tcBorders>
            <w:noWrap w:val="0"/>
            <w:vAlign w:val="center"/>
          </w:tcPr>
          <w:p w14:paraId="154DF42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noWrap w:val="0"/>
            <w:vAlign w:val="center"/>
          </w:tcPr>
          <w:p w14:paraId="4AFC1D3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6927FAE0">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3CE0800C">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C460CE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203418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60AA14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A5AE35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24F21A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5F94AE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5C5264B">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noWrap w:val="0"/>
            <w:vAlign w:val="center"/>
          </w:tcPr>
          <w:p w14:paraId="19D4C2B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1.3(4.5K)</w:t>
            </w:r>
          </w:p>
        </w:tc>
        <w:tc>
          <w:tcPr>
            <w:tcW w:w="1510" w:type="dxa"/>
            <w:tcBorders>
              <w:top w:val="nil"/>
              <w:left w:val="nil"/>
              <w:bottom w:val="single" w:color="BFBFBF" w:sz="8" w:space="0"/>
              <w:right w:val="single" w:color="BFBFBF" w:sz="8" w:space="0"/>
            </w:tcBorders>
            <w:noWrap w:val="0"/>
            <w:vAlign w:val="center"/>
          </w:tcPr>
          <w:p w14:paraId="4ADB6EB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1.235(4.5K)</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7E40D60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4E4FC4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8B2834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136A96A">
            <w:pPr>
              <w:widowControl/>
              <w:spacing w:line="240" w:lineRule="auto"/>
              <w:jc w:val="left"/>
              <w:rPr>
                <w:rFonts w:ascii="微软雅黑" w:hAnsi="微软雅黑" w:eastAsia="微软雅黑" w:cs="宋体"/>
                <w:color w:val="000000"/>
                <w:kern w:val="0"/>
                <w:sz w:val="18"/>
                <w:szCs w:val="18"/>
              </w:rPr>
            </w:pPr>
          </w:p>
        </w:tc>
      </w:tr>
      <w:tr w14:paraId="1F64CCB9">
        <w:tblPrEx>
          <w:tblCellMar>
            <w:top w:w="0" w:type="dxa"/>
            <w:left w:w="108" w:type="dxa"/>
            <w:bottom w:w="0" w:type="dxa"/>
            <w:right w:w="108" w:type="dxa"/>
          </w:tblCellMar>
        </w:tblPrEx>
        <w:trPr>
          <w:trHeight w:val="1020" w:hRule="atLeast"/>
        </w:trPr>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CE111FE">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16</w:t>
            </w:r>
          </w:p>
        </w:tc>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74B4FA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稳定运行JT阀门</w:t>
            </w:r>
          </w:p>
        </w:tc>
        <w:tc>
          <w:tcPr>
            <w:tcW w:w="1393"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DAD731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SPK07-CV504</w:t>
            </w:r>
          </w:p>
        </w:tc>
        <w:tc>
          <w:tcPr>
            <w:tcW w:w="94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B712DA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A5EEA1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LHe</w:t>
            </w:r>
          </w:p>
        </w:tc>
        <w:tc>
          <w:tcPr>
            <w:tcW w:w="102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C68E53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538ADE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81B1D4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2.4~300</w:t>
            </w:r>
          </w:p>
        </w:tc>
        <w:tc>
          <w:tcPr>
            <w:tcW w:w="1627" w:type="dxa"/>
            <w:tcBorders>
              <w:top w:val="nil"/>
              <w:left w:val="nil"/>
              <w:bottom w:val="nil"/>
              <w:right w:val="single" w:color="BFBFBF" w:sz="8" w:space="0"/>
            </w:tcBorders>
            <w:shd w:val="clear" w:color="auto" w:fill="F2F2F2"/>
            <w:noWrap w:val="0"/>
            <w:vAlign w:val="center"/>
          </w:tcPr>
          <w:p w14:paraId="63B6B54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2.964 bara(2K)</w:t>
            </w:r>
          </w:p>
        </w:tc>
        <w:tc>
          <w:tcPr>
            <w:tcW w:w="1510" w:type="dxa"/>
            <w:tcBorders>
              <w:top w:val="nil"/>
              <w:left w:val="nil"/>
              <w:bottom w:val="nil"/>
              <w:right w:val="single" w:color="BFBFBF" w:sz="8" w:space="0"/>
            </w:tcBorders>
            <w:shd w:val="clear" w:color="auto" w:fill="F2F2F2"/>
            <w:noWrap w:val="0"/>
            <w:vAlign w:val="center"/>
          </w:tcPr>
          <w:p w14:paraId="6264DB1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31.3 mbara(2K)</w:t>
            </w:r>
          </w:p>
        </w:tc>
        <w:tc>
          <w:tcPr>
            <w:tcW w:w="1106" w:type="dxa"/>
            <w:tcBorders>
              <w:top w:val="nil"/>
              <w:left w:val="nil"/>
              <w:bottom w:val="nil"/>
              <w:right w:val="single" w:color="BFBFBF" w:sz="8" w:space="0"/>
            </w:tcBorders>
            <w:shd w:val="clear" w:color="auto" w:fill="F2F2F2"/>
            <w:noWrap w:val="0"/>
            <w:vAlign w:val="center"/>
          </w:tcPr>
          <w:p w14:paraId="2A8C1B3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2.54(2K)</w:t>
            </w:r>
          </w:p>
        </w:tc>
        <w:tc>
          <w:tcPr>
            <w:tcW w:w="1106" w:type="dxa"/>
            <w:tcBorders>
              <w:top w:val="nil"/>
              <w:left w:val="nil"/>
              <w:bottom w:val="nil"/>
              <w:right w:val="single" w:color="BFBFBF" w:sz="8" w:space="0"/>
            </w:tcBorders>
            <w:shd w:val="clear" w:color="auto" w:fill="F2F2F2"/>
            <w:noWrap w:val="0"/>
            <w:vAlign w:val="center"/>
          </w:tcPr>
          <w:p w14:paraId="7FADD55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2.029(2K)</w:t>
            </w:r>
          </w:p>
        </w:tc>
        <w:tc>
          <w:tcPr>
            <w:tcW w:w="102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869B13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A48AA6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优化在2K稳定运行工况下开度20%左右，常温下流量可以酌情减小，1.5max, 1min</w:t>
            </w:r>
          </w:p>
        </w:tc>
      </w:tr>
      <w:tr w14:paraId="7C9F3CB1">
        <w:tblPrEx>
          <w:tblCellMar>
            <w:top w:w="0" w:type="dxa"/>
            <w:left w:w="108" w:type="dxa"/>
            <w:bottom w:w="0" w:type="dxa"/>
            <w:right w:w="108" w:type="dxa"/>
          </w:tblCellMar>
        </w:tblPrEx>
        <w:trPr>
          <w:trHeight w:val="515"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797FF69">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153CBC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73B7AA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895000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C539C2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5B2C00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4C09C7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132AF3F">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nil"/>
              <w:right w:val="single" w:color="BFBFBF" w:sz="8" w:space="0"/>
            </w:tcBorders>
            <w:shd w:val="clear" w:color="auto" w:fill="F2F2F2"/>
            <w:noWrap w:val="0"/>
            <w:vAlign w:val="center"/>
          </w:tcPr>
          <w:p w14:paraId="4300F04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2.5bara(300K)</w:t>
            </w:r>
          </w:p>
        </w:tc>
        <w:tc>
          <w:tcPr>
            <w:tcW w:w="1510" w:type="dxa"/>
            <w:tcBorders>
              <w:top w:val="nil"/>
              <w:left w:val="nil"/>
              <w:bottom w:val="nil"/>
              <w:right w:val="single" w:color="BFBFBF" w:sz="8" w:space="0"/>
            </w:tcBorders>
            <w:shd w:val="clear" w:color="auto" w:fill="F2F2F2"/>
            <w:noWrap w:val="0"/>
            <w:vAlign w:val="center"/>
          </w:tcPr>
          <w:p w14:paraId="18BB434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1.25bara(300K)</w:t>
            </w:r>
          </w:p>
        </w:tc>
        <w:tc>
          <w:tcPr>
            <w:tcW w:w="1106" w:type="dxa"/>
            <w:tcBorders>
              <w:top w:val="nil"/>
              <w:left w:val="nil"/>
              <w:bottom w:val="nil"/>
              <w:right w:val="single" w:color="BFBFBF" w:sz="8" w:space="0"/>
            </w:tcBorders>
            <w:shd w:val="clear" w:color="auto" w:fill="F2F2F2"/>
            <w:noWrap w:val="0"/>
            <w:vAlign w:val="center"/>
          </w:tcPr>
          <w:p w14:paraId="013E468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1.5(300K)</w:t>
            </w:r>
          </w:p>
        </w:tc>
        <w:tc>
          <w:tcPr>
            <w:tcW w:w="1106" w:type="dxa"/>
            <w:tcBorders>
              <w:top w:val="nil"/>
              <w:left w:val="nil"/>
              <w:bottom w:val="nil"/>
              <w:right w:val="single" w:color="BFBFBF" w:sz="8" w:space="0"/>
            </w:tcBorders>
            <w:shd w:val="clear" w:color="auto" w:fill="F2F2F2"/>
            <w:noWrap w:val="0"/>
            <w:vAlign w:val="center"/>
          </w:tcPr>
          <w:p w14:paraId="6D30931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1.0(300K)</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503E559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2F92C63">
            <w:pPr>
              <w:widowControl/>
              <w:spacing w:line="240" w:lineRule="auto"/>
              <w:jc w:val="left"/>
              <w:rPr>
                <w:rFonts w:ascii="微软雅黑" w:hAnsi="微软雅黑" w:eastAsia="微软雅黑" w:cs="宋体"/>
                <w:color w:val="000000"/>
                <w:kern w:val="0"/>
                <w:sz w:val="18"/>
                <w:szCs w:val="18"/>
              </w:rPr>
            </w:pPr>
          </w:p>
        </w:tc>
      </w:tr>
      <w:tr w14:paraId="72B1EA36">
        <w:tblPrEx>
          <w:tblCellMar>
            <w:top w:w="0" w:type="dxa"/>
            <w:left w:w="108" w:type="dxa"/>
            <w:bottom w:w="0" w:type="dxa"/>
            <w:right w:w="108" w:type="dxa"/>
          </w:tblCellMar>
        </w:tblPrEx>
        <w:trPr>
          <w:trHeight w:val="523"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903D2E3">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D0BCF9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AF37CD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4FB3C6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CDBA8F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34CADA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A65FAE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E2367E2">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shd w:val="clear" w:color="auto" w:fill="F2F2F2"/>
            <w:noWrap w:val="0"/>
            <w:vAlign w:val="center"/>
          </w:tcPr>
          <w:p w14:paraId="1089FA91">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510" w:type="dxa"/>
            <w:tcBorders>
              <w:top w:val="nil"/>
              <w:left w:val="nil"/>
              <w:bottom w:val="single" w:color="BFBFBF" w:sz="8" w:space="0"/>
              <w:right w:val="single" w:color="BFBFBF" w:sz="8" w:space="0"/>
            </w:tcBorders>
            <w:shd w:val="clear" w:color="auto" w:fill="F2F2F2"/>
            <w:noWrap w:val="0"/>
            <w:vAlign w:val="center"/>
          </w:tcPr>
          <w:p w14:paraId="5B58A84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 mass fraction(2K)</w:t>
            </w:r>
          </w:p>
        </w:tc>
        <w:tc>
          <w:tcPr>
            <w:tcW w:w="1106" w:type="dxa"/>
            <w:tcBorders>
              <w:top w:val="nil"/>
              <w:left w:val="nil"/>
              <w:bottom w:val="single" w:color="BFBFBF" w:sz="8" w:space="0"/>
              <w:right w:val="single" w:color="BFBFBF" w:sz="8" w:space="0"/>
            </w:tcBorders>
            <w:shd w:val="clear" w:color="auto" w:fill="F2F2F2"/>
            <w:noWrap w:val="0"/>
            <w:vAlign w:val="center"/>
          </w:tcPr>
          <w:p w14:paraId="0298E909">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106" w:type="dxa"/>
            <w:tcBorders>
              <w:top w:val="nil"/>
              <w:left w:val="nil"/>
              <w:bottom w:val="single" w:color="BFBFBF" w:sz="8" w:space="0"/>
              <w:right w:val="single" w:color="BFBFBF" w:sz="8" w:space="0"/>
            </w:tcBorders>
            <w:shd w:val="clear" w:color="auto" w:fill="F2F2F2"/>
            <w:noWrap w:val="0"/>
            <w:vAlign w:val="center"/>
          </w:tcPr>
          <w:p w14:paraId="3842AF81">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548D579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DFA19E5">
            <w:pPr>
              <w:widowControl/>
              <w:spacing w:line="240" w:lineRule="auto"/>
              <w:jc w:val="left"/>
              <w:rPr>
                <w:rFonts w:ascii="微软雅黑" w:hAnsi="微软雅黑" w:eastAsia="微软雅黑" w:cs="宋体"/>
                <w:color w:val="000000"/>
                <w:kern w:val="0"/>
                <w:sz w:val="18"/>
                <w:szCs w:val="18"/>
              </w:rPr>
            </w:pPr>
          </w:p>
        </w:tc>
      </w:tr>
      <w:tr w14:paraId="56B115BD">
        <w:tblPrEx>
          <w:tblCellMar>
            <w:top w:w="0" w:type="dxa"/>
            <w:left w:w="108" w:type="dxa"/>
            <w:bottom w:w="0" w:type="dxa"/>
            <w:right w:w="108" w:type="dxa"/>
          </w:tblCellMar>
        </w:tblPrEx>
        <w:trPr>
          <w:trHeight w:val="292" w:hRule="atLeast"/>
        </w:trPr>
        <w:tc>
          <w:tcPr>
            <w:tcW w:w="1045" w:type="dxa"/>
            <w:tcBorders>
              <w:top w:val="nil"/>
              <w:left w:val="single" w:color="BFBFBF" w:sz="8" w:space="0"/>
              <w:bottom w:val="single" w:color="BFBFBF" w:sz="8" w:space="0"/>
              <w:right w:val="single" w:color="BFBFBF" w:sz="8" w:space="0"/>
            </w:tcBorders>
            <w:shd w:val="clear" w:color="auto" w:fill="F2F2F2"/>
            <w:noWrap w:val="0"/>
            <w:vAlign w:val="center"/>
          </w:tcPr>
          <w:p w14:paraId="3DDBDFD9">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SPK06阀箱</w:t>
            </w:r>
          </w:p>
        </w:tc>
        <w:tc>
          <w:tcPr>
            <w:tcW w:w="1045" w:type="dxa"/>
            <w:tcBorders>
              <w:top w:val="nil"/>
              <w:left w:val="nil"/>
              <w:bottom w:val="single" w:color="BFBFBF" w:sz="8" w:space="0"/>
              <w:right w:val="single" w:color="BFBFBF" w:sz="8" w:space="0"/>
            </w:tcBorders>
            <w:shd w:val="clear" w:color="auto" w:fill="F2F2F2"/>
            <w:noWrap w:val="0"/>
            <w:vAlign w:val="center"/>
          </w:tcPr>
          <w:p w14:paraId="686A955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393" w:type="dxa"/>
            <w:tcBorders>
              <w:top w:val="nil"/>
              <w:left w:val="nil"/>
              <w:bottom w:val="single" w:color="BFBFBF" w:sz="8" w:space="0"/>
              <w:right w:val="single" w:color="BFBFBF" w:sz="8" w:space="0"/>
            </w:tcBorders>
            <w:shd w:val="clear" w:color="auto" w:fill="F2F2F2"/>
            <w:noWrap w:val="0"/>
            <w:vAlign w:val="center"/>
          </w:tcPr>
          <w:p w14:paraId="3828A17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46" w:type="dxa"/>
            <w:tcBorders>
              <w:top w:val="nil"/>
              <w:left w:val="nil"/>
              <w:bottom w:val="single" w:color="BFBFBF" w:sz="8" w:space="0"/>
              <w:right w:val="single" w:color="BFBFBF" w:sz="8" w:space="0"/>
            </w:tcBorders>
            <w:shd w:val="clear" w:color="auto" w:fill="F2F2F2"/>
            <w:noWrap w:val="0"/>
            <w:vAlign w:val="center"/>
          </w:tcPr>
          <w:p w14:paraId="2D32416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96" w:type="dxa"/>
            <w:tcBorders>
              <w:top w:val="nil"/>
              <w:left w:val="nil"/>
              <w:bottom w:val="single" w:color="BFBFBF" w:sz="8" w:space="0"/>
              <w:right w:val="single" w:color="BFBFBF" w:sz="8" w:space="0"/>
            </w:tcBorders>
            <w:shd w:val="clear" w:color="auto" w:fill="F2F2F2"/>
            <w:noWrap w:val="0"/>
            <w:vAlign w:val="center"/>
          </w:tcPr>
          <w:p w14:paraId="74C1D82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26" w:type="dxa"/>
            <w:tcBorders>
              <w:top w:val="nil"/>
              <w:left w:val="nil"/>
              <w:bottom w:val="single" w:color="BFBFBF" w:sz="8" w:space="0"/>
              <w:right w:val="single" w:color="BFBFBF" w:sz="8" w:space="0"/>
            </w:tcBorders>
            <w:shd w:val="clear" w:color="auto" w:fill="F2F2F2"/>
            <w:noWrap w:val="0"/>
            <w:vAlign w:val="center"/>
          </w:tcPr>
          <w:p w14:paraId="34BF087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91" w:type="dxa"/>
            <w:tcBorders>
              <w:top w:val="nil"/>
              <w:left w:val="nil"/>
              <w:bottom w:val="single" w:color="BFBFBF" w:sz="8" w:space="0"/>
              <w:right w:val="single" w:color="BFBFBF" w:sz="8" w:space="0"/>
            </w:tcBorders>
            <w:shd w:val="clear" w:color="auto" w:fill="F2F2F2"/>
            <w:noWrap w:val="0"/>
            <w:vAlign w:val="center"/>
          </w:tcPr>
          <w:p w14:paraId="1F42B41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80" w:type="dxa"/>
            <w:tcBorders>
              <w:top w:val="nil"/>
              <w:left w:val="nil"/>
              <w:bottom w:val="single" w:color="BFBFBF" w:sz="8" w:space="0"/>
              <w:right w:val="single" w:color="BFBFBF" w:sz="8" w:space="0"/>
            </w:tcBorders>
            <w:shd w:val="clear" w:color="auto" w:fill="F2F2F2"/>
            <w:noWrap w:val="0"/>
            <w:vAlign w:val="center"/>
          </w:tcPr>
          <w:p w14:paraId="4B2FDD5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627" w:type="dxa"/>
            <w:tcBorders>
              <w:top w:val="nil"/>
              <w:left w:val="nil"/>
              <w:bottom w:val="single" w:color="BFBFBF" w:sz="8" w:space="0"/>
              <w:right w:val="single" w:color="BFBFBF" w:sz="8" w:space="0"/>
            </w:tcBorders>
            <w:shd w:val="clear" w:color="auto" w:fill="F2F2F2"/>
            <w:noWrap w:val="0"/>
            <w:vAlign w:val="center"/>
          </w:tcPr>
          <w:p w14:paraId="65A9D97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510" w:type="dxa"/>
            <w:tcBorders>
              <w:top w:val="nil"/>
              <w:left w:val="nil"/>
              <w:bottom w:val="single" w:color="BFBFBF" w:sz="8" w:space="0"/>
              <w:right w:val="single" w:color="BFBFBF" w:sz="8" w:space="0"/>
            </w:tcBorders>
            <w:shd w:val="clear" w:color="auto" w:fill="F2F2F2"/>
            <w:noWrap w:val="0"/>
            <w:vAlign w:val="center"/>
          </w:tcPr>
          <w:p w14:paraId="29C7F04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106" w:type="dxa"/>
            <w:tcBorders>
              <w:top w:val="nil"/>
              <w:left w:val="nil"/>
              <w:bottom w:val="single" w:color="BFBFBF" w:sz="8" w:space="0"/>
              <w:right w:val="single" w:color="BFBFBF" w:sz="8" w:space="0"/>
            </w:tcBorders>
            <w:shd w:val="clear" w:color="auto" w:fill="F2F2F2"/>
            <w:noWrap w:val="0"/>
            <w:vAlign w:val="center"/>
          </w:tcPr>
          <w:p w14:paraId="3E16377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106" w:type="dxa"/>
            <w:tcBorders>
              <w:top w:val="nil"/>
              <w:left w:val="nil"/>
              <w:bottom w:val="single" w:color="BFBFBF" w:sz="8" w:space="0"/>
              <w:right w:val="single" w:color="BFBFBF" w:sz="8" w:space="0"/>
            </w:tcBorders>
            <w:shd w:val="clear" w:color="auto" w:fill="F2F2F2"/>
            <w:noWrap w:val="0"/>
            <w:vAlign w:val="center"/>
          </w:tcPr>
          <w:p w14:paraId="236A3BD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21" w:type="dxa"/>
            <w:tcBorders>
              <w:top w:val="nil"/>
              <w:left w:val="nil"/>
              <w:bottom w:val="single" w:color="BFBFBF" w:sz="8" w:space="0"/>
              <w:right w:val="single" w:color="BFBFBF" w:sz="8" w:space="0"/>
            </w:tcBorders>
            <w:shd w:val="clear" w:color="auto" w:fill="F2F2F2"/>
            <w:noWrap w:val="0"/>
            <w:vAlign w:val="center"/>
          </w:tcPr>
          <w:p w14:paraId="01C4C37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874" w:type="dxa"/>
            <w:noWrap w:val="0"/>
            <w:vAlign w:val="center"/>
          </w:tcPr>
          <w:p w14:paraId="3560906C">
            <w:pPr>
              <w:widowControl/>
              <w:spacing w:line="240" w:lineRule="auto"/>
              <w:rPr>
                <w:rFonts w:hint="eastAsia" w:eastAsia="等线"/>
                <w:color w:val="000000"/>
                <w:kern w:val="0"/>
                <w:szCs w:val="21"/>
              </w:rPr>
            </w:pPr>
            <w:r>
              <w:rPr>
                <w:rFonts w:hint="eastAsia" w:eastAsia="等线"/>
                <w:color w:val="000000"/>
                <w:kern w:val="0"/>
                <w:szCs w:val="21"/>
              </w:rPr>
              <w:t>　</w:t>
            </w:r>
          </w:p>
        </w:tc>
      </w:tr>
      <w:tr w14:paraId="47F9C63B">
        <w:tblPrEx>
          <w:tblCellMar>
            <w:top w:w="0" w:type="dxa"/>
            <w:left w:w="108" w:type="dxa"/>
            <w:bottom w:w="0" w:type="dxa"/>
            <w:right w:w="108" w:type="dxa"/>
          </w:tblCellMar>
        </w:tblPrEx>
        <w:trPr>
          <w:trHeight w:val="283" w:hRule="atLeast"/>
        </w:trPr>
        <w:tc>
          <w:tcPr>
            <w:tcW w:w="1045" w:type="dxa"/>
            <w:vMerge w:val="restart"/>
            <w:tcBorders>
              <w:top w:val="nil"/>
              <w:left w:val="single" w:color="BFBFBF" w:sz="8" w:space="0"/>
              <w:bottom w:val="single" w:color="BFBFBF" w:sz="8" w:space="0"/>
              <w:right w:val="single" w:color="BFBFBF" w:sz="8" w:space="0"/>
            </w:tcBorders>
            <w:noWrap w:val="0"/>
            <w:vAlign w:val="center"/>
          </w:tcPr>
          <w:p w14:paraId="43E602A2">
            <w:pPr>
              <w:widowControl/>
              <w:spacing w:line="240" w:lineRule="auto"/>
              <w:jc w:val="center"/>
              <w:rPr>
                <w:rFonts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17</w:t>
            </w:r>
          </w:p>
        </w:tc>
        <w:tc>
          <w:tcPr>
            <w:tcW w:w="1045" w:type="dxa"/>
            <w:vMerge w:val="restart"/>
            <w:tcBorders>
              <w:top w:val="nil"/>
              <w:left w:val="single" w:color="BFBFBF" w:sz="8" w:space="0"/>
              <w:bottom w:val="single" w:color="BFBFBF" w:sz="8" w:space="0"/>
              <w:right w:val="single" w:color="BFBFBF" w:sz="8" w:space="0"/>
            </w:tcBorders>
            <w:noWrap w:val="0"/>
            <w:vAlign w:val="center"/>
          </w:tcPr>
          <w:p w14:paraId="72C5721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40K冷屏供气阀门</w:t>
            </w:r>
          </w:p>
        </w:tc>
        <w:tc>
          <w:tcPr>
            <w:tcW w:w="1393" w:type="dxa"/>
            <w:vMerge w:val="restart"/>
            <w:tcBorders>
              <w:top w:val="nil"/>
              <w:left w:val="single" w:color="BFBFBF" w:sz="8" w:space="0"/>
              <w:bottom w:val="single" w:color="BFBFBF" w:sz="8" w:space="0"/>
              <w:right w:val="single" w:color="BFBFBF" w:sz="8" w:space="0"/>
            </w:tcBorders>
            <w:noWrap w:val="0"/>
            <w:vAlign w:val="center"/>
          </w:tcPr>
          <w:p w14:paraId="2845216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SPK06-CV501</w:t>
            </w:r>
          </w:p>
        </w:tc>
        <w:tc>
          <w:tcPr>
            <w:tcW w:w="946" w:type="dxa"/>
            <w:vMerge w:val="restart"/>
            <w:tcBorders>
              <w:top w:val="nil"/>
              <w:left w:val="single" w:color="BFBFBF" w:sz="8" w:space="0"/>
              <w:bottom w:val="single" w:color="BFBFBF" w:sz="8" w:space="0"/>
              <w:right w:val="single" w:color="BFBFBF" w:sz="8" w:space="0"/>
            </w:tcBorders>
            <w:noWrap w:val="0"/>
            <w:vAlign w:val="center"/>
          </w:tcPr>
          <w:p w14:paraId="75D8E72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noWrap w:val="0"/>
            <w:vAlign w:val="center"/>
          </w:tcPr>
          <w:p w14:paraId="5CA3B3E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noWrap w:val="0"/>
            <w:vAlign w:val="center"/>
          </w:tcPr>
          <w:p w14:paraId="5EAB3BE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DN6</w:t>
            </w:r>
          </w:p>
        </w:tc>
        <w:tc>
          <w:tcPr>
            <w:tcW w:w="991" w:type="dxa"/>
            <w:vMerge w:val="restart"/>
            <w:tcBorders>
              <w:top w:val="nil"/>
              <w:left w:val="single" w:color="BFBFBF" w:sz="8" w:space="0"/>
              <w:bottom w:val="single" w:color="BFBFBF" w:sz="8" w:space="0"/>
              <w:right w:val="single" w:color="BFBFBF" w:sz="8" w:space="0"/>
            </w:tcBorders>
            <w:noWrap w:val="0"/>
            <w:vAlign w:val="center"/>
          </w:tcPr>
          <w:p w14:paraId="782DBF4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tcBorders>
              <w:top w:val="nil"/>
              <w:left w:val="nil"/>
              <w:bottom w:val="nil"/>
              <w:right w:val="single" w:color="BFBFBF" w:sz="8" w:space="0"/>
            </w:tcBorders>
            <w:noWrap w:val="0"/>
            <w:vAlign w:val="center"/>
          </w:tcPr>
          <w:p w14:paraId="4A42EF1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300K</w:t>
            </w:r>
          </w:p>
        </w:tc>
        <w:tc>
          <w:tcPr>
            <w:tcW w:w="1627" w:type="dxa"/>
            <w:tcBorders>
              <w:top w:val="nil"/>
              <w:left w:val="nil"/>
              <w:bottom w:val="nil"/>
              <w:right w:val="single" w:color="BFBFBF" w:sz="8" w:space="0"/>
            </w:tcBorders>
            <w:noWrap w:val="0"/>
            <w:vAlign w:val="center"/>
          </w:tcPr>
          <w:p w14:paraId="6BD9366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11.99</w:t>
            </w:r>
          </w:p>
        </w:tc>
        <w:tc>
          <w:tcPr>
            <w:tcW w:w="1510" w:type="dxa"/>
            <w:vMerge w:val="restart"/>
            <w:tcBorders>
              <w:top w:val="nil"/>
              <w:left w:val="single" w:color="BFBFBF" w:sz="8" w:space="0"/>
              <w:bottom w:val="single" w:color="BFBFBF" w:sz="8" w:space="0"/>
              <w:right w:val="single" w:color="BFBFBF" w:sz="8" w:space="0"/>
            </w:tcBorders>
            <w:noWrap w:val="0"/>
            <w:vAlign w:val="center"/>
          </w:tcPr>
          <w:p w14:paraId="162C9D5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Pressure drop : &lt; 1bara</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6A9D67E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0.875</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27D34E5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0.7</w:t>
            </w:r>
          </w:p>
        </w:tc>
        <w:tc>
          <w:tcPr>
            <w:tcW w:w="1021" w:type="dxa"/>
            <w:vMerge w:val="restart"/>
            <w:tcBorders>
              <w:top w:val="nil"/>
              <w:left w:val="single" w:color="BFBFBF" w:sz="8" w:space="0"/>
              <w:bottom w:val="single" w:color="BFBFBF" w:sz="8" w:space="0"/>
              <w:right w:val="single" w:color="BFBFBF" w:sz="8" w:space="0"/>
            </w:tcBorders>
            <w:noWrap w:val="0"/>
            <w:vAlign w:val="center"/>
          </w:tcPr>
          <w:p w14:paraId="5E39B1F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single" w:color="BFBFBF" w:sz="8" w:space="0"/>
              <w:left w:val="single" w:color="BFBFBF" w:sz="8" w:space="0"/>
              <w:bottom w:val="single" w:color="BFBFBF" w:sz="8" w:space="0"/>
              <w:right w:val="single" w:color="BFBFBF" w:sz="8" w:space="0"/>
            </w:tcBorders>
            <w:noWrap w:val="0"/>
            <w:vAlign w:val="center"/>
          </w:tcPr>
          <w:p w14:paraId="783CDB2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19EBB738">
        <w:tblPrEx>
          <w:tblCellMar>
            <w:top w:w="0" w:type="dxa"/>
            <w:left w:w="108" w:type="dxa"/>
            <w:bottom w:w="0" w:type="dxa"/>
            <w:right w:w="108" w:type="dxa"/>
          </w:tblCellMar>
        </w:tblPrEx>
        <w:trPr>
          <w:trHeight w:val="283"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31180D90">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0AEAF2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C5119A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6B671C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975C35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F75A79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108E2CF">
            <w:pPr>
              <w:widowControl/>
              <w:spacing w:line="240" w:lineRule="auto"/>
              <w:jc w:val="left"/>
              <w:rPr>
                <w:rFonts w:ascii="微软雅黑" w:hAnsi="微软雅黑" w:eastAsia="微软雅黑" w:cs="宋体"/>
                <w:color w:val="000000"/>
                <w:kern w:val="0"/>
                <w:sz w:val="18"/>
                <w:szCs w:val="18"/>
              </w:rPr>
            </w:pPr>
          </w:p>
        </w:tc>
        <w:tc>
          <w:tcPr>
            <w:tcW w:w="1080" w:type="dxa"/>
            <w:tcBorders>
              <w:top w:val="nil"/>
              <w:left w:val="nil"/>
              <w:bottom w:val="nil"/>
              <w:right w:val="single" w:color="BFBFBF" w:sz="8" w:space="0"/>
            </w:tcBorders>
            <w:noWrap w:val="0"/>
            <w:vAlign w:val="center"/>
          </w:tcPr>
          <w:p w14:paraId="1DCBE2F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41.14</w:t>
            </w:r>
          </w:p>
        </w:tc>
        <w:tc>
          <w:tcPr>
            <w:tcW w:w="1627" w:type="dxa"/>
            <w:tcBorders>
              <w:top w:val="nil"/>
              <w:left w:val="nil"/>
              <w:bottom w:val="nil"/>
              <w:right w:val="single" w:color="BFBFBF" w:sz="8" w:space="0"/>
            </w:tcBorders>
            <w:noWrap w:val="0"/>
            <w:vAlign w:val="center"/>
          </w:tcPr>
          <w:p w14:paraId="3A95FC7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Nor: 5</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46F54E0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01054E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F17F23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D28B48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6A5E5385">
            <w:pPr>
              <w:widowControl/>
              <w:spacing w:line="240" w:lineRule="auto"/>
              <w:jc w:val="left"/>
              <w:rPr>
                <w:rFonts w:ascii="微软雅黑" w:hAnsi="微软雅黑" w:eastAsia="微软雅黑" w:cs="宋体"/>
                <w:color w:val="000000"/>
                <w:kern w:val="0"/>
                <w:sz w:val="18"/>
                <w:szCs w:val="18"/>
              </w:rPr>
            </w:pPr>
          </w:p>
        </w:tc>
      </w:tr>
      <w:tr w14:paraId="6E7890B8">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6AAED6F5">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7A1535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A01B8F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0170FB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4739AC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182F10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99011D3">
            <w:pPr>
              <w:widowControl/>
              <w:spacing w:line="240" w:lineRule="auto"/>
              <w:jc w:val="left"/>
              <w:rPr>
                <w:rFonts w:ascii="微软雅黑" w:hAnsi="微软雅黑" w:eastAsia="微软雅黑" w:cs="宋体"/>
                <w:color w:val="000000"/>
                <w:kern w:val="0"/>
                <w:sz w:val="18"/>
                <w:szCs w:val="18"/>
              </w:rPr>
            </w:pPr>
          </w:p>
        </w:tc>
        <w:tc>
          <w:tcPr>
            <w:tcW w:w="1080" w:type="dxa"/>
            <w:tcBorders>
              <w:top w:val="nil"/>
              <w:left w:val="nil"/>
              <w:bottom w:val="single" w:color="BFBFBF" w:sz="8" w:space="0"/>
              <w:right w:val="single" w:color="BFBFBF" w:sz="8" w:space="0"/>
            </w:tcBorders>
            <w:noWrap w:val="0"/>
            <w:vAlign w:val="center"/>
          </w:tcPr>
          <w:p w14:paraId="2C17A932">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627" w:type="dxa"/>
            <w:tcBorders>
              <w:top w:val="nil"/>
              <w:left w:val="nil"/>
              <w:bottom w:val="single" w:color="BFBFBF" w:sz="8" w:space="0"/>
              <w:right w:val="single" w:color="BFBFBF" w:sz="8" w:space="0"/>
            </w:tcBorders>
            <w:noWrap w:val="0"/>
            <w:vAlign w:val="center"/>
          </w:tcPr>
          <w:p w14:paraId="14D3BC2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Min: 3.5</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5778DD4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E93552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FF58F0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E365A7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4F4769AB">
            <w:pPr>
              <w:widowControl/>
              <w:spacing w:line="240" w:lineRule="auto"/>
              <w:jc w:val="left"/>
              <w:rPr>
                <w:rFonts w:ascii="微软雅黑" w:hAnsi="微软雅黑" w:eastAsia="微软雅黑" w:cs="宋体"/>
                <w:color w:val="000000"/>
                <w:kern w:val="0"/>
                <w:sz w:val="18"/>
                <w:szCs w:val="18"/>
              </w:rPr>
            </w:pPr>
          </w:p>
        </w:tc>
      </w:tr>
      <w:tr w14:paraId="6F9BD7C0">
        <w:tblPrEx>
          <w:tblCellMar>
            <w:top w:w="0" w:type="dxa"/>
            <w:left w:w="108" w:type="dxa"/>
            <w:bottom w:w="0" w:type="dxa"/>
            <w:right w:w="108" w:type="dxa"/>
          </w:tblCellMar>
        </w:tblPrEx>
        <w:trPr>
          <w:trHeight w:val="523" w:hRule="atLeast"/>
        </w:trPr>
        <w:tc>
          <w:tcPr>
            <w:tcW w:w="1045" w:type="dxa"/>
            <w:tcBorders>
              <w:top w:val="nil"/>
              <w:left w:val="single" w:color="BFBFBF" w:sz="8" w:space="0"/>
              <w:bottom w:val="single" w:color="BFBFBF" w:sz="8" w:space="0"/>
              <w:right w:val="single" w:color="BFBFBF" w:sz="8" w:space="0"/>
            </w:tcBorders>
            <w:shd w:val="clear" w:color="auto" w:fill="F2F2F2"/>
            <w:noWrap w:val="0"/>
            <w:vAlign w:val="center"/>
          </w:tcPr>
          <w:p w14:paraId="333139DB">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18</w:t>
            </w:r>
          </w:p>
        </w:tc>
        <w:tc>
          <w:tcPr>
            <w:tcW w:w="1045" w:type="dxa"/>
            <w:tcBorders>
              <w:top w:val="nil"/>
              <w:left w:val="nil"/>
              <w:bottom w:val="single" w:color="BFBFBF" w:sz="8" w:space="0"/>
              <w:right w:val="single" w:color="BFBFBF" w:sz="8" w:space="0"/>
            </w:tcBorders>
            <w:shd w:val="clear" w:color="auto" w:fill="F2F2F2"/>
            <w:noWrap w:val="0"/>
            <w:vAlign w:val="center"/>
          </w:tcPr>
          <w:p w14:paraId="4CD7E66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8K回气阀门</w:t>
            </w:r>
          </w:p>
        </w:tc>
        <w:tc>
          <w:tcPr>
            <w:tcW w:w="1393" w:type="dxa"/>
            <w:tcBorders>
              <w:top w:val="nil"/>
              <w:left w:val="nil"/>
              <w:bottom w:val="single" w:color="BFBFBF" w:sz="8" w:space="0"/>
              <w:right w:val="single" w:color="BFBFBF" w:sz="8" w:space="0"/>
            </w:tcBorders>
            <w:shd w:val="clear" w:color="auto" w:fill="F2F2F2"/>
            <w:noWrap w:val="0"/>
            <w:vAlign w:val="center"/>
          </w:tcPr>
          <w:p w14:paraId="033F65B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SPK06-CV502</w:t>
            </w:r>
          </w:p>
        </w:tc>
        <w:tc>
          <w:tcPr>
            <w:tcW w:w="946" w:type="dxa"/>
            <w:tcBorders>
              <w:top w:val="nil"/>
              <w:left w:val="nil"/>
              <w:bottom w:val="single" w:color="BFBFBF" w:sz="8" w:space="0"/>
              <w:right w:val="single" w:color="BFBFBF" w:sz="8" w:space="0"/>
            </w:tcBorders>
            <w:shd w:val="clear" w:color="auto" w:fill="F2F2F2"/>
            <w:noWrap w:val="0"/>
            <w:vAlign w:val="center"/>
          </w:tcPr>
          <w:p w14:paraId="257921C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tcBorders>
              <w:top w:val="nil"/>
              <w:left w:val="nil"/>
              <w:bottom w:val="single" w:color="BFBFBF" w:sz="8" w:space="0"/>
              <w:right w:val="single" w:color="BFBFBF" w:sz="8" w:space="0"/>
            </w:tcBorders>
            <w:shd w:val="clear" w:color="auto" w:fill="F2F2F2"/>
            <w:noWrap w:val="0"/>
            <w:vAlign w:val="center"/>
          </w:tcPr>
          <w:p w14:paraId="767C19D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tcBorders>
              <w:top w:val="nil"/>
              <w:left w:val="nil"/>
              <w:bottom w:val="single" w:color="BFBFBF" w:sz="8" w:space="0"/>
              <w:right w:val="single" w:color="BFBFBF" w:sz="8" w:space="0"/>
            </w:tcBorders>
            <w:shd w:val="clear" w:color="auto" w:fill="F2F2F2"/>
            <w:noWrap w:val="0"/>
            <w:vAlign w:val="center"/>
          </w:tcPr>
          <w:p w14:paraId="0E6A9CF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DN20</w:t>
            </w:r>
          </w:p>
        </w:tc>
        <w:tc>
          <w:tcPr>
            <w:tcW w:w="991" w:type="dxa"/>
            <w:tcBorders>
              <w:top w:val="nil"/>
              <w:left w:val="nil"/>
              <w:bottom w:val="single" w:color="BFBFBF" w:sz="8" w:space="0"/>
              <w:right w:val="single" w:color="BFBFBF" w:sz="8" w:space="0"/>
            </w:tcBorders>
            <w:shd w:val="clear" w:color="auto" w:fill="F2F2F2"/>
            <w:noWrap w:val="0"/>
            <w:vAlign w:val="center"/>
          </w:tcPr>
          <w:p w14:paraId="4EBC825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Φ26.9×1.2</w:t>
            </w:r>
          </w:p>
        </w:tc>
        <w:tc>
          <w:tcPr>
            <w:tcW w:w="1080" w:type="dxa"/>
            <w:tcBorders>
              <w:top w:val="nil"/>
              <w:left w:val="nil"/>
              <w:bottom w:val="single" w:color="BFBFBF" w:sz="8" w:space="0"/>
              <w:right w:val="single" w:color="BFBFBF" w:sz="8" w:space="0"/>
            </w:tcBorders>
            <w:shd w:val="clear" w:color="auto" w:fill="F2F2F2"/>
            <w:noWrap w:val="0"/>
            <w:vAlign w:val="center"/>
          </w:tcPr>
          <w:p w14:paraId="35CE0E0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6~8</w:t>
            </w:r>
          </w:p>
        </w:tc>
        <w:tc>
          <w:tcPr>
            <w:tcW w:w="1627" w:type="dxa"/>
            <w:tcBorders>
              <w:top w:val="nil"/>
              <w:left w:val="nil"/>
              <w:bottom w:val="single" w:color="BFBFBF" w:sz="8" w:space="0"/>
              <w:right w:val="single" w:color="BFBFBF" w:sz="8" w:space="0"/>
            </w:tcBorders>
            <w:shd w:val="clear" w:color="auto" w:fill="F2F2F2"/>
            <w:noWrap w:val="0"/>
            <w:vAlign w:val="center"/>
          </w:tcPr>
          <w:p w14:paraId="6B4F0A4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2.528</w:t>
            </w:r>
          </w:p>
        </w:tc>
        <w:tc>
          <w:tcPr>
            <w:tcW w:w="1510" w:type="dxa"/>
            <w:tcBorders>
              <w:top w:val="nil"/>
              <w:left w:val="nil"/>
              <w:bottom w:val="single" w:color="BFBFBF" w:sz="8" w:space="0"/>
              <w:right w:val="single" w:color="BFBFBF" w:sz="8" w:space="0"/>
            </w:tcBorders>
            <w:shd w:val="clear" w:color="auto" w:fill="F2F2F2"/>
            <w:noWrap w:val="0"/>
            <w:vAlign w:val="center"/>
          </w:tcPr>
          <w:p w14:paraId="766C4FC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2.527</w:t>
            </w:r>
          </w:p>
        </w:tc>
        <w:tc>
          <w:tcPr>
            <w:tcW w:w="1106" w:type="dxa"/>
            <w:tcBorders>
              <w:top w:val="nil"/>
              <w:left w:val="nil"/>
              <w:bottom w:val="single" w:color="BFBFBF" w:sz="8" w:space="0"/>
              <w:right w:val="single" w:color="BFBFBF" w:sz="8" w:space="0"/>
            </w:tcBorders>
            <w:shd w:val="clear" w:color="auto" w:fill="F2F2F2"/>
            <w:noWrap w:val="0"/>
            <w:vAlign w:val="center"/>
          </w:tcPr>
          <w:p w14:paraId="16C1121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0.4</w:t>
            </w:r>
          </w:p>
        </w:tc>
        <w:tc>
          <w:tcPr>
            <w:tcW w:w="1106" w:type="dxa"/>
            <w:tcBorders>
              <w:top w:val="nil"/>
              <w:left w:val="nil"/>
              <w:bottom w:val="single" w:color="BFBFBF" w:sz="8" w:space="0"/>
              <w:right w:val="single" w:color="BFBFBF" w:sz="8" w:space="0"/>
            </w:tcBorders>
            <w:shd w:val="clear" w:color="auto" w:fill="F2F2F2"/>
            <w:noWrap w:val="0"/>
            <w:vAlign w:val="center"/>
          </w:tcPr>
          <w:p w14:paraId="7EADAA9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0.32</w:t>
            </w:r>
          </w:p>
        </w:tc>
        <w:tc>
          <w:tcPr>
            <w:tcW w:w="1021" w:type="dxa"/>
            <w:tcBorders>
              <w:top w:val="nil"/>
              <w:left w:val="nil"/>
              <w:bottom w:val="single" w:color="BFBFBF" w:sz="8" w:space="0"/>
              <w:right w:val="single" w:color="BFBFBF" w:sz="8" w:space="0"/>
            </w:tcBorders>
            <w:shd w:val="clear" w:color="auto" w:fill="F2F2F2"/>
            <w:noWrap w:val="0"/>
            <w:vAlign w:val="center"/>
          </w:tcPr>
          <w:p w14:paraId="6A1C8B7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Open</w:t>
            </w:r>
          </w:p>
        </w:tc>
        <w:tc>
          <w:tcPr>
            <w:tcW w:w="874" w:type="dxa"/>
            <w:tcBorders>
              <w:top w:val="nil"/>
              <w:left w:val="nil"/>
              <w:bottom w:val="single" w:color="BFBFBF" w:sz="8" w:space="0"/>
              <w:right w:val="single" w:color="BFBFBF" w:sz="8" w:space="0"/>
            </w:tcBorders>
            <w:shd w:val="clear" w:color="auto" w:fill="F2F2F2"/>
            <w:noWrap w:val="0"/>
            <w:vAlign w:val="center"/>
          </w:tcPr>
          <w:p w14:paraId="2674654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76C19E52">
        <w:tblPrEx>
          <w:tblCellMar>
            <w:top w:w="0" w:type="dxa"/>
            <w:left w:w="108" w:type="dxa"/>
            <w:bottom w:w="0" w:type="dxa"/>
            <w:right w:w="108" w:type="dxa"/>
          </w:tblCellMar>
        </w:tblPrEx>
        <w:trPr>
          <w:trHeight w:val="1543" w:hRule="atLeast"/>
        </w:trPr>
        <w:tc>
          <w:tcPr>
            <w:tcW w:w="1045" w:type="dxa"/>
            <w:vMerge w:val="restart"/>
            <w:tcBorders>
              <w:top w:val="nil"/>
              <w:left w:val="single" w:color="BFBFBF" w:sz="8" w:space="0"/>
              <w:bottom w:val="single" w:color="BFBFBF" w:sz="8" w:space="0"/>
              <w:right w:val="single" w:color="BFBFBF" w:sz="8" w:space="0"/>
            </w:tcBorders>
            <w:noWrap w:val="0"/>
            <w:vAlign w:val="center"/>
          </w:tcPr>
          <w:p w14:paraId="723F998E">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19</w:t>
            </w:r>
          </w:p>
        </w:tc>
        <w:tc>
          <w:tcPr>
            <w:tcW w:w="1045" w:type="dxa"/>
            <w:vMerge w:val="restart"/>
            <w:tcBorders>
              <w:top w:val="nil"/>
              <w:left w:val="single" w:color="BFBFBF" w:sz="8" w:space="0"/>
              <w:bottom w:val="single" w:color="BFBFBF" w:sz="8" w:space="0"/>
              <w:right w:val="single" w:color="BFBFBF" w:sz="8" w:space="0"/>
            </w:tcBorders>
            <w:noWrap w:val="0"/>
            <w:vAlign w:val="center"/>
          </w:tcPr>
          <w:p w14:paraId="1F5D335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CD降温供应阀门</w:t>
            </w:r>
          </w:p>
        </w:tc>
        <w:tc>
          <w:tcPr>
            <w:tcW w:w="1393" w:type="dxa"/>
            <w:vMerge w:val="restart"/>
            <w:tcBorders>
              <w:top w:val="nil"/>
              <w:left w:val="single" w:color="BFBFBF" w:sz="8" w:space="0"/>
              <w:bottom w:val="single" w:color="BFBFBF" w:sz="8" w:space="0"/>
              <w:right w:val="single" w:color="BFBFBF" w:sz="8" w:space="0"/>
            </w:tcBorders>
            <w:noWrap w:val="0"/>
            <w:vAlign w:val="center"/>
          </w:tcPr>
          <w:p w14:paraId="11B4E0E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SPK06-CV503</w:t>
            </w:r>
          </w:p>
        </w:tc>
        <w:tc>
          <w:tcPr>
            <w:tcW w:w="946" w:type="dxa"/>
            <w:vMerge w:val="restart"/>
            <w:tcBorders>
              <w:top w:val="nil"/>
              <w:left w:val="single" w:color="BFBFBF" w:sz="8" w:space="0"/>
              <w:bottom w:val="single" w:color="BFBFBF" w:sz="8" w:space="0"/>
              <w:right w:val="single" w:color="BFBFBF" w:sz="8" w:space="0"/>
            </w:tcBorders>
            <w:noWrap w:val="0"/>
            <w:vAlign w:val="center"/>
          </w:tcPr>
          <w:p w14:paraId="3135F22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noWrap w:val="0"/>
            <w:vAlign w:val="center"/>
          </w:tcPr>
          <w:p w14:paraId="27CE74C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noWrap w:val="0"/>
            <w:vAlign w:val="center"/>
          </w:tcPr>
          <w:p w14:paraId="51BA438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noWrap w:val="0"/>
            <w:vAlign w:val="center"/>
          </w:tcPr>
          <w:p w14:paraId="3894A4E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noWrap w:val="0"/>
            <w:vAlign w:val="center"/>
          </w:tcPr>
          <w:p w14:paraId="051DC80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4.5~300</w:t>
            </w:r>
          </w:p>
        </w:tc>
        <w:tc>
          <w:tcPr>
            <w:tcW w:w="1627" w:type="dxa"/>
            <w:tcBorders>
              <w:top w:val="nil"/>
              <w:left w:val="nil"/>
              <w:bottom w:val="nil"/>
              <w:right w:val="single" w:color="BFBFBF" w:sz="8" w:space="0"/>
            </w:tcBorders>
            <w:noWrap w:val="0"/>
            <w:vAlign w:val="center"/>
          </w:tcPr>
          <w:p w14:paraId="23B49C0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14(300K), nor：5(300K) min:2bara(300K)</w:t>
            </w:r>
          </w:p>
        </w:tc>
        <w:tc>
          <w:tcPr>
            <w:tcW w:w="1510" w:type="dxa"/>
            <w:tcBorders>
              <w:top w:val="nil"/>
              <w:left w:val="nil"/>
              <w:bottom w:val="nil"/>
              <w:right w:val="single" w:color="BFBFBF" w:sz="8" w:space="0"/>
            </w:tcBorders>
            <w:noWrap w:val="0"/>
            <w:vAlign w:val="center"/>
          </w:tcPr>
          <w:p w14:paraId="6FE08D5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1.25(300K)</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6E257B9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3C71793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w:t>
            </w:r>
          </w:p>
        </w:tc>
        <w:tc>
          <w:tcPr>
            <w:tcW w:w="1021" w:type="dxa"/>
            <w:vMerge w:val="restart"/>
            <w:tcBorders>
              <w:top w:val="nil"/>
              <w:left w:val="single" w:color="BFBFBF" w:sz="8" w:space="0"/>
              <w:bottom w:val="single" w:color="BFBFBF" w:sz="8" w:space="0"/>
              <w:right w:val="single" w:color="BFBFBF" w:sz="8" w:space="0"/>
            </w:tcBorders>
            <w:noWrap w:val="0"/>
            <w:vAlign w:val="center"/>
          </w:tcPr>
          <w:p w14:paraId="23B4080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noWrap w:val="0"/>
            <w:vAlign w:val="center"/>
          </w:tcPr>
          <w:p w14:paraId="019E730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37D25632">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24EC5A49">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5A164B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072997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DE9A09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BFFBB7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4780DB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11F64D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29D417B">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noWrap w:val="0"/>
            <w:vAlign w:val="center"/>
          </w:tcPr>
          <w:p w14:paraId="59551DB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1.3(4.5K)</w:t>
            </w:r>
          </w:p>
        </w:tc>
        <w:tc>
          <w:tcPr>
            <w:tcW w:w="1510" w:type="dxa"/>
            <w:tcBorders>
              <w:top w:val="nil"/>
              <w:left w:val="nil"/>
              <w:bottom w:val="single" w:color="BFBFBF" w:sz="8" w:space="0"/>
              <w:right w:val="single" w:color="BFBFBF" w:sz="8" w:space="0"/>
            </w:tcBorders>
            <w:noWrap w:val="0"/>
            <w:vAlign w:val="center"/>
          </w:tcPr>
          <w:p w14:paraId="3F4166E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1.235(4.5K)</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003BDFF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A6C74B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FC2920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83F731C">
            <w:pPr>
              <w:widowControl/>
              <w:spacing w:line="240" w:lineRule="auto"/>
              <w:jc w:val="left"/>
              <w:rPr>
                <w:rFonts w:ascii="微软雅黑" w:hAnsi="微软雅黑" w:eastAsia="微软雅黑" w:cs="宋体"/>
                <w:color w:val="000000"/>
                <w:kern w:val="0"/>
                <w:sz w:val="18"/>
                <w:szCs w:val="18"/>
              </w:rPr>
            </w:pPr>
          </w:p>
        </w:tc>
      </w:tr>
      <w:tr w14:paraId="01651CBF">
        <w:tblPrEx>
          <w:tblCellMar>
            <w:top w:w="0" w:type="dxa"/>
            <w:left w:w="108" w:type="dxa"/>
            <w:bottom w:w="0" w:type="dxa"/>
            <w:right w:w="108" w:type="dxa"/>
          </w:tblCellMar>
        </w:tblPrEx>
        <w:trPr>
          <w:trHeight w:val="1020" w:hRule="atLeast"/>
        </w:trPr>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B6005D4">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20</w:t>
            </w:r>
          </w:p>
        </w:tc>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EBD3C5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稳定运行JT阀门</w:t>
            </w:r>
          </w:p>
        </w:tc>
        <w:tc>
          <w:tcPr>
            <w:tcW w:w="1393"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3A346D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SPK06-CV504</w:t>
            </w:r>
          </w:p>
        </w:tc>
        <w:tc>
          <w:tcPr>
            <w:tcW w:w="94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7E097E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22E4EC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LHe</w:t>
            </w:r>
          </w:p>
        </w:tc>
        <w:tc>
          <w:tcPr>
            <w:tcW w:w="102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8DBC53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7959632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26DF15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2.4~300</w:t>
            </w:r>
          </w:p>
        </w:tc>
        <w:tc>
          <w:tcPr>
            <w:tcW w:w="1627" w:type="dxa"/>
            <w:tcBorders>
              <w:top w:val="nil"/>
              <w:left w:val="nil"/>
              <w:bottom w:val="nil"/>
              <w:right w:val="single" w:color="BFBFBF" w:sz="8" w:space="0"/>
            </w:tcBorders>
            <w:shd w:val="clear" w:color="auto" w:fill="F2F2F2"/>
            <w:noWrap w:val="0"/>
            <w:vAlign w:val="center"/>
          </w:tcPr>
          <w:p w14:paraId="3CEDB6B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2.960 bara(2K)</w:t>
            </w:r>
          </w:p>
        </w:tc>
        <w:tc>
          <w:tcPr>
            <w:tcW w:w="1510" w:type="dxa"/>
            <w:tcBorders>
              <w:top w:val="nil"/>
              <w:left w:val="nil"/>
              <w:bottom w:val="nil"/>
              <w:right w:val="single" w:color="BFBFBF" w:sz="8" w:space="0"/>
            </w:tcBorders>
            <w:shd w:val="clear" w:color="auto" w:fill="F2F2F2"/>
            <w:noWrap w:val="0"/>
            <w:vAlign w:val="center"/>
          </w:tcPr>
          <w:p w14:paraId="6E6D4D0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31.3 mbara(2K)</w:t>
            </w:r>
          </w:p>
        </w:tc>
        <w:tc>
          <w:tcPr>
            <w:tcW w:w="1106" w:type="dxa"/>
            <w:tcBorders>
              <w:top w:val="nil"/>
              <w:left w:val="nil"/>
              <w:bottom w:val="nil"/>
              <w:right w:val="single" w:color="BFBFBF" w:sz="8" w:space="0"/>
            </w:tcBorders>
            <w:shd w:val="clear" w:color="auto" w:fill="F2F2F2"/>
            <w:noWrap w:val="0"/>
            <w:vAlign w:val="center"/>
          </w:tcPr>
          <w:p w14:paraId="6153E7C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2.54(2K)</w:t>
            </w:r>
          </w:p>
        </w:tc>
        <w:tc>
          <w:tcPr>
            <w:tcW w:w="1106" w:type="dxa"/>
            <w:tcBorders>
              <w:top w:val="nil"/>
              <w:left w:val="nil"/>
              <w:bottom w:val="nil"/>
              <w:right w:val="single" w:color="BFBFBF" w:sz="8" w:space="0"/>
            </w:tcBorders>
            <w:shd w:val="clear" w:color="auto" w:fill="F2F2F2"/>
            <w:noWrap w:val="0"/>
            <w:vAlign w:val="center"/>
          </w:tcPr>
          <w:p w14:paraId="66CCF5A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2.029(2K)</w:t>
            </w:r>
          </w:p>
        </w:tc>
        <w:tc>
          <w:tcPr>
            <w:tcW w:w="102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ACBC06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72BE5BF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优化在2K稳定运行工况下开度20%左右，常温下流量可以酌情减小，1.5max, 1min</w:t>
            </w:r>
          </w:p>
        </w:tc>
      </w:tr>
      <w:tr w14:paraId="3878E586">
        <w:tblPrEx>
          <w:tblCellMar>
            <w:top w:w="0" w:type="dxa"/>
            <w:left w:w="108" w:type="dxa"/>
            <w:bottom w:w="0" w:type="dxa"/>
            <w:right w:w="108" w:type="dxa"/>
          </w:tblCellMar>
        </w:tblPrEx>
        <w:trPr>
          <w:trHeight w:val="515"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F421FA6">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2CBD7F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D3CA38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2F3DE4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04690D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B72C4C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C68F5C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CA5928E">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nil"/>
              <w:right w:val="single" w:color="BFBFBF" w:sz="8" w:space="0"/>
            </w:tcBorders>
            <w:shd w:val="clear" w:color="auto" w:fill="F2F2F2"/>
            <w:noWrap w:val="0"/>
            <w:vAlign w:val="center"/>
          </w:tcPr>
          <w:p w14:paraId="6D1C5B5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2.5bara(300K)</w:t>
            </w:r>
          </w:p>
        </w:tc>
        <w:tc>
          <w:tcPr>
            <w:tcW w:w="1510" w:type="dxa"/>
            <w:tcBorders>
              <w:top w:val="nil"/>
              <w:left w:val="nil"/>
              <w:bottom w:val="nil"/>
              <w:right w:val="single" w:color="BFBFBF" w:sz="8" w:space="0"/>
            </w:tcBorders>
            <w:shd w:val="clear" w:color="auto" w:fill="F2F2F2"/>
            <w:noWrap w:val="0"/>
            <w:vAlign w:val="center"/>
          </w:tcPr>
          <w:p w14:paraId="704DAA4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1.25bara(300K)</w:t>
            </w:r>
          </w:p>
        </w:tc>
        <w:tc>
          <w:tcPr>
            <w:tcW w:w="1106" w:type="dxa"/>
            <w:tcBorders>
              <w:top w:val="nil"/>
              <w:left w:val="nil"/>
              <w:bottom w:val="nil"/>
              <w:right w:val="single" w:color="BFBFBF" w:sz="8" w:space="0"/>
            </w:tcBorders>
            <w:shd w:val="clear" w:color="auto" w:fill="F2F2F2"/>
            <w:noWrap w:val="0"/>
            <w:vAlign w:val="center"/>
          </w:tcPr>
          <w:p w14:paraId="35504C4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1.5(300K)</w:t>
            </w:r>
          </w:p>
        </w:tc>
        <w:tc>
          <w:tcPr>
            <w:tcW w:w="1106" w:type="dxa"/>
            <w:tcBorders>
              <w:top w:val="nil"/>
              <w:left w:val="nil"/>
              <w:bottom w:val="nil"/>
              <w:right w:val="single" w:color="BFBFBF" w:sz="8" w:space="0"/>
            </w:tcBorders>
            <w:shd w:val="clear" w:color="auto" w:fill="F2F2F2"/>
            <w:noWrap w:val="0"/>
            <w:vAlign w:val="center"/>
          </w:tcPr>
          <w:p w14:paraId="4D58CEF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1.0(300K)</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533AE22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5D4E15F">
            <w:pPr>
              <w:widowControl/>
              <w:spacing w:line="240" w:lineRule="auto"/>
              <w:jc w:val="left"/>
              <w:rPr>
                <w:rFonts w:ascii="微软雅黑" w:hAnsi="微软雅黑" w:eastAsia="微软雅黑" w:cs="宋体"/>
                <w:color w:val="000000"/>
                <w:kern w:val="0"/>
                <w:sz w:val="18"/>
                <w:szCs w:val="18"/>
              </w:rPr>
            </w:pPr>
          </w:p>
        </w:tc>
      </w:tr>
      <w:tr w14:paraId="4A18BD99">
        <w:tblPrEx>
          <w:tblCellMar>
            <w:top w:w="0" w:type="dxa"/>
            <w:left w:w="108" w:type="dxa"/>
            <w:bottom w:w="0" w:type="dxa"/>
            <w:right w:w="108" w:type="dxa"/>
          </w:tblCellMar>
        </w:tblPrEx>
        <w:trPr>
          <w:trHeight w:val="523"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C2E2AF7">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845C9D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F25E0D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3C7DAD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8B4E00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D9641B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8CD66C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1185248">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shd w:val="clear" w:color="auto" w:fill="F2F2F2"/>
            <w:noWrap w:val="0"/>
            <w:vAlign w:val="center"/>
          </w:tcPr>
          <w:p w14:paraId="73103780">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510" w:type="dxa"/>
            <w:tcBorders>
              <w:top w:val="nil"/>
              <w:left w:val="nil"/>
              <w:bottom w:val="single" w:color="BFBFBF" w:sz="8" w:space="0"/>
              <w:right w:val="single" w:color="BFBFBF" w:sz="8" w:space="0"/>
            </w:tcBorders>
            <w:shd w:val="clear" w:color="auto" w:fill="F2F2F2"/>
            <w:noWrap w:val="0"/>
            <w:vAlign w:val="center"/>
          </w:tcPr>
          <w:p w14:paraId="5EF5932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 mass fraction(2K)</w:t>
            </w:r>
          </w:p>
        </w:tc>
        <w:tc>
          <w:tcPr>
            <w:tcW w:w="1106" w:type="dxa"/>
            <w:tcBorders>
              <w:top w:val="nil"/>
              <w:left w:val="nil"/>
              <w:bottom w:val="single" w:color="BFBFBF" w:sz="8" w:space="0"/>
              <w:right w:val="single" w:color="BFBFBF" w:sz="8" w:space="0"/>
            </w:tcBorders>
            <w:shd w:val="clear" w:color="auto" w:fill="F2F2F2"/>
            <w:noWrap w:val="0"/>
            <w:vAlign w:val="center"/>
          </w:tcPr>
          <w:p w14:paraId="7E7F0630">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106" w:type="dxa"/>
            <w:tcBorders>
              <w:top w:val="nil"/>
              <w:left w:val="nil"/>
              <w:bottom w:val="single" w:color="BFBFBF" w:sz="8" w:space="0"/>
              <w:right w:val="single" w:color="BFBFBF" w:sz="8" w:space="0"/>
            </w:tcBorders>
            <w:shd w:val="clear" w:color="auto" w:fill="F2F2F2"/>
            <w:noWrap w:val="0"/>
            <w:vAlign w:val="center"/>
          </w:tcPr>
          <w:p w14:paraId="2093CD00">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14B66D5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884F911">
            <w:pPr>
              <w:widowControl/>
              <w:spacing w:line="240" w:lineRule="auto"/>
              <w:jc w:val="left"/>
              <w:rPr>
                <w:rFonts w:ascii="微软雅黑" w:hAnsi="微软雅黑" w:eastAsia="微软雅黑" w:cs="宋体"/>
                <w:color w:val="000000"/>
                <w:kern w:val="0"/>
                <w:sz w:val="18"/>
                <w:szCs w:val="18"/>
              </w:rPr>
            </w:pPr>
          </w:p>
        </w:tc>
      </w:tr>
      <w:tr w14:paraId="4A85BDD5">
        <w:tblPrEx>
          <w:tblCellMar>
            <w:top w:w="0" w:type="dxa"/>
            <w:left w:w="108" w:type="dxa"/>
            <w:bottom w:w="0" w:type="dxa"/>
            <w:right w:w="108" w:type="dxa"/>
          </w:tblCellMar>
        </w:tblPrEx>
        <w:trPr>
          <w:trHeight w:val="292" w:hRule="atLeast"/>
        </w:trPr>
        <w:tc>
          <w:tcPr>
            <w:tcW w:w="1045" w:type="dxa"/>
            <w:tcBorders>
              <w:top w:val="nil"/>
              <w:left w:val="single" w:color="BFBFBF" w:sz="8" w:space="0"/>
              <w:bottom w:val="single" w:color="BFBFBF" w:sz="8" w:space="0"/>
              <w:right w:val="single" w:color="BFBFBF" w:sz="8" w:space="0"/>
            </w:tcBorders>
            <w:shd w:val="clear" w:color="auto" w:fill="F2F2F2"/>
            <w:noWrap w:val="0"/>
            <w:vAlign w:val="center"/>
          </w:tcPr>
          <w:p w14:paraId="55B7814C">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SPK05阀箱</w:t>
            </w:r>
          </w:p>
        </w:tc>
        <w:tc>
          <w:tcPr>
            <w:tcW w:w="1045" w:type="dxa"/>
            <w:tcBorders>
              <w:top w:val="nil"/>
              <w:left w:val="nil"/>
              <w:bottom w:val="single" w:color="BFBFBF" w:sz="8" w:space="0"/>
              <w:right w:val="single" w:color="BFBFBF" w:sz="8" w:space="0"/>
            </w:tcBorders>
            <w:shd w:val="clear" w:color="auto" w:fill="F2F2F2"/>
            <w:noWrap w:val="0"/>
            <w:vAlign w:val="center"/>
          </w:tcPr>
          <w:p w14:paraId="39A823C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393" w:type="dxa"/>
            <w:tcBorders>
              <w:top w:val="nil"/>
              <w:left w:val="nil"/>
              <w:bottom w:val="single" w:color="BFBFBF" w:sz="8" w:space="0"/>
              <w:right w:val="single" w:color="BFBFBF" w:sz="8" w:space="0"/>
            </w:tcBorders>
            <w:shd w:val="clear" w:color="auto" w:fill="F2F2F2"/>
            <w:noWrap w:val="0"/>
            <w:vAlign w:val="center"/>
          </w:tcPr>
          <w:p w14:paraId="08F460C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46" w:type="dxa"/>
            <w:tcBorders>
              <w:top w:val="nil"/>
              <w:left w:val="nil"/>
              <w:bottom w:val="single" w:color="BFBFBF" w:sz="8" w:space="0"/>
              <w:right w:val="single" w:color="BFBFBF" w:sz="8" w:space="0"/>
            </w:tcBorders>
            <w:shd w:val="clear" w:color="auto" w:fill="F2F2F2"/>
            <w:noWrap w:val="0"/>
            <w:vAlign w:val="center"/>
          </w:tcPr>
          <w:p w14:paraId="4BFC31E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96" w:type="dxa"/>
            <w:tcBorders>
              <w:top w:val="nil"/>
              <w:left w:val="nil"/>
              <w:bottom w:val="single" w:color="BFBFBF" w:sz="8" w:space="0"/>
              <w:right w:val="single" w:color="BFBFBF" w:sz="8" w:space="0"/>
            </w:tcBorders>
            <w:shd w:val="clear" w:color="auto" w:fill="F2F2F2"/>
            <w:noWrap w:val="0"/>
            <w:vAlign w:val="center"/>
          </w:tcPr>
          <w:p w14:paraId="1ECAC42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26" w:type="dxa"/>
            <w:tcBorders>
              <w:top w:val="nil"/>
              <w:left w:val="nil"/>
              <w:bottom w:val="single" w:color="BFBFBF" w:sz="8" w:space="0"/>
              <w:right w:val="single" w:color="BFBFBF" w:sz="8" w:space="0"/>
            </w:tcBorders>
            <w:shd w:val="clear" w:color="auto" w:fill="F2F2F2"/>
            <w:noWrap w:val="0"/>
            <w:vAlign w:val="center"/>
          </w:tcPr>
          <w:p w14:paraId="7D46298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91" w:type="dxa"/>
            <w:tcBorders>
              <w:top w:val="nil"/>
              <w:left w:val="nil"/>
              <w:bottom w:val="single" w:color="BFBFBF" w:sz="8" w:space="0"/>
              <w:right w:val="single" w:color="BFBFBF" w:sz="8" w:space="0"/>
            </w:tcBorders>
            <w:shd w:val="clear" w:color="auto" w:fill="F2F2F2"/>
            <w:noWrap w:val="0"/>
            <w:vAlign w:val="center"/>
          </w:tcPr>
          <w:p w14:paraId="2FEA055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80" w:type="dxa"/>
            <w:tcBorders>
              <w:top w:val="nil"/>
              <w:left w:val="nil"/>
              <w:bottom w:val="single" w:color="BFBFBF" w:sz="8" w:space="0"/>
              <w:right w:val="single" w:color="BFBFBF" w:sz="8" w:space="0"/>
            </w:tcBorders>
            <w:shd w:val="clear" w:color="auto" w:fill="F2F2F2"/>
            <w:noWrap w:val="0"/>
            <w:vAlign w:val="center"/>
          </w:tcPr>
          <w:p w14:paraId="12AF45E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627" w:type="dxa"/>
            <w:tcBorders>
              <w:top w:val="nil"/>
              <w:left w:val="nil"/>
              <w:bottom w:val="single" w:color="BFBFBF" w:sz="8" w:space="0"/>
              <w:right w:val="single" w:color="BFBFBF" w:sz="8" w:space="0"/>
            </w:tcBorders>
            <w:shd w:val="clear" w:color="auto" w:fill="F2F2F2"/>
            <w:noWrap w:val="0"/>
            <w:vAlign w:val="center"/>
          </w:tcPr>
          <w:p w14:paraId="16197EE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510" w:type="dxa"/>
            <w:tcBorders>
              <w:top w:val="nil"/>
              <w:left w:val="nil"/>
              <w:bottom w:val="single" w:color="BFBFBF" w:sz="8" w:space="0"/>
              <w:right w:val="single" w:color="BFBFBF" w:sz="8" w:space="0"/>
            </w:tcBorders>
            <w:shd w:val="clear" w:color="auto" w:fill="F2F2F2"/>
            <w:noWrap w:val="0"/>
            <w:vAlign w:val="center"/>
          </w:tcPr>
          <w:p w14:paraId="3B4BA75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106" w:type="dxa"/>
            <w:tcBorders>
              <w:top w:val="nil"/>
              <w:left w:val="nil"/>
              <w:bottom w:val="single" w:color="BFBFBF" w:sz="8" w:space="0"/>
              <w:right w:val="single" w:color="BFBFBF" w:sz="8" w:space="0"/>
            </w:tcBorders>
            <w:shd w:val="clear" w:color="auto" w:fill="F2F2F2"/>
            <w:noWrap w:val="0"/>
            <w:vAlign w:val="center"/>
          </w:tcPr>
          <w:p w14:paraId="16EA9CB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106" w:type="dxa"/>
            <w:tcBorders>
              <w:top w:val="nil"/>
              <w:left w:val="nil"/>
              <w:bottom w:val="single" w:color="BFBFBF" w:sz="8" w:space="0"/>
              <w:right w:val="single" w:color="BFBFBF" w:sz="8" w:space="0"/>
            </w:tcBorders>
            <w:shd w:val="clear" w:color="auto" w:fill="F2F2F2"/>
            <w:noWrap w:val="0"/>
            <w:vAlign w:val="center"/>
          </w:tcPr>
          <w:p w14:paraId="1E7F940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21" w:type="dxa"/>
            <w:tcBorders>
              <w:top w:val="nil"/>
              <w:left w:val="nil"/>
              <w:bottom w:val="single" w:color="BFBFBF" w:sz="8" w:space="0"/>
              <w:right w:val="single" w:color="BFBFBF" w:sz="8" w:space="0"/>
            </w:tcBorders>
            <w:shd w:val="clear" w:color="auto" w:fill="F2F2F2"/>
            <w:noWrap w:val="0"/>
            <w:vAlign w:val="center"/>
          </w:tcPr>
          <w:p w14:paraId="04B08C4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874" w:type="dxa"/>
            <w:noWrap w:val="0"/>
            <w:vAlign w:val="center"/>
          </w:tcPr>
          <w:p w14:paraId="30E9661A">
            <w:pPr>
              <w:widowControl/>
              <w:spacing w:line="240" w:lineRule="auto"/>
              <w:rPr>
                <w:rFonts w:hint="eastAsia" w:eastAsia="等线"/>
                <w:color w:val="000000"/>
                <w:kern w:val="0"/>
                <w:szCs w:val="21"/>
              </w:rPr>
            </w:pPr>
            <w:r>
              <w:rPr>
                <w:rFonts w:hint="eastAsia" w:eastAsia="等线"/>
                <w:color w:val="000000"/>
                <w:kern w:val="0"/>
                <w:szCs w:val="21"/>
              </w:rPr>
              <w:t>　</w:t>
            </w:r>
          </w:p>
        </w:tc>
      </w:tr>
      <w:tr w14:paraId="3FC4A6E6">
        <w:tblPrEx>
          <w:tblCellMar>
            <w:top w:w="0" w:type="dxa"/>
            <w:left w:w="108" w:type="dxa"/>
            <w:bottom w:w="0" w:type="dxa"/>
            <w:right w:w="108" w:type="dxa"/>
          </w:tblCellMar>
        </w:tblPrEx>
        <w:trPr>
          <w:trHeight w:val="283" w:hRule="atLeast"/>
        </w:trPr>
        <w:tc>
          <w:tcPr>
            <w:tcW w:w="1045" w:type="dxa"/>
            <w:vMerge w:val="restart"/>
            <w:tcBorders>
              <w:top w:val="nil"/>
              <w:left w:val="single" w:color="BFBFBF" w:sz="8" w:space="0"/>
              <w:bottom w:val="single" w:color="BFBFBF" w:sz="8" w:space="0"/>
              <w:right w:val="single" w:color="BFBFBF" w:sz="8" w:space="0"/>
            </w:tcBorders>
            <w:noWrap w:val="0"/>
            <w:vAlign w:val="center"/>
          </w:tcPr>
          <w:p w14:paraId="288679AC">
            <w:pPr>
              <w:widowControl/>
              <w:spacing w:line="240" w:lineRule="auto"/>
              <w:jc w:val="center"/>
              <w:rPr>
                <w:rFonts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21</w:t>
            </w:r>
          </w:p>
        </w:tc>
        <w:tc>
          <w:tcPr>
            <w:tcW w:w="1045" w:type="dxa"/>
            <w:vMerge w:val="restart"/>
            <w:tcBorders>
              <w:top w:val="nil"/>
              <w:left w:val="single" w:color="BFBFBF" w:sz="8" w:space="0"/>
              <w:bottom w:val="single" w:color="BFBFBF" w:sz="8" w:space="0"/>
              <w:right w:val="single" w:color="BFBFBF" w:sz="8" w:space="0"/>
            </w:tcBorders>
            <w:noWrap w:val="0"/>
            <w:vAlign w:val="center"/>
          </w:tcPr>
          <w:p w14:paraId="7F993CD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40K冷屏供气阀门</w:t>
            </w:r>
          </w:p>
        </w:tc>
        <w:tc>
          <w:tcPr>
            <w:tcW w:w="1393" w:type="dxa"/>
            <w:vMerge w:val="restart"/>
            <w:tcBorders>
              <w:top w:val="nil"/>
              <w:left w:val="single" w:color="BFBFBF" w:sz="8" w:space="0"/>
              <w:bottom w:val="single" w:color="BFBFBF" w:sz="8" w:space="0"/>
              <w:right w:val="single" w:color="BFBFBF" w:sz="8" w:space="0"/>
            </w:tcBorders>
            <w:noWrap w:val="0"/>
            <w:vAlign w:val="center"/>
          </w:tcPr>
          <w:p w14:paraId="7E7689B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SPK05-CV501</w:t>
            </w:r>
          </w:p>
        </w:tc>
        <w:tc>
          <w:tcPr>
            <w:tcW w:w="946" w:type="dxa"/>
            <w:vMerge w:val="restart"/>
            <w:tcBorders>
              <w:top w:val="nil"/>
              <w:left w:val="single" w:color="BFBFBF" w:sz="8" w:space="0"/>
              <w:bottom w:val="single" w:color="BFBFBF" w:sz="8" w:space="0"/>
              <w:right w:val="single" w:color="BFBFBF" w:sz="8" w:space="0"/>
            </w:tcBorders>
            <w:noWrap w:val="0"/>
            <w:vAlign w:val="center"/>
          </w:tcPr>
          <w:p w14:paraId="257F640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noWrap w:val="0"/>
            <w:vAlign w:val="center"/>
          </w:tcPr>
          <w:p w14:paraId="1CE0984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noWrap w:val="0"/>
            <w:vAlign w:val="center"/>
          </w:tcPr>
          <w:p w14:paraId="1665E44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DN6</w:t>
            </w:r>
          </w:p>
        </w:tc>
        <w:tc>
          <w:tcPr>
            <w:tcW w:w="991" w:type="dxa"/>
            <w:vMerge w:val="restart"/>
            <w:tcBorders>
              <w:top w:val="nil"/>
              <w:left w:val="single" w:color="BFBFBF" w:sz="8" w:space="0"/>
              <w:bottom w:val="single" w:color="BFBFBF" w:sz="8" w:space="0"/>
              <w:right w:val="single" w:color="BFBFBF" w:sz="8" w:space="0"/>
            </w:tcBorders>
            <w:noWrap w:val="0"/>
            <w:vAlign w:val="center"/>
          </w:tcPr>
          <w:p w14:paraId="2F7A730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tcBorders>
              <w:top w:val="nil"/>
              <w:left w:val="nil"/>
              <w:bottom w:val="nil"/>
              <w:right w:val="single" w:color="BFBFBF" w:sz="8" w:space="0"/>
            </w:tcBorders>
            <w:noWrap w:val="0"/>
            <w:vAlign w:val="center"/>
          </w:tcPr>
          <w:p w14:paraId="3C1D5EA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300K</w:t>
            </w:r>
          </w:p>
        </w:tc>
        <w:tc>
          <w:tcPr>
            <w:tcW w:w="1627" w:type="dxa"/>
            <w:tcBorders>
              <w:top w:val="nil"/>
              <w:left w:val="nil"/>
              <w:bottom w:val="nil"/>
              <w:right w:val="single" w:color="BFBFBF" w:sz="8" w:space="0"/>
            </w:tcBorders>
            <w:noWrap w:val="0"/>
            <w:vAlign w:val="center"/>
          </w:tcPr>
          <w:p w14:paraId="4BDE529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11.99</w:t>
            </w:r>
          </w:p>
        </w:tc>
        <w:tc>
          <w:tcPr>
            <w:tcW w:w="1510" w:type="dxa"/>
            <w:vMerge w:val="restart"/>
            <w:tcBorders>
              <w:top w:val="nil"/>
              <w:left w:val="single" w:color="BFBFBF" w:sz="8" w:space="0"/>
              <w:bottom w:val="single" w:color="BFBFBF" w:sz="8" w:space="0"/>
              <w:right w:val="single" w:color="BFBFBF" w:sz="8" w:space="0"/>
            </w:tcBorders>
            <w:noWrap w:val="0"/>
            <w:vAlign w:val="center"/>
          </w:tcPr>
          <w:p w14:paraId="6EE97CE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Pressure drop : &lt; 1bara</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3BBFFD6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0.875</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73A147F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0.7</w:t>
            </w:r>
          </w:p>
        </w:tc>
        <w:tc>
          <w:tcPr>
            <w:tcW w:w="1021" w:type="dxa"/>
            <w:vMerge w:val="restart"/>
            <w:tcBorders>
              <w:top w:val="nil"/>
              <w:left w:val="single" w:color="BFBFBF" w:sz="8" w:space="0"/>
              <w:bottom w:val="single" w:color="BFBFBF" w:sz="8" w:space="0"/>
              <w:right w:val="single" w:color="BFBFBF" w:sz="8" w:space="0"/>
            </w:tcBorders>
            <w:noWrap w:val="0"/>
            <w:vAlign w:val="center"/>
          </w:tcPr>
          <w:p w14:paraId="69DA9A9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single" w:color="BFBFBF" w:sz="8" w:space="0"/>
              <w:left w:val="single" w:color="BFBFBF" w:sz="8" w:space="0"/>
              <w:bottom w:val="single" w:color="BFBFBF" w:sz="8" w:space="0"/>
              <w:right w:val="single" w:color="BFBFBF" w:sz="8" w:space="0"/>
            </w:tcBorders>
            <w:noWrap w:val="0"/>
            <w:vAlign w:val="center"/>
          </w:tcPr>
          <w:p w14:paraId="2ED8EE5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0AEC0203">
        <w:tblPrEx>
          <w:tblCellMar>
            <w:top w:w="0" w:type="dxa"/>
            <w:left w:w="108" w:type="dxa"/>
            <w:bottom w:w="0" w:type="dxa"/>
            <w:right w:w="108" w:type="dxa"/>
          </w:tblCellMar>
        </w:tblPrEx>
        <w:trPr>
          <w:trHeight w:val="283"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238EB7DB">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3CFD58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4B3286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681427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4871D4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77BD07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53818BE">
            <w:pPr>
              <w:widowControl/>
              <w:spacing w:line="240" w:lineRule="auto"/>
              <w:jc w:val="left"/>
              <w:rPr>
                <w:rFonts w:ascii="微软雅黑" w:hAnsi="微软雅黑" w:eastAsia="微软雅黑" w:cs="宋体"/>
                <w:color w:val="000000"/>
                <w:kern w:val="0"/>
                <w:sz w:val="18"/>
                <w:szCs w:val="18"/>
              </w:rPr>
            </w:pPr>
          </w:p>
        </w:tc>
        <w:tc>
          <w:tcPr>
            <w:tcW w:w="1080" w:type="dxa"/>
            <w:tcBorders>
              <w:top w:val="nil"/>
              <w:left w:val="nil"/>
              <w:bottom w:val="nil"/>
              <w:right w:val="single" w:color="BFBFBF" w:sz="8" w:space="0"/>
            </w:tcBorders>
            <w:noWrap w:val="0"/>
            <w:vAlign w:val="center"/>
          </w:tcPr>
          <w:p w14:paraId="6FD538E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41.14</w:t>
            </w:r>
          </w:p>
        </w:tc>
        <w:tc>
          <w:tcPr>
            <w:tcW w:w="1627" w:type="dxa"/>
            <w:tcBorders>
              <w:top w:val="nil"/>
              <w:left w:val="nil"/>
              <w:bottom w:val="nil"/>
              <w:right w:val="single" w:color="BFBFBF" w:sz="8" w:space="0"/>
            </w:tcBorders>
            <w:noWrap w:val="0"/>
            <w:vAlign w:val="center"/>
          </w:tcPr>
          <w:p w14:paraId="610B369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Nor: 5</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6BF4F28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42A2E1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22535E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72F12F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788F7E39">
            <w:pPr>
              <w:widowControl/>
              <w:spacing w:line="240" w:lineRule="auto"/>
              <w:jc w:val="left"/>
              <w:rPr>
                <w:rFonts w:ascii="微软雅黑" w:hAnsi="微软雅黑" w:eastAsia="微软雅黑" w:cs="宋体"/>
                <w:color w:val="000000"/>
                <w:kern w:val="0"/>
                <w:sz w:val="18"/>
                <w:szCs w:val="18"/>
              </w:rPr>
            </w:pPr>
          </w:p>
        </w:tc>
      </w:tr>
      <w:tr w14:paraId="28912A50">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767C3D4A">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8F25E9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34383B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E3EADC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6399AD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3D4134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A553FF4">
            <w:pPr>
              <w:widowControl/>
              <w:spacing w:line="240" w:lineRule="auto"/>
              <w:jc w:val="left"/>
              <w:rPr>
                <w:rFonts w:ascii="微软雅黑" w:hAnsi="微软雅黑" w:eastAsia="微软雅黑" w:cs="宋体"/>
                <w:color w:val="000000"/>
                <w:kern w:val="0"/>
                <w:sz w:val="18"/>
                <w:szCs w:val="18"/>
              </w:rPr>
            </w:pPr>
          </w:p>
        </w:tc>
        <w:tc>
          <w:tcPr>
            <w:tcW w:w="1080" w:type="dxa"/>
            <w:tcBorders>
              <w:top w:val="nil"/>
              <w:left w:val="nil"/>
              <w:bottom w:val="single" w:color="BFBFBF" w:sz="8" w:space="0"/>
              <w:right w:val="single" w:color="BFBFBF" w:sz="8" w:space="0"/>
            </w:tcBorders>
            <w:noWrap w:val="0"/>
            <w:vAlign w:val="center"/>
          </w:tcPr>
          <w:p w14:paraId="2B417F2E">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627" w:type="dxa"/>
            <w:tcBorders>
              <w:top w:val="nil"/>
              <w:left w:val="nil"/>
              <w:bottom w:val="single" w:color="BFBFBF" w:sz="8" w:space="0"/>
              <w:right w:val="single" w:color="BFBFBF" w:sz="8" w:space="0"/>
            </w:tcBorders>
            <w:noWrap w:val="0"/>
            <w:vAlign w:val="center"/>
          </w:tcPr>
          <w:p w14:paraId="1DB1F1A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Min: 3.5</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2CF96B2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0917D8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400863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6C36B9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002360DE">
            <w:pPr>
              <w:widowControl/>
              <w:spacing w:line="240" w:lineRule="auto"/>
              <w:jc w:val="left"/>
              <w:rPr>
                <w:rFonts w:ascii="微软雅黑" w:hAnsi="微软雅黑" w:eastAsia="微软雅黑" w:cs="宋体"/>
                <w:color w:val="000000"/>
                <w:kern w:val="0"/>
                <w:sz w:val="18"/>
                <w:szCs w:val="18"/>
              </w:rPr>
            </w:pPr>
          </w:p>
        </w:tc>
      </w:tr>
      <w:tr w14:paraId="5FB5CAC2">
        <w:tblPrEx>
          <w:tblCellMar>
            <w:top w:w="0" w:type="dxa"/>
            <w:left w:w="108" w:type="dxa"/>
            <w:bottom w:w="0" w:type="dxa"/>
            <w:right w:w="108" w:type="dxa"/>
          </w:tblCellMar>
        </w:tblPrEx>
        <w:trPr>
          <w:trHeight w:val="523" w:hRule="atLeast"/>
        </w:trPr>
        <w:tc>
          <w:tcPr>
            <w:tcW w:w="1045" w:type="dxa"/>
            <w:tcBorders>
              <w:top w:val="nil"/>
              <w:left w:val="single" w:color="BFBFBF" w:sz="8" w:space="0"/>
              <w:bottom w:val="single" w:color="BFBFBF" w:sz="8" w:space="0"/>
              <w:right w:val="single" w:color="BFBFBF" w:sz="8" w:space="0"/>
            </w:tcBorders>
            <w:shd w:val="clear" w:color="auto" w:fill="F2F2F2"/>
            <w:noWrap w:val="0"/>
            <w:vAlign w:val="center"/>
          </w:tcPr>
          <w:p w14:paraId="04A6277C">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22</w:t>
            </w:r>
          </w:p>
        </w:tc>
        <w:tc>
          <w:tcPr>
            <w:tcW w:w="1045" w:type="dxa"/>
            <w:tcBorders>
              <w:top w:val="nil"/>
              <w:left w:val="nil"/>
              <w:bottom w:val="single" w:color="BFBFBF" w:sz="8" w:space="0"/>
              <w:right w:val="single" w:color="BFBFBF" w:sz="8" w:space="0"/>
            </w:tcBorders>
            <w:shd w:val="clear" w:color="auto" w:fill="F2F2F2"/>
            <w:noWrap w:val="0"/>
            <w:vAlign w:val="center"/>
          </w:tcPr>
          <w:p w14:paraId="75F9599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8K回气阀门</w:t>
            </w:r>
          </w:p>
        </w:tc>
        <w:tc>
          <w:tcPr>
            <w:tcW w:w="1393" w:type="dxa"/>
            <w:tcBorders>
              <w:top w:val="nil"/>
              <w:left w:val="nil"/>
              <w:bottom w:val="single" w:color="BFBFBF" w:sz="8" w:space="0"/>
              <w:right w:val="single" w:color="BFBFBF" w:sz="8" w:space="0"/>
            </w:tcBorders>
            <w:shd w:val="clear" w:color="auto" w:fill="F2F2F2"/>
            <w:noWrap w:val="0"/>
            <w:vAlign w:val="center"/>
          </w:tcPr>
          <w:p w14:paraId="0A4E4AC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SPK05-CV502</w:t>
            </w:r>
          </w:p>
        </w:tc>
        <w:tc>
          <w:tcPr>
            <w:tcW w:w="946" w:type="dxa"/>
            <w:tcBorders>
              <w:top w:val="nil"/>
              <w:left w:val="nil"/>
              <w:bottom w:val="single" w:color="BFBFBF" w:sz="8" w:space="0"/>
              <w:right w:val="single" w:color="BFBFBF" w:sz="8" w:space="0"/>
            </w:tcBorders>
            <w:shd w:val="clear" w:color="auto" w:fill="F2F2F2"/>
            <w:noWrap w:val="0"/>
            <w:vAlign w:val="center"/>
          </w:tcPr>
          <w:p w14:paraId="4779726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tcBorders>
              <w:top w:val="nil"/>
              <w:left w:val="nil"/>
              <w:bottom w:val="single" w:color="BFBFBF" w:sz="8" w:space="0"/>
              <w:right w:val="single" w:color="BFBFBF" w:sz="8" w:space="0"/>
            </w:tcBorders>
            <w:shd w:val="clear" w:color="auto" w:fill="F2F2F2"/>
            <w:noWrap w:val="0"/>
            <w:vAlign w:val="center"/>
          </w:tcPr>
          <w:p w14:paraId="24F681D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tcBorders>
              <w:top w:val="nil"/>
              <w:left w:val="nil"/>
              <w:bottom w:val="single" w:color="BFBFBF" w:sz="8" w:space="0"/>
              <w:right w:val="single" w:color="BFBFBF" w:sz="8" w:space="0"/>
            </w:tcBorders>
            <w:shd w:val="clear" w:color="auto" w:fill="F2F2F2"/>
            <w:noWrap w:val="0"/>
            <w:vAlign w:val="center"/>
          </w:tcPr>
          <w:p w14:paraId="4665135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DN20</w:t>
            </w:r>
          </w:p>
        </w:tc>
        <w:tc>
          <w:tcPr>
            <w:tcW w:w="991" w:type="dxa"/>
            <w:tcBorders>
              <w:top w:val="nil"/>
              <w:left w:val="nil"/>
              <w:bottom w:val="single" w:color="BFBFBF" w:sz="8" w:space="0"/>
              <w:right w:val="single" w:color="BFBFBF" w:sz="8" w:space="0"/>
            </w:tcBorders>
            <w:shd w:val="clear" w:color="auto" w:fill="F2F2F2"/>
            <w:noWrap w:val="0"/>
            <w:vAlign w:val="center"/>
          </w:tcPr>
          <w:p w14:paraId="7459634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Φ26.9×1.2</w:t>
            </w:r>
          </w:p>
        </w:tc>
        <w:tc>
          <w:tcPr>
            <w:tcW w:w="1080" w:type="dxa"/>
            <w:tcBorders>
              <w:top w:val="nil"/>
              <w:left w:val="nil"/>
              <w:bottom w:val="single" w:color="BFBFBF" w:sz="8" w:space="0"/>
              <w:right w:val="single" w:color="BFBFBF" w:sz="8" w:space="0"/>
            </w:tcBorders>
            <w:shd w:val="clear" w:color="auto" w:fill="F2F2F2"/>
            <w:noWrap w:val="0"/>
            <w:vAlign w:val="center"/>
          </w:tcPr>
          <w:p w14:paraId="41A8C21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6~8</w:t>
            </w:r>
          </w:p>
        </w:tc>
        <w:tc>
          <w:tcPr>
            <w:tcW w:w="1627" w:type="dxa"/>
            <w:tcBorders>
              <w:top w:val="nil"/>
              <w:left w:val="nil"/>
              <w:bottom w:val="single" w:color="BFBFBF" w:sz="8" w:space="0"/>
              <w:right w:val="single" w:color="BFBFBF" w:sz="8" w:space="0"/>
            </w:tcBorders>
            <w:shd w:val="clear" w:color="auto" w:fill="F2F2F2"/>
            <w:noWrap w:val="0"/>
            <w:vAlign w:val="center"/>
          </w:tcPr>
          <w:p w14:paraId="2E0CE74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2.528</w:t>
            </w:r>
          </w:p>
        </w:tc>
        <w:tc>
          <w:tcPr>
            <w:tcW w:w="1510" w:type="dxa"/>
            <w:tcBorders>
              <w:top w:val="nil"/>
              <w:left w:val="nil"/>
              <w:bottom w:val="single" w:color="BFBFBF" w:sz="8" w:space="0"/>
              <w:right w:val="single" w:color="BFBFBF" w:sz="8" w:space="0"/>
            </w:tcBorders>
            <w:shd w:val="clear" w:color="auto" w:fill="F2F2F2"/>
            <w:noWrap w:val="0"/>
            <w:vAlign w:val="center"/>
          </w:tcPr>
          <w:p w14:paraId="6718DD2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2.527</w:t>
            </w:r>
          </w:p>
        </w:tc>
        <w:tc>
          <w:tcPr>
            <w:tcW w:w="1106" w:type="dxa"/>
            <w:tcBorders>
              <w:top w:val="nil"/>
              <w:left w:val="nil"/>
              <w:bottom w:val="single" w:color="BFBFBF" w:sz="8" w:space="0"/>
              <w:right w:val="single" w:color="BFBFBF" w:sz="8" w:space="0"/>
            </w:tcBorders>
            <w:shd w:val="clear" w:color="auto" w:fill="F2F2F2"/>
            <w:noWrap w:val="0"/>
            <w:vAlign w:val="center"/>
          </w:tcPr>
          <w:p w14:paraId="57FF8B4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0.41</w:t>
            </w:r>
          </w:p>
        </w:tc>
        <w:tc>
          <w:tcPr>
            <w:tcW w:w="1106" w:type="dxa"/>
            <w:tcBorders>
              <w:top w:val="nil"/>
              <w:left w:val="nil"/>
              <w:bottom w:val="single" w:color="BFBFBF" w:sz="8" w:space="0"/>
              <w:right w:val="single" w:color="BFBFBF" w:sz="8" w:space="0"/>
            </w:tcBorders>
            <w:shd w:val="clear" w:color="auto" w:fill="F2F2F2"/>
            <w:noWrap w:val="0"/>
            <w:vAlign w:val="center"/>
          </w:tcPr>
          <w:p w14:paraId="7BB6C3F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0.33</w:t>
            </w:r>
          </w:p>
        </w:tc>
        <w:tc>
          <w:tcPr>
            <w:tcW w:w="1021" w:type="dxa"/>
            <w:tcBorders>
              <w:top w:val="nil"/>
              <w:left w:val="nil"/>
              <w:bottom w:val="single" w:color="BFBFBF" w:sz="8" w:space="0"/>
              <w:right w:val="single" w:color="BFBFBF" w:sz="8" w:space="0"/>
            </w:tcBorders>
            <w:shd w:val="clear" w:color="auto" w:fill="F2F2F2"/>
            <w:noWrap w:val="0"/>
            <w:vAlign w:val="center"/>
          </w:tcPr>
          <w:p w14:paraId="77B77C9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Open</w:t>
            </w:r>
          </w:p>
        </w:tc>
        <w:tc>
          <w:tcPr>
            <w:tcW w:w="874" w:type="dxa"/>
            <w:tcBorders>
              <w:top w:val="nil"/>
              <w:left w:val="nil"/>
              <w:bottom w:val="single" w:color="BFBFBF" w:sz="8" w:space="0"/>
              <w:right w:val="single" w:color="BFBFBF" w:sz="8" w:space="0"/>
            </w:tcBorders>
            <w:shd w:val="clear" w:color="auto" w:fill="F2F2F2"/>
            <w:noWrap w:val="0"/>
            <w:vAlign w:val="center"/>
          </w:tcPr>
          <w:p w14:paraId="2447FA2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40CB6598">
        <w:tblPrEx>
          <w:tblCellMar>
            <w:top w:w="0" w:type="dxa"/>
            <w:left w:w="108" w:type="dxa"/>
            <w:bottom w:w="0" w:type="dxa"/>
            <w:right w:w="108" w:type="dxa"/>
          </w:tblCellMar>
        </w:tblPrEx>
        <w:trPr>
          <w:trHeight w:val="1543" w:hRule="atLeast"/>
        </w:trPr>
        <w:tc>
          <w:tcPr>
            <w:tcW w:w="1045" w:type="dxa"/>
            <w:vMerge w:val="restart"/>
            <w:tcBorders>
              <w:top w:val="nil"/>
              <w:left w:val="single" w:color="BFBFBF" w:sz="8" w:space="0"/>
              <w:bottom w:val="single" w:color="BFBFBF" w:sz="8" w:space="0"/>
              <w:right w:val="single" w:color="BFBFBF" w:sz="8" w:space="0"/>
            </w:tcBorders>
            <w:noWrap w:val="0"/>
            <w:vAlign w:val="center"/>
          </w:tcPr>
          <w:p w14:paraId="254D982E">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23</w:t>
            </w:r>
          </w:p>
        </w:tc>
        <w:tc>
          <w:tcPr>
            <w:tcW w:w="1045" w:type="dxa"/>
            <w:vMerge w:val="restart"/>
            <w:tcBorders>
              <w:top w:val="nil"/>
              <w:left w:val="single" w:color="BFBFBF" w:sz="8" w:space="0"/>
              <w:bottom w:val="single" w:color="BFBFBF" w:sz="8" w:space="0"/>
              <w:right w:val="single" w:color="BFBFBF" w:sz="8" w:space="0"/>
            </w:tcBorders>
            <w:noWrap w:val="0"/>
            <w:vAlign w:val="center"/>
          </w:tcPr>
          <w:p w14:paraId="44CBD99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CD降温供应阀门</w:t>
            </w:r>
          </w:p>
        </w:tc>
        <w:tc>
          <w:tcPr>
            <w:tcW w:w="1393" w:type="dxa"/>
            <w:vMerge w:val="restart"/>
            <w:tcBorders>
              <w:top w:val="nil"/>
              <w:left w:val="single" w:color="BFBFBF" w:sz="8" w:space="0"/>
              <w:bottom w:val="single" w:color="BFBFBF" w:sz="8" w:space="0"/>
              <w:right w:val="single" w:color="BFBFBF" w:sz="8" w:space="0"/>
            </w:tcBorders>
            <w:noWrap w:val="0"/>
            <w:vAlign w:val="center"/>
          </w:tcPr>
          <w:p w14:paraId="4516164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SPK05-CV503</w:t>
            </w:r>
          </w:p>
        </w:tc>
        <w:tc>
          <w:tcPr>
            <w:tcW w:w="946" w:type="dxa"/>
            <w:vMerge w:val="restart"/>
            <w:tcBorders>
              <w:top w:val="nil"/>
              <w:left w:val="single" w:color="BFBFBF" w:sz="8" w:space="0"/>
              <w:bottom w:val="single" w:color="BFBFBF" w:sz="8" w:space="0"/>
              <w:right w:val="single" w:color="BFBFBF" w:sz="8" w:space="0"/>
            </w:tcBorders>
            <w:noWrap w:val="0"/>
            <w:vAlign w:val="center"/>
          </w:tcPr>
          <w:p w14:paraId="0706444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noWrap w:val="0"/>
            <w:vAlign w:val="center"/>
          </w:tcPr>
          <w:p w14:paraId="68DE22D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noWrap w:val="0"/>
            <w:vAlign w:val="center"/>
          </w:tcPr>
          <w:p w14:paraId="4380A1A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noWrap w:val="0"/>
            <w:vAlign w:val="center"/>
          </w:tcPr>
          <w:p w14:paraId="747023C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noWrap w:val="0"/>
            <w:vAlign w:val="center"/>
          </w:tcPr>
          <w:p w14:paraId="1333467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4.5~300</w:t>
            </w:r>
          </w:p>
        </w:tc>
        <w:tc>
          <w:tcPr>
            <w:tcW w:w="1627" w:type="dxa"/>
            <w:tcBorders>
              <w:top w:val="nil"/>
              <w:left w:val="nil"/>
              <w:bottom w:val="nil"/>
              <w:right w:val="single" w:color="BFBFBF" w:sz="8" w:space="0"/>
            </w:tcBorders>
            <w:noWrap w:val="0"/>
            <w:vAlign w:val="center"/>
          </w:tcPr>
          <w:p w14:paraId="51EE6D8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14(300K), nor：5(300K) min:2bara(300K)</w:t>
            </w:r>
          </w:p>
        </w:tc>
        <w:tc>
          <w:tcPr>
            <w:tcW w:w="1510" w:type="dxa"/>
            <w:tcBorders>
              <w:top w:val="nil"/>
              <w:left w:val="nil"/>
              <w:bottom w:val="nil"/>
              <w:right w:val="single" w:color="BFBFBF" w:sz="8" w:space="0"/>
            </w:tcBorders>
            <w:noWrap w:val="0"/>
            <w:vAlign w:val="center"/>
          </w:tcPr>
          <w:p w14:paraId="2E54FB7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1.25(300K)</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25EC713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594B37F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w:t>
            </w:r>
          </w:p>
        </w:tc>
        <w:tc>
          <w:tcPr>
            <w:tcW w:w="1021" w:type="dxa"/>
            <w:vMerge w:val="restart"/>
            <w:tcBorders>
              <w:top w:val="nil"/>
              <w:left w:val="single" w:color="BFBFBF" w:sz="8" w:space="0"/>
              <w:bottom w:val="single" w:color="BFBFBF" w:sz="8" w:space="0"/>
              <w:right w:val="single" w:color="BFBFBF" w:sz="8" w:space="0"/>
            </w:tcBorders>
            <w:noWrap w:val="0"/>
            <w:vAlign w:val="center"/>
          </w:tcPr>
          <w:p w14:paraId="32F3DBE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noWrap w:val="0"/>
            <w:vAlign w:val="center"/>
          </w:tcPr>
          <w:p w14:paraId="0574BB4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298BA1A3">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176BD5A2">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E28C85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B17C42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6014E5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7E2BAA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FD8CDF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5A8956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E819FA7">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noWrap w:val="0"/>
            <w:vAlign w:val="center"/>
          </w:tcPr>
          <w:p w14:paraId="5932390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1.3(4.5K)</w:t>
            </w:r>
          </w:p>
        </w:tc>
        <w:tc>
          <w:tcPr>
            <w:tcW w:w="1510" w:type="dxa"/>
            <w:tcBorders>
              <w:top w:val="nil"/>
              <w:left w:val="nil"/>
              <w:bottom w:val="single" w:color="BFBFBF" w:sz="8" w:space="0"/>
              <w:right w:val="single" w:color="BFBFBF" w:sz="8" w:space="0"/>
            </w:tcBorders>
            <w:noWrap w:val="0"/>
            <w:vAlign w:val="center"/>
          </w:tcPr>
          <w:p w14:paraId="486072A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1.235(4.5K)</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7EF89C8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88D28E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8A8542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742805C">
            <w:pPr>
              <w:widowControl/>
              <w:spacing w:line="240" w:lineRule="auto"/>
              <w:jc w:val="left"/>
              <w:rPr>
                <w:rFonts w:ascii="微软雅黑" w:hAnsi="微软雅黑" w:eastAsia="微软雅黑" w:cs="宋体"/>
                <w:color w:val="000000"/>
                <w:kern w:val="0"/>
                <w:sz w:val="18"/>
                <w:szCs w:val="18"/>
              </w:rPr>
            </w:pPr>
          </w:p>
        </w:tc>
      </w:tr>
      <w:tr w14:paraId="514A80BA">
        <w:tblPrEx>
          <w:tblCellMar>
            <w:top w:w="0" w:type="dxa"/>
            <w:left w:w="108" w:type="dxa"/>
            <w:bottom w:w="0" w:type="dxa"/>
            <w:right w:w="108" w:type="dxa"/>
          </w:tblCellMar>
        </w:tblPrEx>
        <w:trPr>
          <w:trHeight w:val="1020" w:hRule="atLeast"/>
        </w:trPr>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E16F014">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24</w:t>
            </w:r>
          </w:p>
        </w:tc>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489DE0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稳定运行JT阀门</w:t>
            </w:r>
          </w:p>
        </w:tc>
        <w:tc>
          <w:tcPr>
            <w:tcW w:w="1393"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7275A3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SPK05-CV504</w:t>
            </w:r>
          </w:p>
        </w:tc>
        <w:tc>
          <w:tcPr>
            <w:tcW w:w="94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F47122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DAB829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LHe</w:t>
            </w:r>
          </w:p>
        </w:tc>
        <w:tc>
          <w:tcPr>
            <w:tcW w:w="102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4E5F83E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8F4327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76F69AA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2.4~300</w:t>
            </w:r>
          </w:p>
        </w:tc>
        <w:tc>
          <w:tcPr>
            <w:tcW w:w="1627" w:type="dxa"/>
            <w:tcBorders>
              <w:top w:val="nil"/>
              <w:left w:val="nil"/>
              <w:bottom w:val="nil"/>
              <w:right w:val="single" w:color="BFBFBF" w:sz="8" w:space="0"/>
            </w:tcBorders>
            <w:shd w:val="clear" w:color="auto" w:fill="F2F2F2"/>
            <w:noWrap w:val="0"/>
            <w:vAlign w:val="center"/>
          </w:tcPr>
          <w:p w14:paraId="62ED31F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2.957 bara(2K)</w:t>
            </w:r>
          </w:p>
        </w:tc>
        <w:tc>
          <w:tcPr>
            <w:tcW w:w="1510" w:type="dxa"/>
            <w:tcBorders>
              <w:top w:val="nil"/>
              <w:left w:val="nil"/>
              <w:bottom w:val="nil"/>
              <w:right w:val="single" w:color="BFBFBF" w:sz="8" w:space="0"/>
            </w:tcBorders>
            <w:shd w:val="clear" w:color="auto" w:fill="F2F2F2"/>
            <w:noWrap w:val="0"/>
            <w:vAlign w:val="center"/>
          </w:tcPr>
          <w:p w14:paraId="199B6AA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31.3 mbara(2K)</w:t>
            </w:r>
          </w:p>
        </w:tc>
        <w:tc>
          <w:tcPr>
            <w:tcW w:w="1106" w:type="dxa"/>
            <w:tcBorders>
              <w:top w:val="nil"/>
              <w:left w:val="nil"/>
              <w:bottom w:val="nil"/>
              <w:right w:val="single" w:color="BFBFBF" w:sz="8" w:space="0"/>
            </w:tcBorders>
            <w:shd w:val="clear" w:color="auto" w:fill="F2F2F2"/>
            <w:noWrap w:val="0"/>
            <w:vAlign w:val="center"/>
          </w:tcPr>
          <w:p w14:paraId="7F5E968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2.54(2K)</w:t>
            </w:r>
          </w:p>
        </w:tc>
        <w:tc>
          <w:tcPr>
            <w:tcW w:w="1106" w:type="dxa"/>
            <w:tcBorders>
              <w:top w:val="nil"/>
              <w:left w:val="nil"/>
              <w:bottom w:val="nil"/>
              <w:right w:val="single" w:color="BFBFBF" w:sz="8" w:space="0"/>
            </w:tcBorders>
            <w:shd w:val="clear" w:color="auto" w:fill="F2F2F2"/>
            <w:noWrap w:val="0"/>
            <w:vAlign w:val="center"/>
          </w:tcPr>
          <w:p w14:paraId="1B60586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2.029(2K)</w:t>
            </w:r>
          </w:p>
        </w:tc>
        <w:tc>
          <w:tcPr>
            <w:tcW w:w="102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A0E627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566AC8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优化在2K稳定运行工况下开度20%左右，常温下流量可以酌情减小，1.5max, 1min</w:t>
            </w:r>
          </w:p>
        </w:tc>
      </w:tr>
      <w:tr w14:paraId="3DFC208C">
        <w:tblPrEx>
          <w:tblCellMar>
            <w:top w:w="0" w:type="dxa"/>
            <w:left w:w="108" w:type="dxa"/>
            <w:bottom w:w="0" w:type="dxa"/>
            <w:right w:w="108" w:type="dxa"/>
          </w:tblCellMar>
        </w:tblPrEx>
        <w:trPr>
          <w:trHeight w:val="515"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29EF958">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207B95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3DF269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82CDB5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5527F2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B354F3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B9A08A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17C0C4A">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nil"/>
              <w:right w:val="single" w:color="BFBFBF" w:sz="8" w:space="0"/>
            </w:tcBorders>
            <w:shd w:val="clear" w:color="auto" w:fill="F2F2F2"/>
            <w:noWrap w:val="0"/>
            <w:vAlign w:val="center"/>
          </w:tcPr>
          <w:p w14:paraId="41E164B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2.5bara(300K)</w:t>
            </w:r>
          </w:p>
        </w:tc>
        <w:tc>
          <w:tcPr>
            <w:tcW w:w="1510" w:type="dxa"/>
            <w:tcBorders>
              <w:top w:val="nil"/>
              <w:left w:val="nil"/>
              <w:bottom w:val="nil"/>
              <w:right w:val="single" w:color="BFBFBF" w:sz="8" w:space="0"/>
            </w:tcBorders>
            <w:shd w:val="clear" w:color="auto" w:fill="F2F2F2"/>
            <w:noWrap w:val="0"/>
            <w:vAlign w:val="center"/>
          </w:tcPr>
          <w:p w14:paraId="75AE2C2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1.25bara(300K)</w:t>
            </w:r>
          </w:p>
        </w:tc>
        <w:tc>
          <w:tcPr>
            <w:tcW w:w="1106" w:type="dxa"/>
            <w:tcBorders>
              <w:top w:val="nil"/>
              <w:left w:val="nil"/>
              <w:bottom w:val="nil"/>
              <w:right w:val="single" w:color="BFBFBF" w:sz="8" w:space="0"/>
            </w:tcBorders>
            <w:shd w:val="clear" w:color="auto" w:fill="F2F2F2"/>
            <w:noWrap w:val="0"/>
            <w:vAlign w:val="center"/>
          </w:tcPr>
          <w:p w14:paraId="68C7B70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1.5(300K)</w:t>
            </w:r>
          </w:p>
        </w:tc>
        <w:tc>
          <w:tcPr>
            <w:tcW w:w="1106" w:type="dxa"/>
            <w:tcBorders>
              <w:top w:val="nil"/>
              <w:left w:val="nil"/>
              <w:bottom w:val="nil"/>
              <w:right w:val="single" w:color="BFBFBF" w:sz="8" w:space="0"/>
            </w:tcBorders>
            <w:shd w:val="clear" w:color="auto" w:fill="F2F2F2"/>
            <w:noWrap w:val="0"/>
            <w:vAlign w:val="center"/>
          </w:tcPr>
          <w:p w14:paraId="323D1BE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1.0(300K)</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6E6D143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F46659D">
            <w:pPr>
              <w:widowControl/>
              <w:spacing w:line="240" w:lineRule="auto"/>
              <w:jc w:val="left"/>
              <w:rPr>
                <w:rFonts w:ascii="微软雅黑" w:hAnsi="微软雅黑" w:eastAsia="微软雅黑" w:cs="宋体"/>
                <w:color w:val="000000"/>
                <w:kern w:val="0"/>
                <w:sz w:val="18"/>
                <w:szCs w:val="18"/>
              </w:rPr>
            </w:pPr>
          </w:p>
        </w:tc>
      </w:tr>
      <w:tr w14:paraId="3DEB9EF6">
        <w:tblPrEx>
          <w:tblCellMar>
            <w:top w:w="0" w:type="dxa"/>
            <w:left w:w="108" w:type="dxa"/>
            <w:bottom w:w="0" w:type="dxa"/>
            <w:right w:w="108" w:type="dxa"/>
          </w:tblCellMar>
        </w:tblPrEx>
        <w:trPr>
          <w:trHeight w:val="523"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B37EFC0">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390111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34256E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D46343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9B07AB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7035BE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D5080F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D05C965">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shd w:val="clear" w:color="auto" w:fill="F2F2F2"/>
            <w:noWrap w:val="0"/>
            <w:vAlign w:val="center"/>
          </w:tcPr>
          <w:p w14:paraId="50993A78">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510" w:type="dxa"/>
            <w:tcBorders>
              <w:top w:val="nil"/>
              <w:left w:val="nil"/>
              <w:bottom w:val="single" w:color="BFBFBF" w:sz="8" w:space="0"/>
              <w:right w:val="single" w:color="BFBFBF" w:sz="8" w:space="0"/>
            </w:tcBorders>
            <w:shd w:val="clear" w:color="auto" w:fill="F2F2F2"/>
            <w:noWrap w:val="0"/>
            <w:vAlign w:val="center"/>
          </w:tcPr>
          <w:p w14:paraId="4732EFF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 mass fraction(2K)</w:t>
            </w:r>
          </w:p>
        </w:tc>
        <w:tc>
          <w:tcPr>
            <w:tcW w:w="1106" w:type="dxa"/>
            <w:tcBorders>
              <w:top w:val="nil"/>
              <w:left w:val="nil"/>
              <w:bottom w:val="single" w:color="BFBFBF" w:sz="8" w:space="0"/>
              <w:right w:val="single" w:color="BFBFBF" w:sz="8" w:space="0"/>
            </w:tcBorders>
            <w:shd w:val="clear" w:color="auto" w:fill="F2F2F2"/>
            <w:noWrap w:val="0"/>
            <w:vAlign w:val="center"/>
          </w:tcPr>
          <w:p w14:paraId="7865DBEF">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106" w:type="dxa"/>
            <w:tcBorders>
              <w:top w:val="nil"/>
              <w:left w:val="nil"/>
              <w:bottom w:val="single" w:color="BFBFBF" w:sz="8" w:space="0"/>
              <w:right w:val="single" w:color="BFBFBF" w:sz="8" w:space="0"/>
            </w:tcBorders>
            <w:shd w:val="clear" w:color="auto" w:fill="F2F2F2"/>
            <w:noWrap w:val="0"/>
            <w:vAlign w:val="center"/>
          </w:tcPr>
          <w:p w14:paraId="434AD578">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567C07B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2943161">
            <w:pPr>
              <w:widowControl/>
              <w:spacing w:line="240" w:lineRule="auto"/>
              <w:jc w:val="left"/>
              <w:rPr>
                <w:rFonts w:ascii="微软雅黑" w:hAnsi="微软雅黑" w:eastAsia="微软雅黑" w:cs="宋体"/>
                <w:color w:val="000000"/>
                <w:kern w:val="0"/>
                <w:sz w:val="18"/>
                <w:szCs w:val="18"/>
              </w:rPr>
            </w:pPr>
          </w:p>
        </w:tc>
      </w:tr>
      <w:tr w14:paraId="245A3805">
        <w:tblPrEx>
          <w:tblCellMar>
            <w:top w:w="0" w:type="dxa"/>
            <w:left w:w="108" w:type="dxa"/>
            <w:bottom w:w="0" w:type="dxa"/>
            <w:right w:w="108" w:type="dxa"/>
          </w:tblCellMar>
        </w:tblPrEx>
        <w:trPr>
          <w:trHeight w:val="292" w:hRule="atLeast"/>
        </w:trPr>
        <w:tc>
          <w:tcPr>
            <w:tcW w:w="1045" w:type="dxa"/>
            <w:tcBorders>
              <w:top w:val="nil"/>
              <w:left w:val="single" w:color="BFBFBF" w:sz="8" w:space="0"/>
              <w:bottom w:val="single" w:color="BFBFBF" w:sz="8" w:space="0"/>
              <w:right w:val="single" w:color="BFBFBF" w:sz="8" w:space="0"/>
            </w:tcBorders>
            <w:shd w:val="clear" w:color="auto" w:fill="F2F2F2"/>
            <w:noWrap w:val="0"/>
            <w:vAlign w:val="center"/>
          </w:tcPr>
          <w:p w14:paraId="73BF546E">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SPK04阀箱</w:t>
            </w:r>
          </w:p>
        </w:tc>
        <w:tc>
          <w:tcPr>
            <w:tcW w:w="1045" w:type="dxa"/>
            <w:tcBorders>
              <w:top w:val="nil"/>
              <w:left w:val="nil"/>
              <w:bottom w:val="single" w:color="BFBFBF" w:sz="8" w:space="0"/>
              <w:right w:val="single" w:color="BFBFBF" w:sz="8" w:space="0"/>
            </w:tcBorders>
            <w:shd w:val="clear" w:color="auto" w:fill="F2F2F2"/>
            <w:noWrap w:val="0"/>
            <w:vAlign w:val="center"/>
          </w:tcPr>
          <w:p w14:paraId="35E0164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393" w:type="dxa"/>
            <w:tcBorders>
              <w:top w:val="nil"/>
              <w:left w:val="nil"/>
              <w:bottom w:val="single" w:color="BFBFBF" w:sz="8" w:space="0"/>
              <w:right w:val="single" w:color="BFBFBF" w:sz="8" w:space="0"/>
            </w:tcBorders>
            <w:shd w:val="clear" w:color="auto" w:fill="F2F2F2"/>
            <w:noWrap w:val="0"/>
            <w:vAlign w:val="center"/>
          </w:tcPr>
          <w:p w14:paraId="0C32E1E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46" w:type="dxa"/>
            <w:tcBorders>
              <w:top w:val="nil"/>
              <w:left w:val="nil"/>
              <w:bottom w:val="single" w:color="BFBFBF" w:sz="8" w:space="0"/>
              <w:right w:val="single" w:color="BFBFBF" w:sz="8" w:space="0"/>
            </w:tcBorders>
            <w:shd w:val="clear" w:color="auto" w:fill="F2F2F2"/>
            <w:noWrap w:val="0"/>
            <w:vAlign w:val="center"/>
          </w:tcPr>
          <w:p w14:paraId="0DFF582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96" w:type="dxa"/>
            <w:tcBorders>
              <w:top w:val="nil"/>
              <w:left w:val="nil"/>
              <w:bottom w:val="single" w:color="BFBFBF" w:sz="8" w:space="0"/>
              <w:right w:val="single" w:color="BFBFBF" w:sz="8" w:space="0"/>
            </w:tcBorders>
            <w:shd w:val="clear" w:color="auto" w:fill="F2F2F2"/>
            <w:noWrap w:val="0"/>
            <w:vAlign w:val="center"/>
          </w:tcPr>
          <w:p w14:paraId="790CB26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26" w:type="dxa"/>
            <w:tcBorders>
              <w:top w:val="nil"/>
              <w:left w:val="nil"/>
              <w:bottom w:val="single" w:color="BFBFBF" w:sz="8" w:space="0"/>
              <w:right w:val="single" w:color="BFBFBF" w:sz="8" w:space="0"/>
            </w:tcBorders>
            <w:shd w:val="clear" w:color="auto" w:fill="F2F2F2"/>
            <w:noWrap w:val="0"/>
            <w:vAlign w:val="center"/>
          </w:tcPr>
          <w:p w14:paraId="74226FE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91" w:type="dxa"/>
            <w:tcBorders>
              <w:top w:val="nil"/>
              <w:left w:val="nil"/>
              <w:bottom w:val="single" w:color="BFBFBF" w:sz="8" w:space="0"/>
              <w:right w:val="single" w:color="BFBFBF" w:sz="8" w:space="0"/>
            </w:tcBorders>
            <w:shd w:val="clear" w:color="auto" w:fill="F2F2F2"/>
            <w:noWrap w:val="0"/>
            <w:vAlign w:val="center"/>
          </w:tcPr>
          <w:p w14:paraId="118739C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80" w:type="dxa"/>
            <w:tcBorders>
              <w:top w:val="nil"/>
              <w:left w:val="nil"/>
              <w:bottom w:val="single" w:color="BFBFBF" w:sz="8" w:space="0"/>
              <w:right w:val="single" w:color="BFBFBF" w:sz="8" w:space="0"/>
            </w:tcBorders>
            <w:shd w:val="clear" w:color="auto" w:fill="F2F2F2"/>
            <w:noWrap w:val="0"/>
            <w:vAlign w:val="center"/>
          </w:tcPr>
          <w:p w14:paraId="59FECCD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627" w:type="dxa"/>
            <w:tcBorders>
              <w:top w:val="nil"/>
              <w:left w:val="nil"/>
              <w:bottom w:val="single" w:color="BFBFBF" w:sz="8" w:space="0"/>
              <w:right w:val="single" w:color="BFBFBF" w:sz="8" w:space="0"/>
            </w:tcBorders>
            <w:shd w:val="clear" w:color="auto" w:fill="F2F2F2"/>
            <w:noWrap w:val="0"/>
            <w:vAlign w:val="center"/>
          </w:tcPr>
          <w:p w14:paraId="6F88A04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510" w:type="dxa"/>
            <w:tcBorders>
              <w:top w:val="nil"/>
              <w:left w:val="nil"/>
              <w:bottom w:val="single" w:color="BFBFBF" w:sz="8" w:space="0"/>
              <w:right w:val="single" w:color="BFBFBF" w:sz="8" w:space="0"/>
            </w:tcBorders>
            <w:shd w:val="clear" w:color="auto" w:fill="F2F2F2"/>
            <w:noWrap w:val="0"/>
            <w:vAlign w:val="center"/>
          </w:tcPr>
          <w:p w14:paraId="77A9FCE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106" w:type="dxa"/>
            <w:tcBorders>
              <w:top w:val="nil"/>
              <w:left w:val="nil"/>
              <w:bottom w:val="single" w:color="BFBFBF" w:sz="8" w:space="0"/>
              <w:right w:val="single" w:color="BFBFBF" w:sz="8" w:space="0"/>
            </w:tcBorders>
            <w:shd w:val="clear" w:color="auto" w:fill="F2F2F2"/>
            <w:noWrap w:val="0"/>
            <w:vAlign w:val="center"/>
          </w:tcPr>
          <w:p w14:paraId="05AE580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106" w:type="dxa"/>
            <w:tcBorders>
              <w:top w:val="nil"/>
              <w:left w:val="nil"/>
              <w:bottom w:val="single" w:color="BFBFBF" w:sz="8" w:space="0"/>
              <w:right w:val="single" w:color="BFBFBF" w:sz="8" w:space="0"/>
            </w:tcBorders>
            <w:shd w:val="clear" w:color="auto" w:fill="F2F2F2"/>
            <w:noWrap w:val="0"/>
            <w:vAlign w:val="center"/>
          </w:tcPr>
          <w:p w14:paraId="6AFD01B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21" w:type="dxa"/>
            <w:tcBorders>
              <w:top w:val="nil"/>
              <w:left w:val="nil"/>
              <w:bottom w:val="single" w:color="BFBFBF" w:sz="8" w:space="0"/>
              <w:right w:val="single" w:color="BFBFBF" w:sz="8" w:space="0"/>
            </w:tcBorders>
            <w:shd w:val="clear" w:color="auto" w:fill="F2F2F2"/>
            <w:noWrap w:val="0"/>
            <w:vAlign w:val="center"/>
          </w:tcPr>
          <w:p w14:paraId="32CDCC7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874" w:type="dxa"/>
            <w:noWrap w:val="0"/>
            <w:vAlign w:val="center"/>
          </w:tcPr>
          <w:p w14:paraId="6D93E4A4">
            <w:pPr>
              <w:widowControl/>
              <w:spacing w:line="240" w:lineRule="auto"/>
              <w:rPr>
                <w:rFonts w:hint="eastAsia" w:eastAsia="等线"/>
                <w:color w:val="000000"/>
                <w:kern w:val="0"/>
                <w:szCs w:val="21"/>
              </w:rPr>
            </w:pPr>
            <w:r>
              <w:rPr>
                <w:rFonts w:hint="eastAsia" w:eastAsia="等线"/>
                <w:color w:val="000000"/>
                <w:kern w:val="0"/>
                <w:szCs w:val="21"/>
              </w:rPr>
              <w:t>　</w:t>
            </w:r>
          </w:p>
        </w:tc>
      </w:tr>
      <w:tr w14:paraId="07C6D099">
        <w:tblPrEx>
          <w:tblCellMar>
            <w:top w:w="0" w:type="dxa"/>
            <w:left w:w="108" w:type="dxa"/>
            <w:bottom w:w="0" w:type="dxa"/>
            <w:right w:w="108" w:type="dxa"/>
          </w:tblCellMar>
        </w:tblPrEx>
        <w:trPr>
          <w:trHeight w:val="283" w:hRule="atLeast"/>
        </w:trPr>
        <w:tc>
          <w:tcPr>
            <w:tcW w:w="1045" w:type="dxa"/>
            <w:vMerge w:val="restart"/>
            <w:tcBorders>
              <w:top w:val="nil"/>
              <w:left w:val="single" w:color="BFBFBF" w:sz="8" w:space="0"/>
              <w:bottom w:val="single" w:color="BFBFBF" w:sz="8" w:space="0"/>
              <w:right w:val="single" w:color="BFBFBF" w:sz="8" w:space="0"/>
            </w:tcBorders>
            <w:noWrap w:val="0"/>
            <w:vAlign w:val="center"/>
          </w:tcPr>
          <w:p w14:paraId="5C483670">
            <w:pPr>
              <w:widowControl/>
              <w:spacing w:line="240" w:lineRule="auto"/>
              <w:jc w:val="center"/>
              <w:rPr>
                <w:rFonts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25</w:t>
            </w:r>
          </w:p>
        </w:tc>
        <w:tc>
          <w:tcPr>
            <w:tcW w:w="1045" w:type="dxa"/>
            <w:vMerge w:val="restart"/>
            <w:tcBorders>
              <w:top w:val="nil"/>
              <w:left w:val="single" w:color="BFBFBF" w:sz="8" w:space="0"/>
              <w:bottom w:val="single" w:color="BFBFBF" w:sz="8" w:space="0"/>
              <w:right w:val="single" w:color="BFBFBF" w:sz="8" w:space="0"/>
            </w:tcBorders>
            <w:noWrap w:val="0"/>
            <w:vAlign w:val="center"/>
          </w:tcPr>
          <w:p w14:paraId="32D5974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40K冷屏供气阀门</w:t>
            </w:r>
          </w:p>
        </w:tc>
        <w:tc>
          <w:tcPr>
            <w:tcW w:w="1393" w:type="dxa"/>
            <w:vMerge w:val="restart"/>
            <w:tcBorders>
              <w:top w:val="nil"/>
              <w:left w:val="single" w:color="BFBFBF" w:sz="8" w:space="0"/>
              <w:bottom w:val="single" w:color="BFBFBF" w:sz="8" w:space="0"/>
              <w:right w:val="single" w:color="BFBFBF" w:sz="8" w:space="0"/>
            </w:tcBorders>
            <w:noWrap w:val="0"/>
            <w:vAlign w:val="center"/>
          </w:tcPr>
          <w:p w14:paraId="29BCAE1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SPK04-CV501</w:t>
            </w:r>
          </w:p>
        </w:tc>
        <w:tc>
          <w:tcPr>
            <w:tcW w:w="946" w:type="dxa"/>
            <w:vMerge w:val="restart"/>
            <w:tcBorders>
              <w:top w:val="nil"/>
              <w:left w:val="single" w:color="BFBFBF" w:sz="8" w:space="0"/>
              <w:bottom w:val="single" w:color="BFBFBF" w:sz="8" w:space="0"/>
              <w:right w:val="single" w:color="BFBFBF" w:sz="8" w:space="0"/>
            </w:tcBorders>
            <w:noWrap w:val="0"/>
            <w:vAlign w:val="center"/>
          </w:tcPr>
          <w:p w14:paraId="4BE720A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noWrap w:val="0"/>
            <w:vAlign w:val="center"/>
          </w:tcPr>
          <w:p w14:paraId="1B696A4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noWrap w:val="0"/>
            <w:vAlign w:val="center"/>
          </w:tcPr>
          <w:p w14:paraId="3576E88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DN6</w:t>
            </w:r>
          </w:p>
        </w:tc>
        <w:tc>
          <w:tcPr>
            <w:tcW w:w="991" w:type="dxa"/>
            <w:vMerge w:val="restart"/>
            <w:tcBorders>
              <w:top w:val="nil"/>
              <w:left w:val="single" w:color="BFBFBF" w:sz="8" w:space="0"/>
              <w:bottom w:val="single" w:color="BFBFBF" w:sz="8" w:space="0"/>
              <w:right w:val="single" w:color="BFBFBF" w:sz="8" w:space="0"/>
            </w:tcBorders>
            <w:noWrap w:val="0"/>
            <w:vAlign w:val="center"/>
          </w:tcPr>
          <w:p w14:paraId="52764ED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tcBorders>
              <w:top w:val="nil"/>
              <w:left w:val="nil"/>
              <w:bottom w:val="nil"/>
              <w:right w:val="single" w:color="BFBFBF" w:sz="8" w:space="0"/>
            </w:tcBorders>
            <w:noWrap w:val="0"/>
            <w:vAlign w:val="center"/>
          </w:tcPr>
          <w:p w14:paraId="5184C6B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300K</w:t>
            </w:r>
          </w:p>
        </w:tc>
        <w:tc>
          <w:tcPr>
            <w:tcW w:w="1627" w:type="dxa"/>
            <w:tcBorders>
              <w:top w:val="nil"/>
              <w:left w:val="nil"/>
              <w:bottom w:val="nil"/>
              <w:right w:val="single" w:color="BFBFBF" w:sz="8" w:space="0"/>
            </w:tcBorders>
            <w:noWrap w:val="0"/>
            <w:vAlign w:val="center"/>
          </w:tcPr>
          <w:p w14:paraId="62D9EE6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11.99</w:t>
            </w:r>
          </w:p>
        </w:tc>
        <w:tc>
          <w:tcPr>
            <w:tcW w:w="1510" w:type="dxa"/>
            <w:vMerge w:val="restart"/>
            <w:tcBorders>
              <w:top w:val="nil"/>
              <w:left w:val="single" w:color="BFBFBF" w:sz="8" w:space="0"/>
              <w:bottom w:val="single" w:color="BFBFBF" w:sz="8" w:space="0"/>
              <w:right w:val="single" w:color="BFBFBF" w:sz="8" w:space="0"/>
            </w:tcBorders>
            <w:noWrap w:val="0"/>
            <w:vAlign w:val="center"/>
          </w:tcPr>
          <w:p w14:paraId="54A87AB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Pressure drop : &lt; 1bara</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4CE5032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0.875</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15755E9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0.7</w:t>
            </w:r>
          </w:p>
        </w:tc>
        <w:tc>
          <w:tcPr>
            <w:tcW w:w="1021" w:type="dxa"/>
            <w:vMerge w:val="restart"/>
            <w:tcBorders>
              <w:top w:val="nil"/>
              <w:left w:val="single" w:color="BFBFBF" w:sz="8" w:space="0"/>
              <w:bottom w:val="single" w:color="BFBFBF" w:sz="8" w:space="0"/>
              <w:right w:val="single" w:color="BFBFBF" w:sz="8" w:space="0"/>
            </w:tcBorders>
            <w:noWrap w:val="0"/>
            <w:vAlign w:val="center"/>
          </w:tcPr>
          <w:p w14:paraId="1C26124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single" w:color="BFBFBF" w:sz="8" w:space="0"/>
              <w:left w:val="single" w:color="BFBFBF" w:sz="8" w:space="0"/>
              <w:bottom w:val="single" w:color="BFBFBF" w:sz="8" w:space="0"/>
              <w:right w:val="single" w:color="BFBFBF" w:sz="8" w:space="0"/>
            </w:tcBorders>
            <w:noWrap w:val="0"/>
            <w:vAlign w:val="center"/>
          </w:tcPr>
          <w:p w14:paraId="59CD980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5AE4458A">
        <w:tblPrEx>
          <w:tblCellMar>
            <w:top w:w="0" w:type="dxa"/>
            <w:left w:w="108" w:type="dxa"/>
            <w:bottom w:w="0" w:type="dxa"/>
            <w:right w:w="108" w:type="dxa"/>
          </w:tblCellMar>
        </w:tblPrEx>
        <w:trPr>
          <w:trHeight w:val="283"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275A810B">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8B6F2C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45476D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7454C5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AD9120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B69269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3B088C9">
            <w:pPr>
              <w:widowControl/>
              <w:spacing w:line="240" w:lineRule="auto"/>
              <w:jc w:val="left"/>
              <w:rPr>
                <w:rFonts w:ascii="微软雅黑" w:hAnsi="微软雅黑" w:eastAsia="微软雅黑" w:cs="宋体"/>
                <w:color w:val="000000"/>
                <w:kern w:val="0"/>
                <w:sz w:val="18"/>
                <w:szCs w:val="18"/>
              </w:rPr>
            </w:pPr>
          </w:p>
        </w:tc>
        <w:tc>
          <w:tcPr>
            <w:tcW w:w="1080" w:type="dxa"/>
            <w:tcBorders>
              <w:top w:val="nil"/>
              <w:left w:val="nil"/>
              <w:bottom w:val="nil"/>
              <w:right w:val="single" w:color="BFBFBF" w:sz="8" w:space="0"/>
            </w:tcBorders>
            <w:noWrap w:val="0"/>
            <w:vAlign w:val="center"/>
          </w:tcPr>
          <w:p w14:paraId="114C4E5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41.14</w:t>
            </w:r>
          </w:p>
        </w:tc>
        <w:tc>
          <w:tcPr>
            <w:tcW w:w="1627" w:type="dxa"/>
            <w:tcBorders>
              <w:top w:val="nil"/>
              <w:left w:val="nil"/>
              <w:bottom w:val="nil"/>
              <w:right w:val="single" w:color="BFBFBF" w:sz="8" w:space="0"/>
            </w:tcBorders>
            <w:noWrap w:val="0"/>
            <w:vAlign w:val="center"/>
          </w:tcPr>
          <w:p w14:paraId="1957CBB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Nor: 5</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2C9846D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D9D162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C96B57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12E04B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2A36B0F1">
            <w:pPr>
              <w:widowControl/>
              <w:spacing w:line="240" w:lineRule="auto"/>
              <w:jc w:val="left"/>
              <w:rPr>
                <w:rFonts w:ascii="微软雅黑" w:hAnsi="微软雅黑" w:eastAsia="微软雅黑" w:cs="宋体"/>
                <w:color w:val="000000"/>
                <w:kern w:val="0"/>
                <w:sz w:val="18"/>
                <w:szCs w:val="18"/>
              </w:rPr>
            </w:pPr>
          </w:p>
        </w:tc>
      </w:tr>
      <w:tr w14:paraId="2F58CF67">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14D6D97D">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89D2CB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2A850D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0C4535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60EE3B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926392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5BED238">
            <w:pPr>
              <w:widowControl/>
              <w:spacing w:line="240" w:lineRule="auto"/>
              <w:jc w:val="left"/>
              <w:rPr>
                <w:rFonts w:ascii="微软雅黑" w:hAnsi="微软雅黑" w:eastAsia="微软雅黑" w:cs="宋体"/>
                <w:color w:val="000000"/>
                <w:kern w:val="0"/>
                <w:sz w:val="18"/>
                <w:szCs w:val="18"/>
              </w:rPr>
            </w:pPr>
          </w:p>
        </w:tc>
        <w:tc>
          <w:tcPr>
            <w:tcW w:w="1080" w:type="dxa"/>
            <w:tcBorders>
              <w:top w:val="nil"/>
              <w:left w:val="nil"/>
              <w:bottom w:val="single" w:color="BFBFBF" w:sz="8" w:space="0"/>
              <w:right w:val="single" w:color="BFBFBF" w:sz="8" w:space="0"/>
            </w:tcBorders>
            <w:noWrap w:val="0"/>
            <w:vAlign w:val="center"/>
          </w:tcPr>
          <w:p w14:paraId="4A7B0B4F">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627" w:type="dxa"/>
            <w:tcBorders>
              <w:top w:val="nil"/>
              <w:left w:val="nil"/>
              <w:bottom w:val="single" w:color="BFBFBF" w:sz="8" w:space="0"/>
              <w:right w:val="single" w:color="BFBFBF" w:sz="8" w:space="0"/>
            </w:tcBorders>
            <w:noWrap w:val="0"/>
            <w:vAlign w:val="center"/>
          </w:tcPr>
          <w:p w14:paraId="71B445C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Min: 3.5</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6C912DD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222E7A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C44D1C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64D732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0FBC70EF">
            <w:pPr>
              <w:widowControl/>
              <w:spacing w:line="240" w:lineRule="auto"/>
              <w:jc w:val="left"/>
              <w:rPr>
                <w:rFonts w:ascii="微软雅黑" w:hAnsi="微软雅黑" w:eastAsia="微软雅黑" w:cs="宋体"/>
                <w:color w:val="000000"/>
                <w:kern w:val="0"/>
                <w:sz w:val="18"/>
                <w:szCs w:val="18"/>
              </w:rPr>
            </w:pPr>
          </w:p>
        </w:tc>
      </w:tr>
      <w:tr w14:paraId="750EAF0F">
        <w:tblPrEx>
          <w:tblCellMar>
            <w:top w:w="0" w:type="dxa"/>
            <w:left w:w="108" w:type="dxa"/>
            <w:bottom w:w="0" w:type="dxa"/>
            <w:right w:w="108" w:type="dxa"/>
          </w:tblCellMar>
        </w:tblPrEx>
        <w:trPr>
          <w:trHeight w:val="523" w:hRule="atLeast"/>
        </w:trPr>
        <w:tc>
          <w:tcPr>
            <w:tcW w:w="1045" w:type="dxa"/>
            <w:tcBorders>
              <w:top w:val="nil"/>
              <w:left w:val="single" w:color="BFBFBF" w:sz="8" w:space="0"/>
              <w:bottom w:val="single" w:color="BFBFBF" w:sz="8" w:space="0"/>
              <w:right w:val="single" w:color="BFBFBF" w:sz="8" w:space="0"/>
            </w:tcBorders>
            <w:shd w:val="clear" w:color="auto" w:fill="F2F2F2"/>
            <w:noWrap w:val="0"/>
            <w:vAlign w:val="center"/>
          </w:tcPr>
          <w:p w14:paraId="6D13E95C">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26</w:t>
            </w:r>
          </w:p>
        </w:tc>
        <w:tc>
          <w:tcPr>
            <w:tcW w:w="1045" w:type="dxa"/>
            <w:tcBorders>
              <w:top w:val="nil"/>
              <w:left w:val="nil"/>
              <w:bottom w:val="single" w:color="BFBFBF" w:sz="8" w:space="0"/>
              <w:right w:val="single" w:color="BFBFBF" w:sz="8" w:space="0"/>
            </w:tcBorders>
            <w:shd w:val="clear" w:color="auto" w:fill="F2F2F2"/>
            <w:noWrap w:val="0"/>
            <w:vAlign w:val="center"/>
          </w:tcPr>
          <w:p w14:paraId="344D838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8K回气阀门</w:t>
            </w:r>
          </w:p>
        </w:tc>
        <w:tc>
          <w:tcPr>
            <w:tcW w:w="1393" w:type="dxa"/>
            <w:tcBorders>
              <w:top w:val="nil"/>
              <w:left w:val="nil"/>
              <w:bottom w:val="single" w:color="BFBFBF" w:sz="8" w:space="0"/>
              <w:right w:val="single" w:color="BFBFBF" w:sz="8" w:space="0"/>
            </w:tcBorders>
            <w:shd w:val="clear" w:color="auto" w:fill="F2F2F2"/>
            <w:noWrap w:val="0"/>
            <w:vAlign w:val="center"/>
          </w:tcPr>
          <w:p w14:paraId="3B56B4A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SPK04-CV502</w:t>
            </w:r>
          </w:p>
        </w:tc>
        <w:tc>
          <w:tcPr>
            <w:tcW w:w="946" w:type="dxa"/>
            <w:tcBorders>
              <w:top w:val="nil"/>
              <w:left w:val="nil"/>
              <w:bottom w:val="single" w:color="BFBFBF" w:sz="8" w:space="0"/>
              <w:right w:val="single" w:color="BFBFBF" w:sz="8" w:space="0"/>
            </w:tcBorders>
            <w:shd w:val="clear" w:color="auto" w:fill="F2F2F2"/>
            <w:noWrap w:val="0"/>
            <w:vAlign w:val="center"/>
          </w:tcPr>
          <w:p w14:paraId="6A2FA03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tcBorders>
              <w:top w:val="nil"/>
              <w:left w:val="nil"/>
              <w:bottom w:val="single" w:color="BFBFBF" w:sz="8" w:space="0"/>
              <w:right w:val="single" w:color="BFBFBF" w:sz="8" w:space="0"/>
            </w:tcBorders>
            <w:shd w:val="clear" w:color="auto" w:fill="F2F2F2"/>
            <w:noWrap w:val="0"/>
            <w:vAlign w:val="center"/>
          </w:tcPr>
          <w:p w14:paraId="4DEC5A2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tcBorders>
              <w:top w:val="nil"/>
              <w:left w:val="nil"/>
              <w:bottom w:val="single" w:color="BFBFBF" w:sz="8" w:space="0"/>
              <w:right w:val="single" w:color="BFBFBF" w:sz="8" w:space="0"/>
            </w:tcBorders>
            <w:shd w:val="clear" w:color="auto" w:fill="F2F2F2"/>
            <w:noWrap w:val="0"/>
            <w:vAlign w:val="center"/>
          </w:tcPr>
          <w:p w14:paraId="7AA73C5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DN20</w:t>
            </w:r>
          </w:p>
        </w:tc>
        <w:tc>
          <w:tcPr>
            <w:tcW w:w="991" w:type="dxa"/>
            <w:tcBorders>
              <w:top w:val="nil"/>
              <w:left w:val="nil"/>
              <w:bottom w:val="single" w:color="BFBFBF" w:sz="8" w:space="0"/>
              <w:right w:val="single" w:color="BFBFBF" w:sz="8" w:space="0"/>
            </w:tcBorders>
            <w:shd w:val="clear" w:color="auto" w:fill="F2F2F2"/>
            <w:noWrap w:val="0"/>
            <w:vAlign w:val="center"/>
          </w:tcPr>
          <w:p w14:paraId="29830A6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Φ26.9×1.2</w:t>
            </w:r>
          </w:p>
        </w:tc>
        <w:tc>
          <w:tcPr>
            <w:tcW w:w="1080" w:type="dxa"/>
            <w:tcBorders>
              <w:top w:val="nil"/>
              <w:left w:val="nil"/>
              <w:bottom w:val="single" w:color="BFBFBF" w:sz="8" w:space="0"/>
              <w:right w:val="single" w:color="BFBFBF" w:sz="8" w:space="0"/>
            </w:tcBorders>
            <w:shd w:val="clear" w:color="auto" w:fill="F2F2F2"/>
            <w:noWrap w:val="0"/>
            <w:vAlign w:val="center"/>
          </w:tcPr>
          <w:p w14:paraId="0D9395F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6~8</w:t>
            </w:r>
          </w:p>
        </w:tc>
        <w:tc>
          <w:tcPr>
            <w:tcW w:w="1627" w:type="dxa"/>
            <w:tcBorders>
              <w:top w:val="nil"/>
              <w:left w:val="nil"/>
              <w:bottom w:val="single" w:color="BFBFBF" w:sz="8" w:space="0"/>
              <w:right w:val="single" w:color="BFBFBF" w:sz="8" w:space="0"/>
            </w:tcBorders>
            <w:shd w:val="clear" w:color="auto" w:fill="F2F2F2"/>
            <w:noWrap w:val="0"/>
            <w:vAlign w:val="center"/>
          </w:tcPr>
          <w:p w14:paraId="7894381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2.528</w:t>
            </w:r>
          </w:p>
        </w:tc>
        <w:tc>
          <w:tcPr>
            <w:tcW w:w="1510" w:type="dxa"/>
            <w:tcBorders>
              <w:top w:val="nil"/>
              <w:left w:val="nil"/>
              <w:bottom w:val="single" w:color="BFBFBF" w:sz="8" w:space="0"/>
              <w:right w:val="single" w:color="BFBFBF" w:sz="8" w:space="0"/>
            </w:tcBorders>
            <w:shd w:val="clear" w:color="auto" w:fill="F2F2F2"/>
            <w:noWrap w:val="0"/>
            <w:vAlign w:val="center"/>
          </w:tcPr>
          <w:p w14:paraId="038F357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2.527</w:t>
            </w:r>
          </w:p>
        </w:tc>
        <w:tc>
          <w:tcPr>
            <w:tcW w:w="1106" w:type="dxa"/>
            <w:tcBorders>
              <w:top w:val="nil"/>
              <w:left w:val="nil"/>
              <w:bottom w:val="single" w:color="BFBFBF" w:sz="8" w:space="0"/>
              <w:right w:val="single" w:color="BFBFBF" w:sz="8" w:space="0"/>
            </w:tcBorders>
            <w:shd w:val="clear" w:color="auto" w:fill="F2F2F2"/>
            <w:noWrap w:val="0"/>
            <w:vAlign w:val="center"/>
          </w:tcPr>
          <w:p w14:paraId="5567987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0.43</w:t>
            </w:r>
          </w:p>
        </w:tc>
        <w:tc>
          <w:tcPr>
            <w:tcW w:w="1106" w:type="dxa"/>
            <w:tcBorders>
              <w:top w:val="nil"/>
              <w:left w:val="nil"/>
              <w:bottom w:val="single" w:color="BFBFBF" w:sz="8" w:space="0"/>
              <w:right w:val="single" w:color="BFBFBF" w:sz="8" w:space="0"/>
            </w:tcBorders>
            <w:shd w:val="clear" w:color="auto" w:fill="F2F2F2"/>
            <w:noWrap w:val="0"/>
            <w:vAlign w:val="center"/>
          </w:tcPr>
          <w:p w14:paraId="15FCB54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0.34</w:t>
            </w:r>
          </w:p>
        </w:tc>
        <w:tc>
          <w:tcPr>
            <w:tcW w:w="1021" w:type="dxa"/>
            <w:tcBorders>
              <w:top w:val="nil"/>
              <w:left w:val="nil"/>
              <w:bottom w:val="single" w:color="BFBFBF" w:sz="8" w:space="0"/>
              <w:right w:val="single" w:color="BFBFBF" w:sz="8" w:space="0"/>
            </w:tcBorders>
            <w:shd w:val="clear" w:color="auto" w:fill="F2F2F2"/>
            <w:noWrap w:val="0"/>
            <w:vAlign w:val="center"/>
          </w:tcPr>
          <w:p w14:paraId="4348BC4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Open</w:t>
            </w:r>
          </w:p>
        </w:tc>
        <w:tc>
          <w:tcPr>
            <w:tcW w:w="874" w:type="dxa"/>
            <w:tcBorders>
              <w:top w:val="nil"/>
              <w:left w:val="nil"/>
              <w:bottom w:val="single" w:color="BFBFBF" w:sz="8" w:space="0"/>
              <w:right w:val="single" w:color="BFBFBF" w:sz="8" w:space="0"/>
            </w:tcBorders>
            <w:shd w:val="clear" w:color="auto" w:fill="F2F2F2"/>
            <w:noWrap w:val="0"/>
            <w:vAlign w:val="center"/>
          </w:tcPr>
          <w:p w14:paraId="7A04531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61E9D394">
        <w:tblPrEx>
          <w:tblCellMar>
            <w:top w:w="0" w:type="dxa"/>
            <w:left w:w="108" w:type="dxa"/>
            <w:bottom w:w="0" w:type="dxa"/>
            <w:right w:w="108" w:type="dxa"/>
          </w:tblCellMar>
        </w:tblPrEx>
        <w:trPr>
          <w:trHeight w:val="1543" w:hRule="atLeast"/>
        </w:trPr>
        <w:tc>
          <w:tcPr>
            <w:tcW w:w="1045" w:type="dxa"/>
            <w:vMerge w:val="restart"/>
            <w:tcBorders>
              <w:top w:val="nil"/>
              <w:left w:val="single" w:color="BFBFBF" w:sz="8" w:space="0"/>
              <w:bottom w:val="single" w:color="BFBFBF" w:sz="8" w:space="0"/>
              <w:right w:val="single" w:color="BFBFBF" w:sz="8" w:space="0"/>
            </w:tcBorders>
            <w:noWrap w:val="0"/>
            <w:vAlign w:val="center"/>
          </w:tcPr>
          <w:p w14:paraId="57DB0052">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27</w:t>
            </w:r>
          </w:p>
        </w:tc>
        <w:tc>
          <w:tcPr>
            <w:tcW w:w="1045" w:type="dxa"/>
            <w:vMerge w:val="restart"/>
            <w:tcBorders>
              <w:top w:val="nil"/>
              <w:left w:val="single" w:color="BFBFBF" w:sz="8" w:space="0"/>
              <w:bottom w:val="single" w:color="BFBFBF" w:sz="8" w:space="0"/>
              <w:right w:val="single" w:color="BFBFBF" w:sz="8" w:space="0"/>
            </w:tcBorders>
            <w:noWrap w:val="0"/>
            <w:vAlign w:val="center"/>
          </w:tcPr>
          <w:p w14:paraId="5149BE5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CD降温供应阀门</w:t>
            </w:r>
          </w:p>
        </w:tc>
        <w:tc>
          <w:tcPr>
            <w:tcW w:w="1393" w:type="dxa"/>
            <w:vMerge w:val="restart"/>
            <w:tcBorders>
              <w:top w:val="nil"/>
              <w:left w:val="single" w:color="BFBFBF" w:sz="8" w:space="0"/>
              <w:bottom w:val="single" w:color="BFBFBF" w:sz="8" w:space="0"/>
              <w:right w:val="single" w:color="BFBFBF" w:sz="8" w:space="0"/>
            </w:tcBorders>
            <w:noWrap w:val="0"/>
            <w:vAlign w:val="center"/>
          </w:tcPr>
          <w:p w14:paraId="0BB1A11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SPK04-CV503</w:t>
            </w:r>
          </w:p>
        </w:tc>
        <w:tc>
          <w:tcPr>
            <w:tcW w:w="946" w:type="dxa"/>
            <w:vMerge w:val="restart"/>
            <w:tcBorders>
              <w:top w:val="nil"/>
              <w:left w:val="single" w:color="BFBFBF" w:sz="8" w:space="0"/>
              <w:bottom w:val="single" w:color="BFBFBF" w:sz="8" w:space="0"/>
              <w:right w:val="single" w:color="BFBFBF" w:sz="8" w:space="0"/>
            </w:tcBorders>
            <w:noWrap w:val="0"/>
            <w:vAlign w:val="center"/>
          </w:tcPr>
          <w:p w14:paraId="5B35D2D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noWrap w:val="0"/>
            <w:vAlign w:val="center"/>
          </w:tcPr>
          <w:p w14:paraId="22C527C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noWrap w:val="0"/>
            <w:vAlign w:val="center"/>
          </w:tcPr>
          <w:p w14:paraId="03DB138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noWrap w:val="0"/>
            <w:vAlign w:val="center"/>
          </w:tcPr>
          <w:p w14:paraId="448416F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noWrap w:val="0"/>
            <w:vAlign w:val="center"/>
          </w:tcPr>
          <w:p w14:paraId="73E83D0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4.5~300</w:t>
            </w:r>
          </w:p>
        </w:tc>
        <w:tc>
          <w:tcPr>
            <w:tcW w:w="1627" w:type="dxa"/>
            <w:tcBorders>
              <w:top w:val="nil"/>
              <w:left w:val="nil"/>
              <w:bottom w:val="nil"/>
              <w:right w:val="single" w:color="BFBFBF" w:sz="8" w:space="0"/>
            </w:tcBorders>
            <w:noWrap w:val="0"/>
            <w:vAlign w:val="center"/>
          </w:tcPr>
          <w:p w14:paraId="541B0BE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14(300K), nor：5(300K) min:2bara(300K)</w:t>
            </w:r>
          </w:p>
        </w:tc>
        <w:tc>
          <w:tcPr>
            <w:tcW w:w="1510" w:type="dxa"/>
            <w:tcBorders>
              <w:top w:val="nil"/>
              <w:left w:val="nil"/>
              <w:bottom w:val="nil"/>
              <w:right w:val="single" w:color="BFBFBF" w:sz="8" w:space="0"/>
            </w:tcBorders>
            <w:noWrap w:val="0"/>
            <w:vAlign w:val="center"/>
          </w:tcPr>
          <w:p w14:paraId="6E3BA5F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1.25(300K)</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1253D27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4673BE4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w:t>
            </w:r>
          </w:p>
        </w:tc>
        <w:tc>
          <w:tcPr>
            <w:tcW w:w="1021" w:type="dxa"/>
            <w:vMerge w:val="restart"/>
            <w:tcBorders>
              <w:top w:val="nil"/>
              <w:left w:val="single" w:color="BFBFBF" w:sz="8" w:space="0"/>
              <w:bottom w:val="single" w:color="BFBFBF" w:sz="8" w:space="0"/>
              <w:right w:val="single" w:color="BFBFBF" w:sz="8" w:space="0"/>
            </w:tcBorders>
            <w:noWrap w:val="0"/>
            <w:vAlign w:val="center"/>
          </w:tcPr>
          <w:p w14:paraId="0DCFE07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noWrap w:val="0"/>
            <w:vAlign w:val="center"/>
          </w:tcPr>
          <w:p w14:paraId="284CE16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40DD081B">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2478BF08">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C31250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F97BBD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26999A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4963A6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D1058B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FC0284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1D352A0">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noWrap w:val="0"/>
            <w:vAlign w:val="center"/>
          </w:tcPr>
          <w:p w14:paraId="56A8C85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1.3(4.5K)</w:t>
            </w:r>
          </w:p>
        </w:tc>
        <w:tc>
          <w:tcPr>
            <w:tcW w:w="1510" w:type="dxa"/>
            <w:tcBorders>
              <w:top w:val="nil"/>
              <w:left w:val="nil"/>
              <w:bottom w:val="single" w:color="BFBFBF" w:sz="8" w:space="0"/>
              <w:right w:val="single" w:color="BFBFBF" w:sz="8" w:space="0"/>
            </w:tcBorders>
            <w:noWrap w:val="0"/>
            <w:vAlign w:val="center"/>
          </w:tcPr>
          <w:p w14:paraId="2CD2156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1.235(4.5K)</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4AE0CE5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3020FC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9C22F5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C487894">
            <w:pPr>
              <w:widowControl/>
              <w:spacing w:line="240" w:lineRule="auto"/>
              <w:jc w:val="left"/>
              <w:rPr>
                <w:rFonts w:ascii="微软雅黑" w:hAnsi="微软雅黑" w:eastAsia="微软雅黑" w:cs="宋体"/>
                <w:color w:val="000000"/>
                <w:kern w:val="0"/>
                <w:sz w:val="18"/>
                <w:szCs w:val="18"/>
              </w:rPr>
            </w:pPr>
          </w:p>
        </w:tc>
      </w:tr>
      <w:tr w14:paraId="2FF2F29A">
        <w:tblPrEx>
          <w:tblCellMar>
            <w:top w:w="0" w:type="dxa"/>
            <w:left w:w="108" w:type="dxa"/>
            <w:bottom w:w="0" w:type="dxa"/>
            <w:right w:w="108" w:type="dxa"/>
          </w:tblCellMar>
        </w:tblPrEx>
        <w:trPr>
          <w:trHeight w:val="1020" w:hRule="atLeast"/>
        </w:trPr>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94229FC">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28</w:t>
            </w:r>
          </w:p>
        </w:tc>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A44FA5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稳定运行JT阀门</w:t>
            </w:r>
          </w:p>
        </w:tc>
        <w:tc>
          <w:tcPr>
            <w:tcW w:w="1393"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B7F063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SPK04-CV504</w:t>
            </w:r>
          </w:p>
        </w:tc>
        <w:tc>
          <w:tcPr>
            <w:tcW w:w="94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CCADCD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F700B6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LHe</w:t>
            </w:r>
          </w:p>
        </w:tc>
        <w:tc>
          <w:tcPr>
            <w:tcW w:w="102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0DF62D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5BA35B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22C294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2.4~300</w:t>
            </w:r>
          </w:p>
        </w:tc>
        <w:tc>
          <w:tcPr>
            <w:tcW w:w="1627" w:type="dxa"/>
            <w:tcBorders>
              <w:top w:val="nil"/>
              <w:left w:val="nil"/>
              <w:bottom w:val="nil"/>
              <w:right w:val="single" w:color="BFBFBF" w:sz="8" w:space="0"/>
            </w:tcBorders>
            <w:shd w:val="clear" w:color="auto" w:fill="F2F2F2"/>
            <w:noWrap w:val="0"/>
            <w:vAlign w:val="center"/>
          </w:tcPr>
          <w:p w14:paraId="3D4B318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2.954 bara(2K)</w:t>
            </w:r>
          </w:p>
        </w:tc>
        <w:tc>
          <w:tcPr>
            <w:tcW w:w="1510" w:type="dxa"/>
            <w:tcBorders>
              <w:top w:val="nil"/>
              <w:left w:val="nil"/>
              <w:bottom w:val="nil"/>
              <w:right w:val="single" w:color="BFBFBF" w:sz="8" w:space="0"/>
            </w:tcBorders>
            <w:shd w:val="clear" w:color="auto" w:fill="F2F2F2"/>
            <w:noWrap w:val="0"/>
            <w:vAlign w:val="center"/>
          </w:tcPr>
          <w:p w14:paraId="2D1E331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31.3 mbara(2K)</w:t>
            </w:r>
          </w:p>
        </w:tc>
        <w:tc>
          <w:tcPr>
            <w:tcW w:w="1106" w:type="dxa"/>
            <w:tcBorders>
              <w:top w:val="nil"/>
              <w:left w:val="nil"/>
              <w:bottom w:val="nil"/>
              <w:right w:val="single" w:color="BFBFBF" w:sz="8" w:space="0"/>
            </w:tcBorders>
            <w:shd w:val="clear" w:color="auto" w:fill="F2F2F2"/>
            <w:noWrap w:val="0"/>
            <w:vAlign w:val="center"/>
          </w:tcPr>
          <w:p w14:paraId="1ADD605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2.54(2K)</w:t>
            </w:r>
          </w:p>
        </w:tc>
        <w:tc>
          <w:tcPr>
            <w:tcW w:w="1106" w:type="dxa"/>
            <w:tcBorders>
              <w:top w:val="nil"/>
              <w:left w:val="nil"/>
              <w:bottom w:val="nil"/>
              <w:right w:val="single" w:color="BFBFBF" w:sz="8" w:space="0"/>
            </w:tcBorders>
            <w:shd w:val="clear" w:color="auto" w:fill="F2F2F2"/>
            <w:noWrap w:val="0"/>
            <w:vAlign w:val="center"/>
          </w:tcPr>
          <w:p w14:paraId="230FB32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2.029(2K)</w:t>
            </w:r>
          </w:p>
        </w:tc>
        <w:tc>
          <w:tcPr>
            <w:tcW w:w="102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F55EC2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6BD124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优化在2K稳定运行工况下开度20%左右，常温下流量可以酌情减小，1.5max, 1min</w:t>
            </w:r>
          </w:p>
        </w:tc>
      </w:tr>
      <w:tr w14:paraId="1C5B6785">
        <w:tblPrEx>
          <w:tblCellMar>
            <w:top w:w="0" w:type="dxa"/>
            <w:left w:w="108" w:type="dxa"/>
            <w:bottom w:w="0" w:type="dxa"/>
            <w:right w:w="108" w:type="dxa"/>
          </w:tblCellMar>
        </w:tblPrEx>
        <w:trPr>
          <w:trHeight w:val="515"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3013510">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A9CF96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34442F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2DBB6D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B9DD9F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2BACE1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FC55A7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093AD59">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nil"/>
              <w:right w:val="single" w:color="BFBFBF" w:sz="8" w:space="0"/>
            </w:tcBorders>
            <w:shd w:val="clear" w:color="auto" w:fill="F2F2F2"/>
            <w:noWrap w:val="0"/>
            <w:vAlign w:val="center"/>
          </w:tcPr>
          <w:p w14:paraId="12B720D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2.5bara(300K)</w:t>
            </w:r>
          </w:p>
        </w:tc>
        <w:tc>
          <w:tcPr>
            <w:tcW w:w="1510" w:type="dxa"/>
            <w:tcBorders>
              <w:top w:val="nil"/>
              <w:left w:val="nil"/>
              <w:bottom w:val="nil"/>
              <w:right w:val="single" w:color="BFBFBF" w:sz="8" w:space="0"/>
            </w:tcBorders>
            <w:shd w:val="clear" w:color="auto" w:fill="F2F2F2"/>
            <w:noWrap w:val="0"/>
            <w:vAlign w:val="center"/>
          </w:tcPr>
          <w:p w14:paraId="5F07954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1.25bara(300K)</w:t>
            </w:r>
          </w:p>
        </w:tc>
        <w:tc>
          <w:tcPr>
            <w:tcW w:w="1106" w:type="dxa"/>
            <w:tcBorders>
              <w:top w:val="nil"/>
              <w:left w:val="nil"/>
              <w:bottom w:val="nil"/>
              <w:right w:val="single" w:color="BFBFBF" w:sz="8" w:space="0"/>
            </w:tcBorders>
            <w:shd w:val="clear" w:color="auto" w:fill="F2F2F2"/>
            <w:noWrap w:val="0"/>
            <w:vAlign w:val="center"/>
          </w:tcPr>
          <w:p w14:paraId="1426EEB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1.5(300K)</w:t>
            </w:r>
          </w:p>
        </w:tc>
        <w:tc>
          <w:tcPr>
            <w:tcW w:w="1106" w:type="dxa"/>
            <w:tcBorders>
              <w:top w:val="nil"/>
              <w:left w:val="nil"/>
              <w:bottom w:val="nil"/>
              <w:right w:val="single" w:color="BFBFBF" w:sz="8" w:space="0"/>
            </w:tcBorders>
            <w:shd w:val="clear" w:color="auto" w:fill="F2F2F2"/>
            <w:noWrap w:val="0"/>
            <w:vAlign w:val="center"/>
          </w:tcPr>
          <w:p w14:paraId="78E35B0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1.0(300K)</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13E2DA2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58A0227">
            <w:pPr>
              <w:widowControl/>
              <w:spacing w:line="240" w:lineRule="auto"/>
              <w:jc w:val="left"/>
              <w:rPr>
                <w:rFonts w:ascii="微软雅黑" w:hAnsi="微软雅黑" w:eastAsia="微软雅黑" w:cs="宋体"/>
                <w:color w:val="000000"/>
                <w:kern w:val="0"/>
                <w:sz w:val="18"/>
                <w:szCs w:val="18"/>
              </w:rPr>
            </w:pPr>
          </w:p>
        </w:tc>
      </w:tr>
      <w:tr w14:paraId="4BA1A8FE">
        <w:tblPrEx>
          <w:tblCellMar>
            <w:top w:w="0" w:type="dxa"/>
            <w:left w:w="108" w:type="dxa"/>
            <w:bottom w:w="0" w:type="dxa"/>
            <w:right w:w="108" w:type="dxa"/>
          </w:tblCellMar>
        </w:tblPrEx>
        <w:trPr>
          <w:trHeight w:val="523"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A7C0457">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EC6A86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F97A55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1C5B6D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38EE21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A742B7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DA0632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61BD86F">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shd w:val="clear" w:color="auto" w:fill="F2F2F2"/>
            <w:noWrap w:val="0"/>
            <w:vAlign w:val="center"/>
          </w:tcPr>
          <w:p w14:paraId="3878C460">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510" w:type="dxa"/>
            <w:tcBorders>
              <w:top w:val="nil"/>
              <w:left w:val="nil"/>
              <w:bottom w:val="single" w:color="BFBFBF" w:sz="8" w:space="0"/>
              <w:right w:val="single" w:color="BFBFBF" w:sz="8" w:space="0"/>
            </w:tcBorders>
            <w:shd w:val="clear" w:color="auto" w:fill="F2F2F2"/>
            <w:noWrap w:val="0"/>
            <w:vAlign w:val="center"/>
          </w:tcPr>
          <w:p w14:paraId="287760F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 mass fraction(2K)</w:t>
            </w:r>
          </w:p>
        </w:tc>
        <w:tc>
          <w:tcPr>
            <w:tcW w:w="1106" w:type="dxa"/>
            <w:tcBorders>
              <w:top w:val="nil"/>
              <w:left w:val="nil"/>
              <w:bottom w:val="single" w:color="BFBFBF" w:sz="8" w:space="0"/>
              <w:right w:val="single" w:color="BFBFBF" w:sz="8" w:space="0"/>
            </w:tcBorders>
            <w:shd w:val="clear" w:color="auto" w:fill="F2F2F2"/>
            <w:noWrap w:val="0"/>
            <w:vAlign w:val="center"/>
          </w:tcPr>
          <w:p w14:paraId="74E24B5E">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106" w:type="dxa"/>
            <w:tcBorders>
              <w:top w:val="nil"/>
              <w:left w:val="nil"/>
              <w:bottom w:val="single" w:color="BFBFBF" w:sz="8" w:space="0"/>
              <w:right w:val="single" w:color="BFBFBF" w:sz="8" w:space="0"/>
            </w:tcBorders>
            <w:shd w:val="clear" w:color="auto" w:fill="F2F2F2"/>
            <w:noWrap w:val="0"/>
            <w:vAlign w:val="center"/>
          </w:tcPr>
          <w:p w14:paraId="2ECBF59F">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3A08ED8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4031659">
            <w:pPr>
              <w:widowControl/>
              <w:spacing w:line="240" w:lineRule="auto"/>
              <w:jc w:val="left"/>
              <w:rPr>
                <w:rFonts w:ascii="微软雅黑" w:hAnsi="微软雅黑" w:eastAsia="微软雅黑" w:cs="宋体"/>
                <w:color w:val="000000"/>
                <w:kern w:val="0"/>
                <w:sz w:val="18"/>
                <w:szCs w:val="18"/>
              </w:rPr>
            </w:pPr>
          </w:p>
        </w:tc>
      </w:tr>
      <w:tr w14:paraId="39165FA4">
        <w:tblPrEx>
          <w:tblCellMar>
            <w:top w:w="0" w:type="dxa"/>
            <w:left w:w="108" w:type="dxa"/>
            <w:bottom w:w="0" w:type="dxa"/>
            <w:right w:w="108" w:type="dxa"/>
          </w:tblCellMar>
        </w:tblPrEx>
        <w:trPr>
          <w:trHeight w:val="292" w:hRule="atLeast"/>
        </w:trPr>
        <w:tc>
          <w:tcPr>
            <w:tcW w:w="1045" w:type="dxa"/>
            <w:tcBorders>
              <w:top w:val="nil"/>
              <w:left w:val="single" w:color="BFBFBF" w:sz="8" w:space="0"/>
              <w:bottom w:val="single" w:color="BFBFBF" w:sz="8" w:space="0"/>
              <w:right w:val="single" w:color="BFBFBF" w:sz="8" w:space="0"/>
            </w:tcBorders>
            <w:shd w:val="clear" w:color="auto" w:fill="F2F2F2"/>
            <w:noWrap w:val="0"/>
            <w:vAlign w:val="center"/>
          </w:tcPr>
          <w:p w14:paraId="68286DA2">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SPK03阀箱</w:t>
            </w:r>
          </w:p>
        </w:tc>
        <w:tc>
          <w:tcPr>
            <w:tcW w:w="1045" w:type="dxa"/>
            <w:tcBorders>
              <w:top w:val="nil"/>
              <w:left w:val="nil"/>
              <w:bottom w:val="single" w:color="BFBFBF" w:sz="8" w:space="0"/>
              <w:right w:val="single" w:color="BFBFBF" w:sz="8" w:space="0"/>
            </w:tcBorders>
            <w:shd w:val="clear" w:color="auto" w:fill="F2F2F2"/>
            <w:noWrap w:val="0"/>
            <w:vAlign w:val="center"/>
          </w:tcPr>
          <w:p w14:paraId="57BA36B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393" w:type="dxa"/>
            <w:tcBorders>
              <w:top w:val="nil"/>
              <w:left w:val="nil"/>
              <w:bottom w:val="single" w:color="BFBFBF" w:sz="8" w:space="0"/>
              <w:right w:val="single" w:color="BFBFBF" w:sz="8" w:space="0"/>
            </w:tcBorders>
            <w:shd w:val="clear" w:color="auto" w:fill="F2F2F2"/>
            <w:noWrap w:val="0"/>
            <w:vAlign w:val="center"/>
          </w:tcPr>
          <w:p w14:paraId="6B862BA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46" w:type="dxa"/>
            <w:tcBorders>
              <w:top w:val="nil"/>
              <w:left w:val="nil"/>
              <w:bottom w:val="single" w:color="BFBFBF" w:sz="8" w:space="0"/>
              <w:right w:val="single" w:color="BFBFBF" w:sz="8" w:space="0"/>
            </w:tcBorders>
            <w:shd w:val="clear" w:color="auto" w:fill="F2F2F2"/>
            <w:noWrap w:val="0"/>
            <w:vAlign w:val="center"/>
          </w:tcPr>
          <w:p w14:paraId="6165A40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96" w:type="dxa"/>
            <w:tcBorders>
              <w:top w:val="nil"/>
              <w:left w:val="nil"/>
              <w:bottom w:val="single" w:color="BFBFBF" w:sz="8" w:space="0"/>
              <w:right w:val="single" w:color="BFBFBF" w:sz="8" w:space="0"/>
            </w:tcBorders>
            <w:shd w:val="clear" w:color="auto" w:fill="F2F2F2"/>
            <w:noWrap w:val="0"/>
            <w:vAlign w:val="center"/>
          </w:tcPr>
          <w:p w14:paraId="4A52C87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26" w:type="dxa"/>
            <w:tcBorders>
              <w:top w:val="nil"/>
              <w:left w:val="nil"/>
              <w:bottom w:val="single" w:color="BFBFBF" w:sz="8" w:space="0"/>
              <w:right w:val="single" w:color="BFBFBF" w:sz="8" w:space="0"/>
            </w:tcBorders>
            <w:shd w:val="clear" w:color="auto" w:fill="F2F2F2"/>
            <w:noWrap w:val="0"/>
            <w:vAlign w:val="center"/>
          </w:tcPr>
          <w:p w14:paraId="7059F40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91" w:type="dxa"/>
            <w:tcBorders>
              <w:top w:val="nil"/>
              <w:left w:val="nil"/>
              <w:bottom w:val="single" w:color="BFBFBF" w:sz="8" w:space="0"/>
              <w:right w:val="single" w:color="BFBFBF" w:sz="8" w:space="0"/>
            </w:tcBorders>
            <w:shd w:val="clear" w:color="auto" w:fill="F2F2F2"/>
            <w:noWrap w:val="0"/>
            <w:vAlign w:val="center"/>
          </w:tcPr>
          <w:p w14:paraId="6D81A11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80" w:type="dxa"/>
            <w:tcBorders>
              <w:top w:val="nil"/>
              <w:left w:val="nil"/>
              <w:bottom w:val="single" w:color="BFBFBF" w:sz="8" w:space="0"/>
              <w:right w:val="single" w:color="BFBFBF" w:sz="8" w:space="0"/>
            </w:tcBorders>
            <w:shd w:val="clear" w:color="auto" w:fill="F2F2F2"/>
            <w:noWrap w:val="0"/>
            <w:vAlign w:val="center"/>
          </w:tcPr>
          <w:p w14:paraId="251A178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627" w:type="dxa"/>
            <w:tcBorders>
              <w:top w:val="nil"/>
              <w:left w:val="nil"/>
              <w:bottom w:val="single" w:color="BFBFBF" w:sz="8" w:space="0"/>
              <w:right w:val="single" w:color="BFBFBF" w:sz="8" w:space="0"/>
            </w:tcBorders>
            <w:shd w:val="clear" w:color="auto" w:fill="F2F2F2"/>
            <w:noWrap w:val="0"/>
            <w:vAlign w:val="center"/>
          </w:tcPr>
          <w:p w14:paraId="3694424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510" w:type="dxa"/>
            <w:tcBorders>
              <w:top w:val="nil"/>
              <w:left w:val="nil"/>
              <w:bottom w:val="single" w:color="BFBFBF" w:sz="8" w:space="0"/>
              <w:right w:val="single" w:color="BFBFBF" w:sz="8" w:space="0"/>
            </w:tcBorders>
            <w:shd w:val="clear" w:color="auto" w:fill="F2F2F2"/>
            <w:noWrap w:val="0"/>
            <w:vAlign w:val="center"/>
          </w:tcPr>
          <w:p w14:paraId="6488882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106" w:type="dxa"/>
            <w:tcBorders>
              <w:top w:val="nil"/>
              <w:left w:val="nil"/>
              <w:bottom w:val="single" w:color="BFBFBF" w:sz="8" w:space="0"/>
              <w:right w:val="single" w:color="BFBFBF" w:sz="8" w:space="0"/>
            </w:tcBorders>
            <w:shd w:val="clear" w:color="auto" w:fill="F2F2F2"/>
            <w:noWrap w:val="0"/>
            <w:vAlign w:val="center"/>
          </w:tcPr>
          <w:p w14:paraId="178014A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106" w:type="dxa"/>
            <w:tcBorders>
              <w:top w:val="nil"/>
              <w:left w:val="nil"/>
              <w:bottom w:val="single" w:color="BFBFBF" w:sz="8" w:space="0"/>
              <w:right w:val="single" w:color="BFBFBF" w:sz="8" w:space="0"/>
            </w:tcBorders>
            <w:shd w:val="clear" w:color="auto" w:fill="F2F2F2"/>
            <w:noWrap w:val="0"/>
            <w:vAlign w:val="center"/>
          </w:tcPr>
          <w:p w14:paraId="4A6721C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21" w:type="dxa"/>
            <w:tcBorders>
              <w:top w:val="nil"/>
              <w:left w:val="nil"/>
              <w:bottom w:val="single" w:color="BFBFBF" w:sz="8" w:space="0"/>
              <w:right w:val="single" w:color="BFBFBF" w:sz="8" w:space="0"/>
            </w:tcBorders>
            <w:shd w:val="clear" w:color="auto" w:fill="F2F2F2"/>
            <w:noWrap w:val="0"/>
            <w:vAlign w:val="center"/>
          </w:tcPr>
          <w:p w14:paraId="630C499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874" w:type="dxa"/>
            <w:noWrap w:val="0"/>
            <w:vAlign w:val="center"/>
          </w:tcPr>
          <w:p w14:paraId="132CF34F">
            <w:pPr>
              <w:widowControl/>
              <w:spacing w:line="240" w:lineRule="auto"/>
              <w:rPr>
                <w:rFonts w:hint="eastAsia" w:eastAsia="等线"/>
                <w:color w:val="000000"/>
                <w:kern w:val="0"/>
                <w:szCs w:val="21"/>
              </w:rPr>
            </w:pPr>
            <w:r>
              <w:rPr>
                <w:rFonts w:hint="eastAsia" w:eastAsia="等线"/>
                <w:color w:val="000000"/>
                <w:kern w:val="0"/>
                <w:szCs w:val="21"/>
              </w:rPr>
              <w:t>　</w:t>
            </w:r>
          </w:p>
        </w:tc>
      </w:tr>
      <w:tr w14:paraId="0B218F2D">
        <w:tblPrEx>
          <w:tblCellMar>
            <w:top w:w="0" w:type="dxa"/>
            <w:left w:w="108" w:type="dxa"/>
            <w:bottom w:w="0" w:type="dxa"/>
            <w:right w:w="108" w:type="dxa"/>
          </w:tblCellMar>
        </w:tblPrEx>
        <w:trPr>
          <w:trHeight w:val="283" w:hRule="atLeast"/>
        </w:trPr>
        <w:tc>
          <w:tcPr>
            <w:tcW w:w="1045" w:type="dxa"/>
            <w:vMerge w:val="restart"/>
            <w:tcBorders>
              <w:top w:val="nil"/>
              <w:left w:val="single" w:color="BFBFBF" w:sz="8" w:space="0"/>
              <w:bottom w:val="single" w:color="BFBFBF" w:sz="8" w:space="0"/>
              <w:right w:val="single" w:color="BFBFBF" w:sz="8" w:space="0"/>
            </w:tcBorders>
            <w:noWrap w:val="0"/>
            <w:vAlign w:val="center"/>
          </w:tcPr>
          <w:p w14:paraId="2411C989">
            <w:pPr>
              <w:widowControl/>
              <w:spacing w:line="240" w:lineRule="auto"/>
              <w:jc w:val="center"/>
              <w:rPr>
                <w:rFonts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29</w:t>
            </w:r>
          </w:p>
        </w:tc>
        <w:tc>
          <w:tcPr>
            <w:tcW w:w="1045" w:type="dxa"/>
            <w:vMerge w:val="restart"/>
            <w:tcBorders>
              <w:top w:val="nil"/>
              <w:left w:val="single" w:color="BFBFBF" w:sz="8" w:space="0"/>
              <w:bottom w:val="single" w:color="BFBFBF" w:sz="8" w:space="0"/>
              <w:right w:val="single" w:color="BFBFBF" w:sz="8" w:space="0"/>
            </w:tcBorders>
            <w:noWrap w:val="0"/>
            <w:vAlign w:val="center"/>
          </w:tcPr>
          <w:p w14:paraId="42EDA3A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40K冷屏供气阀门</w:t>
            </w:r>
          </w:p>
        </w:tc>
        <w:tc>
          <w:tcPr>
            <w:tcW w:w="1393" w:type="dxa"/>
            <w:vMerge w:val="restart"/>
            <w:tcBorders>
              <w:top w:val="nil"/>
              <w:left w:val="single" w:color="BFBFBF" w:sz="8" w:space="0"/>
              <w:bottom w:val="single" w:color="BFBFBF" w:sz="8" w:space="0"/>
              <w:right w:val="single" w:color="BFBFBF" w:sz="8" w:space="0"/>
            </w:tcBorders>
            <w:noWrap w:val="0"/>
            <w:vAlign w:val="center"/>
          </w:tcPr>
          <w:p w14:paraId="07F7530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SPK03-CV501</w:t>
            </w:r>
          </w:p>
        </w:tc>
        <w:tc>
          <w:tcPr>
            <w:tcW w:w="946" w:type="dxa"/>
            <w:vMerge w:val="restart"/>
            <w:tcBorders>
              <w:top w:val="nil"/>
              <w:left w:val="single" w:color="BFBFBF" w:sz="8" w:space="0"/>
              <w:bottom w:val="single" w:color="BFBFBF" w:sz="8" w:space="0"/>
              <w:right w:val="single" w:color="BFBFBF" w:sz="8" w:space="0"/>
            </w:tcBorders>
            <w:noWrap w:val="0"/>
            <w:vAlign w:val="center"/>
          </w:tcPr>
          <w:p w14:paraId="30AA32B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noWrap w:val="0"/>
            <w:vAlign w:val="center"/>
          </w:tcPr>
          <w:p w14:paraId="34487EA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noWrap w:val="0"/>
            <w:vAlign w:val="center"/>
          </w:tcPr>
          <w:p w14:paraId="598650B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DN6</w:t>
            </w:r>
          </w:p>
        </w:tc>
        <w:tc>
          <w:tcPr>
            <w:tcW w:w="991" w:type="dxa"/>
            <w:vMerge w:val="restart"/>
            <w:tcBorders>
              <w:top w:val="nil"/>
              <w:left w:val="single" w:color="BFBFBF" w:sz="8" w:space="0"/>
              <w:bottom w:val="single" w:color="BFBFBF" w:sz="8" w:space="0"/>
              <w:right w:val="single" w:color="BFBFBF" w:sz="8" w:space="0"/>
            </w:tcBorders>
            <w:noWrap w:val="0"/>
            <w:vAlign w:val="center"/>
          </w:tcPr>
          <w:p w14:paraId="28246B5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tcBorders>
              <w:top w:val="nil"/>
              <w:left w:val="nil"/>
              <w:bottom w:val="nil"/>
              <w:right w:val="single" w:color="BFBFBF" w:sz="8" w:space="0"/>
            </w:tcBorders>
            <w:noWrap w:val="0"/>
            <w:vAlign w:val="center"/>
          </w:tcPr>
          <w:p w14:paraId="670B1A3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300K</w:t>
            </w:r>
          </w:p>
        </w:tc>
        <w:tc>
          <w:tcPr>
            <w:tcW w:w="1627" w:type="dxa"/>
            <w:tcBorders>
              <w:top w:val="nil"/>
              <w:left w:val="nil"/>
              <w:bottom w:val="nil"/>
              <w:right w:val="single" w:color="BFBFBF" w:sz="8" w:space="0"/>
            </w:tcBorders>
            <w:noWrap w:val="0"/>
            <w:vAlign w:val="center"/>
          </w:tcPr>
          <w:p w14:paraId="6AF90E2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11.99</w:t>
            </w:r>
          </w:p>
        </w:tc>
        <w:tc>
          <w:tcPr>
            <w:tcW w:w="1510" w:type="dxa"/>
            <w:vMerge w:val="restart"/>
            <w:tcBorders>
              <w:top w:val="nil"/>
              <w:left w:val="single" w:color="BFBFBF" w:sz="8" w:space="0"/>
              <w:bottom w:val="single" w:color="BFBFBF" w:sz="8" w:space="0"/>
              <w:right w:val="single" w:color="BFBFBF" w:sz="8" w:space="0"/>
            </w:tcBorders>
            <w:noWrap w:val="0"/>
            <w:vAlign w:val="center"/>
          </w:tcPr>
          <w:p w14:paraId="051A80C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Pressure drop : &lt; 1bara</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3AA6B23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0.875</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2BEF730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0.7</w:t>
            </w:r>
          </w:p>
        </w:tc>
        <w:tc>
          <w:tcPr>
            <w:tcW w:w="1021" w:type="dxa"/>
            <w:vMerge w:val="restart"/>
            <w:tcBorders>
              <w:top w:val="nil"/>
              <w:left w:val="single" w:color="BFBFBF" w:sz="8" w:space="0"/>
              <w:bottom w:val="single" w:color="BFBFBF" w:sz="8" w:space="0"/>
              <w:right w:val="single" w:color="BFBFBF" w:sz="8" w:space="0"/>
            </w:tcBorders>
            <w:noWrap w:val="0"/>
            <w:vAlign w:val="center"/>
          </w:tcPr>
          <w:p w14:paraId="568B8F4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single" w:color="BFBFBF" w:sz="8" w:space="0"/>
              <w:left w:val="single" w:color="BFBFBF" w:sz="8" w:space="0"/>
              <w:bottom w:val="single" w:color="BFBFBF" w:sz="8" w:space="0"/>
              <w:right w:val="single" w:color="BFBFBF" w:sz="8" w:space="0"/>
            </w:tcBorders>
            <w:noWrap w:val="0"/>
            <w:vAlign w:val="center"/>
          </w:tcPr>
          <w:p w14:paraId="3BAA265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07A4142A">
        <w:tblPrEx>
          <w:tblCellMar>
            <w:top w:w="0" w:type="dxa"/>
            <w:left w:w="108" w:type="dxa"/>
            <w:bottom w:w="0" w:type="dxa"/>
            <w:right w:w="108" w:type="dxa"/>
          </w:tblCellMar>
        </w:tblPrEx>
        <w:trPr>
          <w:trHeight w:val="283"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39BE2C4F">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801E54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0E2A7A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B8ADB6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43DCB2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9BE16D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39CFCEA">
            <w:pPr>
              <w:widowControl/>
              <w:spacing w:line="240" w:lineRule="auto"/>
              <w:jc w:val="left"/>
              <w:rPr>
                <w:rFonts w:ascii="微软雅黑" w:hAnsi="微软雅黑" w:eastAsia="微软雅黑" w:cs="宋体"/>
                <w:color w:val="000000"/>
                <w:kern w:val="0"/>
                <w:sz w:val="18"/>
                <w:szCs w:val="18"/>
              </w:rPr>
            </w:pPr>
          </w:p>
        </w:tc>
        <w:tc>
          <w:tcPr>
            <w:tcW w:w="1080" w:type="dxa"/>
            <w:tcBorders>
              <w:top w:val="nil"/>
              <w:left w:val="nil"/>
              <w:bottom w:val="nil"/>
              <w:right w:val="single" w:color="BFBFBF" w:sz="8" w:space="0"/>
            </w:tcBorders>
            <w:noWrap w:val="0"/>
            <w:vAlign w:val="center"/>
          </w:tcPr>
          <w:p w14:paraId="741CF6F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41.14</w:t>
            </w:r>
          </w:p>
        </w:tc>
        <w:tc>
          <w:tcPr>
            <w:tcW w:w="1627" w:type="dxa"/>
            <w:tcBorders>
              <w:top w:val="nil"/>
              <w:left w:val="nil"/>
              <w:bottom w:val="nil"/>
              <w:right w:val="single" w:color="BFBFBF" w:sz="8" w:space="0"/>
            </w:tcBorders>
            <w:noWrap w:val="0"/>
            <w:vAlign w:val="center"/>
          </w:tcPr>
          <w:p w14:paraId="2537766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Nor: 5</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3C18EC5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B28204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5F7696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00882B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2D37B276">
            <w:pPr>
              <w:widowControl/>
              <w:spacing w:line="240" w:lineRule="auto"/>
              <w:jc w:val="left"/>
              <w:rPr>
                <w:rFonts w:ascii="微软雅黑" w:hAnsi="微软雅黑" w:eastAsia="微软雅黑" w:cs="宋体"/>
                <w:color w:val="000000"/>
                <w:kern w:val="0"/>
                <w:sz w:val="18"/>
                <w:szCs w:val="18"/>
              </w:rPr>
            </w:pPr>
          </w:p>
        </w:tc>
      </w:tr>
      <w:tr w14:paraId="4A451084">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037FAFE0">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F8AA28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97D876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B1EE70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753847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F50158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3B45B62">
            <w:pPr>
              <w:widowControl/>
              <w:spacing w:line="240" w:lineRule="auto"/>
              <w:jc w:val="left"/>
              <w:rPr>
                <w:rFonts w:ascii="微软雅黑" w:hAnsi="微软雅黑" w:eastAsia="微软雅黑" w:cs="宋体"/>
                <w:color w:val="000000"/>
                <w:kern w:val="0"/>
                <w:sz w:val="18"/>
                <w:szCs w:val="18"/>
              </w:rPr>
            </w:pPr>
          </w:p>
        </w:tc>
        <w:tc>
          <w:tcPr>
            <w:tcW w:w="1080" w:type="dxa"/>
            <w:tcBorders>
              <w:top w:val="nil"/>
              <w:left w:val="nil"/>
              <w:bottom w:val="single" w:color="BFBFBF" w:sz="8" w:space="0"/>
              <w:right w:val="single" w:color="BFBFBF" w:sz="8" w:space="0"/>
            </w:tcBorders>
            <w:noWrap w:val="0"/>
            <w:vAlign w:val="center"/>
          </w:tcPr>
          <w:p w14:paraId="3C45B42E">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627" w:type="dxa"/>
            <w:tcBorders>
              <w:top w:val="nil"/>
              <w:left w:val="nil"/>
              <w:bottom w:val="single" w:color="BFBFBF" w:sz="8" w:space="0"/>
              <w:right w:val="single" w:color="BFBFBF" w:sz="8" w:space="0"/>
            </w:tcBorders>
            <w:noWrap w:val="0"/>
            <w:vAlign w:val="center"/>
          </w:tcPr>
          <w:p w14:paraId="35DCDD3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Min: 3.5</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6E8F8B3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B39DCF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BF4B88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6DF89D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4AB3E447">
            <w:pPr>
              <w:widowControl/>
              <w:spacing w:line="240" w:lineRule="auto"/>
              <w:jc w:val="left"/>
              <w:rPr>
                <w:rFonts w:ascii="微软雅黑" w:hAnsi="微软雅黑" w:eastAsia="微软雅黑" w:cs="宋体"/>
                <w:color w:val="000000"/>
                <w:kern w:val="0"/>
                <w:sz w:val="18"/>
                <w:szCs w:val="18"/>
              </w:rPr>
            </w:pPr>
          </w:p>
        </w:tc>
      </w:tr>
      <w:tr w14:paraId="0AA7FACF">
        <w:tblPrEx>
          <w:tblCellMar>
            <w:top w:w="0" w:type="dxa"/>
            <w:left w:w="108" w:type="dxa"/>
            <w:bottom w:w="0" w:type="dxa"/>
            <w:right w:w="108" w:type="dxa"/>
          </w:tblCellMar>
        </w:tblPrEx>
        <w:trPr>
          <w:trHeight w:val="523" w:hRule="atLeast"/>
        </w:trPr>
        <w:tc>
          <w:tcPr>
            <w:tcW w:w="1045" w:type="dxa"/>
            <w:tcBorders>
              <w:top w:val="nil"/>
              <w:left w:val="single" w:color="BFBFBF" w:sz="8" w:space="0"/>
              <w:bottom w:val="single" w:color="BFBFBF" w:sz="8" w:space="0"/>
              <w:right w:val="single" w:color="BFBFBF" w:sz="8" w:space="0"/>
            </w:tcBorders>
            <w:shd w:val="clear" w:color="auto" w:fill="F2F2F2"/>
            <w:noWrap w:val="0"/>
            <w:vAlign w:val="center"/>
          </w:tcPr>
          <w:p w14:paraId="1BBD2CFD">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30</w:t>
            </w:r>
          </w:p>
        </w:tc>
        <w:tc>
          <w:tcPr>
            <w:tcW w:w="1045" w:type="dxa"/>
            <w:tcBorders>
              <w:top w:val="nil"/>
              <w:left w:val="nil"/>
              <w:bottom w:val="single" w:color="BFBFBF" w:sz="8" w:space="0"/>
              <w:right w:val="single" w:color="BFBFBF" w:sz="8" w:space="0"/>
            </w:tcBorders>
            <w:shd w:val="clear" w:color="auto" w:fill="F2F2F2"/>
            <w:noWrap w:val="0"/>
            <w:vAlign w:val="center"/>
          </w:tcPr>
          <w:p w14:paraId="6FC5E5B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8K回气阀门</w:t>
            </w:r>
          </w:p>
        </w:tc>
        <w:tc>
          <w:tcPr>
            <w:tcW w:w="1393" w:type="dxa"/>
            <w:tcBorders>
              <w:top w:val="nil"/>
              <w:left w:val="nil"/>
              <w:bottom w:val="single" w:color="BFBFBF" w:sz="8" w:space="0"/>
              <w:right w:val="single" w:color="BFBFBF" w:sz="8" w:space="0"/>
            </w:tcBorders>
            <w:shd w:val="clear" w:color="auto" w:fill="F2F2F2"/>
            <w:noWrap w:val="0"/>
            <w:vAlign w:val="center"/>
          </w:tcPr>
          <w:p w14:paraId="314F793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SPK03-CV502</w:t>
            </w:r>
          </w:p>
        </w:tc>
        <w:tc>
          <w:tcPr>
            <w:tcW w:w="946" w:type="dxa"/>
            <w:tcBorders>
              <w:top w:val="nil"/>
              <w:left w:val="nil"/>
              <w:bottom w:val="single" w:color="BFBFBF" w:sz="8" w:space="0"/>
              <w:right w:val="single" w:color="BFBFBF" w:sz="8" w:space="0"/>
            </w:tcBorders>
            <w:shd w:val="clear" w:color="auto" w:fill="F2F2F2"/>
            <w:noWrap w:val="0"/>
            <w:vAlign w:val="center"/>
          </w:tcPr>
          <w:p w14:paraId="491A824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tcBorders>
              <w:top w:val="nil"/>
              <w:left w:val="nil"/>
              <w:bottom w:val="single" w:color="BFBFBF" w:sz="8" w:space="0"/>
              <w:right w:val="single" w:color="BFBFBF" w:sz="8" w:space="0"/>
            </w:tcBorders>
            <w:shd w:val="clear" w:color="auto" w:fill="F2F2F2"/>
            <w:noWrap w:val="0"/>
            <w:vAlign w:val="center"/>
          </w:tcPr>
          <w:p w14:paraId="3038B18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tcBorders>
              <w:top w:val="nil"/>
              <w:left w:val="nil"/>
              <w:bottom w:val="single" w:color="BFBFBF" w:sz="8" w:space="0"/>
              <w:right w:val="single" w:color="BFBFBF" w:sz="8" w:space="0"/>
            </w:tcBorders>
            <w:shd w:val="clear" w:color="auto" w:fill="F2F2F2"/>
            <w:noWrap w:val="0"/>
            <w:vAlign w:val="center"/>
          </w:tcPr>
          <w:p w14:paraId="1BFCEE5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DN20</w:t>
            </w:r>
          </w:p>
        </w:tc>
        <w:tc>
          <w:tcPr>
            <w:tcW w:w="991" w:type="dxa"/>
            <w:tcBorders>
              <w:top w:val="nil"/>
              <w:left w:val="nil"/>
              <w:bottom w:val="single" w:color="BFBFBF" w:sz="8" w:space="0"/>
              <w:right w:val="single" w:color="BFBFBF" w:sz="8" w:space="0"/>
            </w:tcBorders>
            <w:shd w:val="clear" w:color="auto" w:fill="F2F2F2"/>
            <w:noWrap w:val="0"/>
            <w:vAlign w:val="center"/>
          </w:tcPr>
          <w:p w14:paraId="10792FC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Φ26.9×1.2</w:t>
            </w:r>
          </w:p>
        </w:tc>
        <w:tc>
          <w:tcPr>
            <w:tcW w:w="1080" w:type="dxa"/>
            <w:tcBorders>
              <w:top w:val="nil"/>
              <w:left w:val="nil"/>
              <w:bottom w:val="single" w:color="BFBFBF" w:sz="8" w:space="0"/>
              <w:right w:val="single" w:color="BFBFBF" w:sz="8" w:space="0"/>
            </w:tcBorders>
            <w:shd w:val="clear" w:color="auto" w:fill="F2F2F2"/>
            <w:noWrap w:val="0"/>
            <w:vAlign w:val="center"/>
          </w:tcPr>
          <w:p w14:paraId="3C85B96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6~8</w:t>
            </w:r>
          </w:p>
        </w:tc>
        <w:tc>
          <w:tcPr>
            <w:tcW w:w="1627" w:type="dxa"/>
            <w:tcBorders>
              <w:top w:val="nil"/>
              <w:left w:val="nil"/>
              <w:bottom w:val="single" w:color="BFBFBF" w:sz="8" w:space="0"/>
              <w:right w:val="single" w:color="BFBFBF" w:sz="8" w:space="0"/>
            </w:tcBorders>
            <w:shd w:val="clear" w:color="auto" w:fill="F2F2F2"/>
            <w:noWrap w:val="0"/>
            <w:vAlign w:val="center"/>
          </w:tcPr>
          <w:p w14:paraId="0998507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2.528</w:t>
            </w:r>
          </w:p>
        </w:tc>
        <w:tc>
          <w:tcPr>
            <w:tcW w:w="1510" w:type="dxa"/>
            <w:tcBorders>
              <w:top w:val="nil"/>
              <w:left w:val="nil"/>
              <w:bottom w:val="single" w:color="BFBFBF" w:sz="8" w:space="0"/>
              <w:right w:val="single" w:color="BFBFBF" w:sz="8" w:space="0"/>
            </w:tcBorders>
            <w:shd w:val="clear" w:color="auto" w:fill="F2F2F2"/>
            <w:noWrap w:val="0"/>
            <w:vAlign w:val="center"/>
          </w:tcPr>
          <w:p w14:paraId="4034519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2.527</w:t>
            </w:r>
          </w:p>
        </w:tc>
        <w:tc>
          <w:tcPr>
            <w:tcW w:w="1106" w:type="dxa"/>
            <w:tcBorders>
              <w:top w:val="nil"/>
              <w:left w:val="nil"/>
              <w:bottom w:val="single" w:color="BFBFBF" w:sz="8" w:space="0"/>
              <w:right w:val="single" w:color="BFBFBF" w:sz="8" w:space="0"/>
            </w:tcBorders>
            <w:shd w:val="clear" w:color="auto" w:fill="F2F2F2"/>
            <w:noWrap w:val="0"/>
            <w:vAlign w:val="center"/>
          </w:tcPr>
          <w:p w14:paraId="6FE6647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0.44</w:t>
            </w:r>
          </w:p>
        </w:tc>
        <w:tc>
          <w:tcPr>
            <w:tcW w:w="1106" w:type="dxa"/>
            <w:tcBorders>
              <w:top w:val="nil"/>
              <w:left w:val="nil"/>
              <w:bottom w:val="single" w:color="BFBFBF" w:sz="8" w:space="0"/>
              <w:right w:val="single" w:color="BFBFBF" w:sz="8" w:space="0"/>
            </w:tcBorders>
            <w:shd w:val="clear" w:color="auto" w:fill="F2F2F2"/>
            <w:noWrap w:val="0"/>
            <w:vAlign w:val="center"/>
          </w:tcPr>
          <w:p w14:paraId="4BA6549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0.35</w:t>
            </w:r>
          </w:p>
        </w:tc>
        <w:tc>
          <w:tcPr>
            <w:tcW w:w="1021" w:type="dxa"/>
            <w:tcBorders>
              <w:top w:val="nil"/>
              <w:left w:val="nil"/>
              <w:bottom w:val="single" w:color="BFBFBF" w:sz="8" w:space="0"/>
              <w:right w:val="single" w:color="BFBFBF" w:sz="8" w:space="0"/>
            </w:tcBorders>
            <w:shd w:val="clear" w:color="auto" w:fill="F2F2F2"/>
            <w:noWrap w:val="0"/>
            <w:vAlign w:val="center"/>
          </w:tcPr>
          <w:p w14:paraId="3BF1C26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Open</w:t>
            </w:r>
          </w:p>
        </w:tc>
        <w:tc>
          <w:tcPr>
            <w:tcW w:w="874" w:type="dxa"/>
            <w:tcBorders>
              <w:top w:val="nil"/>
              <w:left w:val="nil"/>
              <w:bottom w:val="single" w:color="BFBFBF" w:sz="8" w:space="0"/>
              <w:right w:val="single" w:color="BFBFBF" w:sz="8" w:space="0"/>
            </w:tcBorders>
            <w:shd w:val="clear" w:color="auto" w:fill="F2F2F2"/>
            <w:noWrap w:val="0"/>
            <w:vAlign w:val="center"/>
          </w:tcPr>
          <w:p w14:paraId="71C0A58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02BBF4A2">
        <w:tblPrEx>
          <w:tblCellMar>
            <w:top w:w="0" w:type="dxa"/>
            <w:left w:w="108" w:type="dxa"/>
            <w:bottom w:w="0" w:type="dxa"/>
            <w:right w:w="108" w:type="dxa"/>
          </w:tblCellMar>
        </w:tblPrEx>
        <w:trPr>
          <w:trHeight w:val="1543" w:hRule="atLeast"/>
        </w:trPr>
        <w:tc>
          <w:tcPr>
            <w:tcW w:w="1045" w:type="dxa"/>
            <w:vMerge w:val="restart"/>
            <w:tcBorders>
              <w:top w:val="nil"/>
              <w:left w:val="single" w:color="BFBFBF" w:sz="8" w:space="0"/>
              <w:bottom w:val="single" w:color="BFBFBF" w:sz="8" w:space="0"/>
              <w:right w:val="single" w:color="BFBFBF" w:sz="8" w:space="0"/>
            </w:tcBorders>
            <w:noWrap w:val="0"/>
            <w:vAlign w:val="center"/>
          </w:tcPr>
          <w:p w14:paraId="527BD195">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31</w:t>
            </w:r>
          </w:p>
        </w:tc>
        <w:tc>
          <w:tcPr>
            <w:tcW w:w="1045" w:type="dxa"/>
            <w:vMerge w:val="restart"/>
            <w:tcBorders>
              <w:top w:val="nil"/>
              <w:left w:val="single" w:color="BFBFBF" w:sz="8" w:space="0"/>
              <w:bottom w:val="single" w:color="BFBFBF" w:sz="8" w:space="0"/>
              <w:right w:val="single" w:color="BFBFBF" w:sz="8" w:space="0"/>
            </w:tcBorders>
            <w:noWrap w:val="0"/>
            <w:vAlign w:val="center"/>
          </w:tcPr>
          <w:p w14:paraId="52407FE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CD降温供应阀门</w:t>
            </w:r>
          </w:p>
        </w:tc>
        <w:tc>
          <w:tcPr>
            <w:tcW w:w="1393" w:type="dxa"/>
            <w:vMerge w:val="restart"/>
            <w:tcBorders>
              <w:top w:val="nil"/>
              <w:left w:val="single" w:color="BFBFBF" w:sz="8" w:space="0"/>
              <w:bottom w:val="single" w:color="BFBFBF" w:sz="8" w:space="0"/>
              <w:right w:val="single" w:color="BFBFBF" w:sz="8" w:space="0"/>
            </w:tcBorders>
            <w:noWrap w:val="0"/>
            <w:vAlign w:val="center"/>
          </w:tcPr>
          <w:p w14:paraId="1336749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SPK03-CV503</w:t>
            </w:r>
          </w:p>
        </w:tc>
        <w:tc>
          <w:tcPr>
            <w:tcW w:w="946" w:type="dxa"/>
            <w:vMerge w:val="restart"/>
            <w:tcBorders>
              <w:top w:val="nil"/>
              <w:left w:val="single" w:color="BFBFBF" w:sz="8" w:space="0"/>
              <w:bottom w:val="single" w:color="BFBFBF" w:sz="8" w:space="0"/>
              <w:right w:val="single" w:color="BFBFBF" w:sz="8" w:space="0"/>
            </w:tcBorders>
            <w:noWrap w:val="0"/>
            <w:vAlign w:val="center"/>
          </w:tcPr>
          <w:p w14:paraId="5F8665C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noWrap w:val="0"/>
            <w:vAlign w:val="center"/>
          </w:tcPr>
          <w:p w14:paraId="6A1327B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noWrap w:val="0"/>
            <w:vAlign w:val="center"/>
          </w:tcPr>
          <w:p w14:paraId="29A7FD3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noWrap w:val="0"/>
            <w:vAlign w:val="center"/>
          </w:tcPr>
          <w:p w14:paraId="6C69CFE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noWrap w:val="0"/>
            <w:vAlign w:val="center"/>
          </w:tcPr>
          <w:p w14:paraId="47BC085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4.5~300</w:t>
            </w:r>
          </w:p>
        </w:tc>
        <w:tc>
          <w:tcPr>
            <w:tcW w:w="1627" w:type="dxa"/>
            <w:tcBorders>
              <w:top w:val="nil"/>
              <w:left w:val="nil"/>
              <w:bottom w:val="nil"/>
              <w:right w:val="single" w:color="BFBFBF" w:sz="8" w:space="0"/>
            </w:tcBorders>
            <w:noWrap w:val="0"/>
            <w:vAlign w:val="center"/>
          </w:tcPr>
          <w:p w14:paraId="7BB9B23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14(300K), nor：5(300K) min:2bara(300K)</w:t>
            </w:r>
          </w:p>
        </w:tc>
        <w:tc>
          <w:tcPr>
            <w:tcW w:w="1510" w:type="dxa"/>
            <w:tcBorders>
              <w:top w:val="nil"/>
              <w:left w:val="nil"/>
              <w:bottom w:val="nil"/>
              <w:right w:val="single" w:color="BFBFBF" w:sz="8" w:space="0"/>
            </w:tcBorders>
            <w:noWrap w:val="0"/>
            <w:vAlign w:val="center"/>
          </w:tcPr>
          <w:p w14:paraId="6920E2D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1.25(300K)</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184853D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1C5E71E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w:t>
            </w:r>
          </w:p>
        </w:tc>
        <w:tc>
          <w:tcPr>
            <w:tcW w:w="1021" w:type="dxa"/>
            <w:vMerge w:val="restart"/>
            <w:tcBorders>
              <w:top w:val="nil"/>
              <w:left w:val="single" w:color="BFBFBF" w:sz="8" w:space="0"/>
              <w:bottom w:val="single" w:color="BFBFBF" w:sz="8" w:space="0"/>
              <w:right w:val="single" w:color="BFBFBF" w:sz="8" w:space="0"/>
            </w:tcBorders>
            <w:noWrap w:val="0"/>
            <w:vAlign w:val="center"/>
          </w:tcPr>
          <w:p w14:paraId="09CAD86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noWrap w:val="0"/>
            <w:vAlign w:val="center"/>
          </w:tcPr>
          <w:p w14:paraId="7684FFE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7396C487">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044B9944">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D6956F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1B0072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3B9387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02292C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617DA8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D07EC7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34E4B88">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noWrap w:val="0"/>
            <w:vAlign w:val="center"/>
          </w:tcPr>
          <w:p w14:paraId="42AA885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1.3(4.5K)</w:t>
            </w:r>
          </w:p>
        </w:tc>
        <w:tc>
          <w:tcPr>
            <w:tcW w:w="1510" w:type="dxa"/>
            <w:tcBorders>
              <w:top w:val="nil"/>
              <w:left w:val="nil"/>
              <w:bottom w:val="single" w:color="BFBFBF" w:sz="8" w:space="0"/>
              <w:right w:val="single" w:color="BFBFBF" w:sz="8" w:space="0"/>
            </w:tcBorders>
            <w:noWrap w:val="0"/>
            <w:vAlign w:val="center"/>
          </w:tcPr>
          <w:p w14:paraId="043A594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1.235(4.5K)</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511144C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9B50DE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C2E343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2AA3C61">
            <w:pPr>
              <w:widowControl/>
              <w:spacing w:line="240" w:lineRule="auto"/>
              <w:jc w:val="left"/>
              <w:rPr>
                <w:rFonts w:ascii="微软雅黑" w:hAnsi="微软雅黑" w:eastAsia="微软雅黑" w:cs="宋体"/>
                <w:color w:val="000000"/>
                <w:kern w:val="0"/>
                <w:sz w:val="18"/>
                <w:szCs w:val="18"/>
              </w:rPr>
            </w:pPr>
          </w:p>
        </w:tc>
      </w:tr>
      <w:tr w14:paraId="21C8DDB1">
        <w:tblPrEx>
          <w:tblCellMar>
            <w:top w:w="0" w:type="dxa"/>
            <w:left w:w="108" w:type="dxa"/>
            <w:bottom w:w="0" w:type="dxa"/>
            <w:right w:w="108" w:type="dxa"/>
          </w:tblCellMar>
        </w:tblPrEx>
        <w:trPr>
          <w:trHeight w:val="1020" w:hRule="atLeast"/>
        </w:trPr>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D484A71">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32</w:t>
            </w:r>
          </w:p>
        </w:tc>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FBEF33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稳定运行JT阀门</w:t>
            </w:r>
          </w:p>
        </w:tc>
        <w:tc>
          <w:tcPr>
            <w:tcW w:w="1393"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82509E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SPK03-CV504</w:t>
            </w:r>
          </w:p>
        </w:tc>
        <w:tc>
          <w:tcPr>
            <w:tcW w:w="94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3C93E5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149E94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LHe</w:t>
            </w:r>
          </w:p>
        </w:tc>
        <w:tc>
          <w:tcPr>
            <w:tcW w:w="102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7155E83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F54B72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2BF2CD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2.4~300</w:t>
            </w:r>
          </w:p>
        </w:tc>
        <w:tc>
          <w:tcPr>
            <w:tcW w:w="1627" w:type="dxa"/>
            <w:tcBorders>
              <w:top w:val="nil"/>
              <w:left w:val="nil"/>
              <w:bottom w:val="nil"/>
              <w:right w:val="single" w:color="BFBFBF" w:sz="8" w:space="0"/>
            </w:tcBorders>
            <w:shd w:val="clear" w:color="auto" w:fill="F2F2F2"/>
            <w:noWrap w:val="0"/>
            <w:vAlign w:val="center"/>
          </w:tcPr>
          <w:p w14:paraId="2C1DEF0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2.951 bara(2K)</w:t>
            </w:r>
          </w:p>
        </w:tc>
        <w:tc>
          <w:tcPr>
            <w:tcW w:w="1510" w:type="dxa"/>
            <w:tcBorders>
              <w:top w:val="nil"/>
              <w:left w:val="nil"/>
              <w:bottom w:val="nil"/>
              <w:right w:val="single" w:color="BFBFBF" w:sz="8" w:space="0"/>
            </w:tcBorders>
            <w:shd w:val="clear" w:color="auto" w:fill="F2F2F2"/>
            <w:noWrap w:val="0"/>
            <w:vAlign w:val="center"/>
          </w:tcPr>
          <w:p w14:paraId="444C1D3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31.3 mbara(2K)</w:t>
            </w:r>
          </w:p>
        </w:tc>
        <w:tc>
          <w:tcPr>
            <w:tcW w:w="1106" w:type="dxa"/>
            <w:tcBorders>
              <w:top w:val="nil"/>
              <w:left w:val="nil"/>
              <w:bottom w:val="nil"/>
              <w:right w:val="single" w:color="BFBFBF" w:sz="8" w:space="0"/>
            </w:tcBorders>
            <w:shd w:val="clear" w:color="auto" w:fill="F2F2F2"/>
            <w:noWrap w:val="0"/>
            <w:vAlign w:val="center"/>
          </w:tcPr>
          <w:p w14:paraId="0960A46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2.54(2K)</w:t>
            </w:r>
          </w:p>
        </w:tc>
        <w:tc>
          <w:tcPr>
            <w:tcW w:w="1106" w:type="dxa"/>
            <w:tcBorders>
              <w:top w:val="nil"/>
              <w:left w:val="nil"/>
              <w:bottom w:val="nil"/>
              <w:right w:val="single" w:color="BFBFBF" w:sz="8" w:space="0"/>
            </w:tcBorders>
            <w:shd w:val="clear" w:color="auto" w:fill="F2F2F2"/>
            <w:noWrap w:val="0"/>
            <w:vAlign w:val="center"/>
          </w:tcPr>
          <w:p w14:paraId="64D6950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2.029(2K)</w:t>
            </w:r>
          </w:p>
        </w:tc>
        <w:tc>
          <w:tcPr>
            <w:tcW w:w="102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660376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802D0D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优化在2K稳定运行工况下开度20%左右，常温下流量可以酌情减小，1.5max, 1min</w:t>
            </w:r>
          </w:p>
        </w:tc>
      </w:tr>
      <w:tr w14:paraId="549E4363">
        <w:tblPrEx>
          <w:tblCellMar>
            <w:top w:w="0" w:type="dxa"/>
            <w:left w:w="108" w:type="dxa"/>
            <w:bottom w:w="0" w:type="dxa"/>
            <w:right w:w="108" w:type="dxa"/>
          </w:tblCellMar>
        </w:tblPrEx>
        <w:trPr>
          <w:trHeight w:val="515"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5E5F9A6">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A9E664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B326DB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348E1D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C002A5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41C0EE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5493F2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421DD87">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nil"/>
              <w:right w:val="single" w:color="BFBFBF" w:sz="8" w:space="0"/>
            </w:tcBorders>
            <w:shd w:val="clear" w:color="auto" w:fill="F2F2F2"/>
            <w:noWrap w:val="0"/>
            <w:vAlign w:val="center"/>
          </w:tcPr>
          <w:p w14:paraId="1EC1E86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2.5bara(300K)</w:t>
            </w:r>
          </w:p>
        </w:tc>
        <w:tc>
          <w:tcPr>
            <w:tcW w:w="1510" w:type="dxa"/>
            <w:tcBorders>
              <w:top w:val="nil"/>
              <w:left w:val="nil"/>
              <w:bottom w:val="nil"/>
              <w:right w:val="single" w:color="BFBFBF" w:sz="8" w:space="0"/>
            </w:tcBorders>
            <w:shd w:val="clear" w:color="auto" w:fill="F2F2F2"/>
            <w:noWrap w:val="0"/>
            <w:vAlign w:val="center"/>
          </w:tcPr>
          <w:p w14:paraId="7F5CC93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1.25bara(300K)</w:t>
            </w:r>
          </w:p>
        </w:tc>
        <w:tc>
          <w:tcPr>
            <w:tcW w:w="1106" w:type="dxa"/>
            <w:tcBorders>
              <w:top w:val="nil"/>
              <w:left w:val="nil"/>
              <w:bottom w:val="nil"/>
              <w:right w:val="single" w:color="BFBFBF" w:sz="8" w:space="0"/>
            </w:tcBorders>
            <w:shd w:val="clear" w:color="auto" w:fill="F2F2F2"/>
            <w:noWrap w:val="0"/>
            <w:vAlign w:val="center"/>
          </w:tcPr>
          <w:p w14:paraId="20164F2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1.5(300K)</w:t>
            </w:r>
          </w:p>
        </w:tc>
        <w:tc>
          <w:tcPr>
            <w:tcW w:w="1106" w:type="dxa"/>
            <w:tcBorders>
              <w:top w:val="nil"/>
              <w:left w:val="nil"/>
              <w:bottom w:val="nil"/>
              <w:right w:val="single" w:color="BFBFBF" w:sz="8" w:space="0"/>
            </w:tcBorders>
            <w:shd w:val="clear" w:color="auto" w:fill="F2F2F2"/>
            <w:noWrap w:val="0"/>
            <w:vAlign w:val="center"/>
          </w:tcPr>
          <w:p w14:paraId="28197D1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1.0(300K)</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4A90947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B3E9724">
            <w:pPr>
              <w:widowControl/>
              <w:spacing w:line="240" w:lineRule="auto"/>
              <w:jc w:val="left"/>
              <w:rPr>
                <w:rFonts w:ascii="微软雅黑" w:hAnsi="微软雅黑" w:eastAsia="微软雅黑" w:cs="宋体"/>
                <w:color w:val="000000"/>
                <w:kern w:val="0"/>
                <w:sz w:val="18"/>
                <w:szCs w:val="18"/>
              </w:rPr>
            </w:pPr>
          </w:p>
        </w:tc>
      </w:tr>
      <w:tr w14:paraId="50B5DED7">
        <w:tblPrEx>
          <w:tblCellMar>
            <w:top w:w="0" w:type="dxa"/>
            <w:left w:w="108" w:type="dxa"/>
            <w:bottom w:w="0" w:type="dxa"/>
            <w:right w:w="108" w:type="dxa"/>
          </w:tblCellMar>
        </w:tblPrEx>
        <w:trPr>
          <w:trHeight w:val="523"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ECF1511">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4F403F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3D9620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F1640C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DA3E1F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95C67F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E2F4D1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8496FD2">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shd w:val="clear" w:color="auto" w:fill="F2F2F2"/>
            <w:noWrap w:val="0"/>
            <w:vAlign w:val="center"/>
          </w:tcPr>
          <w:p w14:paraId="46B3728B">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510" w:type="dxa"/>
            <w:tcBorders>
              <w:top w:val="nil"/>
              <w:left w:val="nil"/>
              <w:bottom w:val="single" w:color="BFBFBF" w:sz="8" w:space="0"/>
              <w:right w:val="single" w:color="BFBFBF" w:sz="8" w:space="0"/>
            </w:tcBorders>
            <w:shd w:val="clear" w:color="auto" w:fill="F2F2F2"/>
            <w:noWrap w:val="0"/>
            <w:vAlign w:val="center"/>
          </w:tcPr>
          <w:p w14:paraId="4D4AE58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 mass fraction(2K)</w:t>
            </w:r>
          </w:p>
        </w:tc>
        <w:tc>
          <w:tcPr>
            <w:tcW w:w="1106" w:type="dxa"/>
            <w:tcBorders>
              <w:top w:val="nil"/>
              <w:left w:val="nil"/>
              <w:bottom w:val="single" w:color="BFBFBF" w:sz="8" w:space="0"/>
              <w:right w:val="single" w:color="BFBFBF" w:sz="8" w:space="0"/>
            </w:tcBorders>
            <w:shd w:val="clear" w:color="auto" w:fill="F2F2F2"/>
            <w:noWrap w:val="0"/>
            <w:vAlign w:val="center"/>
          </w:tcPr>
          <w:p w14:paraId="2E3E9D0C">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106" w:type="dxa"/>
            <w:tcBorders>
              <w:top w:val="nil"/>
              <w:left w:val="nil"/>
              <w:bottom w:val="single" w:color="BFBFBF" w:sz="8" w:space="0"/>
              <w:right w:val="single" w:color="BFBFBF" w:sz="8" w:space="0"/>
            </w:tcBorders>
            <w:shd w:val="clear" w:color="auto" w:fill="F2F2F2"/>
            <w:noWrap w:val="0"/>
            <w:vAlign w:val="center"/>
          </w:tcPr>
          <w:p w14:paraId="1D94B92C">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6621999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2C47E3F">
            <w:pPr>
              <w:widowControl/>
              <w:spacing w:line="240" w:lineRule="auto"/>
              <w:jc w:val="left"/>
              <w:rPr>
                <w:rFonts w:ascii="微软雅黑" w:hAnsi="微软雅黑" w:eastAsia="微软雅黑" w:cs="宋体"/>
                <w:color w:val="000000"/>
                <w:kern w:val="0"/>
                <w:sz w:val="18"/>
                <w:szCs w:val="18"/>
              </w:rPr>
            </w:pPr>
          </w:p>
        </w:tc>
      </w:tr>
      <w:tr w14:paraId="0BD0DB26">
        <w:tblPrEx>
          <w:tblCellMar>
            <w:top w:w="0" w:type="dxa"/>
            <w:left w:w="108" w:type="dxa"/>
            <w:bottom w:w="0" w:type="dxa"/>
            <w:right w:w="108" w:type="dxa"/>
          </w:tblCellMar>
        </w:tblPrEx>
        <w:trPr>
          <w:trHeight w:val="292" w:hRule="atLeast"/>
        </w:trPr>
        <w:tc>
          <w:tcPr>
            <w:tcW w:w="1045" w:type="dxa"/>
            <w:tcBorders>
              <w:top w:val="nil"/>
              <w:left w:val="single" w:color="BFBFBF" w:sz="8" w:space="0"/>
              <w:bottom w:val="single" w:color="BFBFBF" w:sz="8" w:space="0"/>
              <w:right w:val="single" w:color="BFBFBF" w:sz="8" w:space="0"/>
            </w:tcBorders>
            <w:shd w:val="clear" w:color="auto" w:fill="F2F2F2"/>
            <w:noWrap w:val="0"/>
            <w:vAlign w:val="center"/>
          </w:tcPr>
          <w:p w14:paraId="1F55F752">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SPK02阀箱</w:t>
            </w:r>
          </w:p>
        </w:tc>
        <w:tc>
          <w:tcPr>
            <w:tcW w:w="1045" w:type="dxa"/>
            <w:tcBorders>
              <w:top w:val="nil"/>
              <w:left w:val="nil"/>
              <w:bottom w:val="single" w:color="BFBFBF" w:sz="8" w:space="0"/>
              <w:right w:val="single" w:color="BFBFBF" w:sz="8" w:space="0"/>
            </w:tcBorders>
            <w:shd w:val="clear" w:color="auto" w:fill="F2F2F2"/>
            <w:noWrap w:val="0"/>
            <w:vAlign w:val="center"/>
          </w:tcPr>
          <w:p w14:paraId="3420143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393" w:type="dxa"/>
            <w:tcBorders>
              <w:top w:val="nil"/>
              <w:left w:val="nil"/>
              <w:bottom w:val="single" w:color="BFBFBF" w:sz="8" w:space="0"/>
              <w:right w:val="single" w:color="BFBFBF" w:sz="8" w:space="0"/>
            </w:tcBorders>
            <w:shd w:val="clear" w:color="auto" w:fill="F2F2F2"/>
            <w:noWrap w:val="0"/>
            <w:vAlign w:val="center"/>
          </w:tcPr>
          <w:p w14:paraId="6E86C6A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46" w:type="dxa"/>
            <w:tcBorders>
              <w:top w:val="nil"/>
              <w:left w:val="nil"/>
              <w:bottom w:val="single" w:color="BFBFBF" w:sz="8" w:space="0"/>
              <w:right w:val="single" w:color="BFBFBF" w:sz="8" w:space="0"/>
            </w:tcBorders>
            <w:shd w:val="clear" w:color="auto" w:fill="F2F2F2"/>
            <w:noWrap w:val="0"/>
            <w:vAlign w:val="center"/>
          </w:tcPr>
          <w:p w14:paraId="6940214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96" w:type="dxa"/>
            <w:tcBorders>
              <w:top w:val="nil"/>
              <w:left w:val="nil"/>
              <w:bottom w:val="single" w:color="BFBFBF" w:sz="8" w:space="0"/>
              <w:right w:val="single" w:color="BFBFBF" w:sz="8" w:space="0"/>
            </w:tcBorders>
            <w:shd w:val="clear" w:color="auto" w:fill="F2F2F2"/>
            <w:noWrap w:val="0"/>
            <w:vAlign w:val="center"/>
          </w:tcPr>
          <w:p w14:paraId="122CC32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26" w:type="dxa"/>
            <w:tcBorders>
              <w:top w:val="nil"/>
              <w:left w:val="nil"/>
              <w:bottom w:val="single" w:color="BFBFBF" w:sz="8" w:space="0"/>
              <w:right w:val="single" w:color="BFBFBF" w:sz="8" w:space="0"/>
            </w:tcBorders>
            <w:shd w:val="clear" w:color="auto" w:fill="F2F2F2"/>
            <w:noWrap w:val="0"/>
            <w:vAlign w:val="center"/>
          </w:tcPr>
          <w:p w14:paraId="0CA16E2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91" w:type="dxa"/>
            <w:tcBorders>
              <w:top w:val="nil"/>
              <w:left w:val="nil"/>
              <w:bottom w:val="single" w:color="BFBFBF" w:sz="8" w:space="0"/>
              <w:right w:val="single" w:color="BFBFBF" w:sz="8" w:space="0"/>
            </w:tcBorders>
            <w:shd w:val="clear" w:color="auto" w:fill="F2F2F2"/>
            <w:noWrap w:val="0"/>
            <w:vAlign w:val="center"/>
          </w:tcPr>
          <w:p w14:paraId="4D0C0E7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80" w:type="dxa"/>
            <w:tcBorders>
              <w:top w:val="nil"/>
              <w:left w:val="nil"/>
              <w:bottom w:val="single" w:color="BFBFBF" w:sz="8" w:space="0"/>
              <w:right w:val="single" w:color="BFBFBF" w:sz="8" w:space="0"/>
            </w:tcBorders>
            <w:shd w:val="clear" w:color="auto" w:fill="F2F2F2"/>
            <w:noWrap w:val="0"/>
            <w:vAlign w:val="center"/>
          </w:tcPr>
          <w:p w14:paraId="2BE93FC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627" w:type="dxa"/>
            <w:tcBorders>
              <w:top w:val="nil"/>
              <w:left w:val="nil"/>
              <w:bottom w:val="single" w:color="BFBFBF" w:sz="8" w:space="0"/>
              <w:right w:val="single" w:color="BFBFBF" w:sz="8" w:space="0"/>
            </w:tcBorders>
            <w:shd w:val="clear" w:color="auto" w:fill="F2F2F2"/>
            <w:noWrap w:val="0"/>
            <w:vAlign w:val="center"/>
          </w:tcPr>
          <w:p w14:paraId="1411D4E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510" w:type="dxa"/>
            <w:tcBorders>
              <w:top w:val="nil"/>
              <w:left w:val="nil"/>
              <w:bottom w:val="single" w:color="BFBFBF" w:sz="8" w:space="0"/>
              <w:right w:val="single" w:color="BFBFBF" w:sz="8" w:space="0"/>
            </w:tcBorders>
            <w:shd w:val="clear" w:color="auto" w:fill="F2F2F2"/>
            <w:noWrap w:val="0"/>
            <w:vAlign w:val="center"/>
          </w:tcPr>
          <w:p w14:paraId="7835F88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106" w:type="dxa"/>
            <w:tcBorders>
              <w:top w:val="nil"/>
              <w:left w:val="nil"/>
              <w:bottom w:val="single" w:color="BFBFBF" w:sz="8" w:space="0"/>
              <w:right w:val="single" w:color="BFBFBF" w:sz="8" w:space="0"/>
            </w:tcBorders>
            <w:shd w:val="clear" w:color="auto" w:fill="F2F2F2"/>
            <w:noWrap w:val="0"/>
            <w:vAlign w:val="center"/>
          </w:tcPr>
          <w:p w14:paraId="4DF1FCE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106" w:type="dxa"/>
            <w:tcBorders>
              <w:top w:val="nil"/>
              <w:left w:val="nil"/>
              <w:bottom w:val="single" w:color="BFBFBF" w:sz="8" w:space="0"/>
              <w:right w:val="single" w:color="BFBFBF" w:sz="8" w:space="0"/>
            </w:tcBorders>
            <w:shd w:val="clear" w:color="auto" w:fill="F2F2F2"/>
            <w:noWrap w:val="0"/>
            <w:vAlign w:val="center"/>
          </w:tcPr>
          <w:p w14:paraId="7A554A3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21" w:type="dxa"/>
            <w:tcBorders>
              <w:top w:val="nil"/>
              <w:left w:val="nil"/>
              <w:bottom w:val="single" w:color="BFBFBF" w:sz="8" w:space="0"/>
              <w:right w:val="single" w:color="BFBFBF" w:sz="8" w:space="0"/>
            </w:tcBorders>
            <w:shd w:val="clear" w:color="auto" w:fill="F2F2F2"/>
            <w:noWrap w:val="0"/>
            <w:vAlign w:val="center"/>
          </w:tcPr>
          <w:p w14:paraId="16F3F03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874" w:type="dxa"/>
            <w:noWrap w:val="0"/>
            <w:vAlign w:val="center"/>
          </w:tcPr>
          <w:p w14:paraId="724E2CE6">
            <w:pPr>
              <w:widowControl/>
              <w:spacing w:line="240" w:lineRule="auto"/>
              <w:rPr>
                <w:rFonts w:hint="eastAsia" w:eastAsia="等线"/>
                <w:color w:val="000000"/>
                <w:kern w:val="0"/>
                <w:szCs w:val="21"/>
              </w:rPr>
            </w:pPr>
            <w:r>
              <w:rPr>
                <w:rFonts w:hint="eastAsia" w:eastAsia="等线"/>
                <w:color w:val="000000"/>
                <w:kern w:val="0"/>
                <w:szCs w:val="21"/>
              </w:rPr>
              <w:t>　</w:t>
            </w:r>
          </w:p>
        </w:tc>
      </w:tr>
      <w:tr w14:paraId="3391BFA5">
        <w:tblPrEx>
          <w:tblCellMar>
            <w:top w:w="0" w:type="dxa"/>
            <w:left w:w="108" w:type="dxa"/>
            <w:bottom w:w="0" w:type="dxa"/>
            <w:right w:w="108" w:type="dxa"/>
          </w:tblCellMar>
        </w:tblPrEx>
        <w:trPr>
          <w:trHeight w:val="283" w:hRule="atLeast"/>
        </w:trPr>
        <w:tc>
          <w:tcPr>
            <w:tcW w:w="1045" w:type="dxa"/>
            <w:vMerge w:val="restart"/>
            <w:tcBorders>
              <w:top w:val="nil"/>
              <w:left w:val="single" w:color="BFBFBF" w:sz="8" w:space="0"/>
              <w:bottom w:val="single" w:color="BFBFBF" w:sz="8" w:space="0"/>
              <w:right w:val="single" w:color="BFBFBF" w:sz="8" w:space="0"/>
            </w:tcBorders>
            <w:noWrap w:val="0"/>
            <w:vAlign w:val="center"/>
          </w:tcPr>
          <w:p w14:paraId="5543A0CA">
            <w:pPr>
              <w:widowControl/>
              <w:spacing w:line="240" w:lineRule="auto"/>
              <w:jc w:val="center"/>
              <w:rPr>
                <w:rFonts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33</w:t>
            </w:r>
          </w:p>
        </w:tc>
        <w:tc>
          <w:tcPr>
            <w:tcW w:w="1045" w:type="dxa"/>
            <w:vMerge w:val="restart"/>
            <w:tcBorders>
              <w:top w:val="nil"/>
              <w:left w:val="single" w:color="BFBFBF" w:sz="8" w:space="0"/>
              <w:bottom w:val="single" w:color="BFBFBF" w:sz="8" w:space="0"/>
              <w:right w:val="single" w:color="BFBFBF" w:sz="8" w:space="0"/>
            </w:tcBorders>
            <w:noWrap w:val="0"/>
            <w:vAlign w:val="center"/>
          </w:tcPr>
          <w:p w14:paraId="43CF461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40K冷屏供气阀门</w:t>
            </w:r>
          </w:p>
        </w:tc>
        <w:tc>
          <w:tcPr>
            <w:tcW w:w="1393" w:type="dxa"/>
            <w:vMerge w:val="restart"/>
            <w:tcBorders>
              <w:top w:val="nil"/>
              <w:left w:val="single" w:color="BFBFBF" w:sz="8" w:space="0"/>
              <w:bottom w:val="single" w:color="BFBFBF" w:sz="8" w:space="0"/>
              <w:right w:val="single" w:color="BFBFBF" w:sz="8" w:space="0"/>
            </w:tcBorders>
            <w:noWrap w:val="0"/>
            <w:vAlign w:val="center"/>
          </w:tcPr>
          <w:p w14:paraId="2FD3381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SPK02-CV501</w:t>
            </w:r>
          </w:p>
        </w:tc>
        <w:tc>
          <w:tcPr>
            <w:tcW w:w="946" w:type="dxa"/>
            <w:vMerge w:val="restart"/>
            <w:tcBorders>
              <w:top w:val="nil"/>
              <w:left w:val="single" w:color="BFBFBF" w:sz="8" w:space="0"/>
              <w:bottom w:val="single" w:color="BFBFBF" w:sz="8" w:space="0"/>
              <w:right w:val="single" w:color="BFBFBF" w:sz="8" w:space="0"/>
            </w:tcBorders>
            <w:noWrap w:val="0"/>
            <w:vAlign w:val="center"/>
          </w:tcPr>
          <w:p w14:paraId="1F1664F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noWrap w:val="0"/>
            <w:vAlign w:val="center"/>
          </w:tcPr>
          <w:p w14:paraId="2256D04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noWrap w:val="0"/>
            <w:vAlign w:val="center"/>
          </w:tcPr>
          <w:p w14:paraId="4D2A3BE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DN6</w:t>
            </w:r>
          </w:p>
        </w:tc>
        <w:tc>
          <w:tcPr>
            <w:tcW w:w="991" w:type="dxa"/>
            <w:vMerge w:val="restart"/>
            <w:tcBorders>
              <w:top w:val="nil"/>
              <w:left w:val="single" w:color="BFBFBF" w:sz="8" w:space="0"/>
              <w:bottom w:val="single" w:color="BFBFBF" w:sz="8" w:space="0"/>
              <w:right w:val="single" w:color="BFBFBF" w:sz="8" w:space="0"/>
            </w:tcBorders>
            <w:noWrap w:val="0"/>
            <w:vAlign w:val="center"/>
          </w:tcPr>
          <w:p w14:paraId="3D5002F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tcBorders>
              <w:top w:val="nil"/>
              <w:left w:val="nil"/>
              <w:bottom w:val="nil"/>
              <w:right w:val="single" w:color="BFBFBF" w:sz="8" w:space="0"/>
            </w:tcBorders>
            <w:noWrap w:val="0"/>
            <w:vAlign w:val="center"/>
          </w:tcPr>
          <w:p w14:paraId="6778AD2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300K</w:t>
            </w:r>
          </w:p>
        </w:tc>
        <w:tc>
          <w:tcPr>
            <w:tcW w:w="1627" w:type="dxa"/>
            <w:tcBorders>
              <w:top w:val="nil"/>
              <w:left w:val="nil"/>
              <w:bottom w:val="nil"/>
              <w:right w:val="single" w:color="BFBFBF" w:sz="8" w:space="0"/>
            </w:tcBorders>
            <w:noWrap w:val="0"/>
            <w:vAlign w:val="center"/>
          </w:tcPr>
          <w:p w14:paraId="0AB5818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11.99</w:t>
            </w:r>
          </w:p>
        </w:tc>
        <w:tc>
          <w:tcPr>
            <w:tcW w:w="1510" w:type="dxa"/>
            <w:vMerge w:val="restart"/>
            <w:tcBorders>
              <w:top w:val="nil"/>
              <w:left w:val="single" w:color="BFBFBF" w:sz="8" w:space="0"/>
              <w:bottom w:val="single" w:color="BFBFBF" w:sz="8" w:space="0"/>
              <w:right w:val="single" w:color="BFBFBF" w:sz="8" w:space="0"/>
            </w:tcBorders>
            <w:noWrap w:val="0"/>
            <w:vAlign w:val="center"/>
          </w:tcPr>
          <w:p w14:paraId="3394672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Pressure drop : &lt; 1bara</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35DD1B0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0.875</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4905468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0.7</w:t>
            </w:r>
          </w:p>
        </w:tc>
        <w:tc>
          <w:tcPr>
            <w:tcW w:w="1021" w:type="dxa"/>
            <w:vMerge w:val="restart"/>
            <w:tcBorders>
              <w:top w:val="nil"/>
              <w:left w:val="single" w:color="BFBFBF" w:sz="8" w:space="0"/>
              <w:bottom w:val="single" w:color="BFBFBF" w:sz="8" w:space="0"/>
              <w:right w:val="single" w:color="BFBFBF" w:sz="8" w:space="0"/>
            </w:tcBorders>
            <w:noWrap w:val="0"/>
            <w:vAlign w:val="center"/>
          </w:tcPr>
          <w:p w14:paraId="6395A47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single" w:color="BFBFBF" w:sz="8" w:space="0"/>
              <w:left w:val="single" w:color="BFBFBF" w:sz="8" w:space="0"/>
              <w:bottom w:val="single" w:color="BFBFBF" w:sz="8" w:space="0"/>
              <w:right w:val="single" w:color="BFBFBF" w:sz="8" w:space="0"/>
            </w:tcBorders>
            <w:noWrap w:val="0"/>
            <w:vAlign w:val="center"/>
          </w:tcPr>
          <w:p w14:paraId="554A8E0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30DAB713">
        <w:tblPrEx>
          <w:tblCellMar>
            <w:top w:w="0" w:type="dxa"/>
            <w:left w:w="108" w:type="dxa"/>
            <w:bottom w:w="0" w:type="dxa"/>
            <w:right w:w="108" w:type="dxa"/>
          </w:tblCellMar>
        </w:tblPrEx>
        <w:trPr>
          <w:trHeight w:val="283"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40B70EF6">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FFB6E1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137DD3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133973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5DAF57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A51FDD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EF645CD">
            <w:pPr>
              <w:widowControl/>
              <w:spacing w:line="240" w:lineRule="auto"/>
              <w:jc w:val="left"/>
              <w:rPr>
                <w:rFonts w:ascii="微软雅黑" w:hAnsi="微软雅黑" w:eastAsia="微软雅黑" w:cs="宋体"/>
                <w:color w:val="000000"/>
                <w:kern w:val="0"/>
                <w:sz w:val="18"/>
                <w:szCs w:val="18"/>
              </w:rPr>
            </w:pPr>
          </w:p>
        </w:tc>
        <w:tc>
          <w:tcPr>
            <w:tcW w:w="1080" w:type="dxa"/>
            <w:tcBorders>
              <w:top w:val="nil"/>
              <w:left w:val="nil"/>
              <w:bottom w:val="nil"/>
              <w:right w:val="single" w:color="BFBFBF" w:sz="8" w:space="0"/>
            </w:tcBorders>
            <w:noWrap w:val="0"/>
            <w:vAlign w:val="center"/>
          </w:tcPr>
          <w:p w14:paraId="1386D2D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41.14</w:t>
            </w:r>
          </w:p>
        </w:tc>
        <w:tc>
          <w:tcPr>
            <w:tcW w:w="1627" w:type="dxa"/>
            <w:tcBorders>
              <w:top w:val="nil"/>
              <w:left w:val="nil"/>
              <w:bottom w:val="nil"/>
              <w:right w:val="single" w:color="BFBFBF" w:sz="8" w:space="0"/>
            </w:tcBorders>
            <w:noWrap w:val="0"/>
            <w:vAlign w:val="center"/>
          </w:tcPr>
          <w:p w14:paraId="2C7CCEF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Nor: 5</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39C37A8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746080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19FF3C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C7B4D5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28C84C2D">
            <w:pPr>
              <w:widowControl/>
              <w:spacing w:line="240" w:lineRule="auto"/>
              <w:jc w:val="left"/>
              <w:rPr>
                <w:rFonts w:ascii="微软雅黑" w:hAnsi="微软雅黑" w:eastAsia="微软雅黑" w:cs="宋体"/>
                <w:color w:val="000000"/>
                <w:kern w:val="0"/>
                <w:sz w:val="18"/>
                <w:szCs w:val="18"/>
              </w:rPr>
            </w:pPr>
          </w:p>
        </w:tc>
      </w:tr>
      <w:tr w14:paraId="12E47EB0">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21BE62EE">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F19B16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782A8E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65E6ED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F97464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046854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E5BE763">
            <w:pPr>
              <w:widowControl/>
              <w:spacing w:line="240" w:lineRule="auto"/>
              <w:jc w:val="left"/>
              <w:rPr>
                <w:rFonts w:ascii="微软雅黑" w:hAnsi="微软雅黑" w:eastAsia="微软雅黑" w:cs="宋体"/>
                <w:color w:val="000000"/>
                <w:kern w:val="0"/>
                <w:sz w:val="18"/>
                <w:szCs w:val="18"/>
              </w:rPr>
            </w:pPr>
          </w:p>
        </w:tc>
        <w:tc>
          <w:tcPr>
            <w:tcW w:w="1080" w:type="dxa"/>
            <w:tcBorders>
              <w:top w:val="nil"/>
              <w:left w:val="nil"/>
              <w:bottom w:val="single" w:color="BFBFBF" w:sz="8" w:space="0"/>
              <w:right w:val="single" w:color="BFBFBF" w:sz="8" w:space="0"/>
            </w:tcBorders>
            <w:noWrap w:val="0"/>
            <w:vAlign w:val="center"/>
          </w:tcPr>
          <w:p w14:paraId="5960F1B9">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627" w:type="dxa"/>
            <w:tcBorders>
              <w:top w:val="nil"/>
              <w:left w:val="nil"/>
              <w:bottom w:val="single" w:color="BFBFBF" w:sz="8" w:space="0"/>
              <w:right w:val="single" w:color="BFBFBF" w:sz="8" w:space="0"/>
            </w:tcBorders>
            <w:noWrap w:val="0"/>
            <w:vAlign w:val="center"/>
          </w:tcPr>
          <w:p w14:paraId="37D8366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Min: 3.5</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7C94BB9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D881B6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646BCB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B463D2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6BDEEA8A">
            <w:pPr>
              <w:widowControl/>
              <w:spacing w:line="240" w:lineRule="auto"/>
              <w:jc w:val="left"/>
              <w:rPr>
                <w:rFonts w:ascii="微软雅黑" w:hAnsi="微软雅黑" w:eastAsia="微软雅黑" w:cs="宋体"/>
                <w:color w:val="000000"/>
                <w:kern w:val="0"/>
                <w:sz w:val="18"/>
                <w:szCs w:val="18"/>
              </w:rPr>
            </w:pPr>
          </w:p>
        </w:tc>
      </w:tr>
      <w:tr w14:paraId="58273470">
        <w:tblPrEx>
          <w:tblCellMar>
            <w:top w:w="0" w:type="dxa"/>
            <w:left w:w="108" w:type="dxa"/>
            <w:bottom w:w="0" w:type="dxa"/>
            <w:right w:w="108" w:type="dxa"/>
          </w:tblCellMar>
        </w:tblPrEx>
        <w:trPr>
          <w:trHeight w:val="523" w:hRule="atLeast"/>
        </w:trPr>
        <w:tc>
          <w:tcPr>
            <w:tcW w:w="1045" w:type="dxa"/>
            <w:tcBorders>
              <w:top w:val="nil"/>
              <w:left w:val="single" w:color="BFBFBF" w:sz="8" w:space="0"/>
              <w:bottom w:val="single" w:color="BFBFBF" w:sz="8" w:space="0"/>
              <w:right w:val="single" w:color="BFBFBF" w:sz="8" w:space="0"/>
            </w:tcBorders>
            <w:shd w:val="clear" w:color="auto" w:fill="F2F2F2"/>
            <w:noWrap w:val="0"/>
            <w:vAlign w:val="center"/>
          </w:tcPr>
          <w:p w14:paraId="216BB7D1">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34</w:t>
            </w:r>
          </w:p>
        </w:tc>
        <w:tc>
          <w:tcPr>
            <w:tcW w:w="1045" w:type="dxa"/>
            <w:tcBorders>
              <w:top w:val="nil"/>
              <w:left w:val="nil"/>
              <w:bottom w:val="single" w:color="BFBFBF" w:sz="8" w:space="0"/>
              <w:right w:val="single" w:color="BFBFBF" w:sz="8" w:space="0"/>
            </w:tcBorders>
            <w:shd w:val="clear" w:color="auto" w:fill="F2F2F2"/>
            <w:noWrap w:val="0"/>
            <w:vAlign w:val="center"/>
          </w:tcPr>
          <w:p w14:paraId="45D5170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8K回气阀门</w:t>
            </w:r>
          </w:p>
        </w:tc>
        <w:tc>
          <w:tcPr>
            <w:tcW w:w="1393" w:type="dxa"/>
            <w:tcBorders>
              <w:top w:val="nil"/>
              <w:left w:val="nil"/>
              <w:bottom w:val="single" w:color="BFBFBF" w:sz="8" w:space="0"/>
              <w:right w:val="single" w:color="BFBFBF" w:sz="8" w:space="0"/>
            </w:tcBorders>
            <w:shd w:val="clear" w:color="auto" w:fill="F2F2F2"/>
            <w:noWrap w:val="0"/>
            <w:vAlign w:val="center"/>
          </w:tcPr>
          <w:p w14:paraId="7B89086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SPK02-CV502</w:t>
            </w:r>
          </w:p>
        </w:tc>
        <w:tc>
          <w:tcPr>
            <w:tcW w:w="946" w:type="dxa"/>
            <w:tcBorders>
              <w:top w:val="nil"/>
              <w:left w:val="nil"/>
              <w:bottom w:val="single" w:color="BFBFBF" w:sz="8" w:space="0"/>
              <w:right w:val="single" w:color="BFBFBF" w:sz="8" w:space="0"/>
            </w:tcBorders>
            <w:shd w:val="clear" w:color="auto" w:fill="F2F2F2"/>
            <w:noWrap w:val="0"/>
            <w:vAlign w:val="center"/>
          </w:tcPr>
          <w:p w14:paraId="1506B6E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tcBorders>
              <w:top w:val="nil"/>
              <w:left w:val="nil"/>
              <w:bottom w:val="single" w:color="BFBFBF" w:sz="8" w:space="0"/>
              <w:right w:val="single" w:color="BFBFBF" w:sz="8" w:space="0"/>
            </w:tcBorders>
            <w:shd w:val="clear" w:color="auto" w:fill="F2F2F2"/>
            <w:noWrap w:val="0"/>
            <w:vAlign w:val="center"/>
          </w:tcPr>
          <w:p w14:paraId="002FD00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tcBorders>
              <w:top w:val="nil"/>
              <w:left w:val="nil"/>
              <w:bottom w:val="single" w:color="BFBFBF" w:sz="8" w:space="0"/>
              <w:right w:val="single" w:color="BFBFBF" w:sz="8" w:space="0"/>
            </w:tcBorders>
            <w:shd w:val="clear" w:color="auto" w:fill="F2F2F2"/>
            <w:noWrap w:val="0"/>
            <w:vAlign w:val="center"/>
          </w:tcPr>
          <w:p w14:paraId="472F9FC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DN20</w:t>
            </w:r>
          </w:p>
        </w:tc>
        <w:tc>
          <w:tcPr>
            <w:tcW w:w="991" w:type="dxa"/>
            <w:tcBorders>
              <w:top w:val="nil"/>
              <w:left w:val="nil"/>
              <w:bottom w:val="single" w:color="BFBFBF" w:sz="8" w:space="0"/>
              <w:right w:val="single" w:color="BFBFBF" w:sz="8" w:space="0"/>
            </w:tcBorders>
            <w:shd w:val="clear" w:color="auto" w:fill="F2F2F2"/>
            <w:noWrap w:val="0"/>
            <w:vAlign w:val="center"/>
          </w:tcPr>
          <w:p w14:paraId="64C48A5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Φ26.9×1.2</w:t>
            </w:r>
          </w:p>
        </w:tc>
        <w:tc>
          <w:tcPr>
            <w:tcW w:w="1080" w:type="dxa"/>
            <w:tcBorders>
              <w:top w:val="nil"/>
              <w:left w:val="nil"/>
              <w:bottom w:val="single" w:color="BFBFBF" w:sz="8" w:space="0"/>
              <w:right w:val="single" w:color="BFBFBF" w:sz="8" w:space="0"/>
            </w:tcBorders>
            <w:shd w:val="clear" w:color="auto" w:fill="F2F2F2"/>
            <w:noWrap w:val="0"/>
            <w:vAlign w:val="center"/>
          </w:tcPr>
          <w:p w14:paraId="79ABBD0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6~8</w:t>
            </w:r>
          </w:p>
        </w:tc>
        <w:tc>
          <w:tcPr>
            <w:tcW w:w="1627" w:type="dxa"/>
            <w:tcBorders>
              <w:top w:val="nil"/>
              <w:left w:val="nil"/>
              <w:bottom w:val="single" w:color="BFBFBF" w:sz="8" w:space="0"/>
              <w:right w:val="single" w:color="BFBFBF" w:sz="8" w:space="0"/>
            </w:tcBorders>
            <w:shd w:val="clear" w:color="auto" w:fill="F2F2F2"/>
            <w:noWrap w:val="0"/>
            <w:vAlign w:val="center"/>
          </w:tcPr>
          <w:p w14:paraId="74DE146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2.528</w:t>
            </w:r>
          </w:p>
        </w:tc>
        <w:tc>
          <w:tcPr>
            <w:tcW w:w="1510" w:type="dxa"/>
            <w:tcBorders>
              <w:top w:val="nil"/>
              <w:left w:val="nil"/>
              <w:bottom w:val="single" w:color="BFBFBF" w:sz="8" w:space="0"/>
              <w:right w:val="single" w:color="BFBFBF" w:sz="8" w:space="0"/>
            </w:tcBorders>
            <w:shd w:val="clear" w:color="auto" w:fill="F2F2F2"/>
            <w:noWrap w:val="0"/>
            <w:vAlign w:val="center"/>
          </w:tcPr>
          <w:p w14:paraId="02DF32D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2.527</w:t>
            </w:r>
          </w:p>
        </w:tc>
        <w:tc>
          <w:tcPr>
            <w:tcW w:w="1106" w:type="dxa"/>
            <w:tcBorders>
              <w:top w:val="nil"/>
              <w:left w:val="nil"/>
              <w:bottom w:val="single" w:color="BFBFBF" w:sz="8" w:space="0"/>
              <w:right w:val="single" w:color="BFBFBF" w:sz="8" w:space="0"/>
            </w:tcBorders>
            <w:shd w:val="clear" w:color="auto" w:fill="F2F2F2"/>
            <w:noWrap w:val="0"/>
            <w:vAlign w:val="center"/>
          </w:tcPr>
          <w:p w14:paraId="61815CE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0.45</w:t>
            </w:r>
          </w:p>
        </w:tc>
        <w:tc>
          <w:tcPr>
            <w:tcW w:w="1106" w:type="dxa"/>
            <w:tcBorders>
              <w:top w:val="nil"/>
              <w:left w:val="nil"/>
              <w:bottom w:val="single" w:color="BFBFBF" w:sz="8" w:space="0"/>
              <w:right w:val="single" w:color="BFBFBF" w:sz="8" w:space="0"/>
            </w:tcBorders>
            <w:shd w:val="clear" w:color="auto" w:fill="F2F2F2"/>
            <w:noWrap w:val="0"/>
            <w:vAlign w:val="center"/>
          </w:tcPr>
          <w:p w14:paraId="2541DB8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0.36</w:t>
            </w:r>
          </w:p>
        </w:tc>
        <w:tc>
          <w:tcPr>
            <w:tcW w:w="1021" w:type="dxa"/>
            <w:tcBorders>
              <w:top w:val="nil"/>
              <w:left w:val="nil"/>
              <w:bottom w:val="single" w:color="BFBFBF" w:sz="8" w:space="0"/>
              <w:right w:val="single" w:color="BFBFBF" w:sz="8" w:space="0"/>
            </w:tcBorders>
            <w:shd w:val="clear" w:color="auto" w:fill="F2F2F2"/>
            <w:noWrap w:val="0"/>
            <w:vAlign w:val="center"/>
          </w:tcPr>
          <w:p w14:paraId="12420F7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Open</w:t>
            </w:r>
          </w:p>
        </w:tc>
        <w:tc>
          <w:tcPr>
            <w:tcW w:w="874" w:type="dxa"/>
            <w:tcBorders>
              <w:top w:val="nil"/>
              <w:left w:val="nil"/>
              <w:bottom w:val="single" w:color="BFBFBF" w:sz="8" w:space="0"/>
              <w:right w:val="single" w:color="BFBFBF" w:sz="8" w:space="0"/>
            </w:tcBorders>
            <w:shd w:val="clear" w:color="auto" w:fill="F2F2F2"/>
            <w:noWrap w:val="0"/>
            <w:vAlign w:val="center"/>
          </w:tcPr>
          <w:p w14:paraId="294C768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6B8660A3">
        <w:tblPrEx>
          <w:tblCellMar>
            <w:top w:w="0" w:type="dxa"/>
            <w:left w:w="108" w:type="dxa"/>
            <w:bottom w:w="0" w:type="dxa"/>
            <w:right w:w="108" w:type="dxa"/>
          </w:tblCellMar>
        </w:tblPrEx>
        <w:trPr>
          <w:trHeight w:val="1543" w:hRule="atLeast"/>
        </w:trPr>
        <w:tc>
          <w:tcPr>
            <w:tcW w:w="1045" w:type="dxa"/>
            <w:vMerge w:val="restart"/>
            <w:tcBorders>
              <w:top w:val="nil"/>
              <w:left w:val="single" w:color="BFBFBF" w:sz="8" w:space="0"/>
              <w:bottom w:val="single" w:color="BFBFBF" w:sz="8" w:space="0"/>
              <w:right w:val="single" w:color="BFBFBF" w:sz="8" w:space="0"/>
            </w:tcBorders>
            <w:noWrap w:val="0"/>
            <w:vAlign w:val="center"/>
          </w:tcPr>
          <w:p w14:paraId="065F0BCB">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35</w:t>
            </w:r>
          </w:p>
        </w:tc>
        <w:tc>
          <w:tcPr>
            <w:tcW w:w="1045" w:type="dxa"/>
            <w:vMerge w:val="restart"/>
            <w:tcBorders>
              <w:top w:val="nil"/>
              <w:left w:val="single" w:color="BFBFBF" w:sz="8" w:space="0"/>
              <w:bottom w:val="single" w:color="BFBFBF" w:sz="8" w:space="0"/>
              <w:right w:val="single" w:color="BFBFBF" w:sz="8" w:space="0"/>
            </w:tcBorders>
            <w:noWrap w:val="0"/>
            <w:vAlign w:val="center"/>
          </w:tcPr>
          <w:p w14:paraId="14BD951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CD降温供应阀门</w:t>
            </w:r>
          </w:p>
        </w:tc>
        <w:tc>
          <w:tcPr>
            <w:tcW w:w="1393" w:type="dxa"/>
            <w:vMerge w:val="restart"/>
            <w:tcBorders>
              <w:top w:val="nil"/>
              <w:left w:val="single" w:color="BFBFBF" w:sz="8" w:space="0"/>
              <w:bottom w:val="single" w:color="BFBFBF" w:sz="8" w:space="0"/>
              <w:right w:val="single" w:color="BFBFBF" w:sz="8" w:space="0"/>
            </w:tcBorders>
            <w:noWrap w:val="0"/>
            <w:vAlign w:val="center"/>
          </w:tcPr>
          <w:p w14:paraId="0831261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SPK02-CV503</w:t>
            </w:r>
          </w:p>
        </w:tc>
        <w:tc>
          <w:tcPr>
            <w:tcW w:w="946" w:type="dxa"/>
            <w:vMerge w:val="restart"/>
            <w:tcBorders>
              <w:top w:val="nil"/>
              <w:left w:val="single" w:color="BFBFBF" w:sz="8" w:space="0"/>
              <w:bottom w:val="single" w:color="BFBFBF" w:sz="8" w:space="0"/>
              <w:right w:val="single" w:color="BFBFBF" w:sz="8" w:space="0"/>
            </w:tcBorders>
            <w:noWrap w:val="0"/>
            <w:vAlign w:val="center"/>
          </w:tcPr>
          <w:p w14:paraId="7C6812F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noWrap w:val="0"/>
            <w:vAlign w:val="center"/>
          </w:tcPr>
          <w:p w14:paraId="7516698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noWrap w:val="0"/>
            <w:vAlign w:val="center"/>
          </w:tcPr>
          <w:p w14:paraId="3D03263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noWrap w:val="0"/>
            <w:vAlign w:val="center"/>
          </w:tcPr>
          <w:p w14:paraId="27B10D1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noWrap w:val="0"/>
            <w:vAlign w:val="center"/>
          </w:tcPr>
          <w:p w14:paraId="674D0CE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4.5~300</w:t>
            </w:r>
          </w:p>
        </w:tc>
        <w:tc>
          <w:tcPr>
            <w:tcW w:w="1627" w:type="dxa"/>
            <w:tcBorders>
              <w:top w:val="nil"/>
              <w:left w:val="nil"/>
              <w:bottom w:val="nil"/>
              <w:right w:val="single" w:color="BFBFBF" w:sz="8" w:space="0"/>
            </w:tcBorders>
            <w:noWrap w:val="0"/>
            <w:vAlign w:val="center"/>
          </w:tcPr>
          <w:p w14:paraId="53B6C75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14(300K), nor：5(300K) min:2bara(300K)</w:t>
            </w:r>
          </w:p>
        </w:tc>
        <w:tc>
          <w:tcPr>
            <w:tcW w:w="1510" w:type="dxa"/>
            <w:tcBorders>
              <w:top w:val="nil"/>
              <w:left w:val="nil"/>
              <w:bottom w:val="nil"/>
              <w:right w:val="single" w:color="BFBFBF" w:sz="8" w:space="0"/>
            </w:tcBorders>
            <w:noWrap w:val="0"/>
            <w:vAlign w:val="center"/>
          </w:tcPr>
          <w:p w14:paraId="70E6214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1.25(300K)</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1459AF0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60746F1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w:t>
            </w:r>
          </w:p>
        </w:tc>
        <w:tc>
          <w:tcPr>
            <w:tcW w:w="1021" w:type="dxa"/>
            <w:vMerge w:val="restart"/>
            <w:tcBorders>
              <w:top w:val="nil"/>
              <w:left w:val="single" w:color="BFBFBF" w:sz="8" w:space="0"/>
              <w:bottom w:val="single" w:color="BFBFBF" w:sz="8" w:space="0"/>
              <w:right w:val="single" w:color="BFBFBF" w:sz="8" w:space="0"/>
            </w:tcBorders>
            <w:noWrap w:val="0"/>
            <w:vAlign w:val="center"/>
          </w:tcPr>
          <w:p w14:paraId="04A50B4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noWrap w:val="0"/>
            <w:vAlign w:val="center"/>
          </w:tcPr>
          <w:p w14:paraId="6F341DC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20047E9B">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056BD1BB">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ABFE8E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919CFE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D4C6ED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7915FB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884A8A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5BD674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6CEED42">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noWrap w:val="0"/>
            <w:vAlign w:val="center"/>
          </w:tcPr>
          <w:p w14:paraId="46DCB7F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1.3(4.5K)</w:t>
            </w:r>
          </w:p>
        </w:tc>
        <w:tc>
          <w:tcPr>
            <w:tcW w:w="1510" w:type="dxa"/>
            <w:tcBorders>
              <w:top w:val="nil"/>
              <w:left w:val="nil"/>
              <w:bottom w:val="single" w:color="BFBFBF" w:sz="8" w:space="0"/>
              <w:right w:val="single" w:color="BFBFBF" w:sz="8" w:space="0"/>
            </w:tcBorders>
            <w:noWrap w:val="0"/>
            <w:vAlign w:val="center"/>
          </w:tcPr>
          <w:p w14:paraId="1B472CE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1.235(4.5K)</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22E33AD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C7848D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05E950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1EB5A9A">
            <w:pPr>
              <w:widowControl/>
              <w:spacing w:line="240" w:lineRule="auto"/>
              <w:jc w:val="left"/>
              <w:rPr>
                <w:rFonts w:ascii="微软雅黑" w:hAnsi="微软雅黑" w:eastAsia="微软雅黑" w:cs="宋体"/>
                <w:color w:val="000000"/>
                <w:kern w:val="0"/>
                <w:sz w:val="18"/>
                <w:szCs w:val="18"/>
              </w:rPr>
            </w:pPr>
          </w:p>
        </w:tc>
      </w:tr>
      <w:tr w14:paraId="0C1BF483">
        <w:tblPrEx>
          <w:tblCellMar>
            <w:top w:w="0" w:type="dxa"/>
            <w:left w:w="108" w:type="dxa"/>
            <w:bottom w:w="0" w:type="dxa"/>
            <w:right w:w="108" w:type="dxa"/>
          </w:tblCellMar>
        </w:tblPrEx>
        <w:trPr>
          <w:trHeight w:val="1020" w:hRule="atLeast"/>
        </w:trPr>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42CF2F4">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36</w:t>
            </w:r>
          </w:p>
        </w:tc>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DD0EB7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稳定运行JT阀门</w:t>
            </w:r>
          </w:p>
        </w:tc>
        <w:tc>
          <w:tcPr>
            <w:tcW w:w="1393"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D4B378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SPK02-CV504</w:t>
            </w:r>
          </w:p>
        </w:tc>
        <w:tc>
          <w:tcPr>
            <w:tcW w:w="94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BA1389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2F24FE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LHe</w:t>
            </w:r>
          </w:p>
        </w:tc>
        <w:tc>
          <w:tcPr>
            <w:tcW w:w="102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36DE73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445BF78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75EB309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2.4~300</w:t>
            </w:r>
          </w:p>
        </w:tc>
        <w:tc>
          <w:tcPr>
            <w:tcW w:w="1627" w:type="dxa"/>
            <w:tcBorders>
              <w:top w:val="nil"/>
              <w:left w:val="nil"/>
              <w:bottom w:val="nil"/>
              <w:right w:val="single" w:color="BFBFBF" w:sz="8" w:space="0"/>
            </w:tcBorders>
            <w:shd w:val="clear" w:color="auto" w:fill="F2F2F2"/>
            <w:noWrap w:val="0"/>
            <w:vAlign w:val="center"/>
          </w:tcPr>
          <w:p w14:paraId="4CA7EF4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2.949 bara(2K)</w:t>
            </w:r>
          </w:p>
        </w:tc>
        <w:tc>
          <w:tcPr>
            <w:tcW w:w="1510" w:type="dxa"/>
            <w:tcBorders>
              <w:top w:val="nil"/>
              <w:left w:val="nil"/>
              <w:bottom w:val="nil"/>
              <w:right w:val="single" w:color="BFBFBF" w:sz="8" w:space="0"/>
            </w:tcBorders>
            <w:shd w:val="clear" w:color="auto" w:fill="F2F2F2"/>
            <w:noWrap w:val="0"/>
            <w:vAlign w:val="center"/>
          </w:tcPr>
          <w:p w14:paraId="2DB6CCF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31.3 mbara(2K)</w:t>
            </w:r>
          </w:p>
        </w:tc>
        <w:tc>
          <w:tcPr>
            <w:tcW w:w="1106" w:type="dxa"/>
            <w:tcBorders>
              <w:top w:val="nil"/>
              <w:left w:val="nil"/>
              <w:bottom w:val="nil"/>
              <w:right w:val="single" w:color="BFBFBF" w:sz="8" w:space="0"/>
            </w:tcBorders>
            <w:shd w:val="clear" w:color="auto" w:fill="F2F2F2"/>
            <w:noWrap w:val="0"/>
            <w:vAlign w:val="center"/>
          </w:tcPr>
          <w:p w14:paraId="39A89C8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2.54(2K)</w:t>
            </w:r>
          </w:p>
        </w:tc>
        <w:tc>
          <w:tcPr>
            <w:tcW w:w="1106" w:type="dxa"/>
            <w:tcBorders>
              <w:top w:val="nil"/>
              <w:left w:val="nil"/>
              <w:bottom w:val="nil"/>
              <w:right w:val="single" w:color="BFBFBF" w:sz="8" w:space="0"/>
            </w:tcBorders>
            <w:shd w:val="clear" w:color="auto" w:fill="F2F2F2"/>
            <w:noWrap w:val="0"/>
            <w:vAlign w:val="center"/>
          </w:tcPr>
          <w:p w14:paraId="6E1EA42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2.029(2K)</w:t>
            </w:r>
          </w:p>
        </w:tc>
        <w:tc>
          <w:tcPr>
            <w:tcW w:w="102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747232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C9FB7F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优化在2K稳定运行工况下开度20%左右，常温下流量可以酌情减小，1.5max, 1min</w:t>
            </w:r>
          </w:p>
        </w:tc>
      </w:tr>
      <w:tr w14:paraId="69E784A4">
        <w:tblPrEx>
          <w:tblCellMar>
            <w:top w:w="0" w:type="dxa"/>
            <w:left w:w="108" w:type="dxa"/>
            <w:bottom w:w="0" w:type="dxa"/>
            <w:right w:w="108" w:type="dxa"/>
          </w:tblCellMar>
        </w:tblPrEx>
        <w:trPr>
          <w:trHeight w:val="515"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517A06D">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BEE434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59D7C9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C2C202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CD8B86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FFB087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BCC941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B05F926">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nil"/>
              <w:right w:val="single" w:color="BFBFBF" w:sz="8" w:space="0"/>
            </w:tcBorders>
            <w:shd w:val="clear" w:color="auto" w:fill="F2F2F2"/>
            <w:noWrap w:val="0"/>
            <w:vAlign w:val="center"/>
          </w:tcPr>
          <w:p w14:paraId="34A9C52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2.5bara(300K)</w:t>
            </w:r>
          </w:p>
        </w:tc>
        <w:tc>
          <w:tcPr>
            <w:tcW w:w="1510" w:type="dxa"/>
            <w:tcBorders>
              <w:top w:val="nil"/>
              <w:left w:val="nil"/>
              <w:bottom w:val="nil"/>
              <w:right w:val="single" w:color="BFBFBF" w:sz="8" w:space="0"/>
            </w:tcBorders>
            <w:shd w:val="clear" w:color="auto" w:fill="F2F2F2"/>
            <w:noWrap w:val="0"/>
            <w:vAlign w:val="center"/>
          </w:tcPr>
          <w:p w14:paraId="663D7B8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1.25bara(300K)</w:t>
            </w:r>
          </w:p>
        </w:tc>
        <w:tc>
          <w:tcPr>
            <w:tcW w:w="1106" w:type="dxa"/>
            <w:tcBorders>
              <w:top w:val="nil"/>
              <w:left w:val="nil"/>
              <w:bottom w:val="nil"/>
              <w:right w:val="single" w:color="BFBFBF" w:sz="8" w:space="0"/>
            </w:tcBorders>
            <w:shd w:val="clear" w:color="auto" w:fill="F2F2F2"/>
            <w:noWrap w:val="0"/>
            <w:vAlign w:val="center"/>
          </w:tcPr>
          <w:p w14:paraId="4DA7FCB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1.5(300K)</w:t>
            </w:r>
          </w:p>
        </w:tc>
        <w:tc>
          <w:tcPr>
            <w:tcW w:w="1106" w:type="dxa"/>
            <w:tcBorders>
              <w:top w:val="nil"/>
              <w:left w:val="nil"/>
              <w:bottom w:val="nil"/>
              <w:right w:val="single" w:color="BFBFBF" w:sz="8" w:space="0"/>
            </w:tcBorders>
            <w:shd w:val="clear" w:color="auto" w:fill="F2F2F2"/>
            <w:noWrap w:val="0"/>
            <w:vAlign w:val="center"/>
          </w:tcPr>
          <w:p w14:paraId="7847BAF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1.0(300K)</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6B7B723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85FD2B2">
            <w:pPr>
              <w:widowControl/>
              <w:spacing w:line="240" w:lineRule="auto"/>
              <w:jc w:val="left"/>
              <w:rPr>
                <w:rFonts w:ascii="微软雅黑" w:hAnsi="微软雅黑" w:eastAsia="微软雅黑" w:cs="宋体"/>
                <w:color w:val="000000"/>
                <w:kern w:val="0"/>
                <w:sz w:val="18"/>
                <w:szCs w:val="18"/>
              </w:rPr>
            </w:pPr>
          </w:p>
        </w:tc>
      </w:tr>
      <w:tr w14:paraId="072BA974">
        <w:tblPrEx>
          <w:tblCellMar>
            <w:top w:w="0" w:type="dxa"/>
            <w:left w:w="108" w:type="dxa"/>
            <w:bottom w:w="0" w:type="dxa"/>
            <w:right w:w="108" w:type="dxa"/>
          </w:tblCellMar>
        </w:tblPrEx>
        <w:trPr>
          <w:trHeight w:val="523"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C7E66F2">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236A5C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3102DF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44190F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2CEAAC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25059A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C7BE08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3C5EA1D">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shd w:val="clear" w:color="auto" w:fill="F2F2F2"/>
            <w:noWrap w:val="0"/>
            <w:vAlign w:val="center"/>
          </w:tcPr>
          <w:p w14:paraId="436BC1E6">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510" w:type="dxa"/>
            <w:tcBorders>
              <w:top w:val="nil"/>
              <w:left w:val="nil"/>
              <w:bottom w:val="single" w:color="BFBFBF" w:sz="8" w:space="0"/>
              <w:right w:val="single" w:color="BFBFBF" w:sz="8" w:space="0"/>
            </w:tcBorders>
            <w:shd w:val="clear" w:color="auto" w:fill="F2F2F2"/>
            <w:noWrap w:val="0"/>
            <w:vAlign w:val="center"/>
          </w:tcPr>
          <w:p w14:paraId="0330776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 mass fraction(2K)</w:t>
            </w:r>
          </w:p>
        </w:tc>
        <w:tc>
          <w:tcPr>
            <w:tcW w:w="1106" w:type="dxa"/>
            <w:tcBorders>
              <w:top w:val="nil"/>
              <w:left w:val="nil"/>
              <w:bottom w:val="single" w:color="BFBFBF" w:sz="8" w:space="0"/>
              <w:right w:val="single" w:color="BFBFBF" w:sz="8" w:space="0"/>
            </w:tcBorders>
            <w:shd w:val="clear" w:color="auto" w:fill="F2F2F2"/>
            <w:noWrap w:val="0"/>
            <w:vAlign w:val="center"/>
          </w:tcPr>
          <w:p w14:paraId="1D9EC4FF">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106" w:type="dxa"/>
            <w:tcBorders>
              <w:top w:val="nil"/>
              <w:left w:val="nil"/>
              <w:bottom w:val="single" w:color="BFBFBF" w:sz="8" w:space="0"/>
              <w:right w:val="single" w:color="BFBFBF" w:sz="8" w:space="0"/>
            </w:tcBorders>
            <w:shd w:val="clear" w:color="auto" w:fill="F2F2F2"/>
            <w:noWrap w:val="0"/>
            <w:vAlign w:val="center"/>
          </w:tcPr>
          <w:p w14:paraId="7748CC6C">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5E4671E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4DF69F9">
            <w:pPr>
              <w:widowControl/>
              <w:spacing w:line="240" w:lineRule="auto"/>
              <w:jc w:val="left"/>
              <w:rPr>
                <w:rFonts w:ascii="微软雅黑" w:hAnsi="微软雅黑" w:eastAsia="微软雅黑" w:cs="宋体"/>
                <w:color w:val="000000"/>
                <w:kern w:val="0"/>
                <w:sz w:val="18"/>
                <w:szCs w:val="18"/>
              </w:rPr>
            </w:pPr>
          </w:p>
        </w:tc>
      </w:tr>
      <w:tr w14:paraId="4D00DD87">
        <w:tblPrEx>
          <w:tblCellMar>
            <w:top w:w="0" w:type="dxa"/>
            <w:left w:w="108" w:type="dxa"/>
            <w:bottom w:w="0" w:type="dxa"/>
            <w:right w:w="108" w:type="dxa"/>
          </w:tblCellMar>
        </w:tblPrEx>
        <w:trPr>
          <w:trHeight w:val="292" w:hRule="atLeast"/>
        </w:trPr>
        <w:tc>
          <w:tcPr>
            <w:tcW w:w="1045" w:type="dxa"/>
            <w:tcBorders>
              <w:top w:val="nil"/>
              <w:left w:val="single" w:color="BFBFBF" w:sz="8" w:space="0"/>
              <w:bottom w:val="single" w:color="BFBFBF" w:sz="8" w:space="0"/>
              <w:right w:val="single" w:color="BFBFBF" w:sz="8" w:space="0"/>
            </w:tcBorders>
            <w:shd w:val="clear" w:color="auto" w:fill="F2F2F2"/>
            <w:noWrap w:val="0"/>
            <w:vAlign w:val="center"/>
          </w:tcPr>
          <w:p w14:paraId="5E194531">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SPK01阀箱</w:t>
            </w:r>
          </w:p>
        </w:tc>
        <w:tc>
          <w:tcPr>
            <w:tcW w:w="1045" w:type="dxa"/>
            <w:tcBorders>
              <w:top w:val="nil"/>
              <w:left w:val="nil"/>
              <w:bottom w:val="single" w:color="BFBFBF" w:sz="8" w:space="0"/>
              <w:right w:val="single" w:color="BFBFBF" w:sz="8" w:space="0"/>
            </w:tcBorders>
            <w:shd w:val="clear" w:color="auto" w:fill="F2F2F2"/>
            <w:noWrap w:val="0"/>
            <w:vAlign w:val="center"/>
          </w:tcPr>
          <w:p w14:paraId="4AA3DFA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393" w:type="dxa"/>
            <w:tcBorders>
              <w:top w:val="nil"/>
              <w:left w:val="nil"/>
              <w:bottom w:val="single" w:color="BFBFBF" w:sz="8" w:space="0"/>
              <w:right w:val="single" w:color="BFBFBF" w:sz="8" w:space="0"/>
            </w:tcBorders>
            <w:shd w:val="clear" w:color="auto" w:fill="F2F2F2"/>
            <w:noWrap w:val="0"/>
            <w:vAlign w:val="center"/>
          </w:tcPr>
          <w:p w14:paraId="0C36CEC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46" w:type="dxa"/>
            <w:tcBorders>
              <w:top w:val="nil"/>
              <w:left w:val="nil"/>
              <w:bottom w:val="single" w:color="BFBFBF" w:sz="8" w:space="0"/>
              <w:right w:val="single" w:color="BFBFBF" w:sz="8" w:space="0"/>
            </w:tcBorders>
            <w:shd w:val="clear" w:color="auto" w:fill="F2F2F2"/>
            <w:noWrap w:val="0"/>
            <w:vAlign w:val="center"/>
          </w:tcPr>
          <w:p w14:paraId="3173EE1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96" w:type="dxa"/>
            <w:tcBorders>
              <w:top w:val="nil"/>
              <w:left w:val="nil"/>
              <w:bottom w:val="single" w:color="BFBFBF" w:sz="8" w:space="0"/>
              <w:right w:val="single" w:color="BFBFBF" w:sz="8" w:space="0"/>
            </w:tcBorders>
            <w:shd w:val="clear" w:color="auto" w:fill="F2F2F2"/>
            <w:noWrap w:val="0"/>
            <w:vAlign w:val="center"/>
          </w:tcPr>
          <w:p w14:paraId="328BD77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26" w:type="dxa"/>
            <w:tcBorders>
              <w:top w:val="nil"/>
              <w:left w:val="nil"/>
              <w:bottom w:val="single" w:color="BFBFBF" w:sz="8" w:space="0"/>
              <w:right w:val="single" w:color="BFBFBF" w:sz="8" w:space="0"/>
            </w:tcBorders>
            <w:shd w:val="clear" w:color="auto" w:fill="F2F2F2"/>
            <w:noWrap w:val="0"/>
            <w:vAlign w:val="center"/>
          </w:tcPr>
          <w:p w14:paraId="00CDC4F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91" w:type="dxa"/>
            <w:tcBorders>
              <w:top w:val="nil"/>
              <w:left w:val="nil"/>
              <w:bottom w:val="single" w:color="BFBFBF" w:sz="8" w:space="0"/>
              <w:right w:val="single" w:color="BFBFBF" w:sz="8" w:space="0"/>
            </w:tcBorders>
            <w:shd w:val="clear" w:color="auto" w:fill="F2F2F2"/>
            <w:noWrap w:val="0"/>
            <w:vAlign w:val="center"/>
          </w:tcPr>
          <w:p w14:paraId="703E750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80" w:type="dxa"/>
            <w:tcBorders>
              <w:top w:val="nil"/>
              <w:left w:val="nil"/>
              <w:bottom w:val="single" w:color="BFBFBF" w:sz="8" w:space="0"/>
              <w:right w:val="single" w:color="BFBFBF" w:sz="8" w:space="0"/>
            </w:tcBorders>
            <w:shd w:val="clear" w:color="auto" w:fill="F2F2F2"/>
            <w:noWrap w:val="0"/>
            <w:vAlign w:val="center"/>
          </w:tcPr>
          <w:p w14:paraId="247013E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627" w:type="dxa"/>
            <w:tcBorders>
              <w:top w:val="nil"/>
              <w:left w:val="nil"/>
              <w:bottom w:val="single" w:color="BFBFBF" w:sz="8" w:space="0"/>
              <w:right w:val="single" w:color="BFBFBF" w:sz="8" w:space="0"/>
            </w:tcBorders>
            <w:shd w:val="clear" w:color="auto" w:fill="F2F2F2"/>
            <w:noWrap w:val="0"/>
            <w:vAlign w:val="center"/>
          </w:tcPr>
          <w:p w14:paraId="7E26A55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510" w:type="dxa"/>
            <w:tcBorders>
              <w:top w:val="nil"/>
              <w:left w:val="nil"/>
              <w:bottom w:val="single" w:color="BFBFBF" w:sz="8" w:space="0"/>
              <w:right w:val="single" w:color="BFBFBF" w:sz="8" w:space="0"/>
            </w:tcBorders>
            <w:shd w:val="clear" w:color="auto" w:fill="F2F2F2"/>
            <w:noWrap w:val="0"/>
            <w:vAlign w:val="center"/>
          </w:tcPr>
          <w:p w14:paraId="06B7760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106" w:type="dxa"/>
            <w:tcBorders>
              <w:top w:val="nil"/>
              <w:left w:val="nil"/>
              <w:bottom w:val="single" w:color="BFBFBF" w:sz="8" w:space="0"/>
              <w:right w:val="single" w:color="BFBFBF" w:sz="8" w:space="0"/>
            </w:tcBorders>
            <w:shd w:val="clear" w:color="auto" w:fill="F2F2F2"/>
            <w:noWrap w:val="0"/>
            <w:vAlign w:val="center"/>
          </w:tcPr>
          <w:p w14:paraId="38DC238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106" w:type="dxa"/>
            <w:tcBorders>
              <w:top w:val="nil"/>
              <w:left w:val="nil"/>
              <w:bottom w:val="single" w:color="BFBFBF" w:sz="8" w:space="0"/>
              <w:right w:val="single" w:color="BFBFBF" w:sz="8" w:space="0"/>
            </w:tcBorders>
            <w:shd w:val="clear" w:color="auto" w:fill="F2F2F2"/>
            <w:noWrap w:val="0"/>
            <w:vAlign w:val="center"/>
          </w:tcPr>
          <w:p w14:paraId="298EF3B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21" w:type="dxa"/>
            <w:tcBorders>
              <w:top w:val="nil"/>
              <w:left w:val="nil"/>
              <w:bottom w:val="single" w:color="BFBFBF" w:sz="8" w:space="0"/>
              <w:right w:val="single" w:color="BFBFBF" w:sz="8" w:space="0"/>
            </w:tcBorders>
            <w:shd w:val="clear" w:color="auto" w:fill="F2F2F2"/>
            <w:noWrap w:val="0"/>
            <w:vAlign w:val="center"/>
          </w:tcPr>
          <w:p w14:paraId="77B3C71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874" w:type="dxa"/>
            <w:noWrap w:val="0"/>
            <w:vAlign w:val="center"/>
          </w:tcPr>
          <w:p w14:paraId="3DB19F6D">
            <w:pPr>
              <w:widowControl/>
              <w:spacing w:line="240" w:lineRule="auto"/>
              <w:rPr>
                <w:rFonts w:hint="eastAsia" w:eastAsia="等线"/>
                <w:color w:val="000000"/>
                <w:kern w:val="0"/>
                <w:szCs w:val="21"/>
              </w:rPr>
            </w:pPr>
            <w:r>
              <w:rPr>
                <w:rFonts w:hint="eastAsia" w:eastAsia="等线"/>
                <w:color w:val="000000"/>
                <w:kern w:val="0"/>
                <w:szCs w:val="21"/>
              </w:rPr>
              <w:t>　</w:t>
            </w:r>
          </w:p>
        </w:tc>
      </w:tr>
      <w:tr w14:paraId="06FCF155">
        <w:tblPrEx>
          <w:tblCellMar>
            <w:top w:w="0" w:type="dxa"/>
            <w:left w:w="108" w:type="dxa"/>
            <w:bottom w:w="0" w:type="dxa"/>
            <w:right w:w="108" w:type="dxa"/>
          </w:tblCellMar>
        </w:tblPrEx>
        <w:trPr>
          <w:trHeight w:val="283" w:hRule="atLeast"/>
        </w:trPr>
        <w:tc>
          <w:tcPr>
            <w:tcW w:w="1045" w:type="dxa"/>
            <w:vMerge w:val="restart"/>
            <w:tcBorders>
              <w:top w:val="nil"/>
              <w:left w:val="single" w:color="BFBFBF" w:sz="8" w:space="0"/>
              <w:bottom w:val="single" w:color="BFBFBF" w:sz="8" w:space="0"/>
              <w:right w:val="single" w:color="BFBFBF" w:sz="8" w:space="0"/>
            </w:tcBorders>
            <w:noWrap w:val="0"/>
            <w:vAlign w:val="center"/>
          </w:tcPr>
          <w:p w14:paraId="09098418">
            <w:pPr>
              <w:widowControl/>
              <w:spacing w:line="240" w:lineRule="auto"/>
              <w:jc w:val="center"/>
              <w:rPr>
                <w:rFonts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37</w:t>
            </w:r>
          </w:p>
        </w:tc>
        <w:tc>
          <w:tcPr>
            <w:tcW w:w="1045" w:type="dxa"/>
            <w:vMerge w:val="restart"/>
            <w:tcBorders>
              <w:top w:val="nil"/>
              <w:left w:val="single" w:color="BFBFBF" w:sz="8" w:space="0"/>
              <w:bottom w:val="single" w:color="BFBFBF" w:sz="8" w:space="0"/>
              <w:right w:val="single" w:color="BFBFBF" w:sz="8" w:space="0"/>
            </w:tcBorders>
            <w:noWrap w:val="0"/>
            <w:vAlign w:val="center"/>
          </w:tcPr>
          <w:p w14:paraId="1E5638D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40K冷屏供气阀门</w:t>
            </w:r>
          </w:p>
        </w:tc>
        <w:tc>
          <w:tcPr>
            <w:tcW w:w="1393" w:type="dxa"/>
            <w:vMerge w:val="restart"/>
            <w:tcBorders>
              <w:top w:val="nil"/>
              <w:left w:val="single" w:color="BFBFBF" w:sz="8" w:space="0"/>
              <w:bottom w:val="single" w:color="BFBFBF" w:sz="8" w:space="0"/>
              <w:right w:val="single" w:color="BFBFBF" w:sz="8" w:space="0"/>
            </w:tcBorders>
            <w:noWrap w:val="0"/>
            <w:vAlign w:val="center"/>
          </w:tcPr>
          <w:p w14:paraId="13F96DB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SPK01-CV501</w:t>
            </w:r>
          </w:p>
        </w:tc>
        <w:tc>
          <w:tcPr>
            <w:tcW w:w="946" w:type="dxa"/>
            <w:vMerge w:val="restart"/>
            <w:tcBorders>
              <w:top w:val="nil"/>
              <w:left w:val="single" w:color="BFBFBF" w:sz="8" w:space="0"/>
              <w:bottom w:val="single" w:color="BFBFBF" w:sz="8" w:space="0"/>
              <w:right w:val="single" w:color="BFBFBF" w:sz="8" w:space="0"/>
            </w:tcBorders>
            <w:noWrap w:val="0"/>
            <w:vAlign w:val="center"/>
          </w:tcPr>
          <w:p w14:paraId="0ABED4F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noWrap w:val="0"/>
            <w:vAlign w:val="center"/>
          </w:tcPr>
          <w:p w14:paraId="3180BA7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noWrap w:val="0"/>
            <w:vAlign w:val="center"/>
          </w:tcPr>
          <w:p w14:paraId="7C0F3F5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DN6</w:t>
            </w:r>
          </w:p>
        </w:tc>
        <w:tc>
          <w:tcPr>
            <w:tcW w:w="991" w:type="dxa"/>
            <w:vMerge w:val="restart"/>
            <w:tcBorders>
              <w:top w:val="nil"/>
              <w:left w:val="single" w:color="BFBFBF" w:sz="8" w:space="0"/>
              <w:bottom w:val="single" w:color="BFBFBF" w:sz="8" w:space="0"/>
              <w:right w:val="single" w:color="BFBFBF" w:sz="8" w:space="0"/>
            </w:tcBorders>
            <w:noWrap w:val="0"/>
            <w:vAlign w:val="center"/>
          </w:tcPr>
          <w:p w14:paraId="39BC38B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tcBorders>
              <w:top w:val="nil"/>
              <w:left w:val="nil"/>
              <w:bottom w:val="nil"/>
              <w:right w:val="single" w:color="BFBFBF" w:sz="8" w:space="0"/>
            </w:tcBorders>
            <w:noWrap w:val="0"/>
            <w:vAlign w:val="center"/>
          </w:tcPr>
          <w:p w14:paraId="51B845C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300K</w:t>
            </w:r>
          </w:p>
        </w:tc>
        <w:tc>
          <w:tcPr>
            <w:tcW w:w="1627" w:type="dxa"/>
            <w:tcBorders>
              <w:top w:val="nil"/>
              <w:left w:val="nil"/>
              <w:bottom w:val="nil"/>
              <w:right w:val="single" w:color="BFBFBF" w:sz="8" w:space="0"/>
            </w:tcBorders>
            <w:noWrap w:val="0"/>
            <w:vAlign w:val="center"/>
          </w:tcPr>
          <w:p w14:paraId="6371D44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11.99</w:t>
            </w:r>
          </w:p>
        </w:tc>
        <w:tc>
          <w:tcPr>
            <w:tcW w:w="1510" w:type="dxa"/>
            <w:vMerge w:val="restart"/>
            <w:tcBorders>
              <w:top w:val="nil"/>
              <w:left w:val="single" w:color="BFBFBF" w:sz="8" w:space="0"/>
              <w:bottom w:val="single" w:color="BFBFBF" w:sz="8" w:space="0"/>
              <w:right w:val="single" w:color="BFBFBF" w:sz="8" w:space="0"/>
            </w:tcBorders>
            <w:noWrap w:val="0"/>
            <w:vAlign w:val="center"/>
          </w:tcPr>
          <w:p w14:paraId="184F93E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Pressure drop : &lt; 1bara</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0DD9721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0.875</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7C7F53D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0.7</w:t>
            </w:r>
          </w:p>
        </w:tc>
        <w:tc>
          <w:tcPr>
            <w:tcW w:w="1021" w:type="dxa"/>
            <w:vMerge w:val="restart"/>
            <w:tcBorders>
              <w:top w:val="nil"/>
              <w:left w:val="single" w:color="BFBFBF" w:sz="8" w:space="0"/>
              <w:bottom w:val="single" w:color="BFBFBF" w:sz="8" w:space="0"/>
              <w:right w:val="single" w:color="BFBFBF" w:sz="8" w:space="0"/>
            </w:tcBorders>
            <w:noWrap w:val="0"/>
            <w:vAlign w:val="center"/>
          </w:tcPr>
          <w:p w14:paraId="32747E1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single" w:color="BFBFBF" w:sz="8" w:space="0"/>
              <w:left w:val="single" w:color="BFBFBF" w:sz="8" w:space="0"/>
              <w:bottom w:val="single" w:color="BFBFBF" w:sz="8" w:space="0"/>
              <w:right w:val="single" w:color="BFBFBF" w:sz="8" w:space="0"/>
            </w:tcBorders>
            <w:noWrap w:val="0"/>
            <w:vAlign w:val="center"/>
          </w:tcPr>
          <w:p w14:paraId="252DBDA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0A417CBC">
        <w:tblPrEx>
          <w:tblCellMar>
            <w:top w:w="0" w:type="dxa"/>
            <w:left w:w="108" w:type="dxa"/>
            <w:bottom w:w="0" w:type="dxa"/>
            <w:right w:w="108" w:type="dxa"/>
          </w:tblCellMar>
        </w:tblPrEx>
        <w:trPr>
          <w:trHeight w:val="283"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6B0AA9D6">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58530A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A3C830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362A03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922451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48FB84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2B0CDCE">
            <w:pPr>
              <w:widowControl/>
              <w:spacing w:line="240" w:lineRule="auto"/>
              <w:jc w:val="left"/>
              <w:rPr>
                <w:rFonts w:ascii="微软雅黑" w:hAnsi="微软雅黑" w:eastAsia="微软雅黑" w:cs="宋体"/>
                <w:color w:val="000000"/>
                <w:kern w:val="0"/>
                <w:sz w:val="18"/>
                <w:szCs w:val="18"/>
              </w:rPr>
            </w:pPr>
          </w:p>
        </w:tc>
        <w:tc>
          <w:tcPr>
            <w:tcW w:w="1080" w:type="dxa"/>
            <w:tcBorders>
              <w:top w:val="nil"/>
              <w:left w:val="nil"/>
              <w:bottom w:val="nil"/>
              <w:right w:val="single" w:color="BFBFBF" w:sz="8" w:space="0"/>
            </w:tcBorders>
            <w:noWrap w:val="0"/>
            <w:vAlign w:val="center"/>
          </w:tcPr>
          <w:p w14:paraId="7C919CB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41.14</w:t>
            </w:r>
          </w:p>
        </w:tc>
        <w:tc>
          <w:tcPr>
            <w:tcW w:w="1627" w:type="dxa"/>
            <w:tcBorders>
              <w:top w:val="nil"/>
              <w:left w:val="nil"/>
              <w:bottom w:val="nil"/>
              <w:right w:val="single" w:color="BFBFBF" w:sz="8" w:space="0"/>
            </w:tcBorders>
            <w:noWrap w:val="0"/>
            <w:vAlign w:val="center"/>
          </w:tcPr>
          <w:p w14:paraId="3BB52A2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Nor: 5</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299EA6C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FFF403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AC9D51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4758C7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3CA8A42B">
            <w:pPr>
              <w:widowControl/>
              <w:spacing w:line="240" w:lineRule="auto"/>
              <w:jc w:val="left"/>
              <w:rPr>
                <w:rFonts w:ascii="微软雅黑" w:hAnsi="微软雅黑" w:eastAsia="微软雅黑" w:cs="宋体"/>
                <w:color w:val="000000"/>
                <w:kern w:val="0"/>
                <w:sz w:val="18"/>
                <w:szCs w:val="18"/>
              </w:rPr>
            </w:pPr>
          </w:p>
        </w:tc>
      </w:tr>
      <w:tr w14:paraId="058F2015">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4EAFEF03">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07FF4B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DE9FE1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62215B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5BD1AE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8ED7B1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B3D06D3">
            <w:pPr>
              <w:widowControl/>
              <w:spacing w:line="240" w:lineRule="auto"/>
              <w:jc w:val="left"/>
              <w:rPr>
                <w:rFonts w:ascii="微软雅黑" w:hAnsi="微软雅黑" w:eastAsia="微软雅黑" w:cs="宋体"/>
                <w:color w:val="000000"/>
                <w:kern w:val="0"/>
                <w:sz w:val="18"/>
                <w:szCs w:val="18"/>
              </w:rPr>
            </w:pPr>
          </w:p>
        </w:tc>
        <w:tc>
          <w:tcPr>
            <w:tcW w:w="1080" w:type="dxa"/>
            <w:tcBorders>
              <w:top w:val="nil"/>
              <w:left w:val="nil"/>
              <w:bottom w:val="single" w:color="BFBFBF" w:sz="8" w:space="0"/>
              <w:right w:val="single" w:color="BFBFBF" w:sz="8" w:space="0"/>
            </w:tcBorders>
            <w:noWrap w:val="0"/>
            <w:vAlign w:val="center"/>
          </w:tcPr>
          <w:p w14:paraId="3F83CFC3">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627" w:type="dxa"/>
            <w:tcBorders>
              <w:top w:val="nil"/>
              <w:left w:val="nil"/>
              <w:bottom w:val="single" w:color="BFBFBF" w:sz="8" w:space="0"/>
              <w:right w:val="single" w:color="BFBFBF" w:sz="8" w:space="0"/>
            </w:tcBorders>
            <w:noWrap w:val="0"/>
            <w:vAlign w:val="center"/>
          </w:tcPr>
          <w:p w14:paraId="57FA393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Min: 3.5</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6E4E61D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501914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353A93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6708CD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5F1CD367">
            <w:pPr>
              <w:widowControl/>
              <w:spacing w:line="240" w:lineRule="auto"/>
              <w:jc w:val="left"/>
              <w:rPr>
                <w:rFonts w:ascii="微软雅黑" w:hAnsi="微软雅黑" w:eastAsia="微软雅黑" w:cs="宋体"/>
                <w:color w:val="000000"/>
                <w:kern w:val="0"/>
                <w:sz w:val="18"/>
                <w:szCs w:val="18"/>
              </w:rPr>
            </w:pPr>
          </w:p>
        </w:tc>
      </w:tr>
      <w:tr w14:paraId="2F0E25F7">
        <w:tblPrEx>
          <w:tblCellMar>
            <w:top w:w="0" w:type="dxa"/>
            <w:left w:w="108" w:type="dxa"/>
            <w:bottom w:w="0" w:type="dxa"/>
            <w:right w:w="108" w:type="dxa"/>
          </w:tblCellMar>
        </w:tblPrEx>
        <w:trPr>
          <w:trHeight w:val="523" w:hRule="atLeast"/>
        </w:trPr>
        <w:tc>
          <w:tcPr>
            <w:tcW w:w="1045" w:type="dxa"/>
            <w:tcBorders>
              <w:top w:val="nil"/>
              <w:left w:val="single" w:color="BFBFBF" w:sz="8" w:space="0"/>
              <w:bottom w:val="single" w:color="BFBFBF" w:sz="8" w:space="0"/>
              <w:right w:val="single" w:color="BFBFBF" w:sz="8" w:space="0"/>
            </w:tcBorders>
            <w:shd w:val="clear" w:color="auto" w:fill="F2F2F2"/>
            <w:noWrap w:val="0"/>
            <w:vAlign w:val="center"/>
          </w:tcPr>
          <w:p w14:paraId="48A22BAB">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38</w:t>
            </w:r>
          </w:p>
        </w:tc>
        <w:tc>
          <w:tcPr>
            <w:tcW w:w="1045" w:type="dxa"/>
            <w:tcBorders>
              <w:top w:val="nil"/>
              <w:left w:val="nil"/>
              <w:bottom w:val="single" w:color="BFBFBF" w:sz="8" w:space="0"/>
              <w:right w:val="single" w:color="BFBFBF" w:sz="8" w:space="0"/>
            </w:tcBorders>
            <w:shd w:val="clear" w:color="auto" w:fill="F2F2F2"/>
            <w:noWrap w:val="0"/>
            <w:vAlign w:val="center"/>
          </w:tcPr>
          <w:p w14:paraId="2CBAD3E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8K回气阀门</w:t>
            </w:r>
          </w:p>
        </w:tc>
        <w:tc>
          <w:tcPr>
            <w:tcW w:w="1393" w:type="dxa"/>
            <w:tcBorders>
              <w:top w:val="nil"/>
              <w:left w:val="nil"/>
              <w:bottom w:val="single" w:color="BFBFBF" w:sz="8" w:space="0"/>
              <w:right w:val="single" w:color="BFBFBF" w:sz="8" w:space="0"/>
            </w:tcBorders>
            <w:shd w:val="clear" w:color="auto" w:fill="F2F2F2"/>
            <w:noWrap w:val="0"/>
            <w:vAlign w:val="center"/>
          </w:tcPr>
          <w:p w14:paraId="5D68BCB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SPK01-CV502</w:t>
            </w:r>
          </w:p>
        </w:tc>
        <w:tc>
          <w:tcPr>
            <w:tcW w:w="946" w:type="dxa"/>
            <w:tcBorders>
              <w:top w:val="nil"/>
              <w:left w:val="nil"/>
              <w:bottom w:val="single" w:color="BFBFBF" w:sz="8" w:space="0"/>
              <w:right w:val="single" w:color="BFBFBF" w:sz="8" w:space="0"/>
            </w:tcBorders>
            <w:shd w:val="clear" w:color="auto" w:fill="F2F2F2"/>
            <w:noWrap w:val="0"/>
            <w:vAlign w:val="center"/>
          </w:tcPr>
          <w:p w14:paraId="695EBB6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tcBorders>
              <w:top w:val="nil"/>
              <w:left w:val="nil"/>
              <w:bottom w:val="single" w:color="BFBFBF" w:sz="8" w:space="0"/>
              <w:right w:val="single" w:color="BFBFBF" w:sz="8" w:space="0"/>
            </w:tcBorders>
            <w:shd w:val="clear" w:color="auto" w:fill="F2F2F2"/>
            <w:noWrap w:val="0"/>
            <w:vAlign w:val="center"/>
          </w:tcPr>
          <w:p w14:paraId="0F6C94B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tcBorders>
              <w:top w:val="nil"/>
              <w:left w:val="nil"/>
              <w:bottom w:val="single" w:color="BFBFBF" w:sz="8" w:space="0"/>
              <w:right w:val="single" w:color="BFBFBF" w:sz="8" w:space="0"/>
            </w:tcBorders>
            <w:shd w:val="clear" w:color="auto" w:fill="F2F2F2"/>
            <w:noWrap w:val="0"/>
            <w:vAlign w:val="center"/>
          </w:tcPr>
          <w:p w14:paraId="7774E50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DN20</w:t>
            </w:r>
          </w:p>
        </w:tc>
        <w:tc>
          <w:tcPr>
            <w:tcW w:w="991" w:type="dxa"/>
            <w:tcBorders>
              <w:top w:val="nil"/>
              <w:left w:val="nil"/>
              <w:bottom w:val="single" w:color="BFBFBF" w:sz="8" w:space="0"/>
              <w:right w:val="single" w:color="BFBFBF" w:sz="8" w:space="0"/>
            </w:tcBorders>
            <w:shd w:val="clear" w:color="auto" w:fill="F2F2F2"/>
            <w:noWrap w:val="0"/>
            <w:vAlign w:val="center"/>
          </w:tcPr>
          <w:p w14:paraId="3EBC92E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Φ26.9×1.2</w:t>
            </w:r>
          </w:p>
        </w:tc>
        <w:tc>
          <w:tcPr>
            <w:tcW w:w="1080" w:type="dxa"/>
            <w:tcBorders>
              <w:top w:val="nil"/>
              <w:left w:val="nil"/>
              <w:bottom w:val="single" w:color="BFBFBF" w:sz="8" w:space="0"/>
              <w:right w:val="single" w:color="BFBFBF" w:sz="8" w:space="0"/>
            </w:tcBorders>
            <w:shd w:val="clear" w:color="auto" w:fill="F2F2F2"/>
            <w:noWrap w:val="0"/>
            <w:vAlign w:val="center"/>
          </w:tcPr>
          <w:p w14:paraId="62E8F56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6~8</w:t>
            </w:r>
          </w:p>
        </w:tc>
        <w:tc>
          <w:tcPr>
            <w:tcW w:w="1627" w:type="dxa"/>
            <w:tcBorders>
              <w:top w:val="nil"/>
              <w:left w:val="nil"/>
              <w:bottom w:val="single" w:color="BFBFBF" w:sz="8" w:space="0"/>
              <w:right w:val="single" w:color="BFBFBF" w:sz="8" w:space="0"/>
            </w:tcBorders>
            <w:shd w:val="clear" w:color="auto" w:fill="F2F2F2"/>
            <w:noWrap w:val="0"/>
            <w:vAlign w:val="center"/>
          </w:tcPr>
          <w:p w14:paraId="6EF8627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2.528</w:t>
            </w:r>
          </w:p>
        </w:tc>
        <w:tc>
          <w:tcPr>
            <w:tcW w:w="1510" w:type="dxa"/>
            <w:tcBorders>
              <w:top w:val="nil"/>
              <w:left w:val="nil"/>
              <w:bottom w:val="single" w:color="BFBFBF" w:sz="8" w:space="0"/>
              <w:right w:val="single" w:color="BFBFBF" w:sz="8" w:space="0"/>
            </w:tcBorders>
            <w:shd w:val="clear" w:color="auto" w:fill="F2F2F2"/>
            <w:noWrap w:val="0"/>
            <w:vAlign w:val="center"/>
          </w:tcPr>
          <w:p w14:paraId="1A8CC8A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2.527</w:t>
            </w:r>
          </w:p>
        </w:tc>
        <w:tc>
          <w:tcPr>
            <w:tcW w:w="1106" w:type="dxa"/>
            <w:tcBorders>
              <w:top w:val="nil"/>
              <w:left w:val="nil"/>
              <w:bottom w:val="single" w:color="BFBFBF" w:sz="8" w:space="0"/>
              <w:right w:val="single" w:color="BFBFBF" w:sz="8" w:space="0"/>
            </w:tcBorders>
            <w:shd w:val="clear" w:color="auto" w:fill="F2F2F2"/>
            <w:noWrap w:val="0"/>
            <w:vAlign w:val="center"/>
          </w:tcPr>
          <w:p w14:paraId="3D34B7A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0.46</w:t>
            </w:r>
          </w:p>
        </w:tc>
        <w:tc>
          <w:tcPr>
            <w:tcW w:w="1106" w:type="dxa"/>
            <w:tcBorders>
              <w:top w:val="nil"/>
              <w:left w:val="nil"/>
              <w:bottom w:val="single" w:color="BFBFBF" w:sz="8" w:space="0"/>
              <w:right w:val="single" w:color="BFBFBF" w:sz="8" w:space="0"/>
            </w:tcBorders>
            <w:shd w:val="clear" w:color="auto" w:fill="F2F2F2"/>
            <w:noWrap w:val="0"/>
            <w:vAlign w:val="center"/>
          </w:tcPr>
          <w:p w14:paraId="4C72FFE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0.37</w:t>
            </w:r>
          </w:p>
        </w:tc>
        <w:tc>
          <w:tcPr>
            <w:tcW w:w="1021" w:type="dxa"/>
            <w:tcBorders>
              <w:top w:val="nil"/>
              <w:left w:val="nil"/>
              <w:bottom w:val="single" w:color="BFBFBF" w:sz="8" w:space="0"/>
              <w:right w:val="single" w:color="BFBFBF" w:sz="8" w:space="0"/>
            </w:tcBorders>
            <w:shd w:val="clear" w:color="auto" w:fill="F2F2F2"/>
            <w:noWrap w:val="0"/>
            <w:vAlign w:val="center"/>
          </w:tcPr>
          <w:p w14:paraId="5A9B84D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Open</w:t>
            </w:r>
          </w:p>
        </w:tc>
        <w:tc>
          <w:tcPr>
            <w:tcW w:w="874" w:type="dxa"/>
            <w:tcBorders>
              <w:top w:val="nil"/>
              <w:left w:val="nil"/>
              <w:bottom w:val="single" w:color="BFBFBF" w:sz="8" w:space="0"/>
              <w:right w:val="single" w:color="BFBFBF" w:sz="8" w:space="0"/>
            </w:tcBorders>
            <w:shd w:val="clear" w:color="auto" w:fill="F2F2F2"/>
            <w:noWrap w:val="0"/>
            <w:vAlign w:val="center"/>
          </w:tcPr>
          <w:p w14:paraId="63911E1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02D467BA">
        <w:tblPrEx>
          <w:tblCellMar>
            <w:top w:w="0" w:type="dxa"/>
            <w:left w:w="108" w:type="dxa"/>
            <w:bottom w:w="0" w:type="dxa"/>
            <w:right w:w="108" w:type="dxa"/>
          </w:tblCellMar>
        </w:tblPrEx>
        <w:trPr>
          <w:trHeight w:val="1543" w:hRule="atLeast"/>
        </w:trPr>
        <w:tc>
          <w:tcPr>
            <w:tcW w:w="1045" w:type="dxa"/>
            <w:vMerge w:val="restart"/>
            <w:tcBorders>
              <w:top w:val="nil"/>
              <w:left w:val="single" w:color="BFBFBF" w:sz="8" w:space="0"/>
              <w:bottom w:val="single" w:color="BFBFBF" w:sz="8" w:space="0"/>
              <w:right w:val="single" w:color="BFBFBF" w:sz="8" w:space="0"/>
            </w:tcBorders>
            <w:noWrap w:val="0"/>
            <w:vAlign w:val="center"/>
          </w:tcPr>
          <w:p w14:paraId="6DC43AB2">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39</w:t>
            </w:r>
          </w:p>
        </w:tc>
        <w:tc>
          <w:tcPr>
            <w:tcW w:w="1045" w:type="dxa"/>
            <w:vMerge w:val="restart"/>
            <w:tcBorders>
              <w:top w:val="nil"/>
              <w:left w:val="single" w:color="BFBFBF" w:sz="8" w:space="0"/>
              <w:bottom w:val="single" w:color="BFBFBF" w:sz="8" w:space="0"/>
              <w:right w:val="single" w:color="BFBFBF" w:sz="8" w:space="0"/>
            </w:tcBorders>
            <w:noWrap w:val="0"/>
            <w:vAlign w:val="center"/>
          </w:tcPr>
          <w:p w14:paraId="7F1E4A6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CD降温供应阀门</w:t>
            </w:r>
          </w:p>
        </w:tc>
        <w:tc>
          <w:tcPr>
            <w:tcW w:w="1393" w:type="dxa"/>
            <w:vMerge w:val="restart"/>
            <w:tcBorders>
              <w:top w:val="nil"/>
              <w:left w:val="single" w:color="BFBFBF" w:sz="8" w:space="0"/>
              <w:bottom w:val="single" w:color="BFBFBF" w:sz="8" w:space="0"/>
              <w:right w:val="single" w:color="BFBFBF" w:sz="8" w:space="0"/>
            </w:tcBorders>
            <w:noWrap w:val="0"/>
            <w:vAlign w:val="center"/>
          </w:tcPr>
          <w:p w14:paraId="7FDE954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SPK01-CV503</w:t>
            </w:r>
          </w:p>
        </w:tc>
        <w:tc>
          <w:tcPr>
            <w:tcW w:w="946" w:type="dxa"/>
            <w:vMerge w:val="restart"/>
            <w:tcBorders>
              <w:top w:val="nil"/>
              <w:left w:val="single" w:color="BFBFBF" w:sz="8" w:space="0"/>
              <w:bottom w:val="single" w:color="BFBFBF" w:sz="8" w:space="0"/>
              <w:right w:val="single" w:color="BFBFBF" w:sz="8" w:space="0"/>
            </w:tcBorders>
            <w:noWrap w:val="0"/>
            <w:vAlign w:val="center"/>
          </w:tcPr>
          <w:p w14:paraId="3F8AD04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noWrap w:val="0"/>
            <w:vAlign w:val="center"/>
          </w:tcPr>
          <w:p w14:paraId="3548DCE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noWrap w:val="0"/>
            <w:vAlign w:val="center"/>
          </w:tcPr>
          <w:p w14:paraId="7839B7B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noWrap w:val="0"/>
            <w:vAlign w:val="center"/>
          </w:tcPr>
          <w:p w14:paraId="5112C8C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noWrap w:val="0"/>
            <w:vAlign w:val="center"/>
          </w:tcPr>
          <w:p w14:paraId="281D37A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4.5~300</w:t>
            </w:r>
          </w:p>
        </w:tc>
        <w:tc>
          <w:tcPr>
            <w:tcW w:w="1627" w:type="dxa"/>
            <w:tcBorders>
              <w:top w:val="nil"/>
              <w:left w:val="nil"/>
              <w:bottom w:val="nil"/>
              <w:right w:val="single" w:color="BFBFBF" w:sz="8" w:space="0"/>
            </w:tcBorders>
            <w:noWrap w:val="0"/>
            <w:vAlign w:val="center"/>
          </w:tcPr>
          <w:p w14:paraId="54CAA95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14(300K), nor：5(300K) min:2bara(300K)</w:t>
            </w:r>
          </w:p>
        </w:tc>
        <w:tc>
          <w:tcPr>
            <w:tcW w:w="1510" w:type="dxa"/>
            <w:tcBorders>
              <w:top w:val="nil"/>
              <w:left w:val="nil"/>
              <w:bottom w:val="nil"/>
              <w:right w:val="single" w:color="BFBFBF" w:sz="8" w:space="0"/>
            </w:tcBorders>
            <w:noWrap w:val="0"/>
            <w:vAlign w:val="center"/>
          </w:tcPr>
          <w:p w14:paraId="1047C6B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1.25(300K)</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65661FC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2E5B022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w:t>
            </w:r>
          </w:p>
        </w:tc>
        <w:tc>
          <w:tcPr>
            <w:tcW w:w="1021" w:type="dxa"/>
            <w:vMerge w:val="restart"/>
            <w:tcBorders>
              <w:top w:val="nil"/>
              <w:left w:val="single" w:color="BFBFBF" w:sz="8" w:space="0"/>
              <w:bottom w:val="single" w:color="BFBFBF" w:sz="8" w:space="0"/>
              <w:right w:val="single" w:color="BFBFBF" w:sz="8" w:space="0"/>
            </w:tcBorders>
            <w:noWrap w:val="0"/>
            <w:vAlign w:val="center"/>
          </w:tcPr>
          <w:p w14:paraId="689E92D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noWrap w:val="0"/>
            <w:vAlign w:val="center"/>
          </w:tcPr>
          <w:p w14:paraId="6EBEC27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696FBD3F">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18910749">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8C00E6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4CDB1A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5F39E1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C37E09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07A373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91D25A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066AB5B">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noWrap w:val="0"/>
            <w:vAlign w:val="center"/>
          </w:tcPr>
          <w:p w14:paraId="67E73BB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1.3(4.5K)</w:t>
            </w:r>
          </w:p>
        </w:tc>
        <w:tc>
          <w:tcPr>
            <w:tcW w:w="1510" w:type="dxa"/>
            <w:tcBorders>
              <w:top w:val="nil"/>
              <w:left w:val="nil"/>
              <w:bottom w:val="single" w:color="BFBFBF" w:sz="8" w:space="0"/>
              <w:right w:val="single" w:color="BFBFBF" w:sz="8" w:space="0"/>
            </w:tcBorders>
            <w:noWrap w:val="0"/>
            <w:vAlign w:val="center"/>
          </w:tcPr>
          <w:p w14:paraId="3061653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1.235(4.5K)</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5F65D05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E555AE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942A45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793E09B">
            <w:pPr>
              <w:widowControl/>
              <w:spacing w:line="240" w:lineRule="auto"/>
              <w:jc w:val="left"/>
              <w:rPr>
                <w:rFonts w:ascii="微软雅黑" w:hAnsi="微软雅黑" w:eastAsia="微软雅黑" w:cs="宋体"/>
                <w:color w:val="000000"/>
                <w:kern w:val="0"/>
                <w:sz w:val="18"/>
                <w:szCs w:val="18"/>
              </w:rPr>
            </w:pPr>
          </w:p>
        </w:tc>
      </w:tr>
      <w:tr w14:paraId="7411D2C9">
        <w:tblPrEx>
          <w:tblCellMar>
            <w:top w:w="0" w:type="dxa"/>
            <w:left w:w="108" w:type="dxa"/>
            <w:bottom w:w="0" w:type="dxa"/>
            <w:right w:w="108" w:type="dxa"/>
          </w:tblCellMar>
        </w:tblPrEx>
        <w:trPr>
          <w:trHeight w:val="1020" w:hRule="atLeast"/>
        </w:trPr>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010D304">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40</w:t>
            </w:r>
          </w:p>
        </w:tc>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E566BB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稳定运行JT阀门</w:t>
            </w:r>
          </w:p>
        </w:tc>
        <w:tc>
          <w:tcPr>
            <w:tcW w:w="1393"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0EB8F8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SPK01-CV504</w:t>
            </w:r>
          </w:p>
        </w:tc>
        <w:tc>
          <w:tcPr>
            <w:tcW w:w="94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C8CC38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544CA1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LHe</w:t>
            </w:r>
          </w:p>
        </w:tc>
        <w:tc>
          <w:tcPr>
            <w:tcW w:w="102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75489E7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49A33D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724064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2.4~300</w:t>
            </w:r>
          </w:p>
        </w:tc>
        <w:tc>
          <w:tcPr>
            <w:tcW w:w="1627" w:type="dxa"/>
            <w:tcBorders>
              <w:top w:val="nil"/>
              <w:left w:val="nil"/>
              <w:bottom w:val="nil"/>
              <w:right w:val="single" w:color="BFBFBF" w:sz="8" w:space="0"/>
            </w:tcBorders>
            <w:shd w:val="clear" w:color="auto" w:fill="F2F2F2"/>
            <w:noWrap w:val="0"/>
            <w:vAlign w:val="center"/>
          </w:tcPr>
          <w:p w14:paraId="480DD61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2.947 bara(2K)</w:t>
            </w:r>
          </w:p>
        </w:tc>
        <w:tc>
          <w:tcPr>
            <w:tcW w:w="1510" w:type="dxa"/>
            <w:tcBorders>
              <w:top w:val="nil"/>
              <w:left w:val="nil"/>
              <w:bottom w:val="nil"/>
              <w:right w:val="single" w:color="BFBFBF" w:sz="8" w:space="0"/>
            </w:tcBorders>
            <w:shd w:val="clear" w:color="auto" w:fill="F2F2F2"/>
            <w:noWrap w:val="0"/>
            <w:vAlign w:val="center"/>
          </w:tcPr>
          <w:p w14:paraId="4D069FF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31.3 mbara(2K)</w:t>
            </w:r>
          </w:p>
        </w:tc>
        <w:tc>
          <w:tcPr>
            <w:tcW w:w="1106" w:type="dxa"/>
            <w:tcBorders>
              <w:top w:val="nil"/>
              <w:left w:val="nil"/>
              <w:bottom w:val="nil"/>
              <w:right w:val="single" w:color="BFBFBF" w:sz="8" w:space="0"/>
            </w:tcBorders>
            <w:shd w:val="clear" w:color="auto" w:fill="F2F2F2"/>
            <w:noWrap w:val="0"/>
            <w:vAlign w:val="center"/>
          </w:tcPr>
          <w:p w14:paraId="419A62A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2.54(2K)</w:t>
            </w:r>
          </w:p>
        </w:tc>
        <w:tc>
          <w:tcPr>
            <w:tcW w:w="1106" w:type="dxa"/>
            <w:tcBorders>
              <w:top w:val="nil"/>
              <w:left w:val="nil"/>
              <w:bottom w:val="nil"/>
              <w:right w:val="single" w:color="BFBFBF" w:sz="8" w:space="0"/>
            </w:tcBorders>
            <w:shd w:val="clear" w:color="auto" w:fill="F2F2F2"/>
            <w:noWrap w:val="0"/>
            <w:vAlign w:val="center"/>
          </w:tcPr>
          <w:p w14:paraId="038ACE2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2.029(2K)</w:t>
            </w:r>
          </w:p>
        </w:tc>
        <w:tc>
          <w:tcPr>
            <w:tcW w:w="102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D5FD7D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C8F809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优化在2K稳定运行工况下开度20%左右，常温下流量可以酌情减小，1.5max, 1min</w:t>
            </w:r>
          </w:p>
        </w:tc>
      </w:tr>
      <w:tr w14:paraId="0B5D0B4B">
        <w:tblPrEx>
          <w:tblCellMar>
            <w:top w:w="0" w:type="dxa"/>
            <w:left w:w="108" w:type="dxa"/>
            <w:bottom w:w="0" w:type="dxa"/>
            <w:right w:w="108" w:type="dxa"/>
          </w:tblCellMar>
        </w:tblPrEx>
        <w:trPr>
          <w:trHeight w:val="515"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C2DD4EF">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FD4C0F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F7DB5C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DF929A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716D40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21E326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71CD3E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6B4560E">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nil"/>
              <w:right w:val="single" w:color="BFBFBF" w:sz="8" w:space="0"/>
            </w:tcBorders>
            <w:shd w:val="clear" w:color="auto" w:fill="F2F2F2"/>
            <w:noWrap w:val="0"/>
            <w:vAlign w:val="center"/>
          </w:tcPr>
          <w:p w14:paraId="288D4B7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2.5bara(300K)</w:t>
            </w:r>
          </w:p>
        </w:tc>
        <w:tc>
          <w:tcPr>
            <w:tcW w:w="1510" w:type="dxa"/>
            <w:tcBorders>
              <w:top w:val="nil"/>
              <w:left w:val="nil"/>
              <w:bottom w:val="nil"/>
              <w:right w:val="single" w:color="BFBFBF" w:sz="8" w:space="0"/>
            </w:tcBorders>
            <w:shd w:val="clear" w:color="auto" w:fill="F2F2F2"/>
            <w:noWrap w:val="0"/>
            <w:vAlign w:val="center"/>
          </w:tcPr>
          <w:p w14:paraId="34DBA1C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1.25bara(300K)</w:t>
            </w:r>
          </w:p>
        </w:tc>
        <w:tc>
          <w:tcPr>
            <w:tcW w:w="1106" w:type="dxa"/>
            <w:tcBorders>
              <w:top w:val="nil"/>
              <w:left w:val="nil"/>
              <w:bottom w:val="nil"/>
              <w:right w:val="single" w:color="BFBFBF" w:sz="8" w:space="0"/>
            </w:tcBorders>
            <w:shd w:val="clear" w:color="auto" w:fill="F2F2F2"/>
            <w:noWrap w:val="0"/>
            <w:vAlign w:val="center"/>
          </w:tcPr>
          <w:p w14:paraId="632B3CC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1.5(300K)</w:t>
            </w:r>
          </w:p>
        </w:tc>
        <w:tc>
          <w:tcPr>
            <w:tcW w:w="1106" w:type="dxa"/>
            <w:tcBorders>
              <w:top w:val="nil"/>
              <w:left w:val="nil"/>
              <w:bottom w:val="nil"/>
              <w:right w:val="single" w:color="BFBFBF" w:sz="8" w:space="0"/>
            </w:tcBorders>
            <w:shd w:val="clear" w:color="auto" w:fill="F2F2F2"/>
            <w:noWrap w:val="0"/>
            <w:vAlign w:val="center"/>
          </w:tcPr>
          <w:p w14:paraId="5F83EB6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1.0(300K)</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29A6BC4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1B23859">
            <w:pPr>
              <w:widowControl/>
              <w:spacing w:line="240" w:lineRule="auto"/>
              <w:jc w:val="left"/>
              <w:rPr>
                <w:rFonts w:ascii="微软雅黑" w:hAnsi="微软雅黑" w:eastAsia="微软雅黑" w:cs="宋体"/>
                <w:color w:val="000000"/>
                <w:kern w:val="0"/>
                <w:sz w:val="18"/>
                <w:szCs w:val="18"/>
              </w:rPr>
            </w:pPr>
          </w:p>
        </w:tc>
      </w:tr>
      <w:tr w14:paraId="7B678AC6">
        <w:tblPrEx>
          <w:tblCellMar>
            <w:top w:w="0" w:type="dxa"/>
            <w:left w:w="108" w:type="dxa"/>
            <w:bottom w:w="0" w:type="dxa"/>
            <w:right w:w="108" w:type="dxa"/>
          </w:tblCellMar>
        </w:tblPrEx>
        <w:trPr>
          <w:trHeight w:val="523"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39F1D05">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A7A67B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AE602A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7F028A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1B6F0E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C83E17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9D1C1E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ABADA30">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shd w:val="clear" w:color="auto" w:fill="F2F2F2"/>
            <w:noWrap w:val="0"/>
            <w:vAlign w:val="center"/>
          </w:tcPr>
          <w:p w14:paraId="54B2FA2F">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510" w:type="dxa"/>
            <w:tcBorders>
              <w:top w:val="nil"/>
              <w:left w:val="nil"/>
              <w:bottom w:val="single" w:color="BFBFBF" w:sz="8" w:space="0"/>
              <w:right w:val="single" w:color="BFBFBF" w:sz="8" w:space="0"/>
            </w:tcBorders>
            <w:shd w:val="clear" w:color="auto" w:fill="F2F2F2"/>
            <w:noWrap w:val="0"/>
            <w:vAlign w:val="center"/>
          </w:tcPr>
          <w:p w14:paraId="477F03D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 mass fraction(2K)</w:t>
            </w:r>
          </w:p>
        </w:tc>
        <w:tc>
          <w:tcPr>
            <w:tcW w:w="1106" w:type="dxa"/>
            <w:tcBorders>
              <w:top w:val="nil"/>
              <w:left w:val="nil"/>
              <w:bottom w:val="single" w:color="BFBFBF" w:sz="8" w:space="0"/>
              <w:right w:val="single" w:color="BFBFBF" w:sz="8" w:space="0"/>
            </w:tcBorders>
            <w:shd w:val="clear" w:color="auto" w:fill="F2F2F2"/>
            <w:noWrap w:val="0"/>
            <w:vAlign w:val="center"/>
          </w:tcPr>
          <w:p w14:paraId="33088F2B">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106" w:type="dxa"/>
            <w:tcBorders>
              <w:top w:val="nil"/>
              <w:left w:val="nil"/>
              <w:bottom w:val="single" w:color="BFBFBF" w:sz="8" w:space="0"/>
              <w:right w:val="single" w:color="BFBFBF" w:sz="8" w:space="0"/>
            </w:tcBorders>
            <w:shd w:val="clear" w:color="auto" w:fill="F2F2F2"/>
            <w:noWrap w:val="0"/>
            <w:vAlign w:val="center"/>
          </w:tcPr>
          <w:p w14:paraId="3A4C408C">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46F9598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19D3EFE">
            <w:pPr>
              <w:widowControl/>
              <w:spacing w:line="240" w:lineRule="auto"/>
              <w:jc w:val="left"/>
              <w:rPr>
                <w:rFonts w:ascii="微软雅黑" w:hAnsi="微软雅黑" w:eastAsia="微软雅黑" w:cs="宋体"/>
                <w:color w:val="000000"/>
                <w:kern w:val="0"/>
                <w:sz w:val="18"/>
                <w:szCs w:val="18"/>
              </w:rPr>
            </w:pPr>
          </w:p>
        </w:tc>
      </w:tr>
      <w:tr w14:paraId="35B9856D">
        <w:tblPrEx>
          <w:tblCellMar>
            <w:top w:w="0" w:type="dxa"/>
            <w:left w:w="108" w:type="dxa"/>
            <w:bottom w:w="0" w:type="dxa"/>
            <w:right w:w="108" w:type="dxa"/>
          </w:tblCellMar>
        </w:tblPrEx>
        <w:trPr>
          <w:trHeight w:val="523" w:hRule="atLeast"/>
        </w:trPr>
        <w:tc>
          <w:tcPr>
            <w:tcW w:w="1045" w:type="dxa"/>
            <w:tcBorders>
              <w:top w:val="nil"/>
              <w:left w:val="single" w:color="BFBFBF" w:sz="8" w:space="0"/>
              <w:bottom w:val="single" w:color="BFBFBF" w:sz="8" w:space="0"/>
              <w:right w:val="single" w:color="BFBFBF" w:sz="8" w:space="0"/>
            </w:tcBorders>
            <w:shd w:val="clear" w:color="auto" w:fill="F2F2F2"/>
            <w:noWrap w:val="0"/>
            <w:vAlign w:val="center"/>
          </w:tcPr>
          <w:p w14:paraId="2EAE3505">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　</w:t>
            </w:r>
          </w:p>
        </w:tc>
        <w:tc>
          <w:tcPr>
            <w:tcW w:w="1045" w:type="dxa"/>
            <w:tcBorders>
              <w:top w:val="nil"/>
              <w:left w:val="nil"/>
              <w:bottom w:val="single" w:color="BFBFBF" w:sz="8" w:space="0"/>
              <w:right w:val="single" w:color="BFBFBF" w:sz="8" w:space="0"/>
            </w:tcBorders>
            <w:shd w:val="clear" w:color="auto" w:fill="F2F2F2"/>
            <w:noWrap w:val="0"/>
            <w:vAlign w:val="center"/>
          </w:tcPr>
          <w:p w14:paraId="6B4079EE">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SPK11末端相分离器</w:t>
            </w:r>
          </w:p>
        </w:tc>
        <w:tc>
          <w:tcPr>
            <w:tcW w:w="1393" w:type="dxa"/>
            <w:tcBorders>
              <w:top w:val="nil"/>
              <w:left w:val="nil"/>
              <w:bottom w:val="single" w:color="BFBFBF" w:sz="8" w:space="0"/>
              <w:right w:val="single" w:color="BFBFBF" w:sz="8" w:space="0"/>
            </w:tcBorders>
            <w:shd w:val="clear" w:color="auto" w:fill="F2F2F2"/>
            <w:noWrap w:val="0"/>
            <w:vAlign w:val="center"/>
          </w:tcPr>
          <w:p w14:paraId="16ABAE4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46" w:type="dxa"/>
            <w:tcBorders>
              <w:top w:val="nil"/>
              <w:left w:val="nil"/>
              <w:bottom w:val="single" w:color="BFBFBF" w:sz="8" w:space="0"/>
              <w:right w:val="single" w:color="BFBFBF" w:sz="8" w:space="0"/>
            </w:tcBorders>
            <w:shd w:val="clear" w:color="auto" w:fill="F2F2F2"/>
            <w:noWrap w:val="0"/>
            <w:vAlign w:val="center"/>
          </w:tcPr>
          <w:p w14:paraId="357024B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96" w:type="dxa"/>
            <w:tcBorders>
              <w:top w:val="nil"/>
              <w:left w:val="nil"/>
              <w:bottom w:val="single" w:color="BFBFBF" w:sz="8" w:space="0"/>
              <w:right w:val="single" w:color="BFBFBF" w:sz="8" w:space="0"/>
            </w:tcBorders>
            <w:shd w:val="clear" w:color="auto" w:fill="F2F2F2"/>
            <w:noWrap w:val="0"/>
            <w:vAlign w:val="center"/>
          </w:tcPr>
          <w:p w14:paraId="67C17EB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26" w:type="dxa"/>
            <w:tcBorders>
              <w:top w:val="nil"/>
              <w:left w:val="nil"/>
              <w:bottom w:val="single" w:color="BFBFBF" w:sz="8" w:space="0"/>
              <w:right w:val="single" w:color="BFBFBF" w:sz="8" w:space="0"/>
            </w:tcBorders>
            <w:shd w:val="clear" w:color="auto" w:fill="F2F2F2"/>
            <w:noWrap w:val="0"/>
            <w:vAlign w:val="center"/>
          </w:tcPr>
          <w:p w14:paraId="1D14251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91" w:type="dxa"/>
            <w:tcBorders>
              <w:top w:val="nil"/>
              <w:left w:val="nil"/>
              <w:bottom w:val="single" w:color="BFBFBF" w:sz="8" w:space="0"/>
              <w:right w:val="single" w:color="BFBFBF" w:sz="8" w:space="0"/>
            </w:tcBorders>
            <w:shd w:val="clear" w:color="auto" w:fill="F2F2F2"/>
            <w:noWrap w:val="0"/>
            <w:vAlign w:val="center"/>
          </w:tcPr>
          <w:p w14:paraId="7A9DCCE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80" w:type="dxa"/>
            <w:tcBorders>
              <w:top w:val="nil"/>
              <w:left w:val="nil"/>
              <w:bottom w:val="single" w:color="BFBFBF" w:sz="8" w:space="0"/>
              <w:right w:val="single" w:color="BFBFBF" w:sz="8" w:space="0"/>
            </w:tcBorders>
            <w:shd w:val="clear" w:color="auto" w:fill="F2F2F2"/>
            <w:noWrap w:val="0"/>
            <w:vAlign w:val="center"/>
          </w:tcPr>
          <w:p w14:paraId="611D986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627" w:type="dxa"/>
            <w:tcBorders>
              <w:top w:val="nil"/>
              <w:left w:val="nil"/>
              <w:bottom w:val="single" w:color="BFBFBF" w:sz="8" w:space="0"/>
              <w:right w:val="single" w:color="BFBFBF" w:sz="8" w:space="0"/>
            </w:tcBorders>
            <w:shd w:val="clear" w:color="auto" w:fill="F2F2F2"/>
            <w:noWrap w:val="0"/>
            <w:vAlign w:val="center"/>
          </w:tcPr>
          <w:p w14:paraId="3115067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510" w:type="dxa"/>
            <w:tcBorders>
              <w:top w:val="nil"/>
              <w:left w:val="nil"/>
              <w:bottom w:val="single" w:color="BFBFBF" w:sz="8" w:space="0"/>
              <w:right w:val="single" w:color="BFBFBF" w:sz="8" w:space="0"/>
            </w:tcBorders>
            <w:shd w:val="clear" w:color="auto" w:fill="F2F2F2"/>
            <w:noWrap w:val="0"/>
            <w:vAlign w:val="center"/>
          </w:tcPr>
          <w:p w14:paraId="5A60D37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106" w:type="dxa"/>
            <w:tcBorders>
              <w:top w:val="nil"/>
              <w:left w:val="nil"/>
              <w:bottom w:val="single" w:color="BFBFBF" w:sz="8" w:space="0"/>
              <w:right w:val="single" w:color="BFBFBF" w:sz="8" w:space="0"/>
            </w:tcBorders>
            <w:shd w:val="clear" w:color="auto" w:fill="F2F2F2"/>
            <w:noWrap w:val="0"/>
            <w:vAlign w:val="center"/>
          </w:tcPr>
          <w:p w14:paraId="4F0E01A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106" w:type="dxa"/>
            <w:tcBorders>
              <w:top w:val="nil"/>
              <w:left w:val="nil"/>
              <w:bottom w:val="single" w:color="BFBFBF" w:sz="8" w:space="0"/>
              <w:right w:val="single" w:color="BFBFBF" w:sz="8" w:space="0"/>
            </w:tcBorders>
            <w:shd w:val="clear" w:color="auto" w:fill="F2F2F2"/>
            <w:noWrap w:val="0"/>
            <w:vAlign w:val="center"/>
          </w:tcPr>
          <w:p w14:paraId="37BBF75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21" w:type="dxa"/>
            <w:tcBorders>
              <w:top w:val="nil"/>
              <w:left w:val="nil"/>
              <w:bottom w:val="single" w:color="BFBFBF" w:sz="8" w:space="0"/>
              <w:right w:val="single" w:color="BFBFBF" w:sz="8" w:space="0"/>
            </w:tcBorders>
            <w:shd w:val="clear" w:color="auto" w:fill="F2F2F2"/>
            <w:noWrap w:val="0"/>
            <w:vAlign w:val="center"/>
          </w:tcPr>
          <w:p w14:paraId="20B2BFF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874" w:type="dxa"/>
            <w:tcBorders>
              <w:top w:val="nil"/>
              <w:left w:val="nil"/>
              <w:bottom w:val="single" w:color="BFBFBF" w:sz="8" w:space="0"/>
              <w:right w:val="single" w:color="BFBFBF" w:sz="8" w:space="0"/>
            </w:tcBorders>
            <w:shd w:val="clear" w:color="auto" w:fill="F2F2F2"/>
            <w:noWrap w:val="0"/>
            <w:vAlign w:val="center"/>
          </w:tcPr>
          <w:p w14:paraId="4D7CBED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3C7E60E9">
        <w:tblPrEx>
          <w:tblCellMar>
            <w:top w:w="0" w:type="dxa"/>
            <w:left w:w="108" w:type="dxa"/>
            <w:bottom w:w="0" w:type="dxa"/>
            <w:right w:w="108" w:type="dxa"/>
          </w:tblCellMar>
        </w:tblPrEx>
        <w:trPr>
          <w:trHeight w:val="283" w:hRule="atLeast"/>
        </w:trPr>
        <w:tc>
          <w:tcPr>
            <w:tcW w:w="1045" w:type="dxa"/>
            <w:vMerge w:val="restart"/>
            <w:tcBorders>
              <w:top w:val="nil"/>
              <w:left w:val="single" w:color="BFBFBF" w:sz="8" w:space="0"/>
              <w:bottom w:val="single" w:color="BFBFBF" w:sz="8" w:space="0"/>
              <w:right w:val="single" w:color="BFBFBF" w:sz="8" w:space="0"/>
            </w:tcBorders>
            <w:noWrap w:val="0"/>
            <w:vAlign w:val="center"/>
          </w:tcPr>
          <w:p w14:paraId="0B6263F6">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41</w:t>
            </w:r>
          </w:p>
        </w:tc>
        <w:tc>
          <w:tcPr>
            <w:tcW w:w="1045" w:type="dxa"/>
            <w:vMerge w:val="restart"/>
            <w:tcBorders>
              <w:top w:val="nil"/>
              <w:left w:val="single" w:color="BFBFBF" w:sz="8" w:space="0"/>
              <w:bottom w:val="single" w:color="BFBFBF" w:sz="8" w:space="0"/>
              <w:right w:val="single" w:color="BFBFBF" w:sz="8" w:space="0"/>
            </w:tcBorders>
            <w:noWrap w:val="0"/>
            <w:vAlign w:val="center"/>
          </w:tcPr>
          <w:p w14:paraId="2F9079B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40K冷屏供气阀门</w:t>
            </w:r>
          </w:p>
        </w:tc>
        <w:tc>
          <w:tcPr>
            <w:tcW w:w="1393" w:type="dxa"/>
            <w:vMerge w:val="restart"/>
            <w:tcBorders>
              <w:top w:val="nil"/>
              <w:left w:val="single" w:color="BFBFBF" w:sz="8" w:space="0"/>
              <w:bottom w:val="single" w:color="BFBFBF" w:sz="8" w:space="0"/>
              <w:right w:val="single" w:color="BFBFBF" w:sz="8" w:space="0"/>
            </w:tcBorders>
            <w:noWrap w:val="0"/>
            <w:vAlign w:val="center"/>
          </w:tcPr>
          <w:p w14:paraId="348F202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SPK11-CV501</w:t>
            </w:r>
          </w:p>
        </w:tc>
        <w:tc>
          <w:tcPr>
            <w:tcW w:w="946" w:type="dxa"/>
            <w:vMerge w:val="restart"/>
            <w:tcBorders>
              <w:top w:val="nil"/>
              <w:left w:val="single" w:color="BFBFBF" w:sz="8" w:space="0"/>
              <w:bottom w:val="single" w:color="BFBFBF" w:sz="8" w:space="0"/>
              <w:right w:val="single" w:color="BFBFBF" w:sz="8" w:space="0"/>
            </w:tcBorders>
            <w:noWrap w:val="0"/>
            <w:vAlign w:val="center"/>
          </w:tcPr>
          <w:p w14:paraId="5138FF7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noWrap w:val="0"/>
            <w:vAlign w:val="center"/>
          </w:tcPr>
          <w:p w14:paraId="4169709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noWrap w:val="0"/>
            <w:vAlign w:val="center"/>
          </w:tcPr>
          <w:p w14:paraId="7C5D0CD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DN6</w:t>
            </w:r>
          </w:p>
        </w:tc>
        <w:tc>
          <w:tcPr>
            <w:tcW w:w="991" w:type="dxa"/>
            <w:vMerge w:val="restart"/>
            <w:tcBorders>
              <w:top w:val="nil"/>
              <w:left w:val="single" w:color="BFBFBF" w:sz="8" w:space="0"/>
              <w:bottom w:val="single" w:color="BFBFBF" w:sz="8" w:space="0"/>
              <w:right w:val="single" w:color="BFBFBF" w:sz="8" w:space="0"/>
            </w:tcBorders>
            <w:noWrap w:val="0"/>
            <w:vAlign w:val="center"/>
          </w:tcPr>
          <w:p w14:paraId="309839B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tcBorders>
              <w:top w:val="nil"/>
              <w:left w:val="nil"/>
              <w:bottom w:val="nil"/>
              <w:right w:val="single" w:color="BFBFBF" w:sz="8" w:space="0"/>
            </w:tcBorders>
            <w:noWrap w:val="0"/>
            <w:vAlign w:val="center"/>
          </w:tcPr>
          <w:p w14:paraId="3A2C9F0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300K</w:t>
            </w:r>
          </w:p>
        </w:tc>
        <w:tc>
          <w:tcPr>
            <w:tcW w:w="1627" w:type="dxa"/>
            <w:tcBorders>
              <w:top w:val="nil"/>
              <w:left w:val="nil"/>
              <w:bottom w:val="nil"/>
              <w:right w:val="single" w:color="BFBFBF" w:sz="8" w:space="0"/>
            </w:tcBorders>
            <w:noWrap w:val="0"/>
            <w:vAlign w:val="center"/>
          </w:tcPr>
          <w:p w14:paraId="5EDA4B9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11.99</w:t>
            </w:r>
          </w:p>
        </w:tc>
        <w:tc>
          <w:tcPr>
            <w:tcW w:w="1510" w:type="dxa"/>
            <w:vMerge w:val="restart"/>
            <w:tcBorders>
              <w:top w:val="nil"/>
              <w:left w:val="single" w:color="BFBFBF" w:sz="8" w:space="0"/>
              <w:bottom w:val="single" w:color="BFBFBF" w:sz="8" w:space="0"/>
              <w:right w:val="single" w:color="BFBFBF" w:sz="8" w:space="0"/>
            </w:tcBorders>
            <w:noWrap w:val="0"/>
            <w:vAlign w:val="center"/>
          </w:tcPr>
          <w:p w14:paraId="6F92DB8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Pressure drop : &lt; 1bara</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57AB9B1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0.875</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57F1842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0.7</w:t>
            </w:r>
          </w:p>
        </w:tc>
        <w:tc>
          <w:tcPr>
            <w:tcW w:w="1021" w:type="dxa"/>
            <w:vMerge w:val="restart"/>
            <w:tcBorders>
              <w:top w:val="nil"/>
              <w:left w:val="single" w:color="BFBFBF" w:sz="8" w:space="0"/>
              <w:bottom w:val="single" w:color="BFBFBF" w:sz="8" w:space="0"/>
              <w:right w:val="single" w:color="BFBFBF" w:sz="8" w:space="0"/>
            </w:tcBorders>
            <w:noWrap w:val="0"/>
            <w:vAlign w:val="center"/>
          </w:tcPr>
          <w:p w14:paraId="74FDFB9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noWrap w:val="0"/>
            <w:vAlign w:val="center"/>
          </w:tcPr>
          <w:p w14:paraId="2BF81A1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30059C6C">
        <w:tblPrEx>
          <w:tblCellMar>
            <w:top w:w="0" w:type="dxa"/>
            <w:left w:w="108" w:type="dxa"/>
            <w:bottom w:w="0" w:type="dxa"/>
            <w:right w:w="108" w:type="dxa"/>
          </w:tblCellMar>
        </w:tblPrEx>
        <w:trPr>
          <w:trHeight w:val="283"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7827C344">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5875C1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746A2D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7E9431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A5A89D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7DE0B6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BF7E481">
            <w:pPr>
              <w:widowControl/>
              <w:spacing w:line="240" w:lineRule="auto"/>
              <w:jc w:val="left"/>
              <w:rPr>
                <w:rFonts w:ascii="微软雅黑" w:hAnsi="微软雅黑" w:eastAsia="微软雅黑" w:cs="宋体"/>
                <w:color w:val="000000"/>
                <w:kern w:val="0"/>
                <w:sz w:val="18"/>
                <w:szCs w:val="18"/>
              </w:rPr>
            </w:pPr>
          </w:p>
        </w:tc>
        <w:tc>
          <w:tcPr>
            <w:tcW w:w="1080" w:type="dxa"/>
            <w:tcBorders>
              <w:top w:val="nil"/>
              <w:left w:val="nil"/>
              <w:bottom w:val="nil"/>
              <w:right w:val="single" w:color="BFBFBF" w:sz="8" w:space="0"/>
            </w:tcBorders>
            <w:noWrap w:val="0"/>
            <w:vAlign w:val="center"/>
          </w:tcPr>
          <w:p w14:paraId="30A9E4F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41.14</w:t>
            </w:r>
          </w:p>
        </w:tc>
        <w:tc>
          <w:tcPr>
            <w:tcW w:w="1627" w:type="dxa"/>
            <w:tcBorders>
              <w:top w:val="nil"/>
              <w:left w:val="nil"/>
              <w:bottom w:val="nil"/>
              <w:right w:val="single" w:color="BFBFBF" w:sz="8" w:space="0"/>
            </w:tcBorders>
            <w:noWrap w:val="0"/>
            <w:vAlign w:val="center"/>
          </w:tcPr>
          <w:p w14:paraId="3FC2760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Nor: 5</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2117D1F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907868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DDADDD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5ABCA1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B0319C6">
            <w:pPr>
              <w:widowControl/>
              <w:spacing w:line="240" w:lineRule="auto"/>
              <w:jc w:val="left"/>
              <w:rPr>
                <w:rFonts w:ascii="微软雅黑" w:hAnsi="微软雅黑" w:eastAsia="微软雅黑" w:cs="宋体"/>
                <w:color w:val="000000"/>
                <w:kern w:val="0"/>
                <w:sz w:val="18"/>
                <w:szCs w:val="18"/>
              </w:rPr>
            </w:pPr>
          </w:p>
        </w:tc>
      </w:tr>
      <w:tr w14:paraId="4B8A96BB">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3E7A0687">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A7F968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8DD9F6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254F8B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0C1F32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7DA2E0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CE85E20">
            <w:pPr>
              <w:widowControl/>
              <w:spacing w:line="240" w:lineRule="auto"/>
              <w:jc w:val="left"/>
              <w:rPr>
                <w:rFonts w:ascii="微软雅黑" w:hAnsi="微软雅黑" w:eastAsia="微软雅黑" w:cs="宋体"/>
                <w:color w:val="000000"/>
                <w:kern w:val="0"/>
                <w:sz w:val="18"/>
                <w:szCs w:val="18"/>
              </w:rPr>
            </w:pPr>
          </w:p>
        </w:tc>
        <w:tc>
          <w:tcPr>
            <w:tcW w:w="1080" w:type="dxa"/>
            <w:tcBorders>
              <w:top w:val="nil"/>
              <w:left w:val="nil"/>
              <w:bottom w:val="single" w:color="BFBFBF" w:sz="8" w:space="0"/>
              <w:right w:val="single" w:color="BFBFBF" w:sz="8" w:space="0"/>
            </w:tcBorders>
            <w:noWrap w:val="0"/>
            <w:vAlign w:val="center"/>
          </w:tcPr>
          <w:p w14:paraId="0B6C18D5">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627" w:type="dxa"/>
            <w:tcBorders>
              <w:top w:val="nil"/>
              <w:left w:val="nil"/>
              <w:bottom w:val="single" w:color="BFBFBF" w:sz="8" w:space="0"/>
              <w:right w:val="single" w:color="BFBFBF" w:sz="8" w:space="0"/>
            </w:tcBorders>
            <w:noWrap w:val="0"/>
            <w:vAlign w:val="center"/>
          </w:tcPr>
          <w:p w14:paraId="3BF6B59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Min: 3.5</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59E0ED6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934B77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610979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17F2BE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EDB589A">
            <w:pPr>
              <w:widowControl/>
              <w:spacing w:line="240" w:lineRule="auto"/>
              <w:jc w:val="left"/>
              <w:rPr>
                <w:rFonts w:ascii="微软雅黑" w:hAnsi="微软雅黑" w:eastAsia="微软雅黑" w:cs="宋体"/>
                <w:color w:val="000000"/>
                <w:kern w:val="0"/>
                <w:sz w:val="18"/>
                <w:szCs w:val="18"/>
              </w:rPr>
            </w:pPr>
          </w:p>
        </w:tc>
      </w:tr>
      <w:tr w14:paraId="35A4919E">
        <w:tblPrEx>
          <w:tblCellMar>
            <w:top w:w="0" w:type="dxa"/>
            <w:left w:w="108" w:type="dxa"/>
            <w:bottom w:w="0" w:type="dxa"/>
            <w:right w:w="108" w:type="dxa"/>
          </w:tblCellMar>
        </w:tblPrEx>
        <w:trPr>
          <w:trHeight w:val="523" w:hRule="atLeast"/>
        </w:trPr>
        <w:tc>
          <w:tcPr>
            <w:tcW w:w="1045" w:type="dxa"/>
            <w:tcBorders>
              <w:top w:val="nil"/>
              <w:left w:val="single" w:color="BFBFBF" w:sz="8" w:space="0"/>
              <w:bottom w:val="single" w:color="BFBFBF" w:sz="8" w:space="0"/>
              <w:right w:val="single" w:color="BFBFBF" w:sz="8" w:space="0"/>
            </w:tcBorders>
            <w:shd w:val="clear" w:color="auto" w:fill="F2F2F2"/>
            <w:noWrap w:val="0"/>
            <w:vAlign w:val="center"/>
          </w:tcPr>
          <w:p w14:paraId="6E2EBA26">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42</w:t>
            </w:r>
          </w:p>
        </w:tc>
        <w:tc>
          <w:tcPr>
            <w:tcW w:w="1045" w:type="dxa"/>
            <w:tcBorders>
              <w:top w:val="nil"/>
              <w:left w:val="nil"/>
              <w:bottom w:val="single" w:color="BFBFBF" w:sz="8" w:space="0"/>
              <w:right w:val="single" w:color="BFBFBF" w:sz="8" w:space="0"/>
            </w:tcBorders>
            <w:shd w:val="clear" w:color="auto" w:fill="F2F2F2"/>
            <w:noWrap w:val="0"/>
            <w:vAlign w:val="center"/>
          </w:tcPr>
          <w:p w14:paraId="3103EE1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8K回气阀门</w:t>
            </w:r>
          </w:p>
        </w:tc>
        <w:tc>
          <w:tcPr>
            <w:tcW w:w="1393" w:type="dxa"/>
            <w:tcBorders>
              <w:top w:val="nil"/>
              <w:left w:val="nil"/>
              <w:bottom w:val="single" w:color="BFBFBF" w:sz="8" w:space="0"/>
              <w:right w:val="single" w:color="BFBFBF" w:sz="8" w:space="0"/>
            </w:tcBorders>
            <w:shd w:val="clear" w:color="auto" w:fill="F2F2F2"/>
            <w:noWrap w:val="0"/>
            <w:vAlign w:val="center"/>
          </w:tcPr>
          <w:p w14:paraId="02A6AC8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SPK11-CV502</w:t>
            </w:r>
          </w:p>
        </w:tc>
        <w:tc>
          <w:tcPr>
            <w:tcW w:w="946" w:type="dxa"/>
            <w:tcBorders>
              <w:top w:val="nil"/>
              <w:left w:val="nil"/>
              <w:bottom w:val="single" w:color="BFBFBF" w:sz="8" w:space="0"/>
              <w:right w:val="single" w:color="BFBFBF" w:sz="8" w:space="0"/>
            </w:tcBorders>
            <w:shd w:val="clear" w:color="auto" w:fill="F2F2F2"/>
            <w:noWrap w:val="0"/>
            <w:vAlign w:val="center"/>
          </w:tcPr>
          <w:p w14:paraId="03F500B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tcBorders>
              <w:top w:val="nil"/>
              <w:left w:val="nil"/>
              <w:bottom w:val="single" w:color="BFBFBF" w:sz="8" w:space="0"/>
              <w:right w:val="single" w:color="BFBFBF" w:sz="8" w:space="0"/>
            </w:tcBorders>
            <w:shd w:val="clear" w:color="auto" w:fill="F2F2F2"/>
            <w:noWrap w:val="0"/>
            <w:vAlign w:val="center"/>
          </w:tcPr>
          <w:p w14:paraId="434276E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tcBorders>
              <w:top w:val="nil"/>
              <w:left w:val="nil"/>
              <w:bottom w:val="single" w:color="BFBFBF" w:sz="8" w:space="0"/>
              <w:right w:val="single" w:color="BFBFBF" w:sz="8" w:space="0"/>
            </w:tcBorders>
            <w:shd w:val="clear" w:color="auto" w:fill="F2F2F2"/>
            <w:noWrap w:val="0"/>
            <w:vAlign w:val="center"/>
          </w:tcPr>
          <w:p w14:paraId="748F449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DN20</w:t>
            </w:r>
          </w:p>
        </w:tc>
        <w:tc>
          <w:tcPr>
            <w:tcW w:w="991" w:type="dxa"/>
            <w:tcBorders>
              <w:top w:val="nil"/>
              <w:left w:val="nil"/>
              <w:bottom w:val="single" w:color="BFBFBF" w:sz="8" w:space="0"/>
              <w:right w:val="single" w:color="BFBFBF" w:sz="8" w:space="0"/>
            </w:tcBorders>
            <w:shd w:val="clear" w:color="auto" w:fill="F2F2F2"/>
            <w:noWrap w:val="0"/>
            <w:vAlign w:val="center"/>
          </w:tcPr>
          <w:p w14:paraId="6AACA54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Φ26.9×1.2</w:t>
            </w:r>
          </w:p>
        </w:tc>
        <w:tc>
          <w:tcPr>
            <w:tcW w:w="1080" w:type="dxa"/>
            <w:tcBorders>
              <w:top w:val="nil"/>
              <w:left w:val="nil"/>
              <w:bottom w:val="single" w:color="BFBFBF" w:sz="8" w:space="0"/>
              <w:right w:val="single" w:color="BFBFBF" w:sz="8" w:space="0"/>
            </w:tcBorders>
            <w:shd w:val="clear" w:color="auto" w:fill="F2F2F2"/>
            <w:noWrap w:val="0"/>
            <w:vAlign w:val="center"/>
          </w:tcPr>
          <w:p w14:paraId="24121CD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6~8</w:t>
            </w:r>
          </w:p>
        </w:tc>
        <w:tc>
          <w:tcPr>
            <w:tcW w:w="1627" w:type="dxa"/>
            <w:tcBorders>
              <w:top w:val="nil"/>
              <w:left w:val="nil"/>
              <w:bottom w:val="single" w:color="BFBFBF" w:sz="8" w:space="0"/>
              <w:right w:val="single" w:color="BFBFBF" w:sz="8" w:space="0"/>
            </w:tcBorders>
            <w:shd w:val="clear" w:color="auto" w:fill="F2F2F2"/>
            <w:noWrap w:val="0"/>
            <w:vAlign w:val="center"/>
          </w:tcPr>
          <w:p w14:paraId="68B8816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2.528</w:t>
            </w:r>
          </w:p>
        </w:tc>
        <w:tc>
          <w:tcPr>
            <w:tcW w:w="1510" w:type="dxa"/>
            <w:tcBorders>
              <w:top w:val="nil"/>
              <w:left w:val="nil"/>
              <w:bottom w:val="single" w:color="BFBFBF" w:sz="8" w:space="0"/>
              <w:right w:val="single" w:color="BFBFBF" w:sz="8" w:space="0"/>
            </w:tcBorders>
            <w:shd w:val="clear" w:color="auto" w:fill="F2F2F2"/>
            <w:noWrap w:val="0"/>
            <w:vAlign w:val="center"/>
          </w:tcPr>
          <w:p w14:paraId="65CB02F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2.527</w:t>
            </w:r>
          </w:p>
        </w:tc>
        <w:tc>
          <w:tcPr>
            <w:tcW w:w="1106" w:type="dxa"/>
            <w:tcBorders>
              <w:top w:val="nil"/>
              <w:left w:val="nil"/>
              <w:bottom w:val="single" w:color="BFBFBF" w:sz="8" w:space="0"/>
              <w:right w:val="single" w:color="BFBFBF" w:sz="8" w:space="0"/>
            </w:tcBorders>
            <w:shd w:val="clear" w:color="auto" w:fill="F2F2F2"/>
            <w:noWrap w:val="0"/>
            <w:vAlign w:val="center"/>
          </w:tcPr>
          <w:p w14:paraId="091E2EE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0.46</w:t>
            </w:r>
          </w:p>
        </w:tc>
        <w:tc>
          <w:tcPr>
            <w:tcW w:w="1106" w:type="dxa"/>
            <w:tcBorders>
              <w:top w:val="nil"/>
              <w:left w:val="nil"/>
              <w:bottom w:val="single" w:color="BFBFBF" w:sz="8" w:space="0"/>
              <w:right w:val="single" w:color="BFBFBF" w:sz="8" w:space="0"/>
            </w:tcBorders>
            <w:shd w:val="clear" w:color="auto" w:fill="F2F2F2"/>
            <w:noWrap w:val="0"/>
            <w:vAlign w:val="center"/>
          </w:tcPr>
          <w:p w14:paraId="2E67925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0.37</w:t>
            </w:r>
          </w:p>
        </w:tc>
        <w:tc>
          <w:tcPr>
            <w:tcW w:w="1021" w:type="dxa"/>
            <w:tcBorders>
              <w:top w:val="nil"/>
              <w:left w:val="nil"/>
              <w:bottom w:val="single" w:color="BFBFBF" w:sz="8" w:space="0"/>
              <w:right w:val="single" w:color="BFBFBF" w:sz="8" w:space="0"/>
            </w:tcBorders>
            <w:shd w:val="clear" w:color="auto" w:fill="F2F2F2"/>
            <w:noWrap w:val="0"/>
            <w:vAlign w:val="center"/>
          </w:tcPr>
          <w:p w14:paraId="5021600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Open</w:t>
            </w:r>
          </w:p>
        </w:tc>
        <w:tc>
          <w:tcPr>
            <w:tcW w:w="874" w:type="dxa"/>
            <w:tcBorders>
              <w:top w:val="nil"/>
              <w:left w:val="nil"/>
              <w:bottom w:val="single" w:color="BFBFBF" w:sz="8" w:space="0"/>
              <w:right w:val="single" w:color="BFBFBF" w:sz="8" w:space="0"/>
            </w:tcBorders>
            <w:shd w:val="clear" w:color="auto" w:fill="F2F2F2"/>
            <w:noWrap w:val="0"/>
            <w:vAlign w:val="center"/>
          </w:tcPr>
          <w:p w14:paraId="2244CE2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6353C52D">
        <w:tblPrEx>
          <w:tblCellMar>
            <w:top w:w="0" w:type="dxa"/>
            <w:left w:w="108" w:type="dxa"/>
            <w:bottom w:w="0" w:type="dxa"/>
            <w:right w:w="108" w:type="dxa"/>
          </w:tblCellMar>
        </w:tblPrEx>
        <w:trPr>
          <w:trHeight w:val="1543" w:hRule="atLeast"/>
        </w:trPr>
        <w:tc>
          <w:tcPr>
            <w:tcW w:w="1045" w:type="dxa"/>
            <w:vMerge w:val="restart"/>
            <w:tcBorders>
              <w:top w:val="nil"/>
              <w:left w:val="single" w:color="BFBFBF" w:sz="8" w:space="0"/>
              <w:bottom w:val="single" w:color="BFBFBF" w:sz="8" w:space="0"/>
              <w:right w:val="single" w:color="BFBFBF" w:sz="8" w:space="0"/>
            </w:tcBorders>
            <w:noWrap w:val="0"/>
            <w:vAlign w:val="center"/>
          </w:tcPr>
          <w:p w14:paraId="7739931A">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43</w:t>
            </w:r>
          </w:p>
        </w:tc>
        <w:tc>
          <w:tcPr>
            <w:tcW w:w="1045" w:type="dxa"/>
            <w:vMerge w:val="restart"/>
            <w:tcBorders>
              <w:top w:val="nil"/>
              <w:left w:val="single" w:color="BFBFBF" w:sz="8" w:space="0"/>
              <w:bottom w:val="single" w:color="BFBFBF" w:sz="8" w:space="0"/>
              <w:right w:val="single" w:color="BFBFBF" w:sz="8" w:space="0"/>
            </w:tcBorders>
            <w:noWrap w:val="0"/>
            <w:vAlign w:val="center"/>
          </w:tcPr>
          <w:p w14:paraId="4D6B373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CD降温旁路阀门</w:t>
            </w:r>
          </w:p>
        </w:tc>
        <w:tc>
          <w:tcPr>
            <w:tcW w:w="1393" w:type="dxa"/>
            <w:vMerge w:val="restart"/>
            <w:tcBorders>
              <w:top w:val="nil"/>
              <w:left w:val="single" w:color="BFBFBF" w:sz="8" w:space="0"/>
              <w:bottom w:val="single" w:color="BFBFBF" w:sz="8" w:space="0"/>
              <w:right w:val="single" w:color="BFBFBF" w:sz="8" w:space="0"/>
            </w:tcBorders>
            <w:noWrap w:val="0"/>
            <w:vAlign w:val="center"/>
          </w:tcPr>
          <w:p w14:paraId="770DD12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SPK11-CV503</w:t>
            </w:r>
          </w:p>
        </w:tc>
        <w:tc>
          <w:tcPr>
            <w:tcW w:w="946" w:type="dxa"/>
            <w:vMerge w:val="restart"/>
            <w:tcBorders>
              <w:top w:val="nil"/>
              <w:left w:val="single" w:color="BFBFBF" w:sz="8" w:space="0"/>
              <w:bottom w:val="single" w:color="BFBFBF" w:sz="8" w:space="0"/>
              <w:right w:val="single" w:color="BFBFBF" w:sz="8" w:space="0"/>
            </w:tcBorders>
            <w:noWrap w:val="0"/>
            <w:vAlign w:val="center"/>
          </w:tcPr>
          <w:p w14:paraId="082E19E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noWrap w:val="0"/>
            <w:vAlign w:val="center"/>
          </w:tcPr>
          <w:p w14:paraId="2BD9B71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noWrap w:val="0"/>
            <w:vAlign w:val="center"/>
          </w:tcPr>
          <w:p w14:paraId="187729A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noWrap w:val="0"/>
            <w:vAlign w:val="center"/>
          </w:tcPr>
          <w:p w14:paraId="702B419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noWrap w:val="0"/>
            <w:vAlign w:val="center"/>
          </w:tcPr>
          <w:p w14:paraId="71D0433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4.5~300</w:t>
            </w:r>
          </w:p>
        </w:tc>
        <w:tc>
          <w:tcPr>
            <w:tcW w:w="1627" w:type="dxa"/>
            <w:tcBorders>
              <w:top w:val="nil"/>
              <w:left w:val="nil"/>
              <w:bottom w:val="nil"/>
              <w:right w:val="single" w:color="BFBFBF" w:sz="8" w:space="0"/>
            </w:tcBorders>
            <w:noWrap w:val="0"/>
            <w:vAlign w:val="center"/>
          </w:tcPr>
          <w:p w14:paraId="5175ED3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14(300K), nor：5(300K) min:2bara(300K)</w:t>
            </w:r>
          </w:p>
        </w:tc>
        <w:tc>
          <w:tcPr>
            <w:tcW w:w="1510" w:type="dxa"/>
            <w:tcBorders>
              <w:top w:val="nil"/>
              <w:left w:val="nil"/>
              <w:bottom w:val="nil"/>
              <w:right w:val="single" w:color="BFBFBF" w:sz="8" w:space="0"/>
            </w:tcBorders>
            <w:noWrap w:val="0"/>
            <w:vAlign w:val="center"/>
          </w:tcPr>
          <w:p w14:paraId="2708F8A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1.25(300K)</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29EB0F9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3D8FCE9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w:t>
            </w:r>
          </w:p>
        </w:tc>
        <w:tc>
          <w:tcPr>
            <w:tcW w:w="1021" w:type="dxa"/>
            <w:vMerge w:val="restart"/>
            <w:tcBorders>
              <w:top w:val="nil"/>
              <w:left w:val="single" w:color="BFBFBF" w:sz="8" w:space="0"/>
              <w:bottom w:val="single" w:color="BFBFBF" w:sz="8" w:space="0"/>
              <w:right w:val="single" w:color="BFBFBF" w:sz="8" w:space="0"/>
            </w:tcBorders>
            <w:noWrap w:val="0"/>
            <w:vAlign w:val="center"/>
          </w:tcPr>
          <w:p w14:paraId="42AC883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noWrap w:val="0"/>
            <w:vAlign w:val="center"/>
          </w:tcPr>
          <w:p w14:paraId="3614A7D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69C68744">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44F7A2FE">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5678E0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21B5C6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739668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5C8D96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4DA505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4D44E1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AA96D5F">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noWrap w:val="0"/>
            <w:vAlign w:val="center"/>
          </w:tcPr>
          <w:p w14:paraId="6A7BA9D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1.3(4.5K)</w:t>
            </w:r>
          </w:p>
        </w:tc>
        <w:tc>
          <w:tcPr>
            <w:tcW w:w="1510" w:type="dxa"/>
            <w:tcBorders>
              <w:top w:val="nil"/>
              <w:left w:val="nil"/>
              <w:bottom w:val="single" w:color="BFBFBF" w:sz="8" w:space="0"/>
              <w:right w:val="single" w:color="BFBFBF" w:sz="8" w:space="0"/>
            </w:tcBorders>
            <w:noWrap w:val="0"/>
            <w:vAlign w:val="center"/>
          </w:tcPr>
          <w:p w14:paraId="2AAD07F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1.235(4.5K)</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6EB1F41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D4583A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8071D7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76C7C7B">
            <w:pPr>
              <w:widowControl/>
              <w:spacing w:line="240" w:lineRule="auto"/>
              <w:jc w:val="left"/>
              <w:rPr>
                <w:rFonts w:ascii="微软雅黑" w:hAnsi="微软雅黑" w:eastAsia="微软雅黑" w:cs="宋体"/>
                <w:color w:val="000000"/>
                <w:kern w:val="0"/>
                <w:sz w:val="18"/>
                <w:szCs w:val="18"/>
              </w:rPr>
            </w:pPr>
          </w:p>
        </w:tc>
      </w:tr>
      <w:tr w14:paraId="7E0FD08C">
        <w:tblPrEx>
          <w:tblCellMar>
            <w:top w:w="0" w:type="dxa"/>
            <w:left w:w="108" w:type="dxa"/>
            <w:bottom w:w="0" w:type="dxa"/>
            <w:right w:w="108" w:type="dxa"/>
          </w:tblCellMar>
        </w:tblPrEx>
        <w:trPr>
          <w:trHeight w:val="515" w:hRule="atLeast"/>
        </w:trPr>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59FA5AD">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44</w:t>
            </w:r>
          </w:p>
        </w:tc>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1CF5C1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稳定运行供液阀门</w:t>
            </w:r>
          </w:p>
        </w:tc>
        <w:tc>
          <w:tcPr>
            <w:tcW w:w="1393"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E7E540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SPK11-CV504</w:t>
            </w:r>
          </w:p>
        </w:tc>
        <w:tc>
          <w:tcPr>
            <w:tcW w:w="94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7F17647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CF6C2D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LHe</w:t>
            </w:r>
          </w:p>
        </w:tc>
        <w:tc>
          <w:tcPr>
            <w:tcW w:w="102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BB28E7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7C048F1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0C3FA9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2.4~300</w:t>
            </w:r>
          </w:p>
        </w:tc>
        <w:tc>
          <w:tcPr>
            <w:tcW w:w="1627" w:type="dxa"/>
            <w:tcBorders>
              <w:top w:val="nil"/>
              <w:left w:val="nil"/>
              <w:bottom w:val="nil"/>
              <w:right w:val="single" w:color="BFBFBF" w:sz="8" w:space="0"/>
            </w:tcBorders>
            <w:shd w:val="clear" w:color="auto" w:fill="F2F2F2"/>
            <w:noWrap w:val="0"/>
            <w:vAlign w:val="center"/>
          </w:tcPr>
          <w:p w14:paraId="6391B85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2.947 bara(2K)</w:t>
            </w:r>
          </w:p>
        </w:tc>
        <w:tc>
          <w:tcPr>
            <w:tcW w:w="1510" w:type="dxa"/>
            <w:tcBorders>
              <w:top w:val="nil"/>
              <w:left w:val="nil"/>
              <w:bottom w:val="nil"/>
              <w:right w:val="single" w:color="BFBFBF" w:sz="8" w:space="0"/>
            </w:tcBorders>
            <w:shd w:val="clear" w:color="auto" w:fill="F2F2F2"/>
            <w:noWrap w:val="0"/>
            <w:vAlign w:val="center"/>
          </w:tcPr>
          <w:p w14:paraId="51791E3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31.3 mbara(2K)</w:t>
            </w:r>
          </w:p>
        </w:tc>
        <w:tc>
          <w:tcPr>
            <w:tcW w:w="1106" w:type="dxa"/>
            <w:tcBorders>
              <w:top w:val="nil"/>
              <w:left w:val="nil"/>
              <w:bottom w:val="nil"/>
              <w:right w:val="single" w:color="BFBFBF" w:sz="8" w:space="0"/>
            </w:tcBorders>
            <w:shd w:val="clear" w:color="auto" w:fill="F2F2F2"/>
            <w:noWrap w:val="0"/>
            <w:vAlign w:val="center"/>
          </w:tcPr>
          <w:p w14:paraId="091C582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2.54(2K)</w:t>
            </w:r>
          </w:p>
        </w:tc>
        <w:tc>
          <w:tcPr>
            <w:tcW w:w="1106" w:type="dxa"/>
            <w:tcBorders>
              <w:top w:val="nil"/>
              <w:left w:val="nil"/>
              <w:bottom w:val="nil"/>
              <w:right w:val="single" w:color="BFBFBF" w:sz="8" w:space="0"/>
            </w:tcBorders>
            <w:shd w:val="clear" w:color="auto" w:fill="F2F2F2"/>
            <w:noWrap w:val="0"/>
            <w:vAlign w:val="center"/>
          </w:tcPr>
          <w:p w14:paraId="0FEA985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2.032(2K)</w:t>
            </w:r>
          </w:p>
        </w:tc>
        <w:tc>
          <w:tcPr>
            <w:tcW w:w="102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8EA7C1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C1F00B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优化在2K稳定运行工况下开度20%左右</w:t>
            </w:r>
          </w:p>
        </w:tc>
      </w:tr>
      <w:tr w14:paraId="27E2AA23">
        <w:tblPrEx>
          <w:tblCellMar>
            <w:top w:w="0" w:type="dxa"/>
            <w:left w:w="108" w:type="dxa"/>
            <w:bottom w:w="0" w:type="dxa"/>
            <w:right w:w="108" w:type="dxa"/>
          </w:tblCellMar>
        </w:tblPrEx>
        <w:trPr>
          <w:trHeight w:val="515"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0AFCCAF">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A22204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867342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E678E3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B327F9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20DE5C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4B6331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F0A6114">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nil"/>
              <w:right w:val="single" w:color="BFBFBF" w:sz="8" w:space="0"/>
            </w:tcBorders>
            <w:shd w:val="clear" w:color="auto" w:fill="F2F2F2"/>
            <w:noWrap w:val="0"/>
            <w:vAlign w:val="center"/>
          </w:tcPr>
          <w:p w14:paraId="5C03392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2.5bara(300K)</w:t>
            </w:r>
          </w:p>
        </w:tc>
        <w:tc>
          <w:tcPr>
            <w:tcW w:w="1510" w:type="dxa"/>
            <w:tcBorders>
              <w:top w:val="nil"/>
              <w:left w:val="nil"/>
              <w:bottom w:val="nil"/>
              <w:right w:val="single" w:color="BFBFBF" w:sz="8" w:space="0"/>
            </w:tcBorders>
            <w:shd w:val="clear" w:color="auto" w:fill="F2F2F2"/>
            <w:noWrap w:val="0"/>
            <w:vAlign w:val="center"/>
          </w:tcPr>
          <w:p w14:paraId="055864F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1.25bara(300K)</w:t>
            </w:r>
          </w:p>
        </w:tc>
        <w:tc>
          <w:tcPr>
            <w:tcW w:w="1106" w:type="dxa"/>
            <w:tcBorders>
              <w:top w:val="nil"/>
              <w:left w:val="nil"/>
              <w:bottom w:val="nil"/>
              <w:right w:val="single" w:color="BFBFBF" w:sz="8" w:space="0"/>
            </w:tcBorders>
            <w:shd w:val="clear" w:color="auto" w:fill="F2F2F2"/>
            <w:noWrap w:val="0"/>
            <w:vAlign w:val="center"/>
          </w:tcPr>
          <w:p w14:paraId="3B428A6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1.5(300K)</w:t>
            </w:r>
          </w:p>
        </w:tc>
        <w:tc>
          <w:tcPr>
            <w:tcW w:w="1106" w:type="dxa"/>
            <w:tcBorders>
              <w:top w:val="nil"/>
              <w:left w:val="nil"/>
              <w:bottom w:val="nil"/>
              <w:right w:val="single" w:color="BFBFBF" w:sz="8" w:space="0"/>
            </w:tcBorders>
            <w:shd w:val="clear" w:color="auto" w:fill="F2F2F2"/>
            <w:noWrap w:val="0"/>
            <w:vAlign w:val="center"/>
          </w:tcPr>
          <w:p w14:paraId="30EA661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1.0(300K)</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593B2D6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10972BE">
            <w:pPr>
              <w:widowControl/>
              <w:spacing w:line="240" w:lineRule="auto"/>
              <w:jc w:val="left"/>
              <w:rPr>
                <w:rFonts w:ascii="微软雅黑" w:hAnsi="微软雅黑" w:eastAsia="微软雅黑" w:cs="宋体"/>
                <w:color w:val="000000"/>
                <w:kern w:val="0"/>
                <w:sz w:val="18"/>
                <w:szCs w:val="18"/>
              </w:rPr>
            </w:pPr>
          </w:p>
        </w:tc>
      </w:tr>
      <w:tr w14:paraId="44C6149F">
        <w:tblPrEx>
          <w:tblCellMar>
            <w:top w:w="0" w:type="dxa"/>
            <w:left w:w="108" w:type="dxa"/>
            <w:bottom w:w="0" w:type="dxa"/>
            <w:right w:w="108" w:type="dxa"/>
          </w:tblCellMar>
        </w:tblPrEx>
        <w:trPr>
          <w:trHeight w:val="523"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1DE2166">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AB5ED7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A07D95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45C2BD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512DC3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A4777E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61FD49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6603EA7">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shd w:val="clear" w:color="auto" w:fill="F2F2F2"/>
            <w:noWrap w:val="0"/>
            <w:vAlign w:val="center"/>
          </w:tcPr>
          <w:p w14:paraId="1E1BC780">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510" w:type="dxa"/>
            <w:tcBorders>
              <w:top w:val="nil"/>
              <w:left w:val="nil"/>
              <w:bottom w:val="single" w:color="BFBFBF" w:sz="8" w:space="0"/>
              <w:right w:val="single" w:color="BFBFBF" w:sz="8" w:space="0"/>
            </w:tcBorders>
            <w:shd w:val="clear" w:color="auto" w:fill="F2F2F2"/>
            <w:noWrap w:val="0"/>
            <w:vAlign w:val="center"/>
          </w:tcPr>
          <w:p w14:paraId="2B3A2DE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 mass fraction(2K)</w:t>
            </w:r>
          </w:p>
        </w:tc>
        <w:tc>
          <w:tcPr>
            <w:tcW w:w="1106" w:type="dxa"/>
            <w:tcBorders>
              <w:top w:val="nil"/>
              <w:left w:val="nil"/>
              <w:bottom w:val="single" w:color="BFBFBF" w:sz="8" w:space="0"/>
              <w:right w:val="single" w:color="BFBFBF" w:sz="8" w:space="0"/>
            </w:tcBorders>
            <w:shd w:val="clear" w:color="auto" w:fill="F2F2F2"/>
            <w:noWrap w:val="0"/>
            <w:vAlign w:val="center"/>
          </w:tcPr>
          <w:p w14:paraId="11F2963D">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106" w:type="dxa"/>
            <w:tcBorders>
              <w:top w:val="nil"/>
              <w:left w:val="nil"/>
              <w:bottom w:val="single" w:color="BFBFBF" w:sz="8" w:space="0"/>
              <w:right w:val="single" w:color="BFBFBF" w:sz="8" w:space="0"/>
            </w:tcBorders>
            <w:shd w:val="clear" w:color="auto" w:fill="F2F2F2"/>
            <w:noWrap w:val="0"/>
            <w:vAlign w:val="center"/>
          </w:tcPr>
          <w:p w14:paraId="65795203">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5DCD8BD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26ECC19">
            <w:pPr>
              <w:widowControl/>
              <w:spacing w:line="240" w:lineRule="auto"/>
              <w:jc w:val="left"/>
              <w:rPr>
                <w:rFonts w:ascii="微软雅黑" w:hAnsi="微软雅黑" w:eastAsia="微软雅黑" w:cs="宋体"/>
                <w:color w:val="000000"/>
                <w:kern w:val="0"/>
                <w:sz w:val="18"/>
                <w:szCs w:val="18"/>
              </w:rPr>
            </w:pPr>
          </w:p>
        </w:tc>
      </w:tr>
      <w:tr w14:paraId="13C948D6">
        <w:tblPrEx>
          <w:tblCellMar>
            <w:top w:w="0" w:type="dxa"/>
            <w:left w:w="108" w:type="dxa"/>
            <w:bottom w:w="0" w:type="dxa"/>
            <w:right w:w="108" w:type="dxa"/>
          </w:tblCellMar>
        </w:tblPrEx>
        <w:trPr>
          <w:trHeight w:val="292" w:hRule="atLeast"/>
        </w:trPr>
        <w:tc>
          <w:tcPr>
            <w:tcW w:w="1045" w:type="dxa"/>
            <w:tcBorders>
              <w:top w:val="nil"/>
              <w:left w:val="single" w:color="BFBFBF" w:sz="8" w:space="0"/>
              <w:bottom w:val="single" w:color="BFBFBF" w:sz="8" w:space="0"/>
              <w:right w:val="single" w:color="BFBFBF" w:sz="8" w:space="0"/>
            </w:tcBorders>
            <w:noWrap w:val="0"/>
            <w:vAlign w:val="center"/>
          </w:tcPr>
          <w:p w14:paraId="0689C6DB">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ELL01阀箱</w:t>
            </w:r>
          </w:p>
        </w:tc>
        <w:tc>
          <w:tcPr>
            <w:tcW w:w="1045" w:type="dxa"/>
            <w:tcBorders>
              <w:top w:val="nil"/>
              <w:left w:val="nil"/>
              <w:bottom w:val="single" w:color="BFBFBF" w:sz="8" w:space="0"/>
              <w:right w:val="single" w:color="BFBFBF" w:sz="8" w:space="0"/>
            </w:tcBorders>
            <w:noWrap w:val="0"/>
            <w:vAlign w:val="center"/>
          </w:tcPr>
          <w:p w14:paraId="45E2FCA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393" w:type="dxa"/>
            <w:tcBorders>
              <w:top w:val="nil"/>
              <w:left w:val="nil"/>
              <w:bottom w:val="single" w:color="BFBFBF" w:sz="8" w:space="0"/>
              <w:right w:val="single" w:color="BFBFBF" w:sz="8" w:space="0"/>
            </w:tcBorders>
            <w:noWrap w:val="0"/>
            <w:vAlign w:val="center"/>
          </w:tcPr>
          <w:p w14:paraId="631156A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46" w:type="dxa"/>
            <w:tcBorders>
              <w:top w:val="nil"/>
              <w:left w:val="nil"/>
              <w:bottom w:val="single" w:color="BFBFBF" w:sz="8" w:space="0"/>
              <w:right w:val="single" w:color="BFBFBF" w:sz="8" w:space="0"/>
            </w:tcBorders>
            <w:noWrap w:val="0"/>
            <w:vAlign w:val="center"/>
          </w:tcPr>
          <w:p w14:paraId="73DA2ED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96" w:type="dxa"/>
            <w:tcBorders>
              <w:top w:val="nil"/>
              <w:left w:val="nil"/>
              <w:bottom w:val="single" w:color="BFBFBF" w:sz="8" w:space="0"/>
              <w:right w:val="single" w:color="BFBFBF" w:sz="8" w:space="0"/>
            </w:tcBorders>
            <w:noWrap w:val="0"/>
            <w:vAlign w:val="center"/>
          </w:tcPr>
          <w:p w14:paraId="4C72BBD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26" w:type="dxa"/>
            <w:tcBorders>
              <w:top w:val="nil"/>
              <w:left w:val="nil"/>
              <w:bottom w:val="single" w:color="BFBFBF" w:sz="8" w:space="0"/>
              <w:right w:val="single" w:color="BFBFBF" w:sz="8" w:space="0"/>
            </w:tcBorders>
            <w:noWrap w:val="0"/>
            <w:vAlign w:val="center"/>
          </w:tcPr>
          <w:p w14:paraId="2B92D57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91" w:type="dxa"/>
            <w:tcBorders>
              <w:top w:val="nil"/>
              <w:left w:val="nil"/>
              <w:bottom w:val="single" w:color="BFBFBF" w:sz="8" w:space="0"/>
              <w:right w:val="single" w:color="BFBFBF" w:sz="8" w:space="0"/>
            </w:tcBorders>
            <w:noWrap w:val="0"/>
            <w:vAlign w:val="center"/>
          </w:tcPr>
          <w:p w14:paraId="4216FA2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80" w:type="dxa"/>
            <w:tcBorders>
              <w:top w:val="nil"/>
              <w:left w:val="nil"/>
              <w:bottom w:val="single" w:color="BFBFBF" w:sz="8" w:space="0"/>
              <w:right w:val="single" w:color="BFBFBF" w:sz="8" w:space="0"/>
            </w:tcBorders>
            <w:noWrap w:val="0"/>
            <w:vAlign w:val="center"/>
          </w:tcPr>
          <w:p w14:paraId="7192071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627" w:type="dxa"/>
            <w:tcBorders>
              <w:top w:val="nil"/>
              <w:left w:val="nil"/>
              <w:bottom w:val="single" w:color="BFBFBF" w:sz="8" w:space="0"/>
              <w:right w:val="single" w:color="BFBFBF" w:sz="8" w:space="0"/>
            </w:tcBorders>
            <w:noWrap w:val="0"/>
            <w:vAlign w:val="center"/>
          </w:tcPr>
          <w:p w14:paraId="5A8F422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510" w:type="dxa"/>
            <w:tcBorders>
              <w:top w:val="nil"/>
              <w:left w:val="nil"/>
              <w:bottom w:val="single" w:color="BFBFBF" w:sz="8" w:space="0"/>
              <w:right w:val="single" w:color="BFBFBF" w:sz="8" w:space="0"/>
            </w:tcBorders>
            <w:noWrap w:val="0"/>
            <w:vAlign w:val="center"/>
          </w:tcPr>
          <w:p w14:paraId="6C0DA95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106" w:type="dxa"/>
            <w:tcBorders>
              <w:top w:val="nil"/>
              <w:left w:val="nil"/>
              <w:bottom w:val="single" w:color="BFBFBF" w:sz="8" w:space="0"/>
              <w:right w:val="single" w:color="BFBFBF" w:sz="8" w:space="0"/>
            </w:tcBorders>
            <w:noWrap w:val="0"/>
            <w:vAlign w:val="center"/>
          </w:tcPr>
          <w:p w14:paraId="2A9481F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106" w:type="dxa"/>
            <w:tcBorders>
              <w:top w:val="nil"/>
              <w:left w:val="nil"/>
              <w:bottom w:val="single" w:color="BFBFBF" w:sz="8" w:space="0"/>
              <w:right w:val="single" w:color="BFBFBF" w:sz="8" w:space="0"/>
            </w:tcBorders>
            <w:noWrap w:val="0"/>
            <w:vAlign w:val="center"/>
          </w:tcPr>
          <w:p w14:paraId="7A08CEF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21" w:type="dxa"/>
            <w:tcBorders>
              <w:top w:val="nil"/>
              <w:left w:val="nil"/>
              <w:bottom w:val="single" w:color="BFBFBF" w:sz="8" w:space="0"/>
              <w:right w:val="single" w:color="BFBFBF" w:sz="8" w:space="0"/>
            </w:tcBorders>
            <w:noWrap w:val="0"/>
            <w:vAlign w:val="center"/>
          </w:tcPr>
          <w:p w14:paraId="361A13D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874" w:type="dxa"/>
            <w:noWrap w:val="0"/>
            <w:vAlign w:val="center"/>
          </w:tcPr>
          <w:p w14:paraId="4217B856">
            <w:pPr>
              <w:widowControl/>
              <w:spacing w:line="240" w:lineRule="auto"/>
              <w:rPr>
                <w:rFonts w:hint="eastAsia" w:eastAsia="等线"/>
                <w:color w:val="000000"/>
                <w:kern w:val="0"/>
                <w:szCs w:val="21"/>
              </w:rPr>
            </w:pPr>
            <w:r>
              <w:rPr>
                <w:rFonts w:hint="eastAsia" w:eastAsia="等线"/>
                <w:color w:val="000000"/>
                <w:kern w:val="0"/>
                <w:szCs w:val="21"/>
              </w:rPr>
              <w:t>　</w:t>
            </w:r>
          </w:p>
        </w:tc>
      </w:tr>
      <w:tr w14:paraId="4CC45429">
        <w:tblPrEx>
          <w:tblCellMar>
            <w:top w:w="0" w:type="dxa"/>
            <w:left w:w="108" w:type="dxa"/>
            <w:bottom w:w="0" w:type="dxa"/>
            <w:right w:w="108" w:type="dxa"/>
          </w:tblCellMar>
        </w:tblPrEx>
        <w:trPr>
          <w:trHeight w:val="283" w:hRule="atLeast"/>
        </w:trPr>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B89206C">
            <w:pPr>
              <w:widowControl/>
              <w:spacing w:line="240" w:lineRule="auto"/>
              <w:jc w:val="center"/>
              <w:rPr>
                <w:rFonts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45</w:t>
            </w:r>
          </w:p>
        </w:tc>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496F12F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40K冷屏供气阀门</w:t>
            </w:r>
          </w:p>
        </w:tc>
        <w:tc>
          <w:tcPr>
            <w:tcW w:w="1393"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446711D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ELL01-CV501</w:t>
            </w:r>
          </w:p>
        </w:tc>
        <w:tc>
          <w:tcPr>
            <w:tcW w:w="94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EB3177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7FC6CF3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552D85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DN6</w:t>
            </w:r>
          </w:p>
        </w:tc>
        <w:tc>
          <w:tcPr>
            <w:tcW w:w="99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1FBB70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tcBorders>
              <w:top w:val="nil"/>
              <w:left w:val="nil"/>
              <w:bottom w:val="nil"/>
              <w:right w:val="single" w:color="BFBFBF" w:sz="8" w:space="0"/>
            </w:tcBorders>
            <w:shd w:val="clear" w:color="auto" w:fill="F2F2F2"/>
            <w:noWrap w:val="0"/>
            <w:vAlign w:val="center"/>
          </w:tcPr>
          <w:p w14:paraId="21C5391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300K</w:t>
            </w:r>
          </w:p>
        </w:tc>
        <w:tc>
          <w:tcPr>
            <w:tcW w:w="1627" w:type="dxa"/>
            <w:tcBorders>
              <w:top w:val="nil"/>
              <w:left w:val="nil"/>
              <w:bottom w:val="nil"/>
              <w:right w:val="single" w:color="BFBFBF" w:sz="8" w:space="0"/>
            </w:tcBorders>
            <w:shd w:val="clear" w:color="auto" w:fill="F2F2F2"/>
            <w:noWrap w:val="0"/>
            <w:vAlign w:val="center"/>
          </w:tcPr>
          <w:p w14:paraId="04BA14C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11.99</w:t>
            </w:r>
          </w:p>
        </w:tc>
        <w:tc>
          <w:tcPr>
            <w:tcW w:w="151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0FDD9D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Pressure drop : &lt; 1bara</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7B5D84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1.35</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FC7E47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1.08</w:t>
            </w:r>
          </w:p>
        </w:tc>
        <w:tc>
          <w:tcPr>
            <w:tcW w:w="102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4D658C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single" w:color="BFBFBF" w:sz="8" w:space="0"/>
              <w:left w:val="single" w:color="BFBFBF" w:sz="8" w:space="0"/>
              <w:bottom w:val="single" w:color="BFBFBF" w:sz="8" w:space="0"/>
              <w:right w:val="single" w:color="BFBFBF" w:sz="8" w:space="0"/>
            </w:tcBorders>
            <w:shd w:val="clear" w:color="auto" w:fill="F2F2F2"/>
            <w:noWrap w:val="0"/>
            <w:vAlign w:val="center"/>
          </w:tcPr>
          <w:p w14:paraId="2FA52C4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12C81141">
        <w:tblPrEx>
          <w:tblCellMar>
            <w:top w:w="0" w:type="dxa"/>
            <w:left w:w="108" w:type="dxa"/>
            <w:bottom w:w="0" w:type="dxa"/>
            <w:right w:w="108" w:type="dxa"/>
          </w:tblCellMar>
        </w:tblPrEx>
        <w:trPr>
          <w:trHeight w:val="283"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4C286C2">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3D2476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1A279E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53F375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03EEA2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80C9C0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D625427">
            <w:pPr>
              <w:widowControl/>
              <w:spacing w:line="240" w:lineRule="auto"/>
              <w:jc w:val="left"/>
              <w:rPr>
                <w:rFonts w:ascii="微软雅黑" w:hAnsi="微软雅黑" w:eastAsia="微软雅黑" w:cs="宋体"/>
                <w:color w:val="000000"/>
                <w:kern w:val="0"/>
                <w:sz w:val="18"/>
                <w:szCs w:val="18"/>
              </w:rPr>
            </w:pPr>
          </w:p>
        </w:tc>
        <w:tc>
          <w:tcPr>
            <w:tcW w:w="1080" w:type="dxa"/>
            <w:tcBorders>
              <w:top w:val="nil"/>
              <w:left w:val="nil"/>
              <w:bottom w:val="nil"/>
              <w:right w:val="single" w:color="BFBFBF" w:sz="8" w:space="0"/>
            </w:tcBorders>
            <w:shd w:val="clear" w:color="auto" w:fill="F2F2F2"/>
            <w:noWrap w:val="0"/>
            <w:vAlign w:val="center"/>
          </w:tcPr>
          <w:p w14:paraId="0BA1254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41.14</w:t>
            </w:r>
          </w:p>
        </w:tc>
        <w:tc>
          <w:tcPr>
            <w:tcW w:w="1627" w:type="dxa"/>
            <w:tcBorders>
              <w:top w:val="nil"/>
              <w:left w:val="nil"/>
              <w:bottom w:val="nil"/>
              <w:right w:val="single" w:color="BFBFBF" w:sz="8" w:space="0"/>
            </w:tcBorders>
            <w:shd w:val="clear" w:color="auto" w:fill="F2F2F2"/>
            <w:noWrap w:val="0"/>
            <w:vAlign w:val="center"/>
          </w:tcPr>
          <w:p w14:paraId="728C92C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Nor: 5</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31CD4B0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D01A04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8032C3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C146EB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696A5CA9">
            <w:pPr>
              <w:widowControl/>
              <w:spacing w:line="240" w:lineRule="auto"/>
              <w:jc w:val="left"/>
              <w:rPr>
                <w:rFonts w:ascii="微软雅黑" w:hAnsi="微软雅黑" w:eastAsia="微软雅黑" w:cs="宋体"/>
                <w:color w:val="000000"/>
                <w:kern w:val="0"/>
                <w:sz w:val="18"/>
                <w:szCs w:val="18"/>
              </w:rPr>
            </w:pPr>
          </w:p>
        </w:tc>
      </w:tr>
      <w:tr w14:paraId="6339F069">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F65964B">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FF358F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9252C2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EEB890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9A517B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29C818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BA7C39C">
            <w:pPr>
              <w:widowControl/>
              <w:spacing w:line="240" w:lineRule="auto"/>
              <w:jc w:val="left"/>
              <w:rPr>
                <w:rFonts w:ascii="微软雅黑" w:hAnsi="微软雅黑" w:eastAsia="微软雅黑" w:cs="宋体"/>
                <w:color w:val="000000"/>
                <w:kern w:val="0"/>
                <w:sz w:val="18"/>
                <w:szCs w:val="18"/>
              </w:rPr>
            </w:pPr>
          </w:p>
        </w:tc>
        <w:tc>
          <w:tcPr>
            <w:tcW w:w="1080" w:type="dxa"/>
            <w:tcBorders>
              <w:top w:val="nil"/>
              <w:left w:val="nil"/>
              <w:bottom w:val="single" w:color="BFBFBF" w:sz="8" w:space="0"/>
              <w:right w:val="single" w:color="BFBFBF" w:sz="8" w:space="0"/>
            </w:tcBorders>
            <w:shd w:val="clear" w:color="auto" w:fill="F2F2F2"/>
            <w:noWrap w:val="0"/>
            <w:vAlign w:val="center"/>
          </w:tcPr>
          <w:p w14:paraId="19F744EF">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627" w:type="dxa"/>
            <w:tcBorders>
              <w:top w:val="nil"/>
              <w:left w:val="nil"/>
              <w:bottom w:val="single" w:color="BFBFBF" w:sz="8" w:space="0"/>
              <w:right w:val="single" w:color="BFBFBF" w:sz="8" w:space="0"/>
            </w:tcBorders>
            <w:shd w:val="clear" w:color="auto" w:fill="F2F2F2"/>
            <w:noWrap w:val="0"/>
            <w:vAlign w:val="center"/>
          </w:tcPr>
          <w:p w14:paraId="4D930F7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Min: 3.5</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5CA97C6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10D488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D7D324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3A632C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4C8EA35A">
            <w:pPr>
              <w:widowControl/>
              <w:spacing w:line="240" w:lineRule="auto"/>
              <w:jc w:val="left"/>
              <w:rPr>
                <w:rFonts w:ascii="微软雅黑" w:hAnsi="微软雅黑" w:eastAsia="微软雅黑" w:cs="宋体"/>
                <w:color w:val="000000"/>
                <w:kern w:val="0"/>
                <w:sz w:val="18"/>
                <w:szCs w:val="18"/>
              </w:rPr>
            </w:pPr>
          </w:p>
        </w:tc>
      </w:tr>
      <w:tr w14:paraId="48EAC0B0">
        <w:tblPrEx>
          <w:tblCellMar>
            <w:top w:w="0" w:type="dxa"/>
            <w:left w:w="108" w:type="dxa"/>
            <w:bottom w:w="0" w:type="dxa"/>
            <w:right w:w="108" w:type="dxa"/>
          </w:tblCellMar>
        </w:tblPrEx>
        <w:trPr>
          <w:trHeight w:val="523" w:hRule="atLeast"/>
        </w:trPr>
        <w:tc>
          <w:tcPr>
            <w:tcW w:w="1045" w:type="dxa"/>
            <w:tcBorders>
              <w:top w:val="nil"/>
              <w:left w:val="single" w:color="BFBFBF" w:sz="8" w:space="0"/>
              <w:bottom w:val="single" w:color="BFBFBF" w:sz="8" w:space="0"/>
              <w:right w:val="single" w:color="BFBFBF" w:sz="8" w:space="0"/>
            </w:tcBorders>
            <w:noWrap w:val="0"/>
            <w:vAlign w:val="center"/>
          </w:tcPr>
          <w:p w14:paraId="0AF8A3B9">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46</w:t>
            </w:r>
          </w:p>
        </w:tc>
        <w:tc>
          <w:tcPr>
            <w:tcW w:w="1045" w:type="dxa"/>
            <w:tcBorders>
              <w:top w:val="nil"/>
              <w:left w:val="nil"/>
              <w:bottom w:val="single" w:color="BFBFBF" w:sz="8" w:space="0"/>
              <w:right w:val="single" w:color="BFBFBF" w:sz="8" w:space="0"/>
            </w:tcBorders>
            <w:noWrap w:val="0"/>
            <w:vAlign w:val="center"/>
          </w:tcPr>
          <w:p w14:paraId="7175380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8K回气阀门</w:t>
            </w:r>
          </w:p>
        </w:tc>
        <w:tc>
          <w:tcPr>
            <w:tcW w:w="1393" w:type="dxa"/>
            <w:tcBorders>
              <w:top w:val="nil"/>
              <w:left w:val="nil"/>
              <w:bottom w:val="single" w:color="BFBFBF" w:sz="8" w:space="0"/>
              <w:right w:val="single" w:color="BFBFBF" w:sz="8" w:space="0"/>
            </w:tcBorders>
            <w:noWrap w:val="0"/>
            <w:vAlign w:val="center"/>
          </w:tcPr>
          <w:p w14:paraId="7F6E2F2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ELL01-CV502</w:t>
            </w:r>
          </w:p>
        </w:tc>
        <w:tc>
          <w:tcPr>
            <w:tcW w:w="946" w:type="dxa"/>
            <w:tcBorders>
              <w:top w:val="nil"/>
              <w:left w:val="nil"/>
              <w:bottom w:val="single" w:color="BFBFBF" w:sz="8" w:space="0"/>
              <w:right w:val="single" w:color="BFBFBF" w:sz="8" w:space="0"/>
            </w:tcBorders>
            <w:noWrap w:val="0"/>
            <w:vAlign w:val="center"/>
          </w:tcPr>
          <w:p w14:paraId="1C845DC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tcBorders>
              <w:top w:val="nil"/>
              <w:left w:val="nil"/>
              <w:bottom w:val="single" w:color="BFBFBF" w:sz="8" w:space="0"/>
              <w:right w:val="single" w:color="BFBFBF" w:sz="8" w:space="0"/>
            </w:tcBorders>
            <w:noWrap w:val="0"/>
            <w:vAlign w:val="center"/>
          </w:tcPr>
          <w:p w14:paraId="7DAF0AC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tcBorders>
              <w:top w:val="nil"/>
              <w:left w:val="nil"/>
              <w:bottom w:val="single" w:color="BFBFBF" w:sz="8" w:space="0"/>
              <w:right w:val="single" w:color="BFBFBF" w:sz="8" w:space="0"/>
            </w:tcBorders>
            <w:noWrap w:val="0"/>
            <w:vAlign w:val="center"/>
          </w:tcPr>
          <w:p w14:paraId="1D8C20B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DN20</w:t>
            </w:r>
          </w:p>
        </w:tc>
        <w:tc>
          <w:tcPr>
            <w:tcW w:w="991" w:type="dxa"/>
            <w:tcBorders>
              <w:top w:val="nil"/>
              <w:left w:val="nil"/>
              <w:bottom w:val="single" w:color="BFBFBF" w:sz="8" w:space="0"/>
              <w:right w:val="single" w:color="BFBFBF" w:sz="8" w:space="0"/>
            </w:tcBorders>
            <w:noWrap w:val="0"/>
            <w:vAlign w:val="center"/>
          </w:tcPr>
          <w:p w14:paraId="7E9EC43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Φ26.9×1.2</w:t>
            </w:r>
          </w:p>
        </w:tc>
        <w:tc>
          <w:tcPr>
            <w:tcW w:w="1080" w:type="dxa"/>
            <w:tcBorders>
              <w:top w:val="nil"/>
              <w:left w:val="nil"/>
              <w:bottom w:val="single" w:color="BFBFBF" w:sz="8" w:space="0"/>
              <w:right w:val="single" w:color="BFBFBF" w:sz="8" w:space="0"/>
            </w:tcBorders>
            <w:noWrap w:val="0"/>
            <w:vAlign w:val="center"/>
          </w:tcPr>
          <w:p w14:paraId="36CDE1E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6~8</w:t>
            </w:r>
          </w:p>
        </w:tc>
        <w:tc>
          <w:tcPr>
            <w:tcW w:w="1627" w:type="dxa"/>
            <w:tcBorders>
              <w:top w:val="nil"/>
              <w:left w:val="nil"/>
              <w:bottom w:val="single" w:color="BFBFBF" w:sz="8" w:space="0"/>
              <w:right w:val="single" w:color="BFBFBF" w:sz="8" w:space="0"/>
            </w:tcBorders>
            <w:noWrap w:val="0"/>
            <w:vAlign w:val="center"/>
          </w:tcPr>
          <w:p w14:paraId="08AEE1E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2.528</w:t>
            </w:r>
          </w:p>
        </w:tc>
        <w:tc>
          <w:tcPr>
            <w:tcW w:w="1510" w:type="dxa"/>
            <w:tcBorders>
              <w:top w:val="nil"/>
              <w:left w:val="nil"/>
              <w:bottom w:val="single" w:color="BFBFBF" w:sz="8" w:space="0"/>
              <w:right w:val="single" w:color="BFBFBF" w:sz="8" w:space="0"/>
            </w:tcBorders>
            <w:noWrap w:val="0"/>
            <w:vAlign w:val="center"/>
          </w:tcPr>
          <w:p w14:paraId="1ECCE9C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2.527</w:t>
            </w:r>
          </w:p>
        </w:tc>
        <w:tc>
          <w:tcPr>
            <w:tcW w:w="1106" w:type="dxa"/>
            <w:tcBorders>
              <w:top w:val="nil"/>
              <w:left w:val="nil"/>
              <w:bottom w:val="single" w:color="BFBFBF" w:sz="8" w:space="0"/>
              <w:right w:val="single" w:color="BFBFBF" w:sz="8" w:space="0"/>
            </w:tcBorders>
            <w:noWrap w:val="0"/>
            <w:vAlign w:val="center"/>
          </w:tcPr>
          <w:p w14:paraId="033957C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0.44</w:t>
            </w:r>
          </w:p>
        </w:tc>
        <w:tc>
          <w:tcPr>
            <w:tcW w:w="1106" w:type="dxa"/>
            <w:tcBorders>
              <w:top w:val="nil"/>
              <w:left w:val="nil"/>
              <w:bottom w:val="single" w:color="BFBFBF" w:sz="8" w:space="0"/>
              <w:right w:val="single" w:color="BFBFBF" w:sz="8" w:space="0"/>
            </w:tcBorders>
            <w:noWrap w:val="0"/>
            <w:vAlign w:val="center"/>
          </w:tcPr>
          <w:p w14:paraId="3533BCD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0.35</w:t>
            </w:r>
          </w:p>
        </w:tc>
        <w:tc>
          <w:tcPr>
            <w:tcW w:w="1021" w:type="dxa"/>
            <w:tcBorders>
              <w:top w:val="nil"/>
              <w:left w:val="nil"/>
              <w:bottom w:val="single" w:color="BFBFBF" w:sz="8" w:space="0"/>
              <w:right w:val="single" w:color="BFBFBF" w:sz="8" w:space="0"/>
            </w:tcBorders>
            <w:noWrap w:val="0"/>
            <w:vAlign w:val="center"/>
          </w:tcPr>
          <w:p w14:paraId="48DB319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Open</w:t>
            </w:r>
          </w:p>
        </w:tc>
        <w:tc>
          <w:tcPr>
            <w:tcW w:w="874" w:type="dxa"/>
            <w:tcBorders>
              <w:top w:val="nil"/>
              <w:left w:val="nil"/>
              <w:bottom w:val="single" w:color="BFBFBF" w:sz="8" w:space="0"/>
              <w:right w:val="single" w:color="BFBFBF" w:sz="8" w:space="0"/>
            </w:tcBorders>
            <w:noWrap w:val="0"/>
            <w:vAlign w:val="center"/>
          </w:tcPr>
          <w:p w14:paraId="2EC7238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3481B942">
        <w:tblPrEx>
          <w:tblCellMar>
            <w:top w:w="0" w:type="dxa"/>
            <w:left w:w="108" w:type="dxa"/>
            <w:bottom w:w="0" w:type="dxa"/>
            <w:right w:w="108" w:type="dxa"/>
          </w:tblCellMar>
        </w:tblPrEx>
        <w:trPr>
          <w:trHeight w:val="1543" w:hRule="atLeast"/>
        </w:trPr>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C4183A3">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47</w:t>
            </w:r>
          </w:p>
        </w:tc>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6ACD30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CD降温供应阀门</w:t>
            </w:r>
          </w:p>
        </w:tc>
        <w:tc>
          <w:tcPr>
            <w:tcW w:w="1393"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58FE1E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ELL01-CV503</w:t>
            </w:r>
          </w:p>
        </w:tc>
        <w:tc>
          <w:tcPr>
            <w:tcW w:w="94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A73D39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605171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DDE034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624A08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44E817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4.5~300</w:t>
            </w:r>
          </w:p>
        </w:tc>
        <w:tc>
          <w:tcPr>
            <w:tcW w:w="1627" w:type="dxa"/>
            <w:tcBorders>
              <w:top w:val="nil"/>
              <w:left w:val="nil"/>
              <w:bottom w:val="nil"/>
              <w:right w:val="single" w:color="BFBFBF" w:sz="8" w:space="0"/>
            </w:tcBorders>
            <w:shd w:val="clear" w:color="auto" w:fill="F2F2F2"/>
            <w:noWrap w:val="0"/>
            <w:vAlign w:val="center"/>
          </w:tcPr>
          <w:p w14:paraId="03F21E9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14(300K), nor：5(300K) min:2bara(300K)</w:t>
            </w:r>
          </w:p>
        </w:tc>
        <w:tc>
          <w:tcPr>
            <w:tcW w:w="1510" w:type="dxa"/>
            <w:tcBorders>
              <w:top w:val="nil"/>
              <w:left w:val="nil"/>
              <w:bottom w:val="nil"/>
              <w:right w:val="single" w:color="BFBFBF" w:sz="8" w:space="0"/>
            </w:tcBorders>
            <w:shd w:val="clear" w:color="auto" w:fill="F2F2F2"/>
            <w:noWrap w:val="0"/>
            <w:vAlign w:val="center"/>
          </w:tcPr>
          <w:p w14:paraId="33420B4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1.25(300K)</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70A0B69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01E3E8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w:t>
            </w:r>
          </w:p>
        </w:tc>
        <w:tc>
          <w:tcPr>
            <w:tcW w:w="102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742C019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217587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72232635">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E8E5C6A">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FB7D22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B9858C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2C6792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2BF163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BAE391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73D718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2B5A7EA">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shd w:val="clear" w:color="auto" w:fill="F2F2F2"/>
            <w:noWrap w:val="0"/>
            <w:vAlign w:val="center"/>
          </w:tcPr>
          <w:p w14:paraId="78B0F1C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1.3(4.5K)</w:t>
            </w:r>
          </w:p>
        </w:tc>
        <w:tc>
          <w:tcPr>
            <w:tcW w:w="1510" w:type="dxa"/>
            <w:tcBorders>
              <w:top w:val="nil"/>
              <w:left w:val="nil"/>
              <w:bottom w:val="single" w:color="BFBFBF" w:sz="8" w:space="0"/>
              <w:right w:val="single" w:color="BFBFBF" w:sz="8" w:space="0"/>
            </w:tcBorders>
            <w:shd w:val="clear" w:color="auto" w:fill="F2F2F2"/>
            <w:noWrap w:val="0"/>
            <w:vAlign w:val="center"/>
          </w:tcPr>
          <w:p w14:paraId="6F3F44A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1.235(4.5K)</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37FC144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7E81EA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07FBA6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F13A4F6">
            <w:pPr>
              <w:widowControl/>
              <w:spacing w:line="240" w:lineRule="auto"/>
              <w:jc w:val="left"/>
              <w:rPr>
                <w:rFonts w:ascii="微软雅黑" w:hAnsi="微软雅黑" w:eastAsia="微软雅黑" w:cs="宋体"/>
                <w:color w:val="000000"/>
                <w:kern w:val="0"/>
                <w:sz w:val="18"/>
                <w:szCs w:val="18"/>
              </w:rPr>
            </w:pPr>
          </w:p>
        </w:tc>
      </w:tr>
      <w:tr w14:paraId="0E092D48">
        <w:tblPrEx>
          <w:tblCellMar>
            <w:top w:w="0" w:type="dxa"/>
            <w:left w:w="108" w:type="dxa"/>
            <w:bottom w:w="0" w:type="dxa"/>
            <w:right w:w="108" w:type="dxa"/>
          </w:tblCellMar>
        </w:tblPrEx>
        <w:trPr>
          <w:trHeight w:val="515" w:hRule="atLeast"/>
        </w:trPr>
        <w:tc>
          <w:tcPr>
            <w:tcW w:w="1045" w:type="dxa"/>
            <w:vMerge w:val="restart"/>
            <w:tcBorders>
              <w:top w:val="nil"/>
              <w:left w:val="single" w:color="BFBFBF" w:sz="8" w:space="0"/>
              <w:bottom w:val="single" w:color="BFBFBF" w:sz="8" w:space="0"/>
              <w:right w:val="single" w:color="BFBFBF" w:sz="8" w:space="0"/>
            </w:tcBorders>
            <w:noWrap w:val="0"/>
            <w:vAlign w:val="center"/>
          </w:tcPr>
          <w:p w14:paraId="33F292FA">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48</w:t>
            </w:r>
          </w:p>
        </w:tc>
        <w:tc>
          <w:tcPr>
            <w:tcW w:w="1045" w:type="dxa"/>
            <w:vMerge w:val="restart"/>
            <w:tcBorders>
              <w:top w:val="nil"/>
              <w:left w:val="single" w:color="BFBFBF" w:sz="8" w:space="0"/>
              <w:bottom w:val="single" w:color="BFBFBF" w:sz="8" w:space="0"/>
              <w:right w:val="single" w:color="BFBFBF" w:sz="8" w:space="0"/>
            </w:tcBorders>
            <w:noWrap w:val="0"/>
            <w:vAlign w:val="center"/>
          </w:tcPr>
          <w:p w14:paraId="5BCE96D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稳定运行JT阀门</w:t>
            </w:r>
          </w:p>
        </w:tc>
        <w:tc>
          <w:tcPr>
            <w:tcW w:w="1393" w:type="dxa"/>
            <w:vMerge w:val="restart"/>
            <w:tcBorders>
              <w:top w:val="nil"/>
              <w:left w:val="single" w:color="BFBFBF" w:sz="8" w:space="0"/>
              <w:bottom w:val="single" w:color="BFBFBF" w:sz="8" w:space="0"/>
              <w:right w:val="single" w:color="BFBFBF" w:sz="8" w:space="0"/>
            </w:tcBorders>
            <w:noWrap w:val="0"/>
            <w:vAlign w:val="center"/>
          </w:tcPr>
          <w:p w14:paraId="74F0E3A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ELL01-CV504</w:t>
            </w:r>
          </w:p>
        </w:tc>
        <w:tc>
          <w:tcPr>
            <w:tcW w:w="946" w:type="dxa"/>
            <w:vMerge w:val="restart"/>
            <w:tcBorders>
              <w:top w:val="nil"/>
              <w:left w:val="single" w:color="BFBFBF" w:sz="8" w:space="0"/>
              <w:bottom w:val="single" w:color="BFBFBF" w:sz="8" w:space="0"/>
              <w:right w:val="single" w:color="BFBFBF" w:sz="8" w:space="0"/>
            </w:tcBorders>
            <w:noWrap w:val="0"/>
            <w:vAlign w:val="center"/>
          </w:tcPr>
          <w:p w14:paraId="6512716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noWrap w:val="0"/>
            <w:vAlign w:val="center"/>
          </w:tcPr>
          <w:p w14:paraId="096ADB4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LHe</w:t>
            </w:r>
          </w:p>
        </w:tc>
        <w:tc>
          <w:tcPr>
            <w:tcW w:w="1026" w:type="dxa"/>
            <w:vMerge w:val="restart"/>
            <w:tcBorders>
              <w:top w:val="nil"/>
              <w:left w:val="single" w:color="BFBFBF" w:sz="8" w:space="0"/>
              <w:bottom w:val="single" w:color="BFBFBF" w:sz="8" w:space="0"/>
              <w:right w:val="single" w:color="BFBFBF" w:sz="8" w:space="0"/>
            </w:tcBorders>
            <w:noWrap w:val="0"/>
            <w:vAlign w:val="center"/>
          </w:tcPr>
          <w:p w14:paraId="4D6021F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noWrap w:val="0"/>
            <w:vAlign w:val="center"/>
          </w:tcPr>
          <w:p w14:paraId="0E09082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noWrap w:val="0"/>
            <w:vAlign w:val="center"/>
          </w:tcPr>
          <w:p w14:paraId="6A5BC25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2.4~300</w:t>
            </w:r>
          </w:p>
        </w:tc>
        <w:tc>
          <w:tcPr>
            <w:tcW w:w="1627" w:type="dxa"/>
            <w:tcBorders>
              <w:top w:val="nil"/>
              <w:left w:val="nil"/>
              <w:bottom w:val="nil"/>
              <w:right w:val="single" w:color="BFBFBF" w:sz="8" w:space="0"/>
            </w:tcBorders>
            <w:noWrap w:val="0"/>
            <w:vAlign w:val="center"/>
          </w:tcPr>
          <w:p w14:paraId="421166F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2.979 bara(2K)</w:t>
            </w:r>
          </w:p>
        </w:tc>
        <w:tc>
          <w:tcPr>
            <w:tcW w:w="1510" w:type="dxa"/>
            <w:tcBorders>
              <w:top w:val="nil"/>
              <w:left w:val="nil"/>
              <w:bottom w:val="nil"/>
              <w:right w:val="single" w:color="BFBFBF" w:sz="8" w:space="0"/>
            </w:tcBorders>
            <w:noWrap w:val="0"/>
            <w:vAlign w:val="center"/>
          </w:tcPr>
          <w:p w14:paraId="79C5AE5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31.3 mbara(2K)</w:t>
            </w:r>
          </w:p>
        </w:tc>
        <w:tc>
          <w:tcPr>
            <w:tcW w:w="1106" w:type="dxa"/>
            <w:tcBorders>
              <w:top w:val="nil"/>
              <w:left w:val="nil"/>
              <w:bottom w:val="nil"/>
              <w:right w:val="single" w:color="BFBFBF" w:sz="8" w:space="0"/>
            </w:tcBorders>
            <w:noWrap w:val="0"/>
            <w:vAlign w:val="center"/>
          </w:tcPr>
          <w:p w14:paraId="383CEDE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3.16(2K)</w:t>
            </w:r>
          </w:p>
        </w:tc>
        <w:tc>
          <w:tcPr>
            <w:tcW w:w="1106" w:type="dxa"/>
            <w:tcBorders>
              <w:top w:val="nil"/>
              <w:left w:val="nil"/>
              <w:bottom w:val="nil"/>
              <w:right w:val="single" w:color="BFBFBF" w:sz="8" w:space="0"/>
            </w:tcBorders>
            <w:noWrap w:val="0"/>
            <w:vAlign w:val="center"/>
          </w:tcPr>
          <w:p w14:paraId="1E66381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2.531(2K)</w:t>
            </w:r>
          </w:p>
        </w:tc>
        <w:tc>
          <w:tcPr>
            <w:tcW w:w="1021" w:type="dxa"/>
            <w:vMerge w:val="restart"/>
            <w:tcBorders>
              <w:top w:val="nil"/>
              <w:left w:val="single" w:color="BFBFBF" w:sz="8" w:space="0"/>
              <w:bottom w:val="single" w:color="BFBFBF" w:sz="8" w:space="0"/>
              <w:right w:val="single" w:color="BFBFBF" w:sz="8" w:space="0"/>
            </w:tcBorders>
            <w:noWrap w:val="0"/>
            <w:vAlign w:val="center"/>
          </w:tcPr>
          <w:p w14:paraId="06F2A71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noWrap w:val="0"/>
            <w:vAlign w:val="center"/>
          </w:tcPr>
          <w:p w14:paraId="338980B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优化在2K稳定运行工况下开度20%左右</w:t>
            </w:r>
          </w:p>
        </w:tc>
      </w:tr>
      <w:tr w14:paraId="351DC260">
        <w:tblPrEx>
          <w:tblCellMar>
            <w:top w:w="0" w:type="dxa"/>
            <w:left w:w="108" w:type="dxa"/>
            <w:bottom w:w="0" w:type="dxa"/>
            <w:right w:w="108" w:type="dxa"/>
          </w:tblCellMar>
        </w:tblPrEx>
        <w:trPr>
          <w:trHeight w:val="515"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72025B5A">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2A14CF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495E9D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D18204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204F38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2CA681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A20C65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D7DB50E">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nil"/>
              <w:right w:val="single" w:color="BFBFBF" w:sz="8" w:space="0"/>
            </w:tcBorders>
            <w:noWrap w:val="0"/>
            <w:vAlign w:val="center"/>
          </w:tcPr>
          <w:p w14:paraId="10D9F5F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2.5bara(300K)</w:t>
            </w:r>
          </w:p>
        </w:tc>
        <w:tc>
          <w:tcPr>
            <w:tcW w:w="1510" w:type="dxa"/>
            <w:tcBorders>
              <w:top w:val="nil"/>
              <w:left w:val="nil"/>
              <w:bottom w:val="nil"/>
              <w:right w:val="single" w:color="BFBFBF" w:sz="8" w:space="0"/>
            </w:tcBorders>
            <w:noWrap w:val="0"/>
            <w:vAlign w:val="center"/>
          </w:tcPr>
          <w:p w14:paraId="4EB582A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1.25bara(300K)</w:t>
            </w:r>
          </w:p>
        </w:tc>
        <w:tc>
          <w:tcPr>
            <w:tcW w:w="1106" w:type="dxa"/>
            <w:tcBorders>
              <w:top w:val="nil"/>
              <w:left w:val="nil"/>
              <w:bottom w:val="nil"/>
              <w:right w:val="single" w:color="BFBFBF" w:sz="8" w:space="0"/>
            </w:tcBorders>
            <w:noWrap w:val="0"/>
            <w:vAlign w:val="center"/>
          </w:tcPr>
          <w:p w14:paraId="1C72273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1.5(300K)</w:t>
            </w:r>
          </w:p>
        </w:tc>
        <w:tc>
          <w:tcPr>
            <w:tcW w:w="1106" w:type="dxa"/>
            <w:tcBorders>
              <w:top w:val="nil"/>
              <w:left w:val="nil"/>
              <w:bottom w:val="nil"/>
              <w:right w:val="single" w:color="BFBFBF" w:sz="8" w:space="0"/>
            </w:tcBorders>
            <w:noWrap w:val="0"/>
            <w:vAlign w:val="center"/>
          </w:tcPr>
          <w:p w14:paraId="1C21C37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1.0(300K)</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556066F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407109F">
            <w:pPr>
              <w:widowControl/>
              <w:spacing w:line="240" w:lineRule="auto"/>
              <w:jc w:val="left"/>
              <w:rPr>
                <w:rFonts w:ascii="微软雅黑" w:hAnsi="微软雅黑" w:eastAsia="微软雅黑" w:cs="宋体"/>
                <w:color w:val="000000"/>
                <w:kern w:val="0"/>
                <w:sz w:val="18"/>
                <w:szCs w:val="18"/>
              </w:rPr>
            </w:pPr>
          </w:p>
        </w:tc>
      </w:tr>
      <w:tr w14:paraId="5E46D0D2">
        <w:tblPrEx>
          <w:tblCellMar>
            <w:top w:w="0" w:type="dxa"/>
            <w:left w:w="108" w:type="dxa"/>
            <w:bottom w:w="0" w:type="dxa"/>
            <w:right w:w="108" w:type="dxa"/>
          </w:tblCellMar>
        </w:tblPrEx>
        <w:trPr>
          <w:trHeight w:val="523"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0CB50AC2">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EB75A6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F41341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93D832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391780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F08E29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CB0790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8D6A60A">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noWrap w:val="0"/>
            <w:vAlign w:val="center"/>
          </w:tcPr>
          <w:p w14:paraId="0D885EEC">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510" w:type="dxa"/>
            <w:tcBorders>
              <w:top w:val="nil"/>
              <w:left w:val="nil"/>
              <w:bottom w:val="single" w:color="BFBFBF" w:sz="8" w:space="0"/>
              <w:right w:val="single" w:color="BFBFBF" w:sz="8" w:space="0"/>
            </w:tcBorders>
            <w:noWrap w:val="0"/>
            <w:vAlign w:val="center"/>
          </w:tcPr>
          <w:p w14:paraId="5F3A0E2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 mass fraction(2K)</w:t>
            </w:r>
          </w:p>
        </w:tc>
        <w:tc>
          <w:tcPr>
            <w:tcW w:w="1106" w:type="dxa"/>
            <w:tcBorders>
              <w:top w:val="nil"/>
              <w:left w:val="nil"/>
              <w:bottom w:val="single" w:color="BFBFBF" w:sz="8" w:space="0"/>
              <w:right w:val="single" w:color="BFBFBF" w:sz="8" w:space="0"/>
            </w:tcBorders>
            <w:noWrap w:val="0"/>
            <w:vAlign w:val="center"/>
          </w:tcPr>
          <w:p w14:paraId="28F676E2">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106" w:type="dxa"/>
            <w:tcBorders>
              <w:top w:val="nil"/>
              <w:left w:val="nil"/>
              <w:bottom w:val="single" w:color="BFBFBF" w:sz="8" w:space="0"/>
              <w:right w:val="single" w:color="BFBFBF" w:sz="8" w:space="0"/>
            </w:tcBorders>
            <w:noWrap w:val="0"/>
            <w:vAlign w:val="center"/>
          </w:tcPr>
          <w:p w14:paraId="2A081812">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50683F5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9B6B375">
            <w:pPr>
              <w:widowControl/>
              <w:spacing w:line="240" w:lineRule="auto"/>
              <w:jc w:val="left"/>
              <w:rPr>
                <w:rFonts w:ascii="微软雅黑" w:hAnsi="微软雅黑" w:eastAsia="微软雅黑" w:cs="宋体"/>
                <w:color w:val="000000"/>
                <w:kern w:val="0"/>
                <w:sz w:val="18"/>
                <w:szCs w:val="18"/>
              </w:rPr>
            </w:pPr>
          </w:p>
        </w:tc>
      </w:tr>
      <w:tr w14:paraId="0E0C517B">
        <w:tblPrEx>
          <w:tblCellMar>
            <w:top w:w="0" w:type="dxa"/>
            <w:left w:w="108" w:type="dxa"/>
            <w:bottom w:w="0" w:type="dxa"/>
            <w:right w:w="108" w:type="dxa"/>
          </w:tblCellMar>
        </w:tblPrEx>
        <w:trPr>
          <w:trHeight w:val="292" w:hRule="atLeast"/>
        </w:trPr>
        <w:tc>
          <w:tcPr>
            <w:tcW w:w="1045" w:type="dxa"/>
            <w:tcBorders>
              <w:top w:val="nil"/>
              <w:left w:val="single" w:color="BFBFBF" w:sz="8" w:space="0"/>
              <w:bottom w:val="single" w:color="BFBFBF" w:sz="8" w:space="0"/>
              <w:right w:val="single" w:color="BFBFBF" w:sz="8" w:space="0"/>
            </w:tcBorders>
            <w:noWrap w:val="0"/>
            <w:vAlign w:val="center"/>
          </w:tcPr>
          <w:p w14:paraId="1DAA33EF">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ELL02阀箱</w:t>
            </w:r>
          </w:p>
        </w:tc>
        <w:tc>
          <w:tcPr>
            <w:tcW w:w="1045" w:type="dxa"/>
            <w:tcBorders>
              <w:top w:val="nil"/>
              <w:left w:val="nil"/>
              <w:bottom w:val="single" w:color="BFBFBF" w:sz="8" w:space="0"/>
              <w:right w:val="single" w:color="BFBFBF" w:sz="8" w:space="0"/>
            </w:tcBorders>
            <w:noWrap w:val="0"/>
            <w:vAlign w:val="center"/>
          </w:tcPr>
          <w:p w14:paraId="1C0E127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393" w:type="dxa"/>
            <w:tcBorders>
              <w:top w:val="nil"/>
              <w:left w:val="nil"/>
              <w:bottom w:val="single" w:color="BFBFBF" w:sz="8" w:space="0"/>
              <w:right w:val="single" w:color="BFBFBF" w:sz="8" w:space="0"/>
            </w:tcBorders>
            <w:noWrap w:val="0"/>
            <w:vAlign w:val="center"/>
          </w:tcPr>
          <w:p w14:paraId="3AA0505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46" w:type="dxa"/>
            <w:tcBorders>
              <w:top w:val="nil"/>
              <w:left w:val="nil"/>
              <w:bottom w:val="single" w:color="BFBFBF" w:sz="8" w:space="0"/>
              <w:right w:val="single" w:color="BFBFBF" w:sz="8" w:space="0"/>
            </w:tcBorders>
            <w:noWrap w:val="0"/>
            <w:vAlign w:val="center"/>
          </w:tcPr>
          <w:p w14:paraId="3B31C4B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96" w:type="dxa"/>
            <w:tcBorders>
              <w:top w:val="nil"/>
              <w:left w:val="nil"/>
              <w:bottom w:val="single" w:color="BFBFBF" w:sz="8" w:space="0"/>
              <w:right w:val="single" w:color="BFBFBF" w:sz="8" w:space="0"/>
            </w:tcBorders>
            <w:noWrap w:val="0"/>
            <w:vAlign w:val="center"/>
          </w:tcPr>
          <w:p w14:paraId="22ECC8B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26" w:type="dxa"/>
            <w:tcBorders>
              <w:top w:val="nil"/>
              <w:left w:val="nil"/>
              <w:bottom w:val="single" w:color="BFBFBF" w:sz="8" w:space="0"/>
              <w:right w:val="single" w:color="BFBFBF" w:sz="8" w:space="0"/>
            </w:tcBorders>
            <w:noWrap w:val="0"/>
            <w:vAlign w:val="center"/>
          </w:tcPr>
          <w:p w14:paraId="045297D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91" w:type="dxa"/>
            <w:tcBorders>
              <w:top w:val="nil"/>
              <w:left w:val="nil"/>
              <w:bottom w:val="single" w:color="BFBFBF" w:sz="8" w:space="0"/>
              <w:right w:val="single" w:color="BFBFBF" w:sz="8" w:space="0"/>
            </w:tcBorders>
            <w:noWrap w:val="0"/>
            <w:vAlign w:val="center"/>
          </w:tcPr>
          <w:p w14:paraId="56D92EA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80" w:type="dxa"/>
            <w:tcBorders>
              <w:top w:val="nil"/>
              <w:left w:val="nil"/>
              <w:bottom w:val="single" w:color="BFBFBF" w:sz="8" w:space="0"/>
              <w:right w:val="single" w:color="BFBFBF" w:sz="8" w:space="0"/>
            </w:tcBorders>
            <w:noWrap w:val="0"/>
            <w:vAlign w:val="center"/>
          </w:tcPr>
          <w:p w14:paraId="10CCD4F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627" w:type="dxa"/>
            <w:tcBorders>
              <w:top w:val="nil"/>
              <w:left w:val="nil"/>
              <w:bottom w:val="single" w:color="BFBFBF" w:sz="8" w:space="0"/>
              <w:right w:val="single" w:color="BFBFBF" w:sz="8" w:space="0"/>
            </w:tcBorders>
            <w:noWrap w:val="0"/>
            <w:vAlign w:val="center"/>
          </w:tcPr>
          <w:p w14:paraId="17BF501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510" w:type="dxa"/>
            <w:tcBorders>
              <w:top w:val="nil"/>
              <w:left w:val="nil"/>
              <w:bottom w:val="single" w:color="BFBFBF" w:sz="8" w:space="0"/>
              <w:right w:val="single" w:color="BFBFBF" w:sz="8" w:space="0"/>
            </w:tcBorders>
            <w:noWrap w:val="0"/>
            <w:vAlign w:val="center"/>
          </w:tcPr>
          <w:p w14:paraId="549435B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106" w:type="dxa"/>
            <w:tcBorders>
              <w:top w:val="nil"/>
              <w:left w:val="nil"/>
              <w:bottom w:val="single" w:color="BFBFBF" w:sz="8" w:space="0"/>
              <w:right w:val="single" w:color="BFBFBF" w:sz="8" w:space="0"/>
            </w:tcBorders>
            <w:noWrap w:val="0"/>
            <w:vAlign w:val="center"/>
          </w:tcPr>
          <w:p w14:paraId="5520BC9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106" w:type="dxa"/>
            <w:tcBorders>
              <w:top w:val="nil"/>
              <w:left w:val="nil"/>
              <w:bottom w:val="single" w:color="BFBFBF" w:sz="8" w:space="0"/>
              <w:right w:val="single" w:color="BFBFBF" w:sz="8" w:space="0"/>
            </w:tcBorders>
            <w:noWrap w:val="0"/>
            <w:vAlign w:val="center"/>
          </w:tcPr>
          <w:p w14:paraId="7F6707F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21" w:type="dxa"/>
            <w:tcBorders>
              <w:top w:val="nil"/>
              <w:left w:val="nil"/>
              <w:bottom w:val="single" w:color="BFBFBF" w:sz="8" w:space="0"/>
              <w:right w:val="single" w:color="BFBFBF" w:sz="8" w:space="0"/>
            </w:tcBorders>
            <w:noWrap w:val="0"/>
            <w:vAlign w:val="center"/>
          </w:tcPr>
          <w:p w14:paraId="57A8E21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874" w:type="dxa"/>
            <w:noWrap w:val="0"/>
            <w:vAlign w:val="center"/>
          </w:tcPr>
          <w:p w14:paraId="26C6B9AF">
            <w:pPr>
              <w:widowControl/>
              <w:spacing w:line="240" w:lineRule="auto"/>
              <w:rPr>
                <w:rFonts w:hint="eastAsia" w:eastAsia="等线"/>
                <w:color w:val="000000"/>
                <w:kern w:val="0"/>
                <w:szCs w:val="21"/>
              </w:rPr>
            </w:pPr>
            <w:r>
              <w:rPr>
                <w:rFonts w:hint="eastAsia" w:eastAsia="等线"/>
                <w:color w:val="000000"/>
                <w:kern w:val="0"/>
                <w:szCs w:val="21"/>
              </w:rPr>
              <w:t>　</w:t>
            </w:r>
          </w:p>
        </w:tc>
      </w:tr>
      <w:tr w14:paraId="5CD18C2F">
        <w:tblPrEx>
          <w:tblCellMar>
            <w:top w:w="0" w:type="dxa"/>
            <w:left w:w="108" w:type="dxa"/>
            <w:bottom w:w="0" w:type="dxa"/>
            <w:right w:w="108" w:type="dxa"/>
          </w:tblCellMar>
        </w:tblPrEx>
        <w:trPr>
          <w:trHeight w:val="283" w:hRule="atLeast"/>
        </w:trPr>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F0E012A">
            <w:pPr>
              <w:widowControl/>
              <w:spacing w:line="240" w:lineRule="auto"/>
              <w:jc w:val="center"/>
              <w:rPr>
                <w:rFonts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49</w:t>
            </w:r>
          </w:p>
        </w:tc>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948406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40K冷屏供气阀门</w:t>
            </w:r>
          </w:p>
        </w:tc>
        <w:tc>
          <w:tcPr>
            <w:tcW w:w="1393"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8B1230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ELL02-CV501</w:t>
            </w:r>
          </w:p>
        </w:tc>
        <w:tc>
          <w:tcPr>
            <w:tcW w:w="94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F7B274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A3BA77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B12323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DN6</w:t>
            </w:r>
          </w:p>
        </w:tc>
        <w:tc>
          <w:tcPr>
            <w:tcW w:w="99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49CE65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tcBorders>
              <w:top w:val="nil"/>
              <w:left w:val="nil"/>
              <w:bottom w:val="nil"/>
              <w:right w:val="single" w:color="BFBFBF" w:sz="8" w:space="0"/>
            </w:tcBorders>
            <w:shd w:val="clear" w:color="auto" w:fill="F2F2F2"/>
            <w:noWrap w:val="0"/>
            <w:vAlign w:val="center"/>
          </w:tcPr>
          <w:p w14:paraId="6AB0DAA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300K</w:t>
            </w:r>
          </w:p>
        </w:tc>
        <w:tc>
          <w:tcPr>
            <w:tcW w:w="1627" w:type="dxa"/>
            <w:tcBorders>
              <w:top w:val="nil"/>
              <w:left w:val="nil"/>
              <w:bottom w:val="nil"/>
              <w:right w:val="single" w:color="BFBFBF" w:sz="8" w:space="0"/>
            </w:tcBorders>
            <w:shd w:val="clear" w:color="auto" w:fill="F2F2F2"/>
            <w:noWrap w:val="0"/>
            <w:vAlign w:val="center"/>
          </w:tcPr>
          <w:p w14:paraId="6FFF659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11.99</w:t>
            </w:r>
          </w:p>
        </w:tc>
        <w:tc>
          <w:tcPr>
            <w:tcW w:w="151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77E6F09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Pressure drop : &lt; 1bara</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E1EE60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1.35</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3B5051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1.08</w:t>
            </w:r>
          </w:p>
        </w:tc>
        <w:tc>
          <w:tcPr>
            <w:tcW w:w="102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437C4A7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single" w:color="BFBFBF" w:sz="8" w:space="0"/>
              <w:left w:val="single" w:color="BFBFBF" w:sz="8" w:space="0"/>
              <w:bottom w:val="single" w:color="BFBFBF" w:sz="8" w:space="0"/>
              <w:right w:val="single" w:color="BFBFBF" w:sz="8" w:space="0"/>
            </w:tcBorders>
            <w:shd w:val="clear" w:color="auto" w:fill="F2F2F2"/>
            <w:noWrap w:val="0"/>
            <w:vAlign w:val="center"/>
          </w:tcPr>
          <w:p w14:paraId="494629E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73CFE0DD">
        <w:tblPrEx>
          <w:tblCellMar>
            <w:top w:w="0" w:type="dxa"/>
            <w:left w:w="108" w:type="dxa"/>
            <w:bottom w:w="0" w:type="dxa"/>
            <w:right w:w="108" w:type="dxa"/>
          </w:tblCellMar>
        </w:tblPrEx>
        <w:trPr>
          <w:trHeight w:val="283"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D0A08C4">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9BA7B9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C559E8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CDF96E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691C56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682D3B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C7045A1">
            <w:pPr>
              <w:widowControl/>
              <w:spacing w:line="240" w:lineRule="auto"/>
              <w:jc w:val="left"/>
              <w:rPr>
                <w:rFonts w:ascii="微软雅黑" w:hAnsi="微软雅黑" w:eastAsia="微软雅黑" w:cs="宋体"/>
                <w:color w:val="000000"/>
                <w:kern w:val="0"/>
                <w:sz w:val="18"/>
                <w:szCs w:val="18"/>
              </w:rPr>
            </w:pPr>
          </w:p>
        </w:tc>
        <w:tc>
          <w:tcPr>
            <w:tcW w:w="1080" w:type="dxa"/>
            <w:tcBorders>
              <w:top w:val="nil"/>
              <w:left w:val="nil"/>
              <w:bottom w:val="nil"/>
              <w:right w:val="single" w:color="BFBFBF" w:sz="8" w:space="0"/>
            </w:tcBorders>
            <w:shd w:val="clear" w:color="auto" w:fill="F2F2F2"/>
            <w:noWrap w:val="0"/>
            <w:vAlign w:val="center"/>
          </w:tcPr>
          <w:p w14:paraId="7FE8B31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41.14</w:t>
            </w:r>
          </w:p>
        </w:tc>
        <w:tc>
          <w:tcPr>
            <w:tcW w:w="1627" w:type="dxa"/>
            <w:tcBorders>
              <w:top w:val="nil"/>
              <w:left w:val="nil"/>
              <w:bottom w:val="nil"/>
              <w:right w:val="single" w:color="BFBFBF" w:sz="8" w:space="0"/>
            </w:tcBorders>
            <w:shd w:val="clear" w:color="auto" w:fill="F2F2F2"/>
            <w:noWrap w:val="0"/>
            <w:vAlign w:val="center"/>
          </w:tcPr>
          <w:p w14:paraId="61456D1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Nor: 5</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7B252B2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3A4FEA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4EE7E9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693DFF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7F72B246">
            <w:pPr>
              <w:widowControl/>
              <w:spacing w:line="240" w:lineRule="auto"/>
              <w:jc w:val="left"/>
              <w:rPr>
                <w:rFonts w:ascii="微软雅黑" w:hAnsi="微软雅黑" w:eastAsia="微软雅黑" w:cs="宋体"/>
                <w:color w:val="000000"/>
                <w:kern w:val="0"/>
                <w:sz w:val="18"/>
                <w:szCs w:val="18"/>
              </w:rPr>
            </w:pPr>
          </w:p>
        </w:tc>
      </w:tr>
      <w:tr w14:paraId="7420E3BA">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1CE8F02">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8BDD93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005316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B233AC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549FE5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473F5A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D1D1D0F">
            <w:pPr>
              <w:widowControl/>
              <w:spacing w:line="240" w:lineRule="auto"/>
              <w:jc w:val="left"/>
              <w:rPr>
                <w:rFonts w:ascii="微软雅黑" w:hAnsi="微软雅黑" w:eastAsia="微软雅黑" w:cs="宋体"/>
                <w:color w:val="000000"/>
                <w:kern w:val="0"/>
                <w:sz w:val="18"/>
                <w:szCs w:val="18"/>
              </w:rPr>
            </w:pPr>
          </w:p>
        </w:tc>
        <w:tc>
          <w:tcPr>
            <w:tcW w:w="1080" w:type="dxa"/>
            <w:tcBorders>
              <w:top w:val="nil"/>
              <w:left w:val="nil"/>
              <w:bottom w:val="single" w:color="BFBFBF" w:sz="8" w:space="0"/>
              <w:right w:val="single" w:color="BFBFBF" w:sz="8" w:space="0"/>
            </w:tcBorders>
            <w:shd w:val="clear" w:color="auto" w:fill="F2F2F2"/>
            <w:noWrap w:val="0"/>
            <w:vAlign w:val="center"/>
          </w:tcPr>
          <w:p w14:paraId="3C3D49DB">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627" w:type="dxa"/>
            <w:tcBorders>
              <w:top w:val="nil"/>
              <w:left w:val="nil"/>
              <w:bottom w:val="single" w:color="BFBFBF" w:sz="8" w:space="0"/>
              <w:right w:val="single" w:color="BFBFBF" w:sz="8" w:space="0"/>
            </w:tcBorders>
            <w:shd w:val="clear" w:color="auto" w:fill="F2F2F2"/>
            <w:noWrap w:val="0"/>
            <w:vAlign w:val="center"/>
          </w:tcPr>
          <w:p w14:paraId="1D8ED60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Min: 3.5</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19789BF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E9E94F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37BDC5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CE6F03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5805A626">
            <w:pPr>
              <w:widowControl/>
              <w:spacing w:line="240" w:lineRule="auto"/>
              <w:jc w:val="left"/>
              <w:rPr>
                <w:rFonts w:ascii="微软雅黑" w:hAnsi="微软雅黑" w:eastAsia="微软雅黑" w:cs="宋体"/>
                <w:color w:val="000000"/>
                <w:kern w:val="0"/>
                <w:sz w:val="18"/>
                <w:szCs w:val="18"/>
              </w:rPr>
            </w:pPr>
          </w:p>
        </w:tc>
      </w:tr>
      <w:tr w14:paraId="5D9EB14C">
        <w:tblPrEx>
          <w:tblCellMar>
            <w:top w:w="0" w:type="dxa"/>
            <w:left w:w="108" w:type="dxa"/>
            <w:bottom w:w="0" w:type="dxa"/>
            <w:right w:w="108" w:type="dxa"/>
          </w:tblCellMar>
        </w:tblPrEx>
        <w:trPr>
          <w:trHeight w:val="523" w:hRule="atLeast"/>
        </w:trPr>
        <w:tc>
          <w:tcPr>
            <w:tcW w:w="1045" w:type="dxa"/>
            <w:tcBorders>
              <w:top w:val="nil"/>
              <w:left w:val="single" w:color="BFBFBF" w:sz="8" w:space="0"/>
              <w:bottom w:val="single" w:color="BFBFBF" w:sz="8" w:space="0"/>
              <w:right w:val="single" w:color="BFBFBF" w:sz="8" w:space="0"/>
            </w:tcBorders>
            <w:noWrap w:val="0"/>
            <w:vAlign w:val="center"/>
          </w:tcPr>
          <w:p w14:paraId="4EA7C008">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50</w:t>
            </w:r>
          </w:p>
        </w:tc>
        <w:tc>
          <w:tcPr>
            <w:tcW w:w="1045" w:type="dxa"/>
            <w:tcBorders>
              <w:top w:val="nil"/>
              <w:left w:val="nil"/>
              <w:bottom w:val="single" w:color="BFBFBF" w:sz="8" w:space="0"/>
              <w:right w:val="single" w:color="BFBFBF" w:sz="8" w:space="0"/>
            </w:tcBorders>
            <w:noWrap w:val="0"/>
            <w:vAlign w:val="center"/>
          </w:tcPr>
          <w:p w14:paraId="5F31F90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8K回气阀门</w:t>
            </w:r>
          </w:p>
        </w:tc>
        <w:tc>
          <w:tcPr>
            <w:tcW w:w="1393" w:type="dxa"/>
            <w:tcBorders>
              <w:top w:val="nil"/>
              <w:left w:val="nil"/>
              <w:bottom w:val="single" w:color="BFBFBF" w:sz="8" w:space="0"/>
              <w:right w:val="single" w:color="BFBFBF" w:sz="8" w:space="0"/>
            </w:tcBorders>
            <w:noWrap w:val="0"/>
            <w:vAlign w:val="center"/>
          </w:tcPr>
          <w:p w14:paraId="47242EA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ELL02-CV502</w:t>
            </w:r>
          </w:p>
        </w:tc>
        <w:tc>
          <w:tcPr>
            <w:tcW w:w="946" w:type="dxa"/>
            <w:tcBorders>
              <w:top w:val="nil"/>
              <w:left w:val="nil"/>
              <w:bottom w:val="single" w:color="BFBFBF" w:sz="8" w:space="0"/>
              <w:right w:val="single" w:color="BFBFBF" w:sz="8" w:space="0"/>
            </w:tcBorders>
            <w:noWrap w:val="0"/>
            <w:vAlign w:val="center"/>
          </w:tcPr>
          <w:p w14:paraId="5400A7C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tcBorders>
              <w:top w:val="nil"/>
              <w:left w:val="nil"/>
              <w:bottom w:val="single" w:color="BFBFBF" w:sz="8" w:space="0"/>
              <w:right w:val="single" w:color="BFBFBF" w:sz="8" w:space="0"/>
            </w:tcBorders>
            <w:noWrap w:val="0"/>
            <w:vAlign w:val="center"/>
          </w:tcPr>
          <w:p w14:paraId="63F0FB9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tcBorders>
              <w:top w:val="nil"/>
              <w:left w:val="nil"/>
              <w:bottom w:val="single" w:color="BFBFBF" w:sz="8" w:space="0"/>
              <w:right w:val="single" w:color="BFBFBF" w:sz="8" w:space="0"/>
            </w:tcBorders>
            <w:noWrap w:val="0"/>
            <w:vAlign w:val="center"/>
          </w:tcPr>
          <w:p w14:paraId="2051A0F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DN20</w:t>
            </w:r>
          </w:p>
        </w:tc>
        <w:tc>
          <w:tcPr>
            <w:tcW w:w="991" w:type="dxa"/>
            <w:tcBorders>
              <w:top w:val="nil"/>
              <w:left w:val="nil"/>
              <w:bottom w:val="single" w:color="BFBFBF" w:sz="8" w:space="0"/>
              <w:right w:val="single" w:color="BFBFBF" w:sz="8" w:space="0"/>
            </w:tcBorders>
            <w:noWrap w:val="0"/>
            <w:vAlign w:val="center"/>
          </w:tcPr>
          <w:p w14:paraId="5A8E4B4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Φ26.9×1.2</w:t>
            </w:r>
          </w:p>
        </w:tc>
        <w:tc>
          <w:tcPr>
            <w:tcW w:w="1080" w:type="dxa"/>
            <w:tcBorders>
              <w:top w:val="nil"/>
              <w:left w:val="nil"/>
              <w:bottom w:val="single" w:color="BFBFBF" w:sz="8" w:space="0"/>
              <w:right w:val="single" w:color="BFBFBF" w:sz="8" w:space="0"/>
            </w:tcBorders>
            <w:noWrap w:val="0"/>
            <w:vAlign w:val="center"/>
          </w:tcPr>
          <w:p w14:paraId="5195B99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6~8</w:t>
            </w:r>
          </w:p>
        </w:tc>
        <w:tc>
          <w:tcPr>
            <w:tcW w:w="1627" w:type="dxa"/>
            <w:tcBorders>
              <w:top w:val="nil"/>
              <w:left w:val="nil"/>
              <w:bottom w:val="single" w:color="BFBFBF" w:sz="8" w:space="0"/>
              <w:right w:val="single" w:color="BFBFBF" w:sz="8" w:space="0"/>
            </w:tcBorders>
            <w:noWrap w:val="0"/>
            <w:vAlign w:val="center"/>
          </w:tcPr>
          <w:p w14:paraId="02F9905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2.528</w:t>
            </w:r>
          </w:p>
        </w:tc>
        <w:tc>
          <w:tcPr>
            <w:tcW w:w="1510" w:type="dxa"/>
            <w:tcBorders>
              <w:top w:val="nil"/>
              <w:left w:val="nil"/>
              <w:bottom w:val="single" w:color="BFBFBF" w:sz="8" w:space="0"/>
              <w:right w:val="single" w:color="BFBFBF" w:sz="8" w:space="0"/>
            </w:tcBorders>
            <w:noWrap w:val="0"/>
            <w:vAlign w:val="center"/>
          </w:tcPr>
          <w:p w14:paraId="54AB80E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2.527</w:t>
            </w:r>
          </w:p>
        </w:tc>
        <w:tc>
          <w:tcPr>
            <w:tcW w:w="1106" w:type="dxa"/>
            <w:tcBorders>
              <w:top w:val="nil"/>
              <w:left w:val="nil"/>
              <w:bottom w:val="single" w:color="BFBFBF" w:sz="8" w:space="0"/>
              <w:right w:val="single" w:color="BFBFBF" w:sz="8" w:space="0"/>
            </w:tcBorders>
            <w:noWrap w:val="0"/>
            <w:vAlign w:val="center"/>
          </w:tcPr>
          <w:p w14:paraId="3BF5438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0.44</w:t>
            </w:r>
          </w:p>
        </w:tc>
        <w:tc>
          <w:tcPr>
            <w:tcW w:w="1106" w:type="dxa"/>
            <w:tcBorders>
              <w:top w:val="nil"/>
              <w:left w:val="nil"/>
              <w:bottom w:val="single" w:color="BFBFBF" w:sz="8" w:space="0"/>
              <w:right w:val="single" w:color="BFBFBF" w:sz="8" w:space="0"/>
            </w:tcBorders>
            <w:noWrap w:val="0"/>
            <w:vAlign w:val="center"/>
          </w:tcPr>
          <w:p w14:paraId="076603D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0.35</w:t>
            </w:r>
          </w:p>
        </w:tc>
        <w:tc>
          <w:tcPr>
            <w:tcW w:w="1021" w:type="dxa"/>
            <w:tcBorders>
              <w:top w:val="nil"/>
              <w:left w:val="nil"/>
              <w:bottom w:val="single" w:color="BFBFBF" w:sz="8" w:space="0"/>
              <w:right w:val="single" w:color="BFBFBF" w:sz="8" w:space="0"/>
            </w:tcBorders>
            <w:noWrap w:val="0"/>
            <w:vAlign w:val="center"/>
          </w:tcPr>
          <w:p w14:paraId="781C14D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Open</w:t>
            </w:r>
          </w:p>
        </w:tc>
        <w:tc>
          <w:tcPr>
            <w:tcW w:w="874" w:type="dxa"/>
            <w:tcBorders>
              <w:top w:val="nil"/>
              <w:left w:val="nil"/>
              <w:bottom w:val="single" w:color="BFBFBF" w:sz="8" w:space="0"/>
              <w:right w:val="single" w:color="BFBFBF" w:sz="8" w:space="0"/>
            </w:tcBorders>
            <w:noWrap w:val="0"/>
            <w:vAlign w:val="center"/>
          </w:tcPr>
          <w:p w14:paraId="1AA9EBF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2F6DB299">
        <w:tblPrEx>
          <w:tblCellMar>
            <w:top w:w="0" w:type="dxa"/>
            <w:left w:w="108" w:type="dxa"/>
            <w:bottom w:w="0" w:type="dxa"/>
            <w:right w:w="108" w:type="dxa"/>
          </w:tblCellMar>
        </w:tblPrEx>
        <w:trPr>
          <w:trHeight w:val="1552" w:hRule="atLeast"/>
        </w:trPr>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6C0384E">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51</w:t>
            </w:r>
          </w:p>
        </w:tc>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E00CC9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CD降温供应阀门</w:t>
            </w:r>
          </w:p>
        </w:tc>
        <w:tc>
          <w:tcPr>
            <w:tcW w:w="1393"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975247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ELL02-CV503</w:t>
            </w:r>
          </w:p>
        </w:tc>
        <w:tc>
          <w:tcPr>
            <w:tcW w:w="94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4129451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45D9785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B519B4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7585FB9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7864E93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4.5~300</w:t>
            </w:r>
          </w:p>
        </w:tc>
        <w:tc>
          <w:tcPr>
            <w:tcW w:w="1627" w:type="dxa"/>
            <w:tcBorders>
              <w:top w:val="nil"/>
              <w:left w:val="nil"/>
              <w:bottom w:val="nil"/>
              <w:right w:val="single" w:color="BFBFBF" w:sz="8" w:space="0"/>
            </w:tcBorders>
            <w:shd w:val="clear" w:color="auto" w:fill="F2F2F2"/>
            <w:noWrap w:val="0"/>
            <w:vAlign w:val="center"/>
          </w:tcPr>
          <w:p w14:paraId="310DC66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14(300K), nor：5(300K) min:2bara(300K)</w:t>
            </w:r>
          </w:p>
        </w:tc>
        <w:tc>
          <w:tcPr>
            <w:tcW w:w="1510" w:type="dxa"/>
            <w:tcBorders>
              <w:top w:val="nil"/>
              <w:left w:val="nil"/>
              <w:bottom w:val="nil"/>
              <w:right w:val="single" w:color="BFBFBF" w:sz="8" w:space="0"/>
            </w:tcBorders>
            <w:shd w:val="clear" w:color="auto" w:fill="F2F2F2"/>
            <w:noWrap w:val="0"/>
            <w:vAlign w:val="center"/>
          </w:tcPr>
          <w:p w14:paraId="65C1049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1.25(300K)</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45846AC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46246A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w:t>
            </w:r>
          </w:p>
        </w:tc>
        <w:tc>
          <w:tcPr>
            <w:tcW w:w="102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27DB45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3F379E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6BDF5D24">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517691E">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D8185D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12AB2C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533B5B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2B85F3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074B92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646A21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11F2011">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shd w:val="clear" w:color="auto" w:fill="F2F2F2"/>
            <w:noWrap w:val="0"/>
            <w:vAlign w:val="center"/>
          </w:tcPr>
          <w:p w14:paraId="247E26E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1.3(4.5K)</w:t>
            </w:r>
          </w:p>
        </w:tc>
        <w:tc>
          <w:tcPr>
            <w:tcW w:w="1510" w:type="dxa"/>
            <w:tcBorders>
              <w:top w:val="nil"/>
              <w:left w:val="nil"/>
              <w:bottom w:val="single" w:color="BFBFBF" w:sz="8" w:space="0"/>
              <w:right w:val="single" w:color="BFBFBF" w:sz="8" w:space="0"/>
            </w:tcBorders>
            <w:shd w:val="clear" w:color="auto" w:fill="F2F2F2"/>
            <w:noWrap w:val="0"/>
            <w:vAlign w:val="center"/>
          </w:tcPr>
          <w:p w14:paraId="233F1BB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1.235(4.5K)</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783EA3A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66A112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880F31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BE57FC3">
            <w:pPr>
              <w:widowControl/>
              <w:spacing w:line="240" w:lineRule="auto"/>
              <w:jc w:val="left"/>
              <w:rPr>
                <w:rFonts w:ascii="微软雅黑" w:hAnsi="微软雅黑" w:eastAsia="微软雅黑" w:cs="宋体"/>
                <w:color w:val="000000"/>
                <w:kern w:val="0"/>
                <w:sz w:val="18"/>
                <w:szCs w:val="18"/>
              </w:rPr>
            </w:pPr>
          </w:p>
        </w:tc>
      </w:tr>
      <w:tr w14:paraId="5BFDCC3D">
        <w:tblPrEx>
          <w:tblCellMar>
            <w:top w:w="0" w:type="dxa"/>
            <w:left w:w="108" w:type="dxa"/>
            <w:bottom w:w="0" w:type="dxa"/>
            <w:right w:w="108" w:type="dxa"/>
          </w:tblCellMar>
        </w:tblPrEx>
        <w:trPr>
          <w:trHeight w:val="515" w:hRule="atLeast"/>
        </w:trPr>
        <w:tc>
          <w:tcPr>
            <w:tcW w:w="1045" w:type="dxa"/>
            <w:vMerge w:val="restart"/>
            <w:tcBorders>
              <w:top w:val="nil"/>
              <w:left w:val="single" w:color="BFBFBF" w:sz="8" w:space="0"/>
              <w:bottom w:val="single" w:color="BFBFBF" w:sz="8" w:space="0"/>
              <w:right w:val="single" w:color="BFBFBF" w:sz="8" w:space="0"/>
            </w:tcBorders>
            <w:noWrap w:val="0"/>
            <w:vAlign w:val="center"/>
          </w:tcPr>
          <w:p w14:paraId="2D134E48">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52</w:t>
            </w:r>
          </w:p>
        </w:tc>
        <w:tc>
          <w:tcPr>
            <w:tcW w:w="1045" w:type="dxa"/>
            <w:vMerge w:val="restart"/>
            <w:tcBorders>
              <w:top w:val="nil"/>
              <w:left w:val="single" w:color="BFBFBF" w:sz="8" w:space="0"/>
              <w:bottom w:val="single" w:color="BFBFBF" w:sz="8" w:space="0"/>
              <w:right w:val="single" w:color="BFBFBF" w:sz="8" w:space="0"/>
            </w:tcBorders>
            <w:noWrap w:val="0"/>
            <w:vAlign w:val="center"/>
          </w:tcPr>
          <w:p w14:paraId="1DF2606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稳定运行JT阀门</w:t>
            </w:r>
          </w:p>
        </w:tc>
        <w:tc>
          <w:tcPr>
            <w:tcW w:w="1393" w:type="dxa"/>
            <w:vMerge w:val="restart"/>
            <w:tcBorders>
              <w:top w:val="nil"/>
              <w:left w:val="single" w:color="BFBFBF" w:sz="8" w:space="0"/>
              <w:bottom w:val="single" w:color="BFBFBF" w:sz="8" w:space="0"/>
              <w:right w:val="single" w:color="BFBFBF" w:sz="8" w:space="0"/>
            </w:tcBorders>
            <w:noWrap w:val="0"/>
            <w:vAlign w:val="center"/>
          </w:tcPr>
          <w:p w14:paraId="05587E9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ELL02-CV504</w:t>
            </w:r>
          </w:p>
        </w:tc>
        <w:tc>
          <w:tcPr>
            <w:tcW w:w="946" w:type="dxa"/>
            <w:vMerge w:val="restart"/>
            <w:tcBorders>
              <w:top w:val="nil"/>
              <w:left w:val="single" w:color="BFBFBF" w:sz="8" w:space="0"/>
              <w:bottom w:val="single" w:color="BFBFBF" w:sz="8" w:space="0"/>
              <w:right w:val="single" w:color="BFBFBF" w:sz="8" w:space="0"/>
            </w:tcBorders>
            <w:noWrap w:val="0"/>
            <w:vAlign w:val="center"/>
          </w:tcPr>
          <w:p w14:paraId="5EFA270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noWrap w:val="0"/>
            <w:vAlign w:val="center"/>
          </w:tcPr>
          <w:p w14:paraId="358FE65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LHe</w:t>
            </w:r>
          </w:p>
        </w:tc>
        <w:tc>
          <w:tcPr>
            <w:tcW w:w="1026" w:type="dxa"/>
            <w:vMerge w:val="restart"/>
            <w:tcBorders>
              <w:top w:val="nil"/>
              <w:left w:val="single" w:color="BFBFBF" w:sz="8" w:space="0"/>
              <w:bottom w:val="single" w:color="BFBFBF" w:sz="8" w:space="0"/>
              <w:right w:val="single" w:color="BFBFBF" w:sz="8" w:space="0"/>
            </w:tcBorders>
            <w:noWrap w:val="0"/>
            <w:vAlign w:val="center"/>
          </w:tcPr>
          <w:p w14:paraId="2D25173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noWrap w:val="0"/>
            <w:vAlign w:val="center"/>
          </w:tcPr>
          <w:p w14:paraId="78AEBCD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noWrap w:val="0"/>
            <w:vAlign w:val="center"/>
          </w:tcPr>
          <w:p w14:paraId="2EE23E0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2.4~300</w:t>
            </w:r>
          </w:p>
        </w:tc>
        <w:tc>
          <w:tcPr>
            <w:tcW w:w="1627" w:type="dxa"/>
            <w:tcBorders>
              <w:top w:val="nil"/>
              <w:left w:val="nil"/>
              <w:bottom w:val="nil"/>
              <w:right w:val="single" w:color="BFBFBF" w:sz="8" w:space="0"/>
            </w:tcBorders>
            <w:noWrap w:val="0"/>
            <w:vAlign w:val="center"/>
          </w:tcPr>
          <w:p w14:paraId="087DBDC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2.979 bara(2K)</w:t>
            </w:r>
          </w:p>
        </w:tc>
        <w:tc>
          <w:tcPr>
            <w:tcW w:w="1510" w:type="dxa"/>
            <w:tcBorders>
              <w:top w:val="nil"/>
              <w:left w:val="nil"/>
              <w:bottom w:val="nil"/>
              <w:right w:val="single" w:color="BFBFBF" w:sz="8" w:space="0"/>
            </w:tcBorders>
            <w:noWrap w:val="0"/>
            <w:vAlign w:val="center"/>
          </w:tcPr>
          <w:p w14:paraId="2E3F781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31.3 mbara(2K)</w:t>
            </w:r>
          </w:p>
        </w:tc>
        <w:tc>
          <w:tcPr>
            <w:tcW w:w="1106" w:type="dxa"/>
            <w:tcBorders>
              <w:top w:val="nil"/>
              <w:left w:val="nil"/>
              <w:bottom w:val="nil"/>
              <w:right w:val="single" w:color="BFBFBF" w:sz="8" w:space="0"/>
            </w:tcBorders>
            <w:noWrap w:val="0"/>
            <w:vAlign w:val="center"/>
          </w:tcPr>
          <w:p w14:paraId="00C4BA0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3.16(2K)</w:t>
            </w:r>
          </w:p>
        </w:tc>
        <w:tc>
          <w:tcPr>
            <w:tcW w:w="1106" w:type="dxa"/>
            <w:tcBorders>
              <w:top w:val="nil"/>
              <w:left w:val="nil"/>
              <w:bottom w:val="nil"/>
              <w:right w:val="single" w:color="BFBFBF" w:sz="8" w:space="0"/>
            </w:tcBorders>
            <w:noWrap w:val="0"/>
            <w:vAlign w:val="center"/>
          </w:tcPr>
          <w:p w14:paraId="3D48872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2.531(2K)</w:t>
            </w:r>
          </w:p>
        </w:tc>
        <w:tc>
          <w:tcPr>
            <w:tcW w:w="1021" w:type="dxa"/>
            <w:vMerge w:val="restart"/>
            <w:tcBorders>
              <w:top w:val="nil"/>
              <w:left w:val="single" w:color="BFBFBF" w:sz="8" w:space="0"/>
              <w:bottom w:val="single" w:color="BFBFBF" w:sz="8" w:space="0"/>
              <w:right w:val="single" w:color="BFBFBF" w:sz="8" w:space="0"/>
            </w:tcBorders>
            <w:noWrap w:val="0"/>
            <w:vAlign w:val="center"/>
          </w:tcPr>
          <w:p w14:paraId="05E7CCD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noWrap w:val="0"/>
            <w:vAlign w:val="center"/>
          </w:tcPr>
          <w:p w14:paraId="6898726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优化在2K稳定运行工况下开度20%左右</w:t>
            </w:r>
          </w:p>
        </w:tc>
      </w:tr>
      <w:tr w14:paraId="4481F09B">
        <w:tblPrEx>
          <w:tblCellMar>
            <w:top w:w="0" w:type="dxa"/>
            <w:left w:w="108" w:type="dxa"/>
            <w:bottom w:w="0" w:type="dxa"/>
            <w:right w:w="108" w:type="dxa"/>
          </w:tblCellMar>
        </w:tblPrEx>
        <w:trPr>
          <w:trHeight w:val="515"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4CE730A7">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127B60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82CC87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0C4FEE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86EA55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61C3C6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A9A95C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1619F0B">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nil"/>
              <w:right w:val="single" w:color="BFBFBF" w:sz="8" w:space="0"/>
            </w:tcBorders>
            <w:noWrap w:val="0"/>
            <w:vAlign w:val="center"/>
          </w:tcPr>
          <w:p w14:paraId="7B5A4CB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2.5bara(300K)</w:t>
            </w:r>
          </w:p>
        </w:tc>
        <w:tc>
          <w:tcPr>
            <w:tcW w:w="1510" w:type="dxa"/>
            <w:tcBorders>
              <w:top w:val="nil"/>
              <w:left w:val="nil"/>
              <w:bottom w:val="nil"/>
              <w:right w:val="single" w:color="BFBFBF" w:sz="8" w:space="0"/>
            </w:tcBorders>
            <w:noWrap w:val="0"/>
            <w:vAlign w:val="center"/>
          </w:tcPr>
          <w:p w14:paraId="0B9E39E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1.25bara(300K)</w:t>
            </w:r>
          </w:p>
        </w:tc>
        <w:tc>
          <w:tcPr>
            <w:tcW w:w="1106" w:type="dxa"/>
            <w:tcBorders>
              <w:top w:val="nil"/>
              <w:left w:val="nil"/>
              <w:bottom w:val="nil"/>
              <w:right w:val="single" w:color="BFBFBF" w:sz="8" w:space="0"/>
            </w:tcBorders>
            <w:noWrap w:val="0"/>
            <w:vAlign w:val="center"/>
          </w:tcPr>
          <w:p w14:paraId="46D9734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1.5(300K)</w:t>
            </w:r>
          </w:p>
        </w:tc>
        <w:tc>
          <w:tcPr>
            <w:tcW w:w="1106" w:type="dxa"/>
            <w:tcBorders>
              <w:top w:val="nil"/>
              <w:left w:val="nil"/>
              <w:bottom w:val="nil"/>
              <w:right w:val="single" w:color="BFBFBF" w:sz="8" w:space="0"/>
            </w:tcBorders>
            <w:noWrap w:val="0"/>
            <w:vAlign w:val="center"/>
          </w:tcPr>
          <w:p w14:paraId="05E03D1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1.0(300K)</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236AA1B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DCD8C25">
            <w:pPr>
              <w:widowControl/>
              <w:spacing w:line="240" w:lineRule="auto"/>
              <w:jc w:val="left"/>
              <w:rPr>
                <w:rFonts w:ascii="微软雅黑" w:hAnsi="微软雅黑" w:eastAsia="微软雅黑" w:cs="宋体"/>
                <w:color w:val="000000"/>
                <w:kern w:val="0"/>
                <w:sz w:val="18"/>
                <w:szCs w:val="18"/>
              </w:rPr>
            </w:pPr>
          </w:p>
        </w:tc>
      </w:tr>
      <w:tr w14:paraId="76996D54">
        <w:trPr>
          <w:trHeight w:val="523"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1011360D">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1F5061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4F44C9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433EE1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0559B1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91BBA0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9BF596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63ECE10">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noWrap w:val="0"/>
            <w:vAlign w:val="center"/>
          </w:tcPr>
          <w:p w14:paraId="0FFD47BA">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510" w:type="dxa"/>
            <w:tcBorders>
              <w:top w:val="nil"/>
              <w:left w:val="nil"/>
              <w:bottom w:val="single" w:color="BFBFBF" w:sz="8" w:space="0"/>
              <w:right w:val="single" w:color="BFBFBF" w:sz="8" w:space="0"/>
            </w:tcBorders>
            <w:noWrap w:val="0"/>
            <w:vAlign w:val="center"/>
          </w:tcPr>
          <w:p w14:paraId="6AB723F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 mass fraction(2K)</w:t>
            </w:r>
          </w:p>
        </w:tc>
        <w:tc>
          <w:tcPr>
            <w:tcW w:w="1106" w:type="dxa"/>
            <w:tcBorders>
              <w:top w:val="nil"/>
              <w:left w:val="nil"/>
              <w:bottom w:val="single" w:color="BFBFBF" w:sz="8" w:space="0"/>
              <w:right w:val="single" w:color="BFBFBF" w:sz="8" w:space="0"/>
            </w:tcBorders>
            <w:noWrap w:val="0"/>
            <w:vAlign w:val="center"/>
          </w:tcPr>
          <w:p w14:paraId="2945E181">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106" w:type="dxa"/>
            <w:tcBorders>
              <w:top w:val="nil"/>
              <w:left w:val="nil"/>
              <w:bottom w:val="single" w:color="BFBFBF" w:sz="8" w:space="0"/>
              <w:right w:val="single" w:color="BFBFBF" w:sz="8" w:space="0"/>
            </w:tcBorders>
            <w:noWrap w:val="0"/>
            <w:vAlign w:val="center"/>
          </w:tcPr>
          <w:p w14:paraId="36A0B4A9">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6375658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2E6F03B">
            <w:pPr>
              <w:widowControl/>
              <w:spacing w:line="240" w:lineRule="auto"/>
              <w:jc w:val="left"/>
              <w:rPr>
                <w:rFonts w:ascii="微软雅黑" w:hAnsi="微软雅黑" w:eastAsia="微软雅黑" w:cs="宋体"/>
                <w:color w:val="000000"/>
                <w:kern w:val="0"/>
                <w:sz w:val="18"/>
                <w:szCs w:val="18"/>
              </w:rPr>
            </w:pPr>
          </w:p>
        </w:tc>
      </w:tr>
      <w:tr w14:paraId="047A736B">
        <w:tblPrEx>
          <w:tblCellMar>
            <w:top w:w="0" w:type="dxa"/>
            <w:left w:w="108" w:type="dxa"/>
            <w:bottom w:w="0" w:type="dxa"/>
            <w:right w:w="108" w:type="dxa"/>
          </w:tblCellMar>
        </w:tblPrEx>
        <w:trPr>
          <w:trHeight w:val="292" w:hRule="atLeast"/>
        </w:trPr>
        <w:tc>
          <w:tcPr>
            <w:tcW w:w="1045" w:type="dxa"/>
            <w:tcBorders>
              <w:top w:val="nil"/>
              <w:left w:val="single" w:color="BFBFBF" w:sz="8" w:space="0"/>
              <w:bottom w:val="single" w:color="BFBFBF" w:sz="8" w:space="0"/>
              <w:right w:val="single" w:color="BFBFBF" w:sz="8" w:space="0"/>
            </w:tcBorders>
            <w:noWrap w:val="0"/>
            <w:vAlign w:val="center"/>
          </w:tcPr>
          <w:p w14:paraId="7BA4E44E">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ELL03阀箱</w:t>
            </w:r>
          </w:p>
        </w:tc>
        <w:tc>
          <w:tcPr>
            <w:tcW w:w="1045" w:type="dxa"/>
            <w:tcBorders>
              <w:top w:val="nil"/>
              <w:left w:val="nil"/>
              <w:bottom w:val="single" w:color="BFBFBF" w:sz="8" w:space="0"/>
              <w:right w:val="single" w:color="BFBFBF" w:sz="8" w:space="0"/>
            </w:tcBorders>
            <w:noWrap w:val="0"/>
            <w:vAlign w:val="center"/>
          </w:tcPr>
          <w:p w14:paraId="05C2E09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393" w:type="dxa"/>
            <w:tcBorders>
              <w:top w:val="nil"/>
              <w:left w:val="nil"/>
              <w:bottom w:val="single" w:color="BFBFBF" w:sz="8" w:space="0"/>
              <w:right w:val="single" w:color="BFBFBF" w:sz="8" w:space="0"/>
            </w:tcBorders>
            <w:noWrap w:val="0"/>
            <w:vAlign w:val="center"/>
          </w:tcPr>
          <w:p w14:paraId="7472F1D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46" w:type="dxa"/>
            <w:tcBorders>
              <w:top w:val="nil"/>
              <w:left w:val="nil"/>
              <w:bottom w:val="single" w:color="BFBFBF" w:sz="8" w:space="0"/>
              <w:right w:val="single" w:color="BFBFBF" w:sz="8" w:space="0"/>
            </w:tcBorders>
            <w:noWrap w:val="0"/>
            <w:vAlign w:val="center"/>
          </w:tcPr>
          <w:p w14:paraId="589E1BA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96" w:type="dxa"/>
            <w:tcBorders>
              <w:top w:val="nil"/>
              <w:left w:val="nil"/>
              <w:bottom w:val="single" w:color="BFBFBF" w:sz="8" w:space="0"/>
              <w:right w:val="single" w:color="BFBFBF" w:sz="8" w:space="0"/>
            </w:tcBorders>
            <w:noWrap w:val="0"/>
            <w:vAlign w:val="center"/>
          </w:tcPr>
          <w:p w14:paraId="07541C5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26" w:type="dxa"/>
            <w:tcBorders>
              <w:top w:val="nil"/>
              <w:left w:val="nil"/>
              <w:bottom w:val="single" w:color="BFBFBF" w:sz="8" w:space="0"/>
              <w:right w:val="single" w:color="BFBFBF" w:sz="8" w:space="0"/>
            </w:tcBorders>
            <w:noWrap w:val="0"/>
            <w:vAlign w:val="center"/>
          </w:tcPr>
          <w:p w14:paraId="31038D0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91" w:type="dxa"/>
            <w:tcBorders>
              <w:top w:val="nil"/>
              <w:left w:val="nil"/>
              <w:bottom w:val="single" w:color="BFBFBF" w:sz="8" w:space="0"/>
              <w:right w:val="single" w:color="BFBFBF" w:sz="8" w:space="0"/>
            </w:tcBorders>
            <w:noWrap w:val="0"/>
            <w:vAlign w:val="center"/>
          </w:tcPr>
          <w:p w14:paraId="63E23CD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80" w:type="dxa"/>
            <w:tcBorders>
              <w:top w:val="nil"/>
              <w:left w:val="nil"/>
              <w:bottom w:val="single" w:color="BFBFBF" w:sz="8" w:space="0"/>
              <w:right w:val="single" w:color="BFBFBF" w:sz="8" w:space="0"/>
            </w:tcBorders>
            <w:noWrap w:val="0"/>
            <w:vAlign w:val="center"/>
          </w:tcPr>
          <w:p w14:paraId="2F55A69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627" w:type="dxa"/>
            <w:tcBorders>
              <w:top w:val="nil"/>
              <w:left w:val="nil"/>
              <w:bottom w:val="single" w:color="BFBFBF" w:sz="8" w:space="0"/>
              <w:right w:val="single" w:color="BFBFBF" w:sz="8" w:space="0"/>
            </w:tcBorders>
            <w:noWrap w:val="0"/>
            <w:vAlign w:val="center"/>
          </w:tcPr>
          <w:p w14:paraId="0928290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510" w:type="dxa"/>
            <w:tcBorders>
              <w:top w:val="nil"/>
              <w:left w:val="nil"/>
              <w:bottom w:val="single" w:color="BFBFBF" w:sz="8" w:space="0"/>
              <w:right w:val="single" w:color="BFBFBF" w:sz="8" w:space="0"/>
            </w:tcBorders>
            <w:noWrap w:val="0"/>
            <w:vAlign w:val="center"/>
          </w:tcPr>
          <w:p w14:paraId="0711485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106" w:type="dxa"/>
            <w:tcBorders>
              <w:top w:val="nil"/>
              <w:left w:val="nil"/>
              <w:bottom w:val="single" w:color="BFBFBF" w:sz="8" w:space="0"/>
              <w:right w:val="single" w:color="BFBFBF" w:sz="8" w:space="0"/>
            </w:tcBorders>
            <w:noWrap w:val="0"/>
            <w:vAlign w:val="center"/>
          </w:tcPr>
          <w:p w14:paraId="6EE4BDC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106" w:type="dxa"/>
            <w:tcBorders>
              <w:top w:val="nil"/>
              <w:left w:val="nil"/>
              <w:bottom w:val="single" w:color="BFBFBF" w:sz="8" w:space="0"/>
              <w:right w:val="single" w:color="BFBFBF" w:sz="8" w:space="0"/>
            </w:tcBorders>
            <w:noWrap w:val="0"/>
            <w:vAlign w:val="center"/>
          </w:tcPr>
          <w:p w14:paraId="71FA54C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21" w:type="dxa"/>
            <w:tcBorders>
              <w:top w:val="nil"/>
              <w:left w:val="nil"/>
              <w:bottom w:val="single" w:color="BFBFBF" w:sz="8" w:space="0"/>
              <w:right w:val="single" w:color="BFBFBF" w:sz="8" w:space="0"/>
            </w:tcBorders>
            <w:noWrap w:val="0"/>
            <w:vAlign w:val="center"/>
          </w:tcPr>
          <w:p w14:paraId="515DB76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874" w:type="dxa"/>
            <w:noWrap w:val="0"/>
            <w:vAlign w:val="center"/>
          </w:tcPr>
          <w:p w14:paraId="619F8F7C">
            <w:pPr>
              <w:widowControl/>
              <w:spacing w:line="240" w:lineRule="auto"/>
              <w:rPr>
                <w:rFonts w:hint="eastAsia" w:eastAsia="等线"/>
                <w:color w:val="000000"/>
                <w:kern w:val="0"/>
                <w:szCs w:val="21"/>
              </w:rPr>
            </w:pPr>
            <w:r>
              <w:rPr>
                <w:rFonts w:hint="eastAsia" w:eastAsia="等线"/>
                <w:color w:val="000000"/>
                <w:kern w:val="0"/>
                <w:szCs w:val="21"/>
              </w:rPr>
              <w:t>　</w:t>
            </w:r>
          </w:p>
        </w:tc>
      </w:tr>
      <w:tr w14:paraId="13194215">
        <w:tblPrEx>
          <w:tblCellMar>
            <w:top w:w="0" w:type="dxa"/>
            <w:left w:w="108" w:type="dxa"/>
            <w:bottom w:w="0" w:type="dxa"/>
            <w:right w:w="108" w:type="dxa"/>
          </w:tblCellMar>
        </w:tblPrEx>
        <w:trPr>
          <w:trHeight w:val="283" w:hRule="atLeast"/>
        </w:trPr>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323066C">
            <w:pPr>
              <w:widowControl/>
              <w:spacing w:line="240" w:lineRule="auto"/>
              <w:jc w:val="center"/>
              <w:rPr>
                <w:rFonts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53</w:t>
            </w:r>
          </w:p>
        </w:tc>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E2DA02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40K冷屏供气阀门</w:t>
            </w:r>
          </w:p>
        </w:tc>
        <w:tc>
          <w:tcPr>
            <w:tcW w:w="1393"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7981F6B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ELL03-CV501</w:t>
            </w:r>
          </w:p>
        </w:tc>
        <w:tc>
          <w:tcPr>
            <w:tcW w:w="94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4FB60E4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7536C1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781FD1A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DN6</w:t>
            </w:r>
          </w:p>
        </w:tc>
        <w:tc>
          <w:tcPr>
            <w:tcW w:w="99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431C4B8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tcBorders>
              <w:top w:val="nil"/>
              <w:left w:val="nil"/>
              <w:bottom w:val="nil"/>
              <w:right w:val="single" w:color="BFBFBF" w:sz="8" w:space="0"/>
            </w:tcBorders>
            <w:shd w:val="clear" w:color="auto" w:fill="F2F2F2"/>
            <w:noWrap w:val="0"/>
            <w:vAlign w:val="center"/>
          </w:tcPr>
          <w:p w14:paraId="4602226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300K</w:t>
            </w:r>
          </w:p>
        </w:tc>
        <w:tc>
          <w:tcPr>
            <w:tcW w:w="1627" w:type="dxa"/>
            <w:tcBorders>
              <w:top w:val="nil"/>
              <w:left w:val="nil"/>
              <w:bottom w:val="nil"/>
              <w:right w:val="single" w:color="BFBFBF" w:sz="8" w:space="0"/>
            </w:tcBorders>
            <w:shd w:val="clear" w:color="auto" w:fill="F2F2F2"/>
            <w:noWrap w:val="0"/>
            <w:vAlign w:val="center"/>
          </w:tcPr>
          <w:p w14:paraId="430E245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11.99</w:t>
            </w:r>
          </w:p>
        </w:tc>
        <w:tc>
          <w:tcPr>
            <w:tcW w:w="151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A2409A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Pressure drop : &lt; 1bara</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250929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1.35</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447120A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1.08</w:t>
            </w:r>
          </w:p>
        </w:tc>
        <w:tc>
          <w:tcPr>
            <w:tcW w:w="102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92705C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single" w:color="BFBFBF" w:sz="8" w:space="0"/>
              <w:left w:val="single" w:color="BFBFBF" w:sz="8" w:space="0"/>
              <w:bottom w:val="single" w:color="BFBFBF" w:sz="8" w:space="0"/>
              <w:right w:val="single" w:color="BFBFBF" w:sz="8" w:space="0"/>
            </w:tcBorders>
            <w:shd w:val="clear" w:color="auto" w:fill="F2F2F2"/>
            <w:noWrap w:val="0"/>
            <w:vAlign w:val="center"/>
          </w:tcPr>
          <w:p w14:paraId="791F64D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398337A3">
        <w:tblPrEx>
          <w:tblCellMar>
            <w:top w:w="0" w:type="dxa"/>
            <w:left w:w="108" w:type="dxa"/>
            <w:bottom w:w="0" w:type="dxa"/>
            <w:right w:w="108" w:type="dxa"/>
          </w:tblCellMar>
        </w:tblPrEx>
        <w:trPr>
          <w:trHeight w:val="283"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B09042D">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7064FE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BB8B92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120A75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4F0DE1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1D85A2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9DE50B9">
            <w:pPr>
              <w:widowControl/>
              <w:spacing w:line="240" w:lineRule="auto"/>
              <w:jc w:val="left"/>
              <w:rPr>
                <w:rFonts w:ascii="微软雅黑" w:hAnsi="微软雅黑" w:eastAsia="微软雅黑" w:cs="宋体"/>
                <w:color w:val="000000"/>
                <w:kern w:val="0"/>
                <w:sz w:val="18"/>
                <w:szCs w:val="18"/>
              </w:rPr>
            </w:pPr>
          </w:p>
        </w:tc>
        <w:tc>
          <w:tcPr>
            <w:tcW w:w="1080" w:type="dxa"/>
            <w:tcBorders>
              <w:top w:val="nil"/>
              <w:left w:val="nil"/>
              <w:bottom w:val="nil"/>
              <w:right w:val="single" w:color="BFBFBF" w:sz="8" w:space="0"/>
            </w:tcBorders>
            <w:shd w:val="clear" w:color="auto" w:fill="F2F2F2"/>
            <w:noWrap w:val="0"/>
            <w:vAlign w:val="center"/>
          </w:tcPr>
          <w:p w14:paraId="46CD64A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41.14</w:t>
            </w:r>
          </w:p>
        </w:tc>
        <w:tc>
          <w:tcPr>
            <w:tcW w:w="1627" w:type="dxa"/>
            <w:tcBorders>
              <w:top w:val="nil"/>
              <w:left w:val="nil"/>
              <w:bottom w:val="nil"/>
              <w:right w:val="single" w:color="BFBFBF" w:sz="8" w:space="0"/>
            </w:tcBorders>
            <w:shd w:val="clear" w:color="auto" w:fill="F2F2F2"/>
            <w:noWrap w:val="0"/>
            <w:vAlign w:val="center"/>
          </w:tcPr>
          <w:p w14:paraId="16A9553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Nor: 5</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5A6F783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E29B09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9684FB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13D0C6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3D58F010">
            <w:pPr>
              <w:widowControl/>
              <w:spacing w:line="240" w:lineRule="auto"/>
              <w:jc w:val="left"/>
              <w:rPr>
                <w:rFonts w:ascii="微软雅黑" w:hAnsi="微软雅黑" w:eastAsia="微软雅黑" w:cs="宋体"/>
                <w:color w:val="000000"/>
                <w:kern w:val="0"/>
                <w:sz w:val="18"/>
                <w:szCs w:val="18"/>
              </w:rPr>
            </w:pPr>
          </w:p>
        </w:tc>
      </w:tr>
      <w:tr w14:paraId="4A13E5A6">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D89037F">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14368D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780E1D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610A58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0B0346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45FC43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F2A16E9">
            <w:pPr>
              <w:widowControl/>
              <w:spacing w:line="240" w:lineRule="auto"/>
              <w:jc w:val="left"/>
              <w:rPr>
                <w:rFonts w:ascii="微软雅黑" w:hAnsi="微软雅黑" w:eastAsia="微软雅黑" w:cs="宋体"/>
                <w:color w:val="000000"/>
                <w:kern w:val="0"/>
                <w:sz w:val="18"/>
                <w:szCs w:val="18"/>
              </w:rPr>
            </w:pPr>
          </w:p>
        </w:tc>
        <w:tc>
          <w:tcPr>
            <w:tcW w:w="1080" w:type="dxa"/>
            <w:tcBorders>
              <w:top w:val="nil"/>
              <w:left w:val="nil"/>
              <w:bottom w:val="single" w:color="BFBFBF" w:sz="8" w:space="0"/>
              <w:right w:val="single" w:color="BFBFBF" w:sz="8" w:space="0"/>
            </w:tcBorders>
            <w:shd w:val="clear" w:color="auto" w:fill="F2F2F2"/>
            <w:noWrap w:val="0"/>
            <w:vAlign w:val="center"/>
          </w:tcPr>
          <w:p w14:paraId="413AFDC4">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627" w:type="dxa"/>
            <w:tcBorders>
              <w:top w:val="nil"/>
              <w:left w:val="nil"/>
              <w:bottom w:val="single" w:color="BFBFBF" w:sz="8" w:space="0"/>
              <w:right w:val="single" w:color="BFBFBF" w:sz="8" w:space="0"/>
            </w:tcBorders>
            <w:shd w:val="clear" w:color="auto" w:fill="F2F2F2"/>
            <w:noWrap w:val="0"/>
            <w:vAlign w:val="center"/>
          </w:tcPr>
          <w:p w14:paraId="7679674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Min: 3.5</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41444B7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F630DE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30745B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575741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15BCD694">
            <w:pPr>
              <w:widowControl/>
              <w:spacing w:line="240" w:lineRule="auto"/>
              <w:jc w:val="left"/>
              <w:rPr>
                <w:rFonts w:ascii="微软雅黑" w:hAnsi="微软雅黑" w:eastAsia="微软雅黑" w:cs="宋体"/>
                <w:color w:val="000000"/>
                <w:kern w:val="0"/>
                <w:sz w:val="18"/>
                <w:szCs w:val="18"/>
              </w:rPr>
            </w:pPr>
          </w:p>
        </w:tc>
      </w:tr>
      <w:tr w14:paraId="7E865322">
        <w:tblPrEx>
          <w:tblCellMar>
            <w:top w:w="0" w:type="dxa"/>
            <w:left w:w="108" w:type="dxa"/>
            <w:bottom w:w="0" w:type="dxa"/>
            <w:right w:w="108" w:type="dxa"/>
          </w:tblCellMar>
        </w:tblPrEx>
        <w:trPr>
          <w:trHeight w:val="523" w:hRule="atLeast"/>
        </w:trPr>
        <w:tc>
          <w:tcPr>
            <w:tcW w:w="1045" w:type="dxa"/>
            <w:tcBorders>
              <w:top w:val="nil"/>
              <w:left w:val="single" w:color="BFBFBF" w:sz="8" w:space="0"/>
              <w:bottom w:val="single" w:color="BFBFBF" w:sz="8" w:space="0"/>
              <w:right w:val="single" w:color="BFBFBF" w:sz="8" w:space="0"/>
            </w:tcBorders>
            <w:noWrap w:val="0"/>
            <w:vAlign w:val="center"/>
          </w:tcPr>
          <w:p w14:paraId="4B862BDD">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54</w:t>
            </w:r>
          </w:p>
        </w:tc>
        <w:tc>
          <w:tcPr>
            <w:tcW w:w="1045" w:type="dxa"/>
            <w:tcBorders>
              <w:top w:val="nil"/>
              <w:left w:val="nil"/>
              <w:bottom w:val="single" w:color="BFBFBF" w:sz="8" w:space="0"/>
              <w:right w:val="single" w:color="BFBFBF" w:sz="8" w:space="0"/>
            </w:tcBorders>
            <w:noWrap w:val="0"/>
            <w:vAlign w:val="center"/>
          </w:tcPr>
          <w:p w14:paraId="1A58FCF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8K回气阀门</w:t>
            </w:r>
          </w:p>
        </w:tc>
        <w:tc>
          <w:tcPr>
            <w:tcW w:w="1393" w:type="dxa"/>
            <w:tcBorders>
              <w:top w:val="nil"/>
              <w:left w:val="nil"/>
              <w:bottom w:val="single" w:color="BFBFBF" w:sz="8" w:space="0"/>
              <w:right w:val="single" w:color="BFBFBF" w:sz="8" w:space="0"/>
            </w:tcBorders>
            <w:noWrap w:val="0"/>
            <w:vAlign w:val="center"/>
          </w:tcPr>
          <w:p w14:paraId="2EFF777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ELL03-CV502</w:t>
            </w:r>
          </w:p>
        </w:tc>
        <w:tc>
          <w:tcPr>
            <w:tcW w:w="946" w:type="dxa"/>
            <w:tcBorders>
              <w:top w:val="nil"/>
              <w:left w:val="nil"/>
              <w:bottom w:val="single" w:color="BFBFBF" w:sz="8" w:space="0"/>
              <w:right w:val="single" w:color="BFBFBF" w:sz="8" w:space="0"/>
            </w:tcBorders>
            <w:noWrap w:val="0"/>
            <w:vAlign w:val="center"/>
          </w:tcPr>
          <w:p w14:paraId="0AC7D69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tcBorders>
              <w:top w:val="nil"/>
              <w:left w:val="nil"/>
              <w:bottom w:val="single" w:color="BFBFBF" w:sz="8" w:space="0"/>
              <w:right w:val="single" w:color="BFBFBF" w:sz="8" w:space="0"/>
            </w:tcBorders>
            <w:noWrap w:val="0"/>
            <w:vAlign w:val="center"/>
          </w:tcPr>
          <w:p w14:paraId="310C9E4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tcBorders>
              <w:top w:val="nil"/>
              <w:left w:val="nil"/>
              <w:bottom w:val="single" w:color="BFBFBF" w:sz="8" w:space="0"/>
              <w:right w:val="single" w:color="BFBFBF" w:sz="8" w:space="0"/>
            </w:tcBorders>
            <w:noWrap w:val="0"/>
            <w:vAlign w:val="center"/>
          </w:tcPr>
          <w:p w14:paraId="76C4464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DN20</w:t>
            </w:r>
          </w:p>
        </w:tc>
        <w:tc>
          <w:tcPr>
            <w:tcW w:w="991" w:type="dxa"/>
            <w:tcBorders>
              <w:top w:val="nil"/>
              <w:left w:val="nil"/>
              <w:bottom w:val="single" w:color="BFBFBF" w:sz="8" w:space="0"/>
              <w:right w:val="single" w:color="BFBFBF" w:sz="8" w:space="0"/>
            </w:tcBorders>
            <w:noWrap w:val="0"/>
            <w:vAlign w:val="center"/>
          </w:tcPr>
          <w:p w14:paraId="14371C9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Φ26.9×1.2</w:t>
            </w:r>
          </w:p>
        </w:tc>
        <w:tc>
          <w:tcPr>
            <w:tcW w:w="1080" w:type="dxa"/>
            <w:tcBorders>
              <w:top w:val="nil"/>
              <w:left w:val="nil"/>
              <w:bottom w:val="single" w:color="BFBFBF" w:sz="8" w:space="0"/>
              <w:right w:val="single" w:color="BFBFBF" w:sz="8" w:space="0"/>
            </w:tcBorders>
            <w:noWrap w:val="0"/>
            <w:vAlign w:val="center"/>
          </w:tcPr>
          <w:p w14:paraId="5434BC0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6~8</w:t>
            </w:r>
          </w:p>
        </w:tc>
        <w:tc>
          <w:tcPr>
            <w:tcW w:w="1627" w:type="dxa"/>
            <w:tcBorders>
              <w:top w:val="nil"/>
              <w:left w:val="nil"/>
              <w:bottom w:val="single" w:color="BFBFBF" w:sz="8" w:space="0"/>
              <w:right w:val="single" w:color="BFBFBF" w:sz="8" w:space="0"/>
            </w:tcBorders>
            <w:noWrap w:val="0"/>
            <w:vAlign w:val="center"/>
          </w:tcPr>
          <w:p w14:paraId="6EB00D1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2.528</w:t>
            </w:r>
          </w:p>
        </w:tc>
        <w:tc>
          <w:tcPr>
            <w:tcW w:w="1510" w:type="dxa"/>
            <w:tcBorders>
              <w:top w:val="nil"/>
              <w:left w:val="nil"/>
              <w:bottom w:val="single" w:color="BFBFBF" w:sz="8" w:space="0"/>
              <w:right w:val="single" w:color="BFBFBF" w:sz="8" w:space="0"/>
            </w:tcBorders>
            <w:noWrap w:val="0"/>
            <w:vAlign w:val="center"/>
          </w:tcPr>
          <w:p w14:paraId="0DA3314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2.527</w:t>
            </w:r>
          </w:p>
        </w:tc>
        <w:tc>
          <w:tcPr>
            <w:tcW w:w="1106" w:type="dxa"/>
            <w:tcBorders>
              <w:top w:val="nil"/>
              <w:left w:val="nil"/>
              <w:bottom w:val="single" w:color="BFBFBF" w:sz="8" w:space="0"/>
              <w:right w:val="single" w:color="BFBFBF" w:sz="8" w:space="0"/>
            </w:tcBorders>
            <w:noWrap w:val="0"/>
            <w:vAlign w:val="center"/>
          </w:tcPr>
          <w:p w14:paraId="1508889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0.44</w:t>
            </w:r>
          </w:p>
        </w:tc>
        <w:tc>
          <w:tcPr>
            <w:tcW w:w="1106" w:type="dxa"/>
            <w:tcBorders>
              <w:top w:val="nil"/>
              <w:left w:val="nil"/>
              <w:bottom w:val="single" w:color="BFBFBF" w:sz="8" w:space="0"/>
              <w:right w:val="single" w:color="BFBFBF" w:sz="8" w:space="0"/>
            </w:tcBorders>
            <w:noWrap w:val="0"/>
            <w:vAlign w:val="center"/>
          </w:tcPr>
          <w:p w14:paraId="6E139AC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0.35</w:t>
            </w:r>
          </w:p>
        </w:tc>
        <w:tc>
          <w:tcPr>
            <w:tcW w:w="1021" w:type="dxa"/>
            <w:tcBorders>
              <w:top w:val="nil"/>
              <w:left w:val="nil"/>
              <w:bottom w:val="single" w:color="BFBFBF" w:sz="8" w:space="0"/>
              <w:right w:val="single" w:color="BFBFBF" w:sz="8" w:space="0"/>
            </w:tcBorders>
            <w:noWrap w:val="0"/>
            <w:vAlign w:val="center"/>
          </w:tcPr>
          <w:p w14:paraId="70A8323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Open</w:t>
            </w:r>
          </w:p>
        </w:tc>
        <w:tc>
          <w:tcPr>
            <w:tcW w:w="874" w:type="dxa"/>
            <w:tcBorders>
              <w:top w:val="nil"/>
              <w:left w:val="nil"/>
              <w:bottom w:val="single" w:color="BFBFBF" w:sz="8" w:space="0"/>
              <w:right w:val="single" w:color="BFBFBF" w:sz="8" w:space="0"/>
            </w:tcBorders>
            <w:noWrap w:val="0"/>
            <w:vAlign w:val="center"/>
          </w:tcPr>
          <w:p w14:paraId="3E148B7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14F2BDCF">
        <w:tblPrEx>
          <w:tblCellMar>
            <w:top w:w="0" w:type="dxa"/>
            <w:left w:w="108" w:type="dxa"/>
            <w:bottom w:w="0" w:type="dxa"/>
            <w:right w:w="108" w:type="dxa"/>
          </w:tblCellMar>
        </w:tblPrEx>
        <w:trPr>
          <w:trHeight w:val="1543" w:hRule="atLeast"/>
        </w:trPr>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02DE08C">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55</w:t>
            </w:r>
          </w:p>
        </w:tc>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A397E2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CD降温供应阀门</w:t>
            </w:r>
          </w:p>
        </w:tc>
        <w:tc>
          <w:tcPr>
            <w:tcW w:w="1393"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4956B9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ELL03-CV503</w:t>
            </w:r>
          </w:p>
        </w:tc>
        <w:tc>
          <w:tcPr>
            <w:tcW w:w="94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48882BB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27F9D8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3E19B7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BB647D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701DB1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4.5~300</w:t>
            </w:r>
          </w:p>
        </w:tc>
        <w:tc>
          <w:tcPr>
            <w:tcW w:w="1627" w:type="dxa"/>
            <w:tcBorders>
              <w:top w:val="nil"/>
              <w:left w:val="nil"/>
              <w:bottom w:val="nil"/>
              <w:right w:val="single" w:color="BFBFBF" w:sz="8" w:space="0"/>
            </w:tcBorders>
            <w:shd w:val="clear" w:color="auto" w:fill="F2F2F2"/>
            <w:noWrap w:val="0"/>
            <w:vAlign w:val="center"/>
          </w:tcPr>
          <w:p w14:paraId="09B006A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14(300K), nor：5(300K) min:2bara(300K)</w:t>
            </w:r>
          </w:p>
        </w:tc>
        <w:tc>
          <w:tcPr>
            <w:tcW w:w="1510" w:type="dxa"/>
            <w:tcBorders>
              <w:top w:val="nil"/>
              <w:left w:val="nil"/>
              <w:bottom w:val="nil"/>
              <w:right w:val="single" w:color="BFBFBF" w:sz="8" w:space="0"/>
            </w:tcBorders>
            <w:shd w:val="clear" w:color="auto" w:fill="F2F2F2"/>
            <w:noWrap w:val="0"/>
            <w:vAlign w:val="center"/>
          </w:tcPr>
          <w:p w14:paraId="01AAF60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1.25(300K)</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421CE77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F49168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w:t>
            </w:r>
          </w:p>
        </w:tc>
        <w:tc>
          <w:tcPr>
            <w:tcW w:w="102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EE8F3E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968D2F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5D4BFEC8">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7FF29C0">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3349B3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A431DF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53261F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B83A28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4D8200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7A73DB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89A962A">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shd w:val="clear" w:color="auto" w:fill="F2F2F2"/>
            <w:noWrap w:val="0"/>
            <w:vAlign w:val="center"/>
          </w:tcPr>
          <w:p w14:paraId="726E665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1.3(4.5K))</w:t>
            </w:r>
          </w:p>
        </w:tc>
        <w:tc>
          <w:tcPr>
            <w:tcW w:w="1510" w:type="dxa"/>
            <w:tcBorders>
              <w:top w:val="nil"/>
              <w:left w:val="nil"/>
              <w:bottom w:val="single" w:color="BFBFBF" w:sz="8" w:space="0"/>
              <w:right w:val="single" w:color="BFBFBF" w:sz="8" w:space="0"/>
            </w:tcBorders>
            <w:shd w:val="clear" w:color="auto" w:fill="F2F2F2"/>
            <w:noWrap w:val="0"/>
            <w:vAlign w:val="center"/>
          </w:tcPr>
          <w:p w14:paraId="5783058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1.235(4.5K)</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4311FBA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2C14AC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89EF20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A6BC8A2">
            <w:pPr>
              <w:widowControl/>
              <w:spacing w:line="240" w:lineRule="auto"/>
              <w:jc w:val="left"/>
              <w:rPr>
                <w:rFonts w:ascii="微软雅黑" w:hAnsi="微软雅黑" w:eastAsia="微软雅黑" w:cs="宋体"/>
                <w:color w:val="000000"/>
                <w:kern w:val="0"/>
                <w:sz w:val="18"/>
                <w:szCs w:val="18"/>
              </w:rPr>
            </w:pPr>
          </w:p>
        </w:tc>
      </w:tr>
      <w:tr w14:paraId="2356E819">
        <w:tblPrEx>
          <w:tblCellMar>
            <w:top w:w="0" w:type="dxa"/>
            <w:left w:w="108" w:type="dxa"/>
            <w:bottom w:w="0" w:type="dxa"/>
            <w:right w:w="108" w:type="dxa"/>
          </w:tblCellMar>
        </w:tblPrEx>
        <w:trPr>
          <w:trHeight w:val="515" w:hRule="atLeast"/>
        </w:trPr>
        <w:tc>
          <w:tcPr>
            <w:tcW w:w="1045" w:type="dxa"/>
            <w:vMerge w:val="restart"/>
            <w:tcBorders>
              <w:top w:val="nil"/>
              <w:left w:val="single" w:color="BFBFBF" w:sz="8" w:space="0"/>
              <w:bottom w:val="single" w:color="BFBFBF" w:sz="8" w:space="0"/>
              <w:right w:val="single" w:color="BFBFBF" w:sz="8" w:space="0"/>
            </w:tcBorders>
            <w:noWrap w:val="0"/>
            <w:vAlign w:val="center"/>
          </w:tcPr>
          <w:p w14:paraId="714632CD">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56</w:t>
            </w:r>
          </w:p>
        </w:tc>
        <w:tc>
          <w:tcPr>
            <w:tcW w:w="1045" w:type="dxa"/>
            <w:vMerge w:val="restart"/>
            <w:tcBorders>
              <w:top w:val="nil"/>
              <w:left w:val="single" w:color="BFBFBF" w:sz="8" w:space="0"/>
              <w:bottom w:val="single" w:color="BFBFBF" w:sz="8" w:space="0"/>
              <w:right w:val="single" w:color="BFBFBF" w:sz="8" w:space="0"/>
            </w:tcBorders>
            <w:noWrap w:val="0"/>
            <w:vAlign w:val="center"/>
          </w:tcPr>
          <w:p w14:paraId="045F673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稳定运行JT阀门</w:t>
            </w:r>
          </w:p>
        </w:tc>
        <w:tc>
          <w:tcPr>
            <w:tcW w:w="1393" w:type="dxa"/>
            <w:vMerge w:val="restart"/>
            <w:tcBorders>
              <w:top w:val="nil"/>
              <w:left w:val="single" w:color="BFBFBF" w:sz="8" w:space="0"/>
              <w:bottom w:val="single" w:color="BFBFBF" w:sz="8" w:space="0"/>
              <w:right w:val="single" w:color="BFBFBF" w:sz="8" w:space="0"/>
            </w:tcBorders>
            <w:noWrap w:val="0"/>
            <w:vAlign w:val="center"/>
          </w:tcPr>
          <w:p w14:paraId="57C82DC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ELL03-CV504</w:t>
            </w:r>
          </w:p>
        </w:tc>
        <w:tc>
          <w:tcPr>
            <w:tcW w:w="946" w:type="dxa"/>
            <w:vMerge w:val="restart"/>
            <w:tcBorders>
              <w:top w:val="nil"/>
              <w:left w:val="single" w:color="BFBFBF" w:sz="8" w:space="0"/>
              <w:bottom w:val="single" w:color="BFBFBF" w:sz="8" w:space="0"/>
              <w:right w:val="single" w:color="BFBFBF" w:sz="8" w:space="0"/>
            </w:tcBorders>
            <w:noWrap w:val="0"/>
            <w:vAlign w:val="center"/>
          </w:tcPr>
          <w:p w14:paraId="20FC41B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noWrap w:val="0"/>
            <w:vAlign w:val="center"/>
          </w:tcPr>
          <w:p w14:paraId="580ABD0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LHe</w:t>
            </w:r>
          </w:p>
        </w:tc>
        <w:tc>
          <w:tcPr>
            <w:tcW w:w="1026" w:type="dxa"/>
            <w:vMerge w:val="restart"/>
            <w:tcBorders>
              <w:top w:val="nil"/>
              <w:left w:val="single" w:color="BFBFBF" w:sz="8" w:space="0"/>
              <w:bottom w:val="single" w:color="BFBFBF" w:sz="8" w:space="0"/>
              <w:right w:val="single" w:color="BFBFBF" w:sz="8" w:space="0"/>
            </w:tcBorders>
            <w:noWrap w:val="0"/>
            <w:vAlign w:val="center"/>
          </w:tcPr>
          <w:p w14:paraId="4859E47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noWrap w:val="0"/>
            <w:vAlign w:val="center"/>
          </w:tcPr>
          <w:p w14:paraId="0161B79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noWrap w:val="0"/>
            <w:vAlign w:val="center"/>
          </w:tcPr>
          <w:p w14:paraId="3A21F44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2.4~300</w:t>
            </w:r>
          </w:p>
        </w:tc>
        <w:tc>
          <w:tcPr>
            <w:tcW w:w="1627" w:type="dxa"/>
            <w:tcBorders>
              <w:top w:val="nil"/>
              <w:left w:val="nil"/>
              <w:bottom w:val="nil"/>
              <w:right w:val="single" w:color="BFBFBF" w:sz="8" w:space="0"/>
            </w:tcBorders>
            <w:noWrap w:val="0"/>
            <w:vAlign w:val="center"/>
          </w:tcPr>
          <w:p w14:paraId="103467E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2.979 bara(2K)</w:t>
            </w:r>
          </w:p>
        </w:tc>
        <w:tc>
          <w:tcPr>
            <w:tcW w:w="1510" w:type="dxa"/>
            <w:tcBorders>
              <w:top w:val="nil"/>
              <w:left w:val="nil"/>
              <w:bottom w:val="nil"/>
              <w:right w:val="single" w:color="BFBFBF" w:sz="8" w:space="0"/>
            </w:tcBorders>
            <w:noWrap w:val="0"/>
            <w:vAlign w:val="center"/>
          </w:tcPr>
          <w:p w14:paraId="58D234D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31.3 mbara(2K)</w:t>
            </w:r>
          </w:p>
        </w:tc>
        <w:tc>
          <w:tcPr>
            <w:tcW w:w="1106" w:type="dxa"/>
            <w:tcBorders>
              <w:top w:val="nil"/>
              <w:left w:val="nil"/>
              <w:bottom w:val="nil"/>
              <w:right w:val="single" w:color="BFBFBF" w:sz="8" w:space="0"/>
            </w:tcBorders>
            <w:noWrap w:val="0"/>
            <w:vAlign w:val="center"/>
          </w:tcPr>
          <w:p w14:paraId="1A05814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3.17(2K)</w:t>
            </w:r>
          </w:p>
        </w:tc>
        <w:tc>
          <w:tcPr>
            <w:tcW w:w="1106" w:type="dxa"/>
            <w:tcBorders>
              <w:top w:val="nil"/>
              <w:left w:val="nil"/>
              <w:bottom w:val="nil"/>
              <w:right w:val="single" w:color="BFBFBF" w:sz="8" w:space="0"/>
            </w:tcBorders>
            <w:noWrap w:val="0"/>
            <w:vAlign w:val="center"/>
          </w:tcPr>
          <w:p w14:paraId="75EC69D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2.532(2K)</w:t>
            </w:r>
          </w:p>
        </w:tc>
        <w:tc>
          <w:tcPr>
            <w:tcW w:w="1021" w:type="dxa"/>
            <w:vMerge w:val="restart"/>
            <w:tcBorders>
              <w:top w:val="nil"/>
              <w:left w:val="single" w:color="BFBFBF" w:sz="8" w:space="0"/>
              <w:bottom w:val="single" w:color="BFBFBF" w:sz="8" w:space="0"/>
              <w:right w:val="single" w:color="BFBFBF" w:sz="8" w:space="0"/>
            </w:tcBorders>
            <w:noWrap w:val="0"/>
            <w:vAlign w:val="center"/>
          </w:tcPr>
          <w:p w14:paraId="0BBED26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noWrap w:val="0"/>
            <w:vAlign w:val="center"/>
          </w:tcPr>
          <w:p w14:paraId="1CAB3E3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优化在2K稳定运行工况下开度20%左右</w:t>
            </w:r>
          </w:p>
        </w:tc>
      </w:tr>
      <w:tr w14:paraId="43F3A10D">
        <w:tblPrEx>
          <w:tblCellMar>
            <w:top w:w="0" w:type="dxa"/>
            <w:left w:w="108" w:type="dxa"/>
            <w:bottom w:w="0" w:type="dxa"/>
            <w:right w:w="108" w:type="dxa"/>
          </w:tblCellMar>
        </w:tblPrEx>
        <w:trPr>
          <w:trHeight w:val="523"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393AB8C7">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A750EB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A3AA3C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A2AA4B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7D63F3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A9C095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F97B64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1AD94DF">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nil"/>
              <w:right w:val="single" w:color="BFBFBF" w:sz="8" w:space="0"/>
            </w:tcBorders>
            <w:noWrap w:val="0"/>
            <w:vAlign w:val="center"/>
          </w:tcPr>
          <w:p w14:paraId="6D48F51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2.5bara(300K)</w:t>
            </w:r>
          </w:p>
        </w:tc>
        <w:tc>
          <w:tcPr>
            <w:tcW w:w="1510" w:type="dxa"/>
            <w:tcBorders>
              <w:top w:val="nil"/>
              <w:left w:val="nil"/>
              <w:bottom w:val="nil"/>
              <w:right w:val="single" w:color="BFBFBF" w:sz="8" w:space="0"/>
            </w:tcBorders>
            <w:noWrap w:val="0"/>
            <w:vAlign w:val="center"/>
          </w:tcPr>
          <w:p w14:paraId="648F2D4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1.25bara(300K)</w:t>
            </w:r>
          </w:p>
        </w:tc>
        <w:tc>
          <w:tcPr>
            <w:tcW w:w="1106" w:type="dxa"/>
            <w:tcBorders>
              <w:top w:val="nil"/>
              <w:left w:val="nil"/>
              <w:bottom w:val="nil"/>
              <w:right w:val="single" w:color="BFBFBF" w:sz="8" w:space="0"/>
            </w:tcBorders>
            <w:noWrap w:val="0"/>
            <w:vAlign w:val="center"/>
          </w:tcPr>
          <w:p w14:paraId="3EBC742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1.5(300K)</w:t>
            </w:r>
          </w:p>
        </w:tc>
        <w:tc>
          <w:tcPr>
            <w:tcW w:w="1106" w:type="dxa"/>
            <w:tcBorders>
              <w:top w:val="nil"/>
              <w:left w:val="nil"/>
              <w:bottom w:val="nil"/>
              <w:right w:val="single" w:color="BFBFBF" w:sz="8" w:space="0"/>
            </w:tcBorders>
            <w:noWrap w:val="0"/>
            <w:vAlign w:val="center"/>
          </w:tcPr>
          <w:p w14:paraId="3EBA041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1.0(300K)</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3879779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F1987BC">
            <w:pPr>
              <w:widowControl/>
              <w:spacing w:line="240" w:lineRule="auto"/>
              <w:jc w:val="left"/>
              <w:rPr>
                <w:rFonts w:ascii="微软雅黑" w:hAnsi="微软雅黑" w:eastAsia="微软雅黑" w:cs="宋体"/>
                <w:color w:val="000000"/>
                <w:kern w:val="0"/>
                <w:sz w:val="18"/>
                <w:szCs w:val="18"/>
              </w:rPr>
            </w:pPr>
          </w:p>
        </w:tc>
      </w:tr>
      <w:tr w14:paraId="258AA2DB">
        <w:tblPrEx>
          <w:tblCellMar>
            <w:top w:w="0" w:type="dxa"/>
            <w:left w:w="108" w:type="dxa"/>
            <w:bottom w:w="0" w:type="dxa"/>
            <w:right w:w="108" w:type="dxa"/>
          </w:tblCellMar>
        </w:tblPrEx>
        <w:trPr>
          <w:trHeight w:val="523"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1A14B713">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619D91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5CD98F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183DC6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BABE10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CF8FAB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0C98E4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FB897C2">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noWrap w:val="0"/>
            <w:vAlign w:val="center"/>
          </w:tcPr>
          <w:p w14:paraId="5CAEFAB7">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510" w:type="dxa"/>
            <w:tcBorders>
              <w:top w:val="nil"/>
              <w:left w:val="nil"/>
              <w:bottom w:val="single" w:color="BFBFBF" w:sz="8" w:space="0"/>
              <w:right w:val="single" w:color="BFBFBF" w:sz="8" w:space="0"/>
            </w:tcBorders>
            <w:noWrap w:val="0"/>
            <w:vAlign w:val="center"/>
          </w:tcPr>
          <w:p w14:paraId="5A6230D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 mass fraction(2K)</w:t>
            </w:r>
          </w:p>
        </w:tc>
        <w:tc>
          <w:tcPr>
            <w:tcW w:w="1106" w:type="dxa"/>
            <w:tcBorders>
              <w:top w:val="nil"/>
              <w:left w:val="nil"/>
              <w:bottom w:val="single" w:color="BFBFBF" w:sz="8" w:space="0"/>
              <w:right w:val="single" w:color="BFBFBF" w:sz="8" w:space="0"/>
            </w:tcBorders>
            <w:noWrap w:val="0"/>
            <w:vAlign w:val="center"/>
          </w:tcPr>
          <w:p w14:paraId="4154D204">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106" w:type="dxa"/>
            <w:tcBorders>
              <w:top w:val="nil"/>
              <w:left w:val="nil"/>
              <w:bottom w:val="single" w:color="BFBFBF" w:sz="8" w:space="0"/>
              <w:right w:val="single" w:color="BFBFBF" w:sz="8" w:space="0"/>
            </w:tcBorders>
            <w:noWrap w:val="0"/>
            <w:vAlign w:val="center"/>
          </w:tcPr>
          <w:p w14:paraId="3B4582F9">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4F5C9E5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B9506CC">
            <w:pPr>
              <w:widowControl/>
              <w:spacing w:line="240" w:lineRule="auto"/>
              <w:jc w:val="left"/>
              <w:rPr>
                <w:rFonts w:ascii="微软雅黑" w:hAnsi="微软雅黑" w:eastAsia="微软雅黑" w:cs="宋体"/>
                <w:color w:val="000000"/>
                <w:kern w:val="0"/>
                <w:sz w:val="18"/>
                <w:szCs w:val="18"/>
              </w:rPr>
            </w:pPr>
          </w:p>
        </w:tc>
      </w:tr>
      <w:tr w14:paraId="7B1A62D2">
        <w:tblPrEx>
          <w:tblCellMar>
            <w:top w:w="0" w:type="dxa"/>
            <w:left w:w="108" w:type="dxa"/>
            <w:bottom w:w="0" w:type="dxa"/>
            <w:right w:w="108" w:type="dxa"/>
          </w:tblCellMar>
        </w:tblPrEx>
        <w:trPr>
          <w:trHeight w:val="292" w:hRule="atLeast"/>
        </w:trPr>
        <w:tc>
          <w:tcPr>
            <w:tcW w:w="1045" w:type="dxa"/>
            <w:tcBorders>
              <w:top w:val="nil"/>
              <w:left w:val="single" w:color="BFBFBF" w:sz="8" w:space="0"/>
              <w:bottom w:val="single" w:color="BFBFBF" w:sz="8" w:space="0"/>
              <w:right w:val="single" w:color="BFBFBF" w:sz="8" w:space="0"/>
            </w:tcBorders>
            <w:noWrap w:val="0"/>
            <w:vAlign w:val="center"/>
          </w:tcPr>
          <w:p w14:paraId="3CFF60A4">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ELL04阀箱</w:t>
            </w:r>
          </w:p>
        </w:tc>
        <w:tc>
          <w:tcPr>
            <w:tcW w:w="1045" w:type="dxa"/>
            <w:tcBorders>
              <w:top w:val="nil"/>
              <w:left w:val="nil"/>
              <w:bottom w:val="single" w:color="BFBFBF" w:sz="8" w:space="0"/>
              <w:right w:val="single" w:color="BFBFBF" w:sz="8" w:space="0"/>
            </w:tcBorders>
            <w:noWrap w:val="0"/>
            <w:vAlign w:val="center"/>
          </w:tcPr>
          <w:p w14:paraId="471B75C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393" w:type="dxa"/>
            <w:tcBorders>
              <w:top w:val="nil"/>
              <w:left w:val="nil"/>
              <w:bottom w:val="single" w:color="BFBFBF" w:sz="8" w:space="0"/>
              <w:right w:val="single" w:color="BFBFBF" w:sz="8" w:space="0"/>
            </w:tcBorders>
            <w:noWrap w:val="0"/>
            <w:vAlign w:val="center"/>
          </w:tcPr>
          <w:p w14:paraId="67BC8EA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46" w:type="dxa"/>
            <w:tcBorders>
              <w:top w:val="nil"/>
              <w:left w:val="nil"/>
              <w:bottom w:val="single" w:color="BFBFBF" w:sz="8" w:space="0"/>
              <w:right w:val="single" w:color="BFBFBF" w:sz="8" w:space="0"/>
            </w:tcBorders>
            <w:noWrap w:val="0"/>
            <w:vAlign w:val="center"/>
          </w:tcPr>
          <w:p w14:paraId="3108CBB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96" w:type="dxa"/>
            <w:tcBorders>
              <w:top w:val="nil"/>
              <w:left w:val="nil"/>
              <w:bottom w:val="single" w:color="BFBFBF" w:sz="8" w:space="0"/>
              <w:right w:val="single" w:color="BFBFBF" w:sz="8" w:space="0"/>
            </w:tcBorders>
            <w:noWrap w:val="0"/>
            <w:vAlign w:val="center"/>
          </w:tcPr>
          <w:p w14:paraId="4635CE2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26" w:type="dxa"/>
            <w:tcBorders>
              <w:top w:val="nil"/>
              <w:left w:val="nil"/>
              <w:bottom w:val="single" w:color="BFBFBF" w:sz="8" w:space="0"/>
              <w:right w:val="single" w:color="BFBFBF" w:sz="8" w:space="0"/>
            </w:tcBorders>
            <w:noWrap w:val="0"/>
            <w:vAlign w:val="center"/>
          </w:tcPr>
          <w:p w14:paraId="3C26F24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91" w:type="dxa"/>
            <w:tcBorders>
              <w:top w:val="nil"/>
              <w:left w:val="nil"/>
              <w:bottom w:val="single" w:color="BFBFBF" w:sz="8" w:space="0"/>
              <w:right w:val="single" w:color="BFBFBF" w:sz="8" w:space="0"/>
            </w:tcBorders>
            <w:noWrap w:val="0"/>
            <w:vAlign w:val="center"/>
          </w:tcPr>
          <w:p w14:paraId="1862D16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80" w:type="dxa"/>
            <w:tcBorders>
              <w:top w:val="nil"/>
              <w:left w:val="nil"/>
              <w:bottom w:val="single" w:color="BFBFBF" w:sz="8" w:space="0"/>
              <w:right w:val="single" w:color="BFBFBF" w:sz="8" w:space="0"/>
            </w:tcBorders>
            <w:noWrap w:val="0"/>
            <w:vAlign w:val="center"/>
          </w:tcPr>
          <w:p w14:paraId="7F40528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627" w:type="dxa"/>
            <w:tcBorders>
              <w:top w:val="nil"/>
              <w:left w:val="nil"/>
              <w:bottom w:val="single" w:color="BFBFBF" w:sz="8" w:space="0"/>
              <w:right w:val="single" w:color="BFBFBF" w:sz="8" w:space="0"/>
            </w:tcBorders>
            <w:noWrap w:val="0"/>
            <w:vAlign w:val="center"/>
          </w:tcPr>
          <w:p w14:paraId="0E9DF10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510" w:type="dxa"/>
            <w:tcBorders>
              <w:top w:val="nil"/>
              <w:left w:val="nil"/>
              <w:bottom w:val="single" w:color="BFBFBF" w:sz="8" w:space="0"/>
              <w:right w:val="single" w:color="BFBFBF" w:sz="8" w:space="0"/>
            </w:tcBorders>
            <w:noWrap w:val="0"/>
            <w:vAlign w:val="center"/>
          </w:tcPr>
          <w:p w14:paraId="5C9E442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106" w:type="dxa"/>
            <w:tcBorders>
              <w:top w:val="nil"/>
              <w:left w:val="nil"/>
              <w:bottom w:val="single" w:color="BFBFBF" w:sz="8" w:space="0"/>
              <w:right w:val="single" w:color="BFBFBF" w:sz="8" w:space="0"/>
            </w:tcBorders>
            <w:noWrap w:val="0"/>
            <w:vAlign w:val="center"/>
          </w:tcPr>
          <w:p w14:paraId="4E91033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106" w:type="dxa"/>
            <w:tcBorders>
              <w:top w:val="nil"/>
              <w:left w:val="nil"/>
              <w:bottom w:val="single" w:color="BFBFBF" w:sz="8" w:space="0"/>
              <w:right w:val="single" w:color="BFBFBF" w:sz="8" w:space="0"/>
            </w:tcBorders>
            <w:noWrap w:val="0"/>
            <w:vAlign w:val="center"/>
          </w:tcPr>
          <w:p w14:paraId="59C89D2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21" w:type="dxa"/>
            <w:tcBorders>
              <w:top w:val="nil"/>
              <w:left w:val="nil"/>
              <w:bottom w:val="single" w:color="BFBFBF" w:sz="8" w:space="0"/>
              <w:right w:val="single" w:color="BFBFBF" w:sz="8" w:space="0"/>
            </w:tcBorders>
            <w:noWrap w:val="0"/>
            <w:vAlign w:val="center"/>
          </w:tcPr>
          <w:p w14:paraId="03D7CCB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874" w:type="dxa"/>
            <w:noWrap w:val="0"/>
            <w:vAlign w:val="center"/>
          </w:tcPr>
          <w:p w14:paraId="48719675">
            <w:pPr>
              <w:widowControl/>
              <w:spacing w:line="240" w:lineRule="auto"/>
              <w:rPr>
                <w:rFonts w:hint="eastAsia" w:eastAsia="等线"/>
                <w:color w:val="000000"/>
                <w:kern w:val="0"/>
                <w:szCs w:val="21"/>
              </w:rPr>
            </w:pPr>
            <w:r>
              <w:rPr>
                <w:rFonts w:hint="eastAsia" w:eastAsia="等线"/>
                <w:color w:val="000000"/>
                <w:kern w:val="0"/>
                <w:szCs w:val="21"/>
              </w:rPr>
              <w:t>　</w:t>
            </w:r>
          </w:p>
        </w:tc>
      </w:tr>
      <w:tr w14:paraId="5C1CFFA7">
        <w:tblPrEx>
          <w:tblCellMar>
            <w:top w:w="0" w:type="dxa"/>
            <w:left w:w="108" w:type="dxa"/>
            <w:bottom w:w="0" w:type="dxa"/>
            <w:right w:w="108" w:type="dxa"/>
          </w:tblCellMar>
        </w:tblPrEx>
        <w:trPr>
          <w:trHeight w:val="283" w:hRule="atLeast"/>
        </w:trPr>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44827EB">
            <w:pPr>
              <w:widowControl/>
              <w:spacing w:line="240" w:lineRule="auto"/>
              <w:jc w:val="center"/>
              <w:rPr>
                <w:rFonts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57</w:t>
            </w:r>
          </w:p>
        </w:tc>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0F5440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40K冷屏供气阀门</w:t>
            </w:r>
          </w:p>
        </w:tc>
        <w:tc>
          <w:tcPr>
            <w:tcW w:w="1393"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EC759F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ELL04-CV501</w:t>
            </w:r>
          </w:p>
        </w:tc>
        <w:tc>
          <w:tcPr>
            <w:tcW w:w="94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67EACB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9FF9DF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C37EA4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DN6</w:t>
            </w:r>
          </w:p>
        </w:tc>
        <w:tc>
          <w:tcPr>
            <w:tcW w:w="99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65460F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tcBorders>
              <w:top w:val="nil"/>
              <w:left w:val="nil"/>
              <w:bottom w:val="nil"/>
              <w:right w:val="single" w:color="BFBFBF" w:sz="8" w:space="0"/>
            </w:tcBorders>
            <w:shd w:val="clear" w:color="auto" w:fill="F2F2F2"/>
            <w:noWrap w:val="0"/>
            <w:vAlign w:val="center"/>
          </w:tcPr>
          <w:p w14:paraId="2EB141C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300K</w:t>
            </w:r>
          </w:p>
        </w:tc>
        <w:tc>
          <w:tcPr>
            <w:tcW w:w="1627" w:type="dxa"/>
            <w:tcBorders>
              <w:top w:val="nil"/>
              <w:left w:val="nil"/>
              <w:bottom w:val="nil"/>
              <w:right w:val="single" w:color="BFBFBF" w:sz="8" w:space="0"/>
            </w:tcBorders>
            <w:shd w:val="clear" w:color="auto" w:fill="F2F2F2"/>
            <w:noWrap w:val="0"/>
            <w:vAlign w:val="center"/>
          </w:tcPr>
          <w:p w14:paraId="1867ACF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11.99</w:t>
            </w:r>
          </w:p>
        </w:tc>
        <w:tc>
          <w:tcPr>
            <w:tcW w:w="151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4F84256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Pressure drop : &lt; 1bara</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0CADA8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1.35</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4CD3480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1.08</w:t>
            </w:r>
          </w:p>
        </w:tc>
        <w:tc>
          <w:tcPr>
            <w:tcW w:w="102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440A1B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single" w:color="BFBFBF" w:sz="8" w:space="0"/>
              <w:left w:val="single" w:color="BFBFBF" w:sz="8" w:space="0"/>
              <w:bottom w:val="single" w:color="BFBFBF" w:sz="8" w:space="0"/>
              <w:right w:val="single" w:color="BFBFBF" w:sz="8" w:space="0"/>
            </w:tcBorders>
            <w:shd w:val="clear" w:color="auto" w:fill="F2F2F2"/>
            <w:noWrap w:val="0"/>
            <w:vAlign w:val="center"/>
          </w:tcPr>
          <w:p w14:paraId="20B3CB4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565345C1">
        <w:tblPrEx>
          <w:tblCellMar>
            <w:top w:w="0" w:type="dxa"/>
            <w:left w:w="108" w:type="dxa"/>
            <w:bottom w:w="0" w:type="dxa"/>
            <w:right w:w="108" w:type="dxa"/>
          </w:tblCellMar>
        </w:tblPrEx>
        <w:trPr>
          <w:trHeight w:val="283"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67436D9">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EA5812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10605F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E4A8E8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E0A4A3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F305CE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289F1C7">
            <w:pPr>
              <w:widowControl/>
              <w:spacing w:line="240" w:lineRule="auto"/>
              <w:jc w:val="left"/>
              <w:rPr>
                <w:rFonts w:ascii="微软雅黑" w:hAnsi="微软雅黑" w:eastAsia="微软雅黑" w:cs="宋体"/>
                <w:color w:val="000000"/>
                <w:kern w:val="0"/>
                <w:sz w:val="18"/>
                <w:szCs w:val="18"/>
              </w:rPr>
            </w:pPr>
          </w:p>
        </w:tc>
        <w:tc>
          <w:tcPr>
            <w:tcW w:w="1080" w:type="dxa"/>
            <w:tcBorders>
              <w:top w:val="nil"/>
              <w:left w:val="nil"/>
              <w:bottom w:val="nil"/>
              <w:right w:val="single" w:color="BFBFBF" w:sz="8" w:space="0"/>
            </w:tcBorders>
            <w:shd w:val="clear" w:color="auto" w:fill="F2F2F2"/>
            <w:noWrap w:val="0"/>
            <w:vAlign w:val="center"/>
          </w:tcPr>
          <w:p w14:paraId="3FFF793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41.14</w:t>
            </w:r>
          </w:p>
        </w:tc>
        <w:tc>
          <w:tcPr>
            <w:tcW w:w="1627" w:type="dxa"/>
            <w:tcBorders>
              <w:top w:val="nil"/>
              <w:left w:val="nil"/>
              <w:bottom w:val="nil"/>
              <w:right w:val="single" w:color="BFBFBF" w:sz="8" w:space="0"/>
            </w:tcBorders>
            <w:shd w:val="clear" w:color="auto" w:fill="F2F2F2"/>
            <w:noWrap w:val="0"/>
            <w:vAlign w:val="center"/>
          </w:tcPr>
          <w:p w14:paraId="20E724D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Nor: 5</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509D18B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0537A7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72102F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CFFFEF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0F0253EB">
            <w:pPr>
              <w:widowControl/>
              <w:spacing w:line="240" w:lineRule="auto"/>
              <w:jc w:val="left"/>
              <w:rPr>
                <w:rFonts w:ascii="微软雅黑" w:hAnsi="微软雅黑" w:eastAsia="微软雅黑" w:cs="宋体"/>
                <w:color w:val="000000"/>
                <w:kern w:val="0"/>
                <w:sz w:val="18"/>
                <w:szCs w:val="18"/>
              </w:rPr>
            </w:pPr>
          </w:p>
        </w:tc>
      </w:tr>
      <w:tr w14:paraId="0C337EFD">
        <w:trPr>
          <w:trHeight w:val="292"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AA99E96">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9323B9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826545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A43F46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369418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F98117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A36370B">
            <w:pPr>
              <w:widowControl/>
              <w:spacing w:line="240" w:lineRule="auto"/>
              <w:jc w:val="left"/>
              <w:rPr>
                <w:rFonts w:ascii="微软雅黑" w:hAnsi="微软雅黑" w:eastAsia="微软雅黑" w:cs="宋体"/>
                <w:color w:val="000000"/>
                <w:kern w:val="0"/>
                <w:sz w:val="18"/>
                <w:szCs w:val="18"/>
              </w:rPr>
            </w:pPr>
          </w:p>
        </w:tc>
        <w:tc>
          <w:tcPr>
            <w:tcW w:w="1080" w:type="dxa"/>
            <w:tcBorders>
              <w:top w:val="nil"/>
              <w:left w:val="nil"/>
              <w:bottom w:val="single" w:color="BFBFBF" w:sz="8" w:space="0"/>
              <w:right w:val="single" w:color="BFBFBF" w:sz="8" w:space="0"/>
            </w:tcBorders>
            <w:shd w:val="clear" w:color="auto" w:fill="F2F2F2"/>
            <w:noWrap w:val="0"/>
            <w:vAlign w:val="center"/>
          </w:tcPr>
          <w:p w14:paraId="68ECFD3B">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627" w:type="dxa"/>
            <w:tcBorders>
              <w:top w:val="nil"/>
              <w:left w:val="nil"/>
              <w:bottom w:val="single" w:color="BFBFBF" w:sz="8" w:space="0"/>
              <w:right w:val="single" w:color="BFBFBF" w:sz="8" w:space="0"/>
            </w:tcBorders>
            <w:shd w:val="clear" w:color="auto" w:fill="F2F2F2"/>
            <w:noWrap w:val="0"/>
            <w:vAlign w:val="center"/>
          </w:tcPr>
          <w:p w14:paraId="2FAE572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Min: 3.5</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64759D2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BBADEC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4BCEFD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9EED35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2FBC9F67">
            <w:pPr>
              <w:widowControl/>
              <w:spacing w:line="240" w:lineRule="auto"/>
              <w:jc w:val="left"/>
              <w:rPr>
                <w:rFonts w:ascii="微软雅黑" w:hAnsi="微软雅黑" w:eastAsia="微软雅黑" w:cs="宋体"/>
                <w:color w:val="000000"/>
                <w:kern w:val="0"/>
                <w:sz w:val="18"/>
                <w:szCs w:val="18"/>
              </w:rPr>
            </w:pPr>
          </w:p>
        </w:tc>
      </w:tr>
      <w:tr w14:paraId="18F3987F">
        <w:tblPrEx>
          <w:tblCellMar>
            <w:top w:w="0" w:type="dxa"/>
            <w:left w:w="108" w:type="dxa"/>
            <w:bottom w:w="0" w:type="dxa"/>
            <w:right w:w="108" w:type="dxa"/>
          </w:tblCellMar>
        </w:tblPrEx>
        <w:trPr>
          <w:trHeight w:val="523" w:hRule="atLeast"/>
        </w:trPr>
        <w:tc>
          <w:tcPr>
            <w:tcW w:w="1045" w:type="dxa"/>
            <w:tcBorders>
              <w:top w:val="nil"/>
              <w:left w:val="single" w:color="BFBFBF" w:sz="8" w:space="0"/>
              <w:bottom w:val="single" w:color="BFBFBF" w:sz="8" w:space="0"/>
              <w:right w:val="single" w:color="BFBFBF" w:sz="8" w:space="0"/>
            </w:tcBorders>
            <w:noWrap w:val="0"/>
            <w:vAlign w:val="center"/>
          </w:tcPr>
          <w:p w14:paraId="5D198671">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58</w:t>
            </w:r>
          </w:p>
        </w:tc>
        <w:tc>
          <w:tcPr>
            <w:tcW w:w="1045" w:type="dxa"/>
            <w:tcBorders>
              <w:top w:val="nil"/>
              <w:left w:val="nil"/>
              <w:bottom w:val="single" w:color="BFBFBF" w:sz="8" w:space="0"/>
              <w:right w:val="single" w:color="BFBFBF" w:sz="8" w:space="0"/>
            </w:tcBorders>
            <w:noWrap w:val="0"/>
            <w:vAlign w:val="center"/>
          </w:tcPr>
          <w:p w14:paraId="621D3CB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8K回气阀门</w:t>
            </w:r>
          </w:p>
        </w:tc>
        <w:tc>
          <w:tcPr>
            <w:tcW w:w="1393" w:type="dxa"/>
            <w:tcBorders>
              <w:top w:val="nil"/>
              <w:left w:val="nil"/>
              <w:bottom w:val="single" w:color="BFBFBF" w:sz="8" w:space="0"/>
              <w:right w:val="single" w:color="BFBFBF" w:sz="8" w:space="0"/>
            </w:tcBorders>
            <w:noWrap w:val="0"/>
            <w:vAlign w:val="center"/>
          </w:tcPr>
          <w:p w14:paraId="55E2774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ELL04-CV502</w:t>
            </w:r>
          </w:p>
        </w:tc>
        <w:tc>
          <w:tcPr>
            <w:tcW w:w="946" w:type="dxa"/>
            <w:tcBorders>
              <w:top w:val="nil"/>
              <w:left w:val="nil"/>
              <w:bottom w:val="single" w:color="BFBFBF" w:sz="8" w:space="0"/>
              <w:right w:val="single" w:color="BFBFBF" w:sz="8" w:space="0"/>
            </w:tcBorders>
            <w:noWrap w:val="0"/>
            <w:vAlign w:val="center"/>
          </w:tcPr>
          <w:p w14:paraId="4C69178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tcBorders>
              <w:top w:val="nil"/>
              <w:left w:val="nil"/>
              <w:bottom w:val="single" w:color="BFBFBF" w:sz="8" w:space="0"/>
              <w:right w:val="single" w:color="BFBFBF" w:sz="8" w:space="0"/>
            </w:tcBorders>
            <w:noWrap w:val="0"/>
            <w:vAlign w:val="center"/>
          </w:tcPr>
          <w:p w14:paraId="607A5C4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tcBorders>
              <w:top w:val="nil"/>
              <w:left w:val="nil"/>
              <w:bottom w:val="single" w:color="BFBFBF" w:sz="8" w:space="0"/>
              <w:right w:val="single" w:color="BFBFBF" w:sz="8" w:space="0"/>
            </w:tcBorders>
            <w:noWrap w:val="0"/>
            <w:vAlign w:val="center"/>
          </w:tcPr>
          <w:p w14:paraId="57276C5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DN20</w:t>
            </w:r>
          </w:p>
        </w:tc>
        <w:tc>
          <w:tcPr>
            <w:tcW w:w="991" w:type="dxa"/>
            <w:tcBorders>
              <w:top w:val="nil"/>
              <w:left w:val="nil"/>
              <w:bottom w:val="single" w:color="BFBFBF" w:sz="8" w:space="0"/>
              <w:right w:val="single" w:color="BFBFBF" w:sz="8" w:space="0"/>
            </w:tcBorders>
            <w:noWrap w:val="0"/>
            <w:vAlign w:val="center"/>
          </w:tcPr>
          <w:p w14:paraId="790FD0A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Φ26.9×1.2</w:t>
            </w:r>
          </w:p>
        </w:tc>
        <w:tc>
          <w:tcPr>
            <w:tcW w:w="1080" w:type="dxa"/>
            <w:tcBorders>
              <w:top w:val="nil"/>
              <w:left w:val="nil"/>
              <w:bottom w:val="single" w:color="BFBFBF" w:sz="8" w:space="0"/>
              <w:right w:val="single" w:color="BFBFBF" w:sz="8" w:space="0"/>
            </w:tcBorders>
            <w:noWrap w:val="0"/>
            <w:vAlign w:val="center"/>
          </w:tcPr>
          <w:p w14:paraId="57D0E3E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6~8</w:t>
            </w:r>
          </w:p>
        </w:tc>
        <w:tc>
          <w:tcPr>
            <w:tcW w:w="1627" w:type="dxa"/>
            <w:tcBorders>
              <w:top w:val="nil"/>
              <w:left w:val="nil"/>
              <w:bottom w:val="single" w:color="BFBFBF" w:sz="8" w:space="0"/>
              <w:right w:val="single" w:color="BFBFBF" w:sz="8" w:space="0"/>
            </w:tcBorders>
            <w:noWrap w:val="0"/>
            <w:vAlign w:val="center"/>
          </w:tcPr>
          <w:p w14:paraId="258F0E6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2.528</w:t>
            </w:r>
          </w:p>
        </w:tc>
        <w:tc>
          <w:tcPr>
            <w:tcW w:w="1510" w:type="dxa"/>
            <w:tcBorders>
              <w:top w:val="nil"/>
              <w:left w:val="nil"/>
              <w:bottom w:val="single" w:color="BFBFBF" w:sz="8" w:space="0"/>
              <w:right w:val="single" w:color="BFBFBF" w:sz="8" w:space="0"/>
            </w:tcBorders>
            <w:noWrap w:val="0"/>
            <w:vAlign w:val="center"/>
          </w:tcPr>
          <w:p w14:paraId="78589E9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2.527</w:t>
            </w:r>
          </w:p>
        </w:tc>
        <w:tc>
          <w:tcPr>
            <w:tcW w:w="1106" w:type="dxa"/>
            <w:tcBorders>
              <w:top w:val="nil"/>
              <w:left w:val="nil"/>
              <w:bottom w:val="single" w:color="BFBFBF" w:sz="8" w:space="0"/>
              <w:right w:val="single" w:color="BFBFBF" w:sz="8" w:space="0"/>
            </w:tcBorders>
            <w:noWrap w:val="0"/>
            <w:vAlign w:val="center"/>
          </w:tcPr>
          <w:p w14:paraId="49C6FFB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0.44</w:t>
            </w:r>
          </w:p>
        </w:tc>
        <w:tc>
          <w:tcPr>
            <w:tcW w:w="1106" w:type="dxa"/>
            <w:tcBorders>
              <w:top w:val="nil"/>
              <w:left w:val="nil"/>
              <w:bottom w:val="single" w:color="BFBFBF" w:sz="8" w:space="0"/>
              <w:right w:val="single" w:color="BFBFBF" w:sz="8" w:space="0"/>
            </w:tcBorders>
            <w:noWrap w:val="0"/>
            <w:vAlign w:val="center"/>
          </w:tcPr>
          <w:p w14:paraId="66A8A60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0.35</w:t>
            </w:r>
          </w:p>
        </w:tc>
        <w:tc>
          <w:tcPr>
            <w:tcW w:w="1021" w:type="dxa"/>
            <w:tcBorders>
              <w:top w:val="nil"/>
              <w:left w:val="nil"/>
              <w:bottom w:val="single" w:color="BFBFBF" w:sz="8" w:space="0"/>
              <w:right w:val="single" w:color="BFBFBF" w:sz="8" w:space="0"/>
            </w:tcBorders>
            <w:noWrap w:val="0"/>
            <w:vAlign w:val="center"/>
          </w:tcPr>
          <w:p w14:paraId="7C29210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Open</w:t>
            </w:r>
          </w:p>
        </w:tc>
        <w:tc>
          <w:tcPr>
            <w:tcW w:w="874" w:type="dxa"/>
            <w:tcBorders>
              <w:top w:val="nil"/>
              <w:left w:val="nil"/>
              <w:bottom w:val="single" w:color="BFBFBF" w:sz="8" w:space="0"/>
              <w:right w:val="single" w:color="BFBFBF" w:sz="8" w:space="0"/>
            </w:tcBorders>
            <w:noWrap w:val="0"/>
            <w:vAlign w:val="center"/>
          </w:tcPr>
          <w:p w14:paraId="55A8D34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54729102">
        <w:tblPrEx>
          <w:tblCellMar>
            <w:top w:w="0" w:type="dxa"/>
            <w:left w:w="108" w:type="dxa"/>
            <w:bottom w:w="0" w:type="dxa"/>
            <w:right w:w="108" w:type="dxa"/>
          </w:tblCellMar>
        </w:tblPrEx>
        <w:trPr>
          <w:trHeight w:val="1543" w:hRule="atLeast"/>
        </w:trPr>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DF76918">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59</w:t>
            </w:r>
          </w:p>
        </w:tc>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ADA364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CD降温供应阀门</w:t>
            </w:r>
          </w:p>
        </w:tc>
        <w:tc>
          <w:tcPr>
            <w:tcW w:w="1393"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785F5B6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ELL04-CV503</w:t>
            </w:r>
          </w:p>
        </w:tc>
        <w:tc>
          <w:tcPr>
            <w:tcW w:w="94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9EEBCA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B862AF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722145B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7A8B36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B264DC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4.5~300</w:t>
            </w:r>
          </w:p>
        </w:tc>
        <w:tc>
          <w:tcPr>
            <w:tcW w:w="1627" w:type="dxa"/>
            <w:tcBorders>
              <w:top w:val="nil"/>
              <w:left w:val="nil"/>
              <w:bottom w:val="nil"/>
              <w:right w:val="single" w:color="BFBFBF" w:sz="8" w:space="0"/>
            </w:tcBorders>
            <w:shd w:val="clear" w:color="auto" w:fill="F2F2F2"/>
            <w:noWrap w:val="0"/>
            <w:vAlign w:val="center"/>
          </w:tcPr>
          <w:p w14:paraId="30FD096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14(300K), nor：5(300K) min:2bara(300K)</w:t>
            </w:r>
          </w:p>
        </w:tc>
        <w:tc>
          <w:tcPr>
            <w:tcW w:w="1510" w:type="dxa"/>
            <w:tcBorders>
              <w:top w:val="nil"/>
              <w:left w:val="nil"/>
              <w:bottom w:val="nil"/>
              <w:right w:val="single" w:color="BFBFBF" w:sz="8" w:space="0"/>
            </w:tcBorders>
            <w:shd w:val="clear" w:color="auto" w:fill="F2F2F2"/>
            <w:noWrap w:val="0"/>
            <w:vAlign w:val="center"/>
          </w:tcPr>
          <w:p w14:paraId="3145244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1.25(300K)</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760C0F8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DBAFC7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w:t>
            </w:r>
          </w:p>
        </w:tc>
        <w:tc>
          <w:tcPr>
            <w:tcW w:w="102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B7112E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75AEBB9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62DB1624">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66B46DD">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559E2E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FD5CCC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D90F3F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2B2B5B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926314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1E8E0B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B8B1701">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shd w:val="clear" w:color="auto" w:fill="F2F2F2"/>
            <w:noWrap w:val="0"/>
            <w:vAlign w:val="center"/>
          </w:tcPr>
          <w:p w14:paraId="04EE5B7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1.3(4.5K)</w:t>
            </w:r>
          </w:p>
        </w:tc>
        <w:tc>
          <w:tcPr>
            <w:tcW w:w="1510" w:type="dxa"/>
            <w:tcBorders>
              <w:top w:val="nil"/>
              <w:left w:val="nil"/>
              <w:bottom w:val="single" w:color="BFBFBF" w:sz="8" w:space="0"/>
              <w:right w:val="single" w:color="BFBFBF" w:sz="8" w:space="0"/>
            </w:tcBorders>
            <w:shd w:val="clear" w:color="auto" w:fill="F2F2F2"/>
            <w:noWrap w:val="0"/>
            <w:vAlign w:val="center"/>
          </w:tcPr>
          <w:p w14:paraId="64BA6E3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1.235(4.5K)</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1A64B94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DB9F11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55E7F6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AB32A80">
            <w:pPr>
              <w:widowControl/>
              <w:spacing w:line="240" w:lineRule="auto"/>
              <w:jc w:val="left"/>
              <w:rPr>
                <w:rFonts w:ascii="微软雅黑" w:hAnsi="微软雅黑" w:eastAsia="微软雅黑" w:cs="宋体"/>
                <w:color w:val="000000"/>
                <w:kern w:val="0"/>
                <w:sz w:val="18"/>
                <w:szCs w:val="18"/>
              </w:rPr>
            </w:pPr>
          </w:p>
        </w:tc>
      </w:tr>
      <w:tr w14:paraId="21EF7C61">
        <w:tblPrEx>
          <w:tblCellMar>
            <w:top w:w="0" w:type="dxa"/>
            <w:left w:w="108" w:type="dxa"/>
            <w:bottom w:w="0" w:type="dxa"/>
            <w:right w:w="108" w:type="dxa"/>
          </w:tblCellMar>
        </w:tblPrEx>
        <w:trPr>
          <w:trHeight w:val="515" w:hRule="atLeast"/>
        </w:trPr>
        <w:tc>
          <w:tcPr>
            <w:tcW w:w="1045" w:type="dxa"/>
            <w:vMerge w:val="restart"/>
            <w:tcBorders>
              <w:top w:val="nil"/>
              <w:left w:val="single" w:color="BFBFBF" w:sz="8" w:space="0"/>
              <w:bottom w:val="single" w:color="BFBFBF" w:sz="8" w:space="0"/>
              <w:right w:val="single" w:color="BFBFBF" w:sz="8" w:space="0"/>
            </w:tcBorders>
            <w:noWrap w:val="0"/>
            <w:vAlign w:val="center"/>
          </w:tcPr>
          <w:p w14:paraId="6FD150E5">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60</w:t>
            </w:r>
          </w:p>
        </w:tc>
        <w:tc>
          <w:tcPr>
            <w:tcW w:w="1045" w:type="dxa"/>
            <w:vMerge w:val="restart"/>
            <w:tcBorders>
              <w:top w:val="nil"/>
              <w:left w:val="single" w:color="BFBFBF" w:sz="8" w:space="0"/>
              <w:bottom w:val="single" w:color="BFBFBF" w:sz="8" w:space="0"/>
              <w:right w:val="single" w:color="BFBFBF" w:sz="8" w:space="0"/>
            </w:tcBorders>
            <w:noWrap w:val="0"/>
            <w:vAlign w:val="center"/>
          </w:tcPr>
          <w:p w14:paraId="5D4704C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稳定运行JT阀门</w:t>
            </w:r>
          </w:p>
        </w:tc>
        <w:tc>
          <w:tcPr>
            <w:tcW w:w="1393" w:type="dxa"/>
            <w:vMerge w:val="restart"/>
            <w:tcBorders>
              <w:top w:val="nil"/>
              <w:left w:val="single" w:color="BFBFBF" w:sz="8" w:space="0"/>
              <w:bottom w:val="single" w:color="BFBFBF" w:sz="8" w:space="0"/>
              <w:right w:val="single" w:color="BFBFBF" w:sz="8" w:space="0"/>
            </w:tcBorders>
            <w:noWrap w:val="0"/>
            <w:vAlign w:val="center"/>
          </w:tcPr>
          <w:p w14:paraId="2740039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ELL04-CV504</w:t>
            </w:r>
          </w:p>
        </w:tc>
        <w:tc>
          <w:tcPr>
            <w:tcW w:w="946" w:type="dxa"/>
            <w:vMerge w:val="restart"/>
            <w:tcBorders>
              <w:top w:val="nil"/>
              <w:left w:val="single" w:color="BFBFBF" w:sz="8" w:space="0"/>
              <w:bottom w:val="single" w:color="BFBFBF" w:sz="8" w:space="0"/>
              <w:right w:val="single" w:color="BFBFBF" w:sz="8" w:space="0"/>
            </w:tcBorders>
            <w:noWrap w:val="0"/>
            <w:vAlign w:val="center"/>
          </w:tcPr>
          <w:p w14:paraId="0357F77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noWrap w:val="0"/>
            <w:vAlign w:val="center"/>
          </w:tcPr>
          <w:p w14:paraId="189C46A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LHe</w:t>
            </w:r>
          </w:p>
        </w:tc>
        <w:tc>
          <w:tcPr>
            <w:tcW w:w="1026" w:type="dxa"/>
            <w:vMerge w:val="restart"/>
            <w:tcBorders>
              <w:top w:val="nil"/>
              <w:left w:val="single" w:color="BFBFBF" w:sz="8" w:space="0"/>
              <w:bottom w:val="single" w:color="BFBFBF" w:sz="8" w:space="0"/>
              <w:right w:val="single" w:color="BFBFBF" w:sz="8" w:space="0"/>
            </w:tcBorders>
            <w:noWrap w:val="0"/>
            <w:vAlign w:val="center"/>
          </w:tcPr>
          <w:p w14:paraId="15CAB34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noWrap w:val="0"/>
            <w:vAlign w:val="center"/>
          </w:tcPr>
          <w:p w14:paraId="0282995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noWrap w:val="0"/>
            <w:vAlign w:val="center"/>
          </w:tcPr>
          <w:p w14:paraId="67C9538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2.4~300</w:t>
            </w:r>
          </w:p>
        </w:tc>
        <w:tc>
          <w:tcPr>
            <w:tcW w:w="1627" w:type="dxa"/>
            <w:tcBorders>
              <w:top w:val="nil"/>
              <w:left w:val="nil"/>
              <w:bottom w:val="nil"/>
              <w:right w:val="single" w:color="BFBFBF" w:sz="8" w:space="0"/>
            </w:tcBorders>
            <w:noWrap w:val="0"/>
            <w:vAlign w:val="center"/>
          </w:tcPr>
          <w:p w14:paraId="4BA9EF8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2.979 bara(2K)</w:t>
            </w:r>
          </w:p>
        </w:tc>
        <w:tc>
          <w:tcPr>
            <w:tcW w:w="1510" w:type="dxa"/>
            <w:tcBorders>
              <w:top w:val="nil"/>
              <w:left w:val="nil"/>
              <w:bottom w:val="nil"/>
              <w:right w:val="single" w:color="BFBFBF" w:sz="8" w:space="0"/>
            </w:tcBorders>
            <w:noWrap w:val="0"/>
            <w:vAlign w:val="center"/>
          </w:tcPr>
          <w:p w14:paraId="31CDEB7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31.3 mbara(2K)</w:t>
            </w:r>
          </w:p>
        </w:tc>
        <w:tc>
          <w:tcPr>
            <w:tcW w:w="1106" w:type="dxa"/>
            <w:tcBorders>
              <w:top w:val="nil"/>
              <w:left w:val="nil"/>
              <w:bottom w:val="nil"/>
              <w:right w:val="single" w:color="BFBFBF" w:sz="8" w:space="0"/>
            </w:tcBorders>
            <w:noWrap w:val="0"/>
            <w:vAlign w:val="center"/>
          </w:tcPr>
          <w:p w14:paraId="68845D7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3.17(2K)</w:t>
            </w:r>
          </w:p>
        </w:tc>
        <w:tc>
          <w:tcPr>
            <w:tcW w:w="1106" w:type="dxa"/>
            <w:tcBorders>
              <w:top w:val="nil"/>
              <w:left w:val="nil"/>
              <w:bottom w:val="nil"/>
              <w:right w:val="single" w:color="BFBFBF" w:sz="8" w:space="0"/>
            </w:tcBorders>
            <w:noWrap w:val="0"/>
            <w:vAlign w:val="center"/>
          </w:tcPr>
          <w:p w14:paraId="3D89994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2.532(2K)</w:t>
            </w:r>
          </w:p>
        </w:tc>
        <w:tc>
          <w:tcPr>
            <w:tcW w:w="1021" w:type="dxa"/>
            <w:vMerge w:val="restart"/>
            <w:tcBorders>
              <w:top w:val="nil"/>
              <w:left w:val="single" w:color="BFBFBF" w:sz="8" w:space="0"/>
              <w:bottom w:val="single" w:color="BFBFBF" w:sz="8" w:space="0"/>
              <w:right w:val="single" w:color="BFBFBF" w:sz="8" w:space="0"/>
            </w:tcBorders>
            <w:noWrap w:val="0"/>
            <w:vAlign w:val="center"/>
          </w:tcPr>
          <w:p w14:paraId="3FB3BB3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noWrap w:val="0"/>
            <w:vAlign w:val="center"/>
          </w:tcPr>
          <w:p w14:paraId="1EE4BBD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优化在2K稳定运行工况下开度20%左右</w:t>
            </w:r>
          </w:p>
        </w:tc>
      </w:tr>
      <w:tr w14:paraId="3BD26600">
        <w:tblPrEx>
          <w:tblCellMar>
            <w:top w:w="0" w:type="dxa"/>
            <w:left w:w="108" w:type="dxa"/>
            <w:bottom w:w="0" w:type="dxa"/>
            <w:right w:w="108" w:type="dxa"/>
          </w:tblCellMar>
        </w:tblPrEx>
        <w:trPr>
          <w:trHeight w:val="515"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12F5A440">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368400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638254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CCB43B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6455B6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35E030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2848DF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516E230">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nil"/>
              <w:right w:val="single" w:color="BFBFBF" w:sz="8" w:space="0"/>
            </w:tcBorders>
            <w:noWrap w:val="0"/>
            <w:vAlign w:val="center"/>
          </w:tcPr>
          <w:p w14:paraId="629A16A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2.5bara(300K)</w:t>
            </w:r>
          </w:p>
        </w:tc>
        <w:tc>
          <w:tcPr>
            <w:tcW w:w="1510" w:type="dxa"/>
            <w:tcBorders>
              <w:top w:val="nil"/>
              <w:left w:val="nil"/>
              <w:bottom w:val="nil"/>
              <w:right w:val="single" w:color="BFBFBF" w:sz="8" w:space="0"/>
            </w:tcBorders>
            <w:noWrap w:val="0"/>
            <w:vAlign w:val="center"/>
          </w:tcPr>
          <w:p w14:paraId="1C591DA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1.25bara(300K)</w:t>
            </w:r>
          </w:p>
        </w:tc>
        <w:tc>
          <w:tcPr>
            <w:tcW w:w="1106" w:type="dxa"/>
            <w:tcBorders>
              <w:top w:val="nil"/>
              <w:left w:val="nil"/>
              <w:bottom w:val="nil"/>
              <w:right w:val="single" w:color="BFBFBF" w:sz="8" w:space="0"/>
            </w:tcBorders>
            <w:noWrap w:val="0"/>
            <w:vAlign w:val="center"/>
          </w:tcPr>
          <w:p w14:paraId="219BAD9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1.5(300K)</w:t>
            </w:r>
          </w:p>
        </w:tc>
        <w:tc>
          <w:tcPr>
            <w:tcW w:w="1106" w:type="dxa"/>
            <w:tcBorders>
              <w:top w:val="nil"/>
              <w:left w:val="nil"/>
              <w:bottom w:val="nil"/>
              <w:right w:val="single" w:color="BFBFBF" w:sz="8" w:space="0"/>
            </w:tcBorders>
            <w:noWrap w:val="0"/>
            <w:vAlign w:val="center"/>
          </w:tcPr>
          <w:p w14:paraId="77BA136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1.0(300K)</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213CC0F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CC00399">
            <w:pPr>
              <w:widowControl/>
              <w:spacing w:line="240" w:lineRule="auto"/>
              <w:jc w:val="left"/>
              <w:rPr>
                <w:rFonts w:ascii="微软雅黑" w:hAnsi="微软雅黑" w:eastAsia="微软雅黑" w:cs="宋体"/>
                <w:color w:val="000000"/>
                <w:kern w:val="0"/>
                <w:sz w:val="18"/>
                <w:szCs w:val="18"/>
              </w:rPr>
            </w:pPr>
          </w:p>
        </w:tc>
      </w:tr>
      <w:tr w14:paraId="779F38E2">
        <w:tblPrEx>
          <w:tblCellMar>
            <w:top w:w="0" w:type="dxa"/>
            <w:left w:w="108" w:type="dxa"/>
            <w:bottom w:w="0" w:type="dxa"/>
            <w:right w:w="108" w:type="dxa"/>
          </w:tblCellMar>
        </w:tblPrEx>
        <w:trPr>
          <w:trHeight w:val="523"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4CBCD36E">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050468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74FF82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A9BD5B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B4C0E3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889A48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087EC4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D6B90CD">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noWrap w:val="0"/>
            <w:vAlign w:val="center"/>
          </w:tcPr>
          <w:p w14:paraId="38FE48F4">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510" w:type="dxa"/>
            <w:tcBorders>
              <w:top w:val="nil"/>
              <w:left w:val="nil"/>
              <w:bottom w:val="single" w:color="BFBFBF" w:sz="8" w:space="0"/>
              <w:right w:val="single" w:color="BFBFBF" w:sz="8" w:space="0"/>
            </w:tcBorders>
            <w:noWrap w:val="0"/>
            <w:vAlign w:val="center"/>
          </w:tcPr>
          <w:p w14:paraId="263F8E1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 mass fraction(2K)</w:t>
            </w:r>
          </w:p>
        </w:tc>
        <w:tc>
          <w:tcPr>
            <w:tcW w:w="1106" w:type="dxa"/>
            <w:tcBorders>
              <w:top w:val="nil"/>
              <w:left w:val="nil"/>
              <w:bottom w:val="single" w:color="BFBFBF" w:sz="8" w:space="0"/>
              <w:right w:val="single" w:color="BFBFBF" w:sz="8" w:space="0"/>
            </w:tcBorders>
            <w:noWrap w:val="0"/>
            <w:vAlign w:val="center"/>
          </w:tcPr>
          <w:p w14:paraId="07B74809">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106" w:type="dxa"/>
            <w:tcBorders>
              <w:top w:val="nil"/>
              <w:left w:val="nil"/>
              <w:bottom w:val="single" w:color="BFBFBF" w:sz="8" w:space="0"/>
              <w:right w:val="single" w:color="BFBFBF" w:sz="8" w:space="0"/>
            </w:tcBorders>
            <w:noWrap w:val="0"/>
            <w:vAlign w:val="center"/>
          </w:tcPr>
          <w:p w14:paraId="4F53530B">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2DF6CAD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C5E935B">
            <w:pPr>
              <w:widowControl/>
              <w:spacing w:line="240" w:lineRule="auto"/>
              <w:jc w:val="left"/>
              <w:rPr>
                <w:rFonts w:ascii="微软雅黑" w:hAnsi="微软雅黑" w:eastAsia="微软雅黑" w:cs="宋体"/>
                <w:color w:val="000000"/>
                <w:kern w:val="0"/>
                <w:sz w:val="18"/>
                <w:szCs w:val="18"/>
              </w:rPr>
            </w:pPr>
          </w:p>
        </w:tc>
      </w:tr>
      <w:tr w14:paraId="46131842">
        <w:tblPrEx>
          <w:tblCellMar>
            <w:top w:w="0" w:type="dxa"/>
            <w:left w:w="108" w:type="dxa"/>
            <w:bottom w:w="0" w:type="dxa"/>
            <w:right w:w="108" w:type="dxa"/>
          </w:tblCellMar>
        </w:tblPrEx>
        <w:trPr>
          <w:trHeight w:val="292" w:hRule="atLeast"/>
        </w:trPr>
        <w:tc>
          <w:tcPr>
            <w:tcW w:w="1045" w:type="dxa"/>
            <w:tcBorders>
              <w:top w:val="nil"/>
              <w:left w:val="single" w:color="BFBFBF" w:sz="8" w:space="0"/>
              <w:bottom w:val="single" w:color="BFBFBF" w:sz="8" w:space="0"/>
              <w:right w:val="single" w:color="BFBFBF" w:sz="8" w:space="0"/>
            </w:tcBorders>
            <w:noWrap w:val="0"/>
            <w:vAlign w:val="center"/>
          </w:tcPr>
          <w:p w14:paraId="0D9A70AC">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ELL05阀箱</w:t>
            </w:r>
          </w:p>
        </w:tc>
        <w:tc>
          <w:tcPr>
            <w:tcW w:w="1045" w:type="dxa"/>
            <w:tcBorders>
              <w:top w:val="nil"/>
              <w:left w:val="nil"/>
              <w:bottom w:val="single" w:color="BFBFBF" w:sz="8" w:space="0"/>
              <w:right w:val="single" w:color="BFBFBF" w:sz="8" w:space="0"/>
            </w:tcBorders>
            <w:noWrap w:val="0"/>
            <w:vAlign w:val="center"/>
          </w:tcPr>
          <w:p w14:paraId="7BB06B9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393" w:type="dxa"/>
            <w:tcBorders>
              <w:top w:val="nil"/>
              <w:left w:val="nil"/>
              <w:bottom w:val="single" w:color="BFBFBF" w:sz="8" w:space="0"/>
              <w:right w:val="single" w:color="BFBFBF" w:sz="8" w:space="0"/>
            </w:tcBorders>
            <w:noWrap w:val="0"/>
            <w:vAlign w:val="center"/>
          </w:tcPr>
          <w:p w14:paraId="51DB411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46" w:type="dxa"/>
            <w:tcBorders>
              <w:top w:val="nil"/>
              <w:left w:val="nil"/>
              <w:bottom w:val="single" w:color="BFBFBF" w:sz="8" w:space="0"/>
              <w:right w:val="single" w:color="BFBFBF" w:sz="8" w:space="0"/>
            </w:tcBorders>
            <w:noWrap w:val="0"/>
            <w:vAlign w:val="center"/>
          </w:tcPr>
          <w:p w14:paraId="4E52543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96" w:type="dxa"/>
            <w:tcBorders>
              <w:top w:val="nil"/>
              <w:left w:val="nil"/>
              <w:bottom w:val="single" w:color="BFBFBF" w:sz="8" w:space="0"/>
              <w:right w:val="single" w:color="BFBFBF" w:sz="8" w:space="0"/>
            </w:tcBorders>
            <w:noWrap w:val="0"/>
            <w:vAlign w:val="center"/>
          </w:tcPr>
          <w:p w14:paraId="306999D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26" w:type="dxa"/>
            <w:tcBorders>
              <w:top w:val="nil"/>
              <w:left w:val="nil"/>
              <w:bottom w:val="single" w:color="BFBFBF" w:sz="8" w:space="0"/>
              <w:right w:val="single" w:color="BFBFBF" w:sz="8" w:space="0"/>
            </w:tcBorders>
            <w:noWrap w:val="0"/>
            <w:vAlign w:val="center"/>
          </w:tcPr>
          <w:p w14:paraId="270F62E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91" w:type="dxa"/>
            <w:tcBorders>
              <w:top w:val="nil"/>
              <w:left w:val="nil"/>
              <w:bottom w:val="single" w:color="BFBFBF" w:sz="8" w:space="0"/>
              <w:right w:val="single" w:color="BFBFBF" w:sz="8" w:space="0"/>
            </w:tcBorders>
            <w:noWrap w:val="0"/>
            <w:vAlign w:val="center"/>
          </w:tcPr>
          <w:p w14:paraId="5722D8E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80" w:type="dxa"/>
            <w:tcBorders>
              <w:top w:val="nil"/>
              <w:left w:val="nil"/>
              <w:bottom w:val="single" w:color="BFBFBF" w:sz="8" w:space="0"/>
              <w:right w:val="single" w:color="BFBFBF" w:sz="8" w:space="0"/>
            </w:tcBorders>
            <w:noWrap w:val="0"/>
            <w:vAlign w:val="center"/>
          </w:tcPr>
          <w:p w14:paraId="1A03D06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627" w:type="dxa"/>
            <w:tcBorders>
              <w:top w:val="nil"/>
              <w:left w:val="nil"/>
              <w:bottom w:val="single" w:color="BFBFBF" w:sz="8" w:space="0"/>
              <w:right w:val="single" w:color="BFBFBF" w:sz="8" w:space="0"/>
            </w:tcBorders>
            <w:noWrap w:val="0"/>
            <w:vAlign w:val="center"/>
          </w:tcPr>
          <w:p w14:paraId="5930365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510" w:type="dxa"/>
            <w:tcBorders>
              <w:top w:val="nil"/>
              <w:left w:val="nil"/>
              <w:bottom w:val="single" w:color="BFBFBF" w:sz="8" w:space="0"/>
              <w:right w:val="single" w:color="BFBFBF" w:sz="8" w:space="0"/>
            </w:tcBorders>
            <w:noWrap w:val="0"/>
            <w:vAlign w:val="center"/>
          </w:tcPr>
          <w:p w14:paraId="44D82FB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106" w:type="dxa"/>
            <w:tcBorders>
              <w:top w:val="nil"/>
              <w:left w:val="nil"/>
              <w:bottom w:val="single" w:color="BFBFBF" w:sz="8" w:space="0"/>
              <w:right w:val="single" w:color="BFBFBF" w:sz="8" w:space="0"/>
            </w:tcBorders>
            <w:noWrap w:val="0"/>
            <w:vAlign w:val="center"/>
          </w:tcPr>
          <w:p w14:paraId="20540AD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106" w:type="dxa"/>
            <w:tcBorders>
              <w:top w:val="nil"/>
              <w:left w:val="nil"/>
              <w:bottom w:val="single" w:color="BFBFBF" w:sz="8" w:space="0"/>
              <w:right w:val="single" w:color="BFBFBF" w:sz="8" w:space="0"/>
            </w:tcBorders>
            <w:noWrap w:val="0"/>
            <w:vAlign w:val="center"/>
          </w:tcPr>
          <w:p w14:paraId="46F831F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21" w:type="dxa"/>
            <w:tcBorders>
              <w:top w:val="nil"/>
              <w:left w:val="nil"/>
              <w:bottom w:val="single" w:color="BFBFBF" w:sz="8" w:space="0"/>
              <w:right w:val="single" w:color="BFBFBF" w:sz="8" w:space="0"/>
            </w:tcBorders>
            <w:noWrap w:val="0"/>
            <w:vAlign w:val="center"/>
          </w:tcPr>
          <w:p w14:paraId="354E78C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874" w:type="dxa"/>
            <w:noWrap w:val="0"/>
            <w:vAlign w:val="center"/>
          </w:tcPr>
          <w:p w14:paraId="2803AD07">
            <w:pPr>
              <w:widowControl/>
              <w:spacing w:line="240" w:lineRule="auto"/>
              <w:rPr>
                <w:rFonts w:hint="eastAsia" w:eastAsia="等线"/>
                <w:color w:val="000000"/>
                <w:kern w:val="0"/>
                <w:szCs w:val="21"/>
              </w:rPr>
            </w:pPr>
            <w:r>
              <w:rPr>
                <w:rFonts w:hint="eastAsia" w:eastAsia="等线"/>
                <w:color w:val="000000"/>
                <w:kern w:val="0"/>
                <w:szCs w:val="21"/>
              </w:rPr>
              <w:t>　</w:t>
            </w:r>
          </w:p>
        </w:tc>
      </w:tr>
      <w:tr w14:paraId="283EAD49">
        <w:tblPrEx>
          <w:tblCellMar>
            <w:top w:w="0" w:type="dxa"/>
            <w:left w:w="108" w:type="dxa"/>
            <w:bottom w:w="0" w:type="dxa"/>
            <w:right w:w="108" w:type="dxa"/>
          </w:tblCellMar>
        </w:tblPrEx>
        <w:trPr>
          <w:trHeight w:val="283" w:hRule="atLeast"/>
        </w:trPr>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7D1F76F4">
            <w:pPr>
              <w:widowControl/>
              <w:spacing w:line="240" w:lineRule="auto"/>
              <w:jc w:val="center"/>
              <w:rPr>
                <w:rFonts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61</w:t>
            </w:r>
          </w:p>
        </w:tc>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7DF6C6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40K冷屏供气阀门</w:t>
            </w:r>
          </w:p>
        </w:tc>
        <w:tc>
          <w:tcPr>
            <w:tcW w:w="1393"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C8F8C4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ELL05-CV501</w:t>
            </w:r>
          </w:p>
        </w:tc>
        <w:tc>
          <w:tcPr>
            <w:tcW w:w="94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7C7B25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7B0FFBF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F094E0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DN6</w:t>
            </w:r>
          </w:p>
        </w:tc>
        <w:tc>
          <w:tcPr>
            <w:tcW w:w="99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3CC7A7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tcBorders>
              <w:top w:val="nil"/>
              <w:left w:val="nil"/>
              <w:bottom w:val="nil"/>
              <w:right w:val="single" w:color="BFBFBF" w:sz="8" w:space="0"/>
            </w:tcBorders>
            <w:shd w:val="clear" w:color="auto" w:fill="F2F2F2"/>
            <w:noWrap w:val="0"/>
            <w:vAlign w:val="center"/>
          </w:tcPr>
          <w:p w14:paraId="42845B6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300K</w:t>
            </w:r>
          </w:p>
        </w:tc>
        <w:tc>
          <w:tcPr>
            <w:tcW w:w="1627" w:type="dxa"/>
            <w:tcBorders>
              <w:top w:val="nil"/>
              <w:left w:val="nil"/>
              <w:bottom w:val="nil"/>
              <w:right w:val="single" w:color="BFBFBF" w:sz="8" w:space="0"/>
            </w:tcBorders>
            <w:shd w:val="clear" w:color="auto" w:fill="F2F2F2"/>
            <w:noWrap w:val="0"/>
            <w:vAlign w:val="center"/>
          </w:tcPr>
          <w:p w14:paraId="66E6210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11.99</w:t>
            </w:r>
          </w:p>
        </w:tc>
        <w:tc>
          <w:tcPr>
            <w:tcW w:w="151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7D5E1F2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Pressure drop : &lt; 1bara</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E57756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1.35</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8B156E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1.08</w:t>
            </w:r>
          </w:p>
        </w:tc>
        <w:tc>
          <w:tcPr>
            <w:tcW w:w="102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A32F10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single" w:color="BFBFBF" w:sz="8" w:space="0"/>
              <w:left w:val="single" w:color="BFBFBF" w:sz="8" w:space="0"/>
              <w:bottom w:val="single" w:color="BFBFBF" w:sz="8" w:space="0"/>
              <w:right w:val="single" w:color="BFBFBF" w:sz="8" w:space="0"/>
            </w:tcBorders>
            <w:shd w:val="clear" w:color="auto" w:fill="F2F2F2"/>
            <w:noWrap w:val="0"/>
            <w:vAlign w:val="center"/>
          </w:tcPr>
          <w:p w14:paraId="299C1F4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62A66C78">
        <w:tblPrEx>
          <w:tblCellMar>
            <w:top w:w="0" w:type="dxa"/>
            <w:left w:w="108" w:type="dxa"/>
            <w:bottom w:w="0" w:type="dxa"/>
            <w:right w:w="108" w:type="dxa"/>
          </w:tblCellMar>
        </w:tblPrEx>
        <w:trPr>
          <w:trHeight w:val="283"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7CF48D3">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6473E6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62DFFF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602BD0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11E829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0D8B02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2998012">
            <w:pPr>
              <w:widowControl/>
              <w:spacing w:line="240" w:lineRule="auto"/>
              <w:jc w:val="left"/>
              <w:rPr>
                <w:rFonts w:ascii="微软雅黑" w:hAnsi="微软雅黑" w:eastAsia="微软雅黑" w:cs="宋体"/>
                <w:color w:val="000000"/>
                <w:kern w:val="0"/>
                <w:sz w:val="18"/>
                <w:szCs w:val="18"/>
              </w:rPr>
            </w:pPr>
          </w:p>
        </w:tc>
        <w:tc>
          <w:tcPr>
            <w:tcW w:w="1080" w:type="dxa"/>
            <w:tcBorders>
              <w:top w:val="nil"/>
              <w:left w:val="nil"/>
              <w:bottom w:val="nil"/>
              <w:right w:val="single" w:color="BFBFBF" w:sz="8" w:space="0"/>
            </w:tcBorders>
            <w:shd w:val="clear" w:color="auto" w:fill="F2F2F2"/>
            <w:noWrap w:val="0"/>
            <w:vAlign w:val="center"/>
          </w:tcPr>
          <w:p w14:paraId="1E2AABE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41.14</w:t>
            </w:r>
          </w:p>
        </w:tc>
        <w:tc>
          <w:tcPr>
            <w:tcW w:w="1627" w:type="dxa"/>
            <w:tcBorders>
              <w:top w:val="nil"/>
              <w:left w:val="nil"/>
              <w:bottom w:val="nil"/>
              <w:right w:val="single" w:color="BFBFBF" w:sz="8" w:space="0"/>
            </w:tcBorders>
            <w:shd w:val="clear" w:color="auto" w:fill="F2F2F2"/>
            <w:noWrap w:val="0"/>
            <w:vAlign w:val="center"/>
          </w:tcPr>
          <w:p w14:paraId="43EDA65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Nor: 5</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4C98539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53F388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1E7E36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5E3952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23C31DF9">
            <w:pPr>
              <w:widowControl/>
              <w:spacing w:line="240" w:lineRule="auto"/>
              <w:jc w:val="left"/>
              <w:rPr>
                <w:rFonts w:ascii="微软雅黑" w:hAnsi="微软雅黑" w:eastAsia="微软雅黑" w:cs="宋体"/>
                <w:color w:val="000000"/>
                <w:kern w:val="0"/>
                <w:sz w:val="18"/>
                <w:szCs w:val="18"/>
              </w:rPr>
            </w:pPr>
          </w:p>
        </w:tc>
      </w:tr>
      <w:tr w14:paraId="461F8D0E">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8A28A55">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DFD763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D068CE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6C7247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27CE3C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B2E39C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265F62F">
            <w:pPr>
              <w:widowControl/>
              <w:spacing w:line="240" w:lineRule="auto"/>
              <w:jc w:val="left"/>
              <w:rPr>
                <w:rFonts w:ascii="微软雅黑" w:hAnsi="微软雅黑" w:eastAsia="微软雅黑" w:cs="宋体"/>
                <w:color w:val="000000"/>
                <w:kern w:val="0"/>
                <w:sz w:val="18"/>
                <w:szCs w:val="18"/>
              </w:rPr>
            </w:pPr>
          </w:p>
        </w:tc>
        <w:tc>
          <w:tcPr>
            <w:tcW w:w="1080" w:type="dxa"/>
            <w:tcBorders>
              <w:top w:val="nil"/>
              <w:left w:val="nil"/>
              <w:bottom w:val="single" w:color="BFBFBF" w:sz="8" w:space="0"/>
              <w:right w:val="single" w:color="BFBFBF" w:sz="8" w:space="0"/>
            </w:tcBorders>
            <w:shd w:val="clear" w:color="auto" w:fill="F2F2F2"/>
            <w:noWrap w:val="0"/>
            <w:vAlign w:val="center"/>
          </w:tcPr>
          <w:p w14:paraId="151085E7">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627" w:type="dxa"/>
            <w:tcBorders>
              <w:top w:val="nil"/>
              <w:left w:val="nil"/>
              <w:bottom w:val="single" w:color="BFBFBF" w:sz="8" w:space="0"/>
              <w:right w:val="single" w:color="BFBFBF" w:sz="8" w:space="0"/>
            </w:tcBorders>
            <w:shd w:val="clear" w:color="auto" w:fill="F2F2F2"/>
            <w:noWrap w:val="0"/>
            <w:vAlign w:val="center"/>
          </w:tcPr>
          <w:p w14:paraId="65455DA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Min: 3.5</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40E5AD0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530870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7EB414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45B7E4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044B9419">
            <w:pPr>
              <w:widowControl/>
              <w:spacing w:line="240" w:lineRule="auto"/>
              <w:jc w:val="left"/>
              <w:rPr>
                <w:rFonts w:ascii="微软雅黑" w:hAnsi="微软雅黑" w:eastAsia="微软雅黑" w:cs="宋体"/>
                <w:color w:val="000000"/>
                <w:kern w:val="0"/>
                <w:sz w:val="18"/>
                <w:szCs w:val="18"/>
              </w:rPr>
            </w:pPr>
          </w:p>
        </w:tc>
      </w:tr>
      <w:tr w14:paraId="48E4D8A5">
        <w:tblPrEx>
          <w:tblCellMar>
            <w:top w:w="0" w:type="dxa"/>
            <w:left w:w="108" w:type="dxa"/>
            <w:bottom w:w="0" w:type="dxa"/>
            <w:right w:w="108" w:type="dxa"/>
          </w:tblCellMar>
        </w:tblPrEx>
        <w:trPr>
          <w:trHeight w:val="523" w:hRule="atLeast"/>
        </w:trPr>
        <w:tc>
          <w:tcPr>
            <w:tcW w:w="1045" w:type="dxa"/>
            <w:tcBorders>
              <w:top w:val="nil"/>
              <w:left w:val="single" w:color="BFBFBF" w:sz="8" w:space="0"/>
              <w:bottom w:val="single" w:color="BFBFBF" w:sz="8" w:space="0"/>
              <w:right w:val="single" w:color="BFBFBF" w:sz="8" w:space="0"/>
            </w:tcBorders>
            <w:noWrap w:val="0"/>
            <w:vAlign w:val="center"/>
          </w:tcPr>
          <w:p w14:paraId="1A805355">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62</w:t>
            </w:r>
          </w:p>
        </w:tc>
        <w:tc>
          <w:tcPr>
            <w:tcW w:w="1045" w:type="dxa"/>
            <w:tcBorders>
              <w:top w:val="nil"/>
              <w:left w:val="nil"/>
              <w:bottom w:val="single" w:color="BFBFBF" w:sz="8" w:space="0"/>
              <w:right w:val="single" w:color="BFBFBF" w:sz="8" w:space="0"/>
            </w:tcBorders>
            <w:noWrap w:val="0"/>
            <w:vAlign w:val="center"/>
          </w:tcPr>
          <w:p w14:paraId="5C4DE07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8K回气阀门</w:t>
            </w:r>
          </w:p>
        </w:tc>
        <w:tc>
          <w:tcPr>
            <w:tcW w:w="1393" w:type="dxa"/>
            <w:tcBorders>
              <w:top w:val="nil"/>
              <w:left w:val="nil"/>
              <w:bottom w:val="single" w:color="BFBFBF" w:sz="8" w:space="0"/>
              <w:right w:val="single" w:color="BFBFBF" w:sz="8" w:space="0"/>
            </w:tcBorders>
            <w:noWrap w:val="0"/>
            <w:vAlign w:val="center"/>
          </w:tcPr>
          <w:p w14:paraId="43EF3CD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ELL05-CV502</w:t>
            </w:r>
          </w:p>
        </w:tc>
        <w:tc>
          <w:tcPr>
            <w:tcW w:w="946" w:type="dxa"/>
            <w:tcBorders>
              <w:top w:val="nil"/>
              <w:left w:val="nil"/>
              <w:bottom w:val="single" w:color="BFBFBF" w:sz="8" w:space="0"/>
              <w:right w:val="single" w:color="BFBFBF" w:sz="8" w:space="0"/>
            </w:tcBorders>
            <w:noWrap w:val="0"/>
            <w:vAlign w:val="center"/>
          </w:tcPr>
          <w:p w14:paraId="2B1104F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tcBorders>
              <w:top w:val="nil"/>
              <w:left w:val="nil"/>
              <w:bottom w:val="single" w:color="BFBFBF" w:sz="8" w:space="0"/>
              <w:right w:val="single" w:color="BFBFBF" w:sz="8" w:space="0"/>
            </w:tcBorders>
            <w:noWrap w:val="0"/>
            <w:vAlign w:val="center"/>
          </w:tcPr>
          <w:p w14:paraId="5306EC2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tcBorders>
              <w:top w:val="nil"/>
              <w:left w:val="nil"/>
              <w:bottom w:val="single" w:color="BFBFBF" w:sz="8" w:space="0"/>
              <w:right w:val="single" w:color="BFBFBF" w:sz="8" w:space="0"/>
            </w:tcBorders>
            <w:noWrap w:val="0"/>
            <w:vAlign w:val="center"/>
          </w:tcPr>
          <w:p w14:paraId="287DE7F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DN20</w:t>
            </w:r>
          </w:p>
        </w:tc>
        <w:tc>
          <w:tcPr>
            <w:tcW w:w="991" w:type="dxa"/>
            <w:tcBorders>
              <w:top w:val="nil"/>
              <w:left w:val="nil"/>
              <w:bottom w:val="single" w:color="BFBFBF" w:sz="8" w:space="0"/>
              <w:right w:val="single" w:color="BFBFBF" w:sz="8" w:space="0"/>
            </w:tcBorders>
            <w:noWrap w:val="0"/>
            <w:vAlign w:val="center"/>
          </w:tcPr>
          <w:p w14:paraId="62E3862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Φ26.9×1.2</w:t>
            </w:r>
          </w:p>
        </w:tc>
        <w:tc>
          <w:tcPr>
            <w:tcW w:w="1080" w:type="dxa"/>
            <w:tcBorders>
              <w:top w:val="nil"/>
              <w:left w:val="nil"/>
              <w:bottom w:val="single" w:color="BFBFBF" w:sz="8" w:space="0"/>
              <w:right w:val="single" w:color="BFBFBF" w:sz="8" w:space="0"/>
            </w:tcBorders>
            <w:noWrap w:val="0"/>
            <w:vAlign w:val="center"/>
          </w:tcPr>
          <w:p w14:paraId="61CF648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6~8</w:t>
            </w:r>
          </w:p>
        </w:tc>
        <w:tc>
          <w:tcPr>
            <w:tcW w:w="1627" w:type="dxa"/>
            <w:tcBorders>
              <w:top w:val="nil"/>
              <w:left w:val="nil"/>
              <w:bottom w:val="single" w:color="BFBFBF" w:sz="8" w:space="0"/>
              <w:right w:val="single" w:color="BFBFBF" w:sz="8" w:space="0"/>
            </w:tcBorders>
            <w:noWrap w:val="0"/>
            <w:vAlign w:val="center"/>
          </w:tcPr>
          <w:p w14:paraId="614DAAC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2.528</w:t>
            </w:r>
          </w:p>
        </w:tc>
        <w:tc>
          <w:tcPr>
            <w:tcW w:w="1510" w:type="dxa"/>
            <w:tcBorders>
              <w:top w:val="nil"/>
              <w:left w:val="nil"/>
              <w:bottom w:val="single" w:color="BFBFBF" w:sz="8" w:space="0"/>
              <w:right w:val="single" w:color="BFBFBF" w:sz="8" w:space="0"/>
            </w:tcBorders>
            <w:noWrap w:val="0"/>
            <w:vAlign w:val="center"/>
          </w:tcPr>
          <w:p w14:paraId="316A2F8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2.527</w:t>
            </w:r>
          </w:p>
        </w:tc>
        <w:tc>
          <w:tcPr>
            <w:tcW w:w="1106" w:type="dxa"/>
            <w:tcBorders>
              <w:top w:val="nil"/>
              <w:left w:val="nil"/>
              <w:bottom w:val="single" w:color="BFBFBF" w:sz="8" w:space="0"/>
              <w:right w:val="single" w:color="BFBFBF" w:sz="8" w:space="0"/>
            </w:tcBorders>
            <w:noWrap w:val="0"/>
            <w:vAlign w:val="center"/>
          </w:tcPr>
          <w:p w14:paraId="0BA3D75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0.44</w:t>
            </w:r>
          </w:p>
        </w:tc>
        <w:tc>
          <w:tcPr>
            <w:tcW w:w="1106" w:type="dxa"/>
            <w:tcBorders>
              <w:top w:val="nil"/>
              <w:left w:val="nil"/>
              <w:bottom w:val="single" w:color="BFBFBF" w:sz="8" w:space="0"/>
              <w:right w:val="single" w:color="BFBFBF" w:sz="8" w:space="0"/>
            </w:tcBorders>
            <w:noWrap w:val="0"/>
            <w:vAlign w:val="center"/>
          </w:tcPr>
          <w:p w14:paraId="1AA3466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0.35</w:t>
            </w:r>
          </w:p>
        </w:tc>
        <w:tc>
          <w:tcPr>
            <w:tcW w:w="1021" w:type="dxa"/>
            <w:tcBorders>
              <w:top w:val="nil"/>
              <w:left w:val="nil"/>
              <w:bottom w:val="single" w:color="BFBFBF" w:sz="8" w:space="0"/>
              <w:right w:val="single" w:color="BFBFBF" w:sz="8" w:space="0"/>
            </w:tcBorders>
            <w:noWrap w:val="0"/>
            <w:vAlign w:val="center"/>
          </w:tcPr>
          <w:p w14:paraId="692E3D8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Open</w:t>
            </w:r>
          </w:p>
        </w:tc>
        <w:tc>
          <w:tcPr>
            <w:tcW w:w="874" w:type="dxa"/>
            <w:tcBorders>
              <w:top w:val="nil"/>
              <w:left w:val="nil"/>
              <w:bottom w:val="single" w:color="BFBFBF" w:sz="8" w:space="0"/>
              <w:right w:val="single" w:color="BFBFBF" w:sz="8" w:space="0"/>
            </w:tcBorders>
            <w:noWrap w:val="0"/>
            <w:vAlign w:val="center"/>
          </w:tcPr>
          <w:p w14:paraId="7245A42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051A6AA1">
        <w:tblPrEx>
          <w:tblCellMar>
            <w:top w:w="0" w:type="dxa"/>
            <w:left w:w="108" w:type="dxa"/>
            <w:bottom w:w="0" w:type="dxa"/>
            <w:right w:w="108" w:type="dxa"/>
          </w:tblCellMar>
        </w:tblPrEx>
        <w:trPr>
          <w:trHeight w:val="1552" w:hRule="atLeast"/>
        </w:trPr>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5C92766">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63</w:t>
            </w:r>
          </w:p>
        </w:tc>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4435718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CD降温供应阀门</w:t>
            </w:r>
          </w:p>
        </w:tc>
        <w:tc>
          <w:tcPr>
            <w:tcW w:w="1393"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B6A6EE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ELL05-CV503</w:t>
            </w:r>
          </w:p>
        </w:tc>
        <w:tc>
          <w:tcPr>
            <w:tcW w:w="94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E1CC24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7937600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A8DF54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6F9C80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FC4BC1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4.5~300</w:t>
            </w:r>
          </w:p>
        </w:tc>
        <w:tc>
          <w:tcPr>
            <w:tcW w:w="1627" w:type="dxa"/>
            <w:tcBorders>
              <w:top w:val="nil"/>
              <w:left w:val="nil"/>
              <w:bottom w:val="nil"/>
              <w:right w:val="single" w:color="BFBFBF" w:sz="8" w:space="0"/>
            </w:tcBorders>
            <w:shd w:val="clear" w:color="auto" w:fill="F2F2F2"/>
            <w:noWrap w:val="0"/>
            <w:vAlign w:val="center"/>
          </w:tcPr>
          <w:p w14:paraId="02AD375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14(300K), nor：5(300K) min:2bara(300K)</w:t>
            </w:r>
          </w:p>
        </w:tc>
        <w:tc>
          <w:tcPr>
            <w:tcW w:w="1510" w:type="dxa"/>
            <w:tcBorders>
              <w:top w:val="nil"/>
              <w:left w:val="nil"/>
              <w:bottom w:val="nil"/>
              <w:right w:val="single" w:color="BFBFBF" w:sz="8" w:space="0"/>
            </w:tcBorders>
            <w:shd w:val="clear" w:color="auto" w:fill="F2F2F2"/>
            <w:noWrap w:val="0"/>
            <w:vAlign w:val="center"/>
          </w:tcPr>
          <w:p w14:paraId="56C98E0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1.25(300K)</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432ADF5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58F107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w:t>
            </w:r>
          </w:p>
        </w:tc>
        <w:tc>
          <w:tcPr>
            <w:tcW w:w="102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782BD9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92A692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6F3EA8AD">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8D7AEE8">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F206E7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02E38D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D8D04E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2A5262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54AE42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EBEBE7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F247FD3">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shd w:val="clear" w:color="auto" w:fill="F2F2F2"/>
            <w:noWrap w:val="0"/>
            <w:vAlign w:val="center"/>
          </w:tcPr>
          <w:p w14:paraId="5768AA6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1.3(4.5K)</w:t>
            </w:r>
          </w:p>
        </w:tc>
        <w:tc>
          <w:tcPr>
            <w:tcW w:w="1510" w:type="dxa"/>
            <w:tcBorders>
              <w:top w:val="nil"/>
              <w:left w:val="nil"/>
              <w:bottom w:val="single" w:color="BFBFBF" w:sz="8" w:space="0"/>
              <w:right w:val="single" w:color="BFBFBF" w:sz="8" w:space="0"/>
            </w:tcBorders>
            <w:shd w:val="clear" w:color="auto" w:fill="F2F2F2"/>
            <w:noWrap w:val="0"/>
            <w:vAlign w:val="center"/>
          </w:tcPr>
          <w:p w14:paraId="3B4FD01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1.235(4.5K)</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52B56FC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191C20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E6F7D9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993F9F5">
            <w:pPr>
              <w:widowControl/>
              <w:spacing w:line="240" w:lineRule="auto"/>
              <w:jc w:val="left"/>
              <w:rPr>
                <w:rFonts w:ascii="微软雅黑" w:hAnsi="微软雅黑" w:eastAsia="微软雅黑" w:cs="宋体"/>
                <w:color w:val="000000"/>
                <w:kern w:val="0"/>
                <w:sz w:val="18"/>
                <w:szCs w:val="18"/>
              </w:rPr>
            </w:pPr>
          </w:p>
        </w:tc>
      </w:tr>
      <w:tr w14:paraId="2DA693DF">
        <w:tblPrEx>
          <w:tblCellMar>
            <w:top w:w="0" w:type="dxa"/>
            <w:left w:w="108" w:type="dxa"/>
            <w:bottom w:w="0" w:type="dxa"/>
            <w:right w:w="108" w:type="dxa"/>
          </w:tblCellMar>
        </w:tblPrEx>
        <w:trPr>
          <w:trHeight w:val="515" w:hRule="atLeast"/>
        </w:trPr>
        <w:tc>
          <w:tcPr>
            <w:tcW w:w="1045" w:type="dxa"/>
            <w:vMerge w:val="restart"/>
            <w:tcBorders>
              <w:top w:val="nil"/>
              <w:left w:val="single" w:color="BFBFBF" w:sz="8" w:space="0"/>
              <w:bottom w:val="single" w:color="BFBFBF" w:sz="8" w:space="0"/>
              <w:right w:val="single" w:color="BFBFBF" w:sz="8" w:space="0"/>
            </w:tcBorders>
            <w:noWrap w:val="0"/>
            <w:vAlign w:val="center"/>
          </w:tcPr>
          <w:p w14:paraId="2364F730">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64</w:t>
            </w:r>
          </w:p>
        </w:tc>
        <w:tc>
          <w:tcPr>
            <w:tcW w:w="1045" w:type="dxa"/>
            <w:vMerge w:val="restart"/>
            <w:tcBorders>
              <w:top w:val="nil"/>
              <w:left w:val="single" w:color="BFBFBF" w:sz="8" w:space="0"/>
              <w:bottom w:val="single" w:color="BFBFBF" w:sz="8" w:space="0"/>
              <w:right w:val="single" w:color="BFBFBF" w:sz="8" w:space="0"/>
            </w:tcBorders>
            <w:noWrap w:val="0"/>
            <w:vAlign w:val="center"/>
          </w:tcPr>
          <w:p w14:paraId="6CFC521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稳定运行JT阀门</w:t>
            </w:r>
          </w:p>
        </w:tc>
        <w:tc>
          <w:tcPr>
            <w:tcW w:w="1393" w:type="dxa"/>
            <w:vMerge w:val="restart"/>
            <w:tcBorders>
              <w:top w:val="nil"/>
              <w:left w:val="single" w:color="BFBFBF" w:sz="8" w:space="0"/>
              <w:bottom w:val="single" w:color="BFBFBF" w:sz="8" w:space="0"/>
              <w:right w:val="single" w:color="BFBFBF" w:sz="8" w:space="0"/>
            </w:tcBorders>
            <w:noWrap w:val="0"/>
            <w:vAlign w:val="center"/>
          </w:tcPr>
          <w:p w14:paraId="7C74F03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ELL05-CV504</w:t>
            </w:r>
          </w:p>
        </w:tc>
        <w:tc>
          <w:tcPr>
            <w:tcW w:w="946" w:type="dxa"/>
            <w:vMerge w:val="restart"/>
            <w:tcBorders>
              <w:top w:val="nil"/>
              <w:left w:val="single" w:color="BFBFBF" w:sz="8" w:space="0"/>
              <w:bottom w:val="single" w:color="BFBFBF" w:sz="8" w:space="0"/>
              <w:right w:val="single" w:color="BFBFBF" w:sz="8" w:space="0"/>
            </w:tcBorders>
            <w:noWrap w:val="0"/>
            <w:vAlign w:val="center"/>
          </w:tcPr>
          <w:p w14:paraId="3C1AC28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noWrap w:val="0"/>
            <w:vAlign w:val="center"/>
          </w:tcPr>
          <w:p w14:paraId="5B949CC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LHe</w:t>
            </w:r>
          </w:p>
        </w:tc>
        <w:tc>
          <w:tcPr>
            <w:tcW w:w="1026" w:type="dxa"/>
            <w:vMerge w:val="restart"/>
            <w:tcBorders>
              <w:top w:val="nil"/>
              <w:left w:val="single" w:color="BFBFBF" w:sz="8" w:space="0"/>
              <w:bottom w:val="single" w:color="BFBFBF" w:sz="8" w:space="0"/>
              <w:right w:val="single" w:color="BFBFBF" w:sz="8" w:space="0"/>
            </w:tcBorders>
            <w:noWrap w:val="0"/>
            <w:vAlign w:val="center"/>
          </w:tcPr>
          <w:p w14:paraId="6303CAF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noWrap w:val="0"/>
            <w:vAlign w:val="center"/>
          </w:tcPr>
          <w:p w14:paraId="674ABC1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noWrap w:val="0"/>
            <w:vAlign w:val="center"/>
          </w:tcPr>
          <w:p w14:paraId="5A04FB5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2.4~300</w:t>
            </w:r>
          </w:p>
        </w:tc>
        <w:tc>
          <w:tcPr>
            <w:tcW w:w="1627" w:type="dxa"/>
            <w:tcBorders>
              <w:top w:val="nil"/>
              <w:left w:val="nil"/>
              <w:bottom w:val="nil"/>
              <w:right w:val="single" w:color="BFBFBF" w:sz="8" w:space="0"/>
            </w:tcBorders>
            <w:noWrap w:val="0"/>
            <w:vAlign w:val="center"/>
          </w:tcPr>
          <w:p w14:paraId="01ABF6C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2.979 bara(2K)</w:t>
            </w:r>
          </w:p>
        </w:tc>
        <w:tc>
          <w:tcPr>
            <w:tcW w:w="1510" w:type="dxa"/>
            <w:tcBorders>
              <w:top w:val="nil"/>
              <w:left w:val="nil"/>
              <w:bottom w:val="nil"/>
              <w:right w:val="single" w:color="BFBFBF" w:sz="8" w:space="0"/>
            </w:tcBorders>
            <w:noWrap w:val="0"/>
            <w:vAlign w:val="center"/>
          </w:tcPr>
          <w:p w14:paraId="1640CFC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31.3 mbara(2K)</w:t>
            </w:r>
          </w:p>
        </w:tc>
        <w:tc>
          <w:tcPr>
            <w:tcW w:w="1106" w:type="dxa"/>
            <w:tcBorders>
              <w:top w:val="nil"/>
              <w:left w:val="nil"/>
              <w:bottom w:val="nil"/>
              <w:right w:val="single" w:color="BFBFBF" w:sz="8" w:space="0"/>
            </w:tcBorders>
            <w:noWrap w:val="0"/>
            <w:vAlign w:val="center"/>
          </w:tcPr>
          <w:p w14:paraId="375781F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3.17(2K)</w:t>
            </w:r>
          </w:p>
        </w:tc>
        <w:tc>
          <w:tcPr>
            <w:tcW w:w="1106" w:type="dxa"/>
            <w:tcBorders>
              <w:top w:val="nil"/>
              <w:left w:val="nil"/>
              <w:bottom w:val="nil"/>
              <w:right w:val="single" w:color="BFBFBF" w:sz="8" w:space="0"/>
            </w:tcBorders>
            <w:noWrap w:val="0"/>
            <w:vAlign w:val="center"/>
          </w:tcPr>
          <w:p w14:paraId="1762E7E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2.533(2K)</w:t>
            </w:r>
          </w:p>
        </w:tc>
        <w:tc>
          <w:tcPr>
            <w:tcW w:w="1021" w:type="dxa"/>
            <w:vMerge w:val="restart"/>
            <w:tcBorders>
              <w:top w:val="nil"/>
              <w:left w:val="single" w:color="BFBFBF" w:sz="8" w:space="0"/>
              <w:bottom w:val="single" w:color="BFBFBF" w:sz="8" w:space="0"/>
              <w:right w:val="single" w:color="BFBFBF" w:sz="8" w:space="0"/>
            </w:tcBorders>
            <w:noWrap w:val="0"/>
            <w:vAlign w:val="center"/>
          </w:tcPr>
          <w:p w14:paraId="70E50D0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noWrap w:val="0"/>
            <w:vAlign w:val="center"/>
          </w:tcPr>
          <w:p w14:paraId="1412A91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优化在2K稳定运行工况下开度20%左右</w:t>
            </w:r>
          </w:p>
        </w:tc>
      </w:tr>
      <w:tr w14:paraId="0517D42A">
        <w:tblPrEx>
          <w:tblCellMar>
            <w:top w:w="0" w:type="dxa"/>
            <w:left w:w="108" w:type="dxa"/>
            <w:bottom w:w="0" w:type="dxa"/>
            <w:right w:w="108" w:type="dxa"/>
          </w:tblCellMar>
        </w:tblPrEx>
        <w:trPr>
          <w:trHeight w:val="515"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7F828BB9">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111A5F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BD2E95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9579BF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8C30CE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7EF04B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0538B0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DD78839">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nil"/>
              <w:right w:val="single" w:color="BFBFBF" w:sz="8" w:space="0"/>
            </w:tcBorders>
            <w:noWrap w:val="0"/>
            <w:vAlign w:val="center"/>
          </w:tcPr>
          <w:p w14:paraId="2EE107F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2.5bara(300K)</w:t>
            </w:r>
          </w:p>
        </w:tc>
        <w:tc>
          <w:tcPr>
            <w:tcW w:w="1510" w:type="dxa"/>
            <w:tcBorders>
              <w:top w:val="nil"/>
              <w:left w:val="nil"/>
              <w:bottom w:val="nil"/>
              <w:right w:val="single" w:color="BFBFBF" w:sz="8" w:space="0"/>
            </w:tcBorders>
            <w:noWrap w:val="0"/>
            <w:vAlign w:val="center"/>
          </w:tcPr>
          <w:p w14:paraId="6AA84C0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1.25bara(300K)</w:t>
            </w:r>
          </w:p>
        </w:tc>
        <w:tc>
          <w:tcPr>
            <w:tcW w:w="1106" w:type="dxa"/>
            <w:tcBorders>
              <w:top w:val="nil"/>
              <w:left w:val="nil"/>
              <w:bottom w:val="nil"/>
              <w:right w:val="single" w:color="BFBFBF" w:sz="8" w:space="0"/>
            </w:tcBorders>
            <w:noWrap w:val="0"/>
            <w:vAlign w:val="center"/>
          </w:tcPr>
          <w:p w14:paraId="02F55E3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1.5(300K)</w:t>
            </w:r>
          </w:p>
        </w:tc>
        <w:tc>
          <w:tcPr>
            <w:tcW w:w="1106" w:type="dxa"/>
            <w:tcBorders>
              <w:top w:val="nil"/>
              <w:left w:val="nil"/>
              <w:bottom w:val="nil"/>
              <w:right w:val="single" w:color="BFBFBF" w:sz="8" w:space="0"/>
            </w:tcBorders>
            <w:noWrap w:val="0"/>
            <w:vAlign w:val="center"/>
          </w:tcPr>
          <w:p w14:paraId="1A4DE45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1.0(300K)</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513FB15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0D82A8A">
            <w:pPr>
              <w:widowControl/>
              <w:spacing w:line="240" w:lineRule="auto"/>
              <w:jc w:val="left"/>
              <w:rPr>
                <w:rFonts w:ascii="微软雅黑" w:hAnsi="微软雅黑" w:eastAsia="微软雅黑" w:cs="宋体"/>
                <w:color w:val="000000"/>
                <w:kern w:val="0"/>
                <w:sz w:val="18"/>
                <w:szCs w:val="18"/>
              </w:rPr>
            </w:pPr>
          </w:p>
        </w:tc>
      </w:tr>
      <w:tr w14:paraId="36B30234">
        <w:tblPrEx>
          <w:tblCellMar>
            <w:top w:w="0" w:type="dxa"/>
            <w:left w:w="108" w:type="dxa"/>
            <w:bottom w:w="0" w:type="dxa"/>
            <w:right w:w="108" w:type="dxa"/>
          </w:tblCellMar>
        </w:tblPrEx>
        <w:trPr>
          <w:trHeight w:val="523"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0DC111E8">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DF3888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B5B60D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5D49CD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1D3A6F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6A68E0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52151A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560E376">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noWrap w:val="0"/>
            <w:vAlign w:val="center"/>
          </w:tcPr>
          <w:p w14:paraId="397CC83F">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510" w:type="dxa"/>
            <w:tcBorders>
              <w:top w:val="nil"/>
              <w:left w:val="nil"/>
              <w:bottom w:val="single" w:color="BFBFBF" w:sz="8" w:space="0"/>
              <w:right w:val="single" w:color="BFBFBF" w:sz="8" w:space="0"/>
            </w:tcBorders>
            <w:noWrap w:val="0"/>
            <w:vAlign w:val="center"/>
          </w:tcPr>
          <w:p w14:paraId="7E3F311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 mass fraction(2K)</w:t>
            </w:r>
          </w:p>
        </w:tc>
        <w:tc>
          <w:tcPr>
            <w:tcW w:w="1106" w:type="dxa"/>
            <w:tcBorders>
              <w:top w:val="nil"/>
              <w:left w:val="nil"/>
              <w:bottom w:val="single" w:color="BFBFBF" w:sz="8" w:space="0"/>
              <w:right w:val="single" w:color="BFBFBF" w:sz="8" w:space="0"/>
            </w:tcBorders>
            <w:noWrap w:val="0"/>
            <w:vAlign w:val="center"/>
          </w:tcPr>
          <w:p w14:paraId="3E813168">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106" w:type="dxa"/>
            <w:tcBorders>
              <w:top w:val="nil"/>
              <w:left w:val="nil"/>
              <w:bottom w:val="single" w:color="BFBFBF" w:sz="8" w:space="0"/>
              <w:right w:val="single" w:color="BFBFBF" w:sz="8" w:space="0"/>
            </w:tcBorders>
            <w:noWrap w:val="0"/>
            <w:vAlign w:val="center"/>
          </w:tcPr>
          <w:p w14:paraId="541BB1D7">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1F989B1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8709FB0">
            <w:pPr>
              <w:widowControl/>
              <w:spacing w:line="240" w:lineRule="auto"/>
              <w:jc w:val="left"/>
              <w:rPr>
                <w:rFonts w:ascii="微软雅黑" w:hAnsi="微软雅黑" w:eastAsia="微软雅黑" w:cs="宋体"/>
                <w:color w:val="000000"/>
                <w:kern w:val="0"/>
                <w:sz w:val="18"/>
                <w:szCs w:val="18"/>
              </w:rPr>
            </w:pPr>
          </w:p>
        </w:tc>
      </w:tr>
      <w:tr w14:paraId="784DE74A">
        <w:tblPrEx>
          <w:tblCellMar>
            <w:top w:w="0" w:type="dxa"/>
            <w:left w:w="108" w:type="dxa"/>
            <w:bottom w:w="0" w:type="dxa"/>
            <w:right w:w="108" w:type="dxa"/>
          </w:tblCellMar>
        </w:tblPrEx>
        <w:trPr>
          <w:trHeight w:val="292" w:hRule="atLeast"/>
        </w:trPr>
        <w:tc>
          <w:tcPr>
            <w:tcW w:w="1045" w:type="dxa"/>
            <w:tcBorders>
              <w:top w:val="nil"/>
              <w:left w:val="single" w:color="BFBFBF" w:sz="8" w:space="0"/>
              <w:bottom w:val="single" w:color="BFBFBF" w:sz="8" w:space="0"/>
              <w:right w:val="single" w:color="BFBFBF" w:sz="8" w:space="0"/>
            </w:tcBorders>
            <w:noWrap w:val="0"/>
            <w:vAlign w:val="center"/>
          </w:tcPr>
          <w:p w14:paraId="463F7371">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ELL06阀箱</w:t>
            </w:r>
          </w:p>
        </w:tc>
        <w:tc>
          <w:tcPr>
            <w:tcW w:w="1045" w:type="dxa"/>
            <w:tcBorders>
              <w:top w:val="nil"/>
              <w:left w:val="nil"/>
              <w:bottom w:val="single" w:color="BFBFBF" w:sz="8" w:space="0"/>
              <w:right w:val="single" w:color="BFBFBF" w:sz="8" w:space="0"/>
            </w:tcBorders>
            <w:noWrap w:val="0"/>
            <w:vAlign w:val="center"/>
          </w:tcPr>
          <w:p w14:paraId="7734BA3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393" w:type="dxa"/>
            <w:tcBorders>
              <w:top w:val="nil"/>
              <w:left w:val="nil"/>
              <w:bottom w:val="single" w:color="BFBFBF" w:sz="8" w:space="0"/>
              <w:right w:val="single" w:color="BFBFBF" w:sz="8" w:space="0"/>
            </w:tcBorders>
            <w:noWrap w:val="0"/>
            <w:vAlign w:val="center"/>
          </w:tcPr>
          <w:p w14:paraId="6F0E42A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46" w:type="dxa"/>
            <w:tcBorders>
              <w:top w:val="nil"/>
              <w:left w:val="nil"/>
              <w:bottom w:val="single" w:color="BFBFBF" w:sz="8" w:space="0"/>
              <w:right w:val="single" w:color="BFBFBF" w:sz="8" w:space="0"/>
            </w:tcBorders>
            <w:noWrap w:val="0"/>
            <w:vAlign w:val="center"/>
          </w:tcPr>
          <w:p w14:paraId="7B6FE99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96" w:type="dxa"/>
            <w:tcBorders>
              <w:top w:val="nil"/>
              <w:left w:val="nil"/>
              <w:bottom w:val="single" w:color="BFBFBF" w:sz="8" w:space="0"/>
              <w:right w:val="single" w:color="BFBFBF" w:sz="8" w:space="0"/>
            </w:tcBorders>
            <w:noWrap w:val="0"/>
            <w:vAlign w:val="center"/>
          </w:tcPr>
          <w:p w14:paraId="49C7215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26" w:type="dxa"/>
            <w:tcBorders>
              <w:top w:val="nil"/>
              <w:left w:val="nil"/>
              <w:bottom w:val="single" w:color="BFBFBF" w:sz="8" w:space="0"/>
              <w:right w:val="single" w:color="BFBFBF" w:sz="8" w:space="0"/>
            </w:tcBorders>
            <w:noWrap w:val="0"/>
            <w:vAlign w:val="center"/>
          </w:tcPr>
          <w:p w14:paraId="54638AD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91" w:type="dxa"/>
            <w:tcBorders>
              <w:top w:val="nil"/>
              <w:left w:val="nil"/>
              <w:bottom w:val="single" w:color="BFBFBF" w:sz="8" w:space="0"/>
              <w:right w:val="single" w:color="BFBFBF" w:sz="8" w:space="0"/>
            </w:tcBorders>
            <w:noWrap w:val="0"/>
            <w:vAlign w:val="center"/>
          </w:tcPr>
          <w:p w14:paraId="2A7D889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80" w:type="dxa"/>
            <w:tcBorders>
              <w:top w:val="nil"/>
              <w:left w:val="nil"/>
              <w:bottom w:val="single" w:color="BFBFBF" w:sz="8" w:space="0"/>
              <w:right w:val="single" w:color="BFBFBF" w:sz="8" w:space="0"/>
            </w:tcBorders>
            <w:noWrap w:val="0"/>
            <w:vAlign w:val="center"/>
          </w:tcPr>
          <w:p w14:paraId="0E01EBC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627" w:type="dxa"/>
            <w:tcBorders>
              <w:top w:val="nil"/>
              <w:left w:val="nil"/>
              <w:bottom w:val="single" w:color="BFBFBF" w:sz="8" w:space="0"/>
              <w:right w:val="single" w:color="BFBFBF" w:sz="8" w:space="0"/>
            </w:tcBorders>
            <w:noWrap w:val="0"/>
            <w:vAlign w:val="center"/>
          </w:tcPr>
          <w:p w14:paraId="4B479E5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510" w:type="dxa"/>
            <w:tcBorders>
              <w:top w:val="nil"/>
              <w:left w:val="nil"/>
              <w:bottom w:val="single" w:color="BFBFBF" w:sz="8" w:space="0"/>
              <w:right w:val="single" w:color="BFBFBF" w:sz="8" w:space="0"/>
            </w:tcBorders>
            <w:noWrap w:val="0"/>
            <w:vAlign w:val="center"/>
          </w:tcPr>
          <w:p w14:paraId="18449F8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106" w:type="dxa"/>
            <w:tcBorders>
              <w:top w:val="nil"/>
              <w:left w:val="nil"/>
              <w:bottom w:val="single" w:color="BFBFBF" w:sz="8" w:space="0"/>
              <w:right w:val="single" w:color="BFBFBF" w:sz="8" w:space="0"/>
            </w:tcBorders>
            <w:noWrap w:val="0"/>
            <w:vAlign w:val="center"/>
          </w:tcPr>
          <w:p w14:paraId="0EF81F1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106" w:type="dxa"/>
            <w:tcBorders>
              <w:top w:val="nil"/>
              <w:left w:val="nil"/>
              <w:bottom w:val="single" w:color="BFBFBF" w:sz="8" w:space="0"/>
              <w:right w:val="single" w:color="BFBFBF" w:sz="8" w:space="0"/>
            </w:tcBorders>
            <w:noWrap w:val="0"/>
            <w:vAlign w:val="center"/>
          </w:tcPr>
          <w:p w14:paraId="1038C46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21" w:type="dxa"/>
            <w:tcBorders>
              <w:top w:val="nil"/>
              <w:left w:val="nil"/>
              <w:bottom w:val="single" w:color="BFBFBF" w:sz="8" w:space="0"/>
              <w:right w:val="single" w:color="BFBFBF" w:sz="8" w:space="0"/>
            </w:tcBorders>
            <w:noWrap w:val="0"/>
            <w:vAlign w:val="center"/>
          </w:tcPr>
          <w:p w14:paraId="3CBF033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874" w:type="dxa"/>
            <w:noWrap w:val="0"/>
            <w:vAlign w:val="center"/>
          </w:tcPr>
          <w:p w14:paraId="037EEB04">
            <w:pPr>
              <w:widowControl/>
              <w:spacing w:line="240" w:lineRule="auto"/>
              <w:rPr>
                <w:rFonts w:hint="eastAsia" w:eastAsia="等线"/>
                <w:color w:val="000000"/>
                <w:kern w:val="0"/>
                <w:szCs w:val="21"/>
              </w:rPr>
            </w:pPr>
            <w:r>
              <w:rPr>
                <w:rFonts w:hint="eastAsia" w:eastAsia="等线"/>
                <w:color w:val="000000"/>
                <w:kern w:val="0"/>
                <w:szCs w:val="21"/>
              </w:rPr>
              <w:t>　</w:t>
            </w:r>
          </w:p>
        </w:tc>
      </w:tr>
      <w:tr w14:paraId="15AA2406">
        <w:tblPrEx>
          <w:tblCellMar>
            <w:top w:w="0" w:type="dxa"/>
            <w:left w:w="108" w:type="dxa"/>
            <w:bottom w:w="0" w:type="dxa"/>
            <w:right w:w="108" w:type="dxa"/>
          </w:tblCellMar>
        </w:tblPrEx>
        <w:trPr>
          <w:trHeight w:val="283" w:hRule="atLeast"/>
        </w:trPr>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73278DB">
            <w:pPr>
              <w:widowControl/>
              <w:spacing w:line="240" w:lineRule="auto"/>
              <w:jc w:val="center"/>
              <w:rPr>
                <w:rFonts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65</w:t>
            </w:r>
          </w:p>
        </w:tc>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03EA85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40K冷屏供气阀门</w:t>
            </w:r>
          </w:p>
        </w:tc>
        <w:tc>
          <w:tcPr>
            <w:tcW w:w="1393"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43B96DD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ELL06-CV501</w:t>
            </w:r>
          </w:p>
        </w:tc>
        <w:tc>
          <w:tcPr>
            <w:tcW w:w="94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4560D7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CBA25D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68F27F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DN6</w:t>
            </w:r>
          </w:p>
        </w:tc>
        <w:tc>
          <w:tcPr>
            <w:tcW w:w="99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243E25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tcBorders>
              <w:top w:val="nil"/>
              <w:left w:val="nil"/>
              <w:bottom w:val="nil"/>
              <w:right w:val="single" w:color="BFBFBF" w:sz="8" w:space="0"/>
            </w:tcBorders>
            <w:shd w:val="clear" w:color="auto" w:fill="F2F2F2"/>
            <w:noWrap w:val="0"/>
            <w:vAlign w:val="center"/>
          </w:tcPr>
          <w:p w14:paraId="47E058E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300K</w:t>
            </w:r>
          </w:p>
        </w:tc>
        <w:tc>
          <w:tcPr>
            <w:tcW w:w="1627" w:type="dxa"/>
            <w:tcBorders>
              <w:top w:val="nil"/>
              <w:left w:val="nil"/>
              <w:bottom w:val="nil"/>
              <w:right w:val="single" w:color="BFBFBF" w:sz="8" w:space="0"/>
            </w:tcBorders>
            <w:shd w:val="clear" w:color="auto" w:fill="F2F2F2"/>
            <w:noWrap w:val="0"/>
            <w:vAlign w:val="center"/>
          </w:tcPr>
          <w:p w14:paraId="265C15D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11.99</w:t>
            </w:r>
          </w:p>
        </w:tc>
        <w:tc>
          <w:tcPr>
            <w:tcW w:w="151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01E950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Pressure drop : &lt; 1bara</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04F1DD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1.35</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F08659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1.08</w:t>
            </w:r>
          </w:p>
        </w:tc>
        <w:tc>
          <w:tcPr>
            <w:tcW w:w="102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7A161EF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single" w:color="BFBFBF" w:sz="8" w:space="0"/>
              <w:left w:val="single" w:color="BFBFBF" w:sz="8" w:space="0"/>
              <w:bottom w:val="single" w:color="BFBFBF" w:sz="8" w:space="0"/>
              <w:right w:val="single" w:color="BFBFBF" w:sz="8" w:space="0"/>
            </w:tcBorders>
            <w:shd w:val="clear" w:color="auto" w:fill="F2F2F2"/>
            <w:noWrap w:val="0"/>
            <w:vAlign w:val="center"/>
          </w:tcPr>
          <w:p w14:paraId="56E2AF3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2FBB5BCC">
        <w:tblPrEx>
          <w:tblCellMar>
            <w:top w:w="0" w:type="dxa"/>
            <w:left w:w="108" w:type="dxa"/>
            <w:bottom w:w="0" w:type="dxa"/>
            <w:right w:w="108" w:type="dxa"/>
          </w:tblCellMar>
        </w:tblPrEx>
        <w:trPr>
          <w:trHeight w:val="283"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4E9BD80">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C5BE58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31C8FF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40592B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C64179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4F45DD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733F586">
            <w:pPr>
              <w:widowControl/>
              <w:spacing w:line="240" w:lineRule="auto"/>
              <w:jc w:val="left"/>
              <w:rPr>
                <w:rFonts w:ascii="微软雅黑" w:hAnsi="微软雅黑" w:eastAsia="微软雅黑" w:cs="宋体"/>
                <w:color w:val="000000"/>
                <w:kern w:val="0"/>
                <w:sz w:val="18"/>
                <w:szCs w:val="18"/>
              </w:rPr>
            </w:pPr>
          </w:p>
        </w:tc>
        <w:tc>
          <w:tcPr>
            <w:tcW w:w="1080" w:type="dxa"/>
            <w:tcBorders>
              <w:top w:val="nil"/>
              <w:left w:val="nil"/>
              <w:bottom w:val="nil"/>
              <w:right w:val="single" w:color="BFBFBF" w:sz="8" w:space="0"/>
            </w:tcBorders>
            <w:shd w:val="clear" w:color="auto" w:fill="F2F2F2"/>
            <w:noWrap w:val="0"/>
            <w:vAlign w:val="center"/>
          </w:tcPr>
          <w:p w14:paraId="06FD931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41.14</w:t>
            </w:r>
          </w:p>
        </w:tc>
        <w:tc>
          <w:tcPr>
            <w:tcW w:w="1627" w:type="dxa"/>
            <w:tcBorders>
              <w:top w:val="nil"/>
              <w:left w:val="nil"/>
              <w:bottom w:val="nil"/>
              <w:right w:val="single" w:color="BFBFBF" w:sz="8" w:space="0"/>
            </w:tcBorders>
            <w:shd w:val="clear" w:color="auto" w:fill="F2F2F2"/>
            <w:noWrap w:val="0"/>
            <w:vAlign w:val="center"/>
          </w:tcPr>
          <w:p w14:paraId="72DE5B4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Nor: 5</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4457B77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7F33BF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36DF12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791D36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2B3EEDFB">
            <w:pPr>
              <w:widowControl/>
              <w:spacing w:line="240" w:lineRule="auto"/>
              <w:jc w:val="left"/>
              <w:rPr>
                <w:rFonts w:ascii="微软雅黑" w:hAnsi="微软雅黑" w:eastAsia="微软雅黑" w:cs="宋体"/>
                <w:color w:val="000000"/>
                <w:kern w:val="0"/>
                <w:sz w:val="18"/>
                <w:szCs w:val="18"/>
              </w:rPr>
            </w:pPr>
          </w:p>
        </w:tc>
      </w:tr>
      <w:tr w14:paraId="3F43AF23">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806F028">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09ECA7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403EA6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769C61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07B4D3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32BA01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8D42D5C">
            <w:pPr>
              <w:widowControl/>
              <w:spacing w:line="240" w:lineRule="auto"/>
              <w:jc w:val="left"/>
              <w:rPr>
                <w:rFonts w:ascii="微软雅黑" w:hAnsi="微软雅黑" w:eastAsia="微软雅黑" w:cs="宋体"/>
                <w:color w:val="000000"/>
                <w:kern w:val="0"/>
                <w:sz w:val="18"/>
                <w:szCs w:val="18"/>
              </w:rPr>
            </w:pPr>
          </w:p>
        </w:tc>
        <w:tc>
          <w:tcPr>
            <w:tcW w:w="1080" w:type="dxa"/>
            <w:tcBorders>
              <w:top w:val="nil"/>
              <w:left w:val="nil"/>
              <w:bottom w:val="single" w:color="BFBFBF" w:sz="8" w:space="0"/>
              <w:right w:val="single" w:color="BFBFBF" w:sz="8" w:space="0"/>
            </w:tcBorders>
            <w:shd w:val="clear" w:color="auto" w:fill="F2F2F2"/>
            <w:noWrap w:val="0"/>
            <w:vAlign w:val="center"/>
          </w:tcPr>
          <w:p w14:paraId="1993EE5E">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627" w:type="dxa"/>
            <w:tcBorders>
              <w:top w:val="nil"/>
              <w:left w:val="nil"/>
              <w:bottom w:val="single" w:color="BFBFBF" w:sz="8" w:space="0"/>
              <w:right w:val="single" w:color="BFBFBF" w:sz="8" w:space="0"/>
            </w:tcBorders>
            <w:shd w:val="clear" w:color="auto" w:fill="F2F2F2"/>
            <w:noWrap w:val="0"/>
            <w:vAlign w:val="center"/>
          </w:tcPr>
          <w:p w14:paraId="69164CD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Min: 3.5</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3EC99F5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450555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A2DF0A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4C4510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4CF72505">
            <w:pPr>
              <w:widowControl/>
              <w:spacing w:line="240" w:lineRule="auto"/>
              <w:jc w:val="left"/>
              <w:rPr>
                <w:rFonts w:ascii="微软雅黑" w:hAnsi="微软雅黑" w:eastAsia="微软雅黑" w:cs="宋体"/>
                <w:color w:val="000000"/>
                <w:kern w:val="0"/>
                <w:sz w:val="18"/>
                <w:szCs w:val="18"/>
              </w:rPr>
            </w:pPr>
          </w:p>
        </w:tc>
      </w:tr>
      <w:tr w14:paraId="67FC4566">
        <w:trPr>
          <w:trHeight w:val="523" w:hRule="atLeast"/>
        </w:trPr>
        <w:tc>
          <w:tcPr>
            <w:tcW w:w="1045" w:type="dxa"/>
            <w:tcBorders>
              <w:top w:val="nil"/>
              <w:left w:val="single" w:color="BFBFBF" w:sz="8" w:space="0"/>
              <w:bottom w:val="single" w:color="BFBFBF" w:sz="8" w:space="0"/>
              <w:right w:val="single" w:color="BFBFBF" w:sz="8" w:space="0"/>
            </w:tcBorders>
            <w:noWrap w:val="0"/>
            <w:vAlign w:val="center"/>
          </w:tcPr>
          <w:p w14:paraId="6B9A11A3">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66</w:t>
            </w:r>
          </w:p>
        </w:tc>
        <w:tc>
          <w:tcPr>
            <w:tcW w:w="1045" w:type="dxa"/>
            <w:tcBorders>
              <w:top w:val="nil"/>
              <w:left w:val="nil"/>
              <w:bottom w:val="single" w:color="BFBFBF" w:sz="8" w:space="0"/>
              <w:right w:val="single" w:color="BFBFBF" w:sz="8" w:space="0"/>
            </w:tcBorders>
            <w:noWrap w:val="0"/>
            <w:vAlign w:val="center"/>
          </w:tcPr>
          <w:p w14:paraId="798EDFB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8K回气阀门</w:t>
            </w:r>
          </w:p>
        </w:tc>
        <w:tc>
          <w:tcPr>
            <w:tcW w:w="1393" w:type="dxa"/>
            <w:tcBorders>
              <w:top w:val="nil"/>
              <w:left w:val="nil"/>
              <w:bottom w:val="single" w:color="BFBFBF" w:sz="8" w:space="0"/>
              <w:right w:val="single" w:color="BFBFBF" w:sz="8" w:space="0"/>
            </w:tcBorders>
            <w:noWrap w:val="0"/>
            <w:vAlign w:val="center"/>
          </w:tcPr>
          <w:p w14:paraId="0B0657A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ELL06-CV502</w:t>
            </w:r>
          </w:p>
        </w:tc>
        <w:tc>
          <w:tcPr>
            <w:tcW w:w="946" w:type="dxa"/>
            <w:tcBorders>
              <w:top w:val="nil"/>
              <w:left w:val="nil"/>
              <w:bottom w:val="single" w:color="BFBFBF" w:sz="8" w:space="0"/>
              <w:right w:val="single" w:color="BFBFBF" w:sz="8" w:space="0"/>
            </w:tcBorders>
            <w:noWrap w:val="0"/>
            <w:vAlign w:val="center"/>
          </w:tcPr>
          <w:p w14:paraId="45741F1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tcBorders>
              <w:top w:val="nil"/>
              <w:left w:val="nil"/>
              <w:bottom w:val="single" w:color="BFBFBF" w:sz="8" w:space="0"/>
              <w:right w:val="single" w:color="BFBFBF" w:sz="8" w:space="0"/>
            </w:tcBorders>
            <w:noWrap w:val="0"/>
            <w:vAlign w:val="center"/>
          </w:tcPr>
          <w:p w14:paraId="5769555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tcBorders>
              <w:top w:val="nil"/>
              <w:left w:val="nil"/>
              <w:bottom w:val="single" w:color="BFBFBF" w:sz="8" w:space="0"/>
              <w:right w:val="single" w:color="BFBFBF" w:sz="8" w:space="0"/>
            </w:tcBorders>
            <w:noWrap w:val="0"/>
            <w:vAlign w:val="center"/>
          </w:tcPr>
          <w:p w14:paraId="6C45A55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DN20</w:t>
            </w:r>
          </w:p>
        </w:tc>
        <w:tc>
          <w:tcPr>
            <w:tcW w:w="991" w:type="dxa"/>
            <w:tcBorders>
              <w:top w:val="nil"/>
              <w:left w:val="nil"/>
              <w:bottom w:val="single" w:color="BFBFBF" w:sz="8" w:space="0"/>
              <w:right w:val="single" w:color="BFBFBF" w:sz="8" w:space="0"/>
            </w:tcBorders>
            <w:noWrap w:val="0"/>
            <w:vAlign w:val="center"/>
          </w:tcPr>
          <w:p w14:paraId="59DAED4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Φ26.9×1.2</w:t>
            </w:r>
          </w:p>
        </w:tc>
        <w:tc>
          <w:tcPr>
            <w:tcW w:w="1080" w:type="dxa"/>
            <w:tcBorders>
              <w:top w:val="nil"/>
              <w:left w:val="nil"/>
              <w:bottom w:val="single" w:color="BFBFBF" w:sz="8" w:space="0"/>
              <w:right w:val="single" w:color="BFBFBF" w:sz="8" w:space="0"/>
            </w:tcBorders>
            <w:noWrap w:val="0"/>
            <w:vAlign w:val="center"/>
          </w:tcPr>
          <w:p w14:paraId="755C133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6~8</w:t>
            </w:r>
          </w:p>
        </w:tc>
        <w:tc>
          <w:tcPr>
            <w:tcW w:w="1627" w:type="dxa"/>
            <w:tcBorders>
              <w:top w:val="nil"/>
              <w:left w:val="nil"/>
              <w:bottom w:val="single" w:color="BFBFBF" w:sz="8" w:space="0"/>
              <w:right w:val="single" w:color="BFBFBF" w:sz="8" w:space="0"/>
            </w:tcBorders>
            <w:noWrap w:val="0"/>
            <w:vAlign w:val="center"/>
          </w:tcPr>
          <w:p w14:paraId="561820D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2.528</w:t>
            </w:r>
          </w:p>
        </w:tc>
        <w:tc>
          <w:tcPr>
            <w:tcW w:w="1510" w:type="dxa"/>
            <w:tcBorders>
              <w:top w:val="nil"/>
              <w:left w:val="nil"/>
              <w:bottom w:val="single" w:color="BFBFBF" w:sz="8" w:space="0"/>
              <w:right w:val="single" w:color="BFBFBF" w:sz="8" w:space="0"/>
            </w:tcBorders>
            <w:noWrap w:val="0"/>
            <w:vAlign w:val="center"/>
          </w:tcPr>
          <w:p w14:paraId="688FEA5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2.527</w:t>
            </w:r>
          </w:p>
        </w:tc>
        <w:tc>
          <w:tcPr>
            <w:tcW w:w="1106" w:type="dxa"/>
            <w:tcBorders>
              <w:top w:val="nil"/>
              <w:left w:val="nil"/>
              <w:bottom w:val="single" w:color="BFBFBF" w:sz="8" w:space="0"/>
              <w:right w:val="single" w:color="BFBFBF" w:sz="8" w:space="0"/>
            </w:tcBorders>
            <w:noWrap w:val="0"/>
            <w:vAlign w:val="center"/>
          </w:tcPr>
          <w:p w14:paraId="20E398B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0.44</w:t>
            </w:r>
          </w:p>
        </w:tc>
        <w:tc>
          <w:tcPr>
            <w:tcW w:w="1106" w:type="dxa"/>
            <w:tcBorders>
              <w:top w:val="nil"/>
              <w:left w:val="nil"/>
              <w:bottom w:val="single" w:color="BFBFBF" w:sz="8" w:space="0"/>
              <w:right w:val="single" w:color="BFBFBF" w:sz="8" w:space="0"/>
            </w:tcBorders>
            <w:noWrap w:val="0"/>
            <w:vAlign w:val="center"/>
          </w:tcPr>
          <w:p w14:paraId="29EE5A5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0.35</w:t>
            </w:r>
          </w:p>
        </w:tc>
        <w:tc>
          <w:tcPr>
            <w:tcW w:w="1021" w:type="dxa"/>
            <w:tcBorders>
              <w:top w:val="nil"/>
              <w:left w:val="nil"/>
              <w:bottom w:val="single" w:color="BFBFBF" w:sz="8" w:space="0"/>
              <w:right w:val="single" w:color="BFBFBF" w:sz="8" w:space="0"/>
            </w:tcBorders>
            <w:noWrap w:val="0"/>
            <w:vAlign w:val="center"/>
          </w:tcPr>
          <w:p w14:paraId="101EA12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Open</w:t>
            </w:r>
          </w:p>
        </w:tc>
        <w:tc>
          <w:tcPr>
            <w:tcW w:w="874" w:type="dxa"/>
            <w:tcBorders>
              <w:top w:val="nil"/>
              <w:left w:val="nil"/>
              <w:bottom w:val="single" w:color="BFBFBF" w:sz="8" w:space="0"/>
              <w:right w:val="single" w:color="BFBFBF" w:sz="8" w:space="0"/>
            </w:tcBorders>
            <w:noWrap w:val="0"/>
            <w:vAlign w:val="center"/>
          </w:tcPr>
          <w:p w14:paraId="22A8B1E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1B5FFE02">
        <w:tblPrEx>
          <w:tblCellMar>
            <w:top w:w="0" w:type="dxa"/>
            <w:left w:w="108" w:type="dxa"/>
            <w:bottom w:w="0" w:type="dxa"/>
            <w:right w:w="108" w:type="dxa"/>
          </w:tblCellMar>
        </w:tblPrEx>
        <w:trPr>
          <w:trHeight w:val="1543" w:hRule="atLeast"/>
        </w:trPr>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926C595">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67</w:t>
            </w:r>
          </w:p>
        </w:tc>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F7F806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CD降温供应阀门</w:t>
            </w:r>
          </w:p>
        </w:tc>
        <w:tc>
          <w:tcPr>
            <w:tcW w:w="1393"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5D2537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ELL06-CV503</w:t>
            </w:r>
          </w:p>
        </w:tc>
        <w:tc>
          <w:tcPr>
            <w:tcW w:w="94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C5352A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6805C9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1DE4CA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6EB4CB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1F1236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4.5~300</w:t>
            </w:r>
          </w:p>
        </w:tc>
        <w:tc>
          <w:tcPr>
            <w:tcW w:w="1627" w:type="dxa"/>
            <w:tcBorders>
              <w:top w:val="nil"/>
              <w:left w:val="nil"/>
              <w:bottom w:val="nil"/>
              <w:right w:val="single" w:color="BFBFBF" w:sz="8" w:space="0"/>
            </w:tcBorders>
            <w:shd w:val="clear" w:color="auto" w:fill="F2F2F2"/>
            <w:noWrap w:val="0"/>
            <w:vAlign w:val="center"/>
          </w:tcPr>
          <w:p w14:paraId="61DF8C8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14(300K), nor：5(300K) min:2bara(300K)</w:t>
            </w:r>
          </w:p>
        </w:tc>
        <w:tc>
          <w:tcPr>
            <w:tcW w:w="1510" w:type="dxa"/>
            <w:tcBorders>
              <w:top w:val="nil"/>
              <w:left w:val="nil"/>
              <w:bottom w:val="nil"/>
              <w:right w:val="single" w:color="BFBFBF" w:sz="8" w:space="0"/>
            </w:tcBorders>
            <w:shd w:val="clear" w:color="auto" w:fill="F2F2F2"/>
            <w:noWrap w:val="0"/>
            <w:vAlign w:val="center"/>
          </w:tcPr>
          <w:p w14:paraId="27A0AE8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1.25(300K)</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4F38C1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3F741F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w:t>
            </w:r>
          </w:p>
        </w:tc>
        <w:tc>
          <w:tcPr>
            <w:tcW w:w="102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65AF65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D6C507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54F4AE61">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1486C0F">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670AB8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222FA0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38378C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4A55EC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DB94B5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6B45A3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4952A7B">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shd w:val="clear" w:color="auto" w:fill="F2F2F2"/>
            <w:noWrap w:val="0"/>
            <w:vAlign w:val="center"/>
          </w:tcPr>
          <w:p w14:paraId="0E87778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1.3(4.5K)</w:t>
            </w:r>
          </w:p>
        </w:tc>
        <w:tc>
          <w:tcPr>
            <w:tcW w:w="1510" w:type="dxa"/>
            <w:tcBorders>
              <w:top w:val="nil"/>
              <w:left w:val="nil"/>
              <w:bottom w:val="single" w:color="BFBFBF" w:sz="8" w:space="0"/>
              <w:right w:val="single" w:color="BFBFBF" w:sz="8" w:space="0"/>
            </w:tcBorders>
            <w:shd w:val="clear" w:color="auto" w:fill="F2F2F2"/>
            <w:noWrap w:val="0"/>
            <w:vAlign w:val="center"/>
          </w:tcPr>
          <w:p w14:paraId="4DEB6DF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1.235(4.5K)</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333F16C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61B8BA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6031A9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101D3CD">
            <w:pPr>
              <w:widowControl/>
              <w:spacing w:line="240" w:lineRule="auto"/>
              <w:jc w:val="left"/>
              <w:rPr>
                <w:rFonts w:ascii="微软雅黑" w:hAnsi="微软雅黑" w:eastAsia="微软雅黑" w:cs="宋体"/>
                <w:color w:val="000000"/>
                <w:kern w:val="0"/>
                <w:sz w:val="18"/>
                <w:szCs w:val="18"/>
              </w:rPr>
            </w:pPr>
          </w:p>
        </w:tc>
      </w:tr>
      <w:tr w14:paraId="39A2FB70">
        <w:tblPrEx>
          <w:tblCellMar>
            <w:top w:w="0" w:type="dxa"/>
            <w:left w:w="108" w:type="dxa"/>
            <w:bottom w:w="0" w:type="dxa"/>
            <w:right w:w="108" w:type="dxa"/>
          </w:tblCellMar>
        </w:tblPrEx>
        <w:trPr>
          <w:trHeight w:val="515" w:hRule="atLeast"/>
        </w:trPr>
        <w:tc>
          <w:tcPr>
            <w:tcW w:w="1045" w:type="dxa"/>
            <w:vMerge w:val="restart"/>
            <w:tcBorders>
              <w:top w:val="nil"/>
              <w:left w:val="single" w:color="BFBFBF" w:sz="8" w:space="0"/>
              <w:bottom w:val="single" w:color="BFBFBF" w:sz="8" w:space="0"/>
              <w:right w:val="single" w:color="BFBFBF" w:sz="8" w:space="0"/>
            </w:tcBorders>
            <w:noWrap w:val="0"/>
            <w:vAlign w:val="center"/>
          </w:tcPr>
          <w:p w14:paraId="0C7CE743">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68</w:t>
            </w:r>
          </w:p>
        </w:tc>
        <w:tc>
          <w:tcPr>
            <w:tcW w:w="1045" w:type="dxa"/>
            <w:vMerge w:val="restart"/>
            <w:tcBorders>
              <w:top w:val="nil"/>
              <w:left w:val="single" w:color="BFBFBF" w:sz="8" w:space="0"/>
              <w:bottom w:val="single" w:color="BFBFBF" w:sz="8" w:space="0"/>
              <w:right w:val="single" w:color="BFBFBF" w:sz="8" w:space="0"/>
            </w:tcBorders>
            <w:noWrap w:val="0"/>
            <w:vAlign w:val="center"/>
          </w:tcPr>
          <w:p w14:paraId="7D674EC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稳定运行JT阀门</w:t>
            </w:r>
          </w:p>
        </w:tc>
        <w:tc>
          <w:tcPr>
            <w:tcW w:w="1393" w:type="dxa"/>
            <w:vMerge w:val="restart"/>
            <w:tcBorders>
              <w:top w:val="nil"/>
              <w:left w:val="single" w:color="BFBFBF" w:sz="8" w:space="0"/>
              <w:bottom w:val="single" w:color="BFBFBF" w:sz="8" w:space="0"/>
              <w:right w:val="single" w:color="BFBFBF" w:sz="8" w:space="0"/>
            </w:tcBorders>
            <w:noWrap w:val="0"/>
            <w:vAlign w:val="center"/>
          </w:tcPr>
          <w:p w14:paraId="06C49C5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ELL06-CV504</w:t>
            </w:r>
          </w:p>
        </w:tc>
        <w:tc>
          <w:tcPr>
            <w:tcW w:w="946" w:type="dxa"/>
            <w:vMerge w:val="restart"/>
            <w:tcBorders>
              <w:top w:val="nil"/>
              <w:left w:val="single" w:color="BFBFBF" w:sz="8" w:space="0"/>
              <w:bottom w:val="single" w:color="BFBFBF" w:sz="8" w:space="0"/>
              <w:right w:val="single" w:color="BFBFBF" w:sz="8" w:space="0"/>
            </w:tcBorders>
            <w:noWrap w:val="0"/>
            <w:vAlign w:val="center"/>
          </w:tcPr>
          <w:p w14:paraId="2DD8CD9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noWrap w:val="0"/>
            <w:vAlign w:val="center"/>
          </w:tcPr>
          <w:p w14:paraId="2F06067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LHe</w:t>
            </w:r>
          </w:p>
        </w:tc>
        <w:tc>
          <w:tcPr>
            <w:tcW w:w="1026" w:type="dxa"/>
            <w:vMerge w:val="restart"/>
            <w:tcBorders>
              <w:top w:val="nil"/>
              <w:left w:val="single" w:color="BFBFBF" w:sz="8" w:space="0"/>
              <w:bottom w:val="single" w:color="BFBFBF" w:sz="8" w:space="0"/>
              <w:right w:val="single" w:color="BFBFBF" w:sz="8" w:space="0"/>
            </w:tcBorders>
            <w:noWrap w:val="0"/>
            <w:vAlign w:val="center"/>
          </w:tcPr>
          <w:p w14:paraId="6964813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noWrap w:val="0"/>
            <w:vAlign w:val="center"/>
          </w:tcPr>
          <w:p w14:paraId="3F9AE0B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noWrap w:val="0"/>
            <w:vAlign w:val="center"/>
          </w:tcPr>
          <w:p w14:paraId="2DF8430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2.4~300</w:t>
            </w:r>
          </w:p>
        </w:tc>
        <w:tc>
          <w:tcPr>
            <w:tcW w:w="1627" w:type="dxa"/>
            <w:tcBorders>
              <w:top w:val="nil"/>
              <w:left w:val="nil"/>
              <w:bottom w:val="nil"/>
              <w:right w:val="single" w:color="BFBFBF" w:sz="8" w:space="0"/>
            </w:tcBorders>
            <w:noWrap w:val="0"/>
            <w:vAlign w:val="center"/>
          </w:tcPr>
          <w:p w14:paraId="272E949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2.979 bara(2K)</w:t>
            </w:r>
          </w:p>
        </w:tc>
        <w:tc>
          <w:tcPr>
            <w:tcW w:w="1510" w:type="dxa"/>
            <w:tcBorders>
              <w:top w:val="nil"/>
              <w:left w:val="nil"/>
              <w:bottom w:val="nil"/>
              <w:right w:val="single" w:color="BFBFBF" w:sz="8" w:space="0"/>
            </w:tcBorders>
            <w:noWrap w:val="0"/>
            <w:vAlign w:val="center"/>
          </w:tcPr>
          <w:p w14:paraId="5898445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31.3 mbara(2K)</w:t>
            </w:r>
          </w:p>
        </w:tc>
        <w:tc>
          <w:tcPr>
            <w:tcW w:w="1106" w:type="dxa"/>
            <w:tcBorders>
              <w:top w:val="nil"/>
              <w:left w:val="nil"/>
              <w:bottom w:val="nil"/>
              <w:right w:val="single" w:color="BFBFBF" w:sz="8" w:space="0"/>
            </w:tcBorders>
            <w:noWrap w:val="0"/>
            <w:vAlign w:val="center"/>
          </w:tcPr>
          <w:p w14:paraId="1377EE7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3.17(2K)</w:t>
            </w:r>
          </w:p>
        </w:tc>
        <w:tc>
          <w:tcPr>
            <w:tcW w:w="1106" w:type="dxa"/>
            <w:tcBorders>
              <w:top w:val="nil"/>
              <w:left w:val="nil"/>
              <w:bottom w:val="nil"/>
              <w:right w:val="single" w:color="BFBFBF" w:sz="8" w:space="0"/>
            </w:tcBorders>
            <w:noWrap w:val="0"/>
            <w:vAlign w:val="center"/>
          </w:tcPr>
          <w:p w14:paraId="38E96FE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2.533(2K)</w:t>
            </w:r>
          </w:p>
        </w:tc>
        <w:tc>
          <w:tcPr>
            <w:tcW w:w="1021" w:type="dxa"/>
            <w:vMerge w:val="restart"/>
            <w:tcBorders>
              <w:top w:val="nil"/>
              <w:left w:val="single" w:color="BFBFBF" w:sz="8" w:space="0"/>
              <w:bottom w:val="single" w:color="BFBFBF" w:sz="8" w:space="0"/>
              <w:right w:val="single" w:color="BFBFBF" w:sz="8" w:space="0"/>
            </w:tcBorders>
            <w:noWrap w:val="0"/>
            <w:vAlign w:val="center"/>
          </w:tcPr>
          <w:p w14:paraId="324A0FC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noWrap w:val="0"/>
            <w:vAlign w:val="center"/>
          </w:tcPr>
          <w:p w14:paraId="6142AAA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优化在2K稳定运行工况下开度20%左右</w:t>
            </w:r>
          </w:p>
        </w:tc>
      </w:tr>
      <w:tr w14:paraId="61F5E3C1">
        <w:tblPrEx>
          <w:tblCellMar>
            <w:top w:w="0" w:type="dxa"/>
            <w:left w:w="108" w:type="dxa"/>
            <w:bottom w:w="0" w:type="dxa"/>
            <w:right w:w="108" w:type="dxa"/>
          </w:tblCellMar>
        </w:tblPrEx>
        <w:trPr>
          <w:trHeight w:val="515"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43234A8D">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69C539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140AAC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632B6B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AE092C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B7073F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3B15EA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78FE4E4">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nil"/>
              <w:right w:val="single" w:color="BFBFBF" w:sz="8" w:space="0"/>
            </w:tcBorders>
            <w:noWrap w:val="0"/>
            <w:vAlign w:val="center"/>
          </w:tcPr>
          <w:p w14:paraId="12D3ECE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2.5bara(300K)</w:t>
            </w:r>
          </w:p>
        </w:tc>
        <w:tc>
          <w:tcPr>
            <w:tcW w:w="1510" w:type="dxa"/>
            <w:tcBorders>
              <w:top w:val="nil"/>
              <w:left w:val="nil"/>
              <w:bottom w:val="nil"/>
              <w:right w:val="single" w:color="BFBFBF" w:sz="8" w:space="0"/>
            </w:tcBorders>
            <w:noWrap w:val="0"/>
            <w:vAlign w:val="center"/>
          </w:tcPr>
          <w:p w14:paraId="74D0B66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1.25bara(300K)</w:t>
            </w:r>
          </w:p>
        </w:tc>
        <w:tc>
          <w:tcPr>
            <w:tcW w:w="1106" w:type="dxa"/>
            <w:tcBorders>
              <w:top w:val="nil"/>
              <w:left w:val="nil"/>
              <w:bottom w:val="nil"/>
              <w:right w:val="single" w:color="BFBFBF" w:sz="8" w:space="0"/>
            </w:tcBorders>
            <w:noWrap w:val="0"/>
            <w:vAlign w:val="center"/>
          </w:tcPr>
          <w:p w14:paraId="54FEA95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1.5(300K)</w:t>
            </w:r>
          </w:p>
        </w:tc>
        <w:tc>
          <w:tcPr>
            <w:tcW w:w="1106" w:type="dxa"/>
            <w:tcBorders>
              <w:top w:val="nil"/>
              <w:left w:val="nil"/>
              <w:bottom w:val="nil"/>
              <w:right w:val="single" w:color="BFBFBF" w:sz="8" w:space="0"/>
            </w:tcBorders>
            <w:noWrap w:val="0"/>
            <w:vAlign w:val="center"/>
          </w:tcPr>
          <w:p w14:paraId="2258B47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1.0(300K)</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04DC02B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CF2EDD7">
            <w:pPr>
              <w:widowControl/>
              <w:spacing w:line="240" w:lineRule="auto"/>
              <w:jc w:val="left"/>
              <w:rPr>
                <w:rFonts w:ascii="微软雅黑" w:hAnsi="微软雅黑" w:eastAsia="微软雅黑" w:cs="宋体"/>
                <w:color w:val="000000"/>
                <w:kern w:val="0"/>
                <w:sz w:val="18"/>
                <w:szCs w:val="18"/>
              </w:rPr>
            </w:pPr>
          </w:p>
        </w:tc>
      </w:tr>
      <w:tr w14:paraId="37A42746">
        <w:tblPrEx>
          <w:tblCellMar>
            <w:top w:w="0" w:type="dxa"/>
            <w:left w:w="108" w:type="dxa"/>
            <w:bottom w:w="0" w:type="dxa"/>
            <w:right w:w="108" w:type="dxa"/>
          </w:tblCellMar>
        </w:tblPrEx>
        <w:trPr>
          <w:trHeight w:val="523"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36030797">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4FF710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2C1508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F28B24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542159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E0E3DD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BD2DC2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69E93A0">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noWrap w:val="0"/>
            <w:vAlign w:val="center"/>
          </w:tcPr>
          <w:p w14:paraId="53924EB5">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510" w:type="dxa"/>
            <w:tcBorders>
              <w:top w:val="nil"/>
              <w:left w:val="nil"/>
              <w:bottom w:val="single" w:color="BFBFBF" w:sz="8" w:space="0"/>
              <w:right w:val="single" w:color="BFBFBF" w:sz="8" w:space="0"/>
            </w:tcBorders>
            <w:noWrap w:val="0"/>
            <w:vAlign w:val="center"/>
          </w:tcPr>
          <w:p w14:paraId="71F8DE0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 mass fraction(2K)</w:t>
            </w:r>
          </w:p>
        </w:tc>
        <w:tc>
          <w:tcPr>
            <w:tcW w:w="1106" w:type="dxa"/>
            <w:tcBorders>
              <w:top w:val="nil"/>
              <w:left w:val="nil"/>
              <w:bottom w:val="single" w:color="BFBFBF" w:sz="8" w:space="0"/>
              <w:right w:val="single" w:color="BFBFBF" w:sz="8" w:space="0"/>
            </w:tcBorders>
            <w:noWrap w:val="0"/>
            <w:vAlign w:val="center"/>
          </w:tcPr>
          <w:p w14:paraId="1ABE3270">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106" w:type="dxa"/>
            <w:tcBorders>
              <w:top w:val="nil"/>
              <w:left w:val="nil"/>
              <w:bottom w:val="single" w:color="BFBFBF" w:sz="8" w:space="0"/>
              <w:right w:val="single" w:color="BFBFBF" w:sz="8" w:space="0"/>
            </w:tcBorders>
            <w:noWrap w:val="0"/>
            <w:vAlign w:val="center"/>
          </w:tcPr>
          <w:p w14:paraId="01EF3F4C">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22644B0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3C75697">
            <w:pPr>
              <w:widowControl/>
              <w:spacing w:line="240" w:lineRule="auto"/>
              <w:jc w:val="left"/>
              <w:rPr>
                <w:rFonts w:ascii="微软雅黑" w:hAnsi="微软雅黑" w:eastAsia="微软雅黑" w:cs="宋体"/>
                <w:color w:val="000000"/>
                <w:kern w:val="0"/>
                <w:sz w:val="18"/>
                <w:szCs w:val="18"/>
              </w:rPr>
            </w:pPr>
          </w:p>
        </w:tc>
      </w:tr>
      <w:tr w14:paraId="01007FDA">
        <w:tblPrEx>
          <w:tblCellMar>
            <w:top w:w="0" w:type="dxa"/>
            <w:left w:w="108" w:type="dxa"/>
            <w:bottom w:w="0" w:type="dxa"/>
            <w:right w:w="108" w:type="dxa"/>
          </w:tblCellMar>
        </w:tblPrEx>
        <w:trPr>
          <w:trHeight w:val="292" w:hRule="atLeast"/>
        </w:trPr>
        <w:tc>
          <w:tcPr>
            <w:tcW w:w="1045" w:type="dxa"/>
            <w:tcBorders>
              <w:top w:val="nil"/>
              <w:left w:val="single" w:color="BFBFBF" w:sz="8" w:space="0"/>
              <w:bottom w:val="single" w:color="BFBFBF" w:sz="8" w:space="0"/>
              <w:right w:val="single" w:color="BFBFBF" w:sz="8" w:space="0"/>
            </w:tcBorders>
            <w:noWrap w:val="0"/>
            <w:vAlign w:val="center"/>
          </w:tcPr>
          <w:p w14:paraId="31A63A83">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ELL07阀箱</w:t>
            </w:r>
          </w:p>
        </w:tc>
        <w:tc>
          <w:tcPr>
            <w:tcW w:w="1045" w:type="dxa"/>
            <w:tcBorders>
              <w:top w:val="nil"/>
              <w:left w:val="nil"/>
              <w:bottom w:val="single" w:color="BFBFBF" w:sz="8" w:space="0"/>
              <w:right w:val="single" w:color="BFBFBF" w:sz="8" w:space="0"/>
            </w:tcBorders>
            <w:noWrap w:val="0"/>
            <w:vAlign w:val="center"/>
          </w:tcPr>
          <w:p w14:paraId="7E69ED8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393" w:type="dxa"/>
            <w:tcBorders>
              <w:top w:val="nil"/>
              <w:left w:val="nil"/>
              <w:bottom w:val="single" w:color="BFBFBF" w:sz="8" w:space="0"/>
              <w:right w:val="single" w:color="BFBFBF" w:sz="8" w:space="0"/>
            </w:tcBorders>
            <w:noWrap w:val="0"/>
            <w:vAlign w:val="center"/>
          </w:tcPr>
          <w:p w14:paraId="7CFB835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46" w:type="dxa"/>
            <w:tcBorders>
              <w:top w:val="nil"/>
              <w:left w:val="nil"/>
              <w:bottom w:val="single" w:color="BFBFBF" w:sz="8" w:space="0"/>
              <w:right w:val="single" w:color="BFBFBF" w:sz="8" w:space="0"/>
            </w:tcBorders>
            <w:noWrap w:val="0"/>
            <w:vAlign w:val="center"/>
          </w:tcPr>
          <w:p w14:paraId="662107D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96" w:type="dxa"/>
            <w:tcBorders>
              <w:top w:val="nil"/>
              <w:left w:val="nil"/>
              <w:bottom w:val="single" w:color="BFBFBF" w:sz="8" w:space="0"/>
              <w:right w:val="single" w:color="BFBFBF" w:sz="8" w:space="0"/>
            </w:tcBorders>
            <w:noWrap w:val="0"/>
            <w:vAlign w:val="center"/>
          </w:tcPr>
          <w:p w14:paraId="1A9D818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26" w:type="dxa"/>
            <w:tcBorders>
              <w:top w:val="nil"/>
              <w:left w:val="nil"/>
              <w:bottom w:val="single" w:color="BFBFBF" w:sz="8" w:space="0"/>
              <w:right w:val="single" w:color="BFBFBF" w:sz="8" w:space="0"/>
            </w:tcBorders>
            <w:noWrap w:val="0"/>
            <w:vAlign w:val="center"/>
          </w:tcPr>
          <w:p w14:paraId="3B4A713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91" w:type="dxa"/>
            <w:tcBorders>
              <w:top w:val="nil"/>
              <w:left w:val="nil"/>
              <w:bottom w:val="single" w:color="BFBFBF" w:sz="8" w:space="0"/>
              <w:right w:val="single" w:color="BFBFBF" w:sz="8" w:space="0"/>
            </w:tcBorders>
            <w:noWrap w:val="0"/>
            <w:vAlign w:val="center"/>
          </w:tcPr>
          <w:p w14:paraId="5FB96FB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80" w:type="dxa"/>
            <w:tcBorders>
              <w:top w:val="nil"/>
              <w:left w:val="nil"/>
              <w:bottom w:val="single" w:color="BFBFBF" w:sz="8" w:space="0"/>
              <w:right w:val="single" w:color="BFBFBF" w:sz="8" w:space="0"/>
            </w:tcBorders>
            <w:noWrap w:val="0"/>
            <w:vAlign w:val="center"/>
          </w:tcPr>
          <w:p w14:paraId="730F7AB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627" w:type="dxa"/>
            <w:tcBorders>
              <w:top w:val="nil"/>
              <w:left w:val="nil"/>
              <w:bottom w:val="single" w:color="BFBFBF" w:sz="8" w:space="0"/>
              <w:right w:val="single" w:color="BFBFBF" w:sz="8" w:space="0"/>
            </w:tcBorders>
            <w:noWrap w:val="0"/>
            <w:vAlign w:val="center"/>
          </w:tcPr>
          <w:p w14:paraId="6089070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510" w:type="dxa"/>
            <w:tcBorders>
              <w:top w:val="nil"/>
              <w:left w:val="nil"/>
              <w:bottom w:val="single" w:color="BFBFBF" w:sz="8" w:space="0"/>
              <w:right w:val="single" w:color="BFBFBF" w:sz="8" w:space="0"/>
            </w:tcBorders>
            <w:noWrap w:val="0"/>
            <w:vAlign w:val="center"/>
          </w:tcPr>
          <w:p w14:paraId="0C1840A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106" w:type="dxa"/>
            <w:tcBorders>
              <w:top w:val="nil"/>
              <w:left w:val="nil"/>
              <w:bottom w:val="single" w:color="BFBFBF" w:sz="8" w:space="0"/>
              <w:right w:val="single" w:color="BFBFBF" w:sz="8" w:space="0"/>
            </w:tcBorders>
            <w:noWrap w:val="0"/>
            <w:vAlign w:val="center"/>
          </w:tcPr>
          <w:p w14:paraId="369B8F4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106" w:type="dxa"/>
            <w:tcBorders>
              <w:top w:val="nil"/>
              <w:left w:val="nil"/>
              <w:bottom w:val="single" w:color="BFBFBF" w:sz="8" w:space="0"/>
              <w:right w:val="single" w:color="BFBFBF" w:sz="8" w:space="0"/>
            </w:tcBorders>
            <w:noWrap w:val="0"/>
            <w:vAlign w:val="center"/>
          </w:tcPr>
          <w:p w14:paraId="073525D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21" w:type="dxa"/>
            <w:tcBorders>
              <w:top w:val="nil"/>
              <w:left w:val="nil"/>
              <w:bottom w:val="single" w:color="BFBFBF" w:sz="8" w:space="0"/>
              <w:right w:val="single" w:color="BFBFBF" w:sz="8" w:space="0"/>
            </w:tcBorders>
            <w:noWrap w:val="0"/>
            <w:vAlign w:val="center"/>
          </w:tcPr>
          <w:p w14:paraId="4BD3FCE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874" w:type="dxa"/>
            <w:noWrap w:val="0"/>
            <w:vAlign w:val="center"/>
          </w:tcPr>
          <w:p w14:paraId="7F4E83C6">
            <w:pPr>
              <w:widowControl/>
              <w:spacing w:line="240" w:lineRule="auto"/>
              <w:rPr>
                <w:rFonts w:hint="eastAsia" w:eastAsia="等线"/>
                <w:color w:val="000000"/>
                <w:kern w:val="0"/>
                <w:szCs w:val="21"/>
              </w:rPr>
            </w:pPr>
            <w:r>
              <w:rPr>
                <w:rFonts w:hint="eastAsia" w:eastAsia="等线"/>
                <w:color w:val="000000"/>
                <w:kern w:val="0"/>
                <w:szCs w:val="21"/>
              </w:rPr>
              <w:t>　</w:t>
            </w:r>
          </w:p>
        </w:tc>
      </w:tr>
      <w:tr w14:paraId="06C871C9">
        <w:tblPrEx>
          <w:tblCellMar>
            <w:top w:w="0" w:type="dxa"/>
            <w:left w:w="108" w:type="dxa"/>
            <w:bottom w:w="0" w:type="dxa"/>
            <w:right w:w="108" w:type="dxa"/>
          </w:tblCellMar>
        </w:tblPrEx>
        <w:trPr>
          <w:trHeight w:val="283" w:hRule="atLeast"/>
        </w:trPr>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48C670B">
            <w:pPr>
              <w:widowControl/>
              <w:spacing w:line="240" w:lineRule="auto"/>
              <w:jc w:val="center"/>
              <w:rPr>
                <w:rFonts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69</w:t>
            </w:r>
          </w:p>
        </w:tc>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44368AA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40K冷屏供气阀门</w:t>
            </w:r>
          </w:p>
        </w:tc>
        <w:tc>
          <w:tcPr>
            <w:tcW w:w="1393"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64F199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ELL07-CV501</w:t>
            </w:r>
          </w:p>
        </w:tc>
        <w:tc>
          <w:tcPr>
            <w:tcW w:w="94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428156C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081F53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6AA8EC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DN6</w:t>
            </w:r>
          </w:p>
        </w:tc>
        <w:tc>
          <w:tcPr>
            <w:tcW w:w="99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2A87B6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tcBorders>
              <w:top w:val="nil"/>
              <w:left w:val="nil"/>
              <w:bottom w:val="nil"/>
              <w:right w:val="single" w:color="BFBFBF" w:sz="8" w:space="0"/>
            </w:tcBorders>
            <w:shd w:val="clear" w:color="auto" w:fill="F2F2F2"/>
            <w:noWrap w:val="0"/>
            <w:vAlign w:val="center"/>
          </w:tcPr>
          <w:p w14:paraId="7DE9AA0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300K</w:t>
            </w:r>
          </w:p>
        </w:tc>
        <w:tc>
          <w:tcPr>
            <w:tcW w:w="1627" w:type="dxa"/>
            <w:tcBorders>
              <w:top w:val="nil"/>
              <w:left w:val="nil"/>
              <w:bottom w:val="nil"/>
              <w:right w:val="single" w:color="BFBFBF" w:sz="8" w:space="0"/>
            </w:tcBorders>
            <w:shd w:val="clear" w:color="auto" w:fill="F2F2F2"/>
            <w:noWrap w:val="0"/>
            <w:vAlign w:val="center"/>
          </w:tcPr>
          <w:p w14:paraId="5E24474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11.99</w:t>
            </w:r>
          </w:p>
        </w:tc>
        <w:tc>
          <w:tcPr>
            <w:tcW w:w="151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C4AC4C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Pressure drop : &lt; 1bara</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405D822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1.35</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4DDE2B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1.08</w:t>
            </w:r>
          </w:p>
        </w:tc>
        <w:tc>
          <w:tcPr>
            <w:tcW w:w="102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0580BF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single" w:color="BFBFBF" w:sz="8" w:space="0"/>
              <w:left w:val="single" w:color="BFBFBF" w:sz="8" w:space="0"/>
              <w:bottom w:val="single" w:color="BFBFBF" w:sz="8" w:space="0"/>
              <w:right w:val="single" w:color="BFBFBF" w:sz="8" w:space="0"/>
            </w:tcBorders>
            <w:shd w:val="clear" w:color="auto" w:fill="F2F2F2"/>
            <w:noWrap w:val="0"/>
            <w:vAlign w:val="center"/>
          </w:tcPr>
          <w:p w14:paraId="3CAA456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62A03A14">
        <w:tblPrEx>
          <w:tblCellMar>
            <w:top w:w="0" w:type="dxa"/>
            <w:left w:w="108" w:type="dxa"/>
            <w:bottom w:w="0" w:type="dxa"/>
            <w:right w:w="108" w:type="dxa"/>
          </w:tblCellMar>
        </w:tblPrEx>
        <w:trPr>
          <w:trHeight w:val="283"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63053A6">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CB544D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BAC4CF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2A64B7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0535A0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28DC80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03DE141">
            <w:pPr>
              <w:widowControl/>
              <w:spacing w:line="240" w:lineRule="auto"/>
              <w:jc w:val="left"/>
              <w:rPr>
                <w:rFonts w:ascii="微软雅黑" w:hAnsi="微软雅黑" w:eastAsia="微软雅黑" w:cs="宋体"/>
                <w:color w:val="000000"/>
                <w:kern w:val="0"/>
                <w:sz w:val="18"/>
                <w:szCs w:val="18"/>
              </w:rPr>
            </w:pPr>
          </w:p>
        </w:tc>
        <w:tc>
          <w:tcPr>
            <w:tcW w:w="1080" w:type="dxa"/>
            <w:tcBorders>
              <w:top w:val="nil"/>
              <w:left w:val="nil"/>
              <w:bottom w:val="nil"/>
              <w:right w:val="single" w:color="BFBFBF" w:sz="8" w:space="0"/>
            </w:tcBorders>
            <w:shd w:val="clear" w:color="auto" w:fill="F2F2F2"/>
            <w:noWrap w:val="0"/>
            <w:vAlign w:val="center"/>
          </w:tcPr>
          <w:p w14:paraId="2812C8A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41.14</w:t>
            </w:r>
          </w:p>
        </w:tc>
        <w:tc>
          <w:tcPr>
            <w:tcW w:w="1627" w:type="dxa"/>
            <w:tcBorders>
              <w:top w:val="nil"/>
              <w:left w:val="nil"/>
              <w:bottom w:val="nil"/>
              <w:right w:val="single" w:color="BFBFBF" w:sz="8" w:space="0"/>
            </w:tcBorders>
            <w:shd w:val="clear" w:color="auto" w:fill="F2F2F2"/>
            <w:noWrap w:val="0"/>
            <w:vAlign w:val="center"/>
          </w:tcPr>
          <w:p w14:paraId="38BB964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Nor: 5</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493D11E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AA6D0A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BACF81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30C063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50C4D349">
            <w:pPr>
              <w:widowControl/>
              <w:spacing w:line="240" w:lineRule="auto"/>
              <w:jc w:val="left"/>
              <w:rPr>
                <w:rFonts w:ascii="微软雅黑" w:hAnsi="微软雅黑" w:eastAsia="微软雅黑" w:cs="宋体"/>
                <w:color w:val="000000"/>
                <w:kern w:val="0"/>
                <w:sz w:val="18"/>
                <w:szCs w:val="18"/>
              </w:rPr>
            </w:pPr>
          </w:p>
        </w:tc>
      </w:tr>
      <w:tr w14:paraId="6C5ACCFA">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69C41B2">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F5CDBA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BB7A96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C3919A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D89EEA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D4B781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5D8D74F">
            <w:pPr>
              <w:widowControl/>
              <w:spacing w:line="240" w:lineRule="auto"/>
              <w:jc w:val="left"/>
              <w:rPr>
                <w:rFonts w:ascii="微软雅黑" w:hAnsi="微软雅黑" w:eastAsia="微软雅黑" w:cs="宋体"/>
                <w:color w:val="000000"/>
                <w:kern w:val="0"/>
                <w:sz w:val="18"/>
                <w:szCs w:val="18"/>
              </w:rPr>
            </w:pPr>
          </w:p>
        </w:tc>
        <w:tc>
          <w:tcPr>
            <w:tcW w:w="1080" w:type="dxa"/>
            <w:tcBorders>
              <w:top w:val="nil"/>
              <w:left w:val="nil"/>
              <w:bottom w:val="single" w:color="BFBFBF" w:sz="8" w:space="0"/>
              <w:right w:val="single" w:color="BFBFBF" w:sz="8" w:space="0"/>
            </w:tcBorders>
            <w:shd w:val="clear" w:color="auto" w:fill="F2F2F2"/>
            <w:noWrap w:val="0"/>
            <w:vAlign w:val="center"/>
          </w:tcPr>
          <w:p w14:paraId="0459A1F1">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627" w:type="dxa"/>
            <w:tcBorders>
              <w:top w:val="nil"/>
              <w:left w:val="nil"/>
              <w:bottom w:val="single" w:color="BFBFBF" w:sz="8" w:space="0"/>
              <w:right w:val="single" w:color="BFBFBF" w:sz="8" w:space="0"/>
            </w:tcBorders>
            <w:shd w:val="clear" w:color="auto" w:fill="F2F2F2"/>
            <w:noWrap w:val="0"/>
            <w:vAlign w:val="center"/>
          </w:tcPr>
          <w:p w14:paraId="55BA527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Min: 3.5</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4E268EF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9EC70C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18776E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F261CE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4F1754F7">
            <w:pPr>
              <w:widowControl/>
              <w:spacing w:line="240" w:lineRule="auto"/>
              <w:jc w:val="left"/>
              <w:rPr>
                <w:rFonts w:ascii="微软雅黑" w:hAnsi="微软雅黑" w:eastAsia="微软雅黑" w:cs="宋体"/>
                <w:color w:val="000000"/>
                <w:kern w:val="0"/>
                <w:sz w:val="18"/>
                <w:szCs w:val="18"/>
              </w:rPr>
            </w:pPr>
          </w:p>
        </w:tc>
      </w:tr>
      <w:tr w14:paraId="60A38A06">
        <w:tblPrEx>
          <w:tblCellMar>
            <w:top w:w="0" w:type="dxa"/>
            <w:left w:w="108" w:type="dxa"/>
            <w:bottom w:w="0" w:type="dxa"/>
            <w:right w:w="108" w:type="dxa"/>
          </w:tblCellMar>
        </w:tblPrEx>
        <w:trPr>
          <w:trHeight w:val="523" w:hRule="atLeast"/>
        </w:trPr>
        <w:tc>
          <w:tcPr>
            <w:tcW w:w="1045" w:type="dxa"/>
            <w:tcBorders>
              <w:top w:val="nil"/>
              <w:left w:val="single" w:color="BFBFBF" w:sz="8" w:space="0"/>
              <w:bottom w:val="single" w:color="BFBFBF" w:sz="8" w:space="0"/>
              <w:right w:val="single" w:color="BFBFBF" w:sz="8" w:space="0"/>
            </w:tcBorders>
            <w:noWrap w:val="0"/>
            <w:vAlign w:val="center"/>
          </w:tcPr>
          <w:p w14:paraId="612003CF">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70</w:t>
            </w:r>
          </w:p>
        </w:tc>
        <w:tc>
          <w:tcPr>
            <w:tcW w:w="1045" w:type="dxa"/>
            <w:tcBorders>
              <w:top w:val="nil"/>
              <w:left w:val="nil"/>
              <w:bottom w:val="single" w:color="BFBFBF" w:sz="8" w:space="0"/>
              <w:right w:val="single" w:color="BFBFBF" w:sz="8" w:space="0"/>
            </w:tcBorders>
            <w:noWrap w:val="0"/>
            <w:vAlign w:val="center"/>
          </w:tcPr>
          <w:p w14:paraId="34296C4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8K回气阀门</w:t>
            </w:r>
          </w:p>
        </w:tc>
        <w:tc>
          <w:tcPr>
            <w:tcW w:w="1393" w:type="dxa"/>
            <w:tcBorders>
              <w:top w:val="nil"/>
              <w:left w:val="nil"/>
              <w:bottom w:val="single" w:color="BFBFBF" w:sz="8" w:space="0"/>
              <w:right w:val="single" w:color="BFBFBF" w:sz="8" w:space="0"/>
            </w:tcBorders>
            <w:noWrap w:val="0"/>
            <w:vAlign w:val="center"/>
          </w:tcPr>
          <w:p w14:paraId="3F66DB9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ELL07-CV502</w:t>
            </w:r>
          </w:p>
        </w:tc>
        <w:tc>
          <w:tcPr>
            <w:tcW w:w="946" w:type="dxa"/>
            <w:tcBorders>
              <w:top w:val="nil"/>
              <w:left w:val="nil"/>
              <w:bottom w:val="single" w:color="BFBFBF" w:sz="8" w:space="0"/>
              <w:right w:val="single" w:color="BFBFBF" w:sz="8" w:space="0"/>
            </w:tcBorders>
            <w:noWrap w:val="0"/>
            <w:vAlign w:val="center"/>
          </w:tcPr>
          <w:p w14:paraId="77D8C1E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tcBorders>
              <w:top w:val="nil"/>
              <w:left w:val="nil"/>
              <w:bottom w:val="single" w:color="BFBFBF" w:sz="8" w:space="0"/>
              <w:right w:val="single" w:color="BFBFBF" w:sz="8" w:space="0"/>
            </w:tcBorders>
            <w:noWrap w:val="0"/>
            <w:vAlign w:val="center"/>
          </w:tcPr>
          <w:p w14:paraId="258A377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tcBorders>
              <w:top w:val="nil"/>
              <w:left w:val="nil"/>
              <w:bottom w:val="single" w:color="BFBFBF" w:sz="8" w:space="0"/>
              <w:right w:val="single" w:color="BFBFBF" w:sz="8" w:space="0"/>
            </w:tcBorders>
            <w:noWrap w:val="0"/>
            <w:vAlign w:val="center"/>
          </w:tcPr>
          <w:p w14:paraId="0C0DC47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DN20</w:t>
            </w:r>
          </w:p>
        </w:tc>
        <w:tc>
          <w:tcPr>
            <w:tcW w:w="991" w:type="dxa"/>
            <w:tcBorders>
              <w:top w:val="nil"/>
              <w:left w:val="nil"/>
              <w:bottom w:val="single" w:color="BFBFBF" w:sz="8" w:space="0"/>
              <w:right w:val="single" w:color="BFBFBF" w:sz="8" w:space="0"/>
            </w:tcBorders>
            <w:noWrap w:val="0"/>
            <w:vAlign w:val="center"/>
          </w:tcPr>
          <w:p w14:paraId="21CA368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Φ26.9×1.2</w:t>
            </w:r>
          </w:p>
        </w:tc>
        <w:tc>
          <w:tcPr>
            <w:tcW w:w="1080" w:type="dxa"/>
            <w:tcBorders>
              <w:top w:val="nil"/>
              <w:left w:val="nil"/>
              <w:bottom w:val="single" w:color="BFBFBF" w:sz="8" w:space="0"/>
              <w:right w:val="single" w:color="BFBFBF" w:sz="8" w:space="0"/>
            </w:tcBorders>
            <w:noWrap w:val="0"/>
            <w:vAlign w:val="center"/>
          </w:tcPr>
          <w:p w14:paraId="5DACFE7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6~8</w:t>
            </w:r>
          </w:p>
        </w:tc>
        <w:tc>
          <w:tcPr>
            <w:tcW w:w="1627" w:type="dxa"/>
            <w:tcBorders>
              <w:top w:val="nil"/>
              <w:left w:val="nil"/>
              <w:bottom w:val="single" w:color="BFBFBF" w:sz="8" w:space="0"/>
              <w:right w:val="single" w:color="BFBFBF" w:sz="8" w:space="0"/>
            </w:tcBorders>
            <w:noWrap w:val="0"/>
            <w:vAlign w:val="center"/>
          </w:tcPr>
          <w:p w14:paraId="7C2844A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2.528</w:t>
            </w:r>
          </w:p>
        </w:tc>
        <w:tc>
          <w:tcPr>
            <w:tcW w:w="1510" w:type="dxa"/>
            <w:tcBorders>
              <w:top w:val="nil"/>
              <w:left w:val="nil"/>
              <w:bottom w:val="single" w:color="BFBFBF" w:sz="8" w:space="0"/>
              <w:right w:val="single" w:color="BFBFBF" w:sz="8" w:space="0"/>
            </w:tcBorders>
            <w:noWrap w:val="0"/>
            <w:vAlign w:val="center"/>
          </w:tcPr>
          <w:p w14:paraId="4184DDA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2.527</w:t>
            </w:r>
          </w:p>
        </w:tc>
        <w:tc>
          <w:tcPr>
            <w:tcW w:w="1106" w:type="dxa"/>
            <w:tcBorders>
              <w:top w:val="nil"/>
              <w:left w:val="nil"/>
              <w:bottom w:val="single" w:color="BFBFBF" w:sz="8" w:space="0"/>
              <w:right w:val="single" w:color="BFBFBF" w:sz="8" w:space="0"/>
            </w:tcBorders>
            <w:noWrap w:val="0"/>
            <w:vAlign w:val="center"/>
          </w:tcPr>
          <w:p w14:paraId="41DFF86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0.44</w:t>
            </w:r>
          </w:p>
        </w:tc>
        <w:tc>
          <w:tcPr>
            <w:tcW w:w="1106" w:type="dxa"/>
            <w:tcBorders>
              <w:top w:val="nil"/>
              <w:left w:val="nil"/>
              <w:bottom w:val="single" w:color="BFBFBF" w:sz="8" w:space="0"/>
              <w:right w:val="single" w:color="BFBFBF" w:sz="8" w:space="0"/>
            </w:tcBorders>
            <w:noWrap w:val="0"/>
            <w:vAlign w:val="center"/>
          </w:tcPr>
          <w:p w14:paraId="7EDFF75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0.35</w:t>
            </w:r>
          </w:p>
        </w:tc>
        <w:tc>
          <w:tcPr>
            <w:tcW w:w="1021" w:type="dxa"/>
            <w:tcBorders>
              <w:top w:val="nil"/>
              <w:left w:val="nil"/>
              <w:bottom w:val="single" w:color="BFBFBF" w:sz="8" w:space="0"/>
              <w:right w:val="single" w:color="BFBFBF" w:sz="8" w:space="0"/>
            </w:tcBorders>
            <w:noWrap w:val="0"/>
            <w:vAlign w:val="center"/>
          </w:tcPr>
          <w:p w14:paraId="552F5D6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Open</w:t>
            </w:r>
          </w:p>
        </w:tc>
        <w:tc>
          <w:tcPr>
            <w:tcW w:w="874" w:type="dxa"/>
            <w:tcBorders>
              <w:top w:val="nil"/>
              <w:left w:val="nil"/>
              <w:bottom w:val="single" w:color="BFBFBF" w:sz="8" w:space="0"/>
              <w:right w:val="single" w:color="BFBFBF" w:sz="8" w:space="0"/>
            </w:tcBorders>
            <w:noWrap w:val="0"/>
            <w:vAlign w:val="center"/>
          </w:tcPr>
          <w:p w14:paraId="3F5174F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41436575">
        <w:tblPrEx>
          <w:tblCellMar>
            <w:top w:w="0" w:type="dxa"/>
            <w:left w:w="108" w:type="dxa"/>
            <w:bottom w:w="0" w:type="dxa"/>
            <w:right w:w="108" w:type="dxa"/>
          </w:tblCellMar>
        </w:tblPrEx>
        <w:trPr>
          <w:trHeight w:val="1543" w:hRule="atLeast"/>
        </w:trPr>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4673426">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71</w:t>
            </w:r>
          </w:p>
        </w:tc>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2153C6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CD降温供应阀门</w:t>
            </w:r>
          </w:p>
        </w:tc>
        <w:tc>
          <w:tcPr>
            <w:tcW w:w="1393"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72D0E8B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ELL07-CV503</w:t>
            </w:r>
          </w:p>
        </w:tc>
        <w:tc>
          <w:tcPr>
            <w:tcW w:w="94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30C03B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1A57CA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6584A0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DE77DD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B4878F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4.5~300</w:t>
            </w:r>
          </w:p>
        </w:tc>
        <w:tc>
          <w:tcPr>
            <w:tcW w:w="1627" w:type="dxa"/>
            <w:tcBorders>
              <w:top w:val="nil"/>
              <w:left w:val="nil"/>
              <w:bottom w:val="nil"/>
              <w:right w:val="single" w:color="BFBFBF" w:sz="8" w:space="0"/>
            </w:tcBorders>
            <w:shd w:val="clear" w:color="auto" w:fill="F2F2F2"/>
            <w:noWrap w:val="0"/>
            <w:vAlign w:val="center"/>
          </w:tcPr>
          <w:p w14:paraId="02778CA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14(300K), nor：5(300K) min:2bara(300K)</w:t>
            </w:r>
          </w:p>
        </w:tc>
        <w:tc>
          <w:tcPr>
            <w:tcW w:w="1510" w:type="dxa"/>
            <w:tcBorders>
              <w:top w:val="nil"/>
              <w:left w:val="nil"/>
              <w:bottom w:val="nil"/>
              <w:right w:val="single" w:color="BFBFBF" w:sz="8" w:space="0"/>
            </w:tcBorders>
            <w:shd w:val="clear" w:color="auto" w:fill="F2F2F2"/>
            <w:noWrap w:val="0"/>
            <w:vAlign w:val="center"/>
          </w:tcPr>
          <w:p w14:paraId="1074A3C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1.25(300K)</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3705BA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447E9DE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w:t>
            </w:r>
          </w:p>
        </w:tc>
        <w:tc>
          <w:tcPr>
            <w:tcW w:w="102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6884F2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7DA252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02433515">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EB7EC46">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E330EF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1C0184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43342C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775F8D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F87268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8E1C0E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E8E9DBB">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shd w:val="clear" w:color="auto" w:fill="F2F2F2"/>
            <w:noWrap w:val="0"/>
            <w:vAlign w:val="center"/>
          </w:tcPr>
          <w:p w14:paraId="1A0274C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1.3(4.5K)</w:t>
            </w:r>
          </w:p>
        </w:tc>
        <w:tc>
          <w:tcPr>
            <w:tcW w:w="1510" w:type="dxa"/>
            <w:tcBorders>
              <w:top w:val="nil"/>
              <w:left w:val="nil"/>
              <w:bottom w:val="single" w:color="BFBFBF" w:sz="8" w:space="0"/>
              <w:right w:val="single" w:color="BFBFBF" w:sz="8" w:space="0"/>
            </w:tcBorders>
            <w:shd w:val="clear" w:color="auto" w:fill="F2F2F2"/>
            <w:noWrap w:val="0"/>
            <w:vAlign w:val="center"/>
          </w:tcPr>
          <w:p w14:paraId="2D4606A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1.235(4.5K)</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5241AE8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7A5381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47595C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479D873">
            <w:pPr>
              <w:widowControl/>
              <w:spacing w:line="240" w:lineRule="auto"/>
              <w:jc w:val="left"/>
              <w:rPr>
                <w:rFonts w:ascii="微软雅黑" w:hAnsi="微软雅黑" w:eastAsia="微软雅黑" w:cs="宋体"/>
                <w:color w:val="000000"/>
                <w:kern w:val="0"/>
                <w:sz w:val="18"/>
                <w:szCs w:val="18"/>
              </w:rPr>
            </w:pPr>
          </w:p>
        </w:tc>
      </w:tr>
      <w:tr w14:paraId="4DA9983C">
        <w:tblPrEx>
          <w:tblCellMar>
            <w:top w:w="0" w:type="dxa"/>
            <w:left w:w="108" w:type="dxa"/>
            <w:bottom w:w="0" w:type="dxa"/>
            <w:right w:w="108" w:type="dxa"/>
          </w:tblCellMar>
        </w:tblPrEx>
        <w:trPr>
          <w:trHeight w:val="515" w:hRule="atLeast"/>
        </w:trPr>
        <w:tc>
          <w:tcPr>
            <w:tcW w:w="1045" w:type="dxa"/>
            <w:vMerge w:val="restart"/>
            <w:tcBorders>
              <w:top w:val="nil"/>
              <w:left w:val="single" w:color="BFBFBF" w:sz="8" w:space="0"/>
              <w:bottom w:val="single" w:color="BFBFBF" w:sz="8" w:space="0"/>
              <w:right w:val="single" w:color="BFBFBF" w:sz="8" w:space="0"/>
            </w:tcBorders>
            <w:noWrap w:val="0"/>
            <w:vAlign w:val="center"/>
          </w:tcPr>
          <w:p w14:paraId="6BDABB7A">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72</w:t>
            </w:r>
          </w:p>
        </w:tc>
        <w:tc>
          <w:tcPr>
            <w:tcW w:w="1045" w:type="dxa"/>
            <w:vMerge w:val="restart"/>
            <w:tcBorders>
              <w:top w:val="nil"/>
              <w:left w:val="single" w:color="BFBFBF" w:sz="8" w:space="0"/>
              <w:bottom w:val="single" w:color="BFBFBF" w:sz="8" w:space="0"/>
              <w:right w:val="single" w:color="BFBFBF" w:sz="8" w:space="0"/>
            </w:tcBorders>
            <w:noWrap w:val="0"/>
            <w:vAlign w:val="center"/>
          </w:tcPr>
          <w:p w14:paraId="3237862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稳定运行JT阀门</w:t>
            </w:r>
          </w:p>
        </w:tc>
        <w:tc>
          <w:tcPr>
            <w:tcW w:w="1393" w:type="dxa"/>
            <w:vMerge w:val="restart"/>
            <w:tcBorders>
              <w:top w:val="nil"/>
              <w:left w:val="single" w:color="BFBFBF" w:sz="8" w:space="0"/>
              <w:bottom w:val="single" w:color="BFBFBF" w:sz="8" w:space="0"/>
              <w:right w:val="single" w:color="BFBFBF" w:sz="8" w:space="0"/>
            </w:tcBorders>
            <w:noWrap w:val="0"/>
            <w:vAlign w:val="center"/>
          </w:tcPr>
          <w:p w14:paraId="19A156C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ELL07-CV504</w:t>
            </w:r>
          </w:p>
        </w:tc>
        <w:tc>
          <w:tcPr>
            <w:tcW w:w="946" w:type="dxa"/>
            <w:vMerge w:val="restart"/>
            <w:tcBorders>
              <w:top w:val="nil"/>
              <w:left w:val="single" w:color="BFBFBF" w:sz="8" w:space="0"/>
              <w:bottom w:val="single" w:color="BFBFBF" w:sz="8" w:space="0"/>
              <w:right w:val="single" w:color="BFBFBF" w:sz="8" w:space="0"/>
            </w:tcBorders>
            <w:noWrap w:val="0"/>
            <w:vAlign w:val="center"/>
          </w:tcPr>
          <w:p w14:paraId="5F4A798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noWrap w:val="0"/>
            <w:vAlign w:val="center"/>
          </w:tcPr>
          <w:p w14:paraId="4B188EA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LHe</w:t>
            </w:r>
          </w:p>
        </w:tc>
        <w:tc>
          <w:tcPr>
            <w:tcW w:w="1026" w:type="dxa"/>
            <w:vMerge w:val="restart"/>
            <w:tcBorders>
              <w:top w:val="nil"/>
              <w:left w:val="single" w:color="BFBFBF" w:sz="8" w:space="0"/>
              <w:bottom w:val="single" w:color="BFBFBF" w:sz="8" w:space="0"/>
              <w:right w:val="single" w:color="BFBFBF" w:sz="8" w:space="0"/>
            </w:tcBorders>
            <w:noWrap w:val="0"/>
            <w:vAlign w:val="center"/>
          </w:tcPr>
          <w:p w14:paraId="2F9CBEF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noWrap w:val="0"/>
            <w:vAlign w:val="center"/>
          </w:tcPr>
          <w:p w14:paraId="0EB810A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noWrap w:val="0"/>
            <w:vAlign w:val="center"/>
          </w:tcPr>
          <w:p w14:paraId="4282D84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2.4~300</w:t>
            </w:r>
          </w:p>
        </w:tc>
        <w:tc>
          <w:tcPr>
            <w:tcW w:w="1627" w:type="dxa"/>
            <w:tcBorders>
              <w:top w:val="nil"/>
              <w:left w:val="nil"/>
              <w:bottom w:val="nil"/>
              <w:right w:val="single" w:color="BFBFBF" w:sz="8" w:space="0"/>
            </w:tcBorders>
            <w:noWrap w:val="0"/>
            <w:vAlign w:val="center"/>
          </w:tcPr>
          <w:p w14:paraId="213B6F1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2.979 bara(2K)</w:t>
            </w:r>
          </w:p>
        </w:tc>
        <w:tc>
          <w:tcPr>
            <w:tcW w:w="1510" w:type="dxa"/>
            <w:tcBorders>
              <w:top w:val="nil"/>
              <w:left w:val="nil"/>
              <w:bottom w:val="nil"/>
              <w:right w:val="single" w:color="BFBFBF" w:sz="8" w:space="0"/>
            </w:tcBorders>
            <w:noWrap w:val="0"/>
            <w:vAlign w:val="center"/>
          </w:tcPr>
          <w:p w14:paraId="4A1FE6C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31.3 mbara(2K)</w:t>
            </w:r>
          </w:p>
        </w:tc>
        <w:tc>
          <w:tcPr>
            <w:tcW w:w="1106" w:type="dxa"/>
            <w:tcBorders>
              <w:top w:val="nil"/>
              <w:left w:val="nil"/>
              <w:bottom w:val="nil"/>
              <w:right w:val="single" w:color="BFBFBF" w:sz="8" w:space="0"/>
            </w:tcBorders>
            <w:noWrap w:val="0"/>
            <w:vAlign w:val="center"/>
          </w:tcPr>
          <w:p w14:paraId="2D4C777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3.17(2K)</w:t>
            </w:r>
          </w:p>
        </w:tc>
        <w:tc>
          <w:tcPr>
            <w:tcW w:w="1106" w:type="dxa"/>
            <w:tcBorders>
              <w:top w:val="nil"/>
              <w:left w:val="nil"/>
              <w:bottom w:val="nil"/>
              <w:right w:val="single" w:color="BFBFBF" w:sz="8" w:space="0"/>
            </w:tcBorders>
            <w:noWrap w:val="0"/>
            <w:vAlign w:val="center"/>
          </w:tcPr>
          <w:p w14:paraId="44F7F3F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2.533(2K)</w:t>
            </w:r>
          </w:p>
        </w:tc>
        <w:tc>
          <w:tcPr>
            <w:tcW w:w="1021" w:type="dxa"/>
            <w:vMerge w:val="restart"/>
            <w:tcBorders>
              <w:top w:val="nil"/>
              <w:left w:val="single" w:color="BFBFBF" w:sz="8" w:space="0"/>
              <w:bottom w:val="single" w:color="BFBFBF" w:sz="8" w:space="0"/>
              <w:right w:val="single" w:color="BFBFBF" w:sz="8" w:space="0"/>
            </w:tcBorders>
            <w:noWrap w:val="0"/>
            <w:vAlign w:val="center"/>
          </w:tcPr>
          <w:p w14:paraId="478BD90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noWrap w:val="0"/>
            <w:vAlign w:val="center"/>
          </w:tcPr>
          <w:p w14:paraId="1E9ED80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优化在2K稳定运行工况下开度20%左右</w:t>
            </w:r>
          </w:p>
        </w:tc>
      </w:tr>
      <w:tr w14:paraId="5F06DEAF">
        <w:tblPrEx>
          <w:tblCellMar>
            <w:top w:w="0" w:type="dxa"/>
            <w:left w:w="108" w:type="dxa"/>
            <w:bottom w:w="0" w:type="dxa"/>
            <w:right w:w="108" w:type="dxa"/>
          </w:tblCellMar>
        </w:tblPrEx>
        <w:trPr>
          <w:trHeight w:val="515"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7707F4C2">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70E5C0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BBBF14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2087F9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44B3BD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D62BD0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FEF83A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FB967FB">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nil"/>
              <w:right w:val="single" w:color="BFBFBF" w:sz="8" w:space="0"/>
            </w:tcBorders>
            <w:noWrap w:val="0"/>
            <w:vAlign w:val="center"/>
          </w:tcPr>
          <w:p w14:paraId="025EFE8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2.5bara(300K)</w:t>
            </w:r>
          </w:p>
        </w:tc>
        <w:tc>
          <w:tcPr>
            <w:tcW w:w="1510" w:type="dxa"/>
            <w:tcBorders>
              <w:top w:val="nil"/>
              <w:left w:val="nil"/>
              <w:bottom w:val="nil"/>
              <w:right w:val="single" w:color="BFBFBF" w:sz="8" w:space="0"/>
            </w:tcBorders>
            <w:noWrap w:val="0"/>
            <w:vAlign w:val="center"/>
          </w:tcPr>
          <w:p w14:paraId="187CF65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1.25bara(300K)</w:t>
            </w:r>
          </w:p>
        </w:tc>
        <w:tc>
          <w:tcPr>
            <w:tcW w:w="1106" w:type="dxa"/>
            <w:tcBorders>
              <w:top w:val="nil"/>
              <w:left w:val="nil"/>
              <w:bottom w:val="nil"/>
              <w:right w:val="single" w:color="BFBFBF" w:sz="8" w:space="0"/>
            </w:tcBorders>
            <w:noWrap w:val="0"/>
            <w:vAlign w:val="center"/>
          </w:tcPr>
          <w:p w14:paraId="756BBB4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1.5(300K)</w:t>
            </w:r>
          </w:p>
        </w:tc>
        <w:tc>
          <w:tcPr>
            <w:tcW w:w="1106" w:type="dxa"/>
            <w:tcBorders>
              <w:top w:val="nil"/>
              <w:left w:val="nil"/>
              <w:bottom w:val="nil"/>
              <w:right w:val="single" w:color="BFBFBF" w:sz="8" w:space="0"/>
            </w:tcBorders>
            <w:noWrap w:val="0"/>
            <w:vAlign w:val="center"/>
          </w:tcPr>
          <w:p w14:paraId="7BF47EB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1.0(300K)</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5EEEFBF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BC74779">
            <w:pPr>
              <w:widowControl/>
              <w:spacing w:line="240" w:lineRule="auto"/>
              <w:jc w:val="left"/>
              <w:rPr>
                <w:rFonts w:ascii="微软雅黑" w:hAnsi="微软雅黑" w:eastAsia="微软雅黑" w:cs="宋体"/>
                <w:color w:val="000000"/>
                <w:kern w:val="0"/>
                <w:sz w:val="18"/>
                <w:szCs w:val="18"/>
              </w:rPr>
            </w:pPr>
          </w:p>
        </w:tc>
      </w:tr>
      <w:tr w14:paraId="57294FB6">
        <w:tblPrEx>
          <w:tblCellMar>
            <w:top w:w="0" w:type="dxa"/>
            <w:left w:w="108" w:type="dxa"/>
            <w:bottom w:w="0" w:type="dxa"/>
            <w:right w:w="108" w:type="dxa"/>
          </w:tblCellMar>
        </w:tblPrEx>
        <w:trPr>
          <w:trHeight w:val="523"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17FD43DC">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15C730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541A74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8FC6AB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F1B359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71A998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1D89CA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0A48D27">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noWrap w:val="0"/>
            <w:vAlign w:val="center"/>
          </w:tcPr>
          <w:p w14:paraId="1421D9DD">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510" w:type="dxa"/>
            <w:tcBorders>
              <w:top w:val="nil"/>
              <w:left w:val="nil"/>
              <w:bottom w:val="single" w:color="BFBFBF" w:sz="8" w:space="0"/>
              <w:right w:val="single" w:color="BFBFBF" w:sz="8" w:space="0"/>
            </w:tcBorders>
            <w:noWrap w:val="0"/>
            <w:vAlign w:val="center"/>
          </w:tcPr>
          <w:p w14:paraId="692B4D4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 mass fraction(2K)</w:t>
            </w:r>
          </w:p>
        </w:tc>
        <w:tc>
          <w:tcPr>
            <w:tcW w:w="1106" w:type="dxa"/>
            <w:tcBorders>
              <w:top w:val="nil"/>
              <w:left w:val="nil"/>
              <w:bottom w:val="single" w:color="BFBFBF" w:sz="8" w:space="0"/>
              <w:right w:val="single" w:color="BFBFBF" w:sz="8" w:space="0"/>
            </w:tcBorders>
            <w:noWrap w:val="0"/>
            <w:vAlign w:val="center"/>
          </w:tcPr>
          <w:p w14:paraId="307227E3">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106" w:type="dxa"/>
            <w:tcBorders>
              <w:top w:val="nil"/>
              <w:left w:val="nil"/>
              <w:bottom w:val="single" w:color="BFBFBF" w:sz="8" w:space="0"/>
              <w:right w:val="single" w:color="BFBFBF" w:sz="8" w:space="0"/>
            </w:tcBorders>
            <w:noWrap w:val="0"/>
            <w:vAlign w:val="center"/>
          </w:tcPr>
          <w:p w14:paraId="24293889">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521D03C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D00DEDA">
            <w:pPr>
              <w:widowControl/>
              <w:spacing w:line="240" w:lineRule="auto"/>
              <w:jc w:val="left"/>
              <w:rPr>
                <w:rFonts w:ascii="微软雅黑" w:hAnsi="微软雅黑" w:eastAsia="微软雅黑" w:cs="宋体"/>
                <w:color w:val="000000"/>
                <w:kern w:val="0"/>
                <w:sz w:val="18"/>
                <w:szCs w:val="18"/>
              </w:rPr>
            </w:pPr>
          </w:p>
        </w:tc>
      </w:tr>
      <w:tr w14:paraId="7F5935E8">
        <w:tblPrEx>
          <w:tblCellMar>
            <w:top w:w="0" w:type="dxa"/>
            <w:left w:w="108" w:type="dxa"/>
            <w:bottom w:w="0" w:type="dxa"/>
            <w:right w:w="108" w:type="dxa"/>
          </w:tblCellMar>
        </w:tblPrEx>
        <w:trPr>
          <w:trHeight w:val="292" w:hRule="atLeast"/>
        </w:trPr>
        <w:tc>
          <w:tcPr>
            <w:tcW w:w="1045" w:type="dxa"/>
            <w:tcBorders>
              <w:top w:val="nil"/>
              <w:left w:val="single" w:color="BFBFBF" w:sz="8" w:space="0"/>
              <w:bottom w:val="single" w:color="BFBFBF" w:sz="8" w:space="0"/>
              <w:right w:val="single" w:color="BFBFBF" w:sz="8" w:space="0"/>
            </w:tcBorders>
            <w:noWrap w:val="0"/>
            <w:vAlign w:val="center"/>
          </w:tcPr>
          <w:p w14:paraId="4333772F">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ELL08阀箱</w:t>
            </w:r>
          </w:p>
        </w:tc>
        <w:tc>
          <w:tcPr>
            <w:tcW w:w="1045" w:type="dxa"/>
            <w:tcBorders>
              <w:top w:val="nil"/>
              <w:left w:val="nil"/>
              <w:bottom w:val="single" w:color="BFBFBF" w:sz="8" w:space="0"/>
              <w:right w:val="single" w:color="BFBFBF" w:sz="8" w:space="0"/>
            </w:tcBorders>
            <w:noWrap w:val="0"/>
            <w:vAlign w:val="center"/>
          </w:tcPr>
          <w:p w14:paraId="33882C2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393" w:type="dxa"/>
            <w:tcBorders>
              <w:top w:val="nil"/>
              <w:left w:val="nil"/>
              <w:bottom w:val="single" w:color="BFBFBF" w:sz="8" w:space="0"/>
              <w:right w:val="single" w:color="BFBFBF" w:sz="8" w:space="0"/>
            </w:tcBorders>
            <w:noWrap w:val="0"/>
            <w:vAlign w:val="center"/>
          </w:tcPr>
          <w:p w14:paraId="3CEC5EA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46" w:type="dxa"/>
            <w:tcBorders>
              <w:top w:val="nil"/>
              <w:left w:val="nil"/>
              <w:bottom w:val="single" w:color="BFBFBF" w:sz="8" w:space="0"/>
              <w:right w:val="single" w:color="BFBFBF" w:sz="8" w:space="0"/>
            </w:tcBorders>
            <w:noWrap w:val="0"/>
            <w:vAlign w:val="center"/>
          </w:tcPr>
          <w:p w14:paraId="37ED5D4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96" w:type="dxa"/>
            <w:tcBorders>
              <w:top w:val="nil"/>
              <w:left w:val="nil"/>
              <w:bottom w:val="single" w:color="BFBFBF" w:sz="8" w:space="0"/>
              <w:right w:val="single" w:color="BFBFBF" w:sz="8" w:space="0"/>
            </w:tcBorders>
            <w:noWrap w:val="0"/>
            <w:vAlign w:val="center"/>
          </w:tcPr>
          <w:p w14:paraId="06E848E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26" w:type="dxa"/>
            <w:tcBorders>
              <w:top w:val="nil"/>
              <w:left w:val="nil"/>
              <w:bottom w:val="single" w:color="BFBFBF" w:sz="8" w:space="0"/>
              <w:right w:val="single" w:color="BFBFBF" w:sz="8" w:space="0"/>
            </w:tcBorders>
            <w:noWrap w:val="0"/>
            <w:vAlign w:val="center"/>
          </w:tcPr>
          <w:p w14:paraId="31F4DBC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91" w:type="dxa"/>
            <w:tcBorders>
              <w:top w:val="nil"/>
              <w:left w:val="nil"/>
              <w:bottom w:val="single" w:color="BFBFBF" w:sz="8" w:space="0"/>
              <w:right w:val="single" w:color="BFBFBF" w:sz="8" w:space="0"/>
            </w:tcBorders>
            <w:noWrap w:val="0"/>
            <w:vAlign w:val="center"/>
          </w:tcPr>
          <w:p w14:paraId="7277A8B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80" w:type="dxa"/>
            <w:tcBorders>
              <w:top w:val="nil"/>
              <w:left w:val="nil"/>
              <w:bottom w:val="single" w:color="BFBFBF" w:sz="8" w:space="0"/>
              <w:right w:val="single" w:color="BFBFBF" w:sz="8" w:space="0"/>
            </w:tcBorders>
            <w:noWrap w:val="0"/>
            <w:vAlign w:val="center"/>
          </w:tcPr>
          <w:p w14:paraId="23CC5E3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627" w:type="dxa"/>
            <w:tcBorders>
              <w:top w:val="nil"/>
              <w:left w:val="nil"/>
              <w:bottom w:val="single" w:color="BFBFBF" w:sz="8" w:space="0"/>
              <w:right w:val="single" w:color="BFBFBF" w:sz="8" w:space="0"/>
            </w:tcBorders>
            <w:noWrap w:val="0"/>
            <w:vAlign w:val="center"/>
          </w:tcPr>
          <w:p w14:paraId="7B58C04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510" w:type="dxa"/>
            <w:tcBorders>
              <w:top w:val="nil"/>
              <w:left w:val="nil"/>
              <w:bottom w:val="single" w:color="BFBFBF" w:sz="8" w:space="0"/>
              <w:right w:val="single" w:color="BFBFBF" w:sz="8" w:space="0"/>
            </w:tcBorders>
            <w:noWrap w:val="0"/>
            <w:vAlign w:val="center"/>
          </w:tcPr>
          <w:p w14:paraId="0D0AB98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106" w:type="dxa"/>
            <w:tcBorders>
              <w:top w:val="nil"/>
              <w:left w:val="nil"/>
              <w:bottom w:val="single" w:color="BFBFBF" w:sz="8" w:space="0"/>
              <w:right w:val="single" w:color="BFBFBF" w:sz="8" w:space="0"/>
            </w:tcBorders>
            <w:noWrap w:val="0"/>
            <w:vAlign w:val="center"/>
          </w:tcPr>
          <w:p w14:paraId="02021ED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106" w:type="dxa"/>
            <w:tcBorders>
              <w:top w:val="nil"/>
              <w:left w:val="nil"/>
              <w:bottom w:val="single" w:color="BFBFBF" w:sz="8" w:space="0"/>
              <w:right w:val="single" w:color="BFBFBF" w:sz="8" w:space="0"/>
            </w:tcBorders>
            <w:noWrap w:val="0"/>
            <w:vAlign w:val="center"/>
          </w:tcPr>
          <w:p w14:paraId="6837A24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21" w:type="dxa"/>
            <w:tcBorders>
              <w:top w:val="nil"/>
              <w:left w:val="nil"/>
              <w:bottom w:val="single" w:color="BFBFBF" w:sz="8" w:space="0"/>
              <w:right w:val="single" w:color="BFBFBF" w:sz="8" w:space="0"/>
            </w:tcBorders>
            <w:noWrap w:val="0"/>
            <w:vAlign w:val="center"/>
          </w:tcPr>
          <w:p w14:paraId="68DDEAF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874" w:type="dxa"/>
            <w:noWrap w:val="0"/>
            <w:vAlign w:val="center"/>
          </w:tcPr>
          <w:p w14:paraId="7580A9CA">
            <w:pPr>
              <w:widowControl/>
              <w:spacing w:line="240" w:lineRule="auto"/>
              <w:rPr>
                <w:rFonts w:hint="eastAsia" w:eastAsia="等线"/>
                <w:color w:val="000000"/>
                <w:kern w:val="0"/>
                <w:szCs w:val="21"/>
              </w:rPr>
            </w:pPr>
            <w:r>
              <w:rPr>
                <w:rFonts w:hint="eastAsia" w:eastAsia="等线"/>
                <w:color w:val="000000"/>
                <w:kern w:val="0"/>
                <w:szCs w:val="21"/>
              </w:rPr>
              <w:t>　</w:t>
            </w:r>
          </w:p>
        </w:tc>
      </w:tr>
      <w:tr w14:paraId="6C0CD8DE">
        <w:tblPrEx>
          <w:tblCellMar>
            <w:top w:w="0" w:type="dxa"/>
            <w:left w:w="108" w:type="dxa"/>
            <w:bottom w:w="0" w:type="dxa"/>
            <w:right w:w="108" w:type="dxa"/>
          </w:tblCellMar>
        </w:tblPrEx>
        <w:trPr>
          <w:trHeight w:val="283" w:hRule="atLeast"/>
        </w:trPr>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46E5EA83">
            <w:pPr>
              <w:widowControl/>
              <w:spacing w:line="240" w:lineRule="auto"/>
              <w:jc w:val="center"/>
              <w:rPr>
                <w:rFonts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73</w:t>
            </w:r>
          </w:p>
        </w:tc>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CE940A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40K冷屏供气阀门</w:t>
            </w:r>
          </w:p>
        </w:tc>
        <w:tc>
          <w:tcPr>
            <w:tcW w:w="1393"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985E5B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ELL08-CV501</w:t>
            </w:r>
          </w:p>
        </w:tc>
        <w:tc>
          <w:tcPr>
            <w:tcW w:w="94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4A3F74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7742FA2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47C462A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DN6</w:t>
            </w:r>
          </w:p>
        </w:tc>
        <w:tc>
          <w:tcPr>
            <w:tcW w:w="99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A9CCB4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tcBorders>
              <w:top w:val="nil"/>
              <w:left w:val="nil"/>
              <w:bottom w:val="nil"/>
              <w:right w:val="single" w:color="BFBFBF" w:sz="8" w:space="0"/>
            </w:tcBorders>
            <w:shd w:val="clear" w:color="auto" w:fill="F2F2F2"/>
            <w:noWrap w:val="0"/>
            <w:vAlign w:val="center"/>
          </w:tcPr>
          <w:p w14:paraId="2A3DBB3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300K</w:t>
            </w:r>
          </w:p>
        </w:tc>
        <w:tc>
          <w:tcPr>
            <w:tcW w:w="1627" w:type="dxa"/>
            <w:tcBorders>
              <w:top w:val="nil"/>
              <w:left w:val="nil"/>
              <w:bottom w:val="nil"/>
              <w:right w:val="single" w:color="BFBFBF" w:sz="8" w:space="0"/>
            </w:tcBorders>
            <w:shd w:val="clear" w:color="auto" w:fill="F2F2F2"/>
            <w:noWrap w:val="0"/>
            <w:vAlign w:val="center"/>
          </w:tcPr>
          <w:p w14:paraId="1F90BD4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11.99</w:t>
            </w:r>
          </w:p>
        </w:tc>
        <w:tc>
          <w:tcPr>
            <w:tcW w:w="151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239A10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Pressure drop : &lt; 1bara</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6EB59B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1.35</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B7C8CC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1.08</w:t>
            </w:r>
          </w:p>
        </w:tc>
        <w:tc>
          <w:tcPr>
            <w:tcW w:w="102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301D7B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single" w:color="BFBFBF" w:sz="8" w:space="0"/>
              <w:left w:val="single" w:color="BFBFBF" w:sz="8" w:space="0"/>
              <w:bottom w:val="single" w:color="BFBFBF" w:sz="8" w:space="0"/>
              <w:right w:val="single" w:color="BFBFBF" w:sz="8" w:space="0"/>
            </w:tcBorders>
            <w:shd w:val="clear" w:color="auto" w:fill="F2F2F2"/>
            <w:noWrap w:val="0"/>
            <w:vAlign w:val="center"/>
          </w:tcPr>
          <w:p w14:paraId="681AC80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0E70E12E">
        <w:tblPrEx>
          <w:tblCellMar>
            <w:top w:w="0" w:type="dxa"/>
            <w:left w:w="108" w:type="dxa"/>
            <w:bottom w:w="0" w:type="dxa"/>
            <w:right w:w="108" w:type="dxa"/>
          </w:tblCellMar>
        </w:tblPrEx>
        <w:trPr>
          <w:trHeight w:val="283"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D68B60B">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203B4C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44DCBC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2A1160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211F76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8A9A27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29B2BFF">
            <w:pPr>
              <w:widowControl/>
              <w:spacing w:line="240" w:lineRule="auto"/>
              <w:jc w:val="left"/>
              <w:rPr>
                <w:rFonts w:ascii="微软雅黑" w:hAnsi="微软雅黑" w:eastAsia="微软雅黑" w:cs="宋体"/>
                <w:color w:val="000000"/>
                <w:kern w:val="0"/>
                <w:sz w:val="18"/>
                <w:szCs w:val="18"/>
              </w:rPr>
            </w:pPr>
          </w:p>
        </w:tc>
        <w:tc>
          <w:tcPr>
            <w:tcW w:w="1080" w:type="dxa"/>
            <w:tcBorders>
              <w:top w:val="nil"/>
              <w:left w:val="nil"/>
              <w:bottom w:val="nil"/>
              <w:right w:val="single" w:color="BFBFBF" w:sz="8" w:space="0"/>
            </w:tcBorders>
            <w:shd w:val="clear" w:color="auto" w:fill="F2F2F2"/>
            <w:noWrap w:val="0"/>
            <w:vAlign w:val="center"/>
          </w:tcPr>
          <w:p w14:paraId="0BE4826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41.14</w:t>
            </w:r>
          </w:p>
        </w:tc>
        <w:tc>
          <w:tcPr>
            <w:tcW w:w="1627" w:type="dxa"/>
            <w:tcBorders>
              <w:top w:val="nil"/>
              <w:left w:val="nil"/>
              <w:bottom w:val="nil"/>
              <w:right w:val="single" w:color="BFBFBF" w:sz="8" w:space="0"/>
            </w:tcBorders>
            <w:shd w:val="clear" w:color="auto" w:fill="F2F2F2"/>
            <w:noWrap w:val="0"/>
            <w:vAlign w:val="center"/>
          </w:tcPr>
          <w:p w14:paraId="74D24FC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Nor: 5</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22C54D3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6FBA09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6FA6DA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4B0933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05594BC9">
            <w:pPr>
              <w:widowControl/>
              <w:spacing w:line="240" w:lineRule="auto"/>
              <w:jc w:val="left"/>
              <w:rPr>
                <w:rFonts w:ascii="微软雅黑" w:hAnsi="微软雅黑" w:eastAsia="微软雅黑" w:cs="宋体"/>
                <w:color w:val="000000"/>
                <w:kern w:val="0"/>
                <w:sz w:val="18"/>
                <w:szCs w:val="18"/>
              </w:rPr>
            </w:pPr>
          </w:p>
        </w:tc>
      </w:tr>
      <w:tr w14:paraId="3B41D6C7">
        <w:trPr>
          <w:trHeight w:val="292"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CA2FDC8">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F80265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FC6530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F416E6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F11905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D6FBD4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C9461DB">
            <w:pPr>
              <w:widowControl/>
              <w:spacing w:line="240" w:lineRule="auto"/>
              <w:jc w:val="left"/>
              <w:rPr>
                <w:rFonts w:ascii="微软雅黑" w:hAnsi="微软雅黑" w:eastAsia="微软雅黑" w:cs="宋体"/>
                <w:color w:val="000000"/>
                <w:kern w:val="0"/>
                <w:sz w:val="18"/>
                <w:szCs w:val="18"/>
              </w:rPr>
            </w:pPr>
          </w:p>
        </w:tc>
        <w:tc>
          <w:tcPr>
            <w:tcW w:w="1080" w:type="dxa"/>
            <w:tcBorders>
              <w:top w:val="nil"/>
              <w:left w:val="nil"/>
              <w:bottom w:val="single" w:color="BFBFBF" w:sz="8" w:space="0"/>
              <w:right w:val="single" w:color="BFBFBF" w:sz="8" w:space="0"/>
            </w:tcBorders>
            <w:shd w:val="clear" w:color="auto" w:fill="F2F2F2"/>
            <w:noWrap w:val="0"/>
            <w:vAlign w:val="center"/>
          </w:tcPr>
          <w:p w14:paraId="67A3FC6C">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627" w:type="dxa"/>
            <w:tcBorders>
              <w:top w:val="nil"/>
              <w:left w:val="nil"/>
              <w:bottom w:val="single" w:color="BFBFBF" w:sz="8" w:space="0"/>
              <w:right w:val="single" w:color="BFBFBF" w:sz="8" w:space="0"/>
            </w:tcBorders>
            <w:shd w:val="clear" w:color="auto" w:fill="F2F2F2"/>
            <w:noWrap w:val="0"/>
            <w:vAlign w:val="center"/>
          </w:tcPr>
          <w:p w14:paraId="7631E6D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Min: 3.5</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0AAD67E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400702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D54EF0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ADACDE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single" w:color="BFBFBF" w:sz="8" w:space="0"/>
              <w:left w:val="single" w:color="BFBFBF" w:sz="8" w:space="0"/>
              <w:bottom w:val="single" w:color="BFBFBF" w:sz="8" w:space="0"/>
              <w:right w:val="single" w:color="BFBFBF" w:sz="8" w:space="0"/>
            </w:tcBorders>
            <w:noWrap w:val="0"/>
            <w:vAlign w:val="center"/>
          </w:tcPr>
          <w:p w14:paraId="7A69EC4C">
            <w:pPr>
              <w:widowControl/>
              <w:spacing w:line="240" w:lineRule="auto"/>
              <w:jc w:val="left"/>
              <w:rPr>
                <w:rFonts w:ascii="微软雅黑" w:hAnsi="微软雅黑" w:eastAsia="微软雅黑" w:cs="宋体"/>
                <w:color w:val="000000"/>
                <w:kern w:val="0"/>
                <w:sz w:val="18"/>
                <w:szCs w:val="18"/>
              </w:rPr>
            </w:pPr>
          </w:p>
        </w:tc>
      </w:tr>
      <w:tr w14:paraId="2D268237">
        <w:tblPrEx>
          <w:tblCellMar>
            <w:top w:w="0" w:type="dxa"/>
            <w:left w:w="108" w:type="dxa"/>
            <w:bottom w:w="0" w:type="dxa"/>
            <w:right w:w="108" w:type="dxa"/>
          </w:tblCellMar>
        </w:tblPrEx>
        <w:trPr>
          <w:trHeight w:val="523" w:hRule="atLeast"/>
        </w:trPr>
        <w:tc>
          <w:tcPr>
            <w:tcW w:w="1045" w:type="dxa"/>
            <w:tcBorders>
              <w:top w:val="nil"/>
              <w:left w:val="single" w:color="BFBFBF" w:sz="8" w:space="0"/>
              <w:bottom w:val="single" w:color="BFBFBF" w:sz="8" w:space="0"/>
              <w:right w:val="single" w:color="BFBFBF" w:sz="8" w:space="0"/>
            </w:tcBorders>
            <w:noWrap w:val="0"/>
            <w:vAlign w:val="center"/>
          </w:tcPr>
          <w:p w14:paraId="0D4BA4A6">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74</w:t>
            </w:r>
          </w:p>
        </w:tc>
        <w:tc>
          <w:tcPr>
            <w:tcW w:w="1045" w:type="dxa"/>
            <w:tcBorders>
              <w:top w:val="nil"/>
              <w:left w:val="nil"/>
              <w:bottom w:val="single" w:color="BFBFBF" w:sz="8" w:space="0"/>
              <w:right w:val="single" w:color="BFBFBF" w:sz="8" w:space="0"/>
            </w:tcBorders>
            <w:noWrap w:val="0"/>
            <w:vAlign w:val="center"/>
          </w:tcPr>
          <w:p w14:paraId="2BB5C40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8K回气阀门</w:t>
            </w:r>
          </w:p>
        </w:tc>
        <w:tc>
          <w:tcPr>
            <w:tcW w:w="1393" w:type="dxa"/>
            <w:tcBorders>
              <w:top w:val="nil"/>
              <w:left w:val="nil"/>
              <w:bottom w:val="single" w:color="BFBFBF" w:sz="8" w:space="0"/>
              <w:right w:val="single" w:color="BFBFBF" w:sz="8" w:space="0"/>
            </w:tcBorders>
            <w:noWrap w:val="0"/>
            <w:vAlign w:val="center"/>
          </w:tcPr>
          <w:p w14:paraId="6F2DCAC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ELL08-CV502</w:t>
            </w:r>
          </w:p>
        </w:tc>
        <w:tc>
          <w:tcPr>
            <w:tcW w:w="946" w:type="dxa"/>
            <w:tcBorders>
              <w:top w:val="nil"/>
              <w:left w:val="nil"/>
              <w:bottom w:val="single" w:color="BFBFBF" w:sz="8" w:space="0"/>
              <w:right w:val="single" w:color="BFBFBF" w:sz="8" w:space="0"/>
            </w:tcBorders>
            <w:noWrap w:val="0"/>
            <w:vAlign w:val="center"/>
          </w:tcPr>
          <w:p w14:paraId="26B2C41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tcBorders>
              <w:top w:val="nil"/>
              <w:left w:val="nil"/>
              <w:bottom w:val="single" w:color="BFBFBF" w:sz="8" w:space="0"/>
              <w:right w:val="single" w:color="BFBFBF" w:sz="8" w:space="0"/>
            </w:tcBorders>
            <w:noWrap w:val="0"/>
            <w:vAlign w:val="center"/>
          </w:tcPr>
          <w:p w14:paraId="23F6C24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tcBorders>
              <w:top w:val="nil"/>
              <w:left w:val="nil"/>
              <w:bottom w:val="single" w:color="BFBFBF" w:sz="8" w:space="0"/>
              <w:right w:val="single" w:color="BFBFBF" w:sz="8" w:space="0"/>
            </w:tcBorders>
            <w:noWrap w:val="0"/>
            <w:vAlign w:val="center"/>
          </w:tcPr>
          <w:p w14:paraId="1A910AE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DN20</w:t>
            </w:r>
          </w:p>
        </w:tc>
        <w:tc>
          <w:tcPr>
            <w:tcW w:w="991" w:type="dxa"/>
            <w:tcBorders>
              <w:top w:val="nil"/>
              <w:left w:val="nil"/>
              <w:bottom w:val="single" w:color="BFBFBF" w:sz="8" w:space="0"/>
              <w:right w:val="single" w:color="BFBFBF" w:sz="8" w:space="0"/>
            </w:tcBorders>
            <w:noWrap w:val="0"/>
            <w:vAlign w:val="center"/>
          </w:tcPr>
          <w:p w14:paraId="157ADCA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Φ26.9×1.2</w:t>
            </w:r>
          </w:p>
        </w:tc>
        <w:tc>
          <w:tcPr>
            <w:tcW w:w="1080" w:type="dxa"/>
            <w:tcBorders>
              <w:top w:val="nil"/>
              <w:left w:val="nil"/>
              <w:bottom w:val="single" w:color="BFBFBF" w:sz="8" w:space="0"/>
              <w:right w:val="single" w:color="BFBFBF" w:sz="8" w:space="0"/>
            </w:tcBorders>
            <w:noWrap w:val="0"/>
            <w:vAlign w:val="center"/>
          </w:tcPr>
          <w:p w14:paraId="6072FD3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6~8</w:t>
            </w:r>
          </w:p>
        </w:tc>
        <w:tc>
          <w:tcPr>
            <w:tcW w:w="1627" w:type="dxa"/>
            <w:tcBorders>
              <w:top w:val="nil"/>
              <w:left w:val="nil"/>
              <w:bottom w:val="single" w:color="BFBFBF" w:sz="8" w:space="0"/>
              <w:right w:val="single" w:color="BFBFBF" w:sz="8" w:space="0"/>
            </w:tcBorders>
            <w:noWrap w:val="0"/>
            <w:vAlign w:val="center"/>
          </w:tcPr>
          <w:p w14:paraId="44437BF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2.528</w:t>
            </w:r>
          </w:p>
        </w:tc>
        <w:tc>
          <w:tcPr>
            <w:tcW w:w="1510" w:type="dxa"/>
            <w:tcBorders>
              <w:top w:val="nil"/>
              <w:left w:val="nil"/>
              <w:bottom w:val="single" w:color="BFBFBF" w:sz="8" w:space="0"/>
              <w:right w:val="single" w:color="BFBFBF" w:sz="8" w:space="0"/>
            </w:tcBorders>
            <w:noWrap w:val="0"/>
            <w:vAlign w:val="center"/>
          </w:tcPr>
          <w:p w14:paraId="51ADBBB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2.527</w:t>
            </w:r>
          </w:p>
        </w:tc>
        <w:tc>
          <w:tcPr>
            <w:tcW w:w="1106" w:type="dxa"/>
            <w:tcBorders>
              <w:top w:val="nil"/>
              <w:left w:val="nil"/>
              <w:bottom w:val="single" w:color="BFBFBF" w:sz="8" w:space="0"/>
              <w:right w:val="single" w:color="BFBFBF" w:sz="8" w:space="0"/>
            </w:tcBorders>
            <w:noWrap w:val="0"/>
            <w:vAlign w:val="center"/>
          </w:tcPr>
          <w:p w14:paraId="12568B1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0.44</w:t>
            </w:r>
          </w:p>
        </w:tc>
        <w:tc>
          <w:tcPr>
            <w:tcW w:w="1106" w:type="dxa"/>
            <w:tcBorders>
              <w:top w:val="nil"/>
              <w:left w:val="nil"/>
              <w:bottom w:val="single" w:color="BFBFBF" w:sz="8" w:space="0"/>
              <w:right w:val="single" w:color="BFBFBF" w:sz="8" w:space="0"/>
            </w:tcBorders>
            <w:noWrap w:val="0"/>
            <w:vAlign w:val="center"/>
          </w:tcPr>
          <w:p w14:paraId="7AF78FC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0.35</w:t>
            </w:r>
          </w:p>
        </w:tc>
        <w:tc>
          <w:tcPr>
            <w:tcW w:w="1021" w:type="dxa"/>
            <w:tcBorders>
              <w:top w:val="nil"/>
              <w:left w:val="nil"/>
              <w:bottom w:val="single" w:color="BFBFBF" w:sz="8" w:space="0"/>
              <w:right w:val="single" w:color="BFBFBF" w:sz="8" w:space="0"/>
            </w:tcBorders>
            <w:noWrap w:val="0"/>
            <w:vAlign w:val="center"/>
          </w:tcPr>
          <w:p w14:paraId="14C2AB2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Open</w:t>
            </w:r>
          </w:p>
        </w:tc>
        <w:tc>
          <w:tcPr>
            <w:tcW w:w="874" w:type="dxa"/>
            <w:tcBorders>
              <w:top w:val="nil"/>
              <w:left w:val="nil"/>
              <w:bottom w:val="single" w:color="BFBFBF" w:sz="8" w:space="0"/>
              <w:right w:val="single" w:color="BFBFBF" w:sz="8" w:space="0"/>
            </w:tcBorders>
            <w:noWrap w:val="0"/>
            <w:vAlign w:val="center"/>
          </w:tcPr>
          <w:p w14:paraId="0B46A88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795B9A81">
        <w:tblPrEx>
          <w:tblCellMar>
            <w:top w:w="0" w:type="dxa"/>
            <w:left w:w="108" w:type="dxa"/>
            <w:bottom w:w="0" w:type="dxa"/>
            <w:right w:w="108" w:type="dxa"/>
          </w:tblCellMar>
        </w:tblPrEx>
        <w:trPr>
          <w:trHeight w:val="1543" w:hRule="atLeast"/>
        </w:trPr>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666C954">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75</w:t>
            </w:r>
          </w:p>
        </w:tc>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B1E025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CD降温供应阀门</w:t>
            </w:r>
          </w:p>
        </w:tc>
        <w:tc>
          <w:tcPr>
            <w:tcW w:w="1393"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25571A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ELL08-CV503</w:t>
            </w:r>
          </w:p>
        </w:tc>
        <w:tc>
          <w:tcPr>
            <w:tcW w:w="94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8A07C5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521E13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0AF746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038686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FE8AB1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4.5~300</w:t>
            </w:r>
          </w:p>
        </w:tc>
        <w:tc>
          <w:tcPr>
            <w:tcW w:w="1627" w:type="dxa"/>
            <w:tcBorders>
              <w:top w:val="nil"/>
              <w:left w:val="nil"/>
              <w:bottom w:val="nil"/>
              <w:right w:val="single" w:color="BFBFBF" w:sz="8" w:space="0"/>
            </w:tcBorders>
            <w:shd w:val="clear" w:color="auto" w:fill="F2F2F2"/>
            <w:noWrap w:val="0"/>
            <w:vAlign w:val="center"/>
          </w:tcPr>
          <w:p w14:paraId="4EA1170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14(300K), nor：5(300K) min:2bara(300K)</w:t>
            </w:r>
          </w:p>
        </w:tc>
        <w:tc>
          <w:tcPr>
            <w:tcW w:w="1510" w:type="dxa"/>
            <w:tcBorders>
              <w:top w:val="nil"/>
              <w:left w:val="nil"/>
              <w:bottom w:val="nil"/>
              <w:right w:val="single" w:color="BFBFBF" w:sz="8" w:space="0"/>
            </w:tcBorders>
            <w:shd w:val="clear" w:color="auto" w:fill="F2F2F2"/>
            <w:noWrap w:val="0"/>
            <w:vAlign w:val="center"/>
          </w:tcPr>
          <w:p w14:paraId="18CC1FF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1.25(300K)</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7DA56B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0E7E71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w:t>
            </w:r>
          </w:p>
        </w:tc>
        <w:tc>
          <w:tcPr>
            <w:tcW w:w="102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8FACF8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D0A282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4A09E8D2">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8ED8667">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D0808A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EAD353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A31DA8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C1CCD2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39A654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FDF479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F741B3E">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shd w:val="clear" w:color="auto" w:fill="F2F2F2"/>
            <w:noWrap w:val="0"/>
            <w:vAlign w:val="center"/>
          </w:tcPr>
          <w:p w14:paraId="7791550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1.3(4.5K)</w:t>
            </w:r>
          </w:p>
        </w:tc>
        <w:tc>
          <w:tcPr>
            <w:tcW w:w="1510" w:type="dxa"/>
            <w:tcBorders>
              <w:top w:val="nil"/>
              <w:left w:val="nil"/>
              <w:bottom w:val="single" w:color="BFBFBF" w:sz="8" w:space="0"/>
              <w:right w:val="single" w:color="BFBFBF" w:sz="8" w:space="0"/>
            </w:tcBorders>
            <w:shd w:val="clear" w:color="auto" w:fill="F2F2F2"/>
            <w:noWrap w:val="0"/>
            <w:vAlign w:val="center"/>
          </w:tcPr>
          <w:p w14:paraId="50F1ECA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1.235(4.5K)</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5945CCA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C1260F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5E45CC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B421221">
            <w:pPr>
              <w:widowControl/>
              <w:spacing w:line="240" w:lineRule="auto"/>
              <w:jc w:val="left"/>
              <w:rPr>
                <w:rFonts w:ascii="微软雅黑" w:hAnsi="微软雅黑" w:eastAsia="微软雅黑" w:cs="宋体"/>
                <w:color w:val="000000"/>
                <w:kern w:val="0"/>
                <w:sz w:val="18"/>
                <w:szCs w:val="18"/>
              </w:rPr>
            </w:pPr>
          </w:p>
        </w:tc>
      </w:tr>
      <w:tr w14:paraId="413EFF52">
        <w:tblPrEx>
          <w:tblCellMar>
            <w:top w:w="0" w:type="dxa"/>
            <w:left w:w="108" w:type="dxa"/>
            <w:bottom w:w="0" w:type="dxa"/>
            <w:right w:w="108" w:type="dxa"/>
          </w:tblCellMar>
        </w:tblPrEx>
        <w:trPr>
          <w:trHeight w:val="523" w:hRule="atLeast"/>
        </w:trPr>
        <w:tc>
          <w:tcPr>
            <w:tcW w:w="1045" w:type="dxa"/>
            <w:vMerge w:val="restart"/>
            <w:tcBorders>
              <w:top w:val="nil"/>
              <w:left w:val="single" w:color="BFBFBF" w:sz="8" w:space="0"/>
              <w:bottom w:val="single" w:color="BFBFBF" w:sz="8" w:space="0"/>
              <w:right w:val="single" w:color="BFBFBF" w:sz="8" w:space="0"/>
            </w:tcBorders>
            <w:noWrap w:val="0"/>
            <w:vAlign w:val="center"/>
          </w:tcPr>
          <w:p w14:paraId="2D5A4D18">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76</w:t>
            </w:r>
          </w:p>
        </w:tc>
        <w:tc>
          <w:tcPr>
            <w:tcW w:w="1045" w:type="dxa"/>
            <w:vMerge w:val="restart"/>
            <w:tcBorders>
              <w:top w:val="nil"/>
              <w:left w:val="single" w:color="BFBFBF" w:sz="8" w:space="0"/>
              <w:bottom w:val="single" w:color="BFBFBF" w:sz="8" w:space="0"/>
              <w:right w:val="single" w:color="BFBFBF" w:sz="8" w:space="0"/>
            </w:tcBorders>
            <w:noWrap w:val="0"/>
            <w:vAlign w:val="center"/>
          </w:tcPr>
          <w:p w14:paraId="414D2BB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稳定运行JT阀门</w:t>
            </w:r>
          </w:p>
        </w:tc>
        <w:tc>
          <w:tcPr>
            <w:tcW w:w="1393" w:type="dxa"/>
            <w:vMerge w:val="restart"/>
            <w:tcBorders>
              <w:top w:val="nil"/>
              <w:left w:val="single" w:color="BFBFBF" w:sz="8" w:space="0"/>
              <w:bottom w:val="single" w:color="BFBFBF" w:sz="8" w:space="0"/>
              <w:right w:val="single" w:color="BFBFBF" w:sz="8" w:space="0"/>
            </w:tcBorders>
            <w:noWrap w:val="0"/>
            <w:vAlign w:val="center"/>
          </w:tcPr>
          <w:p w14:paraId="5E89BA7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ELL08-CV504</w:t>
            </w:r>
          </w:p>
        </w:tc>
        <w:tc>
          <w:tcPr>
            <w:tcW w:w="946" w:type="dxa"/>
            <w:vMerge w:val="restart"/>
            <w:tcBorders>
              <w:top w:val="nil"/>
              <w:left w:val="single" w:color="BFBFBF" w:sz="8" w:space="0"/>
              <w:bottom w:val="single" w:color="BFBFBF" w:sz="8" w:space="0"/>
              <w:right w:val="single" w:color="BFBFBF" w:sz="8" w:space="0"/>
            </w:tcBorders>
            <w:noWrap w:val="0"/>
            <w:vAlign w:val="center"/>
          </w:tcPr>
          <w:p w14:paraId="72E5ECC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noWrap w:val="0"/>
            <w:vAlign w:val="center"/>
          </w:tcPr>
          <w:p w14:paraId="68D174D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LHe</w:t>
            </w:r>
          </w:p>
        </w:tc>
        <w:tc>
          <w:tcPr>
            <w:tcW w:w="1026" w:type="dxa"/>
            <w:vMerge w:val="restart"/>
            <w:tcBorders>
              <w:top w:val="nil"/>
              <w:left w:val="single" w:color="BFBFBF" w:sz="8" w:space="0"/>
              <w:bottom w:val="single" w:color="BFBFBF" w:sz="8" w:space="0"/>
              <w:right w:val="single" w:color="BFBFBF" w:sz="8" w:space="0"/>
            </w:tcBorders>
            <w:noWrap w:val="0"/>
            <w:vAlign w:val="center"/>
          </w:tcPr>
          <w:p w14:paraId="0E7EFDC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noWrap w:val="0"/>
            <w:vAlign w:val="center"/>
          </w:tcPr>
          <w:p w14:paraId="07DEA84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noWrap w:val="0"/>
            <w:vAlign w:val="center"/>
          </w:tcPr>
          <w:p w14:paraId="5331FA1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2.4~300</w:t>
            </w:r>
          </w:p>
        </w:tc>
        <w:tc>
          <w:tcPr>
            <w:tcW w:w="1627" w:type="dxa"/>
            <w:tcBorders>
              <w:top w:val="nil"/>
              <w:left w:val="nil"/>
              <w:bottom w:val="nil"/>
              <w:right w:val="single" w:color="BFBFBF" w:sz="8" w:space="0"/>
            </w:tcBorders>
            <w:noWrap w:val="0"/>
            <w:vAlign w:val="center"/>
          </w:tcPr>
          <w:p w14:paraId="689A567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2.979 bara(2K)</w:t>
            </w:r>
          </w:p>
        </w:tc>
        <w:tc>
          <w:tcPr>
            <w:tcW w:w="1510" w:type="dxa"/>
            <w:tcBorders>
              <w:top w:val="nil"/>
              <w:left w:val="nil"/>
              <w:bottom w:val="nil"/>
              <w:right w:val="single" w:color="BFBFBF" w:sz="8" w:space="0"/>
            </w:tcBorders>
            <w:noWrap w:val="0"/>
            <w:vAlign w:val="center"/>
          </w:tcPr>
          <w:p w14:paraId="3C093D5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31.3 mbara(2K)</w:t>
            </w:r>
          </w:p>
        </w:tc>
        <w:tc>
          <w:tcPr>
            <w:tcW w:w="1106" w:type="dxa"/>
            <w:tcBorders>
              <w:top w:val="nil"/>
              <w:left w:val="nil"/>
              <w:bottom w:val="nil"/>
              <w:right w:val="single" w:color="BFBFBF" w:sz="8" w:space="0"/>
            </w:tcBorders>
            <w:noWrap w:val="0"/>
            <w:vAlign w:val="center"/>
          </w:tcPr>
          <w:p w14:paraId="0530D5D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3.17(2K)</w:t>
            </w:r>
          </w:p>
        </w:tc>
        <w:tc>
          <w:tcPr>
            <w:tcW w:w="1106" w:type="dxa"/>
            <w:tcBorders>
              <w:top w:val="nil"/>
              <w:left w:val="nil"/>
              <w:bottom w:val="nil"/>
              <w:right w:val="single" w:color="BFBFBF" w:sz="8" w:space="0"/>
            </w:tcBorders>
            <w:noWrap w:val="0"/>
            <w:vAlign w:val="center"/>
          </w:tcPr>
          <w:p w14:paraId="502FEB3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2.533(2K)</w:t>
            </w:r>
          </w:p>
        </w:tc>
        <w:tc>
          <w:tcPr>
            <w:tcW w:w="1021" w:type="dxa"/>
            <w:vMerge w:val="restart"/>
            <w:tcBorders>
              <w:top w:val="nil"/>
              <w:left w:val="single" w:color="BFBFBF" w:sz="8" w:space="0"/>
              <w:bottom w:val="single" w:color="BFBFBF" w:sz="8" w:space="0"/>
              <w:right w:val="single" w:color="BFBFBF" w:sz="8" w:space="0"/>
            </w:tcBorders>
            <w:noWrap w:val="0"/>
            <w:vAlign w:val="center"/>
          </w:tcPr>
          <w:p w14:paraId="779B745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noWrap w:val="0"/>
            <w:vAlign w:val="center"/>
          </w:tcPr>
          <w:p w14:paraId="724998E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优化在2K稳定运行工况下开度20%左右</w:t>
            </w:r>
          </w:p>
        </w:tc>
      </w:tr>
      <w:tr w14:paraId="474805B7">
        <w:tblPrEx>
          <w:tblCellMar>
            <w:top w:w="0" w:type="dxa"/>
            <w:left w:w="108" w:type="dxa"/>
            <w:bottom w:w="0" w:type="dxa"/>
            <w:right w:w="108" w:type="dxa"/>
          </w:tblCellMar>
        </w:tblPrEx>
        <w:trPr>
          <w:trHeight w:val="515"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6BDEA941">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383921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FADDA8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8104A0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84934D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E77F22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B7DC38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47EE016">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nil"/>
              <w:right w:val="single" w:color="BFBFBF" w:sz="8" w:space="0"/>
            </w:tcBorders>
            <w:noWrap w:val="0"/>
            <w:vAlign w:val="center"/>
          </w:tcPr>
          <w:p w14:paraId="6D6367B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2.5bara(300K)</w:t>
            </w:r>
          </w:p>
        </w:tc>
        <w:tc>
          <w:tcPr>
            <w:tcW w:w="1510" w:type="dxa"/>
            <w:tcBorders>
              <w:top w:val="nil"/>
              <w:left w:val="nil"/>
              <w:bottom w:val="nil"/>
              <w:right w:val="single" w:color="BFBFBF" w:sz="8" w:space="0"/>
            </w:tcBorders>
            <w:noWrap w:val="0"/>
            <w:vAlign w:val="center"/>
          </w:tcPr>
          <w:p w14:paraId="0C4EA89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1.25bara(300K)</w:t>
            </w:r>
          </w:p>
        </w:tc>
        <w:tc>
          <w:tcPr>
            <w:tcW w:w="1106" w:type="dxa"/>
            <w:tcBorders>
              <w:top w:val="nil"/>
              <w:left w:val="nil"/>
              <w:bottom w:val="nil"/>
              <w:right w:val="single" w:color="BFBFBF" w:sz="8" w:space="0"/>
            </w:tcBorders>
            <w:noWrap w:val="0"/>
            <w:vAlign w:val="center"/>
          </w:tcPr>
          <w:p w14:paraId="712C4C3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1.5(300K)</w:t>
            </w:r>
          </w:p>
        </w:tc>
        <w:tc>
          <w:tcPr>
            <w:tcW w:w="1106" w:type="dxa"/>
            <w:tcBorders>
              <w:top w:val="nil"/>
              <w:left w:val="nil"/>
              <w:bottom w:val="nil"/>
              <w:right w:val="single" w:color="BFBFBF" w:sz="8" w:space="0"/>
            </w:tcBorders>
            <w:noWrap w:val="0"/>
            <w:vAlign w:val="center"/>
          </w:tcPr>
          <w:p w14:paraId="11F9BD0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1.0(300K)</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79C7CF3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E276C14">
            <w:pPr>
              <w:widowControl/>
              <w:spacing w:line="240" w:lineRule="auto"/>
              <w:jc w:val="left"/>
              <w:rPr>
                <w:rFonts w:ascii="微软雅黑" w:hAnsi="微软雅黑" w:eastAsia="微软雅黑" w:cs="宋体"/>
                <w:color w:val="000000"/>
                <w:kern w:val="0"/>
                <w:sz w:val="18"/>
                <w:szCs w:val="18"/>
              </w:rPr>
            </w:pPr>
          </w:p>
        </w:tc>
      </w:tr>
      <w:tr w14:paraId="4013EBC7">
        <w:tblPrEx>
          <w:tblCellMar>
            <w:top w:w="0" w:type="dxa"/>
            <w:left w:w="108" w:type="dxa"/>
            <w:bottom w:w="0" w:type="dxa"/>
            <w:right w:w="108" w:type="dxa"/>
          </w:tblCellMar>
        </w:tblPrEx>
        <w:trPr>
          <w:trHeight w:val="523"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540BF7C0">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A0A792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F3B328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CE49C5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47CFD8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36E57B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E5B8EB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6411BEF">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noWrap w:val="0"/>
            <w:vAlign w:val="center"/>
          </w:tcPr>
          <w:p w14:paraId="405D16FD">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510" w:type="dxa"/>
            <w:tcBorders>
              <w:top w:val="nil"/>
              <w:left w:val="nil"/>
              <w:bottom w:val="single" w:color="BFBFBF" w:sz="8" w:space="0"/>
              <w:right w:val="single" w:color="BFBFBF" w:sz="8" w:space="0"/>
            </w:tcBorders>
            <w:noWrap w:val="0"/>
            <w:vAlign w:val="center"/>
          </w:tcPr>
          <w:p w14:paraId="398CF50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 mass fraction(2K)</w:t>
            </w:r>
          </w:p>
        </w:tc>
        <w:tc>
          <w:tcPr>
            <w:tcW w:w="1106" w:type="dxa"/>
            <w:tcBorders>
              <w:top w:val="nil"/>
              <w:left w:val="nil"/>
              <w:bottom w:val="single" w:color="BFBFBF" w:sz="8" w:space="0"/>
              <w:right w:val="single" w:color="BFBFBF" w:sz="8" w:space="0"/>
            </w:tcBorders>
            <w:noWrap w:val="0"/>
            <w:vAlign w:val="center"/>
          </w:tcPr>
          <w:p w14:paraId="073D5B44">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106" w:type="dxa"/>
            <w:tcBorders>
              <w:top w:val="nil"/>
              <w:left w:val="nil"/>
              <w:bottom w:val="single" w:color="BFBFBF" w:sz="8" w:space="0"/>
              <w:right w:val="single" w:color="BFBFBF" w:sz="8" w:space="0"/>
            </w:tcBorders>
            <w:noWrap w:val="0"/>
            <w:vAlign w:val="center"/>
          </w:tcPr>
          <w:p w14:paraId="129BB791">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2BC3A1D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264C887">
            <w:pPr>
              <w:widowControl/>
              <w:spacing w:line="240" w:lineRule="auto"/>
              <w:jc w:val="left"/>
              <w:rPr>
                <w:rFonts w:ascii="微软雅黑" w:hAnsi="微软雅黑" w:eastAsia="微软雅黑" w:cs="宋体"/>
                <w:color w:val="000000"/>
                <w:kern w:val="0"/>
                <w:sz w:val="18"/>
                <w:szCs w:val="18"/>
              </w:rPr>
            </w:pPr>
          </w:p>
        </w:tc>
      </w:tr>
      <w:tr w14:paraId="6EBF8DDB">
        <w:tblPrEx>
          <w:tblCellMar>
            <w:top w:w="0" w:type="dxa"/>
            <w:left w:w="108" w:type="dxa"/>
            <w:bottom w:w="0" w:type="dxa"/>
            <w:right w:w="108" w:type="dxa"/>
          </w:tblCellMar>
        </w:tblPrEx>
        <w:trPr>
          <w:trHeight w:val="523" w:hRule="atLeast"/>
        </w:trPr>
        <w:tc>
          <w:tcPr>
            <w:tcW w:w="1045" w:type="dxa"/>
            <w:tcBorders>
              <w:top w:val="nil"/>
              <w:left w:val="single" w:color="BFBFBF" w:sz="8" w:space="0"/>
              <w:bottom w:val="single" w:color="BFBFBF" w:sz="8" w:space="0"/>
              <w:right w:val="single" w:color="BFBFBF" w:sz="8" w:space="0"/>
            </w:tcBorders>
            <w:noWrap w:val="0"/>
            <w:vAlign w:val="center"/>
          </w:tcPr>
          <w:p w14:paraId="485675F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45" w:type="dxa"/>
            <w:tcBorders>
              <w:top w:val="nil"/>
              <w:left w:val="nil"/>
              <w:bottom w:val="single" w:color="BFBFBF" w:sz="8" w:space="0"/>
              <w:right w:val="single" w:color="BFBFBF" w:sz="8" w:space="0"/>
            </w:tcBorders>
            <w:noWrap w:val="0"/>
            <w:vAlign w:val="center"/>
          </w:tcPr>
          <w:p w14:paraId="12F7A226">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ELL09末端相分离器</w:t>
            </w:r>
          </w:p>
        </w:tc>
        <w:tc>
          <w:tcPr>
            <w:tcW w:w="1393" w:type="dxa"/>
            <w:tcBorders>
              <w:top w:val="nil"/>
              <w:left w:val="nil"/>
              <w:bottom w:val="single" w:color="BFBFBF" w:sz="8" w:space="0"/>
              <w:right w:val="single" w:color="BFBFBF" w:sz="8" w:space="0"/>
            </w:tcBorders>
            <w:noWrap w:val="0"/>
            <w:vAlign w:val="center"/>
          </w:tcPr>
          <w:p w14:paraId="6EABDEB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46" w:type="dxa"/>
            <w:tcBorders>
              <w:top w:val="nil"/>
              <w:left w:val="nil"/>
              <w:bottom w:val="single" w:color="BFBFBF" w:sz="8" w:space="0"/>
              <w:right w:val="single" w:color="BFBFBF" w:sz="8" w:space="0"/>
            </w:tcBorders>
            <w:noWrap w:val="0"/>
            <w:vAlign w:val="center"/>
          </w:tcPr>
          <w:p w14:paraId="711FABD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96" w:type="dxa"/>
            <w:tcBorders>
              <w:top w:val="nil"/>
              <w:left w:val="nil"/>
              <w:bottom w:val="single" w:color="BFBFBF" w:sz="8" w:space="0"/>
              <w:right w:val="single" w:color="BFBFBF" w:sz="8" w:space="0"/>
            </w:tcBorders>
            <w:noWrap w:val="0"/>
            <w:vAlign w:val="center"/>
          </w:tcPr>
          <w:p w14:paraId="6542C5C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26" w:type="dxa"/>
            <w:tcBorders>
              <w:top w:val="nil"/>
              <w:left w:val="nil"/>
              <w:bottom w:val="single" w:color="BFBFBF" w:sz="8" w:space="0"/>
              <w:right w:val="single" w:color="BFBFBF" w:sz="8" w:space="0"/>
            </w:tcBorders>
            <w:noWrap w:val="0"/>
            <w:vAlign w:val="center"/>
          </w:tcPr>
          <w:p w14:paraId="33BEDB5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991" w:type="dxa"/>
            <w:tcBorders>
              <w:top w:val="nil"/>
              <w:left w:val="nil"/>
              <w:bottom w:val="single" w:color="BFBFBF" w:sz="8" w:space="0"/>
              <w:right w:val="single" w:color="BFBFBF" w:sz="8" w:space="0"/>
            </w:tcBorders>
            <w:noWrap w:val="0"/>
            <w:vAlign w:val="center"/>
          </w:tcPr>
          <w:p w14:paraId="39EC6C2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80" w:type="dxa"/>
            <w:tcBorders>
              <w:top w:val="nil"/>
              <w:left w:val="nil"/>
              <w:bottom w:val="single" w:color="BFBFBF" w:sz="8" w:space="0"/>
              <w:right w:val="single" w:color="BFBFBF" w:sz="8" w:space="0"/>
            </w:tcBorders>
            <w:noWrap w:val="0"/>
            <w:vAlign w:val="center"/>
          </w:tcPr>
          <w:p w14:paraId="33A97B3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627" w:type="dxa"/>
            <w:tcBorders>
              <w:top w:val="nil"/>
              <w:left w:val="nil"/>
              <w:bottom w:val="single" w:color="BFBFBF" w:sz="8" w:space="0"/>
              <w:right w:val="single" w:color="BFBFBF" w:sz="8" w:space="0"/>
            </w:tcBorders>
            <w:noWrap w:val="0"/>
            <w:vAlign w:val="center"/>
          </w:tcPr>
          <w:p w14:paraId="4F63D2C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510" w:type="dxa"/>
            <w:tcBorders>
              <w:top w:val="nil"/>
              <w:left w:val="nil"/>
              <w:bottom w:val="single" w:color="BFBFBF" w:sz="8" w:space="0"/>
              <w:right w:val="single" w:color="BFBFBF" w:sz="8" w:space="0"/>
            </w:tcBorders>
            <w:noWrap w:val="0"/>
            <w:vAlign w:val="center"/>
          </w:tcPr>
          <w:p w14:paraId="66A0784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106" w:type="dxa"/>
            <w:tcBorders>
              <w:top w:val="nil"/>
              <w:left w:val="nil"/>
              <w:bottom w:val="single" w:color="BFBFBF" w:sz="8" w:space="0"/>
              <w:right w:val="single" w:color="BFBFBF" w:sz="8" w:space="0"/>
            </w:tcBorders>
            <w:noWrap w:val="0"/>
            <w:vAlign w:val="center"/>
          </w:tcPr>
          <w:p w14:paraId="79B502A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106" w:type="dxa"/>
            <w:tcBorders>
              <w:top w:val="nil"/>
              <w:left w:val="nil"/>
              <w:bottom w:val="single" w:color="BFBFBF" w:sz="8" w:space="0"/>
              <w:right w:val="single" w:color="BFBFBF" w:sz="8" w:space="0"/>
            </w:tcBorders>
            <w:noWrap w:val="0"/>
            <w:vAlign w:val="center"/>
          </w:tcPr>
          <w:p w14:paraId="44FC035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021" w:type="dxa"/>
            <w:tcBorders>
              <w:top w:val="nil"/>
              <w:left w:val="nil"/>
              <w:bottom w:val="single" w:color="BFBFBF" w:sz="8" w:space="0"/>
              <w:right w:val="single" w:color="BFBFBF" w:sz="8" w:space="0"/>
            </w:tcBorders>
            <w:noWrap w:val="0"/>
            <w:vAlign w:val="center"/>
          </w:tcPr>
          <w:p w14:paraId="4B1B38F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874" w:type="dxa"/>
            <w:tcBorders>
              <w:top w:val="nil"/>
              <w:left w:val="nil"/>
              <w:bottom w:val="single" w:color="BFBFBF" w:sz="8" w:space="0"/>
              <w:right w:val="single" w:color="BFBFBF" w:sz="8" w:space="0"/>
            </w:tcBorders>
            <w:noWrap w:val="0"/>
            <w:vAlign w:val="center"/>
          </w:tcPr>
          <w:p w14:paraId="1458A73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52AC00D5">
        <w:tblPrEx>
          <w:tblCellMar>
            <w:top w:w="0" w:type="dxa"/>
            <w:left w:w="108" w:type="dxa"/>
            <w:bottom w:w="0" w:type="dxa"/>
            <w:right w:w="108" w:type="dxa"/>
          </w:tblCellMar>
        </w:tblPrEx>
        <w:trPr>
          <w:trHeight w:val="283" w:hRule="atLeast"/>
        </w:trPr>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795BD0FE">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77</w:t>
            </w:r>
          </w:p>
        </w:tc>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7DB0C18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40K冷屏供气阀门</w:t>
            </w:r>
          </w:p>
        </w:tc>
        <w:tc>
          <w:tcPr>
            <w:tcW w:w="1393"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4D8EB66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ELL09-CV501</w:t>
            </w:r>
          </w:p>
        </w:tc>
        <w:tc>
          <w:tcPr>
            <w:tcW w:w="94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D84BE3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997AD8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36EFD9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DN6</w:t>
            </w:r>
          </w:p>
        </w:tc>
        <w:tc>
          <w:tcPr>
            <w:tcW w:w="99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46F328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tcBorders>
              <w:top w:val="nil"/>
              <w:left w:val="nil"/>
              <w:bottom w:val="nil"/>
              <w:right w:val="single" w:color="BFBFBF" w:sz="8" w:space="0"/>
            </w:tcBorders>
            <w:shd w:val="clear" w:color="auto" w:fill="F2F2F2"/>
            <w:noWrap w:val="0"/>
            <w:vAlign w:val="center"/>
          </w:tcPr>
          <w:p w14:paraId="356687D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300K</w:t>
            </w:r>
          </w:p>
        </w:tc>
        <w:tc>
          <w:tcPr>
            <w:tcW w:w="1627" w:type="dxa"/>
            <w:tcBorders>
              <w:top w:val="nil"/>
              <w:left w:val="nil"/>
              <w:bottom w:val="nil"/>
              <w:right w:val="single" w:color="BFBFBF" w:sz="8" w:space="0"/>
            </w:tcBorders>
            <w:shd w:val="clear" w:color="auto" w:fill="F2F2F2"/>
            <w:noWrap w:val="0"/>
            <w:vAlign w:val="center"/>
          </w:tcPr>
          <w:p w14:paraId="048576E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11.99</w:t>
            </w:r>
          </w:p>
        </w:tc>
        <w:tc>
          <w:tcPr>
            <w:tcW w:w="151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5BE4F2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Pressure drop : &lt; 1bara</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87720A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1.35</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3D4922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1.08</w:t>
            </w:r>
          </w:p>
        </w:tc>
        <w:tc>
          <w:tcPr>
            <w:tcW w:w="102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D2C19B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D06BC7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5062100D">
        <w:tblPrEx>
          <w:tblCellMar>
            <w:top w:w="0" w:type="dxa"/>
            <w:left w:w="108" w:type="dxa"/>
            <w:bottom w:w="0" w:type="dxa"/>
            <w:right w:w="108" w:type="dxa"/>
          </w:tblCellMar>
        </w:tblPrEx>
        <w:trPr>
          <w:trHeight w:val="283"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8877549">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0E0304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0D19B0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A1FE22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34F78A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805053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4E5E2E8">
            <w:pPr>
              <w:widowControl/>
              <w:spacing w:line="240" w:lineRule="auto"/>
              <w:jc w:val="left"/>
              <w:rPr>
                <w:rFonts w:ascii="微软雅黑" w:hAnsi="微软雅黑" w:eastAsia="微软雅黑" w:cs="宋体"/>
                <w:color w:val="000000"/>
                <w:kern w:val="0"/>
                <w:sz w:val="18"/>
                <w:szCs w:val="18"/>
              </w:rPr>
            </w:pPr>
          </w:p>
        </w:tc>
        <w:tc>
          <w:tcPr>
            <w:tcW w:w="1080" w:type="dxa"/>
            <w:tcBorders>
              <w:top w:val="nil"/>
              <w:left w:val="nil"/>
              <w:bottom w:val="nil"/>
              <w:right w:val="single" w:color="BFBFBF" w:sz="8" w:space="0"/>
            </w:tcBorders>
            <w:shd w:val="clear" w:color="auto" w:fill="F2F2F2"/>
            <w:noWrap w:val="0"/>
            <w:vAlign w:val="center"/>
          </w:tcPr>
          <w:p w14:paraId="057A8F7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41.14</w:t>
            </w:r>
          </w:p>
        </w:tc>
        <w:tc>
          <w:tcPr>
            <w:tcW w:w="1627" w:type="dxa"/>
            <w:tcBorders>
              <w:top w:val="nil"/>
              <w:left w:val="nil"/>
              <w:bottom w:val="nil"/>
              <w:right w:val="single" w:color="BFBFBF" w:sz="8" w:space="0"/>
            </w:tcBorders>
            <w:shd w:val="clear" w:color="auto" w:fill="F2F2F2"/>
            <w:noWrap w:val="0"/>
            <w:vAlign w:val="center"/>
          </w:tcPr>
          <w:p w14:paraId="01EE3DE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Nor: 5</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7B0ED52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F0AB4E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34D7E5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CA43AB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CD5762B">
            <w:pPr>
              <w:widowControl/>
              <w:spacing w:line="240" w:lineRule="auto"/>
              <w:jc w:val="left"/>
              <w:rPr>
                <w:rFonts w:ascii="微软雅黑" w:hAnsi="微软雅黑" w:eastAsia="微软雅黑" w:cs="宋体"/>
                <w:color w:val="000000"/>
                <w:kern w:val="0"/>
                <w:sz w:val="18"/>
                <w:szCs w:val="18"/>
              </w:rPr>
            </w:pPr>
          </w:p>
        </w:tc>
      </w:tr>
      <w:tr w14:paraId="676B0395">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E17A310">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D33B24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AEA33B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C377F2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979BA8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722D8D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84DF7BF">
            <w:pPr>
              <w:widowControl/>
              <w:spacing w:line="240" w:lineRule="auto"/>
              <w:jc w:val="left"/>
              <w:rPr>
                <w:rFonts w:ascii="微软雅黑" w:hAnsi="微软雅黑" w:eastAsia="微软雅黑" w:cs="宋体"/>
                <w:color w:val="000000"/>
                <w:kern w:val="0"/>
                <w:sz w:val="18"/>
                <w:szCs w:val="18"/>
              </w:rPr>
            </w:pPr>
          </w:p>
        </w:tc>
        <w:tc>
          <w:tcPr>
            <w:tcW w:w="1080" w:type="dxa"/>
            <w:tcBorders>
              <w:top w:val="nil"/>
              <w:left w:val="nil"/>
              <w:bottom w:val="single" w:color="BFBFBF" w:sz="8" w:space="0"/>
              <w:right w:val="single" w:color="BFBFBF" w:sz="8" w:space="0"/>
            </w:tcBorders>
            <w:shd w:val="clear" w:color="auto" w:fill="F2F2F2"/>
            <w:noWrap w:val="0"/>
            <w:vAlign w:val="center"/>
          </w:tcPr>
          <w:p w14:paraId="5DD9969E">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627" w:type="dxa"/>
            <w:tcBorders>
              <w:top w:val="nil"/>
              <w:left w:val="nil"/>
              <w:bottom w:val="single" w:color="BFBFBF" w:sz="8" w:space="0"/>
              <w:right w:val="single" w:color="BFBFBF" w:sz="8" w:space="0"/>
            </w:tcBorders>
            <w:shd w:val="clear" w:color="auto" w:fill="F2F2F2"/>
            <w:noWrap w:val="0"/>
            <w:vAlign w:val="center"/>
          </w:tcPr>
          <w:p w14:paraId="6127F56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Min: 3.5</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053543B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B17294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C07A6C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9BAC1F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90F373C">
            <w:pPr>
              <w:widowControl/>
              <w:spacing w:line="240" w:lineRule="auto"/>
              <w:jc w:val="left"/>
              <w:rPr>
                <w:rFonts w:ascii="微软雅黑" w:hAnsi="微软雅黑" w:eastAsia="微软雅黑" w:cs="宋体"/>
                <w:color w:val="000000"/>
                <w:kern w:val="0"/>
                <w:sz w:val="18"/>
                <w:szCs w:val="18"/>
              </w:rPr>
            </w:pPr>
          </w:p>
        </w:tc>
      </w:tr>
      <w:tr w14:paraId="3A5DE33C">
        <w:tblPrEx>
          <w:tblCellMar>
            <w:top w:w="0" w:type="dxa"/>
            <w:left w:w="108" w:type="dxa"/>
            <w:bottom w:w="0" w:type="dxa"/>
            <w:right w:w="108" w:type="dxa"/>
          </w:tblCellMar>
        </w:tblPrEx>
        <w:trPr>
          <w:trHeight w:val="523" w:hRule="atLeast"/>
        </w:trPr>
        <w:tc>
          <w:tcPr>
            <w:tcW w:w="1045" w:type="dxa"/>
            <w:tcBorders>
              <w:top w:val="nil"/>
              <w:left w:val="single" w:color="BFBFBF" w:sz="8" w:space="0"/>
              <w:bottom w:val="single" w:color="BFBFBF" w:sz="8" w:space="0"/>
              <w:right w:val="single" w:color="BFBFBF" w:sz="8" w:space="0"/>
            </w:tcBorders>
            <w:noWrap w:val="0"/>
            <w:vAlign w:val="center"/>
          </w:tcPr>
          <w:p w14:paraId="0B2827CB">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78</w:t>
            </w:r>
          </w:p>
        </w:tc>
        <w:tc>
          <w:tcPr>
            <w:tcW w:w="1045" w:type="dxa"/>
            <w:tcBorders>
              <w:top w:val="nil"/>
              <w:left w:val="nil"/>
              <w:bottom w:val="single" w:color="BFBFBF" w:sz="8" w:space="0"/>
              <w:right w:val="single" w:color="BFBFBF" w:sz="8" w:space="0"/>
            </w:tcBorders>
            <w:noWrap w:val="0"/>
            <w:vAlign w:val="center"/>
          </w:tcPr>
          <w:p w14:paraId="53BDBFE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8K回气阀门</w:t>
            </w:r>
          </w:p>
        </w:tc>
        <w:tc>
          <w:tcPr>
            <w:tcW w:w="1393" w:type="dxa"/>
            <w:tcBorders>
              <w:top w:val="nil"/>
              <w:left w:val="nil"/>
              <w:bottom w:val="single" w:color="BFBFBF" w:sz="8" w:space="0"/>
              <w:right w:val="single" w:color="BFBFBF" w:sz="8" w:space="0"/>
            </w:tcBorders>
            <w:noWrap w:val="0"/>
            <w:vAlign w:val="center"/>
          </w:tcPr>
          <w:p w14:paraId="2C0742E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ELL09-CV502</w:t>
            </w:r>
          </w:p>
        </w:tc>
        <w:tc>
          <w:tcPr>
            <w:tcW w:w="946" w:type="dxa"/>
            <w:tcBorders>
              <w:top w:val="nil"/>
              <w:left w:val="nil"/>
              <w:bottom w:val="single" w:color="BFBFBF" w:sz="8" w:space="0"/>
              <w:right w:val="single" w:color="BFBFBF" w:sz="8" w:space="0"/>
            </w:tcBorders>
            <w:noWrap w:val="0"/>
            <w:vAlign w:val="center"/>
          </w:tcPr>
          <w:p w14:paraId="05B09B0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tcBorders>
              <w:top w:val="nil"/>
              <w:left w:val="nil"/>
              <w:bottom w:val="single" w:color="BFBFBF" w:sz="8" w:space="0"/>
              <w:right w:val="single" w:color="BFBFBF" w:sz="8" w:space="0"/>
            </w:tcBorders>
            <w:noWrap w:val="0"/>
            <w:vAlign w:val="center"/>
          </w:tcPr>
          <w:p w14:paraId="4005E61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tcBorders>
              <w:top w:val="nil"/>
              <w:left w:val="nil"/>
              <w:bottom w:val="single" w:color="BFBFBF" w:sz="8" w:space="0"/>
              <w:right w:val="single" w:color="BFBFBF" w:sz="8" w:space="0"/>
            </w:tcBorders>
            <w:noWrap w:val="0"/>
            <w:vAlign w:val="center"/>
          </w:tcPr>
          <w:p w14:paraId="4FBE843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DN20</w:t>
            </w:r>
          </w:p>
        </w:tc>
        <w:tc>
          <w:tcPr>
            <w:tcW w:w="991" w:type="dxa"/>
            <w:tcBorders>
              <w:top w:val="nil"/>
              <w:left w:val="nil"/>
              <w:bottom w:val="single" w:color="BFBFBF" w:sz="8" w:space="0"/>
              <w:right w:val="single" w:color="BFBFBF" w:sz="8" w:space="0"/>
            </w:tcBorders>
            <w:noWrap w:val="0"/>
            <w:vAlign w:val="center"/>
          </w:tcPr>
          <w:p w14:paraId="512DD65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Φ26.9×1.2</w:t>
            </w:r>
          </w:p>
        </w:tc>
        <w:tc>
          <w:tcPr>
            <w:tcW w:w="1080" w:type="dxa"/>
            <w:tcBorders>
              <w:top w:val="nil"/>
              <w:left w:val="nil"/>
              <w:bottom w:val="single" w:color="BFBFBF" w:sz="8" w:space="0"/>
              <w:right w:val="single" w:color="BFBFBF" w:sz="8" w:space="0"/>
            </w:tcBorders>
            <w:noWrap w:val="0"/>
            <w:vAlign w:val="center"/>
          </w:tcPr>
          <w:p w14:paraId="6482553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6~8</w:t>
            </w:r>
          </w:p>
        </w:tc>
        <w:tc>
          <w:tcPr>
            <w:tcW w:w="1627" w:type="dxa"/>
            <w:tcBorders>
              <w:top w:val="nil"/>
              <w:left w:val="nil"/>
              <w:bottom w:val="single" w:color="BFBFBF" w:sz="8" w:space="0"/>
              <w:right w:val="single" w:color="BFBFBF" w:sz="8" w:space="0"/>
            </w:tcBorders>
            <w:noWrap w:val="0"/>
            <w:vAlign w:val="center"/>
          </w:tcPr>
          <w:p w14:paraId="34E4F85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2.528</w:t>
            </w:r>
          </w:p>
        </w:tc>
        <w:tc>
          <w:tcPr>
            <w:tcW w:w="1510" w:type="dxa"/>
            <w:tcBorders>
              <w:top w:val="nil"/>
              <w:left w:val="nil"/>
              <w:bottom w:val="single" w:color="BFBFBF" w:sz="8" w:space="0"/>
              <w:right w:val="single" w:color="BFBFBF" w:sz="8" w:space="0"/>
            </w:tcBorders>
            <w:noWrap w:val="0"/>
            <w:vAlign w:val="center"/>
          </w:tcPr>
          <w:p w14:paraId="7528131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2.527</w:t>
            </w:r>
          </w:p>
        </w:tc>
        <w:tc>
          <w:tcPr>
            <w:tcW w:w="1106" w:type="dxa"/>
            <w:tcBorders>
              <w:top w:val="nil"/>
              <w:left w:val="nil"/>
              <w:bottom w:val="single" w:color="BFBFBF" w:sz="8" w:space="0"/>
              <w:right w:val="single" w:color="BFBFBF" w:sz="8" w:space="0"/>
            </w:tcBorders>
            <w:noWrap w:val="0"/>
            <w:vAlign w:val="center"/>
          </w:tcPr>
          <w:p w14:paraId="5C7FC19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0.44</w:t>
            </w:r>
          </w:p>
        </w:tc>
        <w:tc>
          <w:tcPr>
            <w:tcW w:w="1106" w:type="dxa"/>
            <w:tcBorders>
              <w:top w:val="nil"/>
              <w:left w:val="nil"/>
              <w:bottom w:val="single" w:color="BFBFBF" w:sz="8" w:space="0"/>
              <w:right w:val="single" w:color="BFBFBF" w:sz="8" w:space="0"/>
            </w:tcBorders>
            <w:noWrap w:val="0"/>
            <w:vAlign w:val="center"/>
          </w:tcPr>
          <w:p w14:paraId="3EA984C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0.35</w:t>
            </w:r>
          </w:p>
        </w:tc>
        <w:tc>
          <w:tcPr>
            <w:tcW w:w="1021" w:type="dxa"/>
            <w:tcBorders>
              <w:top w:val="nil"/>
              <w:left w:val="nil"/>
              <w:bottom w:val="single" w:color="BFBFBF" w:sz="8" w:space="0"/>
              <w:right w:val="single" w:color="BFBFBF" w:sz="8" w:space="0"/>
            </w:tcBorders>
            <w:noWrap w:val="0"/>
            <w:vAlign w:val="center"/>
          </w:tcPr>
          <w:p w14:paraId="0DCA62C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Open</w:t>
            </w:r>
          </w:p>
        </w:tc>
        <w:tc>
          <w:tcPr>
            <w:tcW w:w="874" w:type="dxa"/>
            <w:tcBorders>
              <w:top w:val="nil"/>
              <w:left w:val="nil"/>
              <w:bottom w:val="single" w:color="BFBFBF" w:sz="8" w:space="0"/>
              <w:right w:val="single" w:color="BFBFBF" w:sz="8" w:space="0"/>
            </w:tcBorders>
            <w:noWrap w:val="0"/>
            <w:vAlign w:val="center"/>
          </w:tcPr>
          <w:p w14:paraId="7D63044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61430ACA">
        <w:tblPrEx>
          <w:tblCellMar>
            <w:top w:w="0" w:type="dxa"/>
            <w:left w:w="108" w:type="dxa"/>
            <w:bottom w:w="0" w:type="dxa"/>
            <w:right w:w="108" w:type="dxa"/>
          </w:tblCellMar>
        </w:tblPrEx>
        <w:trPr>
          <w:trHeight w:val="1543" w:hRule="atLeast"/>
        </w:trPr>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7DB533FA">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79</w:t>
            </w:r>
          </w:p>
        </w:tc>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879894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CD降温旁路阀门</w:t>
            </w:r>
          </w:p>
        </w:tc>
        <w:tc>
          <w:tcPr>
            <w:tcW w:w="1393"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449D11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ELL09-CV503</w:t>
            </w:r>
          </w:p>
        </w:tc>
        <w:tc>
          <w:tcPr>
            <w:tcW w:w="94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AAB8E7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95262F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95B79E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E1EF81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3F9A84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4.5~300</w:t>
            </w:r>
          </w:p>
        </w:tc>
        <w:tc>
          <w:tcPr>
            <w:tcW w:w="1627" w:type="dxa"/>
            <w:tcBorders>
              <w:top w:val="nil"/>
              <w:left w:val="nil"/>
              <w:bottom w:val="nil"/>
              <w:right w:val="single" w:color="BFBFBF" w:sz="8" w:space="0"/>
            </w:tcBorders>
            <w:shd w:val="clear" w:color="auto" w:fill="F2F2F2"/>
            <w:noWrap w:val="0"/>
            <w:vAlign w:val="center"/>
          </w:tcPr>
          <w:p w14:paraId="50C6542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14(300K), nor：5(300K) min:2bara(300K)</w:t>
            </w:r>
          </w:p>
        </w:tc>
        <w:tc>
          <w:tcPr>
            <w:tcW w:w="1510" w:type="dxa"/>
            <w:tcBorders>
              <w:top w:val="nil"/>
              <w:left w:val="nil"/>
              <w:bottom w:val="nil"/>
              <w:right w:val="single" w:color="BFBFBF" w:sz="8" w:space="0"/>
            </w:tcBorders>
            <w:shd w:val="clear" w:color="auto" w:fill="F2F2F2"/>
            <w:noWrap w:val="0"/>
            <w:vAlign w:val="center"/>
          </w:tcPr>
          <w:p w14:paraId="2898377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1.25(300K)</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710E7A8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49DBB56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w:t>
            </w:r>
          </w:p>
        </w:tc>
        <w:tc>
          <w:tcPr>
            <w:tcW w:w="102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7B7C893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66D7E8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57575891">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7EC0751">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106291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9FCC7C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A3E39D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F9001A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FA62AD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A98FB8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B11F202">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shd w:val="clear" w:color="auto" w:fill="F2F2F2"/>
            <w:noWrap w:val="0"/>
            <w:vAlign w:val="center"/>
          </w:tcPr>
          <w:p w14:paraId="15FE861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1.3(4.5K)</w:t>
            </w:r>
          </w:p>
        </w:tc>
        <w:tc>
          <w:tcPr>
            <w:tcW w:w="1510" w:type="dxa"/>
            <w:tcBorders>
              <w:top w:val="nil"/>
              <w:left w:val="nil"/>
              <w:bottom w:val="single" w:color="BFBFBF" w:sz="8" w:space="0"/>
              <w:right w:val="single" w:color="BFBFBF" w:sz="8" w:space="0"/>
            </w:tcBorders>
            <w:shd w:val="clear" w:color="auto" w:fill="F2F2F2"/>
            <w:noWrap w:val="0"/>
            <w:vAlign w:val="center"/>
          </w:tcPr>
          <w:p w14:paraId="79D26B7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1.235(4.5K)</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6A38B29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BB80C0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EED206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135312D">
            <w:pPr>
              <w:widowControl/>
              <w:spacing w:line="240" w:lineRule="auto"/>
              <w:jc w:val="left"/>
              <w:rPr>
                <w:rFonts w:ascii="微软雅黑" w:hAnsi="微软雅黑" w:eastAsia="微软雅黑" w:cs="宋体"/>
                <w:color w:val="000000"/>
                <w:kern w:val="0"/>
                <w:sz w:val="18"/>
                <w:szCs w:val="18"/>
              </w:rPr>
            </w:pPr>
          </w:p>
        </w:tc>
      </w:tr>
      <w:tr w14:paraId="4FE41D79">
        <w:tblPrEx>
          <w:tblCellMar>
            <w:top w:w="0" w:type="dxa"/>
            <w:left w:w="108" w:type="dxa"/>
            <w:bottom w:w="0" w:type="dxa"/>
            <w:right w:w="108" w:type="dxa"/>
          </w:tblCellMar>
        </w:tblPrEx>
        <w:trPr>
          <w:trHeight w:val="515" w:hRule="atLeast"/>
        </w:trPr>
        <w:tc>
          <w:tcPr>
            <w:tcW w:w="1045" w:type="dxa"/>
            <w:vMerge w:val="restart"/>
            <w:tcBorders>
              <w:top w:val="nil"/>
              <w:left w:val="single" w:color="BFBFBF" w:sz="8" w:space="0"/>
              <w:bottom w:val="single" w:color="BFBFBF" w:sz="8" w:space="0"/>
              <w:right w:val="single" w:color="BFBFBF" w:sz="8" w:space="0"/>
            </w:tcBorders>
            <w:noWrap w:val="0"/>
            <w:vAlign w:val="center"/>
          </w:tcPr>
          <w:p w14:paraId="5F1321F7">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80</w:t>
            </w:r>
          </w:p>
        </w:tc>
        <w:tc>
          <w:tcPr>
            <w:tcW w:w="1045" w:type="dxa"/>
            <w:vMerge w:val="restart"/>
            <w:tcBorders>
              <w:top w:val="nil"/>
              <w:left w:val="single" w:color="BFBFBF" w:sz="8" w:space="0"/>
              <w:bottom w:val="single" w:color="BFBFBF" w:sz="8" w:space="0"/>
              <w:right w:val="single" w:color="BFBFBF" w:sz="8" w:space="0"/>
            </w:tcBorders>
            <w:noWrap w:val="0"/>
            <w:vAlign w:val="center"/>
          </w:tcPr>
          <w:p w14:paraId="7D00FFE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稳定运行供液阀门</w:t>
            </w:r>
          </w:p>
        </w:tc>
        <w:tc>
          <w:tcPr>
            <w:tcW w:w="1393" w:type="dxa"/>
            <w:vMerge w:val="restart"/>
            <w:tcBorders>
              <w:top w:val="nil"/>
              <w:left w:val="single" w:color="BFBFBF" w:sz="8" w:space="0"/>
              <w:bottom w:val="single" w:color="BFBFBF" w:sz="8" w:space="0"/>
              <w:right w:val="single" w:color="BFBFBF" w:sz="8" w:space="0"/>
            </w:tcBorders>
            <w:noWrap w:val="0"/>
            <w:vAlign w:val="center"/>
          </w:tcPr>
          <w:p w14:paraId="2D1F481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ELL09-CV504</w:t>
            </w:r>
          </w:p>
        </w:tc>
        <w:tc>
          <w:tcPr>
            <w:tcW w:w="946" w:type="dxa"/>
            <w:vMerge w:val="restart"/>
            <w:tcBorders>
              <w:top w:val="nil"/>
              <w:left w:val="single" w:color="BFBFBF" w:sz="8" w:space="0"/>
              <w:bottom w:val="single" w:color="BFBFBF" w:sz="8" w:space="0"/>
              <w:right w:val="single" w:color="BFBFBF" w:sz="8" w:space="0"/>
            </w:tcBorders>
            <w:noWrap w:val="0"/>
            <w:vAlign w:val="center"/>
          </w:tcPr>
          <w:p w14:paraId="62BDC3E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noWrap w:val="0"/>
            <w:vAlign w:val="center"/>
          </w:tcPr>
          <w:p w14:paraId="6F4EE3E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LHe</w:t>
            </w:r>
          </w:p>
        </w:tc>
        <w:tc>
          <w:tcPr>
            <w:tcW w:w="1026" w:type="dxa"/>
            <w:vMerge w:val="restart"/>
            <w:tcBorders>
              <w:top w:val="nil"/>
              <w:left w:val="single" w:color="BFBFBF" w:sz="8" w:space="0"/>
              <w:bottom w:val="single" w:color="BFBFBF" w:sz="8" w:space="0"/>
              <w:right w:val="single" w:color="BFBFBF" w:sz="8" w:space="0"/>
            </w:tcBorders>
            <w:noWrap w:val="0"/>
            <w:vAlign w:val="center"/>
          </w:tcPr>
          <w:p w14:paraId="07CFB25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noWrap w:val="0"/>
            <w:vAlign w:val="center"/>
          </w:tcPr>
          <w:p w14:paraId="234D4BC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noWrap w:val="0"/>
            <w:vAlign w:val="center"/>
          </w:tcPr>
          <w:p w14:paraId="6DB4B01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2.4~300</w:t>
            </w:r>
          </w:p>
        </w:tc>
        <w:tc>
          <w:tcPr>
            <w:tcW w:w="1627" w:type="dxa"/>
            <w:tcBorders>
              <w:top w:val="nil"/>
              <w:left w:val="nil"/>
              <w:bottom w:val="nil"/>
              <w:right w:val="single" w:color="BFBFBF" w:sz="8" w:space="0"/>
            </w:tcBorders>
            <w:noWrap w:val="0"/>
            <w:vAlign w:val="center"/>
          </w:tcPr>
          <w:p w14:paraId="6956E8D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2.947 bara(2K)</w:t>
            </w:r>
          </w:p>
        </w:tc>
        <w:tc>
          <w:tcPr>
            <w:tcW w:w="1510" w:type="dxa"/>
            <w:tcBorders>
              <w:top w:val="nil"/>
              <w:left w:val="nil"/>
              <w:bottom w:val="nil"/>
              <w:right w:val="single" w:color="BFBFBF" w:sz="8" w:space="0"/>
            </w:tcBorders>
            <w:noWrap w:val="0"/>
            <w:vAlign w:val="center"/>
          </w:tcPr>
          <w:p w14:paraId="2568ABC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31.3 mbara(2K)</w:t>
            </w:r>
          </w:p>
        </w:tc>
        <w:tc>
          <w:tcPr>
            <w:tcW w:w="1106" w:type="dxa"/>
            <w:tcBorders>
              <w:top w:val="nil"/>
              <w:left w:val="nil"/>
              <w:bottom w:val="nil"/>
              <w:right w:val="single" w:color="BFBFBF" w:sz="8" w:space="0"/>
            </w:tcBorders>
            <w:noWrap w:val="0"/>
            <w:vAlign w:val="center"/>
          </w:tcPr>
          <w:p w14:paraId="3023D3F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3.17(2K)</w:t>
            </w:r>
          </w:p>
        </w:tc>
        <w:tc>
          <w:tcPr>
            <w:tcW w:w="1106" w:type="dxa"/>
            <w:tcBorders>
              <w:top w:val="nil"/>
              <w:left w:val="nil"/>
              <w:bottom w:val="nil"/>
              <w:right w:val="single" w:color="BFBFBF" w:sz="8" w:space="0"/>
            </w:tcBorders>
            <w:noWrap w:val="0"/>
            <w:vAlign w:val="center"/>
          </w:tcPr>
          <w:p w14:paraId="46D1CD0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2.534(2K)</w:t>
            </w:r>
          </w:p>
        </w:tc>
        <w:tc>
          <w:tcPr>
            <w:tcW w:w="1021" w:type="dxa"/>
            <w:vMerge w:val="restart"/>
            <w:tcBorders>
              <w:top w:val="nil"/>
              <w:left w:val="single" w:color="BFBFBF" w:sz="8" w:space="0"/>
              <w:bottom w:val="single" w:color="BFBFBF" w:sz="8" w:space="0"/>
              <w:right w:val="single" w:color="BFBFBF" w:sz="8" w:space="0"/>
            </w:tcBorders>
            <w:noWrap w:val="0"/>
            <w:vAlign w:val="center"/>
          </w:tcPr>
          <w:p w14:paraId="6B11B74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noWrap w:val="0"/>
            <w:vAlign w:val="center"/>
          </w:tcPr>
          <w:p w14:paraId="66CC6C8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1622AB9E">
        <w:tblPrEx>
          <w:tblCellMar>
            <w:top w:w="0" w:type="dxa"/>
            <w:left w:w="108" w:type="dxa"/>
            <w:bottom w:w="0" w:type="dxa"/>
            <w:right w:w="108" w:type="dxa"/>
          </w:tblCellMar>
        </w:tblPrEx>
        <w:trPr>
          <w:trHeight w:val="515"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34757E16">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B31A79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D3B2BF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3C9119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A97B69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1990CB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21CB1D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D349655">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nil"/>
              <w:right w:val="single" w:color="BFBFBF" w:sz="8" w:space="0"/>
            </w:tcBorders>
            <w:noWrap w:val="0"/>
            <w:vAlign w:val="center"/>
          </w:tcPr>
          <w:p w14:paraId="25DA003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2.5bara(300K)</w:t>
            </w:r>
          </w:p>
        </w:tc>
        <w:tc>
          <w:tcPr>
            <w:tcW w:w="1510" w:type="dxa"/>
            <w:tcBorders>
              <w:top w:val="nil"/>
              <w:left w:val="nil"/>
              <w:bottom w:val="nil"/>
              <w:right w:val="single" w:color="BFBFBF" w:sz="8" w:space="0"/>
            </w:tcBorders>
            <w:noWrap w:val="0"/>
            <w:vAlign w:val="center"/>
          </w:tcPr>
          <w:p w14:paraId="6666830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1.25bara(300K)</w:t>
            </w:r>
          </w:p>
        </w:tc>
        <w:tc>
          <w:tcPr>
            <w:tcW w:w="1106" w:type="dxa"/>
            <w:tcBorders>
              <w:top w:val="nil"/>
              <w:left w:val="nil"/>
              <w:bottom w:val="nil"/>
              <w:right w:val="single" w:color="BFBFBF" w:sz="8" w:space="0"/>
            </w:tcBorders>
            <w:noWrap w:val="0"/>
            <w:vAlign w:val="center"/>
          </w:tcPr>
          <w:p w14:paraId="0FDD20B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1.5(300K)</w:t>
            </w:r>
          </w:p>
        </w:tc>
        <w:tc>
          <w:tcPr>
            <w:tcW w:w="1106" w:type="dxa"/>
            <w:tcBorders>
              <w:top w:val="nil"/>
              <w:left w:val="nil"/>
              <w:bottom w:val="nil"/>
              <w:right w:val="single" w:color="BFBFBF" w:sz="8" w:space="0"/>
            </w:tcBorders>
            <w:noWrap w:val="0"/>
            <w:vAlign w:val="center"/>
          </w:tcPr>
          <w:p w14:paraId="1319111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1.0(300K)</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139A9AB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C997DB5">
            <w:pPr>
              <w:widowControl/>
              <w:spacing w:line="240" w:lineRule="auto"/>
              <w:jc w:val="left"/>
              <w:rPr>
                <w:rFonts w:ascii="微软雅黑" w:hAnsi="微软雅黑" w:eastAsia="微软雅黑" w:cs="宋体"/>
                <w:color w:val="000000"/>
                <w:kern w:val="0"/>
                <w:sz w:val="18"/>
                <w:szCs w:val="18"/>
              </w:rPr>
            </w:pPr>
          </w:p>
        </w:tc>
      </w:tr>
      <w:tr w14:paraId="6F16EADF">
        <w:tblPrEx>
          <w:tblCellMar>
            <w:top w:w="0" w:type="dxa"/>
            <w:left w:w="108" w:type="dxa"/>
            <w:bottom w:w="0" w:type="dxa"/>
            <w:right w:w="108" w:type="dxa"/>
          </w:tblCellMar>
        </w:tblPrEx>
        <w:trPr>
          <w:trHeight w:val="523"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4AFE4B97">
            <w:pPr>
              <w:widowControl/>
              <w:spacing w:line="240" w:lineRule="auto"/>
              <w:jc w:val="left"/>
              <w:rPr>
                <w:rFonts w:ascii="微软雅黑" w:hAnsi="微软雅黑" w:eastAsia="微软雅黑" w:cs="宋体"/>
                <w:b/>
                <w:bCs/>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2FD7C9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1C052F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689B2B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83B2F2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36C43A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B0D1FE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A471033">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noWrap w:val="0"/>
            <w:vAlign w:val="center"/>
          </w:tcPr>
          <w:p w14:paraId="732B61C0">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510" w:type="dxa"/>
            <w:tcBorders>
              <w:top w:val="nil"/>
              <w:left w:val="nil"/>
              <w:bottom w:val="single" w:color="BFBFBF" w:sz="8" w:space="0"/>
              <w:right w:val="single" w:color="BFBFBF" w:sz="8" w:space="0"/>
            </w:tcBorders>
            <w:noWrap w:val="0"/>
            <w:vAlign w:val="center"/>
          </w:tcPr>
          <w:p w14:paraId="18EAABD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 mass fraction(2K)</w:t>
            </w:r>
          </w:p>
        </w:tc>
        <w:tc>
          <w:tcPr>
            <w:tcW w:w="1106" w:type="dxa"/>
            <w:tcBorders>
              <w:top w:val="nil"/>
              <w:left w:val="nil"/>
              <w:bottom w:val="single" w:color="BFBFBF" w:sz="8" w:space="0"/>
              <w:right w:val="single" w:color="BFBFBF" w:sz="8" w:space="0"/>
            </w:tcBorders>
            <w:noWrap w:val="0"/>
            <w:vAlign w:val="center"/>
          </w:tcPr>
          <w:p w14:paraId="6B65A75F">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1106" w:type="dxa"/>
            <w:tcBorders>
              <w:top w:val="nil"/>
              <w:left w:val="nil"/>
              <w:bottom w:val="single" w:color="BFBFBF" w:sz="8" w:space="0"/>
              <w:right w:val="single" w:color="BFBFBF" w:sz="8" w:space="0"/>
            </w:tcBorders>
            <w:noWrap w:val="0"/>
            <w:vAlign w:val="center"/>
          </w:tcPr>
          <w:p w14:paraId="0BDEB8B5">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3D271FD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13132A2">
            <w:pPr>
              <w:widowControl/>
              <w:spacing w:line="240" w:lineRule="auto"/>
              <w:jc w:val="left"/>
              <w:rPr>
                <w:rFonts w:ascii="微软雅黑" w:hAnsi="微软雅黑" w:eastAsia="微软雅黑" w:cs="宋体"/>
                <w:color w:val="000000"/>
                <w:kern w:val="0"/>
                <w:sz w:val="18"/>
                <w:szCs w:val="18"/>
              </w:rPr>
            </w:pPr>
          </w:p>
        </w:tc>
      </w:tr>
      <w:tr w14:paraId="72DA9893">
        <w:tblPrEx>
          <w:tblCellMar>
            <w:top w:w="0" w:type="dxa"/>
            <w:left w:w="108" w:type="dxa"/>
            <w:bottom w:w="0" w:type="dxa"/>
            <w:right w:w="108" w:type="dxa"/>
          </w:tblCellMar>
        </w:tblPrEx>
        <w:trPr>
          <w:trHeight w:val="772" w:hRule="atLeast"/>
        </w:trPr>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7B4A4FC5">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81</w:t>
            </w:r>
          </w:p>
        </w:tc>
        <w:tc>
          <w:tcPr>
            <w:tcW w:w="1045" w:type="dxa"/>
            <w:tcBorders>
              <w:top w:val="nil"/>
              <w:left w:val="nil"/>
              <w:bottom w:val="nil"/>
              <w:right w:val="single" w:color="BFBFBF" w:sz="8" w:space="0"/>
            </w:tcBorders>
            <w:shd w:val="clear" w:color="auto" w:fill="F2F2F2"/>
            <w:noWrap w:val="0"/>
            <w:vAlign w:val="center"/>
          </w:tcPr>
          <w:p w14:paraId="4DF2E66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单个降温300K来流调节阀门</w:t>
            </w:r>
          </w:p>
        </w:tc>
        <w:tc>
          <w:tcPr>
            <w:tcW w:w="1393"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E92DB0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SPK11-CV506</w:t>
            </w:r>
          </w:p>
        </w:tc>
        <w:tc>
          <w:tcPr>
            <w:tcW w:w="94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097744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7DADD58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611AF4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7D31361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7949EAC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300K</w:t>
            </w:r>
          </w:p>
        </w:tc>
        <w:tc>
          <w:tcPr>
            <w:tcW w:w="1627" w:type="dxa"/>
            <w:tcBorders>
              <w:top w:val="nil"/>
              <w:left w:val="nil"/>
              <w:bottom w:val="nil"/>
              <w:right w:val="single" w:color="BFBFBF" w:sz="8" w:space="0"/>
            </w:tcBorders>
            <w:shd w:val="clear" w:color="auto" w:fill="F2F2F2"/>
            <w:noWrap w:val="0"/>
            <w:vAlign w:val="center"/>
          </w:tcPr>
          <w:p w14:paraId="74EBA87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3bara</w:t>
            </w:r>
          </w:p>
        </w:tc>
        <w:tc>
          <w:tcPr>
            <w:tcW w:w="151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714DD642">
            <w:pPr>
              <w:widowControl/>
              <w:spacing w:line="240" w:lineRule="auto"/>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1.30bara</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4C0245E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3g/s</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715FED0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1.5g/s</w:t>
            </w:r>
          </w:p>
        </w:tc>
        <w:tc>
          <w:tcPr>
            <w:tcW w:w="102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A6E843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A34157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56CB8B2E">
        <w:tblPrEx>
          <w:tblCellMar>
            <w:top w:w="0" w:type="dxa"/>
            <w:left w:w="108" w:type="dxa"/>
            <w:bottom w:w="0" w:type="dxa"/>
            <w:right w:w="108" w:type="dxa"/>
          </w:tblCellMar>
        </w:tblPrEx>
        <w:trPr>
          <w:trHeight w:val="283"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9A95DC6">
            <w:pPr>
              <w:widowControl/>
              <w:spacing w:line="240" w:lineRule="auto"/>
              <w:jc w:val="left"/>
              <w:rPr>
                <w:rFonts w:ascii="微软雅黑" w:hAnsi="微软雅黑" w:eastAsia="微软雅黑" w:cs="宋体"/>
                <w:b/>
                <w:bCs/>
                <w:color w:val="000000"/>
                <w:kern w:val="0"/>
                <w:sz w:val="18"/>
                <w:szCs w:val="18"/>
              </w:rPr>
            </w:pPr>
          </w:p>
        </w:tc>
        <w:tc>
          <w:tcPr>
            <w:tcW w:w="1045" w:type="dxa"/>
            <w:tcBorders>
              <w:top w:val="nil"/>
              <w:left w:val="nil"/>
              <w:bottom w:val="nil"/>
              <w:right w:val="single" w:color="BFBFBF" w:sz="8" w:space="0"/>
            </w:tcBorders>
            <w:shd w:val="clear" w:color="auto" w:fill="F2F2F2"/>
            <w:noWrap w:val="0"/>
            <w:vAlign w:val="center"/>
          </w:tcPr>
          <w:p w14:paraId="2FC233D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SPK11</w:t>
            </w: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CBA71F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6157E3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2F0A70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589467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4FD723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71A0684">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nil"/>
              <w:right w:val="single" w:color="BFBFBF" w:sz="8" w:space="0"/>
            </w:tcBorders>
            <w:shd w:val="clear" w:color="auto" w:fill="F2F2F2"/>
            <w:noWrap w:val="0"/>
            <w:vAlign w:val="center"/>
          </w:tcPr>
          <w:p w14:paraId="584DAA6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Nor 2bara</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0BC5466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6D8DD7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C323F8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264811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C1576A2">
            <w:pPr>
              <w:widowControl/>
              <w:spacing w:line="240" w:lineRule="auto"/>
              <w:jc w:val="left"/>
              <w:rPr>
                <w:rFonts w:ascii="微软雅黑" w:hAnsi="微软雅黑" w:eastAsia="微软雅黑" w:cs="宋体"/>
                <w:color w:val="000000"/>
                <w:kern w:val="0"/>
                <w:sz w:val="18"/>
                <w:szCs w:val="18"/>
              </w:rPr>
            </w:pPr>
          </w:p>
        </w:tc>
      </w:tr>
      <w:tr w14:paraId="5D290090">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A47E477">
            <w:pPr>
              <w:widowControl/>
              <w:spacing w:line="240" w:lineRule="auto"/>
              <w:jc w:val="left"/>
              <w:rPr>
                <w:rFonts w:ascii="微软雅黑" w:hAnsi="微软雅黑" w:eastAsia="微软雅黑" w:cs="宋体"/>
                <w:b/>
                <w:bCs/>
                <w:color w:val="000000"/>
                <w:kern w:val="0"/>
                <w:sz w:val="18"/>
                <w:szCs w:val="18"/>
              </w:rPr>
            </w:pPr>
          </w:p>
        </w:tc>
        <w:tc>
          <w:tcPr>
            <w:tcW w:w="1045" w:type="dxa"/>
            <w:tcBorders>
              <w:top w:val="nil"/>
              <w:left w:val="nil"/>
              <w:bottom w:val="single" w:color="BFBFBF" w:sz="8" w:space="0"/>
              <w:right w:val="single" w:color="BFBFBF" w:sz="8" w:space="0"/>
            </w:tcBorders>
            <w:shd w:val="clear" w:color="auto" w:fill="F2F2F2"/>
            <w:noWrap w:val="0"/>
            <w:vAlign w:val="center"/>
          </w:tcPr>
          <w:p w14:paraId="72B8CEFA">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C133F6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6CCE47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F6631C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F412CD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52F29D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4C60DD1">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shd w:val="clear" w:color="auto" w:fill="F2F2F2"/>
            <w:noWrap w:val="0"/>
            <w:vAlign w:val="center"/>
          </w:tcPr>
          <w:p w14:paraId="3B7DC0D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Min 1.5bara</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1AC05B8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3BF740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1DF120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0EF806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F98191A">
            <w:pPr>
              <w:widowControl/>
              <w:spacing w:line="240" w:lineRule="auto"/>
              <w:jc w:val="left"/>
              <w:rPr>
                <w:rFonts w:ascii="微软雅黑" w:hAnsi="微软雅黑" w:eastAsia="微软雅黑" w:cs="宋体"/>
                <w:color w:val="000000"/>
                <w:kern w:val="0"/>
                <w:sz w:val="18"/>
                <w:szCs w:val="18"/>
              </w:rPr>
            </w:pPr>
          </w:p>
        </w:tc>
      </w:tr>
      <w:tr w14:paraId="6D25E3FF">
        <w:trPr>
          <w:trHeight w:val="772" w:hRule="atLeast"/>
        </w:trPr>
        <w:tc>
          <w:tcPr>
            <w:tcW w:w="1045" w:type="dxa"/>
            <w:vMerge w:val="restart"/>
            <w:tcBorders>
              <w:top w:val="nil"/>
              <w:left w:val="single" w:color="BFBFBF" w:sz="8" w:space="0"/>
              <w:bottom w:val="single" w:color="BFBFBF" w:sz="8" w:space="0"/>
              <w:right w:val="single" w:color="BFBFBF" w:sz="8" w:space="0"/>
            </w:tcBorders>
            <w:noWrap w:val="0"/>
            <w:vAlign w:val="center"/>
          </w:tcPr>
          <w:p w14:paraId="4F7139E5">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82</w:t>
            </w:r>
          </w:p>
        </w:tc>
        <w:tc>
          <w:tcPr>
            <w:tcW w:w="1045" w:type="dxa"/>
            <w:tcBorders>
              <w:top w:val="nil"/>
              <w:left w:val="nil"/>
              <w:bottom w:val="nil"/>
              <w:right w:val="single" w:color="BFBFBF" w:sz="8" w:space="0"/>
            </w:tcBorders>
            <w:noWrap w:val="0"/>
            <w:vAlign w:val="center"/>
          </w:tcPr>
          <w:p w14:paraId="126C4B1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单个降温300K来流调节阀门</w:t>
            </w:r>
          </w:p>
        </w:tc>
        <w:tc>
          <w:tcPr>
            <w:tcW w:w="1393" w:type="dxa"/>
            <w:vMerge w:val="restart"/>
            <w:tcBorders>
              <w:top w:val="nil"/>
              <w:left w:val="single" w:color="BFBFBF" w:sz="8" w:space="0"/>
              <w:bottom w:val="single" w:color="BFBFBF" w:sz="8" w:space="0"/>
              <w:right w:val="single" w:color="BFBFBF" w:sz="8" w:space="0"/>
            </w:tcBorders>
            <w:noWrap w:val="0"/>
            <w:vAlign w:val="center"/>
          </w:tcPr>
          <w:p w14:paraId="750511D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SPK10-CV506</w:t>
            </w:r>
          </w:p>
        </w:tc>
        <w:tc>
          <w:tcPr>
            <w:tcW w:w="946" w:type="dxa"/>
            <w:vMerge w:val="restart"/>
            <w:tcBorders>
              <w:top w:val="nil"/>
              <w:left w:val="single" w:color="BFBFBF" w:sz="8" w:space="0"/>
              <w:bottom w:val="single" w:color="BFBFBF" w:sz="8" w:space="0"/>
              <w:right w:val="single" w:color="BFBFBF" w:sz="8" w:space="0"/>
            </w:tcBorders>
            <w:noWrap w:val="0"/>
            <w:vAlign w:val="center"/>
          </w:tcPr>
          <w:p w14:paraId="674D4D1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noWrap w:val="0"/>
            <w:vAlign w:val="center"/>
          </w:tcPr>
          <w:p w14:paraId="0935043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noWrap w:val="0"/>
            <w:vAlign w:val="center"/>
          </w:tcPr>
          <w:p w14:paraId="60D323E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noWrap w:val="0"/>
            <w:vAlign w:val="center"/>
          </w:tcPr>
          <w:p w14:paraId="6443C4F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noWrap w:val="0"/>
            <w:vAlign w:val="center"/>
          </w:tcPr>
          <w:p w14:paraId="5E62371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300K</w:t>
            </w:r>
          </w:p>
        </w:tc>
        <w:tc>
          <w:tcPr>
            <w:tcW w:w="1627" w:type="dxa"/>
            <w:tcBorders>
              <w:top w:val="nil"/>
              <w:left w:val="nil"/>
              <w:bottom w:val="nil"/>
              <w:right w:val="single" w:color="BFBFBF" w:sz="8" w:space="0"/>
            </w:tcBorders>
            <w:noWrap w:val="0"/>
            <w:vAlign w:val="center"/>
          </w:tcPr>
          <w:p w14:paraId="2181177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3bara</w:t>
            </w:r>
          </w:p>
        </w:tc>
        <w:tc>
          <w:tcPr>
            <w:tcW w:w="1510" w:type="dxa"/>
            <w:vMerge w:val="restart"/>
            <w:tcBorders>
              <w:top w:val="nil"/>
              <w:left w:val="single" w:color="BFBFBF" w:sz="8" w:space="0"/>
              <w:bottom w:val="single" w:color="BFBFBF" w:sz="8" w:space="0"/>
              <w:right w:val="single" w:color="BFBFBF" w:sz="8" w:space="0"/>
            </w:tcBorders>
            <w:noWrap w:val="0"/>
            <w:vAlign w:val="center"/>
          </w:tcPr>
          <w:p w14:paraId="1119AE8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1.30bara</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2362863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3g/s</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00E2CD0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1.5g/s</w:t>
            </w:r>
          </w:p>
        </w:tc>
        <w:tc>
          <w:tcPr>
            <w:tcW w:w="1021" w:type="dxa"/>
            <w:vMerge w:val="restart"/>
            <w:tcBorders>
              <w:top w:val="nil"/>
              <w:left w:val="single" w:color="BFBFBF" w:sz="8" w:space="0"/>
              <w:bottom w:val="single" w:color="BFBFBF" w:sz="8" w:space="0"/>
              <w:right w:val="single" w:color="BFBFBF" w:sz="8" w:space="0"/>
            </w:tcBorders>
            <w:noWrap w:val="0"/>
            <w:vAlign w:val="center"/>
          </w:tcPr>
          <w:p w14:paraId="0DFFD97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noWrap w:val="0"/>
            <w:vAlign w:val="center"/>
          </w:tcPr>
          <w:p w14:paraId="7B523D8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085BBDAC">
        <w:tblPrEx>
          <w:tblCellMar>
            <w:top w:w="0" w:type="dxa"/>
            <w:left w:w="108" w:type="dxa"/>
            <w:bottom w:w="0" w:type="dxa"/>
            <w:right w:w="108" w:type="dxa"/>
          </w:tblCellMar>
        </w:tblPrEx>
        <w:trPr>
          <w:trHeight w:val="283"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16E08D76">
            <w:pPr>
              <w:widowControl/>
              <w:spacing w:line="240" w:lineRule="auto"/>
              <w:jc w:val="left"/>
              <w:rPr>
                <w:rFonts w:ascii="微软雅黑" w:hAnsi="微软雅黑" w:eastAsia="微软雅黑" w:cs="宋体"/>
                <w:b/>
                <w:bCs/>
                <w:color w:val="000000"/>
                <w:kern w:val="0"/>
                <w:sz w:val="18"/>
                <w:szCs w:val="18"/>
              </w:rPr>
            </w:pPr>
          </w:p>
        </w:tc>
        <w:tc>
          <w:tcPr>
            <w:tcW w:w="1045" w:type="dxa"/>
            <w:tcBorders>
              <w:top w:val="nil"/>
              <w:left w:val="nil"/>
              <w:bottom w:val="nil"/>
              <w:right w:val="single" w:color="BFBFBF" w:sz="8" w:space="0"/>
            </w:tcBorders>
            <w:noWrap w:val="0"/>
            <w:vAlign w:val="center"/>
          </w:tcPr>
          <w:p w14:paraId="46EED2A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SPK10</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2816CB3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DEB689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F566CC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3FFFF6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753601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1F30356">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nil"/>
              <w:right w:val="single" w:color="BFBFBF" w:sz="8" w:space="0"/>
            </w:tcBorders>
            <w:noWrap w:val="0"/>
            <w:vAlign w:val="center"/>
          </w:tcPr>
          <w:p w14:paraId="29FEEB4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Nor 2bara</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4DBAB6B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E6E26D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84E1B5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BF5A90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D83E355">
            <w:pPr>
              <w:widowControl/>
              <w:spacing w:line="240" w:lineRule="auto"/>
              <w:jc w:val="left"/>
              <w:rPr>
                <w:rFonts w:ascii="微软雅黑" w:hAnsi="微软雅黑" w:eastAsia="微软雅黑" w:cs="宋体"/>
                <w:color w:val="000000"/>
                <w:kern w:val="0"/>
                <w:sz w:val="18"/>
                <w:szCs w:val="18"/>
              </w:rPr>
            </w:pPr>
          </w:p>
        </w:tc>
      </w:tr>
      <w:tr w14:paraId="2E7FF9B6">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192962A0">
            <w:pPr>
              <w:widowControl/>
              <w:spacing w:line="240" w:lineRule="auto"/>
              <w:jc w:val="left"/>
              <w:rPr>
                <w:rFonts w:ascii="微软雅黑" w:hAnsi="微软雅黑" w:eastAsia="微软雅黑" w:cs="宋体"/>
                <w:b/>
                <w:bCs/>
                <w:color w:val="000000"/>
                <w:kern w:val="0"/>
                <w:sz w:val="18"/>
                <w:szCs w:val="18"/>
              </w:rPr>
            </w:pPr>
          </w:p>
        </w:tc>
        <w:tc>
          <w:tcPr>
            <w:tcW w:w="1045" w:type="dxa"/>
            <w:tcBorders>
              <w:top w:val="nil"/>
              <w:left w:val="nil"/>
              <w:bottom w:val="single" w:color="BFBFBF" w:sz="8" w:space="0"/>
              <w:right w:val="single" w:color="BFBFBF" w:sz="8" w:space="0"/>
            </w:tcBorders>
            <w:noWrap w:val="0"/>
            <w:vAlign w:val="center"/>
          </w:tcPr>
          <w:p w14:paraId="6E7D0351">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3AF1A28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708FD5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B83CF2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EA2169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A88DB6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6C74480">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noWrap w:val="0"/>
            <w:vAlign w:val="center"/>
          </w:tcPr>
          <w:p w14:paraId="04C09E1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Min 1.5bara</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0673AF4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2E0500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42595A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597854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518C5B6">
            <w:pPr>
              <w:widowControl/>
              <w:spacing w:line="240" w:lineRule="auto"/>
              <w:jc w:val="left"/>
              <w:rPr>
                <w:rFonts w:ascii="微软雅黑" w:hAnsi="微软雅黑" w:eastAsia="微软雅黑" w:cs="宋体"/>
                <w:color w:val="000000"/>
                <w:kern w:val="0"/>
                <w:sz w:val="18"/>
                <w:szCs w:val="18"/>
              </w:rPr>
            </w:pPr>
          </w:p>
        </w:tc>
      </w:tr>
      <w:tr w14:paraId="4F80A0CB">
        <w:tblPrEx>
          <w:tblCellMar>
            <w:top w:w="0" w:type="dxa"/>
            <w:left w:w="108" w:type="dxa"/>
            <w:bottom w:w="0" w:type="dxa"/>
            <w:right w:w="108" w:type="dxa"/>
          </w:tblCellMar>
        </w:tblPrEx>
        <w:trPr>
          <w:trHeight w:val="772" w:hRule="atLeast"/>
        </w:trPr>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47E61BD">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83</w:t>
            </w:r>
          </w:p>
        </w:tc>
        <w:tc>
          <w:tcPr>
            <w:tcW w:w="1045" w:type="dxa"/>
            <w:tcBorders>
              <w:top w:val="nil"/>
              <w:left w:val="nil"/>
              <w:bottom w:val="nil"/>
              <w:right w:val="single" w:color="BFBFBF" w:sz="8" w:space="0"/>
            </w:tcBorders>
            <w:shd w:val="clear" w:color="auto" w:fill="F2F2F2"/>
            <w:noWrap w:val="0"/>
            <w:vAlign w:val="center"/>
          </w:tcPr>
          <w:p w14:paraId="0706403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单个降温300K来流调节阀门</w:t>
            </w:r>
          </w:p>
        </w:tc>
        <w:tc>
          <w:tcPr>
            <w:tcW w:w="1393"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B7394F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SPK09-CV506</w:t>
            </w:r>
          </w:p>
        </w:tc>
        <w:tc>
          <w:tcPr>
            <w:tcW w:w="94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4D6D85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6406F1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F93898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3B1828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BDE7B8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300K</w:t>
            </w:r>
          </w:p>
        </w:tc>
        <w:tc>
          <w:tcPr>
            <w:tcW w:w="1627" w:type="dxa"/>
            <w:tcBorders>
              <w:top w:val="nil"/>
              <w:left w:val="nil"/>
              <w:bottom w:val="nil"/>
              <w:right w:val="single" w:color="BFBFBF" w:sz="8" w:space="0"/>
            </w:tcBorders>
            <w:shd w:val="clear" w:color="auto" w:fill="F2F2F2"/>
            <w:noWrap w:val="0"/>
            <w:vAlign w:val="center"/>
          </w:tcPr>
          <w:p w14:paraId="2901B98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3bara</w:t>
            </w:r>
          </w:p>
        </w:tc>
        <w:tc>
          <w:tcPr>
            <w:tcW w:w="151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05B7ED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1.30bara</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8E0C86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3g/s</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5DC915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1.5g/s</w:t>
            </w:r>
          </w:p>
        </w:tc>
        <w:tc>
          <w:tcPr>
            <w:tcW w:w="102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7B273A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F0C83E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4979A078">
        <w:tblPrEx>
          <w:tblCellMar>
            <w:top w:w="0" w:type="dxa"/>
            <w:left w:w="108" w:type="dxa"/>
            <w:bottom w:w="0" w:type="dxa"/>
            <w:right w:w="108" w:type="dxa"/>
          </w:tblCellMar>
        </w:tblPrEx>
        <w:trPr>
          <w:trHeight w:val="283"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B0CD5A5">
            <w:pPr>
              <w:widowControl/>
              <w:spacing w:line="240" w:lineRule="auto"/>
              <w:jc w:val="left"/>
              <w:rPr>
                <w:rFonts w:ascii="微软雅黑" w:hAnsi="微软雅黑" w:eastAsia="微软雅黑" w:cs="宋体"/>
                <w:b/>
                <w:bCs/>
                <w:color w:val="000000"/>
                <w:kern w:val="0"/>
                <w:sz w:val="18"/>
                <w:szCs w:val="18"/>
              </w:rPr>
            </w:pPr>
          </w:p>
        </w:tc>
        <w:tc>
          <w:tcPr>
            <w:tcW w:w="1045" w:type="dxa"/>
            <w:tcBorders>
              <w:top w:val="nil"/>
              <w:left w:val="nil"/>
              <w:bottom w:val="nil"/>
              <w:right w:val="single" w:color="BFBFBF" w:sz="8" w:space="0"/>
            </w:tcBorders>
            <w:shd w:val="clear" w:color="auto" w:fill="F2F2F2"/>
            <w:noWrap w:val="0"/>
            <w:vAlign w:val="center"/>
          </w:tcPr>
          <w:p w14:paraId="4647725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SPK09</w:t>
            </w: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EF08D4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DE6F15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54E90D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4F44C3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B6AE63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204C3D0">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nil"/>
              <w:right w:val="single" w:color="BFBFBF" w:sz="8" w:space="0"/>
            </w:tcBorders>
            <w:shd w:val="clear" w:color="auto" w:fill="F2F2F2"/>
            <w:noWrap w:val="0"/>
            <w:vAlign w:val="center"/>
          </w:tcPr>
          <w:p w14:paraId="33018A5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Nor 2bara</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7C8F9BB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000E77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57F879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38DE96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74594A1">
            <w:pPr>
              <w:widowControl/>
              <w:spacing w:line="240" w:lineRule="auto"/>
              <w:jc w:val="left"/>
              <w:rPr>
                <w:rFonts w:ascii="微软雅黑" w:hAnsi="微软雅黑" w:eastAsia="微软雅黑" w:cs="宋体"/>
                <w:color w:val="000000"/>
                <w:kern w:val="0"/>
                <w:sz w:val="18"/>
                <w:szCs w:val="18"/>
              </w:rPr>
            </w:pPr>
          </w:p>
        </w:tc>
      </w:tr>
      <w:tr w14:paraId="0E041861">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17BB876">
            <w:pPr>
              <w:widowControl/>
              <w:spacing w:line="240" w:lineRule="auto"/>
              <w:jc w:val="left"/>
              <w:rPr>
                <w:rFonts w:ascii="微软雅黑" w:hAnsi="微软雅黑" w:eastAsia="微软雅黑" w:cs="宋体"/>
                <w:b/>
                <w:bCs/>
                <w:color w:val="000000"/>
                <w:kern w:val="0"/>
                <w:sz w:val="18"/>
                <w:szCs w:val="18"/>
              </w:rPr>
            </w:pPr>
          </w:p>
        </w:tc>
        <w:tc>
          <w:tcPr>
            <w:tcW w:w="1045" w:type="dxa"/>
            <w:tcBorders>
              <w:top w:val="nil"/>
              <w:left w:val="nil"/>
              <w:bottom w:val="single" w:color="BFBFBF" w:sz="8" w:space="0"/>
              <w:right w:val="single" w:color="BFBFBF" w:sz="8" w:space="0"/>
            </w:tcBorders>
            <w:shd w:val="clear" w:color="auto" w:fill="F2F2F2"/>
            <w:noWrap w:val="0"/>
            <w:vAlign w:val="center"/>
          </w:tcPr>
          <w:p w14:paraId="0E47F51D">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23AFE2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26BE41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9C655C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2C0A6C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37F587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FC4A578">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shd w:val="clear" w:color="auto" w:fill="F2F2F2"/>
            <w:noWrap w:val="0"/>
            <w:vAlign w:val="center"/>
          </w:tcPr>
          <w:p w14:paraId="55BDED2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Min 1.5bara</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13693BF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14BF7A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8F9348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F7B21C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E766157">
            <w:pPr>
              <w:widowControl/>
              <w:spacing w:line="240" w:lineRule="auto"/>
              <w:jc w:val="left"/>
              <w:rPr>
                <w:rFonts w:ascii="微软雅黑" w:hAnsi="微软雅黑" w:eastAsia="微软雅黑" w:cs="宋体"/>
                <w:color w:val="000000"/>
                <w:kern w:val="0"/>
                <w:sz w:val="18"/>
                <w:szCs w:val="18"/>
              </w:rPr>
            </w:pPr>
          </w:p>
        </w:tc>
      </w:tr>
      <w:tr w14:paraId="54345531">
        <w:tblPrEx>
          <w:tblCellMar>
            <w:top w:w="0" w:type="dxa"/>
            <w:left w:w="108" w:type="dxa"/>
            <w:bottom w:w="0" w:type="dxa"/>
            <w:right w:w="108" w:type="dxa"/>
          </w:tblCellMar>
        </w:tblPrEx>
        <w:trPr>
          <w:trHeight w:val="772" w:hRule="atLeast"/>
        </w:trPr>
        <w:tc>
          <w:tcPr>
            <w:tcW w:w="1045" w:type="dxa"/>
            <w:vMerge w:val="restart"/>
            <w:tcBorders>
              <w:top w:val="nil"/>
              <w:left w:val="single" w:color="BFBFBF" w:sz="8" w:space="0"/>
              <w:bottom w:val="single" w:color="BFBFBF" w:sz="8" w:space="0"/>
              <w:right w:val="single" w:color="BFBFBF" w:sz="8" w:space="0"/>
            </w:tcBorders>
            <w:noWrap w:val="0"/>
            <w:vAlign w:val="center"/>
          </w:tcPr>
          <w:p w14:paraId="76CBCEF8">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84</w:t>
            </w:r>
          </w:p>
        </w:tc>
        <w:tc>
          <w:tcPr>
            <w:tcW w:w="1045" w:type="dxa"/>
            <w:tcBorders>
              <w:top w:val="nil"/>
              <w:left w:val="nil"/>
              <w:bottom w:val="nil"/>
              <w:right w:val="single" w:color="BFBFBF" w:sz="8" w:space="0"/>
            </w:tcBorders>
            <w:noWrap w:val="0"/>
            <w:vAlign w:val="center"/>
          </w:tcPr>
          <w:p w14:paraId="0740638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单个降温300K来流调节阀门</w:t>
            </w:r>
          </w:p>
        </w:tc>
        <w:tc>
          <w:tcPr>
            <w:tcW w:w="1393" w:type="dxa"/>
            <w:vMerge w:val="restart"/>
            <w:tcBorders>
              <w:top w:val="nil"/>
              <w:left w:val="single" w:color="BFBFBF" w:sz="8" w:space="0"/>
              <w:bottom w:val="single" w:color="BFBFBF" w:sz="8" w:space="0"/>
              <w:right w:val="single" w:color="BFBFBF" w:sz="8" w:space="0"/>
            </w:tcBorders>
            <w:noWrap w:val="0"/>
            <w:vAlign w:val="center"/>
          </w:tcPr>
          <w:p w14:paraId="2756A7C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SPK08-CV506</w:t>
            </w:r>
          </w:p>
        </w:tc>
        <w:tc>
          <w:tcPr>
            <w:tcW w:w="946" w:type="dxa"/>
            <w:vMerge w:val="restart"/>
            <w:tcBorders>
              <w:top w:val="nil"/>
              <w:left w:val="single" w:color="BFBFBF" w:sz="8" w:space="0"/>
              <w:bottom w:val="single" w:color="BFBFBF" w:sz="8" w:space="0"/>
              <w:right w:val="single" w:color="BFBFBF" w:sz="8" w:space="0"/>
            </w:tcBorders>
            <w:noWrap w:val="0"/>
            <w:vAlign w:val="center"/>
          </w:tcPr>
          <w:p w14:paraId="7186532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noWrap w:val="0"/>
            <w:vAlign w:val="center"/>
          </w:tcPr>
          <w:p w14:paraId="0075636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noWrap w:val="0"/>
            <w:vAlign w:val="center"/>
          </w:tcPr>
          <w:p w14:paraId="7E4630E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noWrap w:val="0"/>
            <w:vAlign w:val="center"/>
          </w:tcPr>
          <w:p w14:paraId="46F60AE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noWrap w:val="0"/>
            <w:vAlign w:val="center"/>
          </w:tcPr>
          <w:p w14:paraId="5F8D87E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300K</w:t>
            </w:r>
          </w:p>
        </w:tc>
        <w:tc>
          <w:tcPr>
            <w:tcW w:w="1627" w:type="dxa"/>
            <w:tcBorders>
              <w:top w:val="nil"/>
              <w:left w:val="nil"/>
              <w:bottom w:val="nil"/>
              <w:right w:val="single" w:color="BFBFBF" w:sz="8" w:space="0"/>
            </w:tcBorders>
            <w:noWrap w:val="0"/>
            <w:vAlign w:val="center"/>
          </w:tcPr>
          <w:p w14:paraId="3940A87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3bara</w:t>
            </w:r>
          </w:p>
        </w:tc>
        <w:tc>
          <w:tcPr>
            <w:tcW w:w="1510" w:type="dxa"/>
            <w:vMerge w:val="restart"/>
            <w:tcBorders>
              <w:top w:val="nil"/>
              <w:left w:val="single" w:color="BFBFBF" w:sz="8" w:space="0"/>
              <w:bottom w:val="single" w:color="BFBFBF" w:sz="8" w:space="0"/>
              <w:right w:val="single" w:color="BFBFBF" w:sz="8" w:space="0"/>
            </w:tcBorders>
            <w:noWrap w:val="0"/>
            <w:vAlign w:val="center"/>
          </w:tcPr>
          <w:p w14:paraId="7688AEF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1.30bara</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59B172B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3g/s</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36B0CBE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1.5g/s</w:t>
            </w:r>
          </w:p>
        </w:tc>
        <w:tc>
          <w:tcPr>
            <w:tcW w:w="1021" w:type="dxa"/>
            <w:vMerge w:val="restart"/>
            <w:tcBorders>
              <w:top w:val="nil"/>
              <w:left w:val="single" w:color="BFBFBF" w:sz="8" w:space="0"/>
              <w:bottom w:val="single" w:color="BFBFBF" w:sz="8" w:space="0"/>
              <w:right w:val="single" w:color="BFBFBF" w:sz="8" w:space="0"/>
            </w:tcBorders>
            <w:noWrap w:val="0"/>
            <w:vAlign w:val="center"/>
          </w:tcPr>
          <w:p w14:paraId="37E8F22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noWrap w:val="0"/>
            <w:vAlign w:val="center"/>
          </w:tcPr>
          <w:p w14:paraId="70830E2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267EFDD4">
        <w:tblPrEx>
          <w:tblCellMar>
            <w:top w:w="0" w:type="dxa"/>
            <w:left w:w="108" w:type="dxa"/>
            <w:bottom w:w="0" w:type="dxa"/>
            <w:right w:w="108" w:type="dxa"/>
          </w:tblCellMar>
        </w:tblPrEx>
        <w:trPr>
          <w:trHeight w:val="283"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0F7E612F">
            <w:pPr>
              <w:widowControl/>
              <w:spacing w:line="240" w:lineRule="auto"/>
              <w:jc w:val="left"/>
              <w:rPr>
                <w:rFonts w:ascii="微软雅黑" w:hAnsi="微软雅黑" w:eastAsia="微软雅黑" w:cs="宋体"/>
                <w:b/>
                <w:bCs/>
                <w:color w:val="000000"/>
                <w:kern w:val="0"/>
                <w:sz w:val="18"/>
                <w:szCs w:val="18"/>
              </w:rPr>
            </w:pPr>
          </w:p>
        </w:tc>
        <w:tc>
          <w:tcPr>
            <w:tcW w:w="1045" w:type="dxa"/>
            <w:tcBorders>
              <w:top w:val="nil"/>
              <w:left w:val="nil"/>
              <w:bottom w:val="nil"/>
              <w:right w:val="single" w:color="BFBFBF" w:sz="8" w:space="0"/>
            </w:tcBorders>
            <w:noWrap w:val="0"/>
            <w:vAlign w:val="center"/>
          </w:tcPr>
          <w:p w14:paraId="45897CD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SPK08</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0E29969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750CEE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620C1A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B6FD52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FB0517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8176911">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nil"/>
              <w:right w:val="single" w:color="BFBFBF" w:sz="8" w:space="0"/>
            </w:tcBorders>
            <w:noWrap w:val="0"/>
            <w:vAlign w:val="center"/>
          </w:tcPr>
          <w:p w14:paraId="1A5928B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Nor 2bara</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6BE2B55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3776B9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402DA6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1707C0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D43A3F3">
            <w:pPr>
              <w:widowControl/>
              <w:spacing w:line="240" w:lineRule="auto"/>
              <w:jc w:val="left"/>
              <w:rPr>
                <w:rFonts w:ascii="微软雅黑" w:hAnsi="微软雅黑" w:eastAsia="微软雅黑" w:cs="宋体"/>
                <w:color w:val="000000"/>
                <w:kern w:val="0"/>
                <w:sz w:val="18"/>
                <w:szCs w:val="18"/>
              </w:rPr>
            </w:pPr>
          </w:p>
        </w:tc>
      </w:tr>
      <w:tr w14:paraId="7ED43D48">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29116CE4">
            <w:pPr>
              <w:widowControl/>
              <w:spacing w:line="240" w:lineRule="auto"/>
              <w:jc w:val="left"/>
              <w:rPr>
                <w:rFonts w:ascii="微软雅黑" w:hAnsi="微软雅黑" w:eastAsia="微软雅黑" w:cs="宋体"/>
                <w:b/>
                <w:bCs/>
                <w:color w:val="000000"/>
                <w:kern w:val="0"/>
                <w:sz w:val="18"/>
                <w:szCs w:val="18"/>
              </w:rPr>
            </w:pPr>
          </w:p>
        </w:tc>
        <w:tc>
          <w:tcPr>
            <w:tcW w:w="1045" w:type="dxa"/>
            <w:tcBorders>
              <w:top w:val="nil"/>
              <w:left w:val="nil"/>
              <w:bottom w:val="single" w:color="BFBFBF" w:sz="8" w:space="0"/>
              <w:right w:val="single" w:color="BFBFBF" w:sz="8" w:space="0"/>
            </w:tcBorders>
            <w:noWrap w:val="0"/>
            <w:vAlign w:val="center"/>
          </w:tcPr>
          <w:p w14:paraId="6698EA53">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5B9049F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C86329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1D3374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6098A8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321B46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1BD1DAB">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noWrap w:val="0"/>
            <w:vAlign w:val="center"/>
          </w:tcPr>
          <w:p w14:paraId="75BDE8F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Min 1.5bara</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209CC67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70F3C2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7A7771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5D2494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B90A6C1">
            <w:pPr>
              <w:widowControl/>
              <w:spacing w:line="240" w:lineRule="auto"/>
              <w:jc w:val="left"/>
              <w:rPr>
                <w:rFonts w:ascii="微软雅黑" w:hAnsi="微软雅黑" w:eastAsia="微软雅黑" w:cs="宋体"/>
                <w:color w:val="000000"/>
                <w:kern w:val="0"/>
                <w:sz w:val="18"/>
                <w:szCs w:val="18"/>
              </w:rPr>
            </w:pPr>
          </w:p>
        </w:tc>
      </w:tr>
      <w:tr w14:paraId="27F03889">
        <w:tblPrEx>
          <w:tblCellMar>
            <w:top w:w="0" w:type="dxa"/>
            <w:left w:w="108" w:type="dxa"/>
            <w:bottom w:w="0" w:type="dxa"/>
            <w:right w:w="108" w:type="dxa"/>
          </w:tblCellMar>
        </w:tblPrEx>
        <w:trPr>
          <w:trHeight w:val="772" w:hRule="atLeast"/>
        </w:trPr>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ECD0A7E">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85</w:t>
            </w:r>
          </w:p>
        </w:tc>
        <w:tc>
          <w:tcPr>
            <w:tcW w:w="1045" w:type="dxa"/>
            <w:tcBorders>
              <w:top w:val="nil"/>
              <w:left w:val="nil"/>
              <w:bottom w:val="nil"/>
              <w:right w:val="single" w:color="BFBFBF" w:sz="8" w:space="0"/>
            </w:tcBorders>
            <w:shd w:val="clear" w:color="auto" w:fill="F2F2F2"/>
            <w:noWrap w:val="0"/>
            <w:vAlign w:val="center"/>
          </w:tcPr>
          <w:p w14:paraId="24BB91E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单个降温300K来流调节阀门</w:t>
            </w:r>
          </w:p>
        </w:tc>
        <w:tc>
          <w:tcPr>
            <w:tcW w:w="1393"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9A2480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SPK07-CV506</w:t>
            </w:r>
          </w:p>
        </w:tc>
        <w:tc>
          <w:tcPr>
            <w:tcW w:w="94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C14F0E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5BB261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B01431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75C67C8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20B8EC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300K</w:t>
            </w:r>
          </w:p>
        </w:tc>
        <w:tc>
          <w:tcPr>
            <w:tcW w:w="1627" w:type="dxa"/>
            <w:tcBorders>
              <w:top w:val="nil"/>
              <w:left w:val="nil"/>
              <w:bottom w:val="nil"/>
              <w:right w:val="single" w:color="BFBFBF" w:sz="8" w:space="0"/>
            </w:tcBorders>
            <w:shd w:val="clear" w:color="auto" w:fill="F2F2F2"/>
            <w:noWrap w:val="0"/>
            <w:vAlign w:val="center"/>
          </w:tcPr>
          <w:p w14:paraId="24AE342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Max 3bara</w:t>
            </w:r>
          </w:p>
        </w:tc>
        <w:tc>
          <w:tcPr>
            <w:tcW w:w="151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4AC89A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1.30bara</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1C202F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3g/s</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7572F2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1.5g/s</w:t>
            </w:r>
          </w:p>
        </w:tc>
        <w:tc>
          <w:tcPr>
            <w:tcW w:w="102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BC3EBB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4EBE81A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1ED96626">
        <w:tblPrEx>
          <w:tblCellMar>
            <w:top w:w="0" w:type="dxa"/>
            <w:left w:w="108" w:type="dxa"/>
            <w:bottom w:w="0" w:type="dxa"/>
            <w:right w:w="108" w:type="dxa"/>
          </w:tblCellMar>
        </w:tblPrEx>
        <w:trPr>
          <w:trHeight w:val="283"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E0971D7">
            <w:pPr>
              <w:widowControl/>
              <w:spacing w:line="240" w:lineRule="auto"/>
              <w:jc w:val="left"/>
              <w:rPr>
                <w:rFonts w:ascii="微软雅黑" w:hAnsi="微软雅黑" w:eastAsia="微软雅黑" w:cs="宋体"/>
                <w:b/>
                <w:bCs/>
                <w:color w:val="000000"/>
                <w:kern w:val="0"/>
                <w:sz w:val="18"/>
                <w:szCs w:val="18"/>
              </w:rPr>
            </w:pPr>
          </w:p>
        </w:tc>
        <w:tc>
          <w:tcPr>
            <w:tcW w:w="1045" w:type="dxa"/>
            <w:tcBorders>
              <w:top w:val="nil"/>
              <w:left w:val="nil"/>
              <w:bottom w:val="nil"/>
              <w:right w:val="single" w:color="BFBFBF" w:sz="8" w:space="0"/>
            </w:tcBorders>
            <w:shd w:val="clear" w:color="auto" w:fill="F2F2F2"/>
            <w:noWrap w:val="0"/>
            <w:vAlign w:val="center"/>
          </w:tcPr>
          <w:p w14:paraId="6C927E1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SPK07</w:t>
            </w: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B52CDF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0DB729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4E8AEC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E7368A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80C70A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1D165CC">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nil"/>
              <w:right w:val="single" w:color="BFBFBF" w:sz="8" w:space="0"/>
            </w:tcBorders>
            <w:shd w:val="clear" w:color="auto" w:fill="F2F2F2"/>
            <w:noWrap w:val="0"/>
            <w:vAlign w:val="center"/>
          </w:tcPr>
          <w:p w14:paraId="23B6ED7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Nor 2bara</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4660026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368971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E1C532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059C44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9F97BFD">
            <w:pPr>
              <w:widowControl/>
              <w:spacing w:line="240" w:lineRule="auto"/>
              <w:jc w:val="left"/>
              <w:rPr>
                <w:rFonts w:ascii="微软雅黑" w:hAnsi="微软雅黑" w:eastAsia="微软雅黑" w:cs="宋体"/>
                <w:color w:val="000000"/>
                <w:kern w:val="0"/>
                <w:sz w:val="18"/>
                <w:szCs w:val="18"/>
              </w:rPr>
            </w:pPr>
          </w:p>
        </w:tc>
      </w:tr>
      <w:tr w14:paraId="6645A141">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9B52BEB">
            <w:pPr>
              <w:widowControl/>
              <w:spacing w:line="240" w:lineRule="auto"/>
              <w:jc w:val="left"/>
              <w:rPr>
                <w:rFonts w:ascii="微软雅黑" w:hAnsi="微软雅黑" w:eastAsia="微软雅黑" w:cs="宋体"/>
                <w:b/>
                <w:bCs/>
                <w:color w:val="000000"/>
                <w:kern w:val="0"/>
                <w:sz w:val="18"/>
                <w:szCs w:val="18"/>
              </w:rPr>
            </w:pPr>
          </w:p>
        </w:tc>
        <w:tc>
          <w:tcPr>
            <w:tcW w:w="1045" w:type="dxa"/>
            <w:tcBorders>
              <w:top w:val="nil"/>
              <w:left w:val="nil"/>
              <w:bottom w:val="single" w:color="BFBFBF" w:sz="8" w:space="0"/>
              <w:right w:val="single" w:color="BFBFBF" w:sz="8" w:space="0"/>
            </w:tcBorders>
            <w:shd w:val="clear" w:color="auto" w:fill="F2F2F2"/>
            <w:noWrap w:val="0"/>
            <w:vAlign w:val="center"/>
          </w:tcPr>
          <w:p w14:paraId="52956E9F">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B48C8D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3CB146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FC0CDB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830526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0F6EF5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2FB9780">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shd w:val="clear" w:color="auto" w:fill="F2F2F2"/>
            <w:noWrap w:val="0"/>
            <w:vAlign w:val="center"/>
          </w:tcPr>
          <w:p w14:paraId="3D177B7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Min 1.5bara</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20957F6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F03D87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98A994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015132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421A61D">
            <w:pPr>
              <w:widowControl/>
              <w:spacing w:line="240" w:lineRule="auto"/>
              <w:jc w:val="left"/>
              <w:rPr>
                <w:rFonts w:ascii="微软雅黑" w:hAnsi="微软雅黑" w:eastAsia="微软雅黑" w:cs="宋体"/>
                <w:color w:val="000000"/>
                <w:kern w:val="0"/>
                <w:sz w:val="18"/>
                <w:szCs w:val="18"/>
              </w:rPr>
            </w:pPr>
          </w:p>
        </w:tc>
      </w:tr>
      <w:tr w14:paraId="6FA1A4BD">
        <w:tblPrEx>
          <w:tblCellMar>
            <w:top w:w="0" w:type="dxa"/>
            <w:left w:w="108" w:type="dxa"/>
            <w:bottom w:w="0" w:type="dxa"/>
            <w:right w:w="108" w:type="dxa"/>
          </w:tblCellMar>
        </w:tblPrEx>
        <w:trPr>
          <w:trHeight w:val="772" w:hRule="atLeast"/>
        </w:trPr>
        <w:tc>
          <w:tcPr>
            <w:tcW w:w="1045" w:type="dxa"/>
            <w:vMerge w:val="restart"/>
            <w:tcBorders>
              <w:top w:val="nil"/>
              <w:left w:val="single" w:color="BFBFBF" w:sz="8" w:space="0"/>
              <w:bottom w:val="single" w:color="BFBFBF" w:sz="8" w:space="0"/>
              <w:right w:val="single" w:color="BFBFBF" w:sz="8" w:space="0"/>
            </w:tcBorders>
            <w:noWrap w:val="0"/>
            <w:vAlign w:val="center"/>
          </w:tcPr>
          <w:p w14:paraId="12608F7F">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86</w:t>
            </w:r>
          </w:p>
        </w:tc>
        <w:tc>
          <w:tcPr>
            <w:tcW w:w="1045" w:type="dxa"/>
            <w:tcBorders>
              <w:top w:val="nil"/>
              <w:left w:val="nil"/>
              <w:bottom w:val="nil"/>
              <w:right w:val="single" w:color="BFBFBF" w:sz="8" w:space="0"/>
            </w:tcBorders>
            <w:noWrap w:val="0"/>
            <w:vAlign w:val="center"/>
          </w:tcPr>
          <w:p w14:paraId="22AF922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单个降温300K来流调节阀门</w:t>
            </w:r>
          </w:p>
        </w:tc>
        <w:tc>
          <w:tcPr>
            <w:tcW w:w="1393" w:type="dxa"/>
            <w:vMerge w:val="restart"/>
            <w:tcBorders>
              <w:top w:val="nil"/>
              <w:left w:val="single" w:color="BFBFBF" w:sz="8" w:space="0"/>
              <w:bottom w:val="single" w:color="BFBFBF" w:sz="8" w:space="0"/>
              <w:right w:val="single" w:color="BFBFBF" w:sz="8" w:space="0"/>
            </w:tcBorders>
            <w:noWrap w:val="0"/>
            <w:vAlign w:val="center"/>
          </w:tcPr>
          <w:p w14:paraId="5E15CCA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SPK06-CV506</w:t>
            </w:r>
          </w:p>
        </w:tc>
        <w:tc>
          <w:tcPr>
            <w:tcW w:w="946" w:type="dxa"/>
            <w:vMerge w:val="restart"/>
            <w:tcBorders>
              <w:top w:val="nil"/>
              <w:left w:val="single" w:color="BFBFBF" w:sz="8" w:space="0"/>
              <w:bottom w:val="single" w:color="BFBFBF" w:sz="8" w:space="0"/>
              <w:right w:val="single" w:color="BFBFBF" w:sz="8" w:space="0"/>
            </w:tcBorders>
            <w:noWrap w:val="0"/>
            <w:vAlign w:val="center"/>
          </w:tcPr>
          <w:p w14:paraId="05AF273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noWrap w:val="0"/>
            <w:vAlign w:val="center"/>
          </w:tcPr>
          <w:p w14:paraId="72E192A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noWrap w:val="0"/>
            <w:vAlign w:val="center"/>
          </w:tcPr>
          <w:p w14:paraId="198781D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noWrap w:val="0"/>
            <w:vAlign w:val="center"/>
          </w:tcPr>
          <w:p w14:paraId="4D3CA7D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noWrap w:val="0"/>
            <w:vAlign w:val="center"/>
          </w:tcPr>
          <w:p w14:paraId="191F299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300K</w:t>
            </w:r>
          </w:p>
        </w:tc>
        <w:tc>
          <w:tcPr>
            <w:tcW w:w="1627" w:type="dxa"/>
            <w:tcBorders>
              <w:top w:val="nil"/>
              <w:left w:val="nil"/>
              <w:bottom w:val="nil"/>
              <w:right w:val="single" w:color="BFBFBF" w:sz="8" w:space="0"/>
            </w:tcBorders>
            <w:noWrap w:val="0"/>
            <w:vAlign w:val="center"/>
          </w:tcPr>
          <w:p w14:paraId="7D5C1B2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3bara</w:t>
            </w:r>
          </w:p>
        </w:tc>
        <w:tc>
          <w:tcPr>
            <w:tcW w:w="1510" w:type="dxa"/>
            <w:vMerge w:val="restart"/>
            <w:tcBorders>
              <w:top w:val="nil"/>
              <w:left w:val="single" w:color="BFBFBF" w:sz="8" w:space="0"/>
              <w:bottom w:val="single" w:color="BFBFBF" w:sz="8" w:space="0"/>
              <w:right w:val="single" w:color="BFBFBF" w:sz="8" w:space="0"/>
            </w:tcBorders>
            <w:noWrap w:val="0"/>
            <w:vAlign w:val="center"/>
          </w:tcPr>
          <w:p w14:paraId="2C998B0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1.30bara</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6D7FA9C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3g/s</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6C39A37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1.5g/s</w:t>
            </w:r>
          </w:p>
        </w:tc>
        <w:tc>
          <w:tcPr>
            <w:tcW w:w="1021" w:type="dxa"/>
            <w:vMerge w:val="restart"/>
            <w:tcBorders>
              <w:top w:val="nil"/>
              <w:left w:val="single" w:color="BFBFBF" w:sz="8" w:space="0"/>
              <w:bottom w:val="single" w:color="BFBFBF" w:sz="8" w:space="0"/>
              <w:right w:val="single" w:color="BFBFBF" w:sz="8" w:space="0"/>
            </w:tcBorders>
            <w:noWrap w:val="0"/>
            <w:vAlign w:val="center"/>
          </w:tcPr>
          <w:p w14:paraId="1ECA6AC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noWrap w:val="0"/>
            <w:vAlign w:val="center"/>
          </w:tcPr>
          <w:p w14:paraId="5A19F71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0D5C7637">
        <w:tblPrEx>
          <w:tblCellMar>
            <w:top w:w="0" w:type="dxa"/>
            <w:left w:w="108" w:type="dxa"/>
            <w:bottom w:w="0" w:type="dxa"/>
            <w:right w:w="108" w:type="dxa"/>
          </w:tblCellMar>
        </w:tblPrEx>
        <w:trPr>
          <w:trHeight w:val="283"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40BB59BE">
            <w:pPr>
              <w:widowControl/>
              <w:spacing w:line="240" w:lineRule="auto"/>
              <w:jc w:val="left"/>
              <w:rPr>
                <w:rFonts w:ascii="微软雅黑" w:hAnsi="微软雅黑" w:eastAsia="微软雅黑" w:cs="宋体"/>
                <w:b/>
                <w:bCs/>
                <w:color w:val="000000"/>
                <w:kern w:val="0"/>
                <w:sz w:val="18"/>
                <w:szCs w:val="18"/>
              </w:rPr>
            </w:pPr>
          </w:p>
        </w:tc>
        <w:tc>
          <w:tcPr>
            <w:tcW w:w="1045" w:type="dxa"/>
            <w:tcBorders>
              <w:top w:val="nil"/>
              <w:left w:val="nil"/>
              <w:bottom w:val="nil"/>
              <w:right w:val="single" w:color="BFBFBF" w:sz="8" w:space="0"/>
            </w:tcBorders>
            <w:noWrap w:val="0"/>
            <w:vAlign w:val="center"/>
          </w:tcPr>
          <w:p w14:paraId="2A33C71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SPK06</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1734BFE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41D40B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1CA499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EA857D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0FC4E2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A12A82B">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nil"/>
              <w:right w:val="single" w:color="BFBFBF" w:sz="8" w:space="0"/>
            </w:tcBorders>
            <w:noWrap w:val="0"/>
            <w:vAlign w:val="center"/>
          </w:tcPr>
          <w:p w14:paraId="38A21AA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Nor 2bara</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278BF42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DA4837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A02F90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B283F4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AE95501">
            <w:pPr>
              <w:widowControl/>
              <w:spacing w:line="240" w:lineRule="auto"/>
              <w:jc w:val="left"/>
              <w:rPr>
                <w:rFonts w:ascii="微软雅黑" w:hAnsi="微软雅黑" w:eastAsia="微软雅黑" w:cs="宋体"/>
                <w:color w:val="000000"/>
                <w:kern w:val="0"/>
                <w:sz w:val="18"/>
                <w:szCs w:val="18"/>
              </w:rPr>
            </w:pPr>
          </w:p>
        </w:tc>
      </w:tr>
      <w:tr w14:paraId="655C476D">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3ABD2695">
            <w:pPr>
              <w:widowControl/>
              <w:spacing w:line="240" w:lineRule="auto"/>
              <w:jc w:val="left"/>
              <w:rPr>
                <w:rFonts w:ascii="微软雅黑" w:hAnsi="微软雅黑" w:eastAsia="微软雅黑" w:cs="宋体"/>
                <w:b/>
                <w:bCs/>
                <w:color w:val="000000"/>
                <w:kern w:val="0"/>
                <w:sz w:val="18"/>
                <w:szCs w:val="18"/>
              </w:rPr>
            </w:pPr>
          </w:p>
        </w:tc>
        <w:tc>
          <w:tcPr>
            <w:tcW w:w="1045" w:type="dxa"/>
            <w:tcBorders>
              <w:top w:val="nil"/>
              <w:left w:val="nil"/>
              <w:bottom w:val="single" w:color="BFBFBF" w:sz="8" w:space="0"/>
              <w:right w:val="single" w:color="BFBFBF" w:sz="8" w:space="0"/>
            </w:tcBorders>
            <w:noWrap w:val="0"/>
            <w:vAlign w:val="center"/>
          </w:tcPr>
          <w:p w14:paraId="4857BA79">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7FD1486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8DB366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B0E4F8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C1ED03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EA08BA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8D58BDE">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noWrap w:val="0"/>
            <w:vAlign w:val="center"/>
          </w:tcPr>
          <w:p w14:paraId="686613F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Min 1.5bara</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670E03A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E6E21F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18F6DC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CDD9F9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15E5246">
            <w:pPr>
              <w:widowControl/>
              <w:spacing w:line="240" w:lineRule="auto"/>
              <w:jc w:val="left"/>
              <w:rPr>
                <w:rFonts w:ascii="微软雅黑" w:hAnsi="微软雅黑" w:eastAsia="微软雅黑" w:cs="宋体"/>
                <w:color w:val="000000"/>
                <w:kern w:val="0"/>
                <w:sz w:val="18"/>
                <w:szCs w:val="18"/>
              </w:rPr>
            </w:pPr>
          </w:p>
        </w:tc>
      </w:tr>
      <w:tr w14:paraId="63EF5733">
        <w:tblPrEx>
          <w:tblCellMar>
            <w:top w:w="0" w:type="dxa"/>
            <w:left w:w="108" w:type="dxa"/>
            <w:bottom w:w="0" w:type="dxa"/>
            <w:right w:w="108" w:type="dxa"/>
          </w:tblCellMar>
        </w:tblPrEx>
        <w:trPr>
          <w:trHeight w:val="772" w:hRule="atLeast"/>
        </w:trPr>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BC82FDA">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87</w:t>
            </w:r>
          </w:p>
        </w:tc>
        <w:tc>
          <w:tcPr>
            <w:tcW w:w="1045" w:type="dxa"/>
            <w:tcBorders>
              <w:top w:val="nil"/>
              <w:left w:val="nil"/>
              <w:bottom w:val="nil"/>
              <w:right w:val="single" w:color="BFBFBF" w:sz="8" w:space="0"/>
            </w:tcBorders>
            <w:shd w:val="clear" w:color="auto" w:fill="F2F2F2"/>
            <w:noWrap w:val="0"/>
            <w:vAlign w:val="center"/>
          </w:tcPr>
          <w:p w14:paraId="65ED93B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单个降温300K来流调节阀门</w:t>
            </w:r>
          </w:p>
        </w:tc>
        <w:tc>
          <w:tcPr>
            <w:tcW w:w="1393"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4C10C0F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SPK05-CV506</w:t>
            </w:r>
          </w:p>
        </w:tc>
        <w:tc>
          <w:tcPr>
            <w:tcW w:w="94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0529AF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0B05AF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A14A61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EF448D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7D9BEC5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300K</w:t>
            </w:r>
          </w:p>
        </w:tc>
        <w:tc>
          <w:tcPr>
            <w:tcW w:w="1627" w:type="dxa"/>
            <w:tcBorders>
              <w:top w:val="nil"/>
              <w:left w:val="nil"/>
              <w:bottom w:val="nil"/>
              <w:right w:val="single" w:color="BFBFBF" w:sz="8" w:space="0"/>
            </w:tcBorders>
            <w:shd w:val="clear" w:color="auto" w:fill="F2F2F2"/>
            <w:noWrap w:val="0"/>
            <w:vAlign w:val="center"/>
          </w:tcPr>
          <w:p w14:paraId="78E20E0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3bara</w:t>
            </w:r>
          </w:p>
        </w:tc>
        <w:tc>
          <w:tcPr>
            <w:tcW w:w="151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30DBB3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1.30bara</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70D4ED3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3g/s</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B7A83B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1.5g/s</w:t>
            </w:r>
          </w:p>
        </w:tc>
        <w:tc>
          <w:tcPr>
            <w:tcW w:w="102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49CADD4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0E33D2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3926932D">
        <w:tblPrEx>
          <w:tblCellMar>
            <w:top w:w="0" w:type="dxa"/>
            <w:left w:w="108" w:type="dxa"/>
            <w:bottom w:w="0" w:type="dxa"/>
            <w:right w:w="108" w:type="dxa"/>
          </w:tblCellMar>
        </w:tblPrEx>
        <w:trPr>
          <w:trHeight w:val="283"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C4A5AF3">
            <w:pPr>
              <w:widowControl/>
              <w:spacing w:line="240" w:lineRule="auto"/>
              <w:jc w:val="left"/>
              <w:rPr>
                <w:rFonts w:ascii="微软雅黑" w:hAnsi="微软雅黑" w:eastAsia="微软雅黑" w:cs="宋体"/>
                <w:b/>
                <w:bCs/>
                <w:color w:val="000000"/>
                <w:kern w:val="0"/>
                <w:sz w:val="18"/>
                <w:szCs w:val="18"/>
              </w:rPr>
            </w:pPr>
          </w:p>
        </w:tc>
        <w:tc>
          <w:tcPr>
            <w:tcW w:w="1045" w:type="dxa"/>
            <w:tcBorders>
              <w:top w:val="nil"/>
              <w:left w:val="nil"/>
              <w:bottom w:val="nil"/>
              <w:right w:val="single" w:color="BFBFBF" w:sz="8" w:space="0"/>
            </w:tcBorders>
            <w:shd w:val="clear" w:color="auto" w:fill="F2F2F2"/>
            <w:noWrap w:val="0"/>
            <w:vAlign w:val="center"/>
          </w:tcPr>
          <w:p w14:paraId="2B7B489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SPK05</w:t>
            </w: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67EA16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228709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2E1B36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DDA8FD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6066FB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B24946E">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nil"/>
              <w:right w:val="single" w:color="BFBFBF" w:sz="8" w:space="0"/>
            </w:tcBorders>
            <w:shd w:val="clear" w:color="auto" w:fill="F2F2F2"/>
            <w:noWrap w:val="0"/>
            <w:vAlign w:val="center"/>
          </w:tcPr>
          <w:p w14:paraId="10461F5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Nor 2bara</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3E8F927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E195D5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E72B9E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ABEC67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192CBCF">
            <w:pPr>
              <w:widowControl/>
              <w:spacing w:line="240" w:lineRule="auto"/>
              <w:jc w:val="left"/>
              <w:rPr>
                <w:rFonts w:ascii="微软雅黑" w:hAnsi="微软雅黑" w:eastAsia="微软雅黑" w:cs="宋体"/>
                <w:color w:val="000000"/>
                <w:kern w:val="0"/>
                <w:sz w:val="18"/>
                <w:szCs w:val="18"/>
              </w:rPr>
            </w:pPr>
          </w:p>
        </w:tc>
      </w:tr>
      <w:tr w14:paraId="269E965F">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566CACE">
            <w:pPr>
              <w:widowControl/>
              <w:spacing w:line="240" w:lineRule="auto"/>
              <w:jc w:val="left"/>
              <w:rPr>
                <w:rFonts w:ascii="微软雅黑" w:hAnsi="微软雅黑" w:eastAsia="微软雅黑" w:cs="宋体"/>
                <w:b/>
                <w:bCs/>
                <w:color w:val="000000"/>
                <w:kern w:val="0"/>
                <w:sz w:val="18"/>
                <w:szCs w:val="18"/>
              </w:rPr>
            </w:pPr>
          </w:p>
        </w:tc>
        <w:tc>
          <w:tcPr>
            <w:tcW w:w="1045" w:type="dxa"/>
            <w:tcBorders>
              <w:top w:val="nil"/>
              <w:left w:val="nil"/>
              <w:bottom w:val="single" w:color="BFBFBF" w:sz="8" w:space="0"/>
              <w:right w:val="single" w:color="BFBFBF" w:sz="8" w:space="0"/>
            </w:tcBorders>
            <w:shd w:val="clear" w:color="auto" w:fill="F2F2F2"/>
            <w:noWrap w:val="0"/>
            <w:vAlign w:val="center"/>
          </w:tcPr>
          <w:p w14:paraId="59758178">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A996C3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7BDE0D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36808F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A66B20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91C101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755DE9B">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shd w:val="clear" w:color="auto" w:fill="F2F2F2"/>
            <w:noWrap w:val="0"/>
            <w:vAlign w:val="center"/>
          </w:tcPr>
          <w:p w14:paraId="5C28426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Min 1.5bara</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414C1A5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4C721C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9781C5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74B04A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B7FCFFE">
            <w:pPr>
              <w:widowControl/>
              <w:spacing w:line="240" w:lineRule="auto"/>
              <w:jc w:val="left"/>
              <w:rPr>
                <w:rFonts w:ascii="微软雅黑" w:hAnsi="微软雅黑" w:eastAsia="微软雅黑" w:cs="宋体"/>
                <w:color w:val="000000"/>
                <w:kern w:val="0"/>
                <w:sz w:val="18"/>
                <w:szCs w:val="18"/>
              </w:rPr>
            </w:pPr>
          </w:p>
        </w:tc>
      </w:tr>
      <w:tr w14:paraId="4F07AC35">
        <w:trPr>
          <w:trHeight w:val="772" w:hRule="atLeast"/>
        </w:trPr>
        <w:tc>
          <w:tcPr>
            <w:tcW w:w="1045" w:type="dxa"/>
            <w:vMerge w:val="restart"/>
            <w:tcBorders>
              <w:top w:val="nil"/>
              <w:left w:val="single" w:color="BFBFBF" w:sz="8" w:space="0"/>
              <w:bottom w:val="single" w:color="BFBFBF" w:sz="8" w:space="0"/>
              <w:right w:val="single" w:color="BFBFBF" w:sz="8" w:space="0"/>
            </w:tcBorders>
            <w:noWrap w:val="0"/>
            <w:vAlign w:val="center"/>
          </w:tcPr>
          <w:p w14:paraId="537051A4">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88</w:t>
            </w:r>
          </w:p>
        </w:tc>
        <w:tc>
          <w:tcPr>
            <w:tcW w:w="1045" w:type="dxa"/>
            <w:tcBorders>
              <w:top w:val="nil"/>
              <w:left w:val="nil"/>
              <w:bottom w:val="nil"/>
              <w:right w:val="single" w:color="BFBFBF" w:sz="8" w:space="0"/>
            </w:tcBorders>
            <w:noWrap w:val="0"/>
            <w:vAlign w:val="center"/>
          </w:tcPr>
          <w:p w14:paraId="71FF1DF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单个降温300K来流调节阀门</w:t>
            </w:r>
          </w:p>
        </w:tc>
        <w:tc>
          <w:tcPr>
            <w:tcW w:w="1393" w:type="dxa"/>
            <w:vMerge w:val="restart"/>
            <w:tcBorders>
              <w:top w:val="nil"/>
              <w:left w:val="single" w:color="BFBFBF" w:sz="8" w:space="0"/>
              <w:bottom w:val="single" w:color="BFBFBF" w:sz="8" w:space="0"/>
              <w:right w:val="single" w:color="BFBFBF" w:sz="8" w:space="0"/>
            </w:tcBorders>
            <w:noWrap w:val="0"/>
            <w:vAlign w:val="center"/>
          </w:tcPr>
          <w:p w14:paraId="3111BA3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SPK04-CV506</w:t>
            </w:r>
          </w:p>
        </w:tc>
        <w:tc>
          <w:tcPr>
            <w:tcW w:w="946" w:type="dxa"/>
            <w:vMerge w:val="restart"/>
            <w:tcBorders>
              <w:top w:val="nil"/>
              <w:left w:val="single" w:color="BFBFBF" w:sz="8" w:space="0"/>
              <w:bottom w:val="single" w:color="BFBFBF" w:sz="8" w:space="0"/>
              <w:right w:val="single" w:color="BFBFBF" w:sz="8" w:space="0"/>
            </w:tcBorders>
            <w:noWrap w:val="0"/>
            <w:vAlign w:val="center"/>
          </w:tcPr>
          <w:p w14:paraId="78D03F0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noWrap w:val="0"/>
            <w:vAlign w:val="center"/>
          </w:tcPr>
          <w:p w14:paraId="09FC8B2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noWrap w:val="0"/>
            <w:vAlign w:val="center"/>
          </w:tcPr>
          <w:p w14:paraId="29FF86D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noWrap w:val="0"/>
            <w:vAlign w:val="center"/>
          </w:tcPr>
          <w:p w14:paraId="48BE80C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noWrap w:val="0"/>
            <w:vAlign w:val="center"/>
          </w:tcPr>
          <w:p w14:paraId="78947B8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300K</w:t>
            </w:r>
          </w:p>
        </w:tc>
        <w:tc>
          <w:tcPr>
            <w:tcW w:w="1627" w:type="dxa"/>
            <w:tcBorders>
              <w:top w:val="nil"/>
              <w:left w:val="nil"/>
              <w:bottom w:val="nil"/>
              <w:right w:val="single" w:color="BFBFBF" w:sz="8" w:space="0"/>
            </w:tcBorders>
            <w:noWrap w:val="0"/>
            <w:vAlign w:val="center"/>
          </w:tcPr>
          <w:p w14:paraId="5644543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3bara</w:t>
            </w:r>
          </w:p>
        </w:tc>
        <w:tc>
          <w:tcPr>
            <w:tcW w:w="1510" w:type="dxa"/>
            <w:vMerge w:val="restart"/>
            <w:tcBorders>
              <w:top w:val="nil"/>
              <w:left w:val="single" w:color="BFBFBF" w:sz="8" w:space="0"/>
              <w:bottom w:val="single" w:color="BFBFBF" w:sz="8" w:space="0"/>
              <w:right w:val="single" w:color="BFBFBF" w:sz="8" w:space="0"/>
            </w:tcBorders>
            <w:noWrap w:val="0"/>
            <w:vAlign w:val="center"/>
          </w:tcPr>
          <w:p w14:paraId="67BF8C0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1.30bara</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2CDD415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3g/s</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4120B34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1.5g/s</w:t>
            </w:r>
          </w:p>
        </w:tc>
        <w:tc>
          <w:tcPr>
            <w:tcW w:w="1021" w:type="dxa"/>
            <w:vMerge w:val="restart"/>
            <w:tcBorders>
              <w:top w:val="nil"/>
              <w:left w:val="single" w:color="BFBFBF" w:sz="8" w:space="0"/>
              <w:bottom w:val="single" w:color="BFBFBF" w:sz="8" w:space="0"/>
              <w:right w:val="single" w:color="BFBFBF" w:sz="8" w:space="0"/>
            </w:tcBorders>
            <w:noWrap w:val="0"/>
            <w:vAlign w:val="center"/>
          </w:tcPr>
          <w:p w14:paraId="136ACE7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noWrap w:val="0"/>
            <w:vAlign w:val="center"/>
          </w:tcPr>
          <w:p w14:paraId="7C6916A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4C97B0F6">
        <w:tblPrEx>
          <w:tblCellMar>
            <w:top w:w="0" w:type="dxa"/>
            <w:left w:w="108" w:type="dxa"/>
            <w:bottom w:w="0" w:type="dxa"/>
            <w:right w:w="108" w:type="dxa"/>
          </w:tblCellMar>
        </w:tblPrEx>
        <w:trPr>
          <w:trHeight w:val="283"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2A1BDD64">
            <w:pPr>
              <w:widowControl/>
              <w:spacing w:line="240" w:lineRule="auto"/>
              <w:jc w:val="left"/>
              <w:rPr>
                <w:rFonts w:ascii="微软雅黑" w:hAnsi="微软雅黑" w:eastAsia="微软雅黑" w:cs="宋体"/>
                <w:b/>
                <w:bCs/>
                <w:color w:val="000000"/>
                <w:kern w:val="0"/>
                <w:sz w:val="18"/>
                <w:szCs w:val="18"/>
              </w:rPr>
            </w:pPr>
          </w:p>
        </w:tc>
        <w:tc>
          <w:tcPr>
            <w:tcW w:w="1045" w:type="dxa"/>
            <w:tcBorders>
              <w:top w:val="nil"/>
              <w:left w:val="nil"/>
              <w:bottom w:val="nil"/>
              <w:right w:val="single" w:color="BFBFBF" w:sz="8" w:space="0"/>
            </w:tcBorders>
            <w:noWrap w:val="0"/>
            <w:vAlign w:val="center"/>
          </w:tcPr>
          <w:p w14:paraId="701F723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SPK04</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3F67AD5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44B06B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CB682A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F2ECE9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327B48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A3C4036">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nil"/>
              <w:right w:val="single" w:color="BFBFBF" w:sz="8" w:space="0"/>
            </w:tcBorders>
            <w:noWrap w:val="0"/>
            <w:vAlign w:val="center"/>
          </w:tcPr>
          <w:p w14:paraId="05A8058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Nor 2bara</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090882B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56CA9A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0FED99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10CE34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D4CE5AC">
            <w:pPr>
              <w:widowControl/>
              <w:spacing w:line="240" w:lineRule="auto"/>
              <w:jc w:val="left"/>
              <w:rPr>
                <w:rFonts w:ascii="微软雅黑" w:hAnsi="微软雅黑" w:eastAsia="微软雅黑" w:cs="宋体"/>
                <w:color w:val="000000"/>
                <w:kern w:val="0"/>
                <w:sz w:val="18"/>
                <w:szCs w:val="18"/>
              </w:rPr>
            </w:pPr>
          </w:p>
        </w:tc>
      </w:tr>
      <w:tr w14:paraId="6761B842">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48BE42A1">
            <w:pPr>
              <w:widowControl/>
              <w:spacing w:line="240" w:lineRule="auto"/>
              <w:jc w:val="left"/>
              <w:rPr>
                <w:rFonts w:ascii="微软雅黑" w:hAnsi="微软雅黑" w:eastAsia="微软雅黑" w:cs="宋体"/>
                <w:b/>
                <w:bCs/>
                <w:color w:val="000000"/>
                <w:kern w:val="0"/>
                <w:sz w:val="18"/>
                <w:szCs w:val="18"/>
              </w:rPr>
            </w:pPr>
          </w:p>
        </w:tc>
        <w:tc>
          <w:tcPr>
            <w:tcW w:w="1045" w:type="dxa"/>
            <w:tcBorders>
              <w:top w:val="nil"/>
              <w:left w:val="nil"/>
              <w:bottom w:val="single" w:color="BFBFBF" w:sz="8" w:space="0"/>
              <w:right w:val="single" w:color="BFBFBF" w:sz="8" w:space="0"/>
            </w:tcBorders>
            <w:noWrap w:val="0"/>
            <w:vAlign w:val="center"/>
          </w:tcPr>
          <w:p w14:paraId="49243AFC">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1484E48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AAB6C6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D8A875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CB9886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EA4EDD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EC62B95">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noWrap w:val="0"/>
            <w:vAlign w:val="center"/>
          </w:tcPr>
          <w:p w14:paraId="4CB1B86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Min 1.5bara</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06DCD38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368772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C742C3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F38C7C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3AF3201">
            <w:pPr>
              <w:widowControl/>
              <w:spacing w:line="240" w:lineRule="auto"/>
              <w:jc w:val="left"/>
              <w:rPr>
                <w:rFonts w:ascii="微软雅黑" w:hAnsi="微软雅黑" w:eastAsia="微软雅黑" w:cs="宋体"/>
                <w:color w:val="000000"/>
                <w:kern w:val="0"/>
                <w:sz w:val="18"/>
                <w:szCs w:val="18"/>
              </w:rPr>
            </w:pPr>
          </w:p>
        </w:tc>
      </w:tr>
      <w:tr w14:paraId="3DBD693D">
        <w:tblPrEx>
          <w:tblCellMar>
            <w:top w:w="0" w:type="dxa"/>
            <w:left w:w="108" w:type="dxa"/>
            <w:bottom w:w="0" w:type="dxa"/>
            <w:right w:w="108" w:type="dxa"/>
          </w:tblCellMar>
        </w:tblPrEx>
        <w:trPr>
          <w:trHeight w:val="772" w:hRule="atLeast"/>
        </w:trPr>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EF83497">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89</w:t>
            </w:r>
          </w:p>
        </w:tc>
        <w:tc>
          <w:tcPr>
            <w:tcW w:w="1045" w:type="dxa"/>
            <w:tcBorders>
              <w:top w:val="nil"/>
              <w:left w:val="nil"/>
              <w:bottom w:val="nil"/>
              <w:right w:val="single" w:color="BFBFBF" w:sz="8" w:space="0"/>
            </w:tcBorders>
            <w:shd w:val="clear" w:color="auto" w:fill="F2F2F2"/>
            <w:noWrap w:val="0"/>
            <w:vAlign w:val="center"/>
          </w:tcPr>
          <w:p w14:paraId="5870948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单个降温300K来流调节阀门</w:t>
            </w:r>
          </w:p>
        </w:tc>
        <w:tc>
          <w:tcPr>
            <w:tcW w:w="1393"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E087C6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SPK03-CV506</w:t>
            </w:r>
          </w:p>
        </w:tc>
        <w:tc>
          <w:tcPr>
            <w:tcW w:w="94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7797D58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8CCC20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D90A80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BB9BE1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699622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300K</w:t>
            </w:r>
          </w:p>
        </w:tc>
        <w:tc>
          <w:tcPr>
            <w:tcW w:w="1627" w:type="dxa"/>
            <w:tcBorders>
              <w:top w:val="nil"/>
              <w:left w:val="nil"/>
              <w:bottom w:val="nil"/>
              <w:right w:val="single" w:color="BFBFBF" w:sz="8" w:space="0"/>
            </w:tcBorders>
            <w:shd w:val="clear" w:color="auto" w:fill="F2F2F2"/>
            <w:noWrap w:val="0"/>
            <w:vAlign w:val="center"/>
          </w:tcPr>
          <w:p w14:paraId="65AB7A3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Max 3bara</w:t>
            </w:r>
          </w:p>
        </w:tc>
        <w:tc>
          <w:tcPr>
            <w:tcW w:w="151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029B8B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1.30bara</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3E7DEA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3g/s</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50DF39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1.5g/s</w:t>
            </w:r>
          </w:p>
        </w:tc>
        <w:tc>
          <w:tcPr>
            <w:tcW w:w="102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B1A697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08D32A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35A66A3B">
        <w:tblPrEx>
          <w:tblCellMar>
            <w:top w:w="0" w:type="dxa"/>
            <w:left w:w="108" w:type="dxa"/>
            <w:bottom w:w="0" w:type="dxa"/>
            <w:right w:w="108" w:type="dxa"/>
          </w:tblCellMar>
        </w:tblPrEx>
        <w:trPr>
          <w:trHeight w:val="283"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A54A6AF">
            <w:pPr>
              <w:widowControl/>
              <w:spacing w:line="240" w:lineRule="auto"/>
              <w:jc w:val="left"/>
              <w:rPr>
                <w:rFonts w:ascii="微软雅黑" w:hAnsi="微软雅黑" w:eastAsia="微软雅黑" w:cs="宋体"/>
                <w:b/>
                <w:bCs/>
                <w:color w:val="000000"/>
                <w:kern w:val="0"/>
                <w:sz w:val="18"/>
                <w:szCs w:val="18"/>
              </w:rPr>
            </w:pPr>
          </w:p>
        </w:tc>
        <w:tc>
          <w:tcPr>
            <w:tcW w:w="1045" w:type="dxa"/>
            <w:tcBorders>
              <w:top w:val="nil"/>
              <w:left w:val="nil"/>
              <w:bottom w:val="nil"/>
              <w:right w:val="single" w:color="BFBFBF" w:sz="8" w:space="0"/>
            </w:tcBorders>
            <w:shd w:val="clear" w:color="auto" w:fill="F2F2F2"/>
            <w:noWrap w:val="0"/>
            <w:vAlign w:val="center"/>
          </w:tcPr>
          <w:p w14:paraId="2D8591D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SPK03</w:t>
            </w: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DB5EBA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08A447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B56359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7CD009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AEFA3A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1CDB04F">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nil"/>
              <w:right w:val="single" w:color="BFBFBF" w:sz="8" w:space="0"/>
            </w:tcBorders>
            <w:shd w:val="clear" w:color="auto" w:fill="F2F2F2"/>
            <w:noWrap w:val="0"/>
            <w:vAlign w:val="center"/>
          </w:tcPr>
          <w:p w14:paraId="73CF2A8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Nor 2bara</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7E2F578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261F44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EBF5BE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8D44FF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315ED14">
            <w:pPr>
              <w:widowControl/>
              <w:spacing w:line="240" w:lineRule="auto"/>
              <w:jc w:val="left"/>
              <w:rPr>
                <w:rFonts w:ascii="微软雅黑" w:hAnsi="微软雅黑" w:eastAsia="微软雅黑" w:cs="宋体"/>
                <w:color w:val="000000"/>
                <w:kern w:val="0"/>
                <w:sz w:val="18"/>
                <w:szCs w:val="18"/>
              </w:rPr>
            </w:pPr>
          </w:p>
        </w:tc>
      </w:tr>
      <w:tr w14:paraId="55DE4D5E">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465B7BB">
            <w:pPr>
              <w:widowControl/>
              <w:spacing w:line="240" w:lineRule="auto"/>
              <w:jc w:val="left"/>
              <w:rPr>
                <w:rFonts w:ascii="微软雅黑" w:hAnsi="微软雅黑" w:eastAsia="微软雅黑" w:cs="宋体"/>
                <w:b/>
                <w:bCs/>
                <w:color w:val="000000"/>
                <w:kern w:val="0"/>
                <w:sz w:val="18"/>
                <w:szCs w:val="18"/>
              </w:rPr>
            </w:pPr>
          </w:p>
        </w:tc>
        <w:tc>
          <w:tcPr>
            <w:tcW w:w="1045" w:type="dxa"/>
            <w:tcBorders>
              <w:top w:val="nil"/>
              <w:left w:val="nil"/>
              <w:bottom w:val="single" w:color="BFBFBF" w:sz="8" w:space="0"/>
              <w:right w:val="single" w:color="BFBFBF" w:sz="8" w:space="0"/>
            </w:tcBorders>
            <w:shd w:val="clear" w:color="auto" w:fill="F2F2F2"/>
            <w:noWrap w:val="0"/>
            <w:vAlign w:val="center"/>
          </w:tcPr>
          <w:p w14:paraId="48DE8A4D">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C1C110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508AC8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BD4F29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38B5E2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99854E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8327133">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shd w:val="clear" w:color="auto" w:fill="F2F2F2"/>
            <w:noWrap w:val="0"/>
            <w:vAlign w:val="center"/>
          </w:tcPr>
          <w:p w14:paraId="7B01EAD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Min 1.5bara</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03E5927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A51189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12C6BC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8FABA9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6216382">
            <w:pPr>
              <w:widowControl/>
              <w:spacing w:line="240" w:lineRule="auto"/>
              <w:jc w:val="left"/>
              <w:rPr>
                <w:rFonts w:ascii="微软雅黑" w:hAnsi="微软雅黑" w:eastAsia="微软雅黑" w:cs="宋体"/>
                <w:color w:val="000000"/>
                <w:kern w:val="0"/>
                <w:sz w:val="18"/>
                <w:szCs w:val="18"/>
              </w:rPr>
            </w:pPr>
          </w:p>
        </w:tc>
      </w:tr>
      <w:tr w14:paraId="38D21AD0">
        <w:tblPrEx>
          <w:tblCellMar>
            <w:top w:w="0" w:type="dxa"/>
            <w:left w:w="108" w:type="dxa"/>
            <w:bottom w:w="0" w:type="dxa"/>
            <w:right w:w="108" w:type="dxa"/>
          </w:tblCellMar>
        </w:tblPrEx>
        <w:trPr>
          <w:trHeight w:val="772" w:hRule="atLeast"/>
        </w:trPr>
        <w:tc>
          <w:tcPr>
            <w:tcW w:w="1045" w:type="dxa"/>
            <w:vMerge w:val="restart"/>
            <w:tcBorders>
              <w:top w:val="nil"/>
              <w:left w:val="single" w:color="BFBFBF" w:sz="8" w:space="0"/>
              <w:bottom w:val="single" w:color="BFBFBF" w:sz="8" w:space="0"/>
              <w:right w:val="single" w:color="BFBFBF" w:sz="8" w:space="0"/>
            </w:tcBorders>
            <w:noWrap w:val="0"/>
            <w:vAlign w:val="center"/>
          </w:tcPr>
          <w:p w14:paraId="746555C2">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90</w:t>
            </w:r>
          </w:p>
        </w:tc>
        <w:tc>
          <w:tcPr>
            <w:tcW w:w="1045" w:type="dxa"/>
            <w:tcBorders>
              <w:top w:val="nil"/>
              <w:left w:val="nil"/>
              <w:bottom w:val="nil"/>
              <w:right w:val="single" w:color="BFBFBF" w:sz="8" w:space="0"/>
            </w:tcBorders>
            <w:noWrap w:val="0"/>
            <w:vAlign w:val="center"/>
          </w:tcPr>
          <w:p w14:paraId="12405AD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单个降温300K来流调节阀门</w:t>
            </w:r>
          </w:p>
        </w:tc>
        <w:tc>
          <w:tcPr>
            <w:tcW w:w="1393" w:type="dxa"/>
            <w:vMerge w:val="restart"/>
            <w:tcBorders>
              <w:top w:val="nil"/>
              <w:left w:val="single" w:color="BFBFBF" w:sz="8" w:space="0"/>
              <w:bottom w:val="single" w:color="BFBFBF" w:sz="8" w:space="0"/>
              <w:right w:val="single" w:color="BFBFBF" w:sz="8" w:space="0"/>
            </w:tcBorders>
            <w:noWrap w:val="0"/>
            <w:vAlign w:val="center"/>
          </w:tcPr>
          <w:p w14:paraId="3C22ABB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SPK02-CV506</w:t>
            </w:r>
          </w:p>
        </w:tc>
        <w:tc>
          <w:tcPr>
            <w:tcW w:w="946" w:type="dxa"/>
            <w:vMerge w:val="restart"/>
            <w:tcBorders>
              <w:top w:val="nil"/>
              <w:left w:val="single" w:color="BFBFBF" w:sz="8" w:space="0"/>
              <w:bottom w:val="single" w:color="BFBFBF" w:sz="8" w:space="0"/>
              <w:right w:val="single" w:color="BFBFBF" w:sz="8" w:space="0"/>
            </w:tcBorders>
            <w:noWrap w:val="0"/>
            <w:vAlign w:val="center"/>
          </w:tcPr>
          <w:p w14:paraId="3B4E43B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noWrap w:val="0"/>
            <w:vAlign w:val="center"/>
          </w:tcPr>
          <w:p w14:paraId="4146DF6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noWrap w:val="0"/>
            <w:vAlign w:val="center"/>
          </w:tcPr>
          <w:p w14:paraId="34B5E75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noWrap w:val="0"/>
            <w:vAlign w:val="center"/>
          </w:tcPr>
          <w:p w14:paraId="15041F0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noWrap w:val="0"/>
            <w:vAlign w:val="center"/>
          </w:tcPr>
          <w:p w14:paraId="775E926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300K</w:t>
            </w:r>
          </w:p>
        </w:tc>
        <w:tc>
          <w:tcPr>
            <w:tcW w:w="1627" w:type="dxa"/>
            <w:tcBorders>
              <w:top w:val="nil"/>
              <w:left w:val="nil"/>
              <w:bottom w:val="nil"/>
              <w:right w:val="single" w:color="BFBFBF" w:sz="8" w:space="0"/>
            </w:tcBorders>
            <w:noWrap w:val="0"/>
            <w:vAlign w:val="center"/>
          </w:tcPr>
          <w:p w14:paraId="046888C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3bara</w:t>
            </w:r>
          </w:p>
        </w:tc>
        <w:tc>
          <w:tcPr>
            <w:tcW w:w="1510" w:type="dxa"/>
            <w:vMerge w:val="restart"/>
            <w:tcBorders>
              <w:top w:val="nil"/>
              <w:left w:val="single" w:color="BFBFBF" w:sz="8" w:space="0"/>
              <w:bottom w:val="single" w:color="BFBFBF" w:sz="8" w:space="0"/>
              <w:right w:val="single" w:color="BFBFBF" w:sz="8" w:space="0"/>
            </w:tcBorders>
            <w:noWrap w:val="0"/>
            <w:vAlign w:val="center"/>
          </w:tcPr>
          <w:p w14:paraId="25B44DA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1.30bara</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4353F36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3g/s</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1CBB469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1.5g/s</w:t>
            </w:r>
          </w:p>
        </w:tc>
        <w:tc>
          <w:tcPr>
            <w:tcW w:w="1021" w:type="dxa"/>
            <w:vMerge w:val="restart"/>
            <w:tcBorders>
              <w:top w:val="nil"/>
              <w:left w:val="single" w:color="BFBFBF" w:sz="8" w:space="0"/>
              <w:bottom w:val="single" w:color="BFBFBF" w:sz="8" w:space="0"/>
              <w:right w:val="single" w:color="BFBFBF" w:sz="8" w:space="0"/>
            </w:tcBorders>
            <w:noWrap w:val="0"/>
            <w:vAlign w:val="center"/>
          </w:tcPr>
          <w:p w14:paraId="25C2187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noWrap w:val="0"/>
            <w:vAlign w:val="center"/>
          </w:tcPr>
          <w:p w14:paraId="3F379C1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57E7B7D8">
        <w:tblPrEx>
          <w:tblCellMar>
            <w:top w:w="0" w:type="dxa"/>
            <w:left w:w="108" w:type="dxa"/>
            <w:bottom w:w="0" w:type="dxa"/>
            <w:right w:w="108" w:type="dxa"/>
          </w:tblCellMar>
        </w:tblPrEx>
        <w:trPr>
          <w:trHeight w:val="283"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4D1FF89C">
            <w:pPr>
              <w:widowControl/>
              <w:spacing w:line="240" w:lineRule="auto"/>
              <w:jc w:val="left"/>
              <w:rPr>
                <w:rFonts w:ascii="微软雅黑" w:hAnsi="微软雅黑" w:eastAsia="微软雅黑" w:cs="宋体"/>
                <w:b/>
                <w:bCs/>
                <w:color w:val="000000"/>
                <w:kern w:val="0"/>
                <w:sz w:val="18"/>
                <w:szCs w:val="18"/>
              </w:rPr>
            </w:pPr>
          </w:p>
        </w:tc>
        <w:tc>
          <w:tcPr>
            <w:tcW w:w="1045" w:type="dxa"/>
            <w:tcBorders>
              <w:top w:val="nil"/>
              <w:left w:val="nil"/>
              <w:bottom w:val="nil"/>
              <w:right w:val="single" w:color="BFBFBF" w:sz="8" w:space="0"/>
            </w:tcBorders>
            <w:noWrap w:val="0"/>
            <w:vAlign w:val="center"/>
          </w:tcPr>
          <w:p w14:paraId="2B9C317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SPK02</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776ED5E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266068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E3DFD3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DE6F7F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7D4143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8361C5B">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nil"/>
              <w:right w:val="single" w:color="BFBFBF" w:sz="8" w:space="0"/>
            </w:tcBorders>
            <w:noWrap w:val="0"/>
            <w:vAlign w:val="center"/>
          </w:tcPr>
          <w:p w14:paraId="0793F93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Nor 2bara</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3010DA8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E7D751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185D1D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C8445B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7A4008B">
            <w:pPr>
              <w:widowControl/>
              <w:spacing w:line="240" w:lineRule="auto"/>
              <w:jc w:val="left"/>
              <w:rPr>
                <w:rFonts w:ascii="微软雅黑" w:hAnsi="微软雅黑" w:eastAsia="微软雅黑" w:cs="宋体"/>
                <w:color w:val="000000"/>
                <w:kern w:val="0"/>
                <w:sz w:val="18"/>
                <w:szCs w:val="18"/>
              </w:rPr>
            </w:pPr>
          </w:p>
        </w:tc>
      </w:tr>
      <w:tr w14:paraId="40CAA660">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19B8E2CB">
            <w:pPr>
              <w:widowControl/>
              <w:spacing w:line="240" w:lineRule="auto"/>
              <w:jc w:val="left"/>
              <w:rPr>
                <w:rFonts w:ascii="微软雅黑" w:hAnsi="微软雅黑" w:eastAsia="微软雅黑" w:cs="宋体"/>
                <w:b/>
                <w:bCs/>
                <w:color w:val="000000"/>
                <w:kern w:val="0"/>
                <w:sz w:val="18"/>
                <w:szCs w:val="18"/>
              </w:rPr>
            </w:pPr>
          </w:p>
        </w:tc>
        <w:tc>
          <w:tcPr>
            <w:tcW w:w="1045" w:type="dxa"/>
            <w:tcBorders>
              <w:top w:val="nil"/>
              <w:left w:val="nil"/>
              <w:bottom w:val="single" w:color="BFBFBF" w:sz="8" w:space="0"/>
              <w:right w:val="single" w:color="BFBFBF" w:sz="8" w:space="0"/>
            </w:tcBorders>
            <w:noWrap w:val="0"/>
            <w:vAlign w:val="center"/>
          </w:tcPr>
          <w:p w14:paraId="5C299484">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36057F8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BCE299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D4D64E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DAB229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27A91D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C0C6F91">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noWrap w:val="0"/>
            <w:vAlign w:val="center"/>
          </w:tcPr>
          <w:p w14:paraId="32FA2B5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Min 1.5bara</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16900A3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B5699A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352AD6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E3CA52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FA20813">
            <w:pPr>
              <w:widowControl/>
              <w:spacing w:line="240" w:lineRule="auto"/>
              <w:jc w:val="left"/>
              <w:rPr>
                <w:rFonts w:ascii="微软雅黑" w:hAnsi="微软雅黑" w:eastAsia="微软雅黑" w:cs="宋体"/>
                <w:color w:val="000000"/>
                <w:kern w:val="0"/>
                <w:sz w:val="18"/>
                <w:szCs w:val="18"/>
              </w:rPr>
            </w:pPr>
          </w:p>
        </w:tc>
      </w:tr>
      <w:tr w14:paraId="23EF96E3">
        <w:tblPrEx>
          <w:tblCellMar>
            <w:top w:w="0" w:type="dxa"/>
            <w:left w:w="108" w:type="dxa"/>
            <w:bottom w:w="0" w:type="dxa"/>
            <w:right w:w="108" w:type="dxa"/>
          </w:tblCellMar>
        </w:tblPrEx>
        <w:trPr>
          <w:trHeight w:val="772" w:hRule="atLeast"/>
        </w:trPr>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F3E062A">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91</w:t>
            </w:r>
          </w:p>
        </w:tc>
        <w:tc>
          <w:tcPr>
            <w:tcW w:w="1045" w:type="dxa"/>
            <w:tcBorders>
              <w:top w:val="nil"/>
              <w:left w:val="nil"/>
              <w:bottom w:val="nil"/>
              <w:right w:val="single" w:color="BFBFBF" w:sz="8" w:space="0"/>
            </w:tcBorders>
            <w:shd w:val="clear" w:color="auto" w:fill="F2F2F2"/>
            <w:noWrap w:val="0"/>
            <w:vAlign w:val="center"/>
          </w:tcPr>
          <w:p w14:paraId="0B009E0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单个降温300K来流调节阀门</w:t>
            </w:r>
          </w:p>
        </w:tc>
        <w:tc>
          <w:tcPr>
            <w:tcW w:w="1393"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72B5B0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SPK01-CV506</w:t>
            </w:r>
          </w:p>
        </w:tc>
        <w:tc>
          <w:tcPr>
            <w:tcW w:w="94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7657760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46F8B1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F4381C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D2E17D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80F8F2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300K</w:t>
            </w:r>
          </w:p>
        </w:tc>
        <w:tc>
          <w:tcPr>
            <w:tcW w:w="1627" w:type="dxa"/>
            <w:tcBorders>
              <w:top w:val="nil"/>
              <w:left w:val="nil"/>
              <w:bottom w:val="nil"/>
              <w:right w:val="single" w:color="BFBFBF" w:sz="8" w:space="0"/>
            </w:tcBorders>
            <w:shd w:val="clear" w:color="auto" w:fill="F2F2F2"/>
            <w:noWrap w:val="0"/>
            <w:vAlign w:val="center"/>
          </w:tcPr>
          <w:p w14:paraId="46A05B3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3bara</w:t>
            </w:r>
          </w:p>
        </w:tc>
        <w:tc>
          <w:tcPr>
            <w:tcW w:w="151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69BAB6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1.30bara</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8362E8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3g/s</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D46ABD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1.5g/s</w:t>
            </w:r>
          </w:p>
        </w:tc>
        <w:tc>
          <w:tcPr>
            <w:tcW w:w="102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23B405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85F5F7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13EC0C87">
        <w:tblPrEx>
          <w:tblCellMar>
            <w:top w:w="0" w:type="dxa"/>
            <w:left w:w="108" w:type="dxa"/>
            <w:bottom w:w="0" w:type="dxa"/>
            <w:right w:w="108" w:type="dxa"/>
          </w:tblCellMar>
        </w:tblPrEx>
        <w:trPr>
          <w:trHeight w:val="283"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B90BF3A">
            <w:pPr>
              <w:widowControl/>
              <w:spacing w:line="240" w:lineRule="auto"/>
              <w:jc w:val="left"/>
              <w:rPr>
                <w:rFonts w:ascii="微软雅黑" w:hAnsi="微软雅黑" w:eastAsia="微软雅黑" w:cs="宋体"/>
                <w:b/>
                <w:bCs/>
                <w:color w:val="000000"/>
                <w:kern w:val="0"/>
                <w:sz w:val="18"/>
                <w:szCs w:val="18"/>
              </w:rPr>
            </w:pPr>
          </w:p>
        </w:tc>
        <w:tc>
          <w:tcPr>
            <w:tcW w:w="1045" w:type="dxa"/>
            <w:tcBorders>
              <w:top w:val="nil"/>
              <w:left w:val="nil"/>
              <w:bottom w:val="nil"/>
              <w:right w:val="single" w:color="BFBFBF" w:sz="8" w:space="0"/>
            </w:tcBorders>
            <w:shd w:val="clear" w:color="auto" w:fill="F2F2F2"/>
            <w:noWrap w:val="0"/>
            <w:vAlign w:val="center"/>
          </w:tcPr>
          <w:p w14:paraId="63E247E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SPK01</w:t>
            </w: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535346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D68667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D2D357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AF967E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01EC4B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704B37B">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nil"/>
              <w:right w:val="single" w:color="BFBFBF" w:sz="8" w:space="0"/>
            </w:tcBorders>
            <w:shd w:val="clear" w:color="auto" w:fill="F2F2F2"/>
            <w:noWrap w:val="0"/>
            <w:vAlign w:val="center"/>
          </w:tcPr>
          <w:p w14:paraId="2E04AF8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Nor 2bara</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718E586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0E3627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FC38FB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0BCC2E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CC4B027">
            <w:pPr>
              <w:widowControl/>
              <w:spacing w:line="240" w:lineRule="auto"/>
              <w:jc w:val="left"/>
              <w:rPr>
                <w:rFonts w:ascii="微软雅黑" w:hAnsi="微软雅黑" w:eastAsia="微软雅黑" w:cs="宋体"/>
                <w:color w:val="000000"/>
                <w:kern w:val="0"/>
                <w:sz w:val="18"/>
                <w:szCs w:val="18"/>
              </w:rPr>
            </w:pPr>
          </w:p>
        </w:tc>
      </w:tr>
      <w:tr w14:paraId="3FA3AE95">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372739A">
            <w:pPr>
              <w:widowControl/>
              <w:spacing w:line="240" w:lineRule="auto"/>
              <w:jc w:val="left"/>
              <w:rPr>
                <w:rFonts w:ascii="微软雅黑" w:hAnsi="微软雅黑" w:eastAsia="微软雅黑" w:cs="宋体"/>
                <w:b/>
                <w:bCs/>
                <w:color w:val="000000"/>
                <w:kern w:val="0"/>
                <w:sz w:val="18"/>
                <w:szCs w:val="18"/>
              </w:rPr>
            </w:pPr>
          </w:p>
        </w:tc>
        <w:tc>
          <w:tcPr>
            <w:tcW w:w="1045" w:type="dxa"/>
            <w:tcBorders>
              <w:top w:val="nil"/>
              <w:left w:val="nil"/>
              <w:bottom w:val="single" w:color="BFBFBF" w:sz="8" w:space="0"/>
              <w:right w:val="single" w:color="BFBFBF" w:sz="8" w:space="0"/>
            </w:tcBorders>
            <w:shd w:val="clear" w:color="auto" w:fill="F2F2F2"/>
            <w:noWrap w:val="0"/>
            <w:vAlign w:val="center"/>
          </w:tcPr>
          <w:p w14:paraId="68F8A7D4">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FB9BB0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083318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6540DF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B6C5ED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9E7DC6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DB751B8">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shd w:val="clear" w:color="auto" w:fill="F2F2F2"/>
            <w:noWrap w:val="0"/>
            <w:vAlign w:val="center"/>
          </w:tcPr>
          <w:p w14:paraId="4F44A74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Min 1.5bara</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2085023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CD182E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63F0DA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C73CFD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DF29AB3">
            <w:pPr>
              <w:widowControl/>
              <w:spacing w:line="240" w:lineRule="auto"/>
              <w:jc w:val="left"/>
              <w:rPr>
                <w:rFonts w:ascii="微软雅黑" w:hAnsi="微软雅黑" w:eastAsia="微软雅黑" w:cs="宋体"/>
                <w:color w:val="000000"/>
                <w:kern w:val="0"/>
                <w:sz w:val="18"/>
                <w:szCs w:val="18"/>
              </w:rPr>
            </w:pPr>
          </w:p>
        </w:tc>
      </w:tr>
      <w:tr w14:paraId="570D26BB">
        <w:tblPrEx>
          <w:tblCellMar>
            <w:top w:w="0" w:type="dxa"/>
            <w:left w:w="108" w:type="dxa"/>
            <w:bottom w:w="0" w:type="dxa"/>
            <w:right w:w="108" w:type="dxa"/>
          </w:tblCellMar>
        </w:tblPrEx>
        <w:trPr>
          <w:trHeight w:val="772" w:hRule="atLeast"/>
        </w:trPr>
        <w:tc>
          <w:tcPr>
            <w:tcW w:w="1045" w:type="dxa"/>
            <w:vMerge w:val="restart"/>
            <w:tcBorders>
              <w:top w:val="nil"/>
              <w:left w:val="single" w:color="BFBFBF" w:sz="8" w:space="0"/>
              <w:bottom w:val="single" w:color="BFBFBF" w:sz="8" w:space="0"/>
              <w:right w:val="single" w:color="BFBFBF" w:sz="8" w:space="0"/>
            </w:tcBorders>
            <w:noWrap w:val="0"/>
            <w:vAlign w:val="center"/>
          </w:tcPr>
          <w:p w14:paraId="6582FFF5">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92</w:t>
            </w:r>
          </w:p>
        </w:tc>
        <w:tc>
          <w:tcPr>
            <w:tcW w:w="1045" w:type="dxa"/>
            <w:tcBorders>
              <w:top w:val="nil"/>
              <w:left w:val="nil"/>
              <w:bottom w:val="nil"/>
              <w:right w:val="single" w:color="BFBFBF" w:sz="8" w:space="0"/>
            </w:tcBorders>
            <w:noWrap w:val="0"/>
            <w:vAlign w:val="center"/>
          </w:tcPr>
          <w:p w14:paraId="3913BF3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单个降温300K来流调节阀门</w:t>
            </w:r>
          </w:p>
        </w:tc>
        <w:tc>
          <w:tcPr>
            <w:tcW w:w="1393" w:type="dxa"/>
            <w:vMerge w:val="restart"/>
            <w:tcBorders>
              <w:top w:val="nil"/>
              <w:left w:val="single" w:color="BFBFBF" w:sz="8" w:space="0"/>
              <w:bottom w:val="single" w:color="BFBFBF" w:sz="8" w:space="0"/>
              <w:right w:val="single" w:color="BFBFBF" w:sz="8" w:space="0"/>
            </w:tcBorders>
            <w:noWrap w:val="0"/>
            <w:vAlign w:val="center"/>
          </w:tcPr>
          <w:p w14:paraId="573D359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ELL09-CV506</w:t>
            </w:r>
          </w:p>
        </w:tc>
        <w:tc>
          <w:tcPr>
            <w:tcW w:w="946" w:type="dxa"/>
            <w:vMerge w:val="restart"/>
            <w:tcBorders>
              <w:top w:val="nil"/>
              <w:left w:val="single" w:color="BFBFBF" w:sz="8" w:space="0"/>
              <w:bottom w:val="single" w:color="BFBFBF" w:sz="8" w:space="0"/>
              <w:right w:val="single" w:color="BFBFBF" w:sz="8" w:space="0"/>
            </w:tcBorders>
            <w:noWrap w:val="0"/>
            <w:vAlign w:val="center"/>
          </w:tcPr>
          <w:p w14:paraId="6297A96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noWrap w:val="0"/>
            <w:vAlign w:val="center"/>
          </w:tcPr>
          <w:p w14:paraId="20671E4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noWrap w:val="0"/>
            <w:vAlign w:val="center"/>
          </w:tcPr>
          <w:p w14:paraId="7EA10BB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noWrap w:val="0"/>
            <w:vAlign w:val="center"/>
          </w:tcPr>
          <w:p w14:paraId="2532C75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noWrap w:val="0"/>
            <w:vAlign w:val="center"/>
          </w:tcPr>
          <w:p w14:paraId="040CA6D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300K</w:t>
            </w:r>
          </w:p>
        </w:tc>
        <w:tc>
          <w:tcPr>
            <w:tcW w:w="1627" w:type="dxa"/>
            <w:tcBorders>
              <w:top w:val="nil"/>
              <w:left w:val="nil"/>
              <w:bottom w:val="nil"/>
              <w:right w:val="single" w:color="BFBFBF" w:sz="8" w:space="0"/>
            </w:tcBorders>
            <w:noWrap w:val="0"/>
            <w:vAlign w:val="center"/>
          </w:tcPr>
          <w:p w14:paraId="48C01B3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3bara</w:t>
            </w:r>
          </w:p>
        </w:tc>
        <w:tc>
          <w:tcPr>
            <w:tcW w:w="1510" w:type="dxa"/>
            <w:vMerge w:val="restart"/>
            <w:tcBorders>
              <w:top w:val="nil"/>
              <w:left w:val="single" w:color="BFBFBF" w:sz="8" w:space="0"/>
              <w:bottom w:val="single" w:color="BFBFBF" w:sz="8" w:space="0"/>
              <w:right w:val="single" w:color="BFBFBF" w:sz="8" w:space="0"/>
            </w:tcBorders>
            <w:noWrap w:val="0"/>
            <w:vAlign w:val="center"/>
          </w:tcPr>
          <w:p w14:paraId="74562C2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1.30bara</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0FCFEF6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3g/s</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6F7EC29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1.5g/s</w:t>
            </w:r>
          </w:p>
        </w:tc>
        <w:tc>
          <w:tcPr>
            <w:tcW w:w="1021" w:type="dxa"/>
            <w:vMerge w:val="restart"/>
            <w:tcBorders>
              <w:top w:val="nil"/>
              <w:left w:val="single" w:color="BFBFBF" w:sz="8" w:space="0"/>
              <w:bottom w:val="single" w:color="BFBFBF" w:sz="8" w:space="0"/>
              <w:right w:val="single" w:color="BFBFBF" w:sz="8" w:space="0"/>
            </w:tcBorders>
            <w:noWrap w:val="0"/>
            <w:vAlign w:val="center"/>
          </w:tcPr>
          <w:p w14:paraId="31529BC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noWrap w:val="0"/>
            <w:vAlign w:val="center"/>
          </w:tcPr>
          <w:p w14:paraId="6C492F2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5F3DE294">
        <w:tblPrEx>
          <w:tblCellMar>
            <w:top w:w="0" w:type="dxa"/>
            <w:left w:w="108" w:type="dxa"/>
            <w:bottom w:w="0" w:type="dxa"/>
            <w:right w:w="108" w:type="dxa"/>
          </w:tblCellMar>
        </w:tblPrEx>
        <w:trPr>
          <w:trHeight w:val="283"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052F581D">
            <w:pPr>
              <w:widowControl/>
              <w:spacing w:line="240" w:lineRule="auto"/>
              <w:jc w:val="left"/>
              <w:rPr>
                <w:rFonts w:ascii="微软雅黑" w:hAnsi="微软雅黑" w:eastAsia="微软雅黑" w:cs="宋体"/>
                <w:b/>
                <w:bCs/>
                <w:color w:val="000000"/>
                <w:kern w:val="0"/>
                <w:sz w:val="18"/>
                <w:szCs w:val="18"/>
              </w:rPr>
            </w:pPr>
          </w:p>
        </w:tc>
        <w:tc>
          <w:tcPr>
            <w:tcW w:w="1045" w:type="dxa"/>
            <w:tcBorders>
              <w:top w:val="nil"/>
              <w:left w:val="nil"/>
              <w:bottom w:val="nil"/>
              <w:right w:val="single" w:color="BFBFBF" w:sz="8" w:space="0"/>
            </w:tcBorders>
            <w:noWrap w:val="0"/>
            <w:vAlign w:val="center"/>
          </w:tcPr>
          <w:p w14:paraId="4FEDB19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ELL09</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45D69F3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4015F2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45081B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6DEAE3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AA0B27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3E79D60">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nil"/>
              <w:right w:val="single" w:color="BFBFBF" w:sz="8" w:space="0"/>
            </w:tcBorders>
            <w:noWrap w:val="0"/>
            <w:vAlign w:val="center"/>
          </w:tcPr>
          <w:p w14:paraId="491B584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Nor 2bara</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36A0EB9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24B563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DDC17A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D6EBF0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7498455">
            <w:pPr>
              <w:widowControl/>
              <w:spacing w:line="240" w:lineRule="auto"/>
              <w:jc w:val="left"/>
              <w:rPr>
                <w:rFonts w:ascii="微软雅黑" w:hAnsi="微软雅黑" w:eastAsia="微软雅黑" w:cs="宋体"/>
                <w:color w:val="000000"/>
                <w:kern w:val="0"/>
                <w:sz w:val="18"/>
                <w:szCs w:val="18"/>
              </w:rPr>
            </w:pPr>
          </w:p>
        </w:tc>
      </w:tr>
      <w:tr w14:paraId="655E0E78">
        <w:trPr>
          <w:trHeight w:val="292"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662A6273">
            <w:pPr>
              <w:widowControl/>
              <w:spacing w:line="240" w:lineRule="auto"/>
              <w:jc w:val="left"/>
              <w:rPr>
                <w:rFonts w:ascii="微软雅黑" w:hAnsi="微软雅黑" w:eastAsia="微软雅黑" w:cs="宋体"/>
                <w:b/>
                <w:bCs/>
                <w:color w:val="000000"/>
                <w:kern w:val="0"/>
                <w:sz w:val="18"/>
                <w:szCs w:val="18"/>
              </w:rPr>
            </w:pPr>
          </w:p>
        </w:tc>
        <w:tc>
          <w:tcPr>
            <w:tcW w:w="1045" w:type="dxa"/>
            <w:tcBorders>
              <w:top w:val="nil"/>
              <w:left w:val="nil"/>
              <w:bottom w:val="single" w:color="BFBFBF" w:sz="8" w:space="0"/>
              <w:right w:val="single" w:color="BFBFBF" w:sz="8" w:space="0"/>
            </w:tcBorders>
            <w:noWrap w:val="0"/>
            <w:vAlign w:val="center"/>
          </w:tcPr>
          <w:p w14:paraId="48CF6F0E">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15A7CDD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161976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F56F28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E4EC34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CEF337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A54FD75">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noWrap w:val="0"/>
            <w:vAlign w:val="center"/>
          </w:tcPr>
          <w:p w14:paraId="4186423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Min 1.5bara</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3E3DDD4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FF441F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3AAA49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6600E4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138F315">
            <w:pPr>
              <w:widowControl/>
              <w:spacing w:line="240" w:lineRule="auto"/>
              <w:jc w:val="left"/>
              <w:rPr>
                <w:rFonts w:ascii="微软雅黑" w:hAnsi="微软雅黑" w:eastAsia="微软雅黑" w:cs="宋体"/>
                <w:color w:val="000000"/>
                <w:kern w:val="0"/>
                <w:sz w:val="18"/>
                <w:szCs w:val="18"/>
              </w:rPr>
            </w:pPr>
          </w:p>
        </w:tc>
      </w:tr>
      <w:tr w14:paraId="175075B7">
        <w:tblPrEx>
          <w:tblCellMar>
            <w:top w:w="0" w:type="dxa"/>
            <w:left w:w="108" w:type="dxa"/>
            <w:bottom w:w="0" w:type="dxa"/>
            <w:right w:w="108" w:type="dxa"/>
          </w:tblCellMar>
        </w:tblPrEx>
        <w:trPr>
          <w:trHeight w:val="772" w:hRule="atLeast"/>
        </w:trPr>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CDEB0E0">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93</w:t>
            </w:r>
          </w:p>
        </w:tc>
        <w:tc>
          <w:tcPr>
            <w:tcW w:w="1045" w:type="dxa"/>
            <w:tcBorders>
              <w:top w:val="nil"/>
              <w:left w:val="nil"/>
              <w:bottom w:val="nil"/>
              <w:right w:val="single" w:color="BFBFBF" w:sz="8" w:space="0"/>
            </w:tcBorders>
            <w:shd w:val="clear" w:color="auto" w:fill="F2F2F2"/>
            <w:noWrap w:val="0"/>
            <w:vAlign w:val="center"/>
          </w:tcPr>
          <w:p w14:paraId="2ABAB33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单个降温300K来流调节阀门</w:t>
            </w:r>
          </w:p>
        </w:tc>
        <w:tc>
          <w:tcPr>
            <w:tcW w:w="1393"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AC0E40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ELL08-CV506</w:t>
            </w:r>
          </w:p>
        </w:tc>
        <w:tc>
          <w:tcPr>
            <w:tcW w:w="94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4F54D65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AB780C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4AD50E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38F9D2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EADAEB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300K</w:t>
            </w:r>
          </w:p>
        </w:tc>
        <w:tc>
          <w:tcPr>
            <w:tcW w:w="1627" w:type="dxa"/>
            <w:tcBorders>
              <w:top w:val="nil"/>
              <w:left w:val="nil"/>
              <w:bottom w:val="nil"/>
              <w:right w:val="single" w:color="BFBFBF" w:sz="8" w:space="0"/>
            </w:tcBorders>
            <w:shd w:val="clear" w:color="auto" w:fill="F2F2F2"/>
            <w:noWrap w:val="0"/>
            <w:vAlign w:val="center"/>
          </w:tcPr>
          <w:p w14:paraId="1ED893C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3bara</w:t>
            </w:r>
          </w:p>
        </w:tc>
        <w:tc>
          <w:tcPr>
            <w:tcW w:w="151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4E6E12C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1.30bara</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7641571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3g/s</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F7B696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1.5g/s</w:t>
            </w:r>
          </w:p>
        </w:tc>
        <w:tc>
          <w:tcPr>
            <w:tcW w:w="102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57FC4E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D69862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059C7E83">
        <w:tblPrEx>
          <w:tblCellMar>
            <w:top w:w="0" w:type="dxa"/>
            <w:left w:w="108" w:type="dxa"/>
            <w:bottom w:w="0" w:type="dxa"/>
            <w:right w:w="108" w:type="dxa"/>
          </w:tblCellMar>
        </w:tblPrEx>
        <w:trPr>
          <w:trHeight w:val="283"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50C4DB0">
            <w:pPr>
              <w:widowControl/>
              <w:spacing w:line="240" w:lineRule="auto"/>
              <w:jc w:val="left"/>
              <w:rPr>
                <w:rFonts w:ascii="微软雅黑" w:hAnsi="微软雅黑" w:eastAsia="微软雅黑" w:cs="宋体"/>
                <w:b/>
                <w:bCs/>
                <w:color w:val="000000"/>
                <w:kern w:val="0"/>
                <w:sz w:val="18"/>
                <w:szCs w:val="18"/>
              </w:rPr>
            </w:pPr>
          </w:p>
        </w:tc>
        <w:tc>
          <w:tcPr>
            <w:tcW w:w="1045" w:type="dxa"/>
            <w:tcBorders>
              <w:top w:val="nil"/>
              <w:left w:val="nil"/>
              <w:bottom w:val="nil"/>
              <w:right w:val="single" w:color="BFBFBF" w:sz="8" w:space="0"/>
            </w:tcBorders>
            <w:shd w:val="clear" w:color="auto" w:fill="F2F2F2"/>
            <w:noWrap w:val="0"/>
            <w:vAlign w:val="center"/>
          </w:tcPr>
          <w:p w14:paraId="61BACB9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ELL08</w:t>
            </w: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EAAA7C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BDDF09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F7BE9E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1B83E8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7D4629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A5C6F55">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nil"/>
              <w:right w:val="single" w:color="BFBFBF" w:sz="8" w:space="0"/>
            </w:tcBorders>
            <w:shd w:val="clear" w:color="auto" w:fill="F2F2F2"/>
            <w:noWrap w:val="0"/>
            <w:vAlign w:val="center"/>
          </w:tcPr>
          <w:p w14:paraId="0E3759D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Nor 2bara</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14C65B4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EC7A4D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22914E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EC8551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4B5DEA0">
            <w:pPr>
              <w:widowControl/>
              <w:spacing w:line="240" w:lineRule="auto"/>
              <w:jc w:val="left"/>
              <w:rPr>
                <w:rFonts w:ascii="微软雅黑" w:hAnsi="微软雅黑" w:eastAsia="微软雅黑" w:cs="宋体"/>
                <w:color w:val="000000"/>
                <w:kern w:val="0"/>
                <w:sz w:val="18"/>
                <w:szCs w:val="18"/>
              </w:rPr>
            </w:pPr>
          </w:p>
        </w:tc>
      </w:tr>
      <w:tr w14:paraId="42E26C17">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6E3CAC5">
            <w:pPr>
              <w:widowControl/>
              <w:spacing w:line="240" w:lineRule="auto"/>
              <w:jc w:val="left"/>
              <w:rPr>
                <w:rFonts w:ascii="微软雅黑" w:hAnsi="微软雅黑" w:eastAsia="微软雅黑" w:cs="宋体"/>
                <w:b/>
                <w:bCs/>
                <w:color w:val="000000"/>
                <w:kern w:val="0"/>
                <w:sz w:val="18"/>
                <w:szCs w:val="18"/>
              </w:rPr>
            </w:pPr>
          </w:p>
        </w:tc>
        <w:tc>
          <w:tcPr>
            <w:tcW w:w="1045" w:type="dxa"/>
            <w:tcBorders>
              <w:top w:val="nil"/>
              <w:left w:val="nil"/>
              <w:bottom w:val="single" w:color="BFBFBF" w:sz="8" w:space="0"/>
              <w:right w:val="single" w:color="BFBFBF" w:sz="8" w:space="0"/>
            </w:tcBorders>
            <w:shd w:val="clear" w:color="auto" w:fill="F2F2F2"/>
            <w:noWrap w:val="0"/>
            <w:vAlign w:val="center"/>
          </w:tcPr>
          <w:p w14:paraId="7CDF084C">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90A293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A61C7F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32F5A6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783EA0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1C89C5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6881F65">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shd w:val="clear" w:color="auto" w:fill="F2F2F2"/>
            <w:noWrap w:val="0"/>
            <w:vAlign w:val="center"/>
          </w:tcPr>
          <w:p w14:paraId="1B48712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Min 1.5bara</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303931F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4C87FE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DB5642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49C693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477B3B7">
            <w:pPr>
              <w:widowControl/>
              <w:spacing w:line="240" w:lineRule="auto"/>
              <w:jc w:val="left"/>
              <w:rPr>
                <w:rFonts w:ascii="微软雅黑" w:hAnsi="微软雅黑" w:eastAsia="微软雅黑" w:cs="宋体"/>
                <w:color w:val="000000"/>
                <w:kern w:val="0"/>
                <w:sz w:val="18"/>
                <w:szCs w:val="18"/>
              </w:rPr>
            </w:pPr>
          </w:p>
        </w:tc>
      </w:tr>
      <w:tr w14:paraId="3F91EDD9">
        <w:tblPrEx>
          <w:tblCellMar>
            <w:top w:w="0" w:type="dxa"/>
            <w:left w:w="108" w:type="dxa"/>
            <w:bottom w:w="0" w:type="dxa"/>
            <w:right w:w="108" w:type="dxa"/>
          </w:tblCellMar>
        </w:tblPrEx>
        <w:trPr>
          <w:trHeight w:val="772" w:hRule="atLeast"/>
        </w:trPr>
        <w:tc>
          <w:tcPr>
            <w:tcW w:w="1045" w:type="dxa"/>
            <w:vMerge w:val="restart"/>
            <w:tcBorders>
              <w:top w:val="nil"/>
              <w:left w:val="single" w:color="BFBFBF" w:sz="8" w:space="0"/>
              <w:bottom w:val="single" w:color="BFBFBF" w:sz="8" w:space="0"/>
              <w:right w:val="single" w:color="BFBFBF" w:sz="8" w:space="0"/>
            </w:tcBorders>
            <w:noWrap w:val="0"/>
            <w:vAlign w:val="center"/>
          </w:tcPr>
          <w:p w14:paraId="06DA09F3">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94</w:t>
            </w:r>
          </w:p>
        </w:tc>
        <w:tc>
          <w:tcPr>
            <w:tcW w:w="1045" w:type="dxa"/>
            <w:tcBorders>
              <w:top w:val="nil"/>
              <w:left w:val="nil"/>
              <w:bottom w:val="nil"/>
              <w:right w:val="single" w:color="BFBFBF" w:sz="8" w:space="0"/>
            </w:tcBorders>
            <w:noWrap w:val="0"/>
            <w:vAlign w:val="center"/>
          </w:tcPr>
          <w:p w14:paraId="390A862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单个降温300K来流调节阀门</w:t>
            </w:r>
          </w:p>
        </w:tc>
        <w:tc>
          <w:tcPr>
            <w:tcW w:w="1393" w:type="dxa"/>
            <w:vMerge w:val="restart"/>
            <w:tcBorders>
              <w:top w:val="nil"/>
              <w:left w:val="single" w:color="BFBFBF" w:sz="8" w:space="0"/>
              <w:bottom w:val="single" w:color="BFBFBF" w:sz="8" w:space="0"/>
              <w:right w:val="single" w:color="BFBFBF" w:sz="8" w:space="0"/>
            </w:tcBorders>
            <w:noWrap w:val="0"/>
            <w:vAlign w:val="center"/>
          </w:tcPr>
          <w:p w14:paraId="50128BC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ELL07-CV506</w:t>
            </w:r>
          </w:p>
        </w:tc>
        <w:tc>
          <w:tcPr>
            <w:tcW w:w="946" w:type="dxa"/>
            <w:vMerge w:val="restart"/>
            <w:tcBorders>
              <w:top w:val="nil"/>
              <w:left w:val="single" w:color="BFBFBF" w:sz="8" w:space="0"/>
              <w:bottom w:val="single" w:color="BFBFBF" w:sz="8" w:space="0"/>
              <w:right w:val="single" w:color="BFBFBF" w:sz="8" w:space="0"/>
            </w:tcBorders>
            <w:noWrap w:val="0"/>
            <w:vAlign w:val="center"/>
          </w:tcPr>
          <w:p w14:paraId="1D279FF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noWrap w:val="0"/>
            <w:vAlign w:val="center"/>
          </w:tcPr>
          <w:p w14:paraId="5109F1A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noWrap w:val="0"/>
            <w:vAlign w:val="center"/>
          </w:tcPr>
          <w:p w14:paraId="7CDA932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noWrap w:val="0"/>
            <w:vAlign w:val="center"/>
          </w:tcPr>
          <w:p w14:paraId="369ED1C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noWrap w:val="0"/>
            <w:vAlign w:val="center"/>
          </w:tcPr>
          <w:p w14:paraId="37321DB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300K</w:t>
            </w:r>
          </w:p>
        </w:tc>
        <w:tc>
          <w:tcPr>
            <w:tcW w:w="1627" w:type="dxa"/>
            <w:tcBorders>
              <w:top w:val="nil"/>
              <w:left w:val="nil"/>
              <w:bottom w:val="nil"/>
              <w:right w:val="single" w:color="BFBFBF" w:sz="8" w:space="0"/>
            </w:tcBorders>
            <w:noWrap w:val="0"/>
            <w:vAlign w:val="center"/>
          </w:tcPr>
          <w:p w14:paraId="7E319BE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3bara</w:t>
            </w:r>
          </w:p>
        </w:tc>
        <w:tc>
          <w:tcPr>
            <w:tcW w:w="1510" w:type="dxa"/>
            <w:vMerge w:val="restart"/>
            <w:tcBorders>
              <w:top w:val="nil"/>
              <w:left w:val="single" w:color="BFBFBF" w:sz="8" w:space="0"/>
              <w:bottom w:val="single" w:color="BFBFBF" w:sz="8" w:space="0"/>
              <w:right w:val="single" w:color="BFBFBF" w:sz="8" w:space="0"/>
            </w:tcBorders>
            <w:noWrap w:val="0"/>
            <w:vAlign w:val="center"/>
          </w:tcPr>
          <w:p w14:paraId="76BBD1B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1.30bara</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3FD3474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3g/s</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5AC8F83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1.5g/s</w:t>
            </w:r>
          </w:p>
        </w:tc>
        <w:tc>
          <w:tcPr>
            <w:tcW w:w="1021" w:type="dxa"/>
            <w:vMerge w:val="restart"/>
            <w:tcBorders>
              <w:top w:val="nil"/>
              <w:left w:val="single" w:color="BFBFBF" w:sz="8" w:space="0"/>
              <w:bottom w:val="single" w:color="BFBFBF" w:sz="8" w:space="0"/>
              <w:right w:val="single" w:color="BFBFBF" w:sz="8" w:space="0"/>
            </w:tcBorders>
            <w:noWrap w:val="0"/>
            <w:vAlign w:val="center"/>
          </w:tcPr>
          <w:p w14:paraId="58976A6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noWrap w:val="0"/>
            <w:vAlign w:val="center"/>
          </w:tcPr>
          <w:p w14:paraId="4930182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374BC762">
        <w:tblPrEx>
          <w:tblCellMar>
            <w:top w:w="0" w:type="dxa"/>
            <w:left w:w="108" w:type="dxa"/>
            <w:bottom w:w="0" w:type="dxa"/>
            <w:right w:w="108" w:type="dxa"/>
          </w:tblCellMar>
        </w:tblPrEx>
        <w:trPr>
          <w:trHeight w:val="283"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0427DF6F">
            <w:pPr>
              <w:widowControl/>
              <w:spacing w:line="240" w:lineRule="auto"/>
              <w:jc w:val="left"/>
              <w:rPr>
                <w:rFonts w:ascii="微软雅黑" w:hAnsi="微软雅黑" w:eastAsia="微软雅黑" w:cs="宋体"/>
                <w:b/>
                <w:bCs/>
                <w:color w:val="000000"/>
                <w:kern w:val="0"/>
                <w:sz w:val="18"/>
                <w:szCs w:val="18"/>
              </w:rPr>
            </w:pPr>
          </w:p>
        </w:tc>
        <w:tc>
          <w:tcPr>
            <w:tcW w:w="1045" w:type="dxa"/>
            <w:tcBorders>
              <w:top w:val="nil"/>
              <w:left w:val="nil"/>
              <w:bottom w:val="nil"/>
              <w:right w:val="single" w:color="BFBFBF" w:sz="8" w:space="0"/>
            </w:tcBorders>
            <w:noWrap w:val="0"/>
            <w:vAlign w:val="center"/>
          </w:tcPr>
          <w:p w14:paraId="358E368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ELL07</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01677A6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16D0BF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95EB92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C8DD7C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54AB07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853C00F">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nil"/>
              <w:right w:val="single" w:color="BFBFBF" w:sz="8" w:space="0"/>
            </w:tcBorders>
            <w:noWrap w:val="0"/>
            <w:vAlign w:val="center"/>
          </w:tcPr>
          <w:p w14:paraId="171C6DF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Nor 2bara</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416F7FE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15440A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FFFE41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744ACB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D5A36A4">
            <w:pPr>
              <w:widowControl/>
              <w:spacing w:line="240" w:lineRule="auto"/>
              <w:jc w:val="left"/>
              <w:rPr>
                <w:rFonts w:ascii="微软雅黑" w:hAnsi="微软雅黑" w:eastAsia="微软雅黑" w:cs="宋体"/>
                <w:color w:val="000000"/>
                <w:kern w:val="0"/>
                <w:sz w:val="18"/>
                <w:szCs w:val="18"/>
              </w:rPr>
            </w:pPr>
          </w:p>
        </w:tc>
      </w:tr>
      <w:tr w14:paraId="0C026D90">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5F10981D">
            <w:pPr>
              <w:widowControl/>
              <w:spacing w:line="240" w:lineRule="auto"/>
              <w:jc w:val="left"/>
              <w:rPr>
                <w:rFonts w:ascii="微软雅黑" w:hAnsi="微软雅黑" w:eastAsia="微软雅黑" w:cs="宋体"/>
                <w:b/>
                <w:bCs/>
                <w:color w:val="000000"/>
                <w:kern w:val="0"/>
                <w:sz w:val="18"/>
                <w:szCs w:val="18"/>
              </w:rPr>
            </w:pPr>
          </w:p>
        </w:tc>
        <w:tc>
          <w:tcPr>
            <w:tcW w:w="1045" w:type="dxa"/>
            <w:tcBorders>
              <w:top w:val="nil"/>
              <w:left w:val="nil"/>
              <w:bottom w:val="single" w:color="BFBFBF" w:sz="8" w:space="0"/>
              <w:right w:val="single" w:color="BFBFBF" w:sz="8" w:space="0"/>
            </w:tcBorders>
            <w:noWrap w:val="0"/>
            <w:vAlign w:val="center"/>
          </w:tcPr>
          <w:p w14:paraId="5B76EF52">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2BD8656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E7DF99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9CA6BB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C78820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30F0AE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8E81177">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noWrap w:val="0"/>
            <w:vAlign w:val="center"/>
          </w:tcPr>
          <w:p w14:paraId="7997A27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Min 1.5bara</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399F380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A3DD03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A5FDFF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106DAE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0B9EAEA">
            <w:pPr>
              <w:widowControl/>
              <w:spacing w:line="240" w:lineRule="auto"/>
              <w:jc w:val="left"/>
              <w:rPr>
                <w:rFonts w:ascii="微软雅黑" w:hAnsi="微软雅黑" w:eastAsia="微软雅黑" w:cs="宋体"/>
                <w:color w:val="000000"/>
                <w:kern w:val="0"/>
                <w:sz w:val="18"/>
                <w:szCs w:val="18"/>
              </w:rPr>
            </w:pPr>
          </w:p>
        </w:tc>
      </w:tr>
      <w:tr w14:paraId="72F373AC">
        <w:tblPrEx>
          <w:tblCellMar>
            <w:top w:w="0" w:type="dxa"/>
            <w:left w:w="108" w:type="dxa"/>
            <w:bottom w:w="0" w:type="dxa"/>
            <w:right w:w="108" w:type="dxa"/>
          </w:tblCellMar>
        </w:tblPrEx>
        <w:trPr>
          <w:trHeight w:val="772" w:hRule="atLeast"/>
        </w:trPr>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A43D1CE">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95</w:t>
            </w:r>
          </w:p>
        </w:tc>
        <w:tc>
          <w:tcPr>
            <w:tcW w:w="1045" w:type="dxa"/>
            <w:tcBorders>
              <w:top w:val="nil"/>
              <w:left w:val="nil"/>
              <w:bottom w:val="nil"/>
              <w:right w:val="single" w:color="BFBFBF" w:sz="8" w:space="0"/>
            </w:tcBorders>
            <w:shd w:val="clear" w:color="auto" w:fill="F2F2F2"/>
            <w:noWrap w:val="0"/>
            <w:vAlign w:val="center"/>
          </w:tcPr>
          <w:p w14:paraId="7657053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单个降温300K来流调节阀门</w:t>
            </w:r>
          </w:p>
        </w:tc>
        <w:tc>
          <w:tcPr>
            <w:tcW w:w="1393"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747EE84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ELL06-CV506</w:t>
            </w:r>
          </w:p>
        </w:tc>
        <w:tc>
          <w:tcPr>
            <w:tcW w:w="94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4F40AF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21AE92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E43BF3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2E446A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4AFAF3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300K</w:t>
            </w:r>
          </w:p>
        </w:tc>
        <w:tc>
          <w:tcPr>
            <w:tcW w:w="1627" w:type="dxa"/>
            <w:tcBorders>
              <w:top w:val="nil"/>
              <w:left w:val="nil"/>
              <w:bottom w:val="nil"/>
              <w:right w:val="single" w:color="BFBFBF" w:sz="8" w:space="0"/>
            </w:tcBorders>
            <w:shd w:val="clear" w:color="auto" w:fill="F2F2F2"/>
            <w:noWrap w:val="0"/>
            <w:vAlign w:val="center"/>
          </w:tcPr>
          <w:p w14:paraId="6519763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3bara</w:t>
            </w:r>
          </w:p>
        </w:tc>
        <w:tc>
          <w:tcPr>
            <w:tcW w:w="151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2EEEAD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1.30bara</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1CF96F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3g/s</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AA5623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1.5g/s</w:t>
            </w:r>
          </w:p>
        </w:tc>
        <w:tc>
          <w:tcPr>
            <w:tcW w:w="102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AF616F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3B2A0C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2DD87E17">
        <w:tblPrEx>
          <w:tblCellMar>
            <w:top w:w="0" w:type="dxa"/>
            <w:left w:w="108" w:type="dxa"/>
            <w:bottom w:w="0" w:type="dxa"/>
            <w:right w:w="108" w:type="dxa"/>
          </w:tblCellMar>
        </w:tblPrEx>
        <w:trPr>
          <w:trHeight w:val="283"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366974F">
            <w:pPr>
              <w:widowControl/>
              <w:spacing w:line="240" w:lineRule="auto"/>
              <w:jc w:val="left"/>
              <w:rPr>
                <w:rFonts w:ascii="微软雅黑" w:hAnsi="微软雅黑" w:eastAsia="微软雅黑" w:cs="宋体"/>
                <w:b/>
                <w:bCs/>
                <w:color w:val="000000"/>
                <w:kern w:val="0"/>
                <w:sz w:val="18"/>
                <w:szCs w:val="18"/>
              </w:rPr>
            </w:pPr>
          </w:p>
        </w:tc>
        <w:tc>
          <w:tcPr>
            <w:tcW w:w="1045" w:type="dxa"/>
            <w:tcBorders>
              <w:top w:val="nil"/>
              <w:left w:val="nil"/>
              <w:bottom w:val="nil"/>
              <w:right w:val="single" w:color="BFBFBF" w:sz="8" w:space="0"/>
            </w:tcBorders>
            <w:shd w:val="clear" w:color="auto" w:fill="F2F2F2"/>
            <w:noWrap w:val="0"/>
            <w:vAlign w:val="center"/>
          </w:tcPr>
          <w:p w14:paraId="0447DE0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ELL06</w:t>
            </w: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0F781E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A485A6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23D2B6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2B5FF3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4C3232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4DCF770">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nil"/>
              <w:right w:val="single" w:color="BFBFBF" w:sz="8" w:space="0"/>
            </w:tcBorders>
            <w:shd w:val="clear" w:color="auto" w:fill="F2F2F2"/>
            <w:noWrap w:val="0"/>
            <w:vAlign w:val="center"/>
          </w:tcPr>
          <w:p w14:paraId="7492CB1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Nor 2bara</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2339623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4601F4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BC0B58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8B2D55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E426866">
            <w:pPr>
              <w:widowControl/>
              <w:spacing w:line="240" w:lineRule="auto"/>
              <w:jc w:val="left"/>
              <w:rPr>
                <w:rFonts w:ascii="微软雅黑" w:hAnsi="微软雅黑" w:eastAsia="微软雅黑" w:cs="宋体"/>
                <w:color w:val="000000"/>
                <w:kern w:val="0"/>
                <w:sz w:val="18"/>
                <w:szCs w:val="18"/>
              </w:rPr>
            </w:pPr>
          </w:p>
        </w:tc>
      </w:tr>
      <w:tr w14:paraId="46CC6136">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A5F9EF4">
            <w:pPr>
              <w:widowControl/>
              <w:spacing w:line="240" w:lineRule="auto"/>
              <w:jc w:val="left"/>
              <w:rPr>
                <w:rFonts w:ascii="微软雅黑" w:hAnsi="微软雅黑" w:eastAsia="微软雅黑" w:cs="宋体"/>
                <w:b/>
                <w:bCs/>
                <w:color w:val="000000"/>
                <w:kern w:val="0"/>
                <w:sz w:val="18"/>
                <w:szCs w:val="18"/>
              </w:rPr>
            </w:pPr>
          </w:p>
        </w:tc>
        <w:tc>
          <w:tcPr>
            <w:tcW w:w="1045" w:type="dxa"/>
            <w:tcBorders>
              <w:top w:val="nil"/>
              <w:left w:val="nil"/>
              <w:bottom w:val="single" w:color="BFBFBF" w:sz="8" w:space="0"/>
              <w:right w:val="single" w:color="BFBFBF" w:sz="8" w:space="0"/>
            </w:tcBorders>
            <w:shd w:val="clear" w:color="auto" w:fill="F2F2F2"/>
            <w:noWrap w:val="0"/>
            <w:vAlign w:val="center"/>
          </w:tcPr>
          <w:p w14:paraId="1F630EFC">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7367AE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A62D19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EEA3E9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41D628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5DA7D3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09EB8E7">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shd w:val="clear" w:color="auto" w:fill="F2F2F2"/>
            <w:noWrap w:val="0"/>
            <w:vAlign w:val="center"/>
          </w:tcPr>
          <w:p w14:paraId="4DFE9E1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Min 1.5bara</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4455DCF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5C5F8E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FC04DA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1DBE66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5EA19F0">
            <w:pPr>
              <w:widowControl/>
              <w:spacing w:line="240" w:lineRule="auto"/>
              <w:jc w:val="left"/>
              <w:rPr>
                <w:rFonts w:ascii="微软雅黑" w:hAnsi="微软雅黑" w:eastAsia="微软雅黑" w:cs="宋体"/>
                <w:color w:val="000000"/>
                <w:kern w:val="0"/>
                <w:sz w:val="18"/>
                <w:szCs w:val="18"/>
              </w:rPr>
            </w:pPr>
          </w:p>
        </w:tc>
      </w:tr>
      <w:tr w14:paraId="33C4354C">
        <w:tblPrEx>
          <w:tblCellMar>
            <w:top w:w="0" w:type="dxa"/>
            <w:left w:w="108" w:type="dxa"/>
            <w:bottom w:w="0" w:type="dxa"/>
            <w:right w:w="108" w:type="dxa"/>
          </w:tblCellMar>
        </w:tblPrEx>
        <w:trPr>
          <w:trHeight w:val="772" w:hRule="atLeast"/>
        </w:trPr>
        <w:tc>
          <w:tcPr>
            <w:tcW w:w="1045" w:type="dxa"/>
            <w:vMerge w:val="restart"/>
            <w:tcBorders>
              <w:top w:val="nil"/>
              <w:left w:val="single" w:color="BFBFBF" w:sz="8" w:space="0"/>
              <w:bottom w:val="single" w:color="BFBFBF" w:sz="8" w:space="0"/>
              <w:right w:val="single" w:color="BFBFBF" w:sz="8" w:space="0"/>
            </w:tcBorders>
            <w:noWrap w:val="0"/>
            <w:vAlign w:val="center"/>
          </w:tcPr>
          <w:p w14:paraId="5910D082">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96</w:t>
            </w:r>
          </w:p>
        </w:tc>
        <w:tc>
          <w:tcPr>
            <w:tcW w:w="1045" w:type="dxa"/>
            <w:tcBorders>
              <w:top w:val="nil"/>
              <w:left w:val="nil"/>
              <w:bottom w:val="nil"/>
              <w:right w:val="single" w:color="BFBFBF" w:sz="8" w:space="0"/>
            </w:tcBorders>
            <w:noWrap w:val="0"/>
            <w:vAlign w:val="center"/>
          </w:tcPr>
          <w:p w14:paraId="72AE4F5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单个降温300K来流调节阀门</w:t>
            </w:r>
          </w:p>
        </w:tc>
        <w:tc>
          <w:tcPr>
            <w:tcW w:w="1393" w:type="dxa"/>
            <w:vMerge w:val="restart"/>
            <w:tcBorders>
              <w:top w:val="nil"/>
              <w:left w:val="single" w:color="BFBFBF" w:sz="8" w:space="0"/>
              <w:bottom w:val="single" w:color="BFBFBF" w:sz="8" w:space="0"/>
              <w:right w:val="single" w:color="BFBFBF" w:sz="8" w:space="0"/>
            </w:tcBorders>
            <w:noWrap w:val="0"/>
            <w:vAlign w:val="center"/>
          </w:tcPr>
          <w:p w14:paraId="72D6DD7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ELL05-CV506</w:t>
            </w:r>
          </w:p>
        </w:tc>
        <w:tc>
          <w:tcPr>
            <w:tcW w:w="946" w:type="dxa"/>
            <w:vMerge w:val="restart"/>
            <w:tcBorders>
              <w:top w:val="nil"/>
              <w:left w:val="single" w:color="BFBFBF" w:sz="8" w:space="0"/>
              <w:bottom w:val="single" w:color="BFBFBF" w:sz="8" w:space="0"/>
              <w:right w:val="single" w:color="BFBFBF" w:sz="8" w:space="0"/>
            </w:tcBorders>
            <w:noWrap w:val="0"/>
            <w:vAlign w:val="center"/>
          </w:tcPr>
          <w:p w14:paraId="38990EE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noWrap w:val="0"/>
            <w:vAlign w:val="center"/>
          </w:tcPr>
          <w:p w14:paraId="3B4191F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noWrap w:val="0"/>
            <w:vAlign w:val="center"/>
          </w:tcPr>
          <w:p w14:paraId="3E3C1C3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noWrap w:val="0"/>
            <w:vAlign w:val="center"/>
          </w:tcPr>
          <w:p w14:paraId="486D2DC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noWrap w:val="0"/>
            <w:vAlign w:val="center"/>
          </w:tcPr>
          <w:p w14:paraId="3430176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300K</w:t>
            </w:r>
          </w:p>
        </w:tc>
        <w:tc>
          <w:tcPr>
            <w:tcW w:w="1627" w:type="dxa"/>
            <w:tcBorders>
              <w:top w:val="nil"/>
              <w:left w:val="nil"/>
              <w:bottom w:val="nil"/>
              <w:right w:val="single" w:color="BFBFBF" w:sz="8" w:space="0"/>
            </w:tcBorders>
            <w:noWrap w:val="0"/>
            <w:vAlign w:val="center"/>
          </w:tcPr>
          <w:p w14:paraId="5EF8FD0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3bara</w:t>
            </w:r>
          </w:p>
        </w:tc>
        <w:tc>
          <w:tcPr>
            <w:tcW w:w="1510" w:type="dxa"/>
            <w:vMerge w:val="restart"/>
            <w:tcBorders>
              <w:top w:val="nil"/>
              <w:left w:val="single" w:color="BFBFBF" w:sz="8" w:space="0"/>
              <w:bottom w:val="single" w:color="BFBFBF" w:sz="8" w:space="0"/>
              <w:right w:val="single" w:color="BFBFBF" w:sz="8" w:space="0"/>
            </w:tcBorders>
            <w:noWrap w:val="0"/>
            <w:vAlign w:val="center"/>
          </w:tcPr>
          <w:p w14:paraId="4257CE2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1.30bara</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451C97E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3g/s</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5693168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1.5g/s</w:t>
            </w:r>
          </w:p>
        </w:tc>
        <w:tc>
          <w:tcPr>
            <w:tcW w:w="1021" w:type="dxa"/>
            <w:vMerge w:val="restart"/>
            <w:tcBorders>
              <w:top w:val="nil"/>
              <w:left w:val="single" w:color="BFBFBF" w:sz="8" w:space="0"/>
              <w:bottom w:val="single" w:color="BFBFBF" w:sz="8" w:space="0"/>
              <w:right w:val="single" w:color="BFBFBF" w:sz="8" w:space="0"/>
            </w:tcBorders>
            <w:noWrap w:val="0"/>
            <w:vAlign w:val="center"/>
          </w:tcPr>
          <w:p w14:paraId="01F0DE3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noWrap w:val="0"/>
            <w:vAlign w:val="center"/>
          </w:tcPr>
          <w:p w14:paraId="3BF1F0F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3B1485D6">
        <w:tblPrEx>
          <w:tblCellMar>
            <w:top w:w="0" w:type="dxa"/>
            <w:left w:w="108" w:type="dxa"/>
            <w:bottom w:w="0" w:type="dxa"/>
            <w:right w:w="108" w:type="dxa"/>
          </w:tblCellMar>
        </w:tblPrEx>
        <w:trPr>
          <w:trHeight w:val="283"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76896087">
            <w:pPr>
              <w:widowControl/>
              <w:spacing w:line="240" w:lineRule="auto"/>
              <w:jc w:val="left"/>
              <w:rPr>
                <w:rFonts w:ascii="微软雅黑" w:hAnsi="微软雅黑" w:eastAsia="微软雅黑" w:cs="宋体"/>
                <w:b/>
                <w:bCs/>
                <w:color w:val="000000"/>
                <w:kern w:val="0"/>
                <w:sz w:val="18"/>
                <w:szCs w:val="18"/>
              </w:rPr>
            </w:pPr>
          </w:p>
        </w:tc>
        <w:tc>
          <w:tcPr>
            <w:tcW w:w="1045" w:type="dxa"/>
            <w:tcBorders>
              <w:top w:val="nil"/>
              <w:left w:val="nil"/>
              <w:bottom w:val="nil"/>
              <w:right w:val="single" w:color="BFBFBF" w:sz="8" w:space="0"/>
            </w:tcBorders>
            <w:noWrap w:val="0"/>
            <w:vAlign w:val="center"/>
          </w:tcPr>
          <w:p w14:paraId="550F4CC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ELL05</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5595B5A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FF2ED0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365F83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D71481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26E7BA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A5CE956">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nil"/>
              <w:right w:val="single" w:color="BFBFBF" w:sz="8" w:space="0"/>
            </w:tcBorders>
            <w:noWrap w:val="0"/>
            <w:vAlign w:val="center"/>
          </w:tcPr>
          <w:p w14:paraId="7F4C6A3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Nor 2bara</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6D0EEBB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0F5618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1B1E86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186A45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8BCD6B3">
            <w:pPr>
              <w:widowControl/>
              <w:spacing w:line="240" w:lineRule="auto"/>
              <w:jc w:val="left"/>
              <w:rPr>
                <w:rFonts w:ascii="微软雅黑" w:hAnsi="微软雅黑" w:eastAsia="微软雅黑" w:cs="宋体"/>
                <w:color w:val="000000"/>
                <w:kern w:val="0"/>
                <w:sz w:val="18"/>
                <w:szCs w:val="18"/>
              </w:rPr>
            </w:pPr>
          </w:p>
        </w:tc>
      </w:tr>
      <w:tr w14:paraId="5F43954A">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60AAEFF2">
            <w:pPr>
              <w:widowControl/>
              <w:spacing w:line="240" w:lineRule="auto"/>
              <w:jc w:val="left"/>
              <w:rPr>
                <w:rFonts w:ascii="微软雅黑" w:hAnsi="微软雅黑" w:eastAsia="微软雅黑" w:cs="宋体"/>
                <w:b/>
                <w:bCs/>
                <w:color w:val="000000"/>
                <w:kern w:val="0"/>
                <w:sz w:val="18"/>
                <w:szCs w:val="18"/>
              </w:rPr>
            </w:pPr>
          </w:p>
        </w:tc>
        <w:tc>
          <w:tcPr>
            <w:tcW w:w="1045" w:type="dxa"/>
            <w:tcBorders>
              <w:top w:val="nil"/>
              <w:left w:val="nil"/>
              <w:bottom w:val="single" w:color="BFBFBF" w:sz="8" w:space="0"/>
              <w:right w:val="single" w:color="BFBFBF" w:sz="8" w:space="0"/>
            </w:tcBorders>
            <w:noWrap w:val="0"/>
            <w:vAlign w:val="center"/>
          </w:tcPr>
          <w:p w14:paraId="5C87BB26">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686E576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436F4A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F36439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DEE55D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E86CB5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C7CCE7F">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noWrap w:val="0"/>
            <w:vAlign w:val="center"/>
          </w:tcPr>
          <w:p w14:paraId="6DD72EF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Min 1.5bara</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5B0D14A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1F20B3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9A3F0C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13E9A0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A489617">
            <w:pPr>
              <w:widowControl/>
              <w:spacing w:line="240" w:lineRule="auto"/>
              <w:jc w:val="left"/>
              <w:rPr>
                <w:rFonts w:ascii="微软雅黑" w:hAnsi="微软雅黑" w:eastAsia="微软雅黑" w:cs="宋体"/>
                <w:color w:val="000000"/>
                <w:kern w:val="0"/>
                <w:sz w:val="18"/>
                <w:szCs w:val="18"/>
              </w:rPr>
            </w:pPr>
          </w:p>
        </w:tc>
      </w:tr>
      <w:tr w14:paraId="620B2342">
        <w:tblPrEx>
          <w:tblCellMar>
            <w:top w:w="0" w:type="dxa"/>
            <w:left w:w="108" w:type="dxa"/>
            <w:bottom w:w="0" w:type="dxa"/>
            <w:right w:w="108" w:type="dxa"/>
          </w:tblCellMar>
        </w:tblPrEx>
        <w:trPr>
          <w:trHeight w:val="772" w:hRule="atLeast"/>
        </w:trPr>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2CE5EE4">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97</w:t>
            </w:r>
          </w:p>
        </w:tc>
        <w:tc>
          <w:tcPr>
            <w:tcW w:w="1045" w:type="dxa"/>
            <w:tcBorders>
              <w:top w:val="nil"/>
              <w:left w:val="nil"/>
              <w:bottom w:val="nil"/>
              <w:right w:val="single" w:color="BFBFBF" w:sz="8" w:space="0"/>
            </w:tcBorders>
            <w:shd w:val="clear" w:color="auto" w:fill="F2F2F2"/>
            <w:noWrap w:val="0"/>
            <w:vAlign w:val="center"/>
          </w:tcPr>
          <w:p w14:paraId="4F9711F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单个降温300K来流调节阀门</w:t>
            </w:r>
          </w:p>
        </w:tc>
        <w:tc>
          <w:tcPr>
            <w:tcW w:w="1393"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EE1130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ELL04-CV506</w:t>
            </w:r>
          </w:p>
        </w:tc>
        <w:tc>
          <w:tcPr>
            <w:tcW w:w="94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272378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D6BB2C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8E449C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477A61B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2ECAE6C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300K</w:t>
            </w:r>
          </w:p>
        </w:tc>
        <w:tc>
          <w:tcPr>
            <w:tcW w:w="1627" w:type="dxa"/>
            <w:tcBorders>
              <w:top w:val="nil"/>
              <w:left w:val="nil"/>
              <w:bottom w:val="nil"/>
              <w:right w:val="single" w:color="BFBFBF" w:sz="8" w:space="0"/>
            </w:tcBorders>
            <w:shd w:val="clear" w:color="auto" w:fill="F2F2F2"/>
            <w:noWrap w:val="0"/>
            <w:vAlign w:val="center"/>
          </w:tcPr>
          <w:p w14:paraId="3611DCA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3bara</w:t>
            </w:r>
          </w:p>
        </w:tc>
        <w:tc>
          <w:tcPr>
            <w:tcW w:w="151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5C297A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1.30bara</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08D0AE1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3g/s</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406D702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1.5g/s</w:t>
            </w:r>
          </w:p>
        </w:tc>
        <w:tc>
          <w:tcPr>
            <w:tcW w:w="102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792DAD9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787B830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7DF3ECB0">
        <w:tblPrEx>
          <w:tblCellMar>
            <w:top w:w="0" w:type="dxa"/>
            <w:left w:w="108" w:type="dxa"/>
            <w:bottom w:w="0" w:type="dxa"/>
            <w:right w:w="108" w:type="dxa"/>
          </w:tblCellMar>
        </w:tblPrEx>
        <w:trPr>
          <w:trHeight w:val="283"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BBC0635">
            <w:pPr>
              <w:widowControl/>
              <w:spacing w:line="240" w:lineRule="auto"/>
              <w:jc w:val="left"/>
              <w:rPr>
                <w:rFonts w:ascii="微软雅黑" w:hAnsi="微软雅黑" w:eastAsia="微软雅黑" w:cs="宋体"/>
                <w:b/>
                <w:bCs/>
                <w:color w:val="000000"/>
                <w:kern w:val="0"/>
                <w:sz w:val="18"/>
                <w:szCs w:val="18"/>
              </w:rPr>
            </w:pPr>
          </w:p>
        </w:tc>
        <w:tc>
          <w:tcPr>
            <w:tcW w:w="1045" w:type="dxa"/>
            <w:tcBorders>
              <w:top w:val="nil"/>
              <w:left w:val="nil"/>
              <w:bottom w:val="nil"/>
              <w:right w:val="single" w:color="BFBFBF" w:sz="8" w:space="0"/>
            </w:tcBorders>
            <w:shd w:val="clear" w:color="auto" w:fill="F2F2F2"/>
            <w:noWrap w:val="0"/>
            <w:vAlign w:val="center"/>
          </w:tcPr>
          <w:p w14:paraId="4F22CAB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ELL04</w:t>
            </w: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FA97B5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22ABAC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AA4731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F67170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2ABD50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A22FF2B">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nil"/>
              <w:right w:val="single" w:color="BFBFBF" w:sz="8" w:space="0"/>
            </w:tcBorders>
            <w:shd w:val="clear" w:color="auto" w:fill="F2F2F2"/>
            <w:noWrap w:val="0"/>
            <w:vAlign w:val="center"/>
          </w:tcPr>
          <w:p w14:paraId="0E139C9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Nor 2bara</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15911FF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DC85D7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93FDA6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DCFC42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9A975D1">
            <w:pPr>
              <w:widowControl/>
              <w:spacing w:line="240" w:lineRule="auto"/>
              <w:jc w:val="left"/>
              <w:rPr>
                <w:rFonts w:ascii="微软雅黑" w:hAnsi="微软雅黑" w:eastAsia="微软雅黑" w:cs="宋体"/>
                <w:color w:val="000000"/>
                <w:kern w:val="0"/>
                <w:sz w:val="18"/>
                <w:szCs w:val="18"/>
              </w:rPr>
            </w:pPr>
          </w:p>
        </w:tc>
      </w:tr>
      <w:tr w14:paraId="5ABAEF6C">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B0283AA">
            <w:pPr>
              <w:widowControl/>
              <w:spacing w:line="240" w:lineRule="auto"/>
              <w:jc w:val="left"/>
              <w:rPr>
                <w:rFonts w:ascii="微软雅黑" w:hAnsi="微软雅黑" w:eastAsia="微软雅黑" w:cs="宋体"/>
                <w:b/>
                <w:bCs/>
                <w:color w:val="000000"/>
                <w:kern w:val="0"/>
                <w:sz w:val="18"/>
                <w:szCs w:val="18"/>
              </w:rPr>
            </w:pPr>
          </w:p>
        </w:tc>
        <w:tc>
          <w:tcPr>
            <w:tcW w:w="1045" w:type="dxa"/>
            <w:tcBorders>
              <w:top w:val="nil"/>
              <w:left w:val="nil"/>
              <w:bottom w:val="single" w:color="BFBFBF" w:sz="8" w:space="0"/>
              <w:right w:val="single" w:color="BFBFBF" w:sz="8" w:space="0"/>
            </w:tcBorders>
            <w:shd w:val="clear" w:color="auto" w:fill="F2F2F2"/>
            <w:noWrap w:val="0"/>
            <w:vAlign w:val="center"/>
          </w:tcPr>
          <w:p w14:paraId="5DD5AB13">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EB76B9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D05A3A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B6CD25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3ADD9D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4527113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93B8F05">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shd w:val="clear" w:color="auto" w:fill="F2F2F2"/>
            <w:noWrap w:val="0"/>
            <w:vAlign w:val="center"/>
          </w:tcPr>
          <w:p w14:paraId="24A503C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Min 1.5bara</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28B1FB9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140B8D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8AC49A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F31826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57CC010">
            <w:pPr>
              <w:widowControl/>
              <w:spacing w:line="240" w:lineRule="auto"/>
              <w:jc w:val="left"/>
              <w:rPr>
                <w:rFonts w:ascii="微软雅黑" w:hAnsi="微软雅黑" w:eastAsia="微软雅黑" w:cs="宋体"/>
                <w:color w:val="000000"/>
                <w:kern w:val="0"/>
                <w:sz w:val="18"/>
                <w:szCs w:val="18"/>
              </w:rPr>
            </w:pPr>
          </w:p>
        </w:tc>
      </w:tr>
      <w:tr w14:paraId="021B9726">
        <w:tblPrEx>
          <w:tblCellMar>
            <w:top w:w="0" w:type="dxa"/>
            <w:left w:w="108" w:type="dxa"/>
            <w:bottom w:w="0" w:type="dxa"/>
            <w:right w:w="108" w:type="dxa"/>
          </w:tblCellMar>
        </w:tblPrEx>
        <w:trPr>
          <w:trHeight w:val="772" w:hRule="atLeast"/>
        </w:trPr>
        <w:tc>
          <w:tcPr>
            <w:tcW w:w="1045" w:type="dxa"/>
            <w:vMerge w:val="restart"/>
            <w:tcBorders>
              <w:top w:val="nil"/>
              <w:left w:val="single" w:color="BFBFBF" w:sz="8" w:space="0"/>
              <w:bottom w:val="single" w:color="BFBFBF" w:sz="8" w:space="0"/>
              <w:right w:val="single" w:color="BFBFBF" w:sz="8" w:space="0"/>
            </w:tcBorders>
            <w:noWrap w:val="0"/>
            <w:vAlign w:val="center"/>
          </w:tcPr>
          <w:p w14:paraId="59962B67">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98</w:t>
            </w:r>
          </w:p>
        </w:tc>
        <w:tc>
          <w:tcPr>
            <w:tcW w:w="1045" w:type="dxa"/>
            <w:tcBorders>
              <w:top w:val="nil"/>
              <w:left w:val="nil"/>
              <w:bottom w:val="nil"/>
              <w:right w:val="single" w:color="BFBFBF" w:sz="8" w:space="0"/>
            </w:tcBorders>
            <w:noWrap w:val="0"/>
            <w:vAlign w:val="center"/>
          </w:tcPr>
          <w:p w14:paraId="320BAC8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单个降温300K来流调节阀门</w:t>
            </w:r>
          </w:p>
        </w:tc>
        <w:tc>
          <w:tcPr>
            <w:tcW w:w="1393" w:type="dxa"/>
            <w:vMerge w:val="restart"/>
            <w:tcBorders>
              <w:top w:val="nil"/>
              <w:left w:val="single" w:color="BFBFBF" w:sz="8" w:space="0"/>
              <w:bottom w:val="single" w:color="BFBFBF" w:sz="8" w:space="0"/>
              <w:right w:val="single" w:color="BFBFBF" w:sz="8" w:space="0"/>
            </w:tcBorders>
            <w:noWrap w:val="0"/>
            <w:vAlign w:val="center"/>
          </w:tcPr>
          <w:p w14:paraId="79D231D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ELL03-CV506</w:t>
            </w:r>
          </w:p>
        </w:tc>
        <w:tc>
          <w:tcPr>
            <w:tcW w:w="946" w:type="dxa"/>
            <w:vMerge w:val="restart"/>
            <w:tcBorders>
              <w:top w:val="nil"/>
              <w:left w:val="single" w:color="BFBFBF" w:sz="8" w:space="0"/>
              <w:bottom w:val="single" w:color="BFBFBF" w:sz="8" w:space="0"/>
              <w:right w:val="single" w:color="BFBFBF" w:sz="8" w:space="0"/>
            </w:tcBorders>
            <w:noWrap w:val="0"/>
            <w:vAlign w:val="center"/>
          </w:tcPr>
          <w:p w14:paraId="6F33934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noWrap w:val="0"/>
            <w:vAlign w:val="center"/>
          </w:tcPr>
          <w:p w14:paraId="62B27A9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noWrap w:val="0"/>
            <w:vAlign w:val="center"/>
          </w:tcPr>
          <w:p w14:paraId="2710447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noWrap w:val="0"/>
            <w:vAlign w:val="center"/>
          </w:tcPr>
          <w:p w14:paraId="15243FD8">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noWrap w:val="0"/>
            <w:vAlign w:val="center"/>
          </w:tcPr>
          <w:p w14:paraId="41C232B9">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300K</w:t>
            </w:r>
          </w:p>
        </w:tc>
        <w:tc>
          <w:tcPr>
            <w:tcW w:w="1627" w:type="dxa"/>
            <w:tcBorders>
              <w:top w:val="nil"/>
              <w:left w:val="nil"/>
              <w:bottom w:val="nil"/>
              <w:right w:val="single" w:color="BFBFBF" w:sz="8" w:space="0"/>
            </w:tcBorders>
            <w:noWrap w:val="0"/>
            <w:vAlign w:val="center"/>
          </w:tcPr>
          <w:p w14:paraId="113FC4D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3bara</w:t>
            </w:r>
          </w:p>
        </w:tc>
        <w:tc>
          <w:tcPr>
            <w:tcW w:w="1510" w:type="dxa"/>
            <w:vMerge w:val="restart"/>
            <w:tcBorders>
              <w:top w:val="nil"/>
              <w:left w:val="single" w:color="BFBFBF" w:sz="8" w:space="0"/>
              <w:bottom w:val="single" w:color="BFBFBF" w:sz="8" w:space="0"/>
              <w:right w:val="single" w:color="BFBFBF" w:sz="8" w:space="0"/>
            </w:tcBorders>
            <w:noWrap w:val="0"/>
            <w:vAlign w:val="center"/>
          </w:tcPr>
          <w:p w14:paraId="7FB1707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1.30bara</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6D98F2A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3g/s</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1549034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1.5g/s</w:t>
            </w:r>
          </w:p>
        </w:tc>
        <w:tc>
          <w:tcPr>
            <w:tcW w:w="1021" w:type="dxa"/>
            <w:vMerge w:val="restart"/>
            <w:tcBorders>
              <w:top w:val="nil"/>
              <w:left w:val="single" w:color="BFBFBF" w:sz="8" w:space="0"/>
              <w:bottom w:val="single" w:color="BFBFBF" w:sz="8" w:space="0"/>
              <w:right w:val="single" w:color="BFBFBF" w:sz="8" w:space="0"/>
            </w:tcBorders>
            <w:noWrap w:val="0"/>
            <w:vAlign w:val="center"/>
          </w:tcPr>
          <w:p w14:paraId="53978CA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noWrap w:val="0"/>
            <w:vAlign w:val="center"/>
          </w:tcPr>
          <w:p w14:paraId="474C163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6DB58C31">
        <w:tblPrEx>
          <w:tblCellMar>
            <w:top w:w="0" w:type="dxa"/>
            <w:left w:w="108" w:type="dxa"/>
            <w:bottom w:w="0" w:type="dxa"/>
            <w:right w:w="108" w:type="dxa"/>
          </w:tblCellMar>
        </w:tblPrEx>
        <w:trPr>
          <w:trHeight w:val="283"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5DF5FED0">
            <w:pPr>
              <w:widowControl/>
              <w:spacing w:line="240" w:lineRule="auto"/>
              <w:jc w:val="left"/>
              <w:rPr>
                <w:rFonts w:ascii="微软雅黑" w:hAnsi="微软雅黑" w:eastAsia="微软雅黑" w:cs="宋体"/>
                <w:b/>
                <w:bCs/>
                <w:color w:val="000000"/>
                <w:kern w:val="0"/>
                <w:sz w:val="18"/>
                <w:szCs w:val="18"/>
              </w:rPr>
            </w:pPr>
          </w:p>
        </w:tc>
        <w:tc>
          <w:tcPr>
            <w:tcW w:w="1045" w:type="dxa"/>
            <w:tcBorders>
              <w:top w:val="nil"/>
              <w:left w:val="nil"/>
              <w:bottom w:val="nil"/>
              <w:right w:val="single" w:color="BFBFBF" w:sz="8" w:space="0"/>
            </w:tcBorders>
            <w:noWrap w:val="0"/>
            <w:vAlign w:val="center"/>
          </w:tcPr>
          <w:p w14:paraId="26D3D0B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ELL03</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289F9C5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BE2BE1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637443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A69385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A086A9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9CE9A12">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nil"/>
              <w:right w:val="single" w:color="BFBFBF" w:sz="8" w:space="0"/>
            </w:tcBorders>
            <w:noWrap w:val="0"/>
            <w:vAlign w:val="center"/>
          </w:tcPr>
          <w:p w14:paraId="289E057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Nor 2bara</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5A9798D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955CB7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3874CA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57272D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C7C0372">
            <w:pPr>
              <w:widowControl/>
              <w:spacing w:line="240" w:lineRule="auto"/>
              <w:jc w:val="left"/>
              <w:rPr>
                <w:rFonts w:ascii="微软雅黑" w:hAnsi="微软雅黑" w:eastAsia="微软雅黑" w:cs="宋体"/>
                <w:color w:val="000000"/>
                <w:kern w:val="0"/>
                <w:sz w:val="18"/>
                <w:szCs w:val="18"/>
              </w:rPr>
            </w:pPr>
          </w:p>
        </w:tc>
      </w:tr>
      <w:tr w14:paraId="10A6EC05">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087E0485">
            <w:pPr>
              <w:widowControl/>
              <w:spacing w:line="240" w:lineRule="auto"/>
              <w:jc w:val="left"/>
              <w:rPr>
                <w:rFonts w:ascii="微软雅黑" w:hAnsi="微软雅黑" w:eastAsia="微软雅黑" w:cs="宋体"/>
                <w:b/>
                <w:bCs/>
                <w:color w:val="000000"/>
                <w:kern w:val="0"/>
                <w:sz w:val="18"/>
                <w:szCs w:val="18"/>
              </w:rPr>
            </w:pPr>
          </w:p>
        </w:tc>
        <w:tc>
          <w:tcPr>
            <w:tcW w:w="1045" w:type="dxa"/>
            <w:tcBorders>
              <w:top w:val="nil"/>
              <w:left w:val="nil"/>
              <w:bottom w:val="single" w:color="BFBFBF" w:sz="8" w:space="0"/>
              <w:right w:val="single" w:color="BFBFBF" w:sz="8" w:space="0"/>
            </w:tcBorders>
            <w:noWrap w:val="0"/>
            <w:vAlign w:val="center"/>
          </w:tcPr>
          <w:p w14:paraId="080AB8BC">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5102C95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9C89D5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ADF76D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B77C79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F27D6F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57A7831">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noWrap w:val="0"/>
            <w:vAlign w:val="center"/>
          </w:tcPr>
          <w:p w14:paraId="0059E48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Min 1.5bara</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1FA18A3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6239C1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D72A9F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6C7790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62DC45A">
            <w:pPr>
              <w:widowControl/>
              <w:spacing w:line="240" w:lineRule="auto"/>
              <w:jc w:val="left"/>
              <w:rPr>
                <w:rFonts w:ascii="微软雅黑" w:hAnsi="微软雅黑" w:eastAsia="微软雅黑" w:cs="宋体"/>
                <w:color w:val="000000"/>
                <w:kern w:val="0"/>
                <w:sz w:val="18"/>
                <w:szCs w:val="18"/>
              </w:rPr>
            </w:pPr>
          </w:p>
        </w:tc>
      </w:tr>
      <w:tr w14:paraId="430FD54B">
        <w:tblPrEx>
          <w:tblCellMar>
            <w:top w:w="0" w:type="dxa"/>
            <w:left w:w="108" w:type="dxa"/>
            <w:bottom w:w="0" w:type="dxa"/>
            <w:right w:w="108" w:type="dxa"/>
          </w:tblCellMar>
        </w:tblPrEx>
        <w:trPr>
          <w:trHeight w:val="772" w:hRule="atLeast"/>
        </w:trPr>
        <w:tc>
          <w:tcPr>
            <w:tcW w:w="1045"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9A90F6B">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99</w:t>
            </w:r>
          </w:p>
        </w:tc>
        <w:tc>
          <w:tcPr>
            <w:tcW w:w="1045" w:type="dxa"/>
            <w:tcBorders>
              <w:top w:val="nil"/>
              <w:left w:val="nil"/>
              <w:bottom w:val="nil"/>
              <w:right w:val="single" w:color="BFBFBF" w:sz="8" w:space="0"/>
            </w:tcBorders>
            <w:shd w:val="clear" w:color="auto" w:fill="F2F2F2"/>
            <w:noWrap w:val="0"/>
            <w:vAlign w:val="center"/>
          </w:tcPr>
          <w:p w14:paraId="3708247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单个降温300K来流调节阀门</w:t>
            </w:r>
          </w:p>
        </w:tc>
        <w:tc>
          <w:tcPr>
            <w:tcW w:w="1393"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43D9F66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ELL02-CV506</w:t>
            </w:r>
          </w:p>
        </w:tc>
        <w:tc>
          <w:tcPr>
            <w:tcW w:w="94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10F1E4B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4272AA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616633AF">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4C8BEC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5DB60D9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300K</w:t>
            </w:r>
          </w:p>
        </w:tc>
        <w:tc>
          <w:tcPr>
            <w:tcW w:w="1627" w:type="dxa"/>
            <w:tcBorders>
              <w:top w:val="nil"/>
              <w:left w:val="nil"/>
              <w:bottom w:val="nil"/>
              <w:right w:val="single" w:color="BFBFBF" w:sz="8" w:space="0"/>
            </w:tcBorders>
            <w:shd w:val="clear" w:color="auto" w:fill="F2F2F2"/>
            <w:noWrap w:val="0"/>
            <w:vAlign w:val="center"/>
          </w:tcPr>
          <w:p w14:paraId="49B7CBE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3bara</w:t>
            </w:r>
          </w:p>
        </w:tc>
        <w:tc>
          <w:tcPr>
            <w:tcW w:w="1510"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4A14699B">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1.30bara</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319E03C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3g/s</w:t>
            </w:r>
          </w:p>
        </w:tc>
        <w:tc>
          <w:tcPr>
            <w:tcW w:w="1106"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43C2685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1.5g/s</w:t>
            </w:r>
          </w:p>
        </w:tc>
        <w:tc>
          <w:tcPr>
            <w:tcW w:w="1021"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420238A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shd w:val="clear" w:color="auto" w:fill="F2F2F2"/>
            <w:noWrap w:val="0"/>
            <w:vAlign w:val="center"/>
          </w:tcPr>
          <w:p w14:paraId="44F03BC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5110A3B7">
        <w:tblPrEx>
          <w:tblCellMar>
            <w:top w:w="0" w:type="dxa"/>
            <w:left w:w="108" w:type="dxa"/>
            <w:bottom w:w="0" w:type="dxa"/>
            <w:right w:w="108" w:type="dxa"/>
          </w:tblCellMar>
        </w:tblPrEx>
        <w:trPr>
          <w:trHeight w:val="283"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A31E821">
            <w:pPr>
              <w:widowControl/>
              <w:spacing w:line="240" w:lineRule="auto"/>
              <w:jc w:val="left"/>
              <w:rPr>
                <w:rFonts w:ascii="微软雅黑" w:hAnsi="微软雅黑" w:eastAsia="微软雅黑" w:cs="宋体"/>
                <w:b/>
                <w:bCs/>
                <w:color w:val="000000"/>
                <w:kern w:val="0"/>
                <w:sz w:val="18"/>
                <w:szCs w:val="18"/>
              </w:rPr>
            </w:pPr>
          </w:p>
        </w:tc>
        <w:tc>
          <w:tcPr>
            <w:tcW w:w="1045" w:type="dxa"/>
            <w:tcBorders>
              <w:top w:val="nil"/>
              <w:left w:val="nil"/>
              <w:bottom w:val="nil"/>
              <w:right w:val="single" w:color="BFBFBF" w:sz="8" w:space="0"/>
            </w:tcBorders>
            <w:shd w:val="clear" w:color="auto" w:fill="F2F2F2"/>
            <w:noWrap w:val="0"/>
            <w:vAlign w:val="center"/>
          </w:tcPr>
          <w:p w14:paraId="00BCD765">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ELL02</w:t>
            </w: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6080E5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5D08E4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5249B2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FD15B5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2500EE4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0F1F7DFD">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nil"/>
              <w:right w:val="single" w:color="BFBFBF" w:sz="8" w:space="0"/>
            </w:tcBorders>
            <w:shd w:val="clear" w:color="auto" w:fill="F2F2F2"/>
            <w:noWrap w:val="0"/>
            <w:vAlign w:val="center"/>
          </w:tcPr>
          <w:p w14:paraId="204FEF83">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Nor 2bara</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003EE1A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2F89D80F">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884E06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6A2770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8755626">
            <w:pPr>
              <w:widowControl/>
              <w:spacing w:line="240" w:lineRule="auto"/>
              <w:jc w:val="left"/>
              <w:rPr>
                <w:rFonts w:ascii="微软雅黑" w:hAnsi="微软雅黑" w:eastAsia="微软雅黑" w:cs="宋体"/>
                <w:color w:val="000000"/>
                <w:kern w:val="0"/>
                <w:sz w:val="18"/>
                <w:szCs w:val="18"/>
              </w:rPr>
            </w:pPr>
          </w:p>
        </w:tc>
      </w:tr>
      <w:tr w14:paraId="2FC3C109">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68A2E74">
            <w:pPr>
              <w:widowControl/>
              <w:spacing w:line="240" w:lineRule="auto"/>
              <w:jc w:val="left"/>
              <w:rPr>
                <w:rFonts w:ascii="微软雅黑" w:hAnsi="微软雅黑" w:eastAsia="微软雅黑" w:cs="宋体"/>
                <w:b/>
                <w:bCs/>
                <w:color w:val="000000"/>
                <w:kern w:val="0"/>
                <w:sz w:val="18"/>
                <w:szCs w:val="18"/>
              </w:rPr>
            </w:pPr>
          </w:p>
        </w:tc>
        <w:tc>
          <w:tcPr>
            <w:tcW w:w="1045" w:type="dxa"/>
            <w:tcBorders>
              <w:top w:val="nil"/>
              <w:left w:val="nil"/>
              <w:bottom w:val="single" w:color="BFBFBF" w:sz="8" w:space="0"/>
              <w:right w:val="single" w:color="BFBFBF" w:sz="8" w:space="0"/>
            </w:tcBorders>
            <w:shd w:val="clear" w:color="auto" w:fill="F2F2F2"/>
            <w:noWrap w:val="0"/>
            <w:vAlign w:val="center"/>
          </w:tcPr>
          <w:p w14:paraId="77BEE82F">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1A97CEF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FEB147B">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32F0980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636E33F5">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7CA094B0">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shd w:val="clear" w:color="auto" w:fill="auto"/>
            <w:noWrap w:val="0"/>
            <w:vAlign w:val="center"/>
          </w:tcPr>
          <w:p w14:paraId="52EFA501">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shd w:val="clear" w:color="auto" w:fill="F2F2F2"/>
            <w:noWrap w:val="0"/>
            <w:vAlign w:val="center"/>
          </w:tcPr>
          <w:p w14:paraId="22AC9C1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Min 1.5bara</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6C2028F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E8D4374">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D35B37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886A12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9F34819">
            <w:pPr>
              <w:widowControl/>
              <w:spacing w:line="240" w:lineRule="auto"/>
              <w:jc w:val="left"/>
              <w:rPr>
                <w:rFonts w:ascii="微软雅黑" w:hAnsi="微软雅黑" w:eastAsia="微软雅黑" w:cs="宋体"/>
                <w:color w:val="000000"/>
                <w:kern w:val="0"/>
                <w:sz w:val="18"/>
                <w:szCs w:val="18"/>
              </w:rPr>
            </w:pPr>
          </w:p>
        </w:tc>
      </w:tr>
      <w:tr w14:paraId="653AED5E">
        <w:tblPrEx>
          <w:tblCellMar>
            <w:top w:w="0" w:type="dxa"/>
            <w:left w:w="108" w:type="dxa"/>
            <w:bottom w:w="0" w:type="dxa"/>
            <w:right w:w="108" w:type="dxa"/>
          </w:tblCellMar>
        </w:tblPrEx>
        <w:trPr>
          <w:trHeight w:val="772" w:hRule="atLeast"/>
        </w:trPr>
        <w:tc>
          <w:tcPr>
            <w:tcW w:w="1045" w:type="dxa"/>
            <w:vMerge w:val="restart"/>
            <w:tcBorders>
              <w:top w:val="nil"/>
              <w:left w:val="single" w:color="BFBFBF" w:sz="8" w:space="0"/>
              <w:bottom w:val="single" w:color="BFBFBF" w:sz="8" w:space="0"/>
              <w:right w:val="single" w:color="BFBFBF" w:sz="8" w:space="0"/>
            </w:tcBorders>
            <w:noWrap w:val="0"/>
            <w:vAlign w:val="center"/>
          </w:tcPr>
          <w:p w14:paraId="7EC9C3ED">
            <w:pPr>
              <w:widowControl/>
              <w:spacing w:line="240" w:lineRule="auto"/>
              <w:jc w:val="center"/>
              <w:rPr>
                <w:rFonts w:hint="eastAsia" w:ascii="微软雅黑" w:hAnsi="微软雅黑" w:eastAsia="微软雅黑" w:cs="宋体"/>
                <w:b/>
                <w:bCs/>
                <w:color w:val="000000"/>
                <w:kern w:val="0"/>
                <w:sz w:val="18"/>
                <w:szCs w:val="18"/>
              </w:rPr>
            </w:pPr>
            <w:r>
              <w:rPr>
                <w:rFonts w:hint="eastAsia" w:ascii="微软雅黑" w:hAnsi="微软雅黑" w:eastAsia="微软雅黑" w:cs="宋体"/>
                <w:b/>
                <w:bCs/>
                <w:color w:val="000000"/>
                <w:kern w:val="0"/>
                <w:sz w:val="18"/>
                <w:szCs w:val="18"/>
              </w:rPr>
              <w:t>100</w:t>
            </w:r>
          </w:p>
        </w:tc>
        <w:tc>
          <w:tcPr>
            <w:tcW w:w="1045" w:type="dxa"/>
            <w:tcBorders>
              <w:top w:val="nil"/>
              <w:left w:val="nil"/>
              <w:bottom w:val="nil"/>
              <w:right w:val="single" w:color="BFBFBF" w:sz="8" w:space="0"/>
            </w:tcBorders>
            <w:noWrap w:val="0"/>
            <w:vAlign w:val="center"/>
          </w:tcPr>
          <w:p w14:paraId="3F1E34A2">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单个降温300K来流调节阀门</w:t>
            </w:r>
          </w:p>
        </w:tc>
        <w:tc>
          <w:tcPr>
            <w:tcW w:w="1393" w:type="dxa"/>
            <w:vMerge w:val="restart"/>
            <w:tcBorders>
              <w:top w:val="nil"/>
              <w:left w:val="single" w:color="BFBFBF" w:sz="8" w:space="0"/>
              <w:bottom w:val="single" w:color="BFBFBF" w:sz="8" w:space="0"/>
              <w:right w:val="single" w:color="BFBFBF" w:sz="8" w:space="0"/>
            </w:tcBorders>
            <w:noWrap w:val="0"/>
            <w:vAlign w:val="center"/>
          </w:tcPr>
          <w:p w14:paraId="04324D8A">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ELL01-CV506</w:t>
            </w:r>
          </w:p>
        </w:tc>
        <w:tc>
          <w:tcPr>
            <w:tcW w:w="946" w:type="dxa"/>
            <w:vMerge w:val="restart"/>
            <w:tcBorders>
              <w:top w:val="nil"/>
              <w:left w:val="single" w:color="BFBFBF" w:sz="8" w:space="0"/>
              <w:bottom w:val="single" w:color="BFBFBF" w:sz="8" w:space="0"/>
              <w:right w:val="single" w:color="BFBFBF" w:sz="8" w:space="0"/>
            </w:tcBorders>
            <w:noWrap w:val="0"/>
            <w:vAlign w:val="center"/>
          </w:tcPr>
          <w:p w14:paraId="7985A83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气动调节阀</w:t>
            </w:r>
          </w:p>
        </w:tc>
        <w:tc>
          <w:tcPr>
            <w:tcW w:w="996" w:type="dxa"/>
            <w:vMerge w:val="restart"/>
            <w:tcBorders>
              <w:top w:val="nil"/>
              <w:left w:val="single" w:color="BFBFBF" w:sz="8" w:space="0"/>
              <w:bottom w:val="single" w:color="BFBFBF" w:sz="8" w:space="0"/>
              <w:right w:val="single" w:color="BFBFBF" w:sz="8" w:space="0"/>
            </w:tcBorders>
            <w:noWrap w:val="0"/>
            <w:vAlign w:val="center"/>
          </w:tcPr>
          <w:p w14:paraId="59523D8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GHe</w:t>
            </w:r>
          </w:p>
        </w:tc>
        <w:tc>
          <w:tcPr>
            <w:tcW w:w="1026" w:type="dxa"/>
            <w:vMerge w:val="restart"/>
            <w:tcBorders>
              <w:top w:val="nil"/>
              <w:left w:val="single" w:color="BFBFBF" w:sz="8" w:space="0"/>
              <w:bottom w:val="single" w:color="BFBFBF" w:sz="8" w:space="0"/>
              <w:right w:val="single" w:color="BFBFBF" w:sz="8" w:space="0"/>
            </w:tcBorders>
            <w:noWrap w:val="0"/>
            <w:vAlign w:val="center"/>
          </w:tcPr>
          <w:p w14:paraId="23044BA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DN10</w:t>
            </w:r>
          </w:p>
        </w:tc>
        <w:tc>
          <w:tcPr>
            <w:tcW w:w="991" w:type="dxa"/>
            <w:vMerge w:val="restart"/>
            <w:tcBorders>
              <w:top w:val="nil"/>
              <w:left w:val="single" w:color="BFBFBF" w:sz="8" w:space="0"/>
              <w:bottom w:val="single" w:color="BFBFBF" w:sz="8" w:space="0"/>
              <w:right w:val="single" w:color="BFBFBF" w:sz="8" w:space="0"/>
            </w:tcBorders>
            <w:noWrap w:val="0"/>
            <w:vAlign w:val="center"/>
          </w:tcPr>
          <w:p w14:paraId="77EB1FD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Φ17×1.2</w:t>
            </w:r>
          </w:p>
        </w:tc>
        <w:tc>
          <w:tcPr>
            <w:tcW w:w="1080" w:type="dxa"/>
            <w:vMerge w:val="restart"/>
            <w:tcBorders>
              <w:top w:val="nil"/>
              <w:left w:val="single" w:color="BFBFBF" w:sz="8" w:space="0"/>
              <w:bottom w:val="single" w:color="BFBFBF" w:sz="8" w:space="0"/>
              <w:right w:val="single" w:color="BFBFBF" w:sz="8" w:space="0"/>
            </w:tcBorders>
            <w:noWrap w:val="0"/>
            <w:vAlign w:val="center"/>
          </w:tcPr>
          <w:p w14:paraId="1F88C9C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300K</w:t>
            </w:r>
          </w:p>
        </w:tc>
        <w:tc>
          <w:tcPr>
            <w:tcW w:w="1627" w:type="dxa"/>
            <w:tcBorders>
              <w:top w:val="nil"/>
              <w:left w:val="nil"/>
              <w:bottom w:val="nil"/>
              <w:right w:val="single" w:color="BFBFBF" w:sz="8" w:space="0"/>
            </w:tcBorders>
            <w:noWrap w:val="0"/>
            <w:vAlign w:val="center"/>
          </w:tcPr>
          <w:p w14:paraId="2D9B5BFE">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3bara</w:t>
            </w:r>
          </w:p>
        </w:tc>
        <w:tc>
          <w:tcPr>
            <w:tcW w:w="1510" w:type="dxa"/>
            <w:vMerge w:val="restart"/>
            <w:tcBorders>
              <w:top w:val="nil"/>
              <w:left w:val="single" w:color="BFBFBF" w:sz="8" w:space="0"/>
              <w:bottom w:val="single" w:color="BFBFBF" w:sz="8" w:space="0"/>
              <w:right w:val="single" w:color="BFBFBF" w:sz="8" w:space="0"/>
            </w:tcBorders>
            <w:noWrap w:val="0"/>
            <w:vAlign w:val="center"/>
          </w:tcPr>
          <w:p w14:paraId="606902D4">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1.30bara</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4C8A9D56">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Max 3g/s</w:t>
            </w:r>
          </w:p>
        </w:tc>
        <w:tc>
          <w:tcPr>
            <w:tcW w:w="1106" w:type="dxa"/>
            <w:vMerge w:val="restart"/>
            <w:tcBorders>
              <w:top w:val="nil"/>
              <w:left w:val="single" w:color="BFBFBF" w:sz="8" w:space="0"/>
              <w:bottom w:val="single" w:color="BFBFBF" w:sz="8" w:space="0"/>
              <w:right w:val="single" w:color="BFBFBF" w:sz="8" w:space="0"/>
            </w:tcBorders>
            <w:noWrap w:val="0"/>
            <w:vAlign w:val="center"/>
          </w:tcPr>
          <w:p w14:paraId="3635FC7D">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1.5g/s</w:t>
            </w:r>
          </w:p>
        </w:tc>
        <w:tc>
          <w:tcPr>
            <w:tcW w:w="1021" w:type="dxa"/>
            <w:vMerge w:val="restart"/>
            <w:tcBorders>
              <w:top w:val="nil"/>
              <w:left w:val="single" w:color="BFBFBF" w:sz="8" w:space="0"/>
              <w:bottom w:val="single" w:color="BFBFBF" w:sz="8" w:space="0"/>
              <w:right w:val="single" w:color="BFBFBF" w:sz="8" w:space="0"/>
            </w:tcBorders>
            <w:noWrap w:val="0"/>
            <w:vAlign w:val="center"/>
          </w:tcPr>
          <w:p w14:paraId="20B159E7">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Close</w:t>
            </w:r>
          </w:p>
        </w:tc>
        <w:tc>
          <w:tcPr>
            <w:tcW w:w="874" w:type="dxa"/>
            <w:vMerge w:val="restart"/>
            <w:tcBorders>
              <w:top w:val="nil"/>
              <w:left w:val="single" w:color="BFBFBF" w:sz="8" w:space="0"/>
              <w:bottom w:val="single" w:color="BFBFBF" w:sz="8" w:space="0"/>
              <w:right w:val="single" w:color="BFBFBF" w:sz="8" w:space="0"/>
            </w:tcBorders>
            <w:noWrap w:val="0"/>
            <w:vAlign w:val="center"/>
          </w:tcPr>
          <w:p w14:paraId="3203450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r w14:paraId="4B0DBF3A">
        <w:tblPrEx>
          <w:tblCellMar>
            <w:top w:w="0" w:type="dxa"/>
            <w:left w:w="108" w:type="dxa"/>
            <w:bottom w:w="0" w:type="dxa"/>
            <w:right w:w="108" w:type="dxa"/>
          </w:tblCellMar>
        </w:tblPrEx>
        <w:trPr>
          <w:trHeight w:val="283"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70243D38">
            <w:pPr>
              <w:widowControl/>
              <w:spacing w:line="240" w:lineRule="auto"/>
              <w:jc w:val="left"/>
              <w:rPr>
                <w:rFonts w:ascii="微软雅黑" w:hAnsi="微软雅黑" w:eastAsia="微软雅黑" w:cs="宋体"/>
                <w:b/>
                <w:bCs/>
                <w:color w:val="000000"/>
                <w:kern w:val="0"/>
                <w:sz w:val="18"/>
                <w:szCs w:val="18"/>
              </w:rPr>
            </w:pPr>
          </w:p>
        </w:tc>
        <w:tc>
          <w:tcPr>
            <w:tcW w:w="1045" w:type="dxa"/>
            <w:tcBorders>
              <w:top w:val="nil"/>
              <w:left w:val="nil"/>
              <w:bottom w:val="nil"/>
              <w:right w:val="single" w:color="BFBFBF" w:sz="8" w:space="0"/>
            </w:tcBorders>
            <w:noWrap w:val="0"/>
            <w:vAlign w:val="center"/>
          </w:tcPr>
          <w:p w14:paraId="2AC55EE1">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ELL01</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0975ECD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580A82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5F24FE8">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5547B3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29036B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6504DC2">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nil"/>
              <w:right w:val="single" w:color="BFBFBF" w:sz="8" w:space="0"/>
            </w:tcBorders>
            <w:noWrap w:val="0"/>
            <w:vAlign w:val="center"/>
          </w:tcPr>
          <w:p w14:paraId="4CF01550">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Nor 2bara</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1751C88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777EF2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BD7711A">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34B1BCCD">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0AEE925F">
            <w:pPr>
              <w:widowControl/>
              <w:spacing w:line="240" w:lineRule="auto"/>
              <w:jc w:val="left"/>
              <w:rPr>
                <w:rFonts w:ascii="微软雅黑" w:hAnsi="微软雅黑" w:eastAsia="微软雅黑" w:cs="宋体"/>
                <w:color w:val="000000"/>
                <w:kern w:val="0"/>
                <w:sz w:val="18"/>
                <w:szCs w:val="18"/>
              </w:rPr>
            </w:pPr>
          </w:p>
        </w:tc>
      </w:tr>
      <w:tr w14:paraId="39FF72E0">
        <w:tblPrEx>
          <w:tblCellMar>
            <w:top w:w="0" w:type="dxa"/>
            <w:left w:w="108" w:type="dxa"/>
            <w:bottom w:w="0" w:type="dxa"/>
            <w:right w:w="108" w:type="dxa"/>
          </w:tblCellMar>
        </w:tblPrEx>
        <w:trPr>
          <w:trHeight w:val="292" w:hRule="atLeast"/>
        </w:trPr>
        <w:tc>
          <w:tcPr>
            <w:tcW w:w="0" w:type="auto"/>
            <w:vMerge w:val="continue"/>
            <w:tcBorders>
              <w:top w:val="nil"/>
              <w:left w:val="single" w:color="BFBFBF" w:sz="8" w:space="0"/>
              <w:bottom w:val="single" w:color="BFBFBF" w:sz="8" w:space="0"/>
              <w:right w:val="single" w:color="BFBFBF" w:sz="8" w:space="0"/>
            </w:tcBorders>
            <w:noWrap w:val="0"/>
            <w:vAlign w:val="center"/>
          </w:tcPr>
          <w:p w14:paraId="3BA245A5">
            <w:pPr>
              <w:widowControl/>
              <w:spacing w:line="240" w:lineRule="auto"/>
              <w:jc w:val="left"/>
              <w:rPr>
                <w:rFonts w:ascii="微软雅黑" w:hAnsi="微软雅黑" w:eastAsia="微软雅黑" w:cs="宋体"/>
                <w:b/>
                <w:bCs/>
                <w:color w:val="000000"/>
                <w:kern w:val="0"/>
                <w:sz w:val="18"/>
                <w:szCs w:val="18"/>
              </w:rPr>
            </w:pPr>
          </w:p>
        </w:tc>
        <w:tc>
          <w:tcPr>
            <w:tcW w:w="1045" w:type="dxa"/>
            <w:tcBorders>
              <w:top w:val="nil"/>
              <w:left w:val="nil"/>
              <w:bottom w:val="single" w:color="BFBFBF" w:sz="8" w:space="0"/>
              <w:right w:val="single" w:color="BFBFBF" w:sz="8" w:space="0"/>
            </w:tcBorders>
            <w:noWrap w:val="0"/>
            <w:vAlign w:val="center"/>
          </w:tcPr>
          <w:p w14:paraId="6C873613">
            <w:pPr>
              <w:widowControl/>
              <w:spacing w:line="240" w:lineRule="auto"/>
              <w:jc w:val="left"/>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　</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430654BE">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A0B6291">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78405A5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1CE8D659">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5EBA797">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4498094">
            <w:pPr>
              <w:widowControl/>
              <w:spacing w:line="240" w:lineRule="auto"/>
              <w:jc w:val="left"/>
              <w:rPr>
                <w:rFonts w:ascii="微软雅黑" w:hAnsi="微软雅黑" w:eastAsia="微软雅黑" w:cs="宋体"/>
                <w:color w:val="000000"/>
                <w:kern w:val="0"/>
                <w:sz w:val="18"/>
                <w:szCs w:val="18"/>
              </w:rPr>
            </w:pPr>
          </w:p>
        </w:tc>
        <w:tc>
          <w:tcPr>
            <w:tcW w:w="1627" w:type="dxa"/>
            <w:tcBorders>
              <w:top w:val="nil"/>
              <w:left w:val="nil"/>
              <w:bottom w:val="single" w:color="BFBFBF" w:sz="8" w:space="0"/>
              <w:right w:val="single" w:color="BFBFBF" w:sz="8" w:space="0"/>
            </w:tcBorders>
            <w:noWrap w:val="0"/>
            <w:vAlign w:val="center"/>
          </w:tcPr>
          <w:p w14:paraId="17C0131C">
            <w:pPr>
              <w:widowControl/>
              <w:spacing w:line="240" w:lineRule="auto"/>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Min 1.5bara</w:t>
            </w:r>
          </w:p>
        </w:tc>
        <w:tc>
          <w:tcPr>
            <w:tcW w:w="0" w:type="auto"/>
            <w:vMerge w:val="continue"/>
            <w:tcBorders>
              <w:top w:val="nil"/>
              <w:left w:val="single" w:color="BFBFBF" w:sz="8" w:space="0"/>
              <w:bottom w:val="single" w:color="BFBFBF" w:sz="8" w:space="0"/>
              <w:right w:val="single" w:color="BFBFBF" w:sz="8" w:space="0"/>
            </w:tcBorders>
            <w:noWrap w:val="0"/>
            <w:vAlign w:val="center"/>
          </w:tcPr>
          <w:p w14:paraId="717B7B46">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B2F9533">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664B708C">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5A4EFD22">
            <w:pPr>
              <w:widowControl/>
              <w:spacing w:line="240" w:lineRule="auto"/>
              <w:jc w:val="left"/>
              <w:rPr>
                <w:rFonts w:ascii="微软雅黑" w:hAnsi="微软雅黑" w:eastAsia="微软雅黑" w:cs="宋体"/>
                <w:color w:val="000000"/>
                <w:kern w:val="0"/>
                <w:sz w:val="18"/>
                <w:szCs w:val="18"/>
              </w:rPr>
            </w:pPr>
          </w:p>
        </w:tc>
        <w:tc>
          <w:tcPr>
            <w:tcW w:w="0" w:type="auto"/>
            <w:vMerge w:val="continue"/>
            <w:tcBorders>
              <w:top w:val="nil"/>
              <w:left w:val="single" w:color="BFBFBF" w:sz="8" w:space="0"/>
              <w:bottom w:val="single" w:color="BFBFBF" w:sz="8" w:space="0"/>
              <w:right w:val="single" w:color="BFBFBF" w:sz="8" w:space="0"/>
            </w:tcBorders>
            <w:noWrap w:val="0"/>
            <w:vAlign w:val="center"/>
          </w:tcPr>
          <w:p w14:paraId="4AE163AD">
            <w:pPr>
              <w:widowControl/>
              <w:spacing w:line="240" w:lineRule="auto"/>
              <w:jc w:val="left"/>
              <w:rPr>
                <w:rFonts w:ascii="微软雅黑" w:hAnsi="微软雅黑" w:eastAsia="微软雅黑" w:cs="宋体"/>
                <w:color w:val="000000"/>
                <w:kern w:val="0"/>
                <w:sz w:val="18"/>
                <w:szCs w:val="18"/>
              </w:rPr>
            </w:pPr>
          </w:p>
        </w:tc>
      </w:tr>
    </w:tbl>
    <w:p w14:paraId="2176589E">
      <w:pPr>
        <w:rPr>
          <w:rFonts w:hint="eastAsia"/>
        </w:rPr>
      </w:pPr>
    </w:p>
    <w:p w14:paraId="009191BD">
      <w:pPr>
        <w:sectPr>
          <w:pgSz w:w="16838" w:h="11906" w:orient="landscape"/>
          <w:pgMar w:top="1588" w:right="1418" w:bottom="1588" w:left="1418" w:header="851" w:footer="992" w:gutter="0"/>
          <w:pgBorders w:offsetFrom="page">
            <w:top w:val="single" w:color="FFFFFF" w:sz="4" w:space="24"/>
            <w:left w:val="single" w:color="FFFFFF" w:sz="4" w:space="24"/>
            <w:bottom w:val="none" w:sz="0" w:space="0"/>
            <w:right w:val="single" w:color="FFFFFF" w:sz="4" w:space="24"/>
          </w:pgBorders>
          <w:cols w:space="720" w:num="1"/>
          <w:docGrid w:type="lines" w:linePitch="312" w:charSpace="0"/>
        </w:sectPr>
      </w:pPr>
    </w:p>
    <w:p w14:paraId="26B9C617">
      <w:pPr>
        <w:rPr>
          <w:rFonts w:ascii="宋体" w:hAnsi="宋体" w:cs="宋体"/>
          <w:sz w:val="24"/>
        </w:rPr>
      </w:pPr>
      <w:r>
        <w:rPr>
          <w:rFonts w:hint="eastAsia" w:ascii="宋体" w:hAnsi="宋体" w:cs="宋体"/>
          <w:sz w:val="24"/>
        </w:rPr>
        <w:t>除了以上阀门主体的采购以外，还需要采购以下备品备件：</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0"/>
        <w:gridCol w:w="4243"/>
        <w:gridCol w:w="3219"/>
      </w:tblGrid>
      <w:tr w14:paraId="429D6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jc w:val="center"/>
        </w:trPr>
        <w:tc>
          <w:tcPr>
            <w:tcW w:w="1078" w:type="dxa"/>
            <w:tcBorders>
              <w:top w:val="single" w:color="auto" w:sz="4" w:space="0"/>
              <w:left w:val="single" w:color="auto" w:sz="4" w:space="0"/>
              <w:bottom w:val="single" w:color="auto" w:sz="4" w:space="0"/>
              <w:right w:val="single" w:color="auto" w:sz="4" w:space="0"/>
            </w:tcBorders>
            <w:noWrap w:val="0"/>
            <w:vAlign w:val="center"/>
          </w:tcPr>
          <w:p w14:paraId="6EAB6490">
            <w:pPr>
              <w:jc w:val="center"/>
            </w:pPr>
            <w:r>
              <w:rPr>
                <w:rFonts w:hint="eastAsia"/>
              </w:rPr>
              <w:t>序号</w:t>
            </w:r>
          </w:p>
        </w:tc>
        <w:tc>
          <w:tcPr>
            <w:tcW w:w="4325" w:type="dxa"/>
            <w:tcBorders>
              <w:top w:val="single" w:color="auto" w:sz="4" w:space="0"/>
              <w:left w:val="single" w:color="auto" w:sz="4" w:space="0"/>
              <w:bottom w:val="single" w:color="auto" w:sz="4" w:space="0"/>
              <w:right w:val="single" w:color="auto" w:sz="4" w:space="0"/>
            </w:tcBorders>
            <w:noWrap w:val="0"/>
            <w:vAlign w:val="center"/>
          </w:tcPr>
          <w:p w14:paraId="766221FB">
            <w:pPr>
              <w:jc w:val="center"/>
            </w:pPr>
            <w:r>
              <w:rPr>
                <w:rFonts w:hint="eastAsia"/>
              </w:rPr>
              <w:t>名称</w:t>
            </w:r>
          </w:p>
        </w:tc>
        <w:tc>
          <w:tcPr>
            <w:tcW w:w="3283" w:type="dxa"/>
            <w:tcBorders>
              <w:top w:val="single" w:color="auto" w:sz="4" w:space="0"/>
              <w:left w:val="single" w:color="auto" w:sz="4" w:space="0"/>
              <w:bottom w:val="single" w:color="auto" w:sz="4" w:space="0"/>
              <w:right w:val="single" w:color="auto" w:sz="4" w:space="0"/>
            </w:tcBorders>
            <w:noWrap w:val="0"/>
            <w:vAlign w:val="center"/>
          </w:tcPr>
          <w:p w14:paraId="48938B3F">
            <w:pPr>
              <w:jc w:val="center"/>
            </w:pPr>
            <w:r>
              <w:rPr>
                <w:rFonts w:hint="eastAsia"/>
              </w:rPr>
              <w:t>数量（台</w:t>
            </w:r>
            <w:r>
              <w:t>/</w:t>
            </w:r>
            <w:r>
              <w:rPr>
                <w:rFonts w:hint="eastAsia"/>
              </w:rPr>
              <w:t>套）</w:t>
            </w:r>
          </w:p>
        </w:tc>
      </w:tr>
      <w:tr w14:paraId="58894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1078" w:type="dxa"/>
            <w:tcBorders>
              <w:top w:val="single" w:color="auto" w:sz="4" w:space="0"/>
              <w:left w:val="single" w:color="auto" w:sz="4" w:space="0"/>
              <w:bottom w:val="single" w:color="auto" w:sz="4" w:space="0"/>
              <w:right w:val="single" w:color="auto" w:sz="4" w:space="0"/>
            </w:tcBorders>
            <w:noWrap w:val="0"/>
            <w:vAlign w:val="center"/>
          </w:tcPr>
          <w:p w14:paraId="28E773A7">
            <w:pPr>
              <w:jc w:val="center"/>
            </w:pPr>
            <w:r>
              <w:t>1</w:t>
            </w:r>
          </w:p>
        </w:tc>
        <w:tc>
          <w:tcPr>
            <w:tcW w:w="4325" w:type="dxa"/>
            <w:tcBorders>
              <w:top w:val="single" w:color="auto" w:sz="4" w:space="0"/>
              <w:left w:val="single" w:color="auto" w:sz="4" w:space="0"/>
              <w:bottom w:val="single" w:color="auto" w:sz="4" w:space="0"/>
              <w:right w:val="single" w:color="auto" w:sz="4" w:space="0"/>
            </w:tcBorders>
            <w:noWrap w:val="0"/>
            <w:vAlign w:val="center"/>
          </w:tcPr>
          <w:p w14:paraId="4C0EBEEA">
            <w:pPr>
              <w:jc w:val="center"/>
            </w:pPr>
            <w:r>
              <w:rPr>
                <w:rFonts w:hint="eastAsia"/>
              </w:rPr>
              <w:t>双</w:t>
            </w:r>
            <w:r>
              <w:t>spoke</w:t>
            </w:r>
            <w:r>
              <w:rPr>
                <w:rFonts w:hint="eastAsia"/>
              </w:rPr>
              <w:t>模组阀箱（</w:t>
            </w:r>
            <w:r>
              <w:t>SPK-10</w:t>
            </w:r>
            <w:r>
              <w:rPr>
                <w:rFonts w:hint="eastAsia"/>
              </w:rPr>
              <w:t>）各个规格阀芯阀头替换件及密封组件</w:t>
            </w:r>
          </w:p>
        </w:tc>
        <w:tc>
          <w:tcPr>
            <w:tcW w:w="3283" w:type="dxa"/>
            <w:tcBorders>
              <w:top w:val="single" w:color="auto" w:sz="4" w:space="0"/>
              <w:left w:val="single" w:color="auto" w:sz="4" w:space="0"/>
              <w:bottom w:val="single" w:color="auto" w:sz="4" w:space="0"/>
              <w:right w:val="single" w:color="auto" w:sz="4" w:space="0"/>
            </w:tcBorders>
            <w:noWrap w:val="0"/>
            <w:vAlign w:val="center"/>
          </w:tcPr>
          <w:p w14:paraId="05270283">
            <w:pPr>
              <w:jc w:val="center"/>
            </w:pPr>
            <w:r>
              <w:t>SPK-10  1</w:t>
            </w:r>
            <w:r>
              <w:rPr>
                <w:rFonts w:hint="eastAsia"/>
              </w:rPr>
              <w:t>套（包含各个规格型号）</w:t>
            </w:r>
          </w:p>
        </w:tc>
      </w:tr>
      <w:tr w14:paraId="48AF7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1078" w:type="dxa"/>
            <w:tcBorders>
              <w:top w:val="single" w:color="auto" w:sz="4" w:space="0"/>
              <w:left w:val="single" w:color="auto" w:sz="4" w:space="0"/>
              <w:bottom w:val="single" w:color="auto" w:sz="4" w:space="0"/>
              <w:right w:val="single" w:color="auto" w:sz="4" w:space="0"/>
            </w:tcBorders>
            <w:noWrap w:val="0"/>
            <w:vAlign w:val="center"/>
          </w:tcPr>
          <w:p w14:paraId="1E79B7F3">
            <w:pPr>
              <w:jc w:val="center"/>
            </w:pPr>
            <w:r>
              <w:t>2</w:t>
            </w:r>
          </w:p>
        </w:tc>
        <w:tc>
          <w:tcPr>
            <w:tcW w:w="4325" w:type="dxa"/>
            <w:tcBorders>
              <w:top w:val="single" w:color="auto" w:sz="4" w:space="0"/>
              <w:left w:val="single" w:color="auto" w:sz="4" w:space="0"/>
              <w:bottom w:val="single" w:color="auto" w:sz="4" w:space="0"/>
              <w:right w:val="single" w:color="auto" w:sz="4" w:space="0"/>
            </w:tcBorders>
            <w:noWrap w:val="0"/>
            <w:vAlign w:val="center"/>
          </w:tcPr>
          <w:p w14:paraId="45A84B90">
            <w:pPr>
              <w:jc w:val="center"/>
            </w:pPr>
            <w:r>
              <w:rPr>
                <w:rFonts w:hint="eastAsia"/>
              </w:rPr>
              <w:t>椭球腔模组阀箱（</w:t>
            </w:r>
            <w:r>
              <w:t>ELL-08</w:t>
            </w:r>
            <w:r>
              <w:rPr>
                <w:rFonts w:hint="eastAsia"/>
              </w:rPr>
              <w:t>）各个规格阀芯阀头替换件及密封组件</w:t>
            </w:r>
          </w:p>
        </w:tc>
        <w:tc>
          <w:tcPr>
            <w:tcW w:w="3283" w:type="dxa"/>
            <w:tcBorders>
              <w:top w:val="single" w:color="auto" w:sz="4" w:space="0"/>
              <w:left w:val="single" w:color="auto" w:sz="4" w:space="0"/>
              <w:bottom w:val="single" w:color="auto" w:sz="4" w:space="0"/>
              <w:right w:val="single" w:color="auto" w:sz="4" w:space="0"/>
            </w:tcBorders>
            <w:noWrap w:val="0"/>
            <w:vAlign w:val="center"/>
          </w:tcPr>
          <w:p w14:paraId="196CE6D4">
            <w:pPr>
              <w:jc w:val="center"/>
            </w:pPr>
            <w:r>
              <w:t>ELL-08  1</w:t>
            </w:r>
            <w:r>
              <w:rPr>
                <w:rFonts w:hint="eastAsia"/>
              </w:rPr>
              <w:t>套（包含各个规格型号）</w:t>
            </w:r>
          </w:p>
        </w:tc>
      </w:tr>
      <w:tr w14:paraId="7F3A3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jc w:val="center"/>
        </w:trPr>
        <w:tc>
          <w:tcPr>
            <w:tcW w:w="1078" w:type="dxa"/>
            <w:tcBorders>
              <w:top w:val="single" w:color="auto" w:sz="4" w:space="0"/>
              <w:left w:val="single" w:color="auto" w:sz="4" w:space="0"/>
              <w:bottom w:val="single" w:color="auto" w:sz="4" w:space="0"/>
              <w:right w:val="single" w:color="auto" w:sz="4" w:space="0"/>
            </w:tcBorders>
            <w:noWrap w:val="0"/>
            <w:vAlign w:val="center"/>
          </w:tcPr>
          <w:p w14:paraId="68D101A9">
            <w:pPr>
              <w:jc w:val="center"/>
            </w:pPr>
            <w:r>
              <w:t>3</w:t>
            </w:r>
          </w:p>
        </w:tc>
        <w:tc>
          <w:tcPr>
            <w:tcW w:w="4325" w:type="dxa"/>
            <w:tcBorders>
              <w:top w:val="single" w:color="auto" w:sz="4" w:space="0"/>
              <w:left w:val="single" w:color="auto" w:sz="4" w:space="0"/>
              <w:bottom w:val="single" w:color="auto" w:sz="4" w:space="0"/>
              <w:right w:val="single" w:color="auto" w:sz="4" w:space="0"/>
            </w:tcBorders>
            <w:noWrap w:val="0"/>
            <w:vAlign w:val="center"/>
          </w:tcPr>
          <w:p w14:paraId="45EA9280">
            <w:pPr>
              <w:jc w:val="center"/>
            </w:pPr>
            <w:r>
              <w:rPr>
                <w:rFonts w:hint="eastAsia"/>
              </w:rPr>
              <w:t>阀门定位器及过滤减压阀配套</w:t>
            </w:r>
          </w:p>
        </w:tc>
        <w:tc>
          <w:tcPr>
            <w:tcW w:w="3283" w:type="dxa"/>
            <w:tcBorders>
              <w:top w:val="single" w:color="auto" w:sz="4" w:space="0"/>
              <w:left w:val="single" w:color="auto" w:sz="4" w:space="0"/>
              <w:bottom w:val="single" w:color="auto" w:sz="4" w:space="0"/>
              <w:right w:val="single" w:color="auto" w:sz="4" w:space="0"/>
            </w:tcBorders>
            <w:noWrap w:val="0"/>
            <w:vAlign w:val="center"/>
          </w:tcPr>
          <w:p w14:paraId="16FFC83D">
            <w:pPr>
              <w:jc w:val="center"/>
            </w:pPr>
            <w:r>
              <w:t>2</w:t>
            </w:r>
          </w:p>
        </w:tc>
      </w:tr>
      <w:tr w14:paraId="1186A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jc w:val="center"/>
        </w:trPr>
        <w:tc>
          <w:tcPr>
            <w:tcW w:w="1078" w:type="dxa"/>
            <w:tcBorders>
              <w:top w:val="single" w:color="auto" w:sz="4" w:space="0"/>
              <w:left w:val="single" w:color="auto" w:sz="4" w:space="0"/>
              <w:bottom w:val="single" w:color="auto" w:sz="4" w:space="0"/>
              <w:right w:val="single" w:color="auto" w:sz="4" w:space="0"/>
            </w:tcBorders>
            <w:noWrap w:val="0"/>
            <w:vAlign w:val="center"/>
          </w:tcPr>
          <w:p w14:paraId="3D6975A1">
            <w:pPr>
              <w:jc w:val="center"/>
            </w:pPr>
            <w:r>
              <w:t>4</w:t>
            </w:r>
          </w:p>
        </w:tc>
        <w:tc>
          <w:tcPr>
            <w:tcW w:w="4325" w:type="dxa"/>
            <w:tcBorders>
              <w:top w:val="single" w:color="auto" w:sz="4" w:space="0"/>
              <w:left w:val="single" w:color="auto" w:sz="4" w:space="0"/>
              <w:bottom w:val="single" w:color="auto" w:sz="4" w:space="0"/>
              <w:right w:val="single" w:color="auto" w:sz="4" w:space="0"/>
            </w:tcBorders>
            <w:noWrap w:val="0"/>
            <w:vAlign w:val="center"/>
          </w:tcPr>
          <w:p w14:paraId="58BEE196">
            <w:pPr>
              <w:jc w:val="center"/>
            </w:pPr>
            <w:r>
              <w:rPr>
                <w:rFonts w:hint="eastAsia"/>
              </w:rPr>
              <w:t>电磁阀</w:t>
            </w:r>
          </w:p>
        </w:tc>
        <w:tc>
          <w:tcPr>
            <w:tcW w:w="3283" w:type="dxa"/>
            <w:tcBorders>
              <w:top w:val="single" w:color="auto" w:sz="4" w:space="0"/>
              <w:left w:val="single" w:color="auto" w:sz="4" w:space="0"/>
              <w:bottom w:val="single" w:color="auto" w:sz="4" w:space="0"/>
              <w:right w:val="single" w:color="auto" w:sz="4" w:space="0"/>
            </w:tcBorders>
            <w:noWrap w:val="0"/>
            <w:vAlign w:val="center"/>
          </w:tcPr>
          <w:p w14:paraId="1D448B23">
            <w:pPr>
              <w:jc w:val="center"/>
            </w:pPr>
            <w:r>
              <w:t>2</w:t>
            </w:r>
          </w:p>
        </w:tc>
      </w:tr>
      <w:tr w14:paraId="6D476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jc w:val="center"/>
        </w:trPr>
        <w:tc>
          <w:tcPr>
            <w:tcW w:w="1078" w:type="dxa"/>
            <w:tcBorders>
              <w:top w:val="single" w:color="auto" w:sz="4" w:space="0"/>
              <w:left w:val="single" w:color="auto" w:sz="4" w:space="0"/>
              <w:bottom w:val="single" w:color="auto" w:sz="4" w:space="0"/>
              <w:right w:val="single" w:color="auto" w:sz="4" w:space="0"/>
            </w:tcBorders>
            <w:noWrap w:val="0"/>
            <w:vAlign w:val="center"/>
          </w:tcPr>
          <w:p w14:paraId="23565326">
            <w:pPr>
              <w:jc w:val="center"/>
            </w:pPr>
            <w:r>
              <w:t>5</w:t>
            </w:r>
          </w:p>
        </w:tc>
        <w:tc>
          <w:tcPr>
            <w:tcW w:w="4325" w:type="dxa"/>
            <w:tcBorders>
              <w:top w:val="single" w:color="auto" w:sz="4" w:space="0"/>
              <w:left w:val="single" w:color="auto" w:sz="4" w:space="0"/>
              <w:bottom w:val="single" w:color="auto" w:sz="4" w:space="0"/>
              <w:right w:val="single" w:color="auto" w:sz="4" w:space="0"/>
            </w:tcBorders>
            <w:noWrap w:val="0"/>
            <w:vAlign w:val="center"/>
          </w:tcPr>
          <w:p w14:paraId="0FBB02FE">
            <w:pPr>
              <w:jc w:val="center"/>
            </w:pPr>
            <w:r>
              <w:rPr>
                <w:rFonts w:hint="eastAsia"/>
              </w:rPr>
              <w:t>各个规格阀门的</w:t>
            </w:r>
            <w:r>
              <w:t>Cu</w:t>
            </w:r>
            <w:r>
              <w:rPr>
                <w:rFonts w:hint="eastAsia"/>
              </w:rPr>
              <w:t>垫片</w:t>
            </w:r>
          </w:p>
        </w:tc>
        <w:tc>
          <w:tcPr>
            <w:tcW w:w="3283" w:type="dxa"/>
            <w:tcBorders>
              <w:top w:val="single" w:color="auto" w:sz="4" w:space="0"/>
              <w:left w:val="single" w:color="auto" w:sz="4" w:space="0"/>
              <w:bottom w:val="single" w:color="auto" w:sz="4" w:space="0"/>
              <w:right w:val="single" w:color="auto" w:sz="4" w:space="0"/>
            </w:tcBorders>
            <w:noWrap w:val="0"/>
            <w:vAlign w:val="center"/>
          </w:tcPr>
          <w:p w14:paraId="4B4102C5">
            <w:pPr>
              <w:jc w:val="center"/>
            </w:pPr>
            <w:r>
              <w:t>15</w:t>
            </w:r>
          </w:p>
        </w:tc>
      </w:tr>
    </w:tbl>
    <w:p w14:paraId="2AFF37B7">
      <w:pPr>
        <w:pStyle w:val="2"/>
        <w:ind w:left="0" w:leftChars="0" w:firstLine="0" w:firstLineChars="0"/>
        <w:rPr>
          <w:rFonts w:hint="eastAsia"/>
        </w:rPr>
      </w:pPr>
    </w:p>
    <w:p w14:paraId="73DA54FF">
      <w:pPr>
        <w:spacing w:after="156" w:afterLines="50"/>
        <w:jc w:val="left"/>
        <w:outlineLvl w:val="2"/>
        <w:rPr>
          <w:rFonts w:hint="eastAsia" w:ascii="宋体" w:hAnsi="宋体" w:cs="宋体"/>
          <w:b/>
          <w:kern w:val="0"/>
          <w:sz w:val="24"/>
        </w:rPr>
      </w:pPr>
      <w:r>
        <w:rPr>
          <w:rFonts w:hint="eastAsia" w:ascii="宋体" w:hAnsi="宋体" w:cs="宋体"/>
          <w:b/>
          <w:kern w:val="0"/>
          <w:sz w:val="24"/>
        </w:rPr>
        <w:t>2.2</w:t>
      </w:r>
      <w:r>
        <w:rPr>
          <w:rFonts w:hint="eastAsia" w:ascii="宋体" w:hAnsi="宋体" w:cs="宋体"/>
          <w:b/>
          <w:kern w:val="0"/>
          <w:sz w:val="24"/>
        </w:rPr>
        <w:tab/>
      </w:r>
      <w:r>
        <w:rPr>
          <w:rFonts w:hint="eastAsia" w:ascii="宋体" w:hAnsi="宋体" w:cs="宋体"/>
          <w:b/>
          <w:kern w:val="0"/>
          <w:sz w:val="24"/>
        </w:rPr>
        <w:t>其他技术要求</w:t>
      </w:r>
    </w:p>
    <w:p w14:paraId="14A02076">
      <w:pPr>
        <w:numPr>
          <w:ilvl w:val="0"/>
          <w:numId w:val="2"/>
        </w:numPr>
        <w:spacing w:line="480" w:lineRule="exact"/>
        <w:rPr>
          <w:rFonts w:hint="eastAsia" w:ascii="宋体" w:hAnsi="宋体" w:cs="宋体"/>
          <w:sz w:val="24"/>
        </w:rPr>
      </w:pPr>
      <w:r>
        <w:rPr>
          <w:rFonts w:hint="eastAsia"/>
          <w:b/>
          <w:bCs/>
          <w:sz w:val="24"/>
        </w:rPr>
        <w:t xml:space="preserve">▲ </w:t>
      </w:r>
      <w:r>
        <w:rPr>
          <w:rFonts w:hint="eastAsia" w:ascii="宋体" w:hAnsi="宋体" w:cs="宋体"/>
          <w:sz w:val="24"/>
        </w:rPr>
        <w:t>阀门内漏与外漏的氦质谱检漏数值需满足：内漏优于1×10</w:t>
      </w:r>
      <w:r>
        <w:rPr>
          <w:rFonts w:hint="eastAsia" w:ascii="宋体" w:hAnsi="宋体" w:cs="宋体"/>
          <w:sz w:val="24"/>
          <w:vertAlign w:val="superscript"/>
        </w:rPr>
        <w:t>-7</w:t>
      </w:r>
      <w:r>
        <w:rPr>
          <w:rFonts w:hint="eastAsia" w:ascii="宋体" w:hAnsi="宋体" w:cs="宋体"/>
          <w:sz w:val="24"/>
        </w:rPr>
        <w:t xml:space="preserve"> Pa•m</w:t>
      </w:r>
      <w:r>
        <w:rPr>
          <w:rFonts w:hint="eastAsia" w:ascii="宋体" w:hAnsi="宋体" w:cs="宋体"/>
          <w:sz w:val="24"/>
          <w:vertAlign w:val="superscript"/>
        </w:rPr>
        <w:t>3</w:t>
      </w:r>
      <w:r>
        <w:rPr>
          <w:rFonts w:hint="eastAsia" w:ascii="宋体" w:hAnsi="宋体" w:cs="宋体"/>
          <w:sz w:val="24"/>
        </w:rPr>
        <w:t>/sec；外漏优于1×10</w:t>
      </w:r>
      <w:r>
        <w:rPr>
          <w:rFonts w:hint="eastAsia" w:ascii="宋体" w:hAnsi="宋体" w:cs="宋体"/>
          <w:sz w:val="24"/>
          <w:vertAlign w:val="superscript"/>
        </w:rPr>
        <w:t>-9</w:t>
      </w:r>
      <w:r>
        <w:rPr>
          <w:rFonts w:hint="eastAsia" w:ascii="宋体" w:hAnsi="宋体" w:cs="宋体"/>
          <w:sz w:val="24"/>
        </w:rPr>
        <w:t xml:space="preserve"> Pa•m</w:t>
      </w:r>
      <w:r>
        <w:rPr>
          <w:rFonts w:hint="eastAsia" w:ascii="宋体" w:hAnsi="宋体" w:cs="宋体"/>
          <w:sz w:val="24"/>
          <w:vertAlign w:val="superscript"/>
        </w:rPr>
        <w:t>3</w:t>
      </w:r>
      <w:r>
        <w:rPr>
          <w:rFonts w:hint="eastAsia" w:ascii="宋体" w:hAnsi="宋体" w:cs="宋体"/>
          <w:sz w:val="24"/>
        </w:rPr>
        <w:t>/sec；</w:t>
      </w:r>
    </w:p>
    <w:p w14:paraId="0ABB2493">
      <w:pPr>
        <w:numPr>
          <w:ilvl w:val="0"/>
          <w:numId w:val="2"/>
        </w:numPr>
        <w:spacing w:line="480" w:lineRule="exact"/>
        <w:rPr>
          <w:rFonts w:hint="eastAsia" w:ascii="宋体" w:hAnsi="宋体" w:cs="宋体"/>
          <w:sz w:val="24"/>
        </w:rPr>
      </w:pPr>
      <w:r>
        <w:rPr>
          <w:rFonts w:hint="eastAsia"/>
          <w:b/>
          <w:bCs/>
          <w:sz w:val="24"/>
        </w:rPr>
        <w:t>▲</w:t>
      </w:r>
      <w:r>
        <w:rPr>
          <w:rFonts w:hint="eastAsia" w:ascii="宋体" w:hAnsi="宋体" w:cs="宋体"/>
          <w:sz w:val="24"/>
        </w:rPr>
        <w:t xml:space="preserve"> 阀门的漏热需满足：DN20（含）规格以下需要低于1W/单个；DN20~DN40（含）规格漏热需要低于3W/单个。所有阀门的漏热测试交货时请提供相应测试报告。</w:t>
      </w:r>
    </w:p>
    <w:p w14:paraId="09A78BDF">
      <w:pPr>
        <w:numPr>
          <w:ilvl w:val="0"/>
          <w:numId w:val="2"/>
        </w:numPr>
        <w:spacing w:line="480" w:lineRule="exact"/>
        <w:rPr>
          <w:rFonts w:hint="eastAsia" w:ascii="宋体" w:hAnsi="宋体" w:cs="宋体"/>
          <w:sz w:val="24"/>
        </w:rPr>
      </w:pPr>
      <w:r>
        <w:rPr>
          <w:rFonts w:hint="eastAsia" w:ascii="宋体" w:hAnsi="宋体" w:cs="宋体"/>
          <w:sz w:val="24"/>
        </w:rPr>
        <w:t>★ 所有阀门需要具备抗辐射能力，包括阀体本身和定位器设计。隧道内辐射剂量：正常工况下最大水平，束流管表面30cm处大约1sv/h；运行时间按照至少20年考虑（每年至少运行5000小时）。具体的耐辐射方案需要在投标文件中详细列出具体实施方案，并提供耐辐射应用场景下</w:t>
      </w:r>
      <w:r>
        <w:rPr>
          <w:rFonts w:hint="eastAsia" w:ascii="宋体" w:hAnsi="宋体" w:cs="宋体"/>
          <w:sz w:val="24"/>
          <w:lang w:val="en-US" w:eastAsia="zh-CN"/>
        </w:rPr>
        <w:t>长期</w:t>
      </w:r>
      <w:r>
        <w:rPr>
          <w:rFonts w:hint="eastAsia" w:ascii="宋体" w:hAnsi="宋体" w:cs="宋体"/>
          <w:sz w:val="24"/>
        </w:rPr>
        <w:t>带束运行的佐证证明材料。</w:t>
      </w:r>
    </w:p>
    <w:p w14:paraId="7EC15115">
      <w:pPr>
        <w:numPr>
          <w:ilvl w:val="0"/>
          <w:numId w:val="2"/>
        </w:numPr>
        <w:spacing w:line="480" w:lineRule="exact"/>
        <w:rPr>
          <w:rFonts w:hint="eastAsia" w:ascii="宋体" w:hAnsi="宋体" w:cs="宋体"/>
          <w:sz w:val="24"/>
        </w:rPr>
      </w:pPr>
      <w:r>
        <w:rPr>
          <w:rFonts w:hint="eastAsia" w:ascii="宋体" w:hAnsi="宋体" w:cs="宋体"/>
          <w:sz w:val="24"/>
        </w:rPr>
        <w:t>阀门与管件连接形式为焊接；</w:t>
      </w:r>
    </w:p>
    <w:p w14:paraId="7A2B37A5">
      <w:pPr>
        <w:numPr>
          <w:ilvl w:val="0"/>
          <w:numId w:val="2"/>
        </w:numPr>
        <w:spacing w:line="480" w:lineRule="exact"/>
        <w:rPr>
          <w:rFonts w:hint="eastAsia" w:ascii="宋体" w:hAnsi="宋体" w:cs="宋体"/>
          <w:sz w:val="24"/>
        </w:rPr>
      </w:pPr>
      <w:r>
        <w:rPr>
          <w:rFonts w:hint="eastAsia" w:ascii="宋体" w:hAnsi="宋体" w:cs="宋体"/>
          <w:sz w:val="24"/>
        </w:rPr>
        <w:t>阀门全行程动作寿命不少于10万次；</w:t>
      </w:r>
    </w:p>
    <w:p w14:paraId="6DE11B24">
      <w:pPr>
        <w:numPr>
          <w:ilvl w:val="0"/>
          <w:numId w:val="2"/>
        </w:numPr>
        <w:spacing w:line="480" w:lineRule="exact"/>
        <w:rPr>
          <w:rFonts w:hint="eastAsia" w:ascii="宋体" w:hAnsi="宋体" w:cs="宋体"/>
          <w:sz w:val="24"/>
        </w:rPr>
      </w:pPr>
      <w:r>
        <w:rPr>
          <w:rFonts w:hint="eastAsia" w:ascii="宋体" w:hAnsi="宋体" w:cs="宋体"/>
          <w:sz w:val="24"/>
        </w:rPr>
        <w:t>所有氦低温阀门的阀杆的长度都是875mm，所有氮低温阀门的阀杆长度都是600mm；</w:t>
      </w:r>
    </w:p>
    <w:p w14:paraId="63DAD619">
      <w:pPr>
        <w:numPr>
          <w:ilvl w:val="0"/>
          <w:numId w:val="2"/>
        </w:numPr>
        <w:spacing w:line="480" w:lineRule="exact"/>
        <w:rPr>
          <w:rFonts w:hint="eastAsia" w:ascii="宋体" w:hAnsi="宋体" w:cs="宋体"/>
          <w:sz w:val="24"/>
        </w:rPr>
      </w:pPr>
      <w:r>
        <w:rPr>
          <w:rFonts w:hint="eastAsia" w:ascii="宋体" w:hAnsi="宋体" w:cs="宋体"/>
          <w:sz w:val="24"/>
        </w:rPr>
        <w:t>阀体的型式一般都是角阀；</w:t>
      </w:r>
    </w:p>
    <w:p w14:paraId="6210400D">
      <w:pPr>
        <w:numPr>
          <w:ilvl w:val="0"/>
          <w:numId w:val="2"/>
        </w:numPr>
        <w:spacing w:line="480" w:lineRule="exact"/>
        <w:ind w:right="26"/>
        <w:rPr>
          <w:rFonts w:hint="eastAsia" w:ascii="宋体" w:hAnsi="宋体" w:cs="宋体"/>
          <w:sz w:val="24"/>
        </w:rPr>
      </w:pPr>
      <w:r>
        <w:rPr>
          <w:rFonts w:hint="eastAsia" w:ascii="宋体" w:hAnsi="宋体" w:cs="宋体"/>
          <w:sz w:val="24"/>
        </w:rPr>
        <w:t>所有阀门的安装方位都是垂直安装；所有气动开关阀均应配有限位开关；所有气动阀门，厂家需说明对仪表空气的具体要求；</w:t>
      </w:r>
    </w:p>
    <w:p w14:paraId="7E2FB39C">
      <w:pPr>
        <w:numPr>
          <w:ilvl w:val="0"/>
          <w:numId w:val="2"/>
        </w:numPr>
        <w:tabs>
          <w:tab w:val="left" w:pos="0"/>
        </w:tabs>
        <w:spacing w:line="480" w:lineRule="exact"/>
        <w:ind w:right="26"/>
        <w:rPr>
          <w:rFonts w:hint="eastAsia" w:eastAsia="宋体"/>
          <w:sz w:val="24"/>
          <w:lang w:val="en-US" w:eastAsia="zh-CN"/>
        </w:rPr>
      </w:pPr>
      <w:r>
        <w:rPr>
          <w:rFonts w:hint="eastAsia" w:ascii="宋体" w:hAnsi="宋体" w:cs="宋体"/>
          <w:sz w:val="24"/>
        </w:rPr>
        <w:t>所有气动调节阀应具有本地显示功能的智能定位器，配齐气动膜头、过滤减压阀、压力表。定位器采用分体式设计定位器位于阀体上，电子元器件位于远端；远端需要配置相应的控制机柜，放置电子元器件，报价中应该包含控制机柜价格。</w:t>
      </w:r>
      <w:r>
        <w:rPr>
          <w:sz w:val="24"/>
        </w:rPr>
        <w:t>通讯方式为4-20mA，辐射区的Profibus PA。</w:t>
      </w:r>
    </w:p>
    <w:p w14:paraId="7C9C9314">
      <w:pPr>
        <w:numPr>
          <w:ilvl w:val="0"/>
          <w:numId w:val="2"/>
        </w:numPr>
        <w:tabs>
          <w:tab w:val="left" w:pos="0"/>
        </w:tabs>
        <w:spacing w:line="480" w:lineRule="exact"/>
        <w:ind w:right="26"/>
        <w:rPr>
          <w:rFonts w:hint="eastAsia" w:ascii="宋体" w:hAnsi="宋体" w:eastAsia="宋体" w:cs="宋体"/>
          <w:sz w:val="24"/>
          <w:lang w:val="en-US" w:eastAsia="zh-CN"/>
        </w:rPr>
      </w:pPr>
      <w:r>
        <w:rPr>
          <w:rFonts w:hint="eastAsia" w:ascii="宋体" w:hAnsi="宋体" w:eastAsia="宋体" w:cs="宋体"/>
          <w:b w:val="0"/>
          <w:bCs w:val="0"/>
          <w:sz w:val="24"/>
        </w:rPr>
        <w:t>▲</w:t>
      </w:r>
      <w:r>
        <w:rPr>
          <w:rFonts w:hint="eastAsia" w:ascii="宋体" w:hAnsi="宋体" w:eastAsia="宋体" w:cs="宋体"/>
          <w:spacing w:val="0"/>
          <w:sz w:val="24"/>
          <w:szCs w:val="24"/>
        </w:rPr>
        <w:t>分体式阀门本体和远端传输的距离按照200米</w:t>
      </w:r>
      <w:r>
        <w:rPr>
          <w:rFonts w:hint="eastAsia" w:ascii="宋体" w:hAnsi="宋体" w:eastAsia="宋体" w:cs="宋体"/>
          <w:spacing w:val="0"/>
          <w:sz w:val="24"/>
          <w:szCs w:val="24"/>
          <w:lang w:val="en-US" w:eastAsia="zh-CN"/>
        </w:rPr>
        <w:t>设计。</w:t>
      </w:r>
    </w:p>
    <w:p w14:paraId="4A55859E">
      <w:pPr>
        <w:numPr>
          <w:ilvl w:val="0"/>
          <w:numId w:val="2"/>
        </w:numPr>
        <w:tabs>
          <w:tab w:val="left" w:pos="0"/>
        </w:tabs>
        <w:spacing w:line="480" w:lineRule="exact"/>
        <w:ind w:right="26"/>
        <w:rPr>
          <w:rFonts w:hint="eastAsia" w:ascii="宋体" w:hAnsi="宋体" w:cs="宋体"/>
          <w:sz w:val="24"/>
        </w:rPr>
      </w:pPr>
      <w:r>
        <w:rPr>
          <w:rFonts w:hint="eastAsia" w:ascii="宋体" w:hAnsi="宋体" w:cs="宋体"/>
          <w:sz w:val="24"/>
        </w:rPr>
        <w:t>关键部件（定位器等）的综合性能（注明规格、型号及供应商名称等）；</w:t>
      </w:r>
    </w:p>
    <w:p w14:paraId="4E4A993F">
      <w:pPr>
        <w:numPr>
          <w:ilvl w:val="0"/>
          <w:numId w:val="2"/>
        </w:numPr>
        <w:spacing w:line="480" w:lineRule="exact"/>
        <w:rPr>
          <w:rFonts w:hint="eastAsia" w:ascii="宋体" w:hAnsi="宋体" w:cs="宋体"/>
          <w:sz w:val="24"/>
        </w:rPr>
      </w:pPr>
      <w:r>
        <w:rPr>
          <w:rFonts w:hint="eastAsia" w:ascii="宋体" w:hAnsi="宋体" w:cs="宋体"/>
          <w:sz w:val="24"/>
        </w:rPr>
        <w:t>标准附件、备件、密封垫圈、易损件等的价格清单供参考；</w:t>
      </w:r>
    </w:p>
    <w:p w14:paraId="10F99F9E">
      <w:pPr>
        <w:numPr>
          <w:ilvl w:val="0"/>
          <w:numId w:val="2"/>
        </w:numPr>
        <w:rPr>
          <w:rFonts w:hint="eastAsia" w:ascii="宋体" w:hAnsi="宋体" w:cs="宋体"/>
          <w:sz w:val="24"/>
        </w:rPr>
      </w:pPr>
      <w:r>
        <w:rPr>
          <w:rFonts w:hint="eastAsia" w:ascii="宋体" w:hAnsi="宋体" w:cs="宋体"/>
          <w:sz w:val="24"/>
        </w:rPr>
        <w:t>PV阀门需要提供电磁阀；</w:t>
      </w:r>
    </w:p>
    <w:p w14:paraId="483376C9">
      <w:pPr>
        <w:numPr>
          <w:ilvl w:val="0"/>
          <w:numId w:val="2"/>
        </w:numPr>
        <w:rPr>
          <w:rFonts w:hint="eastAsia" w:ascii="宋体" w:hAnsi="宋体" w:cs="宋体"/>
          <w:sz w:val="24"/>
        </w:rPr>
      </w:pPr>
      <w:r>
        <w:rPr>
          <w:rFonts w:hint="eastAsia"/>
          <w:b/>
          <w:bCs/>
          <w:sz w:val="24"/>
        </w:rPr>
        <w:t>▲</w:t>
      </w:r>
      <w:r>
        <w:rPr>
          <w:rFonts w:hint="eastAsia" w:ascii="宋体" w:hAnsi="宋体" w:cs="宋体"/>
          <w:b/>
          <w:bCs/>
          <w:sz w:val="24"/>
        </w:rPr>
        <w:t xml:space="preserve"> </w:t>
      </w:r>
      <w:r>
        <w:rPr>
          <w:rFonts w:hint="eastAsia" w:ascii="宋体" w:hAnsi="宋体" w:cs="宋体"/>
          <w:sz w:val="24"/>
        </w:rPr>
        <w:t>所有阀体的设计应考虑防止阀体热声振荡的设计；</w:t>
      </w:r>
    </w:p>
    <w:p w14:paraId="1267B77E">
      <w:pPr>
        <w:numPr>
          <w:ilvl w:val="0"/>
          <w:numId w:val="2"/>
        </w:numPr>
        <w:rPr>
          <w:rFonts w:hint="eastAsia" w:ascii="宋体" w:hAnsi="宋体" w:cs="宋体"/>
          <w:sz w:val="24"/>
        </w:rPr>
      </w:pPr>
      <w:r>
        <w:rPr>
          <w:rFonts w:hint="eastAsia" w:ascii="宋体" w:hAnsi="宋体" w:cs="宋体"/>
          <w:sz w:val="24"/>
        </w:rPr>
        <w:t>阀门的流动方向为下进上出。对于出气压力为负压的低温阀门，需要有专门的负压氦气保护措施及接口；阀门具备现场正压氦质谱检漏测试的专用接口（螺纹或法兰）。</w:t>
      </w:r>
    </w:p>
    <w:p w14:paraId="602EC980">
      <w:pPr>
        <w:numPr>
          <w:ilvl w:val="0"/>
          <w:numId w:val="2"/>
        </w:numPr>
        <w:rPr>
          <w:rFonts w:hint="eastAsia" w:ascii="宋体" w:hAnsi="宋体" w:cs="宋体"/>
          <w:sz w:val="24"/>
        </w:rPr>
      </w:pPr>
      <w:r>
        <w:rPr>
          <w:rFonts w:hint="eastAsia" w:ascii="宋体" w:hAnsi="宋体" w:cs="宋体"/>
          <w:sz w:val="24"/>
        </w:rPr>
        <w:t>每台低温阀门配备一个铭牌，铭牌内容包括阀门代号、设计压力、Cv/Kv值、规格等。</w:t>
      </w:r>
    </w:p>
    <w:p w14:paraId="2ADCCDE3">
      <w:pPr>
        <w:spacing w:after="156" w:afterLines="50"/>
        <w:jc w:val="left"/>
        <w:outlineLvl w:val="2"/>
        <w:rPr>
          <w:rFonts w:hint="eastAsia" w:ascii="宋体" w:hAnsi="宋体" w:cs="宋体"/>
          <w:b/>
          <w:kern w:val="0"/>
          <w:sz w:val="24"/>
        </w:rPr>
      </w:pPr>
      <w:r>
        <w:rPr>
          <w:rFonts w:hint="eastAsia" w:ascii="宋体" w:hAnsi="宋体" w:cs="宋体"/>
          <w:b/>
          <w:kern w:val="0"/>
          <w:sz w:val="24"/>
        </w:rPr>
        <w:t>2.3</w:t>
      </w:r>
      <w:r>
        <w:rPr>
          <w:rFonts w:hint="eastAsia" w:ascii="宋体" w:hAnsi="宋体" w:cs="宋体"/>
          <w:b/>
          <w:kern w:val="0"/>
          <w:sz w:val="24"/>
        </w:rPr>
        <w:tab/>
      </w:r>
      <w:r>
        <w:rPr>
          <w:rFonts w:hint="eastAsia" w:ascii="宋体" w:hAnsi="宋体" w:cs="宋体"/>
          <w:b/>
          <w:kern w:val="0"/>
          <w:sz w:val="24"/>
        </w:rPr>
        <w:t>技术资料</w:t>
      </w:r>
    </w:p>
    <w:p w14:paraId="261A131C">
      <w:pPr>
        <w:ind w:firstLine="480"/>
        <w:rPr>
          <w:rFonts w:hint="eastAsia" w:ascii="宋体" w:hAnsi="宋体" w:cs="宋体"/>
          <w:sz w:val="24"/>
        </w:rPr>
      </w:pPr>
      <w:r>
        <w:rPr>
          <w:rFonts w:hint="eastAsia" w:ascii="宋体" w:hAnsi="宋体" w:cs="宋体"/>
          <w:sz w:val="24"/>
        </w:rPr>
        <w:t>合同签订后，投标人需根据合同进度提供如下技术资料：</w:t>
      </w:r>
    </w:p>
    <w:p w14:paraId="49B5EF0A">
      <w:pPr>
        <w:pStyle w:val="9"/>
        <w:numPr>
          <w:ilvl w:val="0"/>
          <w:numId w:val="3"/>
        </w:numPr>
        <w:spacing w:before="156"/>
        <w:ind w:firstLineChars="0"/>
        <w:rPr>
          <w:rFonts w:hint="eastAsia" w:ascii="宋体" w:hAnsi="宋体" w:eastAsia="宋体" w:cs="宋体"/>
          <w:sz w:val="24"/>
          <w:szCs w:val="24"/>
        </w:rPr>
      </w:pPr>
      <w:r>
        <w:rPr>
          <w:rFonts w:hint="eastAsia" w:ascii="宋体" w:hAnsi="宋体" w:eastAsia="宋体" w:cs="宋体"/>
          <w:sz w:val="24"/>
          <w:szCs w:val="24"/>
        </w:rPr>
        <w:t>低温阀门的计算选型书。</w:t>
      </w:r>
    </w:p>
    <w:p w14:paraId="626C059F">
      <w:pPr>
        <w:pStyle w:val="9"/>
        <w:numPr>
          <w:ilvl w:val="0"/>
          <w:numId w:val="3"/>
        </w:numPr>
        <w:spacing w:before="156"/>
        <w:ind w:firstLineChars="0"/>
        <w:rPr>
          <w:rFonts w:hint="eastAsia" w:ascii="宋体" w:hAnsi="宋体" w:eastAsia="宋体" w:cs="宋体"/>
          <w:sz w:val="24"/>
          <w:szCs w:val="24"/>
        </w:rPr>
      </w:pPr>
      <w:r>
        <w:rPr>
          <w:rFonts w:hint="eastAsia" w:ascii="宋体" w:hAnsi="宋体" w:eastAsia="宋体" w:cs="宋体"/>
          <w:sz w:val="24"/>
          <w:szCs w:val="24"/>
        </w:rPr>
        <w:t>低温阀门的图纸。</w:t>
      </w:r>
    </w:p>
    <w:p w14:paraId="5EC9FF58">
      <w:pPr>
        <w:pStyle w:val="9"/>
        <w:numPr>
          <w:ilvl w:val="0"/>
          <w:numId w:val="3"/>
        </w:numPr>
        <w:spacing w:before="156"/>
        <w:ind w:firstLineChars="0"/>
        <w:rPr>
          <w:rFonts w:hint="eastAsia" w:ascii="宋体" w:hAnsi="宋体" w:eastAsia="宋体" w:cs="宋体"/>
          <w:sz w:val="24"/>
          <w:szCs w:val="24"/>
        </w:rPr>
      </w:pPr>
      <w:r>
        <w:rPr>
          <w:rFonts w:hint="eastAsia" w:ascii="宋体" w:hAnsi="宋体" w:eastAsia="宋体" w:cs="宋体"/>
          <w:sz w:val="24"/>
          <w:szCs w:val="24"/>
        </w:rPr>
        <w:t>各组成部件的使用说明书及产品质量合格证。</w:t>
      </w:r>
    </w:p>
    <w:p w14:paraId="565E636A">
      <w:pPr>
        <w:pStyle w:val="9"/>
        <w:numPr>
          <w:ilvl w:val="0"/>
          <w:numId w:val="3"/>
        </w:numPr>
        <w:spacing w:before="156"/>
        <w:ind w:firstLineChars="0"/>
        <w:rPr>
          <w:rFonts w:hint="eastAsia" w:ascii="宋体" w:hAnsi="宋体" w:eastAsia="宋体" w:cs="宋体"/>
          <w:sz w:val="24"/>
          <w:szCs w:val="24"/>
        </w:rPr>
      </w:pPr>
      <w:r>
        <w:rPr>
          <w:rFonts w:hint="eastAsia" w:ascii="宋体" w:hAnsi="宋体" w:eastAsia="宋体" w:cs="宋体"/>
          <w:sz w:val="24"/>
          <w:szCs w:val="24"/>
        </w:rPr>
        <w:t>设备交货清单。</w:t>
      </w:r>
    </w:p>
    <w:p w14:paraId="7A96B1D1">
      <w:pPr>
        <w:pStyle w:val="9"/>
        <w:numPr>
          <w:ilvl w:val="0"/>
          <w:numId w:val="3"/>
        </w:numPr>
        <w:spacing w:before="156"/>
        <w:ind w:firstLineChars="0"/>
        <w:rPr>
          <w:rFonts w:hint="eastAsia" w:ascii="宋体" w:hAnsi="宋体" w:eastAsia="宋体" w:cs="宋体"/>
          <w:sz w:val="24"/>
          <w:szCs w:val="24"/>
        </w:rPr>
      </w:pPr>
      <w:r>
        <w:rPr>
          <w:rFonts w:hint="eastAsia" w:ascii="宋体" w:hAnsi="宋体" w:eastAsia="宋体" w:cs="宋体"/>
          <w:sz w:val="24"/>
          <w:szCs w:val="24"/>
        </w:rPr>
        <w:t>出厂验收报告。</w:t>
      </w:r>
    </w:p>
    <w:p w14:paraId="4F0D7807">
      <w:pPr>
        <w:pStyle w:val="9"/>
        <w:numPr>
          <w:ilvl w:val="0"/>
          <w:numId w:val="3"/>
        </w:numPr>
        <w:spacing w:before="156"/>
        <w:ind w:firstLineChars="0"/>
        <w:rPr>
          <w:rFonts w:hint="eastAsia" w:ascii="宋体" w:hAnsi="宋体" w:eastAsia="宋体" w:cs="宋体"/>
          <w:sz w:val="24"/>
          <w:szCs w:val="24"/>
        </w:rPr>
      </w:pPr>
      <w:r>
        <w:rPr>
          <w:rFonts w:hint="eastAsia" w:ascii="宋体" w:hAnsi="宋体" w:eastAsia="宋体" w:cs="宋体"/>
          <w:sz w:val="24"/>
          <w:szCs w:val="24"/>
        </w:rPr>
        <w:t>低温阀门的耐辐射设计方案报告。</w:t>
      </w:r>
    </w:p>
    <w:p w14:paraId="2B20A6A5">
      <w:pPr>
        <w:pStyle w:val="9"/>
        <w:numPr>
          <w:ilvl w:val="0"/>
          <w:numId w:val="3"/>
        </w:numPr>
        <w:spacing w:before="156"/>
        <w:ind w:firstLineChars="0"/>
        <w:rPr>
          <w:rFonts w:hint="eastAsia" w:ascii="宋体" w:hAnsi="宋体" w:eastAsia="宋体" w:cs="宋体"/>
          <w:sz w:val="24"/>
          <w:szCs w:val="24"/>
        </w:rPr>
      </w:pPr>
      <w:r>
        <w:rPr>
          <w:rFonts w:hint="eastAsia" w:ascii="宋体" w:hAnsi="宋体" w:eastAsia="宋体" w:cs="宋体"/>
          <w:sz w:val="24"/>
          <w:szCs w:val="24"/>
        </w:rPr>
        <w:t>低温阀门防止热振荡设计的方案说明。</w:t>
      </w:r>
    </w:p>
    <w:p w14:paraId="7B0A79FD">
      <w:pPr>
        <w:pStyle w:val="9"/>
        <w:numPr>
          <w:ilvl w:val="0"/>
          <w:numId w:val="3"/>
        </w:numPr>
        <w:spacing w:before="156"/>
        <w:ind w:firstLineChars="0"/>
        <w:rPr>
          <w:rFonts w:hint="eastAsia" w:ascii="宋体" w:hAnsi="宋体" w:eastAsia="宋体" w:cs="宋体"/>
          <w:sz w:val="24"/>
          <w:szCs w:val="24"/>
        </w:rPr>
      </w:pPr>
      <w:r>
        <w:rPr>
          <w:rFonts w:hint="eastAsia" w:ascii="宋体" w:hAnsi="宋体" w:eastAsia="宋体" w:cs="宋体"/>
          <w:sz w:val="24"/>
          <w:szCs w:val="24"/>
        </w:rPr>
        <w:t>低温阀门的漏热测试报告。</w:t>
      </w:r>
    </w:p>
    <w:p w14:paraId="679C0218">
      <w:pPr>
        <w:pStyle w:val="9"/>
        <w:numPr>
          <w:ilvl w:val="0"/>
          <w:numId w:val="3"/>
        </w:numPr>
        <w:spacing w:before="156"/>
        <w:ind w:firstLineChars="0"/>
        <w:rPr>
          <w:rFonts w:hint="eastAsia" w:ascii="宋体" w:hAnsi="宋体" w:eastAsia="宋体" w:cs="宋体"/>
          <w:sz w:val="24"/>
          <w:szCs w:val="24"/>
        </w:rPr>
      </w:pPr>
      <w:r>
        <w:rPr>
          <w:rFonts w:hint="eastAsia" w:ascii="宋体" w:hAnsi="宋体" w:eastAsia="宋体" w:cs="宋体"/>
          <w:sz w:val="24"/>
          <w:szCs w:val="24"/>
        </w:rPr>
        <w:t>低温阀门</w:t>
      </w:r>
      <w:r>
        <w:rPr>
          <w:rFonts w:hint="eastAsia" w:ascii="宋体" w:hAnsi="宋体" w:eastAsia="宋体" w:cs="宋体"/>
          <w:sz w:val="24"/>
          <w:szCs w:val="24"/>
          <w:highlight w:val="none"/>
        </w:rPr>
        <w:t>三年运</w:t>
      </w:r>
      <w:r>
        <w:rPr>
          <w:rFonts w:hint="eastAsia" w:ascii="宋体" w:hAnsi="宋体" w:eastAsia="宋体" w:cs="宋体"/>
          <w:sz w:val="24"/>
          <w:szCs w:val="24"/>
        </w:rPr>
        <w:t>行维护备品备件的明细清单及其价格明细清单。</w:t>
      </w:r>
    </w:p>
    <w:p w14:paraId="364D3B32">
      <w:pPr>
        <w:spacing w:after="156" w:afterLines="50"/>
        <w:jc w:val="left"/>
        <w:outlineLvl w:val="2"/>
        <w:rPr>
          <w:rFonts w:hint="eastAsia" w:ascii="宋体" w:hAnsi="宋体" w:cs="宋体"/>
          <w:b/>
          <w:kern w:val="0"/>
          <w:sz w:val="24"/>
        </w:rPr>
      </w:pPr>
      <w:r>
        <w:rPr>
          <w:rFonts w:hint="eastAsia" w:ascii="宋体" w:hAnsi="宋体" w:cs="宋体"/>
          <w:b/>
          <w:kern w:val="0"/>
          <w:sz w:val="24"/>
        </w:rPr>
        <w:t>2.4</w:t>
      </w:r>
      <w:r>
        <w:rPr>
          <w:rFonts w:hint="eastAsia" w:ascii="宋体" w:hAnsi="宋体" w:cs="宋体"/>
          <w:b/>
          <w:kern w:val="0"/>
          <w:sz w:val="24"/>
        </w:rPr>
        <w:tab/>
      </w:r>
      <w:r>
        <w:rPr>
          <w:rFonts w:hint="eastAsia" w:ascii="宋体" w:hAnsi="宋体" w:cs="宋体"/>
          <w:b/>
          <w:kern w:val="0"/>
          <w:sz w:val="24"/>
        </w:rPr>
        <w:t>投标人的责任</w:t>
      </w:r>
    </w:p>
    <w:p w14:paraId="751CDB1D">
      <w:pPr>
        <w:ind w:firstLine="480"/>
        <w:rPr>
          <w:rFonts w:hint="eastAsia" w:ascii="宋体" w:hAnsi="宋体" w:cs="宋体"/>
          <w:sz w:val="24"/>
        </w:rPr>
      </w:pPr>
      <w:r>
        <w:rPr>
          <w:rFonts w:hint="eastAsia" w:ascii="宋体" w:hAnsi="宋体" w:cs="宋体"/>
          <w:sz w:val="24"/>
        </w:rPr>
        <w:t>投标人的责任包括：</w:t>
      </w:r>
    </w:p>
    <w:p w14:paraId="5BE28CD6">
      <w:pPr>
        <w:ind w:firstLine="480"/>
        <w:rPr>
          <w:rFonts w:hint="eastAsia" w:ascii="宋体" w:hAnsi="宋体" w:cs="宋体"/>
          <w:sz w:val="24"/>
        </w:rPr>
      </w:pPr>
      <w:r>
        <w:rPr>
          <w:rFonts w:hint="eastAsia" w:ascii="宋体" w:hAnsi="宋体" w:cs="宋体"/>
          <w:sz w:val="24"/>
        </w:rPr>
        <w:t>（1）</w:t>
      </w:r>
      <w:r>
        <w:rPr>
          <w:rFonts w:hint="eastAsia" w:ascii="宋体" w:hAnsi="宋体" w:cs="宋体"/>
          <w:sz w:val="24"/>
        </w:rPr>
        <w:tab/>
      </w:r>
      <w:r>
        <w:rPr>
          <w:rFonts w:hint="eastAsia" w:ascii="宋体" w:hAnsi="宋体" w:cs="宋体"/>
          <w:sz w:val="24"/>
        </w:rPr>
        <w:t>准备详细的时间计划及进度表，包括合同范围中设计的所有任务。</w:t>
      </w:r>
    </w:p>
    <w:p w14:paraId="07BE453F">
      <w:pPr>
        <w:ind w:firstLine="480"/>
        <w:rPr>
          <w:rFonts w:hint="eastAsia" w:ascii="宋体" w:hAnsi="宋体" w:cs="宋体"/>
          <w:sz w:val="24"/>
        </w:rPr>
      </w:pPr>
      <w:r>
        <w:rPr>
          <w:rFonts w:hint="eastAsia" w:ascii="宋体" w:hAnsi="宋体" w:cs="宋体"/>
          <w:sz w:val="24"/>
        </w:rPr>
        <w:t>（2）</w:t>
      </w:r>
      <w:r>
        <w:rPr>
          <w:rFonts w:hint="eastAsia" w:ascii="宋体" w:hAnsi="宋体" w:cs="宋体"/>
          <w:sz w:val="24"/>
        </w:rPr>
        <w:tab/>
      </w:r>
      <w:r>
        <w:rPr>
          <w:rFonts w:hint="eastAsia" w:ascii="宋体" w:hAnsi="宋体" w:cs="宋体"/>
          <w:sz w:val="24"/>
        </w:rPr>
        <w:t>建立详细的质量控制/保障计划。</w:t>
      </w:r>
    </w:p>
    <w:p w14:paraId="789828EE">
      <w:pPr>
        <w:ind w:firstLine="480"/>
        <w:rPr>
          <w:rFonts w:hint="eastAsia" w:ascii="宋体" w:hAnsi="宋体" w:cs="宋体"/>
          <w:sz w:val="24"/>
        </w:rPr>
      </w:pPr>
      <w:r>
        <w:rPr>
          <w:rFonts w:hint="eastAsia" w:ascii="宋体" w:hAnsi="宋体" w:cs="宋体"/>
          <w:sz w:val="24"/>
        </w:rPr>
        <w:t>（3）</w:t>
      </w:r>
      <w:r>
        <w:rPr>
          <w:rFonts w:hint="eastAsia" w:ascii="宋体" w:hAnsi="宋体" w:cs="宋体"/>
          <w:sz w:val="24"/>
        </w:rPr>
        <w:tab/>
      </w:r>
      <w:r>
        <w:rPr>
          <w:rFonts w:hint="eastAsia" w:ascii="宋体" w:hAnsi="宋体" w:cs="宋体"/>
          <w:sz w:val="24"/>
        </w:rPr>
        <w:t>完整的生产过程，包括质量计划及工厂验收测试。</w:t>
      </w:r>
    </w:p>
    <w:p w14:paraId="68674803">
      <w:pPr>
        <w:ind w:firstLine="480"/>
        <w:rPr>
          <w:rFonts w:hint="eastAsia" w:ascii="宋体" w:hAnsi="宋体" w:cs="宋体"/>
          <w:sz w:val="24"/>
        </w:rPr>
      </w:pPr>
      <w:r>
        <w:rPr>
          <w:rFonts w:hint="eastAsia" w:ascii="宋体" w:hAnsi="宋体" w:cs="宋体"/>
          <w:sz w:val="24"/>
        </w:rPr>
        <w:t>（4）</w:t>
      </w:r>
      <w:r>
        <w:rPr>
          <w:rFonts w:hint="eastAsia" w:ascii="宋体" w:hAnsi="宋体" w:cs="宋体"/>
          <w:sz w:val="24"/>
        </w:rPr>
        <w:tab/>
      </w:r>
      <w:r>
        <w:rPr>
          <w:rFonts w:hint="eastAsia" w:ascii="宋体" w:hAnsi="宋体" w:cs="宋体"/>
          <w:sz w:val="24"/>
        </w:rPr>
        <w:t>设备包装以及从投标人工厂到采购人现场的运输。</w:t>
      </w:r>
    </w:p>
    <w:p w14:paraId="5D609F26">
      <w:pPr>
        <w:ind w:firstLine="420"/>
        <w:rPr>
          <w:rFonts w:hint="eastAsia" w:ascii="宋体" w:hAnsi="宋体" w:cs="宋体"/>
          <w:sz w:val="24"/>
        </w:rPr>
      </w:pPr>
      <w:r>
        <w:rPr>
          <w:rFonts w:hint="eastAsia" w:ascii="宋体" w:hAnsi="宋体" w:cs="宋体"/>
          <w:sz w:val="24"/>
        </w:rPr>
        <w:t>（5）</w:t>
      </w:r>
      <w:r>
        <w:rPr>
          <w:rFonts w:hint="eastAsia" w:ascii="宋体" w:hAnsi="宋体" w:cs="宋体"/>
          <w:sz w:val="24"/>
        </w:rPr>
        <w:tab/>
      </w:r>
      <w:r>
        <w:rPr>
          <w:rFonts w:hint="eastAsia" w:ascii="宋体" w:hAnsi="宋体" w:cs="宋体"/>
          <w:sz w:val="24"/>
        </w:rPr>
        <w:t>对采购人场地验收项目时所需的配电、仪表气供应等条件提出技术要求。</w:t>
      </w:r>
    </w:p>
    <w:p w14:paraId="5130E1B4">
      <w:pPr>
        <w:ind w:firstLine="480"/>
        <w:rPr>
          <w:rFonts w:hint="eastAsia" w:ascii="宋体" w:hAnsi="宋体" w:cs="宋体"/>
          <w:sz w:val="24"/>
        </w:rPr>
      </w:pPr>
      <w:r>
        <w:rPr>
          <w:rFonts w:hint="eastAsia" w:ascii="宋体" w:hAnsi="宋体" w:cs="宋体"/>
          <w:sz w:val="24"/>
        </w:rPr>
        <w:t>（6）</w:t>
      </w:r>
      <w:r>
        <w:rPr>
          <w:rFonts w:hint="eastAsia" w:ascii="宋体" w:hAnsi="宋体" w:cs="宋体"/>
          <w:sz w:val="24"/>
        </w:rPr>
        <w:tab/>
      </w:r>
      <w:r>
        <w:rPr>
          <w:rFonts w:hint="eastAsia" w:ascii="宋体" w:hAnsi="宋体" w:cs="宋体"/>
          <w:sz w:val="24"/>
        </w:rPr>
        <w:t>组织现场所有设备的验收测试，并达到技术要求的验收指标。</w:t>
      </w:r>
    </w:p>
    <w:p w14:paraId="30065CFB">
      <w:pPr>
        <w:ind w:firstLine="480"/>
        <w:rPr>
          <w:rFonts w:hint="eastAsia" w:ascii="宋体" w:hAnsi="宋体" w:cs="宋体"/>
          <w:sz w:val="24"/>
        </w:rPr>
      </w:pPr>
      <w:r>
        <w:rPr>
          <w:rFonts w:hint="eastAsia" w:ascii="宋体" w:hAnsi="宋体" w:cs="宋体"/>
          <w:sz w:val="24"/>
        </w:rPr>
        <w:t>（7）</w:t>
      </w:r>
      <w:r>
        <w:rPr>
          <w:rFonts w:hint="eastAsia" w:ascii="宋体" w:hAnsi="宋体" w:cs="宋体"/>
          <w:sz w:val="24"/>
        </w:rPr>
        <w:tab/>
      </w:r>
      <w:r>
        <w:rPr>
          <w:rFonts w:hint="eastAsia" w:ascii="宋体" w:hAnsi="宋体" w:cs="宋体"/>
          <w:sz w:val="24"/>
        </w:rPr>
        <w:t>提供完整详细的文档资料（包括纸质版和电子版）。</w:t>
      </w:r>
    </w:p>
    <w:p w14:paraId="4B7E8EC0">
      <w:pPr>
        <w:ind w:firstLine="480"/>
        <w:rPr>
          <w:rFonts w:hint="eastAsia" w:ascii="宋体" w:hAnsi="宋体" w:cs="宋体"/>
          <w:sz w:val="24"/>
        </w:rPr>
      </w:pPr>
      <w:r>
        <w:rPr>
          <w:rFonts w:hint="eastAsia" w:ascii="宋体" w:hAnsi="宋体" w:cs="宋体"/>
          <w:sz w:val="24"/>
        </w:rPr>
        <w:t>（9）</w:t>
      </w:r>
      <w:r>
        <w:rPr>
          <w:rFonts w:hint="eastAsia" w:ascii="宋体" w:hAnsi="宋体" w:cs="宋体"/>
          <w:sz w:val="24"/>
        </w:rPr>
        <w:tab/>
      </w:r>
      <w:r>
        <w:rPr>
          <w:rFonts w:hint="eastAsia" w:ascii="宋体" w:hAnsi="宋体" w:cs="宋体"/>
          <w:sz w:val="24"/>
        </w:rPr>
        <w:t>本技术规格书中标注号的为</w:t>
      </w:r>
      <w:bookmarkStart w:id="1" w:name="_Hlk209703004"/>
      <w:r>
        <w:rPr>
          <w:rFonts w:hint="eastAsia" w:ascii="宋体" w:hAnsi="宋体" w:cs="宋体"/>
          <w:sz w:val="24"/>
        </w:rPr>
        <w:t>★或</w:t>
      </w:r>
      <w:r>
        <w:rPr>
          <w:rFonts w:hint="eastAsia"/>
          <w:b/>
          <w:bCs/>
          <w:sz w:val="24"/>
        </w:rPr>
        <w:t>▲</w:t>
      </w:r>
      <w:bookmarkEnd w:id="1"/>
      <w:r>
        <w:rPr>
          <w:rFonts w:hint="eastAsia" w:ascii="宋体" w:hAnsi="宋体" w:cs="宋体"/>
          <w:sz w:val="24"/>
        </w:rPr>
        <w:t>的技术参数，对这些关键技术参数的任何负偏离应及时告知采购人。</w:t>
      </w:r>
    </w:p>
    <w:p w14:paraId="56434904">
      <w:pPr>
        <w:spacing w:after="156" w:afterLines="50"/>
        <w:jc w:val="left"/>
        <w:outlineLvl w:val="2"/>
        <w:rPr>
          <w:rFonts w:hint="eastAsia" w:ascii="宋体" w:hAnsi="宋体" w:cs="宋体"/>
          <w:b/>
          <w:kern w:val="0"/>
          <w:sz w:val="24"/>
        </w:rPr>
      </w:pPr>
      <w:r>
        <w:rPr>
          <w:rFonts w:hint="eastAsia" w:ascii="宋体" w:hAnsi="宋体" w:cs="宋体"/>
          <w:b/>
          <w:kern w:val="0"/>
          <w:sz w:val="24"/>
        </w:rPr>
        <w:t>2.5</w:t>
      </w:r>
      <w:r>
        <w:rPr>
          <w:rFonts w:hint="eastAsia" w:ascii="宋体" w:hAnsi="宋体" w:cs="宋体"/>
          <w:b/>
          <w:kern w:val="0"/>
          <w:sz w:val="24"/>
        </w:rPr>
        <w:tab/>
      </w:r>
      <w:r>
        <w:rPr>
          <w:rFonts w:hint="eastAsia" w:ascii="宋体" w:hAnsi="宋体" w:cs="宋体"/>
          <w:b/>
          <w:kern w:val="0"/>
          <w:sz w:val="24"/>
        </w:rPr>
        <w:t>质量控制和进度计划</w:t>
      </w:r>
    </w:p>
    <w:p w14:paraId="37D65E4D">
      <w:pPr>
        <w:numPr>
          <w:ilvl w:val="0"/>
          <w:numId w:val="4"/>
        </w:numPr>
        <w:ind w:firstLine="480"/>
        <w:rPr>
          <w:rFonts w:hint="eastAsia" w:ascii="宋体" w:hAnsi="宋体" w:cs="宋体"/>
          <w:sz w:val="24"/>
        </w:rPr>
      </w:pPr>
      <w:r>
        <w:rPr>
          <w:rFonts w:hint="eastAsia" w:ascii="宋体" w:hAnsi="宋体" w:cs="宋体"/>
          <w:sz w:val="24"/>
        </w:rPr>
        <w:t>要求投标人给出一份用以保证超导腔系统低温阀门能够按时完成研制的质量控制手册或文件并严格执行，内容包括整个设计、加工制造、运输交付、发货和测试时间表，要求至少（但不限于）包括以下几个环节：</w:t>
      </w:r>
      <w:r>
        <w:rPr>
          <w:rFonts w:hint="eastAsia" w:ascii="宋体" w:hAnsi="宋体" w:cs="宋体"/>
          <w:color w:val="000000"/>
          <w:sz w:val="24"/>
        </w:rPr>
        <w:t>低温阀门设计方案评审会</w:t>
      </w:r>
      <w:r>
        <w:rPr>
          <w:rFonts w:hint="eastAsia" w:ascii="宋体" w:hAnsi="宋体" w:cs="宋体"/>
          <w:sz w:val="24"/>
        </w:rPr>
        <w:t>、低温阀门出厂验收、最终现场测试验收等。</w:t>
      </w:r>
    </w:p>
    <w:p w14:paraId="16DB2DEC">
      <w:pPr>
        <w:numPr>
          <w:ilvl w:val="0"/>
          <w:numId w:val="4"/>
        </w:numPr>
        <w:ind w:firstLine="480"/>
        <w:rPr>
          <w:rFonts w:hint="eastAsia" w:ascii="宋体" w:hAnsi="宋体" w:cs="宋体"/>
          <w:sz w:val="24"/>
        </w:rPr>
      </w:pPr>
      <w:r>
        <w:rPr>
          <w:rFonts w:hint="eastAsia" w:ascii="宋体" w:hAnsi="宋体" w:cs="宋体"/>
          <w:sz w:val="24"/>
        </w:rPr>
        <w:t>要求投标人每两个月向采购人提供一份研制进展报告，同时要求供应商保证在合理范围内按照采购人要求随时提供采购人需求的信息、图纸等。</w:t>
      </w:r>
    </w:p>
    <w:p w14:paraId="6A34679F">
      <w:pPr>
        <w:numPr>
          <w:ilvl w:val="0"/>
          <w:numId w:val="4"/>
        </w:numPr>
        <w:ind w:firstLine="480"/>
        <w:rPr>
          <w:rFonts w:hint="eastAsia" w:ascii="宋体" w:hAnsi="宋体" w:cs="宋体"/>
          <w:sz w:val="24"/>
        </w:rPr>
      </w:pPr>
      <w:r>
        <w:rPr>
          <w:rFonts w:hint="eastAsia" w:ascii="宋体" w:hAnsi="宋体" w:cs="宋体"/>
          <w:sz w:val="24"/>
        </w:rPr>
        <w:t>要求质量控制计划，包括整个设计、加工制造、运输交付、安装、调试及验收测试的全过程。</w:t>
      </w:r>
    </w:p>
    <w:p w14:paraId="25C0EA68">
      <w:pPr>
        <w:numPr>
          <w:ilvl w:val="0"/>
          <w:numId w:val="4"/>
        </w:numPr>
        <w:ind w:firstLine="480"/>
        <w:rPr>
          <w:rFonts w:hint="eastAsia" w:ascii="宋体" w:hAnsi="宋体" w:cs="宋体"/>
          <w:sz w:val="24"/>
        </w:rPr>
      </w:pPr>
      <w:r>
        <w:rPr>
          <w:rFonts w:hint="eastAsia" w:ascii="宋体" w:hAnsi="宋体" w:cs="宋体"/>
          <w:sz w:val="24"/>
        </w:rPr>
        <w:t>要求投标人如遇意外应尽快告知采购人并采取所有可能措施以避免工期的延误。</w:t>
      </w:r>
    </w:p>
    <w:p w14:paraId="7AF54639">
      <w:pPr>
        <w:spacing w:after="156" w:afterLines="50"/>
        <w:jc w:val="left"/>
        <w:outlineLvl w:val="2"/>
        <w:rPr>
          <w:rFonts w:hint="eastAsia" w:ascii="宋体" w:hAnsi="宋体" w:cs="宋体"/>
          <w:b/>
          <w:kern w:val="0"/>
          <w:sz w:val="24"/>
        </w:rPr>
      </w:pPr>
      <w:bookmarkStart w:id="2" w:name="_Toc30534"/>
      <w:r>
        <w:rPr>
          <w:rFonts w:hint="eastAsia" w:ascii="宋体" w:hAnsi="宋体" w:cs="宋体"/>
          <w:b/>
          <w:kern w:val="0"/>
          <w:sz w:val="24"/>
        </w:rPr>
        <w:t>2.6</w:t>
      </w:r>
      <w:r>
        <w:rPr>
          <w:rFonts w:hint="eastAsia" w:ascii="宋体" w:hAnsi="宋体" w:cs="宋体"/>
          <w:b/>
          <w:kern w:val="0"/>
          <w:sz w:val="24"/>
        </w:rPr>
        <w:tab/>
      </w:r>
      <w:r>
        <w:rPr>
          <w:rFonts w:hint="eastAsia" w:ascii="宋体" w:hAnsi="宋体" w:cs="宋体"/>
          <w:b/>
          <w:kern w:val="0"/>
          <w:sz w:val="24"/>
        </w:rPr>
        <w:t>包装、运输和安装</w:t>
      </w:r>
    </w:p>
    <w:p w14:paraId="49FCF29E">
      <w:pPr>
        <w:ind w:firstLine="480"/>
        <w:rPr>
          <w:rFonts w:hint="eastAsia" w:ascii="宋体" w:hAnsi="宋体" w:cs="宋体"/>
          <w:sz w:val="24"/>
        </w:rPr>
      </w:pPr>
      <w:r>
        <w:rPr>
          <w:rFonts w:hint="eastAsia" w:ascii="宋体" w:hAnsi="宋体" w:cs="宋体"/>
          <w:sz w:val="24"/>
        </w:rPr>
        <w:t>（1）</w:t>
      </w:r>
      <w:r>
        <w:rPr>
          <w:rFonts w:hint="eastAsia" w:ascii="宋体" w:hAnsi="宋体" w:cs="宋体"/>
          <w:sz w:val="24"/>
        </w:rPr>
        <w:tab/>
      </w:r>
      <w:r>
        <w:rPr>
          <w:rFonts w:hint="eastAsia" w:ascii="宋体" w:hAnsi="宋体" w:cs="宋体"/>
          <w:sz w:val="24"/>
        </w:rPr>
        <w:t>包装</w:t>
      </w:r>
    </w:p>
    <w:p w14:paraId="4AA03B1C">
      <w:pPr>
        <w:ind w:firstLine="480"/>
        <w:rPr>
          <w:rFonts w:hint="eastAsia" w:ascii="宋体" w:hAnsi="宋体" w:cs="宋体"/>
          <w:sz w:val="24"/>
        </w:rPr>
      </w:pPr>
      <w:r>
        <w:rPr>
          <w:rFonts w:hint="eastAsia" w:ascii="宋体" w:hAnsi="宋体" w:cs="宋体"/>
          <w:sz w:val="24"/>
        </w:rPr>
        <w:t>要求投标人负责低温阀门的包装和交付。包装要求能够低于恶劣天气和冲击，适合于空运或陆运等长途运输方式，并能够使用标准起重工具（叉车、起重机）进行运输，否则，投标人须在投标文件的技术说明书中对运输要求给出规定。投标人对任何由于不当包装或防护措施不利而导致的商品损坏、损失、费用增长等后果负责。</w:t>
      </w:r>
    </w:p>
    <w:p w14:paraId="2EF86FB0">
      <w:pPr>
        <w:ind w:firstLine="480"/>
        <w:rPr>
          <w:rFonts w:hint="eastAsia" w:ascii="宋体" w:hAnsi="宋体" w:cs="宋体"/>
          <w:sz w:val="24"/>
        </w:rPr>
      </w:pPr>
      <w:r>
        <w:rPr>
          <w:rFonts w:hint="eastAsia" w:ascii="宋体" w:hAnsi="宋体" w:cs="宋体"/>
          <w:sz w:val="24"/>
        </w:rPr>
        <w:t>（2）</w:t>
      </w:r>
      <w:r>
        <w:rPr>
          <w:rFonts w:hint="eastAsia" w:ascii="宋体" w:hAnsi="宋体" w:cs="宋体"/>
          <w:sz w:val="24"/>
        </w:rPr>
        <w:tab/>
      </w:r>
      <w:r>
        <w:rPr>
          <w:rFonts w:hint="eastAsia" w:ascii="宋体" w:hAnsi="宋体" w:cs="宋体"/>
          <w:sz w:val="24"/>
        </w:rPr>
        <w:t>运输</w:t>
      </w:r>
    </w:p>
    <w:p w14:paraId="4E14CAE3">
      <w:pPr>
        <w:ind w:firstLine="480"/>
        <w:rPr>
          <w:rFonts w:hint="eastAsia" w:ascii="宋体" w:hAnsi="宋体" w:cs="宋体"/>
          <w:sz w:val="24"/>
        </w:rPr>
      </w:pPr>
      <w:r>
        <w:rPr>
          <w:rFonts w:hint="eastAsia" w:ascii="宋体" w:hAnsi="宋体" w:cs="宋体"/>
          <w:sz w:val="24"/>
        </w:rPr>
        <w:t>要求投标人负责设备的运输和保险，直到采购人安装现场。计划发货前两周，要求投标人应将实际交货日期通知采购人。如果运输和安装过程中导致设备损坏，责任由投标人承担，要求投标人必须在一周内提交维修计划供采购人批准，并在1个月内完成设备修复。</w:t>
      </w:r>
    </w:p>
    <w:p w14:paraId="296DAADC">
      <w:pPr>
        <w:ind w:firstLine="480"/>
        <w:rPr>
          <w:rFonts w:hint="eastAsia" w:ascii="宋体" w:hAnsi="宋体" w:cs="宋体"/>
          <w:sz w:val="24"/>
        </w:rPr>
      </w:pPr>
      <w:r>
        <w:rPr>
          <w:rFonts w:hint="eastAsia" w:ascii="宋体" w:hAnsi="宋体" w:cs="宋体"/>
          <w:sz w:val="24"/>
        </w:rPr>
        <w:t>（3）</w:t>
      </w:r>
      <w:r>
        <w:rPr>
          <w:rFonts w:hint="eastAsia" w:ascii="宋体" w:hAnsi="宋体" w:cs="宋体"/>
          <w:sz w:val="24"/>
        </w:rPr>
        <w:tab/>
      </w:r>
      <w:r>
        <w:rPr>
          <w:rFonts w:hint="eastAsia" w:ascii="宋体" w:hAnsi="宋体" w:cs="宋体"/>
          <w:sz w:val="24"/>
        </w:rPr>
        <w:t>设备现场安装</w:t>
      </w:r>
    </w:p>
    <w:p w14:paraId="4145E86E">
      <w:pPr>
        <w:ind w:firstLine="480"/>
        <w:rPr>
          <w:rFonts w:hint="eastAsia" w:ascii="宋体" w:hAnsi="宋体" w:cs="宋体"/>
          <w:sz w:val="24"/>
        </w:rPr>
      </w:pPr>
      <w:r>
        <w:rPr>
          <w:rFonts w:hint="eastAsia" w:ascii="宋体" w:hAnsi="宋体" w:cs="宋体"/>
          <w:sz w:val="24"/>
        </w:rPr>
        <w:t>设备现场安装时，要求投标人提供技术人员现场全程对设备的安装给予技术支持。</w:t>
      </w:r>
    </w:p>
    <w:p w14:paraId="0F41C62E">
      <w:pPr>
        <w:ind w:firstLine="480"/>
        <w:rPr>
          <w:rFonts w:hint="eastAsia" w:ascii="宋体" w:hAnsi="宋体" w:cs="宋体"/>
          <w:sz w:val="24"/>
        </w:rPr>
      </w:pPr>
      <w:r>
        <w:rPr>
          <w:rFonts w:hint="eastAsia" w:ascii="宋体" w:hAnsi="宋体" w:cs="宋体"/>
          <w:sz w:val="24"/>
        </w:rPr>
        <w:t>（4）</w:t>
      </w:r>
      <w:r>
        <w:rPr>
          <w:rFonts w:hint="eastAsia" w:ascii="宋体" w:hAnsi="宋体" w:cs="宋体"/>
          <w:sz w:val="24"/>
        </w:rPr>
        <w:tab/>
      </w:r>
      <w:r>
        <w:rPr>
          <w:rFonts w:hint="eastAsia" w:ascii="宋体" w:hAnsi="宋体" w:cs="宋体"/>
          <w:sz w:val="24"/>
        </w:rPr>
        <w:t>货物储存</w:t>
      </w:r>
    </w:p>
    <w:p w14:paraId="04D2BF18">
      <w:pPr>
        <w:ind w:firstLine="480"/>
        <w:rPr>
          <w:rFonts w:hint="eastAsia" w:ascii="宋体" w:hAnsi="宋体" w:cs="宋体"/>
          <w:sz w:val="24"/>
          <w:highlight w:val="none"/>
        </w:rPr>
      </w:pPr>
      <w:r>
        <w:rPr>
          <w:rFonts w:hint="eastAsia" w:ascii="宋体" w:hAnsi="宋体" w:cs="宋体"/>
          <w:sz w:val="24"/>
          <w:highlight w:val="none"/>
        </w:rPr>
        <w:t>设备加工制造完成后，因采购人可能需要在原始包装中储存于投标人场地2-6个月，期间产生的相关费用由投标人承担，投标报价应包含此部分费用。要求投标人应确保包装在此期间内能够保护设备。</w:t>
      </w:r>
    </w:p>
    <w:p w14:paraId="732BAF26">
      <w:pPr>
        <w:ind w:firstLine="480"/>
        <w:rPr>
          <w:rFonts w:hint="eastAsia" w:ascii="宋体" w:hAnsi="宋体" w:cs="宋体"/>
          <w:sz w:val="24"/>
        </w:rPr>
      </w:pPr>
      <w:r>
        <w:rPr>
          <w:rFonts w:hint="eastAsia" w:ascii="宋体" w:hAnsi="宋体" w:cs="宋体"/>
          <w:sz w:val="24"/>
        </w:rPr>
        <w:t>（5）</w:t>
      </w:r>
      <w:r>
        <w:rPr>
          <w:rFonts w:hint="eastAsia" w:ascii="宋体" w:hAnsi="宋体" w:cs="宋体"/>
          <w:sz w:val="24"/>
        </w:rPr>
        <w:tab/>
      </w:r>
      <w:r>
        <w:rPr>
          <w:rFonts w:hint="eastAsia" w:ascii="宋体" w:hAnsi="宋体" w:cs="宋体"/>
          <w:sz w:val="24"/>
        </w:rPr>
        <w:t>设备现场调试及人员培训</w:t>
      </w:r>
    </w:p>
    <w:p w14:paraId="5E529CC1">
      <w:pPr>
        <w:ind w:firstLine="480"/>
        <w:rPr>
          <w:rFonts w:hint="eastAsia" w:ascii="宋体" w:hAnsi="宋体" w:cs="宋体"/>
          <w:sz w:val="24"/>
        </w:rPr>
      </w:pPr>
      <w:r>
        <w:rPr>
          <w:rFonts w:hint="eastAsia" w:ascii="宋体" w:hAnsi="宋体" w:cs="宋体"/>
          <w:sz w:val="24"/>
        </w:rPr>
        <w:t>为保证投标人所提供的仪器设备安全、可靠运行，便于采购人的运行维护，必须对采购人培训合格的维护管理人员。投标人负责对采购人提供至少一次现场技术培训，以便工作人员在培训后能熟练地掌握系统的维护工作，并能及时排除大部分的系统障碍。要求投标人在采购人系统安装完成后，对低温阀门进行现场调试及人员培训，费用由投标人承担。</w:t>
      </w:r>
    </w:p>
    <w:p w14:paraId="649F6718">
      <w:pPr>
        <w:keepNext/>
        <w:keepLines/>
        <w:tabs>
          <w:tab w:val="left" w:pos="-2410"/>
          <w:tab w:val="left" w:pos="-1701"/>
        </w:tabs>
        <w:spacing w:before="260" w:after="260" w:line="416" w:lineRule="auto"/>
        <w:jc w:val="left"/>
        <w:outlineLvl w:val="1"/>
        <w:rPr>
          <w:rFonts w:hint="eastAsia" w:ascii="宋体" w:hAnsi="宋体" w:cs="宋体"/>
          <w:b/>
          <w:bCs/>
          <w:sz w:val="24"/>
        </w:rPr>
      </w:pPr>
      <w:r>
        <w:rPr>
          <w:rFonts w:hint="eastAsia" w:ascii="宋体" w:hAnsi="宋体" w:cs="宋体"/>
          <w:b/>
          <w:bCs/>
          <w:sz w:val="24"/>
        </w:rPr>
        <w:t>3、项目交付进度及其他</w:t>
      </w:r>
    </w:p>
    <w:p w14:paraId="4006CF71">
      <w:pPr>
        <w:pStyle w:val="6"/>
        <w:spacing w:after="156" w:afterLines="50"/>
        <w:rPr>
          <w:rFonts w:hint="eastAsia" w:ascii="宋体" w:hAnsi="宋体" w:cs="宋体"/>
          <w:b/>
          <w:sz w:val="24"/>
          <w:szCs w:val="24"/>
        </w:rPr>
      </w:pPr>
      <w:r>
        <w:rPr>
          <w:rFonts w:hint="eastAsia" w:ascii="宋体" w:hAnsi="宋体" w:cs="宋体"/>
          <w:b/>
          <w:sz w:val="24"/>
          <w:szCs w:val="24"/>
        </w:rPr>
        <w:t>3.1时间进度要求</w:t>
      </w:r>
    </w:p>
    <w:tbl>
      <w:tblPr>
        <w:tblStyle w:val="7"/>
        <w:tblW w:w="9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9"/>
        <w:gridCol w:w="2940"/>
        <w:gridCol w:w="2977"/>
        <w:gridCol w:w="2693"/>
      </w:tblGrid>
      <w:tr w14:paraId="5B53D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799" w:type="dxa"/>
            <w:noWrap w:val="0"/>
            <w:vAlign w:val="center"/>
          </w:tcPr>
          <w:p w14:paraId="4669F593">
            <w:pPr>
              <w:widowControl/>
              <w:snapToGrid w:val="0"/>
              <w:spacing w:line="240" w:lineRule="auto"/>
              <w:jc w:val="center"/>
              <w:rPr>
                <w:rFonts w:hint="eastAsia" w:ascii="宋体" w:hAnsi="宋体" w:cs="宋体"/>
                <w:color w:val="000000"/>
                <w:kern w:val="0"/>
                <w:sz w:val="24"/>
              </w:rPr>
            </w:pPr>
            <w:r>
              <w:rPr>
                <w:rFonts w:hint="eastAsia" w:ascii="宋体" w:hAnsi="宋体" w:cs="宋体"/>
                <w:color w:val="000000"/>
                <w:kern w:val="0"/>
                <w:sz w:val="24"/>
              </w:rPr>
              <w:t>序号</w:t>
            </w:r>
          </w:p>
        </w:tc>
        <w:tc>
          <w:tcPr>
            <w:tcW w:w="2940" w:type="dxa"/>
            <w:noWrap w:val="0"/>
            <w:vAlign w:val="center"/>
          </w:tcPr>
          <w:p w14:paraId="10B458F1">
            <w:pPr>
              <w:widowControl/>
              <w:snapToGrid w:val="0"/>
              <w:spacing w:line="240" w:lineRule="auto"/>
              <w:jc w:val="center"/>
              <w:rPr>
                <w:rFonts w:hint="eastAsia" w:ascii="宋体" w:hAnsi="宋体" w:cs="宋体"/>
                <w:color w:val="000000"/>
                <w:kern w:val="0"/>
                <w:sz w:val="24"/>
              </w:rPr>
            </w:pPr>
            <w:r>
              <w:rPr>
                <w:rFonts w:hint="eastAsia" w:ascii="宋体" w:hAnsi="宋体" w:cs="宋体"/>
                <w:color w:val="000000"/>
                <w:kern w:val="0"/>
                <w:sz w:val="24"/>
              </w:rPr>
              <w:t>项目</w:t>
            </w:r>
          </w:p>
        </w:tc>
        <w:tc>
          <w:tcPr>
            <w:tcW w:w="2977" w:type="dxa"/>
            <w:noWrap w:val="0"/>
            <w:vAlign w:val="center"/>
          </w:tcPr>
          <w:p w14:paraId="759BE174">
            <w:pPr>
              <w:widowControl/>
              <w:snapToGrid w:val="0"/>
              <w:spacing w:line="240" w:lineRule="auto"/>
              <w:jc w:val="center"/>
              <w:rPr>
                <w:rFonts w:hint="eastAsia" w:ascii="宋体" w:hAnsi="宋体" w:cs="宋体"/>
                <w:color w:val="000000"/>
                <w:kern w:val="0"/>
                <w:sz w:val="24"/>
              </w:rPr>
            </w:pPr>
            <w:r>
              <w:rPr>
                <w:rFonts w:hint="eastAsia" w:ascii="宋体" w:hAnsi="宋体" w:cs="宋体"/>
                <w:color w:val="000000"/>
                <w:kern w:val="0"/>
                <w:sz w:val="24"/>
              </w:rPr>
              <w:t>时间要求</w:t>
            </w:r>
          </w:p>
        </w:tc>
        <w:tc>
          <w:tcPr>
            <w:tcW w:w="2693" w:type="dxa"/>
            <w:noWrap w:val="0"/>
            <w:vAlign w:val="center"/>
          </w:tcPr>
          <w:p w14:paraId="6364A83F">
            <w:pPr>
              <w:widowControl/>
              <w:snapToGrid w:val="0"/>
              <w:spacing w:line="240" w:lineRule="auto"/>
              <w:jc w:val="center"/>
              <w:rPr>
                <w:rFonts w:hint="eastAsia" w:ascii="宋体" w:hAnsi="宋体" w:cs="宋体"/>
                <w:bCs/>
                <w:color w:val="000000"/>
                <w:sz w:val="24"/>
              </w:rPr>
            </w:pPr>
            <w:r>
              <w:rPr>
                <w:rFonts w:hint="eastAsia" w:ascii="宋体" w:hAnsi="宋体" w:cs="宋体"/>
                <w:bCs/>
                <w:color w:val="000000"/>
                <w:sz w:val="24"/>
              </w:rPr>
              <w:t>备注</w:t>
            </w:r>
          </w:p>
        </w:tc>
      </w:tr>
      <w:tr w14:paraId="7D5FD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799" w:type="dxa"/>
            <w:noWrap w:val="0"/>
            <w:vAlign w:val="center"/>
          </w:tcPr>
          <w:p w14:paraId="01AD3F06">
            <w:pPr>
              <w:widowControl/>
              <w:snapToGrid w:val="0"/>
              <w:spacing w:line="240" w:lineRule="auto"/>
              <w:jc w:val="center"/>
              <w:rPr>
                <w:rFonts w:hint="eastAsia" w:ascii="宋体" w:hAnsi="宋体" w:cs="宋体"/>
                <w:bCs/>
                <w:color w:val="000000"/>
                <w:sz w:val="24"/>
              </w:rPr>
            </w:pPr>
            <w:r>
              <w:rPr>
                <w:rFonts w:hint="eastAsia" w:ascii="宋体" w:hAnsi="宋体" w:cs="宋体"/>
                <w:bCs/>
                <w:color w:val="000000"/>
                <w:sz w:val="24"/>
              </w:rPr>
              <w:t>1</w:t>
            </w:r>
          </w:p>
        </w:tc>
        <w:tc>
          <w:tcPr>
            <w:tcW w:w="2940" w:type="dxa"/>
            <w:noWrap w:val="0"/>
            <w:vAlign w:val="center"/>
          </w:tcPr>
          <w:p w14:paraId="30C76470">
            <w:pPr>
              <w:snapToGrid w:val="0"/>
              <w:spacing w:line="240" w:lineRule="auto"/>
              <w:jc w:val="left"/>
              <w:rPr>
                <w:rFonts w:hint="eastAsia" w:ascii="宋体" w:hAnsi="宋体" w:cs="宋体"/>
                <w:color w:val="000000"/>
                <w:sz w:val="24"/>
              </w:rPr>
            </w:pPr>
            <w:r>
              <w:rPr>
                <w:rFonts w:hint="eastAsia" w:ascii="宋体" w:hAnsi="宋体" w:cs="宋体"/>
                <w:color w:val="000000"/>
                <w:sz w:val="24"/>
              </w:rPr>
              <w:t>CSNS-II超导腔系统小口径DN40以下低温阀门工艺评审会</w:t>
            </w:r>
          </w:p>
        </w:tc>
        <w:tc>
          <w:tcPr>
            <w:tcW w:w="2977" w:type="dxa"/>
            <w:noWrap w:val="0"/>
            <w:vAlign w:val="center"/>
          </w:tcPr>
          <w:p w14:paraId="258EDBF6">
            <w:pPr>
              <w:snapToGrid w:val="0"/>
              <w:spacing w:line="240" w:lineRule="auto"/>
              <w:jc w:val="left"/>
              <w:rPr>
                <w:rFonts w:hint="eastAsia" w:ascii="宋体" w:hAnsi="宋体" w:cs="宋体"/>
                <w:color w:val="000000"/>
                <w:sz w:val="24"/>
              </w:rPr>
            </w:pPr>
            <w:r>
              <w:rPr>
                <w:rFonts w:hint="eastAsia" w:ascii="宋体" w:hAnsi="宋体" w:cs="宋体"/>
                <w:color w:val="000000"/>
                <w:sz w:val="24"/>
              </w:rPr>
              <w:t>2026年01月31日前</w:t>
            </w:r>
          </w:p>
        </w:tc>
        <w:tc>
          <w:tcPr>
            <w:tcW w:w="2693" w:type="dxa"/>
            <w:noWrap w:val="0"/>
            <w:vAlign w:val="center"/>
          </w:tcPr>
          <w:p w14:paraId="69DD5C42">
            <w:pPr>
              <w:snapToGrid w:val="0"/>
              <w:spacing w:line="240" w:lineRule="auto"/>
              <w:jc w:val="center"/>
              <w:rPr>
                <w:rFonts w:hint="eastAsia" w:ascii="宋体" w:hAnsi="宋体" w:cs="宋体"/>
                <w:color w:val="000000"/>
                <w:sz w:val="24"/>
              </w:rPr>
            </w:pPr>
          </w:p>
        </w:tc>
      </w:tr>
      <w:tr w14:paraId="43334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799" w:type="dxa"/>
            <w:noWrap w:val="0"/>
            <w:vAlign w:val="center"/>
          </w:tcPr>
          <w:p w14:paraId="7AED4B72">
            <w:pPr>
              <w:widowControl/>
              <w:snapToGrid w:val="0"/>
              <w:spacing w:line="240" w:lineRule="auto"/>
              <w:jc w:val="center"/>
              <w:rPr>
                <w:rFonts w:hint="eastAsia" w:ascii="宋体" w:hAnsi="宋体" w:cs="宋体"/>
                <w:bCs/>
                <w:color w:val="000000"/>
                <w:sz w:val="24"/>
                <w:highlight w:val="none"/>
              </w:rPr>
            </w:pPr>
            <w:r>
              <w:rPr>
                <w:rFonts w:hint="eastAsia" w:ascii="宋体" w:hAnsi="宋体" w:cs="宋体"/>
                <w:bCs/>
                <w:color w:val="000000"/>
                <w:sz w:val="24"/>
                <w:highlight w:val="none"/>
              </w:rPr>
              <w:t>2</w:t>
            </w:r>
          </w:p>
        </w:tc>
        <w:tc>
          <w:tcPr>
            <w:tcW w:w="2940" w:type="dxa"/>
            <w:noWrap w:val="0"/>
            <w:vAlign w:val="center"/>
          </w:tcPr>
          <w:p w14:paraId="5C1DC945">
            <w:pPr>
              <w:snapToGrid w:val="0"/>
              <w:spacing w:line="240" w:lineRule="auto"/>
              <w:jc w:val="left"/>
              <w:rPr>
                <w:rFonts w:hint="eastAsia" w:ascii="宋体" w:hAnsi="宋体" w:cs="宋体"/>
                <w:color w:val="000000"/>
                <w:sz w:val="24"/>
                <w:highlight w:val="none"/>
              </w:rPr>
            </w:pPr>
            <w:r>
              <w:rPr>
                <w:rFonts w:hint="eastAsia" w:ascii="宋体" w:hAnsi="宋体" w:cs="宋体"/>
                <w:color w:val="000000"/>
                <w:sz w:val="24"/>
                <w:highlight w:val="none"/>
              </w:rPr>
              <w:t>CSNS-II超导腔系统小口径DN40以下低温阀门出厂验收测试</w:t>
            </w:r>
          </w:p>
        </w:tc>
        <w:tc>
          <w:tcPr>
            <w:tcW w:w="2977" w:type="dxa"/>
            <w:noWrap w:val="0"/>
            <w:vAlign w:val="center"/>
          </w:tcPr>
          <w:p w14:paraId="1FF57557">
            <w:pPr>
              <w:snapToGrid w:val="0"/>
              <w:spacing w:line="240" w:lineRule="auto"/>
              <w:jc w:val="left"/>
              <w:rPr>
                <w:rFonts w:hint="eastAsia" w:ascii="宋体" w:hAnsi="宋体" w:cs="宋体"/>
                <w:color w:val="000000"/>
                <w:sz w:val="24"/>
                <w:highlight w:val="none"/>
              </w:rPr>
            </w:pPr>
            <w:r>
              <w:rPr>
                <w:rFonts w:hint="eastAsia" w:ascii="宋体" w:hAnsi="宋体" w:cs="宋体"/>
                <w:color w:val="000000"/>
                <w:sz w:val="24"/>
                <w:highlight w:val="none"/>
              </w:rPr>
              <w:t>2026年5月31日前</w:t>
            </w:r>
          </w:p>
        </w:tc>
        <w:tc>
          <w:tcPr>
            <w:tcW w:w="2693" w:type="dxa"/>
            <w:noWrap w:val="0"/>
            <w:vAlign w:val="center"/>
          </w:tcPr>
          <w:p w14:paraId="4CEED123">
            <w:pPr>
              <w:snapToGrid w:val="0"/>
              <w:spacing w:line="240" w:lineRule="auto"/>
              <w:jc w:val="center"/>
              <w:rPr>
                <w:rFonts w:hint="eastAsia" w:ascii="宋体" w:hAnsi="宋体" w:cs="宋体"/>
                <w:color w:val="000000"/>
                <w:sz w:val="24"/>
                <w:highlight w:val="none"/>
              </w:rPr>
            </w:pPr>
          </w:p>
        </w:tc>
      </w:tr>
      <w:tr w14:paraId="26664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799" w:type="dxa"/>
            <w:noWrap w:val="0"/>
            <w:vAlign w:val="center"/>
          </w:tcPr>
          <w:p w14:paraId="73279673">
            <w:pPr>
              <w:widowControl/>
              <w:snapToGrid w:val="0"/>
              <w:spacing w:line="240" w:lineRule="auto"/>
              <w:jc w:val="center"/>
              <w:rPr>
                <w:rFonts w:hint="eastAsia" w:ascii="宋体" w:hAnsi="宋体" w:cs="宋体"/>
                <w:bCs/>
                <w:color w:val="000000"/>
                <w:sz w:val="24"/>
                <w:highlight w:val="none"/>
              </w:rPr>
            </w:pPr>
            <w:r>
              <w:rPr>
                <w:rFonts w:hint="eastAsia" w:ascii="宋体" w:hAnsi="宋体" w:cs="宋体"/>
                <w:bCs/>
                <w:color w:val="000000"/>
                <w:sz w:val="24"/>
                <w:highlight w:val="none"/>
              </w:rPr>
              <w:t>3</w:t>
            </w:r>
          </w:p>
        </w:tc>
        <w:tc>
          <w:tcPr>
            <w:tcW w:w="2940" w:type="dxa"/>
            <w:noWrap w:val="0"/>
            <w:vAlign w:val="center"/>
          </w:tcPr>
          <w:p w14:paraId="4361574E">
            <w:pPr>
              <w:snapToGrid w:val="0"/>
              <w:spacing w:line="240" w:lineRule="auto"/>
              <w:jc w:val="left"/>
              <w:rPr>
                <w:rFonts w:hint="eastAsia" w:ascii="宋体" w:hAnsi="宋体" w:cs="宋体"/>
                <w:color w:val="000000"/>
                <w:sz w:val="24"/>
                <w:highlight w:val="none"/>
              </w:rPr>
            </w:pPr>
            <w:r>
              <w:rPr>
                <w:rFonts w:hint="eastAsia" w:ascii="宋体" w:hAnsi="宋体" w:cs="宋体"/>
                <w:color w:val="000000"/>
                <w:sz w:val="24"/>
                <w:highlight w:val="none"/>
              </w:rPr>
              <w:t>最终现场测试验收</w:t>
            </w:r>
          </w:p>
        </w:tc>
        <w:tc>
          <w:tcPr>
            <w:tcW w:w="2977" w:type="dxa"/>
            <w:noWrap w:val="0"/>
            <w:vAlign w:val="center"/>
          </w:tcPr>
          <w:p w14:paraId="665A3291">
            <w:pPr>
              <w:snapToGrid w:val="0"/>
              <w:spacing w:line="240" w:lineRule="auto"/>
              <w:jc w:val="left"/>
              <w:rPr>
                <w:rFonts w:hint="eastAsia" w:ascii="宋体" w:hAnsi="宋体" w:cs="宋体"/>
                <w:color w:val="000000"/>
                <w:sz w:val="24"/>
                <w:highlight w:val="none"/>
              </w:rPr>
            </w:pPr>
            <w:r>
              <w:rPr>
                <w:rFonts w:hint="eastAsia" w:ascii="宋体" w:hAnsi="宋体" w:cs="宋体"/>
                <w:color w:val="000000"/>
                <w:sz w:val="24"/>
                <w:highlight w:val="none"/>
              </w:rPr>
              <w:t>2028年12月31日前，具体验收时间由采购人指定</w:t>
            </w:r>
          </w:p>
        </w:tc>
        <w:tc>
          <w:tcPr>
            <w:tcW w:w="2693" w:type="dxa"/>
            <w:noWrap w:val="0"/>
            <w:vAlign w:val="center"/>
          </w:tcPr>
          <w:p w14:paraId="6FC2B911">
            <w:pPr>
              <w:snapToGrid w:val="0"/>
              <w:spacing w:line="240" w:lineRule="auto"/>
              <w:jc w:val="center"/>
              <w:rPr>
                <w:rFonts w:hint="eastAsia" w:ascii="宋体" w:hAnsi="宋体" w:cs="宋体"/>
                <w:color w:val="000000"/>
                <w:sz w:val="24"/>
                <w:highlight w:val="none"/>
              </w:rPr>
            </w:pPr>
          </w:p>
        </w:tc>
      </w:tr>
      <w:tr w14:paraId="75CA2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799" w:type="dxa"/>
            <w:noWrap w:val="0"/>
            <w:vAlign w:val="center"/>
          </w:tcPr>
          <w:p w14:paraId="58247907">
            <w:pPr>
              <w:widowControl/>
              <w:snapToGrid w:val="0"/>
              <w:spacing w:line="240" w:lineRule="auto"/>
              <w:jc w:val="center"/>
              <w:rPr>
                <w:rFonts w:hint="eastAsia" w:ascii="宋体" w:hAnsi="宋体" w:cs="宋体"/>
                <w:bCs/>
                <w:color w:val="000000"/>
                <w:sz w:val="24"/>
                <w:highlight w:val="none"/>
              </w:rPr>
            </w:pPr>
            <w:r>
              <w:rPr>
                <w:rFonts w:hint="eastAsia" w:ascii="宋体" w:hAnsi="宋体" w:cs="宋体"/>
                <w:bCs/>
                <w:color w:val="000000"/>
                <w:sz w:val="24"/>
                <w:highlight w:val="none"/>
              </w:rPr>
              <w:t>4</w:t>
            </w:r>
          </w:p>
        </w:tc>
        <w:tc>
          <w:tcPr>
            <w:tcW w:w="2940" w:type="dxa"/>
            <w:noWrap w:val="0"/>
            <w:vAlign w:val="center"/>
          </w:tcPr>
          <w:p w14:paraId="535532A3">
            <w:pPr>
              <w:snapToGrid w:val="0"/>
              <w:spacing w:line="240" w:lineRule="auto"/>
              <w:jc w:val="left"/>
              <w:rPr>
                <w:rFonts w:hint="eastAsia" w:ascii="宋体" w:hAnsi="宋体" w:cs="宋体"/>
                <w:color w:val="000000"/>
                <w:sz w:val="24"/>
                <w:highlight w:val="none"/>
              </w:rPr>
            </w:pPr>
            <w:r>
              <w:rPr>
                <w:rFonts w:hint="eastAsia" w:ascii="宋体" w:hAnsi="宋体" w:cs="宋体"/>
                <w:color w:val="000000"/>
                <w:sz w:val="24"/>
                <w:highlight w:val="none"/>
              </w:rPr>
              <w:t>现场培训</w:t>
            </w:r>
          </w:p>
        </w:tc>
        <w:tc>
          <w:tcPr>
            <w:tcW w:w="2977" w:type="dxa"/>
            <w:noWrap w:val="0"/>
            <w:vAlign w:val="center"/>
          </w:tcPr>
          <w:p w14:paraId="613C3D29">
            <w:pPr>
              <w:snapToGrid w:val="0"/>
              <w:spacing w:line="240" w:lineRule="auto"/>
              <w:jc w:val="left"/>
              <w:rPr>
                <w:rFonts w:hint="eastAsia" w:ascii="宋体" w:hAnsi="宋体" w:cs="宋体"/>
                <w:color w:val="000000"/>
                <w:sz w:val="24"/>
                <w:highlight w:val="none"/>
              </w:rPr>
            </w:pPr>
            <w:r>
              <w:rPr>
                <w:rFonts w:hint="eastAsia" w:ascii="宋体" w:hAnsi="宋体" w:cs="宋体"/>
                <w:color w:val="000000"/>
                <w:sz w:val="24"/>
                <w:highlight w:val="none"/>
              </w:rPr>
              <w:t>培训时间由采购人指定</w:t>
            </w:r>
          </w:p>
        </w:tc>
        <w:tc>
          <w:tcPr>
            <w:tcW w:w="2693" w:type="dxa"/>
            <w:noWrap w:val="0"/>
            <w:vAlign w:val="center"/>
          </w:tcPr>
          <w:p w14:paraId="6A1B0CF9">
            <w:pPr>
              <w:snapToGrid w:val="0"/>
              <w:spacing w:line="240" w:lineRule="auto"/>
              <w:jc w:val="center"/>
              <w:rPr>
                <w:rFonts w:hint="eastAsia" w:ascii="宋体" w:hAnsi="宋体" w:cs="宋体"/>
                <w:color w:val="000000"/>
                <w:sz w:val="24"/>
                <w:highlight w:val="none"/>
              </w:rPr>
            </w:pPr>
          </w:p>
        </w:tc>
      </w:tr>
    </w:tbl>
    <w:p w14:paraId="38E18BCD">
      <w:pPr>
        <w:pStyle w:val="6"/>
        <w:jc w:val="center"/>
        <w:rPr>
          <w:rFonts w:hint="eastAsia" w:ascii="宋体" w:hAnsi="宋体" w:cs="宋体"/>
          <w:sz w:val="24"/>
          <w:szCs w:val="24"/>
          <w:highlight w:val="none"/>
        </w:rPr>
      </w:pPr>
    </w:p>
    <w:p w14:paraId="3BBAAE5F">
      <w:pPr>
        <w:pStyle w:val="6"/>
        <w:rPr>
          <w:rFonts w:hint="eastAsia" w:ascii="宋体" w:hAnsi="宋体" w:cs="宋体"/>
          <w:b/>
          <w:sz w:val="24"/>
          <w:szCs w:val="24"/>
          <w:highlight w:val="none"/>
        </w:rPr>
      </w:pPr>
      <w:r>
        <w:rPr>
          <w:rFonts w:hint="eastAsia" w:ascii="宋体" w:hAnsi="宋体" w:cs="宋体"/>
          <w:b/>
          <w:sz w:val="24"/>
          <w:szCs w:val="24"/>
          <w:highlight w:val="none"/>
        </w:rPr>
        <w:t>3.2其他要求：</w:t>
      </w:r>
      <w:r>
        <w:rPr>
          <w:rFonts w:hint="eastAsia" w:ascii="宋体" w:hAnsi="宋体" w:cs="宋体"/>
          <w:b/>
          <w:sz w:val="24"/>
          <w:szCs w:val="24"/>
          <w:highlight w:val="none"/>
        </w:rPr>
        <w:tab/>
      </w:r>
    </w:p>
    <w:p w14:paraId="149480C9">
      <w:pPr>
        <w:pStyle w:val="6"/>
        <w:ind w:firstLine="480" w:firstLineChars="200"/>
        <w:rPr>
          <w:rFonts w:hint="eastAsia" w:ascii="宋体" w:hAnsi="宋体" w:cs="宋体"/>
          <w:sz w:val="24"/>
          <w:szCs w:val="24"/>
          <w:highlight w:val="none"/>
        </w:rPr>
      </w:pPr>
      <w:r>
        <w:rPr>
          <w:rFonts w:hint="eastAsia" w:ascii="宋体" w:hAnsi="宋体" w:cs="宋体"/>
          <w:sz w:val="24"/>
          <w:szCs w:val="24"/>
          <w:highlight w:val="none"/>
        </w:rPr>
        <w:t>1）交货地点：广东省东莞市松山湖园区中子源路1号中国散裂中子源，或者由采购人指定的阀箱加工制造厂家（地址由采购人后续招标结果确定后告知），具体交付地点以采购人通知为准。</w:t>
      </w:r>
    </w:p>
    <w:p w14:paraId="34D52E15">
      <w:pPr>
        <w:pStyle w:val="6"/>
        <w:ind w:firstLine="480"/>
        <w:rPr>
          <w:rFonts w:hint="eastAsia" w:ascii="宋体" w:hAnsi="宋体" w:cs="宋体"/>
          <w:sz w:val="24"/>
          <w:szCs w:val="24"/>
        </w:rPr>
      </w:pPr>
      <w:r>
        <w:rPr>
          <w:rFonts w:hint="eastAsia" w:ascii="宋体" w:hAnsi="宋体" w:cs="宋体"/>
          <w:sz w:val="24"/>
          <w:szCs w:val="24"/>
        </w:rPr>
        <w:t>2）交付日期：2026年5月31日前完成出厂验收，具体交付日期以采购人通知为准。</w:t>
      </w:r>
    </w:p>
    <w:p w14:paraId="7ABBB87A">
      <w:pPr>
        <w:pStyle w:val="6"/>
        <w:ind w:firstLine="480"/>
        <w:rPr>
          <w:rFonts w:hint="eastAsia" w:ascii="宋体" w:hAnsi="宋体" w:cs="宋体"/>
          <w:sz w:val="24"/>
          <w:szCs w:val="24"/>
        </w:rPr>
      </w:pPr>
      <w:r>
        <w:rPr>
          <w:rFonts w:hint="eastAsia" w:ascii="宋体" w:hAnsi="宋体" w:cs="宋体"/>
          <w:sz w:val="24"/>
          <w:szCs w:val="24"/>
        </w:rPr>
        <w:t>3）交付方式：投标人承担所有设备的包装、标记和运输工作，并承担相应费用。</w:t>
      </w:r>
    </w:p>
    <w:p w14:paraId="016AC432">
      <w:pPr>
        <w:keepNext/>
        <w:keepLines/>
        <w:tabs>
          <w:tab w:val="left" w:pos="-2410"/>
          <w:tab w:val="left" w:pos="-1701"/>
        </w:tabs>
        <w:spacing w:before="260" w:after="260" w:line="416" w:lineRule="auto"/>
        <w:jc w:val="left"/>
        <w:outlineLvl w:val="1"/>
        <w:rPr>
          <w:rFonts w:hint="eastAsia" w:ascii="宋体" w:hAnsi="宋体" w:cs="宋体"/>
          <w:b/>
          <w:bCs/>
          <w:sz w:val="24"/>
        </w:rPr>
      </w:pPr>
      <w:r>
        <w:rPr>
          <w:rFonts w:hint="eastAsia" w:ascii="宋体" w:hAnsi="宋体" w:cs="宋体"/>
          <w:b/>
          <w:bCs/>
          <w:sz w:val="24"/>
        </w:rPr>
        <w:t>4、</w:t>
      </w:r>
      <w:bookmarkStart w:id="3" w:name="_Hlk204345386"/>
      <w:r>
        <w:rPr>
          <w:rFonts w:hint="eastAsia" w:ascii="宋体" w:hAnsi="宋体" w:cs="宋体"/>
          <w:b/>
          <w:bCs/>
          <w:sz w:val="24"/>
        </w:rPr>
        <w:t>评审与验收测试</w:t>
      </w:r>
    </w:p>
    <w:p w14:paraId="4DAF77B4">
      <w:pPr>
        <w:spacing w:after="156" w:afterLines="50"/>
        <w:jc w:val="left"/>
        <w:outlineLvl w:val="2"/>
        <w:rPr>
          <w:rFonts w:hint="eastAsia" w:ascii="宋体" w:hAnsi="宋体" w:cs="宋体"/>
          <w:b/>
          <w:kern w:val="0"/>
          <w:sz w:val="24"/>
        </w:rPr>
      </w:pPr>
      <w:r>
        <w:rPr>
          <w:rFonts w:hint="eastAsia" w:ascii="宋体" w:hAnsi="宋体" w:cs="宋体"/>
          <w:b/>
          <w:kern w:val="0"/>
          <w:sz w:val="24"/>
        </w:rPr>
        <w:t>4.1</w:t>
      </w:r>
      <w:r>
        <w:rPr>
          <w:rFonts w:hint="eastAsia" w:ascii="宋体" w:hAnsi="宋体" w:cs="宋体"/>
          <w:b/>
          <w:kern w:val="0"/>
          <w:sz w:val="24"/>
        </w:rPr>
        <w:tab/>
      </w:r>
      <w:r>
        <w:rPr>
          <w:rFonts w:hint="eastAsia" w:ascii="宋体" w:hAnsi="宋体" w:cs="宋体"/>
          <w:b/>
          <w:kern w:val="0"/>
          <w:sz w:val="24"/>
        </w:rPr>
        <w:t>低温阀门工艺评审</w:t>
      </w:r>
    </w:p>
    <w:p w14:paraId="50303BE8">
      <w:pPr>
        <w:ind w:firstLine="480"/>
        <w:rPr>
          <w:rFonts w:hint="eastAsia" w:ascii="宋体" w:hAnsi="宋体" w:cs="宋体"/>
          <w:sz w:val="24"/>
        </w:rPr>
      </w:pPr>
      <w:r>
        <w:rPr>
          <w:rFonts w:hint="eastAsia" w:ascii="宋体" w:hAnsi="宋体" w:cs="宋体"/>
          <w:sz w:val="24"/>
        </w:rPr>
        <w:t>要求投标人提供工艺评审方案，并由投标人组织工艺评审，邀请采购人参加，由采购人最终确认后方可进行下一步工作。工艺方案评审内容如下：</w:t>
      </w:r>
    </w:p>
    <w:p w14:paraId="59BE9BCE">
      <w:pPr>
        <w:numPr>
          <w:ilvl w:val="0"/>
          <w:numId w:val="5"/>
        </w:numPr>
        <w:rPr>
          <w:rFonts w:hint="eastAsia" w:ascii="宋体" w:hAnsi="宋体" w:cs="宋体"/>
          <w:sz w:val="24"/>
        </w:rPr>
      </w:pPr>
      <w:r>
        <w:rPr>
          <w:rFonts w:hint="eastAsia" w:ascii="宋体" w:hAnsi="宋体" w:cs="宋体"/>
          <w:sz w:val="24"/>
        </w:rPr>
        <w:t>方案设计（包括但不限于：结构设计、材料选择、密封技术、降低漏热措施、防止热振荡措施、低温性能验证、安全可靠性分析等）；</w:t>
      </w:r>
    </w:p>
    <w:p w14:paraId="072E6FCA">
      <w:pPr>
        <w:numPr>
          <w:ilvl w:val="0"/>
          <w:numId w:val="5"/>
        </w:numPr>
        <w:rPr>
          <w:rFonts w:hint="eastAsia" w:ascii="宋体" w:hAnsi="宋体" w:cs="宋体"/>
          <w:sz w:val="24"/>
        </w:rPr>
      </w:pPr>
      <w:r>
        <w:rPr>
          <w:rFonts w:hint="eastAsia" w:ascii="宋体" w:hAnsi="宋体" w:cs="宋体"/>
          <w:sz w:val="24"/>
        </w:rPr>
        <w:t>设备选型计算；</w:t>
      </w:r>
    </w:p>
    <w:p w14:paraId="749259E3">
      <w:pPr>
        <w:numPr>
          <w:ilvl w:val="0"/>
          <w:numId w:val="5"/>
        </w:numPr>
        <w:rPr>
          <w:rFonts w:hint="eastAsia" w:ascii="宋体" w:hAnsi="宋体" w:cs="宋体"/>
          <w:sz w:val="24"/>
        </w:rPr>
      </w:pPr>
      <w:r>
        <w:rPr>
          <w:rFonts w:hint="eastAsia" w:ascii="宋体" w:hAnsi="宋体" w:cs="宋体"/>
          <w:sz w:val="24"/>
        </w:rPr>
        <w:t>接口检查与讨论；</w:t>
      </w:r>
    </w:p>
    <w:p w14:paraId="1D435E39">
      <w:pPr>
        <w:numPr>
          <w:ilvl w:val="0"/>
          <w:numId w:val="5"/>
        </w:numPr>
        <w:rPr>
          <w:rFonts w:hint="eastAsia" w:ascii="宋体" w:hAnsi="宋体" w:cs="宋体"/>
          <w:sz w:val="24"/>
        </w:rPr>
      </w:pPr>
      <w:r>
        <w:rPr>
          <w:rFonts w:hint="eastAsia" w:ascii="宋体" w:hAnsi="宋体" w:cs="宋体"/>
          <w:sz w:val="24"/>
        </w:rPr>
        <w:t>耐辐射应用的方案和案例介绍；</w:t>
      </w:r>
    </w:p>
    <w:p w14:paraId="2771DCA1">
      <w:pPr>
        <w:numPr>
          <w:ilvl w:val="0"/>
          <w:numId w:val="5"/>
        </w:numPr>
        <w:spacing w:after="156"/>
        <w:rPr>
          <w:rFonts w:hint="eastAsia" w:ascii="宋体" w:hAnsi="宋体" w:cs="宋体"/>
          <w:sz w:val="24"/>
        </w:rPr>
      </w:pPr>
      <w:r>
        <w:rPr>
          <w:rFonts w:hint="eastAsia" w:ascii="宋体" w:hAnsi="宋体" w:cs="宋体"/>
          <w:sz w:val="24"/>
        </w:rPr>
        <w:t>详细的设备投产进度计划（应符合本合同的“进度计划表”要求）。</w:t>
      </w:r>
    </w:p>
    <w:p w14:paraId="72B309B1">
      <w:pPr>
        <w:adjustRightInd w:val="0"/>
        <w:snapToGrid w:val="0"/>
        <w:outlineLvl w:val="2"/>
        <w:rPr>
          <w:rFonts w:hint="eastAsia" w:ascii="宋体" w:hAnsi="宋体" w:cs="宋体"/>
          <w:b/>
          <w:color w:val="000000"/>
          <w:sz w:val="24"/>
        </w:rPr>
      </w:pPr>
      <w:r>
        <w:rPr>
          <w:rFonts w:hint="eastAsia" w:ascii="宋体" w:hAnsi="宋体" w:cs="宋体"/>
          <w:b/>
          <w:kern w:val="0"/>
          <w:sz w:val="24"/>
        </w:rPr>
        <w:t xml:space="preserve">4.2 </w:t>
      </w:r>
      <w:r>
        <w:rPr>
          <w:rFonts w:hint="eastAsia" w:ascii="宋体" w:hAnsi="宋体" w:cs="宋体"/>
          <w:b/>
          <w:color w:val="000000"/>
          <w:sz w:val="24"/>
        </w:rPr>
        <w:t>验收标准</w:t>
      </w:r>
    </w:p>
    <w:p w14:paraId="223600B0">
      <w:pPr>
        <w:adjustRightInd w:val="0"/>
        <w:snapToGrid w:val="0"/>
        <w:ind w:firstLine="480" w:firstLineChars="200"/>
        <w:jc w:val="left"/>
        <w:rPr>
          <w:rFonts w:hint="eastAsia" w:ascii="宋体" w:hAnsi="宋体" w:cs="宋体"/>
          <w:b/>
          <w:kern w:val="0"/>
          <w:sz w:val="24"/>
        </w:rPr>
      </w:pPr>
      <w:r>
        <w:rPr>
          <w:rFonts w:hint="eastAsia" w:ascii="宋体" w:hAnsi="宋体" w:cs="宋体"/>
          <w:color w:val="000000"/>
          <w:sz w:val="24"/>
        </w:rPr>
        <w:t>根据本章《技术文件》要求（如合同签订时采购人有调整，或投标人投标时有偏离，以调整和偏离后的技术要求为准）。</w:t>
      </w:r>
    </w:p>
    <w:p w14:paraId="2AE08E7D">
      <w:pPr>
        <w:ind w:firstLine="482"/>
        <w:rPr>
          <w:rFonts w:hint="eastAsia" w:ascii="宋体" w:hAnsi="宋体" w:cs="宋体"/>
          <w:b/>
          <w:kern w:val="0"/>
          <w:sz w:val="24"/>
        </w:rPr>
      </w:pPr>
      <w:r>
        <w:rPr>
          <w:rFonts w:hint="eastAsia" w:ascii="宋体" w:hAnsi="宋体" w:cs="宋体"/>
          <w:b/>
          <w:kern w:val="0"/>
          <w:sz w:val="24"/>
        </w:rPr>
        <w:t>4.2.1 出厂验收</w:t>
      </w:r>
    </w:p>
    <w:p w14:paraId="15DAB661">
      <w:pPr>
        <w:ind w:firstLine="480"/>
        <w:rPr>
          <w:rFonts w:hint="eastAsia" w:ascii="宋体" w:hAnsi="宋体" w:cs="宋体"/>
          <w:sz w:val="24"/>
        </w:rPr>
      </w:pPr>
      <w:r>
        <w:rPr>
          <w:rFonts w:hint="eastAsia" w:ascii="宋体" w:hAnsi="宋体" w:cs="宋体"/>
          <w:sz w:val="24"/>
        </w:rPr>
        <w:t>要求投标人提供设备出厂验收方案，由采购人最终确认相关测试内容、项目、指标和方法等。出厂验收测试内容应该包括但不限于：</w:t>
      </w:r>
    </w:p>
    <w:p w14:paraId="2485B64B">
      <w:pPr>
        <w:numPr>
          <w:ilvl w:val="0"/>
          <w:numId w:val="6"/>
        </w:numPr>
        <w:rPr>
          <w:rFonts w:hint="eastAsia" w:ascii="宋体" w:hAnsi="宋体" w:cs="宋体"/>
          <w:color w:val="000000"/>
          <w:sz w:val="24"/>
        </w:rPr>
      </w:pPr>
      <w:r>
        <w:rPr>
          <w:rFonts w:hint="eastAsia" w:ascii="宋体" w:hAnsi="宋体" w:cs="宋体"/>
          <w:color w:val="000000"/>
          <w:sz w:val="24"/>
        </w:rPr>
        <w:t>各部件外观检查；</w:t>
      </w:r>
    </w:p>
    <w:p w14:paraId="01C7BB2A">
      <w:pPr>
        <w:numPr>
          <w:ilvl w:val="0"/>
          <w:numId w:val="6"/>
        </w:numPr>
        <w:rPr>
          <w:rFonts w:hint="eastAsia" w:ascii="宋体" w:hAnsi="宋体" w:cs="宋体"/>
          <w:color w:val="000000"/>
          <w:sz w:val="24"/>
        </w:rPr>
      </w:pPr>
      <w:r>
        <w:rPr>
          <w:rFonts w:hint="eastAsia" w:ascii="宋体" w:hAnsi="宋体" w:cs="宋体"/>
          <w:color w:val="000000"/>
          <w:sz w:val="24"/>
        </w:rPr>
        <w:t>各机械部件的功能检查；</w:t>
      </w:r>
    </w:p>
    <w:p w14:paraId="6B65B350">
      <w:pPr>
        <w:numPr>
          <w:ilvl w:val="0"/>
          <w:numId w:val="6"/>
        </w:numPr>
        <w:rPr>
          <w:rFonts w:hint="eastAsia" w:ascii="宋体" w:hAnsi="宋体" w:cs="宋体"/>
          <w:color w:val="000000"/>
          <w:sz w:val="24"/>
        </w:rPr>
      </w:pPr>
      <w:r>
        <w:rPr>
          <w:rFonts w:hint="eastAsia" w:ascii="宋体" w:hAnsi="宋体" w:cs="宋体"/>
          <w:color w:val="000000"/>
          <w:sz w:val="24"/>
        </w:rPr>
        <w:t>仪器仪表和电子元器件的功能检查；</w:t>
      </w:r>
    </w:p>
    <w:p w14:paraId="7B1A277B">
      <w:pPr>
        <w:numPr>
          <w:ilvl w:val="0"/>
          <w:numId w:val="6"/>
        </w:numPr>
        <w:rPr>
          <w:rFonts w:hint="eastAsia" w:ascii="宋体" w:hAnsi="宋体" w:cs="宋体"/>
          <w:color w:val="000000"/>
          <w:sz w:val="24"/>
        </w:rPr>
      </w:pPr>
      <w:r>
        <w:rPr>
          <w:rFonts w:hint="eastAsia" w:ascii="宋体" w:hAnsi="宋体" w:cs="宋体"/>
          <w:color w:val="000000"/>
          <w:sz w:val="24"/>
        </w:rPr>
        <w:t>抽查15%比例的阀门进行压力和真空漏率测试；</w:t>
      </w:r>
    </w:p>
    <w:p w14:paraId="5A3517E5">
      <w:pPr>
        <w:ind w:firstLine="480"/>
        <w:rPr>
          <w:rFonts w:hint="eastAsia" w:ascii="宋体" w:hAnsi="宋体" w:cs="宋体"/>
          <w:color w:val="000000"/>
          <w:sz w:val="24"/>
        </w:rPr>
      </w:pPr>
      <w:r>
        <w:rPr>
          <w:rFonts w:hint="eastAsia" w:ascii="宋体" w:hAnsi="宋体" w:cs="宋体"/>
          <w:sz w:val="24"/>
        </w:rPr>
        <w:t>投标人负责组织CSNS-II超导腔系统小口径DN40以下低温阀门出厂验收测试工作，投标人提前半个月将方案发给采购人进行审核。完成出厂测试后，投标人编制出厂验收报告及数据文件，经采购人认可后，完成出厂验收。</w:t>
      </w:r>
    </w:p>
    <w:p w14:paraId="5B587180">
      <w:pPr>
        <w:ind w:firstLine="482"/>
        <w:rPr>
          <w:rFonts w:hint="eastAsia" w:ascii="宋体" w:hAnsi="宋体" w:cs="宋体"/>
          <w:b/>
          <w:kern w:val="0"/>
          <w:sz w:val="24"/>
        </w:rPr>
      </w:pPr>
      <w:r>
        <w:rPr>
          <w:rFonts w:hint="eastAsia" w:ascii="宋体" w:hAnsi="宋体" w:cs="宋体"/>
          <w:b/>
          <w:kern w:val="0"/>
          <w:sz w:val="24"/>
        </w:rPr>
        <w:t>4.2.2 最终现场测试验收</w:t>
      </w:r>
    </w:p>
    <w:p w14:paraId="0E2EF7FC">
      <w:pPr>
        <w:numPr>
          <w:ilvl w:val="0"/>
          <w:numId w:val="7"/>
        </w:numPr>
        <w:rPr>
          <w:rFonts w:hint="eastAsia" w:ascii="宋体" w:hAnsi="宋体" w:cs="宋体"/>
          <w:color w:val="000000"/>
          <w:sz w:val="24"/>
        </w:rPr>
      </w:pPr>
      <w:r>
        <w:rPr>
          <w:rFonts w:hint="eastAsia" w:ascii="宋体" w:hAnsi="宋体" w:cs="宋体"/>
          <w:color w:val="000000"/>
          <w:sz w:val="24"/>
        </w:rPr>
        <w:t>开箱检查，各部件外观检查正常；</w:t>
      </w:r>
    </w:p>
    <w:p w14:paraId="4AC4B0DC">
      <w:pPr>
        <w:numPr>
          <w:ilvl w:val="0"/>
          <w:numId w:val="7"/>
        </w:numPr>
        <w:rPr>
          <w:rFonts w:hint="eastAsia" w:ascii="宋体" w:hAnsi="宋体" w:cs="宋体"/>
          <w:color w:val="000000"/>
          <w:sz w:val="24"/>
        </w:rPr>
      </w:pPr>
      <w:r>
        <w:rPr>
          <w:rFonts w:hint="eastAsia" w:ascii="宋体" w:hAnsi="宋体" w:cs="宋体"/>
          <w:color w:val="000000"/>
          <w:sz w:val="24"/>
        </w:rPr>
        <w:t>各阀门及执行器检查以及自动模式下的状态检查；</w:t>
      </w:r>
    </w:p>
    <w:p w14:paraId="1974B45B">
      <w:pPr>
        <w:numPr>
          <w:ilvl w:val="0"/>
          <w:numId w:val="7"/>
        </w:numPr>
        <w:rPr>
          <w:rFonts w:hint="eastAsia" w:ascii="宋体" w:hAnsi="宋体" w:cs="宋体"/>
          <w:color w:val="000000"/>
          <w:sz w:val="24"/>
        </w:rPr>
      </w:pPr>
      <w:r>
        <w:rPr>
          <w:rFonts w:hint="eastAsia" w:ascii="宋体" w:hAnsi="宋体" w:cs="宋体"/>
          <w:color w:val="000000"/>
          <w:sz w:val="24"/>
        </w:rPr>
        <w:t>性能测试：在采购人项目现场无故障稳定运行总时长不少于168小时。</w:t>
      </w:r>
    </w:p>
    <w:p w14:paraId="2982C746">
      <w:pPr>
        <w:numPr>
          <w:ilvl w:val="0"/>
          <w:numId w:val="7"/>
        </w:numPr>
        <w:rPr>
          <w:rFonts w:hint="eastAsia" w:ascii="宋体" w:hAnsi="宋体" w:cs="宋体"/>
          <w:sz w:val="24"/>
        </w:rPr>
      </w:pPr>
      <w:r>
        <w:rPr>
          <w:rFonts w:hint="eastAsia" w:ascii="宋体" w:hAnsi="宋体" w:cs="宋体"/>
          <w:color w:val="000000"/>
          <w:sz w:val="24"/>
        </w:rPr>
        <w:t>相关文档验收，详见本章2.3的要求。</w:t>
      </w:r>
    </w:p>
    <w:p w14:paraId="091F0DFA">
      <w:pPr>
        <w:ind w:firstLine="480"/>
        <w:rPr>
          <w:rFonts w:hint="eastAsia" w:ascii="宋体" w:hAnsi="宋体" w:cs="宋体"/>
          <w:sz w:val="24"/>
        </w:rPr>
      </w:pPr>
      <w:r>
        <w:rPr>
          <w:rFonts w:hint="eastAsia" w:ascii="宋体" w:hAnsi="宋体" w:cs="宋体"/>
          <w:sz w:val="24"/>
        </w:rPr>
        <w:t>投标人负责指导CSNS-II超导腔系统小口径DN40以下低温阀门在采购人指定的阀箱加工制造厂家现场的安装工作，协助配合低温阀门在采购人现场的调试和验收工作，最终</w:t>
      </w:r>
      <w:r>
        <w:rPr>
          <w:rFonts w:hint="eastAsia" w:ascii="宋体" w:hAnsi="宋体" w:cs="宋体"/>
          <w:color w:val="000000"/>
          <w:sz w:val="24"/>
        </w:rPr>
        <w:t>由采购人组织最终现场测试验收，投标人需要派遣有资格和经验的代表到采购人测试场地参加验收。测试结果若不能满足要求，投标人应当全权负责更换或其他处理。所有低温阀门的测试结果满足本</w:t>
      </w:r>
      <w:r>
        <w:rPr>
          <w:rFonts w:hint="eastAsia" w:ascii="宋体" w:hAnsi="宋体" w:cs="宋体"/>
          <w:color w:val="000000"/>
          <w:sz w:val="24"/>
          <w:lang w:val="en-US" w:eastAsia="zh-CN"/>
        </w:rPr>
        <w:t>项目</w:t>
      </w:r>
      <w:r>
        <w:rPr>
          <w:rFonts w:hint="eastAsia" w:ascii="宋体" w:hAnsi="宋体" w:cs="宋体"/>
          <w:color w:val="000000"/>
          <w:sz w:val="24"/>
        </w:rPr>
        <w:t>合同技术要求之后，将签署低温阀门的验收报告，双方签字认可后视为通过最终验收。</w:t>
      </w:r>
    </w:p>
    <w:bookmarkEnd w:id="2"/>
    <w:bookmarkEnd w:id="3"/>
    <w:p w14:paraId="3B09E75F">
      <w:pPr>
        <w:keepNext/>
        <w:keepLines/>
        <w:tabs>
          <w:tab w:val="left" w:pos="-2410"/>
          <w:tab w:val="left" w:pos="-1701"/>
        </w:tabs>
        <w:spacing w:before="260" w:after="260" w:line="416" w:lineRule="auto"/>
        <w:jc w:val="left"/>
        <w:outlineLvl w:val="1"/>
        <w:rPr>
          <w:rFonts w:hint="eastAsia" w:ascii="宋体" w:hAnsi="宋体" w:cs="宋体"/>
          <w:b/>
          <w:bCs/>
          <w:sz w:val="24"/>
        </w:rPr>
      </w:pPr>
      <w:r>
        <w:rPr>
          <w:rFonts w:hint="eastAsia" w:ascii="宋体" w:hAnsi="宋体" w:cs="宋体"/>
          <w:b/>
          <w:bCs/>
          <w:sz w:val="24"/>
        </w:rPr>
        <w:t>5、质保</w:t>
      </w:r>
    </w:p>
    <w:p w14:paraId="66B1F675">
      <w:pPr>
        <w:spacing w:before="156" w:beforeLines="50"/>
        <w:rPr>
          <w:rFonts w:hint="eastAsia"/>
          <w:sz w:val="24"/>
        </w:rPr>
      </w:pPr>
      <w:r>
        <w:rPr>
          <w:rFonts w:hint="eastAsia"/>
          <w:sz w:val="24"/>
        </w:rPr>
        <w:t>（1）投标人提供</w:t>
      </w:r>
      <w:r>
        <w:rPr>
          <w:rFonts w:hint="eastAsia"/>
          <w:sz w:val="24"/>
          <w:szCs w:val="22"/>
        </w:rPr>
        <w:t>低温阀门</w:t>
      </w:r>
      <w:r>
        <w:rPr>
          <w:rFonts w:hint="eastAsia"/>
          <w:sz w:val="24"/>
        </w:rPr>
        <w:t>不低于2年的保修期，保修期自最终验收合格后开始。保修期内免费维修并更换除消耗品以外的零部件，维修人员的路费、食宿等自理；保修期结束后，投标人免费提供一年的人工服务，但不包括配件费。保修期外，零配件按优惠价格提供，采购人可用人民币结算相关费用。</w:t>
      </w:r>
    </w:p>
    <w:p w14:paraId="4E4C3110">
      <w:pPr>
        <w:pStyle w:val="2"/>
        <w:ind w:left="0" w:leftChars="0" w:firstLine="0" w:firstLineChars="0"/>
        <w:rPr>
          <w:rFonts w:hint="eastAsia"/>
        </w:rPr>
      </w:pPr>
      <w:r>
        <w:rPr>
          <w:rFonts w:hint="eastAsia"/>
        </w:rPr>
        <w:t>（</w:t>
      </w:r>
      <w:r>
        <w:rPr>
          <w:rFonts w:hint="eastAsia"/>
          <w:sz w:val="24"/>
        </w:rPr>
        <w:t>2）要求投标人给出低温阀门三年运行维护备品备件的明细清单及其价格明细清单。</w:t>
      </w:r>
    </w:p>
    <w:bookmarkEnd w:id="0"/>
    <w:p w14:paraId="3D7F2ADD">
      <w:bookmarkStart w:id="4" w:name="_GoBack"/>
      <w:bookmarkEnd w:id="4"/>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6" w:usb3="00000000" w:csb0="0004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A0054B">
    <w:pPr>
      <w:ind w:right="2"/>
      <w:rPr>
        <w:rFonts w:hint="eastAsia"/>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444C807">
                          <w:r>
                            <w:fldChar w:fldCharType="begin"/>
                          </w:r>
                          <w:r>
                            <w:instrText xml:space="preserve"> PAGE  \* MERGEFORMAT </w:instrText>
                          </w:r>
                          <w:r>
                            <w:fldChar w:fldCharType="separate"/>
                          </w:r>
                          <w:r>
                            <w:t>28</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path/>
              <v:fill on="f" focussize="0,0"/>
              <v:stroke on="f"/>
              <v:imagedata o:title=""/>
              <o:lock v:ext="edit" aspectratio="f"/>
              <v:textbox inset="0mm,0mm,0mm,0mm" style="mso-fit-shape-to-text:t;">
                <w:txbxContent>
                  <w:p w14:paraId="2444C807">
                    <w:r>
                      <w:fldChar w:fldCharType="begin"/>
                    </w:r>
                    <w:r>
                      <w:instrText xml:space="preserve"> PAGE  \* MERGEFORMAT </w:instrText>
                    </w:r>
                    <w:r>
                      <w:fldChar w:fldCharType="separate"/>
                    </w:r>
                    <w:r>
                      <w:t>28</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F8495D4">
                          <w:pPr>
                            <w:ind w:right="2"/>
                          </w:pPr>
                        </w:p>
                        <w:p w14:paraId="5F94160B"/>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path/>
              <v:fill on="f" focussize="0,0"/>
              <v:stroke on="f"/>
              <v:imagedata o:title=""/>
              <o:lock v:ext="edit" aspectratio="f"/>
              <v:textbox inset="0mm,0mm,0mm,0mm" style="mso-fit-shape-to-text:t;">
                <w:txbxContent>
                  <w:p w14:paraId="1F8495D4">
                    <w:pPr>
                      <w:ind w:right="2"/>
                    </w:pPr>
                  </w:p>
                  <w:p w14:paraId="5F94160B"/>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18EB7D">
    <w:pPr>
      <w:pStyle w:val="5"/>
      <w:jc w:val="right"/>
      <w:rPr>
        <w:rFonts w:hint="eastAsia" w:eastAsia="楷体_GB2312"/>
        <w:bC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E62A18"/>
    <w:multiLevelType w:val="multilevel"/>
    <w:tmpl w:val="0BE62A18"/>
    <w:lvl w:ilvl="0" w:tentative="0">
      <w:start w:val="1"/>
      <w:numFmt w:val="decimal"/>
      <w:lvlText w:val="(%1)"/>
      <w:lvlJc w:val="left"/>
      <w:pPr>
        <w:ind w:left="900" w:hanging="4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1FF7747C"/>
    <w:multiLevelType w:val="multilevel"/>
    <w:tmpl w:val="1FF7747C"/>
    <w:lvl w:ilvl="0" w:tentative="0">
      <w:start w:val="1"/>
      <w:numFmt w:val="decimal"/>
      <w:lvlText w:val="（%1）"/>
      <w:lvlJc w:val="left"/>
      <w:pPr>
        <w:ind w:left="920" w:hanging="44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2">
    <w:nsid w:val="24DE0B24"/>
    <w:multiLevelType w:val="multilevel"/>
    <w:tmpl w:val="24DE0B24"/>
    <w:lvl w:ilvl="0" w:tentative="0">
      <w:start w:val="1"/>
      <w:numFmt w:val="decimal"/>
      <w:lvlText w:val="(%1)"/>
      <w:lvlJc w:val="left"/>
      <w:pPr>
        <w:ind w:left="900" w:hanging="4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32936219"/>
    <w:multiLevelType w:val="multilevel"/>
    <w:tmpl w:val="32936219"/>
    <w:lvl w:ilvl="0" w:tentative="0">
      <w:start w:val="1"/>
      <w:numFmt w:val="decimal"/>
      <w:lvlText w:val="(%1)"/>
      <w:lvlJc w:val="left"/>
      <w:pPr>
        <w:ind w:left="900" w:hanging="4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
    <w:nsid w:val="3B4D367F"/>
    <w:multiLevelType w:val="multilevel"/>
    <w:tmpl w:val="3B4D367F"/>
    <w:lvl w:ilvl="0" w:tentative="0">
      <w:start w:val="1"/>
      <w:numFmt w:val="decimal"/>
      <w:lvlText w:val="（%1）"/>
      <w:lvlJc w:val="left"/>
      <w:pPr>
        <w:ind w:left="643" w:hanging="360"/>
      </w:pPr>
      <w:rPr>
        <w:rFonts w:hint="default"/>
        <w:color w:val="000000"/>
      </w:rPr>
    </w:lvl>
    <w:lvl w:ilvl="1" w:tentative="0">
      <w:start w:val="1"/>
      <w:numFmt w:val="bullet"/>
      <w:lvlText w:val=""/>
      <w:lvlJc w:val="left"/>
      <w:pPr>
        <w:tabs>
          <w:tab w:val="left" w:pos="1200"/>
        </w:tabs>
        <w:ind w:left="1200" w:hanging="420"/>
      </w:pPr>
      <w:rPr>
        <w:rFonts w:hint="default" w:ascii="Wingdings" w:hAnsi="Wingdings"/>
      </w:rPr>
    </w:lvl>
    <w:lvl w:ilvl="2" w:tentative="0">
      <w:start w:val="1"/>
      <w:numFmt w:val="lowerRoman"/>
      <w:lvlText w:val="%3."/>
      <w:lvlJc w:val="right"/>
      <w:pPr>
        <w:ind w:left="1620" w:hanging="420"/>
      </w:pPr>
    </w:lvl>
    <w:lvl w:ilvl="3" w:tentative="0">
      <w:start w:val="1"/>
      <w:numFmt w:val="decimal"/>
      <w:lvlText w:val="%4."/>
      <w:lvlJc w:val="left"/>
      <w:pPr>
        <w:ind w:left="2040" w:hanging="420"/>
      </w:pPr>
    </w:lvl>
    <w:lvl w:ilvl="4" w:tentative="0">
      <w:start w:val="1"/>
      <w:numFmt w:val="lowerLetter"/>
      <w:lvlText w:val="%5)"/>
      <w:lvlJc w:val="left"/>
      <w:pPr>
        <w:ind w:left="2460" w:hanging="420"/>
      </w:pPr>
    </w:lvl>
    <w:lvl w:ilvl="5" w:tentative="0">
      <w:start w:val="1"/>
      <w:numFmt w:val="lowerRoman"/>
      <w:lvlText w:val="%6."/>
      <w:lvlJc w:val="right"/>
      <w:pPr>
        <w:ind w:left="2880" w:hanging="420"/>
      </w:pPr>
    </w:lvl>
    <w:lvl w:ilvl="6" w:tentative="0">
      <w:start w:val="1"/>
      <w:numFmt w:val="decimal"/>
      <w:lvlText w:val="%7."/>
      <w:lvlJc w:val="left"/>
      <w:pPr>
        <w:ind w:left="3300" w:hanging="420"/>
      </w:pPr>
    </w:lvl>
    <w:lvl w:ilvl="7" w:tentative="0">
      <w:start w:val="1"/>
      <w:numFmt w:val="lowerLetter"/>
      <w:lvlText w:val="%8)"/>
      <w:lvlJc w:val="left"/>
      <w:pPr>
        <w:ind w:left="3720" w:hanging="420"/>
      </w:pPr>
    </w:lvl>
    <w:lvl w:ilvl="8" w:tentative="0">
      <w:start w:val="1"/>
      <w:numFmt w:val="lowerRoman"/>
      <w:lvlText w:val="%9."/>
      <w:lvlJc w:val="right"/>
      <w:pPr>
        <w:ind w:left="4140" w:hanging="420"/>
      </w:pPr>
    </w:lvl>
  </w:abstractNum>
  <w:abstractNum w:abstractNumId="5">
    <w:nsid w:val="5A594D48"/>
    <w:multiLevelType w:val="multilevel"/>
    <w:tmpl w:val="5A594D48"/>
    <w:lvl w:ilvl="0" w:tentative="0">
      <w:start w:val="1"/>
      <w:numFmt w:val="decimal"/>
      <w:lvlText w:val="（%1）"/>
      <w:lvlJc w:val="left"/>
      <w:pPr>
        <w:ind w:left="0" w:firstLine="476"/>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6">
    <w:nsid w:val="5B0D40F4"/>
    <w:multiLevelType w:val="multilevel"/>
    <w:tmpl w:val="5B0D40F4"/>
    <w:lvl w:ilvl="0" w:tentative="0">
      <w:start w:val="1"/>
      <w:numFmt w:val="decimal"/>
      <w:lvlText w:val="%1)"/>
      <w:lvlJc w:val="left"/>
      <w:pPr>
        <w:ind w:left="845" w:hanging="420"/>
      </w:p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num w:numId="1">
    <w:abstractNumId w:val="3"/>
  </w:num>
  <w:num w:numId="2">
    <w:abstractNumId w:val="6"/>
  </w:num>
  <w:num w:numId="3">
    <w:abstractNumId w:val="4"/>
  </w:num>
  <w:num w:numId="4">
    <w:abstractNumId w:val="5"/>
  </w:num>
  <w:num w:numId="5">
    <w:abstractNumId w:val="1"/>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F12F24"/>
    <w:rsid w:val="44F12F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Body Text First Indent 2"/>
    <w:basedOn w:val="3"/>
    <w:qFormat/>
    <w:uiPriority w:val="99"/>
    <w:pPr>
      <w:adjustRightInd/>
      <w:snapToGrid/>
      <w:spacing w:before="0" w:beforeLines="0" w:after="120" w:line="360" w:lineRule="auto"/>
      <w:ind w:left="420" w:leftChars="200" w:firstLine="420" w:firstLineChars="200"/>
    </w:pPr>
    <w:rPr>
      <w:sz w:val="21"/>
    </w:rPr>
  </w:style>
  <w:style w:type="paragraph" w:styleId="3">
    <w:name w:val="Body Text Indent"/>
    <w:basedOn w:val="1"/>
    <w:next w:val="4"/>
    <w:qFormat/>
    <w:uiPriority w:val="99"/>
    <w:pPr>
      <w:adjustRightInd w:val="0"/>
      <w:snapToGrid w:val="0"/>
      <w:spacing w:before="156" w:beforeLines="50" w:line="400" w:lineRule="exact"/>
      <w:ind w:left="934"/>
    </w:pPr>
    <w:rPr>
      <w:rFonts w:ascii="宋体" w:hAnsi="宋体"/>
      <w:sz w:val="24"/>
    </w:rPr>
  </w:style>
  <w:style w:type="paragraph" w:styleId="4">
    <w:name w:val="envelope return"/>
    <w:basedOn w:val="1"/>
    <w:unhideWhenUsed/>
    <w:qFormat/>
    <w:uiPriority w:val="99"/>
    <w:pPr>
      <w:widowControl w:val="0"/>
      <w:snapToGrid w:val="0"/>
      <w:jc w:val="both"/>
    </w:pPr>
    <w:rPr>
      <w:rFonts w:ascii="Arial" w:hAnsi="Arial" w:eastAsia="宋体" w:cs="Times New Roman"/>
      <w:kern w:val="2"/>
      <w:sz w:val="21"/>
      <w:lang w:val="en-US" w:eastAsia="zh-CN" w:bidi="ar-SA"/>
    </w:rPr>
  </w:style>
  <w:style w:type="paragraph" w:styleId="5">
    <w:name w:val="footer"/>
    <w:basedOn w:val="1"/>
    <w:qFormat/>
    <w:uiPriority w:val="99"/>
    <w:pPr>
      <w:tabs>
        <w:tab w:val="center" w:pos="4153"/>
        <w:tab w:val="right" w:pos="8306"/>
      </w:tabs>
      <w:snapToGrid w:val="0"/>
      <w:jc w:val="left"/>
    </w:pPr>
    <w:rPr>
      <w:sz w:val="18"/>
      <w:szCs w:val="18"/>
    </w:rPr>
  </w:style>
  <w:style w:type="paragraph" w:styleId="6">
    <w:name w:val="HTML Preformatted"/>
    <w:basedOn w:val="1"/>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kern w:val="0"/>
      <w:sz w:val="20"/>
      <w:szCs w:val="20"/>
      <w:lang w:val="en-US" w:eastAsia="zh-CN" w:bidi="ar"/>
    </w:rPr>
  </w:style>
  <w:style w:type="paragraph" w:customStyle="1" w:styleId="9">
    <w:name w:val="F00"/>
    <w:basedOn w:val="1"/>
    <w:qFormat/>
    <w:uiPriority w:val="0"/>
    <w:pPr>
      <w:spacing w:before="50" w:beforeLines="50" w:line="0" w:lineRule="atLeast"/>
      <w:ind w:firstLine="200" w:firstLineChars="200"/>
    </w:pPr>
    <w:rPr>
      <w:rFonts w:eastAsia="仿宋_GB2312"/>
      <w:kern w:val="21"/>
      <w:sz w:val="28"/>
      <w:szCs w:val="2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30</Pages>
  <Words>0</Words>
  <Characters>0</Characters>
  <Lines>0</Lines>
  <Paragraphs>0</Paragraphs>
  <TotalTime>0</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2025-11-03T06:37:00Z</dcterms:created>
  <dc:creator>zl</dc:creator>
  <cp:lastModifiedBy>zl</cp:lastModifiedBy>
  <dcterms:modified xsi:type="dcterms:W3CDTF">2025-11-03T06:38:50Z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2FF0CABDA39B47F08FE70199D6DEDBE9_11</vt:lpwstr>
  </property>
  <property fmtid="{D5CDD505-2E9C-101B-9397-08002B2CF9AE}" pid="4" name="KSOTemplateDocerSaveRecord">
    <vt:lpwstr>eyJoZGlkIjoiY2RlZjkzYTlmNDVlMzFkZWQxMjYzODU5MTg3OTU2NDIiLCJ1c2VySWQiOiIyNDA1ODQ1NzkifQ==</vt:lpwstr>
  </property>
</Properties>
</file>