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西藏自治区消防救援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总队拉萨支队高层供水车及配套装备器材部门集中采购项目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技术文本公告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根据《中华人民共和国政府采购法》《政府采购需求管理办法》等有关规定，现就西藏自治区消防救援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总队拉萨支队高层供水车及配套装备器材部门集中采购项目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技术文本面向社会进行公告。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一、公告内容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1．西藏自治区消防救援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总队拉萨支队高层供水车及配套装备器材部门集中采购项目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技术文本。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2．技术文本获取方式：即日起至回复意见截止时间止，登录中国政府采购网（http://www.ccgp.gov.cn/）搜索本公告标题，即可免费下载。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二、公告期限及回复意见截止时间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1．公告期限：自本公告发布之日起至2024年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28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日18时30分（北京时间）。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2．回复意见截止时间：2024年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28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日18时30分（北京时间）。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三、意见格式及方式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1．意见格式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按照下载附件提供的格式要求，填写《关于对西西藏自治区消防救援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总队拉萨支队高层供水车及配套装备器材部门集中采购项目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技术文本的修改建议书》，回复电子版（word格式文件）及法人签字并加盖单位公章的彩色扫描件（pdf格式文件）。上述两个文件内容必须完全一致。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2．回复意见方式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以电子邮件方式发至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285537833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@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qq.com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。邮件主题为：XXX公司（公司全称）《关于对西藏自治区消防救援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总队拉萨支队高层供水车及配套装备器材部门集中采购项目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技术文本的修改建议书》。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四、其他补充事宜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1.请各供应商遵循客观、公正的原则，对本项目技术文本提出意见或者建议，相关意见建议请在回复意见截止时间前提出，逾期不予接收。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2.各供应商提出的意见或者建议是否采纳，由采购人审核后决定。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五、联系方式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名    称：西藏自治区消防救援总队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地    址：西藏拉萨市城关区太阳岛一路9号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联系电话：0891-6878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053</w:t>
      </w:r>
    </w:p>
    <w:sectPr>
      <w:pgSz w:w="11906" w:h="16838"/>
      <w:pgMar w:top="2098" w:right="1474" w:bottom="1984" w:left="1587" w:header="851" w:footer="992" w:gutter="0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zNDA2YjQ5YzU1MTc2NmRlYzQzNzk4NWViZWY3MGQifQ=="/>
    <w:docVar w:name="KSO_WPS_MARK_KEY" w:val="31293644-c578-4dd7-81ff-ceb9dbb627cd"/>
  </w:docVars>
  <w:rsids>
    <w:rsidRoot w:val="34EF5031"/>
    <w:rsid w:val="0F9E6422"/>
    <w:rsid w:val="271E6B90"/>
    <w:rsid w:val="34EF5031"/>
    <w:rsid w:val="40583EC3"/>
    <w:rsid w:val="526B2C55"/>
    <w:rsid w:val="5B9D462D"/>
    <w:rsid w:val="745D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qFormat/>
    <w:uiPriority w:val="0"/>
    <w:pPr>
      <w:ind w:firstLine="420"/>
    </w:pPr>
    <w:rPr>
      <w:rFonts w:ascii="宋体" w:hAnsi="宋体"/>
      <w:sz w:val="24"/>
    </w:r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Plain Text"/>
    <w:basedOn w:val="1"/>
    <w:next w:val="1"/>
    <w:qFormat/>
    <w:uiPriority w:val="0"/>
    <w:rPr>
      <w:rFonts w:ascii="宋体" w:hAnsi="Courier New" w:eastAsia="宋体" w:cs="Times New Roman"/>
      <w:szCs w:val="22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2024-03-16T07:57:00Z</dcterms:created>
  <dc:creator>邹鲜定</dc:creator>
  <cp:lastModifiedBy>祝印</cp:lastModifiedBy>
  <dcterms:modified xsi:type="dcterms:W3CDTF">2024-04-24T14:44:06Z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87DC6B5DF2784782828D8EA949937345_13</vt:lpwstr>
  </property>
</Properties>
</file>