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EB8ED" w14:textId="659F3A08" w:rsidR="007E6747" w:rsidRPr="007E6747" w:rsidRDefault="007E6747" w:rsidP="007E6747">
      <w:pPr>
        <w:keepNext/>
        <w:keepLines/>
        <w:spacing w:before="340" w:after="240" w:line="480" w:lineRule="auto"/>
        <w:jc w:val="center"/>
        <w:outlineLvl w:val="0"/>
        <w:rPr>
          <w:rFonts w:ascii="仿宋" w:eastAsia="仿宋" w:hAnsi="仿宋" w:cs="Times New Roman" w:hint="eastAsia"/>
          <w:b/>
          <w:bCs/>
          <w:kern w:val="44"/>
          <w:sz w:val="24"/>
          <w14:ligatures w14:val="none"/>
        </w:rPr>
      </w:pPr>
      <w:bookmarkStart w:id="0" w:name="_Toc118303503"/>
      <w:r w:rsidRPr="007E6747">
        <w:rPr>
          <w:rFonts w:ascii="仿宋" w:eastAsia="仿宋" w:hAnsi="仿宋" w:cs="Times New Roman" w:hint="eastAsia"/>
          <w:b/>
          <w:bCs/>
          <w:kern w:val="44"/>
          <w:sz w:val="24"/>
          <w14:ligatures w14:val="none"/>
        </w:rPr>
        <w:t>中国农业大学烟台研究院采购液相色谱超高分辨质谱联用仪和傅里叶红外气体分析仪项目</w:t>
      </w:r>
      <w:bookmarkEnd w:id="0"/>
      <w:r>
        <w:rPr>
          <w:rFonts w:ascii="仿宋" w:eastAsia="仿宋" w:hAnsi="仿宋" w:cs="Times New Roman" w:hint="eastAsia"/>
          <w:b/>
          <w:bCs/>
          <w:kern w:val="44"/>
          <w:sz w:val="24"/>
          <w14:ligatures w14:val="none"/>
        </w:rPr>
        <w:t>公开招标公告</w:t>
      </w:r>
    </w:p>
    <w:p w14:paraId="6219382F" w14:textId="77777777" w:rsidR="007E6747" w:rsidRPr="007E6747" w:rsidRDefault="007E6747" w:rsidP="007E6747">
      <w:pPr>
        <w:spacing w:after="0" w:line="360" w:lineRule="auto"/>
        <w:jc w:val="both"/>
        <w:rPr>
          <w:rFonts w:ascii="仿宋" w:eastAsia="仿宋" w:hAnsi="仿宋" w:cs="Times New Roman" w:hint="eastAsia"/>
          <w:b/>
          <w:bCs/>
          <w:sz w:val="24"/>
          <w14:ligatures w14:val="none"/>
        </w:rPr>
      </w:pPr>
      <w:r w:rsidRPr="007E6747">
        <w:rPr>
          <w:rFonts w:ascii="仿宋" w:eastAsia="仿宋" w:hAnsi="仿宋" w:cs="Times New Roman" w:hint="eastAsia"/>
          <w:b/>
          <w:bCs/>
          <w:sz w:val="24"/>
          <w14:ligatures w14:val="none"/>
        </w:rPr>
        <w:t>项目概况</w:t>
      </w:r>
    </w:p>
    <w:p w14:paraId="7C8D45FA" w14:textId="77777777" w:rsidR="007E6747" w:rsidRPr="007E6747" w:rsidRDefault="007E6747" w:rsidP="007E6747">
      <w:pPr>
        <w:spacing w:after="0" w:line="360" w:lineRule="auto"/>
        <w:ind w:firstLineChars="200" w:firstLine="480"/>
        <w:jc w:val="both"/>
        <w:rPr>
          <w:rFonts w:ascii="仿宋" w:eastAsia="仿宋" w:hAnsi="仿宋" w:cs="Times New Roman" w:hint="eastAsia"/>
          <w:sz w:val="24"/>
          <w14:ligatures w14:val="none"/>
        </w:rPr>
      </w:pPr>
      <w:r w:rsidRPr="007E6747">
        <w:rPr>
          <w:rFonts w:ascii="仿宋" w:eastAsia="仿宋" w:hAnsi="仿宋" w:cs="Times New Roman" w:hint="eastAsia"/>
          <w:sz w:val="24"/>
          <w:u w:val="single"/>
          <w14:ligatures w14:val="none"/>
        </w:rPr>
        <w:t>中国农业大学烟台研究院采购液相色谱超高分辨质谱联用仪和傅里叶红外气体分析</w:t>
      </w:r>
      <w:proofErr w:type="gramStart"/>
      <w:r w:rsidRPr="007E6747">
        <w:rPr>
          <w:rFonts w:ascii="仿宋" w:eastAsia="仿宋" w:hAnsi="仿宋" w:cs="Times New Roman" w:hint="eastAsia"/>
          <w:sz w:val="24"/>
          <w:u w:val="single"/>
          <w14:ligatures w14:val="none"/>
        </w:rPr>
        <w:t>仪项目</w:t>
      </w:r>
      <w:proofErr w:type="gramEnd"/>
      <w:r w:rsidRPr="007E6747">
        <w:rPr>
          <w:rFonts w:ascii="仿宋" w:eastAsia="仿宋" w:hAnsi="仿宋" w:cs="Times New Roman" w:hint="eastAsia"/>
          <w:iCs/>
          <w:sz w:val="24"/>
          <w14:ligatures w14:val="none"/>
        </w:rPr>
        <w:t>招标的潜在投标人应在</w:t>
      </w:r>
      <w:r w:rsidRPr="007E6747">
        <w:rPr>
          <w:rFonts w:ascii="仿宋" w:eastAsia="仿宋" w:hAnsi="仿宋" w:cs="Times New Roman" w:hint="eastAsia"/>
          <w:iCs/>
          <w:sz w:val="24"/>
          <w:u w:val="single"/>
          <w14:ligatures w14:val="none"/>
        </w:rPr>
        <w:t>北京明德致信咨询有限公司官网（http://www.zbbmcc.com）</w:t>
      </w:r>
      <w:r w:rsidRPr="007E6747">
        <w:rPr>
          <w:rFonts w:ascii="仿宋" w:eastAsia="仿宋" w:hAnsi="仿宋" w:cs="Times New Roman" w:hint="eastAsia"/>
          <w:iCs/>
          <w:sz w:val="24"/>
          <w14:ligatures w14:val="none"/>
        </w:rPr>
        <w:t>获取招标文件，并于</w:t>
      </w:r>
      <w:r w:rsidRPr="007E6747">
        <w:rPr>
          <w:rFonts w:ascii="仿宋" w:eastAsia="仿宋" w:hAnsi="仿宋" w:cs="Times New Roman" w:hint="eastAsia"/>
          <w:iCs/>
          <w:sz w:val="24"/>
          <w:u w:val="single"/>
          <w14:ligatures w14:val="none"/>
        </w:rPr>
        <w:t>2025年11月18日14点00分</w:t>
      </w:r>
      <w:r w:rsidRPr="007E6747">
        <w:rPr>
          <w:rFonts w:ascii="仿宋" w:eastAsia="仿宋" w:hAnsi="仿宋" w:cs="Times New Roman" w:hint="eastAsia"/>
          <w:bCs/>
          <w:iCs/>
          <w:sz w:val="24"/>
          <w:u w:val="single"/>
          <w14:ligatures w14:val="none"/>
        </w:rPr>
        <w:t>（</w:t>
      </w:r>
      <w:r w:rsidRPr="007E6747">
        <w:rPr>
          <w:rFonts w:ascii="仿宋" w:eastAsia="仿宋" w:hAnsi="仿宋" w:cs="Times New Roman" w:hint="eastAsia"/>
          <w:bCs/>
          <w:iCs/>
          <w:sz w:val="24"/>
          <w14:ligatures w14:val="none"/>
        </w:rPr>
        <w:t>北京时间）前递交投标</w:t>
      </w:r>
      <w:r w:rsidRPr="007E6747">
        <w:rPr>
          <w:rFonts w:ascii="仿宋" w:eastAsia="仿宋" w:hAnsi="仿宋" w:cs="Times New Roman"/>
          <w:bCs/>
          <w:iCs/>
          <w:sz w:val="24"/>
          <w14:ligatures w14:val="none"/>
        </w:rPr>
        <w:t>文件</w:t>
      </w:r>
      <w:r w:rsidRPr="007E6747">
        <w:rPr>
          <w:rFonts w:ascii="仿宋" w:eastAsia="仿宋" w:hAnsi="仿宋" w:cs="Times New Roman" w:hint="eastAsia"/>
          <w:iCs/>
          <w:sz w:val="24"/>
          <w14:ligatures w14:val="none"/>
        </w:rPr>
        <w:t>。</w:t>
      </w:r>
    </w:p>
    <w:p w14:paraId="52C27F08" w14:textId="77777777" w:rsidR="007E6747" w:rsidRPr="007E6747" w:rsidRDefault="007E6747" w:rsidP="007E6747">
      <w:pPr>
        <w:spacing w:after="0" w:line="360" w:lineRule="auto"/>
        <w:jc w:val="both"/>
        <w:rPr>
          <w:rFonts w:ascii="仿宋" w:eastAsia="仿宋" w:hAnsi="仿宋" w:cs="宋体" w:hint="eastAsia"/>
          <w:b/>
          <w:bCs/>
          <w:sz w:val="24"/>
          <w14:ligatures w14:val="none"/>
        </w:rPr>
      </w:pPr>
      <w:bookmarkStart w:id="1" w:name="_Toc28359079"/>
      <w:bookmarkStart w:id="2" w:name="_Toc35393621"/>
      <w:bookmarkStart w:id="3" w:name="_Toc35393790"/>
      <w:bookmarkStart w:id="4" w:name="_Toc28359002"/>
      <w:bookmarkStart w:id="5" w:name="_Hlk24379207"/>
      <w:r w:rsidRPr="007E6747">
        <w:rPr>
          <w:rFonts w:ascii="仿宋" w:eastAsia="仿宋" w:hAnsi="仿宋" w:cs="宋体" w:hint="eastAsia"/>
          <w:b/>
          <w:bCs/>
          <w:sz w:val="24"/>
          <w14:ligatures w14:val="none"/>
        </w:rPr>
        <w:t>一、项目基本情况</w:t>
      </w:r>
      <w:bookmarkEnd w:id="1"/>
      <w:bookmarkEnd w:id="2"/>
      <w:bookmarkEnd w:id="3"/>
      <w:bookmarkEnd w:id="4"/>
    </w:p>
    <w:p w14:paraId="0A902F73"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项目编号：</w:t>
      </w:r>
      <w:r w:rsidRPr="007E6747">
        <w:rPr>
          <w:rFonts w:ascii="仿宋" w:eastAsia="仿宋" w:hAnsi="仿宋" w:cs="Times New Roman"/>
          <w:sz w:val="24"/>
          <w14:ligatures w14:val="none"/>
        </w:rPr>
        <w:t>CAU-HWZB-2025124</w:t>
      </w:r>
      <w:r w:rsidRPr="007E6747">
        <w:rPr>
          <w:rFonts w:ascii="仿宋" w:eastAsia="仿宋" w:hAnsi="仿宋" w:cs="Times New Roman" w:hint="eastAsia"/>
          <w:sz w:val="24"/>
          <w14:ligatures w14:val="none"/>
        </w:rPr>
        <w:t>（BMCC-ZC25-1436）</w:t>
      </w:r>
    </w:p>
    <w:p w14:paraId="58790493"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项目名称：中国农业大学烟台研究院采购液相色谱超高分辨质谱联用仪和傅里叶红外气体分析仪项目</w:t>
      </w:r>
    </w:p>
    <w:bookmarkEnd w:id="5"/>
    <w:p w14:paraId="35B16547"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预算金额：395万元</w:t>
      </w:r>
    </w:p>
    <w:p w14:paraId="71872184"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最高限价（如有）：395万元</w:t>
      </w:r>
    </w:p>
    <w:p w14:paraId="681DC527"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采购需求：</w:t>
      </w:r>
    </w:p>
    <w:tbl>
      <w:tblPr>
        <w:tblW w:w="931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3"/>
        <w:gridCol w:w="880"/>
        <w:gridCol w:w="2298"/>
        <w:gridCol w:w="1275"/>
        <w:gridCol w:w="1546"/>
        <w:gridCol w:w="1148"/>
        <w:gridCol w:w="1388"/>
      </w:tblGrid>
      <w:tr w:rsidR="007E6747" w:rsidRPr="007E6747" w14:paraId="3F025713" w14:textId="77777777" w:rsidTr="00CA6D2F">
        <w:trPr>
          <w:trHeight w:val="543"/>
        </w:trPr>
        <w:tc>
          <w:tcPr>
            <w:tcW w:w="783" w:type="dxa"/>
            <w:vAlign w:val="center"/>
          </w:tcPr>
          <w:p w14:paraId="59216147"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proofErr w:type="gramStart"/>
            <w:r w:rsidRPr="007E6747">
              <w:rPr>
                <w:rFonts w:ascii="仿宋" w:eastAsia="仿宋" w:hAnsi="仿宋" w:cs="宋体" w:hint="eastAsia"/>
                <w:bCs/>
                <w:kern w:val="0"/>
                <w:sz w:val="24"/>
                <w14:ligatures w14:val="none"/>
              </w:rPr>
              <w:t>包号</w:t>
            </w:r>
            <w:proofErr w:type="gramEnd"/>
          </w:p>
        </w:tc>
        <w:tc>
          <w:tcPr>
            <w:tcW w:w="880" w:type="dxa"/>
            <w:vAlign w:val="center"/>
          </w:tcPr>
          <w:p w14:paraId="709DC126"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r w:rsidRPr="007E6747">
              <w:rPr>
                <w:rFonts w:ascii="仿宋" w:eastAsia="仿宋" w:hAnsi="仿宋" w:cs="宋体" w:hint="eastAsia"/>
                <w:bCs/>
                <w:kern w:val="0"/>
                <w:sz w:val="24"/>
                <w14:ligatures w14:val="none"/>
              </w:rPr>
              <w:t>序号</w:t>
            </w:r>
          </w:p>
        </w:tc>
        <w:tc>
          <w:tcPr>
            <w:tcW w:w="2298" w:type="dxa"/>
            <w:vAlign w:val="center"/>
          </w:tcPr>
          <w:p w14:paraId="6F07BF45"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r w:rsidRPr="007E6747">
              <w:rPr>
                <w:rFonts w:ascii="仿宋" w:eastAsia="仿宋" w:hAnsi="仿宋" w:cs="宋体" w:hint="eastAsia"/>
                <w:bCs/>
                <w:kern w:val="0"/>
                <w:sz w:val="24"/>
                <w14:ligatures w14:val="none"/>
              </w:rPr>
              <w:t>名称</w:t>
            </w:r>
          </w:p>
        </w:tc>
        <w:tc>
          <w:tcPr>
            <w:tcW w:w="1275" w:type="dxa"/>
            <w:vAlign w:val="center"/>
          </w:tcPr>
          <w:p w14:paraId="1741ACA2"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r w:rsidRPr="007E6747">
              <w:rPr>
                <w:rFonts w:ascii="仿宋" w:eastAsia="仿宋" w:hAnsi="仿宋" w:cs="宋体" w:hint="eastAsia"/>
                <w:bCs/>
                <w:kern w:val="0"/>
                <w:sz w:val="24"/>
                <w14:ligatures w14:val="none"/>
              </w:rPr>
              <w:t>数量</w:t>
            </w:r>
          </w:p>
        </w:tc>
        <w:tc>
          <w:tcPr>
            <w:tcW w:w="1546" w:type="dxa"/>
            <w:vAlign w:val="center"/>
          </w:tcPr>
          <w:p w14:paraId="4D88925A"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r w:rsidRPr="007E6747">
              <w:rPr>
                <w:rFonts w:ascii="仿宋" w:eastAsia="仿宋" w:hAnsi="仿宋" w:cs="宋体" w:hint="eastAsia"/>
                <w:bCs/>
                <w:kern w:val="0"/>
                <w:sz w:val="24"/>
                <w14:ligatures w14:val="none"/>
              </w:rPr>
              <w:t>分项预算</w:t>
            </w:r>
          </w:p>
        </w:tc>
        <w:tc>
          <w:tcPr>
            <w:tcW w:w="1148" w:type="dxa"/>
            <w:vAlign w:val="center"/>
          </w:tcPr>
          <w:p w14:paraId="0B6355D3"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r w:rsidRPr="007E6747">
              <w:rPr>
                <w:rFonts w:ascii="仿宋" w:eastAsia="仿宋" w:hAnsi="仿宋" w:cs="宋体" w:hint="eastAsia"/>
                <w:bCs/>
                <w:kern w:val="0"/>
                <w:sz w:val="24"/>
                <w14:ligatures w14:val="none"/>
              </w:rPr>
              <w:t>总预算</w:t>
            </w:r>
          </w:p>
        </w:tc>
        <w:tc>
          <w:tcPr>
            <w:tcW w:w="1388" w:type="dxa"/>
            <w:vAlign w:val="center"/>
          </w:tcPr>
          <w:p w14:paraId="7CE02BEE"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r w:rsidRPr="007E6747">
              <w:rPr>
                <w:rFonts w:ascii="仿宋" w:eastAsia="仿宋" w:hAnsi="仿宋" w:cs="宋体" w:hint="eastAsia"/>
                <w:bCs/>
                <w:kern w:val="0"/>
                <w:sz w:val="24"/>
                <w14:ligatures w14:val="none"/>
              </w:rPr>
              <w:t>是否接受进口产品</w:t>
            </w:r>
          </w:p>
        </w:tc>
      </w:tr>
      <w:tr w:rsidR="007E6747" w:rsidRPr="007E6747" w14:paraId="4DD08FFF" w14:textId="77777777" w:rsidTr="00CA6D2F">
        <w:trPr>
          <w:trHeight w:val="703"/>
        </w:trPr>
        <w:tc>
          <w:tcPr>
            <w:tcW w:w="783" w:type="dxa"/>
            <w:vMerge w:val="restart"/>
            <w:vAlign w:val="center"/>
          </w:tcPr>
          <w:p w14:paraId="57D3596E" w14:textId="77777777" w:rsidR="007E6747" w:rsidRPr="007E6747" w:rsidRDefault="007E6747" w:rsidP="007E6747">
            <w:pPr>
              <w:spacing w:after="0" w:line="360" w:lineRule="auto"/>
              <w:jc w:val="center"/>
              <w:rPr>
                <w:rFonts w:ascii="仿宋" w:eastAsia="仿宋" w:hAnsi="仿宋" w:cs="宋体" w:hint="eastAsia"/>
                <w:bCs/>
                <w:kern w:val="0"/>
                <w:sz w:val="24"/>
                <w14:ligatures w14:val="none"/>
              </w:rPr>
            </w:pPr>
            <w:r w:rsidRPr="007E6747">
              <w:rPr>
                <w:rFonts w:ascii="仿宋" w:eastAsia="仿宋" w:hAnsi="仿宋" w:cs="宋体" w:hint="eastAsia"/>
                <w:bCs/>
                <w:kern w:val="0"/>
                <w:sz w:val="24"/>
                <w14:ligatures w14:val="none"/>
              </w:rPr>
              <w:t>01</w:t>
            </w:r>
          </w:p>
        </w:tc>
        <w:tc>
          <w:tcPr>
            <w:tcW w:w="880" w:type="dxa"/>
            <w:vAlign w:val="center"/>
          </w:tcPr>
          <w:p w14:paraId="621AAF85"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r w:rsidRPr="007E6747">
              <w:rPr>
                <w:rFonts w:ascii="仿宋" w:eastAsia="仿宋" w:hAnsi="仿宋" w:cs="宋体" w:hint="eastAsia"/>
                <w:bCs/>
                <w:kern w:val="0"/>
                <w:sz w:val="24"/>
                <w14:ligatures w14:val="none"/>
              </w:rPr>
              <w:t>1</w:t>
            </w:r>
          </w:p>
        </w:tc>
        <w:tc>
          <w:tcPr>
            <w:tcW w:w="2298" w:type="dxa"/>
            <w:vAlign w:val="center"/>
          </w:tcPr>
          <w:p w14:paraId="34CC63FF"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r w:rsidRPr="007E6747">
              <w:rPr>
                <w:rFonts w:ascii="仿宋" w:eastAsia="仿宋" w:hAnsi="仿宋" w:cs="宋体" w:hint="eastAsia"/>
                <w:bCs/>
                <w:kern w:val="0"/>
                <w:sz w:val="24"/>
                <w14:ligatures w14:val="none"/>
              </w:rPr>
              <w:t>液相色谱超高分辨质谱联用仪</w:t>
            </w:r>
          </w:p>
        </w:tc>
        <w:tc>
          <w:tcPr>
            <w:tcW w:w="1275" w:type="dxa"/>
            <w:vAlign w:val="center"/>
          </w:tcPr>
          <w:p w14:paraId="20250FF2"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r w:rsidRPr="007E6747">
              <w:rPr>
                <w:rFonts w:ascii="仿宋" w:eastAsia="仿宋" w:hAnsi="仿宋" w:cs="宋体" w:hint="eastAsia"/>
                <w:bCs/>
                <w:kern w:val="0"/>
                <w:sz w:val="24"/>
                <w14:ligatures w14:val="none"/>
              </w:rPr>
              <w:t>1套</w:t>
            </w:r>
          </w:p>
        </w:tc>
        <w:tc>
          <w:tcPr>
            <w:tcW w:w="1546" w:type="dxa"/>
            <w:vAlign w:val="center"/>
          </w:tcPr>
          <w:p w14:paraId="48E17661"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r w:rsidRPr="007E6747">
              <w:rPr>
                <w:rFonts w:ascii="仿宋" w:eastAsia="仿宋" w:hAnsi="仿宋" w:cs="宋体" w:hint="eastAsia"/>
                <w:bCs/>
                <w:kern w:val="0"/>
                <w:sz w:val="24"/>
                <w14:ligatures w14:val="none"/>
              </w:rPr>
              <w:t>285万元</w:t>
            </w:r>
          </w:p>
        </w:tc>
        <w:tc>
          <w:tcPr>
            <w:tcW w:w="1148" w:type="dxa"/>
            <w:vMerge w:val="restart"/>
            <w:vAlign w:val="center"/>
          </w:tcPr>
          <w:p w14:paraId="0C873B50"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r w:rsidRPr="007E6747">
              <w:rPr>
                <w:rFonts w:ascii="仿宋" w:eastAsia="仿宋" w:hAnsi="仿宋" w:cs="宋体" w:hint="eastAsia"/>
                <w:bCs/>
                <w:kern w:val="0"/>
                <w:sz w:val="24"/>
                <w14:ligatures w14:val="none"/>
              </w:rPr>
              <w:t>395万元</w:t>
            </w:r>
          </w:p>
        </w:tc>
        <w:tc>
          <w:tcPr>
            <w:tcW w:w="1388" w:type="dxa"/>
            <w:vAlign w:val="center"/>
          </w:tcPr>
          <w:p w14:paraId="3AFB17E5"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r w:rsidRPr="007E6747">
              <w:rPr>
                <w:rFonts w:ascii="仿宋" w:eastAsia="仿宋" w:hAnsi="仿宋" w:cs="宋体" w:hint="eastAsia"/>
                <w:bCs/>
                <w:kern w:val="0"/>
                <w:sz w:val="24"/>
                <w14:ligatures w14:val="none"/>
              </w:rPr>
              <w:t>否</w:t>
            </w:r>
          </w:p>
        </w:tc>
      </w:tr>
      <w:tr w:rsidR="007E6747" w:rsidRPr="007E6747" w14:paraId="08513292" w14:textId="77777777" w:rsidTr="00CA6D2F">
        <w:trPr>
          <w:trHeight w:val="703"/>
        </w:trPr>
        <w:tc>
          <w:tcPr>
            <w:tcW w:w="783" w:type="dxa"/>
            <w:vMerge/>
            <w:vAlign w:val="center"/>
          </w:tcPr>
          <w:p w14:paraId="55310160"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p>
        </w:tc>
        <w:tc>
          <w:tcPr>
            <w:tcW w:w="880" w:type="dxa"/>
            <w:vAlign w:val="center"/>
          </w:tcPr>
          <w:p w14:paraId="540EB49D"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r w:rsidRPr="007E6747">
              <w:rPr>
                <w:rFonts w:ascii="仿宋" w:eastAsia="仿宋" w:hAnsi="仿宋" w:cs="宋体" w:hint="eastAsia"/>
                <w:bCs/>
                <w:kern w:val="0"/>
                <w:sz w:val="24"/>
                <w14:ligatures w14:val="none"/>
              </w:rPr>
              <w:t>2</w:t>
            </w:r>
          </w:p>
        </w:tc>
        <w:tc>
          <w:tcPr>
            <w:tcW w:w="2298" w:type="dxa"/>
            <w:vAlign w:val="center"/>
          </w:tcPr>
          <w:p w14:paraId="5333C4B9"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r w:rsidRPr="007E6747">
              <w:rPr>
                <w:rFonts w:ascii="仿宋" w:eastAsia="仿宋" w:hAnsi="仿宋" w:cs="宋体" w:hint="eastAsia"/>
                <w:bCs/>
                <w:kern w:val="0"/>
                <w:sz w:val="24"/>
                <w14:ligatures w14:val="none"/>
              </w:rPr>
              <w:t>傅里叶红外气体分析仪</w:t>
            </w:r>
          </w:p>
        </w:tc>
        <w:tc>
          <w:tcPr>
            <w:tcW w:w="1275" w:type="dxa"/>
            <w:vAlign w:val="center"/>
          </w:tcPr>
          <w:p w14:paraId="040ED74F"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r w:rsidRPr="007E6747">
              <w:rPr>
                <w:rFonts w:ascii="仿宋" w:eastAsia="仿宋" w:hAnsi="仿宋" w:cs="宋体" w:hint="eastAsia"/>
                <w:bCs/>
                <w:kern w:val="0"/>
                <w:sz w:val="24"/>
                <w14:ligatures w14:val="none"/>
              </w:rPr>
              <w:t>1套</w:t>
            </w:r>
          </w:p>
        </w:tc>
        <w:tc>
          <w:tcPr>
            <w:tcW w:w="1546" w:type="dxa"/>
            <w:vAlign w:val="center"/>
          </w:tcPr>
          <w:p w14:paraId="4866ACF8"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r w:rsidRPr="007E6747">
              <w:rPr>
                <w:rFonts w:ascii="仿宋" w:eastAsia="仿宋" w:hAnsi="仿宋" w:cs="宋体" w:hint="eastAsia"/>
                <w:bCs/>
                <w:kern w:val="0"/>
                <w:sz w:val="24"/>
                <w14:ligatures w14:val="none"/>
              </w:rPr>
              <w:t>110万元</w:t>
            </w:r>
          </w:p>
        </w:tc>
        <w:tc>
          <w:tcPr>
            <w:tcW w:w="1148" w:type="dxa"/>
            <w:vMerge/>
            <w:vAlign w:val="center"/>
          </w:tcPr>
          <w:p w14:paraId="26067392"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p>
        </w:tc>
        <w:tc>
          <w:tcPr>
            <w:tcW w:w="1388" w:type="dxa"/>
            <w:vAlign w:val="center"/>
          </w:tcPr>
          <w:p w14:paraId="608C7AD5" w14:textId="77777777" w:rsidR="007E6747" w:rsidRPr="007E6747" w:rsidRDefault="007E6747" w:rsidP="007E6747">
            <w:pPr>
              <w:widowControl/>
              <w:spacing w:after="0" w:line="360" w:lineRule="auto"/>
              <w:jc w:val="center"/>
              <w:rPr>
                <w:rFonts w:ascii="仿宋" w:eastAsia="仿宋" w:hAnsi="仿宋" w:cs="宋体" w:hint="eastAsia"/>
                <w:bCs/>
                <w:kern w:val="0"/>
                <w:sz w:val="24"/>
                <w14:ligatures w14:val="none"/>
              </w:rPr>
            </w:pPr>
            <w:r w:rsidRPr="007E6747">
              <w:rPr>
                <w:rFonts w:ascii="仿宋" w:eastAsia="仿宋" w:hAnsi="仿宋" w:cs="宋体" w:hint="eastAsia"/>
                <w:bCs/>
                <w:kern w:val="0"/>
                <w:sz w:val="24"/>
                <w14:ligatures w14:val="none"/>
              </w:rPr>
              <w:t>否</w:t>
            </w:r>
          </w:p>
        </w:tc>
      </w:tr>
      <w:tr w:rsidR="007E6747" w:rsidRPr="007E6747" w14:paraId="4132DD1A" w14:textId="77777777" w:rsidTr="00CA6D2F">
        <w:trPr>
          <w:cantSplit/>
          <w:trHeight w:val="705"/>
        </w:trPr>
        <w:tc>
          <w:tcPr>
            <w:tcW w:w="9318" w:type="dxa"/>
            <w:gridSpan w:val="7"/>
          </w:tcPr>
          <w:p w14:paraId="2E0DC1D0" w14:textId="77777777" w:rsidR="007E6747" w:rsidRPr="007E6747" w:rsidRDefault="007E6747" w:rsidP="007E6747">
            <w:pPr>
              <w:widowControl/>
              <w:spacing w:after="0" w:line="360" w:lineRule="auto"/>
              <w:jc w:val="both"/>
              <w:rPr>
                <w:rFonts w:ascii="仿宋" w:eastAsia="仿宋" w:hAnsi="仿宋" w:cs="宋体" w:hint="eastAsia"/>
                <w:bCs/>
                <w:kern w:val="0"/>
                <w:sz w:val="24"/>
                <w14:ligatures w14:val="none"/>
              </w:rPr>
            </w:pPr>
            <w:r w:rsidRPr="007E6747">
              <w:rPr>
                <w:rFonts w:ascii="仿宋" w:eastAsia="仿宋" w:hAnsi="仿宋" w:cs="宋体"/>
                <w:bCs/>
                <w:kern w:val="0"/>
                <w:sz w:val="24"/>
                <w14:ligatures w14:val="none"/>
              </w:rPr>
              <w:t>1.交货期：</w:t>
            </w:r>
            <w:r w:rsidRPr="007E6747">
              <w:rPr>
                <w:rFonts w:ascii="仿宋" w:eastAsia="仿宋" w:hAnsi="仿宋" w:cs="宋体" w:hint="eastAsia"/>
                <w:bCs/>
                <w:kern w:val="0"/>
                <w:sz w:val="24"/>
                <w14:ligatures w14:val="none"/>
              </w:rPr>
              <w:t>合同签订后</w:t>
            </w:r>
            <w:r w:rsidRPr="007E6747">
              <w:rPr>
                <w:rFonts w:ascii="仿宋" w:eastAsia="仿宋" w:hAnsi="仿宋" w:cs="宋体"/>
                <w:bCs/>
                <w:kern w:val="0"/>
                <w:sz w:val="24"/>
                <w14:ligatures w14:val="none"/>
              </w:rPr>
              <w:t>60</w:t>
            </w:r>
            <w:r w:rsidRPr="007E6747">
              <w:rPr>
                <w:rFonts w:ascii="仿宋" w:eastAsia="仿宋" w:hAnsi="仿宋" w:cs="宋体" w:hint="eastAsia"/>
                <w:bCs/>
                <w:kern w:val="0"/>
                <w:sz w:val="24"/>
                <w14:ligatures w14:val="none"/>
              </w:rPr>
              <w:t>天内完成供货并安装调试完毕。</w:t>
            </w:r>
          </w:p>
          <w:p w14:paraId="60D119EF" w14:textId="77777777" w:rsidR="007E6747" w:rsidRPr="007E6747" w:rsidRDefault="007E6747" w:rsidP="007E6747">
            <w:pPr>
              <w:widowControl/>
              <w:spacing w:after="0" w:line="360" w:lineRule="auto"/>
              <w:jc w:val="both"/>
              <w:rPr>
                <w:rFonts w:ascii="仿宋" w:eastAsia="仿宋" w:hAnsi="仿宋" w:cs="宋体" w:hint="eastAsia"/>
                <w:bCs/>
                <w:kern w:val="0"/>
                <w:sz w:val="24"/>
                <w14:ligatures w14:val="none"/>
              </w:rPr>
            </w:pPr>
            <w:r w:rsidRPr="007E6747">
              <w:rPr>
                <w:rFonts w:ascii="仿宋" w:eastAsia="仿宋" w:hAnsi="仿宋" w:cs="宋体" w:hint="eastAsia"/>
                <w:bCs/>
                <w:kern w:val="0"/>
                <w:sz w:val="24"/>
                <w14:ligatures w14:val="none"/>
              </w:rPr>
              <w:t>2.交货地点：山东省烟台市高新区滨海中路2006号中国农业大学烟台研究院指定实验室。</w:t>
            </w:r>
          </w:p>
          <w:p w14:paraId="50DCC9B4" w14:textId="77777777" w:rsidR="007E6747" w:rsidRPr="007E6747" w:rsidRDefault="007E6747" w:rsidP="007E6747">
            <w:pPr>
              <w:spacing w:beforeLines="10" w:before="31" w:after="0" w:line="360" w:lineRule="auto"/>
              <w:jc w:val="both"/>
              <w:rPr>
                <w:rFonts w:ascii="仿宋" w:eastAsia="仿宋" w:hAnsi="仿宋" w:cs="宋体" w:hint="eastAsia"/>
                <w:kern w:val="0"/>
                <w:sz w:val="24"/>
                <w14:ligatures w14:val="none"/>
              </w:rPr>
            </w:pPr>
            <w:r w:rsidRPr="007E6747">
              <w:rPr>
                <w:rFonts w:ascii="仿宋" w:eastAsia="仿宋" w:hAnsi="仿宋" w:cs="宋体" w:hint="eastAsia"/>
                <w:kern w:val="0"/>
                <w:sz w:val="24"/>
                <w14:ligatures w14:val="none"/>
              </w:rPr>
              <w:t>3</w:t>
            </w:r>
            <w:r w:rsidRPr="007E6747">
              <w:rPr>
                <w:rFonts w:ascii="仿宋" w:eastAsia="仿宋" w:hAnsi="仿宋" w:cs="宋体"/>
                <w:kern w:val="0"/>
                <w:sz w:val="24"/>
                <w14:ligatures w14:val="none"/>
              </w:rPr>
              <w:t>.</w:t>
            </w:r>
            <w:r w:rsidRPr="007E6747">
              <w:rPr>
                <w:rFonts w:ascii="仿宋" w:eastAsia="仿宋" w:hAnsi="仿宋" w:cs="宋体" w:hint="eastAsia"/>
                <w:kern w:val="0"/>
                <w:sz w:val="24"/>
                <w14:ligatures w14:val="none"/>
              </w:rPr>
              <w:t>简要技术需求：</w:t>
            </w:r>
            <w:r w:rsidRPr="007E6747">
              <w:rPr>
                <w:rFonts w:ascii="仿宋" w:eastAsia="仿宋" w:hAnsi="仿宋" w:cs="Times New Roman" w:hint="eastAsia"/>
                <w:sz w:val="24"/>
                <w14:ligatures w14:val="none"/>
              </w:rPr>
              <w:t>中国农业大学拟采购</w:t>
            </w:r>
            <w:r w:rsidRPr="007E6747">
              <w:rPr>
                <w:rFonts w:ascii="仿宋" w:eastAsia="仿宋" w:hAnsi="仿宋" w:cs="宋体" w:hint="eastAsia"/>
                <w:bCs/>
                <w:kern w:val="0"/>
                <w:sz w:val="24"/>
                <w14:ligatures w14:val="none"/>
              </w:rPr>
              <w:t>液相色谱超高分辨质谱联用仪等，用于教学科研</w:t>
            </w:r>
            <w:r w:rsidRPr="007E6747">
              <w:rPr>
                <w:rFonts w:ascii="仿宋" w:eastAsia="仿宋" w:hAnsi="仿宋" w:cs="仿宋" w:hint="eastAsia"/>
                <w:sz w:val="24"/>
                <w:szCs w:val="21"/>
                <w14:ligatures w14:val="none"/>
              </w:rPr>
              <w:t>。</w:t>
            </w:r>
            <w:r w:rsidRPr="007E6747">
              <w:rPr>
                <w:rFonts w:ascii="仿宋" w:eastAsia="仿宋" w:hAnsi="仿宋" w:cs="宋体" w:hint="eastAsia"/>
                <w:kern w:val="0"/>
                <w:sz w:val="24"/>
                <w14:ligatures w14:val="none"/>
              </w:rPr>
              <w:t>详见招标文件第五章。</w:t>
            </w:r>
          </w:p>
        </w:tc>
      </w:tr>
    </w:tbl>
    <w:p w14:paraId="5758F8B3" w14:textId="77777777" w:rsidR="007E6747" w:rsidRPr="007E6747" w:rsidRDefault="007E6747" w:rsidP="007E6747">
      <w:pPr>
        <w:spacing w:after="0" w:line="360" w:lineRule="auto"/>
        <w:jc w:val="both"/>
        <w:rPr>
          <w:rFonts w:ascii="仿宋" w:eastAsia="仿宋" w:hAnsi="仿宋" w:cs="Times New Roman" w:hint="eastAsia"/>
          <w:sz w:val="24"/>
          <w:u w:val="single"/>
          <w14:ligatures w14:val="none"/>
        </w:rPr>
      </w:pPr>
      <w:r w:rsidRPr="007E6747">
        <w:rPr>
          <w:rFonts w:ascii="仿宋" w:eastAsia="仿宋" w:hAnsi="仿宋" w:cs="Times New Roman" w:hint="eastAsia"/>
          <w:sz w:val="24"/>
          <w14:ligatures w14:val="none"/>
        </w:rPr>
        <w:t>合同履行期限：按招标文件要求。</w:t>
      </w:r>
    </w:p>
    <w:p w14:paraId="0B49C518"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本项目不接受联合体投标。</w:t>
      </w:r>
    </w:p>
    <w:p w14:paraId="281AE9EF" w14:textId="77777777" w:rsidR="007E6747" w:rsidRPr="007E6747" w:rsidRDefault="007E6747" w:rsidP="007E6747">
      <w:pPr>
        <w:spacing w:after="0" w:line="360" w:lineRule="auto"/>
        <w:jc w:val="both"/>
        <w:rPr>
          <w:rFonts w:ascii="仿宋" w:eastAsia="仿宋" w:hAnsi="仿宋" w:cs="宋体" w:hint="eastAsia"/>
          <w:b/>
          <w:bCs/>
          <w:sz w:val="24"/>
          <w14:ligatures w14:val="none"/>
        </w:rPr>
      </w:pPr>
      <w:bookmarkStart w:id="6" w:name="_Toc28359003"/>
      <w:bookmarkStart w:id="7" w:name="_Toc28359080"/>
      <w:bookmarkStart w:id="8" w:name="_Toc35393622"/>
      <w:bookmarkStart w:id="9" w:name="_Toc35393791"/>
      <w:r w:rsidRPr="007E6747">
        <w:rPr>
          <w:rFonts w:ascii="仿宋" w:eastAsia="仿宋" w:hAnsi="仿宋" w:cs="宋体" w:hint="eastAsia"/>
          <w:b/>
          <w:bCs/>
          <w:sz w:val="24"/>
          <w14:ligatures w14:val="none"/>
        </w:rPr>
        <w:lastRenderedPageBreak/>
        <w:t>二、申请人的资格要求：</w:t>
      </w:r>
      <w:bookmarkEnd w:id="6"/>
      <w:bookmarkEnd w:id="7"/>
      <w:bookmarkEnd w:id="8"/>
      <w:bookmarkEnd w:id="9"/>
    </w:p>
    <w:p w14:paraId="2B8D42DA"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1.满足《中华人民共和国政府采购法》第二十二条规定；</w:t>
      </w:r>
    </w:p>
    <w:p w14:paraId="654A748B"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bookmarkStart w:id="10" w:name="_Toc28359004"/>
      <w:bookmarkStart w:id="11" w:name="_Toc28359081"/>
      <w:r w:rsidRPr="007E6747">
        <w:rPr>
          <w:rFonts w:ascii="仿宋" w:eastAsia="仿宋" w:hAnsi="仿宋" w:cs="Times New Roman"/>
          <w:sz w:val="24"/>
          <w14:ligatures w14:val="none"/>
        </w:rPr>
        <w:t>2</w:t>
      </w:r>
      <w:r w:rsidRPr="007E6747">
        <w:rPr>
          <w:rFonts w:ascii="仿宋" w:eastAsia="仿宋" w:hAnsi="仿宋" w:cs="Times New Roman" w:hint="eastAsia"/>
          <w:sz w:val="24"/>
          <w14:ligatures w14:val="none"/>
        </w:rPr>
        <w:t>.落实政府采购政策需满足的资格要求：无。</w:t>
      </w:r>
    </w:p>
    <w:p w14:paraId="7465E00B"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3.本项目的特定资格要求：遵守国家有关法律、法规、规章；单位负责人为同一人或者存在直接控股、管理关系的不同供应商，不得同时参加本项目的投标。为本项目采购需求提供整体设计、规范编制或者项目管理、监理、检测等服务的供应商，不得再参加本项目的投标。通过“信用中国”网站（www.creditchina.gov.cn）和中国政府采购网（www.ccgp.gov.cn）查询信用记录（截止时点为投标截止时间），对列入失信被执行人、重大税收违法失信主体、政府采购严重违法失信行为记录名单的供应商，没有资格参加本次采购活动。投标人必须向招标代理机构获取招标文件。</w:t>
      </w:r>
    </w:p>
    <w:p w14:paraId="03510740" w14:textId="77777777" w:rsidR="007E6747" w:rsidRPr="007E6747" w:rsidRDefault="007E6747" w:rsidP="007E6747">
      <w:pPr>
        <w:spacing w:after="0" w:line="360" w:lineRule="auto"/>
        <w:jc w:val="both"/>
        <w:rPr>
          <w:rFonts w:ascii="仿宋" w:eastAsia="仿宋" w:hAnsi="仿宋" w:cs="宋体" w:hint="eastAsia"/>
          <w:b/>
          <w:bCs/>
          <w:sz w:val="24"/>
          <w14:ligatures w14:val="none"/>
        </w:rPr>
      </w:pPr>
      <w:bookmarkStart w:id="12" w:name="_Toc35393623"/>
      <w:bookmarkStart w:id="13" w:name="_Toc35393792"/>
      <w:r w:rsidRPr="007E6747">
        <w:rPr>
          <w:rFonts w:ascii="仿宋" w:eastAsia="仿宋" w:hAnsi="仿宋" w:cs="宋体" w:hint="eastAsia"/>
          <w:b/>
          <w:bCs/>
          <w:sz w:val="24"/>
          <w14:ligatures w14:val="none"/>
        </w:rPr>
        <w:t>三、获取招标文件</w:t>
      </w:r>
      <w:bookmarkEnd w:id="10"/>
      <w:bookmarkEnd w:id="11"/>
      <w:bookmarkEnd w:id="12"/>
      <w:bookmarkEnd w:id="13"/>
    </w:p>
    <w:p w14:paraId="568FE276" w14:textId="77777777" w:rsidR="007E6747" w:rsidRPr="007E6747" w:rsidRDefault="007E6747" w:rsidP="007E6747">
      <w:pPr>
        <w:spacing w:after="0" w:line="360" w:lineRule="auto"/>
        <w:jc w:val="both"/>
        <w:rPr>
          <w:rFonts w:ascii="仿宋" w:eastAsia="仿宋" w:hAnsi="仿宋" w:cs="宋体" w:hint="eastAsia"/>
          <w:sz w:val="24"/>
          <w14:ligatures w14:val="none"/>
        </w:rPr>
      </w:pPr>
      <w:r w:rsidRPr="007E6747">
        <w:rPr>
          <w:rFonts w:ascii="仿宋" w:eastAsia="仿宋" w:hAnsi="仿宋" w:cs="宋体" w:hint="eastAsia"/>
          <w:sz w:val="24"/>
          <w14:ligatures w14:val="none"/>
        </w:rPr>
        <w:t>时间：</w:t>
      </w:r>
      <w:bookmarkStart w:id="14" w:name="_Hlk129855396"/>
      <w:r w:rsidRPr="007E6747">
        <w:rPr>
          <w:rFonts w:ascii="仿宋" w:eastAsia="仿宋" w:hAnsi="仿宋" w:cs="宋体" w:hint="eastAsia"/>
          <w:sz w:val="24"/>
          <w:u w:val="single"/>
          <w14:ligatures w14:val="none"/>
        </w:rPr>
        <w:t>2025年10月27日</w:t>
      </w:r>
      <w:bookmarkEnd w:id="14"/>
      <w:r w:rsidRPr="007E6747">
        <w:rPr>
          <w:rFonts w:ascii="仿宋" w:eastAsia="仿宋" w:hAnsi="仿宋" w:cs="宋体" w:hint="eastAsia"/>
          <w:sz w:val="24"/>
          <w14:ligatures w14:val="none"/>
        </w:rPr>
        <w:t>至</w:t>
      </w:r>
      <w:r w:rsidRPr="007E6747">
        <w:rPr>
          <w:rFonts w:ascii="仿宋" w:eastAsia="仿宋" w:hAnsi="仿宋" w:cs="宋体" w:hint="eastAsia"/>
          <w:sz w:val="24"/>
          <w:u w:val="single"/>
          <w14:ligatures w14:val="none"/>
        </w:rPr>
        <w:t xml:space="preserve"> 2025年11月03日</w:t>
      </w:r>
      <w:r w:rsidRPr="007E6747">
        <w:rPr>
          <w:rFonts w:ascii="仿宋" w:eastAsia="仿宋" w:hAnsi="仿宋" w:cs="宋体" w:hint="eastAsia"/>
          <w:sz w:val="24"/>
          <w14:ligatures w14:val="none"/>
        </w:rPr>
        <w:t>，每天上午</w:t>
      </w:r>
      <w:r w:rsidRPr="007E6747">
        <w:rPr>
          <w:rFonts w:ascii="仿宋" w:eastAsia="仿宋" w:hAnsi="仿宋" w:cs="宋体" w:hint="eastAsia"/>
          <w:sz w:val="24"/>
          <w:u w:val="single"/>
          <w14:ligatures w14:val="none"/>
        </w:rPr>
        <w:t>9:00</w:t>
      </w:r>
      <w:r w:rsidRPr="007E6747">
        <w:rPr>
          <w:rFonts w:ascii="仿宋" w:eastAsia="仿宋" w:hAnsi="仿宋" w:cs="宋体" w:hint="eastAsia"/>
          <w:sz w:val="24"/>
          <w14:ligatures w14:val="none"/>
        </w:rPr>
        <w:t>至</w:t>
      </w:r>
      <w:r w:rsidRPr="007E6747">
        <w:rPr>
          <w:rFonts w:ascii="仿宋" w:eastAsia="仿宋" w:hAnsi="仿宋" w:cs="宋体" w:hint="eastAsia"/>
          <w:sz w:val="24"/>
          <w:u w:val="single"/>
          <w14:ligatures w14:val="none"/>
        </w:rPr>
        <w:t>11:30</w:t>
      </w:r>
      <w:r w:rsidRPr="007E6747">
        <w:rPr>
          <w:rFonts w:ascii="仿宋" w:eastAsia="仿宋" w:hAnsi="仿宋" w:cs="宋体" w:hint="eastAsia"/>
          <w:sz w:val="24"/>
          <w14:ligatures w14:val="none"/>
        </w:rPr>
        <w:t>，下午</w:t>
      </w:r>
      <w:r w:rsidRPr="007E6747">
        <w:rPr>
          <w:rFonts w:ascii="仿宋" w:eastAsia="仿宋" w:hAnsi="仿宋" w:cs="宋体" w:hint="eastAsia"/>
          <w:sz w:val="24"/>
          <w:u w:val="single"/>
          <w14:ligatures w14:val="none"/>
        </w:rPr>
        <w:t>13:00</w:t>
      </w:r>
      <w:r w:rsidRPr="007E6747">
        <w:rPr>
          <w:rFonts w:ascii="仿宋" w:eastAsia="仿宋" w:hAnsi="仿宋" w:cs="宋体" w:hint="eastAsia"/>
          <w:sz w:val="24"/>
          <w14:ligatures w14:val="none"/>
        </w:rPr>
        <w:t>至</w:t>
      </w:r>
      <w:r w:rsidRPr="007E6747">
        <w:rPr>
          <w:rFonts w:ascii="仿宋" w:eastAsia="仿宋" w:hAnsi="仿宋" w:cs="宋体" w:hint="eastAsia"/>
          <w:sz w:val="24"/>
          <w:u w:val="single"/>
          <w14:ligatures w14:val="none"/>
        </w:rPr>
        <w:t>17:00</w:t>
      </w:r>
      <w:r w:rsidRPr="007E6747">
        <w:rPr>
          <w:rFonts w:ascii="仿宋" w:eastAsia="仿宋" w:hAnsi="仿宋" w:cs="宋体" w:hint="eastAsia"/>
          <w:sz w:val="24"/>
          <w14:ligatures w14:val="none"/>
        </w:rPr>
        <w:t>（北京时间，</w:t>
      </w:r>
      <w:r w:rsidRPr="007E6747">
        <w:rPr>
          <w:rFonts w:ascii="仿宋" w:eastAsia="仿宋" w:hAnsi="仿宋" w:cs="宋体"/>
          <w:sz w:val="24"/>
          <w14:ligatures w14:val="none"/>
        </w:rPr>
        <w:t>法定节假日</w:t>
      </w:r>
      <w:r w:rsidRPr="007E6747">
        <w:rPr>
          <w:rFonts w:ascii="仿宋" w:eastAsia="仿宋" w:hAnsi="仿宋" w:cs="宋体" w:hint="eastAsia"/>
          <w:sz w:val="24"/>
          <w14:ligatures w14:val="none"/>
        </w:rPr>
        <w:t>除外）</w:t>
      </w:r>
    </w:p>
    <w:p w14:paraId="68EFBC42" w14:textId="77777777" w:rsidR="007E6747" w:rsidRPr="007E6747" w:rsidRDefault="007E6747" w:rsidP="007E6747">
      <w:pPr>
        <w:spacing w:after="0" w:line="360" w:lineRule="auto"/>
        <w:jc w:val="both"/>
        <w:rPr>
          <w:rFonts w:ascii="仿宋" w:eastAsia="仿宋" w:hAnsi="仿宋" w:cs="宋体" w:hint="eastAsia"/>
          <w:sz w:val="24"/>
          <w:u w:val="single"/>
          <w14:ligatures w14:val="none"/>
        </w:rPr>
      </w:pPr>
      <w:r w:rsidRPr="007E6747">
        <w:rPr>
          <w:rFonts w:ascii="仿宋" w:eastAsia="仿宋" w:hAnsi="仿宋" w:cs="宋体" w:hint="eastAsia"/>
          <w:sz w:val="24"/>
          <w14:ligatures w14:val="none"/>
        </w:rPr>
        <w:t>地点：北京明德致信咨询有限公司官网（http://www.zbbmcc.com）</w:t>
      </w:r>
    </w:p>
    <w:p w14:paraId="50161654" w14:textId="77777777" w:rsidR="007E6747" w:rsidRPr="007E6747" w:rsidRDefault="007E6747" w:rsidP="007E6747">
      <w:pPr>
        <w:spacing w:after="0" w:line="360" w:lineRule="auto"/>
        <w:jc w:val="both"/>
        <w:rPr>
          <w:rFonts w:ascii="仿宋" w:eastAsia="仿宋" w:hAnsi="仿宋" w:cs="宋体" w:hint="eastAsia"/>
          <w:b/>
          <w:bCs/>
          <w:sz w:val="24"/>
          <w:u w:val="single"/>
          <w14:ligatures w14:val="none"/>
        </w:rPr>
      </w:pPr>
      <w:r w:rsidRPr="007E6747">
        <w:rPr>
          <w:rFonts w:ascii="仿宋" w:eastAsia="仿宋" w:hAnsi="仿宋" w:cs="宋体" w:hint="eastAsia"/>
          <w:sz w:val="24"/>
          <w14:ligatures w14:val="none"/>
        </w:rPr>
        <w:t>方式：</w:t>
      </w:r>
      <w:r w:rsidRPr="007E6747">
        <w:rPr>
          <w:rFonts w:ascii="仿宋" w:eastAsia="仿宋" w:hAnsi="仿宋" w:cs="宋体" w:hint="eastAsia"/>
          <w:b/>
          <w:bCs/>
          <w:sz w:val="24"/>
          <w14:ligatures w14:val="none"/>
        </w:rPr>
        <w:t>只接受电汇</w:t>
      </w:r>
      <w:proofErr w:type="gramStart"/>
      <w:r w:rsidRPr="007E6747">
        <w:rPr>
          <w:rFonts w:ascii="仿宋" w:eastAsia="仿宋" w:hAnsi="仿宋" w:cs="宋体" w:hint="eastAsia"/>
          <w:b/>
          <w:bCs/>
          <w:sz w:val="24"/>
          <w14:ligatures w14:val="none"/>
        </w:rPr>
        <w:t>或网银购买</w:t>
      </w:r>
      <w:proofErr w:type="gramEnd"/>
      <w:r w:rsidRPr="007E6747">
        <w:rPr>
          <w:rFonts w:ascii="仿宋" w:eastAsia="仿宋" w:hAnsi="仿宋" w:cs="宋体" w:hint="eastAsia"/>
          <w:b/>
          <w:bCs/>
          <w:sz w:val="24"/>
          <w14:ligatures w14:val="none"/>
        </w:rPr>
        <w:t>（汇款时必须备注ZC25-1436报名费，电汇或网银须于获取招标文件截止时间前到账）。</w:t>
      </w:r>
    </w:p>
    <w:p w14:paraId="7A6372FF" w14:textId="77777777" w:rsidR="007E6747" w:rsidRPr="007E6747" w:rsidRDefault="007E6747" w:rsidP="007E6747">
      <w:pPr>
        <w:spacing w:after="0" w:line="360" w:lineRule="auto"/>
        <w:jc w:val="both"/>
        <w:rPr>
          <w:rFonts w:ascii="仿宋" w:eastAsia="仿宋" w:hAnsi="仿宋" w:cs="宋体" w:hint="eastAsia"/>
          <w:sz w:val="24"/>
          <w14:ligatures w14:val="none"/>
        </w:rPr>
      </w:pPr>
      <w:r w:rsidRPr="007E6747">
        <w:rPr>
          <w:rFonts w:ascii="仿宋" w:eastAsia="仿宋" w:hAnsi="仿宋" w:cs="宋体" w:hint="eastAsia"/>
          <w:sz w:val="24"/>
          <w14:ligatures w14:val="none"/>
        </w:rPr>
        <w:t>售价：本项目</w:t>
      </w:r>
      <w:proofErr w:type="gramStart"/>
      <w:r w:rsidRPr="007E6747">
        <w:rPr>
          <w:rFonts w:ascii="仿宋" w:eastAsia="仿宋" w:hAnsi="仿宋" w:cs="宋体" w:hint="eastAsia"/>
          <w:sz w:val="24"/>
          <w14:ligatures w14:val="none"/>
        </w:rPr>
        <w:t>招标文件按包出售</w:t>
      </w:r>
      <w:proofErr w:type="gramEnd"/>
      <w:r w:rsidRPr="007E6747">
        <w:rPr>
          <w:rFonts w:ascii="仿宋" w:eastAsia="仿宋" w:hAnsi="仿宋" w:cs="宋体" w:hint="eastAsia"/>
          <w:sz w:val="24"/>
          <w14:ligatures w14:val="none"/>
        </w:rPr>
        <w:t>, 每包售价500元；招标文件售后不退。</w:t>
      </w:r>
    </w:p>
    <w:p w14:paraId="543FA2B6" w14:textId="77777777" w:rsidR="007E6747" w:rsidRPr="007E6747" w:rsidRDefault="007E6747" w:rsidP="007E6747">
      <w:pPr>
        <w:spacing w:after="0" w:line="360" w:lineRule="auto"/>
        <w:jc w:val="both"/>
        <w:rPr>
          <w:rFonts w:ascii="仿宋" w:eastAsia="仿宋" w:hAnsi="仿宋" w:cs="宋体" w:hint="eastAsia"/>
          <w:b/>
          <w:bCs/>
          <w:sz w:val="24"/>
          <w14:ligatures w14:val="none"/>
        </w:rPr>
      </w:pPr>
      <w:bookmarkStart w:id="15" w:name="_Toc28359005"/>
      <w:bookmarkStart w:id="16" w:name="_Toc28359082"/>
      <w:bookmarkStart w:id="17" w:name="_Toc35393793"/>
      <w:bookmarkStart w:id="18" w:name="_Toc35393624"/>
      <w:r w:rsidRPr="007E6747">
        <w:rPr>
          <w:rFonts w:ascii="仿宋" w:eastAsia="仿宋" w:hAnsi="仿宋" w:cs="宋体" w:hint="eastAsia"/>
          <w:b/>
          <w:bCs/>
          <w:sz w:val="24"/>
          <w14:ligatures w14:val="none"/>
        </w:rPr>
        <w:t>四、提交投标文件</w:t>
      </w:r>
      <w:bookmarkEnd w:id="15"/>
      <w:bookmarkEnd w:id="16"/>
      <w:r w:rsidRPr="007E6747">
        <w:rPr>
          <w:rFonts w:ascii="仿宋" w:eastAsia="仿宋" w:hAnsi="仿宋" w:cs="宋体" w:hint="eastAsia"/>
          <w:b/>
          <w:bCs/>
          <w:sz w:val="24"/>
          <w14:ligatures w14:val="none"/>
        </w:rPr>
        <w:t>截止时间、开标时间和地点</w:t>
      </w:r>
      <w:bookmarkEnd w:id="17"/>
      <w:bookmarkEnd w:id="18"/>
    </w:p>
    <w:p w14:paraId="2852068C" w14:textId="77777777" w:rsidR="007E6747" w:rsidRPr="007E6747" w:rsidRDefault="007E6747" w:rsidP="007E6747">
      <w:pPr>
        <w:spacing w:after="0" w:line="360" w:lineRule="auto"/>
        <w:jc w:val="both"/>
        <w:rPr>
          <w:rFonts w:ascii="仿宋" w:eastAsia="仿宋" w:hAnsi="仿宋" w:cs="Times New Roman" w:hint="eastAsia"/>
          <w:bCs/>
          <w:sz w:val="24"/>
          <w:u w:val="single"/>
          <w14:ligatures w14:val="none"/>
        </w:rPr>
      </w:pPr>
      <w:r w:rsidRPr="007E6747">
        <w:rPr>
          <w:rFonts w:ascii="仿宋" w:eastAsia="仿宋" w:hAnsi="仿宋" w:cs="Times New Roman" w:hint="eastAsia"/>
          <w:bCs/>
          <w:sz w:val="24"/>
          <w14:ligatures w14:val="none"/>
        </w:rPr>
        <w:t>时间：</w:t>
      </w:r>
      <w:r w:rsidRPr="007E6747">
        <w:rPr>
          <w:rFonts w:ascii="仿宋" w:eastAsia="仿宋" w:hAnsi="仿宋" w:cs="Times New Roman" w:hint="eastAsia"/>
          <w:bCs/>
          <w:sz w:val="24"/>
          <w:u w:val="single"/>
          <w14:ligatures w14:val="none"/>
        </w:rPr>
        <w:t>2025年11月18日14点00分（北京时间）</w:t>
      </w:r>
    </w:p>
    <w:p w14:paraId="6DD1E7F2"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地点：</w:t>
      </w:r>
      <w:r w:rsidRPr="007E6747">
        <w:rPr>
          <w:rFonts w:ascii="仿宋" w:eastAsia="仿宋" w:hAnsi="仿宋" w:cs="Times New Roman" w:hint="eastAsia"/>
          <w:sz w:val="24"/>
          <w:u w:val="single"/>
          <w14:ligatures w14:val="none"/>
        </w:rPr>
        <w:t>北京市海淀区学院路30号科大天工大厦B座17层1706室第一会议室，如有变化，另行通知。</w:t>
      </w:r>
    </w:p>
    <w:p w14:paraId="28BC2CDF" w14:textId="77777777" w:rsidR="007E6747" w:rsidRPr="007E6747" w:rsidRDefault="007E6747" w:rsidP="007E6747">
      <w:pPr>
        <w:spacing w:after="0" w:line="360" w:lineRule="auto"/>
        <w:jc w:val="both"/>
        <w:rPr>
          <w:rFonts w:ascii="仿宋" w:eastAsia="仿宋" w:hAnsi="仿宋" w:cs="宋体" w:hint="eastAsia"/>
          <w:b/>
          <w:bCs/>
          <w:sz w:val="24"/>
          <w14:ligatures w14:val="none"/>
        </w:rPr>
      </w:pPr>
      <w:bookmarkStart w:id="19" w:name="_Toc35393625"/>
      <w:bookmarkStart w:id="20" w:name="_Toc28359007"/>
      <w:bookmarkStart w:id="21" w:name="_Toc35393794"/>
      <w:bookmarkStart w:id="22" w:name="_Toc28359084"/>
      <w:r w:rsidRPr="007E6747">
        <w:rPr>
          <w:rFonts w:ascii="仿宋" w:eastAsia="仿宋" w:hAnsi="仿宋" w:cs="宋体" w:hint="eastAsia"/>
          <w:b/>
          <w:bCs/>
          <w:sz w:val="24"/>
          <w14:ligatures w14:val="none"/>
        </w:rPr>
        <w:t>五、公告期限</w:t>
      </w:r>
      <w:bookmarkEnd w:id="19"/>
      <w:bookmarkEnd w:id="20"/>
      <w:bookmarkEnd w:id="21"/>
      <w:bookmarkEnd w:id="22"/>
    </w:p>
    <w:p w14:paraId="56122786" w14:textId="77777777" w:rsidR="007E6747" w:rsidRPr="007E6747" w:rsidRDefault="007E6747" w:rsidP="007E6747">
      <w:pPr>
        <w:spacing w:after="0" w:line="360" w:lineRule="auto"/>
        <w:jc w:val="both"/>
        <w:rPr>
          <w:rFonts w:ascii="仿宋" w:eastAsia="仿宋" w:hAnsi="仿宋" w:cs="宋体" w:hint="eastAsia"/>
          <w:kern w:val="0"/>
          <w:sz w:val="24"/>
          <w14:ligatures w14:val="none"/>
        </w:rPr>
      </w:pPr>
      <w:r w:rsidRPr="007E6747">
        <w:rPr>
          <w:rFonts w:ascii="仿宋" w:eastAsia="仿宋" w:hAnsi="仿宋" w:cs="宋体" w:hint="eastAsia"/>
          <w:kern w:val="0"/>
          <w:sz w:val="24"/>
          <w14:ligatures w14:val="none"/>
        </w:rPr>
        <w:t>自本公告发布之日起5个工作日。</w:t>
      </w:r>
    </w:p>
    <w:p w14:paraId="11832895" w14:textId="77777777" w:rsidR="007E6747" w:rsidRPr="007E6747" w:rsidRDefault="007E6747" w:rsidP="007E6747">
      <w:pPr>
        <w:spacing w:after="0" w:line="360" w:lineRule="auto"/>
        <w:jc w:val="both"/>
        <w:rPr>
          <w:rFonts w:ascii="仿宋" w:eastAsia="仿宋" w:hAnsi="仿宋" w:cs="宋体" w:hint="eastAsia"/>
          <w:b/>
          <w:bCs/>
          <w:sz w:val="24"/>
          <w14:ligatures w14:val="none"/>
        </w:rPr>
      </w:pPr>
      <w:bookmarkStart w:id="23" w:name="_Toc35393626"/>
      <w:bookmarkStart w:id="24" w:name="_Toc35393795"/>
      <w:r w:rsidRPr="007E6747">
        <w:rPr>
          <w:rFonts w:ascii="仿宋" w:eastAsia="仿宋" w:hAnsi="仿宋" w:cs="宋体" w:hint="eastAsia"/>
          <w:b/>
          <w:bCs/>
          <w:sz w:val="24"/>
          <w14:ligatures w14:val="none"/>
        </w:rPr>
        <w:t>六、其他补充事宜</w:t>
      </w:r>
      <w:bookmarkEnd w:id="23"/>
      <w:bookmarkEnd w:id="24"/>
    </w:p>
    <w:p w14:paraId="6FB89AFE" w14:textId="77777777" w:rsidR="007E6747" w:rsidRPr="007E6747" w:rsidRDefault="007E6747" w:rsidP="007E6747">
      <w:pPr>
        <w:spacing w:after="0" w:line="360" w:lineRule="auto"/>
        <w:jc w:val="both"/>
        <w:rPr>
          <w:rFonts w:ascii="仿宋" w:eastAsia="仿宋" w:hAnsi="仿宋" w:cs="宋体" w:hint="eastAsia"/>
          <w:b/>
          <w:bCs/>
          <w:kern w:val="0"/>
          <w:sz w:val="24"/>
          <w14:ligatures w14:val="none"/>
        </w:rPr>
      </w:pPr>
      <w:r w:rsidRPr="007E6747">
        <w:rPr>
          <w:rFonts w:ascii="仿宋" w:eastAsia="仿宋" w:hAnsi="仿宋" w:cs="宋体" w:hint="eastAsia"/>
          <w:kern w:val="0"/>
          <w:sz w:val="24"/>
          <w14:ligatures w14:val="none"/>
        </w:rPr>
        <w:t>（1）详细报名方式请完整阅读以下全部内容：</w:t>
      </w:r>
    </w:p>
    <w:p w14:paraId="181EEB53" w14:textId="77777777" w:rsidR="007E6747" w:rsidRPr="007E6747" w:rsidRDefault="007E6747" w:rsidP="007E6747">
      <w:pPr>
        <w:spacing w:after="0" w:line="360" w:lineRule="auto"/>
        <w:jc w:val="both"/>
        <w:rPr>
          <w:rFonts w:ascii="仿宋" w:eastAsia="仿宋" w:hAnsi="仿宋" w:cs="宋体" w:hint="eastAsia"/>
          <w:kern w:val="0"/>
          <w:sz w:val="24"/>
          <w14:ligatures w14:val="none"/>
        </w:rPr>
      </w:pPr>
      <w:r w:rsidRPr="007E6747">
        <w:rPr>
          <w:rFonts w:ascii="仿宋" w:eastAsia="仿宋" w:hAnsi="仿宋" w:cs="宋体" w:hint="eastAsia"/>
          <w:kern w:val="0"/>
          <w:sz w:val="24"/>
          <w14:ligatures w14:val="none"/>
        </w:rPr>
        <w:t>1）供应商须登录 “北京明德致信咨询有限公司”官网（www.zbbmcc.com）。点击右上角“我的项目”注册登录后点击左侧“项目报名”，找到对应项目按提示完善信息、上传报名费转账凭证，点击提交即可。工作日17点（含）前提交的</w:t>
      </w:r>
      <w:r w:rsidRPr="007E6747">
        <w:rPr>
          <w:rFonts w:ascii="仿宋" w:eastAsia="仿宋" w:hAnsi="仿宋" w:cs="宋体" w:hint="eastAsia"/>
          <w:kern w:val="0"/>
          <w:sz w:val="24"/>
          <w14:ligatures w14:val="none"/>
        </w:rPr>
        <w:lastRenderedPageBreak/>
        <w:t>申请，于当日审核；17点后提交的，下一个工作日审核。审核结果将以邮件形式通知,或在“我的投标”中查看报名状态。有关报名过程的问题，请拨打010-82370045进行咨询。有关报名信息的疑问反馈，请按报名页面最下方的提示，发送邮件反馈。</w:t>
      </w:r>
    </w:p>
    <w:p w14:paraId="75369C1A" w14:textId="77777777" w:rsidR="007E6747" w:rsidRPr="007E6747" w:rsidRDefault="007E6747" w:rsidP="007E6747">
      <w:pPr>
        <w:spacing w:after="0" w:line="360" w:lineRule="auto"/>
        <w:jc w:val="both"/>
        <w:rPr>
          <w:rFonts w:ascii="仿宋" w:eastAsia="仿宋" w:hAnsi="仿宋" w:cs="宋体" w:hint="eastAsia"/>
          <w:b/>
          <w:bCs/>
          <w:kern w:val="0"/>
          <w:sz w:val="24"/>
          <w14:ligatures w14:val="none"/>
        </w:rPr>
      </w:pPr>
      <w:r w:rsidRPr="007E6747">
        <w:rPr>
          <w:rFonts w:ascii="仿宋" w:eastAsia="仿宋" w:hAnsi="仿宋" w:cs="宋体" w:hint="eastAsia"/>
          <w:kern w:val="0"/>
          <w:sz w:val="24"/>
          <w14:ligatures w14:val="none"/>
        </w:rPr>
        <w:t>2）银行账户信息，电汇购买招标文件、投标保证金及中标服务费收取的唯一账户：</w:t>
      </w:r>
    </w:p>
    <w:p w14:paraId="4B0F8030" w14:textId="77777777" w:rsidR="007E6747" w:rsidRPr="007E6747" w:rsidRDefault="007E6747" w:rsidP="007E6747">
      <w:pPr>
        <w:spacing w:after="0" w:line="360" w:lineRule="auto"/>
        <w:jc w:val="both"/>
        <w:rPr>
          <w:rFonts w:ascii="仿宋" w:eastAsia="仿宋" w:hAnsi="仿宋" w:cs="宋体" w:hint="eastAsia"/>
          <w:b/>
          <w:bCs/>
          <w:kern w:val="0"/>
          <w:sz w:val="24"/>
          <w14:ligatures w14:val="none"/>
        </w:rPr>
      </w:pPr>
      <w:r w:rsidRPr="007E6747">
        <w:rPr>
          <w:rFonts w:ascii="仿宋" w:eastAsia="仿宋" w:hAnsi="仿宋" w:cs="宋体" w:hint="eastAsia"/>
          <w:kern w:val="0"/>
          <w:sz w:val="24"/>
          <w14:ligatures w14:val="none"/>
        </w:rPr>
        <w:t xml:space="preserve">    </w:t>
      </w:r>
      <w:r w:rsidRPr="007E6747">
        <w:rPr>
          <w:rFonts w:ascii="仿宋" w:eastAsia="仿宋" w:hAnsi="仿宋" w:cs="宋体" w:hint="eastAsia"/>
          <w:b/>
          <w:bCs/>
          <w:kern w:val="0"/>
          <w:sz w:val="24"/>
          <w14:ligatures w14:val="none"/>
        </w:rPr>
        <w:t>汇款或转账时请务必附言“项目编号+用途”，例如：</w:t>
      </w:r>
      <w:r w:rsidRPr="007E6747">
        <w:rPr>
          <w:rFonts w:ascii="仿宋" w:eastAsia="仿宋" w:hAnsi="仿宋" w:cs="Times New Roman"/>
          <w:b/>
          <w:bCs/>
          <w:sz w:val="24"/>
          <w14:ligatures w14:val="none"/>
        </w:rPr>
        <w:t>ZC25-1436</w:t>
      </w:r>
      <w:proofErr w:type="gramStart"/>
      <w:r w:rsidRPr="007E6747">
        <w:rPr>
          <w:rFonts w:ascii="仿宋" w:eastAsia="仿宋" w:hAnsi="仿宋" w:cs="宋体" w:hint="eastAsia"/>
          <w:b/>
          <w:bCs/>
          <w:kern w:val="0"/>
          <w:sz w:val="24"/>
          <w14:ligatures w14:val="none"/>
        </w:rPr>
        <w:t>标书款</w:t>
      </w:r>
      <w:proofErr w:type="gramEnd"/>
      <w:r w:rsidRPr="007E6747">
        <w:rPr>
          <w:rFonts w:ascii="仿宋" w:eastAsia="仿宋" w:hAnsi="仿宋" w:cs="宋体" w:hint="eastAsia"/>
          <w:b/>
          <w:bCs/>
          <w:kern w:val="0"/>
          <w:sz w:val="24"/>
          <w14:ligatures w14:val="none"/>
        </w:rPr>
        <w:t>或保证金。</w:t>
      </w:r>
    </w:p>
    <w:p w14:paraId="2CB59D43" w14:textId="77777777" w:rsidR="007E6747" w:rsidRPr="007E6747" w:rsidRDefault="007E6747" w:rsidP="007E6747">
      <w:pPr>
        <w:spacing w:after="0" w:line="360" w:lineRule="auto"/>
        <w:jc w:val="both"/>
        <w:rPr>
          <w:rFonts w:ascii="仿宋" w:eastAsia="仿宋" w:hAnsi="仿宋" w:cs="宋体" w:hint="eastAsia"/>
          <w:b/>
          <w:bCs/>
          <w:kern w:val="0"/>
          <w:sz w:val="24"/>
          <w14:ligatures w14:val="none"/>
        </w:rPr>
      </w:pPr>
      <w:r w:rsidRPr="007E6747">
        <w:rPr>
          <w:rFonts w:ascii="仿宋" w:eastAsia="仿宋" w:hAnsi="仿宋" w:cs="宋体" w:hint="eastAsia"/>
          <w:kern w:val="0"/>
          <w:sz w:val="24"/>
          <w14:ligatures w14:val="none"/>
        </w:rPr>
        <w:t>公司名称：北京明德致信咨询有限公司</w:t>
      </w:r>
    </w:p>
    <w:p w14:paraId="4E5ED56D" w14:textId="77777777" w:rsidR="007E6747" w:rsidRPr="007E6747" w:rsidRDefault="007E6747" w:rsidP="007E6747">
      <w:pPr>
        <w:spacing w:after="0" w:line="360" w:lineRule="auto"/>
        <w:jc w:val="both"/>
        <w:rPr>
          <w:rFonts w:ascii="仿宋" w:eastAsia="仿宋" w:hAnsi="仿宋" w:cs="宋体" w:hint="eastAsia"/>
          <w:b/>
          <w:bCs/>
          <w:kern w:val="0"/>
          <w:sz w:val="24"/>
          <w14:ligatures w14:val="none"/>
        </w:rPr>
      </w:pPr>
      <w:r w:rsidRPr="007E6747">
        <w:rPr>
          <w:rFonts w:ascii="仿宋" w:eastAsia="仿宋" w:hAnsi="仿宋" w:cs="宋体" w:hint="eastAsia"/>
          <w:kern w:val="0"/>
          <w:sz w:val="24"/>
          <w14:ligatures w14:val="none"/>
        </w:rPr>
        <w:t>开 户 行：中国工商银行股份有限公司北京东升路支行</w:t>
      </w:r>
    </w:p>
    <w:p w14:paraId="272E9862" w14:textId="77777777" w:rsidR="007E6747" w:rsidRPr="007E6747" w:rsidRDefault="007E6747" w:rsidP="007E6747">
      <w:pPr>
        <w:spacing w:after="0" w:line="360" w:lineRule="auto"/>
        <w:jc w:val="both"/>
        <w:rPr>
          <w:rFonts w:ascii="仿宋" w:eastAsia="仿宋" w:hAnsi="仿宋" w:cs="宋体" w:hint="eastAsia"/>
          <w:b/>
          <w:bCs/>
          <w:kern w:val="0"/>
          <w:sz w:val="24"/>
          <w14:ligatures w14:val="none"/>
        </w:rPr>
      </w:pPr>
      <w:proofErr w:type="gramStart"/>
      <w:r w:rsidRPr="007E6747">
        <w:rPr>
          <w:rFonts w:ascii="仿宋" w:eastAsia="仿宋" w:hAnsi="仿宋" w:cs="宋体" w:hint="eastAsia"/>
          <w:kern w:val="0"/>
          <w:sz w:val="24"/>
          <w14:ligatures w14:val="none"/>
        </w:rPr>
        <w:t>账</w:t>
      </w:r>
      <w:proofErr w:type="gramEnd"/>
      <w:r w:rsidRPr="007E6747">
        <w:rPr>
          <w:rFonts w:ascii="仿宋" w:eastAsia="仿宋" w:hAnsi="仿宋" w:cs="宋体" w:hint="eastAsia"/>
          <w:kern w:val="0"/>
          <w:sz w:val="24"/>
          <w14:ligatures w14:val="none"/>
        </w:rPr>
        <w:t xml:space="preserve">    号：0200 0062 1920 0492 968</w:t>
      </w:r>
    </w:p>
    <w:p w14:paraId="41989CA7" w14:textId="77777777" w:rsidR="007E6747" w:rsidRPr="007E6747" w:rsidRDefault="007E6747" w:rsidP="007E6747">
      <w:pPr>
        <w:spacing w:after="0" w:line="360" w:lineRule="auto"/>
        <w:jc w:val="both"/>
        <w:rPr>
          <w:rFonts w:ascii="仿宋" w:eastAsia="仿宋" w:hAnsi="仿宋" w:cs="宋体" w:hint="eastAsia"/>
          <w:b/>
          <w:bCs/>
          <w:kern w:val="0"/>
          <w:sz w:val="24"/>
          <w14:ligatures w14:val="none"/>
        </w:rPr>
      </w:pPr>
      <w:r w:rsidRPr="007E6747">
        <w:rPr>
          <w:rFonts w:ascii="仿宋" w:eastAsia="仿宋" w:hAnsi="仿宋" w:cs="宋体" w:hint="eastAsia"/>
          <w:kern w:val="0"/>
          <w:sz w:val="24"/>
          <w14:ligatures w14:val="none"/>
        </w:rPr>
        <w:t>3）招标文件的获取：</w:t>
      </w:r>
    </w:p>
    <w:p w14:paraId="16BE7D39" w14:textId="77777777" w:rsidR="007E6747" w:rsidRPr="007E6747" w:rsidRDefault="007E6747" w:rsidP="007E6747">
      <w:pPr>
        <w:wordWrap w:val="0"/>
        <w:spacing w:after="0" w:line="360" w:lineRule="auto"/>
        <w:jc w:val="both"/>
        <w:rPr>
          <w:rFonts w:ascii="仿宋" w:eastAsia="仿宋" w:hAnsi="仿宋" w:cs="宋体" w:hint="eastAsia"/>
          <w:kern w:val="0"/>
          <w:sz w:val="24"/>
          <w14:ligatures w14:val="none"/>
        </w:rPr>
      </w:pPr>
      <w:r w:rsidRPr="007E6747">
        <w:rPr>
          <w:rFonts w:ascii="仿宋" w:eastAsia="仿宋" w:hAnsi="仿宋" w:cs="宋体" w:hint="eastAsia"/>
          <w:kern w:val="0"/>
          <w:sz w:val="24"/>
          <w14:ligatures w14:val="none"/>
        </w:rPr>
        <w:t>采购文件需自行下载。登录北京明德致信咨询有限公司官网（http://www.zbbmcc.com），于“我的项目”→“我的投标”中找到已“审批通过”的项目信息，点击下载获取。</w:t>
      </w:r>
    </w:p>
    <w:p w14:paraId="24D6C348" w14:textId="77777777" w:rsidR="007E6747" w:rsidRPr="007E6747" w:rsidRDefault="007E6747" w:rsidP="007E6747">
      <w:pPr>
        <w:spacing w:after="0" w:line="360" w:lineRule="auto"/>
        <w:jc w:val="both"/>
        <w:rPr>
          <w:rFonts w:ascii="仿宋" w:eastAsia="仿宋" w:hAnsi="仿宋" w:cs="宋体" w:hint="eastAsia"/>
          <w:b/>
          <w:bCs/>
          <w:kern w:val="0"/>
          <w:sz w:val="24"/>
          <w14:ligatures w14:val="none"/>
        </w:rPr>
      </w:pPr>
      <w:r w:rsidRPr="007E6747">
        <w:rPr>
          <w:rFonts w:ascii="仿宋" w:eastAsia="仿宋" w:hAnsi="仿宋" w:cs="宋体" w:hint="eastAsia"/>
          <w:kern w:val="0"/>
          <w:sz w:val="24"/>
          <w14:ligatures w14:val="none"/>
        </w:rPr>
        <w:t>（2）问题咨询联系方式的说明：</w:t>
      </w:r>
    </w:p>
    <w:p w14:paraId="5E0E773F" w14:textId="77777777" w:rsidR="007E6747" w:rsidRPr="007E6747" w:rsidRDefault="007E6747" w:rsidP="007E6747">
      <w:pPr>
        <w:spacing w:after="0" w:line="360" w:lineRule="auto"/>
        <w:jc w:val="both"/>
        <w:rPr>
          <w:rFonts w:ascii="仿宋" w:eastAsia="仿宋" w:hAnsi="仿宋" w:cs="宋体" w:hint="eastAsia"/>
          <w:b/>
          <w:bCs/>
          <w:kern w:val="0"/>
          <w:sz w:val="24"/>
          <w14:ligatures w14:val="none"/>
        </w:rPr>
      </w:pPr>
      <w:r w:rsidRPr="007E6747">
        <w:rPr>
          <w:rFonts w:ascii="仿宋" w:eastAsia="仿宋" w:hAnsi="仿宋" w:cs="宋体" w:hint="eastAsia"/>
          <w:kern w:val="0"/>
          <w:sz w:val="24"/>
          <w14:ligatures w14:val="none"/>
        </w:rPr>
        <w:t>1）有关招标文件购买、中标通知书领取及服务费发票、保证金交纳及退还事宜的联系电话：（010）8237 0045；</w:t>
      </w:r>
    </w:p>
    <w:p w14:paraId="6C01A0C6" w14:textId="77777777" w:rsidR="007E6747" w:rsidRPr="007E6747" w:rsidRDefault="007E6747" w:rsidP="007E6747">
      <w:pPr>
        <w:spacing w:after="0" w:line="360" w:lineRule="auto"/>
        <w:jc w:val="both"/>
        <w:rPr>
          <w:rFonts w:ascii="仿宋" w:eastAsia="仿宋" w:hAnsi="仿宋" w:cs="宋体" w:hint="eastAsia"/>
          <w:b/>
          <w:bCs/>
          <w:kern w:val="0"/>
          <w:sz w:val="24"/>
          <w14:ligatures w14:val="none"/>
        </w:rPr>
      </w:pPr>
      <w:r w:rsidRPr="007E6747">
        <w:rPr>
          <w:rFonts w:ascii="仿宋" w:eastAsia="仿宋" w:hAnsi="仿宋" w:cs="宋体" w:hint="eastAsia"/>
          <w:kern w:val="0"/>
          <w:sz w:val="24"/>
          <w14:ligatures w14:val="none"/>
        </w:rPr>
        <w:t>2）有关招标文件技术部分的问题咨询请电话或邮件咨询采购代理机构。</w:t>
      </w:r>
    </w:p>
    <w:p w14:paraId="1581B38F" w14:textId="77777777" w:rsidR="007E6747" w:rsidRPr="007E6747" w:rsidRDefault="007E6747" w:rsidP="007E6747">
      <w:pPr>
        <w:spacing w:after="0" w:line="360" w:lineRule="auto"/>
        <w:jc w:val="both"/>
        <w:rPr>
          <w:rFonts w:ascii="仿宋" w:eastAsia="仿宋" w:hAnsi="仿宋" w:cs="宋体" w:hint="eastAsia"/>
          <w:b/>
          <w:bCs/>
          <w:kern w:val="0"/>
          <w:sz w:val="24"/>
          <w14:ligatures w14:val="none"/>
        </w:rPr>
      </w:pPr>
      <w:r w:rsidRPr="007E6747">
        <w:rPr>
          <w:rFonts w:ascii="仿宋" w:eastAsia="仿宋" w:hAnsi="仿宋" w:cs="宋体" w:hint="eastAsia"/>
          <w:kern w:val="0"/>
          <w:sz w:val="24"/>
          <w14:ligatures w14:val="none"/>
        </w:rPr>
        <w:t>（3）本项目的公告发布媒介：仅在中国政府采购网发布。对其他网站转发本公告可能引起的信息误导、造成供应商的经济或其他损失的，采购人及采购代理不负任何责任。</w:t>
      </w:r>
    </w:p>
    <w:p w14:paraId="2BD23085" w14:textId="77777777" w:rsidR="007E6747" w:rsidRPr="007E6747" w:rsidRDefault="007E6747" w:rsidP="007E6747">
      <w:pPr>
        <w:spacing w:after="0" w:line="360" w:lineRule="auto"/>
        <w:jc w:val="both"/>
        <w:rPr>
          <w:rFonts w:ascii="仿宋" w:eastAsia="仿宋" w:hAnsi="仿宋" w:cs="宋体" w:hint="eastAsia"/>
          <w:b/>
          <w:bCs/>
          <w:kern w:val="0"/>
          <w:sz w:val="24"/>
          <w14:ligatures w14:val="none"/>
        </w:rPr>
      </w:pPr>
      <w:r w:rsidRPr="007E6747">
        <w:rPr>
          <w:rFonts w:ascii="仿宋" w:eastAsia="仿宋" w:hAnsi="仿宋" w:cs="宋体" w:hint="eastAsia"/>
          <w:kern w:val="0"/>
          <w:sz w:val="24"/>
          <w14:ligatures w14:val="none"/>
        </w:rPr>
        <w:t>（4）针对本项目的其他特别说明：</w:t>
      </w:r>
      <w:r w:rsidRPr="007E6747">
        <w:rPr>
          <w:rFonts w:ascii="仿宋" w:eastAsia="仿宋" w:hAnsi="仿宋" w:cs="宋体"/>
          <w:b/>
          <w:bCs/>
          <w:kern w:val="0"/>
          <w:sz w:val="24"/>
          <w14:ligatures w14:val="none"/>
        </w:rPr>
        <w:t xml:space="preserve"> </w:t>
      </w:r>
    </w:p>
    <w:p w14:paraId="399C214E"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1）需要落实的政府采购政策：促进中小企业、监狱企业、残疾人福利性单位发展，优先采购节能产品、环境标志产品、鼓励开展信用担保等。</w:t>
      </w:r>
    </w:p>
    <w:p w14:paraId="35B66FA6"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2）投标文件请于开标当日（投标截止时间之前）递交至开标地点，逾期递交文件恕不接受。</w:t>
      </w:r>
    </w:p>
    <w:p w14:paraId="32E603A1"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3）届时请投标人派代表参加开标仪式。</w:t>
      </w:r>
    </w:p>
    <w:p w14:paraId="3D26068A"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4）如本公告内容和招标文件内容不一致，以招标文件为准。</w:t>
      </w:r>
    </w:p>
    <w:p w14:paraId="76D5A7CF" w14:textId="77777777" w:rsidR="007E6747" w:rsidRPr="007E6747" w:rsidRDefault="007E6747" w:rsidP="007E6747">
      <w:pPr>
        <w:spacing w:after="0" w:line="360" w:lineRule="auto"/>
        <w:jc w:val="both"/>
        <w:rPr>
          <w:rFonts w:ascii="仿宋" w:eastAsia="仿宋" w:hAnsi="仿宋" w:cs="宋体" w:hint="eastAsia"/>
          <w:b/>
          <w:bCs/>
          <w:sz w:val="24"/>
          <w14:ligatures w14:val="none"/>
        </w:rPr>
      </w:pPr>
      <w:bookmarkStart w:id="25" w:name="_Toc28359008"/>
      <w:bookmarkStart w:id="26" w:name="_Toc35393627"/>
      <w:bookmarkStart w:id="27" w:name="_Toc28359085"/>
      <w:bookmarkStart w:id="28" w:name="_Toc35393796"/>
      <w:r w:rsidRPr="007E6747">
        <w:rPr>
          <w:rFonts w:ascii="仿宋" w:eastAsia="仿宋" w:hAnsi="仿宋" w:cs="宋体" w:hint="eastAsia"/>
          <w:b/>
          <w:bCs/>
          <w:sz w:val="24"/>
          <w14:ligatures w14:val="none"/>
        </w:rPr>
        <w:lastRenderedPageBreak/>
        <w:t>七、对本次招标提出询问，请按</w:t>
      </w:r>
      <w:r w:rsidRPr="007E6747">
        <w:rPr>
          <w:rFonts w:ascii="仿宋" w:eastAsia="仿宋" w:hAnsi="仿宋" w:cs="宋体"/>
          <w:b/>
          <w:bCs/>
          <w:sz w:val="24"/>
          <w14:ligatures w14:val="none"/>
        </w:rPr>
        <w:t>以下方式</w:t>
      </w:r>
      <w:r w:rsidRPr="007E6747">
        <w:rPr>
          <w:rFonts w:ascii="仿宋" w:eastAsia="仿宋" w:hAnsi="仿宋" w:cs="宋体" w:hint="eastAsia"/>
          <w:b/>
          <w:bCs/>
          <w:sz w:val="24"/>
          <w14:ligatures w14:val="none"/>
        </w:rPr>
        <w:t>联系。</w:t>
      </w:r>
      <w:bookmarkEnd w:id="25"/>
      <w:bookmarkEnd w:id="26"/>
      <w:bookmarkEnd w:id="27"/>
      <w:bookmarkEnd w:id="28"/>
    </w:p>
    <w:p w14:paraId="7D939B91"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宋体" w:hint="eastAsia"/>
          <w:sz w:val="24"/>
          <w14:ligatures w14:val="none"/>
        </w:rPr>
        <w:t>1.采购人信息</w:t>
      </w:r>
    </w:p>
    <w:p w14:paraId="22C4151F"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bookmarkStart w:id="29" w:name="_Toc28359086"/>
      <w:bookmarkStart w:id="30" w:name="_Toc28359009"/>
      <w:r w:rsidRPr="007E6747">
        <w:rPr>
          <w:rFonts w:ascii="仿宋" w:eastAsia="仿宋" w:hAnsi="仿宋" w:cs="Times New Roman" w:hint="eastAsia"/>
          <w:sz w:val="24"/>
          <w14:ligatures w14:val="none"/>
        </w:rPr>
        <w:t>名称：中国农业大学</w:t>
      </w:r>
    </w:p>
    <w:p w14:paraId="576AFB16"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地址：北京市海淀区清华东路17号中国农业大学</w:t>
      </w:r>
    </w:p>
    <w:p w14:paraId="3E2F5701"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联系方式：</w:t>
      </w:r>
      <w:bookmarkEnd w:id="29"/>
      <w:bookmarkEnd w:id="30"/>
      <w:r w:rsidRPr="007E6747">
        <w:rPr>
          <w:rFonts w:ascii="仿宋" w:eastAsia="仿宋" w:hAnsi="仿宋" w:cs="Times New Roman" w:hint="eastAsia"/>
          <w:sz w:val="24"/>
          <w14:ligatures w14:val="none"/>
        </w:rPr>
        <w:t>林老师，0535-</w:t>
      </w:r>
      <w:r w:rsidRPr="007E6747">
        <w:rPr>
          <w:rFonts w:ascii="仿宋" w:eastAsia="仿宋" w:hAnsi="仿宋" w:cs="Times New Roman"/>
          <w:sz w:val="24"/>
          <w14:ligatures w14:val="none"/>
        </w:rPr>
        <w:t xml:space="preserve">6923168 </w:t>
      </w:r>
    </w:p>
    <w:p w14:paraId="39299D4D" w14:textId="77777777" w:rsidR="007E6747" w:rsidRPr="007E6747" w:rsidRDefault="007E6747" w:rsidP="007E6747">
      <w:pPr>
        <w:spacing w:after="0" w:line="360" w:lineRule="auto"/>
        <w:rPr>
          <w:rFonts w:ascii="仿宋" w:eastAsia="仿宋" w:hAnsi="仿宋" w:cs="Times New Roman" w:hint="eastAsia"/>
          <w:sz w:val="24"/>
          <w14:ligatures w14:val="none"/>
        </w:rPr>
      </w:pPr>
      <w:r w:rsidRPr="007E6747">
        <w:rPr>
          <w:rFonts w:ascii="仿宋" w:eastAsia="仿宋" w:hAnsi="仿宋" w:cs="宋体" w:hint="eastAsia"/>
          <w:sz w:val="24"/>
          <w14:ligatures w14:val="none"/>
        </w:rPr>
        <w:t>2.采购代理机构信息</w:t>
      </w:r>
    </w:p>
    <w:p w14:paraId="0C8467F2"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名 称：北京明德致信咨询有限公司</w:t>
      </w:r>
    </w:p>
    <w:p w14:paraId="4E9461A4"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地　址：</w:t>
      </w:r>
      <w:bookmarkStart w:id="31" w:name="_Hlk112922856"/>
      <w:r w:rsidRPr="007E6747">
        <w:rPr>
          <w:rFonts w:ascii="仿宋" w:eastAsia="仿宋" w:hAnsi="仿宋" w:cs="Times New Roman" w:hint="eastAsia"/>
          <w:sz w:val="24"/>
          <w14:ligatures w14:val="none"/>
        </w:rPr>
        <w:t>北京市海淀区学院路30号科大天工大厦B座17层1709室</w:t>
      </w:r>
      <w:bookmarkEnd w:id="31"/>
      <w:r w:rsidRPr="007E6747">
        <w:rPr>
          <w:rFonts w:ascii="仿宋" w:eastAsia="仿宋" w:hAnsi="仿宋" w:cs="Times New Roman" w:hint="eastAsia"/>
          <w:sz w:val="24"/>
          <w14:ligatures w14:val="none"/>
        </w:rPr>
        <w:t>（邮编：100083）</w:t>
      </w:r>
    </w:p>
    <w:p w14:paraId="2D72A94B"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联系方式：</w:t>
      </w:r>
      <w:bookmarkStart w:id="32" w:name="_Hlk100150576"/>
      <w:bookmarkStart w:id="33" w:name="_Toc28359010"/>
      <w:bookmarkStart w:id="34" w:name="_Toc28359087"/>
      <w:r w:rsidRPr="007E6747">
        <w:rPr>
          <w:rFonts w:ascii="仿宋" w:eastAsia="仿宋" w:hAnsi="仿宋" w:cs="Times New Roman" w:hint="eastAsia"/>
          <w:sz w:val="24"/>
          <w14:ligatures w14:val="none"/>
        </w:rPr>
        <w:t>孙恺宁、刘亚运、吕家乐</w:t>
      </w:r>
      <w:bookmarkEnd w:id="32"/>
      <w:r w:rsidRPr="007E6747">
        <w:rPr>
          <w:rFonts w:ascii="仿宋" w:eastAsia="仿宋" w:hAnsi="仿宋" w:cs="Times New Roman" w:hint="eastAsia"/>
          <w:sz w:val="24"/>
          <w14:ligatures w14:val="none"/>
        </w:rPr>
        <w:t>、王爽、吕绍山</w:t>
      </w:r>
    </w:p>
    <w:p w14:paraId="22D57E7C" w14:textId="77777777" w:rsidR="007E6747" w:rsidRPr="007E6747" w:rsidRDefault="007E6747" w:rsidP="007E6747">
      <w:pPr>
        <w:spacing w:after="0" w:line="360" w:lineRule="auto"/>
        <w:ind w:firstLineChars="500" w:firstLine="1200"/>
        <w:jc w:val="both"/>
        <w:rPr>
          <w:rFonts w:ascii="仿宋" w:eastAsia="仿宋" w:hAnsi="仿宋" w:cs="Times New Roman" w:hint="eastAsia"/>
          <w:sz w:val="24"/>
          <w14:ligatures w14:val="none"/>
        </w:rPr>
      </w:pPr>
      <w:bookmarkStart w:id="35" w:name="_Hlk179903427"/>
      <w:r w:rsidRPr="007E6747">
        <w:rPr>
          <w:rFonts w:ascii="仿宋" w:eastAsia="仿宋" w:hAnsi="仿宋" w:cs="Times New Roman" w:hint="eastAsia"/>
          <w:sz w:val="24"/>
          <w14:ligatures w14:val="none"/>
        </w:rPr>
        <w:t>010-61196355、</w:t>
      </w:r>
      <w:bookmarkEnd w:id="35"/>
      <w:r w:rsidRPr="007E6747">
        <w:rPr>
          <w:rFonts w:ascii="仿宋" w:eastAsia="仿宋" w:hAnsi="仿宋" w:cs="Times New Roman" w:hint="eastAsia"/>
          <w:sz w:val="24"/>
          <w14:ligatures w14:val="none"/>
        </w:rPr>
        <w:t>FC@zbbmcc.com（保证金、发票等咨询）、lyy@zbbmcc.com（仅限采购文件咨询）</w:t>
      </w:r>
    </w:p>
    <w:p w14:paraId="73622586"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传真: 010-82370045</w:t>
      </w:r>
    </w:p>
    <w:p w14:paraId="174674A7"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宋体" w:hint="eastAsia"/>
          <w:sz w:val="24"/>
          <w14:ligatures w14:val="none"/>
        </w:rPr>
        <w:t>3.项目</w:t>
      </w:r>
      <w:r w:rsidRPr="007E6747">
        <w:rPr>
          <w:rFonts w:ascii="仿宋" w:eastAsia="仿宋" w:hAnsi="仿宋" w:cs="宋体"/>
          <w:sz w:val="24"/>
          <w14:ligatures w14:val="none"/>
        </w:rPr>
        <w:t>联系方式</w:t>
      </w:r>
      <w:bookmarkEnd w:id="33"/>
      <w:bookmarkEnd w:id="34"/>
    </w:p>
    <w:p w14:paraId="04F5DE99" w14:textId="77777777" w:rsidR="007E6747" w:rsidRPr="007E6747" w:rsidRDefault="007E6747" w:rsidP="007E6747">
      <w:pPr>
        <w:spacing w:after="0" w:line="360" w:lineRule="auto"/>
        <w:jc w:val="both"/>
        <w:rPr>
          <w:rFonts w:ascii="仿宋" w:eastAsia="仿宋" w:hAnsi="仿宋" w:cs="Times New Roman" w:hint="eastAsia"/>
          <w:sz w:val="24"/>
          <w14:ligatures w14:val="none"/>
        </w:rPr>
      </w:pPr>
      <w:r w:rsidRPr="007E6747">
        <w:rPr>
          <w:rFonts w:ascii="仿宋" w:eastAsia="仿宋" w:hAnsi="仿宋" w:cs="Times New Roman" w:hint="eastAsia"/>
          <w:sz w:val="24"/>
          <w14:ligatures w14:val="none"/>
        </w:rPr>
        <w:t>项目联系人：潘老师</w:t>
      </w:r>
    </w:p>
    <w:p w14:paraId="7396A121" w14:textId="67694256" w:rsidR="006C73D0" w:rsidRDefault="007E6747" w:rsidP="007E6747">
      <w:pPr>
        <w:rPr>
          <w:rFonts w:hint="eastAsia"/>
        </w:rPr>
      </w:pPr>
      <w:r w:rsidRPr="007E6747">
        <w:rPr>
          <w:rFonts w:ascii="仿宋" w:eastAsia="仿宋" w:hAnsi="仿宋" w:cs="Times New Roman" w:hint="eastAsia"/>
          <w:sz w:val="24"/>
          <w14:ligatures w14:val="none"/>
        </w:rPr>
        <w:t>电　话：010-62736653</w:t>
      </w:r>
    </w:p>
    <w:sectPr w:rsidR="006C73D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BDA"/>
    <w:rsid w:val="005C70C1"/>
    <w:rsid w:val="006C73D0"/>
    <w:rsid w:val="007E6747"/>
    <w:rsid w:val="00AF2BDA"/>
    <w:rsid w:val="00B604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63278"/>
  <w15:chartTrackingRefBased/>
  <w15:docId w15:val="{EDF08097-5F34-4B5E-B32E-641752527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AF2BD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AF2BD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AF2BDA"/>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AF2BDA"/>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AF2BDA"/>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AF2BDA"/>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AF2BDA"/>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AF2BDA"/>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AF2BDA"/>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F2BDA"/>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AF2BDA"/>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AF2BDA"/>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AF2BDA"/>
    <w:rPr>
      <w:rFonts w:cstheme="majorBidi"/>
      <w:color w:val="0F4761" w:themeColor="accent1" w:themeShade="BF"/>
      <w:sz w:val="28"/>
      <w:szCs w:val="28"/>
    </w:rPr>
  </w:style>
  <w:style w:type="character" w:customStyle="1" w:styleId="50">
    <w:name w:val="标题 5 字符"/>
    <w:basedOn w:val="a0"/>
    <w:link w:val="5"/>
    <w:uiPriority w:val="9"/>
    <w:semiHidden/>
    <w:rsid w:val="00AF2BDA"/>
    <w:rPr>
      <w:rFonts w:cstheme="majorBidi"/>
      <w:color w:val="0F4761" w:themeColor="accent1" w:themeShade="BF"/>
      <w:sz w:val="24"/>
    </w:rPr>
  </w:style>
  <w:style w:type="character" w:customStyle="1" w:styleId="60">
    <w:name w:val="标题 6 字符"/>
    <w:basedOn w:val="a0"/>
    <w:link w:val="6"/>
    <w:uiPriority w:val="9"/>
    <w:semiHidden/>
    <w:rsid w:val="00AF2BDA"/>
    <w:rPr>
      <w:rFonts w:cstheme="majorBidi"/>
      <w:b/>
      <w:bCs/>
      <w:color w:val="0F4761" w:themeColor="accent1" w:themeShade="BF"/>
    </w:rPr>
  </w:style>
  <w:style w:type="character" w:customStyle="1" w:styleId="70">
    <w:name w:val="标题 7 字符"/>
    <w:basedOn w:val="a0"/>
    <w:link w:val="7"/>
    <w:uiPriority w:val="9"/>
    <w:semiHidden/>
    <w:rsid w:val="00AF2BDA"/>
    <w:rPr>
      <w:rFonts w:cstheme="majorBidi"/>
      <w:b/>
      <w:bCs/>
      <w:color w:val="595959" w:themeColor="text1" w:themeTint="A6"/>
    </w:rPr>
  </w:style>
  <w:style w:type="character" w:customStyle="1" w:styleId="80">
    <w:name w:val="标题 8 字符"/>
    <w:basedOn w:val="a0"/>
    <w:link w:val="8"/>
    <w:uiPriority w:val="9"/>
    <w:semiHidden/>
    <w:rsid w:val="00AF2BDA"/>
    <w:rPr>
      <w:rFonts w:cstheme="majorBidi"/>
      <w:color w:val="595959" w:themeColor="text1" w:themeTint="A6"/>
    </w:rPr>
  </w:style>
  <w:style w:type="character" w:customStyle="1" w:styleId="90">
    <w:name w:val="标题 9 字符"/>
    <w:basedOn w:val="a0"/>
    <w:link w:val="9"/>
    <w:uiPriority w:val="9"/>
    <w:semiHidden/>
    <w:rsid w:val="00AF2BDA"/>
    <w:rPr>
      <w:rFonts w:eastAsiaTheme="majorEastAsia" w:cstheme="majorBidi"/>
      <w:color w:val="595959" w:themeColor="text1" w:themeTint="A6"/>
    </w:rPr>
  </w:style>
  <w:style w:type="paragraph" w:styleId="a3">
    <w:name w:val="Title"/>
    <w:basedOn w:val="a"/>
    <w:next w:val="a"/>
    <w:link w:val="a4"/>
    <w:uiPriority w:val="10"/>
    <w:qFormat/>
    <w:rsid w:val="00AF2BD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AF2BD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F2BD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AF2BD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F2BDA"/>
    <w:pPr>
      <w:spacing w:before="160"/>
      <w:jc w:val="center"/>
    </w:pPr>
    <w:rPr>
      <w:i/>
      <w:iCs/>
      <w:color w:val="404040" w:themeColor="text1" w:themeTint="BF"/>
    </w:rPr>
  </w:style>
  <w:style w:type="character" w:customStyle="1" w:styleId="a8">
    <w:name w:val="引用 字符"/>
    <w:basedOn w:val="a0"/>
    <w:link w:val="a7"/>
    <w:uiPriority w:val="29"/>
    <w:rsid w:val="00AF2BDA"/>
    <w:rPr>
      <w:i/>
      <w:iCs/>
      <w:color w:val="404040" w:themeColor="text1" w:themeTint="BF"/>
    </w:rPr>
  </w:style>
  <w:style w:type="paragraph" w:styleId="a9">
    <w:name w:val="List Paragraph"/>
    <w:basedOn w:val="a"/>
    <w:uiPriority w:val="34"/>
    <w:qFormat/>
    <w:rsid w:val="00AF2BDA"/>
    <w:pPr>
      <w:ind w:left="720"/>
      <w:contextualSpacing/>
    </w:pPr>
  </w:style>
  <w:style w:type="character" w:styleId="aa">
    <w:name w:val="Intense Emphasis"/>
    <w:basedOn w:val="a0"/>
    <w:uiPriority w:val="21"/>
    <w:qFormat/>
    <w:rsid w:val="00AF2BDA"/>
    <w:rPr>
      <w:i/>
      <w:iCs/>
      <w:color w:val="0F4761" w:themeColor="accent1" w:themeShade="BF"/>
    </w:rPr>
  </w:style>
  <w:style w:type="paragraph" w:styleId="ab">
    <w:name w:val="Intense Quote"/>
    <w:basedOn w:val="a"/>
    <w:next w:val="a"/>
    <w:link w:val="ac"/>
    <w:uiPriority w:val="30"/>
    <w:qFormat/>
    <w:rsid w:val="00AF2B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AF2BDA"/>
    <w:rPr>
      <w:i/>
      <w:iCs/>
      <w:color w:val="0F4761" w:themeColor="accent1" w:themeShade="BF"/>
    </w:rPr>
  </w:style>
  <w:style w:type="character" w:styleId="ad">
    <w:name w:val="Intense Reference"/>
    <w:basedOn w:val="a0"/>
    <w:uiPriority w:val="32"/>
    <w:qFormat/>
    <w:rsid w:val="00AF2BD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356</Words>
  <Characters>2033</Characters>
  <Application>Microsoft Office Word</Application>
  <DocSecurity>0</DocSecurity>
  <Lines>16</Lines>
  <Paragraphs>4</Paragraphs>
  <ScaleCrop>false</ScaleCrop>
  <Company/>
  <LinksUpToDate>false</LinksUpToDate>
  <CharactersWithSpaces>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审核</dc:creator>
  <cp:keywords/>
  <dc:description/>
  <cp:lastModifiedBy>审核</cp:lastModifiedBy>
  <cp:revision>2</cp:revision>
  <dcterms:created xsi:type="dcterms:W3CDTF">2025-10-26T23:37:00Z</dcterms:created>
  <dcterms:modified xsi:type="dcterms:W3CDTF">2025-10-26T23:38:00Z</dcterms:modified>
</cp:coreProperties>
</file>