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E1240">
      <w:pPr>
        <w:jc w:val="center"/>
        <w:rPr>
          <w:rFonts w:hint="eastAsia" w:ascii="黑体" w:hAnsi="黑体" w:eastAsia="黑体"/>
          <w:b/>
          <w:sz w:val="36"/>
          <w:szCs w:val="36"/>
          <w:lang w:val="en-US" w:eastAsia="zh-CN"/>
        </w:rPr>
      </w:pPr>
      <w:r>
        <w:rPr>
          <w:rFonts w:hint="eastAsia" w:ascii="黑体" w:hAnsi="黑体" w:eastAsia="黑体"/>
          <w:b/>
          <w:sz w:val="36"/>
          <w:szCs w:val="36"/>
          <w:lang w:val="en-US" w:eastAsia="zh-CN"/>
        </w:rPr>
        <w:t>四川欧凌商务服务有限公司</w:t>
      </w:r>
    </w:p>
    <w:p w14:paraId="35C010E8">
      <w:pPr>
        <w:jc w:val="center"/>
        <w:rPr>
          <w:rFonts w:hint="eastAsia" w:ascii="黑体" w:hAnsi="黑体" w:eastAsia="黑体"/>
          <w:b/>
          <w:sz w:val="36"/>
          <w:szCs w:val="36"/>
        </w:rPr>
      </w:pPr>
      <w:r>
        <w:rPr>
          <w:rFonts w:hint="eastAsia" w:ascii="黑体" w:hAnsi="黑体" w:eastAsia="黑体"/>
          <w:b/>
          <w:sz w:val="36"/>
          <w:szCs w:val="36"/>
          <w:lang w:val="en-US" w:eastAsia="zh-CN"/>
        </w:rPr>
        <w:t>投标人</w:t>
      </w:r>
      <w:r>
        <w:rPr>
          <w:rFonts w:hint="eastAsia" w:ascii="黑体" w:hAnsi="黑体" w:eastAsia="黑体"/>
          <w:b/>
          <w:sz w:val="36"/>
          <w:szCs w:val="36"/>
        </w:rPr>
        <w:t>报名表</w:t>
      </w:r>
    </w:p>
    <w:p w14:paraId="208B5C88">
      <w:pPr>
        <w:pStyle w:val="2"/>
      </w:pPr>
    </w:p>
    <w:tbl>
      <w:tblPr>
        <w:tblStyle w:val="3"/>
        <w:tblW w:w="14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3"/>
        <w:gridCol w:w="1904"/>
        <w:gridCol w:w="4324"/>
        <w:gridCol w:w="1418"/>
        <w:gridCol w:w="4036"/>
      </w:tblGrid>
      <w:tr w14:paraId="375F6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5552458A">
            <w:pPr>
              <w:jc w:val="center"/>
              <w:rPr>
                <w:rFonts w:ascii="宋体" w:hAnsi="宋体" w:cs="宋体"/>
                <w:b/>
                <w:spacing w:val="-10"/>
                <w:sz w:val="24"/>
              </w:rPr>
            </w:pPr>
            <w:r>
              <w:rPr>
                <w:rFonts w:hint="eastAsia" w:ascii="宋体" w:hAnsi="宋体" w:cs="宋体"/>
                <w:b/>
                <w:spacing w:val="-10"/>
                <w:sz w:val="24"/>
              </w:rPr>
              <w:t>采购项目名称</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6AAD256A">
            <w:pPr>
              <w:rPr>
                <w:rFonts w:hint="eastAsia" w:ascii="宋体" w:hAnsi="宋体" w:eastAsia="宋体" w:cs="宋体"/>
                <w:sz w:val="24"/>
                <w:szCs w:val="28"/>
                <w:lang w:eastAsia="zh-CN"/>
              </w:rPr>
            </w:pPr>
            <w:r>
              <w:rPr>
                <w:rFonts w:hint="eastAsia" w:ascii="宋体" w:hAnsi="宋体" w:eastAsia="宋体" w:cs="宋体"/>
                <w:sz w:val="24"/>
                <w:szCs w:val="28"/>
                <w:lang w:eastAsia="zh-CN"/>
              </w:rPr>
              <w:t>四川省消防救援总队眉山支队“自然灾害应急能力提升工程”装备配备项目（侦检类、通讯类、救生类及除颤仪）</w:t>
            </w:r>
            <w:r>
              <w:rPr>
                <w:rFonts w:hint="eastAsia" w:ascii="宋体" w:hAnsi="宋体" w:eastAsia="宋体" w:cs="宋体"/>
                <w:sz w:val="24"/>
                <w:szCs w:val="28"/>
                <w:lang w:val="en-US" w:eastAsia="zh-CN"/>
              </w:rPr>
              <w:t>包四</w:t>
            </w:r>
            <w:r>
              <w:rPr>
                <w:rFonts w:hint="eastAsia" w:ascii="宋体" w:hAnsi="宋体" w:eastAsia="宋体" w:cs="宋体"/>
                <w:sz w:val="24"/>
                <w:szCs w:val="28"/>
                <w:lang w:eastAsia="zh-CN"/>
              </w:rPr>
              <w:t>除颤仪</w:t>
            </w:r>
            <w:r>
              <w:rPr>
                <w:rFonts w:hint="eastAsia" w:ascii="宋体" w:hAnsi="宋体" w:eastAsia="宋体" w:cs="宋体"/>
                <w:sz w:val="24"/>
                <w:szCs w:val="28"/>
                <w:lang w:val="en-US" w:eastAsia="zh-CN"/>
              </w:rPr>
              <w:t>第</w:t>
            </w:r>
            <w:r>
              <w:rPr>
                <w:rFonts w:hint="eastAsia" w:ascii="宋体" w:hAnsi="宋体" w:cs="宋体"/>
                <w:sz w:val="24"/>
                <w:szCs w:val="28"/>
                <w:lang w:val="en-US" w:eastAsia="zh-CN"/>
              </w:rPr>
              <w:t>三</w:t>
            </w:r>
            <w:r>
              <w:rPr>
                <w:rFonts w:hint="eastAsia" w:ascii="宋体" w:hAnsi="宋体" w:eastAsia="宋体" w:cs="宋体"/>
                <w:sz w:val="24"/>
                <w:szCs w:val="28"/>
                <w:lang w:val="en-US" w:eastAsia="zh-CN"/>
              </w:rPr>
              <w:t>次</w:t>
            </w:r>
          </w:p>
        </w:tc>
      </w:tr>
      <w:tr w14:paraId="351A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3A9B520C">
            <w:pPr>
              <w:jc w:val="center"/>
              <w:rPr>
                <w:rFonts w:ascii="宋体" w:hAnsi="宋体" w:cs="宋体"/>
                <w:b/>
                <w:spacing w:val="-10"/>
                <w:sz w:val="24"/>
              </w:rPr>
            </w:pPr>
            <w:r>
              <w:rPr>
                <w:rFonts w:hint="eastAsia" w:ascii="宋体" w:hAnsi="宋体" w:cs="宋体"/>
                <w:b/>
                <w:spacing w:val="-10"/>
                <w:sz w:val="24"/>
              </w:rPr>
              <w:t>采购编号</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5433ED89">
            <w:pPr>
              <w:rPr>
                <w:rFonts w:hint="eastAsia" w:ascii="宋体" w:hAnsi="宋体" w:eastAsia="宋体" w:cs="宋体"/>
                <w:color w:val="000000"/>
                <w:sz w:val="24"/>
                <w:lang w:eastAsia="zh-CN"/>
              </w:rPr>
            </w:pPr>
            <w:r>
              <w:rPr>
                <w:rFonts w:hint="eastAsia" w:ascii="宋体" w:hAnsi="宋体" w:eastAsia="宋体" w:cs="宋体"/>
                <w:color w:val="000000"/>
                <w:sz w:val="24"/>
                <w:lang w:eastAsia="zh-CN"/>
              </w:rPr>
              <w:t>MB1A210991713839613845-2024043009</w:t>
            </w:r>
          </w:p>
        </w:tc>
      </w:tr>
      <w:tr w14:paraId="4A743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27F7D2AE">
            <w:pPr>
              <w:jc w:val="center"/>
              <w:rPr>
                <w:rFonts w:ascii="宋体" w:hAnsi="宋体" w:cs="宋体"/>
                <w:b/>
                <w:spacing w:val="-10"/>
                <w:sz w:val="24"/>
              </w:rPr>
            </w:pPr>
            <w:r>
              <w:rPr>
                <w:rFonts w:hint="eastAsia" w:ascii="宋体" w:hAnsi="宋体" w:cs="宋体"/>
                <w:b/>
                <w:spacing w:val="-10"/>
                <w:sz w:val="24"/>
              </w:rPr>
              <w:t>采购类型</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4A8F8331">
            <w:pPr>
              <w:rPr>
                <w:rFonts w:hint="eastAsia" w:ascii="宋体" w:hAnsi="宋体" w:eastAsia="宋体" w:cs="宋体"/>
                <w:sz w:val="24"/>
                <w:lang w:eastAsia="zh-CN"/>
              </w:rPr>
            </w:pPr>
            <w:r>
              <w:rPr>
                <w:rFonts w:hint="eastAsia" w:ascii="宋体" w:hAnsi="宋体" w:cs="宋体"/>
                <w:sz w:val="24"/>
                <w:lang w:val="en-US" w:eastAsia="zh-CN"/>
              </w:rPr>
              <w:t>公开招标</w:t>
            </w:r>
          </w:p>
        </w:tc>
      </w:tr>
      <w:tr w14:paraId="09584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417F66C8">
            <w:pPr>
              <w:jc w:val="center"/>
              <w:rPr>
                <w:rFonts w:ascii="宋体" w:hAnsi="宋体" w:cs="宋体"/>
                <w:b/>
                <w:spacing w:val="-10"/>
                <w:sz w:val="24"/>
              </w:rPr>
            </w:pPr>
            <w:r>
              <w:rPr>
                <w:rFonts w:hint="eastAsia" w:ascii="宋体" w:hAnsi="宋体" w:cs="宋体"/>
                <w:b/>
                <w:spacing w:val="-10"/>
                <w:sz w:val="24"/>
              </w:rPr>
              <w:t>采购人</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074556CB">
            <w:pPr>
              <w:rPr>
                <w:rFonts w:hint="eastAsia" w:ascii="宋体" w:hAnsi="宋体" w:cs="宋体"/>
                <w:sz w:val="24"/>
                <w:lang w:eastAsia="zh-CN"/>
              </w:rPr>
            </w:pPr>
            <w:r>
              <w:rPr>
                <w:rFonts w:hint="eastAsia" w:ascii="宋体" w:hAnsi="宋体" w:cs="宋体"/>
                <w:sz w:val="24"/>
                <w:lang w:eastAsia="zh-CN"/>
              </w:rPr>
              <w:t>眉山市消防救援支队</w:t>
            </w:r>
          </w:p>
        </w:tc>
      </w:tr>
      <w:tr w14:paraId="585A4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2CE4FAF2">
            <w:pPr>
              <w:jc w:val="center"/>
              <w:rPr>
                <w:rFonts w:ascii="宋体" w:hAnsi="宋体" w:cs="宋体"/>
                <w:b/>
                <w:spacing w:val="-10"/>
                <w:sz w:val="24"/>
              </w:rPr>
            </w:pPr>
            <w:r>
              <w:rPr>
                <w:rFonts w:hint="eastAsia" w:ascii="宋体" w:hAnsi="宋体" w:cs="宋体"/>
                <w:b/>
                <w:spacing w:val="-10"/>
                <w:sz w:val="24"/>
                <w:lang w:val="en-US" w:eastAsia="zh-CN"/>
              </w:rPr>
              <w:t>投标人</w:t>
            </w:r>
            <w:r>
              <w:rPr>
                <w:rFonts w:hint="eastAsia" w:ascii="宋体" w:hAnsi="宋体" w:cs="宋体"/>
                <w:b/>
                <w:spacing w:val="-10"/>
                <w:sz w:val="24"/>
              </w:rPr>
              <w:t>报名起止时间</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02995FF0">
            <w:pPr>
              <w:rPr>
                <w:rFonts w:ascii="宋体" w:hAnsi="宋体" w:cs="宋体"/>
                <w:sz w:val="24"/>
              </w:rPr>
            </w:pPr>
            <w:r>
              <w:rPr>
                <w:rFonts w:hint="eastAsia" w:ascii="宋体" w:hAnsi="宋体" w:cs="宋体"/>
                <w:sz w:val="24"/>
              </w:rPr>
              <w:t>2024</w:t>
            </w:r>
            <w:r>
              <w:rPr>
                <w:rFonts w:hint="eastAsia" w:ascii="宋体" w:hAnsi="宋体" w:cs="宋体"/>
                <w:sz w:val="24"/>
                <w:lang w:val="zh-CN"/>
              </w:rPr>
              <w:t>年</w:t>
            </w:r>
            <w:r>
              <w:rPr>
                <w:rFonts w:hint="eastAsia" w:ascii="宋体" w:hAnsi="宋体" w:cs="宋体"/>
                <w:sz w:val="24"/>
                <w:lang w:val="en-US" w:eastAsia="zh-CN"/>
              </w:rPr>
              <w:t>7</w:t>
            </w:r>
            <w:bookmarkStart w:id="0" w:name="_GoBack"/>
            <w:bookmarkEnd w:id="0"/>
            <w:r>
              <w:rPr>
                <w:rFonts w:hint="eastAsia" w:ascii="宋体" w:hAnsi="宋体" w:cs="宋体"/>
                <w:sz w:val="24"/>
              </w:rPr>
              <w:t>月</w:t>
            </w:r>
            <w:r>
              <w:rPr>
                <w:rFonts w:hint="eastAsia" w:ascii="宋体" w:hAnsi="宋体" w:cs="宋体"/>
                <w:sz w:val="24"/>
                <w:lang w:val="en-US" w:eastAsia="zh-CN"/>
              </w:rPr>
              <w:t>24</w:t>
            </w:r>
            <w:r>
              <w:rPr>
                <w:rFonts w:hint="eastAsia" w:ascii="宋体" w:hAnsi="宋体" w:cs="宋体"/>
                <w:sz w:val="24"/>
                <w:lang w:val="zh-CN"/>
              </w:rPr>
              <w:t>日至</w:t>
            </w:r>
            <w:r>
              <w:rPr>
                <w:rFonts w:hint="eastAsia" w:ascii="宋体" w:hAnsi="宋体" w:cs="宋体"/>
                <w:sz w:val="24"/>
              </w:rPr>
              <w:t>2024</w:t>
            </w:r>
            <w:r>
              <w:rPr>
                <w:rFonts w:hint="eastAsia" w:ascii="宋体" w:hAnsi="宋体" w:cs="宋体"/>
                <w:sz w:val="24"/>
                <w:lang w:val="zh-CN"/>
              </w:rPr>
              <w:t>年</w:t>
            </w:r>
            <w:r>
              <w:rPr>
                <w:rFonts w:hint="eastAsia" w:ascii="宋体" w:hAnsi="宋体" w:cs="宋体"/>
                <w:sz w:val="24"/>
                <w:lang w:val="en-US" w:eastAsia="zh-CN"/>
              </w:rPr>
              <w:t>7</w:t>
            </w:r>
            <w:r>
              <w:rPr>
                <w:rFonts w:hint="eastAsia" w:ascii="宋体" w:hAnsi="宋体" w:cs="宋体"/>
                <w:sz w:val="24"/>
              </w:rPr>
              <w:t>月</w:t>
            </w:r>
            <w:r>
              <w:rPr>
                <w:rFonts w:hint="eastAsia" w:ascii="宋体" w:hAnsi="宋体" w:cs="宋体"/>
                <w:sz w:val="24"/>
                <w:lang w:val="en-US" w:eastAsia="zh-CN"/>
              </w:rPr>
              <w:t>30</w:t>
            </w:r>
            <w:r>
              <w:rPr>
                <w:rFonts w:hint="eastAsia" w:ascii="宋体" w:hAnsi="宋体" w:cs="宋体"/>
                <w:sz w:val="24"/>
                <w:lang w:val="zh-CN"/>
              </w:rPr>
              <w:t>日</w:t>
            </w:r>
            <w:r>
              <w:rPr>
                <w:rFonts w:hint="eastAsia" w:ascii="宋体" w:hAnsi="宋体" w:cs="宋体"/>
                <w:sz w:val="24"/>
              </w:rPr>
              <w:t>，每日上午9:</w:t>
            </w:r>
            <w:r>
              <w:rPr>
                <w:rFonts w:hint="eastAsia" w:ascii="宋体" w:hAnsi="宋体" w:cs="宋体"/>
                <w:sz w:val="24"/>
                <w:lang w:val="en-US" w:eastAsia="zh-CN"/>
              </w:rPr>
              <w:t>00</w:t>
            </w:r>
            <w:r>
              <w:rPr>
                <w:rFonts w:hint="eastAsia" w:ascii="宋体" w:hAnsi="宋体" w:cs="宋体"/>
                <w:sz w:val="24"/>
              </w:rPr>
              <w:t>分至12:00分，下午14:00分至17:</w:t>
            </w:r>
            <w:r>
              <w:rPr>
                <w:rFonts w:hint="eastAsia" w:ascii="宋体" w:hAnsi="宋体" w:cs="宋体"/>
                <w:sz w:val="24"/>
                <w:lang w:val="en-US" w:eastAsia="zh-CN"/>
              </w:rPr>
              <w:t>0</w:t>
            </w:r>
            <w:r>
              <w:rPr>
                <w:rFonts w:hint="eastAsia" w:ascii="宋体" w:hAnsi="宋体" w:cs="宋体"/>
                <w:sz w:val="24"/>
              </w:rPr>
              <w:t>0分</w:t>
            </w:r>
          </w:p>
        </w:tc>
      </w:tr>
      <w:tr w14:paraId="5055C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058E7BF5">
            <w:pPr>
              <w:jc w:val="center"/>
              <w:rPr>
                <w:rFonts w:ascii="宋体" w:hAnsi="宋体" w:cs="宋体"/>
                <w:b/>
                <w:spacing w:val="-10"/>
                <w:sz w:val="24"/>
              </w:rPr>
            </w:pPr>
            <w:r>
              <w:rPr>
                <w:rFonts w:hint="eastAsia" w:ascii="宋体" w:hAnsi="宋体" w:cs="宋体"/>
                <w:b/>
                <w:spacing w:val="-10"/>
                <w:sz w:val="24"/>
              </w:rPr>
              <w:t>响应文件递交截止时间</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63202889">
            <w:pPr>
              <w:rPr>
                <w:rFonts w:ascii="宋体" w:hAnsi="宋体" w:cs="宋体"/>
                <w:sz w:val="24"/>
              </w:rPr>
            </w:pPr>
            <w:r>
              <w:rPr>
                <w:rFonts w:hint="eastAsia" w:ascii="宋体" w:hAnsi="宋体" w:cs="宋体"/>
                <w:bCs/>
                <w:sz w:val="24"/>
              </w:rPr>
              <w:t>202</w:t>
            </w:r>
            <w:r>
              <w:rPr>
                <w:rFonts w:hint="eastAsia" w:ascii="宋体" w:hAnsi="宋体" w:cs="宋体"/>
                <w:bCs/>
                <w:sz w:val="24"/>
                <w:lang w:val="en-US" w:eastAsia="zh-CN"/>
              </w:rPr>
              <w:t>4</w:t>
            </w:r>
            <w:r>
              <w:rPr>
                <w:rFonts w:hint="eastAsia" w:ascii="宋体" w:hAnsi="宋体" w:cs="宋体"/>
                <w:bCs/>
                <w:sz w:val="24"/>
              </w:rPr>
              <w:t>年</w:t>
            </w:r>
            <w:r>
              <w:rPr>
                <w:rFonts w:hint="eastAsia" w:ascii="宋体" w:hAnsi="宋体" w:cs="宋体"/>
                <w:bCs/>
                <w:sz w:val="24"/>
                <w:lang w:val="en-US" w:eastAsia="zh-CN"/>
              </w:rPr>
              <w:t>8</w:t>
            </w:r>
            <w:r>
              <w:rPr>
                <w:rFonts w:hint="eastAsia" w:ascii="宋体" w:hAnsi="宋体" w:cs="宋体"/>
                <w:bCs/>
                <w:sz w:val="24"/>
              </w:rPr>
              <w:t>月</w:t>
            </w:r>
            <w:r>
              <w:rPr>
                <w:rFonts w:hint="eastAsia" w:ascii="宋体" w:hAnsi="宋体" w:cs="宋体"/>
                <w:bCs/>
                <w:sz w:val="24"/>
                <w:lang w:val="en-US" w:eastAsia="zh-CN"/>
              </w:rPr>
              <w:t>13</w:t>
            </w:r>
            <w:r>
              <w:rPr>
                <w:rFonts w:hint="eastAsia" w:ascii="宋体" w:hAnsi="宋体" w:cs="宋体"/>
                <w:bCs/>
                <w:sz w:val="24"/>
              </w:rPr>
              <w:t>日</w:t>
            </w:r>
            <w:r>
              <w:rPr>
                <w:rFonts w:hint="eastAsia" w:ascii="宋体" w:hAnsi="宋体" w:cs="宋体"/>
                <w:bCs/>
                <w:sz w:val="24"/>
                <w:lang w:val="en-US" w:eastAsia="zh-CN"/>
              </w:rPr>
              <w:t>下</w:t>
            </w:r>
            <w:r>
              <w:rPr>
                <w:rFonts w:hint="eastAsia" w:ascii="宋体" w:hAnsi="宋体" w:cs="宋体"/>
                <w:bCs/>
                <w:sz w:val="24"/>
              </w:rPr>
              <w:t>午1</w:t>
            </w:r>
            <w:r>
              <w:rPr>
                <w:rFonts w:hint="eastAsia" w:ascii="宋体" w:hAnsi="宋体" w:cs="宋体"/>
                <w:bCs/>
                <w:sz w:val="24"/>
                <w:lang w:val="en-US" w:eastAsia="zh-CN"/>
              </w:rPr>
              <w:t>4</w:t>
            </w:r>
            <w:r>
              <w:rPr>
                <w:rFonts w:hint="eastAsia" w:ascii="宋体" w:hAnsi="宋体" w:cs="宋体"/>
                <w:bCs/>
                <w:sz w:val="24"/>
              </w:rPr>
              <w:t>：00分（北京时间）</w:t>
            </w:r>
          </w:p>
        </w:tc>
      </w:tr>
      <w:tr w14:paraId="02E4C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1EB23395">
            <w:pPr>
              <w:jc w:val="center"/>
              <w:rPr>
                <w:rFonts w:ascii="宋体" w:hAnsi="宋体" w:cs="宋体"/>
                <w:b/>
                <w:spacing w:val="-10"/>
                <w:sz w:val="24"/>
              </w:rPr>
            </w:pPr>
            <w:r>
              <w:rPr>
                <w:rFonts w:hint="eastAsia" w:ascii="宋体" w:hAnsi="宋体" w:cs="宋体"/>
                <w:b/>
                <w:spacing w:val="-10"/>
                <w:sz w:val="24"/>
                <w:lang w:val="en-US" w:eastAsia="zh-CN"/>
              </w:rPr>
              <w:t>投标人</w:t>
            </w:r>
            <w:r>
              <w:rPr>
                <w:rFonts w:hint="eastAsia" w:ascii="宋体" w:hAnsi="宋体" w:cs="宋体"/>
                <w:b/>
                <w:spacing w:val="-10"/>
                <w:sz w:val="24"/>
              </w:rPr>
              <w:t>法定名称</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3EDA4FC2">
            <w:pPr>
              <w:rPr>
                <w:rFonts w:ascii="宋体" w:hAnsi="宋体" w:cs="宋体"/>
                <w:sz w:val="24"/>
              </w:rPr>
            </w:pPr>
          </w:p>
        </w:tc>
      </w:tr>
      <w:tr w14:paraId="15DB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2785248F">
            <w:pPr>
              <w:jc w:val="center"/>
              <w:rPr>
                <w:rFonts w:ascii="宋体" w:hAnsi="宋体" w:cs="宋体"/>
                <w:b/>
                <w:spacing w:val="-10"/>
                <w:sz w:val="24"/>
              </w:rPr>
            </w:pPr>
            <w:r>
              <w:rPr>
                <w:rFonts w:hint="eastAsia" w:ascii="宋体" w:hAnsi="宋体" w:cs="宋体"/>
                <w:b/>
                <w:spacing w:val="-10"/>
                <w:sz w:val="24"/>
              </w:rPr>
              <w:t>经办人</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4BC08CBE">
            <w:pPr>
              <w:rPr>
                <w:rFonts w:ascii="宋体" w:hAnsi="宋体" w:cs="宋体"/>
                <w:sz w:val="24"/>
              </w:rPr>
            </w:pPr>
          </w:p>
        </w:tc>
      </w:tr>
      <w:tr w14:paraId="150F5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7026B2AD">
            <w:pPr>
              <w:jc w:val="center"/>
              <w:rPr>
                <w:rFonts w:ascii="宋体" w:hAnsi="宋体" w:cs="宋体"/>
                <w:b/>
                <w:spacing w:val="-10"/>
                <w:sz w:val="24"/>
              </w:rPr>
            </w:pPr>
            <w:r>
              <w:rPr>
                <w:rFonts w:hint="eastAsia" w:ascii="宋体" w:hAnsi="宋体" w:cs="宋体"/>
                <w:b/>
                <w:spacing w:val="-10"/>
                <w:sz w:val="24"/>
              </w:rPr>
              <w:t>经办人身份证号码</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248E4501">
            <w:pPr>
              <w:rPr>
                <w:rFonts w:ascii="宋体" w:hAnsi="宋体" w:cs="宋体"/>
                <w:sz w:val="24"/>
              </w:rPr>
            </w:pPr>
          </w:p>
        </w:tc>
      </w:tr>
      <w:tr w14:paraId="04A53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26F0BF41">
            <w:pPr>
              <w:jc w:val="center"/>
              <w:rPr>
                <w:rFonts w:ascii="宋体" w:hAnsi="宋体" w:cs="宋体"/>
                <w:b/>
                <w:spacing w:val="-10"/>
                <w:sz w:val="24"/>
              </w:rPr>
            </w:pPr>
            <w:r>
              <w:rPr>
                <w:rFonts w:hint="eastAsia" w:ascii="宋体" w:hAnsi="宋体" w:cs="宋体"/>
                <w:b/>
                <w:spacing w:val="-10"/>
                <w:sz w:val="24"/>
              </w:rPr>
              <w:t>联系电话</w:t>
            </w:r>
          </w:p>
        </w:tc>
        <w:tc>
          <w:tcPr>
            <w:tcW w:w="1904" w:type="dxa"/>
            <w:tcBorders>
              <w:top w:val="single" w:color="auto" w:sz="4" w:space="0"/>
              <w:left w:val="single" w:color="auto" w:sz="4" w:space="0"/>
              <w:bottom w:val="single" w:color="auto" w:sz="4" w:space="0"/>
              <w:right w:val="single" w:color="auto" w:sz="4" w:space="0"/>
            </w:tcBorders>
            <w:vAlign w:val="center"/>
          </w:tcPr>
          <w:p w14:paraId="24708617">
            <w:pPr>
              <w:rPr>
                <w:rFonts w:ascii="宋体" w:hAnsi="宋体" w:cs="宋体"/>
                <w:sz w:val="24"/>
              </w:rPr>
            </w:pPr>
            <w:r>
              <w:rPr>
                <w:rFonts w:hint="eastAsia" w:ascii="宋体" w:hAnsi="宋体" w:cs="宋体"/>
                <w:sz w:val="24"/>
              </w:rPr>
              <w:t>移动电话</w:t>
            </w:r>
          </w:p>
        </w:tc>
        <w:tc>
          <w:tcPr>
            <w:tcW w:w="4324" w:type="dxa"/>
            <w:tcBorders>
              <w:top w:val="single" w:color="auto" w:sz="4" w:space="0"/>
              <w:left w:val="single" w:color="auto" w:sz="4" w:space="0"/>
              <w:bottom w:val="single" w:color="auto" w:sz="4" w:space="0"/>
              <w:right w:val="single" w:color="auto" w:sz="4" w:space="0"/>
            </w:tcBorders>
            <w:vAlign w:val="center"/>
          </w:tcPr>
          <w:p w14:paraId="577C718C">
            <w:pPr>
              <w:rPr>
                <w:rFonts w:ascii="宋体" w:hAnsi="宋体" w:cs="宋体"/>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171E4C39">
            <w:pPr>
              <w:rPr>
                <w:rFonts w:ascii="宋体" w:hAnsi="宋体" w:cs="宋体"/>
                <w:sz w:val="24"/>
              </w:rPr>
            </w:pPr>
            <w:r>
              <w:rPr>
                <w:rFonts w:hint="eastAsia" w:ascii="宋体" w:hAnsi="宋体" w:cs="宋体"/>
                <w:sz w:val="24"/>
              </w:rPr>
              <w:t>电子邮箱</w:t>
            </w:r>
          </w:p>
        </w:tc>
        <w:tc>
          <w:tcPr>
            <w:tcW w:w="4036" w:type="dxa"/>
            <w:tcBorders>
              <w:top w:val="single" w:color="auto" w:sz="4" w:space="0"/>
              <w:left w:val="single" w:color="auto" w:sz="4" w:space="0"/>
              <w:bottom w:val="single" w:color="auto" w:sz="4" w:space="0"/>
              <w:right w:val="single" w:color="auto" w:sz="4" w:space="0"/>
            </w:tcBorders>
            <w:vAlign w:val="center"/>
          </w:tcPr>
          <w:p w14:paraId="40CD08C6">
            <w:pPr>
              <w:rPr>
                <w:rFonts w:ascii="宋体" w:hAnsi="宋体" w:cs="宋体"/>
                <w:sz w:val="24"/>
              </w:rPr>
            </w:pPr>
          </w:p>
        </w:tc>
      </w:tr>
      <w:tr w14:paraId="74D8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5001A6B8">
            <w:pPr>
              <w:jc w:val="center"/>
              <w:rPr>
                <w:rFonts w:ascii="宋体" w:hAnsi="宋体" w:cs="宋体"/>
                <w:b/>
                <w:spacing w:val="-10"/>
                <w:sz w:val="24"/>
              </w:rPr>
            </w:pPr>
            <w:r>
              <w:rPr>
                <w:rFonts w:hint="eastAsia" w:ascii="宋体" w:hAnsi="宋体" w:cs="宋体"/>
                <w:b/>
                <w:spacing w:val="-10"/>
                <w:sz w:val="24"/>
                <w:lang w:val="en-US" w:eastAsia="zh-CN"/>
              </w:rPr>
              <w:t>投标人</w:t>
            </w:r>
            <w:r>
              <w:rPr>
                <w:rFonts w:hint="eastAsia" w:ascii="宋体" w:hAnsi="宋体" w:cs="宋体"/>
                <w:b/>
                <w:spacing w:val="-10"/>
                <w:sz w:val="24"/>
              </w:rPr>
              <w:t>报名时间</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79B3D170">
            <w:pPr>
              <w:ind w:firstLine="1200" w:firstLineChars="500"/>
              <w:rPr>
                <w:rFonts w:ascii="宋体" w:hAnsi="宋体" w:cs="宋体"/>
                <w:sz w:val="24"/>
              </w:rPr>
            </w:pPr>
            <w:r>
              <w:rPr>
                <w:rFonts w:hint="eastAsia" w:ascii="宋体" w:hAnsi="宋体" w:cs="宋体"/>
                <w:sz w:val="24"/>
              </w:rPr>
              <w:t>年     月     日     时     分</w:t>
            </w:r>
          </w:p>
        </w:tc>
      </w:tr>
      <w:tr w14:paraId="1760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2493" w:type="dxa"/>
            <w:tcBorders>
              <w:top w:val="single" w:color="auto" w:sz="4" w:space="0"/>
              <w:left w:val="single" w:color="auto" w:sz="4" w:space="0"/>
              <w:bottom w:val="single" w:color="auto" w:sz="4" w:space="0"/>
              <w:right w:val="single" w:color="auto" w:sz="4" w:space="0"/>
            </w:tcBorders>
            <w:vAlign w:val="center"/>
          </w:tcPr>
          <w:p w14:paraId="22603D1D">
            <w:pPr>
              <w:jc w:val="center"/>
              <w:rPr>
                <w:rFonts w:ascii="宋体" w:hAnsi="宋体" w:cs="宋体"/>
                <w:b/>
                <w:spacing w:val="-10"/>
                <w:sz w:val="24"/>
              </w:rPr>
            </w:pPr>
            <w:r>
              <w:rPr>
                <w:rFonts w:hint="eastAsia" w:ascii="宋体" w:hAnsi="宋体" w:cs="宋体"/>
                <w:b/>
                <w:spacing w:val="-10"/>
                <w:sz w:val="24"/>
              </w:rPr>
              <w:t>备注</w:t>
            </w:r>
          </w:p>
        </w:tc>
        <w:tc>
          <w:tcPr>
            <w:tcW w:w="11682" w:type="dxa"/>
            <w:gridSpan w:val="4"/>
            <w:tcBorders>
              <w:top w:val="single" w:color="auto" w:sz="4" w:space="0"/>
              <w:left w:val="single" w:color="auto" w:sz="4" w:space="0"/>
              <w:bottom w:val="single" w:color="auto" w:sz="4" w:space="0"/>
              <w:right w:val="single" w:color="auto" w:sz="4" w:space="0"/>
            </w:tcBorders>
            <w:vAlign w:val="center"/>
          </w:tcPr>
          <w:p w14:paraId="284EFF2E">
            <w:pPr>
              <w:rPr>
                <w:rFonts w:ascii="宋体" w:hAnsi="宋体" w:cs="宋体"/>
                <w:sz w:val="24"/>
              </w:rPr>
            </w:pPr>
            <w:r>
              <w:rPr>
                <w:rFonts w:hint="eastAsia" w:ascii="宋体" w:hAnsi="宋体" w:cs="宋体"/>
                <w:sz w:val="24"/>
              </w:rPr>
              <w:t>1、供应商在报名时间起一个工作日之内确定采购文件及资料是否准确无误，若有误当天联系，逾期我公司不承担任何责任。</w:t>
            </w:r>
          </w:p>
          <w:p w14:paraId="564E38A4">
            <w:pPr>
              <w:rPr>
                <w:rFonts w:ascii="宋体" w:hAnsi="宋体" w:cs="宋体"/>
                <w:sz w:val="24"/>
              </w:rPr>
            </w:pPr>
            <w:r>
              <w:rPr>
                <w:rFonts w:hint="eastAsia" w:ascii="宋体" w:hAnsi="宋体" w:cs="宋体"/>
                <w:sz w:val="24"/>
              </w:rPr>
              <w:t>2、所登记的电话传真必须真实有效，且从报名时间起至采购文件有效期止（工作日每天8:00时至18:00时）保持畅通。失去电话联络或无法送达书面传真，所造成的一切后果由供应商自行承担。</w:t>
            </w:r>
          </w:p>
        </w:tc>
      </w:tr>
    </w:tbl>
    <w:p w14:paraId="5F538BD6">
      <w:pPr>
        <w:rPr>
          <w:rFonts w:ascii="宋体" w:hAnsi="宋体" w:cs="宋体"/>
          <w:sz w:val="24"/>
        </w:rPr>
      </w:pPr>
      <w:r>
        <w:rPr>
          <w:rFonts w:hint="eastAsia" w:ascii="宋体" w:hAnsi="宋体" w:cs="宋体"/>
          <w:sz w:val="24"/>
        </w:rPr>
        <w:t xml:space="preserve">                                                                                   经办人签字：</w:t>
      </w:r>
    </w:p>
    <w:p w14:paraId="70212F2E">
      <w:pPr>
        <w:pStyle w:val="2"/>
        <w:spacing w:line="360" w:lineRule="auto"/>
        <w:jc w:val="both"/>
        <w:rPr>
          <w:rFonts w:hint="eastAsia" w:ascii="宋体" w:hAnsi="宋体" w:eastAsia="宋体" w:cs="宋体"/>
          <w:szCs w:val="21"/>
        </w:rPr>
        <w:sectPr>
          <w:pgSz w:w="16840" w:h="11907" w:orient="landscape"/>
          <w:pgMar w:top="1418" w:right="851" w:bottom="1134" w:left="851" w:header="851" w:footer="992" w:gutter="0"/>
          <w:pgBorders>
            <w:top w:val="none" w:sz="0" w:space="0"/>
            <w:left w:val="none" w:sz="0" w:space="0"/>
            <w:bottom w:val="none" w:sz="0" w:space="0"/>
            <w:right w:val="none" w:sz="0" w:space="0"/>
          </w:pgBorders>
          <w:pgNumType w:fmt="decimal"/>
          <w:cols w:space="720" w:num="1"/>
          <w:docGrid w:linePitch="326" w:charSpace="0"/>
        </w:sectPr>
      </w:pPr>
    </w:p>
    <w:p w14:paraId="4FAE9126">
      <w:pPr>
        <w:jc w:val="center"/>
        <w:rPr>
          <w:rFonts w:hint="eastAsia"/>
          <w:b/>
          <w:bCs/>
          <w:sz w:val="44"/>
          <w:szCs w:val="40"/>
          <w:lang w:val="en-US" w:eastAsia="zh-CN"/>
        </w:rPr>
      </w:pPr>
      <w:r>
        <w:rPr>
          <w:rFonts w:hint="eastAsia"/>
          <w:b/>
          <w:bCs/>
          <w:sz w:val="44"/>
          <w:szCs w:val="40"/>
          <w:lang w:val="en-US" w:eastAsia="zh-CN"/>
        </w:rPr>
        <w:t>收款码</w:t>
      </w:r>
    </w:p>
    <w:p w14:paraId="2680F0B1">
      <w:pPr>
        <w:bidi w:val="0"/>
        <w:rPr>
          <w:rFonts w:hint="eastAsia" w:ascii="Times New Roman" w:hAnsi="Times New Roman" w:eastAsia="宋体" w:cs="Times New Roman"/>
          <w:kern w:val="2"/>
          <w:sz w:val="21"/>
          <w:lang w:val="en-US" w:eastAsia="zh-CN" w:bidi="ar-SA"/>
        </w:rPr>
      </w:pPr>
    </w:p>
    <w:p w14:paraId="3171C50C">
      <w:pPr>
        <w:bidi w:val="0"/>
        <w:rPr>
          <w:rFonts w:hint="eastAsia"/>
          <w:lang w:val="en-US" w:eastAsia="zh-CN"/>
        </w:rPr>
      </w:pPr>
      <w:r>
        <w:rPr>
          <w:rFonts w:hint="eastAsia"/>
          <w:lang w:val="en-US" w:eastAsia="zh-CN"/>
        </w:rPr>
        <w:drawing>
          <wp:anchor distT="0" distB="0" distL="114300" distR="114300" simplePos="0" relativeHeight="251659264" behindDoc="0" locked="0" layoutInCell="1" allowOverlap="1">
            <wp:simplePos x="0" y="0"/>
            <wp:positionH relativeFrom="column">
              <wp:posOffset>201295</wp:posOffset>
            </wp:positionH>
            <wp:positionV relativeFrom="paragraph">
              <wp:posOffset>130175</wp:posOffset>
            </wp:positionV>
            <wp:extent cx="4846955" cy="6607175"/>
            <wp:effectExtent l="0" t="0" r="10795" b="3175"/>
            <wp:wrapNone/>
            <wp:docPr id="3" name="图片 3" descr="e54d237154400b358553b7dead2e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54d237154400b358553b7dead2e536"/>
                    <pic:cNvPicPr>
                      <a:picLocks noChangeAspect="1"/>
                    </pic:cNvPicPr>
                  </pic:nvPicPr>
                  <pic:blipFill>
                    <a:blip r:embed="rId4"/>
                    <a:stretch>
                      <a:fillRect/>
                    </a:stretch>
                  </pic:blipFill>
                  <pic:spPr>
                    <a:xfrm>
                      <a:off x="0" y="0"/>
                      <a:ext cx="4846955" cy="6607175"/>
                    </a:xfrm>
                    <a:prstGeom prst="rect">
                      <a:avLst/>
                    </a:prstGeom>
                  </pic:spPr>
                </pic:pic>
              </a:graphicData>
            </a:graphic>
          </wp:anchor>
        </w:drawing>
      </w:r>
    </w:p>
    <w:p w14:paraId="2303C666">
      <w:pPr>
        <w:bidi w:val="0"/>
        <w:rPr>
          <w:rFonts w:hint="eastAsia"/>
          <w:lang w:val="en-US" w:eastAsia="zh-CN"/>
        </w:rPr>
      </w:pPr>
    </w:p>
    <w:p w14:paraId="639C02E4">
      <w:pPr>
        <w:bidi w:val="0"/>
        <w:rPr>
          <w:rFonts w:hint="eastAsia"/>
          <w:lang w:val="en-US" w:eastAsia="zh-CN"/>
        </w:rPr>
      </w:pPr>
    </w:p>
    <w:p w14:paraId="62767FB0">
      <w:pPr>
        <w:bidi w:val="0"/>
        <w:rPr>
          <w:rFonts w:hint="eastAsia"/>
          <w:lang w:val="en-US" w:eastAsia="zh-CN"/>
        </w:rPr>
      </w:pPr>
    </w:p>
    <w:p w14:paraId="45D7DB91">
      <w:pPr>
        <w:bidi w:val="0"/>
        <w:rPr>
          <w:rFonts w:hint="eastAsia"/>
          <w:lang w:val="en-US" w:eastAsia="zh-CN"/>
        </w:rPr>
      </w:pPr>
    </w:p>
    <w:p w14:paraId="7AC5B239">
      <w:pPr>
        <w:bidi w:val="0"/>
        <w:rPr>
          <w:rFonts w:hint="eastAsia"/>
          <w:lang w:val="en-US" w:eastAsia="zh-CN"/>
        </w:rPr>
      </w:pPr>
    </w:p>
    <w:p w14:paraId="6B52A6E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2MzA2YThjYTYwNzQxMjE1OTI4Yjg1MDZiZTllZjQifQ=="/>
  </w:docVars>
  <w:rsids>
    <w:rsidRoot w:val="61B74A54"/>
    <w:rsid w:val="23284B90"/>
    <w:rsid w:val="4D8E5687"/>
    <w:rsid w:val="53E75EA2"/>
    <w:rsid w:val="56F42740"/>
    <w:rsid w:val="61B74A54"/>
    <w:rsid w:val="6AD466B8"/>
    <w:rsid w:val="6B172F29"/>
    <w:rsid w:val="7D4B0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366</Words>
  <Characters>434</Characters>
  <Lines>0</Lines>
  <Paragraphs>0</Paragraphs>
  <TotalTime>0</TotalTime>
  <ScaleCrop>false</ScaleCrop>
  <LinksUpToDate>false</LinksUpToDate>
  <CharactersWithSpaces>538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2024-04-30T09:38:00Z</dcterms:created>
  <dc:creator>彭君</dc:creator>
  <cp:lastModifiedBy>WPS_1661434072</cp:lastModifiedBy>
  <dcterms:modified xsi:type="dcterms:W3CDTF">2024-07-23T12:55:36Z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5069CFCB3D3C4E9DB7955562C8B1DA5C_13</vt:lpwstr>
  </property>
</Properties>
</file>