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4620"/>
        </w:tabs>
        <w:spacing w:line="960" w:lineRule="exact"/>
        <w:ind w:right="-334" w:rightChars="-159"/>
        <w:jc w:val="center"/>
        <w:rPr>
          <w:rFonts w:hint="eastAsia" w:ascii="宋体" w:hAnsi="宋体" w:eastAsia="宋体" w:cs="宋体"/>
          <w:b/>
          <w:bCs/>
          <w:color w:val="000000"/>
          <w:kern w:val="0"/>
          <w:sz w:val="32"/>
          <w:szCs w:val="32"/>
          <w:lang w:val="en-US" w:eastAsia="zh-CN"/>
        </w:rPr>
      </w:pPr>
      <w:r>
        <w:rPr>
          <w:rFonts w:hint="eastAsia" w:ascii="宋体" w:hAnsi="宋体" w:cs="宋体"/>
          <w:b/>
          <w:bCs/>
          <w:color w:val="000000"/>
          <w:sz w:val="32"/>
          <w:szCs w:val="32"/>
          <w:lang w:val="en-US" w:eastAsia="zh-CN"/>
        </w:rPr>
        <w:t>江西绿柳工程管理有限公司</w:t>
      </w:r>
      <w:r>
        <w:rPr>
          <w:rFonts w:hint="eastAsia" w:ascii="宋体" w:hAnsi="宋体" w:eastAsia="宋体" w:cs="宋体"/>
          <w:b/>
          <w:bCs/>
          <w:color w:val="000000"/>
          <w:sz w:val="32"/>
          <w:szCs w:val="32"/>
          <w:lang w:val="en-US" w:eastAsia="zh-CN"/>
        </w:rPr>
        <w:t>关于江西省赣州市赣县区人民医院洁净系统专项设备及配套设施项目</w:t>
      </w:r>
      <w:r>
        <w:rPr>
          <w:rFonts w:hint="eastAsia" w:ascii="宋体" w:hAnsi="宋体" w:cs="宋体"/>
          <w:b/>
          <w:bCs/>
          <w:sz w:val="32"/>
          <w:szCs w:val="32"/>
          <w:lang w:val="en-US" w:eastAsia="zh-CN"/>
        </w:rPr>
        <w:t>公开征集询价函的</w:t>
      </w:r>
      <w:r>
        <w:rPr>
          <w:rFonts w:hint="eastAsia" w:ascii="宋体" w:hAnsi="宋体" w:eastAsia="宋体" w:cs="宋体"/>
          <w:b/>
          <w:bCs/>
          <w:color w:val="000000"/>
          <w:kern w:val="0"/>
          <w:sz w:val="32"/>
          <w:szCs w:val="32"/>
          <w:lang w:val="en-US" w:eastAsia="zh-CN"/>
        </w:rPr>
        <w:t>公告</w:t>
      </w:r>
    </w:p>
    <w:p>
      <w:pPr>
        <w:spacing w:line="440" w:lineRule="exact"/>
        <w:contextualSpacing/>
        <w:rPr>
          <w:rFonts w:ascii="宋体" w:hAnsi="宋体" w:cs="宋体"/>
          <w:b/>
          <w:sz w:val="24"/>
        </w:rPr>
      </w:pPr>
    </w:p>
    <w:p>
      <w:pPr>
        <w:spacing w:line="440" w:lineRule="exact"/>
        <w:contextualSpacing/>
        <w:rPr>
          <w:b/>
          <w:sz w:val="24"/>
        </w:rPr>
      </w:pPr>
      <w:bookmarkStart w:id="1" w:name="_GoBack"/>
      <w:r>
        <w:rPr>
          <w:rFonts w:ascii="宋体" w:hAnsi="宋体" w:cs="宋体"/>
          <w:b/>
          <w:sz w:val="24"/>
        </w:rPr>
        <w:t>一、项目基本情况：</w:t>
      </w:r>
    </w:p>
    <w:p>
      <w:pPr>
        <w:spacing w:line="440" w:lineRule="exact"/>
        <w:ind w:left="360" w:firstLine="240" w:firstLineChars="100"/>
        <w:contextualSpacing/>
        <w:rPr>
          <w:rFonts w:hint="eastAsia" w:ascii="宋体" w:hAnsi="宋体" w:cs="宋体"/>
          <w:sz w:val="24"/>
        </w:rPr>
      </w:pPr>
      <w:r>
        <w:rPr>
          <w:rFonts w:ascii="宋体" w:hAnsi="宋体" w:cs="宋体"/>
          <w:sz w:val="24"/>
        </w:rPr>
        <w:t>项目名称：</w:t>
      </w:r>
      <w:r>
        <w:rPr>
          <w:rFonts w:hint="eastAsia" w:ascii="宋体" w:hAnsi="宋体" w:cs="宋体"/>
          <w:sz w:val="24"/>
        </w:rPr>
        <w:t>赣州市赣县区人民医院</w:t>
      </w:r>
      <w:r>
        <w:rPr>
          <w:rFonts w:hint="eastAsia" w:ascii="宋体" w:hAnsi="宋体" w:cs="宋体"/>
          <w:sz w:val="24"/>
          <w:lang w:val="en-US" w:eastAsia="zh-CN"/>
        </w:rPr>
        <w:t>洁净系统专项设备</w:t>
      </w:r>
      <w:r>
        <w:rPr>
          <w:rFonts w:hint="eastAsia" w:ascii="宋体" w:hAnsi="宋体" w:cs="宋体"/>
          <w:sz w:val="24"/>
        </w:rPr>
        <w:t>及配套设施项目</w:t>
      </w:r>
    </w:p>
    <w:p>
      <w:pPr>
        <w:spacing w:line="440" w:lineRule="exact"/>
        <w:ind w:left="360" w:firstLine="240" w:firstLineChars="100"/>
        <w:contextualSpacing/>
        <w:rPr>
          <w:rFonts w:hint="default" w:ascii="宋体" w:hAnsi="宋体" w:eastAsia="宋体" w:cs="宋体"/>
          <w:sz w:val="24"/>
          <w:lang w:val="en-US" w:eastAsia="zh-CN"/>
        </w:rPr>
      </w:pPr>
      <w:r>
        <w:rPr>
          <w:rFonts w:hint="eastAsia" w:ascii="宋体" w:hAnsi="宋体" w:cs="宋体"/>
          <w:sz w:val="24"/>
          <w:lang w:val="en-US" w:eastAsia="zh-CN"/>
        </w:rPr>
        <w:t>项目预算：约3900万元</w:t>
      </w:r>
    </w:p>
    <w:p>
      <w:pPr>
        <w:spacing w:line="440" w:lineRule="exact"/>
        <w:contextualSpacing/>
        <w:rPr>
          <w:rFonts w:hint="default" w:eastAsia="宋体"/>
          <w:b/>
          <w:sz w:val="24"/>
          <w:lang w:val="en-US" w:eastAsia="zh-CN"/>
        </w:rPr>
      </w:pPr>
      <w:r>
        <w:rPr>
          <w:rFonts w:ascii="宋体" w:hAnsi="宋体" w:cs="宋体"/>
          <w:b/>
          <w:sz w:val="24"/>
        </w:rPr>
        <w:t>二、</w:t>
      </w:r>
      <w:r>
        <w:rPr>
          <w:rFonts w:hint="eastAsia" w:ascii="宋体" w:hAnsi="宋体" w:cs="宋体"/>
          <w:b/>
          <w:sz w:val="24"/>
          <w:lang w:val="en-US" w:eastAsia="zh-CN"/>
        </w:rPr>
        <w:t>具体要求</w:t>
      </w:r>
    </w:p>
    <w:p>
      <w:pPr>
        <w:spacing w:line="440" w:lineRule="exact"/>
        <w:ind w:firstLine="480" w:firstLineChars="200"/>
        <w:contextualSpacing/>
        <w:rPr>
          <w:rFonts w:hint="eastAsia" w:ascii="宋体" w:hAnsi="宋体" w:cs="宋体"/>
          <w:sz w:val="24"/>
          <w:lang w:val="en-US" w:eastAsia="zh-CN"/>
        </w:rPr>
      </w:pPr>
      <w:r>
        <w:rPr>
          <w:rFonts w:hint="eastAsia" w:ascii="宋体" w:hAnsi="宋体" w:cs="宋体"/>
          <w:sz w:val="24"/>
          <w:lang w:val="en-US" w:eastAsia="zh-CN"/>
        </w:rPr>
        <w:t>公开征集赣州市赣县区人民医院洁净系统专项设备及配套设施项目中的设备询价函，请有意向者与我公司联系获取具体资料。</w:t>
      </w:r>
    </w:p>
    <w:p>
      <w:pPr>
        <w:spacing w:line="440" w:lineRule="exact"/>
        <w:contextualSpacing/>
        <w:rPr>
          <w:b/>
          <w:sz w:val="24"/>
        </w:rPr>
      </w:pPr>
      <w:r>
        <w:rPr>
          <w:rFonts w:ascii="宋体" w:hAnsi="宋体" w:cs="宋体"/>
          <w:b/>
          <w:sz w:val="24"/>
        </w:rPr>
        <w:t>三、获取</w:t>
      </w:r>
      <w:r>
        <w:rPr>
          <w:rFonts w:hint="eastAsia" w:ascii="宋体" w:hAnsi="宋体" w:cs="宋体"/>
          <w:b/>
          <w:sz w:val="24"/>
          <w:lang w:val="en-US" w:eastAsia="zh-CN"/>
        </w:rPr>
        <w:t>资料</w:t>
      </w:r>
      <w:r>
        <w:rPr>
          <w:rFonts w:ascii="宋体" w:hAnsi="宋体" w:cs="宋体"/>
          <w:b/>
          <w:sz w:val="24"/>
        </w:rPr>
        <w:t>：</w:t>
      </w:r>
    </w:p>
    <w:p>
      <w:pPr>
        <w:spacing w:line="440" w:lineRule="exact"/>
        <w:ind w:right="40" w:firstLine="480" w:firstLineChars="200"/>
        <w:contextualSpacing/>
        <w:rPr>
          <w:sz w:val="24"/>
        </w:rPr>
      </w:pPr>
      <w:r>
        <w:rPr>
          <w:rFonts w:hint="eastAsia" w:ascii="宋体" w:hAnsi="宋体" w:cs="宋体"/>
          <w:sz w:val="24"/>
          <w:lang w:val="en-US" w:eastAsia="zh-CN"/>
        </w:rPr>
        <w:t>获取</w:t>
      </w:r>
      <w:r>
        <w:rPr>
          <w:rFonts w:ascii="宋体" w:hAnsi="宋体" w:cs="宋体"/>
          <w:sz w:val="24"/>
        </w:rPr>
        <w:t>时间：20</w:t>
      </w:r>
      <w:r>
        <w:rPr>
          <w:rFonts w:hint="eastAsia" w:ascii="宋体" w:hAnsi="宋体" w:cs="宋体"/>
          <w:sz w:val="24"/>
          <w:lang w:val="en-US" w:eastAsia="zh-CN"/>
        </w:rPr>
        <w:t>22</w:t>
      </w:r>
      <w:r>
        <w:rPr>
          <w:rFonts w:ascii="宋体" w:hAnsi="宋体" w:cs="宋体"/>
          <w:sz w:val="24"/>
        </w:rPr>
        <w:t>年</w:t>
      </w:r>
      <w:r>
        <w:rPr>
          <w:rFonts w:hint="eastAsia" w:ascii="宋体" w:hAnsi="宋体" w:cs="宋体"/>
          <w:sz w:val="24"/>
          <w:lang w:val="en-US" w:eastAsia="zh-CN"/>
        </w:rPr>
        <w:t>03</w:t>
      </w:r>
      <w:r>
        <w:rPr>
          <w:rFonts w:ascii="宋体" w:hAnsi="宋体" w:cs="宋体"/>
          <w:sz w:val="24"/>
        </w:rPr>
        <w:t>月</w:t>
      </w:r>
      <w:r>
        <w:rPr>
          <w:rFonts w:hint="eastAsia" w:ascii="宋体" w:hAnsi="宋体" w:cs="宋体"/>
          <w:sz w:val="24"/>
          <w:lang w:val="en-US" w:eastAsia="zh-CN"/>
        </w:rPr>
        <w:t>14</w:t>
      </w:r>
      <w:r>
        <w:rPr>
          <w:rFonts w:ascii="宋体" w:hAnsi="宋体" w:cs="宋体"/>
          <w:sz w:val="24"/>
        </w:rPr>
        <w:t>日 至 202</w:t>
      </w:r>
      <w:r>
        <w:rPr>
          <w:rFonts w:hint="eastAsia" w:ascii="宋体" w:hAnsi="宋体" w:cs="宋体"/>
          <w:sz w:val="24"/>
          <w:lang w:val="en-US" w:eastAsia="zh-CN"/>
        </w:rPr>
        <w:t>2</w:t>
      </w:r>
      <w:r>
        <w:rPr>
          <w:rFonts w:ascii="宋体" w:hAnsi="宋体" w:cs="宋体"/>
          <w:sz w:val="24"/>
        </w:rPr>
        <w:t>年</w:t>
      </w:r>
      <w:r>
        <w:rPr>
          <w:rFonts w:hint="eastAsia" w:ascii="宋体" w:hAnsi="宋体" w:cs="宋体"/>
          <w:sz w:val="24"/>
          <w:lang w:val="en-US" w:eastAsia="zh-CN"/>
        </w:rPr>
        <w:t>03</w:t>
      </w:r>
      <w:r>
        <w:rPr>
          <w:rFonts w:ascii="宋体" w:hAnsi="宋体" w:cs="宋体"/>
          <w:sz w:val="24"/>
        </w:rPr>
        <w:t>月</w:t>
      </w:r>
      <w:r>
        <w:rPr>
          <w:rFonts w:hint="eastAsia" w:ascii="宋体" w:hAnsi="宋体" w:cs="宋体"/>
          <w:sz w:val="24"/>
          <w:lang w:val="en-US" w:eastAsia="zh-CN"/>
        </w:rPr>
        <w:t>16</w:t>
      </w:r>
      <w:r>
        <w:rPr>
          <w:rFonts w:ascii="宋体" w:hAnsi="宋体" w:cs="宋体"/>
          <w:sz w:val="24"/>
        </w:rPr>
        <w:t>日，每天上午8:30至1</w:t>
      </w:r>
      <w:r>
        <w:rPr>
          <w:rFonts w:hint="eastAsia" w:ascii="宋体" w:hAnsi="宋体" w:cs="宋体"/>
          <w:sz w:val="24"/>
        </w:rPr>
        <w:t>2</w:t>
      </w:r>
      <w:r>
        <w:rPr>
          <w:rFonts w:ascii="宋体" w:hAnsi="宋体" w:cs="宋体"/>
          <w:sz w:val="24"/>
        </w:rPr>
        <w:t>:</w:t>
      </w:r>
      <w:r>
        <w:rPr>
          <w:rFonts w:hint="eastAsia" w:ascii="宋体" w:hAnsi="宋体" w:cs="宋体"/>
          <w:sz w:val="24"/>
        </w:rPr>
        <w:t>0</w:t>
      </w:r>
      <w:r>
        <w:rPr>
          <w:rFonts w:ascii="宋体" w:hAnsi="宋体" w:cs="宋体"/>
          <w:sz w:val="24"/>
        </w:rPr>
        <w:t>0，下午14:30至17:30（北京时间，法定节假日除外 ）</w:t>
      </w:r>
      <w:r>
        <w:rPr>
          <w:rFonts w:hint="eastAsia" w:ascii="宋体" w:hAnsi="宋体" w:cs="宋体"/>
          <w:sz w:val="24"/>
        </w:rPr>
        <w:t>。</w:t>
      </w:r>
    </w:p>
    <w:p>
      <w:pPr>
        <w:spacing w:line="440" w:lineRule="exact"/>
        <w:ind w:firstLine="480" w:firstLineChars="200"/>
        <w:contextualSpacing/>
        <w:rPr>
          <w:rFonts w:ascii="宋体" w:hAnsi="宋体" w:cs="宋体"/>
          <w:sz w:val="24"/>
        </w:rPr>
      </w:pPr>
      <w:r>
        <w:rPr>
          <w:rFonts w:hint="eastAsia" w:ascii="宋体" w:hAnsi="宋体" w:cs="宋体"/>
          <w:sz w:val="24"/>
          <w:lang w:val="en-US" w:eastAsia="zh-CN"/>
        </w:rPr>
        <w:t>获取</w:t>
      </w:r>
      <w:r>
        <w:rPr>
          <w:rFonts w:ascii="宋体" w:hAnsi="宋体" w:cs="宋体"/>
          <w:sz w:val="24"/>
        </w:rPr>
        <w:t>地点：</w:t>
      </w:r>
      <w:r>
        <w:rPr>
          <w:rFonts w:hint="eastAsia" w:ascii="宋体" w:hAnsi="宋体" w:cs="宋体"/>
          <w:sz w:val="24"/>
        </w:rPr>
        <w:t xml:space="preserve"> 江西绿柳工程管理有限公司</w:t>
      </w:r>
      <w:r>
        <w:rPr>
          <w:rFonts w:ascii="宋体" w:hAnsi="宋体" w:cs="宋体"/>
          <w:sz w:val="24"/>
        </w:rPr>
        <w:t>（赣县区行政服务中心中塔3楼）</w:t>
      </w:r>
    </w:p>
    <w:p>
      <w:pPr>
        <w:spacing w:line="440" w:lineRule="exact"/>
        <w:ind w:firstLine="480" w:firstLineChars="200"/>
        <w:contextualSpacing/>
        <w:rPr>
          <w:sz w:val="24"/>
        </w:rPr>
      </w:pPr>
      <w:r>
        <w:rPr>
          <w:rFonts w:hint="eastAsia" w:ascii="宋体" w:hAnsi="宋体" w:cs="宋体"/>
          <w:sz w:val="24"/>
          <w:lang w:val="en-US" w:eastAsia="zh-CN"/>
        </w:rPr>
        <w:t>获取</w:t>
      </w:r>
      <w:r>
        <w:rPr>
          <w:rFonts w:ascii="宋体" w:hAnsi="宋体" w:cs="宋体"/>
          <w:sz w:val="24"/>
        </w:rPr>
        <w:t>方式：</w:t>
      </w:r>
      <w:r>
        <w:rPr>
          <w:rFonts w:hint="eastAsia" w:ascii="宋体" w:hAnsi="宋体" w:cs="宋体"/>
          <w:sz w:val="24"/>
        </w:rPr>
        <w:t>通过电子邮件方式</w:t>
      </w:r>
      <w:r>
        <w:rPr>
          <w:rFonts w:hint="eastAsia" w:ascii="宋体" w:hAnsi="宋体" w:cs="宋体"/>
          <w:sz w:val="24"/>
          <w:lang w:val="en-US" w:eastAsia="zh-CN"/>
        </w:rPr>
        <w:t>获取</w:t>
      </w:r>
      <w:r>
        <w:rPr>
          <w:rFonts w:hint="eastAsia" w:ascii="宋体" w:hAnsi="宋体" w:cs="宋体"/>
          <w:sz w:val="24"/>
        </w:rPr>
        <w:t>。</w:t>
      </w:r>
    </w:p>
    <w:p>
      <w:pPr>
        <w:spacing w:line="440" w:lineRule="exact"/>
        <w:contextualSpacing/>
        <w:rPr>
          <w:b/>
          <w:sz w:val="24"/>
        </w:rPr>
      </w:pPr>
      <w:r>
        <w:rPr>
          <w:rFonts w:ascii="宋体" w:hAnsi="宋体" w:cs="宋体"/>
          <w:b/>
          <w:sz w:val="24"/>
        </w:rPr>
        <w:t>四、</w:t>
      </w:r>
      <w:r>
        <w:rPr>
          <w:rFonts w:hint="eastAsia" w:ascii="宋体" w:hAnsi="宋体" w:cs="宋体"/>
          <w:b/>
          <w:bCs/>
          <w:kern w:val="0"/>
          <w:sz w:val="24"/>
        </w:rPr>
        <w:t>提交</w:t>
      </w:r>
      <w:r>
        <w:rPr>
          <w:rFonts w:hint="eastAsia" w:ascii="宋体" w:hAnsi="宋体" w:cs="宋体"/>
          <w:b/>
          <w:bCs/>
          <w:kern w:val="0"/>
          <w:sz w:val="24"/>
          <w:lang w:val="en-US" w:eastAsia="zh-CN"/>
        </w:rPr>
        <w:t>询价函</w:t>
      </w:r>
    </w:p>
    <w:p>
      <w:pPr>
        <w:spacing w:line="440" w:lineRule="exact"/>
        <w:ind w:firstLine="480" w:firstLineChars="200"/>
        <w:contextualSpacing/>
        <w:rPr>
          <w:rFonts w:hint="eastAsia" w:ascii="宋体" w:hAnsi="宋体" w:cs="宋体"/>
          <w:sz w:val="24"/>
          <w:lang w:val="en-US" w:eastAsia="zh-CN"/>
        </w:rPr>
      </w:pPr>
      <w:r>
        <w:rPr>
          <w:rFonts w:hint="eastAsia" w:ascii="宋体" w:hAnsi="宋体" w:cs="宋体"/>
          <w:sz w:val="24"/>
          <w:lang w:val="en-US" w:eastAsia="zh-CN"/>
        </w:rPr>
        <w:t>提交截止时间：</w:t>
      </w:r>
      <w:r>
        <w:rPr>
          <w:rFonts w:ascii="宋体" w:hAnsi="宋体" w:cs="宋体"/>
          <w:sz w:val="24"/>
        </w:rPr>
        <w:t>20</w:t>
      </w:r>
      <w:r>
        <w:rPr>
          <w:rFonts w:hint="eastAsia" w:ascii="宋体" w:hAnsi="宋体" w:cs="宋体"/>
          <w:sz w:val="24"/>
          <w:lang w:val="en-US" w:eastAsia="zh-CN"/>
        </w:rPr>
        <w:t>22</w:t>
      </w:r>
      <w:r>
        <w:rPr>
          <w:rFonts w:ascii="宋体" w:hAnsi="宋体" w:cs="宋体"/>
          <w:sz w:val="24"/>
        </w:rPr>
        <w:t>年</w:t>
      </w:r>
      <w:r>
        <w:rPr>
          <w:rFonts w:hint="eastAsia" w:ascii="宋体" w:hAnsi="宋体" w:cs="宋体"/>
          <w:sz w:val="24"/>
          <w:lang w:val="en-US" w:eastAsia="zh-CN"/>
        </w:rPr>
        <w:t>03</w:t>
      </w:r>
      <w:r>
        <w:rPr>
          <w:rFonts w:ascii="宋体" w:hAnsi="宋体" w:cs="宋体"/>
          <w:sz w:val="24"/>
        </w:rPr>
        <w:t>月</w:t>
      </w:r>
      <w:r>
        <w:rPr>
          <w:rFonts w:hint="eastAsia" w:ascii="宋体" w:hAnsi="宋体" w:cs="宋体"/>
          <w:sz w:val="24"/>
          <w:lang w:val="en-US" w:eastAsia="zh-CN"/>
        </w:rPr>
        <w:t>17</w:t>
      </w:r>
      <w:r>
        <w:rPr>
          <w:rFonts w:ascii="宋体" w:hAnsi="宋体" w:cs="宋体"/>
          <w:sz w:val="24"/>
        </w:rPr>
        <w:t>日</w:t>
      </w:r>
      <w:r>
        <w:rPr>
          <w:rFonts w:hint="eastAsia" w:ascii="宋体" w:hAnsi="宋体" w:cs="宋体"/>
          <w:sz w:val="24"/>
          <w:lang w:val="en-US" w:eastAsia="zh-CN"/>
        </w:rPr>
        <w:t>上午10点前截止</w:t>
      </w:r>
    </w:p>
    <w:p>
      <w:pPr>
        <w:spacing w:line="440" w:lineRule="exact"/>
        <w:ind w:firstLine="480" w:firstLineChars="200"/>
        <w:contextualSpacing/>
        <w:rPr>
          <w:rFonts w:hint="default" w:ascii="宋体" w:hAnsi="宋体" w:eastAsia="宋体" w:cs="宋体"/>
          <w:sz w:val="24"/>
          <w:lang w:val="en-US" w:eastAsia="zh-CN"/>
        </w:rPr>
      </w:pPr>
      <w:r>
        <w:rPr>
          <w:rFonts w:hint="eastAsia" w:ascii="宋体" w:hAnsi="宋体" w:cs="宋体"/>
          <w:sz w:val="24"/>
        </w:rPr>
        <w:t>提交</w:t>
      </w:r>
      <w:r>
        <w:rPr>
          <w:rFonts w:hint="eastAsia" w:ascii="宋体" w:hAnsi="宋体" w:cs="宋体"/>
          <w:sz w:val="24"/>
          <w:lang w:val="en-US" w:eastAsia="zh-CN"/>
        </w:rPr>
        <w:t>方式</w:t>
      </w:r>
      <w:r>
        <w:rPr>
          <w:rFonts w:hint="eastAsia" w:ascii="宋体" w:hAnsi="宋体" w:cs="宋体"/>
          <w:sz w:val="24"/>
        </w:rPr>
        <w:t>：</w:t>
      </w:r>
      <w:r>
        <w:rPr>
          <w:rFonts w:hint="eastAsia" w:ascii="宋体" w:hAnsi="宋体" w:cs="宋体"/>
          <w:sz w:val="24"/>
          <w:lang w:val="en-US" w:eastAsia="zh-CN"/>
        </w:rPr>
        <w:t>通过邮件方式发送至我公司邮箱</w:t>
      </w:r>
    </w:p>
    <w:p>
      <w:pPr>
        <w:numPr>
          <w:ilvl w:val="0"/>
          <w:numId w:val="1"/>
        </w:numPr>
        <w:spacing w:line="440" w:lineRule="exact"/>
        <w:contextualSpacing/>
        <w:rPr>
          <w:rFonts w:ascii="宋体" w:hAnsi="宋体" w:cs="宋体"/>
          <w:b/>
          <w:sz w:val="24"/>
        </w:rPr>
      </w:pPr>
      <w:bookmarkStart w:id="0" w:name="page2"/>
      <w:bookmarkEnd w:id="0"/>
      <w:r>
        <w:rPr>
          <w:rFonts w:hint="eastAsia" w:ascii="宋体" w:hAnsi="宋体" w:cs="宋体"/>
          <w:b/>
          <w:sz w:val="24"/>
          <w:lang w:val="en-US" w:eastAsia="zh-CN"/>
        </w:rPr>
        <w:t>联系方式</w:t>
      </w:r>
      <w:r>
        <w:rPr>
          <w:rFonts w:ascii="宋体" w:hAnsi="宋体" w:cs="宋体"/>
          <w:b/>
          <w:sz w:val="24"/>
        </w:rPr>
        <w:t>：</w:t>
      </w:r>
    </w:p>
    <w:p>
      <w:pPr>
        <w:spacing w:line="440" w:lineRule="exact"/>
        <w:ind w:left="360"/>
        <w:contextualSpacing/>
        <w:rPr>
          <w:rFonts w:hint="eastAsia" w:ascii="宋体" w:hAnsi="宋体" w:cs="宋体"/>
          <w:sz w:val="24"/>
          <w:lang w:val="en-US" w:eastAsia="zh-CN"/>
        </w:rPr>
      </w:pPr>
      <w:r>
        <w:rPr>
          <w:rFonts w:hint="eastAsia" w:ascii="宋体" w:hAnsi="宋体" w:cs="宋体"/>
          <w:sz w:val="24"/>
          <w:lang w:val="en-US" w:eastAsia="zh-CN"/>
        </w:rPr>
        <w:t>征集人</w:t>
      </w:r>
    </w:p>
    <w:p>
      <w:pPr>
        <w:spacing w:line="440" w:lineRule="exact"/>
        <w:ind w:left="360"/>
        <w:contextualSpacing/>
        <w:rPr>
          <w:rFonts w:hint="eastAsia" w:ascii="宋体" w:hAnsi="宋体" w:cs="宋体"/>
          <w:sz w:val="24"/>
          <w:highlight w:val="none"/>
          <w:u w:val="single"/>
          <w:lang w:val="en-US" w:eastAsia="zh-CN"/>
        </w:rPr>
      </w:pPr>
      <w:r>
        <w:rPr>
          <w:rFonts w:hint="eastAsia" w:ascii="宋体" w:hAnsi="宋体" w:cs="宋体"/>
          <w:sz w:val="24"/>
          <w:lang w:val="en-US" w:eastAsia="zh-CN"/>
        </w:rPr>
        <w:t>名称：</w:t>
      </w:r>
      <w:r>
        <w:rPr>
          <w:rFonts w:hint="eastAsia" w:ascii="宋体" w:hAnsi="宋体" w:cs="宋体"/>
          <w:sz w:val="24"/>
          <w:u w:val="single"/>
          <w:lang w:val="en-US" w:eastAsia="zh-CN"/>
        </w:rPr>
        <w:t>赣州市赣县区人民医院</w:t>
      </w:r>
    </w:p>
    <w:p>
      <w:pPr>
        <w:spacing w:line="440" w:lineRule="exact"/>
        <w:ind w:left="360"/>
        <w:contextualSpacing/>
        <w:rPr>
          <w:rFonts w:hint="default" w:ascii="宋体" w:hAnsi="宋体" w:cs="宋体"/>
          <w:sz w:val="24"/>
          <w:highlight w:val="none"/>
          <w:u w:val="single"/>
          <w:lang w:val="en-US" w:eastAsia="zh-CN"/>
        </w:rPr>
      </w:pPr>
      <w:r>
        <w:rPr>
          <w:rFonts w:hint="eastAsia" w:ascii="宋体" w:hAnsi="宋体" w:cs="宋体"/>
          <w:sz w:val="24"/>
          <w:highlight w:val="none"/>
          <w:u w:val="none"/>
          <w:lang w:val="en-US" w:eastAsia="zh-CN"/>
        </w:rPr>
        <w:t>联系方式：</w:t>
      </w:r>
      <w:r>
        <w:rPr>
          <w:rFonts w:hint="eastAsia" w:ascii="宋体" w:hAnsi="宋体" w:cs="宋体"/>
          <w:sz w:val="24"/>
          <w:highlight w:val="none"/>
          <w:u w:val="single"/>
          <w:lang w:val="en-US" w:eastAsia="zh-CN"/>
        </w:rPr>
        <w:t>13576702218</w:t>
      </w:r>
    </w:p>
    <w:p>
      <w:pPr>
        <w:spacing w:line="440" w:lineRule="exact"/>
        <w:ind w:left="360"/>
        <w:contextualSpacing/>
        <w:rPr>
          <w:rFonts w:ascii="宋体" w:hAnsi="宋体" w:cs="宋体"/>
          <w:sz w:val="24"/>
        </w:rPr>
      </w:pPr>
      <w:r>
        <w:rPr>
          <w:rFonts w:ascii="宋体" w:hAnsi="宋体" w:cs="宋体"/>
          <w:sz w:val="24"/>
        </w:rPr>
        <w:t>采购代理机构信息</w:t>
      </w:r>
    </w:p>
    <w:p>
      <w:pPr>
        <w:spacing w:line="440" w:lineRule="exact"/>
        <w:ind w:left="360"/>
        <w:contextualSpacing/>
        <w:rPr>
          <w:sz w:val="24"/>
        </w:rPr>
      </w:pPr>
      <w:r>
        <w:rPr>
          <w:rFonts w:ascii="宋体" w:hAnsi="宋体" w:cs="宋体"/>
          <w:sz w:val="24"/>
        </w:rPr>
        <w:t>名称：</w:t>
      </w:r>
      <w:r>
        <w:rPr>
          <w:rFonts w:hint="eastAsia" w:ascii="宋体" w:hAnsi="宋体" w:cs="宋体"/>
          <w:sz w:val="24"/>
          <w:u w:val="single"/>
        </w:rPr>
        <w:t>江西绿柳工程管理有限公司</w:t>
      </w:r>
    </w:p>
    <w:p>
      <w:pPr>
        <w:spacing w:line="440" w:lineRule="exact"/>
        <w:ind w:left="360"/>
        <w:contextualSpacing/>
        <w:rPr>
          <w:rFonts w:ascii="宋体" w:hAnsi="宋体" w:cs="宋体"/>
          <w:sz w:val="24"/>
          <w:u w:val="single"/>
        </w:rPr>
      </w:pPr>
      <w:r>
        <w:rPr>
          <w:rFonts w:ascii="宋体" w:hAnsi="宋体" w:cs="宋体"/>
          <w:sz w:val="24"/>
        </w:rPr>
        <w:t>地址：</w:t>
      </w:r>
      <w:r>
        <w:rPr>
          <w:rFonts w:hint="eastAsia" w:ascii="宋体" w:hAnsi="宋体" w:cs="宋体"/>
          <w:sz w:val="24"/>
          <w:u w:val="single"/>
          <w:lang w:val="en-US" w:eastAsia="zh-CN"/>
        </w:rPr>
        <w:t>赣州市</w:t>
      </w:r>
      <w:r>
        <w:rPr>
          <w:rFonts w:ascii="宋体" w:hAnsi="宋体" w:cs="宋体"/>
          <w:sz w:val="24"/>
          <w:u w:val="single"/>
        </w:rPr>
        <w:t>赣县区行政服务中心中塔3楼</w:t>
      </w:r>
    </w:p>
    <w:p>
      <w:pPr>
        <w:spacing w:line="440" w:lineRule="exact"/>
        <w:ind w:left="360"/>
        <w:contextualSpacing/>
        <w:rPr>
          <w:rFonts w:hint="default" w:ascii="宋体" w:hAnsi="宋体" w:eastAsia="宋体" w:cs="宋体"/>
          <w:sz w:val="24"/>
          <w:u w:val="single"/>
          <w:lang w:val="en-US" w:eastAsia="zh-CN"/>
        </w:rPr>
      </w:pPr>
      <w:r>
        <w:rPr>
          <w:rFonts w:hint="eastAsia" w:ascii="宋体" w:hAnsi="宋体" w:cs="宋体"/>
          <w:sz w:val="24"/>
          <w:u w:val="none"/>
          <w:lang w:val="en-US" w:eastAsia="zh-CN"/>
        </w:rPr>
        <w:t>邮箱：</w:t>
      </w:r>
      <w:r>
        <w:rPr>
          <w:rFonts w:hint="eastAsia" w:ascii="宋体" w:hAnsi="宋体" w:cs="宋体"/>
          <w:sz w:val="24"/>
          <w:u w:val="single"/>
          <w:lang w:val="en-US" w:eastAsia="zh-CN"/>
        </w:rPr>
        <w:t>2628864405@qq.com</w:t>
      </w:r>
    </w:p>
    <w:p>
      <w:pPr>
        <w:spacing w:line="440" w:lineRule="exact"/>
        <w:ind w:left="360"/>
        <w:contextualSpacing/>
        <w:rPr>
          <w:sz w:val="24"/>
        </w:rPr>
      </w:pPr>
      <w:r>
        <w:rPr>
          <w:rFonts w:ascii="宋体" w:hAnsi="宋体" w:cs="宋体"/>
          <w:sz w:val="24"/>
        </w:rPr>
        <w:t>联系方式：</w:t>
      </w:r>
      <w:r>
        <w:rPr>
          <w:rFonts w:hint="eastAsia" w:ascii="宋体" w:hAnsi="宋体" w:cs="宋体"/>
          <w:sz w:val="24"/>
          <w:u w:val="single"/>
        </w:rPr>
        <w:t>0797-4696299</w:t>
      </w:r>
    </w:p>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5607324"/>
    <w:multiLevelType w:val="singleLevel"/>
    <w:tmpl w:val="65607324"/>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7F24C3"/>
    <w:rsid w:val="00E81E27"/>
    <w:rsid w:val="157F24C3"/>
    <w:rsid w:val="2F6D3FB3"/>
    <w:rsid w:val="35BA4E47"/>
    <w:rsid w:val="489D5067"/>
    <w:rsid w:val="4AFB0513"/>
    <w:rsid w:val="4C7B78B7"/>
    <w:rsid w:val="6ACD033C"/>
    <w:rsid w:val="6FFB023E"/>
    <w:rsid w:val="79BA11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0"/>
    <w:pPr>
      <w:spacing w:after="120"/>
    </w:pPr>
    <w:rPr>
      <w:rFonts w:ascii="Verdana" w:hAnsi="Verdana"/>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2022-03-11T08:16:00Z</dcterms:created>
  <dc:creator>sha'sha</dc:creator>
  <cp:lastModifiedBy>sha'sha</cp:lastModifiedBy>
  <dcterms:modified xsi:type="dcterms:W3CDTF">2022-03-14T07:40:07Z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89DF8FBE5B0648EDB525A11A11880CD2</vt:lpwstr>
  </property>
</Properties>
</file>