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品目名称：消防员防蜂服</w:t>
      </w:r>
    </w:p>
    <w:p>
      <w:pPr>
        <w:spacing w:line="60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技术参数具体内容：</w:t>
      </w:r>
    </w:p>
    <w:p>
      <w:pPr>
        <w:numPr>
          <w:ilvl w:val="0"/>
          <w:numId w:val="1"/>
        </w:numPr>
        <w:spacing w:line="600" w:lineRule="exact"/>
        <w:ind w:left="720" w:hanging="72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实质性要求（★）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符合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XF 3008-2020《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消防员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防蜂服》标准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提供所投产品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国家级</w:t>
      </w:r>
      <w:r>
        <w:rPr>
          <w:rFonts w:hint="eastAsia" w:ascii="宋体" w:hAnsi="宋体" w:eastAsia="宋体" w:cs="宋体"/>
          <w:sz w:val="28"/>
          <w:szCs w:val="28"/>
        </w:rPr>
        <w:t>检验机构出具的检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验报告。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根据采购单位要求，安装符合《消防装备物资物联网标识管理》规定的二维码和RFID标签，器材在交付前须完成部局系统赋码工作，确保一物一码。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由头罩、护目镜、连体服、胶靴、防穿刺手套等组成。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二、一般指标性参数（●）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面料：抗垫刺性能 抗垫刺力 ( N)：≥0.2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阻燃性能：经向：续燃时间(s)：≤2s;损毁长度(mm):≤100；无熔融、滴落现象。纬向：续燃时间(s)：≤2s;损毁长度(mm):≤100；无熔融、滴落现象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耐磨性能:循环次数2000次，试样未被磨穿。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断裂强力：经向(N)≥1300;纬向 (N):≥800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撕破强力:经向(N)≥200;纬向 (N):≥80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表面抗湿性能沾水等级（级）:4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接缝断裂强力(N)：≥700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头罩：头罩面部孔径：孔洞孔径 ( mm):1 . 0有孔洞设计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手套：抗垫刺性能 抗垫刺力 ( N):≥0.5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耐切割性能 割破力 ( N)&gt;2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撕破强力:经向(N)≥500;纬向 (N):≥500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靴帮抗穿刺性能：靴帮材料的最大抗穿刺力 ( N)：≥190防滑性能始滑角：&gt;15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电绝缘性能：击穿电压(V)&gt;5000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泄漏电流(mA)：≤0. 3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质量（含手套、靴子）(kg):≤4. 5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缝纫线阻燃性能:无熔融、烧焦现象。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79BA2A"/>
    <w:multiLevelType w:val="singleLevel"/>
    <w:tmpl w:val="4B79BA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1E305FF2"/>
    <w:rsid w:val="01550DEF"/>
    <w:rsid w:val="1E305FF2"/>
    <w:rsid w:val="2AAC4BEE"/>
    <w:rsid w:val="30FA420E"/>
    <w:rsid w:val="32327DB7"/>
    <w:rsid w:val="32AF47C2"/>
    <w:rsid w:val="3C0B06E0"/>
    <w:rsid w:val="5EE65B93"/>
    <w:rsid w:val="62946EA8"/>
    <w:rsid w:val="67850E31"/>
    <w:rsid w:val="7B9E7C1F"/>
    <w:rsid w:val="7E1C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after="120" w:line="360" w:lineRule="atLeast"/>
      <w:jc w:val="left"/>
      <w:textAlignment w:val="baseline"/>
    </w:pPr>
    <w:rPr>
      <w:rFonts w:ascii="Calibri" w:hAnsi="Calibri" w:eastAsia="宋体"/>
    </w:rPr>
  </w:style>
  <w:style w:type="paragraph" w:styleId="3">
    <w:name w:val="Body Text Indent"/>
    <w:basedOn w:val="1"/>
    <w:next w:val="4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2023-11-29T01:29:00Z</dcterms:created>
  <dc:creator>pjxfz</dc:creator>
  <cp:lastModifiedBy>郑佳惠！</cp:lastModifiedBy>
  <dcterms:modified xsi:type="dcterms:W3CDTF">2024-04-15T07:40:03Z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CBF06C07482C4ECFAFCF22DD1D838AD7_13</vt:lpwstr>
  </property>
</Properties>
</file>