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F6F" w:rsidRPr="00357F6F" w:rsidRDefault="00357F6F" w:rsidP="00357F6F">
      <w:pPr>
        <w:widowControl w:val="0"/>
        <w:adjustRightInd/>
        <w:spacing w:after="0"/>
        <w:jc w:val="center"/>
        <w:outlineLvl w:val="0"/>
        <w:rPr>
          <w:rFonts w:ascii="宋体" w:eastAsia="宋体" w:hAnsi="宋体" w:cs="宋体" w:hint="eastAsia"/>
          <w:b/>
          <w:bCs/>
          <w:sz w:val="20"/>
          <w:szCs w:val="21"/>
          <w:lang/>
        </w:rPr>
      </w:pPr>
      <w:r w:rsidRPr="00357F6F">
        <w:rPr>
          <w:rFonts w:ascii="宋体" w:eastAsia="宋体" w:hAnsi="宋体" w:cs="Times New Roman" w:hint="eastAsia"/>
          <w:b/>
          <w:sz w:val="44"/>
          <w:szCs w:val="44"/>
          <w:lang/>
        </w:rPr>
        <w:t>竞争性磋商公告</w:t>
      </w:r>
    </w:p>
    <w:p w:rsidR="00357F6F" w:rsidRPr="00357F6F" w:rsidRDefault="00357F6F" w:rsidP="00357F6F">
      <w:pPr>
        <w:widowControl w:val="0"/>
        <w:adjustRightInd/>
        <w:snapToGrid/>
        <w:spacing w:after="0"/>
        <w:jc w:val="center"/>
        <w:rPr>
          <w:rFonts w:ascii="宋体" w:eastAsia="宋体" w:hAnsi="宋体" w:cs="宋体" w:hint="eastAsia"/>
          <w:b/>
          <w:bCs/>
          <w:kern w:val="2"/>
          <w:sz w:val="28"/>
          <w:szCs w:val="28"/>
        </w:rPr>
      </w:pPr>
      <w:r w:rsidRPr="00357F6F">
        <w:rPr>
          <w:rFonts w:ascii="宋体" w:eastAsia="宋体" w:hAnsi="宋体" w:cs="宋体" w:hint="eastAsia"/>
          <w:b/>
          <w:bCs/>
          <w:kern w:val="2"/>
          <w:sz w:val="28"/>
          <w:szCs w:val="28"/>
        </w:rPr>
        <w:t>中国轻工业南宁设计工程有限公司关于富川民族医医院手术室净化空调系统维保服务项目（FCXMZYYYCG2024-F-002）的竞争性磋商公告</w:t>
      </w:r>
    </w:p>
    <w:p w:rsidR="00357F6F" w:rsidRPr="00357F6F" w:rsidRDefault="00357F6F" w:rsidP="00357F6F">
      <w:pPr>
        <w:widowControl w:val="0"/>
        <w:pBdr>
          <w:top w:val="single" w:sz="4" w:space="1" w:color="auto"/>
          <w:left w:val="single" w:sz="4" w:space="4" w:color="auto"/>
          <w:bottom w:val="single" w:sz="4" w:space="0" w:color="auto"/>
          <w:right w:val="single" w:sz="4" w:space="4" w:color="auto"/>
        </w:pBdr>
        <w:adjustRightInd/>
        <w:spacing w:after="0"/>
        <w:ind w:firstLineChars="200" w:firstLine="420"/>
        <w:jc w:val="both"/>
        <w:textAlignment w:val="baseline"/>
        <w:rPr>
          <w:rFonts w:ascii="宋体" w:eastAsia="宋体" w:hAnsi="宋体" w:cs="宋体" w:hint="eastAsia"/>
          <w:kern w:val="2"/>
          <w:sz w:val="21"/>
          <w:szCs w:val="21"/>
        </w:rPr>
      </w:pPr>
      <w:r w:rsidRPr="00357F6F">
        <w:rPr>
          <w:rFonts w:ascii="宋体" w:eastAsia="宋体" w:hAnsi="宋体" w:cs="宋体" w:hint="eastAsia"/>
          <w:kern w:val="2"/>
          <w:sz w:val="21"/>
          <w:szCs w:val="21"/>
        </w:rPr>
        <w:t>项目概况</w:t>
      </w:r>
    </w:p>
    <w:p w:rsidR="00357F6F" w:rsidRPr="00357F6F" w:rsidRDefault="00357F6F" w:rsidP="00357F6F">
      <w:pPr>
        <w:widowControl w:val="0"/>
        <w:pBdr>
          <w:top w:val="single" w:sz="4" w:space="1" w:color="auto"/>
          <w:left w:val="single" w:sz="4" w:space="4" w:color="auto"/>
          <w:bottom w:val="single" w:sz="4" w:space="0" w:color="auto"/>
          <w:right w:val="single" w:sz="4" w:space="4" w:color="auto"/>
        </w:pBdr>
        <w:adjustRightInd/>
        <w:spacing w:after="0"/>
        <w:ind w:firstLineChars="200" w:firstLine="480"/>
        <w:jc w:val="both"/>
        <w:textAlignment w:val="baseline"/>
        <w:rPr>
          <w:rFonts w:ascii="Times New Roman" w:eastAsia="宋体" w:hAnsi="Times New Roman" w:cs="Times New Roman" w:hint="eastAsia"/>
          <w:kern w:val="2"/>
          <w:sz w:val="24"/>
          <w:szCs w:val="24"/>
        </w:rPr>
      </w:pPr>
      <w:r w:rsidRPr="00357F6F">
        <w:rPr>
          <w:rFonts w:ascii="宋体" w:eastAsia="宋体" w:hAnsi="宋体" w:cs="宋体" w:hint="eastAsia"/>
          <w:kern w:val="2"/>
          <w:sz w:val="24"/>
          <w:szCs w:val="24"/>
          <w:u w:val="single" w:color="000000"/>
        </w:rPr>
        <w:t>富川民族医医院手术室净化空调系统维保服务项目</w:t>
      </w:r>
      <w:r w:rsidRPr="00357F6F">
        <w:rPr>
          <w:rFonts w:ascii="宋体" w:eastAsia="宋体" w:hAnsi="宋体" w:cs="宋体" w:hint="eastAsia"/>
          <w:kern w:val="2"/>
          <w:sz w:val="24"/>
          <w:szCs w:val="24"/>
        </w:rPr>
        <w:t xml:space="preserve"> 采购项目的潜在供应商应在</w:t>
      </w:r>
      <w:r w:rsidRPr="00357F6F">
        <w:rPr>
          <w:rFonts w:ascii="宋体" w:eastAsia="宋体" w:hAnsi="宋体" w:cs="宋体" w:hint="eastAsia"/>
          <w:kern w:val="2"/>
          <w:sz w:val="24"/>
          <w:szCs w:val="24"/>
          <w:u w:val="single" w:color="000000"/>
        </w:rPr>
        <w:t>中国轻工业南宁设计工程有限公司富川办事处（贺州市富川县富阳镇城东开发区旺角3楼）</w:t>
      </w:r>
      <w:hyperlink r:id="rId4" w:history="1">
        <w:r w:rsidRPr="00357F6F">
          <w:rPr>
            <w:rFonts w:ascii="宋体" w:eastAsia="宋体" w:hAnsi="宋体" w:cs="宋体" w:hint="eastAsia"/>
            <w:kern w:val="2"/>
            <w:sz w:val="24"/>
            <w:szCs w:val="24"/>
          </w:rPr>
          <w:t>获取竞争性磋商文件，并于</w:t>
        </w:r>
        <w:r w:rsidRPr="00357F6F">
          <w:rPr>
            <w:rFonts w:ascii="宋体" w:eastAsia="宋体" w:hAnsi="宋体" w:cs="宋体" w:hint="eastAsia"/>
            <w:kern w:val="2"/>
            <w:sz w:val="24"/>
            <w:szCs w:val="24"/>
            <w:u w:val="single"/>
          </w:rPr>
          <w:t>2024</w:t>
        </w:r>
        <w:r w:rsidRPr="00357F6F">
          <w:rPr>
            <w:rFonts w:ascii="宋体" w:eastAsia="宋体" w:hAnsi="宋体" w:cs="宋体" w:hint="eastAsia"/>
            <w:bCs/>
            <w:kern w:val="2"/>
            <w:sz w:val="24"/>
            <w:szCs w:val="24"/>
            <w:u w:val="single"/>
          </w:rPr>
          <w:t>年</w:t>
        </w:r>
      </w:hyperlink>
      <w:r w:rsidRPr="00357F6F">
        <w:rPr>
          <w:rFonts w:ascii="宋体" w:eastAsia="宋体" w:hAnsi="宋体" w:cs="宋体" w:hint="eastAsia"/>
          <w:bCs/>
          <w:kern w:val="2"/>
          <w:sz w:val="24"/>
          <w:szCs w:val="24"/>
          <w:u w:val="single" w:color="000000"/>
        </w:rPr>
        <w:t xml:space="preserve">03月 04 日10时30 </w:t>
      </w:r>
      <w:r w:rsidRPr="00357F6F">
        <w:rPr>
          <w:rFonts w:ascii="宋体" w:eastAsia="宋体" w:hAnsi="宋体" w:cs="宋体" w:hint="eastAsia"/>
          <w:bCs/>
          <w:kern w:val="2"/>
          <w:sz w:val="24"/>
          <w:szCs w:val="24"/>
        </w:rPr>
        <w:t>（北京时间）前提交响应文件</w:t>
      </w:r>
      <w:r w:rsidRPr="00357F6F">
        <w:rPr>
          <w:rFonts w:ascii="宋体" w:eastAsia="宋体" w:hAnsi="宋体" w:cs="宋体" w:hint="eastAsia"/>
          <w:kern w:val="2"/>
          <w:sz w:val="24"/>
          <w:szCs w:val="24"/>
        </w:rPr>
        <w:t>。</w:t>
      </w:r>
    </w:p>
    <w:p w:rsidR="00357F6F" w:rsidRPr="00357F6F" w:rsidRDefault="00357F6F" w:rsidP="00357F6F">
      <w:pPr>
        <w:widowControl w:val="0"/>
        <w:adjustRightInd/>
        <w:snapToGrid/>
        <w:spacing w:after="0" w:line="360" w:lineRule="exact"/>
        <w:jc w:val="both"/>
        <w:rPr>
          <w:rFonts w:ascii="宋体" w:eastAsia="宋体" w:hAnsi="宋体" w:cs="宋体" w:hint="eastAsia"/>
          <w:b/>
          <w:kern w:val="2"/>
          <w:sz w:val="21"/>
          <w:szCs w:val="21"/>
        </w:rPr>
      </w:pPr>
      <w:bookmarkStart w:id="0" w:name="_Toc35393798"/>
      <w:bookmarkStart w:id="1" w:name="_Toc28359012"/>
      <w:bookmarkStart w:id="2" w:name="_Toc35393629"/>
      <w:bookmarkStart w:id="3" w:name="_Toc28359089"/>
    </w:p>
    <w:p w:rsidR="00357F6F" w:rsidRPr="00357F6F" w:rsidRDefault="00357F6F" w:rsidP="00357F6F">
      <w:pPr>
        <w:widowControl w:val="0"/>
        <w:adjustRightInd/>
        <w:snapToGrid/>
        <w:spacing w:after="0" w:line="360" w:lineRule="exact"/>
        <w:jc w:val="both"/>
        <w:rPr>
          <w:rFonts w:ascii="宋体" w:eastAsia="宋体" w:hAnsi="宋体" w:cs="宋体" w:hint="eastAsia"/>
          <w:b/>
          <w:kern w:val="2"/>
          <w:sz w:val="21"/>
          <w:szCs w:val="21"/>
        </w:rPr>
      </w:pPr>
      <w:r w:rsidRPr="00357F6F">
        <w:rPr>
          <w:rFonts w:ascii="宋体" w:eastAsia="宋体" w:hAnsi="宋体" w:cs="宋体" w:hint="eastAsia"/>
          <w:b/>
          <w:kern w:val="2"/>
          <w:sz w:val="21"/>
          <w:szCs w:val="21"/>
        </w:rPr>
        <w:t>一、项目基本情况</w:t>
      </w:r>
      <w:bookmarkEnd w:id="0"/>
      <w:bookmarkEnd w:id="1"/>
      <w:bookmarkEnd w:id="2"/>
      <w:bookmarkEnd w:id="3"/>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项目编号：FCXMZYYYCG2024-F-002</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u w:val="single"/>
        </w:rPr>
      </w:pPr>
      <w:r w:rsidRPr="00357F6F">
        <w:rPr>
          <w:rFonts w:ascii="宋体" w:eastAsia="宋体" w:hAnsi="宋体" w:cs="宋体" w:hint="eastAsia"/>
          <w:bCs/>
          <w:kern w:val="2"/>
          <w:sz w:val="21"/>
          <w:szCs w:val="21"/>
        </w:rPr>
        <w:t>项目名称：富川民族医医院手术室净化空调系统维保服务项目</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采购方式：竞争性磋商</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bCs/>
          <w:kern w:val="2"/>
          <w:sz w:val="21"/>
          <w:szCs w:val="21"/>
        </w:rPr>
      </w:pPr>
      <w:r w:rsidRPr="00357F6F">
        <w:rPr>
          <w:rFonts w:ascii="宋体" w:eastAsia="宋体" w:hAnsi="宋体" w:cs="宋体" w:hint="eastAsia"/>
          <w:bCs/>
          <w:kern w:val="2"/>
          <w:sz w:val="21"/>
          <w:szCs w:val="21"/>
        </w:rPr>
        <w:t>预算金额（元）：</w:t>
      </w:r>
      <w:r w:rsidRPr="00357F6F">
        <w:rPr>
          <w:rFonts w:ascii="宋体" w:eastAsia="宋体" w:hAnsi="宋体" w:cs="宋体" w:hint="eastAsia"/>
          <w:bCs/>
          <w:color w:val="FF0000"/>
          <w:kern w:val="2"/>
          <w:sz w:val="21"/>
          <w:szCs w:val="21"/>
        </w:rPr>
        <w:t>210000.00</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采购需求：采购富川民族医医院手术室净化空调系统维保服务项目一项，如需进一步了解详细内容，详见竞争性磋商文件。</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最高限价（如有）：210000.00元</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bCs/>
          <w:kern w:val="2"/>
          <w:sz w:val="21"/>
          <w:szCs w:val="21"/>
        </w:rPr>
        <w:t>合同履约期限：</w:t>
      </w:r>
      <w:r w:rsidRPr="00357F6F">
        <w:rPr>
          <w:rFonts w:ascii="宋体" w:eastAsia="宋体" w:hAnsi="宋体" w:cs="宋体" w:hint="eastAsia"/>
          <w:kern w:val="2"/>
          <w:sz w:val="21"/>
          <w:szCs w:val="21"/>
        </w:rPr>
        <w:t>1.服务期限：自签订合同之日起15日内完成第一期的手术室净化空调系统维保服务并经采购人验收合格，总服务期为三年，具体服务起止时间以合同约定日期为准。</w:t>
      </w:r>
    </w:p>
    <w:p w:rsidR="00357F6F" w:rsidRPr="00357F6F" w:rsidRDefault="00357F6F" w:rsidP="00357F6F">
      <w:pPr>
        <w:widowControl w:val="0"/>
        <w:adjustRightInd/>
        <w:snapToGrid/>
        <w:spacing w:after="0" w:line="360" w:lineRule="exact"/>
        <w:ind w:firstLineChars="900" w:firstLine="189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2.服务地点：富川瑶族自治县民族医医院指定地点。</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本标项（否）接受联合体竞标</w:t>
      </w:r>
    </w:p>
    <w:p w:rsidR="00357F6F" w:rsidRPr="00357F6F" w:rsidRDefault="00357F6F" w:rsidP="00357F6F">
      <w:pPr>
        <w:widowControl w:val="0"/>
        <w:tabs>
          <w:tab w:val="center" w:pos="4153"/>
          <w:tab w:val="right" w:pos="8306"/>
        </w:tabs>
        <w:adjustRightInd/>
        <w:spacing w:after="0" w:line="360" w:lineRule="exact"/>
        <w:rPr>
          <w:rFonts w:ascii="宋体" w:eastAsia="宋体" w:hAnsi="宋体" w:cs="宋体" w:hint="eastAsia"/>
          <w:bCs/>
          <w:sz w:val="21"/>
          <w:szCs w:val="21"/>
          <w:lang/>
        </w:rPr>
      </w:pPr>
      <w:r w:rsidRPr="00357F6F">
        <w:rPr>
          <w:rFonts w:ascii="宋体" w:eastAsia="宋体" w:hAnsi="宋体" w:cs="宋体" w:hint="eastAsia"/>
          <w:bCs/>
          <w:sz w:val="21"/>
          <w:szCs w:val="21"/>
          <w:lang/>
        </w:rPr>
        <w:t>备注：</w:t>
      </w:r>
      <w:bookmarkStart w:id="4" w:name="_Toc35393799"/>
      <w:bookmarkStart w:id="5" w:name="_Toc28359090"/>
      <w:bookmarkStart w:id="6" w:name="_Toc35393630"/>
      <w:bookmarkStart w:id="7" w:name="_Toc28359013"/>
      <w:r w:rsidRPr="00357F6F">
        <w:rPr>
          <w:rFonts w:ascii="宋体" w:eastAsia="宋体" w:hAnsi="宋体" w:cs="宋体" w:hint="eastAsia"/>
          <w:bCs/>
          <w:sz w:val="21"/>
          <w:szCs w:val="21"/>
          <w:lang/>
        </w:rPr>
        <w:t>/</w:t>
      </w:r>
    </w:p>
    <w:p w:rsidR="00357F6F" w:rsidRPr="00357F6F" w:rsidRDefault="00357F6F" w:rsidP="00357F6F">
      <w:pPr>
        <w:widowControl w:val="0"/>
        <w:tabs>
          <w:tab w:val="center" w:pos="4153"/>
          <w:tab w:val="right" w:pos="8306"/>
        </w:tabs>
        <w:adjustRightInd/>
        <w:spacing w:after="0" w:line="360" w:lineRule="exact"/>
        <w:rPr>
          <w:rFonts w:ascii="宋体" w:eastAsia="宋体" w:hAnsi="宋体" w:cs="宋体" w:hint="eastAsia"/>
          <w:b/>
          <w:sz w:val="21"/>
          <w:szCs w:val="21"/>
          <w:lang/>
        </w:rPr>
      </w:pPr>
    </w:p>
    <w:p w:rsidR="00357F6F" w:rsidRPr="00357F6F" w:rsidRDefault="00357F6F" w:rsidP="00357F6F">
      <w:pPr>
        <w:widowControl w:val="0"/>
        <w:tabs>
          <w:tab w:val="center" w:pos="4153"/>
          <w:tab w:val="right" w:pos="8306"/>
        </w:tabs>
        <w:adjustRightInd/>
        <w:spacing w:after="0" w:line="360" w:lineRule="exact"/>
        <w:rPr>
          <w:rFonts w:ascii="宋体" w:eastAsia="宋体" w:hAnsi="宋体" w:cs="宋体" w:hint="eastAsia"/>
          <w:b/>
          <w:sz w:val="21"/>
          <w:szCs w:val="21"/>
          <w:lang/>
        </w:rPr>
      </w:pPr>
      <w:r w:rsidRPr="00357F6F">
        <w:rPr>
          <w:rFonts w:ascii="宋体" w:eastAsia="宋体" w:hAnsi="宋体" w:cs="宋体" w:hint="eastAsia"/>
          <w:b/>
          <w:sz w:val="21"/>
          <w:szCs w:val="21"/>
          <w:lang/>
        </w:rPr>
        <w:t>二</w:t>
      </w:r>
      <w:r w:rsidRPr="00357F6F">
        <w:rPr>
          <w:rFonts w:ascii="宋体" w:eastAsia="宋体" w:hAnsi="宋体" w:cs="宋体" w:hint="eastAsia"/>
          <w:b/>
          <w:sz w:val="21"/>
          <w:szCs w:val="21"/>
          <w:lang/>
        </w:rPr>
        <w:t>、申请人的资格要求：</w:t>
      </w:r>
      <w:bookmarkEnd w:id="4"/>
      <w:bookmarkEnd w:id="5"/>
      <w:bookmarkEnd w:id="6"/>
      <w:bookmarkEnd w:id="7"/>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1.满足《中华人民共和国政府采购法》第二十二条规定。</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
          <w:sz w:val="21"/>
          <w:szCs w:val="21"/>
          <w:lang/>
        </w:rPr>
      </w:pPr>
      <w:r w:rsidRPr="00357F6F">
        <w:rPr>
          <w:rFonts w:ascii="宋体" w:eastAsia="宋体" w:hAnsi="宋体" w:cs="宋体" w:hint="eastAsia"/>
          <w:sz w:val="21"/>
          <w:szCs w:val="21"/>
          <w:lang/>
        </w:rPr>
        <w:t>2.落实政府采购政策需满足的资格要求：</w:t>
      </w:r>
      <w:r w:rsidRPr="00357F6F">
        <w:rPr>
          <w:rFonts w:ascii="宋体" w:eastAsia="宋体" w:hAnsi="宋体" w:cs="宋体" w:hint="eastAsia"/>
          <w:b/>
          <w:sz w:val="21"/>
          <w:szCs w:val="21"/>
          <w:lang/>
        </w:rPr>
        <w:t>本项目为专门面向中小企业采购项目，提供的服务由符合政策要求的中小企业承接；监狱企业、残疾人福利单位视同小型、微型企业；小微企业须符合本项目采购标的所属行业对应的小微企业划分标准。</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3.本项目的特定资格要求：</w:t>
      </w:r>
      <w:bookmarkStart w:id="8" w:name="_Toc28359014"/>
      <w:bookmarkStart w:id="9" w:name="_Toc35393800"/>
      <w:bookmarkStart w:id="10" w:name="_Toc35393631"/>
      <w:bookmarkStart w:id="11" w:name="_Toc28359091"/>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3.1国内注册（指按国家有关规定要求注册），具备合法资格，生产或经营本次服务的合格供应商。</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4.业绩要求：无。</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5.单位负责人为同一人或者存在直接控股、管理关系的不同供应商，不得参加同一合同项下的采购活动。除单一来源采购项目外，为采购项目提供整体设计、规范编制或者项目管理、监理、检测等服务的供应商，不得再参加该采购项目的其他采购活动。</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6.对在“信用中国”网站(www.creditchina.gov.cn)，中国政府采购网(www.ccgp.gov.cn)等渠道列入失信被执行人、重大税收违法案件当事人名单、政府采购严重违法失信行为记录名单的磋商人，不得参与政府采购活动（以评标过程中查询结果为准）；</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7.本项目不接受未按竞争性磋商文件规定的方式获取本竞争性磋商文件的供应商参与竞标。</w:t>
      </w:r>
    </w:p>
    <w:p w:rsidR="00357F6F" w:rsidRPr="00357F6F" w:rsidRDefault="00357F6F" w:rsidP="00357F6F">
      <w:pPr>
        <w:widowControl w:val="0"/>
        <w:adjustRightInd/>
        <w:snapToGrid/>
        <w:spacing w:after="0" w:line="360" w:lineRule="exact"/>
        <w:jc w:val="both"/>
        <w:rPr>
          <w:rFonts w:ascii="宋体" w:eastAsia="宋体" w:hAnsi="宋体" w:cs="宋体" w:hint="eastAsia"/>
          <w:b/>
          <w:kern w:val="2"/>
          <w:sz w:val="21"/>
          <w:szCs w:val="21"/>
        </w:rPr>
      </w:pPr>
      <w:r w:rsidRPr="00357F6F">
        <w:rPr>
          <w:rFonts w:ascii="宋体" w:eastAsia="宋体" w:hAnsi="宋体" w:cs="宋体" w:hint="eastAsia"/>
          <w:b/>
          <w:kern w:val="2"/>
          <w:sz w:val="21"/>
          <w:szCs w:val="21"/>
        </w:rPr>
        <w:t>三、获取采购文件</w:t>
      </w:r>
      <w:bookmarkEnd w:id="8"/>
      <w:bookmarkEnd w:id="9"/>
      <w:bookmarkEnd w:id="10"/>
      <w:bookmarkEnd w:id="11"/>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时间：2024年02月21日至2024年02月 28日，每天上午09:00至12:00，下午15:00至17:30</w:t>
      </w:r>
      <w:r w:rsidRPr="00357F6F">
        <w:rPr>
          <w:rFonts w:ascii="宋体" w:eastAsia="宋体" w:hAnsi="宋体" w:cs="宋体" w:hint="eastAsia"/>
          <w:bCs/>
          <w:kern w:val="2"/>
          <w:sz w:val="21"/>
          <w:szCs w:val="21"/>
        </w:rPr>
        <w:lastRenderedPageBreak/>
        <w:t>（北京时间，法定节假日除外）。</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地点（网址）：中国轻工业南宁设计工程有限公司（贺州市富川县富阳镇城东开发区旺角3楼）</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
          <w:bCs/>
          <w:kern w:val="2"/>
          <w:sz w:val="21"/>
          <w:szCs w:val="21"/>
        </w:rPr>
      </w:pPr>
      <w:r w:rsidRPr="00357F6F">
        <w:rPr>
          <w:rFonts w:ascii="宋体" w:eastAsia="宋体" w:hAnsi="宋体" w:cs="宋体" w:hint="eastAsia"/>
          <w:bCs/>
          <w:kern w:val="2"/>
          <w:sz w:val="21"/>
          <w:szCs w:val="21"/>
        </w:rPr>
        <w:t>方式：由潜在竞标供应商的法定代表人或委托代理人持有效证件：属于法定代表人的凭法人身份证明原件，身份证原件及复印件，营业执照副本复印件进行现场报名及购买采购文件；属于委托代理人的凭法人授权委托书原件，身份证原件及复印件，营业执照副本复印件进行现场报名及购买采购文件。</w:t>
      </w:r>
      <w:r w:rsidRPr="00357F6F">
        <w:rPr>
          <w:rFonts w:ascii="宋体" w:eastAsia="宋体" w:hAnsi="宋体" w:cs="宋体" w:hint="eastAsia"/>
          <w:b/>
          <w:bCs/>
          <w:kern w:val="2"/>
          <w:sz w:val="21"/>
          <w:szCs w:val="21"/>
        </w:rPr>
        <w:t>已获取采购文件的供应商不等于符合本项目的供应商资格。</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4"/>
        </w:rPr>
      </w:pPr>
      <w:r w:rsidRPr="00357F6F">
        <w:rPr>
          <w:rFonts w:ascii="宋体" w:eastAsia="宋体" w:hAnsi="宋体" w:cs="宋体" w:hint="eastAsia"/>
          <w:kern w:val="2"/>
          <w:sz w:val="21"/>
          <w:szCs w:val="24"/>
        </w:rPr>
        <w:t>售价（元）：采购文件（不含图纸）每套售价 300 元，售后不退。</w:t>
      </w:r>
    </w:p>
    <w:p w:rsidR="00357F6F" w:rsidRPr="00357F6F" w:rsidRDefault="00357F6F" w:rsidP="00357F6F">
      <w:pPr>
        <w:widowControl w:val="0"/>
        <w:adjustRightInd/>
        <w:snapToGrid/>
        <w:spacing w:after="0" w:line="360" w:lineRule="exact"/>
        <w:jc w:val="both"/>
        <w:rPr>
          <w:rFonts w:ascii="宋体" w:eastAsia="宋体" w:hAnsi="宋体" w:cs="宋体" w:hint="eastAsia"/>
          <w:b/>
          <w:bCs/>
          <w:kern w:val="2"/>
          <w:sz w:val="21"/>
          <w:szCs w:val="21"/>
        </w:rPr>
      </w:pPr>
      <w:r w:rsidRPr="00357F6F">
        <w:rPr>
          <w:rFonts w:ascii="宋体" w:eastAsia="宋体" w:hAnsi="宋体" w:cs="宋体" w:hint="eastAsia"/>
          <w:b/>
          <w:bCs/>
          <w:kern w:val="2"/>
          <w:sz w:val="21"/>
          <w:szCs w:val="21"/>
        </w:rPr>
        <w:t>四、响应文件提交</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kern w:val="2"/>
          <w:sz w:val="21"/>
          <w:szCs w:val="21"/>
        </w:rPr>
        <w:t>截止时间：</w:t>
      </w:r>
      <w:r w:rsidRPr="00357F6F">
        <w:rPr>
          <w:rFonts w:ascii="宋体" w:eastAsia="宋体" w:hAnsi="宋体" w:cs="宋体" w:hint="eastAsia"/>
          <w:bCs/>
          <w:kern w:val="2"/>
          <w:sz w:val="21"/>
          <w:szCs w:val="21"/>
        </w:rPr>
        <w:t>2024年03月 04日上午10：30（北京时间）</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u w:val="single"/>
        </w:rPr>
      </w:pPr>
      <w:r w:rsidRPr="00357F6F">
        <w:rPr>
          <w:rFonts w:ascii="宋体" w:eastAsia="宋体" w:hAnsi="宋体" w:cs="宋体" w:hint="eastAsia"/>
          <w:kern w:val="2"/>
          <w:sz w:val="21"/>
          <w:szCs w:val="21"/>
        </w:rPr>
        <w:t>地点（网址）：中国轻工业南宁设计工程有限公司（贺州市富川县富阳镇城东开发区旺角3楼）。</w:t>
      </w:r>
    </w:p>
    <w:p w:rsidR="00357F6F" w:rsidRPr="00357F6F" w:rsidRDefault="00357F6F" w:rsidP="00357F6F">
      <w:pPr>
        <w:widowControl w:val="0"/>
        <w:adjustRightInd/>
        <w:snapToGrid/>
        <w:spacing w:after="0" w:line="360" w:lineRule="exact"/>
        <w:jc w:val="both"/>
        <w:rPr>
          <w:rFonts w:ascii="宋体" w:eastAsia="宋体" w:hAnsi="宋体" w:cs="宋体" w:hint="eastAsia"/>
          <w:b/>
          <w:bCs/>
          <w:kern w:val="2"/>
          <w:sz w:val="21"/>
          <w:szCs w:val="21"/>
        </w:rPr>
      </w:pPr>
      <w:r w:rsidRPr="00357F6F">
        <w:rPr>
          <w:rFonts w:ascii="宋体" w:eastAsia="宋体" w:hAnsi="宋体" w:cs="宋体" w:hint="eastAsia"/>
          <w:b/>
          <w:bCs/>
          <w:kern w:val="2"/>
          <w:sz w:val="21"/>
          <w:szCs w:val="21"/>
        </w:rPr>
        <w:t>五、响应文件开启</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u w:val="single"/>
        </w:rPr>
      </w:pPr>
      <w:r w:rsidRPr="00357F6F">
        <w:rPr>
          <w:rFonts w:ascii="宋体" w:eastAsia="宋体" w:hAnsi="宋体" w:cs="宋体" w:hint="eastAsia"/>
          <w:kern w:val="2"/>
          <w:sz w:val="21"/>
          <w:szCs w:val="21"/>
        </w:rPr>
        <w:t>开启时间：2024年03月</w:t>
      </w:r>
      <w:r w:rsidRPr="00357F6F">
        <w:rPr>
          <w:rFonts w:ascii="宋体" w:eastAsia="宋体" w:hAnsi="宋体" w:cs="宋体" w:hint="eastAsia"/>
          <w:bCs/>
          <w:kern w:val="2"/>
          <w:sz w:val="21"/>
          <w:szCs w:val="21"/>
        </w:rPr>
        <w:t xml:space="preserve"> 04日上午10：30（北京时间）</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地点：中国轻工业南宁设计工程有限公司（贺州市富川县富阳镇城东开发区旺角3楼）。</w:t>
      </w:r>
      <w:bookmarkStart w:id="12" w:name="_Toc28359094"/>
      <w:bookmarkStart w:id="13" w:name="_Toc35393803"/>
      <w:bookmarkStart w:id="14" w:name="_Toc35393634"/>
      <w:bookmarkStart w:id="15" w:name="_Toc28359017"/>
    </w:p>
    <w:p w:rsidR="00357F6F" w:rsidRPr="00357F6F" w:rsidRDefault="00357F6F" w:rsidP="00357F6F">
      <w:pPr>
        <w:widowControl w:val="0"/>
        <w:adjustRightInd/>
        <w:snapToGrid/>
        <w:spacing w:after="0" w:line="360" w:lineRule="exact"/>
        <w:jc w:val="both"/>
        <w:rPr>
          <w:rFonts w:ascii="宋体" w:eastAsia="宋体" w:hAnsi="宋体" w:cs="宋体" w:hint="eastAsia"/>
          <w:b/>
          <w:kern w:val="2"/>
          <w:sz w:val="21"/>
          <w:szCs w:val="21"/>
        </w:rPr>
      </w:pPr>
      <w:r w:rsidRPr="00357F6F">
        <w:rPr>
          <w:rFonts w:ascii="宋体" w:eastAsia="宋体" w:hAnsi="宋体" w:cs="宋体" w:hint="eastAsia"/>
          <w:b/>
          <w:kern w:val="2"/>
          <w:sz w:val="21"/>
          <w:szCs w:val="21"/>
        </w:rPr>
        <w:t>六、公告期限</w:t>
      </w:r>
      <w:bookmarkEnd w:id="12"/>
      <w:bookmarkEnd w:id="13"/>
      <w:bookmarkEnd w:id="14"/>
      <w:bookmarkEnd w:id="15"/>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sz w:val="21"/>
          <w:szCs w:val="21"/>
        </w:rPr>
      </w:pPr>
      <w:r w:rsidRPr="00357F6F">
        <w:rPr>
          <w:rFonts w:ascii="宋体" w:eastAsia="宋体" w:hAnsi="宋体" w:cs="宋体" w:hint="eastAsia"/>
          <w:bCs/>
          <w:sz w:val="21"/>
          <w:szCs w:val="21"/>
        </w:rPr>
        <w:t>自本公告发布之日起3个工作日。</w:t>
      </w:r>
      <w:bookmarkStart w:id="16" w:name="_Toc35393635"/>
      <w:bookmarkStart w:id="17" w:name="_Toc35393804"/>
    </w:p>
    <w:p w:rsidR="00357F6F" w:rsidRPr="00357F6F" w:rsidRDefault="00357F6F" w:rsidP="00357F6F">
      <w:pPr>
        <w:widowControl w:val="0"/>
        <w:adjustRightInd/>
        <w:snapToGrid/>
        <w:spacing w:after="0" w:line="360" w:lineRule="exact"/>
        <w:jc w:val="both"/>
        <w:rPr>
          <w:rFonts w:ascii="宋体" w:eastAsia="宋体" w:hAnsi="宋体" w:cs="宋体" w:hint="eastAsia"/>
          <w:b/>
          <w:kern w:val="2"/>
          <w:sz w:val="21"/>
          <w:szCs w:val="21"/>
        </w:rPr>
      </w:pPr>
      <w:r w:rsidRPr="00357F6F">
        <w:rPr>
          <w:rFonts w:ascii="宋体" w:eastAsia="宋体" w:hAnsi="宋体" w:cs="宋体" w:hint="eastAsia"/>
          <w:b/>
          <w:kern w:val="2"/>
          <w:sz w:val="21"/>
          <w:szCs w:val="21"/>
        </w:rPr>
        <w:t>七、其他补充事宜</w:t>
      </w:r>
      <w:bookmarkEnd w:id="16"/>
      <w:bookmarkEnd w:id="17"/>
    </w:p>
    <w:p w:rsidR="00357F6F" w:rsidRPr="00357F6F" w:rsidRDefault="00357F6F" w:rsidP="00357F6F">
      <w:pPr>
        <w:widowControl w:val="0"/>
        <w:adjustRightInd/>
        <w:spacing w:after="0" w:line="360" w:lineRule="exact"/>
        <w:ind w:firstLineChars="200" w:firstLine="420"/>
        <w:jc w:val="both"/>
        <w:rPr>
          <w:rFonts w:ascii="宋体" w:eastAsia="宋体" w:hAnsi="宋体" w:cs="宋体" w:hint="eastAsia"/>
          <w:bCs/>
          <w:kern w:val="2"/>
          <w:sz w:val="21"/>
          <w:szCs w:val="28"/>
        </w:rPr>
      </w:pPr>
      <w:bookmarkStart w:id="18" w:name="_Toc35393805"/>
      <w:bookmarkStart w:id="19" w:name="_Toc35393636"/>
      <w:bookmarkStart w:id="20" w:name="_Toc28359095"/>
      <w:bookmarkStart w:id="21" w:name="_Toc28359018"/>
      <w:r w:rsidRPr="00357F6F">
        <w:rPr>
          <w:rFonts w:ascii="宋体" w:eastAsia="宋体" w:hAnsi="宋体" w:cs="宋体" w:hint="eastAsia"/>
          <w:bCs/>
          <w:kern w:val="2"/>
          <w:sz w:val="21"/>
          <w:szCs w:val="28"/>
        </w:rPr>
        <w:t>1.本项目需要落实的政府采购政策：</w:t>
      </w:r>
    </w:p>
    <w:p w:rsidR="00357F6F" w:rsidRPr="00357F6F" w:rsidRDefault="00357F6F" w:rsidP="00357F6F">
      <w:pPr>
        <w:widowControl w:val="0"/>
        <w:adjustRightInd/>
        <w:spacing w:after="0" w:line="360" w:lineRule="exact"/>
        <w:ind w:firstLineChars="200" w:firstLine="420"/>
        <w:jc w:val="both"/>
        <w:rPr>
          <w:rFonts w:ascii="宋体" w:eastAsia="宋体" w:hAnsi="宋体" w:cs="宋体" w:hint="eastAsia"/>
          <w:kern w:val="2"/>
          <w:sz w:val="21"/>
          <w:szCs w:val="28"/>
        </w:rPr>
      </w:pPr>
      <w:r w:rsidRPr="00357F6F">
        <w:rPr>
          <w:rFonts w:ascii="宋体" w:eastAsia="宋体" w:hAnsi="宋体" w:cs="宋体" w:hint="eastAsia"/>
          <w:kern w:val="2"/>
          <w:sz w:val="21"/>
          <w:szCs w:val="28"/>
        </w:rPr>
        <w:t>（1）《政府采购促进中小企业发展管理办法》（财库〔2020〕46号）。</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8"/>
        </w:rPr>
      </w:pPr>
      <w:r w:rsidRPr="00357F6F">
        <w:rPr>
          <w:rFonts w:ascii="宋体" w:eastAsia="宋体" w:hAnsi="宋体" w:cs="宋体" w:hint="eastAsia"/>
          <w:kern w:val="2"/>
          <w:sz w:val="21"/>
          <w:szCs w:val="28"/>
        </w:rPr>
        <w:t>（2）《关于政府采购支持监狱企业发展有关问题的通知》（财库[2014]68号）。</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8"/>
        </w:rPr>
      </w:pPr>
      <w:r w:rsidRPr="00357F6F">
        <w:rPr>
          <w:rFonts w:ascii="宋体" w:eastAsia="宋体" w:hAnsi="宋体" w:cs="宋体" w:hint="eastAsia"/>
          <w:kern w:val="2"/>
          <w:sz w:val="21"/>
          <w:szCs w:val="28"/>
        </w:rPr>
        <w:t>（3）</w:t>
      </w:r>
      <w:r w:rsidRPr="00357F6F">
        <w:rPr>
          <w:rFonts w:ascii="宋体" w:eastAsia="宋体" w:hAnsi="宋体" w:cs="宋体" w:hint="eastAsia"/>
          <w:kern w:val="2"/>
          <w:sz w:val="21"/>
          <w:szCs w:val="21"/>
        </w:rPr>
        <w:t>《三部门联合发布关于促进残疾人就业政府采购政策的通知》（财库〔2017〕141号）</w:t>
      </w:r>
      <w:r w:rsidRPr="00357F6F">
        <w:rPr>
          <w:rFonts w:ascii="宋体" w:eastAsia="宋体" w:hAnsi="宋体" w:cs="宋体" w:hint="eastAsia"/>
          <w:kern w:val="2"/>
          <w:sz w:val="21"/>
          <w:szCs w:val="28"/>
        </w:rPr>
        <w:t>等。</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（4）《关于调整优化节能产品、环境标志产品政府采购执行机制的通知》（财库〔2019〕9号）。</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lang/>
        </w:rPr>
      </w:pPr>
      <w:r w:rsidRPr="00357F6F">
        <w:rPr>
          <w:rFonts w:ascii="宋体" w:eastAsia="宋体" w:hAnsi="宋体" w:cs="宋体" w:hint="eastAsia"/>
          <w:bCs/>
          <w:kern w:val="2"/>
          <w:sz w:val="21"/>
          <w:szCs w:val="21"/>
          <w:lang/>
        </w:rPr>
        <w:t>（5）《财政部关于在政府采购活动中查询及使用信用记录有关问题的通知》（财库〔2016〕125号）等。</w:t>
      </w:r>
    </w:p>
    <w:p w:rsidR="00357F6F" w:rsidRPr="00357F6F" w:rsidRDefault="00357F6F" w:rsidP="00357F6F">
      <w:pPr>
        <w:widowControl w:val="0"/>
        <w:adjustRightInd/>
        <w:spacing w:after="0" w:line="360" w:lineRule="exact"/>
        <w:ind w:firstLineChars="200" w:firstLine="442"/>
        <w:jc w:val="both"/>
        <w:textAlignment w:val="baseline"/>
        <w:rPr>
          <w:rFonts w:ascii="宋体" w:eastAsia="宋体" w:hAnsi="宋体" w:cs="Times New Roman" w:hint="eastAsia"/>
          <w:b/>
          <w:kern w:val="2"/>
          <w:sz w:val="21"/>
          <w:szCs w:val="21"/>
        </w:rPr>
      </w:pPr>
      <w:r w:rsidRPr="00357F6F">
        <w:rPr>
          <w:rFonts w:ascii="宋体" w:eastAsia="宋体" w:hAnsi="宋体" w:cs="宋体" w:hint="eastAsia"/>
          <w:b/>
          <w:bCs/>
          <w:spacing w:val="10"/>
          <w:kern w:val="2"/>
          <w:sz w:val="21"/>
          <w:szCs w:val="21"/>
        </w:rPr>
        <w:t>专门面向中小企业采购的项目，竞标价即评审价 (供应商需要提供中小企业声明函或监狱企业或残疾人福利性单位证明文件)</w:t>
      </w:r>
      <w:r w:rsidRPr="00357F6F">
        <w:rPr>
          <w:rFonts w:ascii="宋体" w:eastAsia="宋体" w:hAnsi="宋体" w:cs="Times New Roman" w:hint="eastAsia"/>
          <w:b/>
          <w:kern w:val="2"/>
          <w:sz w:val="21"/>
          <w:szCs w:val="21"/>
        </w:rPr>
        <w:t>。</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kern w:val="2"/>
          <w:sz w:val="21"/>
          <w:szCs w:val="21"/>
        </w:rPr>
      </w:pPr>
      <w:r w:rsidRPr="00357F6F">
        <w:rPr>
          <w:rFonts w:ascii="宋体" w:eastAsia="宋体" w:hAnsi="宋体" w:cs="宋体" w:hint="eastAsia"/>
          <w:kern w:val="2"/>
          <w:sz w:val="21"/>
          <w:szCs w:val="21"/>
        </w:rPr>
        <w:t>2.磋商保证金：</w:t>
      </w:r>
      <w:r w:rsidRPr="00357F6F">
        <w:rPr>
          <w:rFonts w:ascii="宋体" w:eastAsia="宋体" w:hAnsi="宋体" w:cs="宋体" w:hint="eastAsia"/>
          <w:b/>
          <w:kern w:val="2"/>
          <w:sz w:val="21"/>
          <w:szCs w:val="21"/>
        </w:rPr>
        <w:t>本项目不收取磋商保证金</w:t>
      </w:r>
      <w:r w:rsidRPr="00357F6F">
        <w:rPr>
          <w:rFonts w:ascii="宋体" w:eastAsia="宋体" w:hAnsi="宋体" w:cs="宋体" w:hint="eastAsia"/>
          <w:kern w:val="2"/>
          <w:sz w:val="21"/>
          <w:szCs w:val="21"/>
        </w:rPr>
        <w:t>。</w:t>
      </w:r>
    </w:p>
    <w:p w:rsidR="00357F6F" w:rsidRPr="00357F6F" w:rsidRDefault="00357F6F" w:rsidP="00357F6F">
      <w:pPr>
        <w:widowControl w:val="0"/>
        <w:adjustRightInd/>
        <w:spacing w:after="0" w:line="360" w:lineRule="exact"/>
        <w:ind w:firstLineChars="200" w:firstLine="420"/>
        <w:jc w:val="both"/>
        <w:rPr>
          <w:rFonts w:ascii="宋体" w:eastAsia="宋体" w:hAnsi="宋体" w:cs="宋体" w:hint="eastAsia"/>
          <w:kern w:val="2"/>
          <w:sz w:val="21"/>
          <w:szCs w:val="24"/>
        </w:rPr>
      </w:pPr>
      <w:r w:rsidRPr="00357F6F">
        <w:rPr>
          <w:rFonts w:ascii="宋体" w:eastAsia="宋体" w:hAnsi="宋体" w:cs="宋体" w:hint="eastAsia"/>
          <w:kern w:val="2"/>
          <w:sz w:val="21"/>
          <w:szCs w:val="24"/>
        </w:rPr>
        <w:t>3.履约保证金：</w:t>
      </w:r>
      <w:r w:rsidRPr="00357F6F">
        <w:rPr>
          <w:rFonts w:ascii="宋体" w:eastAsia="宋体" w:hAnsi="宋体" w:cs="宋体" w:hint="eastAsia"/>
          <w:b/>
          <w:kern w:val="2"/>
          <w:sz w:val="21"/>
          <w:szCs w:val="24"/>
        </w:rPr>
        <w:t>本项目不收取履约保证金。</w:t>
      </w:r>
    </w:p>
    <w:p w:rsidR="00357F6F" w:rsidRPr="00357F6F" w:rsidRDefault="00357F6F" w:rsidP="00357F6F">
      <w:pPr>
        <w:widowControl w:val="0"/>
        <w:adjustRightInd/>
        <w:spacing w:after="0" w:line="360" w:lineRule="exact"/>
        <w:ind w:firstLineChars="200" w:firstLine="420"/>
        <w:jc w:val="both"/>
        <w:rPr>
          <w:rFonts w:ascii="宋体" w:eastAsia="宋体" w:hAnsi="宋体" w:cs="宋体" w:hint="eastAsia"/>
          <w:kern w:val="2"/>
          <w:sz w:val="21"/>
          <w:szCs w:val="24"/>
        </w:rPr>
      </w:pPr>
      <w:r w:rsidRPr="00357F6F">
        <w:rPr>
          <w:rFonts w:ascii="宋体" w:eastAsia="宋体" w:hAnsi="宋体" w:cs="宋体" w:hint="eastAsia"/>
          <w:kern w:val="2"/>
          <w:sz w:val="21"/>
          <w:szCs w:val="24"/>
        </w:rPr>
        <w:t>4.发布媒体：http://www.ccgp.gov.cn（中国政府采购网）。</w:t>
      </w:r>
    </w:p>
    <w:p w:rsidR="00357F6F" w:rsidRPr="00357F6F" w:rsidRDefault="00357F6F" w:rsidP="00357F6F">
      <w:pPr>
        <w:widowControl w:val="0"/>
        <w:adjustRightInd/>
        <w:spacing w:after="0" w:line="360" w:lineRule="exact"/>
        <w:jc w:val="both"/>
        <w:rPr>
          <w:rFonts w:ascii="宋体" w:eastAsia="宋体" w:hAnsi="宋体" w:cs="宋体" w:hint="eastAsia"/>
          <w:b/>
          <w:kern w:val="2"/>
          <w:sz w:val="21"/>
          <w:szCs w:val="21"/>
        </w:rPr>
      </w:pPr>
      <w:r w:rsidRPr="00357F6F">
        <w:rPr>
          <w:rFonts w:ascii="宋体" w:eastAsia="宋体" w:hAnsi="宋体" w:cs="宋体" w:hint="eastAsia"/>
          <w:b/>
          <w:kern w:val="2"/>
          <w:sz w:val="21"/>
          <w:szCs w:val="21"/>
        </w:rPr>
        <w:t>八、凡对本次采购提出询问，请按以下方式联系。</w:t>
      </w:r>
      <w:bookmarkStart w:id="22" w:name="_Toc28359096"/>
      <w:bookmarkStart w:id="23" w:name="_Toc35393637"/>
      <w:bookmarkStart w:id="24" w:name="_Toc35393806"/>
      <w:bookmarkStart w:id="25" w:name="_Toc28359019"/>
      <w:bookmarkEnd w:id="18"/>
      <w:bookmarkEnd w:id="19"/>
      <w:bookmarkEnd w:id="20"/>
      <w:bookmarkEnd w:id="21"/>
    </w:p>
    <w:p w:rsidR="00357F6F" w:rsidRPr="00357F6F" w:rsidRDefault="00357F6F" w:rsidP="00357F6F">
      <w:pPr>
        <w:widowControl w:val="0"/>
        <w:adjustRightInd/>
        <w:spacing w:after="0" w:line="360" w:lineRule="exact"/>
        <w:ind w:firstLine="416"/>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1.采购人信息</w:t>
      </w:r>
      <w:bookmarkEnd w:id="22"/>
      <w:bookmarkEnd w:id="23"/>
      <w:bookmarkEnd w:id="24"/>
      <w:bookmarkEnd w:id="25"/>
    </w:p>
    <w:p w:rsidR="00357F6F" w:rsidRPr="00357F6F" w:rsidRDefault="00357F6F" w:rsidP="00357F6F">
      <w:pPr>
        <w:widowControl w:val="0"/>
        <w:adjustRightInd/>
        <w:snapToGrid/>
        <w:spacing w:after="0" w:line="360" w:lineRule="exact"/>
        <w:ind w:firstLineChars="200" w:firstLine="420"/>
        <w:rPr>
          <w:rFonts w:ascii="宋体" w:eastAsia="宋体" w:hAnsi="宋体" w:cs="宋体" w:hint="eastAsia"/>
          <w:bCs/>
          <w:kern w:val="2"/>
          <w:sz w:val="21"/>
          <w:szCs w:val="21"/>
        </w:rPr>
      </w:pPr>
      <w:bookmarkStart w:id="26" w:name="_Toc28359020"/>
      <w:bookmarkStart w:id="27" w:name="_Toc35393807"/>
      <w:bookmarkStart w:id="28" w:name="_Toc28359097"/>
      <w:bookmarkStart w:id="29" w:name="_Toc35393638"/>
      <w:r w:rsidRPr="00357F6F">
        <w:rPr>
          <w:rFonts w:ascii="宋体" w:eastAsia="宋体" w:hAnsi="宋体" w:cs="宋体" w:hint="eastAsia"/>
          <w:bCs/>
          <w:kern w:val="2"/>
          <w:sz w:val="21"/>
          <w:szCs w:val="21"/>
        </w:rPr>
        <w:t>名    称：富川瑶族自治县民族医医院</w:t>
      </w:r>
    </w:p>
    <w:p w:rsidR="00357F6F" w:rsidRPr="00357F6F" w:rsidRDefault="00357F6F" w:rsidP="00357F6F">
      <w:pPr>
        <w:widowControl w:val="0"/>
        <w:adjustRightInd/>
        <w:snapToGrid/>
        <w:spacing w:after="0" w:line="360" w:lineRule="exact"/>
        <w:ind w:firstLineChars="200" w:firstLine="420"/>
        <w:rPr>
          <w:rFonts w:ascii="宋体" w:eastAsia="宋体" w:hAnsi="宋体" w:cs="宋体"/>
          <w:bCs/>
          <w:kern w:val="2"/>
          <w:sz w:val="21"/>
          <w:szCs w:val="21"/>
        </w:rPr>
      </w:pPr>
      <w:r w:rsidRPr="00357F6F">
        <w:rPr>
          <w:rFonts w:ascii="宋体" w:eastAsia="宋体" w:hAnsi="宋体" w:cs="宋体" w:hint="eastAsia"/>
          <w:bCs/>
          <w:kern w:val="2"/>
          <w:sz w:val="21"/>
          <w:szCs w:val="21"/>
        </w:rPr>
        <w:t>地    址：富川瑶族自治县富阳至古城路段三里亭处</w:t>
      </w:r>
    </w:p>
    <w:p w:rsidR="00357F6F" w:rsidRPr="00357F6F" w:rsidRDefault="00357F6F" w:rsidP="00357F6F">
      <w:pPr>
        <w:widowControl w:val="0"/>
        <w:adjustRightInd/>
        <w:snapToGrid/>
        <w:spacing w:after="0" w:line="360" w:lineRule="exact"/>
        <w:ind w:firstLineChars="200" w:firstLine="420"/>
        <w:rPr>
          <w:rFonts w:ascii="宋体" w:eastAsia="宋体" w:hAnsi="宋体" w:cs="宋体" w:hint="eastAsia"/>
          <w:bCs/>
          <w:kern w:val="2"/>
          <w:sz w:val="21"/>
          <w:szCs w:val="21"/>
        </w:rPr>
      </w:pPr>
      <w:r w:rsidRPr="00357F6F">
        <w:rPr>
          <w:rFonts w:ascii="宋体" w:eastAsia="宋体" w:hAnsi="宋体" w:cs="宋体" w:hint="eastAsia"/>
          <w:bCs/>
          <w:kern w:val="2"/>
          <w:sz w:val="21"/>
          <w:szCs w:val="21"/>
          <w:lang/>
        </w:rPr>
        <w:t>项目</w:t>
      </w:r>
      <w:r w:rsidRPr="00357F6F">
        <w:rPr>
          <w:rFonts w:ascii="宋体" w:eastAsia="宋体" w:hAnsi="宋体" w:cs="宋体" w:hint="eastAsia"/>
          <w:bCs/>
          <w:kern w:val="2"/>
          <w:sz w:val="21"/>
          <w:szCs w:val="21"/>
        </w:rPr>
        <w:t>联系人：黎治征</w:t>
      </w:r>
    </w:p>
    <w:p w:rsidR="00357F6F" w:rsidRPr="00357F6F" w:rsidRDefault="00357F6F" w:rsidP="00357F6F">
      <w:pPr>
        <w:widowControl w:val="0"/>
        <w:adjustRightInd/>
        <w:snapToGrid/>
        <w:spacing w:after="0" w:line="360" w:lineRule="exact"/>
        <w:ind w:firstLineChars="200" w:firstLine="420"/>
        <w:rPr>
          <w:rFonts w:ascii="宋体" w:eastAsia="宋体" w:hAnsi="宋体" w:cs="宋体" w:hint="eastAsia"/>
          <w:bCs/>
          <w:kern w:val="2"/>
          <w:sz w:val="21"/>
          <w:szCs w:val="21"/>
        </w:rPr>
      </w:pPr>
      <w:r w:rsidRPr="00357F6F">
        <w:rPr>
          <w:rFonts w:ascii="宋体" w:eastAsia="宋体" w:hAnsi="宋体" w:cs="宋体" w:hint="eastAsia"/>
          <w:bCs/>
          <w:kern w:val="2"/>
          <w:sz w:val="21"/>
          <w:szCs w:val="21"/>
          <w:lang/>
        </w:rPr>
        <w:t>项目</w:t>
      </w:r>
      <w:r w:rsidRPr="00357F6F">
        <w:rPr>
          <w:rFonts w:ascii="宋体" w:eastAsia="宋体" w:hAnsi="宋体" w:cs="宋体" w:hint="eastAsia"/>
          <w:bCs/>
          <w:kern w:val="2"/>
          <w:sz w:val="21"/>
          <w:szCs w:val="21"/>
        </w:rPr>
        <w:t>联系方式：0774-7898820</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2.采购代理机构信息</w:t>
      </w:r>
      <w:bookmarkEnd w:id="26"/>
      <w:bookmarkEnd w:id="27"/>
      <w:bookmarkEnd w:id="28"/>
      <w:bookmarkEnd w:id="29"/>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名    称：中国轻工业南宁设计工程有限公司</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地    址：贺州市富川县富阳镇城东开发区旺角三楼</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lang/>
        </w:rPr>
        <w:t>项目</w:t>
      </w:r>
      <w:r w:rsidRPr="00357F6F">
        <w:rPr>
          <w:rFonts w:ascii="宋体" w:eastAsia="宋体" w:hAnsi="宋体" w:cs="宋体" w:hint="eastAsia"/>
          <w:bCs/>
          <w:kern w:val="2"/>
          <w:sz w:val="21"/>
          <w:szCs w:val="21"/>
        </w:rPr>
        <w:t>联系人：黄丽菊</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lang/>
        </w:rPr>
        <w:t>项目</w:t>
      </w:r>
      <w:r w:rsidRPr="00357F6F">
        <w:rPr>
          <w:rFonts w:ascii="宋体" w:eastAsia="宋体" w:hAnsi="宋体" w:cs="宋体" w:hint="eastAsia"/>
          <w:bCs/>
          <w:kern w:val="2"/>
          <w:sz w:val="21"/>
          <w:szCs w:val="21"/>
        </w:rPr>
        <w:t>联系方式：0774—7886566</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3.监督部门</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lastRenderedPageBreak/>
        <w:t>名 称：富川瑶族自治县卫生健康局</w:t>
      </w:r>
    </w:p>
    <w:p w:rsidR="00357F6F" w:rsidRPr="00357F6F" w:rsidRDefault="00357F6F" w:rsidP="00357F6F">
      <w:pPr>
        <w:widowControl w:val="0"/>
        <w:adjustRightInd/>
        <w:snapToGrid/>
        <w:spacing w:after="0" w:line="360" w:lineRule="exact"/>
        <w:ind w:firstLineChars="200" w:firstLine="420"/>
        <w:jc w:val="both"/>
        <w:rPr>
          <w:rFonts w:ascii="宋体" w:eastAsia="宋体" w:hAnsi="宋体" w:cs="宋体" w:hint="eastAsia"/>
          <w:bCs/>
          <w:kern w:val="2"/>
          <w:sz w:val="21"/>
          <w:szCs w:val="21"/>
        </w:rPr>
      </w:pPr>
      <w:r w:rsidRPr="00357F6F">
        <w:rPr>
          <w:rFonts w:ascii="宋体" w:eastAsia="宋体" w:hAnsi="宋体" w:cs="宋体" w:hint="eastAsia"/>
          <w:bCs/>
          <w:kern w:val="2"/>
          <w:sz w:val="21"/>
          <w:szCs w:val="21"/>
        </w:rPr>
        <w:t>电 话：0774-7891742</w:t>
      </w:r>
    </w:p>
    <w:p w:rsidR="00357F6F" w:rsidRPr="00357F6F" w:rsidRDefault="00357F6F" w:rsidP="00357F6F">
      <w:pPr>
        <w:widowControl w:val="0"/>
        <w:adjustRightInd/>
        <w:snapToGrid/>
        <w:spacing w:after="0" w:line="900" w:lineRule="exact"/>
        <w:ind w:firstLineChars="200" w:firstLine="420"/>
        <w:jc w:val="right"/>
        <w:rPr>
          <w:rFonts w:ascii="宋体" w:eastAsia="宋体" w:hAnsi="宋体" w:cs="宋体" w:hint="eastAsia"/>
          <w:bCs/>
          <w:kern w:val="2"/>
          <w:sz w:val="21"/>
          <w:szCs w:val="21"/>
        </w:rPr>
      </w:pPr>
    </w:p>
    <w:p w:rsidR="00357F6F" w:rsidRPr="00357F6F" w:rsidRDefault="00357F6F" w:rsidP="00357F6F">
      <w:pPr>
        <w:widowControl w:val="0"/>
        <w:adjustRightInd/>
        <w:snapToGrid/>
        <w:spacing w:after="0" w:line="900" w:lineRule="exact"/>
        <w:ind w:firstLineChars="200" w:firstLine="420"/>
        <w:jc w:val="right"/>
        <w:rPr>
          <w:rFonts w:ascii="宋体" w:eastAsia="宋体" w:hAnsi="宋体" w:cs="宋体"/>
          <w:bCs/>
          <w:kern w:val="2"/>
          <w:sz w:val="21"/>
          <w:szCs w:val="21"/>
        </w:rPr>
      </w:pPr>
      <w:r w:rsidRPr="00357F6F">
        <w:rPr>
          <w:rFonts w:ascii="宋体" w:eastAsia="宋体" w:hAnsi="宋体" w:cs="宋体" w:hint="eastAsia"/>
          <w:bCs/>
          <w:kern w:val="2"/>
          <w:sz w:val="21"/>
          <w:szCs w:val="21"/>
        </w:rPr>
        <w:t>采购人：富川瑶族自治县民族医医院</w:t>
      </w:r>
    </w:p>
    <w:p w:rsidR="00357F6F" w:rsidRPr="00357F6F" w:rsidRDefault="00357F6F" w:rsidP="00357F6F">
      <w:pPr>
        <w:widowControl w:val="0"/>
        <w:adjustRightInd/>
        <w:snapToGrid/>
        <w:spacing w:after="0" w:line="900" w:lineRule="exact"/>
        <w:ind w:firstLineChars="200" w:firstLine="420"/>
        <w:jc w:val="right"/>
        <w:rPr>
          <w:rFonts w:ascii="宋体" w:eastAsia="宋体" w:hAnsi="宋体" w:cs="宋体"/>
          <w:bCs/>
          <w:kern w:val="2"/>
          <w:sz w:val="21"/>
          <w:szCs w:val="21"/>
        </w:rPr>
      </w:pPr>
      <w:r w:rsidRPr="00357F6F">
        <w:rPr>
          <w:rFonts w:ascii="宋体" w:eastAsia="宋体" w:hAnsi="宋体" w:cs="宋体" w:hint="eastAsia"/>
          <w:bCs/>
          <w:kern w:val="2"/>
          <w:sz w:val="21"/>
          <w:szCs w:val="21"/>
        </w:rPr>
        <w:t>采购代理机构：中国轻工业南宁设计工程有限公司</w:t>
      </w:r>
    </w:p>
    <w:p w:rsidR="00357F6F" w:rsidRPr="00357F6F" w:rsidRDefault="00357F6F" w:rsidP="00357F6F">
      <w:pPr>
        <w:widowControl w:val="0"/>
        <w:wordWrap w:val="0"/>
        <w:adjustRightInd/>
        <w:snapToGrid/>
        <w:spacing w:after="0" w:line="900" w:lineRule="exact"/>
        <w:ind w:firstLineChars="200" w:firstLine="420"/>
        <w:jc w:val="right"/>
        <w:rPr>
          <w:rFonts w:ascii="宋体" w:eastAsia="宋体" w:hAnsi="宋体" w:cs="Times New Roman" w:hint="eastAsia"/>
          <w:b/>
          <w:kern w:val="2"/>
          <w:sz w:val="44"/>
          <w:szCs w:val="44"/>
        </w:rPr>
      </w:pPr>
      <w:r w:rsidRPr="00357F6F">
        <w:rPr>
          <w:rFonts w:ascii="宋体" w:eastAsia="宋体" w:hAnsi="宋体" w:cs="宋体"/>
          <w:bCs/>
          <w:kern w:val="2"/>
          <w:sz w:val="21"/>
          <w:szCs w:val="21"/>
        </w:rPr>
        <w:tab/>
      </w:r>
      <w:r w:rsidRPr="00357F6F">
        <w:rPr>
          <w:rFonts w:ascii="宋体" w:eastAsia="宋体" w:hAnsi="宋体" w:cs="宋体" w:hint="eastAsia"/>
          <w:bCs/>
          <w:kern w:val="2"/>
          <w:sz w:val="21"/>
          <w:szCs w:val="21"/>
        </w:rPr>
        <w:t xml:space="preserve"> 2024年 02月21日</w:t>
      </w:r>
    </w:p>
    <w:p w:rsidR="004358AB" w:rsidRDefault="004358AB" w:rsidP="00D31D50">
      <w:pPr>
        <w:spacing w:line="220" w:lineRule="atLeast"/>
      </w:pPr>
    </w:p>
    <w:sectPr w:rsidR="004358AB" w:rsidSect="00327C6B">
      <w:pgSz w:w="11906" w:h="16838"/>
      <w:pgMar w:top="1134" w:right="1134"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compat>
    <w:useFELayout/>
  </w:compat>
  <w:rsids>
    <w:rsidRoot w:val="00D31D50"/>
    <w:rsid w:val="001C1AC8"/>
    <w:rsid w:val="00323B43"/>
    <w:rsid w:val="00327C6B"/>
    <w:rsid w:val="00357F6F"/>
    <w:rsid w:val="003D37D8"/>
    <w:rsid w:val="00426133"/>
    <w:rsid w:val="004358AB"/>
    <w:rsid w:val="00863C00"/>
    <w:rsid w:val="008B7726"/>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zcygov.cn/&#65289;&#33719;&#21462;&#31454;&#20105;&#24615;&#30923;&#21830;&#25991;&#20214;&#65292;&#24182;&#20110;2022&#2418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335</Words>
  <Characters>1914</Characters>
  <Application>Microsoft Office Word</Application>
  <DocSecurity>0</DocSecurity>
  <Lines>15</Lines>
  <Paragraphs>4</Paragraphs>
  <ScaleCrop>false</ScaleCrop>
  <Company/>
  <LinksUpToDate>false</LinksUpToDate>
  <CharactersWithSpaces>2245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5</cp:revision>
  <dcterms:created xsi:type="dcterms:W3CDTF">2008-09-11T17:20:00Z</dcterms:created>
  <dcterms:modified xsi:type="dcterms:W3CDTF">2024-02-21T07:22:00Z</dcterms:modified>
</cp:coreProperties>
</file>