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889536">
      <w:pPr>
        <w:pStyle w:val="3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  <w:lang w:val="en-US" w:eastAsia="zh-CN"/>
        </w:rPr>
        <w:t>其他要求</w:t>
      </w:r>
      <w:r>
        <w:rPr>
          <w:rFonts w:hint="eastAsia"/>
          <w:bCs w:val="0"/>
          <w:sz w:val="32"/>
          <w:szCs w:val="32"/>
        </w:rPr>
        <w:t>应答表</w:t>
      </w:r>
    </w:p>
    <w:p w14:paraId="589EEC66">
      <w:pPr>
        <w:widowControl/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采购项目名称：</w:t>
      </w:r>
      <w:r>
        <w:rPr>
          <w:rFonts w:hint="eastAsia" w:ascii="宋体" w:hAnsi="宋体"/>
          <w:sz w:val="28"/>
          <w:szCs w:val="28"/>
          <w:highlight w:val="yellow"/>
        </w:rPr>
        <w:t>{采购项目名称}</w:t>
      </w:r>
    </w:p>
    <w:p w14:paraId="63DFE82F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采购项目编号：</w:t>
      </w:r>
      <w:r>
        <w:rPr>
          <w:rFonts w:hint="eastAsia" w:ascii="宋体" w:hAnsi="宋体"/>
          <w:sz w:val="28"/>
          <w:szCs w:val="28"/>
          <w:highlight w:val="yellow"/>
        </w:rPr>
        <w:t xml:space="preserve">{采购项目编号}   </w:t>
      </w:r>
      <w:r>
        <w:rPr>
          <w:rFonts w:hint="eastAsia" w:ascii="宋体" w:hAnsi="宋体"/>
          <w:sz w:val="28"/>
          <w:szCs w:val="28"/>
        </w:rPr>
        <w:t xml:space="preserve"> </w:t>
      </w:r>
    </w:p>
    <w:p w14:paraId="1FDB38D4">
      <w:pPr>
        <w:widowControl/>
        <w:spacing w:line="360" w:lineRule="auto"/>
        <w:jc w:val="left"/>
        <w:rPr>
          <w:rFonts w:hint="eastAsia" w:ascii="宋体" w:hAnsi="宋体"/>
          <w:strike/>
          <w:color w:val="0070C0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采购包号：</w:t>
      </w:r>
      <w:r>
        <w:rPr>
          <w:rFonts w:hint="eastAsia" w:ascii="宋体" w:hAnsi="宋体"/>
          <w:sz w:val="28"/>
          <w:szCs w:val="28"/>
          <w:highlight w:val="yellow"/>
        </w:rPr>
        <w:t>{采购包编号}</w:t>
      </w:r>
    </w:p>
    <w:tbl>
      <w:tblPr>
        <w:tblStyle w:val="8"/>
        <w:tblW w:w="85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0"/>
        <w:gridCol w:w="3381"/>
        <w:gridCol w:w="4158"/>
      </w:tblGrid>
      <w:tr w14:paraId="38CFE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1FEA1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3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FBC69">
            <w:pPr>
              <w:widowControl/>
              <w:spacing w:line="360" w:lineRule="auto"/>
              <w:jc w:val="center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其他</w:t>
            </w:r>
            <w:r>
              <w:rPr>
                <w:rFonts w:hint="eastAsia" w:ascii="宋体" w:hAnsi="宋体"/>
                <w:sz w:val="28"/>
                <w:szCs w:val="28"/>
              </w:rPr>
              <w:t>要求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内容</w:t>
            </w:r>
          </w:p>
        </w:tc>
        <w:tc>
          <w:tcPr>
            <w:tcW w:w="4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BE368">
            <w:pPr>
              <w:widowControl/>
              <w:spacing w:line="360" w:lineRule="auto"/>
              <w:ind w:firstLine="548" w:firstLineChars="196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应答</w:t>
            </w:r>
            <w:r>
              <w:rPr>
                <w:rFonts w:hint="eastAsia" w:ascii="宋体" w:hAnsi="宋体"/>
                <w:sz w:val="28"/>
                <w:szCs w:val="28"/>
              </w:rPr>
              <w:t>情况</w:t>
            </w:r>
          </w:p>
        </w:tc>
      </w:tr>
      <w:tr w14:paraId="499FF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9" w:hRule="atLeast"/>
          <w:jc w:val="center"/>
        </w:trPr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DE3B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A975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4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C82B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6B8E0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9" w:hRule="atLeast"/>
          <w:jc w:val="center"/>
        </w:trPr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6938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D26A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4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C1B01C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03F09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9" w:hRule="atLeast"/>
          <w:jc w:val="center"/>
        </w:trPr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39F0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84B4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4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DED9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621C4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9" w:hRule="atLeast"/>
          <w:jc w:val="center"/>
        </w:trPr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C0A0F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BD4F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4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61B91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57907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  <w:jc w:val="center"/>
        </w:trPr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D99E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E5CA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4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50A7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 w14:paraId="5CC52F58">
      <w:pPr>
        <w:widowControl/>
        <w:spacing w:line="360" w:lineRule="auto"/>
        <w:ind w:firstLine="548" w:firstLineChars="196"/>
        <w:jc w:val="left"/>
        <w:rPr>
          <w:rFonts w:hint="eastAsia" w:ascii="宋体" w:hAnsi="宋体"/>
          <w:strike/>
          <w:color w:val="0070C0"/>
          <w:sz w:val="28"/>
          <w:szCs w:val="28"/>
        </w:rPr>
      </w:pPr>
      <w:r>
        <w:rPr>
          <w:rFonts w:hint="eastAsia" w:ascii="宋体" w:hAnsi="宋体"/>
          <w:strike/>
          <w:color w:val="0070C0"/>
          <w:sz w:val="28"/>
          <w:szCs w:val="28"/>
        </w:rPr>
        <w:t xml:space="preserve"> </w:t>
      </w:r>
    </w:p>
    <w:p w14:paraId="13B62760"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注：1.以上表格格式行、列可增减。</w:t>
      </w:r>
    </w:p>
    <w:p w14:paraId="4E1150A3">
      <w:pPr>
        <w:widowControl/>
        <w:spacing w:line="360" w:lineRule="auto"/>
        <w:ind w:left="588" w:leftChars="280"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</w:t>
      </w:r>
      <w:r>
        <w:rPr>
          <w:rFonts w:hint="eastAsia" w:ascii="宋体" w:hAnsi="宋体"/>
          <w:sz w:val="28"/>
          <w:szCs w:val="28"/>
          <w:lang w:val="en-US" w:eastAsia="zh-CN"/>
        </w:rPr>
        <w:t>投标人</w:t>
      </w:r>
      <w:r>
        <w:rPr>
          <w:rFonts w:hint="eastAsia" w:ascii="宋体" w:hAnsi="宋体"/>
          <w:sz w:val="28"/>
          <w:szCs w:val="28"/>
        </w:rPr>
        <w:t>根据采购项目的全部</w:t>
      </w:r>
      <w:r>
        <w:rPr>
          <w:rFonts w:hint="eastAsia" w:ascii="宋体" w:hAnsi="宋体"/>
          <w:sz w:val="28"/>
          <w:szCs w:val="28"/>
          <w:lang w:val="en-US" w:eastAsia="zh-CN"/>
        </w:rPr>
        <w:t>其他</w:t>
      </w:r>
      <w:r>
        <w:rPr>
          <w:rFonts w:hint="eastAsia" w:ascii="宋体" w:hAnsi="宋体"/>
          <w:sz w:val="28"/>
          <w:szCs w:val="28"/>
        </w:rPr>
        <w:t>要求逐条填写此表，并按</w:t>
      </w:r>
      <w:r>
        <w:rPr>
          <w:rFonts w:hint="eastAsia" w:ascii="宋体" w:hAnsi="宋体"/>
          <w:sz w:val="28"/>
          <w:szCs w:val="28"/>
          <w:lang w:val="en-US" w:eastAsia="zh-CN"/>
        </w:rPr>
        <w:t>招标</w:t>
      </w:r>
      <w:bookmarkStart w:id="0" w:name="_GoBack"/>
      <w:bookmarkEnd w:id="0"/>
      <w:r>
        <w:rPr>
          <w:rFonts w:hint="eastAsia" w:ascii="宋体" w:hAnsi="宋体"/>
          <w:sz w:val="28"/>
          <w:szCs w:val="28"/>
        </w:rPr>
        <w:t>文件要求提供相应的证明材料</w:t>
      </w:r>
      <w:r>
        <w:rPr>
          <w:rFonts w:hint="eastAsia" w:ascii="宋体" w:hAnsi="宋体"/>
          <w:sz w:val="28"/>
          <w:szCs w:val="28"/>
          <w:lang w:eastAsia="zh-CN"/>
        </w:rPr>
        <w:t>（</w:t>
      </w:r>
      <w:r>
        <w:rPr>
          <w:rFonts w:hint="eastAsia" w:ascii="宋体" w:hAnsi="宋体"/>
          <w:sz w:val="28"/>
          <w:szCs w:val="28"/>
          <w:lang w:val="en-US" w:eastAsia="zh-CN"/>
        </w:rPr>
        <w:t>若有</w:t>
      </w:r>
      <w:r>
        <w:rPr>
          <w:rFonts w:hint="eastAsia" w:ascii="宋体" w:hAnsi="宋体"/>
          <w:sz w:val="28"/>
          <w:szCs w:val="28"/>
          <w:lang w:eastAsia="zh-CN"/>
        </w:rPr>
        <w:t>）</w:t>
      </w:r>
      <w:r>
        <w:rPr>
          <w:rFonts w:hint="eastAsia" w:ascii="宋体" w:hAnsi="宋体"/>
          <w:sz w:val="28"/>
          <w:szCs w:val="28"/>
        </w:rPr>
        <w:t>。</w:t>
      </w:r>
    </w:p>
    <w:p w14:paraId="0E3C7017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400E50"/>
    <w:rsid w:val="00424E36"/>
    <w:rsid w:val="004929D6"/>
    <w:rsid w:val="00523851"/>
    <w:rsid w:val="00913B18"/>
    <w:rsid w:val="00E3630B"/>
    <w:rsid w:val="00E83233"/>
    <w:rsid w:val="00FB28B1"/>
    <w:rsid w:val="072C865C"/>
    <w:rsid w:val="1E9E5812"/>
    <w:rsid w:val="2B567EA6"/>
    <w:rsid w:val="3BBBF7AF"/>
    <w:rsid w:val="42686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123</Words>
  <Characters>125</Characters>
  <Lines>1</Lines>
  <Paragraphs>1</Paragraphs>
  <TotalTime>11</TotalTime>
  <ScaleCrop>false</ScaleCrop>
  <LinksUpToDate>false</LinksUpToDate>
  <CharactersWithSpaces>130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LinyuaN</cp:lastModifiedBy>
  <dcterms:modified xsi:type="dcterms:W3CDTF">2025-05-27T10:03:09Z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eyJoZGlkIjoiNzFlODFiYWQxODg1MWZiMDEyOTFkMjcxMjgwZGUyYjgiLCJ1c2VySWQiOiI2NjA4NTQxMTUifQ==</vt:lpwstr>
  </property>
  <property fmtid="{D5CDD505-2E9C-101B-9397-08002B2CF9AE}" pid="4" name="ICV">
    <vt:lpwstr>3E8D0F28A4534E0CBFF9C7DB1532E00D_13</vt:lpwstr>
  </property>
</Properties>
</file>