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E5472">
      <w:pPr>
        <w:spacing w:before="156" w:beforeLines="50"/>
        <w:jc w:val="center"/>
        <w:rPr>
          <w:rFonts w:hint="eastAsia"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44"/>
          <w:szCs w:val="44"/>
        </w:rPr>
        <w:t>自觉抵制政府采购领域</w:t>
      </w:r>
    </w:p>
    <w:p w14:paraId="4C33341D">
      <w:pPr>
        <w:spacing w:before="156" w:beforeLines="5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商业贿赂行为承诺书</w:t>
      </w:r>
    </w:p>
    <w:p w14:paraId="3D3E161D">
      <w:pPr>
        <w:spacing w:before="312" w:beforeLines="100" w:after="156" w:afterLines="50" w:line="312" w:lineRule="auto"/>
        <w:rPr>
          <w:rFonts w:ascii="宋体" w:hAnsi="宋体" w:cs="Lucida Sans Unicode"/>
          <w:b/>
          <w:bCs/>
          <w:sz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三亚市旅游和文化广电体育局</w:t>
      </w:r>
      <w:r>
        <w:rPr>
          <w:rFonts w:hint="eastAsia" w:ascii="宋体" w:hAnsi="宋体" w:cs="Lucida Sans Unicode"/>
          <w:b/>
          <w:bCs/>
          <w:sz w:val="24"/>
        </w:rPr>
        <w:t>：</w:t>
      </w:r>
      <w:bookmarkEnd w:id="0"/>
    </w:p>
    <w:p w14:paraId="2FC1E70D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开展治理政府采购领域商业贿赂专项工作，是中央确定的治理商业贿赂六个重点领域之一，它既是完善市场经济、构建社会主义和谐社会的客观需要，又是从源头上抑制腐败的有力措施，意义重大、影响深远。为深入贯彻落实中央和省委、省政府的有关部署及要求，进一步规范政府采购行为，营造公平竞争的政府采购市场环境，维护政府采购制度良好声誉，在参与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组织的政府采购活动中，我方庄重承诺：</w:t>
      </w:r>
    </w:p>
    <w:p w14:paraId="41FDAF03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一、依法参与政府采购活动，遵纪守法，诚信经营，公平竞争。</w:t>
      </w:r>
    </w:p>
    <w:p w14:paraId="66130AC9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二、不向采购单位、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和政府采购评审专家提供任何形式的商业贿赂；对索取或接受商业贿赂的单位和个人，及时向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和纪检监察机关举报。</w:t>
      </w:r>
    </w:p>
    <w:p w14:paraId="584736FD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三、不以提供虚假资质文件等形式参与政府采购活动，不以虚假材料谋取中标。</w:t>
      </w:r>
    </w:p>
    <w:p w14:paraId="79A52073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四、不采取不正当手段诋毁、排挤其它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，与其它参与政府采购活动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保持良性的竞争关系。</w:t>
      </w:r>
    </w:p>
    <w:p w14:paraId="7F169D73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五、不与采购单位、采购代理机构和政府采购评审专家恶意串通，自觉维护政府采购公平竞争的市场秩序。</w:t>
      </w:r>
    </w:p>
    <w:p w14:paraId="23288C85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六、不与其它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串通采取围标、陪标等商业欺诈手段谋取中标，积极维护国家利益、社会公共利益和采购单位的合法权益。</w:t>
      </w:r>
    </w:p>
    <w:p w14:paraId="1CAF6E6E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七、严格履行政府采购合同约定义务，不在政府采购合同执行过程中采取降低质量或标准、减少数量、拖延交付时间等方式损害采购单位的利益，并自觉承担违约责任。</w:t>
      </w:r>
    </w:p>
    <w:p w14:paraId="3524D308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八、自觉接受并积极配合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和纪检监察机关依法实施的监督检查，如实反映情况，及时提供有关证明材料。</w:t>
      </w:r>
    </w:p>
    <w:p w14:paraId="1C61C2FD">
      <w:pPr>
        <w:spacing w:line="312" w:lineRule="auto"/>
        <w:jc w:val="center"/>
        <w:rPr>
          <w:rFonts w:ascii="宋体" w:hAnsi="宋体" w:cs="Lucida Sans Unicode"/>
          <w:sz w:val="24"/>
        </w:rPr>
      </w:pPr>
    </w:p>
    <w:p w14:paraId="4A42CF7C">
      <w:pPr>
        <w:spacing w:before="100" w:beforeAutospacing="1" w:after="100" w:afterAutospacing="1" w:line="360" w:lineRule="auto"/>
        <w:ind w:left="630" w:leftChars="300" w:firstLine="2135" w:firstLineChars="886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（</w:t>
      </w:r>
      <w:r>
        <w:rPr>
          <w:rFonts w:hint="eastAsia" w:ascii="宋体" w:hAnsi="宋体" w:cs="Lucida Sans Unicode"/>
          <w:b/>
          <w:sz w:val="24"/>
          <w:lang w:val="en-US" w:eastAsia="zh-CN"/>
        </w:rPr>
        <w:t>填写名称并</w:t>
      </w:r>
      <w:r>
        <w:rPr>
          <w:rFonts w:hint="eastAsia" w:ascii="宋体" w:hAnsi="宋体" w:cs="Lucida Sans Unicode"/>
          <w:b/>
          <w:sz w:val="24"/>
        </w:rPr>
        <w:t>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3B400009">
      <w:pPr>
        <w:spacing w:before="100" w:beforeAutospacing="1" w:after="100" w:afterAutospacing="1" w:line="360" w:lineRule="auto"/>
        <w:ind w:firstLine="5542" w:firstLineChars="2300"/>
      </w:pPr>
      <w:r>
        <w:rPr>
          <w:rFonts w:hint="eastAsia" w:ascii="宋体" w:hAnsi="宋体" w:cs="Lucida Sans Unicode"/>
          <w:b/>
          <w:sz w:val="24"/>
        </w:rPr>
        <w:t>日期</w:t>
      </w:r>
      <w:r>
        <w:rPr>
          <w:rFonts w:hint="eastAsia" w:ascii="宋体" w:hAnsi="宋体" w:cs="Lucida Sans Unicode"/>
          <w:b/>
          <w:sz w:val="24"/>
          <w:lang w:eastAsia="zh-CN"/>
        </w:rPr>
        <w:t>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AF134BA"/>
    <w:rsid w:val="1E7D5094"/>
    <w:rsid w:val="2BAF2801"/>
    <w:rsid w:val="3A5D05A7"/>
    <w:rsid w:val="3BC85794"/>
    <w:rsid w:val="578B0F71"/>
    <w:rsid w:val="618D3E9D"/>
    <w:rsid w:val="673A28EE"/>
    <w:rsid w:val="6D541E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649</Words>
  <Characters>649</Characters>
  <Lines>0</Lines>
  <Paragraphs>0</Paragraphs>
  <TotalTime>0</TotalTime>
  <ScaleCrop>false</ScaleCrop>
  <LinksUpToDate>false</LinksUpToDate>
  <CharactersWithSpaces>686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2024-08-23T02:49:00Z</dcterms:created>
  <dc:creator>JIAO</dc:creator>
  <cp:lastModifiedBy>lenovo</cp:lastModifiedBy>
  <dcterms:modified xsi:type="dcterms:W3CDTF">2026-09-01T03:34:12Z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87C0F027EF0A46B999056219EF1E0565_13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