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28"/>
          <w:szCs w:val="36"/>
        </w:rPr>
      </w:pPr>
      <w:r>
        <w:rPr>
          <w:rFonts w:hint="eastAsia"/>
          <w:b/>
          <w:bCs/>
          <w:sz w:val="28"/>
          <w:szCs w:val="36"/>
        </w:rPr>
        <w:t>城市副中心图书馆信息化工程</w:t>
      </w:r>
    </w:p>
    <w:p>
      <w:pPr>
        <w:jc w:val="center"/>
        <w:rPr>
          <w:b/>
          <w:bCs/>
          <w:sz w:val="28"/>
          <w:szCs w:val="36"/>
        </w:rPr>
      </w:pPr>
      <w:r>
        <w:rPr>
          <w:rFonts w:hint="eastAsia"/>
          <w:b/>
          <w:bCs/>
          <w:sz w:val="28"/>
          <w:szCs w:val="36"/>
        </w:rPr>
        <w:t>更正公告</w:t>
      </w:r>
    </w:p>
    <w:p/>
    <w:p>
      <w:pPr>
        <w:spacing w:line="360" w:lineRule="auto"/>
        <w:ind w:firstLine="480" w:firstLineChars="200"/>
        <w:rPr>
          <w:rFonts w:ascii="宋体" w:hAnsi="宋体" w:cs="宋体"/>
          <w:sz w:val="24"/>
        </w:rPr>
      </w:pPr>
      <w:r>
        <w:rPr>
          <w:rFonts w:hint="eastAsia" w:ascii="宋体" w:hAnsi="宋体" w:cs="宋体"/>
          <w:sz w:val="24"/>
        </w:rPr>
        <w:t>一、项目基本情况</w:t>
      </w:r>
    </w:p>
    <w:p>
      <w:pPr>
        <w:spacing w:line="360" w:lineRule="auto"/>
        <w:ind w:firstLine="480" w:firstLineChars="200"/>
        <w:rPr>
          <w:rFonts w:ascii="宋体" w:hAnsi="宋体" w:cs="宋体"/>
          <w:sz w:val="24"/>
        </w:rPr>
      </w:pPr>
      <w:r>
        <w:rPr>
          <w:rFonts w:hint="eastAsia" w:ascii="宋体" w:hAnsi="宋体" w:cs="宋体"/>
          <w:sz w:val="24"/>
        </w:rPr>
        <w:t>招标编号：京发改（审）[2023]643号</w:t>
      </w:r>
    </w:p>
    <w:p>
      <w:pPr>
        <w:spacing w:line="360" w:lineRule="auto"/>
        <w:ind w:firstLine="480" w:firstLineChars="200"/>
        <w:rPr>
          <w:rFonts w:ascii="宋体" w:hAnsi="宋体" w:cs="宋体"/>
          <w:sz w:val="24"/>
        </w:rPr>
      </w:pPr>
      <w:r>
        <w:rPr>
          <w:rFonts w:hint="eastAsia" w:ascii="宋体" w:hAnsi="宋体" w:cs="宋体"/>
          <w:sz w:val="24"/>
        </w:rPr>
        <w:t>项目名称：城市副中心图书馆信息化工程</w:t>
      </w:r>
    </w:p>
    <w:p>
      <w:pPr>
        <w:spacing w:line="360" w:lineRule="auto"/>
        <w:ind w:firstLine="480" w:firstLineChars="200"/>
        <w:rPr>
          <w:rFonts w:ascii="宋体" w:hAnsi="宋体" w:cs="宋体"/>
          <w:sz w:val="24"/>
        </w:rPr>
      </w:pPr>
      <w:r>
        <w:rPr>
          <w:rFonts w:hint="eastAsia" w:ascii="宋体" w:hAnsi="宋体" w:cs="宋体"/>
          <w:sz w:val="24"/>
        </w:rPr>
        <w:t>二、更正内容</w:t>
      </w:r>
    </w:p>
    <w:p>
      <w:pPr>
        <w:spacing w:line="360" w:lineRule="auto"/>
        <w:ind w:left="210" w:leftChars="100" w:firstLine="480" w:firstLineChars="200"/>
        <w:rPr>
          <w:rFonts w:ascii="宋体" w:hAnsi="宋体" w:cs="宋体"/>
          <w:sz w:val="24"/>
        </w:rPr>
      </w:pPr>
      <w:r>
        <w:rPr>
          <w:rFonts w:hint="eastAsia" w:ascii="宋体" w:hAnsi="宋体" w:cs="宋体"/>
          <w:sz w:val="24"/>
        </w:rPr>
        <w:t>1.更正事项1：</w:t>
      </w:r>
    </w:p>
    <w:p>
      <w:pPr>
        <w:spacing w:line="360" w:lineRule="auto"/>
        <w:ind w:left="210" w:leftChars="100" w:firstLine="482" w:firstLineChars="200"/>
        <w:rPr>
          <w:rFonts w:ascii="宋体" w:hAnsi="宋体" w:cs="宋体"/>
          <w:b/>
          <w:bCs/>
          <w:sz w:val="24"/>
        </w:rPr>
      </w:pPr>
      <w:r>
        <w:rPr>
          <w:rFonts w:hint="eastAsia" w:ascii="宋体" w:hAnsi="宋体" w:cs="宋体"/>
          <w:b/>
          <w:bCs/>
          <w:sz w:val="24"/>
        </w:rPr>
        <w:t>原第五章采购需求第四项人力要求中：</w:t>
      </w:r>
    </w:p>
    <w:p>
      <w:pPr>
        <w:pStyle w:val="2"/>
        <w:spacing w:line="360" w:lineRule="auto"/>
        <w:ind w:firstLine="480" w:firstLineChars="200"/>
        <w:rPr>
          <w:rFonts w:ascii="宋体" w:hAnsi="宋体" w:cs="宋体"/>
          <w:szCs w:val="24"/>
        </w:rPr>
      </w:pPr>
      <w:r>
        <w:rPr>
          <w:rFonts w:hint="eastAsia" w:ascii="宋体" w:hAnsi="宋体" w:cs="宋体"/>
          <w:szCs w:val="24"/>
        </w:rPr>
        <w:t>（1）项目经理要求：同时具有信息系统项目管理师证书、高级系统分析师、高级系统架构师证。项目负责人应常驻现场。</w:t>
      </w:r>
    </w:p>
    <w:p>
      <w:pPr>
        <w:pStyle w:val="2"/>
        <w:spacing w:line="360" w:lineRule="auto"/>
        <w:ind w:firstLine="480" w:firstLineChars="200"/>
        <w:rPr>
          <w:rFonts w:ascii="宋体" w:hAnsi="宋体" w:cs="宋体"/>
          <w:szCs w:val="24"/>
        </w:rPr>
      </w:pPr>
      <w:r>
        <w:rPr>
          <w:rFonts w:hint="eastAsia" w:ascii="宋体" w:hAnsi="宋体" w:cs="宋体"/>
          <w:szCs w:val="24"/>
        </w:rPr>
        <w:t>（2）技术负责人要求：要求同时具备信息系统项目管理师证、高级工程师、软件设计师、信息技术应用创新专业人员系统工程师证书(高级)，技术负责人应常驻现场</w:t>
      </w:r>
    </w:p>
    <w:p>
      <w:pPr>
        <w:spacing w:line="360" w:lineRule="auto"/>
        <w:ind w:firstLine="482" w:firstLineChars="200"/>
        <w:rPr>
          <w:rFonts w:ascii="宋体" w:hAnsi="宋体" w:cs="宋体"/>
          <w:b/>
          <w:bCs/>
          <w:sz w:val="24"/>
        </w:rPr>
      </w:pPr>
      <w:r>
        <w:rPr>
          <w:rFonts w:hint="eastAsia" w:ascii="宋体" w:hAnsi="宋体" w:cs="宋体"/>
          <w:b/>
          <w:bCs/>
          <w:sz w:val="24"/>
        </w:rPr>
        <w:t>现更正为：</w:t>
      </w:r>
    </w:p>
    <w:p>
      <w:pPr>
        <w:pStyle w:val="2"/>
        <w:spacing w:line="360" w:lineRule="auto"/>
        <w:ind w:firstLine="480" w:firstLineChars="200"/>
        <w:rPr>
          <w:rFonts w:ascii="宋体" w:hAnsi="宋体" w:cs="宋体"/>
          <w:szCs w:val="24"/>
        </w:rPr>
      </w:pPr>
      <w:r>
        <w:rPr>
          <w:rFonts w:hint="eastAsia" w:ascii="宋体" w:hAnsi="宋体" w:cs="宋体"/>
          <w:szCs w:val="24"/>
        </w:rPr>
        <w:t>（1）项目经理要求：具有信息系统项目管理师证书或高级系统分析师或高级系统架构师证。项目负责人应常驻现场。</w:t>
      </w:r>
    </w:p>
    <w:p>
      <w:pPr>
        <w:pStyle w:val="2"/>
        <w:spacing w:line="360" w:lineRule="auto"/>
        <w:ind w:firstLine="480" w:firstLineChars="200"/>
        <w:rPr>
          <w:rFonts w:ascii="宋体" w:hAnsi="宋体" w:cs="宋体"/>
          <w:szCs w:val="24"/>
        </w:rPr>
      </w:pPr>
      <w:r>
        <w:rPr>
          <w:rFonts w:hint="eastAsia" w:ascii="宋体" w:hAnsi="宋体" w:cs="宋体"/>
          <w:szCs w:val="24"/>
        </w:rPr>
        <w:t>（2）技术负责人要求：具备信息系统项目管理师证或高级工程师或软件设计师或信息技术应用创新专业人员系统工程师证书(高级)，技术负责人应常驻现场。</w:t>
      </w:r>
    </w:p>
    <w:p>
      <w:pPr>
        <w:spacing w:line="360" w:lineRule="auto"/>
        <w:ind w:firstLine="480" w:firstLineChars="200"/>
        <w:rPr>
          <w:rFonts w:ascii="宋体" w:hAnsi="宋体" w:cs="宋体"/>
          <w:sz w:val="24"/>
        </w:rPr>
        <w:sectPr>
          <w:pgSz w:w="11906" w:h="16838"/>
          <w:pgMar w:top="1440" w:right="1800" w:bottom="1440" w:left="1800" w:header="851" w:footer="992" w:gutter="0"/>
          <w:cols w:space="425" w:num="1"/>
          <w:docGrid w:type="lines" w:linePitch="312" w:charSpace="0"/>
        </w:sectPr>
      </w:pPr>
    </w:p>
    <w:p>
      <w:pPr>
        <w:spacing w:line="360" w:lineRule="auto"/>
        <w:ind w:firstLine="480" w:firstLineChars="200"/>
        <w:rPr>
          <w:rFonts w:ascii="宋体" w:hAnsi="宋体" w:cs="宋体"/>
          <w:sz w:val="24"/>
        </w:rPr>
      </w:pPr>
      <w:r>
        <w:rPr>
          <w:rFonts w:hint="eastAsia" w:ascii="宋体" w:hAnsi="宋体" w:cs="宋体"/>
          <w:sz w:val="24"/>
        </w:rPr>
        <w:t>2.更正事项2：</w:t>
      </w:r>
    </w:p>
    <w:p>
      <w:pPr>
        <w:spacing w:line="360" w:lineRule="auto"/>
        <w:ind w:firstLine="480" w:firstLineChars="200"/>
        <w:rPr>
          <w:rFonts w:ascii="宋体" w:hAnsi="宋体" w:cs="宋体"/>
          <w:sz w:val="24"/>
        </w:rPr>
      </w:pPr>
      <w:r>
        <w:rPr>
          <w:rFonts w:hint="eastAsia" w:ascii="宋体" w:hAnsi="宋体" w:cs="宋体"/>
          <w:sz w:val="24"/>
        </w:rPr>
        <w:t>原评分标准：</w:t>
      </w:r>
    </w:p>
    <w:tbl>
      <w:tblPr>
        <w:tblStyle w:val="6"/>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94"/>
        <w:gridCol w:w="1695"/>
        <w:gridCol w:w="1471"/>
        <w:gridCol w:w="9647"/>
        <w:gridCol w:w="56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280" w:type="pct"/>
            <w:vAlign w:val="center"/>
          </w:tcPr>
          <w:p>
            <w:pPr>
              <w:spacing w:line="264" w:lineRule="auto"/>
              <w:jc w:val="center"/>
              <w:rPr>
                <w:rFonts w:ascii="宋体" w:hAnsi="宋体" w:cs="宋体"/>
                <w:szCs w:val="21"/>
              </w:rPr>
            </w:pPr>
            <w:r>
              <w:rPr>
                <w:rFonts w:hint="eastAsia" w:ascii="宋体" w:hAnsi="宋体" w:cs="宋体"/>
                <w:szCs w:val="21"/>
              </w:rPr>
              <w:t>序号</w:t>
            </w:r>
          </w:p>
        </w:tc>
        <w:tc>
          <w:tcPr>
            <w:tcW w:w="598" w:type="pct"/>
            <w:vAlign w:val="center"/>
          </w:tcPr>
          <w:p>
            <w:pPr>
              <w:spacing w:line="264" w:lineRule="auto"/>
              <w:jc w:val="center"/>
              <w:rPr>
                <w:rFonts w:ascii="宋体" w:hAnsi="宋体" w:cs="宋体"/>
                <w:szCs w:val="21"/>
              </w:rPr>
            </w:pPr>
            <w:r>
              <w:rPr>
                <w:rFonts w:hint="eastAsia" w:ascii="宋体" w:hAnsi="宋体" w:cs="宋体"/>
                <w:szCs w:val="21"/>
              </w:rPr>
              <w:t>评审内容</w:t>
            </w:r>
          </w:p>
        </w:tc>
        <w:tc>
          <w:tcPr>
            <w:tcW w:w="3922" w:type="pct"/>
            <w:gridSpan w:val="2"/>
            <w:vAlign w:val="center"/>
          </w:tcPr>
          <w:p>
            <w:pPr>
              <w:spacing w:line="264" w:lineRule="auto"/>
              <w:jc w:val="center"/>
              <w:rPr>
                <w:rFonts w:ascii="宋体" w:hAnsi="宋体" w:cs="宋体"/>
                <w:szCs w:val="21"/>
              </w:rPr>
            </w:pPr>
            <w:r>
              <w:rPr>
                <w:rFonts w:hint="eastAsia" w:ascii="宋体" w:hAnsi="宋体" w:cs="宋体"/>
                <w:szCs w:val="21"/>
              </w:rPr>
              <w:t>评分项目</w:t>
            </w:r>
          </w:p>
        </w:tc>
        <w:tc>
          <w:tcPr>
            <w:tcW w:w="200" w:type="pct"/>
            <w:vAlign w:val="center"/>
          </w:tcPr>
          <w:p>
            <w:pPr>
              <w:spacing w:line="264" w:lineRule="auto"/>
              <w:jc w:val="center"/>
              <w:rPr>
                <w:rFonts w:ascii="宋体" w:hAnsi="宋体" w:cs="宋体"/>
                <w:szCs w:val="21"/>
              </w:rPr>
            </w:pPr>
            <w:r>
              <w:rPr>
                <w:rFonts w:hint="eastAsia" w:ascii="宋体" w:hAnsi="宋体" w:cs="宋体"/>
                <w:szCs w:val="21"/>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2" w:hRule="atLeast"/>
        </w:trPr>
        <w:tc>
          <w:tcPr>
            <w:tcW w:w="280" w:type="pct"/>
            <w:vAlign w:val="center"/>
          </w:tcPr>
          <w:p>
            <w:pPr>
              <w:spacing w:line="300" w:lineRule="auto"/>
              <w:jc w:val="center"/>
              <w:rPr>
                <w:rFonts w:ascii="宋体" w:hAnsi="宋体" w:cs="宋体"/>
                <w:szCs w:val="21"/>
              </w:rPr>
            </w:pPr>
            <w:r>
              <w:rPr>
                <w:rFonts w:hint="eastAsia" w:ascii="宋体" w:hAnsi="宋体" w:cs="宋体"/>
                <w:szCs w:val="21"/>
              </w:rPr>
              <w:t>3</w:t>
            </w:r>
          </w:p>
        </w:tc>
        <w:tc>
          <w:tcPr>
            <w:tcW w:w="598" w:type="pct"/>
            <w:vAlign w:val="center"/>
          </w:tcPr>
          <w:p>
            <w:pPr>
              <w:spacing w:line="300" w:lineRule="auto"/>
              <w:jc w:val="center"/>
              <w:rPr>
                <w:rFonts w:ascii="宋体" w:hAnsi="宋体" w:cs="宋体"/>
                <w:szCs w:val="21"/>
              </w:rPr>
            </w:pPr>
            <w:r>
              <w:rPr>
                <w:rFonts w:hint="eastAsia" w:ascii="宋体" w:hAnsi="宋体" w:cs="宋体"/>
                <w:szCs w:val="21"/>
              </w:rPr>
              <w:t>技术服务部分</w:t>
            </w:r>
          </w:p>
        </w:tc>
        <w:tc>
          <w:tcPr>
            <w:tcW w:w="519" w:type="pct"/>
            <w:vAlign w:val="center"/>
          </w:tcPr>
          <w:p>
            <w:pPr>
              <w:spacing w:line="300" w:lineRule="auto"/>
              <w:jc w:val="center"/>
              <w:rPr>
                <w:rFonts w:ascii="宋体" w:hAnsi="宋体" w:cs="宋体"/>
                <w:szCs w:val="21"/>
              </w:rPr>
            </w:pPr>
            <w:r>
              <w:t>团队能力</w:t>
            </w:r>
          </w:p>
        </w:tc>
        <w:tc>
          <w:tcPr>
            <w:tcW w:w="3403" w:type="pct"/>
            <w:vAlign w:val="center"/>
          </w:tcPr>
          <w:p>
            <w:pPr>
              <w:pStyle w:val="3"/>
              <w:ind w:left="0" w:leftChars="0" w:firstLine="0" w:firstLineChars="0"/>
              <w:jc w:val="left"/>
              <w:rPr>
                <w:rFonts w:ascii="宋体" w:hAnsi="宋体" w:cs="宋体"/>
                <w:szCs w:val="21"/>
              </w:rPr>
            </w:pPr>
            <w:r>
              <w:rPr>
                <w:rFonts w:hint="eastAsia" w:ascii="宋体" w:hAnsi="宋体" w:cs="宋体"/>
                <w:szCs w:val="21"/>
              </w:rPr>
              <w:t>项目经理要求同时具备信息化项目管理经验，并同时具有信息系统项目管理师证书、高级系统分析师、高级系统架构师证，得3分。</w:t>
            </w:r>
          </w:p>
          <w:p>
            <w:pPr>
              <w:pStyle w:val="3"/>
              <w:ind w:left="0" w:leftChars="0" w:firstLine="0" w:firstLineChars="0"/>
              <w:jc w:val="left"/>
              <w:rPr>
                <w:rFonts w:ascii="宋体" w:hAnsi="宋体" w:cs="宋体"/>
                <w:szCs w:val="21"/>
              </w:rPr>
            </w:pPr>
            <w:r>
              <w:rPr>
                <w:rFonts w:hint="eastAsia" w:ascii="宋体" w:hAnsi="宋体" w:cs="宋体"/>
                <w:szCs w:val="21"/>
              </w:rPr>
              <w:t>需提供以下证明材料：</w:t>
            </w:r>
            <w:r>
              <w:rPr>
                <w:rFonts w:ascii="宋体" w:hAnsi="宋体" w:cs="宋体"/>
                <w:szCs w:val="21"/>
              </w:rPr>
              <w:t>（提供</w:t>
            </w:r>
            <w:r>
              <w:rPr>
                <w:rFonts w:hint="eastAsia" w:ascii="宋体" w:hAnsi="宋体" w:cs="宋体"/>
                <w:szCs w:val="21"/>
              </w:rPr>
              <w:t>投标人为其缴纳连续六个月的社保证明材料，并加盖投标人公章。</w:t>
            </w:r>
            <w:r>
              <w:rPr>
                <w:rFonts w:ascii="宋体" w:hAnsi="宋体" w:cs="宋体"/>
                <w:szCs w:val="21"/>
              </w:rPr>
              <w:t>）</w:t>
            </w:r>
          </w:p>
          <w:p>
            <w:pPr>
              <w:pStyle w:val="3"/>
              <w:ind w:left="0" w:leftChars="0" w:firstLine="0" w:firstLineChars="0"/>
              <w:jc w:val="left"/>
              <w:rPr>
                <w:rFonts w:ascii="宋体" w:hAnsi="宋体" w:cs="宋体"/>
                <w:szCs w:val="21"/>
              </w:rPr>
            </w:pPr>
            <w:r>
              <w:rPr>
                <w:rFonts w:hint="eastAsia" w:ascii="宋体" w:hAnsi="宋体" w:cs="宋体"/>
                <w:szCs w:val="21"/>
              </w:rPr>
              <w:t>技术负责人要求同时具备信息系统项目管理师证、高级工程师、软件设计师、信息技术应用创新专业人员系统工程师证书(高级)，得</w:t>
            </w:r>
            <w:r>
              <w:rPr>
                <w:rFonts w:ascii="宋体" w:hAnsi="宋体" w:cs="宋体"/>
                <w:szCs w:val="21"/>
              </w:rPr>
              <w:t xml:space="preserve"> </w:t>
            </w:r>
            <w:r>
              <w:rPr>
                <w:rFonts w:hint="eastAsia" w:ascii="宋体" w:hAnsi="宋体" w:cs="宋体"/>
                <w:szCs w:val="21"/>
              </w:rPr>
              <w:t>3分。</w:t>
            </w:r>
          </w:p>
          <w:p>
            <w:pPr>
              <w:pStyle w:val="3"/>
              <w:ind w:left="0" w:leftChars="0" w:firstLine="0" w:firstLineChars="0"/>
              <w:jc w:val="left"/>
              <w:rPr>
                <w:rFonts w:ascii="宋体" w:hAnsi="宋体" w:cs="宋体"/>
                <w:szCs w:val="21"/>
              </w:rPr>
            </w:pPr>
            <w:r>
              <w:rPr>
                <w:rFonts w:hint="eastAsia" w:ascii="宋体" w:hAnsi="宋体" w:cs="宋体"/>
                <w:szCs w:val="21"/>
              </w:rPr>
              <w:t>需提供以下证明材料：</w:t>
            </w:r>
            <w:r>
              <w:rPr>
                <w:rFonts w:ascii="宋体" w:hAnsi="宋体" w:cs="宋体"/>
                <w:szCs w:val="21"/>
              </w:rPr>
              <w:t>（提供</w:t>
            </w:r>
            <w:r>
              <w:rPr>
                <w:rFonts w:hint="eastAsia" w:ascii="宋体" w:hAnsi="宋体" w:cs="宋体"/>
                <w:szCs w:val="21"/>
              </w:rPr>
              <w:t>投标人为其缴纳的连续六个月以上的社保证明材料，并加盖投标人公章。</w:t>
            </w:r>
            <w:r>
              <w:rPr>
                <w:rFonts w:ascii="宋体" w:hAnsi="宋体" w:cs="宋体"/>
                <w:szCs w:val="21"/>
              </w:rPr>
              <w:t>）</w:t>
            </w:r>
          </w:p>
          <w:p>
            <w:pPr>
              <w:pStyle w:val="3"/>
              <w:ind w:left="0" w:leftChars="0" w:firstLine="0" w:firstLineChars="0"/>
              <w:jc w:val="left"/>
              <w:rPr>
                <w:rFonts w:ascii="宋体" w:hAnsi="宋体" w:cs="宋体"/>
                <w:szCs w:val="21"/>
              </w:rPr>
            </w:pPr>
            <w:r>
              <w:rPr>
                <w:rFonts w:hint="eastAsia" w:ascii="宋体" w:hAnsi="宋体" w:cs="宋体"/>
                <w:szCs w:val="21"/>
              </w:rPr>
              <w:t>团队成员具有数据治理工程师证书、高级软件工程师证书、高级软件测试工程师、软件设计师、高级系统分析师、信息技术应用创新专业人员证书，每个证书得</w:t>
            </w:r>
            <w:r>
              <w:rPr>
                <w:rFonts w:ascii="宋体" w:hAnsi="宋体" w:cs="宋体"/>
                <w:szCs w:val="21"/>
              </w:rPr>
              <w:t xml:space="preserve"> 1 </w:t>
            </w:r>
            <w:r>
              <w:rPr>
                <w:rFonts w:hint="eastAsia" w:ascii="宋体" w:hAnsi="宋体" w:cs="宋体"/>
                <w:szCs w:val="21"/>
              </w:rPr>
              <w:t>分。本项最高</w:t>
            </w:r>
            <w:r>
              <w:rPr>
                <w:rFonts w:ascii="宋体" w:hAnsi="宋体" w:cs="宋体"/>
                <w:szCs w:val="21"/>
              </w:rPr>
              <w:t xml:space="preserve"> </w:t>
            </w:r>
            <w:r>
              <w:rPr>
                <w:rFonts w:hint="eastAsia" w:ascii="宋体" w:hAnsi="宋体" w:cs="宋体"/>
                <w:szCs w:val="21"/>
              </w:rPr>
              <w:t>6分。同类证书只计1分。</w:t>
            </w:r>
          </w:p>
          <w:p>
            <w:pPr>
              <w:pStyle w:val="3"/>
              <w:ind w:left="0" w:leftChars="0" w:firstLine="0" w:firstLineChars="0"/>
              <w:jc w:val="left"/>
              <w:rPr>
                <w:rFonts w:ascii="宋体" w:hAnsi="宋体" w:cs="宋体"/>
                <w:szCs w:val="21"/>
              </w:rPr>
            </w:pPr>
            <w:r>
              <w:rPr>
                <w:rFonts w:ascii="宋体" w:hAnsi="宋体" w:cs="宋体"/>
                <w:szCs w:val="21"/>
              </w:rPr>
              <w:t>（提供</w:t>
            </w:r>
            <w:r>
              <w:rPr>
                <w:rFonts w:hint="eastAsia" w:ascii="宋体" w:hAnsi="宋体" w:cs="宋体"/>
                <w:szCs w:val="21"/>
              </w:rPr>
              <w:t>投标人为其缴纳的连续六个月以上的社保证明材料，并加盖投标人公章。</w:t>
            </w:r>
            <w:r>
              <w:rPr>
                <w:rFonts w:ascii="宋体" w:hAnsi="宋体" w:cs="宋体"/>
                <w:szCs w:val="21"/>
              </w:rPr>
              <w:t>）</w:t>
            </w:r>
          </w:p>
        </w:tc>
        <w:tc>
          <w:tcPr>
            <w:tcW w:w="200" w:type="pct"/>
            <w:vAlign w:val="center"/>
          </w:tcPr>
          <w:p>
            <w:pPr>
              <w:spacing w:line="280" w:lineRule="exact"/>
              <w:jc w:val="center"/>
              <w:rPr>
                <w:rFonts w:ascii="宋体" w:hAnsi="宋体" w:cs="宋体"/>
                <w:szCs w:val="21"/>
              </w:rPr>
            </w:pPr>
            <w:r>
              <w:rPr>
                <w:rFonts w:hint="eastAsia" w:ascii="宋体" w:hAnsi="宋体" w:cs="宋体"/>
                <w:szCs w:val="21"/>
              </w:rPr>
              <w:t>12</w:t>
            </w:r>
          </w:p>
        </w:tc>
      </w:tr>
    </w:tbl>
    <w:p>
      <w:pPr>
        <w:spacing w:line="360" w:lineRule="auto"/>
        <w:ind w:firstLine="482" w:firstLineChars="200"/>
        <w:rPr>
          <w:rFonts w:ascii="宋体" w:hAnsi="宋体" w:cs="宋体"/>
          <w:b/>
          <w:bCs/>
          <w:sz w:val="24"/>
        </w:rPr>
      </w:pPr>
      <w:r>
        <w:rPr>
          <w:rFonts w:hint="eastAsia" w:ascii="宋体" w:hAnsi="宋体" w:cs="宋体"/>
          <w:b/>
          <w:bCs/>
          <w:sz w:val="24"/>
        </w:rPr>
        <w:t>现更正为：</w:t>
      </w:r>
    </w:p>
    <w:tbl>
      <w:tblPr>
        <w:tblStyle w:val="6"/>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91"/>
        <w:gridCol w:w="1695"/>
        <w:gridCol w:w="1471"/>
        <w:gridCol w:w="9650"/>
        <w:gridCol w:w="56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279" w:type="pct"/>
            <w:vAlign w:val="center"/>
          </w:tcPr>
          <w:p>
            <w:pPr>
              <w:spacing w:line="264" w:lineRule="auto"/>
              <w:jc w:val="center"/>
              <w:rPr>
                <w:rFonts w:ascii="宋体" w:hAnsi="宋体" w:cs="宋体"/>
                <w:szCs w:val="21"/>
              </w:rPr>
            </w:pPr>
            <w:r>
              <w:rPr>
                <w:rFonts w:hint="eastAsia" w:ascii="宋体" w:hAnsi="宋体" w:cs="宋体"/>
                <w:szCs w:val="21"/>
              </w:rPr>
              <w:t>序号</w:t>
            </w:r>
          </w:p>
        </w:tc>
        <w:tc>
          <w:tcPr>
            <w:tcW w:w="598" w:type="pct"/>
            <w:vAlign w:val="center"/>
          </w:tcPr>
          <w:p>
            <w:pPr>
              <w:spacing w:line="264" w:lineRule="auto"/>
              <w:jc w:val="center"/>
              <w:rPr>
                <w:rFonts w:ascii="宋体" w:hAnsi="宋体" w:cs="宋体"/>
                <w:szCs w:val="21"/>
              </w:rPr>
            </w:pPr>
            <w:r>
              <w:rPr>
                <w:rFonts w:hint="eastAsia" w:ascii="宋体" w:hAnsi="宋体" w:cs="宋体"/>
                <w:szCs w:val="21"/>
              </w:rPr>
              <w:t>评审内容</w:t>
            </w:r>
          </w:p>
        </w:tc>
        <w:tc>
          <w:tcPr>
            <w:tcW w:w="3923" w:type="pct"/>
            <w:gridSpan w:val="2"/>
            <w:vAlign w:val="center"/>
          </w:tcPr>
          <w:p>
            <w:pPr>
              <w:spacing w:line="264" w:lineRule="auto"/>
              <w:jc w:val="center"/>
              <w:rPr>
                <w:rFonts w:ascii="宋体" w:hAnsi="宋体" w:cs="宋体"/>
                <w:szCs w:val="21"/>
              </w:rPr>
            </w:pPr>
            <w:r>
              <w:rPr>
                <w:rFonts w:hint="eastAsia" w:ascii="宋体" w:hAnsi="宋体" w:cs="宋体"/>
                <w:szCs w:val="21"/>
              </w:rPr>
              <w:t>评分项目</w:t>
            </w:r>
          </w:p>
        </w:tc>
        <w:tc>
          <w:tcPr>
            <w:tcW w:w="200" w:type="pct"/>
            <w:vAlign w:val="center"/>
          </w:tcPr>
          <w:p>
            <w:pPr>
              <w:spacing w:line="264" w:lineRule="auto"/>
              <w:jc w:val="center"/>
              <w:rPr>
                <w:rFonts w:ascii="宋体" w:hAnsi="宋体" w:cs="宋体"/>
                <w:szCs w:val="21"/>
              </w:rPr>
            </w:pPr>
            <w:r>
              <w:rPr>
                <w:rFonts w:hint="eastAsia" w:ascii="宋体" w:hAnsi="宋体" w:cs="宋体"/>
                <w:szCs w:val="21"/>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2" w:hRule="atLeast"/>
        </w:trPr>
        <w:tc>
          <w:tcPr>
            <w:tcW w:w="279" w:type="pct"/>
            <w:vAlign w:val="center"/>
          </w:tcPr>
          <w:p>
            <w:pPr>
              <w:spacing w:line="300" w:lineRule="auto"/>
              <w:jc w:val="center"/>
              <w:rPr>
                <w:rFonts w:ascii="宋体" w:hAnsi="宋体" w:cs="宋体"/>
                <w:szCs w:val="21"/>
              </w:rPr>
            </w:pPr>
            <w:r>
              <w:rPr>
                <w:rFonts w:hint="eastAsia" w:ascii="宋体" w:hAnsi="宋体" w:cs="宋体"/>
                <w:szCs w:val="21"/>
              </w:rPr>
              <w:t>3</w:t>
            </w:r>
          </w:p>
        </w:tc>
        <w:tc>
          <w:tcPr>
            <w:tcW w:w="598" w:type="pct"/>
            <w:vAlign w:val="center"/>
          </w:tcPr>
          <w:p>
            <w:pPr>
              <w:spacing w:line="300" w:lineRule="auto"/>
              <w:jc w:val="center"/>
              <w:rPr>
                <w:rFonts w:ascii="宋体" w:hAnsi="宋体" w:cs="宋体"/>
                <w:szCs w:val="21"/>
              </w:rPr>
            </w:pPr>
            <w:r>
              <w:rPr>
                <w:rFonts w:hint="eastAsia" w:ascii="宋体" w:hAnsi="宋体" w:cs="宋体"/>
                <w:szCs w:val="21"/>
              </w:rPr>
              <w:t>技术服务部分</w:t>
            </w:r>
          </w:p>
        </w:tc>
        <w:tc>
          <w:tcPr>
            <w:tcW w:w="519" w:type="pct"/>
            <w:vAlign w:val="center"/>
          </w:tcPr>
          <w:p>
            <w:pPr>
              <w:spacing w:line="300" w:lineRule="auto"/>
              <w:jc w:val="center"/>
              <w:rPr>
                <w:rFonts w:ascii="宋体" w:hAnsi="宋体" w:cs="宋体"/>
                <w:szCs w:val="21"/>
              </w:rPr>
            </w:pPr>
            <w:r>
              <w:t>团队能力</w:t>
            </w:r>
          </w:p>
        </w:tc>
        <w:tc>
          <w:tcPr>
            <w:tcW w:w="3404" w:type="pct"/>
            <w:vAlign w:val="center"/>
          </w:tcPr>
          <w:p>
            <w:pPr>
              <w:pStyle w:val="3"/>
              <w:ind w:left="0" w:leftChars="0" w:firstLine="0" w:firstLineChars="0"/>
              <w:jc w:val="left"/>
              <w:rPr>
                <w:rFonts w:ascii="宋体" w:hAnsi="宋体" w:cs="宋体"/>
                <w:szCs w:val="21"/>
              </w:rPr>
            </w:pPr>
            <w:r>
              <w:rPr>
                <w:rFonts w:hint="eastAsia" w:ascii="宋体" w:hAnsi="宋体" w:cs="宋体"/>
                <w:szCs w:val="21"/>
              </w:rPr>
              <w:t>（1）项目经理要求具备信息化项目管理经验，并具有信息系统项目管理师证书、高级系统分析师、高级系统架构师证，每具备一个证书得1分，本项最高得3分。</w:t>
            </w:r>
          </w:p>
          <w:p>
            <w:pPr>
              <w:pStyle w:val="3"/>
              <w:ind w:left="0" w:leftChars="0" w:firstLine="0" w:firstLineChars="0"/>
              <w:jc w:val="left"/>
              <w:rPr>
                <w:rFonts w:ascii="宋体" w:hAnsi="宋体" w:cs="宋体"/>
                <w:szCs w:val="21"/>
              </w:rPr>
            </w:pPr>
            <w:r>
              <w:rPr>
                <w:rFonts w:hint="eastAsia" w:ascii="宋体" w:hAnsi="宋体" w:cs="宋体"/>
                <w:szCs w:val="21"/>
              </w:rPr>
              <w:t>需提供以下证明材料：</w:t>
            </w:r>
            <w:r>
              <w:rPr>
                <w:rFonts w:ascii="宋体" w:hAnsi="宋体" w:cs="宋体"/>
                <w:szCs w:val="21"/>
              </w:rPr>
              <w:t>（</w:t>
            </w:r>
            <w:r>
              <w:rPr>
                <w:rFonts w:hint="eastAsia" w:ascii="宋体" w:hAnsi="宋体" w:cs="宋体"/>
                <w:szCs w:val="21"/>
              </w:rPr>
              <w:t>提供投标人为其缴纳近3个月任意1个月的社保证明材料或劳动合同，并加盖投标人公章。</w:t>
            </w:r>
            <w:r>
              <w:rPr>
                <w:rFonts w:ascii="宋体" w:hAnsi="宋体" w:cs="宋体"/>
                <w:szCs w:val="21"/>
              </w:rPr>
              <w:t>）</w:t>
            </w:r>
          </w:p>
          <w:p>
            <w:pPr>
              <w:pStyle w:val="3"/>
              <w:ind w:left="0" w:leftChars="0" w:firstLine="0" w:firstLineChars="0"/>
              <w:jc w:val="left"/>
              <w:rPr>
                <w:rFonts w:ascii="宋体" w:hAnsi="宋体" w:cs="宋体"/>
                <w:szCs w:val="21"/>
              </w:rPr>
            </w:pPr>
            <w:r>
              <w:rPr>
                <w:rFonts w:hint="eastAsia" w:ascii="宋体" w:hAnsi="宋体" w:cs="宋体"/>
                <w:szCs w:val="21"/>
              </w:rPr>
              <w:t>（2）技术负责人要求具备信息系统项目管理师证、高级工程师、软件设计师、信息技术应用创新专业人员系统工程师证书(高级)，每具备一个证书得1分，本项最高得3分。</w:t>
            </w:r>
            <w:r>
              <w:rPr>
                <w:rFonts w:ascii="宋体" w:hAnsi="宋体" w:cs="宋体"/>
                <w:szCs w:val="21"/>
              </w:rPr>
              <w:t xml:space="preserve"> </w:t>
            </w:r>
          </w:p>
          <w:p>
            <w:pPr>
              <w:pStyle w:val="3"/>
              <w:ind w:left="0" w:leftChars="0" w:firstLine="0" w:firstLineChars="0"/>
              <w:jc w:val="left"/>
              <w:rPr>
                <w:rFonts w:ascii="宋体" w:hAnsi="宋体" w:cs="宋体"/>
                <w:szCs w:val="21"/>
              </w:rPr>
            </w:pPr>
            <w:r>
              <w:rPr>
                <w:rFonts w:hint="eastAsia" w:ascii="宋体" w:hAnsi="宋体" w:cs="宋体"/>
                <w:szCs w:val="21"/>
              </w:rPr>
              <w:t>需提供以下证明材料：</w:t>
            </w:r>
            <w:r>
              <w:rPr>
                <w:rFonts w:ascii="宋体" w:hAnsi="宋体" w:cs="宋体"/>
                <w:szCs w:val="21"/>
              </w:rPr>
              <w:t>（提供</w:t>
            </w:r>
            <w:r>
              <w:rPr>
                <w:rFonts w:hint="eastAsia" w:ascii="宋体" w:hAnsi="宋体" w:cs="宋体"/>
                <w:szCs w:val="21"/>
              </w:rPr>
              <w:t>投标人为其缴纳近3个月任意1个月的社保证明材料或劳动合同，并加盖投标人公章。</w:t>
            </w:r>
            <w:r>
              <w:rPr>
                <w:rFonts w:ascii="宋体" w:hAnsi="宋体" w:cs="宋体"/>
                <w:szCs w:val="21"/>
              </w:rPr>
              <w:t>）</w:t>
            </w:r>
          </w:p>
          <w:p>
            <w:pPr>
              <w:pStyle w:val="3"/>
              <w:ind w:left="0" w:leftChars="0" w:firstLine="0" w:firstLineChars="0"/>
              <w:jc w:val="left"/>
              <w:rPr>
                <w:rFonts w:ascii="宋体" w:hAnsi="宋体" w:cs="宋体"/>
                <w:szCs w:val="21"/>
              </w:rPr>
            </w:pPr>
            <w:r>
              <w:rPr>
                <w:rFonts w:hint="eastAsia" w:ascii="宋体" w:hAnsi="宋体" w:cs="宋体"/>
                <w:szCs w:val="21"/>
              </w:rPr>
              <w:t>（3）团队成员具有高级软件工程师证书、高级软件测试工程师证书、软件设计师证书、系统分析师（高级）证书，每个证书得</w:t>
            </w:r>
            <w:r>
              <w:rPr>
                <w:rFonts w:ascii="宋体" w:hAnsi="宋体" w:cs="宋体"/>
                <w:szCs w:val="21"/>
              </w:rPr>
              <w:t>1</w:t>
            </w:r>
            <w:r>
              <w:rPr>
                <w:rFonts w:hint="eastAsia" w:ascii="宋体" w:hAnsi="宋体" w:cs="宋体"/>
                <w:szCs w:val="21"/>
              </w:rPr>
              <w:t>分，本项最高得4分。同类证书只计1分。</w:t>
            </w:r>
          </w:p>
          <w:p>
            <w:pPr>
              <w:pStyle w:val="3"/>
              <w:ind w:left="0" w:leftChars="0" w:firstLine="0" w:firstLineChars="0"/>
              <w:jc w:val="left"/>
              <w:rPr>
                <w:rFonts w:ascii="宋体" w:hAnsi="宋体" w:cs="宋体"/>
                <w:szCs w:val="21"/>
              </w:rPr>
            </w:pPr>
            <w:r>
              <w:rPr>
                <w:rFonts w:ascii="宋体" w:hAnsi="宋体" w:cs="宋体"/>
                <w:szCs w:val="21"/>
              </w:rPr>
              <w:t>（</w:t>
            </w:r>
            <w:r>
              <w:rPr>
                <w:rFonts w:hint="eastAsia" w:ascii="宋体" w:hAnsi="宋体" w:cs="宋体"/>
                <w:szCs w:val="21"/>
              </w:rPr>
              <w:t>投标人</w:t>
            </w:r>
            <w:r>
              <w:rPr>
                <w:rFonts w:ascii="宋体" w:hAnsi="宋体" w:cs="宋体"/>
                <w:szCs w:val="21"/>
              </w:rPr>
              <w:t>提供</w:t>
            </w:r>
            <w:r>
              <w:rPr>
                <w:rFonts w:hint="eastAsia" w:ascii="宋体" w:hAnsi="宋体" w:cs="宋体"/>
                <w:szCs w:val="21"/>
              </w:rPr>
              <w:t>为其缴纳社保的承诺材料或劳动合同，并加盖投标人公章。</w:t>
            </w:r>
            <w:r>
              <w:rPr>
                <w:rFonts w:ascii="宋体" w:hAnsi="宋体" w:cs="宋体"/>
                <w:szCs w:val="21"/>
              </w:rPr>
              <w:t>）</w:t>
            </w:r>
          </w:p>
          <w:p>
            <w:pPr>
              <w:pStyle w:val="3"/>
              <w:ind w:left="0" w:leftChars="0" w:firstLine="0" w:firstLineChars="0"/>
              <w:jc w:val="left"/>
              <w:rPr>
                <w:rFonts w:ascii="宋体" w:hAnsi="宋体" w:cs="宋体"/>
                <w:szCs w:val="21"/>
              </w:rPr>
            </w:pPr>
            <w:r>
              <w:rPr>
                <w:rFonts w:hint="eastAsia" w:ascii="宋体" w:hAnsi="宋体" w:cs="宋体"/>
                <w:szCs w:val="21"/>
              </w:rPr>
              <w:t>（4）承诺驻场团队人员不少于30人，驻场运维团队人员不少于15人，需提供承诺函、人员名单、人员简历、身份证、学历证、投标人为其缴纳近3个月任意1个月的社保证明材料或劳动合同等并加盖投标人公章，满足要求得2分，不满足不得分。</w:t>
            </w:r>
          </w:p>
        </w:tc>
        <w:tc>
          <w:tcPr>
            <w:tcW w:w="200" w:type="pct"/>
            <w:vAlign w:val="center"/>
          </w:tcPr>
          <w:p>
            <w:pPr>
              <w:spacing w:line="280" w:lineRule="exact"/>
              <w:jc w:val="center"/>
              <w:rPr>
                <w:rFonts w:ascii="宋体" w:hAnsi="宋体" w:cs="宋体"/>
                <w:szCs w:val="21"/>
              </w:rPr>
            </w:pPr>
            <w:r>
              <w:rPr>
                <w:rFonts w:hint="eastAsia" w:ascii="宋体" w:hAnsi="宋体" w:cs="宋体"/>
                <w:szCs w:val="21"/>
              </w:rPr>
              <w:t>12</w:t>
            </w:r>
          </w:p>
        </w:tc>
      </w:tr>
    </w:tbl>
    <w:p>
      <w:pPr>
        <w:spacing w:line="360" w:lineRule="auto"/>
        <w:ind w:firstLine="482" w:firstLineChars="200"/>
        <w:rPr>
          <w:rFonts w:ascii="宋体" w:hAnsi="宋体" w:cs="宋体"/>
          <w:b/>
          <w:bCs/>
          <w:sz w:val="24"/>
        </w:rPr>
      </w:pPr>
    </w:p>
    <w:p>
      <w:pPr>
        <w:spacing w:line="360" w:lineRule="auto"/>
        <w:ind w:firstLine="480" w:firstLineChars="200"/>
        <w:rPr>
          <w:rFonts w:ascii="宋体" w:hAnsi="宋体" w:cs="宋体"/>
          <w:sz w:val="24"/>
        </w:rPr>
        <w:sectPr>
          <w:pgSz w:w="16838" w:h="11906" w:orient="landscape"/>
          <w:pgMar w:top="1800" w:right="1440" w:bottom="1800" w:left="1440" w:header="851" w:footer="992" w:gutter="0"/>
          <w:cols w:space="425" w:num="1"/>
          <w:docGrid w:type="lines" w:linePitch="312" w:charSpace="0"/>
        </w:sectPr>
      </w:pPr>
    </w:p>
    <w:p>
      <w:pPr>
        <w:spacing w:line="360" w:lineRule="auto"/>
        <w:ind w:firstLine="480" w:firstLineChars="200"/>
        <w:rPr>
          <w:rFonts w:ascii="宋体" w:hAnsi="宋体" w:cs="宋体"/>
          <w:sz w:val="24"/>
        </w:rPr>
      </w:pPr>
      <w:r>
        <w:rPr>
          <w:rFonts w:hint="eastAsia" w:ascii="宋体" w:hAnsi="宋体" w:cs="宋体"/>
          <w:sz w:val="24"/>
        </w:rPr>
        <w:t>3.更正事项3：</w:t>
      </w:r>
    </w:p>
    <w:p>
      <w:pPr>
        <w:spacing w:line="360" w:lineRule="auto"/>
        <w:ind w:firstLine="480" w:firstLineChars="200"/>
        <w:rPr>
          <w:rFonts w:ascii="宋体" w:hAnsi="宋体" w:cs="宋体"/>
          <w:sz w:val="24"/>
        </w:rPr>
      </w:pPr>
      <w:r>
        <w:rPr>
          <w:rFonts w:hint="eastAsia" w:ascii="宋体" w:hAnsi="宋体" w:cs="宋体"/>
          <w:sz w:val="24"/>
        </w:rPr>
        <w:t>原投标文件截止时间、开标时间：2024年04月10日09点30分（北京时间）</w:t>
      </w:r>
    </w:p>
    <w:p>
      <w:pPr>
        <w:spacing w:line="360" w:lineRule="auto"/>
        <w:ind w:firstLine="480" w:firstLineChars="200"/>
        <w:rPr>
          <w:rFonts w:ascii="宋体" w:hAnsi="宋体" w:cs="宋体"/>
          <w:sz w:val="24"/>
        </w:rPr>
      </w:pPr>
      <w:r>
        <w:rPr>
          <w:rFonts w:hint="eastAsia" w:ascii="宋体" w:hAnsi="宋体" w:cs="宋体"/>
          <w:sz w:val="24"/>
        </w:rPr>
        <w:t>现投标文件截止时间、开标时间更正为2024年04月2</w:t>
      </w:r>
      <w:r>
        <w:rPr>
          <w:rFonts w:hint="eastAsia" w:ascii="宋体" w:hAnsi="宋体" w:cs="宋体"/>
          <w:sz w:val="24"/>
          <w:lang w:val="en-US" w:eastAsia="zh-CN"/>
        </w:rPr>
        <w:t>6</w:t>
      </w:r>
      <w:bookmarkStart w:id="0" w:name="_GoBack"/>
      <w:bookmarkEnd w:id="0"/>
      <w:r>
        <w:rPr>
          <w:rFonts w:hint="eastAsia" w:ascii="宋体" w:hAnsi="宋体" w:cs="宋体"/>
          <w:sz w:val="24"/>
        </w:rPr>
        <w:t>日09点30分（北京时间）</w:t>
      </w:r>
    </w:p>
    <w:p>
      <w:pPr>
        <w:spacing w:line="360" w:lineRule="auto"/>
        <w:ind w:firstLine="480" w:firstLineChars="200"/>
        <w:rPr>
          <w:rFonts w:ascii="宋体" w:hAnsi="宋体" w:cs="宋体"/>
          <w:sz w:val="24"/>
        </w:rPr>
      </w:pPr>
      <w:r>
        <w:rPr>
          <w:rFonts w:hint="eastAsia" w:ascii="宋体" w:hAnsi="宋体" w:cs="宋体"/>
          <w:sz w:val="24"/>
        </w:rPr>
        <w:t>4.其他内容不变</w:t>
      </w:r>
    </w:p>
    <w:p>
      <w:pPr>
        <w:spacing w:line="360" w:lineRule="auto"/>
        <w:ind w:firstLine="480" w:firstLineChars="200"/>
        <w:rPr>
          <w:rFonts w:ascii="宋体" w:hAnsi="宋体" w:cs="宋体"/>
          <w:sz w:val="24"/>
        </w:rPr>
      </w:pPr>
      <w:r>
        <w:rPr>
          <w:rFonts w:hint="eastAsia" w:ascii="宋体" w:hAnsi="宋体" w:cs="宋体"/>
          <w:sz w:val="24"/>
        </w:rPr>
        <w:t>三、其他补充事宜</w:t>
      </w:r>
    </w:p>
    <w:p>
      <w:pPr>
        <w:spacing w:line="360" w:lineRule="auto"/>
        <w:ind w:firstLine="480" w:firstLineChars="200"/>
        <w:rPr>
          <w:rFonts w:ascii="宋体" w:hAnsi="宋体" w:cs="宋体"/>
          <w:sz w:val="24"/>
        </w:rPr>
      </w:pPr>
      <w:r>
        <w:rPr>
          <w:rFonts w:hint="eastAsia" w:ascii="宋体" w:hAnsi="宋体" w:cs="宋体"/>
          <w:sz w:val="24"/>
        </w:rPr>
        <w:t>无</w:t>
      </w:r>
    </w:p>
    <w:p>
      <w:pPr>
        <w:spacing w:line="360" w:lineRule="auto"/>
        <w:ind w:firstLine="480" w:firstLineChars="200"/>
        <w:rPr>
          <w:rFonts w:ascii="宋体" w:hAnsi="宋体" w:cs="宋体"/>
          <w:sz w:val="24"/>
        </w:rPr>
      </w:pPr>
      <w:r>
        <w:rPr>
          <w:rFonts w:hint="eastAsia" w:ascii="宋体" w:hAnsi="宋体" w:cs="宋体"/>
          <w:sz w:val="24"/>
        </w:rPr>
        <w:t>四、凡对本次公告内容提出询问，请按以下方式联系</w:t>
      </w:r>
    </w:p>
    <w:p>
      <w:pPr>
        <w:spacing w:line="360" w:lineRule="auto"/>
        <w:ind w:firstLine="480" w:firstLineChars="200"/>
        <w:rPr>
          <w:rFonts w:ascii="宋体" w:hAnsi="宋体" w:cs="宋体"/>
          <w:sz w:val="24"/>
        </w:rPr>
      </w:pPr>
      <w:r>
        <w:rPr>
          <w:rFonts w:hint="eastAsia" w:ascii="宋体" w:hAnsi="宋体" w:cs="宋体"/>
          <w:sz w:val="24"/>
        </w:rPr>
        <w:t>1.采购人信息</w:t>
      </w:r>
    </w:p>
    <w:p>
      <w:pPr>
        <w:spacing w:line="360" w:lineRule="auto"/>
        <w:ind w:firstLine="480" w:firstLineChars="200"/>
        <w:rPr>
          <w:rFonts w:ascii="宋体" w:hAnsi="宋体" w:cs="宋体"/>
          <w:sz w:val="24"/>
        </w:rPr>
      </w:pPr>
      <w:r>
        <w:rPr>
          <w:rFonts w:hint="eastAsia" w:ascii="宋体" w:hAnsi="宋体" w:cs="宋体"/>
          <w:sz w:val="24"/>
        </w:rPr>
        <w:t>名 称：首都图书馆</w:t>
      </w:r>
    </w:p>
    <w:p>
      <w:pPr>
        <w:spacing w:line="360" w:lineRule="auto"/>
        <w:ind w:firstLine="480" w:firstLineChars="200"/>
        <w:rPr>
          <w:rFonts w:ascii="宋体" w:hAnsi="宋体" w:cs="宋体"/>
          <w:sz w:val="24"/>
        </w:rPr>
      </w:pPr>
      <w:r>
        <w:rPr>
          <w:rFonts w:hint="eastAsia" w:ascii="宋体" w:hAnsi="宋体" w:cs="宋体"/>
          <w:sz w:val="24"/>
        </w:rPr>
        <w:t>地址：北京市朝阳区东三环南路88号</w:t>
      </w:r>
    </w:p>
    <w:p>
      <w:pPr>
        <w:spacing w:line="360" w:lineRule="auto"/>
        <w:ind w:firstLine="480" w:firstLineChars="200"/>
        <w:rPr>
          <w:rFonts w:ascii="宋体" w:hAnsi="宋体" w:cs="宋体"/>
          <w:sz w:val="24"/>
        </w:rPr>
      </w:pPr>
      <w:r>
        <w:rPr>
          <w:rFonts w:hint="eastAsia" w:ascii="宋体" w:hAnsi="宋体" w:cs="宋体"/>
          <w:sz w:val="24"/>
        </w:rPr>
        <w:t>联系方式：刘老师010-67358114-8020</w:t>
      </w:r>
    </w:p>
    <w:p>
      <w:pPr>
        <w:spacing w:line="360" w:lineRule="auto"/>
        <w:ind w:firstLine="480" w:firstLineChars="200"/>
        <w:rPr>
          <w:rFonts w:ascii="宋体" w:hAnsi="宋体" w:cs="宋体"/>
          <w:sz w:val="24"/>
        </w:rPr>
      </w:pPr>
      <w:r>
        <w:rPr>
          <w:rFonts w:hint="eastAsia" w:ascii="宋体" w:hAnsi="宋体" w:cs="宋体"/>
          <w:sz w:val="24"/>
        </w:rPr>
        <w:t>2.采购代理机构信息</w:t>
      </w:r>
    </w:p>
    <w:p>
      <w:pPr>
        <w:spacing w:line="360" w:lineRule="auto"/>
        <w:ind w:firstLine="480" w:firstLineChars="200"/>
        <w:rPr>
          <w:rFonts w:ascii="宋体" w:hAnsi="宋体" w:cs="宋体"/>
          <w:sz w:val="24"/>
        </w:rPr>
      </w:pPr>
      <w:r>
        <w:rPr>
          <w:rFonts w:hint="eastAsia" w:ascii="宋体" w:hAnsi="宋体" w:cs="宋体"/>
          <w:sz w:val="24"/>
        </w:rPr>
        <w:t>名 称：北京中集协工程管理有限公司</w:t>
      </w:r>
    </w:p>
    <w:p>
      <w:pPr>
        <w:spacing w:line="360" w:lineRule="auto"/>
        <w:ind w:firstLine="480" w:firstLineChars="200"/>
        <w:rPr>
          <w:rFonts w:ascii="宋体" w:hAnsi="宋体" w:cs="宋体"/>
          <w:sz w:val="24"/>
        </w:rPr>
      </w:pPr>
      <w:r>
        <w:rPr>
          <w:rFonts w:hint="eastAsia" w:ascii="宋体" w:hAnsi="宋体" w:cs="宋体"/>
          <w:sz w:val="24"/>
        </w:rPr>
        <w:t>地 址：北京市海淀区北小马厂6号华天大厦1409室</w:t>
      </w:r>
    </w:p>
    <w:p>
      <w:pPr>
        <w:spacing w:line="360" w:lineRule="auto"/>
        <w:ind w:firstLine="480" w:firstLineChars="200"/>
        <w:rPr>
          <w:rFonts w:ascii="宋体" w:hAnsi="宋体" w:cs="宋体"/>
          <w:sz w:val="24"/>
        </w:rPr>
      </w:pPr>
      <w:r>
        <w:rPr>
          <w:rFonts w:hint="eastAsia" w:ascii="宋体" w:hAnsi="宋体" w:cs="宋体"/>
          <w:sz w:val="24"/>
        </w:rPr>
        <w:t>联系方式：孙工010-63361928</w:t>
      </w:r>
    </w:p>
    <w:p>
      <w:pPr>
        <w:spacing w:line="360" w:lineRule="auto"/>
        <w:ind w:firstLine="480" w:firstLineChars="200"/>
        <w:rPr>
          <w:rFonts w:ascii="宋体" w:hAnsi="宋体" w:cs="宋体"/>
          <w:sz w:val="24"/>
        </w:rPr>
      </w:pPr>
      <w:r>
        <w:rPr>
          <w:rFonts w:hint="eastAsia" w:ascii="宋体" w:hAnsi="宋体" w:cs="宋体"/>
          <w:sz w:val="24"/>
        </w:rPr>
        <w:t>3.项目联系方式</w:t>
      </w:r>
    </w:p>
    <w:p>
      <w:pPr>
        <w:spacing w:line="360" w:lineRule="auto"/>
        <w:ind w:firstLine="480" w:firstLineChars="200"/>
        <w:rPr>
          <w:rFonts w:ascii="宋体" w:hAnsi="宋体" w:cs="宋体"/>
          <w:sz w:val="24"/>
        </w:rPr>
      </w:pPr>
      <w:r>
        <w:rPr>
          <w:rFonts w:hint="eastAsia" w:ascii="宋体" w:hAnsi="宋体" w:cs="宋体"/>
          <w:sz w:val="24"/>
        </w:rPr>
        <w:t>项目联系人：孙工</w:t>
      </w:r>
    </w:p>
    <w:p>
      <w:pPr>
        <w:spacing w:line="360" w:lineRule="auto"/>
        <w:ind w:firstLine="480" w:firstLineChars="200"/>
        <w:rPr>
          <w:sz w:val="24"/>
        </w:rPr>
      </w:pPr>
      <w:r>
        <w:rPr>
          <w:rFonts w:hint="eastAsia" w:ascii="宋体" w:hAnsi="宋体" w:cs="宋体"/>
          <w:sz w:val="24"/>
        </w:rPr>
        <w:t>电 话：010-63361928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xZmJjNWE0OThiZDNiZjg0OTkzNzMwM2FkZTUwMDEifQ=="/>
  </w:docVars>
  <w:rsids>
    <w:rsidRoot w:val="00A9273E"/>
    <w:rsid w:val="00177A89"/>
    <w:rsid w:val="00535EA5"/>
    <w:rsid w:val="00780B93"/>
    <w:rsid w:val="008E07B2"/>
    <w:rsid w:val="00A9273E"/>
    <w:rsid w:val="00B32B56"/>
    <w:rsid w:val="321F2EDB"/>
    <w:rsid w:val="33BE265D"/>
    <w:rsid w:val="619465BE"/>
    <w:rsid w:val="6A386C7A"/>
    <w:rsid w:val="6B2E2765"/>
    <w:rsid w:val="7AAE5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99"/>
    <w:pPr>
      <w:tabs>
        <w:tab w:val="left" w:pos="567"/>
      </w:tabs>
      <w:spacing w:before="120" w:line="22" w:lineRule="atLeast"/>
    </w:pPr>
    <w:rPr>
      <w:sz w:val="24"/>
      <w:szCs w:val="20"/>
    </w:rPr>
  </w:style>
  <w:style w:type="paragraph" w:styleId="3">
    <w:name w:val="List 2"/>
    <w:basedOn w:val="1"/>
    <w:qFormat/>
    <w:uiPriority w:val="0"/>
    <w:pPr>
      <w:ind w:left="100" w:leftChars="200" w:hanging="200" w:hangingChars="200"/>
    </w:pPr>
  </w:style>
  <w:style w:type="paragraph" w:styleId="4">
    <w:name w:val="footer"/>
    <w:basedOn w:val="1"/>
    <w:link w:val="12"/>
    <w:uiPriority w:val="0"/>
    <w:pPr>
      <w:tabs>
        <w:tab w:val="center" w:pos="4153"/>
        <w:tab w:val="right" w:pos="8306"/>
      </w:tabs>
      <w:snapToGrid w:val="0"/>
      <w:jc w:val="left"/>
    </w:pPr>
    <w:rPr>
      <w:sz w:val="18"/>
      <w:szCs w:val="18"/>
    </w:rPr>
  </w:style>
  <w:style w:type="paragraph" w:styleId="5">
    <w:name w:val="header"/>
    <w:basedOn w:val="1"/>
    <w:link w:val="11"/>
    <w:uiPriority w:val="0"/>
    <w:pPr>
      <w:pBdr>
        <w:bottom w:val="single" w:color="auto" w:sz="6" w:space="1"/>
      </w:pBdr>
      <w:tabs>
        <w:tab w:val="center" w:pos="4153"/>
        <w:tab w:val="right" w:pos="8306"/>
      </w:tabs>
      <w:snapToGrid w:val="0"/>
      <w:jc w:val="center"/>
    </w:pPr>
    <w:rPr>
      <w:sz w:val="18"/>
      <w:szCs w:val="18"/>
    </w:rPr>
  </w:style>
  <w:style w:type="paragraph" w:customStyle="1" w:styleId="8">
    <w:name w:val="dingdocnormal"/>
    <w:qFormat/>
    <w:uiPriority w:val="0"/>
    <w:rPr>
      <w:rFonts w:asciiTheme="minorHAnsi" w:hAnsiTheme="minorHAnsi" w:eastAsiaTheme="minorEastAsia" w:cstheme="minorBidi"/>
      <w:kern w:val="2"/>
      <w:sz w:val="21"/>
      <w:lang w:val="en-US" w:eastAsia="zh-CN" w:bidi="ar-SA"/>
    </w:rPr>
  </w:style>
  <w:style w:type="paragraph" w:customStyle="1" w:styleId="9">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paragraph" w:customStyle="1" w:styleId="10">
    <w:name w:val="无间隔1"/>
    <w:qFormat/>
    <w:uiPriority w:val="1"/>
    <w:rPr>
      <w:rFonts w:ascii="Calibri" w:hAnsi="Calibri" w:eastAsia="宋体" w:cs="Times New Roman"/>
      <w:sz w:val="22"/>
      <w:szCs w:val="22"/>
      <w:lang w:val="en-US" w:eastAsia="zh-CN" w:bidi="ar-SA"/>
    </w:rPr>
  </w:style>
  <w:style w:type="character" w:customStyle="1" w:styleId="11">
    <w:name w:val="页眉 Char"/>
    <w:basedOn w:val="7"/>
    <w:link w:val="5"/>
    <w:uiPriority w:val="0"/>
    <w:rPr>
      <w:rFonts w:ascii="Calibri" w:hAnsi="Calibri" w:eastAsia="宋体" w:cs="Times New Roman"/>
      <w:kern w:val="2"/>
      <w:sz w:val="18"/>
      <w:szCs w:val="18"/>
    </w:rPr>
  </w:style>
  <w:style w:type="character" w:customStyle="1" w:styleId="12">
    <w:name w:val="页脚 Char"/>
    <w:basedOn w:val="7"/>
    <w:link w:val="4"/>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237</Words>
  <Characters>1354</Characters>
  <Lines>11</Lines>
  <Paragraphs>3</Paragraphs>
  <TotalTime>21</TotalTime>
  <ScaleCrop>false</ScaleCrop>
  <LinksUpToDate>false</LinksUpToDate>
  <CharactersWithSpaces>1588</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2024-04-09T06:48:00Z</dcterms:created>
  <dc:creator>admin</dc:creator>
  <cp:lastModifiedBy>admin</cp:lastModifiedBy>
  <dcterms:modified xsi:type="dcterms:W3CDTF">2024-04-09T07:25:28Z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B4B38A0AF2AB4A6295980654888B7BC6_12</vt:lpwstr>
  </property>
</Properties>
</file>