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42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06"/>
        <w:gridCol w:w="1406"/>
        <w:gridCol w:w="1406"/>
        <w:gridCol w:w="1406"/>
        <w:gridCol w:w="1406"/>
        <w:gridCol w:w="13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6" w:hRule="atLeast"/>
        </w:trPr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包号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</w:rPr>
              <w:t>装备名称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2" w:hRule="atLeast"/>
        </w:trPr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第二包：启航汽车有限公司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泡沫输转消防车、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干粉消防车、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防化洗消消防车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启敬牌、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启敬牌、</w:t>
            </w:r>
          </w:p>
          <w:p>
            <w:pPr>
              <w:keepNext w:val="0"/>
              <w:keepLines w:val="0"/>
              <w:widowControl/>
              <w:suppressLineNumbers w:val="0"/>
              <w:ind w:firstLine="220" w:firstLineChars="100"/>
              <w:jc w:val="both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启敬牌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QHV5430GXFGY240/FM6、QHV5250GXFGF60/SD6、QHV5210TXFXX30/SD6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1、</w:t>
            </w:r>
          </w:p>
          <w:p>
            <w:pPr>
              <w:keepNext w:val="0"/>
              <w:keepLines w:val="0"/>
              <w:widowControl/>
              <w:suppressLineNumbers w:val="0"/>
              <w:ind w:firstLine="660" w:firstLineChars="300"/>
              <w:jc w:val="both"/>
              <w:textAlignment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</w:t>
            </w:r>
          </w:p>
        </w:tc>
        <w:tc>
          <w:tcPr>
            <w:tcW w:w="13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1917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000、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1318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000、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135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0000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</w:p>
        </w:tc>
      </w:tr>
    </w:tbl>
    <w:p>
      <w:pPr>
        <w:spacing w:line="220" w:lineRule="atLeast"/>
        <w:rPr>
          <w:rFonts w:hint="default" w:eastAsia="微软雅黑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D31D50"/>
    <w:rsid w:val="00323B43"/>
    <w:rsid w:val="003D37D8"/>
    <w:rsid w:val="00426133"/>
    <w:rsid w:val="004358AB"/>
    <w:rsid w:val="008B7726"/>
    <w:rsid w:val="00D31D50"/>
    <w:rsid w:val="033F2532"/>
    <w:rsid w:val="140C0A0B"/>
    <w:rsid w:val="30C51BC0"/>
    <w:rsid w:val="34EE3D04"/>
    <w:rsid w:val="64AD531A"/>
    <w:rsid w:val="76B1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character" w:customStyle="1" w:styleId="6">
    <w:name w:val="font11"/>
    <w:basedOn w:val="5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7">
    <w:name w:val="font01"/>
    <w:basedOn w:val="5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  <w:vertAlign w:val="superscript"/>
    </w:rPr>
  </w:style>
  <w:style w:type="character" w:customStyle="1" w:styleId="8">
    <w:name w:val="font21"/>
    <w:basedOn w:val="5"/>
    <w:qFormat/>
    <w:uiPriority w:val="0"/>
    <w:rPr>
      <w:rFonts w:hint="default" w:ascii="方正仿宋_GBK" w:hAnsi="方正仿宋_GBK" w:eastAsia="方正仿宋_GBK" w:cs="方正仿宋_GBK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0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Administrator</cp:lastModifiedBy>
  <dcterms:modified xsi:type="dcterms:W3CDTF">2024-06-07T10:05:07Z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