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441301-2025-03336</w:t>
      </w:r>
    </w:p>
    <w:p>
      <w:pPr>
        <w:pStyle w:val="null3"/>
        <w:jc w:val="center"/>
        <w:outlineLvl w:val="3"/>
      </w:pPr>
      <w:r>
        <w:rPr>
          <w:sz w:val="24"/>
          <w:b/>
        </w:rPr>
        <w:t>采购项目编号：</w:t>
      </w:r>
      <w:r>
        <w:rPr>
          <w:sz w:val="24"/>
          <w:b/>
        </w:rPr>
        <w:t>惠公易省云采惠城〔2025〕016号</w:t>
      </w:r>
    </w:p>
    <w:p>
      <w:pPr>
        <w:pStyle w:val="null3"/>
        <w:jc w:val="center"/>
        <w:outlineLvl w:val="3"/>
      </w:pPr>
      <w:r>
        <w:rPr>
          <w:sz w:val="24"/>
          <w:b/>
        </w:rPr>
        <w:t>项目名称：</w:t>
      </w:r>
      <w:r>
        <w:rPr>
          <w:sz w:val="24"/>
          <w:b/>
        </w:rPr>
        <w:t>惠州市生态环境局惠城分局新址办公大楼改建项目信息化与安防设备购置项目</w:t>
      </w:r>
    </w:p>
    <w:p>
      <w:pPr>
        <w:pStyle w:val="null3"/>
        <w:jc w:val="center"/>
        <w:outlineLvl w:val="3"/>
      </w:pPr>
      <w:r>
        <w:rPr>
          <w:sz w:val="24"/>
          <w:b/>
        </w:rPr>
        <w:t>采购人：</w:t>
      </w:r>
      <w:r>
        <w:rPr>
          <w:sz w:val="24"/>
          <w:b/>
        </w:rPr>
        <w:t>惠州市生态环境局惠城分局</w:t>
      </w:r>
    </w:p>
    <w:p>
      <w:pPr>
        <w:pStyle w:val="null3"/>
        <w:jc w:val="center"/>
        <w:outlineLvl w:val="3"/>
      </w:pPr>
      <w:r>
        <w:rPr>
          <w:sz w:val="24"/>
          <w:b/>
        </w:rPr>
        <w:t>采购代理机构：</w:t>
      </w:r>
      <w:r>
        <w:rPr>
          <w:sz w:val="24"/>
          <w:b/>
        </w:rPr>
        <w:t>惠州市公共资源交易中心惠城分中心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惠州市公共资源交易中心惠城分中心</w:t>
      </w:r>
      <w:r>
        <w:rPr/>
        <w:t>受</w:t>
      </w:r>
      <w:r>
        <w:rPr/>
        <w:t>惠州市生态环境局惠城分局</w:t>
      </w:r>
      <w:r>
        <w:rPr/>
        <w:t>的委托，采用</w:t>
      </w:r>
      <w:r>
        <w:rPr/>
        <w:t>公开招标</w:t>
      </w:r>
      <w:r>
        <w:rPr/>
        <w:t>方式组织采购</w:t>
      </w:r>
      <w:r>
        <w:rPr/>
        <w:t>惠州市生态环境局惠城分局新址办公大楼改建项目信息化与安防设备购置项目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惠州市生态环境局惠城分局新址办公大楼改建项目信息化与安防设备购置项目</w:t>
      </w:r>
    </w:p>
    <w:p>
      <w:pPr>
        <w:pStyle w:val="null3"/>
        <w:ind w:firstLine="480"/>
      </w:pPr>
      <w:r>
        <w:rPr/>
        <w:t>采购计划编号：</w:t>
      </w:r>
      <w:r>
        <w:rPr/>
        <w:t>441301-2025-03336</w:t>
      </w:r>
    </w:p>
    <w:p>
      <w:pPr>
        <w:pStyle w:val="null3"/>
        <w:ind w:firstLine="480"/>
      </w:pPr>
      <w:r>
        <w:rPr/>
        <w:t>采购项目编号：</w:t>
      </w:r>
      <w:r>
        <w:rPr/>
        <w:t>惠公易省云采惠城〔2025〕016号</w:t>
      </w:r>
    </w:p>
    <w:p>
      <w:pPr>
        <w:pStyle w:val="null3"/>
        <w:ind w:firstLine="480"/>
      </w:pPr>
      <w:r>
        <w:rPr/>
        <w:t>采购方式：</w:t>
      </w:r>
      <w:r>
        <w:rPr/>
        <w:t>公开招标</w:t>
      </w:r>
    </w:p>
    <w:p>
      <w:pPr>
        <w:pStyle w:val="null3"/>
        <w:ind w:firstLine="480"/>
      </w:pPr>
      <w:r>
        <w:rPr/>
        <w:t>预算金额：</w:t>
      </w:r>
      <w:r>
        <w:rPr/>
        <w:t>439,897.94</w:t>
      </w:r>
      <w:r>
        <w:rPr/>
        <w:t>元</w:t>
      </w:r>
    </w:p>
    <w:p>
      <w:pPr>
        <w:pStyle w:val="null3"/>
        <w:outlineLvl w:val="3"/>
      </w:pPr>
      <w:r>
        <w:rPr>
          <w:sz w:val="24"/>
          <w:b/>
        </w:rPr>
        <w:t>2.项目内容及需求情况（采购项目技术规格、参数及要求）</w:t>
      </w:r>
    </w:p>
    <w:p>
      <w:pPr>
        <w:pStyle w:val="null3"/>
      </w:pPr>
      <w:r>
        <w:rPr/>
        <w:t>采购包1(惠州市生态环境局惠城分局新址办公大楼改建项目信息化与安防设备购置项目):</w:t>
      </w:r>
    </w:p>
    <w:p>
      <w:pPr>
        <w:pStyle w:val="null3"/>
      </w:pPr>
      <w:r>
        <w:rPr/>
        <w:t>采购包预算金额：439,897.94元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视频会议系统及会议室音频系统</w:t>
            </w:r>
          </w:p>
        </w:tc>
        <w:tc>
          <w:tcPr>
            <w:tcW w:type="dxa" w:w="2136"/>
          </w:tcPr>
          <w:p>
            <w:pPr>
              <w:pStyle w:val="null3"/>
            </w:pPr>
            <w:r>
              <w:rPr/>
              <w:t>惠州市生态环境局惠城分局新址办公大楼改建项目信息化与安防设备购置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合同履行期限：按双方约定</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3）具有良好的商业信誉和健全的财务会计制度：具有良好的商业信誉和健全的财务会计制度：供应商必须具有良好的商业信誉和健全的财务会计制度（提供2024年度财务状况报告或基本开户行出具的资信证明）。</w:t>
      </w:r>
    </w:p>
    <w:p>
      <w:pPr>
        <w:pStyle w:val="null3"/>
      </w:pPr>
      <w:r>
        <w:rPr/>
        <w:t>4）履行合同所必需的设备和专业技术能力：按投标（响应）文件格式填报设备及专业技术能力情况或提供承诺函。</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采购包1（惠州市生态环境局惠城分局新址办公大楼改建项目信息化与安防设备购置项目）：</w:t>
      </w:r>
      <w:r>
        <w:rPr/>
        <w:t>采购包整体不专门面向中小企业。</w:t>
      </w:r>
    </w:p>
    <w:p>
      <w:pPr>
        <w:pStyle w:val="null3"/>
        <w:outlineLvl w:val="3"/>
      </w:pPr>
      <w:r>
        <w:rPr>
          <w:sz w:val="24"/>
          <w:b/>
        </w:rPr>
        <w:t>3.本项目特定的资格要求：</w:t>
      </w:r>
    </w:p>
    <w:p>
      <w:pPr>
        <w:pStyle w:val="null3"/>
      </w:pPr>
      <w:r>
        <w:rPr/>
        <w:t>采购包1（惠州市生态环境局惠城分局新址办公大楼改建项目信息化与安防设备购置项目）：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惠州市生态环境局惠城分局</w:t>
      </w:r>
    </w:p>
    <w:p>
      <w:pPr>
        <w:pStyle w:val="null3"/>
        <w:ind w:firstLine="480"/>
      </w:pPr>
      <w:r>
        <w:rPr/>
        <w:t xml:space="preserve"> 地址：</w:t>
      </w:r>
      <w:r>
        <w:rPr/>
        <w:t>惠州市惠城区下埔横江三路4号</w:t>
      </w:r>
    </w:p>
    <w:p>
      <w:pPr>
        <w:pStyle w:val="null3"/>
        <w:ind w:firstLine="480"/>
      </w:pPr>
      <w:r>
        <w:rPr/>
        <w:t xml:space="preserve"> 联系方式：</w:t>
      </w:r>
      <w:r>
        <w:rPr/>
        <w:t>0752-7830818</w:t>
      </w:r>
    </w:p>
    <w:p>
      <w:pPr>
        <w:pStyle w:val="null3"/>
        <w:outlineLvl w:val="3"/>
      </w:pPr>
      <w:r>
        <w:rPr>
          <w:sz w:val="24"/>
          <w:b/>
        </w:rPr>
        <w:t xml:space="preserve"> 2.采购代理机构信息</w:t>
      </w:r>
    </w:p>
    <w:p>
      <w:pPr>
        <w:pStyle w:val="null3"/>
        <w:ind w:firstLine="480"/>
      </w:pPr>
      <w:r>
        <w:rPr/>
        <w:t xml:space="preserve"> 名称：</w:t>
      </w:r>
      <w:r>
        <w:rPr/>
        <w:t>惠州市公共资源交易中心惠城分中心</w:t>
      </w:r>
    </w:p>
    <w:p>
      <w:pPr>
        <w:pStyle w:val="null3"/>
        <w:ind w:firstLine="480"/>
      </w:pPr>
      <w:r>
        <w:rPr/>
        <w:t xml:space="preserve"> 地址：</w:t>
      </w:r>
      <w:r>
        <w:rPr/>
        <w:t>惠州市惠城区新联路3号西湖大剧院三楼</w:t>
      </w:r>
    </w:p>
    <w:p>
      <w:pPr>
        <w:pStyle w:val="null3"/>
        <w:ind w:firstLine="480"/>
      </w:pPr>
      <w:r>
        <w:rPr/>
        <w:t xml:space="preserve"> 联系方式：</w:t>
      </w:r>
      <w:r>
        <w:rPr/>
        <w:t>0752-2386023</w:t>
      </w:r>
    </w:p>
    <w:p>
      <w:pPr>
        <w:pStyle w:val="null3"/>
        <w:outlineLvl w:val="3"/>
      </w:pPr>
      <w:r>
        <w:rPr>
          <w:sz w:val="24"/>
          <w:b/>
        </w:rPr>
        <w:t xml:space="preserve"> 3.项目联系方式</w:t>
      </w:r>
    </w:p>
    <w:p>
      <w:pPr>
        <w:pStyle w:val="null3"/>
        <w:ind w:firstLine="480"/>
      </w:pPr>
      <w:r>
        <w:rPr/>
        <w:t xml:space="preserve"> 项目联系人：</w:t>
      </w:r>
      <w:r>
        <w:rPr/>
        <w:t>钟先生</w:t>
      </w:r>
    </w:p>
    <w:p>
      <w:pPr>
        <w:pStyle w:val="null3"/>
        <w:ind w:firstLine="480"/>
      </w:pPr>
      <w:r>
        <w:rPr/>
        <w:t xml:space="preserve"> 电话：</w:t>
      </w:r>
      <w:r>
        <w:rPr/>
        <w:t>0752-2386023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惠州市公共资源交易中心惠城分中心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一、建设目标</w:t>
      </w:r>
    </w:p>
    <w:p>
      <w:pPr>
        <w:pStyle w:val="null3"/>
        <w:ind w:firstLine="480"/>
        <w:jc w:val="both"/>
      </w:pPr>
      <w:r>
        <w:rPr>
          <w:sz w:val="24"/>
        </w:rPr>
        <w:t>考虑到日常办公需求及信息网络运行的重要性，结合惠州市生态环境局惠城分局新址办公大楼的建筑特点和需求，建设设计和实施时必须严格遵照以下要求，以实现进一步提升惠州市生态环境局惠城分局的办公环境，满足日常工作需求。</w:t>
      </w:r>
    </w:p>
    <w:p>
      <w:pPr>
        <w:pStyle w:val="null3"/>
        <w:ind w:firstLine="480"/>
        <w:jc w:val="both"/>
      </w:pPr>
      <w:r>
        <w:rPr>
          <w:sz w:val="24"/>
        </w:rPr>
        <w:t>二、建设规模</w:t>
      </w:r>
    </w:p>
    <w:p>
      <w:pPr>
        <w:pStyle w:val="null3"/>
        <w:ind w:firstLine="480"/>
        <w:jc w:val="both"/>
      </w:pPr>
      <w:r>
        <w:rPr>
          <w:sz w:val="24"/>
        </w:rPr>
        <w:t>惠州市生态环境局惠城分局新址办公大楼项目占地面积</w:t>
      </w:r>
      <w:r>
        <w:rPr>
          <w:sz w:val="24"/>
        </w:rPr>
        <w:t>207.9</w:t>
      </w:r>
      <w:r>
        <w:rPr>
          <w:sz w:val="24"/>
        </w:rPr>
        <w:t>平方米，建筑面积</w:t>
      </w:r>
      <w:r>
        <w:rPr>
          <w:sz w:val="24"/>
        </w:rPr>
        <w:t>3095.18</w:t>
      </w:r>
      <w:r>
        <w:rPr>
          <w:sz w:val="24"/>
        </w:rPr>
        <w:t>平方米。为了适应和满足惠州市生态环境局惠城分局对智能化建筑高功能、高效率、安全和快捷的多功能服务要求，结合智能化办公大楼的特点，</w:t>
      </w:r>
      <w:r>
        <w:rPr>
          <w:sz w:val="24"/>
        </w:rPr>
        <w:t>将</w:t>
      </w:r>
      <w:r>
        <w:rPr>
          <w:sz w:val="24"/>
        </w:rPr>
        <w:t>对传统的弱电系统工程进行延伸和发展，项目涵盖：新建音视频会议系统、停车场识别系统、视频监控系统，以及机房建设和网络设备调试，原有会议设备迁移和调试等。</w:t>
      </w:r>
    </w:p>
    <w:p>
      <w:pPr>
        <w:pStyle w:val="null3"/>
        <w:ind w:firstLine="480"/>
        <w:jc w:val="both"/>
      </w:pPr>
      <w:r>
        <w:rPr>
          <w:sz w:val="24"/>
        </w:rPr>
        <w:t>三、建设原则</w:t>
      </w:r>
    </w:p>
    <w:p>
      <w:pPr>
        <w:pStyle w:val="null3"/>
        <w:ind w:firstLine="480"/>
        <w:jc w:val="both"/>
      </w:pPr>
      <w:r>
        <w:rPr>
          <w:sz w:val="24"/>
        </w:rPr>
        <w:t>（一）需求主导、实用高效</w:t>
      </w:r>
    </w:p>
    <w:p>
      <w:pPr>
        <w:pStyle w:val="null3"/>
        <w:ind w:firstLine="480"/>
        <w:jc w:val="both"/>
      </w:pPr>
      <w:r>
        <w:rPr>
          <w:sz w:val="24"/>
        </w:rPr>
        <w:t>应用需求是</w:t>
      </w:r>
      <w:r>
        <w:rPr>
          <w:sz w:val="24"/>
        </w:rPr>
        <w:t>“惠州市生态环境局惠城分局新址办公大楼改建”规划、分析、设计、研发、实施的基本依据。</w:t>
      </w:r>
    </w:p>
    <w:p>
      <w:pPr>
        <w:pStyle w:val="null3"/>
        <w:ind w:firstLine="480"/>
        <w:jc w:val="both"/>
      </w:pPr>
      <w:r>
        <w:rPr>
          <w:sz w:val="24"/>
        </w:rPr>
        <w:t>要认真开展需求分析工作，突出重点，切实解决实际工作中的常见应用问题，充分利用信息化技术来提高管理的效率和水平，做到每个应用、每个功能都</w:t>
      </w:r>
      <w:r>
        <w:rPr>
          <w:sz w:val="24"/>
        </w:rPr>
        <w:t>“有用、实用、好用”，绝不搞“花架子”工程。</w:t>
      </w:r>
    </w:p>
    <w:p>
      <w:pPr>
        <w:pStyle w:val="null3"/>
        <w:ind w:firstLine="480"/>
        <w:jc w:val="both"/>
      </w:pPr>
      <w:r>
        <w:rPr>
          <w:sz w:val="24"/>
        </w:rPr>
        <w:t>（二）统一标准、规范业务</w:t>
      </w:r>
    </w:p>
    <w:p>
      <w:pPr>
        <w:pStyle w:val="null3"/>
        <w:ind w:firstLine="480"/>
        <w:jc w:val="both"/>
      </w:pPr>
      <w:r>
        <w:rPr>
          <w:sz w:val="24"/>
        </w:rPr>
        <w:t>遵循国家、行业的相关标准规范，以满足未来惠州市生态环境局惠城分局办公需求。从统一、规范办公自动化与环保管理业务出发，认真开展需求分析，反复迭代，</w:t>
      </w:r>
      <w:r>
        <w:rPr>
          <w:sz w:val="24"/>
        </w:rPr>
        <w:t>“优化再造”满足业务需要的、规范的、科学合理的、实用高效的办案、办公、保障管理流程，绝不是简单的业务应用的“集成”包。</w:t>
      </w:r>
    </w:p>
    <w:p>
      <w:pPr>
        <w:pStyle w:val="null3"/>
        <w:ind w:firstLine="480"/>
        <w:jc w:val="both"/>
      </w:pPr>
      <w:r>
        <w:rPr>
          <w:sz w:val="24"/>
        </w:rPr>
        <w:t>（三）技术成熟、开放扩展</w:t>
      </w:r>
    </w:p>
    <w:p>
      <w:pPr>
        <w:pStyle w:val="null3"/>
        <w:ind w:firstLine="480"/>
        <w:jc w:val="both"/>
      </w:pPr>
      <w:r>
        <w:rPr>
          <w:sz w:val="24"/>
        </w:rPr>
        <w:t>必须采用成熟的先进技术，充分考虑到惠州市生态环境局惠城分局合理的投资能力，保证具有较好的实用性和较长的生命周期。要充分考虑到现代信息技术的飞速发展，使系统具有较强的开放性和扩展性，为技术更新、功能升级留有灵活的余地。</w:t>
      </w:r>
    </w:p>
    <w:p>
      <w:pPr>
        <w:pStyle w:val="null3"/>
        <w:ind w:firstLine="480"/>
        <w:jc w:val="both"/>
      </w:pPr>
      <w:r>
        <w:rPr>
          <w:sz w:val="24"/>
        </w:rPr>
        <w:t>（四）互联互通、共建共享</w:t>
      </w:r>
    </w:p>
    <w:p>
      <w:pPr>
        <w:pStyle w:val="null3"/>
        <w:ind w:firstLine="480"/>
        <w:jc w:val="both"/>
      </w:pPr>
      <w:r>
        <w:rPr>
          <w:sz w:val="24"/>
        </w:rPr>
        <w:t>在遵循标准规范的基础上，按照电子政务互联互通的要求，实现省</w:t>
      </w:r>
      <w:r>
        <w:rPr>
          <w:sz w:val="24"/>
        </w:rPr>
        <w:t>—市—区三级互联互通、业务协同，支持“从下到上、从上到下、一对一、一对多、多对多”的业务互动，支持信息资源、软件资源、硬件资源的共建共享。</w:t>
      </w:r>
    </w:p>
    <w:p>
      <w:pPr>
        <w:pStyle w:val="null3"/>
        <w:ind w:firstLine="480"/>
        <w:jc w:val="both"/>
      </w:pPr>
      <w:r>
        <w:rPr>
          <w:sz w:val="24"/>
        </w:rPr>
        <w:t>（五）合理部署、保障安全</w:t>
      </w:r>
    </w:p>
    <w:p>
      <w:pPr>
        <w:pStyle w:val="null3"/>
        <w:ind w:firstLine="480"/>
        <w:jc w:val="both"/>
      </w:pPr>
      <w:r>
        <w:rPr>
          <w:sz w:val="24"/>
        </w:rPr>
        <w:t>充分了解惠州市生态环境局惠城分局的应用规模、现有资源、投资能力等，规划合理的部署方式和结构，确保系统稳定、可靠、高效地运行。</w:t>
      </w:r>
    </w:p>
    <w:p>
      <w:pPr>
        <w:pStyle w:val="null3"/>
        <w:ind w:firstLine="480"/>
        <w:jc w:val="both"/>
      </w:pPr>
      <w:r>
        <w:rPr>
          <w:sz w:val="24"/>
        </w:rPr>
        <w:t>建立合理的安全保障体系，确保网络安全、系统安全、数据安全。</w:t>
      </w:r>
    </w:p>
    <w:p>
      <w:pPr>
        <w:pStyle w:val="null3"/>
        <w:ind w:firstLine="480"/>
        <w:jc w:val="both"/>
      </w:pPr>
      <w:r>
        <w:rPr>
          <w:sz w:val="24"/>
        </w:rPr>
        <w:t>（六）标准规范制度建设</w:t>
      </w:r>
    </w:p>
    <w:p>
      <w:pPr>
        <w:pStyle w:val="null3"/>
        <w:ind w:firstLine="480"/>
        <w:jc w:val="both"/>
      </w:pPr>
      <w:r>
        <w:rPr>
          <w:sz w:val="24"/>
        </w:rPr>
        <w:t>1</w:t>
      </w:r>
      <w:r>
        <w:rPr>
          <w:sz w:val="24"/>
        </w:rPr>
        <w:t>、《智能建筑设计标准》</w:t>
      </w:r>
      <w:r>
        <w:rPr>
          <w:sz w:val="24"/>
        </w:rPr>
        <w:t>GB/T50314-2015</w:t>
      </w:r>
    </w:p>
    <w:p>
      <w:pPr>
        <w:pStyle w:val="null3"/>
        <w:ind w:firstLine="480"/>
        <w:jc w:val="both"/>
      </w:pPr>
      <w:r>
        <w:rPr>
          <w:sz w:val="24"/>
        </w:rPr>
        <w:t>2</w:t>
      </w:r>
      <w:r>
        <w:rPr>
          <w:sz w:val="24"/>
        </w:rPr>
        <w:t>、《智能建筑工程验收规范》</w:t>
      </w:r>
      <w:r>
        <w:rPr>
          <w:sz w:val="24"/>
        </w:rPr>
        <w:t>GB50339-2013</w:t>
      </w:r>
    </w:p>
    <w:p>
      <w:pPr>
        <w:pStyle w:val="null3"/>
        <w:ind w:firstLine="480"/>
        <w:jc w:val="both"/>
      </w:pPr>
      <w:r>
        <w:rPr>
          <w:sz w:val="24"/>
        </w:rPr>
        <w:t>3</w:t>
      </w:r>
      <w:r>
        <w:rPr>
          <w:sz w:val="24"/>
        </w:rPr>
        <w:t>、《民用闭路监控电视系统工程技术规范》</w:t>
      </w:r>
      <w:r>
        <w:rPr>
          <w:sz w:val="24"/>
        </w:rPr>
        <w:t>GB50198-2011</w:t>
      </w:r>
    </w:p>
    <w:p>
      <w:pPr>
        <w:pStyle w:val="null3"/>
        <w:ind w:firstLine="480"/>
        <w:jc w:val="both"/>
      </w:pPr>
      <w:r>
        <w:rPr>
          <w:sz w:val="24"/>
        </w:rPr>
        <w:t>（七）应用支撑平台和应用系统建设</w:t>
      </w:r>
    </w:p>
    <w:p>
      <w:pPr>
        <w:pStyle w:val="null3"/>
        <w:ind w:firstLine="480"/>
        <w:jc w:val="both"/>
      </w:pPr>
      <w:r>
        <w:rPr>
          <w:sz w:val="24"/>
        </w:rPr>
        <w:t>1</w:t>
      </w:r>
      <w:r>
        <w:rPr>
          <w:sz w:val="24"/>
        </w:rPr>
        <w:t>、应用支撑平台设计</w:t>
      </w:r>
    </w:p>
    <w:p>
      <w:pPr>
        <w:pStyle w:val="null3"/>
        <w:ind w:firstLine="480"/>
        <w:jc w:val="both"/>
      </w:pPr>
      <w:r>
        <w:rPr>
          <w:sz w:val="24"/>
        </w:rPr>
        <w:t>应用支撑平台作为项目信息化建设的核心基座，旨在提供统一的技术支撑和服务，实现各业务应用系统的高效协同。</w:t>
      </w:r>
    </w:p>
    <w:p>
      <w:pPr>
        <w:pStyle w:val="null3"/>
        <w:ind w:firstLine="480"/>
        <w:jc w:val="both"/>
      </w:pPr>
      <w:r>
        <w:rPr>
          <w:sz w:val="24"/>
        </w:rPr>
        <w:t>2</w:t>
      </w:r>
      <w:r>
        <w:rPr>
          <w:sz w:val="24"/>
        </w:rPr>
        <w:t>、业务应用系统设计</w:t>
      </w:r>
    </w:p>
    <w:p>
      <w:pPr>
        <w:pStyle w:val="null3"/>
        <w:ind w:firstLine="480"/>
        <w:jc w:val="both"/>
      </w:pPr>
      <w:r>
        <w:rPr>
          <w:sz w:val="24"/>
        </w:rPr>
        <w:t>（</w:t>
      </w:r>
      <w:r>
        <w:rPr>
          <w:sz w:val="24"/>
        </w:rPr>
        <w:t>1</w:t>
      </w:r>
      <w:r>
        <w:rPr>
          <w:sz w:val="24"/>
        </w:rPr>
        <w:t>）系统结构：业务应用系统基于应用支撑平台构建，划分为会议管理、机房运维、停车场识别、监控管理等子系统，各子系统通过平台实现数据共享与功能协同。</w:t>
      </w:r>
    </w:p>
    <w:p>
      <w:pPr>
        <w:pStyle w:val="null3"/>
        <w:ind w:firstLine="480"/>
        <w:jc w:val="both"/>
      </w:pPr>
      <w:r>
        <w:rPr>
          <w:sz w:val="24"/>
        </w:rPr>
        <w:t>（</w:t>
      </w:r>
      <w:r>
        <w:rPr>
          <w:sz w:val="24"/>
        </w:rPr>
        <w:t>2</w:t>
      </w:r>
      <w:r>
        <w:rPr>
          <w:sz w:val="24"/>
        </w:rPr>
        <w:t>）主要功能设计：</w:t>
      </w:r>
    </w:p>
    <w:p>
      <w:pPr>
        <w:pStyle w:val="null3"/>
        <w:ind w:firstLine="480"/>
        <w:jc w:val="both"/>
      </w:pPr>
      <w:r>
        <w:rPr>
          <w:sz w:val="24"/>
        </w:rPr>
        <w:t>①</w:t>
      </w:r>
      <w:r>
        <w:rPr>
          <w:sz w:val="24"/>
        </w:rPr>
        <w:t>会议管理系统：实现设备控制和远程视频会议等功能。</w:t>
      </w:r>
    </w:p>
    <w:p>
      <w:pPr>
        <w:pStyle w:val="null3"/>
        <w:ind w:firstLine="480"/>
        <w:jc w:val="both"/>
      </w:pPr>
      <w:r>
        <w:rPr>
          <w:sz w:val="24"/>
        </w:rPr>
        <w:t>②</w:t>
      </w:r>
      <w:r>
        <w:rPr>
          <w:sz w:val="24"/>
        </w:rPr>
        <w:t>机房运维系统：对机房设备</w:t>
      </w:r>
      <w:r>
        <w:rPr>
          <w:sz w:val="24"/>
        </w:rPr>
        <w:t>进行实时监控，包括设备状态、性能指标、能耗监测；支持故障告警与自动报修。</w:t>
      </w:r>
    </w:p>
    <w:p>
      <w:pPr>
        <w:pStyle w:val="null3"/>
        <w:ind w:firstLine="480"/>
        <w:jc w:val="both"/>
      </w:pPr>
      <w:r>
        <w:rPr>
          <w:sz w:val="24"/>
        </w:rPr>
        <w:t>③</w:t>
      </w:r>
      <w:r>
        <w:rPr>
          <w:sz w:val="24"/>
        </w:rPr>
        <w:t>停车场识别系统：具备车牌自动识别、车位引导、电子缴费、车辆进出记录查询等功能。</w:t>
      </w:r>
    </w:p>
    <w:p>
      <w:pPr>
        <w:pStyle w:val="null3"/>
        <w:ind w:firstLine="480"/>
        <w:jc w:val="both"/>
      </w:pPr>
      <w:r>
        <w:rPr>
          <w:sz w:val="24"/>
        </w:rPr>
        <w:t>④</w:t>
      </w:r>
      <w:r>
        <w:rPr>
          <w:sz w:val="24"/>
        </w:rPr>
        <w:t>监控管理系统：支持视频实时预览、录像存储与回放、智能分析（如入侵检测、越界报警）、多屏显示等功能。</w:t>
      </w:r>
    </w:p>
    <w:p>
      <w:pPr>
        <w:pStyle w:val="null3"/>
        <w:ind w:firstLine="480"/>
        <w:jc w:val="both"/>
      </w:pPr>
      <w:r>
        <w:rPr>
          <w:sz w:val="24"/>
        </w:rPr>
        <w:t>（八）应用系统建设</w:t>
      </w:r>
    </w:p>
    <w:p>
      <w:pPr>
        <w:pStyle w:val="null3"/>
        <w:ind w:firstLine="480"/>
        <w:jc w:val="both"/>
      </w:pPr>
      <w:r>
        <w:rPr>
          <w:sz w:val="24"/>
        </w:rPr>
        <w:t>（</w:t>
      </w:r>
      <w:r>
        <w:rPr>
          <w:sz w:val="24"/>
        </w:rPr>
        <w:t>1</w:t>
      </w:r>
      <w:r>
        <w:rPr>
          <w:sz w:val="24"/>
        </w:rPr>
        <w:t>）前端监控点设计：根据办公区域、走廊、饭堂等监控需求，合理分布监控点。共部署</w:t>
      </w:r>
      <w:r>
        <w:rPr>
          <w:sz w:val="24"/>
        </w:rPr>
        <w:t>45</w:t>
      </w:r>
      <w:r>
        <w:rPr>
          <w:sz w:val="24"/>
        </w:rPr>
        <w:t>个监控摄像头，采用</w:t>
      </w:r>
      <w:r>
        <w:rPr>
          <w:sz w:val="24"/>
        </w:rPr>
        <w:t>400</w:t>
      </w:r>
      <w:r>
        <w:rPr>
          <w:sz w:val="24"/>
        </w:rPr>
        <w:t>万像素枪式摄像机，搭配红外夜视功能，满足</w:t>
      </w:r>
      <w:r>
        <w:rPr>
          <w:sz w:val="24"/>
        </w:rPr>
        <w:t>24</w:t>
      </w:r>
      <w:r>
        <w:rPr>
          <w:sz w:val="24"/>
        </w:rPr>
        <w:t>小时监控需求。</w:t>
      </w:r>
    </w:p>
    <w:p>
      <w:pPr>
        <w:pStyle w:val="null3"/>
        <w:ind w:firstLine="480"/>
        <w:jc w:val="both"/>
      </w:pPr>
      <w:r>
        <w:rPr>
          <w:sz w:val="24"/>
        </w:rPr>
        <w:t>（</w:t>
      </w:r>
      <w:r>
        <w:rPr>
          <w:sz w:val="24"/>
        </w:rPr>
        <w:t>2</w:t>
      </w:r>
      <w:r>
        <w:rPr>
          <w:sz w:val="24"/>
        </w:rPr>
        <w:t xml:space="preserve">）传输网络设计：传输网络采用光纤为主、网线为辅的方式。核心区域（如机房、监控中心）铺设单模光纤，保障数据高速稳定传输；监控点较密集的区域采用多模光纤汇聚接入；距离较近的监控点通过超五类网线连接至交换机。部署专用的视频传输交换机，配置 </w:t>
      </w:r>
      <w:r>
        <w:rPr>
          <w:sz w:val="24"/>
        </w:rPr>
        <w:t xml:space="preserve">VLAN </w:t>
      </w:r>
      <w:r>
        <w:rPr>
          <w:sz w:val="24"/>
        </w:rPr>
        <w:t>划分，实现视频数据的隔离与优先级传输；网络带宽根据摄像头数量与分辨率进行配置，确保视频流畅无卡顿。</w:t>
      </w:r>
    </w:p>
    <w:p>
      <w:pPr>
        <w:pStyle w:val="null3"/>
        <w:ind w:firstLine="480"/>
        <w:jc w:val="both"/>
      </w:pPr>
      <w:r>
        <w:rPr>
          <w:sz w:val="24"/>
        </w:rPr>
        <w:t>（</w:t>
      </w:r>
      <w:r>
        <w:rPr>
          <w:sz w:val="24"/>
        </w:rPr>
        <w:t>3</w:t>
      </w:r>
      <w:r>
        <w:rPr>
          <w:sz w:val="24"/>
        </w:rPr>
        <w:t xml:space="preserve">）监控室设计：监控室设置独立的监控操作台，配置多台监控显示器，实现多画面实时显示；部署视频存储服务器，采用 </w:t>
      </w:r>
      <w:r>
        <w:rPr>
          <w:sz w:val="24"/>
        </w:rPr>
        <w:t>NVR</w:t>
      </w:r>
      <w:r>
        <w:rPr>
          <w:sz w:val="24"/>
        </w:rPr>
        <w:t>（网络视频录像机）</w:t>
      </w:r>
      <w:r>
        <w:rPr>
          <w:sz w:val="24"/>
        </w:rPr>
        <w:t xml:space="preserve">+ </w:t>
      </w:r>
      <w:r>
        <w:rPr>
          <w:sz w:val="24"/>
        </w:rPr>
        <w:t>磁盘阵列的存储方式，满足</w:t>
      </w:r>
      <w:r>
        <w:rPr>
          <w:sz w:val="24"/>
        </w:rPr>
        <w:t xml:space="preserve">30 </w:t>
      </w:r>
      <w:r>
        <w:rPr>
          <w:sz w:val="24"/>
        </w:rPr>
        <w:t>天视频录像存储需求。</w:t>
      </w:r>
    </w:p>
    <w:p>
      <w:pPr>
        <w:pStyle w:val="null3"/>
        <w:ind w:firstLine="480"/>
        <w:jc w:val="both"/>
      </w:pPr>
      <w:r>
        <w:rPr>
          <w:sz w:val="24"/>
        </w:rPr>
        <w:t>（</w:t>
      </w:r>
      <w:r>
        <w:rPr>
          <w:sz w:val="24"/>
        </w:rPr>
        <w:t>4</w:t>
      </w:r>
      <w:r>
        <w:rPr>
          <w:sz w:val="24"/>
        </w:rPr>
        <w:t>）防雷设计：在监控摄像头端安装防雷器，防止感应雷对设备造成损坏；监控机房采用防雷接地系统，接地电阻≤</w:t>
      </w:r>
      <w:r>
        <w:rPr>
          <w:sz w:val="24"/>
        </w:rPr>
        <w:t>4</w:t>
      </w:r>
      <w:r>
        <w:rPr>
          <w:sz w:val="24"/>
        </w:rPr>
        <w:t>Ω；网络传输线路采用屏蔽线缆，并做好接地处理，降低雷击风险。</w:t>
      </w:r>
    </w:p>
    <w:p>
      <w:pPr>
        <w:pStyle w:val="null3"/>
        <w:ind w:firstLine="480"/>
        <w:jc w:val="both"/>
      </w:pPr>
      <w:r>
        <w:rPr>
          <w:sz w:val="24"/>
        </w:rPr>
        <w:t>四、建设内容</w:t>
      </w:r>
    </w:p>
    <w:p>
      <w:pPr>
        <w:pStyle w:val="null3"/>
        <w:ind w:firstLine="480"/>
        <w:jc w:val="both"/>
      </w:pPr>
      <w:r>
        <w:rPr>
          <w:sz w:val="24"/>
        </w:rPr>
        <w:t>（一）</w:t>
      </w:r>
      <w:r>
        <w:rPr>
          <w:sz w:val="24"/>
        </w:rPr>
        <w:t>音视频会议系统</w:t>
      </w:r>
    </w:p>
    <w:p>
      <w:pPr>
        <w:pStyle w:val="null3"/>
        <w:ind w:firstLine="480"/>
        <w:jc w:val="both"/>
      </w:pPr>
      <w:r>
        <w:rPr>
          <w:sz w:val="24"/>
        </w:rPr>
        <w:t>音视频会议系统设计原则以满足会议室的场地音频扩声、大屏投影、会议发言、中央控制、远期扩展和各会议室的设备、信号方便管理及使用的目标。本系统方案的设计由</w:t>
      </w:r>
      <w:r>
        <w:rPr>
          <w:sz w:val="24"/>
        </w:rPr>
        <w:t>3</w:t>
      </w:r>
      <w:r>
        <w:rPr>
          <w:sz w:val="24"/>
        </w:rPr>
        <w:t>个子系统组成</w:t>
      </w:r>
      <w:r>
        <w:rPr>
          <w:sz w:val="24"/>
        </w:rPr>
        <w:t>：</w:t>
      </w:r>
      <w:r>
        <w:rPr>
          <w:sz w:val="24"/>
        </w:rPr>
        <w:t>激光投影系统、视频会议系统、音频扩声系统。建设</w:t>
      </w:r>
      <w:r>
        <w:rPr>
          <w:sz w:val="24"/>
        </w:rPr>
        <w:t>7</w:t>
      </w:r>
      <w:r>
        <w:rPr>
          <w:sz w:val="24"/>
        </w:rPr>
        <w:t>楼党组会议室及</w:t>
      </w:r>
      <w:r>
        <w:rPr>
          <w:sz w:val="24"/>
        </w:rPr>
        <w:t>8</w:t>
      </w:r>
      <w:r>
        <w:rPr>
          <w:sz w:val="24"/>
        </w:rPr>
        <w:t>楼大会议室激光高清投影系统，并加装</w:t>
      </w:r>
      <w:r>
        <w:rPr>
          <w:sz w:val="24"/>
        </w:rPr>
        <w:t>4</w:t>
      </w:r>
      <w:r>
        <w:rPr>
          <w:sz w:val="24"/>
        </w:rPr>
        <w:t>块侧屏，满足会议、培训、讲座等各类场景投影及视频会议使用。建设</w:t>
      </w:r>
      <w:r>
        <w:rPr>
          <w:sz w:val="24"/>
        </w:rPr>
        <w:t>7</w:t>
      </w:r>
      <w:r>
        <w:rPr>
          <w:sz w:val="24"/>
        </w:rPr>
        <w:t>楼党组会议室及</w:t>
      </w:r>
      <w:r>
        <w:rPr>
          <w:sz w:val="24"/>
        </w:rPr>
        <w:t>8</w:t>
      </w:r>
      <w:r>
        <w:rPr>
          <w:sz w:val="24"/>
        </w:rPr>
        <w:t>楼大会议室建设音频会议系统，通过话筒、调音台、功放及音箱等多媒体设备，实现会议的即时互动的音频沟通，满足音视频会议要求。建设</w:t>
      </w:r>
      <w:r>
        <w:rPr>
          <w:sz w:val="24"/>
        </w:rPr>
        <w:t>7</w:t>
      </w:r>
      <w:r>
        <w:rPr>
          <w:sz w:val="24"/>
        </w:rPr>
        <w:t>楼党组会议室及</w:t>
      </w:r>
      <w:r>
        <w:rPr>
          <w:sz w:val="24"/>
        </w:rPr>
        <w:t>8</w:t>
      </w:r>
      <w:r>
        <w:rPr>
          <w:sz w:val="24"/>
        </w:rPr>
        <w:t>楼大会议室视频会议系统，满足与市生态环境局视频会议对接，用于召开各类视频会议、远程会议、云会议、无纸化会议等，实现会议召开简单高效。</w:t>
      </w:r>
    </w:p>
    <w:p>
      <w:pPr>
        <w:pStyle w:val="null3"/>
        <w:ind w:firstLine="480"/>
        <w:jc w:val="both"/>
      </w:pPr>
      <w:r>
        <w:rPr>
          <w:sz w:val="24"/>
        </w:rPr>
        <w:t>1</w:t>
      </w:r>
      <w:r>
        <w:rPr>
          <w:sz w:val="24"/>
        </w:rPr>
        <w:t>、</w:t>
      </w:r>
      <w:r>
        <w:rPr>
          <w:sz w:val="24"/>
        </w:rPr>
        <w:t>激光投影系统：</w:t>
      </w:r>
      <w:r>
        <w:rPr>
          <w:sz w:val="24"/>
        </w:rPr>
        <w:t>7</w:t>
      </w:r>
      <w:r>
        <w:rPr>
          <w:sz w:val="24"/>
        </w:rPr>
        <w:t>楼党组会议室利旧投影仪和幕布，</w:t>
      </w:r>
      <w:r>
        <w:rPr>
          <w:sz w:val="24"/>
        </w:rPr>
        <w:t>8</w:t>
      </w:r>
      <w:r>
        <w:rPr>
          <w:sz w:val="24"/>
        </w:rPr>
        <w:t>楼大会议室部署一台</w:t>
      </w:r>
      <w:r>
        <w:rPr>
          <w:sz w:val="24"/>
        </w:rPr>
        <w:t>6200</w:t>
      </w:r>
      <w:r>
        <w:rPr>
          <w:sz w:val="24"/>
        </w:rPr>
        <w:t>流明激光高清投影机，搭配</w:t>
      </w:r>
      <w:r>
        <w:rPr>
          <w:sz w:val="24"/>
        </w:rPr>
        <w:t>120</w:t>
      </w:r>
      <w:r>
        <w:rPr>
          <w:sz w:val="24"/>
        </w:rPr>
        <w:t>寸高清幕布，用于日常视频会议投影，工作会议材料投屏等。另外，由于</w:t>
      </w:r>
      <w:r>
        <w:rPr>
          <w:sz w:val="24"/>
        </w:rPr>
        <w:t>8</w:t>
      </w:r>
      <w:r>
        <w:rPr>
          <w:sz w:val="24"/>
        </w:rPr>
        <w:t>楼大会议室面积较大，可同时容纳</w:t>
      </w:r>
      <w:r>
        <w:rPr>
          <w:sz w:val="24"/>
        </w:rPr>
        <w:t>100多</w:t>
      </w:r>
      <w:r>
        <w:rPr>
          <w:sz w:val="24"/>
        </w:rPr>
        <w:t>人，为保障中后排人员能有效观看到大屏内容，在</w:t>
      </w:r>
      <w:r>
        <w:rPr>
          <w:sz w:val="24"/>
        </w:rPr>
        <w:t>8</w:t>
      </w:r>
      <w:r>
        <w:rPr>
          <w:sz w:val="24"/>
        </w:rPr>
        <w:t>楼大会议侧边加装</w:t>
      </w:r>
      <w:r>
        <w:rPr>
          <w:sz w:val="24"/>
        </w:rPr>
        <w:t>4</w:t>
      </w:r>
      <w:r>
        <w:rPr>
          <w:sz w:val="24"/>
        </w:rPr>
        <w:t>台</w:t>
      </w:r>
      <w:r>
        <w:rPr>
          <w:sz w:val="24"/>
        </w:rPr>
        <w:t>55</w:t>
      </w:r>
      <w:r>
        <w:rPr>
          <w:sz w:val="24"/>
        </w:rPr>
        <w:t>寸智能电视机作会议副屏。</w:t>
      </w:r>
    </w:p>
    <w:p>
      <w:pPr>
        <w:pStyle w:val="null3"/>
        <w:ind w:firstLine="480"/>
        <w:jc w:val="both"/>
      </w:pPr>
      <w:r>
        <w:rPr>
          <w:sz w:val="24"/>
        </w:rPr>
        <w:t>2</w:t>
      </w:r>
      <w:r>
        <w:rPr>
          <w:sz w:val="24"/>
        </w:rPr>
        <w:t>、</w:t>
      </w:r>
      <w:r>
        <w:rPr>
          <w:sz w:val="24"/>
        </w:rPr>
        <w:t>视频会议系统：</w:t>
      </w:r>
      <w:r>
        <w:rPr>
          <w:sz w:val="24"/>
        </w:rPr>
        <w:t>7</w:t>
      </w:r>
      <w:r>
        <w:rPr>
          <w:sz w:val="24"/>
        </w:rPr>
        <w:t>楼党组会议室及</w:t>
      </w:r>
      <w:r>
        <w:rPr>
          <w:sz w:val="24"/>
        </w:rPr>
        <w:t>8</w:t>
      </w:r>
      <w:r>
        <w:rPr>
          <w:sz w:val="24"/>
        </w:rPr>
        <w:t>楼大会议室，各部署一套视频会议终</w:t>
      </w:r>
      <w:r>
        <w:rPr>
          <w:sz w:val="24"/>
        </w:rPr>
        <w:t>端</w:t>
      </w:r>
      <w:r>
        <w:rPr>
          <w:sz w:val="24"/>
        </w:rPr>
        <w:t>可以直接与省生态环境厅及市生态环境局视频会议直连，视频会议互联互通。</w:t>
      </w:r>
    </w:p>
    <w:p>
      <w:pPr>
        <w:pStyle w:val="null3"/>
        <w:ind w:firstLine="480"/>
        <w:jc w:val="both"/>
      </w:pPr>
      <w:r>
        <w:rPr>
          <w:sz w:val="24"/>
        </w:rPr>
        <w:t>3</w:t>
      </w:r>
      <w:r>
        <w:rPr>
          <w:sz w:val="24"/>
        </w:rPr>
        <w:t>、</w:t>
      </w:r>
      <w:r>
        <w:rPr>
          <w:sz w:val="24"/>
        </w:rPr>
        <w:t>音频会议系统：在</w:t>
      </w:r>
      <w:r>
        <w:rPr>
          <w:sz w:val="24"/>
        </w:rPr>
        <w:t>7</w:t>
      </w:r>
      <w:r>
        <w:rPr>
          <w:sz w:val="24"/>
        </w:rPr>
        <w:t>楼党组会议室部署一套音频会议系统，配套主要终端包括四通道专业功放、调音台、音频处理器、会议系统主机、高效抑制处理器等，主要终端统一安装在一体式机柜，在会议桌放置</w:t>
      </w:r>
      <w:r>
        <w:rPr>
          <w:sz w:val="24"/>
        </w:rPr>
        <w:t>14</w:t>
      </w:r>
      <w:r>
        <w:rPr>
          <w:sz w:val="24"/>
        </w:rPr>
        <w:t>个会议话筒，会议室内安装</w:t>
      </w:r>
      <w:r>
        <w:rPr>
          <w:sz w:val="24"/>
        </w:rPr>
        <w:t>4</w:t>
      </w:r>
      <w:r>
        <w:rPr>
          <w:sz w:val="24"/>
        </w:rPr>
        <w:t>个功率</w:t>
      </w:r>
      <w:r>
        <w:rPr>
          <w:sz w:val="24"/>
        </w:rPr>
        <w:t>160W</w:t>
      </w:r>
      <w:r>
        <w:rPr>
          <w:sz w:val="24"/>
        </w:rPr>
        <w:t>的会议阵列音柱。在</w:t>
      </w:r>
      <w:r>
        <w:rPr>
          <w:sz w:val="24"/>
        </w:rPr>
        <w:t>8</w:t>
      </w:r>
      <w:r>
        <w:rPr>
          <w:sz w:val="24"/>
        </w:rPr>
        <w:t>楼大会议室同样部署一套音频会议系统，配置一台</w:t>
      </w:r>
      <w:r>
        <w:rPr>
          <w:sz w:val="24"/>
        </w:rPr>
        <w:t>200W</w:t>
      </w:r>
      <w:r>
        <w:rPr>
          <w:sz w:val="24"/>
        </w:rPr>
        <w:t>两通道专业功放、一台</w:t>
      </w:r>
      <w:r>
        <w:rPr>
          <w:sz w:val="24"/>
        </w:rPr>
        <w:t>300W</w:t>
      </w:r>
      <w:r>
        <w:rPr>
          <w:sz w:val="24"/>
        </w:rPr>
        <w:t>两通道专业功放及一台四通道专业功放、</w:t>
      </w:r>
      <w:r>
        <w:rPr>
          <w:sz w:val="24"/>
        </w:rPr>
        <w:t>2</w:t>
      </w:r>
      <w:r>
        <w:rPr>
          <w:sz w:val="24"/>
        </w:rPr>
        <w:t>编组</w:t>
      </w:r>
      <w:r>
        <w:rPr>
          <w:sz w:val="24"/>
        </w:rPr>
        <w:t>12</w:t>
      </w:r>
      <w:r>
        <w:rPr>
          <w:sz w:val="24"/>
        </w:rPr>
        <w:t>路调音台、指向性天线放大套装和会议系统主机等，主要终端统一安装在一体式机柜，配置</w:t>
      </w:r>
      <w:r>
        <w:rPr>
          <w:sz w:val="24"/>
        </w:rPr>
        <w:t>8</w:t>
      </w:r>
      <w:r>
        <w:rPr>
          <w:sz w:val="24"/>
        </w:rPr>
        <w:t>个主讲台会议话筒，会议室内安装</w:t>
      </w:r>
      <w:r>
        <w:rPr>
          <w:sz w:val="24"/>
        </w:rPr>
        <w:t>2</w:t>
      </w:r>
      <w:r>
        <w:rPr>
          <w:sz w:val="24"/>
        </w:rPr>
        <w:t>个功率</w:t>
      </w:r>
      <w:r>
        <w:rPr>
          <w:sz w:val="24"/>
        </w:rPr>
        <w:t>200W</w:t>
      </w:r>
      <w:r>
        <w:rPr>
          <w:sz w:val="24"/>
        </w:rPr>
        <w:t>的会议音箱，</w:t>
      </w:r>
      <w:r>
        <w:rPr>
          <w:sz w:val="24"/>
        </w:rPr>
        <w:t>6</w:t>
      </w:r>
      <w:r>
        <w:rPr>
          <w:sz w:val="24"/>
        </w:rPr>
        <w:t>个</w:t>
      </w:r>
      <w:r>
        <w:rPr>
          <w:sz w:val="24"/>
        </w:rPr>
        <w:t>6</w:t>
      </w:r>
      <w:r>
        <w:rPr>
          <w:sz w:val="24"/>
        </w:rPr>
        <w:t xml:space="preserve">寸 </w:t>
      </w:r>
      <w:r>
        <w:rPr>
          <w:sz w:val="24"/>
        </w:rPr>
        <w:t>80W</w:t>
      </w:r>
      <w:r>
        <w:rPr>
          <w:sz w:val="24"/>
        </w:rPr>
        <w:t>会议同轴带后罩功率可调吸顶天花喇叭。</w:t>
      </w:r>
    </w:p>
    <w:p>
      <w:pPr>
        <w:pStyle w:val="null3"/>
        <w:ind w:firstLine="480"/>
        <w:jc w:val="both"/>
      </w:pPr>
      <w:r>
        <w:rPr>
          <w:sz w:val="24"/>
        </w:rPr>
        <w:t>4</w:t>
      </w:r>
      <w:r>
        <w:rPr>
          <w:sz w:val="24"/>
        </w:rPr>
        <w:t>、党员活动室和</w:t>
      </w:r>
      <w:r>
        <w:rPr>
          <w:sz w:val="24"/>
        </w:rPr>
        <w:t>小会议室视频系统：在</w:t>
      </w:r>
      <w:r>
        <w:rPr>
          <w:sz w:val="24"/>
        </w:rPr>
        <w:t>5</w:t>
      </w:r>
      <w:r>
        <w:rPr>
          <w:sz w:val="24"/>
        </w:rPr>
        <w:t>楼党员活动室、</w:t>
      </w:r>
      <w:r>
        <w:rPr>
          <w:sz w:val="24"/>
        </w:rPr>
        <w:t>6</w:t>
      </w:r>
      <w:r>
        <w:rPr>
          <w:sz w:val="24"/>
        </w:rPr>
        <w:t>楼</w:t>
      </w:r>
      <w:r>
        <w:rPr>
          <w:sz w:val="24"/>
        </w:rPr>
        <w:t>小</w:t>
      </w:r>
      <w:r>
        <w:rPr>
          <w:sz w:val="24"/>
        </w:rPr>
        <w:t>会议室布置一台投影仪和投影幕布，搭配可移动支架，用于小型会议投屏演示，视频播放等应用，提升会议感知及效率。</w:t>
      </w:r>
    </w:p>
    <w:p>
      <w:pPr>
        <w:pStyle w:val="null3"/>
        <w:ind w:firstLine="480"/>
        <w:jc w:val="both"/>
      </w:pPr>
      <w:r>
        <w:rPr>
          <w:sz w:val="24"/>
        </w:rPr>
        <w:t>（二）</w:t>
      </w:r>
      <w:r>
        <w:rPr>
          <w:sz w:val="24"/>
        </w:rPr>
        <w:t>停车场识别系统</w:t>
      </w:r>
    </w:p>
    <w:p>
      <w:pPr>
        <w:pStyle w:val="null3"/>
        <w:ind w:firstLine="480"/>
        <w:jc w:val="both"/>
      </w:pPr>
      <w:r>
        <w:rPr>
          <w:sz w:val="24"/>
        </w:rPr>
        <w:t>在新大楼一楼建设一套停车场管理系统，建设智能道闸、减速坡、标识牌等，对停车场出入口车辆进行智能识别管理，实现停车场自动识别、无人值守、高效管理。车辆出入口通行管理系统是通过采用车牌识别、显示屏、道闸、防砸雷达等设备的组合，对各设备进行整合联动的方式，来对车辆的进出进行管制。结合管制空余车位数量，计算停车时间及停车费用，使系统更有效的辨识和管理进出场车辆。</w:t>
      </w:r>
    </w:p>
    <w:p>
      <w:pPr>
        <w:pStyle w:val="null3"/>
        <w:ind w:firstLine="480"/>
        <w:jc w:val="both"/>
      </w:pPr>
      <w:r>
        <w:rPr>
          <w:sz w:val="24"/>
        </w:rPr>
        <w:t>1</w:t>
      </w:r>
      <w:r>
        <w:rPr>
          <w:sz w:val="24"/>
        </w:rPr>
        <w:t>、</w:t>
      </w:r>
      <w:r>
        <w:rPr>
          <w:sz w:val="24"/>
        </w:rPr>
        <w:t>出入口抓拍机：集成车辆检测、车牌识别、补光等功能于一体，实现如下功能：</w:t>
      </w:r>
    </w:p>
    <w:p>
      <w:pPr>
        <w:pStyle w:val="null3"/>
        <w:ind w:firstLine="480"/>
        <w:jc w:val="both"/>
      </w:pPr>
      <w:r>
        <w:rPr>
          <w:sz w:val="24"/>
        </w:rPr>
        <w:t>视频检测有无车辆，并反馈输出检测信息，实现车辆触发抓拍功能；视频监控、车辆图片抓拍、车牌识别等前端数据采集功能；发布及语音播报收费金额、欢迎光临、车牌号、进场时间、月卡有效期、余位等信息；</w:t>
      </w:r>
    </w:p>
    <w:p>
      <w:pPr>
        <w:pStyle w:val="null3"/>
        <w:ind w:firstLine="480"/>
        <w:jc w:val="both"/>
      </w:pPr>
      <w:r>
        <w:rPr>
          <w:sz w:val="24"/>
        </w:rPr>
        <w:t>2</w:t>
      </w:r>
      <w:r>
        <w:rPr>
          <w:sz w:val="24"/>
        </w:rPr>
        <w:t>、</w:t>
      </w:r>
      <w:r>
        <w:rPr>
          <w:sz w:val="24"/>
        </w:rPr>
        <w:t>智能道闸：从物理上阻拦车辆，控制车辆进出；</w:t>
      </w:r>
    </w:p>
    <w:p>
      <w:pPr>
        <w:pStyle w:val="null3"/>
        <w:ind w:firstLine="480"/>
        <w:jc w:val="both"/>
      </w:pPr>
      <w:r>
        <w:rPr>
          <w:sz w:val="24"/>
        </w:rPr>
        <w:t>3</w:t>
      </w:r>
      <w:r>
        <w:rPr>
          <w:sz w:val="24"/>
        </w:rPr>
        <w:t>、</w:t>
      </w:r>
      <w:r>
        <w:rPr>
          <w:sz w:val="24"/>
        </w:rPr>
        <w:t>防砸雷达：感应车辆，输出防砸信号，实现道闸防砸功能；</w:t>
      </w:r>
    </w:p>
    <w:p>
      <w:pPr>
        <w:pStyle w:val="null3"/>
        <w:ind w:firstLine="480"/>
        <w:jc w:val="both"/>
      </w:pPr>
      <w:r>
        <w:rPr>
          <w:sz w:val="24"/>
        </w:rPr>
        <w:t>4</w:t>
      </w:r>
      <w:r>
        <w:rPr>
          <w:sz w:val="24"/>
        </w:rPr>
        <w:t>、</w:t>
      </w:r>
      <w:r>
        <w:rPr>
          <w:sz w:val="24"/>
        </w:rPr>
        <w:t>云睿（停车物联网云平台）：用于提供手机移动支付服务；</w:t>
      </w:r>
    </w:p>
    <w:p>
      <w:pPr>
        <w:pStyle w:val="null3"/>
        <w:ind w:firstLine="480"/>
        <w:jc w:val="both"/>
      </w:pPr>
      <w:r>
        <w:rPr>
          <w:sz w:val="24"/>
        </w:rPr>
        <w:t>5</w:t>
      </w:r>
      <w:r>
        <w:rPr>
          <w:sz w:val="24"/>
        </w:rPr>
        <w:t>、</w:t>
      </w:r>
      <w:r>
        <w:rPr>
          <w:sz w:val="24"/>
        </w:rPr>
        <w:t>停车管理平台：实现系统设备统一管理控制，以及提供业务应用服务；</w:t>
      </w:r>
    </w:p>
    <w:p>
      <w:pPr>
        <w:pStyle w:val="null3"/>
        <w:ind w:firstLine="480"/>
        <w:jc w:val="both"/>
      </w:pPr>
      <w:r>
        <w:rPr>
          <w:sz w:val="24"/>
        </w:rPr>
        <w:t>6</w:t>
      </w:r>
      <w:r>
        <w:rPr>
          <w:sz w:val="24"/>
        </w:rPr>
        <w:t>、</w:t>
      </w:r>
      <w:r>
        <w:rPr>
          <w:sz w:val="24"/>
        </w:rPr>
        <w:t>岗亭客户端：收费员登陆客户端对系统进行车道控制，岗亭人工收费放行；</w:t>
      </w:r>
    </w:p>
    <w:p>
      <w:pPr>
        <w:pStyle w:val="null3"/>
        <w:ind w:firstLine="480"/>
        <w:jc w:val="both"/>
      </w:pPr>
      <w:r>
        <w:rPr>
          <w:sz w:val="24"/>
        </w:rPr>
        <w:t>7</w:t>
      </w:r>
      <w:r>
        <w:rPr>
          <w:sz w:val="24"/>
        </w:rPr>
        <w:t>、</w:t>
      </w:r>
      <w:r>
        <w:rPr>
          <w:sz w:val="24"/>
        </w:rPr>
        <w:t>管理中心：用于管理员登陆中心客户端对系统进行远程对讲、远程处理；</w:t>
      </w:r>
    </w:p>
    <w:p>
      <w:pPr>
        <w:pStyle w:val="null3"/>
        <w:ind w:firstLine="480"/>
        <w:jc w:val="both"/>
      </w:pPr>
      <w:r>
        <w:rPr>
          <w:sz w:val="24"/>
        </w:rPr>
        <w:t>8</w:t>
      </w:r>
      <w:r>
        <w:rPr>
          <w:sz w:val="24"/>
        </w:rPr>
        <w:t>、</w:t>
      </w:r>
      <w:r>
        <w:rPr>
          <w:sz w:val="24"/>
        </w:rPr>
        <w:t>自助终端：无牌车实现扫码进出场，扫码时将微信</w:t>
      </w:r>
      <w:r>
        <w:rPr>
          <w:sz w:val="24"/>
        </w:rPr>
        <w:t>/</w:t>
      </w:r>
      <w:r>
        <w:rPr>
          <w:sz w:val="24"/>
        </w:rPr>
        <w:t>支付宝</w:t>
      </w:r>
      <w:r>
        <w:rPr>
          <w:sz w:val="24"/>
        </w:rPr>
        <w:t>UUID</w:t>
      </w:r>
      <w:r>
        <w:rPr>
          <w:sz w:val="24"/>
        </w:rPr>
        <w:t>号上传至管理平</w:t>
      </w:r>
      <w:r>
        <w:rPr>
          <w:sz w:val="24"/>
        </w:rPr>
        <w:t>台记录作为缴费凭证，还可与管理中心实现可视对讲；</w:t>
      </w:r>
    </w:p>
    <w:p>
      <w:pPr>
        <w:pStyle w:val="null3"/>
        <w:ind w:firstLine="480"/>
        <w:jc w:val="both"/>
      </w:pPr>
      <w:r>
        <w:rPr>
          <w:sz w:val="24"/>
        </w:rPr>
        <w:t>9</w:t>
      </w:r>
      <w:r>
        <w:rPr>
          <w:sz w:val="24"/>
        </w:rPr>
        <w:t>、</w:t>
      </w:r>
      <w:r>
        <w:rPr>
          <w:sz w:val="24"/>
        </w:rPr>
        <w:t>车道二维码：用于车主手机自助缴费、无牌车扫码进出场。</w:t>
      </w:r>
    </w:p>
    <w:p>
      <w:pPr>
        <w:pStyle w:val="null3"/>
        <w:ind w:firstLine="480"/>
        <w:jc w:val="both"/>
      </w:pPr>
      <w:r>
        <w:rPr>
          <w:sz w:val="24"/>
        </w:rPr>
        <w:t>（三）</w:t>
      </w:r>
      <w:r>
        <w:rPr>
          <w:sz w:val="24"/>
        </w:rPr>
        <w:t>监控设备系统</w:t>
      </w:r>
    </w:p>
    <w:p>
      <w:pPr>
        <w:pStyle w:val="null3"/>
        <w:ind w:firstLine="480"/>
        <w:jc w:val="both"/>
      </w:pPr>
      <w:r>
        <w:rPr>
          <w:sz w:val="24"/>
        </w:rPr>
        <w:t>建设新大楼安防监控系统，可随时监控各楼层出入口、主要通道、办公楼需重点保护场所的安全状况，本项目共部署</w:t>
      </w:r>
      <w:r>
        <w:rPr>
          <w:sz w:val="24"/>
        </w:rPr>
        <w:t>45</w:t>
      </w:r>
      <w:r>
        <w:rPr>
          <w:sz w:val="24"/>
        </w:rPr>
        <w:t>路视频监控，搭载</w:t>
      </w:r>
      <w:r>
        <w:rPr>
          <w:sz w:val="24"/>
        </w:rPr>
        <w:t>400</w:t>
      </w:r>
      <w:r>
        <w:rPr>
          <w:sz w:val="24"/>
        </w:rPr>
        <w:t>万像素枪机，视频录像数据满足</w:t>
      </w:r>
      <w:r>
        <w:rPr>
          <w:sz w:val="24"/>
        </w:rPr>
        <w:t>1</w:t>
      </w:r>
      <w:r>
        <w:rPr>
          <w:sz w:val="24"/>
        </w:rPr>
        <w:t>个月存储需求。视频建设智能安防以维护办公公共安全为目的，在大楼周界、出入口、建筑物内、特定场所</w:t>
      </w:r>
      <w:r>
        <w:rPr>
          <w:sz w:val="24"/>
        </w:rPr>
        <w:t>/</w:t>
      </w:r>
      <w:r>
        <w:rPr>
          <w:sz w:val="24"/>
        </w:rPr>
        <w:t>区域，通过采用人力防范、技术防范和物理防范等方式综合实现对人员、财产、信息、生产、设备、建筑或区域的安全防范。</w:t>
      </w:r>
    </w:p>
    <w:p>
      <w:pPr>
        <w:pStyle w:val="null3"/>
        <w:ind w:firstLine="480"/>
        <w:jc w:val="both"/>
      </w:pPr>
      <w:r>
        <w:rPr>
          <w:sz w:val="24"/>
        </w:rPr>
        <w:t>智能安防运用安全防范产品和其它相关系统所构成，通过建设视频监控、入侵报警防范、</w:t>
      </w:r>
      <w:r>
        <w:rPr>
          <w:sz w:val="24"/>
        </w:rPr>
        <w:t>AI</w:t>
      </w:r>
      <w:r>
        <w:rPr>
          <w:sz w:val="24"/>
        </w:rPr>
        <w:t>布控、</w:t>
      </w:r>
      <w:r>
        <w:rPr>
          <w:sz w:val="24"/>
        </w:rPr>
        <w:t>AR</w:t>
      </w:r>
      <w:r>
        <w:rPr>
          <w:sz w:val="24"/>
        </w:rPr>
        <w:t>云景、安保巡检、安消联动等系统，基于智能视频、物联传感数据的融合应用，打造</w:t>
      </w:r>
      <w:r>
        <w:rPr>
          <w:sz w:val="24"/>
        </w:rPr>
        <w:t>“</w:t>
      </w:r>
      <w:r>
        <w:rPr>
          <w:sz w:val="24"/>
        </w:rPr>
        <w:t>由外到内，由地至空</w:t>
      </w:r>
      <w:r>
        <w:rPr>
          <w:sz w:val="24"/>
        </w:rPr>
        <w:t>”</w:t>
      </w:r>
      <w:r>
        <w:rPr>
          <w:sz w:val="24"/>
        </w:rPr>
        <w:t>的多维智能防护网，提高办公的本质安全。</w:t>
      </w:r>
    </w:p>
    <w:p>
      <w:pPr>
        <w:pStyle w:val="null3"/>
        <w:ind w:firstLine="480"/>
        <w:jc w:val="both"/>
      </w:pPr>
      <w:r>
        <w:rPr>
          <w:sz w:val="24"/>
        </w:rPr>
        <w:t>（四）</w:t>
      </w:r>
      <w:r>
        <w:rPr>
          <w:sz w:val="24"/>
        </w:rPr>
        <w:t>机房搬迁</w:t>
      </w:r>
    </w:p>
    <w:p>
      <w:pPr>
        <w:pStyle w:val="null3"/>
        <w:ind w:firstLine="480"/>
        <w:jc w:val="both"/>
      </w:pPr>
      <w:r>
        <w:rPr>
          <w:sz w:val="24"/>
        </w:rPr>
        <w:t>因办公大楼搬迁，现有办公楼的机房和网络设施需一并搬迁至东湖西路办公楼机房。在东湖西路办公楼建设符合现代标准的机房，完成网络设备的安装与调试，确保数据安全和系统稳定运行，实现高效稳定的网络连接，迁移并调试原有</w:t>
      </w:r>
      <w:r>
        <w:rPr>
          <w:sz w:val="24"/>
        </w:rPr>
        <w:t>2</w:t>
      </w:r>
      <w:r>
        <w:rPr>
          <w:sz w:val="24"/>
        </w:rPr>
        <w:t>楼会议设备，提升会议体验。</w:t>
      </w:r>
    </w:p>
    <w:p>
      <w:pPr>
        <w:pStyle w:val="null3"/>
        <w:ind w:firstLine="480"/>
        <w:jc w:val="both"/>
      </w:pPr>
      <w:r>
        <w:rPr>
          <w:sz w:val="24"/>
        </w:rPr>
        <w:t>1</w:t>
      </w:r>
      <w:r>
        <w:rPr>
          <w:sz w:val="24"/>
        </w:rPr>
        <w:t>、</w:t>
      </w:r>
      <w:r>
        <w:rPr>
          <w:sz w:val="24"/>
        </w:rPr>
        <w:t>网络设备调试</w:t>
      </w:r>
    </w:p>
    <w:p>
      <w:pPr>
        <w:pStyle w:val="null3"/>
        <w:ind w:firstLine="480"/>
        <w:jc w:val="both"/>
      </w:pPr>
      <w:r>
        <w:rPr>
          <w:sz w:val="24"/>
        </w:rPr>
        <w:t>（</w:t>
      </w:r>
      <w:r>
        <w:rPr>
          <w:sz w:val="24"/>
        </w:rPr>
        <w:t>1</w:t>
      </w:r>
      <w:r>
        <w:rPr>
          <w:sz w:val="24"/>
        </w:rPr>
        <w:t>）</w:t>
      </w:r>
      <w:r>
        <w:rPr>
          <w:sz w:val="24"/>
        </w:rPr>
        <w:t>根据实际需求确定核心交换机、汇聚交换机以及接入层交换机的数量和位置。</w:t>
      </w:r>
    </w:p>
    <w:p>
      <w:pPr>
        <w:pStyle w:val="null3"/>
        <w:ind w:firstLine="480"/>
        <w:jc w:val="both"/>
      </w:pPr>
      <w:r>
        <w:rPr>
          <w:sz w:val="24"/>
        </w:rPr>
        <w:t>（</w:t>
      </w:r>
      <w:r>
        <w:rPr>
          <w:sz w:val="24"/>
        </w:rPr>
        <w:t>2</w:t>
      </w:r>
      <w:r>
        <w:rPr>
          <w:sz w:val="24"/>
        </w:rPr>
        <w:t>）</w:t>
      </w:r>
      <w:r>
        <w:rPr>
          <w:sz w:val="24"/>
        </w:rPr>
        <w:t>设计合理的</w:t>
      </w:r>
      <w:r>
        <w:rPr>
          <w:sz w:val="24"/>
        </w:rPr>
        <w:t>VLAN</w:t>
      </w:r>
      <w:r>
        <w:rPr>
          <w:sz w:val="24"/>
        </w:rPr>
        <w:t>划分方案，实现不同部门之间的逻辑隔离。</w:t>
      </w:r>
    </w:p>
    <w:p>
      <w:pPr>
        <w:pStyle w:val="null3"/>
        <w:ind w:firstLine="480"/>
        <w:jc w:val="both"/>
      </w:pPr>
      <w:r>
        <w:rPr>
          <w:sz w:val="24"/>
        </w:rPr>
        <w:t>（</w:t>
      </w:r>
      <w:r>
        <w:rPr>
          <w:sz w:val="24"/>
        </w:rPr>
        <w:t>3</w:t>
      </w:r>
      <w:r>
        <w:rPr>
          <w:sz w:val="24"/>
        </w:rPr>
        <w:t>）</w:t>
      </w:r>
      <w:r>
        <w:rPr>
          <w:sz w:val="24"/>
        </w:rPr>
        <w:t>核心交换机：选择高性能的核心交换机，支持高速转发和丰富的接口类型。</w:t>
      </w:r>
    </w:p>
    <w:p>
      <w:pPr>
        <w:pStyle w:val="null3"/>
        <w:ind w:firstLine="480"/>
        <w:jc w:val="both"/>
      </w:pPr>
      <w:r>
        <w:rPr>
          <w:sz w:val="24"/>
        </w:rPr>
        <w:t>（</w:t>
      </w:r>
      <w:r>
        <w:rPr>
          <w:sz w:val="24"/>
        </w:rPr>
        <w:t>4</w:t>
      </w:r>
      <w:r>
        <w:rPr>
          <w:sz w:val="24"/>
        </w:rPr>
        <w:t>）</w:t>
      </w:r>
      <w:r>
        <w:rPr>
          <w:sz w:val="24"/>
        </w:rPr>
        <w:t>路由器：配置静态路由和动态路由协议（如</w:t>
      </w:r>
      <w:r>
        <w:rPr>
          <w:sz w:val="24"/>
        </w:rPr>
        <w:t>OSPF</w:t>
      </w:r>
      <w:r>
        <w:rPr>
          <w:sz w:val="24"/>
        </w:rPr>
        <w:t>），优化路径选择。</w:t>
      </w:r>
    </w:p>
    <w:p>
      <w:pPr>
        <w:pStyle w:val="null3"/>
        <w:ind w:firstLine="480"/>
        <w:jc w:val="both"/>
      </w:pPr>
      <w:r>
        <w:rPr>
          <w:sz w:val="24"/>
        </w:rPr>
        <w:t>（</w:t>
      </w:r>
      <w:r>
        <w:rPr>
          <w:sz w:val="24"/>
        </w:rPr>
        <w:t>5</w:t>
      </w:r>
      <w:r>
        <w:rPr>
          <w:sz w:val="24"/>
        </w:rPr>
        <w:t>）</w:t>
      </w:r>
      <w:r>
        <w:rPr>
          <w:sz w:val="24"/>
        </w:rPr>
        <w:t>防火墙：设置访问控制列表（</w:t>
      </w:r>
      <w:r>
        <w:rPr>
          <w:sz w:val="24"/>
        </w:rPr>
        <w:t>ACL</w:t>
      </w:r>
      <w:r>
        <w:rPr>
          <w:sz w:val="24"/>
        </w:rPr>
        <w:t>），限制不必要的流量进入内网。</w:t>
      </w:r>
    </w:p>
    <w:p>
      <w:pPr>
        <w:pStyle w:val="null3"/>
        <w:ind w:firstLine="480"/>
        <w:jc w:val="both"/>
      </w:pPr>
      <w:r>
        <w:rPr>
          <w:sz w:val="24"/>
        </w:rPr>
        <w:t>（</w:t>
      </w:r>
      <w:r>
        <w:rPr>
          <w:sz w:val="24"/>
        </w:rPr>
        <w:t>6</w:t>
      </w:r>
      <w:r>
        <w:rPr>
          <w:sz w:val="24"/>
        </w:rPr>
        <w:t>）</w:t>
      </w:r>
      <w:r>
        <w:rPr>
          <w:sz w:val="24"/>
        </w:rPr>
        <w:t>操作系统：安装最新版本的网络操作系统，开启必要的服务和功能。</w:t>
      </w:r>
    </w:p>
    <w:p>
      <w:pPr>
        <w:pStyle w:val="null3"/>
        <w:ind w:firstLine="480"/>
        <w:jc w:val="both"/>
      </w:pPr>
      <w:r>
        <w:rPr>
          <w:sz w:val="24"/>
        </w:rPr>
        <w:t>（</w:t>
      </w:r>
      <w:r>
        <w:rPr>
          <w:sz w:val="24"/>
        </w:rPr>
        <w:t>7</w:t>
      </w:r>
      <w:r>
        <w:rPr>
          <w:sz w:val="24"/>
        </w:rPr>
        <w:t>）</w:t>
      </w:r>
      <w:r>
        <w:rPr>
          <w:sz w:val="24"/>
        </w:rPr>
        <w:t>性能测试：使用专业工具进行带宽测试、延迟测试等，确保网络性能达标。</w:t>
      </w:r>
    </w:p>
    <w:p>
      <w:pPr>
        <w:pStyle w:val="null3"/>
        <w:ind w:firstLine="480"/>
        <w:jc w:val="both"/>
      </w:pPr>
      <w:r>
        <w:rPr>
          <w:sz w:val="24"/>
        </w:rPr>
        <w:t>（</w:t>
      </w:r>
      <w:r>
        <w:rPr>
          <w:sz w:val="24"/>
        </w:rPr>
        <w:t>8</w:t>
      </w:r>
      <w:r>
        <w:rPr>
          <w:sz w:val="24"/>
        </w:rPr>
        <w:t>）</w:t>
      </w:r>
      <w:r>
        <w:rPr>
          <w:sz w:val="24"/>
        </w:rPr>
        <w:t>故障排查：记录常见的网络问题及其解决方法，建立快速响应机制。</w:t>
      </w:r>
    </w:p>
    <w:p>
      <w:pPr>
        <w:pStyle w:val="null3"/>
        <w:ind w:firstLine="480"/>
        <w:jc w:val="both"/>
      </w:pPr>
      <w:r>
        <w:rPr>
          <w:sz w:val="24"/>
        </w:rPr>
        <w:t>2</w:t>
      </w:r>
      <w:r>
        <w:rPr>
          <w:sz w:val="24"/>
        </w:rPr>
        <w:t>、</w:t>
      </w:r>
      <w:r>
        <w:rPr>
          <w:sz w:val="24"/>
        </w:rPr>
        <w:t>会议设备迁移与调试</w:t>
      </w:r>
    </w:p>
    <w:p>
      <w:pPr>
        <w:pStyle w:val="null3"/>
        <w:ind w:firstLine="480"/>
        <w:jc w:val="both"/>
      </w:pPr>
      <w:r>
        <w:rPr>
          <w:sz w:val="24"/>
        </w:rPr>
        <w:t>（</w:t>
      </w:r>
      <w:r>
        <w:rPr>
          <w:sz w:val="24"/>
        </w:rPr>
        <w:t>1</w:t>
      </w:r>
      <w:r>
        <w:rPr>
          <w:sz w:val="24"/>
        </w:rPr>
        <w:t>）</w:t>
      </w:r>
      <w:r>
        <w:rPr>
          <w:sz w:val="24"/>
        </w:rPr>
        <w:t>列出所有需要迁移的会议设备，包括投影仪、音响系统、视频会议终端等。</w:t>
      </w:r>
    </w:p>
    <w:p>
      <w:pPr>
        <w:pStyle w:val="null3"/>
        <w:ind w:firstLine="480"/>
        <w:jc w:val="both"/>
      </w:pPr>
      <w:r>
        <w:rPr>
          <w:sz w:val="24"/>
        </w:rPr>
        <w:t>（</w:t>
      </w:r>
      <w:r>
        <w:rPr>
          <w:sz w:val="24"/>
        </w:rPr>
        <w:t>2</w:t>
      </w:r>
      <w:r>
        <w:rPr>
          <w:sz w:val="24"/>
        </w:rPr>
        <w:t>）</w:t>
      </w:r>
      <w:r>
        <w:rPr>
          <w:sz w:val="24"/>
        </w:rPr>
        <w:t>确认每台设备的状态，如有损坏或过时的设备应及时更换。</w:t>
      </w:r>
    </w:p>
    <w:p>
      <w:pPr>
        <w:pStyle w:val="null3"/>
        <w:ind w:firstLine="480"/>
        <w:jc w:val="both"/>
      </w:pPr>
      <w:r>
        <w:rPr>
          <w:sz w:val="24"/>
        </w:rPr>
        <w:t>（</w:t>
      </w:r>
      <w:r>
        <w:rPr>
          <w:sz w:val="24"/>
        </w:rPr>
        <w:t>3</w:t>
      </w:r>
      <w:r>
        <w:rPr>
          <w:sz w:val="24"/>
        </w:rPr>
        <w:t>）</w:t>
      </w:r>
      <w:r>
        <w:rPr>
          <w:sz w:val="24"/>
        </w:rPr>
        <w:t>时间安排：选择一个业务相对空闲的时间进行迁移，减少对日常工作的影响。</w:t>
      </w:r>
    </w:p>
    <w:p>
      <w:pPr>
        <w:pStyle w:val="null3"/>
        <w:ind w:firstLine="480"/>
        <w:jc w:val="both"/>
      </w:pPr>
      <w:r>
        <w:rPr>
          <w:sz w:val="24"/>
        </w:rPr>
        <w:t>（</w:t>
      </w:r>
      <w:r>
        <w:rPr>
          <w:sz w:val="24"/>
        </w:rPr>
        <w:t>4</w:t>
      </w:r>
      <w:r>
        <w:rPr>
          <w:sz w:val="24"/>
        </w:rPr>
        <w:t>）</w:t>
      </w:r>
      <w:r>
        <w:rPr>
          <w:sz w:val="24"/>
        </w:rPr>
        <w:t>人员分工：明确每位参与人员的职责，确保每个人都清楚自己的任务。</w:t>
      </w:r>
    </w:p>
    <w:p>
      <w:pPr>
        <w:pStyle w:val="null3"/>
        <w:ind w:firstLine="480"/>
        <w:jc w:val="both"/>
      </w:pPr>
      <w:r>
        <w:rPr>
          <w:sz w:val="24"/>
        </w:rPr>
        <w:t>（</w:t>
      </w:r>
      <w:r>
        <w:rPr>
          <w:sz w:val="24"/>
        </w:rPr>
        <w:t>5</w:t>
      </w:r>
      <w:r>
        <w:rPr>
          <w:sz w:val="24"/>
        </w:rPr>
        <w:t>）</w:t>
      </w:r>
      <w:r>
        <w:rPr>
          <w:sz w:val="24"/>
        </w:rPr>
        <w:t>物流运输：联系专业的搬家公司，确保设备在运输过程中的安全。</w:t>
      </w:r>
    </w:p>
    <w:p>
      <w:pPr>
        <w:pStyle w:val="null3"/>
        <w:ind w:firstLine="480"/>
        <w:jc w:val="both"/>
      </w:pPr>
      <w:r>
        <w:rPr>
          <w:sz w:val="24"/>
        </w:rPr>
        <w:t>（</w:t>
      </w:r>
      <w:r>
        <w:rPr>
          <w:sz w:val="24"/>
        </w:rPr>
        <w:t>6</w:t>
      </w:r>
      <w:r>
        <w:rPr>
          <w:sz w:val="24"/>
        </w:rPr>
        <w:t>）</w:t>
      </w:r>
      <w:r>
        <w:rPr>
          <w:sz w:val="24"/>
        </w:rPr>
        <w:t>根据会议室的大小和形状重新布置设备的位置。</w:t>
      </w:r>
    </w:p>
    <w:p>
      <w:pPr>
        <w:pStyle w:val="null3"/>
        <w:ind w:firstLine="480"/>
        <w:jc w:val="both"/>
      </w:pPr>
      <w:r>
        <w:rPr>
          <w:sz w:val="24"/>
        </w:rPr>
        <w:t>（</w:t>
      </w:r>
      <w:r>
        <w:rPr>
          <w:sz w:val="24"/>
        </w:rPr>
        <w:t>7</w:t>
      </w:r>
      <w:r>
        <w:rPr>
          <w:sz w:val="24"/>
        </w:rPr>
        <w:t>）</w:t>
      </w:r>
      <w:r>
        <w:rPr>
          <w:sz w:val="24"/>
        </w:rPr>
        <w:t>确保所有设备的电源线和信号线正确连接，并进行初步测试。</w:t>
      </w:r>
    </w:p>
    <w:p>
      <w:pPr>
        <w:pStyle w:val="null3"/>
        <w:ind w:firstLine="480"/>
        <w:jc w:val="both"/>
      </w:pPr>
      <w:r>
        <w:rPr>
          <w:sz w:val="24"/>
        </w:rPr>
        <w:t>（</w:t>
      </w:r>
      <w:r>
        <w:rPr>
          <w:sz w:val="24"/>
        </w:rPr>
        <w:t>8</w:t>
      </w:r>
      <w:r>
        <w:rPr>
          <w:sz w:val="24"/>
        </w:rPr>
        <w:t>）</w:t>
      </w:r>
      <w:r>
        <w:rPr>
          <w:sz w:val="24"/>
        </w:rPr>
        <w:t>音视频同步：检查音频和视频信号是否同步，调整延迟参数直至满意为止。</w:t>
      </w:r>
    </w:p>
    <w:p>
      <w:pPr>
        <w:pStyle w:val="null3"/>
        <w:ind w:firstLine="480"/>
        <w:jc w:val="both"/>
      </w:pPr>
      <w:r>
        <w:rPr>
          <w:sz w:val="24"/>
        </w:rPr>
        <w:t>（</w:t>
      </w:r>
      <w:r>
        <w:rPr>
          <w:sz w:val="24"/>
        </w:rPr>
        <w:t>9</w:t>
      </w:r>
      <w:r>
        <w:rPr>
          <w:sz w:val="24"/>
        </w:rPr>
        <w:t>）</w:t>
      </w:r>
      <w:r>
        <w:rPr>
          <w:sz w:val="24"/>
        </w:rPr>
        <w:t>图像质量：调整投影仪或显示屏的分辨率和亮度，确保画面清晰可见。</w:t>
      </w:r>
    </w:p>
    <w:p>
      <w:pPr>
        <w:pStyle w:val="null3"/>
        <w:ind w:firstLine="480"/>
        <w:jc w:val="both"/>
      </w:pPr>
      <w:r>
        <w:rPr>
          <w:sz w:val="24"/>
        </w:rPr>
        <w:t>（</w:t>
      </w:r>
      <w:r>
        <w:rPr>
          <w:sz w:val="24"/>
        </w:rPr>
        <w:t>10</w:t>
      </w:r>
      <w:r>
        <w:rPr>
          <w:sz w:val="24"/>
        </w:rPr>
        <w:t>）</w:t>
      </w:r>
      <w:r>
        <w:rPr>
          <w:sz w:val="24"/>
        </w:rPr>
        <w:t>声音效果：通过播放测试音轨来调整音量大小和均衡器设置，达到最佳听觉效果。</w:t>
      </w:r>
    </w:p>
    <w:p>
      <w:pPr>
        <w:pStyle w:val="null3"/>
      </w:pPr>
      <w:r>
        <w:rPr/>
        <w:t>采购包1（惠州市生态环境局惠城分局新址办公大楼改建项目信息化与安防设备购置项目）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合同签订后60个工作日完成安装调试、试运行，通过检验验收交付采购人使用。</w:t>
            </w:r>
          </w:p>
        </w:tc>
      </w:tr>
      <w:tr>
        <w:tc>
          <w:tcPr>
            <w:tcW w:type="dxa" w:w="4153"/>
          </w:tcPr>
          <w:p>
            <w:pPr>
              <w:pStyle w:val="null3"/>
            </w:pPr>
            <w:r>
              <w:rPr/>
              <w:t>标的提供的地点</w:t>
            </w:r>
          </w:p>
        </w:tc>
        <w:tc>
          <w:tcPr>
            <w:tcW w:type="dxa" w:w="4153"/>
          </w:tcPr>
          <w:p>
            <w:pPr>
              <w:pStyle w:val="null3"/>
            </w:pPr>
            <w:r>
              <w:rPr/>
              <w:t>惠州市惠城区东湖西路12号东湖综合楼（原惠州市残疾人辅具服务中心大楼）</w:t>
            </w:r>
          </w:p>
        </w:tc>
      </w:tr>
      <w:tr>
        <w:tc>
          <w:tcPr>
            <w:tcW w:type="dxa" w:w="4153"/>
          </w:tcPr>
          <w:p>
            <w:pPr>
              <w:pStyle w:val="null3"/>
            </w:pPr>
            <w:r>
              <w:rPr/>
              <w:t>付款方式</w:t>
            </w:r>
          </w:p>
        </w:tc>
        <w:tc>
          <w:tcPr>
            <w:tcW w:type="dxa" w:w="4153"/>
          </w:tcPr>
          <w:p>
            <w:pPr>
              <w:pStyle w:val="null3"/>
            </w:pPr>
            <w:r>
              <w:rPr/>
              <w:t>1期：支付比例15%,合同签订后5个工作日内，采购人支付合同金额15%作为预付款。</w:t>
            </w:r>
          </w:p>
          <w:p>
            <w:pPr>
              <w:pStyle w:val="null3"/>
            </w:pPr>
            <w:r>
              <w:rPr/>
              <w:t>2期：支付比例55%,所有硬件设备到货且安装调试完毕后，采购人支付合同金额55%；</w:t>
            </w:r>
          </w:p>
          <w:p>
            <w:pPr>
              <w:pStyle w:val="null3"/>
            </w:pPr>
            <w:r>
              <w:rPr/>
              <w:t>3期：支付比例27%,所有软硬件试运行完毕且通过验收后，采购人支付除“其他建设”这一部分内容金额3%的质保金外所有尾款。</w:t>
            </w:r>
          </w:p>
          <w:p>
            <w:pPr>
              <w:pStyle w:val="null3"/>
            </w:pPr>
            <w:r>
              <w:rPr/>
              <w:t>4期：支付比例3%,质保金。注：因采购人使用的是财政资金，实际支付进度以财政资金拨付进度为准，如因财政资金到位不及时导致延迟支付，采购人不构成违约，中标人不得以此作为迟延履行或不履行合同的依据和理由。如财政资金拨付出现不足时，双方另行协商，采购人不构成违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1期：按照国家相关标准及规范进行验收。相关产品无国家标准时按地方相关标准或行业规范进行验收。 1.产品验收要求： （1）所有设备、器材在开箱时必须完好，无破损。配置与装箱单相符。数量、质量及性能不低于合同要求。 （2）拆箱后，中标人应对其全部产品、零件、配件、用户许可证书、资料、介质造册登记，并与装箱单对比，如有出入应立即书面记录，由中标人解决，如影响安装则按合同有关条款处理。登记册作为验收文档之一。 （3）中标人应负责在项目验收时将系统的全部有关产品说明书、原厂家安装手册、技术文件、资料、及安装、验收报告等文档汇集成册交付采购人。 2.系统验收要求：（1）验收内容主要包括对系统软件、应用软件进行验收。（2）系统验收的基本条件是：①全面完成应用系统的设计、开发、测试和集成工作，达到功能、性能、使用等方面的要求；②用户对应用系统的使用方式满意，确实方便了用户，提高了用户的效率，达到了系统的设计目标；③应用系统运行稳定，上线试运行后确保不影响业务部门的正常工作。 3.验收的内容包括以下： （1）系统功能，按照用户需求书的要求，逐一检查系统功能是否达到设计要求。 （2）系统性能，按照用户需求书的性能指标，逐一测试系统指标是否达到设计要求。 （3）文档资料，检查系统设计文档是否齐全、是否合格。 4. 中标人应保证，采购人在中华人民共和国使用本项目货物或软件的任何一部分时，不受第三方提出的侵犯其专利权、商标权或其它知识产权的起诉，否则由中标人承担一切责任。 5.验收时间：供应商履约后，采购人应于收到供应商验收申请后7日内组织履约验收。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视频会议系统及会议室音频系统</w:t>
            </w:r>
          </w:p>
        </w:tc>
        <w:tc>
          <w:tcPr>
            <w:tcW w:type="dxa" w:w="831"/>
          </w:tcPr>
          <w:p>
            <w:pPr>
              <w:pStyle w:val="null3"/>
              <w:jc w:val="left"/>
            </w:pPr>
            <w:r>
              <w:rPr/>
              <w:t>惠州市生态环境局惠城分局新址办公大楼改建项目信息化与安防设备购置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439,897.94</w:t>
            </w:r>
          </w:p>
        </w:tc>
        <w:tc>
          <w:tcPr>
            <w:tcW w:type="dxa" w:w="831"/>
          </w:tcPr>
          <w:p>
            <w:pPr>
              <w:pStyle w:val="null3"/>
              <w:jc w:val="right"/>
            </w:pPr>
            <w:r>
              <w:rPr/>
              <w:t>439,897.94</w:t>
            </w:r>
          </w:p>
        </w:tc>
        <w:tc>
          <w:tcPr>
            <w:tcW w:type="dxa" w:w="831"/>
          </w:tcPr>
          <w:p>
            <w:pPr>
              <w:pStyle w:val="null3"/>
            </w:pPr>
            <w:r>
              <w:rPr/>
              <w:t>其他未列明行业</w:t>
            </w:r>
          </w:p>
        </w:tc>
        <w:tc>
          <w:tcPr>
            <w:tcW w:type="dxa" w:w="831"/>
          </w:tcPr>
          <w:p>
            <w:pPr>
              <w:pStyle w:val="null3"/>
            </w:pPr>
            <w:r>
              <w:rPr/>
              <w:t>详见附表一</w:t>
            </w:r>
          </w:p>
        </w:tc>
      </w:tr>
    </w:tbl>
    <w:p>
      <w:pPr>
        <w:pStyle w:val="null3"/>
      </w:pPr>
      <w:r>
        <w:rPr>
          <w:b/>
        </w:rPr>
        <w:t>附表</w:t>
      </w:r>
      <w:r>
        <w:rPr>
          <w:b/>
        </w:rPr>
        <w:t>一</w:t>
      </w:r>
      <w:r>
        <w:rPr>
          <w:b/>
        </w:rPr>
        <w:t>：</w:t>
      </w:r>
      <w:r>
        <w:rPr>
          <w:b/>
        </w:rPr>
        <w:t>惠州市生态环境局惠城分局新址办公大楼改建项目信息化与安防设备购置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4"/>
              </w:rPr>
              <w:t>（一）软硬件技术要求</w:t>
            </w:r>
          </w:p>
          <w:tbl>
            <w:tblPr>
              <w:tblBorders>
                <w:top w:val="none" w:color="000000" w:sz="4"/>
                <w:left w:val="none" w:color="000000" w:sz="4"/>
                <w:bottom w:val="none" w:color="000000" w:sz="4"/>
                <w:right w:val="none" w:color="000000" w:sz="4"/>
                <w:insideH w:val="none"/>
                <w:insideV w:val="none"/>
              </w:tblBorders>
            </w:tblPr>
            <w:tblGrid>
              <w:gridCol w:w="398"/>
              <w:gridCol w:w="556"/>
              <w:gridCol w:w="3848"/>
              <w:gridCol w:w="398"/>
              <w:gridCol w:w="399"/>
            </w:tblGrid>
            <w:tr>
              <w:tc>
                <w:tcPr>
                  <w:tcW w:type="dxa" w:w="39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序号</w:t>
                  </w:r>
                </w:p>
              </w:tc>
              <w:tc>
                <w:tcPr>
                  <w:tcW w:type="dxa" w:w="556"/>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产品名称</w:t>
                  </w:r>
                </w:p>
              </w:tc>
              <w:tc>
                <w:tcPr>
                  <w:tcW w:type="dxa" w:w="384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规格参数</w:t>
                  </w:r>
                </w:p>
              </w:tc>
              <w:tc>
                <w:tcPr>
                  <w:tcW w:type="dxa" w:w="39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单位</w:t>
                  </w:r>
                </w:p>
              </w:tc>
              <w:tc>
                <w:tcPr>
                  <w:tcW w:type="dxa" w:w="399"/>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数量</w:t>
                  </w:r>
                </w:p>
              </w:tc>
            </w:tr>
            <w:tr>
              <w:tc>
                <w:tcPr>
                  <w:tcW w:type="dxa" w:w="5599"/>
                  <w:gridSpan w:val="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A、出入口停车道闸系统（一楼大门）</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c>
                <w:tcPr>
                  <w:tcW w:type="dxa" w:w="556"/>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高清识别一体机</w:t>
                  </w:r>
                </w:p>
              </w:tc>
              <w:tc>
                <w:tcPr>
                  <w:tcW w:type="dxa" w:w="384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LED抓拍显示一体机</w:t>
                  </w:r>
                </w:p>
                <w:p>
                  <w:pPr>
                    <w:pStyle w:val="null3"/>
                    <w:jc w:val="both"/>
                  </w:pPr>
                  <w:r>
                    <w:rPr>
                      <w:sz w:val="24"/>
                    </w:rPr>
                    <w:t>▲车牌识别功能检查：支持识别大（小）型汽车、新能源汽车（小车的绿色和大车的黄绿色的车牌号；支持识别倾斜角度0°~30°的车牌号；支持识别相机法线与行车方向角度小于65°的车牌号；支持识别车牌宽度范围为70像素~300像素的车牌号</w:t>
                  </w:r>
                </w:p>
                <w:p>
                  <w:pPr>
                    <w:pStyle w:val="null3"/>
                    <w:jc w:val="both"/>
                  </w:pPr>
                  <w:r>
                    <w:rPr>
                      <w:sz w:val="24"/>
                    </w:rPr>
                    <w:t>▲连续过车功能检查：支持于连续过车模式，连续过车时道闸不落杆</w:t>
                  </w:r>
                </w:p>
                <w:p>
                  <w:pPr>
                    <w:pStyle w:val="null3"/>
                    <w:jc w:val="both"/>
                  </w:pPr>
                  <w:r>
                    <w:rPr>
                      <w:sz w:val="24"/>
                    </w:rPr>
                    <w:t>▲过滤抓拍功能检查：支持过滤抓拍功能，可设置正向抓拍、背向和全部抓拍</w:t>
                  </w:r>
                </w:p>
                <w:p>
                  <w:pPr>
                    <w:pStyle w:val="null3"/>
                    <w:jc w:val="both"/>
                  </w:pPr>
                  <w:r>
                    <w:rPr>
                      <w:sz w:val="24"/>
                    </w:rPr>
                    <w:t>高清晰：</w:t>
                  </w:r>
                  <w:r>
                    <w:rPr>
                      <w:sz w:val="24"/>
                    </w:rPr>
                    <w:t>400万像素高清摄像机，最大分辨率可达2688*1520，帧率高达25fps</w:t>
                  </w:r>
                </w:p>
                <w:p>
                  <w:pPr>
                    <w:pStyle w:val="null3"/>
                    <w:jc w:val="both"/>
                  </w:pPr>
                  <w:r>
                    <w:rPr>
                      <w:sz w:val="24"/>
                    </w:rPr>
                    <w:t>集成度高：集摄像机、显示屏、补光灯、镜头、喇叭功放于一体，有效节省施工布线成本</w:t>
                  </w:r>
                </w:p>
                <w:p>
                  <w:pPr>
                    <w:pStyle w:val="null3"/>
                    <w:jc w:val="both"/>
                  </w:pPr>
                  <w:r>
                    <w:rPr>
                      <w:sz w:val="24"/>
                    </w:rPr>
                    <w:t>支持</w:t>
                  </w:r>
                  <w:r>
                    <w:rPr>
                      <w:sz w:val="24"/>
                    </w:rPr>
                    <w:t>LED显示屏</w:t>
                  </w:r>
                </w:p>
                <w:p>
                  <w:pPr>
                    <w:pStyle w:val="null3"/>
                    <w:jc w:val="both"/>
                  </w:pPr>
                  <w:r>
                    <w:rPr>
                      <w:sz w:val="24"/>
                    </w:rPr>
                    <w:t>内置高亮</w:t>
                  </w:r>
                  <w:r>
                    <w:rPr>
                      <w:sz w:val="24"/>
                    </w:rPr>
                    <w:t>LED灯，白光/红外二合一，智能环保补光技术，满足不同场景需求</w:t>
                  </w:r>
                </w:p>
                <w:p>
                  <w:pPr>
                    <w:pStyle w:val="null3"/>
                    <w:jc w:val="both"/>
                  </w:pPr>
                  <w:r>
                    <w:rPr>
                      <w:sz w:val="24"/>
                    </w:rPr>
                    <w:t>支持电动变焦镜头，便于调试</w:t>
                  </w:r>
                </w:p>
                <w:p>
                  <w:pPr>
                    <w:pStyle w:val="null3"/>
                    <w:jc w:val="both"/>
                  </w:pPr>
                  <w:r>
                    <w:rPr>
                      <w:sz w:val="24"/>
                    </w:rPr>
                    <w:t>识别车牌种类多：支持中国内地，中国香港，中国澳门车牌识别</w:t>
                  </w:r>
                </w:p>
                <w:p>
                  <w:pPr>
                    <w:pStyle w:val="null3"/>
                    <w:jc w:val="both"/>
                  </w:pPr>
                  <w:r>
                    <w:rPr>
                      <w:sz w:val="24"/>
                    </w:rPr>
                    <w:t>授权名单控制：支持授权名单的导入及对比，可直接联动道闸开闸，支持脱机运行</w:t>
                  </w:r>
                </w:p>
                <w:p>
                  <w:pPr>
                    <w:pStyle w:val="null3"/>
                    <w:jc w:val="both"/>
                  </w:pPr>
                  <w:r>
                    <w:rPr>
                      <w:sz w:val="24"/>
                    </w:rPr>
                    <w:t>支持智能化视频检测抓拍，实现机动车精准抓拍识别，准确率</w:t>
                  </w:r>
                  <w:r>
                    <w:rPr>
                      <w:sz w:val="24"/>
                    </w:rPr>
                    <w:t>99.9%以上</w:t>
                  </w:r>
                </w:p>
                <w:p>
                  <w:pPr>
                    <w:pStyle w:val="null3"/>
                    <w:jc w:val="both"/>
                  </w:pPr>
                  <w:r>
                    <w:rPr>
                      <w:sz w:val="24"/>
                    </w:rPr>
                    <w:t>支持跟车不落杆，实现快速通行</w:t>
                  </w:r>
                </w:p>
                <w:p>
                  <w:pPr>
                    <w:pStyle w:val="null3"/>
                    <w:jc w:val="both"/>
                  </w:pPr>
                  <w:r>
                    <w:rPr>
                      <w:sz w:val="24"/>
                    </w:rPr>
                    <w:t>机箱表面采用抗紫外线静电喷塑工艺，不起皮，不褪色，防尘防水等级符合室外设备</w:t>
                  </w:r>
                  <w:r>
                    <w:rPr>
                      <w:sz w:val="24"/>
                    </w:rPr>
                    <w:t>IP54级别要求</w:t>
                  </w:r>
                </w:p>
                <w:p>
                  <w:pPr>
                    <w:pStyle w:val="null3"/>
                    <w:jc w:val="both"/>
                  </w:pPr>
                  <w:r>
                    <w:rPr>
                      <w:sz w:val="24"/>
                    </w:rPr>
                    <w:t>一体化结构设计，布线简单，调试方便</w:t>
                  </w:r>
                </w:p>
                <w:p>
                  <w:pPr>
                    <w:pStyle w:val="null3"/>
                    <w:jc w:val="both"/>
                  </w:pPr>
                  <w:r>
                    <w:rPr>
                      <w:sz w:val="24"/>
                    </w:rPr>
                    <w:t>支持玻璃加热功能</w:t>
                  </w:r>
                </w:p>
                <w:p>
                  <w:pPr>
                    <w:pStyle w:val="null3"/>
                    <w:jc w:val="both"/>
                  </w:pPr>
                  <w:r>
                    <w:rPr>
                      <w:sz w:val="24"/>
                    </w:rPr>
                    <w:t>传感器类型：</w:t>
                  </w:r>
                  <w:r>
                    <w:rPr>
                      <w:sz w:val="24"/>
                    </w:rPr>
                    <w:t>1/3" Progressive Scan CMOS</w:t>
                  </w:r>
                </w:p>
                <w:p>
                  <w:pPr>
                    <w:pStyle w:val="null3"/>
                    <w:jc w:val="both"/>
                  </w:pPr>
                  <w:r>
                    <w:rPr>
                      <w:sz w:val="24"/>
                    </w:rPr>
                    <w:t>最低照度：彩色</w:t>
                  </w:r>
                  <w:r>
                    <w:rPr>
                      <w:sz w:val="24"/>
                    </w:rPr>
                    <w:t>0.04lx(F2.0,AGC ON)</w:t>
                  </w:r>
                </w:p>
                <w:p>
                  <w:pPr>
                    <w:pStyle w:val="null3"/>
                    <w:jc w:val="both"/>
                  </w:pPr>
                  <w:r>
                    <w:rPr>
                      <w:sz w:val="24"/>
                    </w:rPr>
                    <w:t>黑白</w:t>
                  </w:r>
                  <w:r>
                    <w:rPr>
                      <w:sz w:val="24"/>
                    </w:rPr>
                    <w:t>0.02lx(F2.0,AGC ON)</w:t>
                  </w:r>
                </w:p>
                <w:p>
                  <w:pPr>
                    <w:pStyle w:val="null3"/>
                    <w:jc w:val="both"/>
                  </w:pPr>
                  <w:r>
                    <w:rPr>
                      <w:sz w:val="24"/>
                    </w:rPr>
                    <w:t>快门：</w:t>
                  </w:r>
                  <w:r>
                    <w:rPr>
                      <w:sz w:val="24"/>
                    </w:rPr>
                    <w:t>1/30秒至1/100,000秒</w:t>
                  </w:r>
                </w:p>
                <w:p>
                  <w:pPr>
                    <w:pStyle w:val="null3"/>
                    <w:jc w:val="both"/>
                  </w:pPr>
                  <w:r>
                    <w:rPr>
                      <w:sz w:val="24"/>
                    </w:rPr>
                    <w:t>镜头：</w:t>
                  </w:r>
                  <w:r>
                    <w:rPr>
                      <w:sz w:val="24"/>
                    </w:rPr>
                    <w:t>3.1~6mm电动变焦镜头</w:t>
                  </w:r>
                </w:p>
                <w:p>
                  <w:pPr>
                    <w:pStyle w:val="null3"/>
                    <w:jc w:val="both"/>
                  </w:pPr>
                  <w:r>
                    <w:rPr>
                      <w:sz w:val="24"/>
                    </w:rPr>
                    <w:t>自动光圈：</w:t>
                  </w:r>
                  <w:r>
                    <w:rPr>
                      <w:sz w:val="24"/>
                    </w:rPr>
                    <w:t>DC驱动</w:t>
                  </w:r>
                </w:p>
                <w:p>
                  <w:pPr>
                    <w:pStyle w:val="null3"/>
                    <w:jc w:val="both"/>
                  </w:pPr>
                  <w:r>
                    <w:rPr>
                      <w:sz w:val="24"/>
                    </w:rPr>
                    <w:t>数字降噪：</w:t>
                  </w:r>
                  <w:r>
                    <w:rPr>
                      <w:sz w:val="24"/>
                    </w:rPr>
                    <w:t>3D数字降噪</w:t>
                  </w:r>
                </w:p>
                <w:p>
                  <w:pPr>
                    <w:pStyle w:val="null3"/>
                    <w:jc w:val="both"/>
                  </w:pPr>
                  <w:r>
                    <w:rPr>
                      <w:sz w:val="24"/>
                    </w:rPr>
                    <w:t>视频压缩标准：</w:t>
                  </w:r>
                  <w:r>
                    <w:rPr>
                      <w:sz w:val="24"/>
                    </w:rPr>
                    <w:t>H.264/H.265/MJPEG</w:t>
                  </w:r>
                </w:p>
                <w:p>
                  <w:pPr>
                    <w:pStyle w:val="null3"/>
                    <w:jc w:val="both"/>
                  </w:pPr>
                  <w:r>
                    <w:rPr>
                      <w:sz w:val="24"/>
                    </w:rPr>
                    <w:t>视频压缩码率：</w:t>
                  </w:r>
                  <w:r>
                    <w:rPr>
                      <w:sz w:val="24"/>
                    </w:rPr>
                    <w:t>32 Kbps~16M bps</w:t>
                  </w:r>
                </w:p>
                <w:p>
                  <w:pPr>
                    <w:pStyle w:val="null3"/>
                    <w:jc w:val="both"/>
                  </w:pPr>
                  <w:r>
                    <w:rPr>
                      <w:sz w:val="24"/>
                    </w:rPr>
                    <w:t>图像格式：</w:t>
                  </w:r>
                  <w:r>
                    <w:rPr>
                      <w:sz w:val="24"/>
                    </w:rPr>
                    <w:t>JPEG</w:t>
                  </w:r>
                </w:p>
                <w:p>
                  <w:pPr>
                    <w:pStyle w:val="null3"/>
                    <w:jc w:val="both"/>
                  </w:pPr>
                  <w:r>
                    <w:rPr>
                      <w:sz w:val="24"/>
                    </w:rPr>
                    <w:t>最大图像尺寸：</w:t>
                  </w:r>
                  <w:r>
                    <w:rPr>
                      <w:sz w:val="24"/>
                    </w:rPr>
                    <w:t>2688×1520</w:t>
                  </w:r>
                </w:p>
                <w:p>
                  <w:pPr>
                    <w:pStyle w:val="null3"/>
                    <w:jc w:val="both"/>
                  </w:pPr>
                  <w:r>
                    <w:rPr>
                      <w:sz w:val="24"/>
                    </w:rPr>
                    <w:t>帧率：</w:t>
                  </w:r>
                  <w:r>
                    <w:rPr>
                      <w:sz w:val="24"/>
                    </w:rPr>
                    <w:t>25fps(2688×1520)</w:t>
                  </w:r>
                </w:p>
                <w:p>
                  <w:pPr>
                    <w:pStyle w:val="null3"/>
                    <w:jc w:val="both"/>
                  </w:pPr>
                  <w:r>
                    <w:rPr>
                      <w:sz w:val="24"/>
                    </w:rPr>
                    <w:t>图像设置：饱和度</w:t>
                  </w:r>
                  <w:r>
                    <w:rPr>
                      <w:sz w:val="24"/>
                    </w:rPr>
                    <w:t>,亮度,对比度,白平衡,增益,3D降噪通过软件可调</w:t>
                  </w:r>
                </w:p>
                <w:p>
                  <w:pPr>
                    <w:pStyle w:val="null3"/>
                    <w:jc w:val="left"/>
                  </w:pPr>
                  <w:r>
                    <w:rPr>
                      <w:sz w:val="24"/>
                    </w:rPr>
                    <w:t>支持协议：</w:t>
                  </w:r>
                  <w:r>
                    <w:rPr>
                      <w:sz w:val="24"/>
                    </w:rPr>
                    <w:t>TCP/IP,HTTP,FTP,ISUP,RTP,RTSP,DNS,ONVIF, ISAPI,SDK,GB28181,1400,OTAP</w:t>
                  </w:r>
                </w:p>
                <w:p>
                  <w:pPr>
                    <w:pStyle w:val="null3"/>
                    <w:jc w:val="both"/>
                  </w:pPr>
                  <w:r>
                    <w:rPr>
                      <w:sz w:val="24"/>
                    </w:rPr>
                    <w:t>通用功能：心跳</w:t>
                  </w:r>
                  <w:r>
                    <w:rPr>
                      <w:sz w:val="24"/>
                    </w:rPr>
                    <w:t>,密码保护,NTP校时</w:t>
                  </w:r>
                </w:p>
                <w:p>
                  <w:pPr>
                    <w:pStyle w:val="null3"/>
                    <w:jc w:val="both"/>
                  </w:pPr>
                  <w:r>
                    <w:rPr>
                      <w:sz w:val="24"/>
                    </w:rPr>
                    <w:t>图片格式：采用</w:t>
                  </w:r>
                  <w:r>
                    <w:rPr>
                      <w:sz w:val="24"/>
                    </w:rPr>
                    <w:t>JPEG编码,图片质量可设</w:t>
                  </w:r>
                </w:p>
                <w:p>
                  <w:pPr>
                    <w:pStyle w:val="null3"/>
                    <w:jc w:val="both"/>
                  </w:pPr>
                  <w:r>
                    <w:rPr>
                      <w:sz w:val="24"/>
                    </w:rPr>
                    <w:t>智能识别：车牌识别</w:t>
                  </w:r>
                </w:p>
                <w:p>
                  <w:pPr>
                    <w:pStyle w:val="null3"/>
                    <w:jc w:val="both"/>
                  </w:pPr>
                  <w:r>
                    <w:rPr>
                      <w:sz w:val="24"/>
                    </w:rPr>
                    <w:t>补光灯控制：补光灯自动光控、时控可选；</w:t>
                  </w:r>
                </w:p>
                <w:p>
                  <w:pPr>
                    <w:pStyle w:val="null3"/>
                    <w:jc w:val="both"/>
                  </w:pPr>
                  <w:r>
                    <w:rPr>
                      <w:sz w:val="21"/>
                    </w:rPr>
                    <w:t xml:space="preserve"> </w:t>
                  </w:r>
                </w:p>
                <w:p>
                  <w:pPr>
                    <w:pStyle w:val="null3"/>
                    <w:jc w:val="both"/>
                  </w:pPr>
                  <w:r>
                    <w:rPr>
                      <w:sz w:val="24"/>
                    </w:rPr>
                    <w:t>通讯接口：</w:t>
                  </w:r>
                  <w:r>
                    <w:rPr>
                      <w:sz w:val="24"/>
                    </w:rPr>
                    <w:t>1个RJ45 10M/100M 自适应以太网口 ，1个RS-232接口</w:t>
                  </w:r>
                </w:p>
                <w:p>
                  <w:pPr>
                    <w:pStyle w:val="null3"/>
                    <w:jc w:val="both"/>
                  </w:pPr>
                  <w:r>
                    <w:rPr>
                      <w:sz w:val="24"/>
                    </w:rPr>
                    <w:t>补光灯：内置</w:t>
                  </w:r>
                  <w:r>
                    <w:rPr>
                      <w:sz w:val="24"/>
                    </w:rPr>
                    <w:t>≥</w:t>
                  </w:r>
                  <w:r>
                    <w:rPr>
                      <w:sz w:val="24"/>
                    </w:rPr>
                    <w:t>9颗LED补光灯</w:t>
                  </w:r>
                </w:p>
                <w:p>
                  <w:pPr>
                    <w:pStyle w:val="null3"/>
                    <w:jc w:val="both"/>
                  </w:pPr>
                  <w:r>
                    <w:rPr>
                      <w:sz w:val="24"/>
                    </w:rPr>
                    <w:t>外部接口：</w:t>
                  </w:r>
                  <w:r>
                    <w:rPr>
                      <w:sz w:val="24"/>
                    </w:rPr>
                    <w:t>2路触发输入；2路继电器输出，支持道闸开、关、停</w:t>
                  </w:r>
                </w:p>
                <w:p>
                  <w:pPr>
                    <w:pStyle w:val="null3"/>
                    <w:jc w:val="both"/>
                  </w:pPr>
                  <w:r>
                    <w:rPr>
                      <w:sz w:val="24"/>
                    </w:rPr>
                    <w:t>工作温度和湿度：</w:t>
                  </w:r>
                  <w:r>
                    <w:rPr>
                      <w:sz w:val="24"/>
                    </w:rPr>
                    <w:t>-30℃~70℃,湿度小于90%(无凝结)</w:t>
                  </w:r>
                </w:p>
                <w:p>
                  <w:pPr>
                    <w:pStyle w:val="null3"/>
                    <w:jc w:val="both"/>
                  </w:pPr>
                  <w:r>
                    <w:rPr>
                      <w:sz w:val="24"/>
                    </w:rPr>
                    <w:t>电源供应：</w:t>
                  </w:r>
                  <w:r>
                    <w:rPr>
                      <w:sz w:val="24"/>
                    </w:rPr>
                    <w:t>AC100V~240V</w:t>
                  </w:r>
                </w:p>
                <w:p>
                  <w:pPr>
                    <w:pStyle w:val="null3"/>
                    <w:jc w:val="both"/>
                  </w:pPr>
                  <w:r>
                    <w:rPr>
                      <w:sz w:val="24"/>
                    </w:rPr>
                    <w:t>功耗：</w:t>
                  </w:r>
                  <w:r>
                    <w:rPr>
                      <w:sz w:val="24"/>
                    </w:rPr>
                    <w:t>≥</w:t>
                  </w:r>
                  <w:r>
                    <w:rPr>
                      <w:sz w:val="24"/>
                    </w:rPr>
                    <w:t>35W</w:t>
                  </w:r>
                  <w:r>
                    <w:rPr>
                      <w:sz w:val="21"/>
                    </w:rPr>
                    <w:t xml:space="preserve"> </w:t>
                  </w:r>
                </w:p>
                <w:p>
                  <w:pPr>
                    <w:pStyle w:val="null3"/>
                    <w:jc w:val="both"/>
                  </w:pPr>
                  <w:r>
                    <w:rPr>
                      <w:sz w:val="24"/>
                    </w:rPr>
                    <w:t>防护等级：</w:t>
                  </w:r>
                  <w:r>
                    <w:rPr>
                      <w:sz w:val="24"/>
                    </w:rPr>
                    <w:t>IP54</w:t>
                  </w:r>
                </w:p>
                <w:p>
                  <w:pPr>
                    <w:pStyle w:val="null3"/>
                    <w:jc w:val="both"/>
                  </w:pPr>
                  <w:r>
                    <w:rPr>
                      <w:sz w:val="24"/>
                    </w:rPr>
                    <w:t>尺寸：无包装：</w:t>
                  </w:r>
                  <w:r>
                    <w:rPr>
                      <w:sz w:val="24"/>
                    </w:rPr>
                    <w:t>1384.2mm×194.4mm×236.6mm</w:t>
                  </w:r>
                </w:p>
                <w:p>
                  <w:pPr>
                    <w:pStyle w:val="null3"/>
                    <w:jc w:val="both"/>
                  </w:pPr>
                  <w:r>
                    <w:rPr>
                      <w:sz w:val="24"/>
                    </w:rPr>
                    <w:t>分辨率：</w:t>
                  </w:r>
                  <w:r>
                    <w:rPr>
                      <w:sz w:val="24"/>
                    </w:rPr>
                    <w:t>32*64</w:t>
                  </w:r>
                </w:p>
                <w:p>
                  <w:pPr>
                    <w:pStyle w:val="null3"/>
                    <w:jc w:val="both"/>
                  </w:pPr>
                  <w:r>
                    <w:rPr>
                      <w:sz w:val="24"/>
                    </w:rPr>
                    <w:t>屏幕类型：</w:t>
                  </w:r>
                  <w:r>
                    <w:rPr>
                      <w:sz w:val="24"/>
                    </w:rPr>
                    <w:t>LED</w:t>
                  </w:r>
                </w:p>
                <w:p>
                  <w:pPr>
                    <w:pStyle w:val="null3"/>
                    <w:jc w:val="both"/>
                  </w:pPr>
                  <w:r>
                    <w:rPr>
                      <w:sz w:val="24"/>
                    </w:rPr>
                    <w:t>亮度：最大</w:t>
                  </w:r>
                  <w:r>
                    <w:rPr>
                      <w:sz w:val="24"/>
                    </w:rPr>
                    <w:t>1200cd/m²</w:t>
                  </w:r>
                </w:p>
                <w:p>
                  <w:pPr>
                    <w:pStyle w:val="null3"/>
                    <w:jc w:val="both"/>
                  </w:pPr>
                  <w:r>
                    <w:rPr>
                      <w:sz w:val="24"/>
                    </w:rPr>
                    <w:t>显示屏尺寸：</w:t>
                  </w:r>
                  <w:r>
                    <w:rPr>
                      <w:sz w:val="24"/>
                    </w:rPr>
                    <w:t>256mm*128mm</w:t>
                  </w:r>
                </w:p>
              </w:tc>
              <w:tc>
                <w:tcPr>
                  <w:tcW w:type="dxa" w:w="39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智能道闸</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采用一体化机芯，平行齿轮减速连杆传动，传动平稳、效率高</w:t>
                  </w:r>
                </w:p>
                <w:p>
                  <w:pPr>
                    <w:pStyle w:val="null3"/>
                    <w:jc w:val="both"/>
                  </w:pPr>
                  <w:r>
                    <w:rPr>
                      <w:sz w:val="24"/>
                    </w:rPr>
                    <w:t>侧贴式安装，安装方便、结构紧凑</w:t>
                  </w:r>
                </w:p>
                <w:p>
                  <w:pPr>
                    <w:pStyle w:val="null3"/>
                    <w:jc w:val="both"/>
                  </w:pPr>
                  <w:r>
                    <w:rPr>
                      <w:sz w:val="24"/>
                    </w:rPr>
                    <w:t>齿轮碳钢材质，淬火处理工艺，抗磨损、抗冲击，寿命长</w:t>
                  </w:r>
                </w:p>
                <w:p>
                  <w:pPr>
                    <w:pStyle w:val="null3"/>
                    <w:jc w:val="both"/>
                  </w:pPr>
                  <w:r>
                    <w:rPr>
                      <w:sz w:val="24"/>
                    </w:rPr>
                    <w:t>直流无刷电机、输出力矩大、体积小，噪音低，精确智能控制</w:t>
                  </w:r>
                </w:p>
                <w:p>
                  <w:pPr>
                    <w:pStyle w:val="null3"/>
                    <w:jc w:val="both"/>
                  </w:pPr>
                  <w:r>
                    <w:rPr>
                      <w:sz w:val="24"/>
                    </w:rPr>
                    <w:t>支持遇阻反弹，开优先保护功能</w:t>
                  </w:r>
                </w:p>
                <w:p>
                  <w:pPr>
                    <w:pStyle w:val="null3"/>
                    <w:jc w:val="both"/>
                  </w:pPr>
                  <w:r>
                    <w:rPr>
                      <w:sz w:val="24"/>
                    </w:rPr>
                    <w:t>直流变频控制，快速抬杆慢速落杆，运行平稳</w:t>
                  </w:r>
                </w:p>
                <w:p>
                  <w:pPr>
                    <w:pStyle w:val="null3"/>
                    <w:jc w:val="both"/>
                  </w:pPr>
                  <w:r>
                    <w:rPr>
                      <w:sz w:val="24"/>
                    </w:rPr>
                    <w:t>事件日志记录、方便操作追踪</w:t>
                  </w:r>
                </w:p>
                <w:p>
                  <w:pPr>
                    <w:pStyle w:val="null3"/>
                    <w:jc w:val="both"/>
                  </w:pPr>
                  <w:r>
                    <w:rPr>
                      <w:sz w:val="24"/>
                    </w:rPr>
                    <w:t>支持红外，地感，雷达等多种防砸</w:t>
                  </w:r>
                </w:p>
                <w:p>
                  <w:pPr>
                    <w:pStyle w:val="null3"/>
                    <w:jc w:val="both"/>
                  </w:pPr>
                  <w:r>
                    <w:rPr>
                      <w:sz w:val="24"/>
                    </w:rPr>
                    <w:t>支持故障码数码管检测，日志记录、丰富状态指示，故障码数码管显示、问题定位快捷、方便维护</w:t>
                  </w:r>
                </w:p>
                <w:p>
                  <w:pPr>
                    <w:pStyle w:val="null3"/>
                    <w:jc w:val="both"/>
                  </w:pPr>
                  <w:r>
                    <w:rPr>
                      <w:sz w:val="24"/>
                    </w:rPr>
                    <w:t>手动开闸功能：停电时可转动手轮，使道闸保持开状态</w:t>
                  </w:r>
                </w:p>
                <w:p>
                  <w:pPr>
                    <w:pStyle w:val="null3"/>
                    <w:jc w:val="both"/>
                  </w:pPr>
                  <w:r>
                    <w:rPr>
                      <w:sz w:val="24"/>
                    </w:rPr>
                    <w:t>支持强电对接功能（</w:t>
                  </w:r>
                  <w:r>
                    <w:rPr>
                      <w:sz w:val="24"/>
                    </w:rPr>
                    <w:t>220V）</w:t>
                  </w:r>
                </w:p>
                <w:p>
                  <w:pPr>
                    <w:pStyle w:val="null3"/>
                    <w:jc w:val="both"/>
                  </w:pPr>
                  <w:r>
                    <w:rPr>
                      <w:sz w:val="24"/>
                    </w:rPr>
                    <w:t>有效通行宽度：</w:t>
                  </w:r>
                  <w:r>
                    <w:rPr>
                      <w:sz w:val="24"/>
                    </w:rPr>
                    <w:t>3742mm</w:t>
                  </w:r>
                </w:p>
                <w:p>
                  <w:pPr>
                    <w:pStyle w:val="null3"/>
                    <w:jc w:val="both"/>
                  </w:pPr>
                  <w:r>
                    <w:rPr>
                      <w:sz w:val="24"/>
                    </w:rPr>
                    <w:t>通道宽度：</w:t>
                  </w:r>
                  <w:r>
                    <w:rPr>
                      <w:sz w:val="24"/>
                    </w:rPr>
                    <w:t>4112mm</w:t>
                  </w:r>
                </w:p>
                <w:p>
                  <w:pPr>
                    <w:pStyle w:val="null3"/>
                    <w:jc w:val="both"/>
                  </w:pPr>
                  <w:r>
                    <w:rPr>
                      <w:sz w:val="24"/>
                    </w:rPr>
                    <w:t>道闸高度：</w:t>
                  </w:r>
                  <w:r>
                    <w:rPr>
                      <w:sz w:val="24"/>
                    </w:rPr>
                    <w:t>4750mm</w:t>
                  </w:r>
                </w:p>
                <w:p>
                  <w:pPr>
                    <w:pStyle w:val="null3"/>
                    <w:jc w:val="both"/>
                  </w:pPr>
                  <w:r>
                    <w:rPr>
                      <w:sz w:val="24"/>
                    </w:rPr>
                    <w:t>开</w:t>
                  </w:r>
                  <w:r>
                    <w:rPr>
                      <w:sz w:val="24"/>
                    </w:rPr>
                    <w:t>/关到位输出接口：各1组</w:t>
                  </w:r>
                </w:p>
                <w:p>
                  <w:pPr>
                    <w:pStyle w:val="null3"/>
                    <w:jc w:val="both"/>
                  </w:pPr>
                  <w:r>
                    <w:rPr>
                      <w:sz w:val="24"/>
                    </w:rPr>
                    <w:t>开</w:t>
                  </w:r>
                  <w:r>
                    <w:rPr>
                      <w:sz w:val="24"/>
                    </w:rPr>
                    <w:t>/关/停控制信号接口：各1组</w:t>
                  </w:r>
                </w:p>
                <w:p>
                  <w:pPr>
                    <w:pStyle w:val="null3"/>
                    <w:jc w:val="both"/>
                  </w:pPr>
                  <w:r>
                    <w:rPr>
                      <w:sz w:val="24"/>
                    </w:rPr>
                    <w:t>红外</w:t>
                  </w:r>
                  <w:r>
                    <w:rPr>
                      <w:sz w:val="24"/>
                    </w:rPr>
                    <w:t>/地感防砸信号接口：1组</w:t>
                  </w:r>
                </w:p>
                <w:p>
                  <w:pPr>
                    <w:pStyle w:val="null3"/>
                    <w:jc w:val="both"/>
                  </w:pPr>
                  <w:r>
                    <w:rPr>
                      <w:sz w:val="24"/>
                    </w:rPr>
                    <w:t>485控制接口：1组</w:t>
                  </w:r>
                </w:p>
                <w:p>
                  <w:pPr>
                    <w:pStyle w:val="null3"/>
                    <w:jc w:val="both"/>
                  </w:pPr>
                  <w:r>
                    <w:rPr>
                      <w:sz w:val="24"/>
                    </w:rPr>
                    <w:t>杆子类型：直杆，</w:t>
                  </w:r>
                </w:p>
                <w:p>
                  <w:pPr>
                    <w:pStyle w:val="null3"/>
                    <w:jc w:val="both"/>
                  </w:pPr>
                  <w:r>
                    <w:rPr>
                      <w:sz w:val="24"/>
                    </w:rPr>
                    <w:t>道闸系列：四系列</w:t>
                  </w:r>
                </w:p>
                <w:p>
                  <w:pPr>
                    <w:pStyle w:val="null3"/>
                    <w:jc w:val="both"/>
                  </w:pPr>
                  <w:r>
                    <w:rPr>
                      <w:sz w:val="24"/>
                    </w:rPr>
                    <w:t>工作温度和湿度：</w:t>
                  </w:r>
                  <w:r>
                    <w:rPr>
                      <w:sz w:val="24"/>
                    </w:rPr>
                    <w:t>-30~70 ℃</w:t>
                  </w:r>
                </w:p>
                <w:p>
                  <w:pPr>
                    <w:pStyle w:val="null3"/>
                    <w:jc w:val="both"/>
                  </w:pPr>
                  <w:r>
                    <w:rPr>
                      <w:sz w:val="24"/>
                    </w:rPr>
                    <w:t>尺寸</w:t>
                  </w:r>
                  <w:r>
                    <w:rPr>
                      <w:sz w:val="24"/>
                    </w:rPr>
                    <w:t>(mm)：370*262*1060</w:t>
                  </w:r>
                </w:p>
                <w:p>
                  <w:pPr>
                    <w:pStyle w:val="null3"/>
                    <w:jc w:val="both"/>
                  </w:pPr>
                  <w:r>
                    <w:rPr>
                      <w:sz w:val="24"/>
                    </w:rPr>
                    <w:t>防护等级：</w:t>
                  </w:r>
                  <w:r>
                    <w:rPr>
                      <w:sz w:val="24"/>
                    </w:rPr>
                    <w:t>IP54</w:t>
                  </w:r>
                </w:p>
                <w:p>
                  <w:pPr>
                    <w:pStyle w:val="null3"/>
                    <w:jc w:val="both"/>
                  </w:pPr>
                  <w:r>
                    <w:rPr>
                      <w:sz w:val="24"/>
                    </w:rPr>
                    <w:t>工作电压：</w:t>
                  </w:r>
                  <w:r>
                    <w:rPr>
                      <w:sz w:val="24"/>
                    </w:rPr>
                    <w:t>AC220V</w:t>
                  </w:r>
                </w:p>
                <w:p>
                  <w:pPr>
                    <w:pStyle w:val="null3"/>
                    <w:jc w:val="both"/>
                  </w:pPr>
                  <w:r>
                    <w:rPr>
                      <w:sz w:val="24"/>
                    </w:rPr>
                    <w:t>电机类型：直流无刷</w:t>
                  </w:r>
                </w:p>
                <w:p>
                  <w:pPr>
                    <w:pStyle w:val="null3"/>
                    <w:jc w:val="both"/>
                  </w:pPr>
                  <w:r>
                    <w:rPr>
                      <w:sz w:val="24"/>
                    </w:rPr>
                    <w:t>运行噪声：</w:t>
                  </w:r>
                  <w:r>
                    <w:rPr>
                      <w:sz w:val="24"/>
                    </w:rPr>
                    <w:t>40-</w:t>
                  </w:r>
                  <w:r>
                    <w:rPr>
                      <w:sz w:val="24"/>
                    </w:rPr>
                    <w:t>60分贝</w:t>
                  </w:r>
                </w:p>
                <w:p>
                  <w:pPr>
                    <w:pStyle w:val="null3"/>
                    <w:jc w:val="both"/>
                  </w:pPr>
                  <w:r>
                    <w:rPr>
                      <w:sz w:val="24"/>
                    </w:rPr>
                    <w:t>电机功率：</w:t>
                  </w:r>
                  <w:r>
                    <w:rPr>
                      <w:sz w:val="24"/>
                    </w:rPr>
                    <w:t>≥</w:t>
                  </w:r>
                  <w:r>
                    <w:rPr>
                      <w:sz w:val="24"/>
                    </w:rPr>
                    <w:t>250W</w:t>
                  </w:r>
                </w:p>
                <w:p>
                  <w:pPr>
                    <w:pStyle w:val="null3"/>
                    <w:jc w:val="both"/>
                  </w:pPr>
                  <w:r>
                    <w:rPr>
                      <w:sz w:val="24"/>
                    </w:rPr>
                    <w:t>运行速度：抬杆：</w:t>
                  </w:r>
                  <w:r>
                    <w:rPr>
                      <w:sz w:val="24"/>
                    </w:rPr>
                    <w:t>3s</w:t>
                  </w:r>
                </w:p>
                <w:p>
                  <w:pPr>
                    <w:pStyle w:val="null3"/>
                    <w:jc w:val="both"/>
                  </w:pPr>
                  <w:r>
                    <w:rPr>
                      <w:sz w:val="24"/>
                    </w:rPr>
                    <w:t>落杆：</w:t>
                  </w:r>
                  <w:r>
                    <w:rPr>
                      <w:sz w:val="24"/>
                    </w:rPr>
                    <w:t>3s 3.5s  4s（默认）</w:t>
                  </w:r>
                </w:p>
                <w:p>
                  <w:pPr>
                    <w:pStyle w:val="null3"/>
                    <w:jc w:val="both"/>
                  </w:pPr>
                  <w:r>
                    <w:rPr>
                      <w:sz w:val="24"/>
                    </w:rPr>
                    <w:t>机箱材质：</w:t>
                  </w:r>
                  <w:r>
                    <w:rPr>
                      <w:sz w:val="24"/>
                    </w:rPr>
                    <w:t>SECC</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条</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防砸雷达</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 发射频率：77GHz - 81GHz</w:t>
                  </w:r>
                </w:p>
                <w:p>
                  <w:pPr>
                    <w:pStyle w:val="null3"/>
                    <w:jc w:val="both"/>
                  </w:pPr>
                  <w:r>
                    <w:rPr>
                      <w:sz w:val="24"/>
                    </w:rPr>
                    <w:t>2. 发射功率：≤10mW</w:t>
                  </w:r>
                </w:p>
                <w:p>
                  <w:pPr>
                    <w:pStyle w:val="null3"/>
                    <w:jc w:val="both"/>
                  </w:pPr>
                  <w:r>
                    <w:rPr>
                      <w:sz w:val="24"/>
                    </w:rPr>
                    <w:t>3. 波束宽度：俯仰±10°，水平±36°</w:t>
                  </w:r>
                </w:p>
                <w:p>
                  <w:pPr>
                    <w:pStyle w:val="null3"/>
                    <w:jc w:val="both"/>
                  </w:pPr>
                  <w:r>
                    <w:rPr>
                      <w:sz w:val="24"/>
                    </w:rPr>
                    <w:t>4. 响应时间：50ms</w:t>
                  </w:r>
                </w:p>
                <w:p>
                  <w:pPr>
                    <w:pStyle w:val="null3"/>
                    <w:jc w:val="both"/>
                  </w:pPr>
                  <w:r>
                    <w:rPr>
                      <w:sz w:val="24"/>
                    </w:rPr>
                    <w:t>5. 检测区域：0.3 - 6m（可调）</w:t>
                  </w:r>
                </w:p>
                <w:p>
                  <w:pPr>
                    <w:pStyle w:val="null3"/>
                    <w:jc w:val="both"/>
                  </w:pPr>
                  <w:r>
                    <w:rPr>
                      <w:sz w:val="24"/>
                    </w:rPr>
                    <w:t>6. 防砸区域：0 - 2m（可调）</w:t>
                  </w:r>
                </w:p>
                <w:p>
                  <w:pPr>
                    <w:pStyle w:val="null3"/>
                    <w:jc w:val="both"/>
                  </w:pPr>
                  <w:r>
                    <w:rPr>
                      <w:sz w:val="24"/>
                    </w:rPr>
                    <w:t>7. 检测目标：人、车</w:t>
                  </w:r>
                </w:p>
                <w:p>
                  <w:pPr>
                    <w:pStyle w:val="null3"/>
                    <w:jc w:val="both"/>
                  </w:pPr>
                  <w:r>
                    <w:rPr>
                      <w:sz w:val="24"/>
                    </w:rPr>
                    <w:t>8. 工作电压：DC9V - 12V</w:t>
                  </w:r>
                </w:p>
                <w:p>
                  <w:pPr>
                    <w:pStyle w:val="null3"/>
                    <w:jc w:val="both"/>
                  </w:pPr>
                  <w:r>
                    <w:rPr>
                      <w:sz w:val="24"/>
                    </w:rPr>
                    <w:t>9. 工作电流：＜0.2A</w:t>
                  </w:r>
                </w:p>
                <w:p>
                  <w:pPr>
                    <w:pStyle w:val="null3"/>
                    <w:jc w:val="both"/>
                  </w:pPr>
                  <w:r>
                    <w:rPr>
                      <w:sz w:val="24"/>
                    </w:rPr>
                    <w:t>10. 功耗：＜3W</w:t>
                  </w:r>
                </w:p>
                <w:p>
                  <w:pPr>
                    <w:pStyle w:val="null3"/>
                    <w:jc w:val="both"/>
                  </w:pPr>
                  <w:r>
                    <w:rPr>
                      <w:sz w:val="24"/>
                    </w:rPr>
                    <w:t>11. 工作温度：-40℃ - +85℃</w:t>
                  </w:r>
                </w:p>
                <w:p>
                  <w:pPr>
                    <w:pStyle w:val="null3"/>
                    <w:jc w:val="both"/>
                  </w:pPr>
                  <w:r>
                    <w:rPr>
                      <w:sz w:val="24"/>
                    </w:rPr>
                    <w:t>12. 防护等级：IP67</w:t>
                  </w:r>
                </w:p>
                <w:p>
                  <w:pPr>
                    <w:pStyle w:val="null3"/>
                    <w:jc w:val="both"/>
                  </w:pPr>
                  <w:r>
                    <w:rPr>
                      <w:sz w:val="24"/>
                    </w:rPr>
                    <w:t>13. 安装方式：箱侧安装</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个</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4</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加密狗</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加密狗参数：</w:t>
                  </w:r>
                </w:p>
                <w:p>
                  <w:pPr>
                    <w:pStyle w:val="null3"/>
                    <w:jc w:val="both"/>
                  </w:pPr>
                  <w:r>
                    <w:rPr>
                      <w:sz w:val="24"/>
                    </w:rPr>
                    <w:t>授权功能：加密狗仅支持为</w:t>
                  </w:r>
                  <w:r>
                    <w:rPr>
                      <w:sz w:val="24"/>
                    </w:rPr>
                    <w:t>1台PMS软件授权，1台PMS软件最多支持管理4个车道，收费模式下支持3进1出，非收费模式下支持4条车道不区分进出口。</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个</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5</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车牌识别管理</w:t>
                  </w:r>
                  <w:r>
                    <w:rPr>
                      <w:sz w:val="24"/>
                    </w:rPr>
                    <w:t>一体机</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w:t>
                  </w:r>
                  <w:r>
                    <w:rPr>
                      <w:sz w:val="24"/>
                    </w:rPr>
                    <w:t>4车道】【5机级联】【显示一体机】【含单机PMS管理软件】【含键鼠】</w:t>
                  </w:r>
                </w:p>
                <w:p>
                  <w:pPr>
                    <w:pStyle w:val="null3"/>
                    <w:jc w:val="both"/>
                  </w:pPr>
                  <w:r>
                    <w:rPr>
                      <w:sz w:val="24"/>
                    </w:rPr>
                    <w:t>双千兆网卡，支持网络容错以及双网络</w:t>
                  </w:r>
                  <w:r>
                    <w:rPr>
                      <w:sz w:val="24"/>
                    </w:rPr>
                    <w:t>IP设定、双网隔离等应用</w:t>
                  </w:r>
                </w:p>
                <w:p>
                  <w:pPr>
                    <w:pStyle w:val="null3"/>
                    <w:jc w:val="both"/>
                  </w:pPr>
                  <w:r>
                    <w:rPr>
                      <w:sz w:val="24"/>
                    </w:rPr>
                    <w:t>1个外网千兆网口；5个百兆内网网口具备交换机功能，可接入多路网络设备</w:t>
                  </w:r>
                </w:p>
                <w:p>
                  <w:pPr>
                    <w:pStyle w:val="null3"/>
                    <w:jc w:val="both"/>
                  </w:pPr>
                  <w:r>
                    <w:rPr>
                      <w:sz w:val="24"/>
                    </w:rPr>
                    <w:t>2个标准全功能RS232接口，可直接接入标准RS232接口设备</w:t>
                  </w:r>
                </w:p>
                <w:p>
                  <w:pPr>
                    <w:pStyle w:val="null3"/>
                    <w:jc w:val="both"/>
                  </w:pPr>
                  <w:r>
                    <w:rPr>
                      <w:sz w:val="24"/>
                    </w:rPr>
                    <w:t>标配</w:t>
                  </w:r>
                  <w:r>
                    <w:rPr>
                      <w:sz w:val="24"/>
                    </w:rPr>
                    <w:t>128G SSD，应对恶略运行环境，适应性更强</w:t>
                  </w:r>
                </w:p>
                <w:p>
                  <w:pPr>
                    <w:pStyle w:val="null3"/>
                    <w:jc w:val="both"/>
                  </w:pPr>
                  <w:r>
                    <w:rPr>
                      <w:sz w:val="24"/>
                    </w:rPr>
                    <w:t>支持大容量图片存储，可选配一块</w:t>
                  </w:r>
                  <w:r>
                    <w:rPr>
                      <w:sz w:val="24"/>
                    </w:rPr>
                    <w:t>2.5寸机械硬盘</w:t>
                  </w:r>
                </w:p>
                <w:p>
                  <w:pPr>
                    <w:pStyle w:val="null3"/>
                    <w:jc w:val="both"/>
                  </w:pPr>
                  <w:r>
                    <w:rPr>
                      <w:sz w:val="24"/>
                    </w:rPr>
                    <w:t>3.5mm标准音频孔设计，便于接入标准接口音频设备</w:t>
                  </w:r>
                </w:p>
                <w:p>
                  <w:pPr>
                    <w:pStyle w:val="null3"/>
                    <w:jc w:val="both"/>
                  </w:pPr>
                  <w:r>
                    <w:rPr>
                      <w:sz w:val="24"/>
                    </w:rPr>
                    <w:t>工作温度</w:t>
                  </w:r>
                  <w:r>
                    <w:rPr>
                      <w:sz w:val="24"/>
                    </w:rPr>
                    <w:t>-0℃~+40℃</w:t>
                  </w:r>
                </w:p>
                <w:p>
                  <w:pPr>
                    <w:pStyle w:val="null3"/>
                    <w:jc w:val="both"/>
                  </w:pPr>
                  <w:r>
                    <w:rPr>
                      <w:sz w:val="24"/>
                    </w:rPr>
                    <w:t>屏幕尺寸：</w:t>
                  </w:r>
                  <w:r>
                    <w:rPr>
                      <w:sz w:val="24"/>
                    </w:rPr>
                    <w:t>21.5英寸，LCD显示屏</w:t>
                  </w:r>
                </w:p>
                <w:p>
                  <w:pPr>
                    <w:pStyle w:val="null3"/>
                    <w:jc w:val="both"/>
                  </w:pPr>
                  <w:r>
                    <w:rPr>
                      <w:sz w:val="24"/>
                    </w:rPr>
                    <w:t>分辨率：</w:t>
                  </w:r>
                  <w:r>
                    <w:rPr>
                      <w:sz w:val="24"/>
                    </w:rPr>
                    <w:t>1080P</w:t>
                  </w:r>
                </w:p>
                <w:p>
                  <w:pPr>
                    <w:pStyle w:val="null3"/>
                    <w:jc w:val="both"/>
                  </w:pPr>
                  <w:r>
                    <w:rPr>
                      <w:sz w:val="24"/>
                    </w:rPr>
                    <w:t>存储功能：</w:t>
                  </w:r>
                  <w:r>
                    <w:rPr>
                      <w:sz w:val="24"/>
                    </w:rPr>
                    <w:t>128G SSD</w:t>
                  </w:r>
                </w:p>
                <w:p>
                  <w:pPr>
                    <w:pStyle w:val="null3"/>
                    <w:jc w:val="both"/>
                  </w:pPr>
                  <w:r>
                    <w:rPr>
                      <w:sz w:val="24"/>
                    </w:rPr>
                    <w:t>音频输入：</w:t>
                  </w:r>
                  <w:r>
                    <w:rPr>
                      <w:sz w:val="24"/>
                    </w:rPr>
                    <w:t>3.5MM标准输入</w:t>
                  </w:r>
                </w:p>
                <w:p>
                  <w:pPr>
                    <w:pStyle w:val="null3"/>
                    <w:jc w:val="both"/>
                  </w:pPr>
                  <w:r>
                    <w:rPr>
                      <w:sz w:val="24"/>
                    </w:rPr>
                    <w:t>音频输出：</w:t>
                  </w:r>
                  <w:r>
                    <w:rPr>
                      <w:sz w:val="24"/>
                    </w:rPr>
                    <w:t>3.5MM标准输出</w:t>
                  </w:r>
                </w:p>
                <w:p>
                  <w:pPr>
                    <w:pStyle w:val="null3"/>
                    <w:jc w:val="both"/>
                  </w:pPr>
                  <w:r>
                    <w:rPr>
                      <w:sz w:val="24"/>
                    </w:rPr>
                    <w:t>报警输入：</w:t>
                  </w:r>
                  <w:r>
                    <w:rPr>
                      <w:sz w:val="24"/>
                    </w:rPr>
                    <w:t>4路报警输入</w:t>
                  </w:r>
                </w:p>
                <w:p>
                  <w:pPr>
                    <w:pStyle w:val="null3"/>
                    <w:jc w:val="both"/>
                  </w:pPr>
                  <w:r>
                    <w:rPr>
                      <w:sz w:val="24"/>
                    </w:rPr>
                    <w:t>报警输出：</w:t>
                  </w:r>
                  <w:r>
                    <w:rPr>
                      <w:sz w:val="24"/>
                    </w:rPr>
                    <w:t>4路报警输出</w:t>
                  </w:r>
                </w:p>
                <w:p>
                  <w:pPr>
                    <w:pStyle w:val="null3"/>
                    <w:jc w:val="both"/>
                  </w:pPr>
                  <w:r>
                    <w:rPr>
                      <w:sz w:val="24"/>
                    </w:rPr>
                    <w:t>RS232接口：2路</w:t>
                  </w:r>
                </w:p>
                <w:p>
                  <w:pPr>
                    <w:pStyle w:val="null3"/>
                    <w:jc w:val="both"/>
                  </w:pPr>
                  <w:r>
                    <w:rPr>
                      <w:sz w:val="24"/>
                    </w:rPr>
                    <w:t>RS485接口：1路</w:t>
                  </w:r>
                </w:p>
                <w:p>
                  <w:pPr>
                    <w:pStyle w:val="null3"/>
                    <w:jc w:val="both"/>
                  </w:pPr>
                  <w:r>
                    <w:rPr>
                      <w:sz w:val="24"/>
                    </w:rPr>
                    <w:t>USB接口：4个USB接口</w:t>
                  </w:r>
                </w:p>
                <w:p>
                  <w:pPr>
                    <w:pStyle w:val="null3"/>
                    <w:jc w:val="both"/>
                  </w:pPr>
                  <w:r>
                    <w:rPr>
                      <w:sz w:val="24"/>
                    </w:rPr>
                    <w:t>网络接口：</w:t>
                  </w:r>
                  <w:r>
                    <w:rPr>
                      <w:sz w:val="24"/>
                    </w:rPr>
                    <w:t>1个千兆外网网口+5个百兆内网网口</w:t>
                  </w:r>
                </w:p>
                <w:p>
                  <w:pPr>
                    <w:pStyle w:val="null3"/>
                    <w:jc w:val="both"/>
                  </w:pPr>
                  <w:r>
                    <w:rPr>
                      <w:sz w:val="24"/>
                    </w:rPr>
                    <w:t>CPU：N5095</w:t>
                  </w:r>
                </w:p>
                <w:p>
                  <w:pPr>
                    <w:pStyle w:val="null3"/>
                    <w:jc w:val="both"/>
                  </w:pPr>
                  <w:r>
                    <w:rPr>
                      <w:sz w:val="24"/>
                    </w:rPr>
                    <w:t>内存：</w:t>
                  </w:r>
                  <w:r>
                    <w:rPr>
                      <w:sz w:val="24"/>
                    </w:rPr>
                    <w:t>4G</w:t>
                  </w:r>
                </w:p>
                <w:p>
                  <w:pPr>
                    <w:pStyle w:val="null3"/>
                    <w:jc w:val="both"/>
                  </w:pPr>
                  <w:r>
                    <w:rPr>
                      <w:sz w:val="24"/>
                    </w:rPr>
                    <w:t>HDMI：1路</w:t>
                  </w:r>
                </w:p>
                <w:p>
                  <w:pPr>
                    <w:pStyle w:val="null3"/>
                    <w:jc w:val="both"/>
                  </w:pPr>
                  <w:r>
                    <w:rPr>
                      <w:sz w:val="24"/>
                    </w:rPr>
                    <w:t>配件：标配键鼠套装</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套</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6</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网线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传输频率：最高可达</w:t>
                  </w:r>
                  <w:r>
                    <w:rPr>
                      <w:sz w:val="24"/>
                    </w:rPr>
                    <w:t>100MHz，支持1000Mbps（千兆）以太网传输。</w:t>
                  </w:r>
                </w:p>
                <w:p>
                  <w:pPr>
                    <w:pStyle w:val="null3"/>
                    <w:jc w:val="both"/>
                  </w:pPr>
                  <w:r>
                    <w:rPr>
                      <w:sz w:val="24"/>
                    </w:rPr>
                    <w:t>带宽：</w:t>
                  </w:r>
                  <w:r>
                    <w:rPr>
                      <w:sz w:val="24"/>
                    </w:rPr>
                    <w:t>100MHz带宽，抗干扰能力更强，传输稳定性更高。</w:t>
                  </w:r>
                </w:p>
                <w:p>
                  <w:pPr>
                    <w:pStyle w:val="null3"/>
                    <w:jc w:val="both"/>
                  </w:pPr>
                  <w:r>
                    <w:rPr>
                      <w:sz w:val="24"/>
                    </w:rPr>
                    <w:t>线缆结构：由</w:t>
                  </w:r>
                  <w:r>
                    <w:rPr>
                      <w:sz w:val="24"/>
                    </w:rPr>
                    <w:t>4对8芯双绞线组成，每对双绞线采用螺旋绞合方式，减少串扰和外部干扰。</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米</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400</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7</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网络交换机</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二层</w:t>
                  </w:r>
                  <w:r>
                    <w:rPr>
                      <w:sz w:val="24"/>
                    </w:rPr>
                    <w:t>web网管交换机，交换容量192Gbps，包转发率30Mpps；8个10/100/1000Mbps自适应电口，2个SFP千兆光口；支持VLAN、ACL、端口镜像、端口聚合等功能，设备仅支持本地升级，升级前需先删除bin文件</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8</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辅材</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直通，弯头，三通，膨胀螺栓，扎带，线卡、电工胶带、</w:t>
                  </w:r>
                  <w:r>
                    <w:rPr>
                      <w:sz w:val="24"/>
                    </w:rPr>
                    <w:t>PVC管、线槽、五金等</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5599"/>
                  <w:gridSpan w:val="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B、大门单红LED屏（一楼门口）</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c>
                <w:tcPr>
                  <w:tcW w:type="dxa" w:w="556"/>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LED显示屏</w:t>
                  </w:r>
                </w:p>
              </w:tc>
              <w:tc>
                <w:tcPr>
                  <w:tcW w:type="dxa" w:w="384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1.像素部分：点间距:≤10mm，构成:1R，像素密度:≥10000DOts/㎡</w:t>
                  </w:r>
                </w:p>
                <w:p>
                  <w:pPr>
                    <w:pStyle w:val="null3"/>
                    <w:jc w:val="both"/>
                  </w:pPr>
                  <w:r>
                    <w:rPr>
                      <w:sz w:val="24"/>
                    </w:rPr>
                    <w:t>2.灯管组成：贴片SMD2835H</w:t>
                  </w:r>
                </w:p>
                <w:p>
                  <w:pPr>
                    <w:pStyle w:val="null3"/>
                    <w:jc w:val="both"/>
                  </w:pPr>
                  <w:r>
                    <w:rPr>
                      <w:sz w:val="24"/>
                    </w:rPr>
                    <w:t>3.模组尺寸：320mm*160mm；模组像素：32*16</w:t>
                  </w:r>
                </w:p>
                <w:p>
                  <w:pPr>
                    <w:pStyle w:val="null3"/>
                    <w:jc w:val="both"/>
                  </w:pPr>
                  <w:r>
                    <w:rPr>
                      <w:sz w:val="24"/>
                    </w:rPr>
                    <w:t>4.屏幕亮度：≥1000cd/㎡（白平衡时）</w:t>
                  </w:r>
                </w:p>
                <w:p>
                  <w:pPr>
                    <w:pStyle w:val="null3"/>
                    <w:jc w:val="both"/>
                  </w:pPr>
                  <w:r>
                    <w:rPr>
                      <w:sz w:val="24"/>
                    </w:rPr>
                    <w:t>5.亮度调节方式：软件256级可调;</w:t>
                  </w:r>
                </w:p>
                <w:p>
                  <w:pPr>
                    <w:pStyle w:val="null3"/>
                    <w:jc w:val="both"/>
                  </w:pPr>
                  <w:r>
                    <w:rPr>
                      <w:sz w:val="24"/>
                    </w:rPr>
                    <w:t>6.屏幕可视角度水平140±10°/垂直130±10°</w:t>
                  </w:r>
                </w:p>
                <w:p>
                  <w:pPr>
                    <w:pStyle w:val="null3"/>
                    <w:jc w:val="both"/>
                  </w:pPr>
                  <w:r>
                    <w:rPr>
                      <w:sz w:val="24"/>
                    </w:rPr>
                    <w:t>7.观看最佳距离：≥10 m</w:t>
                  </w:r>
                </w:p>
                <w:p>
                  <w:pPr>
                    <w:pStyle w:val="null3"/>
                    <w:jc w:val="both"/>
                  </w:pPr>
                  <w:r>
                    <w:rPr>
                      <w:sz w:val="24"/>
                    </w:rPr>
                    <w:t>8.扫描驱动方式：恒流驱动1/4扫</w:t>
                  </w:r>
                </w:p>
                <w:p>
                  <w:pPr>
                    <w:pStyle w:val="null3"/>
                    <w:jc w:val="both"/>
                  </w:pPr>
                  <w:r>
                    <w:rPr>
                      <w:sz w:val="24"/>
                    </w:rPr>
                    <w:t>9.换帧频率：≥60帧/秒</w:t>
                  </w:r>
                </w:p>
                <w:p>
                  <w:pPr>
                    <w:pStyle w:val="null3"/>
                    <w:jc w:val="both"/>
                  </w:pPr>
                  <w:r>
                    <w:rPr>
                      <w:sz w:val="24"/>
                    </w:rPr>
                    <w:t>10.刷新频率：≥60HZ</w:t>
                  </w:r>
                </w:p>
                <w:p>
                  <w:pPr>
                    <w:pStyle w:val="null3"/>
                    <w:jc w:val="both"/>
                  </w:pPr>
                  <w:r>
                    <w:rPr>
                      <w:sz w:val="24"/>
                    </w:rPr>
                    <w:t>11.平均无故障时间：≥10000小时</w:t>
                  </w:r>
                </w:p>
                <w:p>
                  <w:pPr>
                    <w:pStyle w:val="null3"/>
                    <w:jc w:val="both"/>
                  </w:pPr>
                  <w:r>
                    <w:rPr>
                      <w:sz w:val="24"/>
                    </w:rPr>
                    <w:t>12.寿命：≧10万小时</w:t>
                  </w:r>
                </w:p>
                <w:p>
                  <w:pPr>
                    <w:pStyle w:val="null3"/>
                    <w:jc w:val="both"/>
                  </w:pPr>
                  <w:r>
                    <w:rPr>
                      <w:sz w:val="24"/>
                    </w:rPr>
                    <w:t>13.亮度均匀性：≥95%</w:t>
                  </w:r>
                </w:p>
                <w:p>
                  <w:pPr>
                    <w:pStyle w:val="null3"/>
                    <w:jc w:val="both"/>
                  </w:pPr>
                  <w:r>
                    <w:rPr>
                      <w:sz w:val="24"/>
                    </w:rPr>
                    <w:t>14.灰度等级（bits）：8</w:t>
                  </w:r>
                </w:p>
                <w:p>
                  <w:pPr>
                    <w:pStyle w:val="null3"/>
                    <w:jc w:val="both"/>
                  </w:pPr>
                  <w:r>
                    <w:rPr>
                      <w:sz w:val="24"/>
                    </w:rPr>
                    <w:t>15.工作环境温度：-20℃～+40℃，工作环境湿度：10％～90％RH</w:t>
                  </w:r>
                </w:p>
                <w:p>
                  <w:pPr>
                    <w:pStyle w:val="null3"/>
                    <w:jc w:val="both"/>
                  </w:pPr>
                  <w:r>
                    <w:rPr>
                      <w:sz w:val="24"/>
                    </w:rPr>
                    <w:t>16.</w:t>
                  </w:r>
                  <w:r>
                    <w:rPr>
                      <w:sz w:val="24"/>
                    </w:rPr>
                    <w:t>峰值功耗（</w:t>
                  </w:r>
                  <w:r>
                    <w:rPr>
                      <w:sz w:val="24"/>
                    </w:rPr>
                    <w:t>W/㎡）：</w:t>
                  </w:r>
                  <w:r>
                    <w:rPr>
                      <w:sz w:val="24"/>
                    </w:rPr>
                    <w:t>250-</w:t>
                  </w:r>
                  <w:r>
                    <w:rPr>
                      <w:sz w:val="24"/>
                    </w:rPr>
                    <w:t>3</w:t>
                  </w:r>
                  <w:r>
                    <w:rPr>
                      <w:sz w:val="24"/>
                    </w:rPr>
                    <w:t>80</w:t>
                  </w:r>
                  <w:r>
                    <w:rPr>
                      <w:sz w:val="24"/>
                    </w:rPr>
                    <w:t>W；平均功耗（W/㎡）:</w:t>
                  </w:r>
                  <w:r>
                    <w:rPr>
                      <w:sz w:val="24"/>
                    </w:rPr>
                    <w:t>≥</w:t>
                  </w:r>
                  <w:r>
                    <w:rPr>
                      <w:sz w:val="24"/>
                    </w:rPr>
                    <w:t>1</w:t>
                  </w:r>
                  <w:r>
                    <w:rPr>
                      <w:sz w:val="24"/>
                    </w:rPr>
                    <w:t>50-180</w:t>
                  </w:r>
                  <w:r>
                    <w:rPr>
                      <w:sz w:val="24"/>
                    </w:rPr>
                    <w:t>W</w:t>
                  </w:r>
                </w:p>
                <w:p>
                  <w:pPr>
                    <w:pStyle w:val="null3"/>
                    <w:jc w:val="both"/>
                  </w:pPr>
                  <w:r>
                    <w:rPr>
                      <w:sz w:val="24"/>
                    </w:rPr>
                    <w:t>17.平整度：任意相邻像素间≤1mm</w:t>
                  </w:r>
                </w:p>
                <w:p>
                  <w:pPr>
                    <w:pStyle w:val="null3"/>
                    <w:jc w:val="both"/>
                  </w:pPr>
                  <w:r>
                    <w:rPr>
                      <w:sz w:val="24"/>
                    </w:rPr>
                    <w:t>18.防护性能：超温/过载/掉电/图像补偿/各种校正技术/过流/过压/防雷(可选项)</w:t>
                  </w:r>
                </w:p>
                <w:p>
                  <w:pPr>
                    <w:pStyle w:val="null3"/>
                    <w:jc w:val="both"/>
                  </w:pPr>
                  <w:r>
                    <w:rPr>
                      <w:sz w:val="24"/>
                    </w:rPr>
                    <w:t>19.具备国家3C、CE、FCC、ROHS认证</w:t>
                  </w:r>
                </w:p>
              </w:tc>
              <w:tc>
                <w:tcPr>
                  <w:tcW w:type="dxa" w:w="39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平方</w:t>
                  </w:r>
                </w:p>
              </w:tc>
              <w:tc>
                <w:tcPr>
                  <w:tcW w:type="dxa" w:w="399"/>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5.12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异步控制</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1.带载范围单色：2048*162048*321344*481024*64双色：2048*161024*32672*48512*64</w:t>
                  </w:r>
                </w:p>
                <w:p>
                  <w:pPr>
                    <w:pStyle w:val="null3"/>
                    <w:jc w:val="both"/>
                  </w:pPr>
                  <w:r>
                    <w:rPr>
                      <w:sz w:val="24"/>
                    </w:rPr>
                    <w:t>2.存储容量2MByte</w:t>
                  </w:r>
                </w:p>
                <w:p>
                  <w:pPr>
                    <w:pStyle w:val="null3"/>
                    <w:jc w:val="both"/>
                  </w:pPr>
                  <w:r>
                    <w:rPr>
                      <w:sz w:val="24"/>
                    </w:rPr>
                    <w:t>3.适配范围各种规格的单色，双基色LED显示屏</w:t>
                  </w:r>
                </w:p>
                <w:p>
                  <w:pPr>
                    <w:pStyle w:val="null3"/>
                    <w:jc w:val="both"/>
                  </w:pPr>
                  <w:r>
                    <w:rPr>
                      <w:sz w:val="24"/>
                    </w:rPr>
                    <w:t>4.软件功能集群管理/多区域显示/多语言版本</w:t>
                  </w:r>
                </w:p>
                <w:p>
                  <w:pPr>
                    <w:pStyle w:val="null3"/>
                    <w:jc w:val="both"/>
                  </w:pPr>
                  <w:r>
                    <w:rPr>
                      <w:sz w:val="24"/>
                    </w:rPr>
                    <w:t>5.节目数量支持128个节目，每个节目划分为16个区域</w:t>
                  </w:r>
                </w:p>
                <w:p>
                  <w:pPr>
                    <w:pStyle w:val="null3"/>
                    <w:jc w:val="both"/>
                  </w:pPr>
                  <w:r>
                    <w:rPr>
                      <w:sz w:val="24"/>
                    </w:rPr>
                    <w:t>6.区域类型图文/字幕/动画/时间/模拟时钟/正负计时/温度</w:t>
                  </w:r>
                </w:p>
                <w:p>
                  <w:pPr>
                    <w:pStyle w:val="null3"/>
                    <w:jc w:val="both"/>
                  </w:pPr>
                  <w:r>
                    <w:rPr>
                      <w:sz w:val="24"/>
                    </w:rPr>
                    <w:t>7.边框显示节目流水边框/区域流水边框</w:t>
                  </w:r>
                </w:p>
                <w:p>
                  <w:pPr>
                    <w:pStyle w:val="null3"/>
                    <w:jc w:val="both"/>
                  </w:pPr>
                  <w:r>
                    <w:rPr>
                      <w:sz w:val="24"/>
                    </w:rPr>
                    <w:t>8.时钟显示数字时钟/模拟时钟/正计时/倒计时</w:t>
                  </w:r>
                </w:p>
                <w:p>
                  <w:pPr>
                    <w:pStyle w:val="null3"/>
                    <w:jc w:val="both"/>
                  </w:pPr>
                  <w:r>
                    <w:rPr>
                      <w:sz w:val="24"/>
                    </w:rPr>
                    <w:t>9.通讯接口Wifi，USB</w:t>
                  </w:r>
                </w:p>
                <w:p>
                  <w:pPr>
                    <w:pStyle w:val="null3"/>
                    <w:jc w:val="both"/>
                  </w:pPr>
                  <w:r>
                    <w:rPr>
                      <w:sz w:val="24"/>
                    </w:rPr>
                    <w:t>10.显示接口2组HUB08接口，4组HUB12接口</w:t>
                  </w:r>
                </w:p>
                <w:p>
                  <w:pPr>
                    <w:pStyle w:val="null3"/>
                    <w:jc w:val="both"/>
                  </w:pPr>
                  <w:r>
                    <w:rPr>
                      <w:sz w:val="24"/>
                    </w:rPr>
                    <w:t>11.传感器温度传感器</w:t>
                  </w:r>
                </w:p>
                <w:p>
                  <w:pPr>
                    <w:pStyle w:val="null3"/>
                    <w:jc w:val="both"/>
                  </w:pPr>
                  <w:r>
                    <w:rPr>
                      <w:sz w:val="24"/>
                    </w:rPr>
                    <w:t>12.亮度调节16级亮度，支持分时自动调亮/软件调亮</w:t>
                  </w:r>
                </w:p>
                <w:p>
                  <w:pPr>
                    <w:pStyle w:val="null3"/>
                    <w:jc w:val="both"/>
                  </w:pPr>
                  <w:r>
                    <w:rPr>
                      <w:sz w:val="24"/>
                    </w:rPr>
                    <w:t>13.远程开关支持定时自动开关机/软件开关机</w:t>
                  </w:r>
                </w:p>
                <w:p>
                  <w:pPr>
                    <w:pStyle w:val="null3"/>
                    <w:jc w:val="both"/>
                  </w:pPr>
                  <w:r>
                    <w:rPr>
                      <w:sz w:val="24"/>
                    </w:rPr>
                    <w:t>14.工作电压5V</w:t>
                  </w:r>
                </w:p>
                <w:p>
                  <w:pPr>
                    <w:pStyle w:val="null3"/>
                    <w:jc w:val="both"/>
                  </w:pPr>
                  <w:r>
                    <w:rPr>
                      <w:sz w:val="24"/>
                    </w:rPr>
                    <w:t>15.最大功率小于1W</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框架结构</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铝合金边框型材</w:t>
                  </w:r>
                  <w:r>
                    <w:rPr>
                      <w:sz w:val="24"/>
                    </w:rPr>
                    <w:t>+镀锌方通支架</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平方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5.91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4</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传输排线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16P成品排线，FC接口间距2.54mm,排线线距1.27mm,线材质：镀锡纯铜，排线规格28AWG</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条</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120</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5</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模组磁铁柱</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M3 13*3+5配9.5*1.2磁片，表面处理镀锌，产品强度4.8级</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颗</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400</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6</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变压器</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采用优质玻纤板材质，高端全贴片工艺，焊接牢固，具有短路保护，过载保护，过压保护，镀锌铝壳散热能力强</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套</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7</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辅材</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直通，弯头，三通，膨胀螺栓，扎带，线卡、电工胶带、</w:t>
                  </w:r>
                  <w:r>
                    <w:rPr>
                      <w:sz w:val="24"/>
                    </w:rPr>
                    <w:t>PVC管、线槽、五金等</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5599"/>
                  <w:gridSpan w:val="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C、食堂门禁</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c>
                <w:tcPr>
                  <w:tcW w:type="dxa" w:w="556"/>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单机芯翼闸</w:t>
                  </w:r>
                </w:p>
              </w:tc>
              <w:tc>
                <w:tcPr>
                  <w:tcW w:type="dxa" w:w="384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1.产品名称：桥式圆弧翼闸</w:t>
                  </w:r>
                </w:p>
                <w:p>
                  <w:pPr>
                    <w:pStyle w:val="null3"/>
                    <w:jc w:val="both"/>
                  </w:pPr>
                  <w:r>
                    <w:rPr>
                      <w:sz w:val="24"/>
                    </w:rPr>
                    <w:t>2.产品尺寸：1200*300*980mm</w:t>
                  </w:r>
                </w:p>
                <w:p>
                  <w:pPr>
                    <w:pStyle w:val="null3"/>
                    <w:jc w:val="both"/>
                  </w:pPr>
                  <w:r>
                    <w:rPr>
                      <w:sz w:val="24"/>
                    </w:rPr>
                    <w:t>3.材质：304#不锈钢 1.5mm不锈钢钣金</w:t>
                  </w:r>
                </w:p>
                <w:p>
                  <w:pPr>
                    <w:pStyle w:val="null3"/>
                    <w:jc w:val="both"/>
                  </w:pPr>
                  <w:r>
                    <w:rPr>
                      <w:sz w:val="24"/>
                    </w:rPr>
                    <w:t>4.内部结构：钢材框架结构</w:t>
                  </w:r>
                </w:p>
                <w:p>
                  <w:pPr>
                    <w:pStyle w:val="null3"/>
                    <w:jc w:val="both"/>
                  </w:pPr>
                  <w:r>
                    <w:rPr>
                      <w:sz w:val="24"/>
                    </w:rPr>
                    <w:t>5.通道宽：550mm</w:t>
                  </w:r>
                </w:p>
                <w:p>
                  <w:pPr>
                    <w:pStyle w:val="null3"/>
                    <w:jc w:val="both"/>
                  </w:pPr>
                  <w:r>
                    <w:rPr>
                      <w:sz w:val="24"/>
                    </w:rPr>
                    <w:t>6.电源输入：AC220V，50Hz</w:t>
                  </w:r>
                </w:p>
                <w:p>
                  <w:pPr>
                    <w:pStyle w:val="null3"/>
                    <w:jc w:val="both"/>
                  </w:pPr>
                  <w:r>
                    <w:rPr>
                      <w:sz w:val="24"/>
                    </w:rPr>
                    <w:t>7.驱动电压：DC24V 5A</w:t>
                  </w:r>
                </w:p>
                <w:p>
                  <w:pPr>
                    <w:pStyle w:val="null3"/>
                    <w:jc w:val="both"/>
                  </w:pPr>
                  <w:r>
                    <w:rPr>
                      <w:sz w:val="24"/>
                    </w:rPr>
                    <w:t>8.驱动方式：直流电机</w:t>
                  </w:r>
                </w:p>
                <w:p>
                  <w:pPr>
                    <w:pStyle w:val="null3"/>
                    <w:jc w:val="both"/>
                  </w:pPr>
                  <w:r>
                    <w:rPr>
                      <w:sz w:val="24"/>
                    </w:rPr>
                    <w:t>9.通行方向：双向</w:t>
                  </w:r>
                </w:p>
                <w:p>
                  <w:pPr>
                    <w:pStyle w:val="null3"/>
                    <w:jc w:val="both"/>
                  </w:pPr>
                  <w:r>
                    <w:rPr>
                      <w:sz w:val="24"/>
                    </w:rPr>
                    <w:t>10.开闸时间：0.2S</w:t>
                  </w:r>
                </w:p>
                <w:p>
                  <w:pPr>
                    <w:pStyle w:val="null3"/>
                    <w:jc w:val="both"/>
                  </w:pPr>
                  <w:r>
                    <w:rPr>
                      <w:sz w:val="24"/>
                    </w:rPr>
                    <w:t>11.通行速度：</w:t>
                  </w:r>
                  <w:r>
                    <w:rPr>
                      <w:sz w:val="24"/>
                    </w:rPr>
                    <w:t>≥</w:t>
                  </w:r>
                  <w:r>
                    <w:rPr>
                      <w:sz w:val="24"/>
                    </w:rPr>
                    <w:t>35人/分</w:t>
                  </w:r>
                </w:p>
                <w:p>
                  <w:pPr>
                    <w:pStyle w:val="null3"/>
                    <w:jc w:val="both"/>
                  </w:pPr>
                  <w:r>
                    <w:rPr>
                      <w:sz w:val="24"/>
                    </w:rPr>
                    <w:t>12.读卡类型:M1 卡、CPU卡（只能读FM1208-10型号的CPU卡）</w:t>
                  </w:r>
                </w:p>
                <w:p>
                  <w:pPr>
                    <w:pStyle w:val="null3"/>
                    <w:jc w:val="both"/>
                  </w:pPr>
                  <w:r>
                    <w:rPr>
                      <w:sz w:val="24"/>
                    </w:rPr>
                    <w:t>13.工作指示：语音播报、指示灯</w:t>
                  </w:r>
                </w:p>
                <w:p>
                  <w:pPr>
                    <w:pStyle w:val="null3"/>
                    <w:jc w:val="both"/>
                  </w:pPr>
                  <w:r>
                    <w:rPr>
                      <w:sz w:val="24"/>
                    </w:rPr>
                    <w:t>14.工作环境：室内、室外</w:t>
                  </w:r>
                </w:p>
                <w:p>
                  <w:pPr>
                    <w:pStyle w:val="null3"/>
                    <w:jc w:val="both"/>
                  </w:pPr>
                  <w:r>
                    <w:rPr>
                      <w:sz w:val="24"/>
                    </w:rPr>
                    <w:t>15.工作温度：-15℃～60℃</w:t>
                  </w:r>
                </w:p>
                <w:p>
                  <w:pPr>
                    <w:pStyle w:val="null3"/>
                    <w:jc w:val="both"/>
                  </w:pPr>
                  <w:r>
                    <w:rPr>
                      <w:sz w:val="24"/>
                    </w:rPr>
                    <w:t>16.通讯方式：TCP/IP</w:t>
                  </w:r>
                </w:p>
                <w:p>
                  <w:pPr>
                    <w:pStyle w:val="null3"/>
                    <w:jc w:val="both"/>
                  </w:pPr>
                  <w:r>
                    <w:rPr>
                      <w:sz w:val="24"/>
                    </w:rPr>
                    <w:t>17.可外接设备：身份证阅读器、扫码器、人脸模块、指纹模块（需定制）</w:t>
                  </w:r>
                </w:p>
                <w:p>
                  <w:pPr>
                    <w:pStyle w:val="null3"/>
                    <w:jc w:val="both"/>
                  </w:pPr>
                  <w:r>
                    <w:rPr>
                      <w:sz w:val="24"/>
                    </w:rPr>
                    <w:t>18.亚克力羽翼有大红色, 蓝色 ，透明色可选。软翼材质可定制（需定制）</w:t>
                  </w:r>
                </w:p>
              </w:tc>
              <w:tc>
                <w:tcPr>
                  <w:tcW w:type="dxa" w:w="39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双机芯翼闸</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1.产品名称：桥式圆弧翼闸</w:t>
                  </w:r>
                </w:p>
                <w:p>
                  <w:pPr>
                    <w:pStyle w:val="null3"/>
                    <w:jc w:val="both"/>
                  </w:pPr>
                  <w:r>
                    <w:rPr>
                      <w:sz w:val="24"/>
                    </w:rPr>
                    <w:t>2.产品尺寸：1200*300*980mm</w:t>
                  </w:r>
                </w:p>
                <w:p>
                  <w:pPr>
                    <w:pStyle w:val="null3"/>
                    <w:jc w:val="both"/>
                  </w:pPr>
                  <w:r>
                    <w:rPr>
                      <w:sz w:val="24"/>
                    </w:rPr>
                    <w:t>3.材质：304#不锈钢 1.5mm不锈钢钣金</w:t>
                  </w:r>
                </w:p>
                <w:p>
                  <w:pPr>
                    <w:pStyle w:val="null3"/>
                    <w:jc w:val="both"/>
                  </w:pPr>
                  <w:r>
                    <w:rPr>
                      <w:sz w:val="24"/>
                    </w:rPr>
                    <w:t>4.内部结构：钢材框架结构</w:t>
                  </w:r>
                </w:p>
                <w:p>
                  <w:pPr>
                    <w:pStyle w:val="null3"/>
                    <w:jc w:val="both"/>
                  </w:pPr>
                  <w:r>
                    <w:rPr>
                      <w:sz w:val="24"/>
                    </w:rPr>
                    <w:t>5.通道宽：550mm</w:t>
                  </w:r>
                </w:p>
                <w:p>
                  <w:pPr>
                    <w:pStyle w:val="null3"/>
                    <w:jc w:val="both"/>
                  </w:pPr>
                  <w:r>
                    <w:rPr>
                      <w:sz w:val="24"/>
                    </w:rPr>
                    <w:t>6.电源输入：AC220V，50Hz</w:t>
                  </w:r>
                </w:p>
                <w:p>
                  <w:pPr>
                    <w:pStyle w:val="null3"/>
                    <w:jc w:val="both"/>
                  </w:pPr>
                  <w:r>
                    <w:rPr>
                      <w:sz w:val="24"/>
                    </w:rPr>
                    <w:t>7.驱动电压：DC24V 5A</w:t>
                  </w:r>
                </w:p>
                <w:p>
                  <w:pPr>
                    <w:pStyle w:val="null3"/>
                    <w:jc w:val="both"/>
                  </w:pPr>
                  <w:r>
                    <w:rPr>
                      <w:sz w:val="24"/>
                    </w:rPr>
                    <w:t>8.驱动方式：直流电机</w:t>
                  </w:r>
                </w:p>
                <w:p>
                  <w:pPr>
                    <w:pStyle w:val="null3"/>
                    <w:jc w:val="both"/>
                  </w:pPr>
                  <w:r>
                    <w:rPr>
                      <w:sz w:val="24"/>
                    </w:rPr>
                    <w:t>9.通行方向：双向</w:t>
                  </w:r>
                </w:p>
                <w:p>
                  <w:pPr>
                    <w:pStyle w:val="null3"/>
                    <w:jc w:val="both"/>
                  </w:pPr>
                  <w:r>
                    <w:rPr>
                      <w:sz w:val="24"/>
                    </w:rPr>
                    <w:t>10.开闸时间：0.2S</w:t>
                  </w:r>
                </w:p>
                <w:p>
                  <w:pPr>
                    <w:pStyle w:val="null3"/>
                    <w:jc w:val="both"/>
                  </w:pPr>
                  <w:r>
                    <w:rPr>
                      <w:sz w:val="24"/>
                    </w:rPr>
                    <w:t>11.通行速度：35人/分</w:t>
                  </w:r>
                </w:p>
                <w:p>
                  <w:pPr>
                    <w:pStyle w:val="null3"/>
                    <w:jc w:val="both"/>
                  </w:pPr>
                  <w:r>
                    <w:rPr>
                      <w:sz w:val="24"/>
                    </w:rPr>
                    <w:t>12.读卡类型:M1 卡、CPU卡（只能读FM1208-10型号的CPU卡）</w:t>
                  </w:r>
                </w:p>
                <w:p>
                  <w:pPr>
                    <w:pStyle w:val="null3"/>
                    <w:jc w:val="both"/>
                  </w:pPr>
                  <w:r>
                    <w:rPr>
                      <w:sz w:val="24"/>
                    </w:rPr>
                    <w:t>13.工作指示：语音播报、指示灯</w:t>
                  </w:r>
                </w:p>
                <w:p>
                  <w:pPr>
                    <w:pStyle w:val="null3"/>
                    <w:jc w:val="both"/>
                  </w:pPr>
                  <w:r>
                    <w:rPr>
                      <w:sz w:val="24"/>
                    </w:rPr>
                    <w:t>14.工作环境：室内、室外</w:t>
                  </w:r>
                </w:p>
                <w:p>
                  <w:pPr>
                    <w:pStyle w:val="null3"/>
                    <w:jc w:val="both"/>
                  </w:pPr>
                  <w:r>
                    <w:rPr>
                      <w:sz w:val="24"/>
                    </w:rPr>
                    <w:t>15.工作温度：-15℃～60℃</w:t>
                  </w:r>
                </w:p>
                <w:p>
                  <w:pPr>
                    <w:pStyle w:val="null3"/>
                    <w:jc w:val="both"/>
                  </w:pPr>
                  <w:r>
                    <w:rPr>
                      <w:sz w:val="24"/>
                    </w:rPr>
                    <w:t>16.通讯方式：TCP/IP</w:t>
                  </w:r>
                </w:p>
                <w:p>
                  <w:pPr>
                    <w:pStyle w:val="null3"/>
                    <w:jc w:val="both"/>
                  </w:pPr>
                  <w:r>
                    <w:rPr>
                      <w:sz w:val="24"/>
                    </w:rPr>
                    <w:t>17.可外接设备：身份证阅读器、扫码器、人脸模块、指纹模块（需定制）</w:t>
                  </w:r>
                </w:p>
                <w:p>
                  <w:pPr>
                    <w:pStyle w:val="null3"/>
                    <w:jc w:val="both"/>
                  </w:pPr>
                  <w:r>
                    <w:rPr>
                      <w:sz w:val="24"/>
                    </w:rPr>
                    <w:t>18.亚克力羽翼有大红色, 蓝色 ，透明色可选。软翼材质可定制（需定制）</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辅材</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直通，弯头，三通，膨胀螺栓，扎带，线卡、电工胶带、</w:t>
                  </w:r>
                  <w:r>
                    <w:rPr>
                      <w:sz w:val="24"/>
                    </w:rPr>
                    <w:t>PVC管等</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5599"/>
                  <w:gridSpan w:val="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D、党员活动</w:t>
                  </w:r>
                  <w:r>
                    <w:rPr>
                      <w:sz w:val="24"/>
                    </w:rPr>
                    <w:t>室</w:t>
                  </w:r>
                  <w:r>
                    <w:rPr>
                      <w:sz w:val="24"/>
                    </w:rPr>
                    <w:t>视频系统（五楼）</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c>
                <w:tcPr>
                  <w:tcW w:type="dxa" w:w="556"/>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6200流明激光高清投影机（不包含幕布和支架）</w:t>
                  </w:r>
                </w:p>
              </w:tc>
              <w:tc>
                <w:tcPr>
                  <w:tcW w:type="dxa" w:w="384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标称中心亮度</w:t>
                  </w:r>
                  <w:r>
                    <w:rPr>
                      <w:sz w:val="24"/>
                    </w:rPr>
                    <w:t>≥6200流明（ISO标准，不接受缩减光源寿命的高亮模式亮度作为标称亮度）；</w:t>
                  </w:r>
                </w:p>
                <w:p>
                  <w:pPr>
                    <w:pStyle w:val="null3"/>
                    <w:jc w:val="both"/>
                  </w:pPr>
                  <w:r>
                    <w:rPr>
                      <w:sz w:val="24"/>
                    </w:rPr>
                    <w:t>输出分辨率</w:t>
                  </w:r>
                  <w:r>
                    <w:rPr>
                      <w:sz w:val="24"/>
                    </w:rPr>
                    <w:t>≥1920×1200（不接受兼容分辨率）；</w:t>
                  </w:r>
                </w:p>
                <w:p>
                  <w:pPr>
                    <w:pStyle w:val="null3"/>
                    <w:jc w:val="both"/>
                  </w:pPr>
                  <w:r>
                    <w:rPr>
                      <w:sz w:val="24"/>
                    </w:rPr>
                    <w:t>对比度</w:t>
                  </w:r>
                  <w:r>
                    <w:rPr>
                      <w:sz w:val="24"/>
                    </w:rPr>
                    <w:t>≥5,000,000:1（以标称为准，不接受换算）；</w:t>
                  </w:r>
                </w:p>
                <w:p>
                  <w:pPr>
                    <w:pStyle w:val="null3"/>
                    <w:jc w:val="both"/>
                  </w:pPr>
                  <w:r>
                    <w:rPr>
                      <w:sz w:val="24"/>
                    </w:rPr>
                    <w:t>显示技术：采用</w:t>
                  </w:r>
                  <w:r>
                    <w:rPr>
                      <w:sz w:val="24"/>
                    </w:rPr>
                    <w:t>3芯片技术，如3LCD、3DLP等，不接受任何单芯片技术；</w:t>
                  </w:r>
                </w:p>
                <w:p>
                  <w:pPr>
                    <w:pStyle w:val="null3"/>
                    <w:jc w:val="both"/>
                  </w:pPr>
                  <w:r>
                    <w:rPr>
                      <w:sz w:val="24"/>
                    </w:rPr>
                    <w:t>支持</w:t>
                  </w:r>
                  <w:r>
                    <w:rPr>
                      <w:sz w:val="24"/>
                    </w:rPr>
                    <w:t>4K信号输入；</w:t>
                  </w:r>
                </w:p>
                <w:p>
                  <w:pPr>
                    <w:pStyle w:val="null3"/>
                    <w:jc w:val="both"/>
                  </w:pPr>
                  <w:r>
                    <w:rPr>
                      <w:sz w:val="24"/>
                    </w:rPr>
                    <w:t>显示芯片尺寸</w:t>
                  </w:r>
                  <w:r>
                    <w:rPr>
                      <w:sz w:val="24"/>
                    </w:rPr>
                    <w:t>≤0.64英寸；</w:t>
                  </w:r>
                </w:p>
                <w:p>
                  <w:pPr>
                    <w:pStyle w:val="null3"/>
                    <w:jc w:val="both"/>
                  </w:pPr>
                  <w:r>
                    <w:rPr>
                      <w:sz w:val="24"/>
                    </w:rPr>
                    <w:t>标配信号输入接口不少于：</w:t>
                  </w:r>
                  <w:r>
                    <w:rPr>
                      <w:sz w:val="24"/>
                    </w:rPr>
                    <w:t>HDMI ×2、VGA ×1、Video ×1、USB(B) Display ×1(共用)、LAN(Display) x1(共用)、3.5 毫米（立体声）迷你插孔 ×1、（立体声）RCA x2(L/R)；</w:t>
                  </w:r>
                </w:p>
                <w:p>
                  <w:pPr>
                    <w:pStyle w:val="null3"/>
                    <w:jc w:val="both"/>
                  </w:pPr>
                  <w:r>
                    <w:rPr>
                      <w:sz w:val="24"/>
                    </w:rPr>
                    <w:t>标配信号输出接口不少于：</w:t>
                  </w:r>
                  <w:r>
                    <w:rPr>
                      <w:sz w:val="24"/>
                    </w:rPr>
                    <w:t>VGA×1、3.5 毫米（立体声）迷你插孔 × 1；</w:t>
                  </w:r>
                </w:p>
                <w:p>
                  <w:pPr>
                    <w:pStyle w:val="null3"/>
                    <w:jc w:val="both"/>
                  </w:pPr>
                  <w:r>
                    <w:rPr>
                      <w:sz w:val="24"/>
                    </w:rPr>
                    <w:t>内置扬声器，且扬声器</w:t>
                  </w:r>
                  <w:r>
                    <w:rPr>
                      <w:sz w:val="24"/>
                    </w:rPr>
                    <w:t>≥16瓦，数量≥1个；</w:t>
                  </w:r>
                </w:p>
                <w:p>
                  <w:pPr>
                    <w:pStyle w:val="null3"/>
                    <w:jc w:val="both"/>
                  </w:pPr>
                  <w:r>
                    <w:rPr>
                      <w:sz w:val="24"/>
                    </w:rPr>
                    <w:t>镜头：投射比最小值</w:t>
                  </w:r>
                  <w:r>
                    <w:rPr>
                      <w:sz w:val="24"/>
                    </w:rPr>
                    <w:t>≤1.2，投射比最大值≥2.0；</w:t>
                  </w:r>
                </w:p>
                <w:p>
                  <w:pPr>
                    <w:pStyle w:val="null3"/>
                    <w:jc w:val="both"/>
                  </w:pPr>
                  <w:r>
                    <w:rPr>
                      <w:sz w:val="24"/>
                    </w:rPr>
                    <w:t>光源技术：激光光源；</w:t>
                  </w:r>
                </w:p>
                <w:p>
                  <w:pPr>
                    <w:pStyle w:val="null3"/>
                    <w:jc w:val="both"/>
                  </w:pPr>
                  <w:r>
                    <w:rPr>
                      <w:sz w:val="24"/>
                    </w:rPr>
                    <w:t>标配控制接口不少于：</w:t>
                  </w:r>
                  <w:r>
                    <w:rPr>
                      <w:sz w:val="24"/>
                    </w:rPr>
                    <w:t>9针D-sub端子×1、LAN(Control) x1(共用)、USB(B) Control ×1(共用)；</w:t>
                  </w:r>
                </w:p>
                <w:p>
                  <w:pPr>
                    <w:pStyle w:val="null3"/>
                    <w:jc w:val="both"/>
                  </w:pPr>
                  <w:r>
                    <w:rPr>
                      <w:sz w:val="24"/>
                    </w:rPr>
                    <w:t>物联网（</w:t>
                  </w:r>
                  <w:r>
                    <w:rPr>
                      <w:sz w:val="24"/>
                    </w:rPr>
                    <w:t>IoT）功能：支持不少于Crestron RoomView 、AMX Discovery、PJ Link技术；</w:t>
                  </w:r>
                </w:p>
                <w:p>
                  <w:pPr>
                    <w:pStyle w:val="null3"/>
                    <w:jc w:val="both"/>
                  </w:pPr>
                  <w:r>
                    <w:rPr>
                      <w:sz w:val="24"/>
                    </w:rPr>
                    <w:t>支持在投影全黑画面时投影机在</w:t>
                  </w:r>
                  <w:r>
                    <w:rPr>
                      <w:sz w:val="24"/>
                    </w:rPr>
                    <w:t>1秒内立即自动关闭光输出，而当画面再次为非全黑画面时投影机1秒内立即恢复正常显示功能；</w:t>
                  </w:r>
                </w:p>
                <w:p>
                  <w:pPr>
                    <w:pStyle w:val="null3"/>
                    <w:jc w:val="both"/>
                  </w:pPr>
                  <w:r>
                    <w:rPr>
                      <w:sz w:val="24"/>
                    </w:rPr>
                    <w:t>支持</w:t>
                  </w:r>
                  <w:r>
                    <w:rPr>
                      <w:sz w:val="24"/>
                    </w:rPr>
                    <w:t>HDMI接口线缆设置，自动识别或手动设置信号是通过HDMI线传输还是DVI-D线转换后转输，从而自动匹配投影机的最佳设置显示最优的图像效果；</w:t>
                  </w:r>
                </w:p>
                <w:p>
                  <w:pPr>
                    <w:pStyle w:val="null3"/>
                    <w:jc w:val="both"/>
                  </w:pPr>
                  <w:r>
                    <w:rPr>
                      <w:sz w:val="24"/>
                    </w:rPr>
                    <w:t>支持</w:t>
                  </w:r>
                  <w:r>
                    <w:rPr>
                      <w:sz w:val="24"/>
                    </w:rPr>
                    <w:t>USB显示器功能，只使用USB线连接投影机无需其他连线即可显示电脑图像；</w:t>
                  </w:r>
                </w:p>
                <w:p>
                  <w:pPr>
                    <w:pStyle w:val="null3"/>
                    <w:jc w:val="both"/>
                  </w:pPr>
                  <w:r>
                    <w:rPr>
                      <w:sz w:val="24"/>
                    </w:rPr>
                    <w:t>内置对比度优化功能，自动对图像的对比度进行修改并对信号进行补偿，从而显示最佳对比度的图像；</w:t>
                  </w:r>
                </w:p>
                <w:p>
                  <w:pPr>
                    <w:pStyle w:val="null3"/>
                    <w:jc w:val="both"/>
                  </w:pPr>
                  <w:r>
                    <w:rPr>
                      <w:sz w:val="24"/>
                    </w:rPr>
                    <w:t>支持至少三种曲面补正功能：</w:t>
                  </w:r>
                  <w:r>
                    <w:rPr>
                      <w:sz w:val="24"/>
                    </w:rPr>
                    <w:t>X/Y增益、X补偿、Y补偿，能对图像的线性度不均匀或水平垂直线弯曲变形进行补正；</w:t>
                  </w:r>
                </w:p>
                <w:p>
                  <w:pPr>
                    <w:pStyle w:val="null3"/>
                    <w:jc w:val="both"/>
                  </w:pPr>
                  <w:r>
                    <w:rPr>
                      <w:sz w:val="24"/>
                    </w:rPr>
                    <w:t>支持水平</w:t>
                  </w:r>
                  <w:r>
                    <w:rPr>
                      <w:sz w:val="24"/>
                    </w:rPr>
                    <w:t>/垂直梯形和四角校正功能；</w:t>
                  </w:r>
                </w:p>
                <w:p>
                  <w:pPr>
                    <w:pStyle w:val="null3"/>
                    <w:jc w:val="both"/>
                  </w:pPr>
                  <w:r>
                    <w:rPr>
                      <w:sz w:val="24"/>
                    </w:rPr>
                    <w:t>支持自动梯形校正功能；</w:t>
                  </w:r>
                </w:p>
                <w:p>
                  <w:pPr>
                    <w:pStyle w:val="null3"/>
                    <w:jc w:val="both"/>
                  </w:pPr>
                  <w:r>
                    <w:rPr>
                      <w:sz w:val="24"/>
                    </w:rPr>
                    <w:t>支持自动吊装检测功能；</w:t>
                  </w:r>
                </w:p>
                <w:p>
                  <w:pPr>
                    <w:pStyle w:val="null3"/>
                    <w:jc w:val="both"/>
                  </w:pPr>
                  <w:r>
                    <w:rPr>
                      <w:sz w:val="24"/>
                    </w:rPr>
                    <w:t>支持</w:t>
                  </w:r>
                  <w:r>
                    <w:rPr>
                      <w:sz w:val="24"/>
                    </w:rPr>
                    <w:t>INPUT搜索功能；</w:t>
                  </w:r>
                </w:p>
                <w:p>
                  <w:pPr>
                    <w:pStyle w:val="null3"/>
                    <w:jc w:val="both"/>
                  </w:pPr>
                  <w:r>
                    <w:rPr>
                      <w:sz w:val="24"/>
                    </w:rPr>
                    <w:t>支持自动</w:t>
                  </w:r>
                  <w:r>
                    <w:rPr>
                      <w:sz w:val="24"/>
                    </w:rPr>
                    <w:t>PC功能；</w:t>
                  </w:r>
                </w:p>
                <w:p>
                  <w:pPr>
                    <w:pStyle w:val="null3"/>
                    <w:jc w:val="both"/>
                  </w:pPr>
                  <w:r>
                    <w:rPr>
                      <w:sz w:val="24"/>
                    </w:rPr>
                    <w:t>能效等级为</w:t>
                  </w:r>
                  <w:r>
                    <w:rPr>
                      <w:sz w:val="24"/>
                    </w:rPr>
                    <w:t>1级，未达到1级或未取得能效等级的视为不满足；</w:t>
                  </w:r>
                </w:p>
                <w:p>
                  <w:pPr>
                    <w:pStyle w:val="null3"/>
                    <w:jc w:val="both"/>
                  </w:pPr>
                  <w:r>
                    <w:rPr>
                      <w:sz w:val="24"/>
                    </w:rPr>
                    <w:t>投影机工作环境温度</w:t>
                  </w:r>
                  <w:r>
                    <w:rPr>
                      <w:sz w:val="24"/>
                    </w:rPr>
                    <w:t>≤45℃</w:t>
                  </w:r>
                </w:p>
                <w:p>
                  <w:pPr>
                    <w:pStyle w:val="null3"/>
                    <w:jc w:val="both"/>
                  </w:pPr>
                  <w:r>
                    <w:rPr>
                      <w:sz w:val="24"/>
                    </w:rPr>
                    <w:t>三证齐全：</w:t>
                  </w:r>
                  <w:r>
                    <w:rPr>
                      <w:sz w:val="24"/>
                    </w:rPr>
                    <w:t>CCC证书、节能产品证书、环保产品证书，三证缺一不可；</w:t>
                  </w:r>
                </w:p>
                <w:p>
                  <w:pPr>
                    <w:pStyle w:val="null3"/>
                    <w:jc w:val="both"/>
                  </w:pPr>
                </w:p>
              </w:tc>
              <w:tc>
                <w:tcPr>
                  <w:tcW w:type="dxa" w:w="39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高清幕布定制</w:t>
                  </w:r>
                  <w:r>
                    <w:rPr>
                      <w:sz w:val="24"/>
                    </w:rPr>
                    <w:t>120 寸</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幕布有效投影面积：</w:t>
                  </w:r>
                  <w:r>
                    <w:rPr>
                      <w:sz w:val="24"/>
                    </w:rPr>
                    <w:t>266cmx149cm，窄边框1cm，可视角度＞220度，具有高亮度，彩色还原性好，成像清晰，能支持4K成像投影，视场角大，光线柔和，长时间观看不易疲劳，幕面厚薄均匀，重量轻，幕面平整度高，经特殊工艺处理，物理参数稳定，抗光性能稳定，幕面品质优于市场主流的白软幕面。选用硬质烤漆合金外壳卷轴，精准定位,更稳定,更耐用，时尚流线外壳更坚固，更好延长幕布使用寿命。</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HDMI线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长度：</w:t>
                  </w:r>
                  <w:r>
                    <w:rPr>
                      <w:sz w:val="24"/>
                    </w:rPr>
                    <w:t>20米</w:t>
                  </w:r>
                </w:p>
                <w:p>
                  <w:pPr>
                    <w:pStyle w:val="null3"/>
                    <w:jc w:val="both"/>
                  </w:pPr>
                  <w:r>
                    <w:rPr>
                      <w:sz w:val="24"/>
                    </w:rPr>
                    <w:t>带宽：</w:t>
                  </w:r>
                  <w:r>
                    <w:rPr>
                      <w:sz w:val="24"/>
                    </w:rPr>
                    <w:t>18Gbps</w:t>
                  </w:r>
                </w:p>
                <w:p>
                  <w:pPr>
                    <w:pStyle w:val="null3"/>
                    <w:jc w:val="both"/>
                  </w:pPr>
                  <w:r>
                    <w:rPr>
                      <w:sz w:val="24"/>
                    </w:rPr>
                    <w:t>导体：精炼铜</w:t>
                  </w:r>
                </w:p>
                <w:p>
                  <w:pPr>
                    <w:pStyle w:val="null3"/>
                    <w:jc w:val="both"/>
                  </w:pPr>
                  <w:r>
                    <w:rPr>
                      <w:sz w:val="24"/>
                    </w:rPr>
                    <w:t>屏蔽：铝箔</w:t>
                  </w:r>
                  <w:r>
                    <w:rPr>
                      <w:sz w:val="24"/>
                    </w:rPr>
                    <w:t>+编织</w:t>
                  </w:r>
                </w:p>
                <w:p>
                  <w:pPr>
                    <w:pStyle w:val="null3"/>
                    <w:jc w:val="both"/>
                  </w:pPr>
                  <w:r>
                    <w:rPr>
                      <w:sz w:val="24"/>
                    </w:rPr>
                    <w:t>延墙、天花、地板隐蔽走线</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条</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4</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投影支架</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基本参数</w:t>
                  </w:r>
                </w:p>
                <w:p>
                  <w:pPr>
                    <w:pStyle w:val="null3"/>
                    <w:jc w:val="both"/>
                  </w:pPr>
                  <w:r>
                    <w:rPr>
                      <w:sz w:val="24"/>
                    </w:rPr>
                    <w:t xml:space="preserve">  </w:t>
                  </w:r>
                  <w:r>
                    <w:rPr>
                      <w:sz w:val="24"/>
                    </w:rPr>
                    <w:t>规格</w:t>
                  </w:r>
                  <w:r>
                    <w:rPr>
                      <w:sz w:val="24"/>
                    </w:rPr>
                    <w:t>(长*宽*高/单位 mm)：104L*95W*160H</w:t>
                  </w:r>
                </w:p>
                <w:p>
                  <w:pPr>
                    <w:pStyle w:val="null3"/>
                    <w:jc w:val="both"/>
                  </w:pPr>
                  <w:r>
                    <w:rPr>
                      <w:sz w:val="24"/>
                    </w:rPr>
                    <w:t xml:space="preserve">  </w:t>
                  </w:r>
                  <w:r>
                    <w:rPr>
                      <w:sz w:val="24"/>
                    </w:rPr>
                    <w:t>材料：铁</w:t>
                  </w:r>
                </w:p>
                <w:p>
                  <w:pPr>
                    <w:pStyle w:val="null3"/>
                    <w:jc w:val="both"/>
                  </w:pPr>
                  <w:r>
                    <w:rPr>
                      <w:sz w:val="24"/>
                    </w:rPr>
                    <w:t xml:space="preserve">  </w:t>
                  </w:r>
                  <w:r>
                    <w:rPr>
                      <w:sz w:val="24"/>
                    </w:rPr>
                    <w:t>颜色：黑色</w:t>
                  </w:r>
                </w:p>
                <w:p>
                  <w:pPr>
                    <w:pStyle w:val="null3"/>
                    <w:jc w:val="both"/>
                  </w:pPr>
                  <w:r>
                    <w:rPr>
                      <w:sz w:val="24"/>
                    </w:rPr>
                    <w:t xml:space="preserve">  </w:t>
                  </w:r>
                  <w:r>
                    <w:rPr>
                      <w:sz w:val="24"/>
                    </w:rPr>
                    <w:t>表面烤漆：烤漆无光黑色</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个</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5</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辅材</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膨胀螺栓，扎带，线卡、电工胶带、</w:t>
                  </w:r>
                  <w:r>
                    <w:rPr>
                      <w:sz w:val="24"/>
                    </w:rPr>
                    <w:t>PVC管等</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5599"/>
                  <w:gridSpan w:val="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E、小会议室视频系统（六楼）</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c>
                <w:tcPr>
                  <w:tcW w:type="dxa" w:w="556"/>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投影仪（不包含幕布和支架）</w:t>
                  </w:r>
                </w:p>
              </w:tc>
              <w:tc>
                <w:tcPr>
                  <w:tcW w:type="dxa" w:w="384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1、投影亮度：</w:t>
                  </w:r>
                  <w:r>
                    <w:rPr>
                      <w:sz w:val="24"/>
                    </w:rPr>
                    <w:t>≥</w:t>
                  </w:r>
                  <w:r>
                    <w:rPr>
                      <w:sz w:val="24"/>
                    </w:rPr>
                    <w:t>3300流明</w:t>
                  </w:r>
                </w:p>
                <w:p>
                  <w:pPr>
                    <w:pStyle w:val="null3"/>
                    <w:jc w:val="both"/>
                  </w:pPr>
                  <w:r>
                    <w:rPr>
                      <w:sz w:val="24"/>
                    </w:rPr>
                    <w:t>2、标准分辨率：</w:t>
                  </w:r>
                  <w:r>
                    <w:rPr>
                      <w:sz w:val="24"/>
                    </w:rPr>
                    <w:t>≥</w:t>
                  </w:r>
                  <w:r>
                    <w:rPr>
                      <w:sz w:val="24"/>
                    </w:rPr>
                    <w:t>1024×768</w:t>
                  </w:r>
                </w:p>
                <w:p>
                  <w:pPr>
                    <w:pStyle w:val="null3"/>
                    <w:jc w:val="both"/>
                  </w:pPr>
                  <w:r>
                    <w:rPr>
                      <w:sz w:val="24"/>
                    </w:rPr>
                    <w:t>3、投影对比度：20000:1</w:t>
                  </w:r>
                </w:p>
                <w:p>
                  <w:pPr>
                    <w:pStyle w:val="null3"/>
                    <w:jc w:val="both"/>
                  </w:pPr>
                  <w:r>
                    <w:rPr>
                      <w:sz w:val="24"/>
                    </w:rPr>
                    <w:t>4、投影技术：3LCD</w:t>
                  </w:r>
                </w:p>
                <w:p>
                  <w:pPr>
                    <w:pStyle w:val="null3"/>
                    <w:jc w:val="both"/>
                  </w:pPr>
                  <w:r>
                    <w:rPr>
                      <w:sz w:val="24"/>
                    </w:rPr>
                    <w:t>5、投影距离：3-3.6米</w:t>
                  </w:r>
                </w:p>
                <w:p>
                  <w:pPr>
                    <w:pStyle w:val="null3"/>
                    <w:jc w:val="both"/>
                  </w:pPr>
                  <w:r>
                    <w:rPr>
                      <w:sz w:val="24"/>
                    </w:rPr>
                    <w:t>6、调整功能：垂直±30度</w:t>
                  </w:r>
                </w:p>
                <w:p>
                  <w:pPr>
                    <w:pStyle w:val="null3"/>
                    <w:jc w:val="both"/>
                  </w:pPr>
                  <w:r>
                    <w:rPr>
                      <w:sz w:val="24"/>
                    </w:rPr>
                    <w:t>镜头参数</w:t>
                  </w:r>
                </w:p>
                <w:p>
                  <w:pPr>
                    <w:pStyle w:val="null3"/>
                    <w:jc w:val="both"/>
                  </w:pPr>
                  <w:r>
                    <w:rPr>
                      <w:sz w:val="24"/>
                    </w:rPr>
                    <w:t>1、投影镜头：手动变焦，手动聚焦</w:t>
                  </w:r>
                </w:p>
                <w:p>
                  <w:pPr>
                    <w:pStyle w:val="null3"/>
                    <w:jc w:val="both"/>
                  </w:pPr>
                  <w:r>
                    <w:rPr>
                      <w:sz w:val="24"/>
                    </w:rPr>
                    <w:t>2、光圈范围：F2.1-2.24</w:t>
                  </w:r>
                </w:p>
                <w:p>
                  <w:pPr>
                    <w:pStyle w:val="null3"/>
                    <w:jc w:val="both"/>
                  </w:pPr>
                  <w:r>
                    <w:rPr>
                      <w:sz w:val="24"/>
                    </w:rPr>
                    <w:t>3、实际焦距：f=19.11-22.94mm</w:t>
                  </w:r>
                </w:p>
                <w:p>
                  <w:pPr>
                    <w:pStyle w:val="null3"/>
                    <w:jc w:val="both"/>
                  </w:pPr>
                  <w:r>
                    <w:rPr>
                      <w:sz w:val="24"/>
                    </w:rPr>
                    <w:t>4、变焦比：1.2X</w:t>
                  </w:r>
                </w:p>
                <w:p>
                  <w:pPr>
                    <w:pStyle w:val="null3"/>
                    <w:jc w:val="both"/>
                  </w:pPr>
                  <w:r>
                    <w:rPr>
                      <w:sz w:val="24"/>
                    </w:rPr>
                    <w:t>屏幕参数</w:t>
                  </w:r>
                </w:p>
                <w:p>
                  <w:pPr>
                    <w:pStyle w:val="null3"/>
                    <w:jc w:val="both"/>
                  </w:pPr>
                  <w:r>
                    <w:rPr>
                      <w:sz w:val="24"/>
                    </w:rPr>
                    <w:t>5、屏幕比例：4:3</w:t>
                  </w:r>
                </w:p>
                <w:p>
                  <w:pPr>
                    <w:pStyle w:val="null3"/>
                    <w:jc w:val="both"/>
                  </w:pPr>
                  <w:r>
                    <w:rPr>
                      <w:sz w:val="24"/>
                    </w:rPr>
                    <w:t>6、投影尺寸：30-300英寸</w:t>
                  </w:r>
                </w:p>
                <w:p>
                  <w:pPr>
                    <w:pStyle w:val="null3"/>
                    <w:jc w:val="both"/>
                  </w:pPr>
                  <w:r>
                    <w:rPr>
                      <w:sz w:val="24"/>
                    </w:rPr>
                    <w:t>功耗参数</w:t>
                  </w:r>
                </w:p>
                <w:p>
                  <w:pPr>
                    <w:pStyle w:val="null3"/>
                    <w:jc w:val="both"/>
                  </w:pPr>
                  <w:r>
                    <w:rPr>
                      <w:sz w:val="24"/>
                    </w:rPr>
                    <w:t>7、扬声器：2W</w:t>
                  </w:r>
                </w:p>
                <w:p>
                  <w:pPr>
                    <w:pStyle w:val="null3"/>
                    <w:jc w:val="both"/>
                  </w:pPr>
                  <w:r>
                    <w:rPr>
                      <w:sz w:val="24"/>
                    </w:rPr>
                    <w:t>8、噪音：普通模式38dB，节能模式35dB，低噪音模式30dB</w:t>
                  </w:r>
                </w:p>
                <w:p>
                  <w:pPr>
                    <w:pStyle w:val="null3"/>
                    <w:jc w:val="both"/>
                  </w:pPr>
                  <w:r>
                    <w:rPr>
                      <w:sz w:val="24"/>
                    </w:rPr>
                    <w:t>9、正常功耗：</w:t>
                  </w:r>
                  <w:r>
                    <w:rPr>
                      <w:sz w:val="24"/>
                    </w:rPr>
                    <w:t>250-</w:t>
                  </w:r>
                  <w:r>
                    <w:rPr>
                      <w:sz w:val="24"/>
                    </w:rPr>
                    <w:t>300W</w:t>
                  </w:r>
                </w:p>
                <w:p>
                  <w:pPr>
                    <w:pStyle w:val="null3"/>
                    <w:jc w:val="both"/>
                  </w:pPr>
                  <w:r>
                    <w:rPr>
                      <w:sz w:val="24"/>
                    </w:rPr>
                    <w:t>其他参数</w:t>
                  </w:r>
                </w:p>
                <w:p>
                  <w:pPr>
                    <w:pStyle w:val="null3"/>
                    <w:jc w:val="both"/>
                  </w:pPr>
                  <w:r>
                    <w:rPr>
                      <w:sz w:val="24"/>
                    </w:rPr>
                    <w:t>10、投影方式：正投，背投，吊顶</w:t>
                  </w:r>
                </w:p>
                <w:p>
                  <w:pPr>
                    <w:pStyle w:val="null3"/>
                    <w:jc w:val="both"/>
                  </w:pPr>
                  <w:r>
                    <w:rPr>
                      <w:sz w:val="24"/>
                    </w:rPr>
                    <w:t>11、菜单语言：支持中文</w:t>
                  </w:r>
                </w:p>
              </w:tc>
              <w:tc>
                <w:tcPr>
                  <w:tcW w:type="dxa" w:w="39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高清幕布</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尺寸：</w:t>
                  </w:r>
                  <w:r>
                    <w:rPr>
                      <w:sz w:val="24"/>
                    </w:rPr>
                    <w:t>100寸</w:t>
                  </w:r>
                </w:p>
                <w:p>
                  <w:pPr>
                    <w:pStyle w:val="null3"/>
                    <w:jc w:val="both"/>
                  </w:pPr>
                  <w:r>
                    <w:rPr>
                      <w:sz w:val="24"/>
                    </w:rPr>
                    <w:t>比例：</w:t>
                  </w:r>
                  <w:r>
                    <w:rPr>
                      <w:sz w:val="24"/>
                    </w:rPr>
                    <w:t>4：3</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HDMI线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长度：</w:t>
                  </w:r>
                  <w:r>
                    <w:rPr>
                      <w:sz w:val="24"/>
                    </w:rPr>
                    <w:t>20米</w:t>
                  </w:r>
                </w:p>
                <w:p>
                  <w:pPr>
                    <w:pStyle w:val="null3"/>
                    <w:jc w:val="both"/>
                  </w:pPr>
                  <w:r>
                    <w:rPr>
                      <w:sz w:val="24"/>
                    </w:rPr>
                    <w:t>带宽：</w:t>
                  </w:r>
                  <w:r>
                    <w:rPr>
                      <w:sz w:val="24"/>
                    </w:rPr>
                    <w:t>18Gbps</w:t>
                  </w:r>
                </w:p>
                <w:p>
                  <w:pPr>
                    <w:pStyle w:val="null3"/>
                    <w:jc w:val="both"/>
                  </w:pPr>
                  <w:r>
                    <w:rPr>
                      <w:sz w:val="24"/>
                    </w:rPr>
                    <w:t>导体：精炼铜</w:t>
                  </w:r>
                </w:p>
                <w:p>
                  <w:pPr>
                    <w:pStyle w:val="null3"/>
                    <w:jc w:val="both"/>
                  </w:pPr>
                  <w:r>
                    <w:rPr>
                      <w:sz w:val="24"/>
                    </w:rPr>
                    <w:t>屏蔽：铝箔</w:t>
                  </w:r>
                  <w:r>
                    <w:rPr>
                      <w:sz w:val="24"/>
                    </w:rPr>
                    <w:t>+编织</w:t>
                  </w:r>
                </w:p>
                <w:p>
                  <w:pPr>
                    <w:pStyle w:val="null3"/>
                    <w:jc w:val="both"/>
                  </w:pPr>
                  <w:r>
                    <w:rPr>
                      <w:sz w:val="24"/>
                    </w:rPr>
                    <w:t>延墙、天花、地板隐蔽走线</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条</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4</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投影支架</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通用型投影机吊架，</w:t>
                  </w:r>
                  <w:r>
                    <w:rPr>
                      <w:sz w:val="24"/>
                    </w:rPr>
                    <w:t>360度水平调节，管内可走线，可用于单孔投影机，内管外管采用高硬度碳素钢管</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个</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5</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辅材</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膨胀螺栓，扎带，线卡、电工胶带、</w:t>
                  </w:r>
                  <w:r>
                    <w:rPr>
                      <w:sz w:val="24"/>
                    </w:rPr>
                    <w:t>PVC管等</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5599"/>
                  <w:gridSpan w:val="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F、党组会议室音视频系统（七楼）</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c>
                <w:tcPr>
                  <w:tcW w:type="dxa" w:w="556"/>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视频会议主机</w:t>
                  </w:r>
                </w:p>
              </w:tc>
              <w:tc>
                <w:tcPr>
                  <w:tcW w:type="dxa" w:w="384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1.采用硬件分体式结构，非 PC 架构，非工控机架构，采用国产嵌入式操作系统，具有国产自主编解码芯片，支持 7×24 小时连续运行；</w:t>
                  </w:r>
                </w:p>
                <w:p>
                  <w:pPr>
                    <w:pStyle w:val="null3"/>
                    <w:jc w:val="both"/>
                  </w:pPr>
                  <w:r>
                    <w:rPr>
                      <w:sz w:val="24"/>
                    </w:rPr>
                    <w:t>2.采用国产化方案，内置硬件视频处理单元，包括视音频编解码单元、主控芯片、存储芯片、视频输入输出芯片等；</w:t>
                  </w:r>
                </w:p>
                <w:p>
                  <w:pPr>
                    <w:pStyle w:val="null3"/>
                    <w:jc w:val="both"/>
                  </w:pPr>
                  <w:r>
                    <w:rPr>
                      <w:sz w:val="24"/>
                    </w:rPr>
                    <w:t>3.视频画面经过本地采集、编码、网络传输、解码、显示输出后整体时延不超过150ms；</w:t>
                  </w:r>
                </w:p>
                <w:p>
                  <w:pPr>
                    <w:pStyle w:val="null3"/>
                    <w:jc w:val="both"/>
                  </w:pPr>
                  <w:r>
                    <w:rPr>
                      <w:sz w:val="24"/>
                    </w:rPr>
                    <w:t>4.支持H.264、H.264 MP、H.264 HP、H.265视频编解码协议，支持G.711、G.722、G.722.1、G.722.1C、OPUS等音频编解码协议，音质最高达48KHz；</w:t>
                  </w:r>
                </w:p>
                <w:p>
                  <w:pPr>
                    <w:pStyle w:val="null3"/>
                    <w:jc w:val="both"/>
                  </w:pPr>
                  <w:r>
                    <w:rPr>
                      <w:sz w:val="24"/>
                    </w:rPr>
                    <w:t>5.支持国际电联ITU-T H.323、IETF SIP、SCM云协议等通信协议；可对接华为、中兴、宝利通、思科、融讯等主流视频会议设备；</w:t>
                  </w:r>
                </w:p>
                <w:p>
                  <w:pPr>
                    <w:pStyle w:val="null3"/>
                    <w:jc w:val="both"/>
                  </w:pPr>
                  <w:r>
                    <w:rPr>
                      <w:sz w:val="24"/>
                    </w:rPr>
                    <w:t>6.支持单屏双显、双屏双显功能，满足单一显示器同时显示主辅流画面。双屏分别显示主流和辅流画面。</w:t>
                  </w:r>
                </w:p>
                <w:p>
                  <w:pPr>
                    <w:pStyle w:val="null3"/>
                    <w:jc w:val="both"/>
                  </w:pPr>
                  <w:r>
                    <w:rPr>
                      <w:sz w:val="24"/>
                    </w:rPr>
                    <w:t>7.支持多种控制方式，可通过2.4G遥控器、web、会控平板、鼠标键盘等方式来操控终端；支持遥控器一键休眠、一键唤醒；</w:t>
                  </w:r>
                </w:p>
                <w:p>
                  <w:pPr>
                    <w:pStyle w:val="null3"/>
                    <w:jc w:val="both"/>
                  </w:pPr>
                  <w:r>
                    <w:rPr>
                      <w:sz w:val="24"/>
                    </w:rPr>
                    <w:t>8.呼叫带宽支持64Kbps-8Mbps；支持4K30、1080P、720P、4CIF、CIF等视频分辨率传输，支持1Mbps实现4KP30编码，主流4K30fps，辅流4K15fps传输；</w:t>
                  </w:r>
                </w:p>
                <w:p>
                  <w:pPr>
                    <w:pStyle w:val="null3"/>
                    <w:jc w:val="both"/>
                  </w:pPr>
                  <w:r>
                    <w:rPr>
                      <w:sz w:val="24"/>
                    </w:rPr>
                    <w:t>9.支持扩展内置MCU模式（本机器不支持MCU)，最大支持≥16方终端同时入会；支持硬件终端、一体式终端、便携式终端、PC客户端、手机等不同客户端接入；支持对接第三方视频会议设备；</w:t>
                  </w:r>
                </w:p>
                <w:p>
                  <w:pPr>
                    <w:pStyle w:val="null3"/>
                    <w:jc w:val="both"/>
                  </w:pPr>
                  <w:r>
                    <w:rPr>
                      <w:sz w:val="24"/>
                    </w:rPr>
                    <w:t>10.支持视频会议终端本地USB录制，可以选择录制本地画面，远端画面，双流画面及多画面；支持录制不少于25个会场的实时画面和声音，视频帧率不低于30帧，支持唇音同步；生成标准mp4格式文件，支持终端点播；</w:t>
                  </w:r>
                </w:p>
                <w:p>
                  <w:pPr>
                    <w:pStyle w:val="null3"/>
                    <w:jc w:val="both"/>
                  </w:pPr>
                  <w:r>
                    <w:rPr>
                      <w:sz w:val="24"/>
                    </w:rPr>
                    <w:t>11.支持通过有线和无线方式接入辅流，支持多个无线辅流同时连接，不少于16个，与会状态下随意切换无线辅流画面；</w:t>
                  </w:r>
                </w:p>
                <w:p>
                  <w:pPr>
                    <w:pStyle w:val="null3"/>
                    <w:jc w:val="both"/>
                  </w:pPr>
                  <w:r>
                    <w:rPr>
                      <w:sz w:val="24"/>
                    </w:rPr>
                    <w:t>12.支持本地无线投屏，不少于16个电脑无线投屏连接，随意切换投屏画面；</w:t>
                  </w:r>
                </w:p>
                <w:p>
                  <w:pPr>
                    <w:pStyle w:val="null3"/>
                    <w:jc w:val="both"/>
                  </w:pPr>
                  <w:r>
                    <w:rPr>
                      <w:sz w:val="24"/>
                    </w:rPr>
                    <w:t>13.支持外接触控平板VY-M2010，平板集成不少于10.1寸电容触控屏，整套系统支持不少于10个会议触控平板，支持触控平板对终端完成拨号、预约创建虚拟会议、辅流共享、辅流切换、画面布局切换、主席控制、画面轮询、横幅、滚动字幕、电子白板等操作，电子白板功能，可更换笔画颜色、粗细，擦除笔画，清空笔画，清空白板等功能；</w:t>
                  </w:r>
                </w:p>
                <w:p>
                  <w:pPr>
                    <w:pStyle w:val="null3"/>
                    <w:jc w:val="both"/>
                  </w:pPr>
                  <w:r>
                    <w:rPr>
                      <w:sz w:val="24"/>
                    </w:rPr>
                    <w:t>14.支持智能语音控制，通过语音指令实现加入/结束会议、调节音量、发送/停止双流共享等功能。</w:t>
                  </w:r>
                </w:p>
                <w:p>
                  <w:pPr>
                    <w:pStyle w:val="null3"/>
                    <w:jc w:val="both"/>
                  </w:pPr>
                  <w:r>
                    <w:rPr>
                      <w:sz w:val="24"/>
                    </w:rPr>
                    <w:t>15.支持国家密码局认定的国产密码算法，支持 SM2、SM3、SM4 等国密加密算法（选配）</w:t>
                  </w:r>
                </w:p>
                <w:p>
                  <w:pPr>
                    <w:pStyle w:val="null3"/>
                    <w:jc w:val="both"/>
                  </w:pPr>
                  <w:r>
                    <w:rPr>
                      <w:sz w:val="24"/>
                    </w:rPr>
                    <w:t>▲16.视频输入：≥3路HDMI输入接口；视频输出：≥2路HDMI OUT、≥1路VGA输出口；音频输入：≥6路音频输入接口：HDMI、MIC、LINE、USB全向麦克风；音频输出：≥3路音频输出接口，≥HDMI*1、≥LINE OUT*1、USB全向麦克风；网口：≥2路千兆网；USB接口：≥2个USB2.0接口，≥1个USB3.0接口；（提供设备对应接口截图，并加盖企业公章）</w:t>
                  </w:r>
                </w:p>
              </w:tc>
              <w:tc>
                <w:tcPr>
                  <w:tcW w:type="dxa" w:w="39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视频会议摄像头</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1.采用1/2.8英寸、207万有效像素的高品质HDCMOS传感器,可实现最大1920x1080高分辨率的优质图像。光学变焦可达12倍；</w:t>
                  </w:r>
                </w:p>
                <w:p>
                  <w:pPr>
                    <w:pStyle w:val="null3"/>
                    <w:jc w:val="both"/>
                  </w:pPr>
                  <w:r>
                    <w:rPr>
                      <w:sz w:val="24"/>
                    </w:rPr>
                    <w:t>2.超高信噪比全新CM0S图像传感器可有效降低在低照度情况下的图像噪声,应用2D和3D降噪算法,大幅降低图像噪声,即便是超低照度情况下,依然保持画面干净清晰,图像信噪比高达55dB以上；</w:t>
                  </w:r>
                </w:p>
                <w:p>
                  <w:pPr>
                    <w:pStyle w:val="null3"/>
                    <w:jc w:val="both"/>
                  </w:pPr>
                  <w:r>
                    <w:rPr>
                      <w:sz w:val="24"/>
                    </w:rPr>
                    <w:t>3.ISP图像处理算法:全新一代ISP图像处理算法,提供更加完善的白平衡和自动爆光功能,使摄像机图像输出性能得到明显提升,成像效果也更加出色。广泛应用于教育录播、远程教育、视频会议、直播、广播等行业；</w:t>
                  </w:r>
                </w:p>
                <w:p>
                  <w:pPr>
                    <w:pStyle w:val="null3"/>
                    <w:jc w:val="both"/>
                  </w:pPr>
                  <w:r>
                    <w:rPr>
                      <w:sz w:val="24"/>
                    </w:rPr>
                    <w:t>4.采用先进的聚焦算法,使得镜头快速、准确、稳定地完成聚焦；</w:t>
                  </w:r>
                </w:p>
                <w:p>
                  <w:pPr>
                    <w:pStyle w:val="null3"/>
                    <w:jc w:val="both"/>
                  </w:pPr>
                  <w:r>
                    <w:rPr>
                      <w:sz w:val="24"/>
                    </w:rPr>
                    <w:t>5.支持HDMI和3G-SDI高清输出接口,3G-SDI有效传输距离最远长达150米(1080P30)。支持HDMI、SDI、USB、网络四路视频，支持USB、网络、HDMI或SDI同时输出；</w:t>
                  </w:r>
                </w:p>
                <w:p>
                  <w:pPr>
                    <w:pStyle w:val="null3"/>
                    <w:jc w:val="both"/>
                  </w:pPr>
                  <w:r>
                    <w:rPr>
                      <w:sz w:val="24"/>
                    </w:rPr>
                    <w:t>6.远程控制:使用RS232和RS485串口,可对摄像机进行远程控制；</w:t>
                  </w:r>
                </w:p>
                <w:p>
                  <w:pPr>
                    <w:pStyle w:val="null3"/>
                    <w:jc w:val="both"/>
                  </w:pPr>
                  <w:r>
                    <w:rPr>
                      <w:sz w:val="24"/>
                    </w:rPr>
                    <w:t>7.镜头焦距f4.42mm~88.5mm,光圈系数F1.8~F2.8；</w:t>
                  </w:r>
                </w:p>
                <w:p>
                  <w:pPr>
                    <w:pStyle w:val="null3"/>
                    <w:jc w:val="both"/>
                  </w:pPr>
                  <w:r>
                    <w:rPr>
                      <w:sz w:val="24"/>
                    </w:rPr>
                    <w:t>8.支持1080P60，1080P59.94，1080P50，1080I60，1080I59.94，1080I50，1080P30，1080P29.97，1080P25，720P60，720P59.94，720P50分辨率，支持输出帧率60帧/秒；</w:t>
                  </w:r>
                </w:p>
                <w:p>
                  <w:pPr>
                    <w:pStyle w:val="null3"/>
                    <w:jc w:val="both"/>
                  </w:pPr>
                  <w:r>
                    <w:rPr>
                      <w:sz w:val="24"/>
                    </w:rPr>
                    <w:t>9.支持预置位数量255个，预置位精度：0.1°；</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视频会议麦克风（不含线）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1.适合会议室40-50㎡，15-20人中大型会议场景；</w:t>
                  </w:r>
                </w:p>
                <w:p>
                  <w:pPr>
                    <w:pStyle w:val="null3"/>
                    <w:jc w:val="both"/>
                  </w:pPr>
                  <w:r>
                    <w:rPr>
                      <w:sz w:val="24"/>
                    </w:rPr>
                    <w:t>2.具有USB接口及3.5小咪头输入输出接口；</w:t>
                  </w:r>
                </w:p>
                <w:p>
                  <w:pPr>
                    <w:pStyle w:val="null3"/>
                    <w:jc w:val="both"/>
                  </w:pPr>
                  <w:r>
                    <w:rPr>
                      <w:sz w:val="24"/>
                    </w:rPr>
                    <w:t>3.USB连接电脑适用于软件视频会议，远程教育，小型电话会议等，支持Windows XP，Windows Vista，Windows7,IOS 等。</w:t>
                  </w:r>
                </w:p>
                <w:p>
                  <w:pPr>
                    <w:pStyle w:val="null3"/>
                    <w:jc w:val="both"/>
                  </w:pPr>
                  <w:r>
                    <w:rPr>
                      <w:sz w:val="24"/>
                    </w:rPr>
                    <w:t>4.3个高灵敏度的全向麦提供360度全方位采音，最佳拾音距离5米；</w:t>
                  </w:r>
                </w:p>
                <w:p>
                  <w:pPr>
                    <w:pStyle w:val="null3"/>
                    <w:jc w:val="both"/>
                  </w:pPr>
                  <w:r>
                    <w:rPr>
                      <w:sz w:val="24"/>
                    </w:rPr>
                    <w:t>5.回音消除技术有效的消除了声学上的回音；</w:t>
                  </w:r>
                </w:p>
                <w:p>
                  <w:pPr>
                    <w:pStyle w:val="null3"/>
                    <w:jc w:val="both"/>
                  </w:pPr>
                  <w:r>
                    <w:rPr>
                      <w:sz w:val="24"/>
                    </w:rPr>
                    <w:t>6.噪音消除技术有效的消除了室内已经周围环境的噪音；</w:t>
                  </w:r>
                </w:p>
                <w:p>
                  <w:pPr>
                    <w:pStyle w:val="null3"/>
                    <w:jc w:val="both"/>
                  </w:pPr>
                  <w:r>
                    <w:rPr>
                      <w:sz w:val="24"/>
                    </w:rPr>
                    <w:t>7.USB连接电脑可以召开视频会议；</w:t>
                  </w:r>
                </w:p>
                <w:p>
                  <w:pPr>
                    <w:pStyle w:val="null3"/>
                    <w:jc w:val="both"/>
                  </w:pPr>
                  <w:r>
                    <w:rPr>
                      <w:sz w:val="24"/>
                    </w:rPr>
                    <w:t>8.先进的DSP技术可以使会议内容得到最真实地传输；</w:t>
                  </w:r>
                </w:p>
                <w:p>
                  <w:pPr>
                    <w:pStyle w:val="null3"/>
                    <w:jc w:val="both"/>
                  </w:pPr>
                  <w:r>
                    <w:rPr>
                      <w:sz w:val="24"/>
                    </w:rPr>
                    <w:t>9.响应频率：30-16KHz；</w:t>
                  </w:r>
                </w:p>
                <w:p>
                  <w:pPr>
                    <w:pStyle w:val="null3"/>
                    <w:jc w:val="both"/>
                  </w:pPr>
                  <w:r>
                    <w:rPr>
                      <w:sz w:val="24"/>
                    </w:rPr>
                    <w:t>10.麦克风数量：3个；</w:t>
                  </w:r>
                </w:p>
                <w:p>
                  <w:pPr>
                    <w:pStyle w:val="null3"/>
                    <w:jc w:val="both"/>
                  </w:pPr>
                  <w:r>
                    <w:rPr>
                      <w:sz w:val="24"/>
                    </w:rPr>
                    <w:t>11.喇叭最大输出(dB)：93dB；</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4</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麦克风专用线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1、线缆材质：通常采用高密度镀锡铜编织层，带铝箔，具有优良的防护性能，可有效抗干扰，保证音频传输质量。线芯一般为优质铜线，导电性好，信号传输损耗小。</w:t>
                  </w:r>
                </w:p>
                <w:p>
                  <w:pPr>
                    <w:pStyle w:val="null3"/>
                    <w:jc w:val="both"/>
                  </w:pPr>
                  <w:r>
                    <w:rPr>
                      <w:sz w:val="24"/>
                    </w:rPr>
                    <w:t>2、接口类型：用于连接视频会议终端与麦克风等设备，两端接口适配终端的HD-AI接口和麦克风接口。如连接Mic 500时，可插入其标有“IN”的接口。</w:t>
                  </w:r>
                </w:p>
                <w:p>
                  <w:pPr>
                    <w:pStyle w:val="null3"/>
                    <w:jc w:val="both"/>
                  </w:pPr>
                  <w:r>
                    <w:rPr>
                      <w:sz w:val="24"/>
                    </w:rPr>
                    <w:t>3、音频传输特性：支持音频信号传输，配合华为Mic 500全向麦克风时，可支持8K、16K、32K、48KHz等多种采样率，频响范围为100Hz～22kHz。</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条</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5</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HDMI线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长度：</w:t>
                  </w:r>
                  <w:r>
                    <w:rPr>
                      <w:sz w:val="24"/>
                    </w:rPr>
                    <w:t>30米</w:t>
                  </w:r>
                </w:p>
                <w:p>
                  <w:pPr>
                    <w:pStyle w:val="null3"/>
                    <w:jc w:val="both"/>
                  </w:pPr>
                  <w:r>
                    <w:rPr>
                      <w:sz w:val="24"/>
                    </w:rPr>
                    <w:t>带宽：</w:t>
                  </w:r>
                  <w:r>
                    <w:rPr>
                      <w:sz w:val="24"/>
                    </w:rPr>
                    <w:t>18Gbps</w:t>
                  </w:r>
                </w:p>
                <w:p>
                  <w:pPr>
                    <w:pStyle w:val="null3"/>
                    <w:jc w:val="both"/>
                  </w:pPr>
                  <w:r>
                    <w:rPr>
                      <w:sz w:val="24"/>
                    </w:rPr>
                    <w:t>导体：精炼铜</w:t>
                  </w:r>
                </w:p>
                <w:p>
                  <w:pPr>
                    <w:pStyle w:val="null3"/>
                    <w:jc w:val="both"/>
                  </w:pPr>
                  <w:r>
                    <w:rPr>
                      <w:sz w:val="24"/>
                    </w:rPr>
                    <w:t>屏蔽：铝箔</w:t>
                  </w:r>
                  <w:r>
                    <w:rPr>
                      <w:sz w:val="24"/>
                    </w:rPr>
                    <w:t>+编织</w:t>
                  </w:r>
                </w:p>
                <w:p>
                  <w:pPr>
                    <w:pStyle w:val="null3"/>
                    <w:jc w:val="both"/>
                  </w:pPr>
                  <w:r>
                    <w:rPr>
                      <w:sz w:val="24"/>
                    </w:rPr>
                    <w:t>延墙、天花、地板隐蔽走线</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条</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6</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会议系统主机</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1.机箱采用标准2U设计，显示采用67*27mmLCD显示屏；</w:t>
                  </w:r>
                </w:p>
                <w:p>
                  <w:pPr>
                    <w:pStyle w:val="null3"/>
                    <w:jc w:val="both"/>
                  </w:pPr>
                  <w:r>
                    <w:rPr>
                      <w:sz w:val="24"/>
                      <w:color w:val="000000"/>
                    </w:rPr>
                    <w:t>2.支持先入先出模式、自由讨论模式；</w:t>
                  </w:r>
                </w:p>
                <w:p>
                  <w:pPr>
                    <w:pStyle w:val="null3"/>
                    <w:jc w:val="both"/>
                  </w:pPr>
                  <w:r>
                    <w:rPr>
                      <w:sz w:val="24"/>
                    </w:rPr>
                    <w:t>▲</w:t>
                  </w:r>
                  <w:r>
                    <w:rPr>
                      <w:sz w:val="24"/>
                      <w:color w:val="000000"/>
                    </w:rPr>
                    <w:t>3.配有三进四出视频矩阵，可直接控制最多三个摄像球，完成视频会议功能；</w:t>
                  </w:r>
                </w:p>
                <w:p>
                  <w:pPr>
                    <w:pStyle w:val="null3"/>
                    <w:jc w:val="both"/>
                  </w:pPr>
                  <w:r>
                    <w:rPr>
                      <w:sz w:val="24"/>
                      <w:color w:val="000000"/>
                    </w:rPr>
                    <w:t>4.多种输入输出接口主输入.卡座输入和前置输出.辅助输出及录音输出接口；</w:t>
                  </w:r>
                </w:p>
                <w:p>
                  <w:pPr>
                    <w:pStyle w:val="null3"/>
                    <w:jc w:val="both"/>
                  </w:pPr>
                  <w:r>
                    <w:rPr>
                      <w:sz w:val="24"/>
                      <w:color w:val="000000"/>
                    </w:rPr>
                    <w:t>5.带有RS232接口，可以连接电脑或中央控制系统；</w:t>
                  </w:r>
                </w:p>
                <w:p>
                  <w:pPr>
                    <w:pStyle w:val="null3"/>
                    <w:jc w:val="both"/>
                  </w:pPr>
                  <w:r>
                    <w:rPr>
                      <w:sz w:val="24"/>
                      <w:color w:val="000000"/>
                    </w:rPr>
                    <w:t>6.带有RS232视频控制输出口，可以直接输出Pelco-P.Pelco-D.VISCA控制协议，控制最大3个摄像机，完成摄像自动跟踪；</w:t>
                  </w:r>
                </w:p>
                <w:p>
                  <w:pPr>
                    <w:pStyle w:val="null3"/>
                    <w:jc w:val="both"/>
                  </w:pPr>
                  <w:r>
                    <w:rPr>
                      <w:sz w:val="24"/>
                      <w:color w:val="000000"/>
                    </w:rPr>
                    <w:t>7.可以配合专用的会议主机跟踪连接器，直接控制高清视频切换矩阵，完成高清视频自动切换；</w:t>
                  </w:r>
                </w:p>
                <w:p>
                  <w:pPr>
                    <w:pStyle w:val="null3"/>
                    <w:jc w:val="both"/>
                  </w:pPr>
                  <w:r>
                    <w:rPr>
                      <w:sz w:val="24"/>
                      <w:color w:val="000000"/>
                    </w:rPr>
                    <w:t>8.内置DSP自适应音频处理器,可以最大可能的抑制声回输；</w:t>
                  </w:r>
                </w:p>
                <w:p>
                  <w:pPr>
                    <w:pStyle w:val="null3"/>
                    <w:jc w:val="both"/>
                  </w:pPr>
                  <w:r>
                    <w:rPr>
                      <w:sz w:val="24"/>
                      <w:color w:val="000000"/>
                    </w:rPr>
                    <w:t>9.供给讨论单元使用，其输出电压为24伏直流电源，属安全电压范围，确保与会者的使用安全；</w:t>
                  </w:r>
                </w:p>
                <w:p>
                  <w:pPr>
                    <w:pStyle w:val="null3"/>
                    <w:jc w:val="both"/>
                  </w:pPr>
                  <w:r>
                    <w:rPr>
                      <w:sz w:val="24"/>
                      <w:color w:val="000000"/>
                    </w:rPr>
                    <w:t>10.功耗标准&lt;120W；</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7</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会议话筒（主）</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1.超大静音开关设计；</w:t>
                  </w:r>
                </w:p>
                <w:p>
                  <w:pPr>
                    <w:pStyle w:val="null3"/>
                    <w:jc w:val="both"/>
                  </w:pPr>
                  <w:r>
                    <w:rPr>
                      <w:sz w:val="24"/>
                      <w:color w:val="000000"/>
                    </w:rPr>
                    <w:t>2.稳固的带锁紧插拔式咪杆设计；</w:t>
                  </w:r>
                </w:p>
                <w:p>
                  <w:pPr>
                    <w:pStyle w:val="null3"/>
                    <w:jc w:val="both"/>
                  </w:pPr>
                  <w:r>
                    <w:rPr>
                      <w:sz w:val="24"/>
                      <w:color w:val="000000"/>
                    </w:rPr>
                    <w:t>3.高灵敏度咪芯设计,拾音距离可达50cm；</w:t>
                  </w:r>
                </w:p>
                <w:p>
                  <w:pPr>
                    <w:pStyle w:val="null3"/>
                    <w:jc w:val="both"/>
                  </w:pPr>
                  <w:r>
                    <w:rPr>
                      <w:sz w:val="24"/>
                      <w:color w:val="000000"/>
                    </w:rPr>
                    <w:t>4.红色雾面指示灯设计，指示发言状态；</w:t>
                  </w:r>
                </w:p>
                <w:p>
                  <w:pPr>
                    <w:pStyle w:val="null3"/>
                    <w:jc w:val="both"/>
                  </w:pPr>
                  <w:r>
                    <w:rPr>
                      <w:sz w:val="24"/>
                      <w:color w:val="000000"/>
                    </w:rPr>
                    <w:t>5.支持多支主席同时在线；</w:t>
                  </w:r>
                </w:p>
                <w:p>
                  <w:pPr>
                    <w:pStyle w:val="null3"/>
                    <w:jc w:val="both"/>
                  </w:pPr>
                  <w:r>
                    <w:rPr>
                      <w:sz w:val="24"/>
                      <w:color w:val="000000"/>
                    </w:rPr>
                    <w:t>6.长距离传输对音质不会有任何影响；</w:t>
                  </w:r>
                </w:p>
                <w:p>
                  <w:pPr>
                    <w:pStyle w:val="null3"/>
                    <w:jc w:val="both"/>
                  </w:pPr>
                  <w:r>
                    <w:rPr>
                      <w:sz w:val="24"/>
                      <w:color w:val="000000"/>
                    </w:rPr>
                    <w:t>7.“线形手拉手”连接，系统连接更方便可靠；</w:t>
                  </w:r>
                </w:p>
                <w:p>
                  <w:pPr>
                    <w:pStyle w:val="null3"/>
                    <w:jc w:val="both"/>
                  </w:pPr>
                  <w:r>
                    <w:rPr>
                      <w:sz w:val="24"/>
                      <w:color w:val="000000"/>
                    </w:rPr>
                    <w:t>8.超强的抗手机RF干扰性；</w:t>
                  </w:r>
                </w:p>
                <w:p>
                  <w:pPr>
                    <w:pStyle w:val="null3"/>
                    <w:jc w:val="both"/>
                  </w:pPr>
                  <w:r>
                    <w:rPr>
                      <w:sz w:val="24"/>
                      <w:color w:val="000000"/>
                    </w:rPr>
                    <w:t>9.主席话筒具有主席优先键功能，可以关闭正在发言的代表单元；</w:t>
                  </w:r>
                </w:p>
                <w:p>
                  <w:pPr>
                    <w:pStyle w:val="null3"/>
                    <w:jc w:val="both"/>
                  </w:pPr>
                  <w:r>
                    <w:rPr>
                      <w:sz w:val="24"/>
                      <w:color w:val="000000"/>
                    </w:rPr>
                    <w:t>10.话筒带有80*30mm的LED显示屏，可以显示多种话筒信息，并可以对各种操作进行提示；</w:t>
                  </w:r>
                </w:p>
                <w:p>
                  <w:pPr>
                    <w:pStyle w:val="null3"/>
                    <w:jc w:val="both"/>
                  </w:pPr>
                  <w:r>
                    <w:rPr>
                      <w:sz w:val="24"/>
                      <w:color w:val="000000"/>
                    </w:rPr>
                    <w:t>11.独有创新的自我检测功能，配合软件可自动完成设备自检，让会议前准备测试工作更简单，会议进行更可靠；</w:t>
                  </w:r>
                </w:p>
                <w:p>
                  <w:pPr>
                    <w:pStyle w:val="null3"/>
                    <w:jc w:val="both"/>
                  </w:pPr>
                  <w:r>
                    <w:rPr>
                      <w:sz w:val="24"/>
                      <w:color w:val="000000"/>
                    </w:rPr>
                    <w:t>12.屏幕尺寸80*30（mm）；</w:t>
                  </w:r>
                </w:p>
                <w:p>
                  <w:pPr>
                    <w:pStyle w:val="null3"/>
                    <w:jc w:val="both"/>
                  </w:pPr>
                  <w:r>
                    <w:rPr>
                      <w:sz w:val="24"/>
                      <w:color w:val="000000"/>
                    </w:rPr>
                    <w:t>13.拾音距离0-500mm；</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8</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会议话筒</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1.超大静音开关设计；</w:t>
                  </w:r>
                </w:p>
                <w:p>
                  <w:pPr>
                    <w:pStyle w:val="null3"/>
                    <w:jc w:val="both"/>
                  </w:pPr>
                  <w:r>
                    <w:rPr>
                      <w:sz w:val="24"/>
                      <w:color w:val="000000"/>
                    </w:rPr>
                    <w:t>2.稳固的带锁紧插拔式咪杆设计；</w:t>
                  </w:r>
                </w:p>
                <w:p>
                  <w:pPr>
                    <w:pStyle w:val="null3"/>
                    <w:jc w:val="both"/>
                  </w:pPr>
                  <w:r>
                    <w:rPr>
                      <w:sz w:val="24"/>
                      <w:color w:val="000000"/>
                    </w:rPr>
                    <w:t>3.高灵敏度咪芯设计,拾音距离可达50cm；</w:t>
                  </w:r>
                </w:p>
                <w:p>
                  <w:pPr>
                    <w:pStyle w:val="null3"/>
                    <w:jc w:val="both"/>
                  </w:pPr>
                  <w:r>
                    <w:rPr>
                      <w:sz w:val="24"/>
                      <w:color w:val="000000"/>
                    </w:rPr>
                    <w:t>4.红色雾面指示灯设计，指示发言状态；</w:t>
                  </w:r>
                </w:p>
                <w:p>
                  <w:pPr>
                    <w:pStyle w:val="null3"/>
                    <w:jc w:val="both"/>
                  </w:pPr>
                  <w:r>
                    <w:rPr>
                      <w:sz w:val="24"/>
                      <w:color w:val="000000"/>
                    </w:rPr>
                    <w:t>5.支持多支主席同时在线；</w:t>
                  </w:r>
                </w:p>
                <w:p>
                  <w:pPr>
                    <w:pStyle w:val="null3"/>
                    <w:jc w:val="both"/>
                  </w:pPr>
                  <w:r>
                    <w:rPr>
                      <w:sz w:val="24"/>
                      <w:color w:val="000000"/>
                    </w:rPr>
                    <w:t>6.长距离传输对音质不会有任何影响；</w:t>
                  </w:r>
                </w:p>
                <w:p>
                  <w:pPr>
                    <w:pStyle w:val="null3"/>
                    <w:jc w:val="both"/>
                  </w:pPr>
                  <w:r>
                    <w:rPr>
                      <w:sz w:val="24"/>
                      <w:color w:val="000000"/>
                    </w:rPr>
                    <w:t>7.“线形手拉手”连接，系统连接更方便可靠；</w:t>
                  </w:r>
                </w:p>
                <w:p>
                  <w:pPr>
                    <w:pStyle w:val="null3"/>
                    <w:jc w:val="both"/>
                  </w:pPr>
                  <w:r>
                    <w:rPr>
                      <w:sz w:val="24"/>
                      <w:color w:val="000000"/>
                    </w:rPr>
                    <w:t>8.超强的抗手机RF干扰性；</w:t>
                  </w:r>
                </w:p>
                <w:p>
                  <w:pPr>
                    <w:pStyle w:val="null3"/>
                    <w:jc w:val="both"/>
                  </w:pPr>
                  <w:r>
                    <w:rPr>
                      <w:sz w:val="24"/>
                      <w:color w:val="000000"/>
                    </w:rPr>
                    <w:t>9.主席话筒具有主席优先键功能，可以关闭正在发言的代表单元；</w:t>
                  </w:r>
                </w:p>
                <w:p>
                  <w:pPr>
                    <w:pStyle w:val="null3"/>
                    <w:jc w:val="both"/>
                  </w:pPr>
                  <w:r>
                    <w:rPr>
                      <w:sz w:val="24"/>
                      <w:color w:val="000000"/>
                    </w:rPr>
                    <w:t>10.话筒带有80*30mm的LED显示屏，可以显示多种话筒信息，并可以对各种操作进行提示；</w:t>
                  </w:r>
                </w:p>
                <w:p>
                  <w:pPr>
                    <w:pStyle w:val="null3"/>
                    <w:jc w:val="both"/>
                  </w:pPr>
                  <w:r>
                    <w:rPr>
                      <w:sz w:val="24"/>
                      <w:color w:val="000000"/>
                    </w:rPr>
                    <w:t>11.独有创新的自我检测功能，配合软件可自动完成设备自检，让会议前准备测试工作更简单，会议进行更可靠；</w:t>
                  </w:r>
                </w:p>
                <w:p>
                  <w:pPr>
                    <w:pStyle w:val="null3"/>
                    <w:jc w:val="both"/>
                  </w:pPr>
                  <w:r>
                    <w:rPr>
                      <w:sz w:val="24"/>
                      <w:color w:val="000000"/>
                    </w:rPr>
                    <w:t>12.屏幕尺寸80*30（mm）；</w:t>
                  </w:r>
                </w:p>
                <w:p>
                  <w:pPr>
                    <w:pStyle w:val="null3"/>
                    <w:jc w:val="both"/>
                  </w:pPr>
                  <w:r>
                    <w:rPr>
                      <w:sz w:val="24"/>
                      <w:color w:val="000000"/>
                    </w:rPr>
                    <w:t>13.拾音距离0-500mm；</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9</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会议线柱音柱</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 xml:space="preserve">1.4寸音柱                                                                                                                 </w:t>
                  </w:r>
                </w:p>
                <w:p>
                  <w:pPr>
                    <w:pStyle w:val="null3"/>
                    <w:jc w:val="both"/>
                  </w:pPr>
                  <w:r>
                    <w:rPr>
                      <w:sz w:val="24"/>
                    </w:rPr>
                    <w:t>2.频率响应75Hz-17KHz</w:t>
                  </w:r>
                </w:p>
                <w:p>
                  <w:pPr>
                    <w:pStyle w:val="null3"/>
                    <w:jc w:val="both"/>
                  </w:pPr>
                  <w:r>
                    <w:rPr>
                      <w:sz w:val="24"/>
                    </w:rPr>
                    <w:t>3.单元特征：全频带,单元规格：4"*4</w:t>
                  </w:r>
                </w:p>
                <w:p>
                  <w:pPr>
                    <w:pStyle w:val="null3"/>
                    <w:jc w:val="both"/>
                  </w:pPr>
                  <w:r>
                    <w:rPr>
                      <w:sz w:val="24"/>
                    </w:rPr>
                    <w:t>4.输入阻抗：8ohms</w:t>
                  </w:r>
                </w:p>
                <w:p>
                  <w:pPr>
                    <w:pStyle w:val="null3"/>
                    <w:jc w:val="both"/>
                  </w:pPr>
                  <w:r>
                    <w:rPr>
                      <w:sz w:val="24"/>
                    </w:rPr>
                    <w:t>5.灵敏度(1W@1M)：92dB SPL</w:t>
                  </w:r>
                </w:p>
                <w:p>
                  <w:pPr>
                    <w:pStyle w:val="null3"/>
                    <w:jc w:val="both"/>
                  </w:pPr>
                  <w:r>
                    <w:rPr>
                      <w:sz w:val="24"/>
                    </w:rPr>
                    <w:t>6.声压级：110dB连续，120dB峰值</w:t>
                  </w:r>
                </w:p>
                <w:p>
                  <w:pPr>
                    <w:pStyle w:val="null3"/>
                    <w:jc w:val="both"/>
                  </w:pPr>
                  <w:r>
                    <w:rPr>
                      <w:sz w:val="24"/>
                      <w:color w:val="000000"/>
                    </w:rPr>
                    <w:t>▲</w:t>
                  </w:r>
                  <w:r>
                    <w:rPr>
                      <w:sz w:val="24"/>
                    </w:rPr>
                    <w:t>7.额定功率：</w:t>
                  </w:r>
                  <w:r>
                    <w:rPr>
                      <w:sz w:val="24"/>
                    </w:rPr>
                    <w:t>≥</w:t>
                  </w:r>
                  <w:r>
                    <w:rPr>
                      <w:sz w:val="24"/>
                    </w:rPr>
                    <w:t>160w</w:t>
                  </w:r>
                </w:p>
                <w:p>
                  <w:pPr>
                    <w:pStyle w:val="null3"/>
                    <w:jc w:val="both"/>
                  </w:pPr>
                  <w:r>
                    <w:rPr>
                      <w:sz w:val="24"/>
                    </w:rPr>
                    <w:t>8.节目功率：</w:t>
                  </w:r>
                  <w:r>
                    <w:rPr>
                      <w:sz w:val="24"/>
                    </w:rPr>
                    <w:t>≥</w:t>
                  </w:r>
                  <w:r>
                    <w:rPr>
                      <w:sz w:val="24"/>
                    </w:rPr>
                    <w:t>320w</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只</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4</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10</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支架</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基本参数</w:t>
                  </w:r>
                </w:p>
                <w:p>
                  <w:pPr>
                    <w:pStyle w:val="null3"/>
                    <w:jc w:val="both"/>
                  </w:pPr>
                  <w:r>
                    <w:rPr>
                      <w:sz w:val="24"/>
                    </w:rPr>
                    <w:t xml:space="preserve">  </w:t>
                  </w:r>
                  <w:r>
                    <w:rPr>
                      <w:sz w:val="24"/>
                    </w:rPr>
                    <w:t>材料：铁</w:t>
                  </w:r>
                </w:p>
                <w:p>
                  <w:pPr>
                    <w:pStyle w:val="null3"/>
                    <w:jc w:val="both"/>
                  </w:pPr>
                  <w:r>
                    <w:rPr>
                      <w:sz w:val="24"/>
                    </w:rPr>
                    <w:t xml:space="preserve">  </w:t>
                  </w:r>
                  <w:r>
                    <w:rPr>
                      <w:sz w:val="24"/>
                    </w:rPr>
                    <w:t>颜色：黑色</w:t>
                  </w:r>
                </w:p>
                <w:p>
                  <w:pPr>
                    <w:pStyle w:val="null3"/>
                    <w:jc w:val="both"/>
                  </w:pPr>
                  <w:r>
                    <w:rPr>
                      <w:sz w:val="24"/>
                    </w:rPr>
                    <w:t xml:space="preserve">  </w:t>
                  </w:r>
                  <w:r>
                    <w:rPr>
                      <w:sz w:val="24"/>
                    </w:rPr>
                    <w:t>表面烤漆：烤漆无光黑色</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只</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4</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11</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四通道专业功放</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1、黑色高档1U铝面板超薄机箱结构设计，精致小巧，占用机柜空间小，散热好</w:t>
                  </w:r>
                </w:p>
                <w:p>
                  <w:pPr>
                    <w:pStyle w:val="null3"/>
                    <w:jc w:val="both"/>
                  </w:pPr>
                  <w:r>
                    <w:rPr>
                      <w:sz w:val="24"/>
                    </w:rPr>
                    <w:t xml:space="preserve">2、节能高性能开关电源，超高效能专业D类低功耗数字功率放大器；经典数字调制电路，高稳定可靠性和高性价比适用性。                                                                                </w:t>
                  </w:r>
                </w:p>
                <w:p>
                  <w:pPr>
                    <w:pStyle w:val="null3"/>
                    <w:jc w:val="both"/>
                  </w:pPr>
                  <w:r>
                    <w:rPr>
                      <w:sz w:val="24"/>
                    </w:rPr>
                    <w:t>3、每个通道独立，模块化功率通道设计，互不影响，将每通道间的干扰控制在最小.</w:t>
                  </w:r>
                </w:p>
                <w:p>
                  <w:pPr>
                    <w:pStyle w:val="null3"/>
                    <w:jc w:val="both"/>
                  </w:pPr>
                  <w:r>
                    <w:rPr>
                      <w:sz w:val="24"/>
                    </w:rPr>
                    <w:t>4、具有强劲功率，宽动态，低谐波，效率高，无延时，无底噪，声质佳，失真小，体积小，重量轻。</w:t>
                  </w:r>
                </w:p>
                <w:p>
                  <w:pPr>
                    <w:pStyle w:val="null3"/>
                    <w:jc w:val="both"/>
                  </w:pPr>
                  <w:r>
                    <w:rPr>
                      <w:sz w:val="24"/>
                    </w:rPr>
                    <w:t>5、额定功率定阻输出8Ω：4×350W；4Ω：4×580W；桥接 8Ω：2×630W；</w:t>
                  </w:r>
                </w:p>
                <w:p>
                  <w:pPr>
                    <w:pStyle w:val="null3"/>
                    <w:jc w:val="both"/>
                  </w:pPr>
                  <w:r>
                    <w:rPr>
                      <w:sz w:val="24"/>
                    </w:rPr>
                    <w:t>6、支持XLR平衡式输入，SPEAKON音响插座输出。</w:t>
                  </w:r>
                </w:p>
                <w:p>
                  <w:pPr>
                    <w:pStyle w:val="null3"/>
                    <w:jc w:val="both"/>
                  </w:pPr>
                  <w:r>
                    <w:rPr>
                      <w:sz w:val="24"/>
                    </w:rPr>
                    <w:t>7、支持LED灯状态指示；</w:t>
                  </w:r>
                </w:p>
                <w:p>
                  <w:pPr>
                    <w:pStyle w:val="null3"/>
                    <w:jc w:val="both"/>
                  </w:pPr>
                  <w:r>
                    <w:rPr>
                      <w:sz w:val="24"/>
                    </w:rPr>
                    <w:t>8、带用经典PWM保护电路，完善的短路、过载、高温、削峰和直流等保护功能；</w:t>
                  </w:r>
                </w:p>
                <w:p>
                  <w:pPr>
                    <w:pStyle w:val="null3"/>
                    <w:jc w:val="both"/>
                  </w:pPr>
                  <w:r>
                    <w:rPr>
                      <w:sz w:val="24"/>
                    </w:rPr>
                    <w:t>9、频率响应：20Hz~20KHz,+-0.3dB~+-0.3dB</w:t>
                  </w:r>
                </w:p>
                <w:p>
                  <w:pPr>
                    <w:pStyle w:val="null3"/>
                    <w:jc w:val="both"/>
                  </w:pPr>
                  <w:r>
                    <w:rPr>
                      <w:sz w:val="24"/>
                    </w:rPr>
                    <w:t>10、输入灵敏度：0dBu(0.775V)</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12</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调音台</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1、具有8路Mic输入接口兼容6路线路输入接口</w:t>
                  </w:r>
                </w:p>
                <w:p>
                  <w:pPr>
                    <w:pStyle w:val="null3"/>
                    <w:jc w:val="both"/>
                  </w:pPr>
                  <w:r>
                    <w:rPr>
                      <w:sz w:val="24"/>
                    </w:rPr>
                    <w:t>2、2个编组设有独立输出端，使连接更灵活.</w:t>
                  </w:r>
                </w:p>
                <w:p>
                  <w:pPr>
                    <w:pStyle w:val="null3"/>
                    <w:jc w:val="both"/>
                  </w:pPr>
                  <w:r>
                    <w:rPr>
                      <w:sz w:val="24"/>
                    </w:rPr>
                    <w:t>3、内置24种DSP效果</w:t>
                  </w:r>
                </w:p>
                <w:p>
                  <w:pPr>
                    <w:pStyle w:val="null3"/>
                    <w:jc w:val="both"/>
                  </w:pPr>
                  <w:r>
                    <w:rPr>
                      <w:sz w:val="24"/>
                    </w:rPr>
                    <w:t>4、单独+48v幻想电源开关</w:t>
                  </w:r>
                </w:p>
                <w:p>
                  <w:pPr>
                    <w:pStyle w:val="null3"/>
                    <w:jc w:val="both"/>
                  </w:pPr>
                  <w:r>
                    <w:rPr>
                      <w:sz w:val="24"/>
                    </w:rPr>
                    <w:t>5、MP3播放器</w:t>
                  </w:r>
                </w:p>
                <w:p>
                  <w:pPr>
                    <w:pStyle w:val="null3"/>
                    <w:jc w:val="both"/>
                  </w:pPr>
                  <w:r>
                    <w:rPr>
                      <w:sz w:val="24"/>
                    </w:rPr>
                    <w:t>6、高品质USB音乐播放器.</w:t>
                  </w:r>
                </w:p>
                <w:p>
                  <w:pPr>
                    <w:pStyle w:val="null3"/>
                    <w:jc w:val="both"/>
                  </w:pPr>
                  <w:r>
                    <w:rPr>
                      <w:sz w:val="24"/>
                    </w:rPr>
                    <w:t>7、支持无线蓝牙接收</w:t>
                  </w:r>
                </w:p>
                <w:p>
                  <w:pPr>
                    <w:pStyle w:val="null3"/>
                    <w:jc w:val="both"/>
                  </w:pPr>
                  <w:r>
                    <w:rPr>
                      <w:sz w:val="24"/>
                    </w:rPr>
                    <w:t>8、2组立体声输出、4路编组输出、4路辅助输出、1个耳机监听输出、1个接口双路效果输出 、1组控制室输出</w:t>
                  </w:r>
                </w:p>
                <w:p>
                  <w:pPr>
                    <w:pStyle w:val="null3"/>
                    <w:jc w:val="both"/>
                  </w:pPr>
                  <w:r>
                    <w:rPr>
                      <w:sz w:val="24"/>
                    </w:rPr>
                    <w:t xml:space="preserve">9、60mm长寿命高分析推子             </w:t>
                  </w:r>
                </w:p>
                <w:p>
                  <w:pPr>
                    <w:pStyle w:val="null3"/>
                    <w:jc w:val="both"/>
                  </w:pPr>
                  <w:r>
                    <w:rPr>
                      <w:sz w:val="24"/>
                    </w:rPr>
                    <w:t>10、频率响应：20Hz-20kHz +/-0.5dB</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13</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音频处理器</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w:t>
                  </w:r>
                  <w:r>
                    <w:rPr>
                      <w:sz w:val="24"/>
                    </w:rPr>
                    <w:t>1.支持≥4路平衡式话筒/线路输入通道，采用裸线接口端子，平衡接法；</w:t>
                  </w:r>
                </w:p>
                <w:p>
                  <w:pPr>
                    <w:pStyle w:val="null3"/>
                    <w:jc w:val="both"/>
                  </w:pPr>
                  <w:r>
                    <w:rPr>
                      <w:sz w:val="24"/>
                    </w:rPr>
                    <w:t>2.支持≥4路平衡式线路输出，采用裸线接口端子，平衡接法；</w:t>
                  </w:r>
                </w:p>
                <w:p>
                  <w:pPr>
                    <w:pStyle w:val="null3"/>
                    <w:jc w:val="both"/>
                  </w:pPr>
                  <w:r>
                    <w:rPr>
                      <w:sz w:val="24"/>
                    </w:rPr>
                    <w:t>3.处理器：优于ADI SHARC 21489@450 MHz SIMD；</w:t>
                  </w:r>
                </w:p>
                <w:p>
                  <w:pPr>
                    <w:pStyle w:val="null3"/>
                    <w:jc w:val="both"/>
                  </w:pPr>
                  <w:r>
                    <w:rPr>
                      <w:sz w:val="24"/>
                    </w:rPr>
                    <w:t>4.DSP处理能力：优于400 MIPS，1.6 GFLOPS；</w:t>
                  </w:r>
                </w:p>
                <w:p>
                  <w:pPr>
                    <w:pStyle w:val="null3"/>
                    <w:jc w:val="both"/>
                  </w:pPr>
                  <w:r>
                    <w:rPr>
                      <w:sz w:val="24"/>
                    </w:rPr>
                    <w:t>5.采样率：优于48 KHz，± 100 ppm；</w:t>
                  </w:r>
                </w:p>
                <w:p>
                  <w:pPr>
                    <w:pStyle w:val="null3"/>
                    <w:jc w:val="both"/>
                  </w:pPr>
                  <w:r>
                    <w:rPr>
                      <w:sz w:val="24"/>
                    </w:rPr>
                    <w:t>6.优于24 bit/48kHz AD/DA转换速率；</w:t>
                  </w:r>
                </w:p>
                <w:p>
                  <w:pPr>
                    <w:pStyle w:val="null3"/>
                    <w:jc w:val="both"/>
                  </w:pPr>
                  <w:r>
                    <w:rPr>
                      <w:sz w:val="24"/>
                    </w:rPr>
                    <w:t>7.输入通道支持48V幻象供电，支持不少于≥9种灵敏度切换按钮，支持反相、静音；</w:t>
                  </w:r>
                </w:p>
                <w:p>
                  <w:pPr>
                    <w:pStyle w:val="null3"/>
                    <w:jc w:val="both"/>
                  </w:pPr>
                  <w:r>
                    <w:rPr>
                      <w:sz w:val="24"/>
                    </w:rPr>
                    <w:t>8.输入通道增益范围：≥-72～12dB，可在该范围内自定义最小值、最大值；</w:t>
                  </w:r>
                </w:p>
                <w:p>
                  <w:pPr>
                    <w:pStyle w:val="null3"/>
                    <w:jc w:val="both"/>
                  </w:pPr>
                  <w:r>
                    <w:rPr>
                      <w:sz w:val="24"/>
                    </w:rPr>
                    <w:t>9.输入通道内置信号发生器，支持发送正弦波、白噪声、粉噪声三种测试信号；</w:t>
                  </w:r>
                </w:p>
                <w:p>
                  <w:pPr>
                    <w:pStyle w:val="null3"/>
                    <w:jc w:val="both"/>
                  </w:pPr>
                  <w:r>
                    <w:rPr>
                      <w:sz w:val="24"/>
                    </w:rPr>
                    <w:t>10.输入通道具有≥8个独立反馈抑制点，采用陷波式算法，陷波传声增益幅度：≥24dB；</w:t>
                  </w:r>
                </w:p>
                <w:p>
                  <w:pPr>
                    <w:pStyle w:val="null3"/>
                    <w:jc w:val="both"/>
                  </w:pPr>
                  <w:r>
                    <w:rPr>
                      <w:sz w:val="24"/>
                    </w:rPr>
                    <w:t>11.输入输出通道均支持≥8段PEQ英式参量均衡，且每段PEQ提供≥5种滤波器选择；</w:t>
                  </w:r>
                </w:p>
                <w:p>
                  <w:pPr>
                    <w:pStyle w:val="null3"/>
                    <w:jc w:val="both"/>
                  </w:pPr>
                  <w:r>
                    <w:rPr>
                      <w:sz w:val="24"/>
                    </w:rPr>
                    <w:t>12.输入通道具备：前级信号放大、参量均衡、扩展器、压缩器、AGC自动增益、AM自动混音功能（增益共享式）、AFC自适应反馈消除、AEC回声消除、ANC噪声抑制、音频矩阵；</w:t>
                  </w:r>
                </w:p>
                <w:p>
                  <w:pPr>
                    <w:pStyle w:val="null3"/>
                    <w:jc w:val="both"/>
                  </w:pPr>
                  <w:r>
                    <w:rPr>
                      <w:sz w:val="24"/>
                    </w:rPr>
                    <w:t>13.输出通道具备：参量均衡、分频器（高低通滤波器）、延时器（≥1200ms）、限幅器；</w:t>
                  </w:r>
                </w:p>
                <w:p>
                  <w:pPr>
                    <w:pStyle w:val="null3"/>
                    <w:jc w:val="both"/>
                  </w:pPr>
                  <w:r>
                    <w:rPr>
                      <w:sz w:val="24"/>
                    </w:rPr>
                    <w:t>14.输入输出通道均支持LINK和分组功能，支持通道拷贝、粘贴、联控功能；</w:t>
                  </w:r>
                </w:p>
                <w:p>
                  <w:pPr>
                    <w:pStyle w:val="null3"/>
                    <w:jc w:val="both"/>
                  </w:pPr>
                  <w:r>
                    <w:rPr>
                      <w:sz w:val="24"/>
                    </w:rPr>
                    <w:t>15.具有≥1路USB接口，内置一进一出的USB播放器，支持音乐播放、录制和软视频会议（如：ZOOM，腾讯会议，钉钉会议等）；</w:t>
                  </w:r>
                </w:p>
                <w:p>
                  <w:pPr>
                    <w:pStyle w:val="null3"/>
                    <w:jc w:val="both"/>
                  </w:pPr>
                  <w:r>
                    <w:rPr>
                      <w:sz w:val="24"/>
                    </w:rPr>
                    <w:t>16.具有≥4*4 输入输出音频矩阵切换功能，可将处理后的音频信号经由矩阵输出（USB、自动混音、回声消除、噪声抑制），达到≥8*5路由矩阵；</w:t>
                  </w:r>
                </w:p>
                <w:p>
                  <w:pPr>
                    <w:pStyle w:val="null3"/>
                    <w:jc w:val="both"/>
                  </w:pPr>
                  <w:r>
                    <w:rPr>
                      <w:sz w:val="24"/>
                    </w:rPr>
                    <w:t>17.具有≥16组场景预设；</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14</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抑制处理器</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1.采用自适应环境啸叫抑制算法，采用高速浮点数字音频处理器和先进的子带降噪消除技术，可快速自动完全消除啸叫和背景噪声；</w:t>
                  </w:r>
                </w:p>
                <w:p>
                  <w:pPr>
                    <w:pStyle w:val="null3"/>
                    <w:jc w:val="both"/>
                  </w:pPr>
                  <w:r>
                    <w:rPr>
                      <w:sz w:val="24"/>
                    </w:rPr>
                    <w:t>2.内置自适应动态噪声滤波器，可滤掉现场环境的背景噪声但不影响语音信号传送；</w:t>
                  </w:r>
                </w:p>
                <w:p>
                  <w:pPr>
                    <w:pStyle w:val="null3"/>
                    <w:jc w:val="both"/>
                  </w:pPr>
                  <w:r>
                    <w:rPr>
                      <w:sz w:val="24"/>
                    </w:rPr>
                    <w:t>3.系统智能AGC双向电平控制技术，可以获的清晰的、持续的、大小均匀语音输出，保持讲话声调的连贯和语音清楚，可以提升增益达8-15dB.话筒拾音距离0.5-2米(不同环境不同)；</w:t>
                  </w:r>
                </w:p>
                <w:p>
                  <w:pPr>
                    <w:pStyle w:val="null3"/>
                    <w:jc w:val="both"/>
                  </w:pPr>
                  <w:r>
                    <w:rPr>
                      <w:sz w:val="24"/>
                    </w:rPr>
                    <w:t>4.内置24Bit  A/D、D/A转换，24位DSP浮点运算处理器，48KHz高速采样；</w:t>
                  </w:r>
                </w:p>
                <w:p>
                  <w:pPr>
                    <w:pStyle w:val="null3"/>
                    <w:jc w:val="both"/>
                  </w:pPr>
                  <w:r>
                    <w:rPr>
                      <w:sz w:val="24"/>
                    </w:rPr>
                    <w:t>5.一键智能免人工调试，无论房间环境中位置、温度、湿度、装饰的改变，系统安装都无需进行声场调试；</w:t>
                  </w:r>
                </w:p>
                <w:p>
                  <w:pPr>
                    <w:pStyle w:val="null3"/>
                    <w:jc w:val="both"/>
                  </w:pPr>
                  <w:r>
                    <w:rPr>
                      <w:sz w:val="24"/>
                    </w:rPr>
                    <w:t>6.内置数字压限器，可以保护突然大声压损坏喇叭；</w:t>
                  </w:r>
                </w:p>
                <w:p>
                  <w:pPr>
                    <w:pStyle w:val="null3"/>
                    <w:jc w:val="both"/>
                  </w:pPr>
                  <w:r>
                    <w:rPr>
                      <w:sz w:val="24"/>
                    </w:rPr>
                    <w:t>7.内置10段图示均衡器，可以根据不同的场地补偿声音；</w:t>
                  </w:r>
                </w:p>
                <w:p>
                  <w:pPr>
                    <w:pStyle w:val="null3"/>
                    <w:jc w:val="both"/>
                  </w:pPr>
                  <w:r>
                    <w:rPr>
                      <w:sz w:val="24"/>
                    </w:rPr>
                    <w:t>8.各功能可通过本机或连接电脑设置；</w:t>
                  </w:r>
                </w:p>
                <w:p>
                  <w:pPr>
                    <w:pStyle w:val="null3"/>
                    <w:jc w:val="both"/>
                  </w:pPr>
                  <w:r>
                    <w:rPr>
                      <w:sz w:val="24"/>
                    </w:rPr>
                    <w:t>9.具有2.0寸TFT彩屏显示参数状态；</w:t>
                  </w:r>
                </w:p>
                <w:p>
                  <w:pPr>
                    <w:pStyle w:val="null3"/>
                    <w:jc w:val="both"/>
                  </w:pPr>
                  <w:r>
                    <w:rPr>
                      <w:sz w:val="24"/>
                    </w:rPr>
                    <w:t>10.具有2个XLR平衡MIC输入通道、2个TRS非平衡MIC输入通道和2个XLR平衡线路输入通道；</w:t>
                  </w:r>
                </w:p>
                <w:p>
                  <w:pPr>
                    <w:pStyle w:val="null3"/>
                    <w:jc w:val="both"/>
                  </w:pPr>
                  <w:r>
                    <w:rPr>
                      <w:sz w:val="24"/>
                    </w:rPr>
                    <w:t>11.具有2个XLR平衡输出通道和2个TRS非平衡输出通道；</w:t>
                  </w:r>
                </w:p>
                <w:p>
                  <w:pPr>
                    <w:pStyle w:val="null3"/>
                    <w:jc w:val="both"/>
                  </w:pPr>
                  <w:r>
                    <w:rPr>
                      <w:sz w:val="24"/>
                    </w:rPr>
                    <w:t>12.输入阻抗：平衡22K Ω；</w:t>
                  </w:r>
                </w:p>
                <w:p>
                  <w:pPr>
                    <w:pStyle w:val="null3"/>
                    <w:jc w:val="both"/>
                  </w:pPr>
                  <w:r>
                    <w:rPr>
                      <w:sz w:val="24"/>
                    </w:rPr>
                    <w:t>13.输出阻抗：平衡150欧，非平衡300欧；</w:t>
                  </w:r>
                </w:p>
                <w:p>
                  <w:pPr>
                    <w:pStyle w:val="null3"/>
                    <w:jc w:val="both"/>
                  </w:pPr>
                  <w:r>
                    <w:rPr>
                      <w:sz w:val="24"/>
                    </w:rPr>
                    <w:t>14.动态范围：&gt;100dB（A计权）；</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15</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一拖四无线话筒</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left"/>
                  </w:pPr>
                  <w:r>
                    <w:rPr>
                      <w:sz w:val="24"/>
                    </w:rPr>
                    <w:t>新一代数字传输无线麦克风，集成度高，故障率低，主要针对小型娱乐场所、培训、主持，真</w:t>
                  </w:r>
                  <w:r>
                    <w:rPr>
                      <w:sz w:val="24"/>
                    </w:rPr>
                    <w:t>U段多信道，性价比极高，金属管体及面板，自动搜频、红外对频，防撞抗摔，经久耐用。</w:t>
                  </w:r>
                </w:p>
                <w:p>
                  <w:pPr>
                    <w:pStyle w:val="null3"/>
                    <w:jc w:val="left"/>
                  </w:pPr>
                  <w:r>
                    <w:rPr>
                      <w:sz w:val="24"/>
                    </w:rPr>
                    <w:t>音频输出</w:t>
                  </w:r>
                  <w:r>
                    <w:rPr>
                      <w:sz w:val="24"/>
                    </w:rPr>
                    <w:t>(XLR)卡侬座独立平衡输出和Φ6.35插座混合不平衡输出</w:t>
                  </w:r>
                </w:p>
                <w:p>
                  <w:pPr>
                    <w:pStyle w:val="null3"/>
                    <w:jc w:val="left"/>
                  </w:pPr>
                  <w:r>
                    <w:rPr>
                      <w:sz w:val="24"/>
                    </w:rPr>
                    <w:t>麦克风规格：</w:t>
                  </w:r>
                </w:p>
                <w:p>
                  <w:pPr>
                    <w:pStyle w:val="null3"/>
                    <w:jc w:val="left"/>
                  </w:pPr>
                  <w:r>
                    <w:rPr>
                      <w:sz w:val="24"/>
                    </w:rPr>
                    <w:t>调制方式</w:t>
                  </w:r>
                  <w:r>
                    <w:rPr>
                      <w:sz w:val="24"/>
                    </w:rPr>
                    <w:t xml:space="preserve">                </w:t>
                  </w:r>
                  <w:r>
                    <w:rPr>
                      <w:sz w:val="24"/>
                    </w:rPr>
                    <w:t>DQPSK</w:t>
                  </w:r>
                </w:p>
                <w:p>
                  <w:pPr>
                    <w:pStyle w:val="null3"/>
                    <w:jc w:val="left"/>
                  </w:pPr>
                  <w:r>
                    <w:rPr>
                      <w:sz w:val="24"/>
                    </w:rPr>
                    <w:t>频率稳定性</w:t>
                  </w:r>
                  <w:r>
                    <w:rPr>
                      <w:sz w:val="24"/>
                    </w:rPr>
                    <w:t xml:space="preserve">            </w:t>
                  </w:r>
                  <w:r>
                    <w:rPr>
                      <w:sz w:val="24"/>
                    </w:rPr>
                    <w:t>±10ppm</w:t>
                  </w:r>
                </w:p>
                <w:p>
                  <w:pPr>
                    <w:pStyle w:val="null3"/>
                    <w:jc w:val="left"/>
                  </w:pPr>
                  <w:r>
                    <w:rPr>
                      <w:sz w:val="24"/>
                    </w:rPr>
                    <w:t>音频频响</w:t>
                  </w:r>
                  <w:r>
                    <w:rPr>
                      <w:sz w:val="24"/>
                    </w:rPr>
                    <w:t xml:space="preserve">               </w:t>
                  </w:r>
                  <w:r>
                    <w:rPr>
                      <w:sz w:val="24"/>
                    </w:rPr>
                    <w:t>40~18000Hz</w:t>
                  </w:r>
                </w:p>
                <w:p>
                  <w:pPr>
                    <w:pStyle w:val="null3"/>
                    <w:jc w:val="left"/>
                  </w:pPr>
                  <w:r>
                    <w:rPr>
                      <w:sz w:val="24"/>
                    </w:rPr>
                    <w:t>失真度</w:t>
                  </w:r>
                  <w:r>
                    <w:rPr>
                      <w:sz w:val="24"/>
                    </w:rPr>
                    <w:t xml:space="preserve">                   </w:t>
                  </w:r>
                  <w:r>
                    <w:rPr>
                      <w:sz w:val="24"/>
                    </w:rPr>
                    <w:t>≤1%</w:t>
                  </w:r>
                </w:p>
                <w:p>
                  <w:pPr>
                    <w:pStyle w:val="null3"/>
                    <w:jc w:val="left"/>
                  </w:pPr>
                  <w:r>
                    <w:rPr>
                      <w:sz w:val="24"/>
                    </w:rPr>
                    <w:t>音头规格</w:t>
                  </w:r>
                </w:p>
                <w:p>
                  <w:pPr>
                    <w:pStyle w:val="null3"/>
                    <w:jc w:val="left"/>
                  </w:pPr>
                  <w:r>
                    <w:rPr>
                      <w:sz w:val="24"/>
                    </w:rPr>
                    <w:t xml:space="preserve"> </w:t>
                  </w:r>
                  <w:r>
                    <w:rPr>
                      <w:sz w:val="24"/>
                    </w:rPr>
                    <w:t>动圈式</w:t>
                  </w:r>
                  <w:r>
                    <w:rPr>
                      <w:sz w:val="24"/>
                    </w:rPr>
                    <w:t xml:space="preserve">  </w:t>
                  </w:r>
                </w:p>
                <w:p>
                  <w:pPr>
                    <w:pStyle w:val="null3"/>
                    <w:jc w:val="left"/>
                  </w:pPr>
                  <w:r>
                    <w:rPr>
                      <w:sz w:val="24"/>
                    </w:rPr>
                    <w:t>心型指向</w:t>
                  </w:r>
                </w:p>
                <w:p>
                  <w:pPr>
                    <w:pStyle w:val="null3"/>
                    <w:jc w:val="left"/>
                  </w:pPr>
                  <w:r>
                    <w:rPr>
                      <w:sz w:val="24"/>
                    </w:rPr>
                    <w:t>电池规格</w:t>
                  </w:r>
                  <w:r>
                    <w:rPr>
                      <w:sz w:val="24"/>
                    </w:rPr>
                    <w:t xml:space="preserve">      </w:t>
                  </w:r>
                  <w:r>
                    <w:rPr>
                      <w:sz w:val="24"/>
                    </w:rPr>
                    <w:t>2×1.5VAA Size</w:t>
                  </w:r>
                </w:p>
                <w:p>
                  <w:pPr>
                    <w:pStyle w:val="null3"/>
                    <w:jc w:val="left"/>
                  </w:pPr>
                  <w:r>
                    <w:rPr>
                      <w:sz w:val="24"/>
                    </w:rPr>
                    <w:t>续用时间</w:t>
                  </w:r>
                  <w:r>
                    <w:rPr>
                      <w:sz w:val="24"/>
                    </w:rPr>
                    <w:t xml:space="preserve">   </w:t>
                  </w:r>
                  <w:r>
                    <w:rPr>
                      <w:sz w:val="24"/>
                    </w:rPr>
                    <w:t>8~15小时</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16</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电源时序器</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1.采用双面板+SMT表面贴片工艺，大电流继电器，高精度磷铜输出万能插座，具有环保认证和CE认证，确保产品超高品质；</w:t>
                  </w:r>
                </w:p>
                <w:p>
                  <w:pPr>
                    <w:pStyle w:val="null3"/>
                    <w:jc w:val="both"/>
                  </w:pPr>
                  <w:r>
                    <w:rPr>
                      <w:sz w:val="24"/>
                      <w:color w:val="000000"/>
                    </w:rPr>
                    <w:t>▲2.≥8路电源时序控制，每路延时≥1秒，前面板配置两路辅助输出.每通道最大电流：≥13A，单路最大承载功率≥2860W，总负载≥7700W；</w:t>
                  </w:r>
                </w:p>
                <w:p>
                  <w:pPr>
                    <w:pStyle w:val="null3"/>
                    <w:jc w:val="both"/>
                  </w:pPr>
                  <w:r>
                    <w:rPr>
                      <w:sz w:val="24"/>
                      <w:color w:val="000000"/>
                    </w:rPr>
                    <w:t>3.进线采用符合CCC要求的国标≥6平方RVV软电缆，内部设计保留10%电流余量；</w:t>
                  </w:r>
                </w:p>
                <w:p>
                  <w:pPr>
                    <w:pStyle w:val="null3"/>
                    <w:jc w:val="both"/>
                  </w:pPr>
                  <w:r>
                    <w:rPr>
                      <w:sz w:val="24"/>
                    </w:rPr>
                    <w:t>▲4.共提供≥8个插座输出，高精度磷铜铜片，万能插座适合各种插头，前面板具有≥1路USB 5V接口，可供照明灯供电；</w:t>
                  </w:r>
                </w:p>
                <w:p>
                  <w:pPr>
                    <w:pStyle w:val="null3"/>
                    <w:jc w:val="both"/>
                  </w:pPr>
                  <w:r>
                    <w:rPr>
                      <w:sz w:val="24"/>
                      <w:color w:val="000000"/>
                    </w:rPr>
                    <w:t>5.MCU控制的智能化设计，具有标准RS485串口控制功能（标配485控制接口，可选配232控制接口，两种控制接口二选一），可设置255个ID地址，最大可支持255台同时使用，适合于大规模集中控制。</w:t>
                  </w:r>
                </w:p>
                <w:p>
                  <w:pPr>
                    <w:pStyle w:val="null3"/>
                    <w:jc w:val="both"/>
                  </w:pPr>
                  <w:r>
                    <w:rPr>
                      <w:sz w:val="24"/>
                      <w:color w:val="000000"/>
                    </w:rPr>
                    <w:t>6.配置数字LED电压指示表头；</w:t>
                  </w:r>
                </w:p>
                <w:p>
                  <w:pPr>
                    <w:pStyle w:val="null3"/>
                    <w:jc w:val="both"/>
                  </w:pPr>
                  <w:r>
                    <w:rPr>
                      <w:sz w:val="24"/>
                      <w:color w:val="000000"/>
                    </w:rPr>
                    <w:t>7.每路输出配置单独控制开关；</w:t>
                  </w:r>
                </w:p>
                <w:p>
                  <w:pPr>
                    <w:pStyle w:val="null3"/>
                    <w:jc w:val="both"/>
                  </w:pPr>
                  <w:r>
                    <w:rPr>
                      <w:sz w:val="24"/>
                      <w:color w:val="000000"/>
                    </w:rPr>
                    <w:t>8.配置外部开关控制和级联控口，采用IO短路控制接口，支持选配更换成24V直流控制接口，支持统一控制所有级联设备开关；</w:t>
                  </w:r>
                </w:p>
                <w:p>
                  <w:pPr>
                    <w:pStyle w:val="null3"/>
                    <w:jc w:val="both"/>
                  </w:pPr>
                  <w:r>
                    <w:rPr>
                      <w:sz w:val="24"/>
                      <w:color w:val="000000"/>
                    </w:rPr>
                    <w:t>9.面板材质：黑色拉丝铝面板；</w:t>
                  </w:r>
                </w:p>
                <w:p>
                  <w:pPr>
                    <w:pStyle w:val="null3"/>
                    <w:jc w:val="both"/>
                  </w:pPr>
                  <w:r>
                    <w:rPr>
                      <w:sz w:val="24"/>
                      <w:color w:val="000000"/>
                    </w:rPr>
                    <w:t>10.外部控制：标准RS232串口控制，波特率：9600；</w:t>
                  </w:r>
                </w:p>
                <w:p>
                  <w:pPr>
                    <w:pStyle w:val="null3"/>
                    <w:jc w:val="both"/>
                  </w:pPr>
                  <w:r>
                    <w:rPr>
                      <w:sz w:val="24"/>
                    </w:rPr>
                    <w:t>▲11.通过面板一键开关，可开关各路通道，实现时序功能；多个同类设备可进行级联，实现一键同时开关多个设备；</w:t>
                  </w:r>
                </w:p>
                <w:p>
                  <w:pPr>
                    <w:pStyle w:val="null3"/>
                    <w:ind w:left="360"/>
                    <w:jc w:val="both"/>
                  </w:pPr>
                  <w:r>
                    <w:rPr>
                      <w:sz w:val="24"/>
                      <w:color w:val="000000"/>
                    </w:rPr>
                    <w:t>▲12.可通过软件方式，锁闭和解锁面板按键；</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17</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HDMI高清矩阵</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支持</w:t>
                  </w:r>
                  <w:r>
                    <w:rPr>
                      <w:sz w:val="24"/>
                      <w:color w:val="000000"/>
                    </w:rPr>
                    <w:t>4路 HDMI输入,4 路 HDMI 输出</w:t>
                  </w:r>
                  <w:r>
                    <w:br/>
                  </w:r>
                  <w:r>
                    <w:rPr>
                      <w:sz w:val="24"/>
                      <w:color w:val="000000"/>
                    </w:rPr>
                    <w:t>支持无缝切换</w:t>
                  </w:r>
                  <w:r>
                    <w:rPr>
                      <w:sz w:val="24"/>
                      <w:color w:val="000000"/>
                    </w:rPr>
                    <w:t>;</w:t>
                  </w:r>
                  <w:r>
                    <w:br/>
                  </w:r>
                  <w:r>
                    <w:rPr>
                      <w:sz w:val="24"/>
                      <w:color w:val="000000"/>
                    </w:rPr>
                    <w:t>支持</w:t>
                  </w:r>
                  <w:r>
                    <w:rPr>
                      <w:sz w:val="24"/>
                      <w:color w:val="000000"/>
                    </w:rPr>
                    <w:t>HDMI输出音频解嵌;</w:t>
                  </w:r>
                  <w:r>
                    <w:br/>
                  </w:r>
                  <w:r>
                    <w:rPr>
                      <w:sz w:val="24"/>
                      <w:color w:val="000000"/>
                    </w:rPr>
                    <w:t>支持</w:t>
                  </w:r>
                  <w:r>
                    <w:rPr>
                      <w:sz w:val="24"/>
                      <w:color w:val="000000"/>
                    </w:rPr>
                    <w:t>EDID管理;</w:t>
                  </w:r>
                  <w:r>
                    <w:br/>
                  </w:r>
                  <w:r>
                    <w:rPr>
                      <w:sz w:val="24"/>
                      <w:color w:val="000000"/>
                    </w:rPr>
                    <w:t>HDMI视频输出分辨率支持以下</w:t>
                  </w:r>
                </w:p>
                <w:p>
                  <w:pPr>
                    <w:pStyle w:val="null3"/>
                    <w:jc w:val="both"/>
                  </w:pPr>
                  <w:r>
                    <w:rPr>
                      <w:sz w:val="24"/>
                      <w:color w:val="000000"/>
                    </w:rPr>
                    <w:t>:3840x2160@30,1920x1080@60，</w:t>
                  </w:r>
                </w:p>
                <w:p>
                  <w:pPr>
                    <w:pStyle w:val="null3"/>
                    <w:jc w:val="both"/>
                  </w:pPr>
                  <w:r>
                    <w:rPr>
                      <w:sz w:val="24"/>
                      <w:color w:val="000000"/>
                    </w:rPr>
                    <w:t>1920x1080@501920X1080@30，</w:t>
                  </w:r>
                </w:p>
                <w:p>
                  <w:pPr>
                    <w:pStyle w:val="null3"/>
                    <w:jc w:val="both"/>
                  </w:pPr>
                  <w:r>
                    <w:rPr>
                      <w:sz w:val="24"/>
                      <w:color w:val="000000"/>
                    </w:rPr>
                    <w:t>1280x720@60,1280x720@50,1024x768@60,1920x1200@60</w:t>
                  </w:r>
                </w:p>
                <w:p>
                  <w:pPr>
                    <w:pStyle w:val="null3"/>
                    <w:jc w:val="both"/>
                  </w:pPr>
                  <w:r>
                    <w:rPr>
                      <w:sz w:val="24"/>
                      <w:color w:val="000000"/>
                    </w:rPr>
                    <w:t>支持按键控制</w:t>
                  </w:r>
                  <w:r>
                    <w:rPr>
                      <w:sz w:val="24"/>
                      <w:color w:val="000000"/>
                    </w:rPr>
                    <w:t>,串口控制,网口控制，IR红外</w:t>
                  </w:r>
                  <w:r>
                    <w:br/>
                  </w:r>
                  <w:r>
                    <w:rPr>
                      <w:sz w:val="24"/>
                      <w:color w:val="000000"/>
                    </w:rPr>
                    <w:t>支持预案保持和调用；</w:t>
                  </w:r>
                  <w:r>
                    <w:br/>
                  </w:r>
                  <w:r>
                    <w:rPr>
                      <w:sz w:val="24"/>
                      <w:color w:val="000000"/>
                    </w:rPr>
                    <w:t>支持断电现场切换记忆保护功能，特有</w:t>
                  </w:r>
                  <w:r>
                    <w:rPr>
                      <w:sz w:val="24"/>
                      <w:color w:val="000000"/>
                    </w:rPr>
                    <w:t>ESD静电保护功能。</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18</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音响线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EVJV2*2.0</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米</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120</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19</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连接线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20米延长线，一公一母接口，可搭配不同长度使用。</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20</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连接线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卡侬头（母）</w:t>
                  </w:r>
                  <w:r>
                    <w:rPr>
                      <w:sz w:val="24"/>
                    </w:rPr>
                    <w:t>-卡侬头（公）</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21</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连接线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莲花（</w:t>
                  </w:r>
                  <w:r>
                    <w:rPr>
                      <w:sz w:val="24"/>
                    </w:rPr>
                    <w:t>RCA）-6.35话筒插头</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22</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连接线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6.35话筒插头-卡侬头（公）</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23</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连接线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3.5（耳机插头）-6.35话筒插头</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24</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音频隔离器</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适用于大型户外演出，防雷，音响工程，会议，娱乐场所，展览等一系列音响设备系统，是音频系统级联的必备设备。</w:t>
                  </w:r>
                  <w:r>
                    <w:br/>
                  </w:r>
                  <w:r>
                    <w:rPr>
                      <w:sz w:val="24"/>
                      <w:color w:val="000000"/>
                    </w:rPr>
                    <w:t>技术参数：</w:t>
                  </w:r>
                  <w:r>
                    <w:br/>
                  </w:r>
                  <w:r>
                    <w:rPr>
                      <w:sz w:val="24"/>
                      <w:color w:val="000000"/>
                    </w:rPr>
                    <w:t>输入信号：卡侬</w:t>
                  </w:r>
                  <w:r>
                    <w:rPr>
                      <w:sz w:val="24"/>
                      <w:color w:val="000000"/>
                    </w:rPr>
                    <w:t>XLR*2</w:t>
                  </w:r>
                  <w:r>
                    <w:br/>
                  </w:r>
                  <w:r>
                    <w:rPr>
                      <w:sz w:val="24"/>
                      <w:color w:val="000000"/>
                    </w:rPr>
                    <w:t>输出信号：卡侬</w:t>
                  </w:r>
                  <w:r>
                    <w:rPr>
                      <w:sz w:val="24"/>
                      <w:color w:val="000000"/>
                    </w:rPr>
                    <w:t>XLR*2</w:t>
                  </w:r>
                  <w:r>
                    <w:br/>
                  </w:r>
                  <w:r>
                    <w:rPr>
                      <w:sz w:val="24"/>
                      <w:color w:val="000000"/>
                    </w:rPr>
                    <w:t>输入阻抗：</w:t>
                  </w:r>
                  <w:r>
                    <w:rPr>
                      <w:sz w:val="24"/>
                      <w:color w:val="000000"/>
                    </w:rPr>
                    <w:t>600Ω（交流阻抗）</w:t>
                  </w:r>
                  <w:r>
                    <w:br/>
                  </w:r>
                  <w:r>
                    <w:rPr>
                      <w:sz w:val="24"/>
                      <w:color w:val="000000"/>
                    </w:rPr>
                    <w:t>输出阻抗：</w:t>
                  </w:r>
                  <w:r>
                    <w:rPr>
                      <w:sz w:val="24"/>
                      <w:color w:val="000000"/>
                    </w:rPr>
                    <w:t>600Ω（交流阻抗）</w:t>
                  </w:r>
                  <w:r>
                    <w:br/>
                  </w:r>
                  <w:r>
                    <w:rPr>
                      <w:sz w:val="24"/>
                      <w:color w:val="000000"/>
                    </w:rPr>
                    <w:t>频率响应：</w:t>
                  </w:r>
                  <w:r>
                    <w:rPr>
                      <w:sz w:val="24"/>
                      <w:color w:val="000000"/>
                    </w:rPr>
                    <w:t>20HZ—20KHZ（±＜0.3db ref 1khz）</w:t>
                  </w:r>
                  <w:r>
                    <w:br/>
                  </w:r>
                  <w:r>
                    <w:rPr>
                      <w:sz w:val="24"/>
                      <w:color w:val="000000"/>
                    </w:rPr>
                    <w:t>定损失：＜</w:t>
                  </w:r>
                  <w:r>
                    <w:rPr>
                      <w:sz w:val="24"/>
                      <w:color w:val="000000"/>
                    </w:rPr>
                    <w:t>0.7db（ref 1khz 1V rms）</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个</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25</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综合机柜</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标准配置</w:t>
                  </w:r>
                  <w:r>
                    <w:rPr>
                      <w:sz w:val="24"/>
                    </w:rPr>
                    <w:t>:玻璃前门，饭金后门。8位国标电源插排1个，层板1块，风扇部件1套(除600深机柜配2只风扇外，其余配4只风扇)，2"重型脚轮4只，M12支脚4只，M6方螺母螺钉20套，内六角扳手1只。</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26</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辅材</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RJ45连接头、直通，弯头，三通，膨胀螺栓，扎带，线卡、电工胶带、PVC管等</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5599"/>
                  <w:gridSpan w:val="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G、</w:t>
                  </w:r>
                  <w:r>
                    <w:rPr>
                      <w:sz w:val="24"/>
                    </w:rPr>
                    <w:t>大会议</w:t>
                  </w:r>
                  <w:r>
                    <w:rPr>
                      <w:sz w:val="24"/>
                    </w:rPr>
                    <w:t>室音视频系统（八楼）</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c>
                <w:tcPr>
                  <w:tcW w:type="dxa" w:w="556"/>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6200流明激光高清投影机（不包含幕布和支架）</w:t>
                  </w:r>
                </w:p>
              </w:tc>
              <w:tc>
                <w:tcPr>
                  <w:tcW w:type="dxa" w:w="384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参数如下：</w:t>
                  </w:r>
                </w:p>
                <w:p>
                  <w:pPr>
                    <w:pStyle w:val="null3"/>
                    <w:jc w:val="both"/>
                  </w:pPr>
                  <w:r>
                    <w:rPr>
                      <w:sz w:val="24"/>
                    </w:rPr>
                    <w:t>标称中心亮度</w:t>
                  </w:r>
                  <w:r>
                    <w:rPr>
                      <w:sz w:val="24"/>
                    </w:rPr>
                    <w:t>≥6200流明（ISO标准，不接受缩减光源寿命的高亮模式亮度作为标称亮度）；</w:t>
                  </w:r>
                </w:p>
                <w:p>
                  <w:pPr>
                    <w:pStyle w:val="null3"/>
                    <w:jc w:val="both"/>
                  </w:pPr>
                  <w:r>
                    <w:rPr>
                      <w:sz w:val="24"/>
                    </w:rPr>
                    <w:t>输出分辨率</w:t>
                  </w:r>
                  <w:r>
                    <w:rPr>
                      <w:sz w:val="24"/>
                    </w:rPr>
                    <w:t>≥1920×1200（不接受兼容分辨率）；</w:t>
                  </w:r>
                </w:p>
                <w:p>
                  <w:pPr>
                    <w:pStyle w:val="null3"/>
                    <w:jc w:val="both"/>
                  </w:pPr>
                  <w:r>
                    <w:rPr>
                      <w:sz w:val="24"/>
                    </w:rPr>
                    <w:t>对比度</w:t>
                  </w:r>
                  <w:r>
                    <w:rPr>
                      <w:sz w:val="24"/>
                    </w:rPr>
                    <w:t>≥5,000,000:1（以标称为准，不接受换算）；</w:t>
                  </w:r>
                </w:p>
                <w:p>
                  <w:pPr>
                    <w:pStyle w:val="null3"/>
                    <w:jc w:val="both"/>
                  </w:pPr>
                  <w:r>
                    <w:rPr>
                      <w:sz w:val="24"/>
                    </w:rPr>
                    <w:t>显示技术：采用</w:t>
                  </w:r>
                  <w:r>
                    <w:rPr>
                      <w:sz w:val="24"/>
                    </w:rPr>
                    <w:t>3芯片技术，如3LCD、3DLP等，不接受任何单芯片技术；</w:t>
                  </w:r>
                </w:p>
                <w:p>
                  <w:pPr>
                    <w:pStyle w:val="null3"/>
                    <w:jc w:val="both"/>
                  </w:pPr>
                  <w:r>
                    <w:rPr>
                      <w:sz w:val="24"/>
                    </w:rPr>
                    <w:t>支持</w:t>
                  </w:r>
                  <w:r>
                    <w:rPr>
                      <w:sz w:val="24"/>
                    </w:rPr>
                    <w:t>4K信号输入；</w:t>
                  </w:r>
                </w:p>
                <w:p>
                  <w:pPr>
                    <w:pStyle w:val="null3"/>
                    <w:jc w:val="both"/>
                  </w:pPr>
                  <w:r>
                    <w:rPr>
                      <w:sz w:val="24"/>
                    </w:rPr>
                    <w:t>显示芯片尺寸</w:t>
                  </w:r>
                  <w:r>
                    <w:rPr>
                      <w:sz w:val="24"/>
                    </w:rPr>
                    <w:t>≤0.64英寸；</w:t>
                  </w:r>
                </w:p>
                <w:p>
                  <w:pPr>
                    <w:pStyle w:val="null3"/>
                    <w:jc w:val="both"/>
                  </w:pPr>
                  <w:r>
                    <w:rPr>
                      <w:sz w:val="24"/>
                    </w:rPr>
                    <w:t>标配信号输入接口不少于：</w:t>
                  </w:r>
                  <w:r>
                    <w:rPr>
                      <w:sz w:val="24"/>
                    </w:rPr>
                    <w:t>HDMI ×2、VGA ×1、Video ×1、USB(B) Display ×1(共用)、LAN(Display) x1(共用)、3.5 毫米（立体声）迷你插孔 ×1、（立体声）RCA x2(L/R)；</w:t>
                  </w:r>
                </w:p>
                <w:p>
                  <w:pPr>
                    <w:pStyle w:val="null3"/>
                    <w:jc w:val="both"/>
                  </w:pPr>
                  <w:r>
                    <w:rPr>
                      <w:sz w:val="24"/>
                    </w:rPr>
                    <w:t>标配信号输出接口不少于：</w:t>
                  </w:r>
                  <w:r>
                    <w:rPr>
                      <w:sz w:val="24"/>
                    </w:rPr>
                    <w:t>VGA×1、3.5 毫米（立体声）迷你插孔 × 1；</w:t>
                  </w:r>
                </w:p>
                <w:p>
                  <w:pPr>
                    <w:pStyle w:val="null3"/>
                    <w:jc w:val="both"/>
                  </w:pPr>
                  <w:r>
                    <w:rPr>
                      <w:sz w:val="24"/>
                    </w:rPr>
                    <w:t>内置扬声器，且扬声器</w:t>
                  </w:r>
                  <w:r>
                    <w:rPr>
                      <w:sz w:val="24"/>
                    </w:rPr>
                    <w:t>≥16瓦，数量≥1个；</w:t>
                  </w:r>
                </w:p>
                <w:p>
                  <w:pPr>
                    <w:pStyle w:val="null3"/>
                    <w:jc w:val="both"/>
                  </w:pPr>
                  <w:r>
                    <w:rPr>
                      <w:sz w:val="24"/>
                    </w:rPr>
                    <w:t>镜头：投射比最小值</w:t>
                  </w:r>
                  <w:r>
                    <w:rPr>
                      <w:sz w:val="24"/>
                    </w:rPr>
                    <w:t>≤1.2，投射比最大值≥2.0；</w:t>
                  </w:r>
                </w:p>
                <w:p>
                  <w:pPr>
                    <w:pStyle w:val="null3"/>
                    <w:jc w:val="both"/>
                  </w:pPr>
                  <w:r>
                    <w:rPr>
                      <w:sz w:val="24"/>
                    </w:rPr>
                    <w:t>光源技术：激光光源；</w:t>
                  </w:r>
                </w:p>
                <w:p>
                  <w:pPr>
                    <w:pStyle w:val="null3"/>
                    <w:jc w:val="both"/>
                  </w:pPr>
                  <w:r>
                    <w:rPr>
                      <w:sz w:val="24"/>
                    </w:rPr>
                    <w:t>标配控制接口不少于：</w:t>
                  </w:r>
                  <w:r>
                    <w:rPr>
                      <w:sz w:val="24"/>
                    </w:rPr>
                    <w:t>9针D-sub端子×1、LAN(Control) x1(共用)、USB(B) Control ×1(共用)；</w:t>
                  </w:r>
                </w:p>
                <w:p>
                  <w:pPr>
                    <w:pStyle w:val="null3"/>
                    <w:jc w:val="both"/>
                  </w:pPr>
                  <w:r>
                    <w:rPr>
                      <w:sz w:val="24"/>
                    </w:rPr>
                    <w:t>物联网（</w:t>
                  </w:r>
                  <w:r>
                    <w:rPr>
                      <w:sz w:val="24"/>
                    </w:rPr>
                    <w:t>IoT）功能：支持不少于Crestron RoomView 、AMX Discovery、PJ Link技术；</w:t>
                  </w:r>
                </w:p>
                <w:p>
                  <w:pPr>
                    <w:pStyle w:val="null3"/>
                    <w:jc w:val="both"/>
                  </w:pPr>
                  <w:r>
                    <w:rPr>
                      <w:sz w:val="24"/>
                    </w:rPr>
                    <w:t>支持在投影全黑画面时投影机在</w:t>
                  </w:r>
                  <w:r>
                    <w:rPr>
                      <w:sz w:val="24"/>
                    </w:rPr>
                    <w:t>1秒内立即自动关闭光输出，而当画面再次为非全黑画面时投影机1秒内立即恢复正常显示功能；</w:t>
                  </w:r>
                </w:p>
                <w:p>
                  <w:pPr>
                    <w:pStyle w:val="null3"/>
                    <w:jc w:val="both"/>
                  </w:pPr>
                  <w:r>
                    <w:rPr>
                      <w:sz w:val="24"/>
                    </w:rPr>
                    <w:t>支持</w:t>
                  </w:r>
                  <w:r>
                    <w:rPr>
                      <w:sz w:val="24"/>
                    </w:rPr>
                    <w:t>HDMI接口线缆设置，自动识别或手动设置信号是通过HDMI线传输还是DVI-D线转换后转输，从而自动匹配投影机的最佳设置显示最优的图像效果；</w:t>
                  </w:r>
                </w:p>
                <w:p>
                  <w:pPr>
                    <w:pStyle w:val="null3"/>
                    <w:jc w:val="both"/>
                  </w:pPr>
                  <w:r>
                    <w:rPr>
                      <w:sz w:val="24"/>
                    </w:rPr>
                    <w:t>支持</w:t>
                  </w:r>
                  <w:r>
                    <w:rPr>
                      <w:sz w:val="24"/>
                    </w:rPr>
                    <w:t>USB显示器功能，只使用USB线连接投影机无需其他连线即可显示电脑图像；</w:t>
                  </w:r>
                </w:p>
                <w:p>
                  <w:pPr>
                    <w:pStyle w:val="null3"/>
                    <w:jc w:val="both"/>
                  </w:pPr>
                  <w:r>
                    <w:rPr>
                      <w:sz w:val="24"/>
                    </w:rPr>
                    <w:t>内置对比度优化功能，自动对图像的对比度进行修改并对信号进行补偿，从而显示最佳对比度的图像；</w:t>
                  </w:r>
                </w:p>
                <w:p>
                  <w:pPr>
                    <w:pStyle w:val="null3"/>
                    <w:jc w:val="both"/>
                  </w:pPr>
                  <w:r>
                    <w:rPr>
                      <w:sz w:val="24"/>
                    </w:rPr>
                    <w:t>支持至少三种曲面补正功能：</w:t>
                  </w:r>
                  <w:r>
                    <w:rPr>
                      <w:sz w:val="24"/>
                    </w:rPr>
                    <w:t>X/Y增益、X补偿、Y补偿，能对图像的线性度不均匀或水平垂直线弯曲变形进行补正；</w:t>
                  </w:r>
                </w:p>
                <w:p>
                  <w:pPr>
                    <w:pStyle w:val="null3"/>
                    <w:jc w:val="both"/>
                  </w:pPr>
                  <w:r>
                    <w:rPr>
                      <w:sz w:val="24"/>
                    </w:rPr>
                    <w:t>支持水平</w:t>
                  </w:r>
                  <w:r>
                    <w:rPr>
                      <w:sz w:val="24"/>
                    </w:rPr>
                    <w:t>/垂直梯形和四角校正功能；</w:t>
                  </w:r>
                </w:p>
                <w:p>
                  <w:pPr>
                    <w:pStyle w:val="null3"/>
                    <w:jc w:val="both"/>
                  </w:pPr>
                  <w:r>
                    <w:rPr>
                      <w:sz w:val="24"/>
                    </w:rPr>
                    <w:t>支持自动梯形校正功能；</w:t>
                  </w:r>
                </w:p>
                <w:p>
                  <w:pPr>
                    <w:pStyle w:val="null3"/>
                    <w:jc w:val="both"/>
                  </w:pPr>
                  <w:r>
                    <w:rPr>
                      <w:sz w:val="24"/>
                    </w:rPr>
                    <w:t>支持自动吊装检测功能；</w:t>
                  </w:r>
                </w:p>
                <w:p>
                  <w:pPr>
                    <w:pStyle w:val="null3"/>
                    <w:jc w:val="both"/>
                  </w:pPr>
                  <w:r>
                    <w:rPr>
                      <w:sz w:val="24"/>
                    </w:rPr>
                    <w:t>支持</w:t>
                  </w:r>
                  <w:r>
                    <w:rPr>
                      <w:sz w:val="24"/>
                    </w:rPr>
                    <w:t>INPUT搜索功能；</w:t>
                  </w:r>
                </w:p>
                <w:p>
                  <w:pPr>
                    <w:pStyle w:val="null3"/>
                    <w:jc w:val="both"/>
                  </w:pPr>
                  <w:r>
                    <w:rPr>
                      <w:sz w:val="24"/>
                    </w:rPr>
                    <w:t>支持自动</w:t>
                  </w:r>
                  <w:r>
                    <w:rPr>
                      <w:sz w:val="24"/>
                    </w:rPr>
                    <w:t>PC功能；</w:t>
                  </w:r>
                </w:p>
                <w:p>
                  <w:pPr>
                    <w:pStyle w:val="null3"/>
                    <w:jc w:val="both"/>
                  </w:pPr>
                  <w:r>
                    <w:rPr>
                      <w:sz w:val="24"/>
                    </w:rPr>
                    <w:t>能效等级为</w:t>
                  </w:r>
                  <w:r>
                    <w:rPr>
                      <w:sz w:val="24"/>
                    </w:rPr>
                    <w:t>1级，未达到1级或未取得能效等级的视为不满足；</w:t>
                  </w:r>
                </w:p>
                <w:p>
                  <w:pPr>
                    <w:pStyle w:val="null3"/>
                    <w:jc w:val="both"/>
                  </w:pPr>
                  <w:r>
                    <w:rPr>
                      <w:sz w:val="24"/>
                    </w:rPr>
                    <w:t>投影机工作环境温度</w:t>
                  </w:r>
                  <w:r>
                    <w:rPr>
                      <w:sz w:val="24"/>
                    </w:rPr>
                    <w:t>≤45℃</w:t>
                  </w:r>
                </w:p>
                <w:p>
                  <w:pPr>
                    <w:pStyle w:val="null3"/>
                    <w:jc w:val="both"/>
                  </w:pPr>
                  <w:r>
                    <w:rPr>
                      <w:sz w:val="24"/>
                    </w:rPr>
                    <w:t>三证齐全：</w:t>
                  </w:r>
                  <w:r>
                    <w:rPr>
                      <w:sz w:val="24"/>
                    </w:rPr>
                    <w:t>CCC证书、节能产品证书、环保产品证书，三证缺一不可；</w:t>
                  </w:r>
                </w:p>
                <w:p>
                  <w:pPr>
                    <w:pStyle w:val="null3"/>
                    <w:jc w:val="both"/>
                  </w:pPr>
                </w:p>
              </w:tc>
              <w:tc>
                <w:tcPr>
                  <w:tcW w:type="dxa" w:w="39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高清幕布定制</w:t>
                  </w:r>
                  <w:r>
                    <w:rPr>
                      <w:sz w:val="24"/>
                    </w:rPr>
                    <w:t>120 寸</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幕布有效投影面积：</w:t>
                  </w:r>
                  <w:r>
                    <w:rPr>
                      <w:sz w:val="24"/>
                    </w:rPr>
                    <w:t>266cmx149cm，窄边框1cm，可视角度＞220度，具有高亮度，彩色还原性好，成像清晰，能支持4K成像投影，视场角大，光线柔和，长时间观看不易疲劳，幕面厚薄均匀，重量轻，幕面平整度高，经特殊工艺处理，物理参数稳定，抗光性能稳定，幕面品质优于市场主流的白软幕面。选用硬质烤漆合金外壳卷轴，精准定位,更稳定,更耐用，时尚流线外壳更坚固，更好延长幕布使用寿命。</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投影支架</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通用型投影机吊架，</w:t>
                  </w:r>
                  <w:r>
                    <w:rPr>
                      <w:sz w:val="24"/>
                    </w:rPr>
                    <w:t>360度水平调节，管内可走线，可用于单孔投影机，内管外管采用高硬度碳素钢管</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4</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视频会议主机</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1.采用硬件分体式结构，非 PC 架构，非工控机架构，采用国产嵌入式操作系统，具有国产自主编解码芯片，支持 7×24 小时连续运行</w:t>
                  </w:r>
                </w:p>
                <w:p>
                  <w:pPr>
                    <w:pStyle w:val="null3"/>
                    <w:jc w:val="both"/>
                  </w:pPr>
                  <w:r>
                    <w:rPr>
                      <w:sz w:val="24"/>
                    </w:rPr>
                    <w:t>2.采用国产化方案，内置硬件视频处理单元，包括视音频编解码单元、主控芯片、存储芯片、视频输入输出芯片等；</w:t>
                  </w:r>
                </w:p>
                <w:p>
                  <w:pPr>
                    <w:pStyle w:val="null3"/>
                    <w:jc w:val="both"/>
                  </w:pPr>
                  <w:r>
                    <w:rPr>
                      <w:sz w:val="24"/>
                    </w:rPr>
                    <w:t>3.视频画面经过本地采集、编码、网络传输、解码、显示输出后整体时延不超过150ms；</w:t>
                  </w:r>
                </w:p>
                <w:p>
                  <w:pPr>
                    <w:pStyle w:val="null3"/>
                    <w:jc w:val="both"/>
                  </w:pPr>
                  <w:r>
                    <w:rPr>
                      <w:sz w:val="24"/>
                    </w:rPr>
                    <w:t>4.支持H.264、H.264 MP、H.264 HP、H.265视频编解码协议，支持G.711、G.722、G.722.1、G.722.1C、OPUS等音频编解码协议，音质最高达48KHz；</w:t>
                  </w:r>
                </w:p>
                <w:p>
                  <w:pPr>
                    <w:pStyle w:val="null3"/>
                    <w:jc w:val="both"/>
                  </w:pPr>
                  <w:r>
                    <w:rPr>
                      <w:sz w:val="24"/>
                    </w:rPr>
                    <w:t>5.支持国际电联ITU-T H.323、IETF SIP、SCM云协议等通信协议；可对接华为、中兴、宝利通、思科、融讯等主流视频会议设备；</w:t>
                  </w:r>
                </w:p>
                <w:p>
                  <w:pPr>
                    <w:pStyle w:val="null3"/>
                    <w:jc w:val="both"/>
                  </w:pPr>
                  <w:r>
                    <w:rPr>
                      <w:sz w:val="24"/>
                    </w:rPr>
                    <w:t>6.支持单屏双显、双屏双显功能，满足单一显示器同时显示主辅流画面。双屏分别显示主流和辅流画面。</w:t>
                  </w:r>
                </w:p>
                <w:p>
                  <w:pPr>
                    <w:pStyle w:val="null3"/>
                    <w:jc w:val="both"/>
                  </w:pPr>
                  <w:r>
                    <w:rPr>
                      <w:sz w:val="24"/>
                    </w:rPr>
                    <w:t>7.支持多种控制方式，可通过2.4G遥控器、web、会控平板、鼠标键盘等方式来操控终端；支持遥控器一键休眠、一键唤醒；</w:t>
                  </w:r>
                </w:p>
                <w:p>
                  <w:pPr>
                    <w:pStyle w:val="null3"/>
                    <w:jc w:val="both"/>
                  </w:pPr>
                  <w:r>
                    <w:rPr>
                      <w:sz w:val="24"/>
                    </w:rPr>
                    <w:t>8.呼叫带宽支持64Kbps-8Mbps；支持4K30、1080P、720P、4CIF、CIF等视频分辨率传输，支持1Mbps实现4KP30编码，主流4K30fps，辅流4K15fps传输；</w:t>
                  </w:r>
                </w:p>
                <w:p>
                  <w:pPr>
                    <w:pStyle w:val="null3"/>
                    <w:jc w:val="both"/>
                  </w:pPr>
                  <w:r>
                    <w:rPr>
                      <w:sz w:val="24"/>
                    </w:rPr>
                    <w:t>9.支持扩展内置MCU模式（本机器不支持MCU)，最大支持16方终端同时入会；支持硬件终端、一体式终端、便携式终端、PC客户端、手机等不同客户端接入；支持对接第三方视频会议设备；</w:t>
                  </w:r>
                </w:p>
                <w:p>
                  <w:pPr>
                    <w:pStyle w:val="null3"/>
                    <w:jc w:val="both"/>
                  </w:pPr>
                  <w:r>
                    <w:rPr>
                      <w:sz w:val="24"/>
                    </w:rPr>
                    <w:t>10.支持视频会议终端本地USB录制，可以选择录制本地画面，远端画面，双流画面及多画面；支持录制不少于25个会场的实时画面和声音，视频帧率不低于30帧，支持唇音同步；生成标准mp4格式文件，支持终端点播；</w:t>
                  </w:r>
                </w:p>
                <w:p>
                  <w:pPr>
                    <w:pStyle w:val="null3"/>
                    <w:jc w:val="both"/>
                  </w:pPr>
                  <w:r>
                    <w:rPr>
                      <w:sz w:val="24"/>
                    </w:rPr>
                    <w:t>11.支持通过有线和无线方式接入辅流，支持多个无线辅流同时连接，不少于16个，与会状态下随意切换无线辅流画面；</w:t>
                  </w:r>
                </w:p>
                <w:p>
                  <w:pPr>
                    <w:pStyle w:val="null3"/>
                    <w:jc w:val="both"/>
                  </w:pPr>
                  <w:r>
                    <w:rPr>
                      <w:sz w:val="24"/>
                    </w:rPr>
                    <w:t>12.支持本地无线投屏，不少于16个电脑无线投屏连接，随意切换投屏画面；</w:t>
                  </w:r>
                </w:p>
                <w:p>
                  <w:pPr>
                    <w:pStyle w:val="null3"/>
                    <w:jc w:val="both"/>
                  </w:pPr>
                  <w:r>
                    <w:rPr>
                      <w:sz w:val="24"/>
                    </w:rPr>
                    <w:t>13.支持外接触控平板VY-M2010，平板集成不少于10.1寸电容触控屏，整套系统支持不少于10个会议触控平板，支持触控平板对终端完成拨号、预约创建虚拟会议、辅流共享、辅流切换、画面布局切换、主席控制、画面轮询、横幅、滚动字幕、电子白板等操作，电子白板功能，可更换笔画颜色、粗细，擦除笔画，清空笔画，清空白板等功能；</w:t>
                  </w:r>
                </w:p>
                <w:p>
                  <w:pPr>
                    <w:pStyle w:val="null3"/>
                    <w:jc w:val="both"/>
                  </w:pPr>
                  <w:r>
                    <w:rPr>
                      <w:sz w:val="24"/>
                    </w:rPr>
                    <w:t>14.支持智能语音控制，通过语音指令实现加入/结束会议、调节音量、发送/停止双流共享等功能。</w:t>
                  </w:r>
                </w:p>
                <w:p>
                  <w:pPr>
                    <w:pStyle w:val="null3"/>
                    <w:jc w:val="both"/>
                  </w:pPr>
                  <w:r>
                    <w:rPr>
                      <w:sz w:val="24"/>
                    </w:rPr>
                    <w:t>15.支持国家密码局认定的国产密码算法，支持 SM2、SM3、SM4 等国密加密算法（选配）</w:t>
                  </w:r>
                </w:p>
                <w:p>
                  <w:pPr>
                    <w:pStyle w:val="null3"/>
                    <w:jc w:val="both"/>
                  </w:pPr>
                  <w:r>
                    <w:rPr>
                      <w:sz w:val="24"/>
                    </w:rPr>
                    <w:t>16.视频输入：3路HDMI输入接口；</w:t>
                  </w:r>
                </w:p>
                <w:p>
                  <w:pPr>
                    <w:pStyle w:val="null3"/>
                    <w:jc w:val="both"/>
                  </w:pPr>
                  <w:r>
                    <w:rPr>
                      <w:sz w:val="24"/>
                    </w:rPr>
                    <w:t>17.视频输出：2路HDMI OUT、1路VGA输出口，支持单屏双显、双屏双显、扩展三屏三显等场景应用功能；</w:t>
                  </w:r>
                </w:p>
                <w:p>
                  <w:pPr>
                    <w:pStyle w:val="null3"/>
                    <w:jc w:val="both"/>
                  </w:pPr>
                  <w:r>
                    <w:rPr>
                      <w:sz w:val="24"/>
                    </w:rPr>
                    <w:t>18.音频输入：6路音频输入接口：HDMI、MIC、LINE、全向麦克风；</w:t>
                  </w:r>
                </w:p>
                <w:p>
                  <w:pPr>
                    <w:pStyle w:val="null3"/>
                    <w:jc w:val="both"/>
                  </w:pPr>
                  <w:r>
                    <w:rPr>
                      <w:sz w:val="24"/>
                    </w:rPr>
                    <w:t>19.音频输出：3路音频输出接口，HDMI*1、LINE OUT*1、全向麦克风；</w:t>
                  </w:r>
                </w:p>
                <w:p>
                  <w:pPr>
                    <w:pStyle w:val="null3"/>
                    <w:jc w:val="both"/>
                  </w:pPr>
                  <w:r>
                    <w:rPr>
                      <w:sz w:val="24"/>
                    </w:rPr>
                    <w:t>20.网口：2路千兆网；</w:t>
                  </w:r>
                </w:p>
                <w:p>
                  <w:pPr>
                    <w:pStyle w:val="null3"/>
                    <w:jc w:val="both"/>
                  </w:pPr>
                  <w:r>
                    <w:rPr>
                      <w:sz w:val="24"/>
                    </w:rPr>
                    <w:t>21.USB接口：2个USB2.0接口，1个USB3.0接口</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5</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视频会议摄像头</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1.采用1/2.8英寸、207万有效像素的高品质HDCMOS传感器,可实现最大1920x1080高分辨率的优质图像。光学变焦可达12倍；</w:t>
                  </w:r>
                </w:p>
                <w:p>
                  <w:pPr>
                    <w:pStyle w:val="null3"/>
                    <w:jc w:val="both"/>
                  </w:pPr>
                  <w:r>
                    <w:rPr>
                      <w:sz w:val="24"/>
                    </w:rPr>
                    <w:t>2.超高信噪比全新CM0S图像传感器可有效降低在低照度情况下的图像噪声,应用2D和3D降噪算法,大幅降低图像噪声,即便是超低照度情况下,依然保持画面干净清晰,图像信噪比高达55dB以上；</w:t>
                  </w:r>
                </w:p>
                <w:p>
                  <w:pPr>
                    <w:pStyle w:val="null3"/>
                    <w:jc w:val="both"/>
                  </w:pPr>
                  <w:r>
                    <w:rPr>
                      <w:sz w:val="24"/>
                    </w:rPr>
                    <w:t>3.ISP图像处理算法:全新一代ISP图像处理算法,提供更加完善的白平衡和自动爆光功能,使摄像机图像输出性能得到明显提升,成像效果也更加出色。广泛应用于教育录播、远程教育、视频会议、直播、广播等行业；</w:t>
                  </w:r>
                </w:p>
                <w:p>
                  <w:pPr>
                    <w:pStyle w:val="null3"/>
                    <w:jc w:val="both"/>
                  </w:pPr>
                  <w:r>
                    <w:rPr>
                      <w:sz w:val="24"/>
                    </w:rPr>
                    <w:t>4.采用先进的聚焦算法,使得镜头快速、准确、稳定地完成聚焦；</w:t>
                  </w:r>
                </w:p>
                <w:p>
                  <w:pPr>
                    <w:pStyle w:val="null3"/>
                    <w:jc w:val="both"/>
                  </w:pPr>
                  <w:r>
                    <w:rPr>
                      <w:sz w:val="24"/>
                    </w:rPr>
                    <w:t>5.支持HDMI和3G-SDI高清输出接口,3G-SDI有效传输距离最远长达150米(1080P30)。支持HDMI、SDI、USB、网络四路视频，支持USB、网络、HDMI或SDI同时输出；</w:t>
                  </w:r>
                </w:p>
                <w:p>
                  <w:pPr>
                    <w:pStyle w:val="null3"/>
                    <w:jc w:val="both"/>
                  </w:pPr>
                  <w:r>
                    <w:rPr>
                      <w:sz w:val="24"/>
                    </w:rPr>
                    <w:t>6.远程控制:使用RS232和RS485串口,可对摄像机进行远程控制；</w:t>
                  </w:r>
                </w:p>
                <w:p>
                  <w:pPr>
                    <w:pStyle w:val="null3"/>
                    <w:jc w:val="both"/>
                  </w:pPr>
                  <w:r>
                    <w:rPr>
                      <w:sz w:val="24"/>
                    </w:rPr>
                    <w:t>7.镜头焦距f4.42mm~88.5mm,光圈系数F1.8~F2.8；</w:t>
                  </w:r>
                </w:p>
                <w:p>
                  <w:pPr>
                    <w:pStyle w:val="null3"/>
                    <w:jc w:val="both"/>
                  </w:pPr>
                  <w:r>
                    <w:rPr>
                      <w:sz w:val="24"/>
                    </w:rPr>
                    <w:t>8.支持1080P60，1080P59.94，1080P50，1080I60，1080I59.94，1080I50，1080P30，1080P29.97，1080P25，720P60，720P59.94，720P50分辨率，支持输出帧率60帧/秒；</w:t>
                  </w:r>
                </w:p>
                <w:p>
                  <w:pPr>
                    <w:pStyle w:val="null3"/>
                    <w:jc w:val="both"/>
                  </w:pPr>
                  <w:r>
                    <w:rPr>
                      <w:sz w:val="24"/>
                    </w:rPr>
                    <w:t>9.支持预置位数量255个，预置位精度：0.1°；</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6</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视频会议麦克风（不含线）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1.适合会议室40-50㎡，15-20人中大型会议场景；</w:t>
                  </w:r>
                </w:p>
                <w:p>
                  <w:pPr>
                    <w:pStyle w:val="null3"/>
                    <w:jc w:val="both"/>
                  </w:pPr>
                  <w:r>
                    <w:rPr>
                      <w:sz w:val="24"/>
                    </w:rPr>
                    <w:t>2.具有USB接口及3.5小咪头输入输出接口；</w:t>
                  </w:r>
                </w:p>
                <w:p>
                  <w:pPr>
                    <w:pStyle w:val="null3"/>
                    <w:jc w:val="both"/>
                  </w:pPr>
                  <w:r>
                    <w:rPr>
                      <w:sz w:val="24"/>
                    </w:rPr>
                    <w:t>3.USB连接电脑适用于软件视频会议，远程教育，小型电话会议等，支持Windows XP，Windows Vista，Windows7,IOS 等。</w:t>
                  </w:r>
                </w:p>
                <w:p>
                  <w:pPr>
                    <w:pStyle w:val="null3"/>
                    <w:jc w:val="both"/>
                  </w:pPr>
                  <w:r>
                    <w:rPr>
                      <w:sz w:val="24"/>
                    </w:rPr>
                    <w:t>4.3个高灵敏度的全向麦提供360度全方位采音，最佳拾音距离5米；</w:t>
                  </w:r>
                </w:p>
                <w:p>
                  <w:pPr>
                    <w:pStyle w:val="null3"/>
                    <w:jc w:val="both"/>
                  </w:pPr>
                  <w:r>
                    <w:rPr>
                      <w:sz w:val="24"/>
                    </w:rPr>
                    <w:t>5.回音消除技术有效的消除了声学上的回音；</w:t>
                  </w:r>
                </w:p>
                <w:p>
                  <w:pPr>
                    <w:pStyle w:val="null3"/>
                    <w:jc w:val="both"/>
                  </w:pPr>
                  <w:r>
                    <w:rPr>
                      <w:sz w:val="24"/>
                    </w:rPr>
                    <w:t>6.噪音消除技术有效的消除了室内已经周围环境的噪音；</w:t>
                  </w:r>
                </w:p>
                <w:p>
                  <w:pPr>
                    <w:pStyle w:val="null3"/>
                    <w:jc w:val="both"/>
                  </w:pPr>
                  <w:r>
                    <w:rPr>
                      <w:sz w:val="24"/>
                    </w:rPr>
                    <w:t>7.USB连接电脑可以召开视频会议；</w:t>
                  </w:r>
                </w:p>
                <w:p>
                  <w:pPr>
                    <w:pStyle w:val="null3"/>
                    <w:jc w:val="both"/>
                  </w:pPr>
                  <w:r>
                    <w:rPr>
                      <w:sz w:val="24"/>
                    </w:rPr>
                    <w:t>8.先进的DSP技术可以使会议内容得到最真实地传输；</w:t>
                  </w:r>
                </w:p>
                <w:p>
                  <w:pPr>
                    <w:pStyle w:val="null3"/>
                    <w:jc w:val="both"/>
                  </w:pPr>
                  <w:r>
                    <w:rPr>
                      <w:sz w:val="24"/>
                    </w:rPr>
                    <w:t>9.响应频率：30-16KHz；</w:t>
                  </w:r>
                </w:p>
                <w:p>
                  <w:pPr>
                    <w:pStyle w:val="null3"/>
                    <w:jc w:val="both"/>
                  </w:pPr>
                  <w:r>
                    <w:rPr>
                      <w:sz w:val="24"/>
                    </w:rPr>
                    <w:t>10.麦克风数量：3个；</w:t>
                  </w:r>
                </w:p>
                <w:p>
                  <w:pPr>
                    <w:pStyle w:val="null3"/>
                    <w:jc w:val="both"/>
                  </w:pPr>
                  <w:r>
                    <w:rPr>
                      <w:sz w:val="24"/>
                    </w:rPr>
                    <w:t>11.喇叭最大输出(dB)：93dB；</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7</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麦克风专用线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1、线缆材质：通常采用高密度镀锡铜编织层，带铝箔，具有优良的防护性能，可有效抗干扰，保证音频传输质量。线芯一般为优质铜线，导电性好，信号传输损耗小。</w:t>
                  </w:r>
                </w:p>
                <w:p>
                  <w:pPr>
                    <w:pStyle w:val="null3"/>
                    <w:jc w:val="both"/>
                  </w:pPr>
                  <w:r>
                    <w:rPr>
                      <w:sz w:val="24"/>
                    </w:rPr>
                    <w:t>2、接口类型：用于连接视频会议终端与麦克风等设备，两端接口适配终端的HD-AI接口和麦克风接口。如连接Mic 500时，可插入其标有“IN”的接口。</w:t>
                  </w:r>
                </w:p>
                <w:p>
                  <w:pPr>
                    <w:pStyle w:val="null3"/>
                    <w:jc w:val="both"/>
                  </w:pPr>
                  <w:r>
                    <w:rPr>
                      <w:sz w:val="24"/>
                    </w:rPr>
                    <w:t>3、音频传输特性：支持音频信号传输，配合华为Mic 500全向麦克风时，可支持8K、16K、32K、48KHz等多种采样率，频响范围为100Hz～22kHz。</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条</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8</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会议副屏</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55寸智能电视4K   RAM：2G，ROM：32G，</w:t>
                  </w:r>
                </w:p>
                <w:p>
                  <w:pPr>
                    <w:pStyle w:val="null3"/>
                    <w:jc w:val="both"/>
                  </w:pPr>
                  <w:r>
                    <w:rPr>
                      <w:sz w:val="24"/>
                    </w:rPr>
                    <w:t>物理分辨率：</w:t>
                  </w:r>
                  <w:r>
                    <w:rPr>
                      <w:sz w:val="24"/>
                    </w:rPr>
                    <w:t>3840×2160</w:t>
                  </w:r>
                </w:p>
                <w:p>
                  <w:pPr>
                    <w:pStyle w:val="null3"/>
                    <w:jc w:val="both"/>
                  </w:pPr>
                  <w:r>
                    <w:rPr>
                      <w:sz w:val="24"/>
                    </w:rPr>
                    <w:t>屏显比例</w:t>
                  </w:r>
                  <w:r>
                    <w:rPr>
                      <w:sz w:val="24"/>
                    </w:rPr>
                    <w:t xml:space="preserve">  </w:t>
                  </w:r>
                  <w:r>
                    <w:rPr>
                      <w:sz w:val="24"/>
                    </w:rPr>
                    <w:t>16：9</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4</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9</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会议系统主机</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1.机箱采用标准2U设计，显示采用67*27mmLCD显示屏；</w:t>
                  </w:r>
                </w:p>
                <w:p>
                  <w:pPr>
                    <w:pStyle w:val="null3"/>
                    <w:jc w:val="both"/>
                  </w:pPr>
                  <w:r>
                    <w:rPr>
                      <w:sz w:val="24"/>
                      <w:color w:val="000000"/>
                    </w:rPr>
                    <w:t>2.支持先入先出模式、自由讨论模式；</w:t>
                  </w:r>
                </w:p>
                <w:p>
                  <w:pPr>
                    <w:pStyle w:val="null3"/>
                    <w:jc w:val="both"/>
                  </w:pPr>
                  <w:r>
                    <w:rPr>
                      <w:sz w:val="24"/>
                      <w:color w:val="000000"/>
                    </w:rPr>
                    <w:t>3.配有三进四出视频矩阵，可直接控制最多三个摄像球，完成视频会议功能；</w:t>
                  </w:r>
                </w:p>
                <w:p>
                  <w:pPr>
                    <w:pStyle w:val="null3"/>
                    <w:jc w:val="both"/>
                  </w:pPr>
                  <w:r>
                    <w:rPr>
                      <w:sz w:val="24"/>
                      <w:color w:val="000000"/>
                    </w:rPr>
                    <w:t>4.多种输入输出接口主输入.卡座输入和前置输出.辅助输出及录音输出接口；</w:t>
                  </w:r>
                </w:p>
                <w:p>
                  <w:pPr>
                    <w:pStyle w:val="null3"/>
                    <w:jc w:val="both"/>
                  </w:pPr>
                  <w:r>
                    <w:rPr>
                      <w:sz w:val="24"/>
                      <w:color w:val="000000"/>
                    </w:rPr>
                    <w:t>5.带有RS232接口，可以连接电脑或中央控制系统；</w:t>
                  </w:r>
                </w:p>
                <w:p>
                  <w:pPr>
                    <w:pStyle w:val="null3"/>
                    <w:jc w:val="both"/>
                  </w:pPr>
                  <w:r>
                    <w:rPr>
                      <w:sz w:val="24"/>
                      <w:color w:val="000000"/>
                    </w:rPr>
                    <w:t>6.带有RS232视频控制输出口，可以直接输出Pelco-P.Pelco-D.VISCA控制协议，控制最大3个摄像机，完成摄像自动跟踪；</w:t>
                  </w:r>
                </w:p>
                <w:p>
                  <w:pPr>
                    <w:pStyle w:val="null3"/>
                    <w:jc w:val="both"/>
                  </w:pPr>
                  <w:r>
                    <w:rPr>
                      <w:sz w:val="24"/>
                      <w:color w:val="000000"/>
                    </w:rPr>
                    <w:t>7.可以配合专用的会议主机跟踪连接器，直接控制高清视频切换矩阵，完成高清视频自动切换；</w:t>
                  </w:r>
                </w:p>
                <w:p>
                  <w:pPr>
                    <w:pStyle w:val="null3"/>
                    <w:jc w:val="both"/>
                  </w:pPr>
                  <w:r>
                    <w:rPr>
                      <w:sz w:val="24"/>
                      <w:color w:val="000000"/>
                    </w:rPr>
                    <w:t>8.内置DSP自适应音频处理器,可以最大可能的抑制声回输；</w:t>
                  </w:r>
                </w:p>
                <w:p>
                  <w:pPr>
                    <w:pStyle w:val="null3"/>
                    <w:jc w:val="both"/>
                  </w:pPr>
                  <w:r>
                    <w:rPr>
                      <w:sz w:val="24"/>
                      <w:color w:val="000000"/>
                    </w:rPr>
                    <w:t>9.供给讨论单元使用，其输出电压为24伏直流电源，属安全电压范围，确保与会者的使用安全；</w:t>
                  </w:r>
                </w:p>
                <w:p>
                  <w:pPr>
                    <w:pStyle w:val="null3"/>
                    <w:jc w:val="both"/>
                  </w:pPr>
                  <w:r>
                    <w:rPr>
                      <w:sz w:val="24"/>
                      <w:color w:val="000000"/>
                    </w:rPr>
                    <w:t>10.功耗标准&lt;120W；8.≥5种发言模式先进先出，限制发言模式，主席允许模式，自由讨论模式，声控发言模式；；</w:t>
                  </w:r>
                </w:p>
                <w:p>
                  <w:pPr>
                    <w:pStyle w:val="null3"/>
                    <w:jc w:val="both"/>
                  </w:pPr>
                  <w:r>
                    <w:rPr>
                      <w:sz w:val="24"/>
                      <w:color w:val="000000"/>
                    </w:rPr>
                    <w:t>9.具有火警报警接口，可与消防系统联动，保证与会者安全（选配）；</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10</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会议话筒（主）</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1.超大静音开关设计；</w:t>
                  </w:r>
                </w:p>
                <w:p>
                  <w:pPr>
                    <w:pStyle w:val="null3"/>
                    <w:jc w:val="both"/>
                  </w:pPr>
                  <w:r>
                    <w:rPr>
                      <w:sz w:val="24"/>
                      <w:color w:val="000000"/>
                    </w:rPr>
                    <w:t>2.稳固的带锁紧插拔式咪杆设计；</w:t>
                  </w:r>
                </w:p>
                <w:p>
                  <w:pPr>
                    <w:pStyle w:val="null3"/>
                    <w:jc w:val="both"/>
                  </w:pPr>
                  <w:r>
                    <w:rPr>
                      <w:sz w:val="24"/>
                      <w:color w:val="000000"/>
                    </w:rPr>
                    <w:t>3.高灵敏度咪芯设计,拾音距离可达50cm；</w:t>
                  </w:r>
                </w:p>
                <w:p>
                  <w:pPr>
                    <w:pStyle w:val="null3"/>
                    <w:jc w:val="both"/>
                  </w:pPr>
                  <w:r>
                    <w:rPr>
                      <w:sz w:val="24"/>
                      <w:color w:val="000000"/>
                    </w:rPr>
                    <w:t>4.红色雾面指示灯设计，指示发言状态；</w:t>
                  </w:r>
                </w:p>
                <w:p>
                  <w:pPr>
                    <w:pStyle w:val="null3"/>
                    <w:jc w:val="both"/>
                  </w:pPr>
                  <w:r>
                    <w:rPr>
                      <w:sz w:val="24"/>
                      <w:color w:val="000000"/>
                    </w:rPr>
                    <w:t>5.支持多支主席同时在线；</w:t>
                  </w:r>
                </w:p>
                <w:p>
                  <w:pPr>
                    <w:pStyle w:val="null3"/>
                    <w:jc w:val="both"/>
                  </w:pPr>
                  <w:r>
                    <w:rPr>
                      <w:sz w:val="24"/>
                      <w:color w:val="000000"/>
                    </w:rPr>
                    <w:t>6.长距离传输对音质不会有任何影响；</w:t>
                  </w:r>
                </w:p>
                <w:p>
                  <w:pPr>
                    <w:pStyle w:val="null3"/>
                    <w:jc w:val="both"/>
                  </w:pPr>
                  <w:r>
                    <w:rPr>
                      <w:sz w:val="24"/>
                      <w:color w:val="000000"/>
                    </w:rPr>
                    <w:t>7.“线形手拉手”连接，系统连接更方便可靠；</w:t>
                  </w:r>
                </w:p>
                <w:p>
                  <w:pPr>
                    <w:pStyle w:val="null3"/>
                    <w:jc w:val="both"/>
                  </w:pPr>
                  <w:r>
                    <w:rPr>
                      <w:sz w:val="24"/>
                      <w:color w:val="000000"/>
                    </w:rPr>
                    <w:t>8.超强的抗手机RF干扰性；</w:t>
                  </w:r>
                </w:p>
                <w:p>
                  <w:pPr>
                    <w:pStyle w:val="null3"/>
                    <w:jc w:val="both"/>
                  </w:pPr>
                  <w:r>
                    <w:rPr>
                      <w:sz w:val="24"/>
                      <w:color w:val="000000"/>
                    </w:rPr>
                    <w:t>9.主席话筒具有主席优先键功能，可以关闭正在发言的代表单元；</w:t>
                  </w:r>
                </w:p>
                <w:p>
                  <w:pPr>
                    <w:pStyle w:val="null3"/>
                    <w:jc w:val="both"/>
                  </w:pPr>
                  <w:r>
                    <w:rPr>
                      <w:sz w:val="24"/>
                      <w:color w:val="000000"/>
                    </w:rPr>
                    <w:t>10.话筒带有80*30mm的LED显示屏，可以显示多种话筒信息，并可以对各种操作进行提示；</w:t>
                  </w:r>
                </w:p>
                <w:p>
                  <w:pPr>
                    <w:pStyle w:val="null3"/>
                    <w:jc w:val="both"/>
                  </w:pPr>
                  <w:r>
                    <w:rPr>
                      <w:sz w:val="24"/>
                      <w:color w:val="000000"/>
                    </w:rPr>
                    <w:t>11.独有创新的自我检测功能，配合软件可自动完成设备自检，让会议前准备测试工作更简单，会议进行更可靠；</w:t>
                  </w:r>
                </w:p>
                <w:p>
                  <w:pPr>
                    <w:pStyle w:val="null3"/>
                    <w:jc w:val="both"/>
                  </w:pPr>
                  <w:r>
                    <w:rPr>
                      <w:sz w:val="24"/>
                      <w:color w:val="000000"/>
                    </w:rPr>
                    <w:t>12.屏幕尺寸80*30（mm）；</w:t>
                  </w:r>
                </w:p>
                <w:p>
                  <w:pPr>
                    <w:pStyle w:val="null3"/>
                    <w:jc w:val="both"/>
                  </w:pPr>
                  <w:r>
                    <w:rPr>
                      <w:sz w:val="24"/>
                      <w:color w:val="000000"/>
                    </w:rPr>
                    <w:t>13.拾音距离0-500mm；</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11</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会议话筒</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1.超大静音开关设计；</w:t>
                  </w:r>
                </w:p>
                <w:p>
                  <w:pPr>
                    <w:pStyle w:val="null3"/>
                    <w:jc w:val="both"/>
                  </w:pPr>
                  <w:r>
                    <w:rPr>
                      <w:sz w:val="24"/>
                      <w:color w:val="000000"/>
                    </w:rPr>
                    <w:t>2.稳固的带锁紧插拔式咪杆设计；</w:t>
                  </w:r>
                </w:p>
                <w:p>
                  <w:pPr>
                    <w:pStyle w:val="null3"/>
                    <w:jc w:val="both"/>
                  </w:pPr>
                  <w:r>
                    <w:rPr>
                      <w:sz w:val="24"/>
                      <w:color w:val="000000"/>
                    </w:rPr>
                    <w:t>3.高灵敏度咪芯设计,拾音距离可达50cm；</w:t>
                  </w:r>
                </w:p>
                <w:p>
                  <w:pPr>
                    <w:pStyle w:val="null3"/>
                    <w:jc w:val="both"/>
                  </w:pPr>
                  <w:r>
                    <w:rPr>
                      <w:sz w:val="24"/>
                      <w:color w:val="000000"/>
                    </w:rPr>
                    <w:t>4.红色雾面指示灯设计，指示发言状态；</w:t>
                  </w:r>
                </w:p>
                <w:p>
                  <w:pPr>
                    <w:pStyle w:val="null3"/>
                    <w:jc w:val="both"/>
                  </w:pPr>
                  <w:r>
                    <w:rPr>
                      <w:sz w:val="24"/>
                      <w:color w:val="000000"/>
                    </w:rPr>
                    <w:t>5.支持多支主席同时在线；</w:t>
                  </w:r>
                </w:p>
                <w:p>
                  <w:pPr>
                    <w:pStyle w:val="null3"/>
                    <w:jc w:val="both"/>
                  </w:pPr>
                  <w:r>
                    <w:rPr>
                      <w:sz w:val="24"/>
                      <w:color w:val="000000"/>
                    </w:rPr>
                    <w:t>6.长距离传输对音质不会有任何影响；</w:t>
                  </w:r>
                </w:p>
                <w:p>
                  <w:pPr>
                    <w:pStyle w:val="null3"/>
                    <w:jc w:val="both"/>
                  </w:pPr>
                  <w:r>
                    <w:rPr>
                      <w:sz w:val="24"/>
                      <w:color w:val="000000"/>
                    </w:rPr>
                    <w:t>7.“线形手拉手”连接，系统连接更方便可靠；</w:t>
                  </w:r>
                </w:p>
                <w:p>
                  <w:pPr>
                    <w:pStyle w:val="null3"/>
                    <w:jc w:val="both"/>
                  </w:pPr>
                  <w:r>
                    <w:rPr>
                      <w:sz w:val="24"/>
                      <w:color w:val="000000"/>
                    </w:rPr>
                    <w:t>8.超强的抗手机RF干扰性；</w:t>
                  </w:r>
                </w:p>
                <w:p>
                  <w:pPr>
                    <w:pStyle w:val="null3"/>
                    <w:jc w:val="both"/>
                  </w:pPr>
                  <w:r>
                    <w:rPr>
                      <w:sz w:val="24"/>
                      <w:color w:val="000000"/>
                    </w:rPr>
                    <w:t>9.主席话筒具有主席优先键功能，可以关闭正在发言的代表单元；</w:t>
                  </w:r>
                </w:p>
                <w:p>
                  <w:pPr>
                    <w:pStyle w:val="null3"/>
                    <w:jc w:val="both"/>
                  </w:pPr>
                  <w:r>
                    <w:rPr>
                      <w:sz w:val="24"/>
                      <w:color w:val="000000"/>
                    </w:rPr>
                    <w:t>10.话筒带有80*30mm的LED显示屏，可以显示多种话筒信息，并可以对各种操作进行提示；</w:t>
                  </w:r>
                </w:p>
                <w:p>
                  <w:pPr>
                    <w:pStyle w:val="null3"/>
                    <w:jc w:val="both"/>
                  </w:pPr>
                  <w:r>
                    <w:rPr>
                      <w:sz w:val="24"/>
                      <w:color w:val="000000"/>
                    </w:rPr>
                    <w:t>11.独有创新的自我检测功能，配合软件可自动完成设备自检，让会议前准备测试工作更简单，会议进行更可靠；</w:t>
                  </w:r>
                </w:p>
                <w:p>
                  <w:pPr>
                    <w:pStyle w:val="null3"/>
                    <w:jc w:val="both"/>
                  </w:pPr>
                  <w:r>
                    <w:rPr>
                      <w:sz w:val="24"/>
                      <w:color w:val="000000"/>
                    </w:rPr>
                    <w:t>12.屏幕尺寸80*30（mm）；</w:t>
                  </w:r>
                </w:p>
                <w:p>
                  <w:pPr>
                    <w:pStyle w:val="null3"/>
                    <w:jc w:val="both"/>
                  </w:pPr>
                  <w:r>
                    <w:rPr>
                      <w:sz w:val="24"/>
                      <w:color w:val="000000"/>
                    </w:rPr>
                    <w:t>13.拾音距离0-500mm；</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6</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12</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音箱（不包含支架）</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left"/>
                  </w:pPr>
                  <w:r>
                    <w:rPr>
                      <w:sz w:val="24"/>
                      <w:color w:val="000000"/>
                    </w:rPr>
                    <w:t>1.线性外型，箱体采用12mm夹板制作，耐磨喷漆处理；</w:t>
                  </w:r>
                </w:p>
                <w:p>
                  <w:pPr>
                    <w:pStyle w:val="null3"/>
                    <w:jc w:val="left"/>
                  </w:pPr>
                  <w:r>
                    <w:rPr>
                      <w:sz w:val="24"/>
                      <w:color w:val="000000"/>
                    </w:rPr>
                    <w:t>2.适用于中大型会议室、宴会厅、多功能厅、大型礼堂、报告厅等场所音响扩声使用。精确设计的扬声器频率响应，优化人声部分的高保真还原；</w:t>
                  </w:r>
                </w:p>
                <w:p>
                  <w:pPr>
                    <w:pStyle w:val="null3"/>
                    <w:jc w:val="left"/>
                  </w:pPr>
                  <w:r>
                    <w:rPr>
                      <w:sz w:val="24"/>
                      <w:color w:val="000000"/>
                    </w:rPr>
                    <w:t>3.全频音箱采用拼接排列扬声器设计，用较少的扬声器实现更大范围的声场覆盖，复杂声学环境下也能实现语音完美传输的紧凑型高性能线阵列系统</w:t>
                  </w:r>
                </w:p>
                <w:p>
                  <w:pPr>
                    <w:pStyle w:val="null3"/>
                    <w:jc w:val="left"/>
                  </w:pPr>
                  <w:r>
                    <w:rPr>
                      <w:sz w:val="24"/>
                      <w:color w:val="000000"/>
                    </w:rPr>
                    <w:t>技术参数：</w:t>
                  </w:r>
                </w:p>
                <w:p>
                  <w:pPr>
                    <w:pStyle w:val="null3"/>
                    <w:jc w:val="left"/>
                  </w:pPr>
                  <w:r>
                    <w:rPr>
                      <w:sz w:val="24"/>
                      <w:color w:val="000000"/>
                    </w:rPr>
                    <w:t>1.阻抗：8Ω</w:t>
                  </w:r>
                </w:p>
                <w:p>
                  <w:pPr>
                    <w:pStyle w:val="null3"/>
                    <w:jc w:val="left"/>
                  </w:pPr>
                  <w:r>
                    <w:rPr>
                      <w:sz w:val="24"/>
                      <w:color w:val="000000"/>
                    </w:rPr>
                    <w:t>2.频响：100Hz~~20KHz（-10dB）</w:t>
                  </w:r>
                </w:p>
                <w:p>
                  <w:pPr>
                    <w:pStyle w:val="null3"/>
                    <w:jc w:val="left"/>
                  </w:pPr>
                  <w:r>
                    <w:rPr>
                      <w:sz w:val="24"/>
                      <w:color w:val="000000"/>
                    </w:rPr>
                    <w:t>▲3.额定功率：</w:t>
                  </w:r>
                  <w:r>
                    <w:rPr>
                      <w:sz w:val="24"/>
                    </w:rPr>
                    <w:t>≥</w:t>
                  </w:r>
                  <w:r>
                    <w:rPr>
                      <w:sz w:val="24"/>
                      <w:color w:val="000000"/>
                    </w:rPr>
                    <w:t>250W</w:t>
                  </w:r>
                </w:p>
                <w:p>
                  <w:pPr>
                    <w:pStyle w:val="null3"/>
                    <w:jc w:val="left"/>
                  </w:pPr>
                  <w:r>
                    <w:rPr>
                      <w:sz w:val="24"/>
                      <w:color w:val="000000"/>
                    </w:rPr>
                    <w:t>4.灵敏度：</w:t>
                  </w:r>
                  <w:r>
                    <w:rPr>
                      <w:sz w:val="24"/>
                    </w:rPr>
                    <w:t>≥</w:t>
                  </w:r>
                  <w:r>
                    <w:rPr>
                      <w:sz w:val="24"/>
                      <w:color w:val="000000"/>
                    </w:rPr>
                    <w:t>95dB/W/M</w:t>
                  </w:r>
                </w:p>
                <w:p>
                  <w:pPr>
                    <w:pStyle w:val="null3"/>
                    <w:jc w:val="left"/>
                  </w:pPr>
                  <w:r>
                    <w:rPr>
                      <w:sz w:val="24"/>
                      <w:color w:val="000000"/>
                    </w:rPr>
                    <w:t>5.最大声压级：120dB</w:t>
                  </w:r>
                </w:p>
                <w:p>
                  <w:pPr>
                    <w:pStyle w:val="null3"/>
                    <w:jc w:val="left"/>
                  </w:pPr>
                  <w:r>
                    <w:rPr>
                      <w:sz w:val="24"/>
                      <w:color w:val="000000"/>
                    </w:rPr>
                    <w:t>6.指向性：水平覆盖角(-6dB)≧120°，垂直覆盖角(-6dB)≧20°</w:t>
                  </w:r>
                </w:p>
                <w:p>
                  <w:pPr>
                    <w:pStyle w:val="null3"/>
                    <w:jc w:val="left"/>
                  </w:pPr>
                  <w:r>
                    <w:rPr>
                      <w:sz w:val="24"/>
                      <w:color w:val="000000"/>
                    </w:rPr>
                    <w:t>7.高音：1"压缩高音单元×2</w:t>
                  </w:r>
                </w:p>
                <w:p>
                  <w:pPr>
                    <w:pStyle w:val="null3"/>
                    <w:jc w:val="left"/>
                  </w:pPr>
                  <w:r>
                    <w:rPr>
                      <w:sz w:val="24"/>
                      <w:color w:val="000000"/>
                    </w:rPr>
                    <w:t>8.低音：4.5"全频×4</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只</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13</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支架</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基本参数</w:t>
                  </w:r>
                  <w:r>
                    <w:br/>
                  </w:r>
                  <w:r>
                    <w:rPr>
                      <w:sz w:val="24"/>
                      <w:color w:val="000000"/>
                    </w:rPr>
                    <w:t>1、材料：铁</w:t>
                  </w:r>
                  <w:r>
                    <w:br/>
                  </w:r>
                  <w:r>
                    <w:rPr>
                      <w:sz w:val="24"/>
                      <w:color w:val="000000"/>
                    </w:rPr>
                    <w:t>2、颜色：黑色</w:t>
                  </w:r>
                  <w:r>
                    <w:br/>
                  </w:r>
                  <w:r>
                    <w:rPr>
                      <w:sz w:val="24"/>
                      <w:color w:val="000000"/>
                    </w:rPr>
                    <w:t>3、表面烤漆：烤漆无光黑色</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只</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14</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专业吸顶音箱</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功率：</w:t>
                  </w:r>
                  <w:r>
                    <w:rPr>
                      <w:sz w:val="24"/>
                    </w:rPr>
                    <w:t>≥</w:t>
                  </w:r>
                  <w:r>
                    <w:rPr>
                      <w:sz w:val="24"/>
                      <w:color w:val="000000"/>
                    </w:rPr>
                    <w:t>100W；8Ω</w:t>
                  </w:r>
                  <w:r>
                    <w:br/>
                  </w:r>
                  <w:r>
                    <w:rPr>
                      <w:sz w:val="24"/>
                      <w:color w:val="000000"/>
                    </w:rPr>
                    <w:t>频响：</w:t>
                  </w:r>
                  <w:r>
                    <w:rPr>
                      <w:sz w:val="24"/>
                      <w:color w:val="000000"/>
                    </w:rPr>
                    <w:t>88Hz-20KHz；</w:t>
                  </w:r>
                  <w:r>
                    <w:br/>
                  </w:r>
                  <w:r>
                    <w:rPr>
                      <w:sz w:val="24"/>
                      <w:color w:val="000000"/>
                    </w:rPr>
                    <w:t>灵敏度：</w:t>
                  </w:r>
                  <w:r>
                    <w:rPr>
                      <w:sz w:val="24"/>
                      <w:color w:val="000000"/>
                    </w:rPr>
                    <w:t>92±3 dB；</w:t>
                  </w:r>
                  <w:r>
                    <w:br/>
                  </w:r>
                  <w:r>
                    <w:rPr>
                      <w:sz w:val="24"/>
                      <w:color w:val="000000"/>
                    </w:rPr>
                    <w:t>安装形式：吸顶式；</w:t>
                  </w:r>
                  <w:r>
                    <w:br/>
                  </w:r>
                  <w:r>
                    <w:rPr>
                      <w:sz w:val="24"/>
                      <w:color w:val="000000"/>
                    </w:rPr>
                    <w:t>喇叭单元规格：</w:t>
                  </w:r>
                  <w:r>
                    <w:rPr>
                      <w:sz w:val="24"/>
                      <w:color w:val="000000"/>
                    </w:rPr>
                    <w:t>8"*1+1"*1；</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只</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6</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15</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两通道专业功放</w:t>
                  </w:r>
                  <w:r>
                    <w:rPr>
                      <w:sz w:val="24"/>
                    </w:rPr>
                    <w:t>300W</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1、黑色高档1U铝面板超薄机箱结构设计，精致小巧，占用机柜空间小，散热好</w:t>
                  </w:r>
                  <w:r>
                    <w:br/>
                  </w:r>
                  <w:r>
                    <w:rPr>
                      <w:sz w:val="24"/>
                      <w:color w:val="000000"/>
                    </w:rPr>
                    <w:t>2、节能高性能开关电源，超高效能专业D类低功耗数字功率放大器；经典数字调制电路，高稳定可靠性和高性价比适用性。</w:t>
                  </w:r>
                  <w:r>
                    <w:br/>
                  </w:r>
                  <w:r>
                    <w:rPr>
                      <w:sz w:val="24"/>
                      <w:color w:val="000000"/>
                    </w:rPr>
                    <w:t>3、具有强劲功率，宽动态，低谐波，效率高，无延时，无底噪，声质佳，失真小，体积小，重量轻。</w:t>
                  </w:r>
                  <w:r>
                    <w:br/>
                  </w:r>
                  <w:r>
                    <w:rPr>
                      <w:sz w:val="24"/>
                      <w:color w:val="000000"/>
                    </w:rPr>
                    <w:t>4、额定功率定阻输出8Ω：2×350W；4Ω：2×600W</w:t>
                  </w:r>
                  <w:r>
                    <w:br/>
                  </w:r>
                  <w:r>
                    <w:rPr>
                      <w:sz w:val="24"/>
                      <w:color w:val="000000"/>
                    </w:rPr>
                    <w:t>5、标准XLR输入接口，和LINK输出口</w:t>
                  </w:r>
                  <w:r>
                    <w:br/>
                  </w:r>
                  <w:r>
                    <w:rPr>
                      <w:sz w:val="24"/>
                      <w:color w:val="000000"/>
                    </w:rPr>
                    <w:t>6、支持LED灯状态指示；</w:t>
                  </w:r>
                  <w:r>
                    <w:br/>
                  </w:r>
                  <w:r>
                    <w:rPr>
                      <w:sz w:val="24"/>
                      <w:color w:val="000000"/>
                    </w:rPr>
                    <w:t>7、带用经典PWM保护电路，完善的短路、过载、高温、削峰和直流等保护功能；</w:t>
                  </w:r>
                  <w:r>
                    <w:br/>
                  </w:r>
                  <w:r>
                    <w:rPr>
                      <w:sz w:val="24"/>
                      <w:color w:val="000000"/>
                    </w:rPr>
                    <w:t>8、采用自动温控散热风扇</w:t>
                  </w:r>
                  <w:r>
                    <w:br/>
                  </w:r>
                  <w:r>
                    <w:rPr>
                      <w:sz w:val="24"/>
                      <w:color w:val="000000"/>
                    </w:rPr>
                    <w:t>9、频率响应：20Hz~20KHz,+-0.3dB~+-0.3dB</w:t>
                  </w:r>
                  <w:r>
                    <w:br/>
                  </w:r>
                  <w:r>
                    <w:rPr>
                      <w:sz w:val="24"/>
                      <w:color w:val="000000"/>
                    </w:rPr>
                    <w:t>10、输入灵敏度：0dBu(0.775V)</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16</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四通道专业功放</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1、黑色高档1U铝面板超薄机箱结构设计，精致小巧，占用机柜空间小，散热好</w:t>
                  </w:r>
                  <w:r>
                    <w:br/>
                  </w:r>
                  <w:r>
                    <w:rPr>
                      <w:sz w:val="24"/>
                      <w:color w:val="000000"/>
                    </w:rPr>
                    <w:t xml:space="preserve">2、节能高性能开关电源，超高效能专业D类低功耗数字功率放大器；经典数字调制电路，高稳定可靠性和高性价比适用性。                                                                                </w:t>
                  </w:r>
                  <w:r>
                    <w:br/>
                  </w:r>
                  <w:r>
                    <w:rPr>
                      <w:sz w:val="24"/>
                      <w:color w:val="000000"/>
                    </w:rPr>
                    <w:t>3、每个通道独立，模块化功率通道设计，互不影响，将每通道间的干扰控制在最小.</w:t>
                  </w:r>
                  <w:r>
                    <w:br/>
                  </w:r>
                  <w:r>
                    <w:rPr>
                      <w:sz w:val="24"/>
                      <w:color w:val="000000"/>
                    </w:rPr>
                    <w:t>4、具有强劲功率，宽动态，低谐波，效率高，无延时，无底噪，声质佳，失真小，体积小，重量轻。</w:t>
                  </w:r>
                  <w:r>
                    <w:br/>
                  </w:r>
                  <w:r>
                    <w:rPr>
                      <w:sz w:val="24"/>
                      <w:color w:val="000000"/>
                    </w:rPr>
                    <w:t>5、额定功率定阻输出8Ω：4×200W；4Ω：4×350W；桥接 8Ω：2×330W</w:t>
                  </w:r>
                  <w:r>
                    <w:br/>
                  </w:r>
                  <w:r>
                    <w:rPr>
                      <w:sz w:val="24"/>
                      <w:color w:val="000000"/>
                    </w:rPr>
                    <w:t>6、支持XLR平衡式输入，SPEAKON音响插座输出。</w:t>
                  </w:r>
                  <w:r>
                    <w:br/>
                  </w:r>
                  <w:r>
                    <w:rPr>
                      <w:sz w:val="24"/>
                      <w:color w:val="000000"/>
                    </w:rPr>
                    <w:t>7、支持LED灯状态指示；</w:t>
                  </w:r>
                  <w:r>
                    <w:br/>
                  </w:r>
                  <w:r>
                    <w:rPr>
                      <w:sz w:val="24"/>
                      <w:color w:val="000000"/>
                    </w:rPr>
                    <w:t>8、带用经典PWM保护电路，完善的短路、过载、高温、削峰和直流等保护功能；</w:t>
                  </w:r>
                  <w:r>
                    <w:br/>
                  </w:r>
                  <w:r>
                    <w:rPr>
                      <w:sz w:val="24"/>
                      <w:color w:val="000000"/>
                    </w:rPr>
                    <w:t>9、频率响应：20Hz~20KHz,+-0.3dB~+-0.3dB</w:t>
                  </w:r>
                  <w:r>
                    <w:br/>
                  </w:r>
                  <w:r>
                    <w:rPr>
                      <w:sz w:val="24"/>
                      <w:color w:val="000000"/>
                    </w:rPr>
                    <w:t>10、输入灵敏度：0dBu(0.775V)</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17</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两通道专业功放</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1、黑色高档1U铝面板超薄机箱结构设计，精致小巧，占用机柜空间小，散热好</w:t>
                  </w:r>
                  <w:r>
                    <w:br/>
                  </w:r>
                  <w:r>
                    <w:rPr>
                      <w:sz w:val="24"/>
                      <w:color w:val="000000"/>
                    </w:rPr>
                    <w:t>2、节能高性能开关电源，超高效能专业D类低功耗数字功率放大器；经典数字调制电路，高稳定可靠性和高性价比适用性。</w:t>
                  </w:r>
                  <w:r>
                    <w:br/>
                  </w:r>
                  <w:r>
                    <w:rPr>
                      <w:sz w:val="24"/>
                      <w:color w:val="000000"/>
                    </w:rPr>
                    <w:t>3、具有强劲功率，宽动态，低谐波，效率高，无延时，无底噪，声质佳，失真小，体积小，重量轻。</w:t>
                  </w:r>
                  <w:r>
                    <w:br/>
                  </w:r>
                  <w:r>
                    <w:rPr>
                      <w:sz w:val="24"/>
                      <w:color w:val="000000"/>
                    </w:rPr>
                    <w:t>4、额定功率定阻输出8Ω：2×200W；4Ω：2×400W</w:t>
                  </w:r>
                  <w:r>
                    <w:br/>
                  </w:r>
                  <w:r>
                    <w:rPr>
                      <w:sz w:val="24"/>
                      <w:color w:val="000000"/>
                    </w:rPr>
                    <w:t>5、标准XLR输入接口，和LINK输出口</w:t>
                  </w:r>
                  <w:r>
                    <w:br/>
                  </w:r>
                  <w:r>
                    <w:rPr>
                      <w:sz w:val="24"/>
                      <w:color w:val="000000"/>
                    </w:rPr>
                    <w:t>6、支持LED灯状态指示；</w:t>
                  </w:r>
                  <w:r>
                    <w:br/>
                  </w:r>
                  <w:r>
                    <w:rPr>
                      <w:sz w:val="24"/>
                      <w:color w:val="000000"/>
                    </w:rPr>
                    <w:t>7、带用经典PWM保护电路，完善的短路、过载、高温、削峰和直流等保护功能；</w:t>
                  </w:r>
                  <w:r>
                    <w:br/>
                  </w:r>
                  <w:r>
                    <w:rPr>
                      <w:sz w:val="24"/>
                      <w:color w:val="000000"/>
                    </w:rPr>
                    <w:t>8、采用自动温控散热风扇</w:t>
                  </w:r>
                  <w:r>
                    <w:br/>
                  </w:r>
                  <w:r>
                    <w:rPr>
                      <w:sz w:val="24"/>
                      <w:color w:val="000000"/>
                    </w:rPr>
                    <w:t>9、频率响应：20Hz~20KHz,+-0.3dB~+-0.3dB</w:t>
                  </w:r>
                  <w:r>
                    <w:br/>
                  </w:r>
                  <w:r>
                    <w:rPr>
                      <w:sz w:val="24"/>
                      <w:color w:val="000000"/>
                    </w:rPr>
                    <w:t>10、输入灵敏度：0dBu(0.775V)</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18</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调音台</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1、具有8路Mic输入接口兼容6路线路输入接口</w:t>
                  </w:r>
                  <w:r>
                    <w:br/>
                  </w:r>
                  <w:r>
                    <w:rPr>
                      <w:sz w:val="24"/>
                      <w:color w:val="000000"/>
                    </w:rPr>
                    <w:t>2、2个编组设有独立输出端，使连接更灵活.</w:t>
                  </w:r>
                  <w:r>
                    <w:br/>
                  </w:r>
                  <w:r>
                    <w:rPr>
                      <w:sz w:val="24"/>
                      <w:color w:val="000000"/>
                    </w:rPr>
                    <w:t>3、内置24种DSP效果</w:t>
                  </w:r>
                  <w:r>
                    <w:br/>
                  </w:r>
                  <w:r>
                    <w:rPr>
                      <w:sz w:val="24"/>
                      <w:color w:val="000000"/>
                    </w:rPr>
                    <w:t>4、单独+48v幻想电源开关</w:t>
                  </w:r>
                  <w:r>
                    <w:br/>
                  </w:r>
                  <w:r>
                    <w:rPr>
                      <w:sz w:val="24"/>
                      <w:color w:val="000000"/>
                    </w:rPr>
                    <w:t>5、MP3播放器</w:t>
                  </w:r>
                  <w:r>
                    <w:br/>
                  </w:r>
                  <w:r>
                    <w:rPr>
                      <w:sz w:val="24"/>
                      <w:color w:val="000000"/>
                    </w:rPr>
                    <w:t>6、高品质USB音乐播放器.</w:t>
                  </w:r>
                  <w:r>
                    <w:br/>
                  </w:r>
                  <w:r>
                    <w:rPr>
                      <w:sz w:val="24"/>
                      <w:color w:val="000000"/>
                    </w:rPr>
                    <w:t>7、支持无线蓝牙接收</w:t>
                  </w:r>
                  <w:r>
                    <w:br/>
                  </w:r>
                  <w:r>
                    <w:rPr>
                      <w:sz w:val="24"/>
                      <w:color w:val="000000"/>
                    </w:rPr>
                    <w:t>8、2组立体声输出、4路编组输出、4路辅助输出、1个耳机监听输出、1个接口双路效果输出 、1组控制室输出</w:t>
                  </w:r>
                  <w:r>
                    <w:br/>
                  </w:r>
                  <w:r>
                    <w:rPr>
                      <w:sz w:val="24"/>
                      <w:color w:val="000000"/>
                    </w:rPr>
                    <w:t xml:space="preserve">9、60mm长寿命高分析推子             </w:t>
                  </w:r>
                  <w:r>
                    <w:br/>
                  </w:r>
                  <w:r>
                    <w:rPr>
                      <w:sz w:val="24"/>
                      <w:color w:val="000000"/>
                    </w:rPr>
                    <w:t>10、频率响应：20Hz-20kHz +/-0.5dB</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19</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音频处理器</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▲1.支持8路平衡式话筒/线路输入通道，采用裸线接口端子，平衡接法；</w:t>
                  </w:r>
                </w:p>
                <w:p>
                  <w:pPr>
                    <w:pStyle w:val="null3"/>
                    <w:jc w:val="both"/>
                  </w:pPr>
                  <w:r>
                    <w:rPr>
                      <w:sz w:val="24"/>
                      <w:color w:val="000000"/>
                    </w:rPr>
                    <w:t>▲2.支持8路平衡式线路输出，采用裸线接口端子，平衡接法；</w:t>
                  </w:r>
                </w:p>
                <w:p>
                  <w:pPr>
                    <w:pStyle w:val="null3"/>
                    <w:jc w:val="both"/>
                  </w:pPr>
                  <w:r>
                    <w:rPr>
                      <w:sz w:val="24"/>
                      <w:color w:val="000000"/>
                    </w:rPr>
                    <w:t>3.处理器：ADI SHARC 21489@450 MHz SIMD；</w:t>
                  </w:r>
                </w:p>
                <w:p>
                  <w:pPr>
                    <w:pStyle w:val="null3"/>
                    <w:jc w:val="both"/>
                  </w:pPr>
                  <w:r>
                    <w:rPr>
                      <w:sz w:val="24"/>
                      <w:color w:val="000000"/>
                    </w:rPr>
                    <w:t>4.DSP处理能力：400 MIPS，1.6 GFLOPS；</w:t>
                  </w:r>
                </w:p>
                <w:p>
                  <w:pPr>
                    <w:pStyle w:val="null3"/>
                    <w:jc w:val="both"/>
                  </w:pPr>
                  <w:r>
                    <w:rPr>
                      <w:sz w:val="24"/>
                      <w:color w:val="000000"/>
                    </w:rPr>
                    <w:t>5.采样率：48 KHz，± 100 ppm；</w:t>
                  </w:r>
                </w:p>
                <w:p>
                  <w:pPr>
                    <w:pStyle w:val="null3"/>
                    <w:jc w:val="both"/>
                  </w:pPr>
                  <w:r>
                    <w:rPr>
                      <w:sz w:val="24"/>
                      <w:color w:val="000000"/>
                    </w:rPr>
                    <w:t>6.24 bit/48kHz AD/DA转换速率；</w:t>
                  </w:r>
                </w:p>
                <w:p>
                  <w:pPr>
                    <w:pStyle w:val="null3"/>
                    <w:jc w:val="both"/>
                  </w:pPr>
                  <w:r>
                    <w:rPr>
                      <w:sz w:val="24"/>
                      <w:color w:val="000000"/>
                    </w:rPr>
                    <w:t>7.输入通道支持48V幻象供电，支持不少于9种灵敏度切换按钮，支持反相、静音；</w:t>
                  </w:r>
                </w:p>
                <w:p>
                  <w:pPr>
                    <w:pStyle w:val="null3"/>
                    <w:jc w:val="both"/>
                  </w:pPr>
                  <w:r>
                    <w:rPr>
                      <w:sz w:val="24"/>
                      <w:color w:val="000000"/>
                    </w:rPr>
                    <w:t>8.输入通道增益范围：-72～12dB，可在该范围内自定义最小值、最大值；</w:t>
                  </w:r>
                </w:p>
                <w:p>
                  <w:pPr>
                    <w:pStyle w:val="null3"/>
                    <w:jc w:val="both"/>
                  </w:pPr>
                  <w:r>
                    <w:rPr>
                      <w:sz w:val="24"/>
                      <w:color w:val="000000"/>
                    </w:rPr>
                    <w:t>9.输入通道内置信号发生器，支持发送正弦波、白噪声、粉噪声三种测试信号；</w:t>
                  </w:r>
                </w:p>
                <w:p>
                  <w:pPr>
                    <w:pStyle w:val="null3"/>
                    <w:jc w:val="both"/>
                  </w:pPr>
                  <w:r>
                    <w:rPr>
                      <w:sz w:val="24"/>
                      <w:color w:val="000000"/>
                    </w:rPr>
                    <w:t>10.输入通道具有8个独立反馈抑制点，采用陷波式算法，陷波传声增益幅度：24dB；</w:t>
                  </w:r>
                </w:p>
                <w:p>
                  <w:pPr>
                    <w:pStyle w:val="null3"/>
                    <w:jc w:val="both"/>
                  </w:pPr>
                  <w:r>
                    <w:rPr>
                      <w:sz w:val="24"/>
                      <w:color w:val="000000"/>
                    </w:rPr>
                    <w:t>11.输入输出通道均支持8段PEQ英式参量均衡，且每段PEQ提供5种滤波器选择；</w:t>
                  </w:r>
                </w:p>
                <w:p>
                  <w:pPr>
                    <w:pStyle w:val="null3"/>
                    <w:jc w:val="both"/>
                  </w:pPr>
                  <w:r>
                    <w:rPr>
                      <w:sz w:val="24"/>
                      <w:color w:val="000000"/>
                    </w:rPr>
                    <w:t>12.输入通道具备：前级信号放大、参量均衡、扩展器、压缩器、AGC自动增益、AM自动混音功能（增益共享式）、AFC自适应反馈消除、AEC回声消除、ANC噪声抑制、音频矩阵；</w:t>
                  </w:r>
                </w:p>
                <w:p>
                  <w:pPr>
                    <w:pStyle w:val="null3"/>
                    <w:jc w:val="both"/>
                  </w:pPr>
                  <w:r>
                    <w:rPr>
                      <w:sz w:val="24"/>
                      <w:color w:val="000000"/>
                    </w:rPr>
                    <w:t>13.输出通道具备：参量均衡、分频器（高低通滤波器）、延时器（1200ms）、限幅器；</w:t>
                  </w:r>
                </w:p>
                <w:p>
                  <w:pPr>
                    <w:pStyle w:val="null3"/>
                    <w:jc w:val="both"/>
                  </w:pPr>
                  <w:r>
                    <w:rPr>
                      <w:sz w:val="24"/>
                      <w:color w:val="000000"/>
                    </w:rPr>
                    <w:t>14.输入输出通道均支持LINK和分组功能，支持通道拷贝、粘贴、联控功能；</w:t>
                  </w:r>
                </w:p>
                <w:p>
                  <w:pPr>
                    <w:pStyle w:val="null3"/>
                    <w:jc w:val="both"/>
                  </w:pPr>
                  <w:r>
                    <w:rPr>
                      <w:sz w:val="24"/>
                      <w:color w:val="000000"/>
                    </w:rPr>
                    <w:t>15.具有1路USB接口，内置一进一出的USB播放器，支持音乐播放、录制和软视频会议（如：ZOOM，腾讯会议，钉钉会议等）；</w:t>
                  </w:r>
                </w:p>
                <w:p>
                  <w:pPr>
                    <w:pStyle w:val="null3"/>
                    <w:jc w:val="both"/>
                  </w:pPr>
                  <w:r>
                    <w:rPr>
                      <w:sz w:val="24"/>
                      <w:color w:val="000000"/>
                    </w:rPr>
                    <w:t>16.具有8*8 输入输出音频矩阵切换功能，可将处理后的音频信号经由矩阵输出（USB、自动混音、回声消除、噪声抑制），达到12*9路由矩阵；</w:t>
                  </w:r>
                </w:p>
                <w:p>
                  <w:pPr>
                    <w:pStyle w:val="null3"/>
                    <w:jc w:val="both"/>
                  </w:pPr>
                  <w:r>
                    <w:rPr>
                      <w:sz w:val="24"/>
                      <w:color w:val="000000"/>
                    </w:rPr>
                    <w:t>17.具有16组场景预设；</w:t>
                  </w:r>
                </w:p>
                <w:p>
                  <w:pPr>
                    <w:pStyle w:val="null3"/>
                    <w:jc w:val="both"/>
                  </w:pPr>
                  <w:r>
                    <w:rPr>
                      <w:sz w:val="24"/>
                      <w:color w:val="000000"/>
                    </w:rPr>
                    <w:t>18.具有1路双向RS232接口，具有中央控制功能，可对系统中的电源、信号切换、环境控制、音频等整体控制，实现一键开启系统所需要的功能，也可接入中控系统进行统一控制；</w:t>
                  </w:r>
                </w:p>
                <w:p>
                  <w:pPr>
                    <w:pStyle w:val="null3"/>
                    <w:jc w:val="both"/>
                  </w:pPr>
                  <w:r>
                    <w:rPr>
                      <w:sz w:val="24"/>
                      <w:color w:val="000000"/>
                    </w:rPr>
                    <w:t>19.具有1个Enternet多用途数据传输及控制端口，支持通过浏览器访问设备，下载自带软件管理控制，可以支持实时管理单台及多台设备；</w:t>
                  </w:r>
                </w:p>
                <w:p>
                  <w:pPr>
                    <w:pStyle w:val="null3"/>
                    <w:jc w:val="both"/>
                  </w:pPr>
                  <w:r>
                    <w:rPr>
                      <w:sz w:val="24"/>
                      <w:color w:val="000000"/>
                    </w:rPr>
                    <w:t>20.支持断电自动保护记忆功能；</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20</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高效抑制处理器</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1.采用自适应环境啸叫抑制算法，采用高速浮点数字音频处理器和先进的子带降噪消除技术，可快速自动完全消除啸叫和背景噪声；</w:t>
                  </w:r>
                </w:p>
                <w:p>
                  <w:pPr>
                    <w:pStyle w:val="null3"/>
                    <w:jc w:val="both"/>
                  </w:pPr>
                  <w:r>
                    <w:rPr>
                      <w:sz w:val="24"/>
                      <w:color w:val="000000"/>
                    </w:rPr>
                    <w:t>2.内置自适应动态噪声滤波器，可滤掉现场环境的背景噪声但不影响语音信号传送；</w:t>
                  </w:r>
                </w:p>
                <w:p>
                  <w:pPr>
                    <w:pStyle w:val="null3"/>
                    <w:jc w:val="both"/>
                  </w:pPr>
                  <w:r>
                    <w:rPr>
                      <w:sz w:val="24"/>
                      <w:color w:val="000000"/>
                    </w:rPr>
                    <w:t>3.系统智能AGC双向电平控制技术，可以获的清晰的、持续的、大小均匀语音输出，保持讲话声调的连贯和语音清楚，可以提升增益达8-15dB.话筒拾音距离0.5-2米(不同环境不同)；</w:t>
                  </w:r>
                </w:p>
                <w:p>
                  <w:pPr>
                    <w:pStyle w:val="null3"/>
                    <w:jc w:val="both"/>
                  </w:pPr>
                  <w:r>
                    <w:rPr>
                      <w:sz w:val="24"/>
                      <w:color w:val="000000"/>
                    </w:rPr>
                    <w:t>4.内置24Bit  A/D、D/A转换，24位DSP浮点运算处理器，48KHz高速采样；</w:t>
                  </w:r>
                </w:p>
                <w:p>
                  <w:pPr>
                    <w:pStyle w:val="null3"/>
                    <w:jc w:val="both"/>
                  </w:pPr>
                  <w:r>
                    <w:rPr>
                      <w:sz w:val="24"/>
                      <w:color w:val="000000"/>
                    </w:rPr>
                    <w:t>5.一键智能免人工调试，无论房间环境中位置、温度、湿度、装饰的改变，系统安装都无需进行声场调试；</w:t>
                  </w:r>
                </w:p>
                <w:p>
                  <w:pPr>
                    <w:pStyle w:val="null3"/>
                    <w:jc w:val="both"/>
                  </w:pPr>
                  <w:r>
                    <w:rPr>
                      <w:sz w:val="24"/>
                      <w:color w:val="000000"/>
                    </w:rPr>
                    <w:t>6.内置数字压限器，可以保护突然大声压损坏喇叭；</w:t>
                  </w:r>
                </w:p>
                <w:p>
                  <w:pPr>
                    <w:pStyle w:val="null3"/>
                    <w:jc w:val="both"/>
                  </w:pPr>
                  <w:r>
                    <w:rPr>
                      <w:sz w:val="24"/>
                      <w:color w:val="000000"/>
                    </w:rPr>
                    <w:t>7.内置10段图示均衡器，可以根据不同的场地补偿声音；</w:t>
                  </w:r>
                </w:p>
                <w:p>
                  <w:pPr>
                    <w:pStyle w:val="null3"/>
                    <w:jc w:val="both"/>
                  </w:pPr>
                  <w:r>
                    <w:rPr>
                      <w:sz w:val="24"/>
                      <w:color w:val="000000"/>
                    </w:rPr>
                    <w:t>8.各功能可通过本机或连接电脑设置；</w:t>
                  </w:r>
                </w:p>
                <w:p>
                  <w:pPr>
                    <w:pStyle w:val="null3"/>
                    <w:jc w:val="both"/>
                  </w:pPr>
                  <w:r>
                    <w:rPr>
                      <w:sz w:val="24"/>
                      <w:color w:val="000000"/>
                    </w:rPr>
                    <w:t>9.具有2.0寸TFT彩屏显示参数状态；</w:t>
                  </w:r>
                </w:p>
                <w:p>
                  <w:pPr>
                    <w:pStyle w:val="null3"/>
                    <w:jc w:val="both"/>
                  </w:pPr>
                  <w:r>
                    <w:rPr>
                      <w:sz w:val="24"/>
                      <w:color w:val="000000"/>
                    </w:rPr>
                    <w:t>10.具有2个XLR平衡MIC输入通道、2个TRS非平衡MIC输入通道</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21</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一拖四无线话筒</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left"/>
                  </w:pPr>
                  <w:r>
                    <w:rPr>
                      <w:sz w:val="24"/>
                      <w:color w:val="000000"/>
                    </w:rPr>
                    <w:t>1.采用自适应环境啸叫抑制算法，采用高速浮点数字音频处理器和先进的子带降噪消除技术，可快速自动完全消除啸叫和背景噪声；</w:t>
                  </w:r>
                </w:p>
                <w:p>
                  <w:pPr>
                    <w:pStyle w:val="null3"/>
                    <w:jc w:val="left"/>
                  </w:pPr>
                  <w:r>
                    <w:rPr>
                      <w:sz w:val="24"/>
                      <w:color w:val="000000"/>
                    </w:rPr>
                    <w:t>2.内置自适应动态噪声滤波器，可滤掉现场环境的背景噪声但不影响语音信号传送；</w:t>
                  </w:r>
                </w:p>
                <w:p>
                  <w:pPr>
                    <w:pStyle w:val="null3"/>
                    <w:jc w:val="left"/>
                  </w:pPr>
                  <w:r>
                    <w:rPr>
                      <w:sz w:val="24"/>
                      <w:color w:val="000000"/>
                    </w:rPr>
                    <w:t>3.系统智能AGC双向电平控制技术，可以获的清晰的、持续的、大小均匀语音输出，保持讲话声调的连贯和语音清楚，可以提升增益达8-15dB.话筒拾音距离0.5-2米(不同环境不同)；</w:t>
                  </w:r>
                </w:p>
                <w:p>
                  <w:pPr>
                    <w:pStyle w:val="null3"/>
                    <w:jc w:val="left"/>
                  </w:pPr>
                  <w:r>
                    <w:rPr>
                      <w:sz w:val="24"/>
                      <w:color w:val="000000"/>
                    </w:rPr>
                    <w:t>4.内置24Bit  A/D、D/A转换，24位DSP浮点运算处理器，48KHz高速采样；</w:t>
                  </w:r>
                </w:p>
                <w:p>
                  <w:pPr>
                    <w:pStyle w:val="null3"/>
                    <w:jc w:val="left"/>
                  </w:pPr>
                  <w:r>
                    <w:rPr>
                      <w:sz w:val="24"/>
                      <w:color w:val="000000"/>
                    </w:rPr>
                    <w:t>5.一键智能免人工调试，无论房间环境中位置、温度、湿度、装饰的改变，系统安装都无需进行声场调试；</w:t>
                  </w:r>
                </w:p>
                <w:p>
                  <w:pPr>
                    <w:pStyle w:val="null3"/>
                    <w:jc w:val="left"/>
                  </w:pPr>
                  <w:r>
                    <w:rPr>
                      <w:sz w:val="24"/>
                      <w:color w:val="000000"/>
                    </w:rPr>
                    <w:t>6.内置数字压限器，可以保护突然大声压损坏喇叭；</w:t>
                  </w:r>
                </w:p>
                <w:p>
                  <w:pPr>
                    <w:pStyle w:val="null3"/>
                    <w:jc w:val="left"/>
                  </w:pPr>
                  <w:r>
                    <w:rPr>
                      <w:sz w:val="24"/>
                      <w:color w:val="000000"/>
                    </w:rPr>
                    <w:t>7.内置10段图示均衡器，可以根据不同的场地补偿声音；</w:t>
                  </w:r>
                </w:p>
                <w:p>
                  <w:pPr>
                    <w:pStyle w:val="null3"/>
                    <w:jc w:val="left"/>
                  </w:pPr>
                  <w:r>
                    <w:rPr>
                      <w:sz w:val="24"/>
                      <w:color w:val="000000"/>
                    </w:rPr>
                    <w:t>8.各功能可通过本机或连接电脑设置；</w:t>
                  </w:r>
                </w:p>
                <w:p>
                  <w:pPr>
                    <w:pStyle w:val="null3"/>
                    <w:jc w:val="left"/>
                  </w:pPr>
                  <w:r>
                    <w:rPr>
                      <w:sz w:val="24"/>
                      <w:color w:val="000000"/>
                    </w:rPr>
                    <w:t>9.具有2.0寸TFT彩屏显示参数状态；</w:t>
                  </w:r>
                </w:p>
                <w:p>
                  <w:pPr>
                    <w:pStyle w:val="null3"/>
                    <w:jc w:val="left"/>
                  </w:pPr>
                  <w:r>
                    <w:rPr>
                      <w:sz w:val="24"/>
                      <w:color w:val="000000"/>
                    </w:rPr>
                    <w:t>10.具有2个XLR平衡MIC输入通道、2个TRS非平衡MIC输入通道和2个XLR平衡线路输入通道；</w:t>
                  </w:r>
                </w:p>
                <w:p>
                  <w:pPr>
                    <w:pStyle w:val="null3"/>
                    <w:jc w:val="left"/>
                  </w:pPr>
                  <w:r>
                    <w:rPr>
                      <w:sz w:val="24"/>
                      <w:color w:val="000000"/>
                    </w:rPr>
                    <w:t>11.具有2个XLR平衡输出通道和2个TRS非平衡输出通道；</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22</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指向性天线放大套装（含一台接收机</w:t>
                  </w:r>
                  <w:r>
                    <w:rPr>
                      <w:sz w:val="24"/>
                    </w:rPr>
                    <w:t>+2只天线翼）</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1.可提2~4台UHF无线系列或其他系列各种自动选讯接收机的多频道系统，共用一对天线，</w:t>
                  </w:r>
                  <w:r>
                    <w:br/>
                  </w:r>
                  <w:r>
                    <w:rPr>
                      <w:sz w:val="24"/>
                      <w:color w:val="000000"/>
                    </w:rPr>
                    <w:t>2.以简化天线装配工程，提升接收距离及效能。</w:t>
                  </w:r>
                  <w:r>
                    <w:br/>
                  </w:r>
                  <w:r>
                    <w:rPr>
                      <w:sz w:val="24"/>
                      <w:color w:val="000000"/>
                    </w:rPr>
                    <w:t>3.採用高动态低杂讯之主动元件及主动回馈稳流偏压的最新设计，具有超低内调失真特性，</w:t>
                  </w:r>
                  <w:r>
                    <w:br/>
                  </w:r>
                  <w:r>
                    <w:rPr>
                      <w:sz w:val="24"/>
                      <w:color w:val="000000"/>
                    </w:rPr>
                    <w:t>4.能在多频道同时使用排除混频干扰，其输出增益约等于1。</w:t>
                  </w:r>
                  <w:r>
                    <w:br/>
                  </w:r>
                  <w:r>
                    <w:rPr>
                      <w:sz w:val="24"/>
                      <w:color w:val="000000"/>
                    </w:rPr>
                    <w:t>5.天线输入插座可以直接配置适用频带范围内的各种单竿天线、同轴天线、延长天线组及对数定向天线组。</w:t>
                  </w:r>
                  <w:r>
                    <w:br/>
                  </w:r>
                  <w:r>
                    <w:rPr>
                      <w:sz w:val="24"/>
                      <w:color w:val="000000"/>
                    </w:rPr>
                    <w:t>6.可直接连接具有天线强波器的延长天线组及内建强波器的对数定向天线组。</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套</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23</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电源时序器</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1.采用双面板+SMT表面贴片工艺，大电流继电器，高精度磷铜输出万能插座，具有环保认证和CE认证，确保产品超高品质；</w:t>
                  </w:r>
                </w:p>
                <w:p>
                  <w:pPr>
                    <w:pStyle w:val="null3"/>
                    <w:jc w:val="both"/>
                  </w:pPr>
                  <w:r>
                    <w:rPr>
                      <w:sz w:val="24"/>
                      <w:color w:val="000000"/>
                    </w:rPr>
                    <w:t>2.≥8路电源时序控制，每路延时≥1秒，前面板配置两路辅助输出.每通道最大电流：≥13A，单路最大承载功率≥2860W，总负载≥7700W；</w:t>
                  </w:r>
                </w:p>
                <w:p>
                  <w:pPr>
                    <w:pStyle w:val="null3"/>
                    <w:jc w:val="both"/>
                  </w:pPr>
                  <w:r>
                    <w:rPr>
                      <w:sz w:val="24"/>
                      <w:color w:val="000000"/>
                    </w:rPr>
                    <w:t>3.进线采用符合CCC要求的国标≥6平方RVV软电缆，内部设计保留10%电流余量；</w:t>
                  </w:r>
                </w:p>
                <w:p>
                  <w:pPr>
                    <w:pStyle w:val="null3"/>
                    <w:jc w:val="both"/>
                  </w:pPr>
                  <w:r>
                    <w:rPr>
                      <w:sz w:val="24"/>
                      <w:color w:val="000000"/>
                    </w:rPr>
                    <w:t>4.共提供≥8个插座输出，高精度磷铜铜片，万能插座适合各种插头，前面板具有≥1路USB 5V接口，可供照明灯供电；</w:t>
                  </w:r>
                </w:p>
                <w:p>
                  <w:pPr>
                    <w:pStyle w:val="null3"/>
                    <w:jc w:val="both"/>
                  </w:pPr>
                  <w:r>
                    <w:rPr>
                      <w:sz w:val="24"/>
                      <w:color w:val="000000"/>
                    </w:rPr>
                    <w:t>5.MCU控制的智能化设计，具有标准RS485串口控制功能（标配485控制接口，可选配232控制接口，两种控制接口二选一），可设置255个ID地址，最大可支持255台同时使用，适合于大规模集中控制。</w:t>
                  </w:r>
                </w:p>
                <w:p>
                  <w:pPr>
                    <w:pStyle w:val="null3"/>
                    <w:jc w:val="both"/>
                  </w:pPr>
                  <w:r>
                    <w:rPr>
                      <w:sz w:val="24"/>
                      <w:color w:val="000000"/>
                    </w:rPr>
                    <w:t>6.配置数字LED电压指示表头；</w:t>
                  </w:r>
                </w:p>
                <w:p>
                  <w:pPr>
                    <w:pStyle w:val="null3"/>
                    <w:jc w:val="both"/>
                  </w:pPr>
                  <w:r>
                    <w:rPr>
                      <w:sz w:val="24"/>
                      <w:color w:val="000000"/>
                    </w:rPr>
                    <w:t>7.每路输出配置单独控制开关；</w:t>
                  </w:r>
                </w:p>
                <w:p>
                  <w:pPr>
                    <w:pStyle w:val="null3"/>
                    <w:jc w:val="both"/>
                  </w:pPr>
                  <w:r>
                    <w:rPr>
                      <w:sz w:val="24"/>
                      <w:color w:val="000000"/>
                    </w:rPr>
                    <w:t>8.配置外部开关控制和级联控口，采用IO短路控制接口，支持选配更换成24V直流控制接口，支持统一控制所有级联设备开关；</w:t>
                  </w:r>
                </w:p>
                <w:p>
                  <w:pPr>
                    <w:pStyle w:val="null3"/>
                    <w:jc w:val="both"/>
                  </w:pPr>
                  <w:r>
                    <w:rPr>
                      <w:sz w:val="24"/>
                      <w:color w:val="000000"/>
                    </w:rPr>
                    <w:t>9.面板材质：黑色拉丝铝面板；</w:t>
                  </w:r>
                </w:p>
                <w:p>
                  <w:pPr>
                    <w:pStyle w:val="null3"/>
                    <w:jc w:val="both"/>
                  </w:pPr>
                  <w:r>
                    <w:rPr>
                      <w:sz w:val="24"/>
                      <w:color w:val="000000"/>
                    </w:rPr>
                    <w:t>10.外部控制：标准RS232串口控制，波特率：9600；</w:t>
                  </w:r>
                </w:p>
                <w:p>
                  <w:pPr>
                    <w:pStyle w:val="null3"/>
                    <w:jc w:val="both"/>
                  </w:pPr>
                  <w:r>
                    <w:rPr>
                      <w:sz w:val="24"/>
                      <w:color w:val="000000"/>
                    </w:rPr>
                    <w:t>11.通过面板一键开关，可开关各路通道，实现时序功能；</w:t>
                  </w:r>
                </w:p>
                <w:p>
                  <w:pPr>
                    <w:pStyle w:val="null3"/>
                    <w:jc w:val="both"/>
                  </w:pPr>
                  <w:r>
                    <w:rPr>
                      <w:sz w:val="24"/>
                      <w:color w:val="000000"/>
                    </w:rPr>
                    <w:t>12.多个同类设备可进行级联，实现一键同时开关多个设备；</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24</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8路混合插卡拼接矩阵</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1. 设备支持高清、2K、4K信号，无缝瞬间切换，输入接口≥8路，输出接口≥8路；</w:t>
                  </w:r>
                </w:p>
                <w:p>
                  <w:pPr>
                    <w:pStyle w:val="null3"/>
                    <w:jc w:val="both"/>
                  </w:pPr>
                  <w:r>
                    <w:rPr>
                      <w:sz w:val="24"/>
                      <w:color w:val="000000"/>
                    </w:rPr>
                    <w:t>2. 插卡式结构，混合输入输出，支持DVI、VGA、AV、HDMI、SDI、HDBaseT、YPbPr、光纤、网络等板卡；</w:t>
                  </w:r>
                </w:p>
                <w:p>
                  <w:pPr>
                    <w:pStyle w:val="null3"/>
                    <w:jc w:val="both"/>
                  </w:pPr>
                  <w:r>
                    <w:rPr>
                      <w:sz w:val="24"/>
                      <w:color w:val="000000"/>
                    </w:rPr>
                    <w:t>3. 配语音控制盒支持人工智能的语音控制输入输出通道切换；</w:t>
                  </w:r>
                </w:p>
                <w:p>
                  <w:pPr>
                    <w:pStyle w:val="null3"/>
                    <w:jc w:val="both"/>
                  </w:pPr>
                  <w:r>
                    <w:rPr>
                      <w:sz w:val="24"/>
                      <w:color w:val="000000"/>
                    </w:rPr>
                    <w:t>4. 同时支持多种控制接口，RS-232、RS485、红外、网络TCP/UDP等协议；</w:t>
                  </w:r>
                </w:p>
                <w:p>
                  <w:pPr>
                    <w:pStyle w:val="null3"/>
                    <w:jc w:val="both"/>
                  </w:pPr>
                  <w:r>
                    <w:rPr>
                      <w:sz w:val="24"/>
                      <w:color w:val="000000"/>
                    </w:rPr>
                    <w:t>5. 内置中控模块，具有IOS、Android、windows等系统的APP控制软件，三种方式可同时使用并相互同步数据，无需另购中控主机即可无线有线平板轻松控制；</w:t>
                  </w:r>
                </w:p>
                <w:p>
                  <w:pPr>
                    <w:pStyle w:val="null3"/>
                    <w:jc w:val="both"/>
                  </w:pPr>
                  <w:r>
                    <w:rPr>
                      <w:sz w:val="24"/>
                      <w:color w:val="000000"/>
                    </w:rPr>
                    <w:t>6. 同时支持扫描二维码进入鸿蒙、Linux、Windows、苹果IOS等系统的浏览器Web网页控制，无需安装APP即可操作；</w:t>
                  </w:r>
                </w:p>
                <w:p>
                  <w:pPr>
                    <w:pStyle w:val="null3"/>
                    <w:jc w:val="both"/>
                  </w:pPr>
                  <w:r>
                    <w:rPr>
                      <w:sz w:val="24"/>
                      <w:color w:val="000000"/>
                    </w:rPr>
                    <w:t>7. 支持网络预览，在app和电脑软件上可查看所有输入信号的视频图像。</w:t>
                  </w:r>
                </w:p>
                <w:p>
                  <w:pPr>
                    <w:pStyle w:val="null3"/>
                    <w:jc w:val="both"/>
                  </w:pPr>
                  <w:r>
                    <w:rPr>
                      <w:sz w:val="24"/>
                      <w:color w:val="000000"/>
                    </w:rPr>
                    <w:t>8.装有蓝色液晶显示屏，显示矩阵的工作状态（如查看输出输入通道的对应关系），也可选配≥4.3寸彩色触摸控制屏，可以控制输入输出通道任意切换及修改按钮的名称；</w:t>
                  </w:r>
                </w:p>
                <w:p>
                  <w:pPr>
                    <w:pStyle w:val="null3"/>
                    <w:jc w:val="both"/>
                  </w:pPr>
                  <w:r>
                    <w:rPr>
                      <w:sz w:val="24"/>
                      <w:color w:val="000000"/>
                    </w:rPr>
                    <w:t>9. 输入卡支持音频加嵌合成，输出卡支持音频解嵌，可同时输出模拟音频和数字音频，即声音可同时在HDMI接口和3.5音频接头输出；</w:t>
                  </w:r>
                </w:p>
                <w:p>
                  <w:pPr>
                    <w:pStyle w:val="null3"/>
                    <w:jc w:val="both"/>
                  </w:pPr>
                  <w:r>
                    <w:rPr>
                      <w:sz w:val="24"/>
                      <w:color w:val="000000"/>
                    </w:rPr>
                    <w:t>10. 支持输出画面字幕叠加，可通过网络和串口直接更改字幕内容，每路输入视频都可有独立不同的字幕，支持中文及英文两种语言；</w:t>
                  </w:r>
                </w:p>
                <w:p>
                  <w:pPr>
                    <w:pStyle w:val="null3"/>
                    <w:jc w:val="both"/>
                  </w:pPr>
                  <w:r>
                    <w:rPr>
                      <w:sz w:val="24"/>
                      <w:color w:val="000000"/>
                    </w:rPr>
                    <w:t>11. 支持拼接处理功能，可在电视、液晶显示器及DLP等实现大屏幕拼接功能；</w:t>
                  </w:r>
                </w:p>
                <w:p>
                  <w:pPr>
                    <w:pStyle w:val="null3"/>
                    <w:jc w:val="both"/>
                  </w:pPr>
                  <w:r>
                    <w:rPr>
                      <w:sz w:val="24"/>
                      <w:color w:val="000000"/>
                    </w:rPr>
                    <w:t>12. 自带音量控制器功能，每路输出音频可独立调节音量，提供串口协议，支持电脑、中控等第三方设备对它进行音量控制，音量大小可在电视、投影等显示设备上进行数字提示；</w:t>
                  </w:r>
                </w:p>
                <w:p>
                  <w:pPr>
                    <w:pStyle w:val="null3"/>
                    <w:jc w:val="both"/>
                  </w:pPr>
                  <w:r>
                    <w:rPr>
                      <w:sz w:val="24"/>
                      <w:color w:val="000000"/>
                    </w:rPr>
                    <w:t>13. 每个输出通道，可独立调节亮度、对比度、饱和度、锐利度，可对色温进行增益调节及补偿调节；</w:t>
                  </w:r>
                </w:p>
                <w:p>
                  <w:pPr>
                    <w:pStyle w:val="null3"/>
                    <w:jc w:val="both"/>
                  </w:pPr>
                  <w:r>
                    <w:rPr>
                      <w:sz w:val="24"/>
                      <w:color w:val="000000"/>
                    </w:rPr>
                    <w:t>▲14. 面板上有≥15个硬件按钮和≥3个工作状态指示灯，通过这些可直接实现切换控制操作。</w:t>
                  </w:r>
                </w:p>
                <w:p>
                  <w:pPr>
                    <w:pStyle w:val="null3"/>
                    <w:jc w:val="both"/>
                  </w:pPr>
                  <w:r>
                    <w:rPr>
                      <w:sz w:val="24"/>
                      <w:color w:val="000000"/>
                    </w:rPr>
                    <w:t>15.具有掉电记忆功能，带有断电现场保护，重新开机时，自动恢复原先的工作状态。</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25</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矩阵标准控制卡</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一款属于插卡矩阵的控制卡，作为矩阵的核心控制板块，拥有多种控制方式可灵活应用于各个现场使用。</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块</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26</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4路HDMI输入卡</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color w:val="000000"/>
                    </w:rPr>
                    <w:t>(1)支持4路HDMI-A母接口和3.5mm音频座；</w:t>
                  </w:r>
                  <w:r>
                    <w:br/>
                  </w:r>
                  <w:r>
                    <w:rPr>
                      <w:sz w:val="24"/>
                      <w:color w:val="000000"/>
                    </w:rPr>
                    <w:t>(2)支持快速无缝切换，无闪烁，无黑屏；</w:t>
                  </w:r>
                  <w:r>
                    <w:br/>
                  </w:r>
                  <w:r>
                    <w:rPr>
                      <w:sz w:val="24"/>
                      <w:color w:val="000000"/>
                    </w:rPr>
                    <w:t>(3)支持断电现场切换记忆保护功能，特有ESD静电保护功能；</w:t>
                  </w:r>
                  <w:r>
                    <w:br/>
                  </w:r>
                  <w:r>
                    <w:rPr>
                      <w:sz w:val="24"/>
                      <w:color w:val="000000"/>
                    </w:rPr>
                    <w:t>(4)支持音频为HDMI内嵌音频/外接模拟音频的选择输入；</w:t>
                  </w:r>
                  <w:r>
                    <w:br/>
                  </w:r>
                  <w:r>
                    <w:rPr>
                      <w:sz w:val="24"/>
                      <w:color w:val="000000"/>
                    </w:rPr>
                    <w:t>(5)最大分辨率支持1920x1200，带均衡20米线长（1920x1080）；</w:t>
                  </w:r>
                  <w:r>
                    <w:br/>
                  </w:r>
                  <w:r>
                    <w:rPr>
                      <w:sz w:val="24"/>
                      <w:color w:val="000000"/>
                    </w:rPr>
                    <w:t>(6)支持热插拔，即插即用，极其方便。</w:t>
                  </w:r>
                  <w:r>
                    <w:br/>
                  </w:r>
                  <w:r>
                    <w:rPr>
                      <w:sz w:val="24"/>
                      <w:color w:val="000000"/>
                    </w:rPr>
                    <w:t>(7)最大支持分辨：HDPC：1920x1200P@60；DTV：1920x1080P@60；</w:t>
                  </w:r>
                  <w:r>
                    <w:br/>
                  </w:r>
                  <w:r>
                    <w:rPr>
                      <w:sz w:val="24"/>
                      <w:color w:val="000000"/>
                    </w:rPr>
                    <w:t>(8)位时钟抖动(Clock Jitter)：&lt;0.15 Tbit；</w:t>
                  </w:r>
                  <w:r>
                    <w:br/>
                  </w:r>
                  <w:r>
                    <w:rPr>
                      <w:sz w:val="24"/>
                      <w:color w:val="000000"/>
                    </w:rPr>
                    <w:t>(9)位上升时间(Risetime)：&lt;0.3Tbit(20%--80%)；</w:t>
                  </w:r>
                  <w:r>
                    <w:br/>
                  </w:r>
                  <w:r>
                    <w:rPr>
                      <w:sz w:val="24"/>
                      <w:color w:val="000000"/>
                    </w:rPr>
                    <w:t>(10)位下降时间(Falltime)：&lt;0.3Tbit(20%--80%)；</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块</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27</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4路HDMI输出卡</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(1)支持4路HDMI-A母接口和3.5mm音频座；</w:t>
                  </w:r>
                </w:p>
                <w:p>
                  <w:pPr>
                    <w:pStyle w:val="null3"/>
                    <w:jc w:val="both"/>
                  </w:pPr>
                  <w:r>
                    <w:rPr>
                      <w:sz w:val="24"/>
                    </w:rPr>
                    <w:t>(2)支持快速无缝切换，无闪烁，无黑屏；</w:t>
                  </w:r>
                </w:p>
                <w:p>
                  <w:pPr>
                    <w:pStyle w:val="null3"/>
                    <w:jc w:val="both"/>
                  </w:pPr>
                  <w:r>
                    <w:rPr>
                      <w:sz w:val="24"/>
                    </w:rPr>
                    <w:t xml:space="preserve">(3)支持断电现场切换记忆保护功能，特有ESD静电保护功能；  </w:t>
                  </w:r>
                </w:p>
                <w:p>
                  <w:pPr>
                    <w:pStyle w:val="null3"/>
                    <w:jc w:val="both"/>
                  </w:pPr>
                  <w:r>
                    <w:rPr>
                      <w:sz w:val="24"/>
                    </w:rPr>
                    <w:t xml:space="preserve">(4)支持模拟音频与HDMI内嵌音频同时输出；                                                   </w:t>
                  </w:r>
                </w:p>
                <w:p>
                  <w:pPr>
                    <w:pStyle w:val="null3"/>
                    <w:jc w:val="both"/>
                  </w:pPr>
                  <w:r>
                    <w:rPr>
                      <w:sz w:val="24"/>
                    </w:rPr>
                    <w:t xml:space="preserve">(5)支持倍线功能，最大分辨率支持1920*1200@60hz；  </w:t>
                  </w:r>
                </w:p>
                <w:p>
                  <w:pPr>
                    <w:pStyle w:val="null3"/>
                    <w:jc w:val="both"/>
                  </w:pPr>
                  <w:r>
                    <w:rPr>
                      <w:sz w:val="24"/>
                    </w:rPr>
                    <w:t xml:space="preserve">(6)支持热插拔，即插即用，极其方便。                                              </w:t>
                  </w:r>
                </w:p>
                <w:p>
                  <w:pPr>
                    <w:pStyle w:val="null3"/>
                    <w:jc w:val="both"/>
                  </w:pPr>
                  <w:r>
                    <w:rPr>
                      <w:sz w:val="24"/>
                    </w:rPr>
                    <w:t>(7)最大支持分辨：HDPC：1920x1200P@60；DTV：1920x1080P@60；</w:t>
                  </w:r>
                </w:p>
                <w:p>
                  <w:pPr>
                    <w:pStyle w:val="null3"/>
                    <w:jc w:val="both"/>
                  </w:pPr>
                  <w:r>
                    <w:rPr>
                      <w:sz w:val="24"/>
                    </w:rPr>
                    <w:t>(8)位时钟抖动(Clock Jitter)：&lt;0.15Tbit；</w:t>
                  </w:r>
                </w:p>
                <w:p>
                  <w:pPr>
                    <w:pStyle w:val="null3"/>
                    <w:jc w:val="both"/>
                  </w:pPr>
                  <w:r>
                    <w:rPr>
                      <w:sz w:val="24"/>
                    </w:rPr>
                    <w:t>(9)位上升时间(Risetime)：&lt;0.3Tbit(20%--80%)；</w:t>
                  </w:r>
                </w:p>
                <w:p>
                  <w:pPr>
                    <w:pStyle w:val="null3"/>
                    <w:jc w:val="both"/>
                  </w:pPr>
                  <w:r>
                    <w:rPr>
                      <w:sz w:val="24"/>
                    </w:rPr>
                    <w:t>(10)位下降时间(Falltime)：&lt;0.3Tbit(20%--80%)；</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块</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28</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HDMI线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长度：</w:t>
                  </w:r>
                  <w:r>
                    <w:rPr>
                      <w:sz w:val="24"/>
                    </w:rPr>
                    <w:t>20米</w:t>
                  </w:r>
                </w:p>
                <w:p>
                  <w:pPr>
                    <w:pStyle w:val="null3"/>
                    <w:jc w:val="both"/>
                  </w:pPr>
                  <w:r>
                    <w:rPr>
                      <w:sz w:val="24"/>
                    </w:rPr>
                    <w:t>带宽：</w:t>
                  </w:r>
                  <w:r>
                    <w:rPr>
                      <w:sz w:val="24"/>
                    </w:rPr>
                    <w:t>18Gbps</w:t>
                  </w:r>
                </w:p>
                <w:p>
                  <w:pPr>
                    <w:pStyle w:val="null3"/>
                    <w:jc w:val="both"/>
                  </w:pPr>
                  <w:r>
                    <w:rPr>
                      <w:sz w:val="24"/>
                    </w:rPr>
                    <w:t>导体：精炼铜</w:t>
                  </w:r>
                </w:p>
                <w:p>
                  <w:pPr>
                    <w:pStyle w:val="null3"/>
                    <w:jc w:val="both"/>
                  </w:pPr>
                  <w:r>
                    <w:rPr>
                      <w:sz w:val="24"/>
                    </w:rPr>
                    <w:t>屏蔽：铝箔</w:t>
                  </w:r>
                  <w:r>
                    <w:rPr>
                      <w:sz w:val="24"/>
                    </w:rPr>
                    <w:t>+编织</w:t>
                  </w:r>
                </w:p>
                <w:p>
                  <w:pPr>
                    <w:pStyle w:val="null3"/>
                    <w:jc w:val="both"/>
                  </w:pPr>
                  <w:r>
                    <w:rPr>
                      <w:sz w:val="24"/>
                    </w:rPr>
                    <w:t>延墙、天花、地板隐蔽走线</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条</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29</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HDMI线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长度：</w:t>
                  </w:r>
                  <w:r>
                    <w:rPr>
                      <w:sz w:val="24"/>
                    </w:rPr>
                    <w:t>30米</w:t>
                  </w:r>
                </w:p>
                <w:p>
                  <w:pPr>
                    <w:pStyle w:val="null3"/>
                    <w:jc w:val="both"/>
                  </w:pPr>
                  <w:r>
                    <w:rPr>
                      <w:sz w:val="24"/>
                    </w:rPr>
                    <w:t>带宽：</w:t>
                  </w:r>
                  <w:r>
                    <w:rPr>
                      <w:sz w:val="24"/>
                    </w:rPr>
                    <w:t>18Gbps</w:t>
                  </w:r>
                </w:p>
                <w:p>
                  <w:pPr>
                    <w:pStyle w:val="null3"/>
                    <w:jc w:val="both"/>
                  </w:pPr>
                  <w:r>
                    <w:rPr>
                      <w:sz w:val="24"/>
                    </w:rPr>
                    <w:t>导体：精炼铜</w:t>
                  </w:r>
                </w:p>
                <w:p>
                  <w:pPr>
                    <w:pStyle w:val="null3"/>
                    <w:jc w:val="both"/>
                  </w:pPr>
                  <w:r>
                    <w:rPr>
                      <w:sz w:val="24"/>
                    </w:rPr>
                    <w:t>屏蔽：铝箔</w:t>
                  </w:r>
                  <w:r>
                    <w:rPr>
                      <w:sz w:val="24"/>
                    </w:rPr>
                    <w:t>+编织</w:t>
                  </w:r>
                </w:p>
                <w:p>
                  <w:pPr>
                    <w:pStyle w:val="null3"/>
                    <w:jc w:val="both"/>
                  </w:pPr>
                  <w:r>
                    <w:rPr>
                      <w:sz w:val="24"/>
                    </w:rPr>
                    <w:t>延墙、天花、地板隐蔽走线</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条</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6</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30</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音响线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EVJV2*2.0</w:t>
                  </w:r>
                </w:p>
                <w:p>
                  <w:pPr>
                    <w:pStyle w:val="null3"/>
                    <w:jc w:val="both"/>
                  </w:pPr>
                  <w:r>
                    <w:rPr>
                      <w:sz w:val="24"/>
                    </w:rPr>
                    <w:t>延墙、天花、地板隐蔽走线</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米</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120</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31</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连接线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20米延长线，一公一母接口，可搭配不同长度使用。</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32</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连接线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卡侬头（母）</w:t>
                  </w:r>
                  <w:r>
                    <w:rPr>
                      <w:sz w:val="24"/>
                    </w:rPr>
                    <w:t>-卡侬头（公）</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8</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33</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连接线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莲花（</w:t>
                  </w:r>
                  <w:r>
                    <w:rPr>
                      <w:sz w:val="24"/>
                    </w:rPr>
                    <w:t>RCA）-6.35话筒插头</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34</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连接线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6.35话筒插头-卡侬头（公）</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35</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连接线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3.5（耳机插头）-6.35话筒插头</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36</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音频隔离器</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适用于大型户外演出，防雷，音响工程，会议，娱乐场所，展览等一系列音响设备系统，是音频系统级联的必备设备。</w:t>
                  </w:r>
                </w:p>
                <w:p>
                  <w:pPr>
                    <w:pStyle w:val="null3"/>
                    <w:jc w:val="both"/>
                  </w:pPr>
                  <w:r>
                    <w:rPr>
                      <w:sz w:val="24"/>
                    </w:rPr>
                    <w:t>技术参数：</w:t>
                  </w:r>
                </w:p>
                <w:p>
                  <w:pPr>
                    <w:pStyle w:val="null3"/>
                    <w:jc w:val="both"/>
                  </w:pPr>
                  <w:r>
                    <w:rPr>
                      <w:sz w:val="24"/>
                    </w:rPr>
                    <w:t>输入信号：卡侬</w:t>
                  </w:r>
                  <w:r>
                    <w:rPr>
                      <w:sz w:val="24"/>
                    </w:rPr>
                    <w:t>XLR*2</w:t>
                  </w:r>
                </w:p>
                <w:p>
                  <w:pPr>
                    <w:pStyle w:val="null3"/>
                    <w:jc w:val="both"/>
                  </w:pPr>
                  <w:r>
                    <w:rPr>
                      <w:sz w:val="24"/>
                    </w:rPr>
                    <w:t>输出信号：卡侬</w:t>
                  </w:r>
                  <w:r>
                    <w:rPr>
                      <w:sz w:val="24"/>
                    </w:rPr>
                    <w:t>XLR*2</w:t>
                  </w:r>
                </w:p>
                <w:p>
                  <w:pPr>
                    <w:pStyle w:val="null3"/>
                    <w:jc w:val="both"/>
                  </w:pPr>
                  <w:r>
                    <w:rPr>
                      <w:sz w:val="24"/>
                    </w:rPr>
                    <w:t>输入阻抗：</w:t>
                  </w:r>
                  <w:r>
                    <w:rPr>
                      <w:sz w:val="24"/>
                    </w:rPr>
                    <w:t>600Ω（交流阻抗）</w:t>
                  </w:r>
                </w:p>
                <w:p>
                  <w:pPr>
                    <w:pStyle w:val="null3"/>
                    <w:jc w:val="both"/>
                  </w:pPr>
                  <w:r>
                    <w:rPr>
                      <w:sz w:val="24"/>
                    </w:rPr>
                    <w:t>输出阻抗：</w:t>
                  </w:r>
                  <w:r>
                    <w:rPr>
                      <w:sz w:val="24"/>
                    </w:rPr>
                    <w:t>600Ω（交流阻抗）</w:t>
                  </w:r>
                </w:p>
                <w:p>
                  <w:pPr>
                    <w:pStyle w:val="null3"/>
                    <w:jc w:val="both"/>
                  </w:pPr>
                  <w:r>
                    <w:rPr>
                      <w:sz w:val="24"/>
                    </w:rPr>
                    <w:t>频率响应：</w:t>
                  </w:r>
                  <w:r>
                    <w:rPr>
                      <w:sz w:val="24"/>
                    </w:rPr>
                    <w:t>20HZ—20KHZ（±＜0.3db ref 1khz）</w:t>
                  </w:r>
                </w:p>
                <w:p>
                  <w:pPr>
                    <w:pStyle w:val="null3"/>
                    <w:jc w:val="both"/>
                  </w:pPr>
                  <w:r>
                    <w:rPr>
                      <w:sz w:val="24"/>
                    </w:rPr>
                    <w:t>定损失：＜</w:t>
                  </w:r>
                  <w:r>
                    <w:rPr>
                      <w:sz w:val="24"/>
                    </w:rPr>
                    <w:t>0.7db（ref 1khz 1V rms）</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个</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37</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综合机柜</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numPr>
                      <w:ilvl w:val="0"/>
                      <w:numId w:val="1"/>
                    </w:numPr>
                    <w:jc w:val="both"/>
                  </w:pPr>
                  <w:r>
                    <w:rPr>
                      <w:sz w:val="24"/>
                    </w:rPr>
                    <w:t>标准配置</w:t>
                  </w:r>
                  <w:r>
                    <w:rPr>
                      <w:sz w:val="24"/>
                    </w:rPr>
                    <w:t>:玻璃前门，饭金后门。</w:t>
                  </w:r>
                </w:p>
                <w:p>
                  <w:pPr>
                    <w:pStyle w:val="null3"/>
                    <w:numPr>
                      <w:ilvl w:val="0"/>
                      <w:numId w:val="1"/>
                    </w:numPr>
                    <w:jc w:val="both"/>
                  </w:pPr>
                  <w:r>
                    <w:rPr>
                      <w:sz w:val="24"/>
                    </w:rPr>
                    <w:t>8位国标电源插排1个，层板1块，风扇部件1套(除600深机柜配2只风扇外，其余配4只风扇)，2"重型脚轮4只，M12支脚4只，M6方螺母螺钉20套，内六角扳手1只。</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38</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辅材</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直通，弯头，三通，膨胀螺栓，扎带，线卡、电工胶带、</w:t>
                  </w:r>
                  <w:r>
                    <w:rPr>
                      <w:sz w:val="24"/>
                    </w:rPr>
                    <w:t>PVC管、网线、电源线、线槽、五金等</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5599"/>
                  <w:gridSpan w:val="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H、监控系统</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c>
                <w:tcPr>
                  <w:tcW w:type="dxa" w:w="556"/>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高清摄像头（不包含支架）</w:t>
                  </w:r>
                </w:p>
              </w:tc>
              <w:tc>
                <w:tcPr>
                  <w:tcW w:type="dxa" w:w="384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1、最高分辨率可达2560 × 1440 @25 fps，在该分辨率下可输出实时图像</w:t>
                  </w:r>
                </w:p>
                <w:p>
                  <w:pPr>
                    <w:pStyle w:val="null3"/>
                    <w:jc w:val="both"/>
                  </w:pPr>
                  <w:r>
                    <w:rPr>
                      <w:sz w:val="24"/>
                    </w:rPr>
                    <w:t>2、支持背光补偿，强光抑制，3D数字降噪，数字宽动态</w:t>
                  </w:r>
                </w:p>
                <w:p>
                  <w:pPr>
                    <w:pStyle w:val="null3"/>
                    <w:jc w:val="both"/>
                  </w:pPr>
                  <w:r>
                    <w:rPr>
                      <w:sz w:val="24"/>
                    </w:rPr>
                    <w:t>3、支持人形检测</w:t>
                  </w:r>
                </w:p>
                <w:p>
                  <w:pPr>
                    <w:pStyle w:val="null3"/>
                    <w:jc w:val="both"/>
                  </w:pPr>
                  <w:r>
                    <w:rPr>
                      <w:sz w:val="24"/>
                    </w:rPr>
                    <w:t>支持开放型网络视频接口，</w:t>
                  </w:r>
                  <w:r>
                    <w:rPr>
                      <w:sz w:val="24"/>
                    </w:rPr>
                    <w:t>ISAPI，SDK，GB28181协议</w:t>
                  </w:r>
                </w:p>
                <w:p>
                  <w:pPr>
                    <w:pStyle w:val="null3"/>
                    <w:jc w:val="both"/>
                  </w:pPr>
                  <w:r>
                    <w:rPr>
                      <w:sz w:val="24"/>
                    </w:rPr>
                    <w:t>智能补光，支持白光</w:t>
                  </w:r>
                  <w:r>
                    <w:rPr>
                      <w:sz w:val="24"/>
                    </w:rPr>
                    <w:t>/红外双补光，红外最远可达30 m，白光最远可达20 m</w:t>
                  </w:r>
                </w:p>
                <w:p>
                  <w:pPr>
                    <w:pStyle w:val="null3"/>
                    <w:jc w:val="both"/>
                  </w:pPr>
                  <w:r>
                    <w:rPr>
                      <w:sz w:val="24"/>
                    </w:rPr>
                    <w:t>4、1个内置麦克风</w:t>
                  </w:r>
                </w:p>
                <w:p>
                  <w:pPr>
                    <w:pStyle w:val="null3"/>
                    <w:jc w:val="both"/>
                  </w:pPr>
                  <w:r>
                    <w:rPr>
                      <w:sz w:val="24"/>
                    </w:rPr>
                    <w:t>5、符合IP67防尘防水设计，可靠性高</w:t>
                  </w:r>
                </w:p>
              </w:tc>
              <w:tc>
                <w:tcPr>
                  <w:tcW w:type="dxa" w:w="39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个</w:t>
                  </w:r>
                </w:p>
              </w:tc>
              <w:tc>
                <w:tcPr>
                  <w:tcW w:type="dxa" w:w="399"/>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45</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监控支架</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挂墙支架、</w:t>
                  </w:r>
                  <w:r>
                    <w:rPr>
                      <w:sz w:val="24"/>
                    </w:rPr>
                    <w:t>1820 可藏线</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个</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25</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16口POE交换机</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1、百兆电口: 16个</w:t>
                  </w:r>
                </w:p>
                <w:p>
                  <w:pPr>
                    <w:pStyle w:val="null3"/>
                    <w:jc w:val="both"/>
                  </w:pPr>
                  <w:r>
                    <w:rPr>
                      <w:sz w:val="24"/>
                    </w:rPr>
                    <w:t>2、电源热插拔: 不支持</w:t>
                  </w:r>
                </w:p>
                <w:p>
                  <w:pPr>
                    <w:pStyle w:val="null3"/>
                    <w:jc w:val="both"/>
                  </w:pPr>
                  <w:r>
                    <w:rPr>
                      <w:sz w:val="24"/>
                    </w:rPr>
                    <w:t>3、线缆热插拔: 所有端口支持线缆热拔插</w:t>
                  </w:r>
                </w:p>
                <w:p>
                  <w:pPr>
                    <w:pStyle w:val="null3"/>
                    <w:jc w:val="both"/>
                  </w:pPr>
                  <w:r>
                    <w:rPr>
                      <w:sz w:val="24"/>
                    </w:rPr>
                    <w:t>4、千兆光电复用口(Combo): 2个</w:t>
                  </w:r>
                </w:p>
                <w:p>
                  <w:pPr>
                    <w:pStyle w:val="null3"/>
                    <w:jc w:val="both"/>
                  </w:pPr>
                  <w:r>
                    <w:rPr>
                      <w:sz w:val="24"/>
                    </w:rPr>
                    <w:t>5、总光口数: 2个</w:t>
                  </w:r>
                </w:p>
                <w:p>
                  <w:pPr>
                    <w:pStyle w:val="null3"/>
                    <w:jc w:val="both"/>
                  </w:pPr>
                  <w:r>
                    <w:rPr>
                      <w:sz w:val="24"/>
                    </w:rPr>
                    <w:t>6、总电口数: 18个</w:t>
                  </w:r>
                </w:p>
                <w:p>
                  <w:pPr>
                    <w:pStyle w:val="null3"/>
                    <w:jc w:val="both"/>
                  </w:pPr>
                  <w:r>
                    <w:rPr>
                      <w:sz w:val="24"/>
                    </w:rPr>
                    <w:t>7、是否支持PoE: 支持</w:t>
                  </w:r>
                </w:p>
                <w:p>
                  <w:pPr>
                    <w:pStyle w:val="null3"/>
                    <w:jc w:val="both"/>
                  </w:pPr>
                  <w:r>
                    <w:rPr>
                      <w:sz w:val="24"/>
                    </w:rPr>
                    <w:t>8、电源参数: 输入额定电压范围：100-240V</w:t>
                  </w:r>
                </w:p>
                <w:p>
                  <w:pPr>
                    <w:pStyle w:val="null3"/>
                    <w:jc w:val="both"/>
                  </w:pPr>
                  <w:r>
                    <w:rPr>
                      <w:sz w:val="24"/>
                    </w:rPr>
                    <w:t xml:space="preserve"> </w:t>
                  </w:r>
                  <w:r>
                    <w:rPr>
                      <w:sz w:val="24"/>
                    </w:rPr>
                    <w:t>输入最大电压范围：</w:t>
                  </w:r>
                  <w:r>
                    <w:rPr>
                      <w:sz w:val="24"/>
                    </w:rPr>
                    <w:t>90-264V</w:t>
                  </w:r>
                </w:p>
                <w:p>
                  <w:pPr>
                    <w:pStyle w:val="null3"/>
                    <w:jc w:val="both"/>
                  </w:pPr>
                  <w:r>
                    <w:rPr>
                      <w:sz w:val="24"/>
                    </w:rPr>
                    <w:t xml:space="preserve"> </w:t>
                  </w:r>
                  <w:r>
                    <w:rPr>
                      <w:sz w:val="24"/>
                    </w:rPr>
                    <w:t>额定</w:t>
                  </w:r>
                  <w:r>
                    <w:rPr>
                      <w:sz w:val="24"/>
                    </w:rPr>
                    <w:t>50/60Hz</w:t>
                  </w:r>
                </w:p>
                <w:p>
                  <w:pPr>
                    <w:pStyle w:val="null3"/>
                    <w:jc w:val="both"/>
                  </w:pPr>
                  <w:r>
                    <w:rPr>
                      <w:sz w:val="24"/>
                    </w:rPr>
                    <w:t xml:space="preserve"> </w:t>
                  </w:r>
                  <w:r>
                    <w:rPr>
                      <w:sz w:val="24"/>
                    </w:rPr>
                    <w:t>额定电流：</w:t>
                  </w:r>
                  <w:r>
                    <w:rPr>
                      <w:sz w:val="24"/>
                    </w:rPr>
                    <w:t>2.5A</w:t>
                  </w:r>
                </w:p>
                <w:p>
                  <w:pPr>
                    <w:pStyle w:val="null3"/>
                    <w:jc w:val="both"/>
                  </w:pPr>
                  <w:r>
                    <w:rPr>
                      <w:sz w:val="24"/>
                    </w:rPr>
                    <w:t>9、PoE标准: IEEE802.3af/at</w:t>
                  </w:r>
                </w:p>
                <w:p>
                  <w:pPr>
                    <w:pStyle w:val="null3"/>
                    <w:jc w:val="both"/>
                  </w:pPr>
                  <w:r>
                    <w:rPr>
                      <w:sz w:val="24"/>
                    </w:rPr>
                    <w:t>10、整机最大PoE供电功率: 120W</w:t>
                  </w:r>
                </w:p>
                <w:p>
                  <w:pPr>
                    <w:pStyle w:val="null3"/>
                    <w:jc w:val="both"/>
                  </w:pPr>
                  <w:r>
                    <w:rPr>
                      <w:sz w:val="24"/>
                    </w:rPr>
                    <w:t>11、最大支持PoE端口数: 16</w:t>
                  </w:r>
                </w:p>
                <w:p>
                  <w:pPr>
                    <w:pStyle w:val="null3"/>
                    <w:jc w:val="both"/>
                  </w:pPr>
                  <w:r>
                    <w:rPr>
                      <w:sz w:val="24"/>
                    </w:rPr>
                    <w:t>12、单端口最大PoE供电功率: 30W</w:t>
                  </w:r>
                </w:p>
                <w:p>
                  <w:pPr>
                    <w:pStyle w:val="null3"/>
                    <w:jc w:val="both"/>
                  </w:pPr>
                  <w:r>
                    <w:rPr>
                      <w:sz w:val="24"/>
                    </w:rPr>
                    <w:t>13、最大功耗: 不带PoE负载 7.574W</w:t>
                  </w:r>
                </w:p>
                <w:p>
                  <w:pPr>
                    <w:pStyle w:val="null3"/>
                    <w:jc w:val="both"/>
                  </w:pPr>
                  <w:r>
                    <w:rPr>
                      <w:sz w:val="24"/>
                    </w:rPr>
                    <w:t xml:space="preserve"> </w:t>
                  </w:r>
                  <w:r>
                    <w:rPr>
                      <w:sz w:val="24"/>
                    </w:rPr>
                    <w:t>PoE满载 132.157W</w:t>
                  </w:r>
                </w:p>
                <w:p>
                  <w:pPr>
                    <w:pStyle w:val="null3"/>
                    <w:jc w:val="both"/>
                  </w:pPr>
                  <w:r>
                    <w:rPr>
                      <w:sz w:val="24"/>
                    </w:rPr>
                    <w:t>14、静电放电: 空气放电：8kV</w:t>
                  </w:r>
                </w:p>
                <w:p>
                  <w:pPr>
                    <w:pStyle w:val="null3"/>
                    <w:jc w:val="both"/>
                  </w:pPr>
                  <w:r>
                    <w:rPr>
                      <w:sz w:val="24"/>
                    </w:rPr>
                    <w:t xml:space="preserve"> </w:t>
                  </w:r>
                  <w:r>
                    <w:rPr>
                      <w:sz w:val="24"/>
                    </w:rPr>
                    <w:t>接触放电：</w:t>
                  </w:r>
                  <w:r>
                    <w:rPr>
                      <w:sz w:val="24"/>
                    </w:rPr>
                    <w:t>6kV</w:t>
                  </w:r>
                </w:p>
                <w:p>
                  <w:pPr>
                    <w:pStyle w:val="null3"/>
                    <w:jc w:val="both"/>
                  </w:pPr>
                  <w:r>
                    <w:rPr>
                      <w:sz w:val="24"/>
                    </w:rPr>
                    <w:t>15、快速入门指南: 1个</w:t>
                  </w:r>
                </w:p>
                <w:p>
                  <w:pPr>
                    <w:pStyle w:val="null3"/>
                    <w:jc w:val="both"/>
                  </w:pPr>
                  <w:r>
                    <w:rPr>
                      <w:sz w:val="24"/>
                    </w:rPr>
                    <w:t>16、挂架配件: 无挂架配件</w:t>
                  </w:r>
                </w:p>
                <w:p>
                  <w:pPr>
                    <w:pStyle w:val="null3"/>
                    <w:jc w:val="both"/>
                  </w:pPr>
                  <w:r>
                    <w:rPr>
                      <w:sz w:val="24"/>
                    </w:rPr>
                    <w:t>17、挂耳配件: 2</w:t>
                  </w:r>
                </w:p>
                <w:p>
                  <w:pPr>
                    <w:pStyle w:val="null3"/>
                    <w:jc w:val="both"/>
                  </w:pPr>
                  <w:r>
                    <w:rPr>
                      <w:sz w:val="24"/>
                    </w:rPr>
                    <w:t>18、推荐交换容量: 7.2Gbps</w:t>
                  </w:r>
                </w:p>
                <w:p>
                  <w:pPr>
                    <w:pStyle w:val="null3"/>
                    <w:jc w:val="both"/>
                  </w:pPr>
                  <w:r>
                    <w:rPr>
                      <w:sz w:val="24"/>
                    </w:rPr>
                    <w:t>19、整机包转发率: 5.4Mpps</w:t>
                  </w:r>
                </w:p>
                <w:p>
                  <w:pPr>
                    <w:pStyle w:val="null3"/>
                    <w:jc w:val="both"/>
                  </w:pPr>
                  <w:r>
                    <w:rPr>
                      <w:sz w:val="24"/>
                    </w:rPr>
                    <w:t>20、电源防雷: 共模：±6kV</w:t>
                  </w:r>
                </w:p>
                <w:p>
                  <w:pPr>
                    <w:pStyle w:val="null3"/>
                    <w:jc w:val="both"/>
                  </w:pPr>
                  <w:r>
                    <w:rPr>
                      <w:sz w:val="24"/>
                    </w:rPr>
                    <w:t xml:space="preserve"> </w:t>
                  </w:r>
                  <w:r>
                    <w:rPr>
                      <w:sz w:val="24"/>
                    </w:rPr>
                    <w:t>差模：</w:t>
                  </w:r>
                  <w:r>
                    <w:rPr>
                      <w:sz w:val="24"/>
                    </w:rPr>
                    <w:t>±6kV</w:t>
                  </w:r>
                </w:p>
                <w:p>
                  <w:pPr>
                    <w:pStyle w:val="null3"/>
                    <w:jc w:val="both"/>
                  </w:pPr>
                  <w:r>
                    <w:rPr>
                      <w:sz w:val="24"/>
                    </w:rPr>
                    <w:t>21、端口防雷: ±6kV</w:t>
                  </w:r>
                </w:p>
                <w:p>
                  <w:pPr>
                    <w:pStyle w:val="null3"/>
                    <w:jc w:val="both"/>
                  </w:pPr>
                  <w:r>
                    <w:rPr>
                      <w:sz w:val="24"/>
                    </w:rPr>
                    <w:t>22、工作温度: 0-45℃</w:t>
                  </w:r>
                </w:p>
                <w:p>
                  <w:pPr>
                    <w:pStyle w:val="null3"/>
                    <w:jc w:val="both"/>
                  </w:pPr>
                  <w:r>
                    <w:rPr>
                      <w:sz w:val="24"/>
                    </w:rPr>
                    <w:t>23、EMC法规(电磁兼容性): GB/T 9254.1-2021</w:t>
                  </w:r>
                </w:p>
                <w:p>
                  <w:pPr>
                    <w:pStyle w:val="null3"/>
                    <w:jc w:val="both"/>
                  </w:pPr>
                  <w:r>
                    <w:rPr>
                      <w:sz w:val="24"/>
                    </w:rPr>
                    <w:t>24、外壳材质: 铁壳</w:t>
                  </w:r>
                </w:p>
                <w:p>
                  <w:pPr>
                    <w:pStyle w:val="null3"/>
                    <w:jc w:val="both"/>
                  </w:pPr>
                  <w:r>
                    <w:rPr>
                      <w:sz w:val="24"/>
                    </w:rPr>
                    <w:t>25、安装方式: 机柜</w:t>
                  </w:r>
                </w:p>
                <w:p>
                  <w:pPr>
                    <w:pStyle w:val="null3"/>
                    <w:jc w:val="both"/>
                  </w:pPr>
                  <w:r>
                    <w:rPr>
                      <w:sz w:val="24"/>
                    </w:rPr>
                    <w:t>26、受电方式: 固化电源</w:t>
                  </w:r>
                </w:p>
                <w:p>
                  <w:pPr>
                    <w:pStyle w:val="null3"/>
                    <w:jc w:val="both"/>
                  </w:pPr>
                  <w:r>
                    <w:rPr>
                      <w:sz w:val="24"/>
                    </w:rPr>
                    <w:t>27、拨码开关: 支持</w:t>
                  </w:r>
                </w:p>
                <w:p>
                  <w:pPr>
                    <w:pStyle w:val="null3"/>
                    <w:jc w:val="both"/>
                  </w:pPr>
                  <w:r>
                    <w:rPr>
                      <w:sz w:val="24"/>
                    </w:rPr>
                    <w:t>28、存储温度: -40ºC~70ºC</w:t>
                  </w:r>
                </w:p>
                <w:p>
                  <w:pPr>
                    <w:pStyle w:val="null3"/>
                    <w:jc w:val="both"/>
                  </w:pPr>
                  <w:r>
                    <w:rPr>
                      <w:sz w:val="24"/>
                    </w:rPr>
                    <w:t>29、工作湿度: 10%~90% RH(无冷凝)</w:t>
                  </w:r>
                </w:p>
                <w:p>
                  <w:pPr>
                    <w:pStyle w:val="null3"/>
                    <w:jc w:val="both"/>
                  </w:pPr>
                  <w:r>
                    <w:rPr>
                      <w:sz w:val="24"/>
                    </w:rPr>
                    <w:t>30、存储湿度: 5%~95% RH（无冷凝）</w:t>
                  </w:r>
                </w:p>
                <w:p>
                  <w:pPr>
                    <w:pStyle w:val="null3"/>
                    <w:jc w:val="both"/>
                  </w:pPr>
                  <w:r>
                    <w:rPr>
                      <w:sz w:val="24"/>
                    </w:rPr>
                    <w:t>31、防尘防水等级: IP20</w:t>
                  </w:r>
                </w:p>
                <w:p>
                  <w:pPr>
                    <w:pStyle w:val="null3"/>
                    <w:jc w:val="both"/>
                  </w:pPr>
                  <w:r>
                    <w:rPr>
                      <w:sz w:val="24"/>
                    </w:rPr>
                    <w:t>32、散热方式: 自然散热</w:t>
                  </w:r>
                </w:p>
                <w:p>
                  <w:pPr>
                    <w:pStyle w:val="null3"/>
                    <w:jc w:val="both"/>
                  </w:pPr>
                  <w:r>
                    <w:rPr>
                      <w:sz w:val="24"/>
                    </w:rPr>
                    <w:t>33、PoE Watchdog(PoE检测与自恢复): 不支持</w:t>
                  </w:r>
                </w:p>
                <w:p>
                  <w:pPr>
                    <w:pStyle w:val="null3"/>
                    <w:jc w:val="both"/>
                  </w:pPr>
                  <w:r>
                    <w:rPr>
                      <w:sz w:val="24"/>
                    </w:rPr>
                    <w:t>34、光口带宽: 1000Mbps</w:t>
                  </w:r>
                </w:p>
                <w:p>
                  <w:pPr>
                    <w:pStyle w:val="null3"/>
                    <w:jc w:val="both"/>
                  </w:pPr>
                  <w:r>
                    <w:rPr>
                      <w:sz w:val="24"/>
                    </w:rPr>
                    <w:t>35、电口带宽: 100</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4</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24口POE交换机</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1、百兆电口: 24个</w:t>
                  </w:r>
                </w:p>
                <w:p>
                  <w:pPr>
                    <w:pStyle w:val="null3"/>
                    <w:jc w:val="both"/>
                  </w:pPr>
                  <w:r>
                    <w:rPr>
                      <w:sz w:val="24"/>
                    </w:rPr>
                    <w:t>2、千兆电口: 1个</w:t>
                  </w:r>
                </w:p>
                <w:p>
                  <w:pPr>
                    <w:pStyle w:val="null3"/>
                    <w:jc w:val="both"/>
                  </w:pPr>
                  <w:r>
                    <w:rPr>
                      <w:sz w:val="24"/>
                    </w:rPr>
                    <w:t>3、电源热插拔: 不支持</w:t>
                  </w:r>
                </w:p>
                <w:p>
                  <w:pPr>
                    <w:pStyle w:val="null3"/>
                    <w:jc w:val="both"/>
                  </w:pPr>
                  <w:r>
                    <w:rPr>
                      <w:sz w:val="24"/>
                    </w:rPr>
                    <w:t>4、线缆热插拔: 所有端口支持线缆热拔插</w:t>
                  </w:r>
                </w:p>
                <w:p>
                  <w:pPr>
                    <w:pStyle w:val="null3"/>
                    <w:jc w:val="both"/>
                  </w:pPr>
                  <w:r>
                    <w:rPr>
                      <w:sz w:val="24"/>
                    </w:rPr>
                    <w:t>5、千兆光电复用口(Combo): 1个</w:t>
                  </w:r>
                </w:p>
                <w:p>
                  <w:pPr>
                    <w:pStyle w:val="null3"/>
                    <w:jc w:val="both"/>
                  </w:pPr>
                  <w:r>
                    <w:rPr>
                      <w:sz w:val="24"/>
                    </w:rPr>
                    <w:t>6、总光口数: 1个</w:t>
                  </w:r>
                </w:p>
                <w:p>
                  <w:pPr>
                    <w:pStyle w:val="null3"/>
                    <w:jc w:val="both"/>
                  </w:pPr>
                  <w:r>
                    <w:rPr>
                      <w:sz w:val="24"/>
                    </w:rPr>
                    <w:t>7、总电口数: 26个</w:t>
                  </w:r>
                </w:p>
                <w:p>
                  <w:pPr>
                    <w:pStyle w:val="null3"/>
                    <w:jc w:val="both"/>
                  </w:pPr>
                  <w:r>
                    <w:rPr>
                      <w:sz w:val="24"/>
                    </w:rPr>
                    <w:t>8、是否支持PoE: 支持</w:t>
                  </w:r>
                </w:p>
                <w:p>
                  <w:pPr>
                    <w:pStyle w:val="null3"/>
                    <w:jc w:val="both"/>
                  </w:pPr>
                  <w:r>
                    <w:rPr>
                      <w:sz w:val="24"/>
                    </w:rPr>
                    <w:t>9、电源参数: 输入额定电压范围：100-240V</w:t>
                  </w:r>
                </w:p>
                <w:p>
                  <w:pPr>
                    <w:pStyle w:val="null3"/>
                    <w:jc w:val="both"/>
                  </w:pPr>
                  <w:r>
                    <w:rPr>
                      <w:sz w:val="24"/>
                    </w:rPr>
                    <w:t xml:space="preserve"> </w:t>
                  </w:r>
                  <w:r>
                    <w:rPr>
                      <w:sz w:val="24"/>
                    </w:rPr>
                    <w:t>输入最大电压范围：</w:t>
                  </w:r>
                  <w:r>
                    <w:rPr>
                      <w:sz w:val="24"/>
                    </w:rPr>
                    <w:t>90-264V</w:t>
                  </w:r>
                </w:p>
                <w:p>
                  <w:pPr>
                    <w:pStyle w:val="null3"/>
                    <w:jc w:val="both"/>
                  </w:pPr>
                  <w:r>
                    <w:rPr>
                      <w:sz w:val="24"/>
                    </w:rPr>
                    <w:t xml:space="preserve"> </w:t>
                  </w:r>
                  <w:r>
                    <w:rPr>
                      <w:sz w:val="24"/>
                    </w:rPr>
                    <w:t>额定</w:t>
                  </w:r>
                  <w:r>
                    <w:rPr>
                      <w:sz w:val="24"/>
                    </w:rPr>
                    <w:t>50/60Hz</w:t>
                  </w:r>
                </w:p>
                <w:p>
                  <w:pPr>
                    <w:pStyle w:val="null3"/>
                    <w:jc w:val="both"/>
                  </w:pPr>
                  <w:r>
                    <w:rPr>
                      <w:sz w:val="24"/>
                    </w:rPr>
                    <w:t xml:space="preserve"> </w:t>
                  </w:r>
                  <w:r>
                    <w:rPr>
                      <w:sz w:val="24"/>
                    </w:rPr>
                    <w:t>额定电流：</w:t>
                  </w:r>
                  <w:r>
                    <w:rPr>
                      <w:sz w:val="24"/>
                    </w:rPr>
                    <w:t>3A</w:t>
                  </w:r>
                </w:p>
                <w:p>
                  <w:pPr>
                    <w:pStyle w:val="null3"/>
                    <w:jc w:val="both"/>
                  </w:pPr>
                  <w:r>
                    <w:rPr>
                      <w:sz w:val="24"/>
                    </w:rPr>
                    <w:t>10、PoE标准: IEEE802.3af/at</w:t>
                  </w:r>
                </w:p>
                <w:p>
                  <w:pPr>
                    <w:pStyle w:val="null3"/>
                    <w:jc w:val="both"/>
                  </w:pPr>
                  <w:r>
                    <w:rPr>
                      <w:sz w:val="24"/>
                    </w:rPr>
                    <w:t>11、最大支持PoE端口数: 24</w:t>
                  </w:r>
                </w:p>
                <w:p>
                  <w:pPr>
                    <w:pStyle w:val="null3"/>
                    <w:jc w:val="both"/>
                  </w:pPr>
                  <w:r>
                    <w:rPr>
                      <w:sz w:val="24"/>
                    </w:rPr>
                    <w:t>12、单端口最大PoE供电功率: 30W</w:t>
                  </w:r>
                </w:p>
                <w:p>
                  <w:pPr>
                    <w:pStyle w:val="null3"/>
                    <w:jc w:val="both"/>
                  </w:pPr>
                  <w:r>
                    <w:rPr>
                      <w:sz w:val="24"/>
                    </w:rPr>
                    <w:t>13、最大功耗: 不带PoE负载 ＜10W</w:t>
                  </w:r>
                </w:p>
                <w:p>
                  <w:pPr>
                    <w:pStyle w:val="null3"/>
                    <w:jc w:val="both"/>
                  </w:pPr>
                  <w:r>
                    <w:rPr>
                      <w:sz w:val="24"/>
                    </w:rPr>
                    <w:t>PoE满载 ＜190W</w:t>
                  </w:r>
                </w:p>
                <w:p>
                  <w:pPr>
                    <w:pStyle w:val="null3"/>
                    <w:jc w:val="both"/>
                  </w:pPr>
                  <w:r>
                    <w:rPr>
                      <w:sz w:val="24"/>
                    </w:rPr>
                    <w:t>14、静电放电: 空气放电：8kV</w:t>
                  </w:r>
                </w:p>
                <w:p>
                  <w:pPr>
                    <w:pStyle w:val="null3"/>
                    <w:jc w:val="both"/>
                  </w:pPr>
                  <w:r>
                    <w:rPr>
                      <w:sz w:val="24"/>
                    </w:rPr>
                    <w:t xml:space="preserve"> </w:t>
                  </w:r>
                  <w:r>
                    <w:rPr>
                      <w:sz w:val="24"/>
                    </w:rPr>
                    <w:t>接触放电：</w:t>
                  </w:r>
                  <w:r>
                    <w:rPr>
                      <w:sz w:val="24"/>
                    </w:rPr>
                    <w:t>6kV</w:t>
                  </w:r>
                </w:p>
                <w:p>
                  <w:pPr>
                    <w:pStyle w:val="null3"/>
                    <w:jc w:val="both"/>
                  </w:pPr>
                  <w:r>
                    <w:rPr>
                      <w:sz w:val="24"/>
                    </w:rPr>
                    <w:t>15、挂耳配件: 2</w:t>
                  </w:r>
                </w:p>
                <w:p>
                  <w:pPr>
                    <w:pStyle w:val="null3"/>
                    <w:jc w:val="both"/>
                  </w:pPr>
                  <w:r>
                    <w:rPr>
                      <w:sz w:val="24"/>
                    </w:rPr>
                    <w:t>16、螺丝配件: 无螺丝配件</w:t>
                  </w:r>
                </w:p>
                <w:p>
                  <w:pPr>
                    <w:pStyle w:val="null3"/>
                    <w:jc w:val="both"/>
                  </w:pPr>
                  <w:r>
                    <w:rPr>
                      <w:sz w:val="24"/>
                    </w:rPr>
                    <w:t>17、噪声: &lt;45db</w:t>
                  </w:r>
                </w:p>
                <w:p>
                  <w:pPr>
                    <w:pStyle w:val="null3"/>
                    <w:jc w:val="both"/>
                  </w:pPr>
                  <w:r>
                    <w:rPr>
                      <w:sz w:val="24"/>
                    </w:rPr>
                    <w:t>18、主机: 1台</w:t>
                  </w:r>
                </w:p>
                <w:p>
                  <w:pPr>
                    <w:pStyle w:val="null3"/>
                    <w:jc w:val="both"/>
                  </w:pPr>
                  <w:r>
                    <w:rPr>
                      <w:sz w:val="24"/>
                    </w:rPr>
                    <w:t>19、推荐交换容量: 8.8Gbps</w:t>
                  </w:r>
                </w:p>
                <w:p>
                  <w:pPr>
                    <w:pStyle w:val="null3"/>
                    <w:jc w:val="both"/>
                  </w:pPr>
                  <w:r>
                    <w:rPr>
                      <w:sz w:val="24"/>
                    </w:rPr>
                    <w:t>20、整机包转发率: 6.6Mpps</w:t>
                  </w:r>
                </w:p>
                <w:p>
                  <w:pPr>
                    <w:pStyle w:val="null3"/>
                    <w:jc w:val="both"/>
                  </w:pPr>
                  <w:r>
                    <w:rPr>
                      <w:sz w:val="24"/>
                    </w:rPr>
                    <w:t>21、电源防雷: 共模：±6kV</w:t>
                  </w:r>
                </w:p>
                <w:p>
                  <w:pPr>
                    <w:pStyle w:val="null3"/>
                    <w:jc w:val="both"/>
                  </w:pPr>
                  <w:r>
                    <w:rPr>
                      <w:sz w:val="24"/>
                    </w:rPr>
                    <w:t xml:space="preserve"> </w:t>
                  </w:r>
                  <w:r>
                    <w:rPr>
                      <w:sz w:val="24"/>
                    </w:rPr>
                    <w:t>差模：</w:t>
                  </w:r>
                  <w:r>
                    <w:rPr>
                      <w:sz w:val="24"/>
                    </w:rPr>
                    <w:t>±6kV</w:t>
                  </w:r>
                </w:p>
                <w:p>
                  <w:pPr>
                    <w:pStyle w:val="null3"/>
                    <w:jc w:val="both"/>
                  </w:pPr>
                  <w:r>
                    <w:rPr>
                      <w:sz w:val="24"/>
                    </w:rPr>
                    <w:t>22、端口防雷: ±6kV</w:t>
                  </w:r>
                </w:p>
                <w:p>
                  <w:pPr>
                    <w:pStyle w:val="null3"/>
                    <w:jc w:val="both"/>
                  </w:pPr>
                  <w:r>
                    <w:rPr>
                      <w:sz w:val="24"/>
                    </w:rPr>
                    <w:t>23、防尘: 等级2</w:t>
                  </w:r>
                </w:p>
                <w:p>
                  <w:pPr>
                    <w:pStyle w:val="null3"/>
                    <w:jc w:val="both"/>
                  </w:pPr>
                  <w:r>
                    <w:rPr>
                      <w:sz w:val="24"/>
                    </w:rPr>
                    <w:t>24、工作温度: 0-45℃</w:t>
                  </w:r>
                </w:p>
                <w:p>
                  <w:pPr>
                    <w:pStyle w:val="null3"/>
                    <w:jc w:val="both"/>
                  </w:pPr>
                  <w:r>
                    <w:rPr>
                      <w:sz w:val="24"/>
                    </w:rPr>
                    <w:t>25、EMC法规(电磁兼容性): GB/T 9254.1-2021</w:t>
                  </w:r>
                </w:p>
                <w:p>
                  <w:pPr>
                    <w:pStyle w:val="null3"/>
                    <w:jc w:val="both"/>
                  </w:pPr>
                  <w:r>
                    <w:rPr>
                      <w:sz w:val="24"/>
                    </w:rPr>
                    <w:t>26、外壳材质: 铁壳</w:t>
                  </w:r>
                </w:p>
                <w:p>
                  <w:pPr>
                    <w:pStyle w:val="null3"/>
                    <w:jc w:val="both"/>
                  </w:pPr>
                  <w:r>
                    <w:rPr>
                      <w:sz w:val="24"/>
                    </w:rPr>
                    <w:t>27、安装方式: 机柜</w:t>
                  </w:r>
                </w:p>
                <w:p>
                  <w:pPr>
                    <w:pStyle w:val="null3"/>
                    <w:jc w:val="both"/>
                  </w:pPr>
                  <w:r>
                    <w:rPr>
                      <w:sz w:val="24"/>
                    </w:rPr>
                    <w:t>28、受电方式: 固化电源</w:t>
                  </w:r>
                </w:p>
                <w:p>
                  <w:pPr>
                    <w:pStyle w:val="null3"/>
                    <w:jc w:val="both"/>
                  </w:pPr>
                  <w:r>
                    <w:rPr>
                      <w:sz w:val="24"/>
                    </w:rPr>
                    <w:t>29、拨码开关: 支持</w:t>
                  </w:r>
                </w:p>
                <w:p>
                  <w:pPr>
                    <w:pStyle w:val="null3"/>
                    <w:jc w:val="both"/>
                  </w:pPr>
                  <w:r>
                    <w:rPr>
                      <w:sz w:val="24"/>
                    </w:rPr>
                    <w:t>30、存储温度: -40ºC~70ºC</w:t>
                  </w:r>
                </w:p>
                <w:p>
                  <w:pPr>
                    <w:pStyle w:val="null3"/>
                    <w:jc w:val="both"/>
                  </w:pPr>
                  <w:r>
                    <w:rPr>
                      <w:sz w:val="24"/>
                    </w:rPr>
                    <w:t>31、工作湿度: 10%~90% RH(无冷凝)</w:t>
                  </w:r>
                </w:p>
                <w:p>
                  <w:pPr>
                    <w:pStyle w:val="null3"/>
                    <w:jc w:val="both"/>
                  </w:pPr>
                  <w:r>
                    <w:rPr>
                      <w:sz w:val="24"/>
                    </w:rPr>
                    <w:t>32、存储湿度: 5%~95% RH（无冷凝）</w:t>
                  </w:r>
                </w:p>
                <w:p>
                  <w:pPr>
                    <w:pStyle w:val="null3"/>
                    <w:jc w:val="both"/>
                  </w:pPr>
                  <w:r>
                    <w:rPr>
                      <w:sz w:val="24"/>
                    </w:rPr>
                    <w:t>33、防尘防水等级: IP20</w:t>
                  </w:r>
                </w:p>
                <w:p>
                  <w:pPr>
                    <w:pStyle w:val="null3"/>
                    <w:jc w:val="both"/>
                  </w:pPr>
                  <w:r>
                    <w:rPr>
                      <w:sz w:val="24"/>
                    </w:rPr>
                    <w:t>34、散热方式: 风扇散热</w:t>
                  </w:r>
                </w:p>
                <w:p>
                  <w:pPr>
                    <w:pStyle w:val="null3"/>
                    <w:jc w:val="both"/>
                  </w:pPr>
                  <w:r>
                    <w:rPr>
                      <w:sz w:val="24"/>
                    </w:rPr>
                    <w:t>35、光口带宽: 1000Mbps</w:t>
                  </w:r>
                </w:p>
                <w:p>
                  <w:pPr>
                    <w:pStyle w:val="null3"/>
                    <w:jc w:val="both"/>
                  </w:pPr>
                  <w:r>
                    <w:rPr>
                      <w:sz w:val="24"/>
                    </w:rPr>
                    <w:t>36、电口带宽: 100</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5</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电梯网桥</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4G无线网桥，包含录像机端和摄像头端两个设备，出厂默认配对，无需配置即可使用。最大桥接速率300Mbps，内置定向天线，推荐在500米内建筑的电梯监控场景使用。</w:t>
                  </w:r>
                </w:p>
                <w:p>
                  <w:pPr>
                    <w:pStyle w:val="null3"/>
                    <w:jc w:val="both"/>
                  </w:pPr>
                  <w:r>
                    <w:rPr>
                      <w:sz w:val="24"/>
                    </w:rPr>
                    <w:t>支持</w:t>
                  </w:r>
                  <w:r>
                    <w:rPr>
                      <w:sz w:val="24"/>
                    </w:rPr>
                    <w:t>Web/睿易APP/MACC云平台管理。支持12VDC和12V非标PoE两种供电方式。</w:t>
                  </w:r>
                </w:p>
                <w:p>
                  <w:pPr>
                    <w:pStyle w:val="null3"/>
                    <w:jc w:val="both"/>
                  </w:pPr>
                  <w:r>
                    <w:rPr>
                      <w:sz w:val="24"/>
                    </w:rPr>
                    <w:t>支持壁挂</w:t>
                  </w:r>
                  <w:r>
                    <w:rPr>
                      <w:sz w:val="24"/>
                    </w:rPr>
                    <w:t>/抱箍安装。</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6</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64路网络硬盘录像机</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可接驳符合</w:t>
                  </w:r>
                  <w:r>
                    <w:rPr>
                      <w:sz w:val="24"/>
                    </w:rPr>
                    <w:t>ONVIF、RTSP标准的众多主流厂商网络摄像机；</w:t>
                  </w:r>
                </w:p>
                <w:p>
                  <w:pPr>
                    <w:pStyle w:val="null3"/>
                    <w:jc w:val="both"/>
                  </w:pPr>
                  <w:r>
                    <w:rPr>
                      <w:sz w:val="24"/>
                    </w:rPr>
                    <w:t>支持接入</w:t>
                  </w:r>
                  <w:r>
                    <w:rPr>
                      <w:sz w:val="24"/>
                    </w:rPr>
                    <w:t>H.265、Smart265、H.264、Smart264视频编码码流；</w:t>
                  </w:r>
                </w:p>
                <w:p>
                  <w:pPr>
                    <w:pStyle w:val="null3"/>
                    <w:jc w:val="both"/>
                  </w:pPr>
                  <w:r>
                    <w:rPr>
                      <w:sz w:val="24"/>
                    </w:rPr>
                    <w:t>解码性能强劲，最大支持</w:t>
                  </w:r>
                  <w:r>
                    <w:rPr>
                      <w:sz w:val="24"/>
                    </w:rPr>
                    <w:t>12路1080P解码（开启SVC增强模式后，可提升至16路1080P解码）；</w:t>
                  </w:r>
                </w:p>
                <w:p>
                  <w:pPr>
                    <w:pStyle w:val="null3"/>
                    <w:jc w:val="both"/>
                  </w:pPr>
                  <w:r>
                    <w:rPr>
                      <w:sz w:val="24"/>
                    </w:rPr>
                    <w:t>支持</w:t>
                  </w:r>
                  <w:r>
                    <w:rPr>
                      <w:sz w:val="24"/>
                    </w:rPr>
                    <w:t>800万像素高清网络视频的预览、存储与回放；</w:t>
                  </w:r>
                </w:p>
                <w:p>
                  <w:pPr>
                    <w:pStyle w:val="null3"/>
                    <w:jc w:val="both"/>
                  </w:pPr>
                  <w:r>
                    <w:rPr>
                      <w:sz w:val="24"/>
                    </w:rPr>
                    <w:t>支持</w:t>
                  </w:r>
                  <w:r>
                    <w:rPr>
                      <w:sz w:val="24"/>
                    </w:rPr>
                    <w:t>HDMI与VGA同/异源输出，HDMI最大支持4K超高清显示输出，VGA支持1080P高清显示输出；</w:t>
                  </w:r>
                </w:p>
                <w:p>
                  <w:pPr>
                    <w:pStyle w:val="null3"/>
                    <w:jc w:val="both"/>
                  </w:pPr>
                  <w:r>
                    <w:rPr>
                      <w:sz w:val="24"/>
                    </w:rPr>
                    <w:t>自带</w:t>
                  </w:r>
                  <w:r>
                    <w:rPr>
                      <w:sz w:val="24"/>
                    </w:rPr>
                    <w:t>8个SATA接口，最大支持满配10T硬盘；</w:t>
                  </w:r>
                </w:p>
                <w:p>
                  <w:pPr>
                    <w:pStyle w:val="null3"/>
                    <w:jc w:val="both"/>
                  </w:pPr>
                  <w:r>
                    <w:rPr>
                      <w:sz w:val="24"/>
                    </w:rPr>
                    <w:t>支持</w:t>
                  </w:r>
                  <w:r>
                    <w:rPr>
                      <w:sz w:val="24"/>
                    </w:rPr>
                    <w:t>IP设备集中管理，包括IP设备一键添加、参数配置、批量升级、导入/导出等；</w:t>
                  </w:r>
                </w:p>
                <w:p>
                  <w:pPr>
                    <w:pStyle w:val="null3"/>
                    <w:jc w:val="both"/>
                  </w:pPr>
                  <w:r>
                    <w:rPr>
                      <w:sz w:val="24"/>
                    </w:rPr>
                    <w:t>最大支持</w:t>
                  </w:r>
                  <w:r>
                    <w:rPr>
                      <w:sz w:val="24"/>
                    </w:rPr>
                    <w:t>16路本地同步回放；</w:t>
                  </w:r>
                </w:p>
                <w:p>
                  <w:pPr>
                    <w:pStyle w:val="null3"/>
                    <w:jc w:val="both"/>
                  </w:pPr>
                  <w:r>
                    <w:rPr>
                      <w:sz w:val="24"/>
                    </w:rPr>
                    <w:t>针对人、车及事件类型，支持快速回放与检索功能，大幅提升录像回放和检索效率；</w:t>
                  </w:r>
                </w:p>
                <w:p>
                  <w:pPr>
                    <w:pStyle w:val="null3"/>
                    <w:jc w:val="both"/>
                  </w:pPr>
                  <w:r>
                    <w:rPr>
                      <w:sz w:val="24"/>
                    </w:rPr>
                    <w:t>支持萤石云服务，通过海康互联</w:t>
                  </w:r>
                  <w:r>
                    <w:rPr>
                      <w:sz w:val="24"/>
                    </w:rPr>
                    <w:t>APP可实现手机远程预览/回放/配置；</w:t>
                  </w:r>
                </w:p>
                <w:p>
                  <w:pPr>
                    <w:pStyle w:val="null3"/>
                    <w:jc w:val="both"/>
                  </w:pPr>
                  <w:r>
                    <w:rPr>
                      <w:sz w:val="24"/>
                    </w:rPr>
                    <w:t>支持萤石、</w:t>
                  </w:r>
                  <w:r>
                    <w:rPr>
                      <w:sz w:val="24"/>
                    </w:rPr>
                    <w:t>ISUP以及GB28181协议，轻松实现平台接入；</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7</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8T监控硬盘</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8TB容量，3.5英寸，SATA3.0接口，5400RPM</w:t>
                  </w:r>
                </w:p>
                <w:p>
                  <w:pPr>
                    <w:pStyle w:val="null3"/>
                    <w:jc w:val="both"/>
                  </w:pPr>
                  <w:r>
                    <w:rPr>
                      <w:sz w:val="24"/>
                    </w:rPr>
                    <w:t>空气盘，</w:t>
                  </w:r>
                  <w:r>
                    <w:rPr>
                      <w:sz w:val="24"/>
                    </w:rPr>
                    <w:t>CMR传统磁记录</w:t>
                  </w:r>
                </w:p>
                <w:p>
                  <w:pPr>
                    <w:pStyle w:val="null3"/>
                    <w:jc w:val="both"/>
                  </w:pPr>
                  <w:r>
                    <w:rPr>
                      <w:sz w:val="24"/>
                    </w:rPr>
                    <w:t>传输速率</w:t>
                  </w:r>
                  <w:r>
                    <w:rPr>
                      <w:sz w:val="24"/>
                    </w:rPr>
                    <w:t>215MB/s，流畅存储视频有效防止丢帧</w:t>
                  </w:r>
                </w:p>
                <w:p>
                  <w:pPr>
                    <w:pStyle w:val="null3"/>
                    <w:jc w:val="both"/>
                  </w:pPr>
                  <w:r>
                    <w:rPr>
                      <w:sz w:val="24"/>
                    </w:rPr>
                    <w:t>高级格式（</w:t>
                  </w:r>
                  <w:r>
                    <w:rPr>
                      <w:sz w:val="24"/>
                    </w:rPr>
                    <w:t>AF）512e扇区技术，保障硬盘扇区4K对齐</w:t>
                  </w:r>
                </w:p>
                <w:p>
                  <w:pPr>
                    <w:pStyle w:val="null3"/>
                    <w:jc w:val="both"/>
                  </w:pPr>
                  <w:r>
                    <w:rPr>
                      <w:sz w:val="24"/>
                    </w:rPr>
                    <w:t>满足数据严苛的</w:t>
                  </w:r>
                  <w:r>
                    <w:rPr>
                      <w:sz w:val="24"/>
                    </w:rPr>
                    <w:t>7*24小时运行可靠性、安全性的需求</w:t>
                  </w:r>
                </w:p>
                <w:p>
                  <w:pPr>
                    <w:pStyle w:val="null3"/>
                    <w:jc w:val="both"/>
                  </w:pPr>
                  <w:r>
                    <w:rPr>
                      <w:sz w:val="24"/>
                    </w:rPr>
                    <w:t>支持</w:t>
                  </w:r>
                  <w:r>
                    <w:rPr>
                      <w:sz w:val="24"/>
                    </w:rPr>
                    <w:t>3年有限质保服务</w:t>
                  </w:r>
                </w:p>
                <w:p>
                  <w:pPr>
                    <w:pStyle w:val="null3"/>
                    <w:jc w:val="both"/>
                  </w:pPr>
                  <w:r>
                    <w:rPr>
                      <w:sz w:val="24"/>
                    </w:rPr>
                    <w:t>适用海拔高度范围</w:t>
                  </w:r>
                  <w:r>
                    <w:rPr>
                      <w:sz w:val="24"/>
                    </w:rPr>
                    <w:t>-305m至3050m</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块</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4</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8</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超五类网线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传输频率：最高可达</w:t>
                  </w:r>
                  <w:r>
                    <w:rPr>
                      <w:sz w:val="24"/>
                    </w:rPr>
                    <w:t>100MHz，支持1000Mbps（千兆）以太网传输。</w:t>
                  </w:r>
                </w:p>
                <w:p>
                  <w:pPr>
                    <w:pStyle w:val="null3"/>
                    <w:jc w:val="both"/>
                  </w:pPr>
                  <w:r>
                    <w:rPr>
                      <w:sz w:val="24"/>
                    </w:rPr>
                    <w:t>带宽：</w:t>
                  </w:r>
                  <w:r>
                    <w:rPr>
                      <w:sz w:val="24"/>
                    </w:rPr>
                    <w:t>100MHz带宽，抗干扰能力更强，传输稳定性更高。</w:t>
                  </w:r>
                </w:p>
                <w:p>
                  <w:pPr>
                    <w:pStyle w:val="null3"/>
                    <w:jc w:val="both"/>
                  </w:pPr>
                  <w:r>
                    <w:rPr>
                      <w:sz w:val="24"/>
                    </w:rPr>
                    <w:t>线缆结构：由</w:t>
                  </w:r>
                  <w:r>
                    <w:rPr>
                      <w:sz w:val="24"/>
                    </w:rPr>
                    <w:t>4对8芯双绞线组成，每对双绞线采用螺旋绞合方式，减少串扰和外部干扰。</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米</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2600</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9</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PVC线管</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抗压性能：中型导管能承受</w:t>
                  </w:r>
                  <w:r>
                    <w:rPr>
                      <w:sz w:val="24"/>
                    </w:rPr>
                    <w:t>750N压力，重型导管能承受1250N压力，可明装或暗敷于混凝土内而不破裂。</w:t>
                  </w:r>
                </w:p>
                <w:p>
                  <w:pPr>
                    <w:pStyle w:val="null3"/>
                    <w:jc w:val="both"/>
                  </w:pPr>
                  <w:r>
                    <w:rPr>
                      <w:sz w:val="24"/>
                    </w:rPr>
                    <w:t>抗冲击性能：在混凝土浇筑过程中，能承受正常的捣固冲击而不破裂，且在混凝土凝结作用下，不会软化变形。</w:t>
                  </w:r>
                </w:p>
                <w:p>
                  <w:pPr>
                    <w:pStyle w:val="null3"/>
                    <w:jc w:val="both"/>
                  </w:pPr>
                  <w:r>
                    <w:rPr>
                      <w:sz w:val="24"/>
                    </w:rPr>
                    <w:t>绝缘性能：能承受</w:t>
                  </w:r>
                  <w:r>
                    <w:rPr>
                      <w:sz w:val="24"/>
                    </w:rPr>
                    <w:t>2500V电压，有效避免漏触电危险。</w:t>
                  </w:r>
                </w:p>
                <w:p>
                  <w:pPr>
                    <w:pStyle w:val="null3"/>
                    <w:jc w:val="both"/>
                  </w:pPr>
                  <w:r>
                    <w:rPr>
                      <w:sz w:val="24"/>
                    </w:rPr>
                    <w:t>阻燃性能：线槽在火焰上烧烤离开后，火焰能迅速熄灭，传热性能差，在火灾时能长时间保护线路。</w:t>
                  </w:r>
                </w:p>
                <w:p>
                  <w:pPr>
                    <w:pStyle w:val="null3"/>
                    <w:jc w:val="both"/>
                  </w:pPr>
                  <w:r>
                    <w:rPr>
                      <w:sz w:val="24"/>
                    </w:rPr>
                    <w:t>耐腐蚀性能：具有耐一般性酸碱性能，无虫鼠危害，可抵御多种化学物质的侵蚀。</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米</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1300</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10</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设备箱</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材料：不锈钢</w:t>
                  </w:r>
                </w:p>
                <w:p>
                  <w:pPr>
                    <w:pStyle w:val="null3"/>
                    <w:jc w:val="both"/>
                  </w:pPr>
                  <w:r>
                    <w:rPr>
                      <w:sz w:val="24"/>
                    </w:rPr>
                    <w:t>体积：</w:t>
                  </w:r>
                  <w:r>
                    <w:rPr>
                      <w:sz w:val="24"/>
                    </w:rPr>
                    <w:t>40*30*15cm</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个</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11</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辅材</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RJ45连接头、直通，弯头，三通，膨胀螺栓，扎带，线卡、电工胶带、PVC管等</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5599"/>
                  <w:gridSpan w:val="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I、无线覆盖</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c>
                <w:tcPr>
                  <w:tcW w:type="dxa" w:w="556"/>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无线</w:t>
                  </w:r>
                  <w:r>
                    <w:rPr>
                      <w:sz w:val="24"/>
                    </w:rPr>
                    <w:t>AP接入点</w:t>
                  </w:r>
                </w:p>
              </w:tc>
              <w:tc>
                <w:tcPr>
                  <w:tcW w:type="dxa" w:w="384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2976M双频Wi-Fi 6吸顶AP|1个千兆LAN口上联|内置天线|支持2.4GHz/5GHz双频通信|支持802.11a/b/g/n/ac Wave1 Wave2/ax协议|支持160M频宽|支持AP与路由两种工作模式|支持二层智能漫游|支持睿易一体化组网|支持睿易APP管理|支持802.3at PoE供电和本地（PoE+供电设备和DC适配器需单独采购）供电</w:t>
                  </w:r>
                </w:p>
              </w:tc>
              <w:tc>
                <w:tcPr>
                  <w:tcW w:type="dxa" w:w="39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24口千兆POE交换机</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24个10/100/1000Mbps电口（支持PoE/PoE+），2个SFP光口。整机POE最大输出功率370W，支持端口状态显示、端口流量统计、PoE端口输出功率状态、端口双工/协商速率配置、流控配置、PoE输出开关，支持广播风暴抑制、端口限速、端口隔离，支持端口镜像、环路保护、线缆检测支持EWEB/APP/MACC管理。</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六类网线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传输频率：最高可达</w:t>
                  </w:r>
                  <w:r>
                    <w:rPr>
                      <w:sz w:val="24"/>
                    </w:rPr>
                    <w:t>250MHz，支持高速数据传输。</w:t>
                  </w:r>
                </w:p>
                <w:p>
                  <w:pPr>
                    <w:pStyle w:val="null3"/>
                    <w:jc w:val="both"/>
                  </w:pPr>
                  <w:r>
                    <w:rPr>
                      <w:sz w:val="24"/>
                    </w:rPr>
                    <w:t>传输速率：理论上最高可达</w:t>
                  </w:r>
                  <w:r>
                    <w:rPr>
                      <w:sz w:val="24"/>
                    </w:rPr>
                    <w:t>10Gbps（千兆以太网），适用于高带宽需求场景。</w:t>
                  </w:r>
                </w:p>
                <w:p>
                  <w:pPr>
                    <w:pStyle w:val="null3"/>
                    <w:jc w:val="both"/>
                  </w:pPr>
                  <w:r>
                    <w:rPr>
                      <w:sz w:val="24"/>
                    </w:rPr>
                    <w:t>线缆结构：由</w:t>
                  </w:r>
                  <w:r>
                    <w:rPr>
                      <w:sz w:val="24"/>
                    </w:rPr>
                    <w:t>4对双绞线组成，线芯直径0.57mm，绝缘层较厚，且可能带有十字骨架分隔线对，减少串扰。</w:t>
                  </w:r>
                </w:p>
                <w:p>
                  <w:pPr>
                    <w:pStyle w:val="null3"/>
                    <w:jc w:val="both"/>
                  </w:pPr>
                  <w:r>
                    <w:rPr>
                      <w:sz w:val="24"/>
                    </w:rPr>
                    <w:t>标准规范：符合</w:t>
                  </w:r>
                  <w:r>
                    <w:rPr>
                      <w:sz w:val="24"/>
                    </w:rPr>
                    <w:t>ISO/IEC 11801和TIA/EIA 568C.2标准，支持PoE（以太网供电）等应用。</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米</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260</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4</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辅材</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RJ45连接头、直通，弯头，三通，膨胀螺栓，扎带，线卡、电工胶带、PVC管等</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5599"/>
                  <w:gridSpan w:val="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J、机房搬迁</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c>
                <w:tcPr>
                  <w:tcW w:type="dxa" w:w="556"/>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标识、拆除、清洁</w:t>
                  </w:r>
                </w:p>
              </w:tc>
              <w:tc>
                <w:tcPr>
                  <w:tcW w:type="dxa" w:w="384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设备数据连接核实确认，设备及线缆标识登记、设备拆除、清洁等</w:t>
                  </w:r>
                </w:p>
              </w:tc>
              <w:tc>
                <w:tcPr>
                  <w:tcW w:type="dxa" w:w="39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项</w:t>
                  </w:r>
                </w:p>
              </w:tc>
              <w:tc>
                <w:tcPr>
                  <w:tcW w:type="dxa" w:w="399"/>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保护、搬运、运输</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设备保护、一次搬运、二次搬运、运输等</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无线</w:t>
                  </w:r>
                  <w:r>
                    <w:rPr>
                      <w:sz w:val="24"/>
                    </w:rPr>
                    <w:t>WIFI</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设备拆除</w:t>
                  </w:r>
                  <w:r>
                    <w:rPr>
                      <w:sz w:val="24"/>
                    </w:rPr>
                    <w:t>搬运</w:t>
                  </w:r>
                  <w:r>
                    <w:rPr>
                      <w:sz w:val="24"/>
                    </w:rPr>
                    <w:t>网线</w:t>
                  </w:r>
                  <w:r>
                    <w:rPr>
                      <w:sz w:val="24"/>
                    </w:rPr>
                    <w:t>线管</w:t>
                  </w:r>
                  <w:r>
                    <w:rPr>
                      <w:sz w:val="24"/>
                    </w:rPr>
                    <w:t>五金</w:t>
                  </w:r>
                  <w:r>
                    <w:rPr>
                      <w:sz w:val="24"/>
                    </w:rPr>
                    <w:t>安装</w:t>
                  </w:r>
                  <w:r>
                    <w:rPr>
                      <w:sz w:val="24"/>
                    </w:rPr>
                    <w:t>调试</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个</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4</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设备上架安装</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设备上架安装、辅材、通电测试</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5</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整体网络调测、试运行</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整体设备上架后连接、数据配置及调试、试运行</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6</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二楼会议室音响系统搬迁</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设备保护、拆除、搬运、安装、五金、音频线、辅材、调试</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7</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24口配线架</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超五类</w:t>
                  </w:r>
                  <w:r>
                    <w:rPr>
                      <w:sz w:val="24"/>
                    </w:rPr>
                    <w:t>24口直通配线架</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个</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8</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电话配线架</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25口电话（语音）配线架</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个</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9</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9</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理线架</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24档（1.2厚度）</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个</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40</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10</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一楼会议屏</w:t>
                  </w:r>
                  <w:r>
                    <w:rPr>
                      <w:sz w:val="24"/>
                    </w:rPr>
                    <w:t>搬迁</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旧</w:t>
                  </w:r>
                  <w:r>
                    <w:rPr>
                      <w:sz w:val="24"/>
                    </w:rPr>
                    <w:t>4</w:t>
                  </w:r>
                  <w:r>
                    <w:rPr>
                      <w:sz w:val="24"/>
                    </w:rPr>
                    <w:t>块会议屏搬迁</w:t>
                  </w:r>
                  <w:r>
                    <w:rPr>
                      <w:sz w:val="24"/>
                    </w:rPr>
                    <w:t>至新大楼</w:t>
                  </w:r>
                  <w:r>
                    <w:rPr>
                      <w:sz w:val="24"/>
                    </w:rPr>
                    <w:t>一楼人工费</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6</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11</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一楼会议屏（更换</w:t>
                  </w:r>
                  <w:r>
                    <w:rPr>
                      <w:sz w:val="24"/>
                    </w:rPr>
                    <w:t>2块大屏）</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背光源</w:t>
                  </w:r>
                  <w:r>
                    <w:rPr>
                      <w:sz w:val="24"/>
                    </w:rPr>
                    <w:t xml:space="preserve">         </w:t>
                  </w:r>
                  <w:r>
                    <w:rPr>
                      <w:sz w:val="24"/>
                    </w:rPr>
                    <w:t>LED</w:t>
                  </w:r>
                </w:p>
                <w:p>
                  <w:pPr>
                    <w:pStyle w:val="null3"/>
                    <w:jc w:val="both"/>
                  </w:pPr>
                  <w:r>
                    <w:rPr>
                      <w:sz w:val="24"/>
                    </w:rPr>
                    <w:t>分辨率</w:t>
                  </w:r>
                  <w:r>
                    <w:rPr>
                      <w:sz w:val="24"/>
                    </w:rPr>
                    <w:t xml:space="preserve">        </w:t>
                  </w:r>
                  <w:r>
                    <w:rPr>
                      <w:sz w:val="24"/>
                    </w:rPr>
                    <w:t>1920x1080</w:t>
                  </w:r>
                </w:p>
                <w:p>
                  <w:pPr>
                    <w:pStyle w:val="null3"/>
                    <w:jc w:val="both"/>
                  </w:pPr>
                  <w:r>
                    <w:rPr>
                      <w:sz w:val="24"/>
                    </w:rPr>
                    <w:t>亮度</w:t>
                  </w:r>
                  <w:r>
                    <w:rPr>
                      <w:sz w:val="24"/>
                    </w:rPr>
                    <w:t>( cd/m' ) ( typ.)      500-700</w:t>
                  </w:r>
                </w:p>
                <w:p>
                  <w:pPr>
                    <w:pStyle w:val="null3"/>
                    <w:jc w:val="both"/>
                  </w:pPr>
                  <w:r>
                    <w:rPr>
                      <w:sz w:val="24"/>
                    </w:rPr>
                    <w:t>对比率</w:t>
                  </w:r>
                  <w:r>
                    <w:rPr>
                      <w:sz w:val="24"/>
                    </w:rPr>
                    <w:t xml:space="preserve">                </w:t>
                  </w:r>
                  <w:r>
                    <w:rPr>
                      <w:sz w:val="24"/>
                    </w:rPr>
                    <w:t>3500:1</w:t>
                  </w:r>
                </w:p>
                <w:p>
                  <w:pPr>
                    <w:pStyle w:val="null3"/>
                    <w:jc w:val="both"/>
                  </w:pPr>
                  <w:r>
                    <w:rPr>
                      <w:sz w:val="24"/>
                    </w:rPr>
                    <w:t>反应时间</w:t>
                  </w:r>
                  <w:r>
                    <w:rPr>
                      <w:sz w:val="24"/>
                    </w:rPr>
                    <w:t>( ms)           8</w:t>
                  </w:r>
                </w:p>
                <w:p>
                  <w:pPr>
                    <w:pStyle w:val="null3"/>
                    <w:jc w:val="both"/>
                  </w:pPr>
                  <w:r>
                    <w:rPr>
                      <w:sz w:val="24"/>
                    </w:rPr>
                    <w:t>像素点距</w:t>
                  </w:r>
                  <w:r>
                    <w:rPr>
                      <w:sz w:val="24"/>
                    </w:rPr>
                    <w:t>(mmxmm)      0.53x0.53</w:t>
                  </w:r>
                </w:p>
                <w:p>
                  <w:pPr>
                    <w:pStyle w:val="null3"/>
                    <w:jc w:val="both"/>
                  </w:pPr>
                  <w:r>
                    <w:rPr>
                      <w:sz w:val="24"/>
                    </w:rPr>
                    <w:t>视角</w:t>
                  </w:r>
                </w:p>
                <w:p>
                  <w:pPr>
                    <w:pStyle w:val="null3"/>
                    <w:jc w:val="both"/>
                  </w:pPr>
                  <w:r>
                    <w:rPr>
                      <w:sz w:val="24"/>
                    </w:rPr>
                    <w:t>寿命</w:t>
                  </w:r>
                  <w:r>
                    <w:rPr>
                      <w:sz w:val="24"/>
                    </w:rPr>
                    <w:t>( hrs )            50000</w:t>
                  </w:r>
                </w:p>
                <w:p>
                  <w:pPr>
                    <w:pStyle w:val="null3"/>
                    <w:jc w:val="both"/>
                  </w:pPr>
                  <w:r>
                    <w:rPr>
                      <w:sz w:val="24"/>
                    </w:rPr>
                    <w:t>可视面积</w:t>
                  </w:r>
                  <w:r>
                    <w:rPr>
                      <w:sz w:val="24"/>
                    </w:rPr>
                    <w:t>(mmxmm)    1018.1x572.7</w:t>
                  </w:r>
                </w:p>
                <w:p>
                  <w:pPr>
                    <w:pStyle w:val="null3"/>
                    <w:jc w:val="both"/>
                  </w:pPr>
                  <w:r>
                    <w:rPr>
                      <w:sz w:val="24"/>
                    </w:rPr>
                    <w:t>色彩</w:t>
                  </w:r>
                  <w:r>
                    <w:rPr>
                      <w:sz w:val="24"/>
                    </w:rPr>
                    <w:t xml:space="preserve">                </w:t>
                  </w:r>
                  <w:r>
                    <w:rPr>
                      <w:sz w:val="24"/>
                    </w:rPr>
                    <w:t>16.7M</w:t>
                  </w:r>
                </w:p>
                <w:p>
                  <w:pPr>
                    <w:pStyle w:val="null3"/>
                    <w:jc w:val="both"/>
                  </w:pPr>
                  <w:r>
                    <w:rPr>
                      <w:sz w:val="24"/>
                    </w:rPr>
                    <w:t>电压</w:t>
                  </w:r>
                  <w:r>
                    <w:rPr>
                      <w:sz w:val="24"/>
                    </w:rPr>
                    <w:t xml:space="preserve">                </w:t>
                  </w:r>
                  <w:r>
                    <w:rPr>
                      <w:sz w:val="24"/>
                    </w:rPr>
                    <w:t>100~240V，50/60 Hz</w:t>
                  </w:r>
                </w:p>
                <w:p>
                  <w:pPr>
                    <w:pStyle w:val="null3"/>
                    <w:jc w:val="both"/>
                  </w:pPr>
                  <w:r>
                    <w:rPr>
                      <w:sz w:val="24"/>
                    </w:rPr>
                    <w:t>最大值</w:t>
                  </w:r>
                  <w:r>
                    <w:rPr>
                      <w:sz w:val="24"/>
                    </w:rPr>
                    <w:t xml:space="preserve">(W)          &lt;150    &lt;180       </w:t>
                  </w:r>
                </w:p>
                <w:p>
                  <w:pPr>
                    <w:pStyle w:val="null3"/>
                    <w:jc w:val="both"/>
                  </w:pPr>
                  <w:r>
                    <w:rPr>
                      <w:sz w:val="24"/>
                    </w:rPr>
                    <w:t>待机</w:t>
                  </w:r>
                  <w:r>
                    <w:rPr>
                      <w:sz w:val="24"/>
                    </w:rPr>
                    <w:t>(w)            &lt;0.5</w:t>
                  </w:r>
                </w:p>
                <w:p>
                  <w:pPr>
                    <w:pStyle w:val="null3"/>
                    <w:jc w:val="both"/>
                  </w:pPr>
                  <w:r>
                    <w:rPr>
                      <w:sz w:val="24"/>
                    </w:rPr>
                    <w:t>工作温度</w:t>
                  </w:r>
                  <w:r>
                    <w:rPr>
                      <w:sz w:val="24"/>
                    </w:rPr>
                    <w:t>(C)         0~40</w:t>
                  </w:r>
                </w:p>
                <w:p>
                  <w:pPr>
                    <w:pStyle w:val="null3"/>
                    <w:jc w:val="both"/>
                  </w:pPr>
                  <w:r>
                    <w:rPr>
                      <w:sz w:val="24"/>
                    </w:rPr>
                    <w:t>储藏温度</w:t>
                  </w:r>
                  <w:r>
                    <w:rPr>
                      <w:sz w:val="24"/>
                    </w:rPr>
                    <w:t>(C)         -20~60</w:t>
                  </w:r>
                </w:p>
                <w:p>
                  <w:pPr>
                    <w:pStyle w:val="null3"/>
                    <w:jc w:val="both"/>
                  </w:pPr>
                  <w:r>
                    <w:rPr>
                      <w:sz w:val="24"/>
                    </w:rPr>
                    <w:t>工作湿度</w:t>
                  </w:r>
                  <w:r>
                    <w:rPr>
                      <w:sz w:val="24"/>
                    </w:rPr>
                    <w:t>(RH无冷凝)    20%~85%</w:t>
                  </w:r>
                </w:p>
                <w:p>
                  <w:pPr>
                    <w:pStyle w:val="null3"/>
                    <w:jc w:val="both"/>
                  </w:pPr>
                  <w:r>
                    <w:rPr>
                      <w:sz w:val="24"/>
                    </w:rPr>
                    <w:t>储藏湿度</w:t>
                  </w:r>
                  <w:r>
                    <w:rPr>
                      <w:sz w:val="24"/>
                    </w:rPr>
                    <w:t>(RH无冷凝)    10%~90%</w:t>
                  </w:r>
                </w:p>
                <w:p>
                  <w:pPr>
                    <w:pStyle w:val="null3"/>
                    <w:jc w:val="both"/>
                  </w:pPr>
                  <w:r>
                    <w:rPr>
                      <w:sz w:val="24"/>
                    </w:rPr>
                    <w:t>输入接口</w:t>
                  </w:r>
                  <w:r>
                    <w:rPr>
                      <w:sz w:val="24"/>
                    </w:rPr>
                    <w:t xml:space="preserve">         </w:t>
                  </w:r>
                  <w:r>
                    <w:rPr>
                      <w:sz w:val="24"/>
                    </w:rPr>
                    <w:t>HDMI，DVI，VGA，Video , USB，RS232 ( RJ45 )</w:t>
                  </w:r>
                </w:p>
                <w:p>
                  <w:pPr>
                    <w:pStyle w:val="null3"/>
                    <w:jc w:val="both"/>
                  </w:pPr>
                  <w:r>
                    <w:rPr>
                      <w:sz w:val="24"/>
                    </w:rPr>
                    <w:t>输出接口</w:t>
                  </w:r>
                  <w:r>
                    <w:rPr>
                      <w:sz w:val="24"/>
                    </w:rPr>
                    <w:t xml:space="preserve">      </w:t>
                  </w:r>
                  <w:r>
                    <w:rPr>
                      <w:sz w:val="24"/>
                    </w:rPr>
                    <w:t xml:space="preserve">Video，RS232( RJ45)   </w:t>
                  </w:r>
                </w:p>
                <w:p>
                  <w:pPr>
                    <w:pStyle w:val="null3"/>
                    <w:jc w:val="both"/>
                  </w:pPr>
                  <w:r>
                    <w:rPr>
                      <w:sz w:val="24"/>
                    </w:rPr>
                    <w:t>后壳颜色及材质</w:t>
                  </w:r>
                  <w:r>
                    <w:rPr>
                      <w:sz w:val="24"/>
                    </w:rPr>
                    <w:t xml:space="preserve">   </w:t>
                  </w:r>
                  <w:r>
                    <w:rPr>
                      <w:sz w:val="24"/>
                    </w:rPr>
                    <w:t>黑色塑胶</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块</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12</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四楼监控大屏</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旧</w:t>
                  </w:r>
                  <w:r>
                    <w:rPr>
                      <w:sz w:val="24"/>
                    </w:rPr>
                    <w:t>12块监控大屏搬迁至新办公大楼七楼监控指挥中心</w:t>
                  </w:r>
                  <w:r>
                    <w:rPr>
                      <w:sz w:val="24"/>
                    </w:rPr>
                    <w:t>的人工费用</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块</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13</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监控大屏包边</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新办公大楼七楼监控指挥中心监控大屏包边</w:t>
                  </w:r>
                  <w:r>
                    <w:rPr>
                      <w:sz w:val="24"/>
                    </w:rPr>
                    <w:t>，采用木质材料搭建框架</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14</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辅材</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直通，弯头，三通，膨胀螺栓，扎带，线卡、电工胶带、</w:t>
                  </w:r>
                  <w:r>
                    <w:rPr>
                      <w:sz w:val="24"/>
                    </w:rPr>
                    <w:t>PVC管、网线、电源线、线槽、五金等</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5599"/>
                  <w:gridSpan w:val="5"/>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K、网络系统</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c>
                <w:tcPr>
                  <w:tcW w:type="dxa" w:w="556"/>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48口千兆网络交换机</w:t>
                  </w:r>
                </w:p>
              </w:tc>
              <w:tc>
                <w:tcPr>
                  <w:tcW w:type="dxa" w:w="384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RG-NBS3100-48GT4SFP</w:t>
                  </w:r>
                </w:p>
                <w:p>
                  <w:pPr>
                    <w:pStyle w:val="null3"/>
                    <w:jc w:val="both"/>
                  </w:pPr>
                  <w:r>
                    <w:rPr>
                      <w:sz w:val="24"/>
                    </w:rPr>
                    <w:t>二层网管交换机，交换容量</w:t>
                  </w:r>
                  <w:r>
                    <w:rPr>
                      <w:sz w:val="24"/>
                    </w:rPr>
                    <w:t>432Gbps，包转发率108Mpps，48口10/100/1000Mbps自适应电口交换机，固化4个SFP千兆光口，支持VLAN、ACL、端口镜像、端口聚合等功能，支持睿易APP和MACC云平台统一管理。</w:t>
                  </w:r>
                </w:p>
              </w:tc>
              <w:tc>
                <w:tcPr>
                  <w:tcW w:type="dxa" w:w="398"/>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singl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2</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8口千兆网络交换机</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二层</w:t>
                  </w:r>
                  <w:r>
                    <w:rPr>
                      <w:sz w:val="24"/>
                    </w:rPr>
                    <w:t>web网管交换机，交换容量192Gbps，包转发率30Mpps；8个10/100/1000Mbps自适应电口，2个SFP千兆光口；支持VLAN、ACL、端口镜像、端口聚合等功能，设备仅支持本地升级，升级前需先删除bin文件</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台</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3</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标签、理线</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标签登记、线路整理</w:t>
                  </w:r>
                  <w:r>
                    <w:rPr>
                      <w:sz w:val="24"/>
                    </w:rPr>
                    <w:t>（含利旧设备）</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r>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4</w:t>
                  </w:r>
                </w:p>
              </w:tc>
              <w:tc>
                <w:tcPr>
                  <w:tcW w:type="dxa" w:w="556"/>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辅材</w:t>
                  </w:r>
                </w:p>
              </w:tc>
              <w:tc>
                <w:tcPr>
                  <w:tcW w:type="dxa" w:w="384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膨胀螺栓，扎带，线卡、电工胶带、</w:t>
                  </w:r>
                  <w:r>
                    <w:rPr>
                      <w:sz w:val="24"/>
                    </w:rPr>
                    <w:t>PVC管、网线、电源线、线槽、五金等</w:t>
                  </w:r>
                </w:p>
              </w:tc>
              <w:tc>
                <w:tcPr>
                  <w:tcW w:type="dxa" w:w="398"/>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项</w:t>
                  </w:r>
                </w:p>
              </w:tc>
              <w:tc>
                <w:tcPr>
                  <w:tcW w:type="dxa" w:w="399"/>
                  <w:tcBorders>
                    <w:top w:val="none" w:color="000000" w:sz="4"/>
                    <w:left w:val="single" w:color="000000" w:sz="4"/>
                    <w:bottom w:val="single" w:color="000000" w:sz="4"/>
                    <w:right w:val="single" w:color="000000" w:sz="4"/>
                  </w:tcBorders>
                  <w:tcMar>
                    <w:top w:type="dxa" w:w="30"/>
                    <w:left w:type="dxa" w:w="60"/>
                    <w:bottom w:type="dxa" w:w="30"/>
                    <w:right w:type="dxa" w:w="60"/>
                  </w:tcMar>
                  <w:vAlign w:val="top"/>
                </w:tcPr>
                <w:p>
                  <w:pPr>
                    <w:pStyle w:val="null3"/>
                    <w:jc w:val="both"/>
                  </w:pPr>
                  <w:r>
                    <w:rPr>
                      <w:sz w:val="24"/>
                    </w:rPr>
                    <w:t>1</w:t>
                  </w:r>
                </w:p>
              </w:tc>
            </w:tr>
          </w:tbl>
          <w:p>
            <w:pPr>
              <w:pStyle w:val="null3"/>
              <w:spacing w:before="240" w:after="120"/>
              <w:jc w:val="left"/>
              <w:outlineLvl w:val="3"/>
            </w:pPr>
            <w:r>
              <w:rPr>
                <w:sz w:val="24"/>
                <w:b/>
              </w:rPr>
              <w:t>（二）其他建设</w:t>
            </w:r>
          </w:p>
          <w:tbl>
            <w:tblPr>
              <w:tblInd w:type="dxa" w:w="135"/>
              <w:tblBorders>
                <w:top w:val="none" w:color="000000" w:sz="4"/>
                <w:left w:val="none" w:color="000000" w:sz="4"/>
                <w:bottom w:val="none" w:color="000000" w:sz="4"/>
                <w:right w:val="none" w:color="000000" w:sz="4"/>
                <w:insideH w:val="none"/>
                <w:insideV w:val="none"/>
              </w:tblBorders>
            </w:tblPr>
            <w:tblGrid>
              <w:gridCol w:w="497"/>
              <w:gridCol w:w="914"/>
              <w:gridCol w:w="3078"/>
              <w:gridCol w:w="444"/>
              <w:gridCol w:w="665"/>
            </w:tblGrid>
            <w:tr>
              <w:tc>
                <w:tcPr>
                  <w:tcW w:type="dxa" w:w="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产品名称</w:t>
                  </w:r>
                </w:p>
              </w:tc>
              <w:tc>
                <w:tcPr>
                  <w:tcW w:type="dxa" w:w="3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规格参数</w:t>
                  </w:r>
                </w:p>
              </w:tc>
              <w:tc>
                <w:tcPr>
                  <w:tcW w:type="dxa" w:w="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单位</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数量</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color w:val="000000"/>
                    </w:rPr>
                    <w:t>（一）</w:t>
                  </w:r>
                  <w:r>
                    <w:rPr>
                      <w:sz w:val="24"/>
                      <w:b/>
                      <w:color w:val="000000"/>
                    </w:rPr>
                    <w:t>机房建设</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防静电活动地板</w:t>
                  </w:r>
                </w:p>
              </w:tc>
              <w:tc>
                <w:tcPr>
                  <w:tcW w:type="dxa" w:w="3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1.600x600*35全钢防静电地板</w:t>
                  </w:r>
                </w:p>
                <w:p>
                  <w:pPr>
                    <w:pStyle w:val="null3"/>
                    <w:jc w:val="left"/>
                  </w:pPr>
                  <w:r>
                    <w:rPr>
                      <w:sz w:val="24"/>
                      <w:color w:val="000000"/>
                    </w:rPr>
                    <w:t>2.刷1厚B1防火环氧树脂漆</w:t>
                  </w:r>
                </w:p>
              </w:tc>
              <w:tc>
                <w:tcPr>
                  <w:tcW w:type="dxa" w:w="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m2</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15.37</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抹灰面油漆</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1．基层类型：墙面一般抹灰面</w:t>
                  </w:r>
                </w:p>
                <w:p>
                  <w:pPr>
                    <w:pStyle w:val="null3"/>
                    <w:jc w:val="left"/>
                  </w:pPr>
                  <w:r>
                    <w:rPr>
                      <w:sz w:val="24"/>
                      <w:color w:val="000000"/>
                    </w:rPr>
                    <w:t>2．腻子种类：成品腻子粉</w:t>
                  </w:r>
                </w:p>
                <w:p>
                  <w:pPr>
                    <w:pStyle w:val="null3"/>
                    <w:jc w:val="left"/>
                  </w:pPr>
                  <w:r>
                    <w:rPr>
                      <w:sz w:val="24"/>
                      <w:color w:val="000000"/>
                    </w:rPr>
                    <w:t>3．刮腻子遍数：2遍</w:t>
                  </w:r>
                </w:p>
                <w:p>
                  <w:pPr>
                    <w:pStyle w:val="null3"/>
                    <w:jc w:val="left"/>
                  </w:pPr>
                  <w:r>
                    <w:rPr>
                      <w:sz w:val="24"/>
                      <w:color w:val="000000"/>
                    </w:rPr>
                    <w:t>4．油漆品种、刷漆遍数：白色乳胶漆底漆2遍面漆2遍</w:t>
                  </w:r>
                </w:p>
                <w:p>
                  <w:pPr>
                    <w:pStyle w:val="null3"/>
                    <w:jc w:val="left"/>
                  </w:pPr>
                  <w:r>
                    <w:rPr>
                      <w:sz w:val="24"/>
                      <w:color w:val="000000"/>
                    </w:rPr>
                    <w:t>5．部位：内墙</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13.548</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金属门窗拆除</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1、金属门窗拆除</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樘</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2.000</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封窗</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1．龙骨材料种类、规格、中距：轻钢龙骨</w:t>
                  </w:r>
                </w:p>
                <w:p>
                  <w:pPr>
                    <w:pStyle w:val="null3"/>
                    <w:jc w:val="left"/>
                  </w:pPr>
                  <w:r>
                    <w:rPr>
                      <w:sz w:val="24"/>
                      <w:color w:val="000000"/>
                    </w:rPr>
                    <w:t>2．基层材料种类、规格：吸音棉50mm</w:t>
                  </w:r>
                </w:p>
                <w:p>
                  <w:pPr>
                    <w:pStyle w:val="null3"/>
                    <w:jc w:val="left"/>
                  </w:pPr>
                  <w:r>
                    <w:rPr>
                      <w:sz w:val="24"/>
                      <w:color w:val="000000"/>
                    </w:rPr>
                    <w:t>3．面层材料品种、规格、颜色：无机高强隔声板12mm+石膏板9mm</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3.680</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接地汇流母排</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1.接地汇流母排：450*50*5 紫铜</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块</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2.000</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接地母线</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1．名称：接地母线</w:t>
                  </w:r>
                </w:p>
                <w:p>
                  <w:pPr>
                    <w:pStyle w:val="null3"/>
                    <w:jc w:val="left"/>
                  </w:pPr>
                  <w:r>
                    <w:rPr>
                      <w:sz w:val="24"/>
                      <w:color w:val="000000"/>
                    </w:rPr>
                    <w:t>2．材质：紫铜排等电位网</w:t>
                  </w:r>
                </w:p>
                <w:p>
                  <w:pPr>
                    <w:pStyle w:val="null3"/>
                    <w:jc w:val="left"/>
                  </w:pPr>
                  <w:r>
                    <w:rPr>
                      <w:sz w:val="24"/>
                      <w:color w:val="000000"/>
                    </w:rPr>
                    <w:t>3．规格：-30X3mm</w:t>
                  </w:r>
                </w:p>
                <w:p>
                  <w:pPr>
                    <w:pStyle w:val="null3"/>
                    <w:jc w:val="left"/>
                  </w:pPr>
                  <w:r>
                    <w:rPr>
                      <w:sz w:val="24"/>
                      <w:color w:val="000000"/>
                    </w:rPr>
                    <w:t>4．安装部位：户内</w:t>
                  </w:r>
                </w:p>
                <w:p>
                  <w:pPr>
                    <w:pStyle w:val="null3"/>
                    <w:jc w:val="left"/>
                  </w:pPr>
                  <w:r>
                    <w:rPr>
                      <w:sz w:val="24"/>
                      <w:color w:val="000000"/>
                    </w:rPr>
                    <w:t>5．安装形式：明装</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51.233</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（二）</w:t>
                  </w:r>
                  <w:r>
                    <w:rPr>
                      <w:sz w:val="24"/>
                      <w:b/>
                      <w:color w:val="000000"/>
                    </w:rPr>
                    <w:t>停车场标识牌</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挖基坑土方</w:t>
                  </w:r>
                </w:p>
              </w:tc>
              <w:tc>
                <w:tcPr>
                  <w:tcW w:type="dxa" w:w="3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1.人工挖土方</w:t>
                  </w:r>
                </w:p>
                <w:p>
                  <w:pPr>
                    <w:pStyle w:val="null3"/>
                    <w:jc w:val="left"/>
                  </w:pPr>
                  <w:r>
                    <w:rPr>
                      <w:sz w:val="24"/>
                      <w:color w:val="000000"/>
                    </w:rPr>
                    <w:t>2.土壤类别：三类土</w:t>
                  </w:r>
                </w:p>
              </w:tc>
              <w:tc>
                <w:tcPr>
                  <w:tcW w:type="dxa" w:w="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m3</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1.030</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余方弃置</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1.废弃料品种:土方</w:t>
                  </w:r>
                </w:p>
                <w:p>
                  <w:pPr>
                    <w:pStyle w:val="null3"/>
                    <w:jc w:val="left"/>
                  </w:pPr>
                  <w:r>
                    <w:rPr>
                      <w:sz w:val="24"/>
                      <w:color w:val="000000"/>
                    </w:rPr>
                    <w:t>2.运距:5km</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m3</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1.030</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C30混凝土基础</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1.现浇基础 混凝土//换:普通预拌混凝土 C30</w:t>
                  </w:r>
                </w:p>
                <w:p>
                  <w:pPr>
                    <w:pStyle w:val="null3"/>
                    <w:jc w:val="left"/>
                  </w:pPr>
                  <w:r>
                    <w:rPr>
                      <w:sz w:val="24"/>
                      <w:color w:val="000000"/>
                    </w:rPr>
                    <w:t>2.700*700*700</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m3</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1.030</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C20混凝土垫层</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1.现浇基础 混凝土垫层//换:普通预拌混凝土 C30</w:t>
                  </w:r>
                </w:p>
                <w:p>
                  <w:pPr>
                    <w:pStyle w:val="null3"/>
                    <w:jc w:val="left"/>
                  </w:pPr>
                  <w:r>
                    <w:rPr>
                      <w:sz w:val="24"/>
                      <w:color w:val="000000"/>
                    </w:rPr>
                    <w:t>2.900*900*100</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m3</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0.240</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停车场标识牌</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1.停车场标识牌</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块</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3.000</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color w:val="000000"/>
                    </w:rPr>
                    <w:t>（三）</w:t>
                  </w:r>
                  <w:r>
                    <w:rPr>
                      <w:sz w:val="24"/>
                      <w:b/>
                      <w:color w:val="000000"/>
                    </w:rPr>
                    <w:t>人行道停车杆</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挖基坑土方</w:t>
                  </w:r>
                </w:p>
              </w:tc>
              <w:tc>
                <w:tcPr>
                  <w:tcW w:type="dxa" w:w="3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1.人工挖土方</w:t>
                  </w:r>
                </w:p>
                <w:p>
                  <w:pPr>
                    <w:pStyle w:val="null3"/>
                    <w:jc w:val="left"/>
                  </w:pPr>
                  <w:r>
                    <w:rPr>
                      <w:sz w:val="24"/>
                      <w:color w:val="000000"/>
                    </w:rPr>
                    <w:t>2.土壤类别：三类土</w:t>
                  </w:r>
                </w:p>
              </w:tc>
              <w:tc>
                <w:tcPr>
                  <w:tcW w:type="dxa" w:w="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m3</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0.060</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余方弃置</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1.废弃料品种:土方</w:t>
                  </w:r>
                </w:p>
                <w:p>
                  <w:pPr>
                    <w:pStyle w:val="null3"/>
                    <w:jc w:val="left"/>
                  </w:pPr>
                  <w:r>
                    <w:rPr>
                      <w:sz w:val="24"/>
                      <w:color w:val="000000"/>
                    </w:rPr>
                    <w:t>2.运距:5km</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m3</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0.060</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C30混凝土基础</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1.现浇基础 混凝土//换:普通预拌混凝土 C30</w:t>
                  </w:r>
                </w:p>
                <w:p>
                  <w:pPr>
                    <w:pStyle w:val="null3"/>
                    <w:jc w:val="left"/>
                  </w:pPr>
                  <w:r>
                    <w:rPr>
                      <w:sz w:val="24"/>
                      <w:color w:val="000000"/>
                    </w:rPr>
                    <w:t>2.300*300*300</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m3</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0.590</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C20混凝土垫层</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1.现浇基础 混凝土垫层//换:普通预拌混凝土 C20</w:t>
                  </w:r>
                </w:p>
                <w:p>
                  <w:pPr>
                    <w:pStyle w:val="null3"/>
                    <w:jc w:val="left"/>
                  </w:pPr>
                  <w:r>
                    <w:rPr>
                      <w:sz w:val="24"/>
                      <w:color w:val="000000"/>
                    </w:rPr>
                    <w:t>2.400*400*400</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m3</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0.350</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人行道停车杆</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1、2米U型100高25厚铁管停车杆面层抛丸除锈+静电喷塑处理(黄黑间隔）</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根</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11.000</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（四）</w:t>
                  </w:r>
                  <w:r>
                    <w:rPr>
                      <w:sz w:val="24"/>
                    </w:rPr>
                    <w:t>停车场场地改造</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破除现状</w:t>
                  </w:r>
                  <w:r>
                    <w:rPr>
                      <w:sz w:val="24"/>
                      <w:color w:val="000000"/>
                    </w:rPr>
                    <w:t>6cm地砖</w:t>
                  </w:r>
                </w:p>
              </w:tc>
              <w:tc>
                <w:tcPr>
                  <w:tcW w:type="dxa" w:w="3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1、破除现状6cm地砖及10cm混凝土垫层</w:t>
                  </w:r>
                </w:p>
                <w:p>
                  <w:pPr>
                    <w:pStyle w:val="null3"/>
                    <w:jc w:val="left"/>
                  </w:pPr>
                  <w:r>
                    <w:rPr>
                      <w:sz w:val="24"/>
                      <w:color w:val="000000"/>
                    </w:rPr>
                    <w:t>2、挖掘机挖装松散石方</w:t>
                  </w:r>
                </w:p>
                <w:p>
                  <w:pPr>
                    <w:pStyle w:val="null3"/>
                    <w:jc w:val="left"/>
                  </w:pPr>
                  <w:r>
                    <w:rPr>
                      <w:sz w:val="24"/>
                      <w:color w:val="000000"/>
                    </w:rPr>
                    <w:t>3、自卸汽车运石方 运距5km</w:t>
                  </w:r>
                </w:p>
              </w:tc>
              <w:tc>
                <w:tcPr>
                  <w:tcW w:type="dxa" w:w="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m2</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51.410</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5cm广场砖</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1、50厚300X300人行道砖铺平拍实，素水泥浆嵌缝</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47.360</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15cmC30混凝土</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1、15cmC30混凝土</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47.360</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25cm石屑稳定层</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1、25cm石屑稳定层</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48.210</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人行道整形碾压</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1、人行道整形碾压</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47.360</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安砌侧</w:t>
                  </w:r>
                  <w:r>
                    <w:rPr>
                      <w:sz w:val="24"/>
                      <w:color w:val="000000"/>
                    </w:rPr>
                    <w:t>(平、缘)石</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1、花岗岩道牙500*250*120</w:t>
                  </w:r>
                </w:p>
                <w:p>
                  <w:pPr>
                    <w:pStyle w:val="null3"/>
                    <w:jc w:val="left"/>
                  </w:pPr>
                  <w:r>
                    <w:rPr>
                      <w:sz w:val="24"/>
                      <w:color w:val="000000"/>
                    </w:rPr>
                    <w:t>2、C20混凝土垫层</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31.810</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车场移树修剪</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施工现场围挡、临时占地围挡、吊装设备基础、移栽、修剪、运输、土坑回填、花坛围边修复、路面平整恢复、清理垃圾</w:t>
                  </w:r>
                  <w:r>
                    <w:rPr>
                      <w:sz w:val="24"/>
                      <w:color w:val="000000"/>
                    </w:rPr>
                    <w:t>/砂石</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项</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（五）</w:t>
                  </w:r>
                  <w:r>
                    <w:rPr>
                      <w:sz w:val="24"/>
                      <w:color w:val="000000"/>
                    </w:rPr>
                    <w:t>停车场辅助设施建设（包含减速垄、禁停线和设备基础的建设）</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减速垄</w:t>
                  </w:r>
                </w:p>
              </w:tc>
              <w:tc>
                <w:tcPr>
                  <w:tcW w:type="dxa" w:w="3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1.成品硬塑减速带</w:t>
                  </w:r>
                </w:p>
              </w:tc>
              <w:tc>
                <w:tcPr>
                  <w:tcW w:type="dxa" w:w="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禁停线</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1.白色热熔材料，线宽15cm</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3.75</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设备基础</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1.现浇安全岛（C30)</w:t>
                  </w:r>
                </w:p>
                <w:p>
                  <w:pPr>
                    <w:pStyle w:val="null3"/>
                    <w:jc w:val="center"/>
                  </w:pPr>
                  <w:r>
                    <w:rPr>
                      <w:sz w:val="24"/>
                      <w:color w:val="000000"/>
                    </w:rPr>
                    <w:t>2.规格：1500*300*200</w:t>
                  </w: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m3</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0.18</w:t>
                  </w:r>
                </w:p>
              </w:tc>
            </w:tr>
          </w:tbl>
          <w:p>
            <w:pPr>
              <w:pStyle w:val="null3"/>
            </w:pPr>
            <w:r>
              <w:rPr/>
              <w:t xml:space="preserve"> </w:t>
            </w:r>
          </w:p>
          <w:p>
            <w:pPr>
              <w:pStyle w:val="null3"/>
              <w:ind w:firstLine="48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1.采购代理机构：本项目是指惠州市公共资源交易中心惠城分中心，负责整个采购活动的组织，依法负责编制和发布招标文件，对招标文件拥有最终的解释权，不以任何身份出任评标委员会成员。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惠州市生态环境局惠城分局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惠州市公共资源交易中心惠城分中心</w:t>
      </w:r>
      <w:r>
        <w:rPr/>
        <w:t>代收。具体操作要求详见</w:t>
      </w:r>
      <w:r>
        <w:rPr/>
        <w:t>惠州市公共资源交易中心惠城分中心</w:t>
      </w:r>
      <w:r>
        <w:rPr/>
        <w:t>有关指引，递交事宜请自行咨询</w:t>
      </w:r>
      <w:r>
        <w:rPr/>
        <w:t>惠州市公共资源交易中心惠城分中心</w:t>
      </w:r>
      <w:r>
        <w:rPr/>
        <w:t>；请各投标人在投标文件递交截止时间前按须知前附表规定的金额递交至</w:t>
      </w:r>
      <w:r>
        <w:rPr/>
        <w:t>惠州市公共资源交易中心惠城分中心</w:t>
      </w:r>
      <w:r>
        <w:rPr/>
        <w:t>，到账情况以开标时</w:t>
      </w:r>
      <w:r>
        <w:rPr/>
        <w:t>惠州市公共资源交易中心惠城分中心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毛先生</w:t>
      </w:r>
    </w:p>
    <w:p>
      <w:pPr>
        <w:pStyle w:val="null3"/>
        <w:ind w:firstLine="480"/>
      </w:pPr>
      <w:r>
        <w:rPr/>
        <w:t>电话：</w:t>
      </w:r>
      <w:r>
        <w:rPr/>
        <w:t>0752-7830818</w:t>
      </w:r>
    </w:p>
    <w:p>
      <w:pPr>
        <w:pStyle w:val="null3"/>
        <w:ind w:firstLine="480"/>
      </w:pPr>
      <w:r>
        <w:rPr/>
        <w:t>传真：</w:t>
      </w:r>
      <w:r>
        <w:rPr/>
        <w:t>无</w:t>
      </w:r>
    </w:p>
    <w:p>
      <w:pPr>
        <w:pStyle w:val="null3"/>
        <w:ind w:firstLine="480"/>
      </w:pPr>
      <w:r>
        <w:rPr/>
        <w:t>邮箱：</w:t>
      </w:r>
      <w:r>
        <w:rPr/>
        <w:t>无</w:t>
      </w:r>
    </w:p>
    <w:p>
      <w:pPr>
        <w:pStyle w:val="null3"/>
        <w:ind w:firstLine="480"/>
      </w:pPr>
      <w:r>
        <w:rPr/>
        <w:t>地址：</w:t>
      </w:r>
      <w:r>
        <w:rPr/>
        <w:t>惠州市惠城区下埔横江三路4号</w:t>
      </w:r>
    </w:p>
    <w:p>
      <w:pPr>
        <w:pStyle w:val="null3"/>
        <w:ind w:firstLine="480"/>
      </w:pPr>
      <w:r>
        <w:rPr/>
        <w:t>邮编：</w:t>
      </w:r>
      <w:r>
        <w:rPr/>
        <w:t>无</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政府采购监督管理机构名称：惠州市财政局政府采购监管科</w:t>
      </w:r>
    </w:p>
    <w:p>
      <w:pPr>
        <w:pStyle w:val="null3"/>
      </w:pPr>
      <w:r>
        <w:rPr/>
        <w:t>地 址：广东省惠州市江北文华一路6号市财政局10楼政府采购监管科</w:t>
      </w:r>
    </w:p>
    <w:p>
      <w:pPr>
        <w:pStyle w:val="null3"/>
      </w:pPr>
      <w:r>
        <w:rPr/>
        <w:t>电 话：0752-2881711、2881716</w:t>
      </w:r>
    </w:p>
    <w:p>
      <w:pPr>
        <w:pStyle w:val="null3"/>
      </w:pPr>
      <w:r>
        <w:rPr/>
        <w:t>邮 编：516001</w:t>
      </w:r>
    </w:p>
    <w:p>
      <w:pPr>
        <w:pStyle w:val="null3"/>
      </w:pPr>
      <w:r>
        <w:rPr/>
        <w:t>传 真：无</w:t>
      </w:r>
      <w:r>
        <w:br/>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惠州市生态环境局惠城分局新址办公大楼改建项目信息化与安防设备购置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惠州市公共资源交易中心惠城分中心</w:t>
      </w:r>
      <w:r>
        <w:rPr/>
        <w:t>统一对外发布。</w:t>
      </w:r>
    </w:p>
    <w:p>
      <w:pPr>
        <w:pStyle w:val="null3"/>
        <w:ind w:firstLine="480"/>
      </w:pPr>
      <w:r>
        <w:rPr/>
        <w:t>（2）对</w:t>
      </w:r>
      <w:r>
        <w:rPr/>
        <w:t>惠州市公共资源交易中心惠城分中心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采购包1（惠州市生态环境局惠城分局新址办公大楼改建项目信息化与安防设备购置项目）：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采购包1（惠州市生态环境局惠城分局新址办公大楼改建项目信息化与安防设备购置项目）：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具有良好的商业信誉和健全的财务会计制度：供应商必须具有良好的商业信誉和健全的财务会计制度（提供2024年度财务状况报告或基本开户行出具的资信证明）。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采购包整体不专门面向中小企业。</w:t>
            </w:r>
          </w:p>
        </w:tc>
        <w:tc>
          <w:tcPr>
            <w:tcW w:type="dxa" w:w="4238"/>
          </w:tcPr>
          <w:p>
            <w:pPr>
              <w:pStyle w:val="null3"/>
            </w:pPr>
            <w:r>
              <w:rPr/>
              <w:t>采购包整体不专门面向中小企业。</w:t>
            </w:r>
          </w:p>
        </w:tc>
      </w:tr>
    </w:tbl>
    <w:p>
      <w:pPr>
        <w:pStyle w:val="null3"/>
        <w:ind w:firstLine="480"/>
      </w:pPr>
      <w:r>
        <w:rPr/>
        <w:t>表二符合性审查表：</w:t>
      </w:r>
    </w:p>
    <w:p>
      <w:pPr>
        <w:pStyle w:val="null3"/>
      </w:pPr>
      <w:r>
        <w:rPr/>
        <w:t>采购包1（惠州市生态环境局惠城分局新址办公大楼改建项目信息化与安防设备购置项目）：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1、投标人没有违反采购文件关于联合体投标的相关约定（相关约定请查看采购文件“第二章 采购需求”“一、采购项目的基本信息”中的“关于联合体投标”）</w:t>
            </w:r>
          </w:p>
        </w:tc>
        <w:tc>
          <w:tcPr>
            <w:tcW w:type="dxa" w:w="4238"/>
          </w:tcPr>
          <w:p>
            <w:pPr>
              <w:pStyle w:val="null3"/>
            </w:pPr>
            <w:r>
              <w:rPr/>
              <w:t>1、投标人没有违反采购文件关于联合体投标的相关约定（相关约定请查看采购文件“第二章 采购需求”“一、采购项目的基本信息”中的“关于联合体投标”）</w:t>
            </w:r>
          </w:p>
        </w:tc>
      </w:tr>
      <w:tr>
        <w:tc>
          <w:tcPr>
            <w:tcW w:type="dxa" w:w="890"/>
          </w:tcPr>
          <w:p>
            <w:pPr>
              <w:pStyle w:val="null3"/>
            </w:pPr>
            <w:r>
              <w:rPr/>
              <w:t>2</w:t>
            </w:r>
          </w:p>
        </w:tc>
        <w:tc>
          <w:tcPr>
            <w:tcW w:type="dxa" w:w="3178"/>
          </w:tcPr>
          <w:p>
            <w:pPr>
              <w:pStyle w:val="null3"/>
            </w:pPr>
            <w:r>
              <w:rPr/>
              <w:t>2、如果要求缴纳投标保证金的，投标人按照采购文件要求缴纳并提供缴纳凭证，否则无需提供</w:t>
            </w:r>
          </w:p>
        </w:tc>
        <w:tc>
          <w:tcPr>
            <w:tcW w:type="dxa" w:w="4238"/>
          </w:tcPr>
          <w:p>
            <w:pPr>
              <w:pStyle w:val="null3"/>
            </w:pPr>
            <w:r>
              <w:rPr/>
              <w:t>2、如果要求缴纳投标保证金的，投标人按照采购文件要求缴纳并提供缴纳凭证，否则无需提供</w:t>
            </w:r>
          </w:p>
        </w:tc>
      </w:tr>
      <w:tr>
        <w:tc>
          <w:tcPr>
            <w:tcW w:type="dxa" w:w="890"/>
          </w:tcPr>
          <w:p>
            <w:pPr>
              <w:pStyle w:val="null3"/>
            </w:pPr>
            <w:r>
              <w:rPr/>
              <w:t>3</w:t>
            </w:r>
          </w:p>
        </w:tc>
        <w:tc>
          <w:tcPr>
            <w:tcW w:type="dxa" w:w="3178"/>
          </w:tcPr>
          <w:p>
            <w:pPr>
              <w:pStyle w:val="null3"/>
            </w:pPr>
            <w:r>
              <w:rPr/>
              <w:t>3、投标人按照采购文件要求提供了《投标函》</w:t>
            </w:r>
          </w:p>
        </w:tc>
        <w:tc>
          <w:tcPr>
            <w:tcW w:type="dxa" w:w="4238"/>
          </w:tcPr>
          <w:p>
            <w:pPr>
              <w:pStyle w:val="null3"/>
            </w:pPr>
            <w:r>
              <w:rPr/>
              <w:t>3、投标人按照采购文件要求提供了《投标函》</w:t>
            </w:r>
          </w:p>
        </w:tc>
      </w:tr>
      <w:tr>
        <w:tc>
          <w:tcPr>
            <w:tcW w:type="dxa" w:w="890"/>
          </w:tcPr>
          <w:p>
            <w:pPr>
              <w:pStyle w:val="null3"/>
            </w:pPr>
            <w:r>
              <w:rPr/>
              <w:t>4</w:t>
            </w:r>
          </w:p>
        </w:tc>
        <w:tc>
          <w:tcPr>
            <w:tcW w:type="dxa" w:w="3178"/>
          </w:tcPr>
          <w:p>
            <w:pPr>
              <w:pStyle w:val="null3"/>
            </w:pPr>
            <w:r>
              <w:rPr/>
              <w:t>4、投标文件没有无效签署的</w:t>
            </w:r>
          </w:p>
        </w:tc>
        <w:tc>
          <w:tcPr>
            <w:tcW w:type="dxa" w:w="4238"/>
          </w:tcPr>
          <w:p>
            <w:pPr>
              <w:pStyle w:val="null3"/>
            </w:pPr>
            <w:r>
              <w:rPr/>
              <w:t>4、投标文件没有无效签署的</w:t>
            </w:r>
          </w:p>
        </w:tc>
      </w:tr>
      <w:tr>
        <w:tc>
          <w:tcPr>
            <w:tcW w:type="dxa" w:w="890"/>
          </w:tcPr>
          <w:p>
            <w:pPr>
              <w:pStyle w:val="null3"/>
            </w:pPr>
            <w:r>
              <w:rPr/>
              <w:t>5</w:t>
            </w:r>
          </w:p>
        </w:tc>
        <w:tc>
          <w:tcPr>
            <w:tcW w:type="dxa" w:w="3178"/>
          </w:tcPr>
          <w:p>
            <w:pPr>
              <w:pStyle w:val="null3"/>
            </w:pPr>
            <w:r>
              <w:rPr/>
              <w:t>5、按照采购文件的报价方式、 报价要求进行了报价且报价方案是唯一确定</w:t>
            </w:r>
          </w:p>
        </w:tc>
        <w:tc>
          <w:tcPr>
            <w:tcW w:type="dxa" w:w="4238"/>
          </w:tcPr>
          <w:p>
            <w:pPr>
              <w:pStyle w:val="null3"/>
            </w:pPr>
            <w:r>
              <w:rPr/>
              <w:t>5、按照采购文件的报价方式、 报价要求进行了报价且报价方案是唯一确定</w:t>
            </w:r>
          </w:p>
        </w:tc>
      </w:tr>
      <w:tr>
        <w:tc>
          <w:tcPr>
            <w:tcW w:type="dxa" w:w="890"/>
          </w:tcPr>
          <w:p>
            <w:pPr>
              <w:pStyle w:val="null3"/>
            </w:pPr>
            <w:r>
              <w:rPr/>
              <w:t>6</w:t>
            </w:r>
          </w:p>
        </w:tc>
        <w:tc>
          <w:tcPr>
            <w:tcW w:type="dxa" w:w="3178"/>
          </w:tcPr>
          <w:p>
            <w:pPr>
              <w:pStyle w:val="null3"/>
            </w:pPr>
            <w:r>
              <w:rPr/>
              <w:t>6、投标报价未超出采购预算的，如设定最高限价的，且未超出最高限价</w:t>
            </w:r>
          </w:p>
        </w:tc>
        <w:tc>
          <w:tcPr>
            <w:tcW w:type="dxa" w:w="4238"/>
          </w:tcPr>
          <w:p>
            <w:pPr>
              <w:pStyle w:val="null3"/>
            </w:pPr>
            <w:r>
              <w:rPr/>
              <w:t>6、投标报价未超出采购预算的，如设定最高限价的，且未超出最高限价</w:t>
            </w:r>
          </w:p>
        </w:tc>
      </w:tr>
      <w:tr>
        <w:tc>
          <w:tcPr>
            <w:tcW w:type="dxa" w:w="890"/>
          </w:tcPr>
          <w:p>
            <w:pPr>
              <w:pStyle w:val="null3"/>
            </w:pPr>
            <w:r>
              <w:rPr/>
              <w:t>7</w:t>
            </w:r>
          </w:p>
        </w:tc>
        <w:tc>
          <w:tcPr>
            <w:tcW w:type="dxa" w:w="3178"/>
          </w:tcPr>
          <w:p>
            <w:pPr>
              <w:pStyle w:val="null3"/>
            </w:pPr>
            <w:r>
              <w:rPr/>
              <w:t>7、投标有效期符合采购文件要求的</w:t>
            </w:r>
          </w:p>
        </w:tc>
        <w:tc>
          <w:tcPr>
            <w:tcW w:type="dxa" w:w="4238"/>
          </w:tcPr>
          <w:p>
            <w:pPr>
              <w:pStyle w:val="null3"/>
            </w:pPr>
            <w:r>
              <w:rPr/>
              <w:t>7、投标有效期符合采购文件要求的</w:t>
            </w:r>
          </w:p>
        </w:tc>
      </w:tr>
      <w:tr>
        <w:tc>
          <w:tcPr>
            <w:tcW w:type="dxa" w:w="890"/>
          </w:tcPr>
          <w:p>
            <w:pPr>
              <w:pStyle w:val="null3"/>
            </w:pPr>
            <w:r>
              <w:rPr/>
              <w:t>8</w:t>
            </w:r>
          </w:p>
        </w:tc>
        <w:tc>
          <w:tcPr>
            <w:tcW w:type="dxa" w:w="3178"/>
          </w:tcPr>
          <w:p>
            <w:pPr>
              <w:pStyle w:val="null3"/>
            </w:pPr>
            <w:r>
              <w:rPr/>
              <w:t>8、评标委员会认为没有明显不符合招标要求的技术规格、技术标准、采购数量</w:t>
            </w:r>
          </w:p>
        </w:tc>
        <w:tc>
          <w:tcPr>
            <w:tcW w:type="dxa" w:w="4238"/>
          </w:tcPr>
          <w:p>
            <w:pPr>
              <w:pStyle w:val="null3"/>
            </w:pPr>
            <w:r>
              <w:rPr/>
              <w:t>8、评标委员会认为没有明显不符合招标要求的技术规格、技术标准、采购数量</w:t>
            </w:r>
          </w:p>
        </w:tc>
      </w:tr>
      <w:tr>
        <w:tc>
          <w:tcPr>
            <w:tcW w:type="dxa" w:w="890"/>
          </w:tcPr>
          <w:p>
            <w:pPr>
              <w:pStyle w:val="null3"/>
            </w:pPr>
            <w:r>
              <w:rPr/>
              <w:t>9</w:t>
            </w:r>
          </w:p>
        </w:tc>
        <w:tc>
          <w:tcPr>
            <w:tcW w:type="dxa" w:w="3178"/>
          </w:tcPr>
          <w:p>
            <w:pPr>
              <w:pStyle w:val="null3"/>
            </w:pPr>
            <w:r>
              <w:rPr/>
              <w:t>9、若采购文件中有★号条款和指标的，投标文件须完全响应；若采购文件中没有★号条款和指标的，则无需响应</w:t>
            </w:r>
          </w:p>
        </w:tc>
        <w:tc>
          <w:tcPr>
            <w:tcW w:type="dxa" w:w="4238"/>
          </w:tcPr>
          <w:p>
            <w:pPr>
              <w:pStyle w:val="null3"/>
            </w:pPr>
            <w:r>
              <w:rPr/>
              <w:t>9、若采购文件中有★号条款和指标的，投标文件须完全响应；若采购文件中没有★号条款和指标的，则无需响应</w:t>
            </w:r>
          </w:p>
        </w:tc>
      </w:tr>
      <w:tr>
        <w:tc>
          <w:tcPr>
            <w:tcW w:type="dxa" w:w="890"/>
          </w:tcPr>
          <w:p>
            <w:pPr>
              <w:pStyle w:val="null3"/>
            </w:pPr>
            <w:r>
              <w:rPr/>
              <w:t>10</w:t>
            </w:r>
          </w:p>
        </w:tc>
        <w:tc>
          <w:tcPr>
            <w:tcW w:type="dxa" w:w="3178"/>
          </w:tcPr>
          <w:p>
            <w:pPr>
              <w:pStyle w:val="null3"/>
            </w:pPr>
            <w:r>
              <w:rPr/>
              <w:t>10、评标委员会认为投标人没有串通投标情形</w:t>
            </w:r>
          </w:p>
        </w:tc>
        <w:tc>
          <w:tcPr>
            <w:tcW w:type="dxa" w:w="4238"/>
          </w:tcPr>
          <w:p>
            <w:pPr>
              <w:pStyle w:val="null3"/>
            </w:pPr>
            <w:r>
              <w:rPr/>
              <w:t>10、评标委员会认为投标人没有串通投标情形</w:t>
            </w:r>
          </w:p>
        </w:tc>
      </w:tr>
      <w:tr>
        <w:tc>
          <w:tcPr>
            <w:tcW w:type="dxa" w:w="890"/>
          </w:tcPr>
          <w:p>
            <w:pPr>
              <w:pStyle w:val="null3"/>
            </w:pPr>
            <w:r>
              <w:rPr/>
              <w:t>11</w:t>
            </w:r>
          </w:p>
        </w:tc>
        <w:tc>
          <w:tcPr>
            <w:tcW w:type="dxa" w:w="3178"/>
          </w:tcPr>
          <w:p>
            <w:pPr>
              <w:pStyle w:val="null3"/>
            </w:pPr>
            <w:r>
              <w:rPr/>
              <w:t>11、投标人没有违反采购文件关于进口产品采购的相关规定</w:t>
            </w:r>
          </w:p>
        </w:tc>
        <w:tc>
          <w:tcPr>
            <w:tcW w:type="dxa" w:w="4238"/>
          </w:tcPr>
          <w:p>
            <w:pPr>
              <w:pStyle w:val="null3"/>
            </w:pPr>
            <w:r>
              <w:rPr/>
              <w:t>11、投标人没有违反采购文件关于进口产品采购的相关规定</w:t>
            </w:r>
          </w:p>
        </w:tc>
      </w:tr>
      <w:tr>
        <w:tc>
          <w:tcPr>
            <w:tcW w:type="dxa" w:w="890"/>
          </w:tcPr>
          <w:p>
            <w:pPr>
              <w:pStyle w:val="null3"/>
            </w:pPr>
            <w:r>
              <w:rPr/>
              <w:t>12</w:t>
            </w:r>
          </w:p>
        </w:tc>
        <w:tc>
          <w:tcPr>
            <w:tcW w:type="dxa" w:w="3178"/>
          </w:tcPr>
          <w:p>
            <w:pPr>
              <w:pStyle w:val="null3"/>
            </w:pPr>
            <w:r>
              <w:rPr/>
              <w:t>12、投标文件未附带有采购人依法不能接受的条件</w:t>
            </w:r>
          </w:p>
        </w:tc>
        <w:tc>
          <w:tcPr>
            <w:tcW w:type="dxa" w:w="4238"/>
          </w:tcPr>
          <w:p>
            <w:pPr>
              <w:pStyle w:val="null3"/>
            </w:pPr>
            <w:r>
              <w:rPr/>
              <w:t>12、投标文件未附带有采购人依法不能接受的条件</w:t>
            </w:r>
          </w:p>
        </w:tc>
      </w:tr>
      <w:tr>
        <w:tc>
          <w:tcPr>
            <w:tcW w:type="dxa" w:w="890"/>
          </w:tcPr>
          <w:p>
            <w:pPr>
              <w:pStyle w:val="null3"/>
            </w:pPr>
            <w:r>
              <w:rPr/>
              <w:t>13</w:t>
            </w:r>
          </w:p>
        </w:tc>
        <w:tc>
          <w:tcPr>
            <w:tcW w:type="dxa" w:w="3178"/>
          </w:tcPr>
          <w:p>
            <w:pPr>
              <w:pStyle w:val="null3"/>
            </w:pPr>
            <w:r>
              <w:rPr/>
              <w:t>13、无法律、法规、规章规定无效投标、未实质性响应的其他情形</w:t>
            </w:r>
          </w:p>
        </w:tc>
        <w:tc>
          <w:tcPr>
            <w:tcW w:type="dxa" w:w="4238"/>
          </w:tcPr>
          <w:p>
            <w:pPr>
              <w:pStyle w:val="null3"/>
            </w:pPr>
            <w:r>
              <w:rPr/>
              <w:t>13、无法律、法规、规章规定无效投标、未实质性响应的其他情形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惠州市生态环境局惠城分局新址办公大楼改建项目信息化与安防设备购置项目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技术部分42.0分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技术参数中标识“▲”条款响应情况 (30.0分)</w:t>
            </w:r>
          </w:p>
        </w:tc>
        <w:tc>
          <w:tcPr>
            <w:tcW w:type="dxa" w:w="5076"/>
          </w:tcPr>
          <w:p>
            <w:pPr>
              <w:pStyle w:val="null3"/>
              <w:jc w:val="left"/>
            </w:pPr>
            <w:r>
              <w:rPr/>
              <w:t>评标委员会根据投标人对本项目的重要技术参数的响应情况进行评审：投标人完全满足或优于本项目已标注“▲”条款的，得满分30分。每有一项不满足或负偏离的，每项扣2分，直扣至0分为止；备注：技术参数中标注“▲”条款项要求对应提供的证明资料需作为佐证材料放入投标文件中，否则视为该项不满足或负偏离。</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各投标人提供的整体实施方案（包括但不限于：项目实施计划、施工组织、人力资源安排、施工管理措施、质量保障措施等内容）进行评审：投标人所提供的方案涵盖上述内容，且方案内容描述合理，内容详细完整，可行性强，完全满足项目需求，得6分；投标人所提供的方案涵盖上述内容，且方案内容描述合理，内容较详细完整，可行性较强，可以满足项目需求，得4分；投标人所提供的方案不完全涵盖上述内容，方案内容简单，得2分。无提供方案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售后服务方案（内容包括但不限于服务能力、便捷性、质保期、维修响应时间、服务保障措施、技术支持服务等）进行评分；投标人所提供的方案涵盖上述内容，且方案内容描述合理，内容详细完整，可行性强，完全满足项目需求，得6分；投标人所提供的方案基本涵盖上述内容，方案内容基本合理，基本满足项目需求，得4分；投标人所提供的方案不完全涵盖上述内容，方案内容简单，得2分。无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获得认证证书 (9.0分)</w:t>
            </w:r>
          </w:p>
        </w:tc>
        <w:tc>
          <w:tcPr>
            <w:tcW w:type="dxa" w:w="5076"/>
          </w:tcPr>
          <w:p>
            <w:pPr>
              <w:pStyle w:val="null3"/>
              <w:jc w:val="left"/>
            </w:pPr>
            <w:r>
              <w:rPr/>
              <w:t>根据投标人在投标文件中提供有效期内的认证证书进行评审： （1）具有有效期内的质量管理体系认证证书； （2）具有有效期内的环境管理体系认证证书。 （3）具有有效期内的职业健康安全管理体系认证证书。 每提供一个有效证书得3分，满分9分，未提供证明文件或提供证明文件不全的不得分。备注：投标人须同时提供以上证书扫描件及国家认证认可监督管理委员的“全国认证认可信息公共服务平台”（http://cx.cnca.cn）查询结果截图，失效、撤销或暂停的对应证书项不得分。因企业成立时间不足，导致未能取得相关认证且提供书面说明的，可获得对应证书的分值。</w:t>
            </w:r>
          </w:p>
        </w:tc>
      </w:tr>
      <w:tr>
        <w:tc>
          <w:tcPr>
            <w:tcW w:type="dxa" w:w="922"/>
            <w:gridSpan w:val="2"/>
            <w:vMerge/>
          </w:tcPr>
          <w:p/>
        </w:tc>
        <w:tc>
          <w:tcPr>
            <w:tcW w:type="dxa" w:w="2307"/>
          </w:tcPr>
          <w:p>
            <w:pPr>
              <w:pStyle w:val="null3"/>
              <w:jc w:val="left"/>
            </w:pPr>
            <w:r>
              <w:rPr/>
              <w:t>同类业绩情况 (8.0分)</w:t>
            </w:r>
          </w:p>
        </w:tc>
        <w:tc>
          <w:tcPr>
            <w:tcW w:type="dxa" w:w="5076"/>
          </w:tcPr>
          <w:p>
            <w:pPr>
              <w:pStyle w:val="null3"/>
              <w:jc w:val="left"/>
            </w:pPr>
            <w:r>
              <w:rPr/>
              <w:t>评标委员会根据投标人提供2022年1月1日(以合同签订时间为准)至今同类业绩进行评分，每提供1项同类项目业绩得2分，满分8分，投标人须提供业绩合同（关键页）或中标通知书，否则不得分。 注：中标通知书是指组织招标投标活动的代理机构依据《中华人民共和国招标投标法》或《中华人民共和国政府采购法》的有关规定，按照公开透明原则，在招标投标活动的政府行政监督管理部门指定的发布媒体上发布了招标公告或中标公告，然后代理机构向中标的投标人发出的告知其中标的通知文件，该通知文件称为中标通知书。</w:t>
            </w:r>
          </w:p>
        </w:tc>
      </w:tr>
      <w:tr>
        <w:tc>
          <w:tcPr>
            <w:tcW w:type="dxa" w:w="922"/>
            <w:gridSpan w:val="2"/>
            <w:vMerge/>
          </w:tcPr>
          <w:p/>
        </w:tc>
        <w:tc>
          <w:tcPr>
            <w:tcW w:type="dxa" w:w="2307"/>
          </w:tcPr>
          <w:p>
            <w:pPr>
              <w:pStyle w:val="null3"/>
              <w:jc w:val="left"/>
            </w:pPr>
            <w:r>
              <w:rPr/>
              <w:t>项目经理服务能力 (6.0分)</w:t>
            </w:r>
          </w:p>
        </w:tc>
        <w:tc>
          <w:tcPr>
            <w:tcW w:type="dxa" w:w="5076"/>
          </w:tcPr>
          <w:p>
            <w:pPr>
              <w:pStyle w:val="null3"/>
              <w:jc w:val="left"/>
            </w:pPr>
            <w:r>
              <w:rPr/>
              <w:t>投标人为本项目拟派1名项目经理，项目经理具有: 1、国家各级工业和信息化部门(原信息产业部)或人力资源和社会保障部门颁发的智能化系统工程师证书； 2、国家各级工业和信息化部门(原信息产业部)或人力资源和社会保障部门颁发的信息系统项目管理师证书； 3、国家各级工业和信息化部门(原信息产业部)或人力资源和社会保障部门颁发的网络工程师证书。 每满足1项证书得2分，本项满分6分，无提供不得分。（投标文件提供投标人为拟派出项目经理购买开标当月之前半年内任意1个月的社保记录的证明材料及相关证书复印件才能得分。）</w:t>
            </w:r>
          </w:p>
        </w:tc>
      </w:tr>
      <w:tr>
        <w:tc>
          <w:tcPr>
            <w:tcW w:type="dxa" w:w="922"/>
            <w:gridSpan w:val="2"/>
            <w:vMerge/>
          </w:tcPr>
          <w:p/>
        </w:tc>
        <w:tc>
          <w:tcPr>
            <w:tcW w:type="dxa" w:w="2307"/>
          </w:tcPr>
          <w:p>
            <w:pPr>
              <w:pStyle w:val="null3"/>
              <w:jc w:val="left"/>
            </w:pPr>
            <w:r>
              <w:rPr/>
              <w:t>本项目技术服务团队人员情况（项目经理除外） (5.0分)</w:t>
            </w:r>
          </w:p>
        </w:tc>
        <w:tc>
          <w:tcPr>
            <w:tcW w:type="dxa" w:w="5076"/>
          </w:tcPr>
          <w:p>
            <w:pPr>
              <w:pStyle w:val="null3"/>
              <w:jc w:val="left"/>
            </w:pPr>
            <w:r>
              <w:rPr/>
              <w:t>根据本项目采购需求内容，要求投标人为本项目拟投入项目技术服务团队不少于5人（不含项目经理，人员不重复计分），每提供1人得1分，满分5分，不满足不得分。（投标文件提供投标人为拟派出服务团队人员购买开标当月之前半年内任意1个月的社保记的证明材料及相关证书复印件才能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r>
        <w:rPr>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单价</w:t>
            </w:r>
          </w:p>
          <w:p>
            <w:pPr>
              <w:pStyle w:val="null3"/>
              <w:spacing w:before="0" w:after="0"/>
              <w:ind w:left="0" w:right="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金额</w:t>
            </w:r>
          </w:p>
          <w:p>
            <w:pPr>
              <w:pStyle w:val="null3"/>
              <w:spacing w:before="0" w:after="0"/>
              <w:ind w:left="0" w:right="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spacing w:before="0" w:after="0"/>
        <w:ind w:left="0" w:right="0"/>
        <w:jc w:val="both"/>
      </w:pPr>
      <w:r>
        <w:rPr>
          <w:sz w:val="32"/>
        </w:rPr>
        <w:t xml:space="preserve"> </w:t>
      </w:r>
    </w:p>
    <w:p>
      <w:pPr>
        <w:pStyle w:val="null3"/>
        <w:spacing w:before="0" w:after="0" w:lineRule="auto" w:line="360"/>
        <w:ind w:left="0" w:right="0" w:firstLine="400"/>
        <w:jc w:val="both"/>
      </w:pPr>
      <w:r>
        <w:rPr>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sz w:val="27"/>
        </w:rPr>
        <w:t>注：货物名称内容必须与投标文件中货物名称内容一致。</w:t>
      </w:r>
    </w:p>
    <w:p>
      <w:pPr>
        <w:pStyle w:val="null3"/>
        <w:spacing w:before="0" w:after="0" w:lineRule="auto" w:line="360"/>
        <w:ind w:left="1092" w:right="0"/>
        <w:jc w:val="both"/>
      </w:pPr>
      <w:r>
        <w:rPr>
          <w:sz w:val="27"/>
          <w:b/>
        </w:rPr>
        <w:t>二、</w:t>
      </w:r>
      <w:r>
        <w:rPr>
          <w:sz w:val="27"/>
          <w:b/>
        </w:rPr>
        <w:t>合同金额</w:t>
      </w:r>
    </w:p>
    <w:p>
      <w:pPr>
        <w:pStyle w:val="null3"/>
        <w:spacing w:before="0" w:after="0" w:lineRule="auto" w:line="360"/>
        <w:ind w:left="0" w:right="0"/>
        <w:jc w:val="both"/>
      </w:pPr>
      <w:r>
        <w:rPr>
          <w:sz w:val="27"/>
        </w:rPr>
        <w:t>合同金额为（大写）：_________________元（￥_______________元）人民币。</w:t>
      </w:r>
    </w:p>
    <w:p>
      <w:pPr>
        <w:pStyle w:val="null3"/>
        <w:spacing w:before="0" w:after="0" w:lineRule="auto" w:line="360"/>
        <w:ind w:left="1092" w:right="0"/>
        <w:jc w:val="both"/>
      </w:pPr>
      <w:r>
        <w:rPr>
          <w:sz w:val="27"/>
          <w:b/>
        </w:rPr>
        <w:t>三、</w:t>
      </w:r>
      <w:r>
        <w:rPr>
          <w:sz w:val="27"/>
          <w:b/>
        </w:rPr>
        <w:t>设备要求</w:t>
      </w:r>
    </w:p>
    <w:p>
      <w:pPr>
        <w:pStyle w:val="null3"/>
        <w:spacing w:before="0" w:after="0" w:lineRule="auto" w:line="360"/>
        <w:ind w:left="0" w:right="0"/>
        <w:jc w:val="both"/>
      </w:pPr>
      <w:r>
        <w:rPr>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sz w:val="27"/>
          <w:b/>
        </w:rPr>
        <w:t>四、</w:t>
      </w:r>
      <w:r>
        <w:rPr>
          <w:sz w:val="27"/>
          <w:b/>
        </w:rPr>
        <w:t>交货期、交货方式及交货地点</w:t>
      </w:r>
    </w:p>
    <w:p>
      <w:pPr>
        <w:pStyle w:val="null3"/>
        <w:spacing w:before="0" w:after="0" w:lineRule="auto" w:line="360"/>
        <w:ind w:left="0" w:right="0"/>
        <w:jc w:val="both"/>
      </w:pPr>
      <w:r>
        <w:rPr>
          <w:sz w:val="27"/>
        </w:rPr>
        <w:t xml:space="preserve">        </w:t>
      </w:r>
      <w:r>
        <w:rPr>
          <w:sz w:val="27"/>
        </w:rPr>
        <w:t>1.</w:t>
      </w:r>
      <w:r>
        <w:rPr>
          <w:sz w:val="27"/>
        </w:rPr>
        <w:t>交货期：</w:t>
      </w:r>
    </w:p>
    <w:p>
      <w:pPr>
        <w:pStyle w:val="null3"/>
        <w:spacing w:before="0" w:after="0" w:lineRule="auto" w:line="360"/>
        <w:ind w:left="0" w:right="0"/>
        <w:jc w:val="both"/>
      </w:pPr>
      <w:r>
        <w:rPr>
          <w:sz w:val="27"/>
        </w:rPr>
        <w:t xml:space="preserve">        </w:t>
      </w:r>
      <w:r>
        <w:rPr>
          <w:sz w:val="27"/>
        </w:rPr>
        <w:t>2.</w:t>
      </w:r>
      <w:r>
        <w:rPr>
          <w:sz w:val="27"/>
        </w:rPr>
        <w:t>交货方式：</w:t>
      </w:r>
    </w:p>
    <w:p>
      <w:pPr>
        <w:pStyle w:val="null3"/>
        <w:spacing w:before="0" w:after="0" w:lineRule="auto" w:line="360"/>
        <w:ind w:left="0" w:right="0"/>
        <w:jc w:val="both"/>
      </w:pPr>
      <w:r>
        <w:rPr>
          <w:sz w:val="27"/>
        </w:rPr>
        <w:t xml:space="preserve">        </w:t>
      </w:r>
      <w:r>
        <w:rPr>
          <w:sz w:val="27"/>
        </w:rPr>
        <w:t>3.</w:t>
      </w:r>
      <w:r>
        <w:rPr>
          <w:sz w:val="27"/>
        </w:rPr>
        <w:t>交货地点：</w:t>
      </w:r>
    </w:p>
    <w:p>
      <w:pPr>
        <w:pStyle w:val="null3"/>
        <w:spacing w:before="0" w:after="0" w:lineRule="auto" w:line="360"/>
        <w:ind w:left="1092" w:right="0"/>
        <w:jc w:val="both"/>
      </w:pPr>
      <w:r>
        <w:rPr>
          <w:sz w:val="27"/>
          <w:b/>
        </w:rPr>
        <w:t>五、</w:t>
      </w:r>
      <w:r>
        <w:rPr>
          <w:sz w:val="27"/>
          <w:b/>
        </w:rPr>
        <w:t>付款方式</w:t>
      </w:r>
    </w:p>
    <w:p>
      <w:pPr>
        <w:pStyle w:val="null3"/>
        <w:spacing w:before="0" w:after="0" w:lineRule="auto" w:line="360"/>
        <w:ind w:left="0" w:right="0"/>
        <w:jc w:val="both"/>
      </w:pPr>
      <w:r>
        <w:rPr>
          <w:sz w:val="27"/>
        </w:rPr>
        <w:t>由甲方按下列程序在</w:t>
      </w:r>
      <w:r>
        <w:rPr>
          <w:sz w:val="27"/>
          <w:u w:val="single"/>
        </w:rPr>
        <w:t xml:space="preserve">        </w:t>
      </w:r>
      <w:r>
        <w:rPr>
          <w:sz w:val="27"/>
        </w:rPr>
        <w:t>内付款：</w:t>
      </w:r>
    </w:p>
    <w:p>
      <w:pPr>
        <w:pStyle w:val="null3"/>
        <w:spacing w:before="0" w:after="0" w:lineRule="auto" w:line="360"/>
        <w:ind w:left="0" w:right="0"/>
        <w:jc w:val="both"/>
      </w:pPr>
      <w:r>
        <w:rPr>
          <w:sz w:val="27"/>
        </w:rPr>
        <w:t>1.</w:t>
      </w:r>
      <w:r>
        <w:rPr>
          <w:sz w:val="27"/>
        </w:rPr>
        <w:t>预付款：签订合同后，支付合同总价的</w:t>
      </w:r>
      <w:r>
        <w:rPr>
          <w:sz w:val="27"/>
          <w:u w:val="single"/>
        </w:rPr>
        <w:t xml:space="preserve">      </w:t>
      </w:r>
      <w:r>
        <w:rPr>
          <w:sz w:val="27"/>
        </w:rPr>
        <w:t>%。</w:t>
      </w:r>
    </w:p>
    <w:p>
      <w:pPr>
        <w:pStyle w:val="null3"/>
        <w:spacing w:before="0" w:after="0" w:lineRule="auto" w:line="360"/>
        <w:ind w:left="0" w:right="0"/>
        <w:jc w:val="both"/>
      </w:pPr>
      <w:r>
        <w:rPr>
          <w:sz w:val="27"/>
        </w:rPr>
        <w:t>2.</w:t>
      </w:r>
      <w:r>
        <w:rPr>
          <w:sz w:val="27"/>
        </w:rPr>
        <w:t>设备安装调试结束，提交全部报告材料，调试完成并验收合格后，支付至合同金额的</w:t>
      </w:r>
      <w:r>
        <w:rPr>
          <w:sz w:val="27"/>
          <w:u w:val="single"/>
        </w:rPr>
        <w:t xml:space="preserve">      </w:t>
      </w:r>
      <w:r>
        <w:rPr>
          <w:sz w:val="27"/>
        </w:rPr>
        <w:t>%，同时无息退还乙方的合同履约保证金。</w:t>
      </w:r>
    </w:p>
    <w:p>
      <w:pPr>
        <w:pStyle w:val="null3"/>
        <w:spacing w:before="0" w:after="0" w:lineRule="auto" w:line="360"/>
        <w:ind w:left="0" w:right="0"/>
        <w:jc w:val="both"/>
      </w:pPr>
      <w:r>
        <w:rPr>
          <w:sz w:val="27"/>
        </w:rPr>
        <w:t>3.</w:t>
      </w:r>
      <w:r>
        <w:rPr>
          <w:sz w:val="27"/>
        </w:rPr>
        <w:t>从验收合格之日起，正常使用</w:t>
      </w:r>
      <w:r>
        <w:rPr>
          <w:sz w:val="27"/>
          <w:u w:val="single"/>
        </w:rPr>
        <w:t xml:space="preserve">     </w:t>
      </w:r>
      <w:r>
        <w:rPr>
          <w:sz w:val="27"/>
        </w:rPr>
        <w:t>个月后，支付合同总价的</w:t>
      </w:r>
      <w:r>
        <w:rPr>
          <w:sz w:val="27"/>
          <w:u w:val="single"/>
        </w:rPr>
        <w:t xml:space="preserve">    </w:t>
      </w:r>
      <w:r>
        <w:rPr>
          <w:sz w:val="27"/>
        </w:rPr>
        <w:t>％。</w:t>
      </w:r>
    </w:p>
    <w:p>
      <w:pPr>
        <w:pStyle w:val="null3"/>
        <w:spacing w:before="0" w:after="0" w:lineRule="auto" w:line="360"/>
        <w:ind w:left="0" w:right="0"/>
        <w:jc w:val="both"/>
      </w:pPr>
      <w:r>
        <w:rPr>
          <w:sz w:val="27"/>
        </w:rPr>
        <w:t xml:space="preserve">4.   </w:t>
      </w:r>
      <w:r>
        <w:rPr>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sz w:val="27"/>
          <w:b/>
        </w:rPr>
        <w:t>六、</w:t>
      </w:r>
      <w:r>
        <w:rPr>
          <w:sz w:val="27"/>
          <w:b/>
        </w:rPr>
        <w:t>质保期及售后服务要求</w:t>
      </w:r>
    </w:p>
    <w:p>
      <w:pPr>
        <w:pStyle w:val="null3"/>
        <w:spacing w:before="0" w:after="0" w:lineRule="auto" w:line="360"/>
        <w:ind w:left="0" w:right="0"/>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pStyle w:val="null3"/>
        <w:spacing w:before="0" w:after="0" w:lineRule="auto" w:line="360"/>
        <w:ind w:left="0" w:right="0"/>
        <w:jc w:val="both"/>
      </w:pPr>
      <w:r>
        <w:rPr>
          <w:sz w:val="27"/>
        </w:rPr>
        <w:t>2.</w:t>
      </w:r>
      <w:r>
        <w:rPr>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sz w:val="27"/>
        </w:rPr>
        <w:t>3.</w:t>
      </w:r>
      <w:r>
        <w:rPr>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sz w:val="27"/>
          <w:b/>
        </w:rPr>
        <w:t>七、</w:t>
      </w:r>
      <w:r>
        <w:rPr>
          <w:sz w:val="27"/>
          <w:b/>
        </w:rPr>
        <w:t>安装与调试</w:t>
      </w:r>
    </w:p>
    <w:p>
      <w:pPr>
        <w:pStyle w:val="null3"/>
        <w:spacing w:before="0" w:after="0" w:lineRule="auto" w:line="360"/>
        <w:ind w:left="0" w:right="0"/>
        <w:jc w:val="both"/>
      </w:pPr>
      <w:r>
        <w:rPr>
          <w:sz w:val="27"/>
        </w:rPr>
        <w:t>1.</w:t>
      </w:r>
      <w:r>
        <w:rPr>
          <w:sz w:val="27"/>
        </w:rPr>
        <w:t>乙方必须依照招标文件的要求和报价文件的承诺，将设备、系统安装并调试至正常运行的最佳状态。</w:t>
      </w:r>
    </w:p>
    <w:p>
      <w:pPr>
        <w:pStyle w:val="null3"/>
        <w:spacing w:before="0" w:after="0" w:lineRule="auto" w:line="360"/>
        <w:ind w:left="1092" w:right="0"/>
        <w:jc w:val="both"/>
      </w:pPr>
      <w:r>
        <w:rPr>
          <w:sz w:val="27"/>
          <w:b/>
        </w:rPr>
        <w:t>八、</w:t>
      </w:r>
      <w:r>
        <w:rPr>
          <w:sz w:val="27"/>
          <w:b/>
        </w:rPr>
        <w:t>验收：</w:t>
      </w:r>
    </w:p>
    <w:p>
      <w:pPr>
        <w:pStyle w:val="null3"/>
        <w:spacing w:before="0" w:after="0" w:lineRule="auto" w:line="360"/>
        <w:ind w:left="0" w:right="0"/>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sz w:val="27"/>
        </w:rPr>
        <w:t>2.</w:t>
      </w:r>
      <w:r>
        <w:rPr>
          <w:sz w:val="27"/>
        </w:rPr>
        <w:t>进口产品必须具备原产地证明和商检局的检验证明及合法进货渠道证明。</w:t>
      </w:r>
    </w:p>
    <w:p>
      <w:pPr>
        <w:pStyle w:val="null3"/>
        <w:spacing w:before="0" w:after="0" w:lineRule="auto" w:line="360"/>
        <w:ind w:left="0" w:right="0"/>
        <w:jc w:val="both"/>
      </w:pPr>
      <w:r>
        <w:rPr>
          <w:sz w:val="27"/>
        </w:rPr>
        <w:t>3.</w:t>
      </w:r>
      <w:r>
        <w:rPr>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sz w:val="27"/>
        </w:rPr>
        <w:t>4.</w:t>
      </w:r>
      <w:r>
        <w:rPr>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sz w:val="27"/>
          <w:b/>
        </w:rPr>
        <w:t>九、</w:t>
      </w:r>
      <w:r>
        <w:rPr>
          <w:sz w:val="27"/>
          <w:b/>
        </w:rPr>
        <w:t>违约责任与赔偿损失</w:t>
      </w:r>
    </w:p>
    <w:p>
      <w:pPr>
        <w:pStyle w:val="null3"/>
        <w:spacing w:before="0" w:after="0" w:lineRule="auto" w:line="360"/>
        <w:ind w:left="0" w:right="0"/>
        <w:jc w:val="both"/>
      </w:pPr>
      <w:r>
        <w:rPr>
          <w:sz w:val="27"/>
        </w:rPr>
        <w:t>1.</w:t>
      </w:r>
      <w:r>
        <w:rPr>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sz w:val="27"/>
        </w:rPr>
        <w:t xml:space="preserve">       </w:t>
      </w:r>
      <w:r>
        <w:rPr>
          <w:sz w:val="27"/>
          <w:u w:val="single"/>
        </w:rPr>
        <w:t xml:space="preserve">                                                </w:t>
      </w:r>
    </w:p>
    <w:p>
      <w:pPr>
        <w:pStyle w:val="null3"/>
        <w:spacing w:before="0" w:after="0" w:lineRule="auto" w:line="360"/>
        <w:ind w:left="0" w:right="0"/>
        <w:jc w:val="both"/>
      </w:pPr>
      <w:r>
        <w:rPr>
          <w:sz w:val="27"/>
        </w:rPr>
        <w:t>5.</w:t>
      </w:r>
      <w:r>
        <w:rPr>
          <w:sz w:val="27"/>
        </w:rPr>
        <w:t>其它违约责任按《中华人民</w:t>
      </w:r>
      <w:r>
        <w:rPr>
          <w:sz w:val="27"/>
        </w:rPr>
        <w:t>共和国民法典(合同编)》处理。</w:t>
      </w:r>
    </w:p>
    <w:p>
      <w:pPr>
        <w:pStyle w:val="null3"/>
        <w:spacing w:before="0" w:after="0" w:lineRule="auto" w:line="360"/>
        <w:ind w:left="1092" w:right="0"/>
        <w:jc w:val="both"/>
      </w:pPr>
      <w:r>
        <w:rPr>
          <w:sz w:val="27"/>
          <w:b/>
        </w:rPr>
        <w:t>十、</w:t>
      </w:r>
      <w:r>
        <w:rPr>
          <w:sz w:val="27"/>
          <w:b/>
        </w:rPr>
        <w:t>争议的解决</w:t>
      </w:r>
      <w:r>
        <w:rPr>
          <w:sz w:val="27"/>
        </w:rPr>
        <w:t xml:space="preserve">   合同执行过程中发生的任何争议，如双方不能通过友好协商解决，按相关法律法规处理。</w:t>
      </w:r>
    </w:p>
    <w:p>
      <w:pPr>
        <w:pStyle w:val="null3"/>
        <w:spacing w:before="0" w:after="0" w:lineRule="auto" w:line="360"/>
        <w:ind w:left="1092" w:right="0"/>
        <w:jc w:val="both"/>
      </w:pPr>
      <w:r>
        <w:rPr>
          <w:sz w:val="27"/>
          <w:b/>
        </w:rPr>
        <w:t>十一、不可抗力</w:t>
      </w:r>
    </w:p>
    <w:p>
      <w:pPr>
        <w:pStyle w:val="null3"/>
        <w:spacing w:before="0" w:after="0" w:lineRule="auto" w:line="360"/>
        <w:ind w:left="0" w:right="0"/>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sz w:val="27"/>
          <w:b/>
        </w:rPr>
        <w:t>十二、</w:t>
      </w:r>
      <w:r>
        <w:rPr>
          <w:sz w:val="27"/>
          <w:b/>
        </w:rPr>
        <w:t>税费</w:t>
      </w:r>
    </w:p>
    <w:p>
      <w:pPr>
        <w:pStyle w:val="null3"/>
        <w:spacing w:before="0" w:after="0" w:lineRule="auto" w:line="360"/>
        <w:ind w:left="0" w:right="0"/>
        <w:jc w:val="both"/>
      </w:pPr>
      <w:r>
        <w:rPr>
          <w:sz w:val="27"/>
        </w:rPr>
        <w:t>1.</w:t>
      </w:r>
      <w:r>
        <w:rPr>
          <w:sz w:val="27"/>
        </w:rPr>
        <w:t>在中国境内、外发生的与本合同执行有关的一切税费均由乙方负担。</w:t>
      </w:r>
    </w:p>
    <w:p>
      <w:pPr>
        <w:pStyle w:val="null3"/>
        <w:spacing w:before="0" w:after="0" w:lineRule="auto" w:line="360"/>
        <w:ind w:left="1092" w:right="0"/>
        <w:jc w:val="both"/>
      </w:pPr>
      <w:r>
        <w:rPr>
          <w:sz w:val="27"/>
          <w:b/>
        </w:rPr>
        <w:t>十三、</w:t>
      </w:r>
      <w:r>
        <w:rPr>
          <w:sz w:val="27"/>
        </w:rPr>
        <w:t xml:space="preserve"> </w:t>
      </w:r>
      <w:r>
        <w:rPr>
          <w:sz w:val="27"/>
          <w:b/>
        </w:rPr>
        <w:t>其它</w:t>
      </w:r>
    </w:p>
    <w:p>
      <w:pPr>
        <w:pStyle w:val="null3"/>
        <w:spacing w:before="0" w:after="0" w:lineRule="auto" w:line="360"/>
        <w:ind w:left="0" w:right="0"/>
        <w:jc w:val="both"/>
      </w:pPr>
      <w:r>
        <w:rPr>
          <w:sz w:val="27"/>
        </w:rPr>
        <w:t>1.</w:t>
      </w:r>
      <w:r>
        <w:rPr>
          <w:sz w:val="27"/>
        </w:rPr>
        <w:t>本合同所有附件、招标文件、投标文件、中标通知书均为合同的有效组成部分，与本合同具有同等法律效力。</w:t>
      </w:r>
    </w:p>
    <w:p>
      <w:pPr>
        <w:pStyle w:val="null3"/>
        <w:spacing w:before="0" w:after="0" w:lineRule="auto" w:line="360"/>
        <w:ind w:left="0" w:right="0"/>
        <w:jc w:val="both"/>
      </w:pPr>
      <w:r>
        <w:rPr>
          <w:sz w:val="27"/>
        </w:rPr>
        <w:t>2.</w:t>
      </w:r>
      <w:r>
        <w:rPr>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sz w:val="27"/>
        </w:rPr>
        <w:t>3.</w:t>
      </w:r>
      <w:r>
        <w:rPr>
          <w:sz w:val="27"/>
        </w:rPr>
        <w:t>如一方地址、电话、传真号码有变更，应在变更当日内书面通知对方，否则，应承担相应责任。</w:t>
      </w:r>
    </w:p>
    <w:p>
      <w:pPr>
        <w:pStyle w:val="null3"/>
        <w:spacing w:before="0" w:after="0" w:lineRule="auto" w:line="360"/>
        <w:ind w:left="0" w:right="0"/>
        <w:jc w:val="both"/>
      </w:pPr>
      <w:r>
        <w:rPr>
          <w:sz w:val="27"/>
        </w:rPr>
        <w:t>4.</w:t>
      </w:r>
      <w:r>
        <w:rPr>
          <w:sz w:val="27"/>
        </w:rPr>
        <w:t>除甲方事先书面同意外，乙方不得部分或全部转让其应履行的合同项下的义务。</w:t>
      </w:r>
    </w:p>
    <w:p>
      <w:pPr>
        <w:pStyle w:val="null3"/>
        <w:spacing w:before="0" w:after="0" w:lineRule="auto" w:line="360"/>
        <w:ind w:left="1092" w:right="0"/>
        <w:jc w:val="both"/>
      </w:pPr>
      <w:r>
        <w:rPr>
          <w:sz w:val="27"/>
          <w:b/>
        </w:rPr>
        <w:t>十四、</w:t>
      </w:r>
      <w:r>
        <w:rPr>
          <w:sz w:val="27"/>
        </w:rPr>
        <w:t xml:space="preserve">      </w:t>
      </w:r>
      <w:r>
        <w:rPr>
          <w:sz w:val="27"/>
          <w:b/>
        </w:rPr>
        <w:t>合同生效</w:t>
      </w:r>
    </w:p>
    <w:p>
      <w:pPr>
        <w:pStyle w:val="null3"/>
        <w:spacing w:before="0" w:after="0" w:lineRule="auto" w:line="360"/>
        <w:ind w:left="0" w:right="0"/>
        <w:jc w:val="both"/>
      </w:pPr>
      <w:r>
        <w:rPr>
          <w:sz w:val="27"/>
        </w:rPr>
        <w:t>1.</w:t>
      </w:r>
      <w:r>
        <w:rPr>
          <w:sz w:val="27"/>
        </w:rPr>
        <w:t>本合同在甲乙双方法人代表或其授权代表签字盖章后生效。</w:t>
      </w:r>
    </w:p>
    <w:p>
      <w:pPr>
        <w:pStyle w:val="null3"/>
        <w:spacing w:before="0" w:after="0" w:lineRule="auto" w:line="360"/>
        <w:ind w:left="0" w:right="0"/>
        <w:jc w:val="both"/>
      </w:pPr>
      <w:r>
        <w:rPr>
          <w:sz w:val="27"/>
        </w:rPr>
        <w:t>2.</w:t>
      </w:r>
      <w:r>
        <w:rPr>
          <w:sz w:val="27"/>
        </w:rPr>
        <w:t>合同一式</w:t>
      </w:r>
      <w:r>
        <w:rPr>
          <w:sz w:val="27"/>
          <w:u w:val="single"/>
        </w:rPr>
        <w:t xml:space="preserve">    </w:t>
      </w:r>
      <w:r>
        <w:rPr>
          <w:sz w:val="27"/>
        </w:rPr>
        <w:t>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银行账号：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441301-2025-03336</w:t>
      </w:r>
    </w:p>
    <w:p>
      <w:pPr>
        <w:pStyle w:val="null3"/>
        <w:jc w:val="center"/>
        <w:outlineLvl w:val="3"/>
      </w:pPr>
      <w:r>
        <w:rPr>
          <w:sz w:val="24"/>
          <w:b/>
        </w:rPr>
        <w:t>采购项目编号：</w:t>
      </w:r>
      <w:r>
        <w:rPr>
          <w:sz w:val="24"/>
          <w:b/>
        </w:rPr>
        <w:t>惠公易省云采惠城〔2025〕016号</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惠州市公共资源交易中心惠城分中心</w:t>
      </w:r>
    </w:p>
    <w:p>
      <w:pPr>
        <w:pStyle w:val="null3"/>
        <w:ind w:firstLine="480"/>
      </w:pPr>
      <w:r>
        <w:rPr/>
        <w:t xml:space="preserve"> 你方组织的</w:t>
      </w:r>
      <w:r>
        <w:rPr>
          <w:u w:val="single"/>
        </w:rPr>
        <w:t>“</w:t>
      </w:r>
      <w:r>
        <w:rPr>
          <w:u w:val="single"/>
        </w:rPr>
        <w:t>惠州市生态环境局惠城分局新址办公大楼改建项目信息化与安防设备购置项目</w:t>
      </w:r>
      <w:r>
        <w:rPr>
          <w:u w:val="single"/>
        </w:rPr>
        <w:t>”</w:t>
      </w:r>
      <w:r>
        <w:rPr/>
        <w:t>项目的招标[采购项目编号为：</w:t>
      </w:r>
      <w:r>
        <w:rPr>
          <w:u w:val="single"/>
        </w:rPr>
        <w:t>惠公易省云采惠城〔2025〕016号</w:t>
      </w:r>
      <w:r>
        <w:rPr/>
        <w:t>]，我方愿参与投标。</w:t>
      </w:r>
    </w:p>
    <w:p>
      <w:pPr>
        <w:pStyle w:val="null3"/>
        <w:ind w:firstLine="480"/>
      </w:pPr>
      <w:r>
        <w:rPr/>
        <w:t>我方确认收到贵方提供的</w:t>
      </w:r>
      <w:r>
        <w:rPr>
          <w:u w:val="single"/>
        </w:rPr>
        <w:t>“</w:t>
      </w:r>
      <w:r>
        <w:rPr>
          <w:u w:val="single"/>
        </w:rPr>
        <w:t>惠州市生态环境局惠城分局新址办公大楼改建项目信息化与安防设备购置项目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惠州市公共资源交易中心惠城分中心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惠州市生态环境局惠城分局新址办公大楼改建项目信息化与安防设备购置项目</w:t>
      </w:r>
      <w:r>
        <w:rPr/>
        <w:t>”项目采购[采购项目编号为</w:t>
      </w:r>
      <w:r>
        <w:rPr/>
        <w:t>惠公易省云采惠城〔2025〕016号</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惠州市生态环境局惠城分局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惠州市公共资源交易中心惠城分中心</w:t>
      </w:r>
    </w:p>
    <w:p>
      <w:pPr>
        <w:pStyle w:val="null3"/>
        <w:ind w:firstLine="480"/>
      </w:pPr>
      <w:r>
        <w:rPr/>
        <w:t xml:space="preserve"> 如果我方在贵采购代理机构组织的</w:t>
      </w:r>
      <w:r>
        <w:rPr/>
        <w:t>惠州市生态环境局惠城分局新址办公大楼改建项目信息化与安防设备购置项目</w:t>
      </w:r>
      <w:r>
        <w:rPr/>
        <w:t>招标中获中标（采购项目编号：</w:t>
      </w:r>
      <w:r>
        <w:rPr/>
        <w:t>惠公易省云采惠城〔2025〕016号</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惠州市公共资源交易中心惠城分中心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惠州市公共资源交易中心惠城分中心</w:t>
      </w:r>
    </w:p>
    <w:p>
      <w:pPr>
        <w:pStyle w:val="null3"/>
        <w:ind w:firstLine="480"/>
      </w:pPr>
      <w:r>
        <w:rPr/>
        <w:t>我单位已登记并准备参与“</w:t>
      </w:r>
      <w:r>
        <w:rPr/>
        <w:t>惠州市生态环境局惠城分局新址办公大楼改建项目信息化与安防设备购置项目</w:t>
      </w:r>
      <w:r>
        <w:rPr/>
        <w:t>”项目（采购项目编号：</w:t>
      </w:r>
      <w:r>
        <w:rPr/>
        <w:t>惠公易省云采惠城〔2025〕016号</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