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DF83E">
      <w:pPr>
        <w:spacing w:before="264" w:line="221" w:lineRule="auto"/>
        <w:ind w:left="3429"/>
        <w:rPr>
          <w:rFonts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b/>
          <w:bCs/>
          <w:spacing w:val="-15"/>
          <w:sz w:val="34"/>
          <w:szCs w:val="34"/>
          <w:lang w:eastAsia="zh-CN"/>
        </w:rPr>
        <w:t>实质性要求</w:t>
      </w:r>
      <w:r>
        <w:rPr>
          <w:rFonts w:ascii="黑体" w:hAnsi="黑体" w:eastAsia="黑体" w:cs="黑体"/>
          <w:b/>
          <w:bCs/>
          <w:spacing w:val="-15"/>
          <w:sz w:val="34"/>
          <w:szCs w:val="34"/>
        </w:rPr>
        <w:t>应答表</w:t>
      </w:r>
    </w:p>
    <w:p w14:paraId="798FD047">
      <w:pPr>
        <w:spacing w:line="383" w:lineRule="auto"/>
        <w:rPr>
          <w:rFonts w:ascii="Arial"/>
          <w:sz w:val="21"/>
        </w:rPr>
      </w:pPr>
    </w:p>
    <w:p w14:paraId="29037B40">
      <w:pPr>
        <w:spacing w:before="91" w:line="222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1"/>
          <w:sz w:val="28"/>
          <w:szCs w:val="28"/>
          <w:lang w:eastAsia="zh-CN"/>
        </w:rPr>
        <w:t>采购项目</w:t>
      </w:r>
      <w:r>
        <w:rPr>
          <w:rFonts w:ascii="黑体" w:hAnsi="黑体" w:eastAsia="黑体" w:cs="黑体"/>
          <w:spacing w:val="1"/>
          <w:sz w:val="28"/>
          <w:szCs w:val="28"/>
        </w:rPr>
        <w:t>名称：</w:t>
      </w:r>
      <w:r>
        <w:rPr>
          <w:rFonts w:ascii="黑体" w:hAnsi="黑体" w:eastAsia="黑体" w:cs="黑体"/>
          <w:spacing w:val="-41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pacing w:val="1"/>
          <w:sz w:val="28"/>
          <w:szCs w:val="28"/>
          <w:shd w:val="clear" w:fill="FFFF00"/>
        </w:rPr>
        <w:t>{</w:t>
      </w:r>
      <w:r>
        <w:rPr>
          <w:rFonts w:hint="eastAsia" w:ascii="黑体" w:hAnsi="黑体" w:eastAsia="黑体" w:cs="黑体"/>
          <w:spacing w:val="1"/>
          <w:sz w:val="28"/>
          <w:szCs w:val="28"/>
          <w:shd w:val="clear" w:fill="FFFF00"/>
          <w:lang w:eastAsia="zh-CN"/>
        </w:rPr>
        <w:t>采购项目</w:t>
      </w:r>
      <w:r>
        <w:rPr>
          <w:rFonts w:ascii="黑体" w:hAnsi="黑体" w:eastAsia="黑体" w:cs="黑体"/>
          <w:spacing w:val="1"/>
          <w:sz w:val="28"/>
          <w:szCs w:val="28"/>
          <w:shd w:val="clear" w:fill="FFFF00"/>
        </w:rPr>
        <w:t>名称}</w:t>
      </w:r>
    </w:p>
    <w:p w14:paraId="7D5ABF96">
      <w:pPr>
        <w:spacing w:line="399" w:lineRule="auto"/>
        <w:rPr>
          <w:rFonts w:ascii="Arial"/>
          <w:sz w:val="21"/>
        </w:rPr>
      </w:pPr>
    </w:p>
    <w:p w14:paraId="2F3A02C5">
      <w:pPr>
        <w:spacing w:before="91" w:line="221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采购项目</w:t>
      </w:r>
      <w:r>
        <w:rPr>
          <w:rFonts w:ascii="黑体" w:hAnsi="黑体" w:eastAsia="黑体" w:cs="黑体"/>
          <w:sz w:val="28"/>
          <w:szCs w:val="28"/>
        </w:rPr>
        <w:t>编号：</w:t>
      </w:r>
      <w:r>
        <w:rPr>
          <w:rFonts w:ascii="黑体" w:hAnsi="黑体" w:eastAsia="黑体" w:cs="黑体"/>
          <w:spacing w:val="-26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z w:val="28"/>
          <w:szCs w:val="28"/>
          <w:shd w:val="clear" w:fill="FFFF00"/>
        </w:rPr>
        <w:t>{</w:t>
      </w:r>
      <w:r>
        <w:rPr>
          <w:rFonts w:hint="eastAsia" w:ascii="黑体" w:hAnsi="黑体" w:eastAsia="黑体" w:cs="黑体"/>
          <w:sz w:val="28"/>
          <w:szCs w:val="28"/>
          <w:shd w:val="clear" w:fill="FFFF00"/>
          <w:lang w:eastAsia="zh-CN"/>
        </w:rPr>
        <w:t>采购项目</w:t>
      </w:r>
      <w:r>
        <w:rPr>
          <w:rFonts w:ascii="黑体" w:hAnsi="黑体" w:eastAsia="黑体" w:cs="黑体"/>
          <w:sz w:val="28"/>
          <w:szCs w:val="28"/>
          <w:shd w:val="clear" w:fill="FFFF00"/>
        </w:rPr>
        <w:t>编号}</w:t>
      </w:r>
    </w:p>
    <w:p w14:paraId="7CC21288">
      <w:pPr>
        <w:spacing w:line="391" w:lineRule="auto"/>
        <w:rPr>
          <w:rFonts w:ascii="Arial"/>
          <w:sz w:val="21"/>
        </w:rPr>
      </w:pPr>
    </w:p>
    <w:p w14:paraId="2B0E9802">
      <w:pPr>
        <w:spacing w:before="91" w:line="221" w:lineRule="auto"/>
        <w:ind w:left="8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采购包号：</w:t>
      </w:r>
      <w:r>
        <w:rPr>
          <w:rFonts w:ascii="黑体" w:hAnsi="黑体" w:eastAsia="黑体" w:cs="黑体"/>
          <w:spacing w:val="-30"/>
          <w:sz w:val="28"/>
          <w:szCs w:val="28"/>
          <w:shd w:val="clear" w:fill="FFFF00"/>
        </w:rPr>
        <w:t xml:space="preserve"> </w:t>
      </w:r>
      <w:r>
        <w:rPr>
          <w:rFonts w:ascii="黑体" w:hAnsi="黑体" w:eastAsia="黑体" w:cs="黑体"/>
          <w:spacing w:val="2"/>
          <w:sz w:val="28"/>
          <w:szCs w:val="28"/>
          <w:shd w:val="clear" w:fill="FFFF00"/>
        </w:rPr>
        <w:t>{采购包编号}</w:t>
      </w:r>
    </w:p>
    <w:p w14:paraId="7EF29234"/>
    <w:p w14:paraId="6F67501A">
      <w:pPr>
        <w:spacing w:line="29" w:lineRule="exact"/>
      </w:pPr>
    </w:p>
    <w:tbl>
      <w:tblPr>
        <w:tblStyle w:val="4"/>
        <w:tblW w:w="84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997"/>
        <w:gridCol w:w="2537"/>
        <w:gridCol w:w="3141"/>
      </w:tblGrid>
      <w:tr w14:paraId="6FFA8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84" w:type="dxa"/>
            <w:vAlign w:val="top"/>
          </w:tcPr>
          <w:p w14:paraId="09000A7B">
            <w:pPr>
              <w:spacing w:before="258" w:line="221" w:lineRule="auto"/>
              <w:ind w:left="94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8"/>
                <w:sz w:val="29"/>
                <w:szCs w:val="29"/>
              </w:rPr>
              <w:t>序号</w:t>
            </w:r>
          </w:p>
        </w:tc>
        <w:tc>
          <w:tcPr>
            <w:tcW w:w="1997" w:type="dxa"/>
            <w:vAlign w:val="top"/>
          </w:tcPr>
          <w:p w14:paraId="1C727640">
            <w:pPr>
              <w:spacing w:before="257" w:line="219" w:lineRule="auto"/>
              <w:ind w:left="26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宋体" w:hAnsi="宋体" w:eastAsia="宋体" w:cs="宋体"/>
                <w:spacing w:val="3"/>
                <w:sz w:val="29"/>
                <w:szCs w:val="29"/>
                <w:lang w:eastAsia="zh-CN"/>
              </w:rPr>
              <w:t>实质性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要求项</w:t>
            </w:r>
          </w:p>
        </w:tc>
        <w:tc>
          <w:tcPr>
            <w:tcW w:w="2537" w:type="dxa"/>
            <w:vAlign w:val="top"/>
          </w:tcPr>
          <w:p w14:paraId="73802F01">
            <w:pPr>
              <w:spacing w:before="258" w:line="221" w:lineRule="auto"/>
              <w:ind w:left="683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具体要求</w:t>
            </w:r>
          </w:p>
        </w:tc>
        <w:tc>
          <w:tcPr>
            <w:tcW w:w="3141" w:type="dxa"/>
            <w:vAlign w:val="top"/>
          </w:tcPr>
          <w:p w14:paraId="761B9E23">
            <w:pPr>
              <w:spacing w:before="257" w:line="220" w:lineRule="auto"/>
              <w:ind w:left="1306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响应情况</w:t>
            </w:r>
          </w:p>
        </w:tc>
      </w:tr>
      <w:tr w14:paraId="3C2F8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 w14:paraId="4746F559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 w14:paraId="3BCFAC11"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 w14:paraId="28E07678"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 w14:paraId="7B16F0F2">
            <w:pPr>
              <w:rPr>
                <w:rFonts w:ascii="Arial"/>
                <w:sz w:val="21"/>
              </w:rPr>
            </w:pPr>
          </w:p>
        </w:tc>
      </w:tr>
      <w:tr w14:paraId="59609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784" w:type="dxa"/>
            <w:vAlign w:val="top"/>
          </w:tcPr>
          <w:p w14:paraId="12D07BED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 w14:paraId="32BD7611"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 w14:paraId="0C65F78D"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 w14:paraId="5C6449C8">
            <w:pPr>
              <w:rPr>
                <w:rFonts w:ascii="Arial"/>
                <w:sz w:val="21"/>
              </w:rPr>
            </w:pPr>
          </w:p>
        </w:tc>
      </w:tr>
      <w:tr w14:paraId="44D33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 w14:paraId="699741C7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 w14:paraId="090CC01C"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 w14:paraId="58F37895"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 w14:paraId="22C61379">
            <w:pPr>
              <w:rPr>
                <w:rFonts w:ascii="Arial"/>
                <w:sz w:val="21"/>
              </w:rPr>
            </w:pPr>
          </w:p>
        </w:tc>
      </w:tr>
      <w:tr w14:paraId="49D4C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784" w:type="dxa"/>
            <w:vAlign w:val="top"/>
          </w:tcPr>
          <w:p w14:paraId="3ADBC4FD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 w14:paraId="24AE7CD9"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 w14:paraId="4F1EF237"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 w14:paraId="25AE1AC8">
            <w:pPr>
              <w:rPr>
                <w:rFonts w:ascii="Arial"/>
                <w:sz w:val="21"/>
              </w:rPr>
            </w:pPr>
          </w:p>
        </w:tc>
      </w:tr>
      <w:tr w14:paraId="3AC7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784" w:type="dxa"/>
            <w:vAlign w:val="top"/>
          </w:tcPr>
          <w:p w14:paraId="1161ECBC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vAlign w:val="top"/>
          </w:tcPr>
          <w:p w14:paraId="75954F7E">
            <w:pPr>
              <w:rPr>
                <w:rFonts w:ascii="Arial"/>
                <w:sz w:val="21"/>
              </w:rPr>
            </w:pPr>
          </w:p>
        </w:tc>
        <w:tc>
          <w:tcPr>
            <w:tcW w:w="2537" w:type="dxa"/>
            <w:vAlign w:val="top"/>
          </w:tcPr>
          <w:p w14:paraId="322C23AA">
            <w:pPr>
              <w:rPr>
                <w:rFonts w:ascii="Arial"/>
                <w:sz w:val="21"/>
              </w:rPr>
            </w:pPr>
          </w:p>
        </w:tc>
        <w:tc>
          <w:tcPr>
            <w:tcW w:w="3141" w:type="dxa"/>
            <w:vAlign w:val="top"/>
          </w:tcPr>
          <w:p w14:paraId="01830FD1">
            <w:pPr>
              <w:rPr>
                <w:rFonts w:ascii="Arial"/>
                <w:sz w:val="21"/>
              </w:rPr>
            </w:pPr>
          </w:p>
        </w:tc>
      </w:tr>
    </w:tbl>
    <w:p w14:paraId="3C0E8E6F">
      <w:pPr>
        <w:spacing w:line="294" w:lineRule="auto"/>
        <w:rPr>
          <w:rFonts w:ascii="Arial"/>
          <w:sz w:val="21"/>
        </w:rPr>
      </w:pPr>
    </w:p>
    <w:p w14:paraId="638C8D93">
      <w:pPr>
        <w:spacing w:line="295" w:lineRule="auto"/>
        <w:rPr>
          <w:rFonts w:ascii="Arial"/>
          <w:sz w:val="21"/>
        </w:rPr>
      </w:pPr>
    </w:p>
    <w:p w14:paraId="085F9E08">
      <w:pPr>
        <w:pStyle w:val="5"/>
        <w:widowControl w:val="0"/>
        <w:numPr>
          <w:ilvl w:val="0"/>
          <w:numId w:val="0"/>
        </w:numPr>
        <w:tabs>
          <w:tab w:val="left" w:pos="1222"/>
        </w:tabs>
        <w:kinsoku/>
        <w:autoSpaceDE w:val="0"/>
        <w:autoSpaceDN w:val="0"/>
        <w:adjustRightInd/>
        <w:snapToGrid/>
        <w:spacing w:line="360" w:lineRule="auto"/>
        <w:ind w:right="-46" w:rightChars="-22" w:firstLine="560" w:firstLineChars="200"/>
        <w:jc w:val="left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注：1.以上表格格式行、列可增减。</w:t>
      </w:r>
    </w:p>
    <w:p w14:paraId="38BD8142">
      <w:pPr>
        <w:pStyle w:val="5"/>
        <w:widowControl w:val="0"/>
        <w:numPr>
          <w:ilvl w:val="0"/>
          <w:numId w:val="0"/>
        </w:numPr>
        <w:tabs>
          <w:tab w:val="left" w:pos="1222"/>
        </w:tabs>
        <w:kinsoku/>
        <w:autoSpaceDE w:val="0"/>
        <w:autoSpaceDN w:val="0"/>
        <w:adjustRightInd/>
        <w:snapToGrid/>
        <w:spacing w:line="360" w:lineRule="auto"/>
        <w:ind w:right="-46" w:rightChars="-22" w:firstLine="1120" w:firstLineChars="400"/>
        <w:jc w:val="left"/>
        <w:textAlignment w:val="auto"/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2.供应商根据采购项目第三章的“3.4其他要求”的相关内容</w:t>
      </w:r>
      <w:bookmarkStart w:id="0" w:name="_GoBack"/>
      <w:bookmarkEnd w:id="0"/>
      <w:r>
        <w:rPr>
          <w:rFonts w:hint="eastAsia" w:ascii="黑体" w:hAnsi="黑体" w:eastAsia="黑体" w:cs="黑体"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逐条填写此表，并按采购文件要求提供相应的证明材料。</w:t>
      </w: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TRkNDRjZDUxZGI2OGI0ZTFlNzQwYzI4ZjI0ZWFmZjgifQ=="/>
  </w:docVars>
  <w:rsids>
    <w:rsidRoot w:val="00000000"/>
    <w:rsid w:val="0A3C51EF"/>
    <w:rsid w:val="15AB46C5"/>
    <w:rsid w:val="6A680BAC"/>
    <w:rsid w:val="7D806F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128</Words>
  <Characters>130</Characters>
  <TotalTime>0</TotalTime>
  <ScaleCrop>false</ScaleCrop>
  <LinksUpToDate>false</LinksUpToDate>
  <CharactersWithSpaces>133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2023-10-27T10:20:00Z</dcterms:created>
  <dc:creator>Kingsoft-PDF</dc:creator>
  <cp:lastModifiedBy>小罗</cp:lastModifiedBy>
  <dcterms:modified xsi:type="dcterms:W3CDTF">2025-07-03T01:34:47Z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2023-10-27T10:20:24Z</vt:filetime>
  </property>
  <property fmtid="{D5CDD505-2E9C-101B-9397-08002B2CF9AE}" pid="4" name="UsrData">
    <vt:lpwstr>653b1e66e1636e001f3a8f79wl</vt:lpwstr>
  </property>
  <property fmtid="{D5CDD505-2E9C-101B-9397-08002B2CF9AE}" pid="5" name="KSOProductBuildVer">
    <vt:lpwstr>2052-12.1.0.21541</vt:lpwstr>
  </property>
  <property fmtid="{D5CDD505-2E9C-101B-9397-08002B2CF9AE}" pid="6" name="ICV">
    <vt:lpwstr>AF1BBD98B0904D2BACDC483A5D9C8B7D_13</vt:lpwstr>
  </property>
  <property fmtid="{D5CDD505-2E9C-101B-9397-08002B2CF9AE}" pid="7" name="KSOTemplateDocerSaveRecord">
    <vt:lpwstr>eyJoZGlkIjoiNjk0NmE2MTNlM2M5NGIyOGVhMGQ5Yzk4MjhiNmRiMTAiLCJ1c2VySWQiOiIyMjk5MDQxMjIifQ==</vt:lpwstr>
  </property>
</Properties>
</file>